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C7B368" w14:textId="77777777" w:rsidR="00BE0829" w:rsidRPr="00C2770F" w:rsidRDefault="00DB6457" w:rsidP="001D1F16">
      <w:pPr>
        <w:pStyle w:val="Heading1"/>
        <w:shd w:val="clear" w:color="auto" w:fill="FFFFFF" w:themeFill="background1"/>
        <w:rPr>
          <w:rFonts w:ascii="Times New Roman" w:hAnsi="Times New Roman"/>
          <w:color w:val="000000" w:themeColor="text1"/>
          <w:szCs w:val="26"/>
          <w:lang w:eastAsia="en-US"/>
        </w:rPr>
      </w:pPr>
      <w:bookmarkStart w:id="0" w:name="_Hlk25138478"/>
      <w:bookmarkStart w:id="1" w:name="_Toc423526677"/>
      <w:bookmarkStart w:id="2" w:name="_Toc423986091"/>
      <w:bookmarkStart w:id="3" w:name="_Toc423986825"/>
      <w:bookmarkStart w:id="4" w:name="_Toc430812795"/>
      <w:bookmarkStart w:id="5" w:name="_Toc34225672"/>
      <w:bookmarkStart w:id="6" w:name="_Toc34749347"/>
      <w:bookmarkStart w:id="7" w:name="_Toc61266286"/>
      <w:bookmarkStart w:id="8" w:name="_Toc69482498"/>
      <w:bookmarkStart w:id="9" w:name="_Toc100001579"/>
      <w:bookmarkStart w:id="10" w:name="_Toc100001701"/>
      <w:bookmarkStart w:id="11" w:name="_Toc100001849"/>
      <w:bookmarkStart w:id="12" w:name="_Toc113343934"/>
      <w:bookmarkStart w:id="13" w:name="_Toc375918781"/>
      <w:bookmarkStart w:id="14" w:name="_Toc375918952"/>
      <w:bookmarkStart w:id="15" w:name="_Toc376177750"/>
      <w:bookmarkStart w:id="16" w:name="_Toc376178176"/>
      <w:bookmarkStart w:id="17" w:name="_Toc378323818"/>
      <w:bookmarkStart w:id="18" w:name="_Toc378323992"/>
      <w:bookmarkStart w:id="19" w:name="_Toc378324434"/>
      <w:bookmarkStart w:id="20" w:name="_Toc382485275"/>
      <w:bookmarkStart w:id="21" w:name="_Toc382485606"/>
      <w:bookmarkStart w:id="22" w:name="_Toc415148198"/>
      <w:bookmarkEnd w:id="0"/>
      <w:r w:rsidRPr="00C2770F">
        <w:rPr>
          <w:rFonts w:ascii="Times New Roman" w:hAnsi="Times New Roman"/>
          <w:color w:val="000000" w:themeColor="text1"/>
          <w:szCs w:val="26"/>
          <w:lang w:eastAsia="en-US"/>
        </w:rPr>
        <w:t>MỤC</w:t>
      </w:r>
      <w:r w:rsidR="00BE0829" w:rsidRPr="00C2770F">
        <w:rPr>
          <w:rFonts w:ascii="Times New Roman" w:hAnsi="Times New Roman"/>
          <w:color w:val="000000" w:themeColor="text1"/>
          <w:szCs w:val="26"/>
          <w:lang w:eastAsia="en-US"/>
        </w:rPr>
        <w:t xml:space="preserve"> LỤC</w:t>
      </w:r>
      <w:bookmarkEnd w:id="1"/>
      <w:bookmarkEnd w:id="2"/>
      <w:bookmarkEnd w:id="3"/>
      <w:bookmarkEnd w:id="4"/>
      <w:bookmarkEnd w:id="5"/>
      <w:bookmarkEnd w:id="6"/>
      <w:bookmarkEnd w:id="7"/>
      <w:bookmarkEnd w:id="8"/>
      <w:bookmarkEnd w:id="9"/>
      <w:bookmarkEnd w:id="10"/>
      <w:bookmarkEnd w:id="11"/>
      <w:bookmarkEnd w:id="12"/>
    </w:p>
    <w:p w14:paraId="23824687" w14:textId="329F1B65" w:rsidR="00582885" w:rsidRPr="00C2770F" w:rsidRDefault="00BE5657" w:rsidP="001D1F16">
      <w:pPr>
        <w:pStyle w:val="TOC1"/>
        <w:rPr>
          <w:rFonts w:eastAsiaTheme="minorEastAsia"/>
          <w:color w:val="000000" w:themeColor="text1"/>
          <w:szCs w:val="26"/>
          <w:lang w:val="en-US"/>
        </w:rPr>
      </w:pPr>
      <w:r w:rsidRPr="00C2770F">
        <w:rPr>
          <w:color w:val="000000" w:themeColor="text1"/>
          <w:szCs w:val="26"/>
        </w:rPr>
        <w:fldChar w:fldCharType="begin"/>
      </w:r>
      <w:r w:rsidRPr="00C2770F">
        <w:rPr>
          <w:color w:val="000000" w:themeColor="text1"/>
          <w:szCs w:val="26"/>
        </w:rPr>
        <w:instrText xml:space="preserve"> TOC \h \z \t "Heading 1,1,Heading 2,2,Heading 3,3,Heading 4,4" </w:instrText>
      </w:r>
      <w:r w:rsidRPr="00C2770F">
        <w:rPr>
          <w:color w:val="000000" w:themeColor="text1"/>
          <w:szCs w:val="26"/>
        </w:rPr>
        <w:fldChar w:fldCharType="separate"/>
      </w:r>
      <w:hyperlink w:anchor="_Toc113343934" w:history="1">
        <w:r w:rsidR="00582885" w:rsidRPr="00C2770F">
          <w:rPr>
            <w:rStyle w:val="Hyperlink"/>
            <w:color w:val="000000" w:themeColor="text1"/>
            <w:szCs w:val="26"/>
          </w:rPr>
          <w:t>MỤC LỤC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_Toc113343934 \h </w:instrText>
        </w:r>
        <w:r w:rsidR="00582885" w:rsidRPr="00C2770F">
          <w:rPr>
            <w:webHidden/>
            <w:color w:val="000000" w:themeColor="text1"/>
            <w:szCs w:val="26"/>
          </w:rPr>
        </w:r>
        <w:r w:rsidR="00582885" w:rsidRPr="00C2770F">
          <w:rPr>
            <w:webHidden/>
            <w:color w:val="000000" w:themeColor="text1"/>
            <w:szCs w:val="26"/>
          </w:rPr>
          <w:fldChar w:fldCharType="separate"/>
        </w:r>
        <w:r w:rsidR="00C2770F">
          <w:rPr>
            <w:webHidden/>
            <w:color w:val="000000" w:themeColor="text1"/>
            <w:szCs w:val="26"/>
          </w:rPr>
          <w:t>i</w:t>
        </w:r>
        <w:r w:rsidR="00582885" w:rsidRPr="00C2770F">
          <w:rPr>
            <w:webHidden/>
            <w:color w:val="000000" w:themeColor="text1"/>
            <w:szCs w:val="26"/>
          </w:rPr>
          <w:fldChar w:fldCharType="end"/>
        </w:r>
      </w:hyperlink>
    </w:p>
    <w:p w14:paraId="57D870E6" w14:textId="64AE0ADD" w:rsidR="00582885" w:rsidRPr="00C2770F" w:rsidRDefault="00C2770F" w:rsidP="001D1F16">
      <w:pPr>
        <w:pStyle w:val="TOC1"/>
        <w:rPr>
          <w:rFonts w:eastAsiaTheme="minorEastAsia"/>
          <w:color w:val="000000" w:themeColor="text1"/>
          <w:szCs w:val="26"/>
          <w:lang w:val="en-US"/>
        </w:rPr>
      </w:pPr>
      <w:hyperlink w:anchor="_Toc113343935" w:history="1">
        <w:r w:rsidR="00582885" w:rsidRPr="00C2770F">
          <w:rPr>
            <w:rStyle w:val="Hyperlink"/>
            <w:color w:val="000000" w:themeColor="text1"/>
            <w:szCs w:val="26"/>
          </w:rPr>
          <w:t>DANH MỤC CÁC TỪ VÀ CÁC KÝ HIỆU VIẾT TẮT</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_Toc113343935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v</w:t>
        </w:r>
        <w:r w:rsidR="00582885" w:rsidRPr="00C2770F">
          <w:rPr>
            <w:webHidden/>
            <w:color w:val="000000" w:themeColor="text1"/>
            <w:szCs w:val="26"/>
          </w:rPr>
          <w:fldChar w:fldCharType="end"/>
        </w:r>
      </w:hyperlink>
    </w:p>
    <w:p w14:paraId="257008D0" w14:textId="4DD04CF8" w:rsidR="00582885" w:rsidRPr="00C2770F" w:rsidRDefault="00C2770F" w:rsidP="001D1F16">
      <w:pPr>
        <w:pStyle w:val="TOC1"/>
        <w:rPr>
          <w:rFonts w:eastAsiaTheme="minorEastAsia"/>
          <w:color w:val="000000" w:themeColor="text1"/>
          <w:szCs w:val="26"/>
          <w:lang w:val="en-US"/>
        </w:rPr>
      </w:pPr>
      <w:hyperlink w:anchor="_Toc113343936" w:history="1">
        <w:r w:rsidR="00582885" w:rsidRPr="00C2770F">
          <w:rPr>
            <w:rStyle w:val="Hyperlink"/>
            <w:color w:val="000000" w:themeColor="text1"/>
            <w:szCs w:val="26"/>
          </w:rPr>
          <w:t>DANH MỤC CÁC BẢNG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_Toc113343936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vi</w:t>
        </w:r>
        <w:r w:rsidR="00582885" w:rsidRPr="00C2770F">
          <w:rPr>
            <w:webHidden/>
            <w:color w:val="000000" w:themeColor="text1"/>
            <w:szCs w:val="26"/>
          </w:rPr>
          <w:fldChar w:fldCharType="end"/>
        </w:r>
      </w:hyperlink>
    </w:p>
    <w:p w14:paraId="560EE48F" w14:textId="7DC5E1DF" w:rsidR="00582885" w:rsidRPr="00C2770F" w:rsidRDefault="00C2770F" w:rsidP="001D1F16">
      <w:pPr>
        <w:pStyle w:val="TOC1"/>
        <w:rPr>
          <w:rFonts w:eastAsiaTheme="minorEastAsia"/>
          <w:color w:val="000000" w:themeColor="text1"/>
          <w:szCs w:val="26"/>
          <w:lang w:val="en-US"/>
        </w:rPr>
      </w:pPr>
      <w:hyperlink w:anchor="_Toc113343937" w:history="1">
        <w:r w:rsidR="00582885" w:rsidRPr="00C2770F">
          <w:rPr>
            <w:rStyle w:val="Hyperlink"/>
            <w:color w:val="000000" w:themeColor="text1"/>
            <w:szCs w:val="26"/>
          </w:rPr>
          <w:t>DANH MỤC CÁC HÌNH</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_Toc113343937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viii</w:t>
        </w:r>
        <w:r w:rsidR="00582885" w:rsidRPr="00C2770F">
          <w:rPr>
            <w:webHidden/>
            <w:color w:val="000000" w:themeColor="text1"/>
            <w:szCs w:val="26"/>
          </w:rPr>
          <w:fldChar w:fldCharType="end"/>
        </w:r>
      </w:hyperlink>
    </w:p>
    <w:p w14:paraId="1463295A" w14:textId="1531D906" w:rsidR="00582885" w:rsidRPr="00C2770F" w:rsidRDefault="00C2770F" w:rsidP="001D1F16">
      <w:pPr>
        <w:pStyle w:val="TOC1"/>
        <w:rPr>
          <w:rFonts w:eastAsiaTheme="minorEastAsia"/>
          <w:color w:val="000000" w:themeColor="text1"/>
          <w:szCs w:val="26"/>
          <w:lang w:val="en-US"/>
        </w:rPr>
      </w:pPr>
      <w:hyperlink w:anchor="_Toc113343938" w:history="1">
        <w:r w:rsidR="00582885" w:rsidRPr="00C2770F">
          <w:rPr>
            <w:rStyle w:val="Hyperlink"/>
            <w:color w:val="000000" w:themeColor="text1"/>
            <w:szCs w:val="26"/>
            <w:lang w:val="sv-SE"/>
          </w:rPr>
          <w:t>CHƯƠN</w:t>
        </w:r>
        <w:r w:rsidR="00582885" w:rsidRPr="00C2770F">
          <w:rPr>
            <w:rStyle w:val="Hyperlink"/>
            <w:color w:val="000000" w:themeColor="text1"/>
            <w:szCs w:val="26"/>
            <w:lang w:val="sv-SE"/>
          </w:rPr>
          <w:t>G</w:t>
        </w:r>
        <w:r w:rsidR="00582885" w:rsidRPr="00C2770F">
          <w:rPr>
            <w:rStyle w:val="Hyperlink"/>
            <w:color w:val="000000" w:themeColor="text1"/>
            <w:szCs w:val="26"/>
            <w:lang w:val="sv-SE"/>
          </w:rPr>
          <w:t xml:space="preserve"> 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_Toc113343938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w:t>
        </w:r>
        <w:r w:rsidR="00582885" w:rsidRPr="00C2770F">
          <w:rPr>
            <w:webHidden/>
            <w:color w:val="000000" w:themeColor="text1"/>
            <w:szCs w:val="26"/>
          </w:rPr>
          <w:fldChar w:fldCharType="end"/>
        </w:r>
      </w:hyperlink>
    </w:p>
    <w:p w14:paraId="3B362EA6" w14:textId="4D8C4489" w:rsidR="00582885" w:rsidRPr="00C2770F" w:rsidRDefault="00C2770F" w:rsidP="001D1F16">
      <w:pPr>
        <w:pStyle w:val="TOC1"/>
        <w:rPr>
          <w:rFonts w:eastAsiaTheme="minorEastAsia"/>
          <w:color w:val="000000" w:themeColor="text1"/>
          <w:szCs w:val="26"/>
          <w:lang w:val="en-US"/>
        </w:rPr>
      </w:pPr>
      <w:hyperlink w:anchor="_Toc113343939" w:history="1">
        <w:r w:rsidR="00582885" w:rsidRPr="00C2770F">
          <w:rPr>
            <w:rStyle w:val="Hyperlink"/>
            <w:color w:val="000000" w:themeColor="text1"/>
            <w:szCs w:val="26"/>
            <w:lang w:val="sv-SE"/>
          </w:rPr>
          <w:t>THÔNG TIN CHUNG VỀ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_Toc113343939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w:t>
        </w:r>
        <w:r w:rsidR="00582885" w:rsidRPr="00C2770F">
          <w:rPr>
            <w:webHidden/>
            <w:color w:val="000000" w:themeColor="text1"/>
            <w:szCs w:val="26"/>
          </w:rPr>
          <w:fldChar w:fldCharType="end"/>
        </w:r>
      </w:hyperlink>
    </w:p>
    <w:p w14:paraId="28A85EB0" w14:textId="1B38CE3B" w:rsidR="00582885" w:rsidRPr="00C2770F" w:rsidRDefault="00C2770F" w:rsidP="001D1F16">
      <w:pPr>
        <w:pStyle w:val="TOC2"/>
        <w:rPr>
          <w:rFonts w:eastAsiaTheme="minorEastAsia"/>
          <w:color w:val="000000" w:themeColor="text1"/>
          <w:szCs w:val="26"/>
          <w:lang w:val="en-US"/>
        </w:rPr>
      </w:pPr>
      <w:hyperlink w:anchor="_Toc113343940" w:history="1">
        <w:r w:rsidR="00582885" w:rsidRPr="00C2770F">
          <w:rPr>
            <w:rStyle w:val="Hyperlink"/>
            <w:color w:val="000000" w:themeColor="text1"/>
            <w:szCs w:val="26"/>
            <w:lang w:val="sv-SE"/>
          </w:rPr>
          <w:t>1.1. Tên chủ dự án: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w:t>
        </w:r>
        <w:r w:rsidR="00582885" w:rsidRPr="00C2770F">
          <w:rPr>
            <w:webHidden/>
            <w:color w:val="000000" w:themeColor="text1"/>
            <w:szCs w:val="26"/>
          </w:rPr>
          <w:fldChar w:fldCharType="end"/>
        </w:r>
      </w:hyperlink>
    </w:p>
    <w:p w14:paraId="5E454B3F" w14:textId="271771D8" w:rsidR="00582885" w:rsidRPr="00C2770F" w:rsidRDefault="00C2770F" w:rsidP="001D1F16">
      <w:pPr>
        <w:pStyle w:val="TOC2"/>
        <w:rPr>
          <w:rFonts w:eastAsiaTheme="minorEastAsia"/>
          <w:color w:val="000000" w:themeColor="text1"/>
          <w:szCs w:val="26"/>
          <w:lang w:val="en-US"/>
        </w:rPr>
      </w:pPr>
      <w:hyperlink w:anchor="_Toc113343941" w:history="1">
        <w:r w:rsidR="00582885" w:rsidRPr="00C2770F">
          <w:rPr>
            <w:rStyle w:val="Hyperlink"/>
            <w:color w:val="000000" w:themeColor="text1"/>
            <w:szCs w:val="26"/>
            <w:lang w:val="sv-SE"/>
          </w:rPr>
          <w:t>1.2. Tên dự án: Khu công nghiệp Sóng thần 3</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w:t>
        </w:r>
        <w:r w:rsidR="00582885" w:rsidRPr="00C2770F">
          <w:rPr>
            <w:webHidden/>
            <w:color w:val="000000" w:themeColor="text1"/>
            <w:szCs w:val="26"/>
          </w:rPr>
          <w:fldChar w:fldCharType="end"/>
        </w:r>
      </w:hyperlink>
    </w:p>
    <w:p w14:paraId="23648A67" w14:textId="7B946871" w:rsidR="00582885" w:rsidRPr="00C2770F" w:rsidRDefault="00C2770F" w:rsidP="001D1F16">
      <w:pPr>
        <w:pStyle w:val="TOC2"/>
        <w:rPr>
          <w:rFonts w:eastAsiaTheme="minorEastAsia"/>
          <w:color w:val="000000" w:themeColor="text1"/>
          <w:szCs w:val="26"/>
          <w:lang w:val="en-US"/>
        </w:rPr>
      </w:pPr>
      <w:hyperlink w:anchor="_Toc113343942" w:history="1">
        <w:r w:rsidR="00582885" w:rsidRPr="00C2770F">
          <w:rPr>
            <w:rStyle w:val="Hyperlink"/>
            <w:color w:val="000000" w:themeColor="text1"/>
            <w:szCs w:val="26"/>
            <w:lang w:val="sv-SE"/>
          </w:rPr>
          <w:t>1.3. Công suất, công nghệ, sản phẩm sản xuất của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w:t>
        </w:r>
        <w:r w:rsidR="00582885" w:rsidRPr="00C2770F">
          <w:rPr>
            <w:webHidden/>
            <w:color w:val="000000" w:themeColor="text1"/>
            <w:szCs w:val="26"/>
          </w:rPr>
          <w:fldChar w:fldCharType="end"/>
        </w:r>
      </w:hyperlink>
    </w:p>
    <w:p w14:paraId="631E5514" w14:textId="1742446A" w:rsidR="00582885" w:rsidRPr="00C2770F" w:rsidRDefault="00C2770F" w:rsidP="001D1F16">
      <w:pPr>
        <w:pStyle w:val="TOC2"/>
        <w:rPr>
          <w:rFonts w:eastAsiaTheme="minorEastAsia"/>
          <w:color w:val="000000" w:themeColor="text1"/>
          <w:szCs w:val="26"/>
          <w:lang w:val="en-US"/>
        </w:rPr>
      </w:pPr>
      <w:hyperlink w:anchor="_Toc113343943" w:history="1">
        <w:r w:rsidR="00582885" w:rsidRPr="00C2770F">
          <w:rPr>
            <w:rStyle w:val="Hyperlink"/>
            <w:color w:val="000000" w:themeColor="text1"/>
            <w:szCs w:val="26"/>
            <w:lang w:val="sv-SE"/>
          </w:rPr>
          <w:t>1.4. Nguyên liệu, nhiên liệu, vật liệu, phế liệu (loại phế liệu, mã HS, khối lượng phế liệu dự kiến nhập khẩu), điện năng, hóa chất sử dụng, nguồn cung cấp điện, nước của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20</w:t>
        </w:r>
        <w:r w:rsidR="00582885" w:rsidRPr="00C2770F">
          <w:rPr>
            <w:webHidden/>
            <w:color w:val="000000" w:themeColor="text1"/>
            <w:szCs w:val="26"/>
          </w:rPr>
          <w:fldChar w:fldCharType="end"/>
        </w:r>
      </w:hyperlink>
    </w:p>
    <w:p w14:paraId="1DB2BAEE" w14:textId="1F3E6B17" w:rsidR="00582885" w:rsidRPr="00C2770F" w:rsidRDefault="00C2770F" w:rsidP="001D1F16">
      <w:pPr>
        <w:pStyle w:val="TOC3"/>
        <w:rPr>
          <w:rFonts w:eastAsiaTheme="minorEastAsia"/>
          <w:iCs w:val="0"/>
          <w:color w:val="000000" w:themeColor="text1"/>
          <w:szCs w:val="26"/>
          <w:lang w:val="en-US"/>
        </w:rPr>
      </w:pPr>
      <w:hyperlink w:anchor="_Toc113343944" w:history="1">
        <w:r w:rsidR="00582885" w:rsidRPr="00C2770F">
          <w:rPr>
            <w:rStyle w:val="Hyperlink"/>
            <w:rFonts w:eastAsiaTheme="majorEastAsia"/>
            <w:color w:val="000000" w:themeColor="text1"/>
            <w:szCs w:val="26"/>
          </w:rPr>
          <w:t>1.4.1. Nguyên liệu, hóa chất sử dụng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20</w:t>
        </w:r>
        <w:r w:rsidR="00582885" w:rsidRPr="00C2770F">
          <w:rPr>
            <w:webHidden/>
            <w:color w:val="000000" w:themeColor="text1"/>
            <w:szCs w:val="26"/>
          </w:rPr>
          <w:fldChar w:fldCharType="end"/>
        </w:r>
      </w:hyperlink>
    </w:p>
    <w:p w14:paraId="6CBA0E0E" w14:textId="49F3353F" w:rsidR="00582885" w:rsidRPr="00C2770F" w:rsidRDefault="00C2770F" w:rsidP="001D1F16">
      <w:pPr>
        <w:pStyle w:val="TOC3"/>
        <w:rPr>
          <w:rFonts w:eastAsiaTheme="minorEastAsia"/>
          <w:iCs w:val="0"/>
          <w:color w:val="000000" w:themeColor="text1"/>
          <w:szCs w:val="26"/>
          <w:lang w:val="en-US"/>
        </w:rPr>
      </w:pPr>
      <w:hyperlink w:anchor="_Toc113343945" w:history="1">
        <w:r w:rsidR="00582885" w:rsidRPr="00C2770F">
          <w:rPr>
            <w:rStyle w:val="Hyperlink"/>
            <w:rFonts w:eastAsiaTheme="majorEastAsia"/>
            <w:color w:val="000000" w:themeColor="text1"/>
            <w:szCs w:val="26"/>
          </w:rPr>
          <w:t>1.4.2. Nhu cầu sử dụng điện, nước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20</w:t>
        </w:r>
        <w:r w:rsidR="00582885" w:rsidRPr="00C2770F">
          <w:rPr>
            <w:webHidden/>
            <w:color w:val="000000" w:themeColor="text1"/>
            <w:szCs w:val="26"/>
          </w:rPr>
          <w:fldChar w:fldCharType="end"/>
        </w:r>
      </w:hyperlink>
    </w:p>
    <w:p w14:paraId="38BA27DF" w14:textId="69B5175A" w:rsidR="00582885" w:rsidRPr="00C2770F" w:rsidRDefault="00C2770F" w:rsidP="001D1F16">
      <w:pPr>
        <w:pStyle w:val="TOC2"/>
        <w:rPr>
          <w:rFonts w:eastAsiaTheme="minorEastAsia"/>
          <w:color w:val="000000" w:themeColor="text1"/>
          <w:szCs w:val="26"/>
          <w:lang w:val="en-US"/>
        </w:rPr>
      </w:pPr>
      <w:hyperlink w:anchor="_Toc113343946" w:history="1">
        <w:r w:rsidR="00582885" w:rsidRPr="00C2770F">
          <w:rPr>
            <w:rStyle w:val="Hyperlink"/>
            <w:color w:val="000000" w:themeColor="text1"/>
            <w:szCs w:val="26"/>
          </w:rPr>
          <w:t>1.5. Đối với cơ sở có sử dụng phế liệu nhập khẩu từ nước ngoài làm nguyên liệu sản xuất phải nêu rõ: điều kiện kho, bãi lưu giữ phế liệu nhập khẩu; hệ thống thiết bị tái chế; phương án xử lý tạp chất; phương án tái xuất phế liệu</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29</w:t>
        </w:r>
        <w:r w:rsidR="00582885" w:rsidRPr="00C2770F">
          <w:rPr>
            <w:webHidden/>
            <w:color w:val="000000" w:themeColor="text1"/>
            <w:szCs w:val="26"/>
          </w:rPr>
          <w:fldChar w:fldCharType="end"/>
        </w:r>
      </w:hyperlink>
    </w:p>
    <w:p w14:paraId="5898685B" w14:textId="3BC80B15" w:rsidR="00582885" w:rsidRPr="00C2770F" w:rsidRDefault="00C2770F" w:rsidP="001D1F16">
      <w:pPr>
        <w:pStyle w:val="TOC2"/>
        <w:rPr>
          <w:rFonts w:eastAsiaTheme="minorEastAsia"/>
          <w:color w:val="000000" w:themeColor="text1"/>
          <w:szCs w:val="26"/>
          <w:lang w:val="en-US"/>
        </w:rPr>
      </w:pPr>
      <w:hyperlink w:anchor="_Toc113343947" w:history="1">
        <w:r w:rsidR="00582885" w:rsidRPr="00C2770F">
          <w:rPr>
            <w:rStyle w:val="Hyperlink"/>
            <w:color w:val="000000" w:themeColor="text1"/>
            <w:szCs w:val="26"/>
            <w:lang w:val="sv-SE"/>
          </w:rPr>
          <w:t>1.6. Các thông tin khác liên quan đến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29</w:t>
        </w:r>
        <w:r w:rsidR="00582885" w:rsidRPr="00C2770F">
          <w:rPr>
            <w:webHidden/>
            <w:color w:val="000000" w:themeColor="text1"/>
            <w:szCs w:val="26"/>
          </w:rPr>
          <w:fldChar w:fldCharType="end"/>
        </w:r>
      </w:hyperlink>
    </w:p>
    <w:p w14:paraId="69E85CCC" w14:textId="23238859" w:rsidR="00582885" w:rsidRPr="00C2770F" w:rsidRDefault="00C2770F" w:rsidP="001D1F16">
      <w:pPr>
        <w:pStyle w:val="TOC3"/>
        <w:rPr>
          <w:rFonts w:eastAsiaTheme="minorEastAsia"/>
          <w:iCs w:val="0"/>
          <w:color w:val="000000" w:themeColor="text1"/>
          <w:szCs w:val="26"/>
          <w:lang w:val="en-US"/>
        </w:rPr>
      </w:pPr>
      <w:hyperlink w:anchor="_Toc113343948" w:history="1">
        <w:r w:rsidR="00582885" w:rsidRPr="00C2770F">
          <w:rPr>
            <w:rStyle w:val="Hyperlink"/>
            <w:rFonts w:eastAsiaTheme="majorEastAsia"/>
            <w:color w:val="000000" w:themeColor="text1"/>
            <w:szCs w:val="26"/>
          </w:rPr>
          <w:t>1.6.1. Hệ thống giao thông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29</w:t>
        </w:r>
        <w:r w:rsidR="00582885" w:rsidRPr="00C2770F">
          <w:rPr>
            <w:webHidden/>
            <w:color w:val="000000" w:themeColor="text1"/>
            <w:szCs w:val="26"/>
          </w:rPr>
          <w:fldChar w:fldCharType="end"/>
        </w:r>
      </w:hyperlink>
    </w:p>
    <w:p w14:paraId="123CF3FA" w14:textId="1E21E2E5" w:rsidR="00582885" w:rsidRPr="00C2770F" w:rsidRDefault="00C2770F" w:rsidP="001D1F16">
      <w:pPr>
        <w:pStyle w:val="TOC3"/>
        <w:rPr>
          <w:rFonts w:eastAsiaTheme="minorEastAsia"/>
          <w:iCs w:val="0"/>
          <w:color w:val="000000" w:themeColor="text1"/>
          <w:szCs w:val="26"/>
          <w:lang w:val="en-US"/>
        </w:rPr>
      </w:pPr>
      <w:hyperlink w:anchor="_Toc113343949" w:history="1">
        <w:r w:rsidR="00582885" w:rsidRPr="00C2770F">
          <w:rPr>
            <w:rStyle w:val="Hyperlink"/>
            <w:rFonts w:eastAsiaTheme="majorEastAsia"/>
            <w:color w:val="000000" w:themeColor="text1"/>
            <w:szCs w:val="26"/>
          </w:rPr>
          <w:t>1.6.2. Hệ thống cấp nước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_Toc113343949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32</w:t>
        </w:r>
        <w:r w:rsidR="00582885" w:rsidRPr="00C2770F">
          <w:rPr>
            <w:webHidden/>
            <w:color w:val="000000" w:themeColor="text1"/>
            <w:szCs w:val="26"/>
          </w:rPr>
          <w:fldChar w:fldCharType="end"/>
        </w:r>
      </w:hyperlink>
    </w:p>
    <w:p w14:paraId="47686695" w14:textId="43B41059" w:rsidR="00582885" w:rsidRPr="00C2770F" w:rsidRDefault="00C2770F" w:rsidP="001D1F16">
      <w:pPr>
        <w:pStyle w:val="TOC3"/>
        <w:rPr>
          <w:rFonts w:eastAsiaTheme="minorEastAsia"/>
          <w:iCs w:val="0"/>
          <w:color w:val="000000" w:themeColor="text1"/>
          <w:szCs w:val="26"/>
          <w:lang w:val="en-US"/>
        </w:rPr>
      </w:pPr>
      <w:hyperlink w:anchor="_Toc113343950" w:history="1">
        <w:r w:rsidR="00582885" w:rsidRPr="00C2770F">
          <w:rPr>
            <w:rStyle w:val="Hyperlink"/>
            <w:rFonts w:eastAsiaTheme="majorEastAsia"/>
            <w:color w:val="000000" w:themeColor="text1"/>
            <w:szCs w:val="26"/>
          </w:rPr>
          <w:t>1.6.3. Hệ thống cấp điện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33</w:t>
        </w:r>
        <w:r w:rsidR="00582885" w:rsidRPr="00C2770F">
          <w:rPr>
            <w:webHidden/>
            <w:color w:val="000000" w:themeColor="text1"/>
            <w:szCs w:val="26"/>
          </w:rPr>
          <w:fldChar w:fldCharType="end"/>
        </w:r>
      </w:hyperlink>
    </w:p>
    <w:p w14:paraId="0B3434C7" w14:textId="6031FAC8" w:rsidR="00582885" w:rsidRPr="00C2770F" w:rsidRDefault="00C2770F" w:rsidP="001D1F16">
      <w:pPr>
        <w:pStyle w:val="TOC3"/>
        <w:rPr>
          <w:rFonts w:eastAsiaTheme="minorEastAsia"/>
          <w:iCs w:val="0"/>
          <w:color w:val="000000" w:themeColor="text1"/>
          <w:szCs w:val="26"/>
          <w:lang w:val="en-US"/>
        </w:rPr>
      </w:pPr>
      <w:hyperlink w:anchor="_Toc113343951" w:history="1">
        <w:r w:rsidR="00582885" w:rsidRPr="00C2770F">
          <w:rPr>
            <w:rStyle w:val="Hyperlink"/>
            <w:rFonts w:eastAsiaTheme="majorEastAsia"/>
            <w:color w:val="000000" w:themeColor="text1"/>
            <w:szCs w:val="26"/>
          </w:rPr>
          <w:t>1.6.4. Cây xanh</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34</w:t>
        </w:r>
        <w:r w:rsidR="00582885" w:rsidRPr="00C2770F">
          <w:rPr>
            <w:webHidden/>
            <w:color w:val="000000" w:themeColor="text1"/>
            <w:szCs w:val="26"/>
          </w:rPr>
          <w:fldChar w:fldCharType="end"/>
        </w:r>
      </w:hyperlink>
    </w:p>
    <w:p w14:paraId="6CD9772E" w14:textId="4B5283A6" w:rsidR="00582885" w:rsidRPr="00C2770F" w:rsidRDefault="00C2770F" w:rsidP="001D1F16">
      <w:pPr>
        <w:pStyle w:val="TOC3"/>
        <w:rPr>
          <w:rFonts w:eastAsiaTheme="minorEastAsia"/>
          <w:iCs w:val="0"/>
          <w:color w:val="000000" w:themeColor="text1"/>
          <w:szCs w:val="26"/>
          <w:lang w:val="en-US"/>
        </w:rPr>
      </w:pPr>
      <w:hyperlink w:anchor="_Toc113343952" w:history="1">
        <w:r w:rsidR="00582885" w:rsidRPr="00C2770F">
          <w:rPr>
            <w:rStyle w:val="Hyperlink"/>
            <w:rFonts w:eastAsiaTheme="majorEastAsia"/>
            <w:color w:val="000000" w:themeColor="text1"/>
            <w:szCs w:val="26"/>
          </w:rPr>
          <w:t>1.6.5. Hệ thống thông tin liên lạc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34</w:t>
        </w:r>
        <w:r w:rsidR="00582885" w:rsidRPr="00C2770F">
          <w:rPr>
            <w:webHidden/>
            <w:color w:val="000000" w:themeColor="text1"/>
            <w:szCs w:val="26"/>
          </w:rPr>
          <w:fldChar w:fldCharType="end"/>
        </w:r>
      </w:hyperlink>
    </w:p>
    <w:p w14:paraId="6DBE0516" w14:textId="5CB4CC2E" w:rsidR="00582885" w:rsidRPr="00C2770F" w:rsidRDefault="00C2770F" w:rsidP="001D1F16">
      <w:pPr>
        <w:pStyle w:val="TOC3"/>
        <w:rPr>
          <w:rFonts w:eastAsiaTheme="minorEastAsia"/>
          <w:iCs w:val="0"/>
          <w:color w:val="000000" w:themeColor="text1"/>
          <w:szCs w:val="26"/>
          <w:lang w:val="en-US"/>
        </w:rPr>
      </w:pPr>
      <w:hyperlink w:anchor="_Toc113343953" w:history="1">
        <w:r w:rsidR="00582885" w:rsidRPr="00C2770F">
          <w:rPr>
            <w:rStyle w:val="Hyperlink"/>
            <w:rFonts w:eastAsiaTheme="majorEastAsia"/>
            <w:color w:val="000000" w:themeColor="text1"/>
            <w:szCs w:val="26"/>
          </w:rPr>
          <w:t>1.6.6. Hành lang hạ tầng kỹ thuật</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35</w:t>
        </w:r>
        <w:r w:rsidR="00582885" w:rsidRPr="00C2770F">
          <w:rPr>
            <w:webHidden/>
            <w:color w:val="000000" w:themeColor="text1"/>
            <w:szCs w:val="26"/>
          </w:rPr>
          <w:fldChar w:fldCharType="end"/>
        </w:r>
      </w:hyperlink>
    </w:p>
    <w:p w14:paraId="2DD6140E" w14:textId="5C22B614" w:rsidR="00582885" w:rsidRPr="00C2770F" w:rsidRDefault="00C2770F" w:rsidP="001D1F16">
      <w:pPr>
        <w:pStyle w:val="TOC3"/>
        <w:rPr>
          <w:rFonts w:eastAsiaTheme="minorEastAsia"/>
          <w:iCs w:val="0"/>
          <w:color w:val="000000" w:themeColor="text1"/>
          <w:szCs w:val="26"/>
          <w:lang w:val="en-US"/>
        </w:rPr>
      </w:pPr>
      <w:hyperlink w:anchor="_Toc113343954" w:history="1">
        <w:r w:rsidR="00582885" w:rsidRPr="00C2770F">
          <w:rPr>
            <w:rStyle w:val="Hyperlink"/>
            <w:rFonts w:eastAsiaTheme="majorEastAsia"/>
            <w:color w:val="000000" w:themeColor="text1"/>
            <w:szCs w:val="26"/>
          </w:rPr>
          <w:t>1.6.7. Hệ thống thu gom và thoát nước mưa</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35</w:t>
        </w:r>
        <w:r w:rsidR="00582885" w:rsidRPr="00C2770F">
          <w:rPr>
            <w:webHidden/>
            <w:color w:val="000000" w:themeColor="text1"/>
            <w:szCs w:val="26"/>
          </w:rPr>
          <w:fldChar w:fldCharType="end"/>
        </w:r>
      </w:hyperlink>
    </w:p>
    <w:p w14:paraId="08CC28B1" w14:textId="0C3D11C2" w:rsidR="00582885" w:rsidRPr="00C2770F" w:rsidRDefault="00C2770F" w:rsidP="001D1F16">
      <w:pPr>
        <w:pStyle w:val="TOC3"/>
        <w:rPr>
          <w:rFonts w:eastAsiaTheme="minorEastAsia"/>
          <w:iCs w:val="0"/>
          <w:color w:val="000000" w:themeColor="text1"/>
          <w:szCs w:val="26"/>
          <w:lang w:val="en-US"/>
        </w:rPr>
      </w:pPr>
      <w:hyperlink w:anchor="_Toc113343955" w:history="1">
        <w:r w:rsidR="00582885" w:rsidRPr="00C2770F">
          <w:rPr>
            <w:rStyle w:val="Hyperlink"/>
            <w:rFonts w:eastAsiaTheme="majorEastAsia"/>
            <w:color w:val="000000" w:themeColor="text1"/>
            <w:szCs w:val="26"/>
          </w:rPr>
          <w:t>1.6.8. Hệ thống thu gom và thoát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35</w:t>
        </w:r>
        <w:r w:rsidR="00582885" w:rsidRPr="00C2770F">
          <w:rPr>
            <w:webHidden/>
            <w:color w:val="000000" w:themeColor="text1"/>
            <w:szCs w:val="26"/>
          </w:rPr>
          <w:fldChar w:fldCharType="end"/>
        </w:r>
      </w:hyperlink>
    </w:p>
    <w:p w14:paraId="1B41CC58" w14:textId="0F6B71AD" w:rsidR="00582885" w:rsidRPr="00C2770F" w:rsidRDefault="00C2770F" w:rsidP="001D1F16">
      <w:pPr>
        <w:pStyle w:val="TOC1"/>
        <w:rPr>
          <w:rFonts w:eastAsiaTheme="minorEastAsia"/>
          <w:color w:val="000000" w:themeColor="text1"/>
          <w:szCs w:val="26"/>
          <w:lang w:val="en-US"/>
        </w:rPr>
      </w:pPr>
      <w:hyperlink w:anchor="_Toc113343956" w:history="1">
        <w:r w:rsidR="00582885" w:rsidRPr="00C2770F">
          <w:rPr>
            <w:rStyle w:val="Hyperlink"/>
            <w:color w:val="000000" w:themeColor="text1"/>
            <w:szCs w:val="26"/>
          </w:rPr>
          <w:t xml:space="preserve">CHƯƠNG </w:t>
        </w:r>
        <w:r w:rsidR="00582885" w:rsidRPr="00C2770F">
          <w:rPr>
            <w:rStyle w:val="Hyperlink"/>
            <w:color w:val="000000" w:themeColor="text1"/>
            <w:szCs w:val="26"/>
            <w:lang w:val="sv-SE"/>
          </w:rPr>
          <w:t>II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37</w:t>
        </w:r>
        <w:r w:rsidR="00582885" w:rsidRPr="00C2770F">
          <w:rPr>
            <w:webHidden/>
            <w:color w:val="000000" w:themeColor="text1"/>
            <w:szCs w:val="26"/>
          </w:rPr>
          <w:fldChar w:fldCharType="end"/>
        </w:r>
      </w:hyperlink>
    </w:p>
    <w:p w14:paraId="46490EBB" w14:textId="6FDB2422" w:rsidR="00582885" w:rsidRPr="00C2770F" w:rsidRDefault="00C2770F" w:rsidP="001D1F16">
      <w:pPr>
        <w:pStyle w:val="TOC1"/>
        <w:rPr>
          <w:rFonts w:eastAsiaTheme="minorEastAsia"/>
          <w:color w:val="000000" w:themeColor="text1"/>
          <w:szCs w:val="26"/>
          <w:lang w:val="en-US"/>
        </w:rPr>
      </w:pPr>
      <w:hyperlink w:anchor="_Toc113343957" w:history="1">
        <w:r w:rsidR="00582885" w:rsidRPr="00C2770F">
          <w:rPr>
            <w:rStyle w:val="Hyperlink"/>
            <w:color w:val="000000" w:themeColor="text1"/>
            <w:szCs w:val="26"/>
            <w:lang w:val="sv-SE"/>
          </w:rPr>
          <w:t>SỰ PHÙ HỢP CỦA CƠ SỞ VỚI QUY HOẠCH, KHẢ NĂNG CHỊU TẢI CỦA MÔI TRƯỜNG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37</w:t>
        </w:r>
        <w:r w:rsidR="00582885" w:rsidRPr="00C2770F">
          <w:rPr>
            <w:webHidden/>
            <w:color w:val="000000" w:themeColor="text1"/>
            <w:szCs w:val="26"/>
          </w:rPr>
          <w:fldChar w:fldCharType="end"/>
        </w:r>
      </w:hyperlink>
    </w:p>
    <w:p w14:paraId="7BC6EFB3" w14:textId="174FE7B3" w:rsidR="00582885" w:rsidRPr="00C2770F" w:rsidRDefault="00C2770F" w:rsidP="001D1F16">
      <w:pPr>
        <w:pStyle w:val="TOC2"/>
        <w:rPr>
          <w:rFonts w:eastAsiaTheme="minorEastAsia"/>
          <w:color w:val="000000" w:themeColor="text1"/>
          <w:szCs w:val="26"/>
          <w:lang w:val="en-US"/>
        </w:rPr>
      </w:pPr>
      <w:hyperlink w:anchor="_Toc113343958" w:history="1">
        <w:r w:rsidR="00582885" w:rsidRPr="00C2770F">
          <w:rPr>
            <w:rStyle w:val="Hyperlink"/>
            <w:color w:val="000000" w:themeColor="text1"/>
            <w:szCs w:val="26"/>
          </w:rPr>
          <w:t>2.1. Sự phù hợp của cơ sở với quy hoạch bảo vệ môi trường quốc gia, quy hoạch tỉnh, phân vùng môi trường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37</w:t>
        </w:r>
        <w:r w:rsidR="00582885" w:rsidRPr="00C2770F">
          <w:rPr>
            <w:webHidden/>
            <w:color w:val="000000" w:themeColor="text1"/>
            <w:szCs w:val="26"/>
          </w:rPr>
          <w:fldChar w:fldCharType="end"/>
        </w:r>
      </w:hyperlink>
    </w:p>
    <w:p w14:paraId="19E6A914" w14:textId="7D16F778" w:rsidR="00582885" w:rsidRPr="00C2770F" w:rsidRDefault="00C2770F" w:rsidP="001D1F16">
      <w:pPr>
        <w:pStyle w:val="TOC2"/>
        <w:rPr>
          <w:rFonts w:eastAsiaTheme="minorEastAsia"/>
          <w:color w:val="000000" w:themeColor="text1"/>
          <w:szCs w:val="26"/>
          <w:lang w:val="en-US"/>
        </w:rPr>
      </w:pPr>
      <w:hyperlink w:anchor="_Toc113343959" w:history="1">
        <w:r w:rsidR="00582885" w:rsidRPr="00C2770F">
          <w:rPr>
            <w:rStyle w:val="Hyperlink"/>
            <w:color w:val="000000" w:themeColor="text1"/>
            <w:szCs w:val="26"/>
          </w:rPr>
          <w:t>2.2. Sự phù hợp của cơ sở đối với khả năng chịu tải của môi trường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_Toc113343959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37</w:t>
        </w:r>
        <w:r w:rsidR="00582885" w:rsidRPr="00C2770F">
          <w:rPr>
            <w:webHidden/>
            <w:color w:val="000000" w:themeColor="text1"/>
            <w:szCs w:val="26"/>
          </w:rPr>
          <w:fldChar w:fldCharType="end"/>
        </w:r>
      </w:hyperlink>
    </w:p>
    <w:p w14:paraId="40F13244" w14:textId="013A1712" w:rsidR="00582885" w:rsidRPr="00C2770F" w:rsidRDefault="00C2770F" w:rsidP="001D1F16">
      <w:pPr>
        <w:pStyle w:val="TOC3"/>
        <w:rPr>
          <w:rFonts w:eastAsiaTheme="minorEastAsia"/>
          <w:iCs w:val="0"/>
          <w:color w:val="000000" w:themeColor="text1"/>
          <w:szCs w:val="26"/>
          <w:lang w:val="en-US"/>
        </w:rPr>
      </w:pPr>
      <w:hyperlink w:anchor="_Toc113343960" w:history="1">
        <w:r w:rsidR="00582885" w:rsidRPr="00C2770F">
          <w:rPr>
            <w:rStyle w:val="Hyperlink"/>
            <w:rFonts w:eastAsiaTheme="majorEastAsia"/>
            <w:color w:val="000000" w:themeColor="text1"/>
            <w:szCs w:val="26"/>
          </w:rPr>
          <w:t>2.2.1.</w:t>
        </w:r>
        <w:r w:rsidR="00582885" w:rsidRPr="00C2770F">
          <w:rPr>
            <w:rStyle w:val="Hyperlink"/>
            <w:color w:val="000000" w:themeColor="text1"/>
            <w:szCs w:val="26"/>
            <w:lang w:val="sv-SE"/>
          </w:rPr>
          <w:t xml:space="preserve"> Về lưu lượng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37</w:t>
        </w:r>
        <w:r w:rsidR="00582885" w:rsidRPr="00C2770F">
          <w:rPr>
            <w:webHidden/>
            <w:color w:val="000000" w:themeColor="text1"/>
            <w:szCs w:val="26"/>
          </w:rPr>
          <w:fldChar w:fldCharType="end"/>
        </w:r>
      </w:hyperlink>
    </w:p>
    <w:p w14:paraId="002237EB" w14:textId="3A2A1618" w:rsidR="00582885" w:rsidRPr="00C2770F" w:rsidRDefault="00C2770F" w:rsidP="001D1F16">
      <w:pPr>
        <w:pStyle w:val="TOC3"/>
        <w:rPr>
          <w:rFonts w:eastAsiaTheme="minorEastAsia"/>
          <w:iCs w:val="0"/>
          <w:color w:val="000000" w:themeColor="text1"/>
          <w:szCs w:val="26"/>
          <w:lang w:val="en-US"/>
        </w:rPr>
      </w:pPr>
      <w:hyperlink w:anchor="_Toc113343961" w:history="1">
        <w:r w:rsidR="00582885" w:rsidRPr="00C2770F">
          <w:rPr>
            <w:rStyle w:val="Hyperlink"/>
            <w:rFonts w:eastAsiaTheme="majorEastAsia"/>
            <w:color w:val="000000" w:themeColor="text1"/>
            <w:szCs w:val="26"/>
          </w:rPr>
          <w:t>2.2.2. Về chất lượng nước mặt</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38</w:t>
        </w:r>
        <w:r w:rsidR="00582885" w:rsidRPr="00C2770F">
          <w:rPr>
            <w:webHidden/>
            <w:color w:val="000000" w:themeColor="text1"/>
            <w:szCs w:val="26"/>
          </w:rPr>
          <w:fldChar w:fldCharType="end"/>
        </w:r>
      </w:hyperlink>
    </w:p>
    <w:p w14:paraId="3BC7E459" w14:textId="07AE86F8" w:rsidR="00582885" w:rsidRPr="00C2770F" w:rsidRDefault="00C2770F" w:rsidP="001D1F16">
      <w:pPr>
        <w:pStyle w:val="TOC1"/>
        <w:rPr>
          <w:rFonts w:eastAsiaTheme="minorEastAsia"/>
          <w:color w:val="000000" w:themeColor="text1"/>
          <w:szCs w:val="26"/>
          <w:lang w:val="en-US"/>
        </w:rPr>
      </w:pPr>
      <w:hyperlink w:anchor="_Toc113343962" w:history="1">
        <w:r w:rsidR="00582885" w:rsidRPr="00C2770F">
          <w:rPr>
            <w:rStyle w:val="Hyperlink"/>
            <w:color w:val="000000" w:themeColor="text1"/>
            <w:szCs w:val="26"/>
          </w:rPr>
          <w:t>CHƯƠNG III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41</w:t>
        </w:r>
        <w:r w:rsidR="00582885" w:rsidRPr="00C2770F">
          <w:rPr>
            <w:webHidden/>
            <w:color w:val="000000" w:themeColor="text1"/>
            <w:szCs w:val="26"/>
          </w:rPr>
          <w:fldChar w:fldCharType="end"/>
        </w:r>
      </w:hyperlink>
    </w:p>
    <w:p w14:paraId="7E900A17" w14:textId="3EDDA7E2" w:rsidR="00582885" w:rsidRPr="00C2770F" w:rsidRDefault="00C2770F" w:rsidP="001D1F16">
      <w:pPr>
        <w:pStyle w:val="TOC1"/>
        <w:rPr>
          <w:rFonts w:eastAsiaTheme="minorEastAsia"/>
          <w:color w:val="000000" w:themeColor="text1"/>
          <w:szCs w:val="26"/>
          <w:lang w:val="en-US"/>
        </w:rPr>
      </w:pPr>
      <w:hyperlink w:anchor="_Toc113343963" w:history="1">
        <w:r w:rsidR="00582885" w:rsidRPr="00C2770F">
          <w:rPr>
            <w:rStyle w:val="Hyperlink"/>
            <w:color w:val="000000" w:themeColor="text1"/>
            <w:szCs w:val="26"/>
          </w:rPr>
          <w:t>KẾT QUẢ HOÀN THÀNH CÁC CÔNG TRÌNH, BIỆN PHÁP BẢO VỆ MÔI TRƯỜNG CỦA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41</w:t>
        </w:r>
        <w:r w:rsidR="00582885" w:rsidRPr="00C2770F">
          <w:rPr>
            <w:webHidden/>
            <w:color w:val="000000" w:themeColor="text1"/>
            <w:szCs w:val="26"/>
          </w:rPr>
          <w:fldChar w:fldCharType="end"/>
        </w:r>
      </w:hyperlink>
    </w:p>
    <w:p w14:paraId="76E001D3" w14:textId="02A3D4DE" w:rsidR="00582885" w:rsidRPr="00C2770F" w:rsidRDefault="00C2770F" w:rsidP="001D1F16">
      <w:pPr>
        <w:pStyle w:val="TOC2"/>
        <w:rPr>
          <w:rFonts w:eastAsiaTheme="minorEastAsia"/>
          <w:color w:val="000000" w:themeColor="text1"/>
          <w:szCs w:val="26"/>
          <w:lang w:val="en-US"/>
        </w:rPr>
      </w:pPr>
      <w:hyperlink w:anchor="_Toc113343964" w:history="1">
        <w:r w:rsidR="00582885" w:rsidRPr="00C2770F">
          <w:rPr>
            <w:rStyle w:val="Hyperlink"/>
            <w:color w:val="000000" w:themeColor="text1"/>
            <w:szCs w:val="26"/>
          </w:rPr>
          <w:t>3.1. Công trình, biện pháp thoát nước mưa, thu gom và xử lý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41</w:t>
        </w:r>
        <w:r w:rsidR="00582885" w:rsidRPr="00C2770F">
          <w:rPr>
            <w:webHidden/>
            <w:color w:val="000000" w:themeColor="text1"/>
            <w:szCs w:val="26"/>
          </w:rPr>
          <w:fldChar w:fldCharType="end"/>
        </w:r>
      </w:hyperlink>
    </w:p>
    <w:p w14:paraId="0AB2E408" w14:textId="7DC0400F" w:rsidR="00582885" w:rsidRPr="00C2770F" w:rsidRDefault="00C2770F" w:rsidP="001D1F16">
      <w:pPr>
        <w:pStyle w:val="TOC3"/>
        <w:rPr>
          <w:rFonts w:eastAsiaTheme="minorEastAsia"/>
          <w:iCs w:val="0"/>
          <w:color w:val="000000" w:themeColor="text1"/>
          <w:szCs w:val="26"/>
          <w:lang w:val="en-US"/>
        </w:rPr>
      </w:pPr>
      <w:hyperlink w:anchor="_Toc113343965" w:history="1">
        <w:r w:rsidR="00582885" w:rsidRPr="00C2770F">
          <w:rPr>
            <w:rStyle w:val="Hyperlink"/>
            <w:rFonts w:eastAsiaTheme="majorEastAsia"/>
            <w:color w:val="000000" w:themeColor="text1"/>
            <w:szCs w:val="26"/>
          </w:rPr>
          <w:t>3.1.1. Thu gom, thoát nước mưa</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41</w:t>
        </w:r>
        <w:r w:rsidR="00582885" w:rsidRPr="00C2770F">
          <w:rPr>
            <w:webHidden/>
            <w:color w:val="000000" w:themeColor="text1"/>
            <w:szCs w:val="26"/>
          </w:rPr>
          <w:fldChar w:fldCharType="end"/>
        </w:r>
      </w:hyperlink>
    </w:p>
    <w:p w14:paraId="0BE2BB6F" w14:textId="1B537CD6" w:rsidR="00582885" w:rsidRPr="00C2770F" w:rsidRDefault="00C2770F" w:rsidP="001D1F16">
      <w:pPr>
        <w:pStyle w:val="TOC3"/>
        <w:rPr>
          <w:rFonts w:eastAsiaTheme="minorEastAsia"/>
          <w:iCs w:val="0"/>
          <w:color w:val="000000" w:themeColor="text1"/>
          <w:szCs w:val="26"/>
          <w:lang w:val="en-US"/>
        </w:rPr>
      </w:pPr>
      <w:hyperlink w:anchor="_Toc113343966" w:history="1">
        <w:r w:rsidR="00582885" w:rsidRPr="00C2770F">
          <w:rPr>
            <w:rStyle w:val="Hyperlink"/>
            <w:color w:val="000000" w:themeColor="text1"/>
            <w:szCs w:val="26"/>
          </w:rPr>
          <w:t>3.1.2. Thu gom, thoát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47</w:t>
        </w:r>
        <w:r w:rsidR="00582885" w:rsidRPr="00C2770F">
          <w:rPr>
            <w:webHidden/>
            <w:color w:val="000000" w:themeColor="text1"/>
            <w:szCs w:val="26"/>
          </w:rPr>
          <w:fldChar w:fldCharType="end"/>
        </w:r>
      </w:hyperlink>
    </w:p>
    <w:p w14:paraId="143D5177" w14:textId="3F580D59" w:rsidR="00582885" w:rsidRPr="00C2770F" w:rsidRDefault="00C2770F" w:rsidP="001D1F16">
      <w:pPr>
        <w:pStyle w:val="TOC4"/>
        <w:rPr>
          <w:rFonts w:eastAsiaTheme="minorEastAsia"/>
          <w:color w:val="000000" w:themeColor="text1"/>
          <w:szCs w:val="26"/>
          <w:lang w:val="en-US"/>
        </w:rPr>
      </w:pPr>
      <w:hyperlink w:anchor="_Toc113343967" w:history="1">
        <w:r w:rsidR="00582885" w:rsidRPr="00C2770F">
          <w:rPr>
            <w:rStyle w:val="Hyperlink"/>
            <w:color w:val="000000" w:themeColor="text1"/>
            <w:szCs w:val="26"/>
          </w:rPr>
          <w:t>3.1.2.1. Công trình thu gom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47</w:t>
        </w:r>
        <w:r w:rsidR="00582885" w:rsidRPr="00C2770F">
          <w:rPr>
            <w:webHidden/>
            <w:color w:val="000000" w:themeColor="text1"/>
            <w:szCs w:val="26"/>
          </w:rPr>
          <w:fldChar w:fldCharType="end"/>
        </w:r>
      </w:hyperlink>
    </w:p>
    <w:p w14:paraId="0F6B084B" w14:textId="440DF5B6" w:rsidR="00582885" w:rsidRPr="00C2770F" w:rsidRDefault="00C2770F" w:rsidP="001D1F16">
      <w:pPr>
        <w:pStyle w:val="TOC4"/>
        <w:rPr>
          <w:rFonts w:eastAsiaTheme="minorEastAsia"/>
          <w:color w:val="000000" w:themeColor="text1"/>
          <w:szCs w:val="26"/>
          <w:lang w:val="en-US"/>
        </w:rPr>
      </w:pPr>
      <w:hyperlink w:anchor="_Toc113343968" w:history="1">
        <w:r w:rsidR="00582885" w:rsidRPr="00C2770F">
          <w:rPr>
            <w:rStyle w:val="Hyperlink"/>
            <w:color w:val="000000" w:themeColor="text1"/>
            <w:szCs w:val="26"/>
          </w:rPr>
          <w:t>3.1.2.2. Công trình thoát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61</w:t>
        </w:r>
        <w:r w:rsidR="00582885" w:rsidRPr="00C2770F">
          <w:rPr>
            <w:webHidden/>
            <w:color w:val="000000" w:themeColor="text1"/>
            <w:szCs w:val="26"/>
          </w:rPr>
          <w:fldChar w:fldCharType="end"/>
        </w:r>
      </w:hyperlink>
    </w:p>
    <w:p w14:paraId="1829D25B" w14:textId="77AD8C39" w:rsidR="00582885" w:rsidRPr="00C2770F" w:rsidRDefault="00C2770F" w:rsidP="001D1F16">
      <w:pPr>
        <w:pStyle w:val="TOC4"/>
        <w:rPr>
          <w:rFonts w:eastAsiaTheme="minorEastAsia"/>
          <w:color w:val="000000" w:themeColor="text1"/>
          <w:szCs w:val="26"/>
          <w:lang w:val="en-US"/>
        </w:rPr>
      </w:pPr>
      <w:hyperlink w:anchor="_Toc113343969" w:history="1">
        <w:r w:rsidR="00582885" w:rsidRPr="00C2770F">
          <w:rPr>
            <w:rStyle w:val="Hyperlink"/>
            <w:color w:val="000000" w:themeColor="text1"/>
            <w:szCs w:val="26"/>
          </w:rPr>
          <w:t>3.1.2.3. Điểm xả nước thải sau xử lý</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_Toc113343969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61</w:t>
        </w:r>
        <w:r w:rsidR="00582885" w:rsidRPr="00C2770F">
          <w:rPr>
            <w:webHidden/>
            <w:color w:val="000000" w:themeColor="text1"/>
            <w:szCs w:val="26"/>
          </w:rPr>
          <w:fldChar w:fldCharType="end"/>
        </w:r>
      </w:hyperlink>
    </w:p>
    <w:p w14:paraId="1777ADE0" w14:textId="2C693512" w:rsidR="00582885" w:rsidRPr="00C2770F" w:rsidRDefault="00C2770F" w:rsidP="001D1F16">
      <w:pPr>
        <w:pStyle w:val="TOC3"/>
        <w:rPr>
          <w:rFonts w:eastAsiaTheme="minorEastAsia"/>
          <w:iCs w:val="0"/>
          <w:color w:val="000000" w:themeColor="text1"/>
          <w:szCs w:val="26"/>
          <w:lang w:val="en-US"/>
        </w:rPr>
      </w:pPr>
      <w:hyperlink w:anchor="_Toc113343970" w:history="1">
        <w:r w:rsidR="00582885" w:rsidRPr="00C2770F">
          <w:rPr>
            <w:rStyle w:val="Hyperlink"/>
            <w:color w:val="000000" w:themeColor="text1"/>
            <w:szCs w:val="26"/>
          </w:rPr>
          <w:t>3.1.3. Xử lý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67</w:t>
        </w:r>
        <w:r w:rsidR="00582885" w:rsidRPr="00C2770F">
          <w:rPr>
            <w:webHidden/>
            <w:color w:val="000000" w:themeColor="text1"/>
            <w:szCs w:val="26"/>
          </w:rPr>
          <w:fldChar w:fldCharType="end"/>
        </w:r>
      </w:hyperlink>
    </w:p>
    <w:p w14:paraId="6556226B" w14:textId="52144D21" w:rsidR="00582885" w:rsidRPr="00C2770F" w:rsidRDefault="00C2770F" w:rsidP="001D1F16">
      <w:pPr>
        <w:pStyle w:val="TOC4"/>
        <w:rPr>
          <w:rFonts w:eastAsiaTheme="minorEastAsia"/>
          <w:color w:val="000000" w:themeColor="text1"/>
          <w:szCs w:val="26"/>
          <w:lang w:val="en-US"/>
        </w:rPr>
      </w:pPr>
      <w:hyperlink w:anchor="_Toc113343971" w:history="1">
        <w:r w:rsidR="00582885" w:rsidRPr="00C2770F">
          <w:rPr>
            <w:rStyle w:val="Hyperlink"/>
            <w:color w:val="000000" w:themeColor="text1"/>
            <w:szCs w:val="26"/>
          </w:rPr>
          <w:t>3.1.3.1. Quy trình xử lý</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67</w:t>
        </w:r>
        <w:r w:rsidR="00582885" w:rsidRPr="00C2770F">
          <w:rPr>
            <w:webHidden/>
            <w:color w:val="000000" w:themeColor="text1"/>
            <w:szCs w:val="26"/>
          </w:rPr>
          <w:fldChar w:fldCharType="end"/>
        </w:r>
      </w:hyperlink>
    </w:p>
    <w:p w14:paraId="34735DFB" w14:textId="762FEEF4" w:rsidR="00582885" w:rsidRPr="00C2770F" w:rsidRDefault="00C2770F" w:rsidP="001D1F16">
      <w:pPr>
        <w:pStyle w:val="TOC4"/>
        <w:rPr>
          <w:rFonts w:eastAsiaTheme="minorEastAsia"/>
          <w:color w:val="000000" w:themeColor="text1"/>
          <w:szCs w:val="26"/>
          <w:lang w:val="en-US"/>
        </w:rPr>
      </w:pPr>
      <w:hyperlink w:anchor="_Toc113343972" w:history="1">
        <w:r w:rsidR="00582885" w:rsidRPr="00C2770F">
          <w:rPr>
            <w:rStyle w:val="Hyperlink"/>
            <w:color w:val="000000" w:themeColor="text1"/>
            <w:szCs w:val="26"/>
          </w:rPr>
          <w:t>3.1.3.2. Hóa chất, điện năng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70</w:t>
        </w:r>
        <w:r w:rsidR="00582885" w:rsidRPr="00C2770F">
          <w:rPr>
            <w:webHidden/>
            <w:color w:val="000000" w:themeColor="text1"/>
            <w:szCs w:val="26"/>
          </w:rPr>
          <w:fldChar w:fldCharType="end"/>
        </w:r>
      </w:hyperlink>
    </w:p>
    <w:p w14:paraId="48E92A5E" w14:textId="153A3CFF" w:rsidR="00582885" w:rsidRPr="00C2770F" w:rsidRDefault="00C2770F" w:rsidP="001D1F16">
      <w:pPr>
        <w:pStyle w:val="TOC4"/>
        <w:rPr>
          <w:rFonts w:eastAsiaTheme="minorEastAsia"/>
          <w:color w:val="000000" w:themeColor="text1"/>
          <w:szCs w:val="26"/>
          <w:lang w:val="en-US"/>
        </w:rPr>
      </w:pPr>
      <w:hyperlink w:anchor="_Toc113343973" w:history="1">
        <w:r w:rsidR="00582885" w:rsidRPr="00C2770F">
          <w:rPr>
            <w:rStyle w:val="Hyperlink"/>
            <w:color w:val="000000" w:themeColor="text1"/>
            <w:szCs w:val="26"/>
          </w:rPr>
          <w:t>3.1.3.3. Hạng mục công trình xử lý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73</w:t>
        </w:r>
        <w:r w:rsidR="00582885" w:rsidRPr="00C2770F">
          <w:rPr>
            <w:webHidden/>
            <w:color w:val="000000" w:themeColor="text1"/>
            <w:szCs w:val="26"/>
          </w:rPr>
          <w:fldChar w:fldCharType="end"/>
        </w:r>
      </w:hyperlink>
    </w:p>
    <w:p w14:paraId="340B3D3A" w14:textId="7C8CF773" w:rsidR="00582885" w:rsidRPr="00C2770F" w:rsidRDefault="00C2770F" w:rsidP="001D1F16">
      <w:pPr>
        <w:pStyle w:val="TOC4"/>
        <w:rPr>
          <w:rFonts w:eastAsiaTheme="minorEastAsia"/>
          <w:color w:val="000000" w:themeColor="text1"/>
          <w:szCs w:val="26"/>
          <w:lang w:val="en-US"/>
        </w:rPr>
      </w:pPr>
      <w:hyperlink w:anchor="_Toc113343974" w:history="1">
        <w:r w:rsidR="00582885" w:rsidRPr="00C2770F">
          <w:rPr>
            <w:rStyle w:val="Hyperlink"/>
            <w:color w:val="000000" w:themeColor="text1"/>
            <w:szCs w:val="26"/>
          </w:rPr>
          <w:t>3.1.3.4. Trạm quan trắc nước thải tự động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77</w:t>
        </w:r>
        <w:r w:rsidR="00582885" w:rsidRPr="00C2770F">
          <w:rPr>
            <w:webHidden/>
            <w:color w:val="000000" w:themeColor="text1"/>
            <w:szCs w:val="26"/>
          </w:rPr>
          <w:fldChar w:fldCharType="end"/>
        </w:r>
      </w:hyperlink>
    </w:p>
    <w:p w14:paraId="2E38B52F" w14:textId="150D6E8F" w:rsidR="00582885" w:rsidRPr="00C2770F" w:rsidRDefault="00C2770F" w:rsidP="001D1F16">
      <w:pPr>
        <w:pStyle w:val="TOC2"/>
        <w:rPr>
          <w:rFonts w:eastAsiaTheme="minorEastAsia"/>
          <w:color w:val="000000" w:themeColor="text1"/>
          <w:szCs w:val="26"/>
          <w:lang w:val="en-US"/>
        </w:rPr>
      </w:pPr>
      <w:hyperlink w:anchor="_Toc113343975" w:history="1">
        <w:r w:rsidR="00582885" w:rsidRPr="00C2770F">
          <w:rPr>
            <w:rStyle w:val="Hyperlink"/>
            <w:color w:val="000000" w:themeColor="text1"/>
            <w:szCs w:val="26"/>
          </w:rPr>
          <w:t>3.2. Công trình, biện pháp xử lý bụi, khí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80</w:t>
        </w:r>
        <w:r w:rsidR="00582885" w:rsidRPr="00C2770F">
          <w:rPr>
            <w:webHidden/>
            <w:color w:val="000000" w:themeColor="text1"/>
            <w:szCs w:val="26"/>
          </w:rPr>
          <w:fldChar w:fldCharType="end"/>
        </w:r>
      </w:hyperlink>
    </w:p>
    <w:p w14:paraId="508BA11E" w14:textId="0BBD1BAD" w:rsidR="00582885" w:rsidRPr="00C2770F" w:rsidRDefault="00C2770F" w:rsidP="001D1F16">
      <w:pPr>
        <w:pStyle w:val="TOC3"/>
        <w:rPr>
          <w:rFonts w:eastAsiaTheme="minorEastAsia"/>
          <w:iCs w:val="0"/>
          <w:color w:val="000000" w:themeColor="text1"/>
          <w:szCs w:val="26"/>
          <w:lang w:val="en-US"/>
        </w:rPr>
      </w:pPr>
      <w:hyperlink w:anchor="_Toc113343976" w:history="1">
        <w:r w:rsidR="00582885" w:rsidRPr="00C2770F">
          <w:rPr>
            <w:rStyle w:val="Hyperlink"/>
            <w:color w:val="000000" w:themeColor="text1"/>
            <w:szCs w:val="26"/>
          </w:rPr>
          <w:t>3.2.1. Đối với ô nhiễm từ các công ty thuê đất trong KCN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80</w:t>
        </w:r>
        <w:r w:rsidR="00582885" w:rsidRPr="00C2770F">
          <w:rPr>
            <w:webHidden/>
            <w:color w:val="000000" w:themeColor="text1"/>
            <w:szCs w:val="26"/>
          </w:rPr>
          <w:fldChar w:fldCharType="end"/>
        </w:r>
      </w:hyperlink>
    </w:p>
    <w:p w14:paraId="17B0DBF6" w14:textId="3038D312" w:rsidR="00582885" w:rsidRPr="00C2770F" w:rsidRDefault="00C2770F" w:rsidP="001D1F16">
      <w:pPr>
        <w:pStyle w:val="TOC3"/>
        <w:rPr>
          <w:rFonts w:eastAsiaTheme="minorEastAsia"/>
          <w:iCs w:val="0"/>
          <w:color w:val="000000" w:themeColor="text1"/>
          <w:szCs w:val="26"/>
          <w:lang w:val="en-US"/>
        </w:rPr>
      </w:pPr>
      <w:hyperlink w:anchor="_Toc113343977" w:history="1">
        <w:r w:rsidR="00582885" w:rsidRPr="00C2770F">
          <w:rPr>
            <w:rStyle w:val="Hyperlink"/>
            <w:color w:val="000000" w:themeColor="text1"/>
            <w:szCs w:val="26"/>
          </w:rPr>
          <w:t>3.2.2. Đối với ô nhiễm chung trong KCN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80</w:t>
        </w:r>
        <w:r w:rsidR="00582885" w:rsidRPr="00C2770F">
          <w:rPr>
            <w:webHidden/>
            <w:color w:val="000000" w:themeColor="text1"/>
            <w:szCs w:val="26"/>
          </w:rPr>
          <w:fldChar w:fldCharType="end"/>
        </w:r>
      </w:hyperlink>
    </w:p>
    <w:p w14:paraId="76F31A98" w14:textId="7BA8E503" w:rsidR="00582885" w:rsidRPr="00C2770F" w:rsidRDefault="00C2770F" w:rsidP="001D1F16">
      <w:pPr>
        <w:pStyle w:val="TOC2"/>
        <w:rPr>
          <w:rFonts w:eastAsiaTheme="minorEastAsia"/>
          <w:color w:val="000000" w:themeColor="text1"/>
          <w:szCs w:val="26"/>
          <w:lang w:val="en-US"/>
        </w:rPr>
      </w:pPr>
      <w:hyperlink w:anchor="_Toc113343978" w:history="1">
        <w:r w:rsidR="00582885" w:rsidRPr="00C2770F">
          <w:rPr>
            <w:rStyle w:val="Hyperlink"/>
            <w:color w:val="000000" w:themeColor="text1"/>
            <w:szCs w:val="26"/>
          </w:rPr>
          <w:t>3.3. Công trình, biện pháp lưu giữ, xử lý chất thải rắn thông thường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80</w:t>
        </w:r>
        <w:r w:rsidR="00582885" w:rsidRPr="00C2770F">
          <w:rPr>
            <w:webHidden/>
            <w:color w:val="000000" w:themeColor="text1"/>
            <w:szCs w:val="26"/>
          </w:rPr>
          <w:fldChar w:fldCharType="end"/>
        </w:r>
      </w:hyperlink>
    </w:p>
    <w:p w14:paraId="67503C31" w14:textId="0F3B7FB5" w:rsidR="00582885" w:rsidRPr="00C2770F" w:rsidRDefault="00C2770F" w:rsidP="001D1F16">
      <w:pPr>
        <w:pStyle w:val="TOC3"/>
        <w:rPr>
          <w:rFonts w:eastAsiaTheme="minorEastAsia"/>
          <w:iCs w:val="0"/>
          <w:color w:val="000000" w:themeColor="text1"/>
          <w:szCs w:val="26"/>
          <w:lang w:val="en-US"/>
        </w:rPr>
      </w:pPr>
      <w:hyperlink w:anchor="_Toc113343979" w:history="1">
        <w:r w:rsidR="00582885" w:rsidRPr="00C2770F">
          <w:rPr>
            <w:rStyle w:val="Hyperlink"/>
            <w:color w:val="000000" w:themeColor="text1"/>
            <w:szCs w:val="26"/>
          </w:rPr>
          <w:t>3.3.1. Đối với các cơ sở sản xuất trong KCN Sóng Thần 3</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_Toc113343979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80</w:t>
        </w:r>
        <w:r w:rsidR="00582885" w:rsidRPr="00C2770F">
          <w:rPr>
            <w:webHidden/>
            <w:color w:val="000000" w:themeColor="text1"/>
            <w:szCs w:val="26"/>
          </w:rPr>
          <w:fldChar w:fldCharType="end"/>
        </w:r>
      </w:hyperlink>
    </w:p>
    <w:p w14:paraId="0C221120" w14:textId="0572E5F2" w:rsidR="00582885" w:rsidRPr="00C2770F" w:rsidRDefault="00C2770F" w:rsidP="001D1F16">
      <w:pPr>
        <w:pStyle w:val="TOC3"/>
        <w:rPr>
          <w:rFonts w:eastAsiaTheme="minorEastAsia"/>
          <w:iCs w:val="0"/>
          <w:color w:val="000000" w:themeColor="text1"/>
          <w:szCs w:val="26"/>
          <w:lang w:val="en-US"/>
        </w:rPr>
      </w:pPr>
      <w:hyperlink w:anchor="_Toc113343980" w:history="1">
        <w:r w:rsidR="00582885" w:rsidRPr="00C2770F">
          <w:rPr>
            <w:rStyle w:val="Hyperlink"/>
            <w:color w:val="000000" w:themeColor="text1"/>
            <w:szCs w:val="26"/>
          </w:rPr>
          <w:t>3.3.2. Đối với chất thải từ KCN Sóng Thần 3</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81</w:t>
        </w:r>
        <w:r w:rsidR="00582885" w:rsidRPr="00C2770F">
          <w:rPr>
            <w:webHidden/>
            <w:color w:val="000000" w:themeColor="text1"/>
            <w:szCs w:val="26"/>
          </w:rPr>
          <w:fldChar w:fldCharType="end"/>
        </w:r>
      </w:hyperlink>
    </w:p>
    <w:p w14:paraId="11F7ACA1" w14:textId="35F8D473" w:rsidR="00582885" w:rsidRPr="00C2770F" w:rsidRDefault="00C2770F" w:rsidP="001D1F16">
      <w:pPr>
        <w:pStyle w:val="TOC4"/>
        <w:rPr>
          <w:rFonts w:eastAsiaTheme="minorEastAsia"/>
          <w:color w:val="000000" w:themeColor="text1"/>
          <w:szCs w:val="26"/>
          <w:lang w:val="en-US"/>
        </w:rPr>
      </w:pPr>
      <w:hyperlink w:anchor="_Toc113343981" w:history="1">
        <w:r w:rsidR="00582885" w:rsidRPr="00C2770F">
          <w:rPr>
            <w:rStyle w:val="Hyperlink"/>
            <w:color w:val="000000" w:themeColor="text1"/>
            <w:szCs w:val="26"/>
          </w:rPr>
          <w:t>3.3.2.1. Chất thải rắn sinh hoạt tại nhà điều hành KCN và trạm XLNT</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81</w:t>
        </w:r>
        <w:r w:rsidR="00582885" w:rsidRPr="00C2770F">
          <w:rPr>
            <w:webHidden/>
            <w:color w:val="000000" w:themeColor="text1"/>
            <w:szCs w:val="26"/>
          </w:rPr>
          <w:fldChar w:fldCharType="end"/>
        </w:r>
      </w:hyperlink>
    </w:p>
    <w:p w14:paraId="65A65236" w14:textId="2B57E7FD" w:rsidR="00582885" w:rsidRPr="00C2770F" w:rsidRDefault="00C2770F" w:rsidP="001D1F16">
      <w:pPr>
        <w:pStyle w:val="TOC4"/>
        <w:rPr>
          <w:rFonts w:eastAsiaTheme="minorEastAsia"/>
          <w:color w:val="000000" w:themeColor="text1"/>
          <w:szCs w:val="26"/>
          <w:lang w:val="en-US"/>
        </w:rPr>
      </w:pPr>
      <w:hyperlink w:anchor="_Toc113343982" w:history="1">
        <w:r w:rsidR="00582885" w:rsidRPr="00C2770F">
          <w:rPr>
            <w:rStyle w:val="Hyperlink"/>
            <w:color w:val="000000" w:themeColor="text1"/>
            <w:szCs w:val="26"/>
          </w:rPr>
          <w:t>3.3.2.2. Chất thải rắn công nghiệp thông thường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82</w:t>
        </w:r>
        <w:r w:rsidR="00582885" w:rsidRPr="00C2770F">
          <w:rPr>
            <w:webHidden/>
            <w:color w:val="000000" w:themeColor="text1"/>
            <w:szCs w:val="26"/>
          </w:rPr>
          <w:fldChar w:fldCharType="end"/>
        </w:r>
      </w:hyperlink>
    </w:p>
    <w:p w14:paraId="38ACC486" w14:textId="4969EC76" w:rsidR="00582885" w:rsidRPr="00C2770F" w:rsidRDefault="00C2770F" w:rsidP="001D1F16">
      <w:pPr>
        <w:pStyle w:val="TOC2"/>
        <w:rPr>
          <w:rFonts w:eastAsiaTheme="minorEastAsia"/>
          <w:color w:val="000000" w:themeColor="text1"/>
          <w:szCs w:val="26"/>
          <w:lang w:val="en-US"/>
        </w:rPr>
      </w:pPr>
      <w:hyperlink w:anchor="_Toc113343983" w:history="1">
        <w:r w:rsidR="00582885" w:rsidRPr="00C2770F">
          <w:rPr>
            <w:rStyle w:val="Hyperlink"/>
            <w:color w:val="000000" w:themeColor="text1"/>
            <w:szCs w:val="26"/>
          </w:rPr>
          <w:t>3.4. Công trình, biện pháp lưu giữ, xử lý chất thải nguy hại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83</w:t>
        </w:r>
        <w:r w:rsidR="00582885" w:rsidRPr="00C2770F">
          <w:rPr>
            <w:webHidden/>
            <w:color w:val="000000" w:themeColor="text1"/>
            <w:szCs w:val="26"/>
          </w:rPr>
          <w:fldChar w:fldCharType="end"/>
        </w:r>
      </w:hyperlink>
    </w:p>
    <w:p w14:paraId="56FC1987" w14:textId="678274AF" w:rsidR="00582885" w:rsidRPr="00C2770F" w:rsidRDefault="00C2770F" w:rsidP="001D1F16">
      <w:pPr>
        <w:pStyle w:val="TOC3"/>
        <w:rPr>
          <w:rFonts w:eastAsiaTheme="minorEastAsia"/>
          <w:iCs w:val="0"/>
          <w:color w:val="000000" w:themeColor="text1"/>
          <w:szCs w:val="26"/>
          <w:lang w:val="en-US"/>
        </w:rPr>
      </w:pPr>
      <w:hyperlink w:anchor="_Toc113343984" w:history="1">
        <w:r w:rsidR="00582885" w:rsidRPr="00C2770F">
          <w:rPr>
            <w:rStyle w:val="Hyperlink"/>
            <w:color w:val="000000" w:themeColor="text1"/>
            <w:szCs w:val="26"/>
          </w:rPr>
          <w:t>3.4.1. Đối với ô nhiễm từ các công ty thuê đất trong KCN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83</w:t>
        </w:r>
        <w:r w:rsidR="00582885" w:rsidRPr="00C2770F">
          <w:rPr>
            <w:webHidden/>
            <w:color w:val="000000" w:themeColor="text1"/>
            <w:szCs w:val="26"/>
          </w:rPr>
          <w:fldChar w:fldCharType="end"/>
        </w:r>
      </w:hyperlink>
    </w:p>
    <w:p w14:paraId="206C2982" w14:textId="6A030335" w:rsidR="00582885" w:rsidRPr="00C2770F" w:rsidRDefault="00C2770F" w:rsidP="001D1F16">
      <w:pPr>
        <w:pStyle w:val="TOC3"/>
        <w:rPr>
          <w:rFonts w:eastAsiaTheme="minorEastAsia"/>
          <w:iCs w:val="0"/>
          <w:color w:val="000000" w:themeColor="text1"/>
          <w:szCs w:val="26"/>
          <w:lang w:val="en-US"/>
        </w:rPr>
      </w:pPr>
      <w:hyperlink w:anchor="_Toc113343985" w:history="1">
        <w:r w:rsidR="00582885" w:rsidRPr="00C2770F">
          <w:rPr>
            <w:rStyle w:val="Hyperlink"/>
            <w:color w:val="000000" w:themeColor="text1"/>
            <w:szCs w:val="26"/>
          </w:rPr>
          <w:t>3.4.2. Đối với chất thải từ KCN Sóng Thần 3</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83</w:t>
        </w:r>
        <w:r w:rsidR="00582885" w:rsidRPr="00C2770F">
          <w:rPr>
            <w:webHidden/>
            <w:color w:val="000000" w:themeColor="text1"/>
            <w:szCs w:val="26"/>
          </w:rPr>
          <w:fldChar w:fldCharType="end"/>
        </w:r>
      </w:hyperlink>
    </w:p>
    <w:p w14:paraId="7081356B" w14:textId="3D00A59D" w:rsidR="00582885" w:rsidRPr="00C2770F" w:rsidRDefault="00C2770F" w:rsidP="001D1F16">
      <w:pPr>
        <w:pStyle w:val="TOC2"/>
        <w:rPr>
          <w:rFonts w:eastAsiaTheme="minorEastAsia"/>
          <w:color w:val="000000" w:themeColor="text1"/>
          <w:szCs w:val="26"/>
          <w:lang w:val="en-US"/>
        </w:rPr>
      </w:pPr>
      <w:hyperlink w:anchor="_Toc113343986" w:history="1">
        <w:r w:rsidR="00582885" w:rsidRPr="00C2770F">
          <w:rPr>
            <w:rStyle w:val="Hyperlink"/>
            <w:color w:val="000000" w:themeColor="text1"/>
            <w:szCs w:val="26"/>
          </w:rPr>
          <w:t>3.5. Công trình, biện pháp giảm thiểu tiếng ồn, độ rung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84</w:t>
        </w:r>
        <w:r w:rsidR="00582885" w:rsidRPr="00C2770F">
          <w:rPr>
            <w:webHidden/>
            <w:color w:val="000000" w:themeColor="text1"/>
            <w:szCs w:val="26"/>
          </w:rPr>
          <w:fldChar w:fldCharType="end"/>
        </w:r>
      </w:hyperlink>
    </w:p>
    <w:p w14:paraId="27EB37DE" w14:textId="54A4F654" w:rsidR="00582885" w:rsidRPr="00C2770F" w:rsidRDefault="00C2770F" w:rsidP="001D1F16">
      <w:pPr>
        <w:pStyle w:val="TOC3"/>
        <w:rPr>
          <w:rFonts w:eastAsiaTheme="minorEastAsia"/>
          <w:iCs w:val="0"/>
          <w:color w:val="000000" w:themeColor="text1"/>
          <w:szCs w:val="26"/>
          <w:lang w:val="en-US"/>
        </w:rPr>
      </w:pPr>
      <w:hyperlink w:anchor="_Toc113343987" w:history="1">
        <w:r w:rsidR="00582885" w:rsidRPr="00C2770F">
          <w:rPr>
            <w:rStyle w:val="Hyperlink"/>
            <w:color w:val="000000" w:themeColor="text1"/>
            <w:szCs w:val="26"/>
          </w:rPr>
          <w:t>3.5.1. Đối với các cơ sở sản xuất trong KCN Sóng Thần 3</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84</w:t>
        </w:r>
        <w:r w:rsidR="00582885" w:rsidRPr="00C2770F">
          <w:rPr>
            <w:webHidden/>
            <w:color w:val="000000" w:themeColor="text1"/>
            <w:szCs w:val="26"/>
          </w:rPr>
          <w:fldChar w:fldCharType="end"/>
        </w:r>
      </w:hyperlink>
    </w:p>
    <w:p w14:paraId="05CB0C01" w14:textId="01DF18F6" w:rsidR="00582885" w:rsidRPr="00C2770F" w:rsidRDefault="00C2770F" w:rsidP="001D1F16">
      <w:pPr>
        <w:pStyle w:val="TOC3"/>
        <w:rPr>
          <w:rFonts w:eastAsiaTheme="minorEastAsia"/>
          <w:iCs w:val="0"/>
          <w:color w:val="000000" w:themeColor="text1"/>
          <w:szCs w:val="26"/>
          <w:lang w:val="en-US"/>
        </w:rPr>
      </w:pPr>
      <w:hyperlink w:anchor="_Toc113343988" w:history="1">
        <w:r w:rsidR="00582885" w:rsidRPr="00C2770F">
          <w:rPr>
            <w:rStyle w:val="Hyperlink"/>
            <w:color w:val="000000" w:themeColor="text1"/>
            <w:szCs w:val="26"/>
          </w:rPr>
          <w:t>3.5.2. Đối với hoạt động từ trạm xử lý nước thải KCN Sóng Thần 3</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85</w:t>
        </w:r>
        <w:r w:rsidR="00582885" w:rsidRPr="00C2770F">
          <w:rPr>
            <w:webHidden/>
            <w:color w:val="000000" w:themeColor="text1"/>
            <w:szCs w:val="26"/>
          </w:rPr>
          <w:fldChar w:fldCharType="end"/>
        </w:r>
      </w:hyperlink>
    </w:p>
    <w:p w14:paraId="5998395C" w14:textId="6B50E513" w:rsidR="00582885" w:rsidRPr="00C2770F" w:rsidRDefault="00C2770F" w:rsidP="001D1F16">
      <w:pPr>
        <w:pStyle w:val="TOC2"/>
        <w:rPr>
          <w:rFonts w:eastAsiaTheme="minorEastAsia"/>
          <w:color w:val="000000" w:themeColor="text1"/>
          <w:szCs w:val="26"/>
          <w:lang w:val="en-US"/>
        </w:rPr>
      </w:pPr>
      <w:hyperlink w:anchor="_Toc113343989" w:history="1">
        <w:r w:rsidR="00582885" w:rsidRPr="00C2770F">
          <w:rPr>
            <w:rStyle w:val="Hyperlink"/>
            <w:color w:val="000000" w:themeColor="text1"/>
            <w:szCs w:val="26"/>
          </w:rPr>
          <w:t>3.6. Phương án phòng ngừa, ứng phó sự cố môi trường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_Toc113343989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85</w:t>
        </w:r>
        <w:r w:rsidR="00582885" w:rsidRPr="00C2770F">
          <w:rPr>
            <w:webHidden/>
            <w:color w:val="000000" w:themeColor="text1"/>
            <w:szCs w:val="26"/>
          </w:rPr>
          <w:fldChar w:fldCharType="end"/>
        </w:r>
      </w:hyperlink>
    </w:p>
    <w:p w14:paraId="3FDD64B3" w14:textId="1CC38BD7" w:rsidR="00582885" w:rsidRPr="00C2770F" w:rsidRDefault="00C2770F" w:rsidP="001D1F16">
      <w:pPr>
        <w:pStyle w:val="TOC3"/>
        <w:rPr>
          <w:rFonts w:eastAsiaTheme="minorEastAsia"/>
          <w:iCs w:val="0"/>
          <w:color w:val="000000" w:themeColor="text1"/>
          <w:szCs w:val="26"/>
          <w:lang w:val="en-US"/>
        </w:rPr>
      </w:pPr>
      <w:hyperlink w:anchor="_Toc113343990" w:history="1">
        <w:r w:rsidR="00582885" w:rsidRPr="00C2770F">
          <w:rPr>
            <w:rStyle w:val="Hyperlink"/>
            <w:color w:val="000000" w:themeColor="text1"/>
            <w:szCs w:val="26"/>
          </w:rPr>
          <w:t>3.6.1. Phòng ngừa và giảm thiểu sự cố môi trường đối với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85</w:t>
        </w:r>
        <w:r w:rsidR="00582885" w:rsidRPr="00C2770F">
          <w:rPr>
            <w:webHidden/>
            <w:color w:val="000000" w:themeColor="text1"/>
            <w:szCs w:val="26"/>
          </w:rPr>
          <w:fldChar w:fldCharType="end"/>
        </w:r>
      </w:hyperlink>
    </w:p>
    <w:p w14:paraId="2B6CFE8C" w14:textId="52491094" w:rsidR="00582885" w:rsidRPr="00C2770F" w:rsidRDefault="00C2770F" w:rsidP="001D1F16">
      <w:pPr>
        <w:pStyle w:val="TOC3"/>
        <w:rPr>
          <w:rFonts w:eastAsiaTheme="minorEastAsia"/>
          <w:iCs w:val="0"/>
          <w:color w:val="000000" w:themeColor="text1"/>
          <w:szCs w:val="26"/>
          <w:lang w:val="en-US"/>
        </w:rPr>
      </w:pPr>
      <w:hyperlink w:anchor="_Toc113343991" w:history="1">
        <w:r w:rsidR="00582885" w:rsidRPr="00C2770F">
          <w:rPr>
            <w:rStyle w:val="Hyperlink"/>
            <w:color w:val="000000" w:themeColor="text1"/>
            <w:szCs w:val="26"/>
          </w:rPr>
          <w:t>3.6.2. Phòng ngừa và giảm thiểu sự cố rò rỉ hóa chất</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86</w:t>
        </w:r>
        <w:r w:rsidR="00582885" w:rsidRPr="00C2770F">
          <w:rPr>
            <w:webHidden/>
            <w:color w:val="000000" w:themeColor="text1"/>
            <w:szCs w:val="26"/>
          </w:rPr>
          <w:fldChar w:fldCharType="end"/>
        </w:r>
      </w:hyperlink>
    </w:p>
    <w:p w14:paraId="0F6DFA55" w14:textId="26C47F18" w:rsidR="00582885" w:rsidRPr="00C2770F" w:rsidRDefault="00C2770F" w:rsidP="001D1F16">
      <w:pPr>
        <w:pStyle w:val="TOC3"/>
        <w:rPr>
          <w:rFonts w:eastAsiaTheme="minorEastAsia"/>
          <w:iCs w:val="0"/>
          <w:color w:val="000000" w:themeColor="text1"/>
          <w:szCs w:val="26"/>
          <w:lang w:val="en-US"/>
        </w:rPr>
      </w:pPr>
      <w:hyperlink w:anchor="_Toc113343992" w:history="1">
        <w:r w:rsidR="00582885" w:rsidRPr="00C2770F">
          <w:rPr>
            <w:rStyle w:val="Hyperlink"/>
            <w:color w:val="000000" w:themeColor="text1"/>
            <w:szCs w:val="26"/>
          </w:rPr>
          <w:t>3.6.3. Phòng ngừa và giảm thiểu sự cố cháy nổ</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87</w:t>
        </w:r>
        <w:r w:rsidR="00582885" w:rsidRPr="00C2770F">
          <w:rPr>
            <w:webHidden/>
            <w:color w:val="000000" w:themeColor="text1"/>
            <w:szCs w:val="26"/>
          </w:rPr>
          <w:fldChar w:fldCharType="end"/>
        </w:r>
      </w:hyperlink>
    </w:p>
    <w:p w14:paraId="09294E92" w14:textId="20D3A600" w:rsidR="00582885" w:rsidRPr="00C2770F" w:rsidRDefault="00C2770F" w:rsidP="001D1F16">
      <w:pPr>
        <w:pStyle w:val="TOC3"/>
        <w:rPr>
          <w:rFonts w:eastAsiaTheme="minorEastAsia"/>
          <w:iCs w:val="0"/>
          <w:color w:val="000000" w:themeColor="text1"/>
          <w:szCs w:val="26"/>
          <w:lang w:val="en-US"/>
        </w:rPr>
      </w:pPr>
      <w:hyperlink w:anchor="_Toc113343993" w:history="1">
        <w:r w:rsidR="00582885" w:rsidRPr="00C2770F">
          <w:rPr>
            <w:rStyle w:val="Hyperlink"/>
            <w:color w:val="000000" w:themeColor="text1"/>
            <w:szCs w:val="26"/>
          </w:rPr>
          <w:t>3.6.4. An toàn lao động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91</w:t>
        </w:r>
        <w:r w:rsidR="00582885" w:rsidRPr="00C2770F">
          <w:rPr>
            <w:webHidden/>
            <w:color w:val="000000" w:themeColor="text1"/>
            <w:szCs w:val="26"/>
          </w:rPr>
          <w:fldChar w:fldCharType="end"/>
        </w:r>
      </w:hyperlink>
    </w:p>
    <w:p w14:paraId="10B7F9A7" w14:textId="333A54CB" w:rsidR="00582885" w:rsidRPr="00C2770F" w:rsidRDefault="00C2770F" w:rsidP="001D1F16">
      <w:pPr>
        <w:pStyle w:val="TOC2"/>
        <w:rPr>
          <w:rFonts w:eastAsiaTheme="minorEastAsia"/>
          <w:color w:val="000000" w:themeColor="text1"/>
          <w:szCs w:val="26"/>
          <w:lang w:val="en-US"/>
        </w:rPr>
      </w:pPr>
      <w:hyperlink w:anchor="_Toc113343994" w:history="1">
        <w:r w:rsidR="00582885" w:rsidRPr="00C2770F">
          <w:rPr>
            <w:rStyle w:val="Hyperlink"/>
            <w:color w:val="000000" w:themeColor="text1"/>
            <w:szCs w:val="26"/>
          </w:rPr>
          <w:t>3.7. Công trình, biện pháp bảo vệ môi trường khác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91</w:t>
        </w:r>
        <w:r w:rsidR="00582885" w:rsidRPr="00C2770F">
          <w:rPr>
            <w:webHidden/>
            <w:color w:val="000000" w:themeColor="text1"/>
            <w:szCs w:val="26"/>
          </w:rPr>
          <w:fldChar w:fldCharType="end"/>
        </w:r>
      </w:hyperlink>
    </w:p>
    <w:p w14:paraId="7CF1417F" w14:textId="5BDAC64D" w:rsidR="00582885" w:rsidRPr="00C2770F" w:rsidRDefault="00C2770F" w:rsidP="001D1F16">
      <w:pPr>
        <w:pStyle w:val="TOC2"/>
        <w:rPr>
          <w:rFonts w:eastAsiaTheme="minorEastAsia"/>
          <w:color w:val="000000" w:themeColor="text1"/>
          <w:szCs w:val="26"/>
          <w:lang w:val="en-US"/>
        </w:rPr>
      </w:pPr>
      <w:hyperlink w:anchor="_Toc113343995" w:history="1">
        <w:r w:rsidR="00582885" w:rsidRPr="00C2770F">
          <w:rPr>
            <w:rStyle w:val="Hyperlink"/>
            <w:color w:val="000000" w:themeColor="text1"/>
            <w:szCs w:val="26"/>
          </w:rPr>
          <w:t>3.8. Các nội dung thay đổi so với quyết định phê duyệt kết quả thẩm định báo cáo đánh giá tác động môi trường (nếu có)</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92</w:t>
        </w:r>
        <w:r w:rsidR="00582885" w:rsidRPr="00C2770F">
          <w:rPr>
            <w:webHidden/>
            <w:color w:val="000000" w:themeColor="text1"/>
            <w:szCs w:val="26"/>
          </w:rPr>
          <w:fldChar w:fldCharType="end"/>
        </w:r>
      </w:hyperlink>
    </w:p>
    <w:p w14:paraId="4E6AB06E" w14:textId="6E79AC8F" w:rsidR="00582885" w:rsidRPr="00C2770F" w:rsidRDefault="00C2770F" w:rsidP="001D1F16">
      <w:pPr>
        <w:pStyle w:val="TOC1"/>
        <w:rPr>
          <w:rFonts w:eastAsiaTheme="minorEastAsia"/>
          <w:color w:val="000000" w:themeColor="text1"/>
          <w:szCs w:val="26"/>
          <w:lang w:val="en-US"/>
        </w:rPr>
      </w:pPr>
      <w:hyperlink w:anchor="_Toc113343996" w:history="1">
        <w:r w:rsidR="00582885" w:rsidRPr="00C2770F">
          <w:rPr>
            <w:rStyle w:val="Hyperlink"/>
            <w:color w:val="000000" w:themeColor="text1"/>
            <w:szCs w:val="26"/>
          </w:rPr>
          <w:t>CHƯƠNG IV</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6DFF3936" w14:textId="77F9B116" w:rsidR="00582885" w:rsidRPr="00C2770F" w:rsidRDefault="00C2770F" w:rsidP="001D1F16">
      <w:pPr>
        <w:pStyle w:val="TOC1"/>
        <w:rPr>
          <w:rFonts w:eastAsiaTheme="minorEastAsia"/>
          <w:color w:val="000000" w:themeColor="text1"/>
          <w:szCs w:val="26"/>
          <w:lang w:val="en-US"/>
        </w:rPr>
      </w:pPr>
      <w:hyperlink w:anchor="_Toc113343997" w:history="1">
        <w:r w:rsidR="00582885" w:rsidRPr="00C2770F">
          <w:rPr>
            <w:rStyle w:val="Hyperlink"/>
            <w:color w:val="000000" w:themeColor="text1"/>
            <w:szCs w:val="26"/>
          </w:rPr>
          <w:t>NỘI DUNG ĐỀ NGHỊ CẤP GIẤY PHÉP MÔI TRƯỜNG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7342B0DE" w14:textId="71F0284A" w:rsidR="00582885" w:rsidRPr="00C2770F" w:rsidRDefault="00C2770F" w:rsidP="001D1F16">
      <w:pPr>
        <w:pStyle w:val="TOC2"/>
        <w:rPr>
          <w:rFonts w:eastAsiaTheme="minorEastAsia"/>
          <w:color w:val="000000" w:themeColor="text1"/>
          <w:szCs w:val="26"/>
          <w:lang w:val="en-US"/>
        </w:rPr>
      </w:pPr>
      <w:hyperlink w:anchor="_Toc113343998" w:history="1">
        <w:r w:rsidR="00582885" w:rsidRPr="00C2770F">
          <w:rPr>
            <w:rStyle w:val="Hyperlink"/>
            <w:color w:val="000000" w:themeColor="text1"/>
            <w:szCs w:val="26"/>
          </w:rPr>
          <w:t>4.1. Nội dung đề nghị cấp phép đối với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60883659" w14:textId="1F779628" w:rsidR="00582885" w:rsidRPr="00C2770F" w:rsidRDefault="00C2770F" w:rsidP="001D1F16">
      <w:pPr>
        <w:pStyle w:val="TOC3"/>
        <w:rPr>
          <w:rFonts w:eastAsiaTheme="minorEastAsia"/>
          <w:iCs w:val="0"/>
          <w:color w:val="000000" w:themeColor="text1"/>
          <w:szCs w:val="26"/>
          <w:lang w:val="en-US"/>
        </w:rPr>
      </w:pPr>
      <w:hyperlink w:anchor="_Toc113343999" w:history="1">
        <w:r w:rsidR="00582885" w:rsidRPr="00C2770F">
          <w:rPr>
            <w:rStyle w:val="Hyperlink"/>
            <w:color w:val="000000" w:themeColor="text1"/>
            <w:szCs w:val="26"/>
          </w:rPr>
          <w:t>4.1.1. Nguồn phát sinh</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_Toc113343999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6499DE5B" w14:textId="2056A95B" w:rsidR="00582885" w:rsidRPr="00C2770F" w:rsidRDefault="00C2770F" w:rsidP="001D1F16">
      <w:pPr>
        <w:pStyle w:val="TOC3"/>
        <w:rPr>
          <w:rFonts w:eastAsiaTheme="minorEastAsia"/>
          <w:iCs w:val="0"/>
          <w:color w:val="000000" w:themeColor="text1"/>
          <w:szCs w:val="26"/>
          <w:lang w:val="en-US"/>
        </w:rPr>
      </w:pPr>
      <w:hyperlink w:anchor="_Toc113344000" w:history="1">
        <w:r w:rsidR="00582885" w:rsidRPr="00C2770F">
          <w:rPr>
            <w:rStyle w:val="Hyperlink"/>
            <w:color w:val="000000" w:themeColor="text1"/>
            <w:szCs w:val="26"/>
          </w:rPr>
          <w:t>4.1.2. Lưu lựơng xả nước thải tối đa</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7DF423B8" w14:textId="56DDF38C" w:rsidR="00582885" w:rsidRPr="00C2770F" w:rsidRDefault="00C2770F" w:rsidP="001D1F16">
      <w:pPr>
        <w:pStyle w:val="TOC3"/>
        <w:rPr>
          <w:rFonts w:eastAsiaTheme="minorEastAsia"/>
          <w:iCs w:val="0"/>
          <w:color w:val="000000" w:themeColor="text1"/>
          <w:szCs w:val="26"/>
          <w:lang w:val="en-US"/>
        </w:rPr>
      </w:pPr>
      <w:hyperlink w:anchor="_Toc113344001" w:history="1">
        <w:r w:rsidR="00582885" w:rsidRPr="00C2770F">
          <w:rPr>
            <w:rStyle w:val="Hyperlink"/>
            <w:color w:val="000000" w:themeColor="text1"/>
            <w:szCs w:val="26"/>
          </w:rPr>
          <w:t>4.1.3. Dòng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1A0B41CE" w14:textId="59E21035" w:rsidR="00582885" w:rsidRPr="00C2770F" w:rsidRDefault="00C2770F" w:rsidP="001D1F16">
      <w:pPr>
        <w:pStyle w:val="TOC3"/>
        <w:rPr>
          <w:rFonts w:eastAsiaTheme="minorEastAsia"/>
          <w:iCs w:val="0"/>
          <w:color w:val="000000" w:themeColor="text1"/>
          <w:szCs w:val="26"/>
          <w:lang w:val="en-US"/>
        </w:rPr>
      </w:pPr>
      <w:hyperlink w:anchor="_Toc113344002" w:history="1">
        <w:r w:rsidR="00582885" w:rsidRPr="00C2770F">
          <w:rPr>
            <w:rStyle w:val="Hyperlink"/>
            <w:color w:val="000000" w:themeColor="text1"/>
            <w:szCs w:val="26"/>
          </w:rPr>
          <w:t>4.1.4. Các chất ô nhiễm và giá trị giới hạn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97</w:t>
        </w:r>
        <w:r w:rsidR="00582885" w:rsidRPr="00C2770F">
          <w:rPr>
            <w:webHidden/>
            <w:color w:val="000000" w:themeColor="text1"/>
            <w:szCs w:val="26"/>
          </w:rPr>
          <w:fldChar w:fldCharType="end"/>
        </w:r>
      </w:hyperlink>
    </w:p>
    <w:p w14:paraId="3CE84E55" w14:textId="70901391" w:rsidR="00582885" w:rsidRPr="00C2770F" w:rsidRDefault="00C2770F" w:rsidP="001D1F16">
      <w:pPr>
        <w:pStyle w:val="TOC3"/>
        <w:rPr>
          <w:rFonts w:eastAsiaTheme="minorEastAsia"/>
          <w:iCs w:val="0"/>
          <w:color w:val="000000" w:themeColor="text1"/>
          <w:szCs w:val="26"/>
          <w:lang w:val="en-US"/>
        </w:rPr>
      </w:pPr>
      <w:hyperlink w:anchor="_Toc113344003" w:history="1">
        <w:r w:rsidR="00582885" w:rsidRPr="00C2770F">
          <w:rPr>
            <w:rStyle w:val="Hyperlink"/>
            <w:color w:val="000000" w:themeColor="text1"/>
            <w:szCs w:val="26"/>
          </w:rPr>
          <w:t>4.1.5. Vị trí, phương thức xả thải và nguồn tiếp nhận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98</w:t>
        </w:r>
        <w:r w:rsidR="00582885" w:rsidRPr="00C2770F">
          <w:rPr>
            <w:webHidden/>
            <w:color w:val="000000" w:themeColor="text1"/>
            <w:szCs w:val="26"/>
          </w:rPr>
          <w:fldChar w:fldCharType="end"/>
        </w:r>
      </w:hyperlink>
    </w:p>
    <w:p w14:paraId="3711EC32" w14:textId="0B711C59" w:rsidR="00582885" w:rsidRPr="00C2770F" w:rsidRDefault="00C2770F" w:rsidP="001D1F16">
      <w:pPr>
        <w:pStyle w:val="TOC2"/>
        <w:rPr>
          <w:rFonts w:eastAsiaTheme="minorEastAsia"/>
          <w:color w:val="000000" w:themeColor="text1"/>
          <w:szCs w:val="26"/>
          <w:lang w:val="en-US"/>
        </w:rPr>
      </w:pPr>
      <w:hyperlink w:anchor="_Toc113344004" w:history="1">
        <w:r w:rsidR="00582885" w:rsidRPr="00C2770F">
          <w:rPr>
            <w:rStyle w:val="Hyperlink"/>
            <w:color w:val="000000" w:themeColor="text1"/>
            <w:szCs w:val="26"/>
          </w:rPr>
          <w:t>4.2. Nội dung đề nghị cấp phép đối với khí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99</w:t>
        </w:r>
        <w:r w:rsidR="00582885" w:rsidRPr="00C2770F">
          <w:rPr>
            <w:webHidden/>
            <w:color w:val="000000" w:themeColor="text1"/>
            <w:szCs w:val="26"/>
          </w:rPr>
          <w:fldChar w:fldCharType="end"/>
        </w:r>
      </w:hyperlink>
    </w:p>
    <w:p w14:paraId="459F016C" w14:textId="31ABC0CC" w:rsidR="00582885" w:rsidRPr="00C2770F" w:rsidRDefault="00C2770F" w:rsidP="001D1F16">
      <w:pPr>
        <w:pStyle w:val="TOC2"/>
        <w:rPr>
          <w:rFonts w:eastAsiaTheme="minorEastAsia"/>
          <w:color w:val="000000" w:themeColor="text1"/>
          <w:szCs w:val="26"/>
          <w:lang w:val="en-US"/>
        </w:rPr>
      </w:pPr>
      <w:hyperlink w:anchor="_Toc113344005" w:history="1">
        <w:r w:rsidR="00582885" w:rsidRPr="00C2770F">
          <w:rPr>
            <w:rStyle w:val="Hyperlink"/>
            <w:color w:val="000000" w:themeColor="text1"/>
            <w:szCs w:val="26"/>
          </w:rPr>
          <w:t>4.3. Nội dung đề nghị cấp phép đối với tiếng ồn, độ rung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99</w:t>
        </w:r>
        <w:r w:rsidR="00582885" w:rsidRPr="00C2770F">
          <w:rPr>
            <w:webHidden/>
            <w:color w:val="000000" w:themeColor="text1"/>
            <w:szCs w:val="26"/>
          </w:rPr>
          <w:fldChar w:fldCharType="end"/>
        </w:r>
      </w:hyperlink>
    </w:p>
    <w:p w14:paraId="00065C1D" w14:textId="750062A6" w:rsidR="00582885" w:rsidRPr="00C2770F" w:rsidRDefault="00C2770F" w:rsidP="001D1F16">
      <w:pPr>
        <w:pStyle w:val="TOC2"/>
        <w:rPr>
          <w:rFonts w:eastAsiaTheme="minorEastAsia"/>
          <w:color w:val="000000" w:themeColor="text1"/>
          <w:szCs w:val="26"/>
          <w:lang w:val="en-US"/>
        </w:rPr>
      </w:pPr>
      <w:hyperlink w:anchor="_Toc113344006" w:history="1">
        <w:r w:rsidR="00582885" w:rsidRPr="00C2770F">
          <w:rPr>
            <w:rStyle w:val="Hyperlink"/>
            <w:color w:val="000000" w:themeColor="text1"/>
            <w:szCs w:val="26"/>
          </w:rPr>
          <w:t>4.4. Nội dung đề nghị cấp phép đối với chất thải rắn</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99</w:t>
        </w:r>
        <w:r w:rsidR="00582885" w:rsidRPr="00C2770F">
          <w:rPr>
            <w:webHidden/>
            <w:color w:val="000000" w:themeColor="text1"/>
            <w:szCs w:val="26"/>
          </w:rPr>
          <w:fldChar w:fldCharType="end"/>
        </w:r>
      </w:hyperlink>
    </w:p>
    <w:p w14:paraId="0F0869C7" w14:textId="5A98C13F" w:rsidR="00582885" w:rsidRPr="00C2770F" w:rsidRDefault="00C2770F" w:rsidP="001D1F16">
      <w:pPr>
        <w:pStyle w:val="TOC3"/>
        <w:rPr>
          <w:rFonts w:eastAsiaTheme="minorEastAsia"/>
          <w:iCs w:val="0"/>
          <w:color w:val="000000" w:themeColor="text1"/>
          <w:szCs w:val="26"/>
          <w:lang w:val="en-US"/>
        </w:rPr>
      </w:pPr>
      <w:hyperlink w:anchor="_Toc113344007" w:history="1">
        <w:r w:rsidR="00582885" w:rsidRPr="00C2770F">
          <w:rPr>
            <w:rStyle w:val="Hyperlink"/>
            <w:color w:val="000000" w:themeColor="text1"/>
            <w:szCs w:val="26"/>
          </w:rPr>
          <w:t>4.4.1. Nguồn phát sinh</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99</w:t>
        </w:r>
        <w:r w:rsidR="00582885" w:rsidRPr="00C2770F">
          <w:rPr>
            <w:webHidden/>
            <w:color w:val="000000" w:themeColor="text1"/>
            <w:szCs w:val="26"/>
          </w:rPr>
          <w:fldChar w:fldCharType="end"/>
        </w:r>
      </w:hyperlink>
    </w:p>
    <w:p w14:paraId="50CEB556" w14:textId="29AFB07A" w:rsidR="00582885" w:rsidRPr="00C2770F" w:rsidRDefault="00C2770F" w:rsidP="001D1F16">
      <w:pPr>
        <w:pStyle w:val="TOC3"/>
        <w:rPr>
          <w:rFonts w:eastAsiaTheme="minorEastAsia"/>
          <w:iCs w:val="0"/>
          <w:color w:val="000000" w:themeColor="text1"/>
          <w:szCs w:val="26"/>
          <w:lang w:val="en-US"/>
        </w:rPr>
      </w:pPr>
      <w:hyperlink w:anchor="_Toc113344008" w:history="1">
        <w:r w:rsidR="00582885" w:rsidRPr="00C2770F">
          <w:rPr>
            <w:rStyle w:val="Hyperlink"/>
            <w:color w:val="000000" w:themeColor="text1"/>
            <w:szCs w:val="26"/>
          </w:rPr>
          <w:t>4.4.2. Khối lượng phát sinh</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99</w:t>
        </w:r>
        <w:r w:rsidR="00582885" w:rsidRPr="00C2770F">
          <w:rPr>
            <w:webHidden/>
            <w:color w:val="000000" w:themeColor="text1"/>
            <w:szCs w:val="26"/>
          </w:rPr>
          <w:fldChar w:fldCharType="end"/>
        </w:r>
      </w:hyperlink>
    </w:p>
    <w:p w14:paraId="250F74A9" w14:textId="4FC914AF" w:rsidR="00582885" w:rsidRPr="00C2770F" w:rsidRDefault="00C2770F" w:rsidP="001D1F16">
      <w:pPr>
        <w:pStyle w:val="TOC3"/>
        <w:rPr>
          <w:rFonts w:eastAsiaTheme="minorEastAsia"/>
          <w:iCs w:val="0"/>
          <w:color w:val="000000" w:themeColor="text1"/>
          <w:szCs w:val="26"/>
          <w:lang w:val="en-US"/>
        </w:rPr>
      </w:pPr>
      <w:hyperlink w:anchor="_Toc113344009" w:history="1">
        <w:r w:rsidR="00582885" w:rsidRPr="00C2770F">
          <w:rPr>
            <w:rStyle w:val="Hyperlink"/>
            <w:color w:val="000000" w:themeColor="text1"/>
            <w:szCs w:val="26"/>
          </w:rPr>
          <w:t>4.4.3. Biện pháp thu gom, xử lý</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_Toc113344009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100</w:t>
        </w:r>
        <w:r w:rsidR="00582885" w:rsidRPr="00C2770F">
          <w:rPr>
            <w:webHidden/>
            <w:color w:val="000000" w:themeColor="text1"/>
            <w:szCs w:val="26"/>
          </w:rPr>
          <w:fldChar w:fldCharType="end"/>
        </w:r>
      </w:hyperlink>
    </w:p>
    <w:p w14:paraId="5CFB458B" w14:textId="4B605CB0" w:rsidR="00582885" w:rsidRPr="00C2770F" w:rsidRDefault="00C2770F" w:rsidP="001D1F16">
      <w:pPr>
        <w:pStyle w:val="TOC1"/>
        <w:rPr>
          <w:rFonts w:eastAsiaTheme="minorEastAsia"/>
          <w:color w:val="000000" w:themeColor="text1"/>
          <w:szCs w:val="26"/>
          <w:lang w:val="en-US"/>
        </w:rPr>
      </w:pPr>
      <w:hyperlink w:anchor="_Toc113344010" w:history="1">
        <w:r w:rsidR="00582885" w:rsidRPr="00C2770F">
          <w:rPr>
            <w:rStyle w:val="Hyperlink"/>
            <w:color w:val="000000" w:themeColor="text1"/>
            <w:szCs w:val="26"/>
          </w:rPr>
          <w:t>CHƯƠNG V</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101</w:t>
        </w:r>
        <w:r w:rsidR="00582885" w:rsidRPr="00C2770F">
          <w:rPr>
            <w:webHidden/>
            <w:color w:val="000000" w:themeColor="text1"/>
            <w:szCs w:val="26"/>
          </w:rPr>
          <w:fldChar w:fldCharType="end"/>
        </w:r>
      </w:hyperlink>
    </w:p>
    <w:p w14:paraId="2EA7D0A5" w14:textId="3F526D89" w:rsidR="00582885" w:rsidRPr="00C2770F" w:rsidRDefault="00C2770F" w:rsidP="001D1F16">
      <w:pPr>
        <w:pStyle w:val="TOC1"/>
        <w:rPr>
          <w:rFonts w:eastAsiaTheme="minorEastAsia"/>
          <w:color w:val="000000" w:themeColor="text1"/>
          <w:szCs w:val="26"/>
          <w:lang w:val="en-US"/>
        </w:rPr>
      </w:pPr>
      <w:hyperlink w:anchor="_Toc113344011" w:history="1">
        <w:r w:rsidR="00582885" w:rsidRPr="00C2770F">
          <w:rPr>
            <w:rStyle w:val="Hyperlink"/>
            <w:color w:val="000000" w:themeColor="text1"/>
            <w:szCs w:val="26"/>
          </w:rPr>
          <w:t>KẾT QUẢ QUAN TRẮC MÔI TRƯỜNG CỦA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101</w:t>
        </w:r>
        <w:r w:rsidR="00582885" w:rsidRPr="00C2770F">
          <w:rPr>
            <w:webHidden/>
            <w:color w:val="000000" w:themeColor="text1"/>
            <w:szCs w:val="26"/>
          </w:rPr>
          <w:fldChar w:fldCharType="end"/>
        </w:r>
      </w:hyperlink>
    </w:p>
    <w:p w14:paraId="76FC1A09" w14:textId="522569F6" w:rsidR="00582885" w:rsidRPr="00C2770F" w:rsidRDefault="00C2770F" w:rsidP="001D1F16">
      <w:pPr>
        <w:pStyle w:val="TOC2"/>
        <w:rPr>
          <w:rFonts w:eastAsiaTheme="minorEastAsia"/>
          <w:color w:val="000000" w:themeColor="text1"/>
          <w:szCs w:val="26"/>
          <w:lang w:val="en-US"/>
        </w:rPr>
      </w:pPr>
      <w:hyperlink w:anchor="_Toc113344012" w:history="1">
        <w:r w:rsidR="00582885" w:rsidRPr="00C2770F">
          <w:rPr>
            <w:rStyle w:val="Hyperlink"/>
            <w:color w:val="000000" w:themeColor="text1"/>
            <w:szCs w:val="26"/>
          </w:rPr>
          <w:t>5.1. Kết quả quan trắc môi trường định kỳ đối với nước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101</w:t>
        </w:r>
        <w:r w:rsidR="00582885" w:rsidRPr="00C2770F">
          <w:rPr>
            <w:webHidden/>
            <w:color w:val="000000" w:themeColor="text1"/>
            <w:szCs w:val="26"/>
          </w:rPr>
          <w:fldChar w:fldCharType="end"/>
        </w:r>
      </w:hyperlink>
    </w:p>
    <w:p w14:paraId="407FD224" w14:textId="529FEA03" w:rsidR="00582885" w:rsidRPr="00C2770F" w:rsidRDefault="00C2770F" w:rsidP="001D1F16">
      <w:pPr>
        <w:pStyle w:val="TOC2"/>
        <w:rPr>
          <w:rFonts w:eastAsiaTheme="minorEastAsia"/>
          <w:color w:val="000000" w:themeColor="text1"/>
          <w:szCs w:val="26"/>
          <w:lang w:val="en-US"/>
        </w:rPr>
      </w:pPr>
      <w:hyperlink w:anchor="_Toc113344013" w:history="1">
        <w:r w:rsidR="00582885" w:rsidRPr="00C2770F">
          <w:rPr>
            <w:rStyle w:val="Hyperlink"/>
            <w:color w:val="000000" w:themeColor="text1"/>
            <w:szCs w:val="26"/>
          </w:rPr>
          <w:t>5.2. Kết quả quan trắc môi trường định kỳ đối với bụi, khí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104</w:t>
        </w:r>
        <w:r w:rsidR="00582885" w:rsidRPr="00C2770F">
          <w:rPr>
            <w:webHidden/>
            <w:color w:val="000000" w:themeColor="text1"/>
            <w:szCs w:val="26"/>
          </w:rPr>
          <w:fldChar w:fldCharType="end"/>
        </w:r>
      </w:hyperlink>
    </w:p>
    <w:p w14:paraId="02AD871F" w14:textId="6D13E6B9" w:rsidR="00582885" w:rsidRPr="00C2770F" w:rsidRDefault="00C2770F" w:rsidP="001D1F16">
      <w:pPr>
        <w:pStyle w:val="TOC1"/>
        <w:rPr>
          <w:rFonts w:eastAsiaTheme="minorEastAsia"/>
          <w:color w:val="000000" w:themeColor="text1"/>
          <w:szCs w:val="26"/>
          <w:lang w:val="en-US"/>
        </w:rPr>
      </w:pPr>
      <w:hyperlink w:anchor="_Toc113344014" w:history="1">
        <w:r w:rsidR="00582885" w:rsidRPr="00C2770F">
          <w:rPr>
            <w:rStyle w:val="Hyperlink"/>
            <w:color w:val="000000" w:themeColor="text1"/>
            <w:szCs w:val="26"/>
          </w:rPr>
          <w:t>CHƯƠNG VI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56257425" w14:textId="73E81798" w:rsidR="00582885" w:rsidRPr="00C2770F" w:rsidRDefault="00C2770F" w:rsidP="001D1F16">
      <w:pPr>
        <w:pStyle w:val="TOC1"/>
        <w:rPr>
          <w:rFonts w:eastAsiaTheme="minorEastAsia"/>
          <w:color w:val="000000" w:themeColor="text1"/>
          <w:szCs w:val="26"/>
          <w:lang w:val="en-US"/>
        </w:rPr>
      </w:pPr>
      <w:hyperlink w:anchor="_Toc113344015" w:history="1">
        <w:r w:rsidR="00582885" w:rsidRPr="00C2770F">
          <w:rPr>
            <w:rStyle w:val="Hyperlink"/>
            <w:color w:val="000000" w:themeColor="text1"/>
            <w:szCs w:val="26"/>
          </w:rPr>
          <w:t>CHƯƠNG TRÌNH QUAN TRẮC MÔI TRƯỜNG CỦA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75E59F02" w14:textId="4A683492" w:rsidR="00582885" w:rsidRPr="00C2770F" w:rsidRDefault="00C2770F" w:rsidP="001D1F16">
      <w:pPr>
        <w:pStyle w:val="TOC2"/>
        <w:rPr>
          <w:rFonts w:eastAsiaTheme="minorEastAsia"/>
          <w:color w:val="000000" w:themeColor="text1"/>
          <w:szCs w:val="26"/>
          <w:lang w:val="en-US"/>
        </w:rPr>
      </w:pPr>
      <w:hyperlink w:anchor="_Toc113344016" w:history="1">
        <w:r w:rsidR="00582885" w:rsidRPr="00C2770F">
          <w:rPr>
            <w:rStyle w:val="Hyperlink"/>
            <w:color w:val="000000" w:themeColor="text1"/>
            <w:szCs w:val="26"/>
          </w:rPr>
          <w:t>6.1. Kế hoạch vận hành thử nghiệm công trình xử lý chất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05121255" w14:textId="4307A1A5" w:rsidR="00582885" w:rsidRPr="00C2770F" w:rsidRDefault="00C2770F" w:rsidP="001D1F16">
      <w:pPr>
        <w:pStyle w:val="TOC3"/>
        <w:rPr>
          <w:rFonts w:eastAsiaTheme="minorEastAsia"/>
          <w:iCs w:val="0"/>
          <w:color w:val="000000" w:themeColor="text1"/>
          <w:szCs w:val="26"/>
          <w:lang w:val="en-US"/>
        </w:rPr>
      </w:pPr>
      <w:hyperlink w:anchor="_Toc113344017" w:history="1">
        <w:r w:rsidR="00582885" w:rsidRPr="00C2770F">
          <w:rPr>
            <w:rStyle w:val="Hyperlink"/>
            <w:color w:val="000000" w:themeColor="text1"/>
            <w:szCs w:val="26"/>
          </w:rPr>
          <w:t>6.1.1. Thời gian dự kiến thực hiện vận hành thử nghiệm</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2155EB12" w14:textId="6E43F167" w:rsidR="00582885" w:rsidRPr="00C2770F" w:rsidRDefault="00C2770F" w:rsidP="001D1F16">
      <w:pPr>
        <w:pStyle w:val="TOC2"/>
        <w:rPr>
          <w:rFonts w:eastAsiaTheme="minorEastAsia"/>
          <w:color w:val="000000" w:themeColor="text1"/>
          <w:szCs w:val="26"/>
          <w:lang w:val="en-US"/>
        </w:rPr>
      </w:pPr>
      <w:hyperlink w:anchor="_Toc113344018" w:history="1">
        <w:r w:rsidR="00582885" w:rsidRPr="00C2770F">
          <w:rPr>
            <w:rStyle w:val="Hyperlink"/>
            <w:color w:val="000000" w:themeColor="text1"/>
            <w:szCs w:val="26"/>
          </w:rPr>
          <w:t>6.2. Chương trình quan trắc chất thải (tự động, liên tục và định kỳ) theo quy định của pháp luật.</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7827E11C" w14:textId="35C86DA6" w:rsidR="00582885" w:rsidRPr="00C2770F" w:rsidRDefault="00C2770F" w:rsidP="001D1F16">
      <w:pPr>
        <w:pStyle w:val="TOC3"/>
        <w:rPr>
          <w:rFonts w:eastAsiaTheme="minorEastAsia"/>
          <w:iCs w:val="0"/>
          <w:color w:val="000000" w:themeColor="text1"/>
          <w:szCs w:val="26"/>
          <w:lang w:val="en-US"/>
        </w:rPr>
      </w:pPr>
      <w:hyperlink w:anchor="_Toc113344019" w:history="1">
        <w:r w:rsidR="00582885" w:rsidRPr="00C2770F">
          <w:rPr>
            <w:rStyle w:val="Hyperlink"/>
            <w:color w:val="000000" w:themeColor="text1"/>
            <w:szCs w:val="26"/>
          </w:rPr>
          <w:t>6.2.1. Chương trình quan trắc môi trường tự động, liên tục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_Toc113344019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2CF3EBA1" w14:textId="15483A7D" w:rsidR="00582885" w:rsidRPr="00C2770F" w:rsidRDefault="00C2770F" w:rsidP="001D1F16">
      <w:pPr>
        <w:pStyle w:val="TOC3"/>
        <w:rPr>
          <w:rFonts w:eastAsiaTheme="minorEastAsia"/>
          <w:iCs w:val="0"/>
          <w:color w:val="000000" w:themeColor="text1"/>
          <w:szCs w:val="26"/>
          <w:lang w:val="en-US"/>
        </w:rPr>
      </w:pPr>
      <w:hyperlink w:anchor="_Toc113344020" w:history="1">
        <w:r w:rsidR="00582885" w:rsidRPr="00C2770F">
          <w:rPr>
            <w:rStyle w:val="Hyperlink"/>
            <w:color w:val="000000" w:themeColor="text1"/>
            <w:szCs w:val="26"/>
          </w:rPr>
          <w:t>6.2.2. Chương trình quan trắc môi trường định kỳ</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112</w:t>
        </w:r>
        <w:r w:rsidR="00582885" w:rsidRPr="00C2770F">
          <w:rPr>
            <w:webHidden/>
            <w:color w:val="000000" w:themeColor="text1"/>
            <w:szCs w:val="26"/>
          </w:rPr>
          <w:fldChar w:fldCharType="end"/>
        </w:r>
      </w:hyperlink>
    </w:p>
    <w:p w14:paraId="24A34E17" w14:textId="71BF903E" w:rsidR="00582885" w:rsidRPr="00C2770F" w:rsidRDefault="00C2770F" w:rsidP="001D1F16">
      <w:pPr>
        <w:pStyle w:val="TOC2"/>
        <w:rPr>
          <w:rFonts w:eastAsiaTheme="minorEastAsia"/>
          <w:color w:val="000000" w:themeColor="text1"/>
          <w:szCs w:val="26"/>
          <w:lang w:val="en-US"/>
        </w:rPr>
      </w:pPr>
      <w:hyperlink w:anchor="_Toc113344021" w:history="1">
        <w:r w:rsidR="00582885" w:rsidRPr="00C2770F">
          <w:rPr>
            <w:rStyle w:val="Hyperlink"/>
            <w:color w:val="000000" w:themeColor="text1"/>
            <w:szCs w:val="26"/>
          </w:rPr>
          <w:t>6.3. Kinh phí thực hiện quan trắc môi trường hàng năm</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113</w:t>
        </w:r>
        <w:r w:rsidR="00582885" w:rsidRPr="00C2770F">
          <w:rPr>
            <w:webHidden/>
            <w:color w:val="000000" w:themeColor="text1"/>
            <w:szCs w:val="26"/>
          </w:rPr>
          <w:fldChar w:fldCharType="end"/>
        </w:r>
      </w:hyperlink>
    </w:p>
    <w:p w14:paraId="27F79097" w14:textId="6B29E398" w:rsidR="00582885" w:rsidRPr="00C2770F" w:rsidRDefault="00C2770F" w:rsidP="001D1F16">
      <w:pPr>
        <w:pStyle w:val="TOC1"/>
        <w:rPr>
          <w:rFonts w:eastAsiaTheme="minorEastAsia"/>
          <w:color w:val="000000" w:themeColor="text1"/>
          <w:szCs w:val="26"/>
          <w:lang w:val="en-US"/>
        </w:rPr>
      </w:pPr>
      <w:hyperlink w:anchor="_Toc113344022" w:history="1">
        <w:r w:rsidR="00582885" w:rsidRPr="00C2770F">
          <w:rPr>
            <w:rStyle w:val="Hyperlink"/>
            <w:color w:val="000000" w:themeColor="text1"/>
            <w:szCs w:val="26"/>
          </w:rPr>
          <w:t>CHƯƠNG VII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5F72A83A" w14:textId="2EF362AD" w:rsidR="00582885" w:rsidRPr="00C2770F" w:rsidRDefault="00C2770F" w:rsidP="001D1F16">
      <w:pPr>
        <w:pStyle w:val="TOC1"/>
        <w:rPr>
          <w:rFonts w:eastAsiaTheme="minorEastAsia"/>
          <w:color w:val="000000" w:themeColor="text1"/>
          <w:szCs w:val="26"/>
          <w:lang w:val="en-US"/>
        </w:rPr>
      </w:pPr>
      <w:hyperlink w:anchor="_Toc113344023" w:history="1">
        <w:r w:rsidR="00582885" w:rsidRPr="00C2770F">
          <w:rPr>
            <w:rStyle w:val="Hyperlink"/>
            <w:color w:val="000000" w:themeColor="text1"/>
            <w:szCs w:val="26"/>
          </w:rPr>
          <w:t>KẾT QUẢ KIỂM TRA, THANH TRA VỀ BẢO VỆ MÔI TRƯỜNG ĐỐI VỚI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4CAC9BD3" w14:textId="63583A04" w:rsidR="00582885" w:rsidRPr="00C2770F" w:rsidRDefault="00C2770F" w:rsidP="001D1F16">
      <w:pPr>
        <w:pStyle w:val="TOC2"/>
        <w:rPr>
          <w:rFonts w:eastAsiaTheme="minorEastAsia"/>
          <w:color w:val="000000" w:themeColor="text1"/>
          <w:szCs w:val="26"/>
          <w:lang w:val="en-US"/>
        </w:rPr>
      </w:pPr>
      <w:hyperlink w:anchor="_Toc113344024" w:history="1">
        <w:r w:rsidR="00582885" w:rsidRPr="00C2770F">
          <w:rPr>
            <w:rStyle w:val="Hyperlink"/>
            <w:color w:val="000000" w:themeColor="text1"/>
            <w:szCs w:val="26"/>
          </w:rPr>
          <w:t>7.1. Các nội dung Công ty đã thực hiện đúng quy định</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14E2D6EE" w14:textId="56F941DB" w:rsidR="00582885" w:rsidRPr="00C2770F" w:rsidRDefault="00C2770F" w:rsidP="001D1F16">
      <w:pPr>
        <w:pStyle w:val="TOC3"/>
        <w:rPr>
          <w:rFonts w:eastAsiaTheme="minorEastAsia"/>
          <w:iCs w:val="0"/>
          <w:color w:val="000000" w:themeColor="text1"/>
          <w:szCs w:val="26"/>
          <w:lang w:val="en-US"/>
        </w:rPr>
      </w:pPr>
      <w:hyperlink w:anchor="_Toc113344025" w:history="1">
        <w:r w:rsidR="00582885" w:rsidRPr="00C2770F">
          <w:rPr>
            <w:rStyle w:val="Hyperlink"/>
            <w:color w:val="000000" w:themeColor="text1"/>
            <w:szCs w:val="26"/>
          </w:rPr>
          <w:t>7.1.1. Về tình hình thực hiện các hồ sơ môi trường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_Toc113344025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5D5C23CD" w14:textId="1338BB07" w:rsidR="00582885" w:rsidRPr="00C2770F" w:rsidRDefault="00C2770F" w:rsidP="001D1F16">
      <w:pPr>
        <w:pStyle w:val="TOC3"/>
        <w:rPr>
          <w:rFonts w:eastAsiaTheme="minorEastAsia"/>
          <w:iCs w:val="0"/>
          <w:color w:val="000000" w:themeColor="text1"/>
          <w:szCs w:val="26"/>
          <w:lang w:val="en-US"/>
        </w:rPr>
      </w:pPr>
      <w:hyperlink w:anchor="_Toc113344026" w:history="1">
        <w:r w:rsidR="00582885" w:rsidRPr="00C2770F">
          <w:rPr>
            <w:rStyle w:val="Hyperlink"/>
            <w:color w:val="000000" w:themeColor="text1"/>
            <w:szCs w:val="26"/>
          </w:rPr>
          <w:t>7.1.2. Về tình hình quản lý và xử lý chất thải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_Toc113344026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32D66A48" w14:textId="783483D7" w:rsidR="00582885" w:rsidRPr="00C2770F" w:rsidRDefault="00C2770F" w:rsidP="001D1F16">
      <w:pPr>
        <w:pStyle w:val="TOC2"/>
        <w:rPr>
          <w:rFonts w:eastAsiaTheme="minorEastAsia"/>
          <w:color w:val="000000" w:themeColor="text1"/>
          <w:szCs w:val="26"/>
          <w:lang w:val="en-US"/>
        </w:rPr>
      </w:pPr>
      <w:hyperlink w:anchor="_Toc113344027" w:history="1">
        <w:r w:rsidR="00582885" w:rsidRPr="00C2770F">
          <w:rPr>
            <w:rStyle w:val="Hyperlink"/>
            <w:color w:val="000000" w:themeColor="text1"/>
            <w:szCs w:val="26"/>
          </w:rPr>
          <w:t>7.2. Các nội dung Công ty còn tồn tại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_Toc113344027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66B81AD4" w14:textId="10A036CB" w:rsidR="00582885" w:rsidRPr="00C2770F" w:rsidRDefault="00C2770F" w:rsidP="001D1F16">
      <w:pPr>
        <w:pStyle w:val="TOC2"/>
        <w:rPr>
          <w:rFonts w:eastAsiaTheme="minorEastAsia"/>
          <w:color w:val="000000" w:themeColor="text1"/>
          <w:szCs w:val="26"/>
          <w:lang w:val="en-US"/>
        </w:rPr>
      </w:pPr>
      <w:hyperlink w:anchor="_Toc113344028" w:history="1">
        <w:r w:rsidR="00582885" w:rsidRPr="00C2770F">
          <w:rPr>
            <w:rStyle w:val="Hyperlink"/>
            <w:color w:val="000000" w:themeColor="text1"/>
            <w:szCs w:val="26"/>
          </w:rPr>
          <w:t>7.3. Biện pháp xử lý</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_Toc113344028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3FEA2C94" w14:textId="00B15D7F" w:rsidR="00582885" w:rsidRPr="00C2770F" w:rsidRDefault="00C2770F" w:rsidP="001D1F16">
      <w:pPr>
        <w:pStyle w:val="TOC3"/>
        <w:rPr>
          <w:rFonts w:eastAsiaTheme="minorEastAsia"/>
          <w:iCs w:val="0"/>
          <w:color w:val="000000" w:themeColor="text1"/>
          <w:szCs w:val="26"/>
          <w:lang w:val="en-US"/>
        </w:rPr>
      </w:pPr>
      <w:hyperlink w:anchor="_Toc113344029" w:history="1">
        <w:r w:rsidR="00582885" w:rsidRPr="00C2770F">
          <w:rPr>
            <w:rStyle w:val="Hyperlink"/>
            <w:color w:val="000000" w:themeColor="text1"/>
            <w:szCs w:val="26"/>
          </w:rPr>
          <w:t>7.3.1. Xử lý vi phạm hành chính: Không</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_Toc113344029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15BD0362" w14:textId="081C71F5" w:rsidR="00582885" w:rsidRPr="00C2770F" w:rsidRDefault="00C2770F" w:rsidP="001D1F16">
      <w:pPr>
        <w:pStyle w:val="TOC3"/>
        <w:rPr>
          <w:rFonts w:eastAsiaTheme="minorEastAsia"/>
          <w:iCs w:val="0"/>
          <w:color w:val="000000" w:themeColor="text1"/>
          <w:szCs w:val="26"/>
          <w:lang w:val="en-US"/>
        </w:rPr>
      </w:pPr>
      <w:hyperlink w:anchor="_Toc113344030" w:history="1">
        <w:r w:rsidR="00582885" w:rsidRPr="00C2770F">
          <w:rPr>
            <w:rStyle w:val="Hyperlink"/>
            <w:color w:val="000000" w:themeColor="text1"/>
            <w:szCs w:val="26"/>
          </w:rPr>
          <w:t>7.3.2. Nhắc nhở khắc phục: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_Toc113344030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114</w:t>
        </w:r>
        <w:r w:rsidR="00582885" w:rsidRPr="00C2770F">
          <w:rPr>
            <w:webHidden/>
            <w:color w:val="000000" w:themeColor="text1"/>
            <w:szCs w:val="26"/>
          </w:rPr>
          <w:fldChar w:fldCharType="end"/>
        </w:r>
      </w:hyperlink>
    </w:p>
    <w:p w14:paraId="0F37835F" w14:textId="7FDC7C6A" w:rsidR="00582885" w:rsidRPr="00C2770F" w:rsidRDefault="00C2770F" w:rsidP="001D1F16">
      <w:pPr>
        <w:pStyle w:val="TOC2"/>
        <w:rPr>
          <w:rFonts w:eastAsiaTheme="minorEastAsia"/>
          <w:color w:val="000000" w:themeColor="text1"/>
          <w:szCs w:val="26"/>
          <w:lang w:val="en-US"/>
        </w:rPr>
      </w:pPr>
      <w:hyperlink w:anchor="_Toc113344031" w:history="1">
        <w:r w:rsidR="00582885" w:rsidRPr="00C2770F">
          <w:rPr>
            <w:rStyle w:val="Hyperlink"/>
            <w:color w:val="000000" w:themeColor="text1"/>
            <w:szCs w:val="26"/>
          </w:rPr>
          <w:t>7.4. Biện pháp khắc phục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_Toc113344031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115</w:t>
        </w:r>
        <w:r w:rsidR="00582885" w:rsidRPr="00C2770F">
          <w:rPr>
            <w:webHidden/>
            <w:color w:val="000000" w:themeColor="text1"/>
            <w:szCs w:val="26"/>
          </w:rPr>
          <w:fldChar w:fldCharType="end"/>
        </w:r>
      </w:hyperlink>
    </w:p>
    <w:p w14:paraId="5FB792E6" w14:textId="6E51687C" w:rsidR="00582885" w:rsidRPr="00C2770F" w:rsidRDefault="00C2770F" w:rsidP="001D1F16">
      <w:pPr>
        <w:pStyle w:val="TOC1"/>
        <w:rPr>
          <w:rFonts w:eastAsiaTheme="minorEastAsia"/>
          <w:color w:val="000000" w:themeColor="text1"/>
          <w:szCs w:val="26"/>
          <w:lang w:val="en-US"/>
        </w:rPr>
      </w:pPr>
      <w:hyperlink w:anchor="_Toc113344032" w:history="1">
        <w:r w:rsidR="00582885" w:rsidRPr="00C2770F">
          <w:rPr>
            <w:rStyle w:val="Hyperlink"/>
            <w:color w:val="000000" w:themeColor="text1"/>
            <w:szCs w:val="26"/>
          </w:rPr>
          <w:t>CHƯƠNG VIII</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_Toc113344032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116</w:t>
        </w:r>
        <w:r w:rsidR="00582885" w:rsidRPr="00C2770F">
          <w:rPr>
            <w:webHidden/>
            <w:color w:val="000000" w:themeColor="text1"/>
            <w:szCs w:val="26"/>
          </w:rPr>
          <w:fldChar w:fldCharType="end"/>
        </w:r>
      </w:hyperlink>
    </w:p>
    <w:p w14:paraId="208B7505" w14:textId="72FBED9E" w:rsidR="00582885" w:rsidRPr="00C2770F" w:rsidRDefault="00C2770F" w:rsidP="001D1F16">
      <w:pPr>
        <w:pStyle w:val="TOC1"/>
        <w:rPr>
          <w:rFonts w:eastAsiaTheme="minorEastAsia"/>
          <w:color w:val="000000" w:themeColor="text1"/>
          <w:szCs w:val="26"/>
          <w:lang w:val="en-US"/>
        </w:rPr>
      </w:pPr>
      <w:hyperlink w:anchor="_Toc113344033" w:history="1">
        <w:r w:rsidR="00582885" w:rsidRPr="00C2770F">
          <w:rPr>
            <w:rStyle w:val="Hyperlink"/>
            <w:color w:val="000000" w:themeColor="text1"/>
            <w:szCs w:val="26"/>
          </w:rPr>
          <w:t>CAM KẾT CỦA CHỦ CƠ SỞ</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_Toc113344033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116</w:t>
        </w:r>
        <w:r w:rsidR="00582885" w:rsidRPr="00C2770F">
          <w:rPr>
            <w:webHidden/>
            <w:color w:val="000000" w:themeColor="text1"/>
            <w:szCs w:val="26"/>
          </w:rPr>
          <w:fldChar w:fldCharType="end"/>
        </w:r>
      </w:hyperlink>
    </w:p>
    <w:p w14:paraId="21151723" w14:textId="7D812697" w:rsidR="00582885" w:rsidRPr="00C2770F" w:rsidRDefault="00C2770F" w:rsidP="001D1F16">
      <w:pPr>
        <w:pStyle w:val="TOC1"/>
        <w:rPr>
          <w:rFonts w:eastAsiaTheme="minorEastAsia"/>
          <w:color w:val="000000" w:themeColor="text1"/>
          <w:szCs w:val="26"/>
          <w:lang w:val="en-US"/>
        </w:rPr>
      </w:pPr>
      <w:hyperlink w:anchor="_Toc113344034" w:history="1">
        <w:r w:rsidR="00582885" w:rsidRPr="00C2770F">
          <w:rPr>
            <w:rStyle w:val="Hyperlink"/>
            <w:color w:val="000000" w:themeColor="text1"/>
            <w:szCs w:val="26"/>
          </w:rPr>
          <w:t>PHỤ LỤC</w:t>
        </w:r>
        <w:r w:rsidR="00582885" w:rsidRPr="00C2770F">
          <w:rPr>
            <w:webHidden/>
            <w:color w:val="000000" w:themeColor="text1"/>
            <w:szCs w:val="26"/>
          </w:rPr>
          <w:tab/>
        </w:r>
        <w:r w:rsidR="00582885" w:rsidRPr="00C2770F">
          <w:rPr>
            <w:webHidden/>
            <w:color w:val="000000" w:themeColor="text1"/>
            <w:szCs w:val="26"/>
          </w:rPr>
          <w:fldChar w:fldCharType="begin"/>
        </w:r>
        <w:r w:rsidR="00582885" w:rsidRPr="00C2770F">
          <w:rPr>
            <w:webHidden/>
            <w:color w:val="000000" w:themeColor="text1"/>
            <w:szCs w:val="26"/>
          </w:rPr>
          <w:instrText xml:space="preserve"> PAGEREF _Toc113344034 \h </w:instrText>
        </w:r>
        <w:r w:rsidR="00582885" w:rsidRPr="00C2770F">
          <w:rPr>
            <w:webHidden/>
            <w:color w:val="000000" w:themeColor="text1"/>
            <w:szCs w:val="26"/>
          </w:rPr>
        </w:r>
        <w:r w:rsidR="00582885" w:rsidRPr="00C2770F">
          <w:rPr>
            <w:webHidden/>
            <w:color w:val="000000" w:themeColor="text1"/>
            <w:szCs w:val="26"/>
          </w:rPr>
          <w:fldChar w:fldCharType="separate"/>
        </w:r>
        <w:r>
          <w:rPr>
            <w:webHidden/>
            <w:color w:val="000000" w:themeColor="text1"/>
            <w:szCs w:val="26"/>
          </w:rPr>
          <w:t>118</w:t>
        </w:r>
        <w:r w:rsidR="00582885" w:rsidRPr="00C2770F">
          <w:rPr>
            <w:webHidden/>
            <w:color w:val="000000" w:themeColor="text1"/>
            <w:szCs w:val="26"/>
          </w:rPr>
          <w:fldChar w:fldCharType="end"/>
        </w:r>
      </w:hyperlink>
    </w:p>
    <w:p w14:paraId="3D9799D1" w14:textId="412556C8" w:rsidR="00B355FB" w:rsidRPr="00C2770F" w:rsidRDefault="00BE5657" w:rsidP="001D1F16">
      <w:pPr>
        <w:shd w:val="clear" w:color="auto" w:fill="FFFFFF" w:themeFill="background1"/>
        <w:ind w:firstLine="0"/>
        <w:rPr>
          <w:bCs/>
          <w:noProof/>
          <w:color w:val="000000" w:themeColor="text1"/>
          <w:szCs w:val="26"/>
          <w:lang w:val="vi-VN" w:eastAsia="en-US"/>
        </w:rPr>
      </w:pPr>
      <w:r w:rsidRPr="00C2770F">
        <w:rPr>
          <w:rFonts w:eastAsia="Times New Roman"/>
          <w:bCs/>
          <w:noProof/>
          <w:color w:val="000000" w:themeColor="text1"/>
          <w:szCs w:val="26"/>
          <w:lang w:val="vi-VN" w:eastAsia="en-US"/>
        </w:rPr>
        <w:fldChar w:fldCharType="end"/>
      </w:r>
    </w:p>
    <w:p w14:paraId="7723D5EA" w14:textId="71A43190" w:rsidR="003D6B61" w:rsidRPr="00C2770F" w:rsidRDefault="00C00381" w:rsidP="001D1F16">
      <w:pPr>
        <w:pStyle w:val="Heading1"/>
        <w:shd w:val="clear" w:color="auto" w:fill="FFFFFF" w:themeFill="background1"/>
        <w:rPr>
          <w:rFonts w:ascii="Times New Roman" w:hAnsi="Times New Roman"/>
          <w:caps w:val="0"/>
          <w:color w:val="000000" w:themeColor="text1"/>
          <w:szCs w:val="26"/>
          <w:lang w:eastAsia="en-US"/>
        </w:rPr>
      </w:pPr>
      <w:bookmarkStart w:id="23" w:name="_Toc34225673"/>
      <w:r w:rsidRPr="00C2770F">
        <w:rPr>
          <w:rFonts w:ascii="Times New Roman" w:hAnsi="Times New Roman"/>
          <w:color w:val="000000" w:themeColor="text1"/>
          <w:szCs w:val="26"/>
          <w:lang w:val="vi-VN" w:eastAsia="en-US"/>
        </w:rPr>
        <w:br w:type="page"/>
      </w:r>
      <w:bookmarkStart w:id="24" w:name="_Toc113343935"/>
      <w:r w:rsidR="00CE1EED" w:rsidRPr="00C2770F">
        <w:rPr>
          <w:rFonts w:ascii="Times New Roman" w:hAnsi="Times New Roman"/>
          <w:caps w:val="0"/>
          <w:color w:val="000000" w:themeColor="text1"/>
          <w:szCs w:val="26"/>
          <w:lang w:eastAsia="en-US"/>
        </w:rPr>
        <w:lastRenderedPageBreak/>
        <w:t>DANH MỤC CÁC TỪ VÀ CÁC KÝ HIỆU VIẾT TẮT</w:t>
      </w:r>
      <w:bookmarkEnd w:id="24"/>
    </w:p>
    <w:p w14:paraId="430E4A70" w14:textId="77777777" w:rsidR="00711872" w:rsidRPr="00C2770F" w:rsidRDefault="00711872" w:rsidP="001D1F16">
      <w:pPr>
        <w:rPr>
          <w:bCs/>
          <w:color w:val="000000" w:themeColor="text1"/>
          <w:szCs w:val="26"/>
          <w:lang w:eastAsia="en-US"/>
        </w:rPr>
      </w:pPr>
    </w:p>
    <w:p w14:paraId="34D2791B"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BOD</w:t>
      </w:r>
      <w:r w:rsidRPr="00C2770F">
        <w:rPr>
          <w:bCs/>
          <w:color w:val="000000" w:themeColor="text1"/>
          <w:szCs w:val="26"/>
          <w:lang w:val="vi-VN"/>
        </w:rPr>
        <w:tab/>
        <w:t>: Nhu cầu oxy sinh hóa</w:t>
      </w:r>
    </w:p>
    <w:p w14:paraId="097CC778"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BQL</w:t>
      </w:r>
      <w:r w:rsidRPr="00C2770F">
        <w:rPr>
          <w:bCs/>
          <w:color w:val="000000" w:themeColor="text1"/>
          <w:szCs w:val="26"/>
          <w:lang w:val="vi-VN"/>
        </w:rPr>
        <w:tab/>
        <w:t>: Ban quản lý</w:t>
      </w:r>
    </w:p>
    <w:p w14:paraId="12FD0516"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BTNMT</w:t>
      </w:r>
      <w:r w:rsidRPr="00C2770F">
        <w:rPr>
          <w:bCs/>
          <w:color w:val="000000" w:themeColor="text1"/>
          <w:szCs w:val="26"/>
          <w:lang w:val="vi-VN"/>
        </w:rPr>
        <w:tab/>
        <w:t>: Bộ Tài Nguyên &amp; Môi Trường</w:t>
      </w:r>
    </w:p>
    <w:p w14:paraId="0FB8E334"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COD</w:t>
      </w:r>
      <w:r w:rsidRPr="00C2770F">
        <w:rPr>
          <w:bCs/>
          <w:color w:val="000000" w:themeColor="text1"/>
          <w:szCs w:val="26"/>
          <w:lang w:val="vi-VN"/>
        </w:rPr>
        <w:tab/>
        <w:t xml:space="preserve">: Nhu cầu oxy hóa học </w:t>
      </w:r>
    </w:p>
    <w:p w14:paraId="42F0FCEF"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Đ</w:t>
      </w:r>
      <w:r w:rsidR="00B448D2" w:rsidRPr="00C2770F">
        <w:rPr>
          <w:bCs/>
          <w:color w:val="000000" w:themeColor="text1"/>
          <w:szCs w:val="26"/>
        </w:rPr>
        <w:t>ABVMT</w:t>
      </w:r>
      <w:r w:rsidRPr="00C2770F">
        <w:rPr>
          <w:bCs/>
          <w:color w:val="000000" w:themeColor="text1"/>
          <w:szCs w:val="26"/>
          <w:lang w:val="vi-VN"/>
        </w:rPr>
        <w:tab/>
        <w:t xml:space="preserve">: </w:t>
      </w:r>
      <w:r w:rsidR="00B448D2" w:rsidRPr="00C2770F">
        <w:rPr>
          <w:bCs/>
          <w:color w:val="000000" w:themeColor="text1"/>
          <w:szCs w:val="26"/>
        </w:rPr>
        <w:t>Đề án bảo vệ môi trường</w:t>
      </w:r>
      <w:r w:rsidRPr="00C2770F">
        <w:rPr>
          <w:bCs/>
          <w:color w:val="000000" w:themeColor="text1"/>
          <w:szCs w:val="26"/>
          <w:lang w:val="vi-VN"/>
        </w:rPr>
        <w:t xml:space="preserve"> </w:t>
      </w:r>
    </w:p>
    <w:p w14:paraId="32243BC2"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rFonts w:eastAsia="Times New Roman"/>
          <w:bCs/>
          <w:color w:val="000000" w:themeColor="text1"/>
          <w:szCs w:val="26"/>
          <w:lang w:val="vi-VN" w:eastAsia="en-US"/>
        </w:rPr>
        <w:t>ISO</w:t>
      </w:r>
      <w:r w:rsidRPr="00C2770F">
        <w:rPr>
          <w:rFonts w:eastAsia="Times New Roman"/>
          <w:bCs/>
          <w:color w:val="000000" w:themeColor="text1"/>
          <w:szCs w:val="26"/>
          <w:lang w:val="vi-VN" w:eastAsia="en-US"/>
        </w:rPr>
        <w:tab/>
        <w:t>: Tổ chức Quốc tế về tiêu chuẩn hoá</w:t>
      </w:r>
    </w:p>
    <w:p w14:paraId="331560A3"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HTXLNT</w:t>
      </w:r>
      <w:r w:rsidRPr="00C2770F">
        <w:rPr>
          <w:bCs/>
          <w:color w:val="000000" w:themeColor="text1"/>
          <w:szCs w:val="26"/>
          <w:lang w:val="vi-VN"/>
        </w:rPr>
        <w:tab/>
        <w:t>: Hệ thống xử lý nước thải</w:t>
      </w:r>
    </w:p>
    <w:p w14:paraId="56291AEA"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PCCC</w:t>
      </w:r>
      <w:r w:rsidRPr="00C2770F">
        <w:rPr>
          <w:bCs/>
          <w:color w:val="000000" w:themeColor="text1"/>
          <w:szCs w:val="26"/>
          <w:lang w:val="vi-VN"/>
        </w:rPr>
        <w:tab/>
        <w:t>: Phòng cháy chữa cháy</w:t>
      </w:r>
    </w:p>
    <w:p w14:paraId="01FA6AB6"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QCVN</w:t>
      </w:r>
      <w:r w:rsidRPr="00C2770F">
        <w:rPr>
          <w:bCs/>
          <w:color w:val="000000" w:themeColor="text1"/>
          <w:szCs w:val="26"/>
          <w:lang w:val="vi-VN"/>
        </w:rPr>
        <w:tab/>
        <w:t xml:space="preserve">: Quy chuẩn kỹ thuật Việt Nam </w:t>
      </w:r>
    </w:p>
    <w:p w14:paraId="7EDC8A93"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SS</w:t>
      </w:r>
      <w:r w:rsidRPr="00C2770F">
        <w:rPr>
          <w:bCs/>
          <w:color w:val="000000" w:themeColor="text1"/>
          <w:szCs w:val="26"/>
          <w:lang w:val="vi-VN"/>
        </w:rPr>
        <w:tab/>
        <w:t xml:space="preserve">: Chất rắn lơ lửng  </w:t>
      </w:r>
    </w:p>
    <w:p w14:paraId="6DBD2E06" w14:textId="77777777" w:rsidR="003D6B61" w:rsidRPr="00C2770F" w:rsidRDefault="003D6B61" w:rsidP="001D1F16">
      <w:pPr>
        <w:widowControl w:val="0"/>
        <w:shd w:val="clear" w:color="auto" w:fill="FFFFFF" w:themeFill="background1"/>
        <w:tabs>
          <w:tab w:val="left" w:pos="2268"/>
        </w:tabs>
        <w:autoSpaceDE w:val="0"/>
        <w:autoSpaceDN w:val="0"/>
        <w:adjustRightInd w:val="0"/>
        <w:ind w:right="-142"/>
        <w:rPr>
          <w:bCs/>
          <w:color w:val="000000" w:themeColor="text1"/>
          <w:szCs w:val="26"/>
          <w:lang w:val="vi-VN"/>
        </w:rPr>
      </w:pPr>
      <w:r w:rsidRPr="00C2770F">
        <w:rPr>
          <w:bCs/>
          <w:color w:val="000000" w:themeColor="text1"/>
          <w:szCs w:val="26"/>
          <w:lang w:val="vi-VN"/>
        </w:rPr>
        <w:t>TCVN</w:t>
      </w:r>
      <w:r w:rsidRPr="00C2770F">
        <w:rPr>
          <w:bCs/>
          <w:color w:val="000000" w:themeColor="text1"/>
          <w:szCs w:val="26"/>
          <w:lang w:val="vi-VN"/>
        </w:rPr>
        <w:tab/>
        <w:t>: Tiêu chuẩn Việt Nam</w:t>
      </w:r>
    </w:p>
    <w:p w14:paraId="0D9BA06E" w14:textId="77777777" w:rsidR="003D6B61" w:rsidRPr="00C2770F" w:rsidRDefault="003F0EC8" w:rsidP="001D1F16">
      <w:pPr>
        <w:shd w:val="clear" w:color="auto" w:fill="FFFFFF" w:themeFill="background1"/>
        <w:rPr>
          <w:rFonts w:eastAsia="Times New Roman"/>
          <w:bCs/>
          <w:color w:val="000000" w:themeColor="text1"/>
          <w:szCs w:val="26"/>
          <w:lang w:eastAsia="en-US"/>
        </w:rPr>
      </w:pPr>
      <w:r w:rsidRPr="00C2770F">
        <w:rPr>
          <w:rFonts w:eastAsia="Times New Roman"/>
          <w:bCs/>
          <w:color w:val="000000" w:themeColor="text1"/>
          <w:szCs w:val="26"/>
          <w:lang w:val="vi-VN" w:eastAsia="en-US"/>
        </w:rPr>
        <w:t>UBND</w:t>
      </w:r>
      <w:r w:rsidRPr="00C2770F">
        <w:rPr>
          <w:rFonts w:eastAsia="Times New Roman"/>
          <w:bCs/>
          <w:color w:val="000000" w:themeColor="text1"/>
          <w:szCs w:val="26"/>
          <w:lang w:val="vi-VN" w:eastAsia="en-US"/>
        </w:rPr>
        <w:tab/>
        <w:t xml:space="preserve">           </w:t>
      </w:r>
      <w:r w:rsidR="003D6B61" w:rsidRPr="00C2770F">
        <w:rPr>
          <w:rFonts w:eastAsia="Times New Roman"/>
          <w:bCs/>
          <w:color w:val="000000" w:themeColor="text1"/>
          <w:szCs w:val="26"/>
          <w:lang w:val="vi-VN" w:eastAsia="en-US"/>
        </w:rPr>
        <w:t>: Ủy ban nhân dân</w:t>
      </w:r>
    </w:p>
    <w:p w14:paraId="2666665E" w14:textId="77777777" w:rsidR="00B448D2" w:rsidRPr="00C2770F" w:rsidRDefault="00B448D2" w:rsidP="001D1F16">
      <w:pPr>
        <w:shd w:val="clear" w:color="auto" w:fill="FFFFFF" w:themeFill="background1"/>
        <w:rPr>
          <w:rFonts w:eastAsia="Times New Roman"/>
          <w:bCs/>
          <w:color w:val="000000" w:themeColor="text1"/>
          <w:szCs w:val="26"/>
          <w:lang w:eastAsia="en-US"/>
        </w:rPr>
      </w:pPr>
      <w:r w:rsidRPr="00C2770F">
        <w:rPr>
          <w:rFonts w:eastAsia="Times New Roman"/>
          <w:bCs/>
          <w:color w:val="000000" w:themeColor="text1"/>
          <w:szCs w:val="26"/>
          <w:lang w:eastAsia="en-US"/>
        </w:rPr>
        <w:t>UPSC</w:t>
      </w:r>
      <w:r w:rsidRPr="00C2770F">
        <w:rPr>
          <w:rFonts w:eastAsia="Times New Roman"/>
          <w:bCs/>
          <w:color w:val="000000" w:themeColor="text1"/>
          <w:szCs w:val="26"/>
          <w:lang w:eastAsia="en-US"/>
        </w:rPr>
        <w:tab/>
        <w:t xml:space="preserve">           : Ứng phó sự cố</w:t>
      </w:r>
    </w:p>
    <w:p w14:paraId="4171E5C9" w14:textId="77777777" w:rsidR="003D6B61" w:rsidRPr="00C2770F" w:rsidRDefault="003D6B61" w:rsidP="001D1F16">
      <w:pPr>
        <w:shd w:val="clear" w:color="auto" w:fill="FFFFFF" w:themeFill="background1"/>
        <w:rPr>
          <w:rFonts w:eastAsia="Times New Roman"/>
          <w:bCs/>
          <w:color w:val="000000" w:themeColor="text1"/>
          <w:szCs w:val="26"/>
          <w:lang w:val="vi-VN" w:eastAsia="en-US"/>
        </w:rPr>
      </w:pPr>
      <w:r w:rsidRPr="00C2770F">
        <w:rPr>
          <w:rFonts w:eastAsia="Times New Roman"/>
          <w:bCs/>
          <w:color w:val="000000" w:themeColor="text1"/>
          <w:szCs w:val="26"/>
          <w:lang w:val="vi-VN" w:eastAsia="en-US"/>
        </w:rPr>
        <w:t>VHNT             : Vận hành thử nghiệm</w:t>
      </w:r>
    </w:p>
    <w:p w14:paraId="49892E5B" w14:textId="77777777" w:rsidR="003D6B61" w:rsidRPr="00C2770F" w:rsidRDefault="003D6B61" w:rsidP="001D1F16">
      <w:pPr>
        <w:ind w:firstLine="0"/>
        <w:jc w:val="center"/>
        <w:rPr>
          <w:bCs/>
          <w:color w:val="000000" w:themeColor="text1"/>
          <w:szCs w:val="26"/>
          <w:lang w:val="vi-VN" w:eastAsia="en-US"/>
        </w:rPr>
      </w:pPr>
      <w:r w:rsidRPr="00C2770F">
        <w:rPr>
          <w:bCs/>
          <w:color w:val="000000" w:themeColor="text1"/>
          <w:szCs w:val="26"/>
          <w:lang w:val="vi-VN" w:eastAsia="en-US"/>
        </w:rPr>
        <w:br w:type="page"/>
      </w:r>
    </w:p>
    <w:p w14:paraId="2EC426D6" w14:textId="180CE050" w:rsidR="003D6B61" w:rsidRPr="00C2770F" w:rsidRDefault="003D6B61" w:rsidP="001D1F16">
      <w:pPr>
        <w:pStyle w:val="Heading1"/>
        <w:shd w:val="clear" w:color="auto" w:fill="FFFFFF" w:themeFill="background1"/>
        <w:rPr>
          <w:rFonts w:ascii="Times New Roman" w:hAnsi="Times New Roman"/>
          <w:color w:val="000000" w:themeColor="text1"/>
          <w:szCs w:val="26"/>
          <w:lang w:eastAsia="en-US"/>
        </w:rPr>
      </w:pPr>
      <w:bookmarkStart w:id="25" w:name="_Toc113343936"/>
      <w:r w:rsidRPr="00C2770F">
        <w:rPr>
          <w:rFonts w:ascii="Times New Roman" w:hAnsi="Times New Roman"/>
          <w:color w:val="000000" w:themeColor="text1"/>
          <w:szCs w:val="26"/>
          <w:lang w:eastAsia="en-US"/>
        </w:rPr>
        <w:lastRenderedPageBreak/>
        <w:t>DANH MỤC CÁC BẢNG</w:t>
      </w:r>
      <w:bookmarkEnd w:id="25"/>
    </w:p>
    <w:p w14:paraId="410623B8" w14:textId="77777777" w:rsidR="00A360DF" w:rsidRPr="00C2770F" w:rsidRDefault="00A360DF" w:rsidP="001D1F16">
      <w:pPr>
        <w:rPr>
          <w:bCs/>
          <w:color w:val="000000" w:themeColor="text1"/>
          <w:szCs w:val="26"/>
          <w:lang w:eastAsia="en-US"/>
        </w:rPr>
      </w:pPr>
    </w:p>
    <w:p w14:paraId="45FE82C2" w14:textId="46D48A16" w:rsidR="00582885" w:rsidRPr="00C2770F" w:rsidRDefault="00741C5B" w:rsidP="001D1F16">
      <w:pPr>
        <w:pStyle w:val="TableofFigures"/>
        <w:tabs>
          <w:tab w:val="right" w:leader="dot" w:pos="9062"/>
        </w:tabs>
        <w:rPr>
          <w:rFonts w:eastAsiaTheme="minorEastAsia" w:cs="Times New Roman"/>
          <w:bCs/>
          <w:noProof/>
          <w:color w:val="000000" w:themeColor="text1"/>
          <w:szCs w:val="26"/>
          <w:lang w:eastAsia="en-US"/>
        </w:rPr>
      </w:pPr>
      <w:r w:rsidRPr="00C2770F">
        <w:rPr>
          <w:rFonts w:eastAsia="Times New Roman" w:cs="Times New Roman"/>
          <w:bCs/>
          <w:noProof/>
          <w:color w:val="000000" w:themeColor="text1"/>
          <w:szCs w:val="26"/>
          <w:lang w:val="vi-VN" w:eastAsia="en-US"/>
        </w:rPr>
        <w:fldChar w:fldCharType="begin"/>
      </w:r>
      <w:r w:rsidRPr="00C2770F">
        <w:rPr>
          <w:rFonts w:eastAsia="Times New Roman" w:cs="Times New Roman"/>
          <w:bCs/>
          <w:noProof/>
          <w:color w:val="000000" w:themeColor="text1"/>
          <w:szCs w:val="26"/>
          <w:lang w:val="vi-VN" w:eastAsia="en-US"/>
        </w:rPr>
        <w:instrText xml:space="preserve"> TOC \h \z \t "Heading 5,1" \c "Bảng 1." </w:instrText>
      </w:r>
      <w:r w:rsidRPr="00C2770F">
        <w:rPr>
          <w:rFonts w:eastAsia="Times New Roman" w:cs="Times New Roman"/>
          <w:bCs/>
          <w:noProof/>
          <w:color w:val="000000" w:themeColor="text1"/>
          <w:szCs w:val="26"/>
          <w:lang w:val="vi-VN" w:eastAsia="en-US"/>
        </w:rPr>
        <w:fldChar w:fldCharType="separate"/>
      </w:r>
      <w:hyperlink w:anchor="_Toc113344035" w:history="1">
        <w:r w:rsidR="00582885" w:rsidRPr="00C2770F">
          <w:rPr>
            <w:rStyle w:val="Hyperlink"/>
            <w:rFonts w:eastAsia="SimSun" w:cs="Times New Roman"/>
            <w:bCs/>
            <w:noProof/>
            <w:color w:val="000000" w:themeColor="text1"/>
            <w:szCs w:val="26"/>
            <w:lang w:val="pt-BR" w:eastAsia="vi-VN"/>
          </w:rPr>
          <w:t xml:space="preserve">Bảng 1. 1: </w:t>
        </w:r>
        <w:r w:rsidR="00582885" w:rsidRPr="00C2770F">
          <w:rPr>
            <w:rStyle w:val="Hyperlink"/>
            <w:rFonts w:eastAsia="SimSun" w:cs="Times New Roman"/>
            <w:bCs/>
            <w:noProof/>
            <w:color w:val="000000" w:themeColor="text1"/>
            <w:szCs w:val="26"/>
            <w:lang w:val="it-IT" w:eastAsia="en-US"/>
          </w:rPr>
          <w:t>Tọa độ các điểm mốc khu đất Dự án</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_Toc113344035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sidR="00C2770F">
          <w:rPr>
            <w:rFonts w:cs="Times New Roman"/>
            <w:bCs/>
            <w:noProof/>
            <w:webHidden/>
            <w:color w:val="000000" w:themeColor="text1"/>
            <w:szCs w:val="26"/>
          </w:rPr>
          <w:t>1</w:t>
        </w:r>
        <w:r w:rsidR="00582885" w:rsidRPr="00C2770F">
          <w:rPr>
            <w:rFonts w:cs="Times New Roman"/>
            <w:bCs/>
            <w:noProof/>
            <w:webHidden/>
            <w:color w:val="000000" w:themeColor="text1"/>
            <w:szCs w:val="26"/>
          </w:rPr>
          <w:fldChar w:fldCharType="end"/>
        </w:r>
      </w:hyperlink>
    </w:p>
    <w:p w14:paraId="4FEB2AD0" w14:textId="543BD1AD"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36" w:history="1">
        <w:r w:rsidR="00582885" w:rsidRPr="00C2770F">
          <w:rPr>
            <w:rStyle w:val="Hyperlink"/>
            <w:rFonts w:eastAsia="SimSun" w:cs="Times New Roman"/>
            <w:bCs/>
            <w:noProof/>
            <w:color w:val="000000" w:themeColor="text1"/>
            <w:szCs w:val="26"/>
            <w:lang w:val="pt-BR" w:eastAsia="vi-VN"/>
          </w:rPr>
          <w:t>Bảng 1. 2: Cơ cấu sử dụng đất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_Toc113344036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5</w:t>
        </w:r>
        <w:r w:rsidR="00582885" w:rsidRPr="00C2770F">
          <w:rPr>
            <w:rFonts w:cs="Times New Roman"/>
            <w:bCs/>
            <w:noProof/>
            <w:webHidden/>
            <w:color w:val="000000" w:themeColor="text1"/>
            <w:szCs w:val="26"/>
          </w:rPr>
          <w:fldChar w:fldCharType="end"/>
        </w:r>
      </w:hyperlink>
    </w:p>
    <w:p w14:paraId="0BD63B57" w14:textId="77383DD6"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37" w:history="1">
        <w:r w:rsidR="00582885" w:rsidRPr="00C2770F">
          <w:rPr>
            <w:rStyle w:val="Hyperlink"/>
            <w:rFonts w:eastAsia="SimSun" w:cs="Times New Roman"/>
            <w:bCs/>
            <w:noProof/>
            <w:color w:val="000000" w:themeColor="text1"/>
            <w:szCs w:val="26"/>
            <w:lang w:val="pt-BR" w:eastAsia="vi-VN"/>
          </w:rPr>
          <w:t>Bảng 1. 3: Danh sách các ngành nghề thu hút đầu tư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_Toc113344037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6</w:t>
        </w:r>
        <w:r w:rsidR="00582885" w:rsidRPr="00C2770F">
          <w:rPr>
            <w:rFonts w:cs="Times New Roman"/>
            <w:bCs/>
            <w:noProof/>
            <w:webHidden/>
            <w:color w:val="000000" w:themeColor="text1"/>
            <w:szCs w:val="26"/>
          </w:rPr>
          <w:fldChar w:fldCharType="end"/>
        </w:r>
      </w:hyperlink>
    </w:p>
    <w:p w14:paraId="34AF40EA" w14:textId="4CDA1803"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38" w:history="1">
        <w:r w:rsidR="00582885" w:rsidRPr="00C2770F">
          <w:rPr>
            <w:rStyle w:val="Hyperlink"/>
            <w:rFonts w:eastAsia="SimSun" w:cs="Times New Roman"/>
            <w:bCs/>
            <w:noProof/>
            <w:color w:val="000000" w:themeColor="text1"/>
            <w:szCs w:val="26"/>
            <w:lang w:val="pt-BR" w:eastAsia="vi-VN"/>
          </w:rPr>
          <w:t>Bảng 1. 4: Danh sách các công ty đầu tư, hoạt động tại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_Toc113344038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8</w:t>
        </w:r>
        <w:r w:rsidR="00582885" w:rsidRPr="00C2770F">
          <w:rPr>
            <w:rFonts w:cs="Times New Roman"/>
            <w:bCs/>
            <w:noProof/>
            <w:webHidden/>
            <w:color w:val="000000" w:themeColor="text1"/>
            <w:szCs w:val="26"/>
          </w:rPr>
          <w:fldChar w:fldCharType="end"/>
        </w:r>
      </w:hyperlink>
    </w:p>
    <w:p w14:paraId="425A0F59" w14:textId="2922A894"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39" w:history="1">
        <w:r w:rsidR="00582885" w:rsidRPr="00C2770F">
          <w:rPr>
            <w:rStyle w:val="Hyperlink"/>
            <w:rFonts w:eastAsia="SimSun" w:cs="Times New Roman"/>
            <w:bCs/>
            <w:noProof/>
            <w:color w:val="000000" w:themeColor="text1"/>
            <w:szCs w:val="26"/>
            <w:lang w:val="pt-BR" w:eastAsia="vi-VN"/>
          </w:rPr>
          <w:t xml:space="preserve">Bảng 1. 5: </w:t>
        </w:r>
        <w:r w:rsidR="00582885" w:rsidRPr="00C2770F">
          <w:rPr>
            <w:rStyle w:val="Hyperlink"/>
            <w:rFonts w:cs="Times New Roman"/>
            <w:bCs/>
            <w:noProof/>
            <w:color w:val="000000" w:themeColor="text1"/>
            <w:szCs w:val="26"/>
            <w:lang w:val="vi-VN"/>
          </w:rPr>
          <w:t>Bố trí ngành nghề thu hút đầu tư khu B</w:t>
        </w:r>
        <w:r w:rsidR="00582885" w:rsidRPr="00C2770F">
          <w:rPr>
            <w:rStyle w:val="Hyperlink"/>
            <w:rFonts w:cs="Times New Roman"/>
            <w:bCs/>
            <w:noProof/>
            <w:color w:val="000000" w:themeColor="text1"/>
            <w:szCs w:val="26"/>
          </w:rPr>
          <w:t xml:space="preserve"> và C</w:t>
        </w:r>
        <w:r w:rsidR="00582885" w:rsidRPr="00C2770F">
          <w:rPr>
            <w:rStyle w:val="Hyperlink"/>
            <w:rFonts w:cs="Times New Roman"/>
            <w:bCs/>
            <w:noProof/>
            <w:color w:val="000000" w:themeColor="text1"/>
            <w:szCs w:val="26"/>
            <w:lang w:val="vi-VN"/>
          </w:rPr>
          <w:t xml:space="preserve">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_Toc113344039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17</w:t>
        </w:r>
        <w:r w:rsidR="00582885" w:rsidRPr="00C2770F">
          <w:rPr>
            <w:rFonts w:cs="Times New Roman"/>
            <w:bCs/>
            <w:noProof/>
            <w:webHidden/>
            <w:color w:val="000000" w:themeColor="text1"/>
            <w:szCs w:val="26"/>
          </w:rPr>
          <w:fldChar w:fldCharType="end"/>
        </w:r>
      </w:hyperlink>
    </w:p>
    <w:p w14:paraId="140BA7F8" w14:textId="60120DED"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40" w:history="1">
        <w:r w:rsidR="00582885" w:rsidRPr="00C2770F">
          <w:rPr>
            <w:rStyle w:val="Hyperlink"/>
            <w:rFonts w:cs="Times New Roman"/>
            <w:bCs/>
            <w:noProof/>
            <w:color w:val="000000" w:themeColor="text1"/>
            <w:szCs w:val="26"/>
            <w:lang w:val="pt-BR"/>
          </w:rPr>
          <w:t>Bảng 1. 6: Nhu cầu sử dụng hóa chất của trạm XLNT tập trung</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_Toc113344040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20</w:t>
        </w:r>
        <w:r w:rsidR="00582885" w:rsidRPr="00C2770F">
          <w:rPr>
            <w:rFonts w:cs="Times New Roman"/>
            <w:bCs/>
            <w:noProof/>
            <w:webHidden/>
            <w:color w:val="000000" w:themeColor="text1"/>
            <w:szCs w:val="26"/>
          </w:rPr>
          <w:fldChar w:fldCharType="end"/>
        </w:r>
      </w:hyperlink>
    </w:p>
    <w:p w14:paraId="1E379862" w14:textId="1E3BE807"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41" w:history="1">
        <w:r w:rsidR="00582885" w:rsidRPr="00C2770F">
          <w:rPr>
            <w:rStyle w:val="Hyperlink"/>
            <w:rFonts w:eastAsia="SimSun" w:cs="Times New Roman"/>
            <w:bCs/>
            <w:noProof/>
            <w:color w:val="000000" w:themeColor="text1"/>
            <w:szCs w:val="26"/>
            <w:lang w:val="pt-BR" w:eastAsia="vi-VN"/>
          </w:rPr>
          <w:t xml:space="preserve">Bảng 1. 7: </w:t>
        </w:r>
        <w:r w:rsidR="00582885" w:rsidRPr="00C2770F">
          <w:rPr>
            <w:rStyle w:val="Hyperlink"/>
            <w:rFonts w:cs="Times New Roman"/>
            <w:bCs/>
            <w:noProof/>
            <w:color w:val="000000" w:themeColor="text1"/>
            <w:szCs w:val="26"/>
          </w:rPr>
          <w:t>Phụ tải điện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_Toc113344041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21</w:t>
        </w:r>
        <w:r w:rsidR="00582885" w:rsidRPr="00C2770F">
          <w:rPr>
            <w:rFonts w:cs="Times New Roman"/>
            <w:bCs/>
            <w:noProof/>
            <w:webHidden/>
            <w:color w:val="000000" w:themeColor="text1"/>
            <w:szCs w:val="26"/>
          </w:rPr>
          <w:fldChar w:fldCharType="end"/>
        </w:r>
      </w:hyperlink>
    </w:p>
    <w:p w14:paraId="55DD9F6C" w14:textId="089B5C77"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42" w:history="1">
        <w:r w:rsidR="00582885" w:rsidRPr="00C2770F">
          <w:rPr>
            <w:rStyle w:val="Hyperlink"/>
            <w:rFonts w:eastAsia="SimSun" w:cs="Times New Roman"/>
            <w:bCs/>
            <w:noProof/>
            <w:color w:val="000000" w:themeColor="text1"/>
            <w:szCs w:val="26"/>
            <w:lang w:val="pt-BR" w:eastAsia="vi-VN"/>
          </w:rPr>
          <w:t>Bảng 1. 8:</w:t>
        </w:r>
        <w:r w:rsidR="00582885" w:rsidRPr="00C2770F">
          <w:rPr>
            <w:rStyle w:val="Hyperlink"/>
            <w:rFonts w:cs="Times New Roman"/>
            <w:bCs/>
            <w:noProof/>
            <w:color w:val="000000" w:themeColor="text1"/>
            <w:szCs w:val="26"/>
          </w:rPr>
          <w:t xml:space="preserve"> Nhu cầu sử dụng nước tại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_Toc113344042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22</w:t>
        </w:r>
        <w:r w:rsidR="00582885" w:rsidRPr="00C2770F">
          <w:rPr>
            <w:rFonts w:cs="Times New Roman"/>
            <w:bCs/>
            <w:noProof/>
            <w:webHidden/>
            <w:color w:val="000000" w:themeColor="text1"/>
            <w:szCs w:val="26"/>
          </w:rPr>
          <w:fldChar w:fldCharType="end"/>
        </w:r>
      </w:hyperlink>
    </w:p>
    <w:p w14:paraId="3239D870" w14:textId="18FCF6E8"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43" w:history="1">
        <w:r w:rsidR="00582885" w:rsidRPr="00C2770F">
          <w:rPr>
            <w:rStyle w:val="Hyperlink"/>
            <w:rFonts w:eastAsia="SimSun" w:cs="Times New Roman"/>
            <w:bCs/>
            <w:noProof/>
            <w:color w:val="000000" w:themeColor="text1"/>
            <w:szCs w:val="26"/>
            <w:lang w:val="pt-BR" w:eastAsia="vi-VN"/>
          </w:rPr>
          <w:t>Bảng 1. 9: Nhu cầu sử dụng nước hiện nay của các doanh nghiệp trong KCN</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_Toc113344043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23</w:t>
        </w:r>
        <w:r w:rsidR="00582885" w:rsidRPr="00C2770F">
          <w:rPr>
            <w:rFonts w:cs="Times New Roman"/>
            <w:bCs/>
            <w:noProof/>
            <w:webHidden/>
            <w:color w:val="000000" w:themeColor="text1"/>
            <w:szCs w:val="26"/>
          </w:rPr>
          <w:fldChar w:fldCharType="end"/>
        </w:r>
      </w:hyperlink>
    </w:p>
    <w:p w14:paraId="7031113C" w14:textId="74F65AFC"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44" w:history="1">
        <w:r w:rsidR="00582885" w:rsidRPr="00C2770F">
          <w:rPr>
            <w:rStyle w:val="Hyperlink"/>
            <w:rFonts w:eastAsia="SimSun" w:cs="Times New Roman"/>
            <w:bCs/>
            <w:noProof/>
            <w:color w:val="000000" w:themeColor="text1"/>
            <w:szCs w:val="26"/>
            <w:lang w:val="pt-BR" w:eastAsia="vi-VN"/>
          </w:rPr>
          <w:t xml:space="preserve">Bảng 1. 10: </w:t>
        </w:r>
        <w:r w:rsidR="00582885" w:rsidRPr="00C2770F">
          <w:rPr>
            <w:rStyle w:val="Hyperlink"/>
            <w:rFonts w:cs="Times New Roman"/>
            <w:bCs/>
            <w:noProof/>
            <w:color w:val="000000" w:themeColor="text1"/>
            <w:szCs w:val="26"/>
          </w:rPr>
          <w:t>Bảng thống kê đường giao thông</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_Toc113344044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31</w:t>
        </w:r>
        <w:r w:rsidR="00582885" w:rsidRPr="00C2770F">
          <w:rPr>
            <w:rFonts w:cs="Times New Roman"/>
            <w:bCs/>
            <w:noProof/>
            <w:webHidden/>
            <w:color w:val="000000" w:themeColor="text1"/>
            <w:szCs w:val="26"/>
          </w:rPr>
          <w:fldChar w:fldCharType="end"/>
        </w:r>
      </w:hyperlink>
    </w:p>
    <w:p w14:paraId="112E8088" w14:textId="77777777" w:rsidR="00582885" w:rsidRPr="00C2770F" w:rsidRDefault="00741C5B" w:rsidP="00E226E2">
      <w:pPr>
        <w:pStyle w:val="TableofFigures"/>
        <w:tabs>
          <w:tab w:val="right" w:leader="dot" w:pos="9062"/>
        </w:tabs>
        <w:rPr>
          <w:rFonts w:cs="Times New Roman"/>
          <w:bCs/>
          <w:noProof/>
          <w:color w:val="000000" w:themeColor="text1"/>
          <w:szCs w:val="26"/>
        </w:rPr>
      </w:pPr>
      <w:r w:rsidRPr="00C2770F">
        <w:rPr>
          <w:rFonts w:eastAsia="Times New Roman" w:cs="Times New Roman"/>
          <w:bCs/>
          <w:noProof/>
          <w:color w:val="000000" w:themeColor="text1"/>
          <w:szCs w:val="26"/>
          <w:lang w:val="vi-VN" w:eastAsia="en-US"/>
        </w:rPr>
        <w:fldChar w:fldCharType="end"/>
      </w:r>
      <w:r w:rsidR="00F63805" w:rsidRPr="00C2770F">
        <w:rPr>
          <w:rFonts w:eastAsia="Times New Roman" w:cs="Times New Roman"/>
          <w:bCs/>
          <w:noProof/>
          <w:color w:val="000000" w:themeColor="text1"/>
          <w:szCs w:val="26"/>
          <w:lang w:val="vi-VN" w:eastAsia="en-US"/>
        </w:rPr>
        <w:fldChar w:fldCharType="begin"/>
      </w:r>
      <w:r w:rsidR="00F63805" w:rsidRPr="00C2770F">
        <w:rPr>
          <w:rFonts w:eastAsia="Times New Roman" w:cs="Times New Roman"/>
          <w:bCs/>
          <w:noProof/>
          <w:color w:val="000000" w:themeColor="text1"/>
          <w:szCs w:val="26"/>
          <w:lang w:val="vi-VN" w:eastAsia="en-US"/>
        </w:rPr>
        <w:instrText xml:space="preserve"> TOC \h \z \c "Bảng 2." </w:instrText>
      </w:r>
      <w:r w:rsidR="00F63805" w:rsidRPr="00C2770F">
        <w:rPr>
          <w:rFonts w:eastAsia="Times New Roman" w:cs="Times New Roman"/>
          <w:bCs/>
          <w:noProof/>
          <w:color w:val="000000" w:themeColor="text1"/>
          <w:szCs w:val="26"/>
          <w:lang w:val="vi-VN" w:eastAsia="en-US"/>
        </w:rPr>
        <w:fldChar w:fldCharType="separate"/>
      </w:r>
    </w:p>
    <w:p w14:paraId="4005ADD5" w14:textId="613D1A90"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54" w:history="1">
        <w:r w:rsidR="00582885" w:rsidRPr="00C2770F">
          <w:rPr>
            <w:rStyle w:val="Hyperlink"/>
            <w:rFonts w:cs="Times New Roman"/>
            <w:bCs/>
            <w:noProof/>
            <w:color w:val="000000" w:themeColor="text1"/>
            <w:szCs w:val="26"/>
          </w:rPr>
          <w:t>Bảng 2. 1: Chất lượng</w:t>
        </w:r>
        <w:r w:rsidR="00582885" w:rsidRPr="00C2770F">
          <w:rPr>
            <w:rStyle w:val="Hyperlink"/>
            <w:rFonts w:cs="Times New Roman"/>
            <w:bCs/>
            <w:noProof/>
            <w:color w:val="000000" w:themeColor="text1"/>
            <w:szCs w:val="26"/>
            <w:lang w:val="nl-NL"/>
          </w:rPr>
          <w:t xml:space="preserve"> nước thải sau xử lý</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_Toc113344054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38</w:t>
        </w:r>
        <w:r w:rsidR="00582885" w:rsidRPr="00C2770F">
          <w:rPr>
            <w:rFonts w:cs="Times New Roman"/>
            <w:bCs/>
            <w:noProof/>
            <w:webHidden/>
            <w:color w:val="000000" w:themeColor="text1"/>
            <w:szCs w:val="26"/>
          </w:rPr>
          <w:fldChar w:fldCharType="end"/>
        </w:r>
      </w:hyperlink>
    </w:p>
    <w:p w14:paraId="34EAA8B5" w14:textId="732FEEFE"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55" w:history="1">
        <w:r w:rsidR="00582885" w:rsidRPr="00C2770F">
          <w:rPr>
            <w:rStyle w:val="Hyperlink"/>
            <w:rFonts w:cs="Times New Roman"/>
            <w:bCs/>
            <w:noProof/>
            <w:color w:val="000000" w:themeColor="text1"/>
            <w:szCs w:val="26"/>
          </w:rPr>
          <w:t xml:space="preserve">Bảng 2. 2: </w:t>
        </w:r>
        <w:r w:rsidR="00582885" w:rsidRPr="00C2770F">
          <w:rPr>
            <w:rStyle w:val="Hyperlink"/>
            <w:rFonts w:cs="Times New Roman"/>
            <w:bCs/>
            <w:noProof/>
            <w:color w:val="000000" w:themeColor="text1"/>
            <w:szCs w:val="26"/>
            <w:lang w:val="de-DE"/>
          </w:rPr>
          <w:t xml:space="preserve">Tải lượng tối đa của thông số </w:t>
        </w:r>
        <w:r w:rsidR="00582885" w:rsidRPr="00C2770F">
          <w:rPr>
            <w:rStyle w:val="Hyperlink"/>
            <w:rFonts w:cs="Times New Roman"/>
            <w:bCs/>
            <w:noProof/>
            <w:color w:val="000000" w:themeColor="text1"/>
            <w:szCs w:val="26"/>
          </w:rPr>
          <w:t>chất lượng nước mặt</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_Toc113344055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39</w:t>
        </w:r>
        <w:r w:rsidR="00582885" w:rsidRPr="00C2770F">
          <w:rPr>
            <w:rFonts w:cs="Times New Roman"/>
            <w:bCs/>
            <w:noProof/>
            <w:webHidden/>
            <w:color w:val="000000" w:themeColor="text1"/>
            <w:szCs w:val="26"/>
          </w:rPr>
          <w:fldChar w:fldCharType="end"/>
        </w:r>
      </w:hyperlink>
    </w:p>
    <w:p w14:paraId="295709E9" w14:textId="7707AF01"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56" w:history="1">
        <w:r w:rsidR="00582885" w:rsidRPr="00C2770F">
          <w:rPr>
            <w:rStyle w:val="Hyperlink"/>
            <w:rFonts w:cs="Times New Roman"/>
            <w:bCs/>
            <w:noProof/>
            <w:color w:val="000000" w:themeColor="text1"/>
            <w:szCs w:val="26"/>
          </w:rPr>
          <w:t>Bảng 2. 3: Tải lượng của thông số chất lượng nước hiện có trong nguồn nước</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_Toc113344056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39</w:t>
        </w:r>
        <w:r w:rsidR="00582885" w:rsidRPr="00C2770F">
          <w:rPr>
            <w:rFonts w:cs="Times New Roman"/>
            <w:bCs/>
            <w:noProof/>
            <w:webHidden/>
            <w:color w:val="000000" w:themeColor="text1"/>
            <w:szCs w:val="26"/>
          </w:rPr>
          <w:fldChar w:fldCharType="end"/>
        </w:r>
      </w:hyperlink>
    </w:p>
    <w:p w14:paraId="0B24078A" w14:textId="134A72B3"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57" w:history="1">
        <w:r w:rsidR="00582885" w:rsidRPr="00C2770F">
          <w:rPr>
            <w:rStyle w:val="Hyperlink"/>
            <w:rFonts w:cs="Times New Roman"/>
            <w:bCs/>
            <w:noProof/>
            <w:color w:val="000000" w:themeColor="text1"/>
            <w:szCs w:val="26"/>
          </w:rPr>
          <w:t>Bảng 2. 4: Tải lượng thông số ô nhiễm có trong nguồn nước thải</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_Toc113344057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40</w:t>
        </w:r>
        <w:r w:rsidR="00582885" w:rsidRPr="00C2770F">
          <w:rPr>
            <w:rFonts w:cs="Times New Roman"/>
            <w:bCs/>
            <w:noProof/>
            <w:webHidden/>
            <w:color w:val="000000" w:themeColor="text1"/>
            <w:szCs w:val="26"/>
          </w:rPr>
          <w:fldChar w:fldCharType="end"/>
        </w:r>
      </w:hyperlink>
    </w:p>
    <w:p w14:paraId="0041EF16" w14:textId="03AC2C1F"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58" w:history="1">
        <w:r w:rsidR="00582885" w:rsidRPr="00C2770F">
          <w:rPr>
            <w:rStyle w:val="Hyperlink"/>
            <w:rFonts w:cs="Times New Roman"/>
            <w:bCs/>
            <w:noProof/>
            <w:color w:val="000000" w:themeColor="text1"/>
            <w:szCs w:val="26"/>
          </w:rPr>
          <w:t>Bảng 2. 5: Khả năng tiếp nhận tải lượng ô nhiễm của nguồn nước</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_Toc113344058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40</w:t>
        </w:r>
        <w:r w:rsidR="00582885" w:rsidRPr="00C2770F">
          <w:rPr>
            <w:rFonts w:cs="Times New Roman"/>
            <w:bCs/>
            <w:noProof/>
            <w:webHidden/>
            <w:color w:val="000000" w:themeColor="text1"/>
            <w:szCs w:val="26"/>
          </w:rPr>
          <w:fldChar w:fldCharType="end"/>
        </w:r>
      </w:hyperlink>
    </w:p>
    <w:p w14:paraId="780B1301" w14:textId="77777777" w:rsidR="00E226E2" w:rsidRPr="00C2770F" w:rsidRDefault="00F63805" w:rsidP="00E226E2">
      <w:pPr>
        <w:pStyle w:val="TableofFigures"/>
        <w:tabs>
          <w:tab w:val="right" w:leader="dot" w:pos="9062"/>
        </w:tabs>
        <w:rPr>
          <w:bCs/>
          <w:noProof/>
          <w:color w:val="000000" w:themeColor="text1"/>
        </w:rPr>
      </w:pPr>
      <w:r w:rsidRPr="00C2770F">
        <w:rPr>
          <w:rFonts w:eastAsia="Times New Roman" w:cs="Times New Roman"/>
          <w:bCs/>
          <w:noProof/>
          <w:color w:val="000000" w:themeColor="text1"/>
          <w:szCs w:val="26"/>
          <w:lang w:val="vi-VN" w:eastAsia="en-US"/>
        </w:rPr>
        <w:fldChar w:fldCharType="end"/>
      </w:r>
      <w:r w:rsidRPr="00C2770F">
        <w:rPr>
          <w:rFonts w:eastAsia="Times New Roman" w:cs="Times New Roman"/>
          <w:bCs/>
          <w:noProof/>
          <w:color w:val="000000" w:themeColor="text1"/>
          <w:szCs w:val="26"/>
          <w:lang w:val="vi-VN" w:eastAsia="en-US"/>
        </w:rPr>
        <w:fldChar w:fldCharType="begin"/>
      </w:r>
      <w:r w:rsidRPr="00C2770F">
        <w:rPr>
          <w:rFonts w:eastAsia="Times New Roman" w:cs="Times New Roman"/>
          <w:bCs/>
          <w:noProof/>
          <w:color w:val="000000" w:themeColor="text1"/>
          <w:szCs w:val="26"/>
          <w:lang w:val="vi-VN" w:eastAsia="en-US"/>
        </w:rPr>
        <w:instrText xml:space="preserve"> TOC \h \z \c "Bảng 3." </w:instrText>
      </w:r>
      <w:r w:rsidRPr="00C2770F">
        <w:rPr>
          <w:rFonts w:eastAsia="Times New Roman" w:cs="Times New Roman"/>
          <w:bCs/>
          <w:noProof/>
          <w:color w:val="000000" w:themeColor="text1"/>
          <w:szCs w:val="26"/>
          <w:lang w:val="vi-VN" w:eastAsia="en-US"/>
        </w:rPr>
        <w:fldChar w:fldCharType="separate"/>
      </w:r>
    </w:p>
    <w:p w14:paraId="5BE51043" w14:textId="54C678A0"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894" w:history="1">
        <w:r w:rsidR="00E226E2" w:rsidRPr="00C2770F">
          <w:rPr>
            <w:rStyle w:val="Hyperlink"/>
            <w:bCs/>
            <w:noProof/>
            <w:color w:val="000000" w:themeColor="text1"/>
          </w:rPr>
          <w:t>Bảng 3. 1: Chiều dài tuyến cống hệ thống thoát nước mưa</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_Toc117867894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42</w:t>
        </w:r>
        <w:r w:rsidR="00E226E2" w:rsidRPr="00C2770F">
          <w:rPr>
            <w:bCs/>
            <w:noProof/>
            <w:webHidden/>
            <w:color w:val="000000" w:themeColor="text1"/>
          </w:rPr>
          <w:fldChar w:fldCharType="end"/>
        </w:r>
      </w:hyperlink>
    </w:p>
    <w:p w14:paraId="7DADC0C3" w14:textId="105311BF"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895" w:history="1">
        <w:r w:rsidR="00E226E2" w:rsidRPr="00C2770F">
          <w:rPr>
            <w:rStyle w:val="Hyperlink"/>
            <w:bCs/>
            <w:noProof/>
            <w:color w:val="000000" w:themeColor="text1"/>
          </w:rPr>
          <w:t>Bảng 3. 2: Tọa độ vị trí đấu nối nước mưa của KCN vào kênh Tân Vĩnh Hiệp</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_Toc117867895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44</w:t>
        </w:r>
        <w:r w:rsidR="00E226E2" w:rsidRPr="00C2770F">
          <w:rPr>
            <w:bCs/>
            <w:noProof/>
            <w:webHidden/>
            <w:color w:val="000000" w:themeColor="text1"/>
          </w:rPr>
          <w:fldChar w:fldCharType="end"/>
        </w:r>
      </w:hyperlink>
    </w:p>
    <w:p w14:paraId="0DC904A9" w14:textId="704745C3"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896" w:history="1">
        <w:r w:rsidR="00E226E2" w:rsidRPr="00C2770F">
          <w:rPr>
            <w:rStyle w:val="Hyperlink"/>
            <w:bCs/>
            <w:noProof/>
            <w:color w:val="000000" w:themeColor="text1"/>
          </w:rPr>
          <w:t>Bảng 3. 3: Tổng hợp lượng nước thải phát sinh</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_Toc117867896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47</w:t>
        </w:r>
        <w:r w:rsidR="00E226E2" w:rsidRPr="00C2770F">
          <w:rPr>
            <w:bCs/>
            <w:noProof/>
            <w:webHidden/>
            <w:color w:val="000000" w:themeColor="text1"/>
          </w:rPr>
          <w:fldChar w:fldCharType="end"/>
        </w:r>
      </w:hyperlink>
    </w:p>
    <w:p w14:paraId="73C478C5" w14:textId="7EEF57AC"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897" w:history="1">
        <w:r w:rsidR="00E226E2" w:rsidRPr="00C2770F">
          <w:rPr>
            <w:rStyle w:val="Hyperlink"/>
            <w:bCs/>
            <w:noProof/>
            <w:color w:val="000000" w:themeColor="text1"/>
          </w:rPr>
          <w:t>Bảng 3. 4: Lưu lượng nước thải từ các Công ty trong KCN Sóng Thần 3</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_Toc117867897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48</w:t>
        </w:r>
        <w:r w:rsidR="00E226E2" w:rsidRPr="00C2770F">
          <w:rPr>
            <w:bCs/>
            <w:noProof/>
            <w:webHidden/>
            <w:color w:val="000000" w:themeColor="text1"/>
          </w:rPr>
          <w:fldChar w:fldCharType="end"/>
        </w:r>
      </w:hyperlink>
    </w:p>
    <w:p w14:paraId="535A124E" w14:textId="7CA292E4"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898" w:history="1">
        <w:r w:rsidR="00E226E2" w:rsidRPr="00C2770F">
          <w:rPr>
            <w:rStyle w:val="Hyperlink"/>
            <w:bCs/>
            <w:noProof/>
            <w:color w:val="000000" w:themeColor="text1"/>
          </w:rPr>
          <w:t>Bảng 3. 5: Chiều dài tuyến cống thu gom nước thải</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_Toc117867898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58</w:t>
        </w:r>
        <w:r w:rsidR="00E226E2" w:rsidRPr="00C2770F">
          <w:rPr>
            <w:bCs/>
            <w:noProof/>
            <w:webHidden/>
            <w:color w:val="000000" w:themeColor="text1"/>
          </w:rPr>
          <w:fldChar w:fldCharType="end"/>
        </w:r>
      </w:hyperlink>
    </w:p>
    <w:p w14:paraId="417D142D" w14:textId="4C6E554E"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899" w:history="1">
        <w:r w:rsidR="00E226E2" w:rsidRPr="00C2770F">
          <w:rPr>
            <w:rStyle w:val="Hyperlink"/>
            <w:bCs/>
            <w:noProof/>
            <w:color w:val="000000" w:themeColor="text1"/>
          </w:rPr>
          <w:t xml:space="preserve">Bảng 3. 6: </w:t>
        </w:r>
        <w:r w:rsidR="00E226E2" w:rsidRPr="00C2770F">
          <w:rPr>
            <w:rStyle w:val="Hyperlink"/>
            <w:rFonts w:eastAsiaTheme="minorHAnsi"/>
            <w:bCs/>
            <w:noProof/>
            <w:color w:val="000000" w:themeColor="text1"/>
            <w:highlight w:val="white"/>
          </w:rPr>
          <w:t>Tiêu chuẩn đấu nối nước thải của KCN Sóng Thần 3</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_Toc117867899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59</w:t>
        </w:r>
        <w:r w:rsidR="00E226E2" w:rsidRPr="00C2770F">
          <w:rPr>
            <w:bCs/>
            <w:noProof/>
            <w:webHidden/>
            <w:color w:val="000000" w:themeColor="text1"/>
          </w:rPr>
          <w:fldChar w:fldCharType="end"/>
        </w:r>
      </w:hyperlink>
    </w:p>
    <w:p w14:paraId="767BD404" w14:textId="782F2249"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0" w:history="1">
        <w:r w:rsidR="00E226E2" w:rsidRPr="00C2770F">
          <w:rPr>
            <w:rStyle w:val="Hyperlink"/>
            <w:bCs/>
            <w:noProof/>
            <w:color w:val="000000" w:themeColor="text1"/>
          </w:rPr>
          <w:t>Bảng 3. 7: Khối lượng công trình thoát nước thải</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_Toc117867900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61</w:t>
        </w:r>
        <w:r w:rsidR="00E226E2" w:rsidRPr="00C2770F">
          <w:rPr>
            <w:bCs/>
            <w:noProof/>
            <w:webHidden/>
            <w:color w:val="000000" w:themeColor="text1"/>
          </w:rPr>
          <w:fldChar w:fldCharType="end"/>
        </w:r>
      </w:hyperlink>
    </w:p>
    <w:p w14:paraId="07819D36" w14:textId="078DCD45"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1" w:history="1">
        <w:r w:rsidR="00E226E2" w:rsidRPr="00C2770F">
          <w:rPr>
            <w:rStyle w:val="Hyperlink"/>
            <w:bCs/>
            <w:noProof/>
            <w:color w:val="000000" w:themeColor="text1"/>
          </w:rPr>
          <w:t>Bảng 3. 8: Kết quả quan trắc định kỳ nước thải năm 2020</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_Toc117867901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62</w:t>
        </w:r>
        <w:r w:rsidR="00E226E2" w:rsidRPr="00C2770F">
          <w:rPr>
            <w:bCs/>
            <w:noProof/>
            <w:webHidden/>
            <w:color w:val="000000" w:themeColor="text1"/>
          </w:rPr>
          <w:fldChar w:fldCharType="end"/>
        </w:r>
      </w:hyperlink>
    </w:p>
    <w:p w14:paraId="1278C88F" w14:textId="7174489A"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2" w:history="1">
        <w:r w:rsidR="00E226E2" w:rsidRPr="00C2770F">
          <w:rPr>
            <w:rStyle w:val="Hyperlink"/>
            <w:bCs/>
            <w:noProof/>
            <w:color w:val="000000" w:themeColor="text1"/>
          </w:rPr>
          <w:t>Bảng 3. 9: Kết quả quan trắc định kỳ nước thải năm 2021</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_Toc117867902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64</w:t>
        </w:r>
        <w:r w:rsidR="00E226E2" w:rsidRPr="00C2770F">
          <w:rPr>
            <w:bCs/>
            <w:noProof/>
            <w:webHidden/>
            <w:color w:val="000000" w:themeColor="text1"/>
          </w:rPr>
          <w:fldChar w:fldCharType="end"/>
        </w:r>
      </w:hyperlink>
    </w:p>
    <w:p w14:paraId="3EB2C24F" w14:textId="7713358D"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3" w:history="1">
        <w:r w:rsidR="00E226E2" w:rsidRPr="00C2770F">
          <w:rPr>
            <w:rStyle w:val="Hyperlink"/>
            <w:bCs/>
            <w:noProof/>
            <w:color w:val="000000" w:themeColor="text1"/>
          </w:rPr>
          <w:t>Bảng 3. 10: Kết quả quan trắc suối Chợ năm 2022</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_Toc117867903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65</w:t>
        </w:r>
        <w:r w:rsidR="00E226E2" w:rsidRPr="00C2770F">
          <w:rPr>
            <w:bCs/>
            <w:noProof/>
            <w:webHidden/>
            <w:color w:val="000000" w:themeColor="text1"/>
          </w:rPr>
          <w:fldChar w:fldCharType="end"/>
        </w:r>
      </w:hyperlink>
    </w:p>
    <w:p w14:paraId="6AD5188E" w14:textId="3ED55EF6"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4" w:history="1">
        <w:r w:rsidR="00E226E2" w:rsidRPr="00C2770F">
          <w:rPr>
            <w:rStyle w:val="Hyperlink"/>
            <w:bCs/>
            <w:noProof/>
            <w:color w:val="000000" w:themeColor="text1"/>
          </w:rPr>
          <w:t>Bảng 3. 11: Kết quả quan trắc tự động lưu lượng nước thải năm 2020 đến 04/2022</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_Toc117867904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68</w:t>
        </w:r>
        <w:r w:rsidR="00E226E2" w:rsidRPr="00C2770F">
          <w:rPr>
            <w:bCs/>
            <w:noProof/>
            <w:webHidden/>
            <w:color w:val="000000" w:themeColor="text1"/>
          </w:rPr>
          <w:fldChar w:fldCharType="end"/>
        </w:r>
      </w:hyperlink>
    </w:p>
    <w:p w14:paraId="0C1BE0D9" w14:textId="5D04175D"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5" w:history="1">
        <w:r w:rsidR="00E226E2" w:rsidRPr="00C2770F">
          <w:rPr>
            <w:rStyle w:val="Hyperlink"/>
            <w:bCs/>
            <w:noProof/>
            <w:color w:val="000000" w:themeColor="text1"/>
          </w:rPr>
          <w:t>Bảng 3. 12: Hóa chất sử dụng</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_Toc117867905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72</w:t>
        </w:r>
        <w:r w:rsidR="00E226E2" w:rsidRPr="00C2770F">
          <w:rPr>
            <w:bCs/>
            <w:noProof/>
            <w:webHidden/>
            <w:color w:val="000000" w:themeColor="text1"/>
          </w:rPr>
          <w:fldChar w:fldCharType="end"/>
        </w:r>
      </w:hyperlink>
    </w:p>
    <w:p w14:paraId="248D8F9E" w14:textId="235FC5E1"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6" w:history="1">
        <w:r w:rsidR="00E226E2" w:rsidRPr="00C2770F">
          <w:rPr>
            <w:rStyle w:val="Hyperlink"/>
            <w:bCs/>
            <w:noProof/>
            <w:color w:val="000000" w:themeColor="text1"/>
          </w:rPr>
          <w:t xml:space="preserve">Bảng 3. 12: </w:t>
        </w:r>
        <w:r w:rsidR="00E226E2" w:rsidRPr="00C2770F">
          <w:rPr>
            <w:rStyle w:val="Hyperlink"/>
            <w:bCs/>
            <w:iCs/>
            <w:noProof/>
            <w:color w:val="000000" w:themeColor="text1"/>
            <w:lang w:eastAsia="vi-VN"/>
          </w:rPr>
          <w:t>Tổng hợp các hồ nước thải (taluy mái 1:1)</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_Toc117867906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76</w:t>
        </w:r>
        <w:r w:rsidR="00E226E2" w:rsidRPr="00C2770F">
          <w:rPr>
            <w:bCs/>
            <w:noProof/>
            <w:webHidden/>
            <w:color w:val="000000" w:themeColor="text1"/>
          </w:rPr>
          <w:fldChar w:fldCharType="end"/>
        </w:r>
      </w:hyperlink>
    </w:p>
    <w:p w14:paraId="65CB6F5F" w14:textId="54AD44B2"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7" w:history="1">
        <w:r w:rsidR="00E226E2" w:rsidRPr="00C2770F">
          <w:rPr>
            <w:rStyle w:val="Hyperlink"/>
            <w:bCs/>
            <w:noProof/>
            <w:color w:val="000000" w:themeColor="text1"/>
          </w:rPr>
          <w:t>Bảng 3. 13: Các hạng mục công trình xử lý nước thải</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_Toc117867907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73</w:t>
        </w:r>
        <w:r w:rsidR="00E226E2" w:rsidRPr="00C2770F">
          <w:rPr>
            <w:bCs/>
            <w:noProof/>
            <w:webHidden/>
            <w:color w:val="000000" w:themeColor="text1"/>
          </w:rPr>
          <w:fldChar w:fldCharType="end"/>
        </w:r>
      </w:hyperlink>
    </w:p>
    <w:p w14:paraId="487C7A96" w14:textId="7B8292B4"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8" w:history="1">
        <w:r w:rsidR="00E226E2" w:rsidRPr="00C2770F">
          <w:rPr>
            <w:rStyle w:val="Hyperlink"/>
            <w:bCs/>
            <w:noProof/>
            <w:color w:val="000000" w:themeColor="text1"/>
          </w:rPr>
          <w:t>Bảng 3. 14: Các thông số quan trắc trạm quan trắc tự động nước thải</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_Toc117867908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77</w:t>
        </w:r>
        <w:r w:rsidR="00E226E2" w:rsidRPr="00C2770F">
          <w:rPr>
            <w:bCs/>
            <w:noProof/>
            <w:webHidden/>
            <w:color w:val="000000" w:themeColor="text1"/>
          </w:rPr>
          <w:fldChar w:fldCharType="end"/>
        </w:r>
      </w:hyperlink>
    </w:p>
    <w:p w14:paraId="6A77959F" w14:textId="33C2BD6B"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09" w:history="1">
        <w:r w:rsidR="00E226E2" w:rsidRPr="00C2770F">
          <w:rPr>
            <w:rStyle w:val="Hyperlink"/>
            <w:bCs/>
            <w:noProof/>
            <w:color w:val="000000" w:themeColor="text1"/>
          </w:rPr>
          <w:t>Bảng 3. 15: Danh mục thiết bị hệ thống quan trắc nước thải tự động</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_Toc117867909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78</w:t>
        </w:r>
        <w:r w:rsidR="00E226E2" w:rsidRPr="00C2770F">
          <w:rPr>
            <w:bCs/>
            <w:noProof/>
            <w:webHidden/>
            <w:color w:val="000000" w:themeColor="text1"/>
          </w:rPr>
          <w:fldChar w:fldCharType="end"/>
        </w:r>
      </w:hyperlink>
    </w:p>
    <w:p w14:paraId="08B3D965" w14:textId="26D8E260"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0" w:history="1">
        <w:r w:rsidR="00E226E2" w:rsidRPr="00C2770F">
          <w:rPr>
            <w:rStyle w:val="Hyperlink"/>
            <w:bCs/>
            <w:noProof/>
            <w:color w:val="000000" w:themeColor="text1"/>
          </w:rPr>
          <w:t>Bảng 3. 16: Thông tin về thùng rác sinh hoạt Công ty đang sử dụng</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_Toc117867910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81</w:t>
        </w:r>
        <w:r w:rsidR="00E226E2" w:rsidRPr="00C2770F">
          <w:rPr>
            <w:bCs/>
            <w:noProof/>
            <w:webHidden/>
            <w:color w:val="000000" w:themeColor="text1"/>
          </w:rPr>
          <w:fldChar w:fldCharType="end"/>
        </w:r>
      </w:hyperlink>
    </w:p>
    <w:p w14:paraId="76A7A8FE" w14:textId="376F91D3"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1" w:history="1">
        <w:r w:rsidR="00E226E2" w:rsidRPr="00C2770F">
          <w:rPr>
            <w:rStyle w:val="Hyperlink"/>
            <w:bCs/>
            <w:noProof/>
            <w:color w:val="000000" w:themeColor="text1"/>
          </w:rPr>
          <w:t>Bảng 3. 17: Thông tin về thùng rác đường phố, cây xanh Công ty đang sử dụng</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_Toc117867911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82</w:t>
        </w:r>
        <w:r w:rsidR="00E226E2" w:rsidRPr="00C2770F">
          <w:rPr>
            <w:bCs/>
            <w:noProof/>
            <w:webHidden/>
            <w:color w:val="000000" w:themeColor="text1"/>
          </w:rPr>
          <w:fldChar w:fldCharType="end"/>
        </w:r>
      </w:hyperlink>
    </w:p>
    <w:p w14:paraId="190B060C" w14:textId="2541E107"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2" w:history="1">
        <w:r w:rsidR="00E226E2" w:rsidRPr="00C2770F">
          <w:rPr>
            <w:rStyle w:val="Hyperlink"/>
            <w:bCs/>
            <w:noProof/>
            <w:color w:val="000000" w:themeColor="text1"/>
          </w:rPr>
          <w:t>Bảng 3. 18: Các chất thải nguy hại phát sinh qua các năm</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_Toc117867912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83</w:t>
        </w:r>
        <w:r w:rsidR="00E226E2" w:rsidRPr="00C2770F">
          <w:rPr>
            <w:bCs/>
            <w:noProof/>
            <w:webHidden/>
            <w:color w:val="000000" w:themeColor="text1"/>
          </w:rPr>
          <w:fldChar w:fldCharType="end"/>
        </w:r>
      </w:hyperlink>
    </w:p>
    <w:p w14:paraId="56F3B1E1" w14:textId="40932A40"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3" w:history="1">
        <w:r w:rsidR="00E226E2" w:rsidRPr="00C2770F">
          <w:rPr>
            <w:rStyle w:val="Hyperlink"/>
            <w:bCs/>
            <w:noProof/>
            <w:color w:val="000000" w:themeColor="text1"/>
          </w:rPr>
          <w:t>Bảng 3. 19: Nhận diện một số sự cố nước thải và biện pháp khắc phục tại cơ sở</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_Toc117867913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85</w:t>
        </w:r>
        <w:r w:rsidR="00E226E2" w:rsidRPr="00C2770F">
          <w:rPr>
            <w:bCs/>
            <w:noProof/>
            <w:webHidden/>
            <w:color w:val="000000" w:themeColor="text1"/>
          </w:rPr>
          <w:fldChar w:fldCharType="end"/>
        </w:r>
      </w:hyperlink>
    </w:p>
    <w:p w14:paraId="5DFBF56E" w14:textId="76185033"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4" w:history="1">
        <w:r w:rsidR="00E226E2" w:rsidRPr="00C2770F">
          <w:rPr>
            <w:rStyle w:val="Hyperlink"/>
            <w:bCs/>
            <w:noProof/>
            <w:color w:val="000000" w:themeColor="text1"/>
          </w:rPr>
          <w:t>Bảng 3. 20: Nhận diện một số sự cố hóa chất thường gặp tại cơ sở</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_Toc117867914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86</w:t>
        </w:r>
        <w:r w:rsidR="00E226E2" w:rsidRPr="00C2770F">
          <w:rPr>
            <w:bCs/>
            <w:noProof/>
            <w:webHidden/>
            <w:color w:val="000000" w:themeColor="text1"/>
          </w:rPr>
          <w:fldChar w:fldCharType="end"/>
        </w:r>
      </w:hyperlink>
    </w:p>
    <w:p w14:paraId="26035DFF" w14:textId="5A0B2B03"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5" w:history="1">
        <w:r w:rsidR="00E226E2" w:rsidRPr="00C2770F">
          <w:rPr>
            <w:rStyle w:val="Hyperlink"/>
            <w:bCs/>
            <w:noProof/>
            <w:color w:val="000000" w:themeColor="text1"/>
          </w:rPr>
          <w:t>Bảng 3. 21: Trang thiết bị phòng cháy chữa cháy của Công ty</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_Toc117867915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88</w:t>
        </w:r>
        <w:r w:rsidR="00E226E2" w:rsidRPr="00C2770F">
          <w:rPr>
            <w:bCs/>
            <w:noProof/>
            <w:webHidden/>
            <w:color w:val="000000" w:themeColor="text1"/>
          </w:rPr>
          <w:fldChar w:fldCharType="end"/>
        </w:r>
      </w:hyperlink>
    </w:p>
    <w:p w14:paraId="6A39BBBA" w14:textId="719C9AEE"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6" w:history="1">
        <w:r w:rsidR="00E226E2" w:rsidRPr="00C2770F">
          <w:rPr>
            <w:rStyle w:val="Hyperlink"/>
            <w:bCs/>
            <w:noProof/>
            <w:color w:val="000000" w:themeColor="text1"/>
          </w:rPr>
          <w:t>Bảng 3. 22: Trang thiết bị sơ cấp cứu</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_Toc117867916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89</w:t>
        </w:r>
        <w:r w:rsidR="00E226E2" w:rsidRPr="00C2770F">
          <w:rPr>
            <w:bCs/>
            <w:noProof/>
            <w:webHidden/>
            <w:color w:val="000000" w:themeColor="text1"/>
          </w:rPr>
          <w:fldChar w:fldCharType="end"/>
        </w:r>
      </w:hyperlink>
    </w:p>
    <w:p w14:paraId="43E3C256" w14:textId="685BA9AE" w:rsidR="00E226E2" w:rsidRPr="00C2770F" w:rsidRDefault="00C2770F" w:rsidP="00E226E2">
      <w:pPr>
        <w:pStyle w:val="TableofFigures"/>
        <w:tabs>
          <w:tab w:val="right" w:leader="dot" w:pos="9062"/>
        </w:tabs>
        <w:rPr>
          <w:rFonts w:asciiTheme="minorHAnsi" w:eastAsiaTheme="minorEastAsia" w:hAnsiTheme="minorHAnsi" w:cstheme="minorBidi"/>
          <w:bCs/>
          <w:noProof/>
          <w:color w:val="000000" w:themeColor="text1"/>
          <w:sz w:val="22"/>
          <w:szCs w:val="22"/>
          <w:lang w:eastAsia="en-US"/>
        </w:rPr>
      </w:pPr>
      <w:hyperlink w:anchor="_Toc117867917" w:history="1">
        <w:r w:rsidR="00E226E2" w:rsidRPr="00C2770F">
          <w:rPr>
            <w:rStyle w:val="Hyperlink"/>
            <w:bCs/>
            <w:noProof/>
            <w:color w:val="000000" w:themeColor="text1"/>
          </w:rPr>
          <w:t xml:space="preserve">Bảng 3. 23: </w:t>
        </w:r>
        <w:r w:rsidR="00E226E2" w:rsidRPr="00C2770F">
          <w:rPr>
            <w:rStyle w:val="Hyperlink"/>
            <w:bCs/>
            <w:iCs/>
            <w:noProof/>
            <w:color w:val="000000" w:themeColor="text1"/>
            <w:lang w:val="nl-NL"/>
          </w:rPr>
          <w:t>Tổng hợp các nội dung thay đổi so với quyết định phê duyệt kết quả thẩm định báo cáo đánh giá tác động môi trường và xác nhận hoàn thành đã được duyệt</w:t>
        </w:r>
        <w:r w:rsidR="00E226E2" w:rsidRPr="00C2770F">
          <w:rPr>
            <w:bCs/>
            <w:noProof/>
            <w:webHidden/>
            <w:color w:val="000000" w:themeColor="text1"/>
          </w:rPr>
          <w:tab/>
        </w:r>
        <w:r w:rsidR="00E226E2" w:rsidRPr="00C2770F">
          <w:rPr>
            <w:bCs/>
            <w:noProof/>
            <w:webHidden/>
            <w:color w:val="000000" w:themeColor="text1"/>
          </w:rPr>
          <w:fldChar w:fldCharType="begin"/>
        </w:r>
        <w:r w:rsidR="00E226E2" w:rsidRPr="00C2770F">
          <w:rPr>
            <w:bCs/>
            <w:noProof/>
            <w:webHidden/>
            <w:color w:val="000000" w:themeColor="text1"/>
          </w:rPr>
          <w:instrText xml:space="preserve"> PAGEREF _Toc117867917 \h </w:instrText>
        </w:r>
        <w:r w:rsidR="00E226E2" w:rsidRPr="00C2770F">
          <w:rPr>
            <w:bCs/>
            <w:noProof/>
            <w:webHidden/>
            <w:color w:val="000000" w:themeColor="text1"/>
          </w:rPr>
        </w:r>
        <w:r w:rsidR="00E226E2" w:rsidRPr="00C2770F">
          <w:rPr>
            <w:bCs/>
            <w:noProof/>
            <w:webHidden/>
            <w:color w:val="000000" w:themeColor="text1"/>
          </w:rPr>
          <w:fldChar w:fldCharType="separate"/>
        </w:r>
        <w:r>
          <w:rPr>
            <w:bCs/>
            <w:noProof/>
            <w:webHidden/>
            <w:color w:val="000000" w:themeColor="text1"/>
          </w:rPr>
          <w:t>93</w:t>
        </w:r>
        <w:r w:rsidR="00E226E2" w:rsidRPr="00C2770F">
          <w:rPr>
            <w:bCs/>
            <w:noProof/>
            <w:webHidden/>
            <w:color w:val="000000" w:themeColor="text1"/>
          </w:rPr>
          <w:fldChar w:fldCharType="end"/>
        </w:r>
      </w:hyperlink>
    </w:p>
    <w:p w14:paraId="5255EA96" w14:textId="77777777" w:rsidR="00582885" w:rsidRPr="00C2770F" w:rsidRDefault="00F63805" w:rsidP="00E226E2">
      <w:pPr>
        <w:pStyle w:val="TableofFigures"/>
        <w:tabs>
          <w:tab w:val="right" w:leader="dot" w:pos="9062"/>
        </w:tabs>
        <w:rPr>
          <w:rFonts w:cs="Times New Roman"/>
          <w:bCs/>
          <w:noProof/>
          <w:color w:val="000000" w:themeColor="text1"/>
          <w:szCs w:val="26"/>
        </w:rPr>
      </w:pPr>
      <w:r w:rsidRPr="00C2770F">
        <w:rPr>
          <w:rFonts w:cs="Times New Roman"/>
          <w:bCs/>
          <w:noProof/>
          <w:color w:val="000000" w:themeColor="text1"/>
          <w:szCs w:val="26"/>
          <w:lang w:val="vi-VN"/>
        </w:rPr>
        <w:fldChar w:fldCharType="end"/>
      </w:r>
      <w:r w:rsidRPr="00C2770F">
        <w:rPr>
          <w:rFonts w:cs="Times New Roman"/>
          <w:bCs/>
          <w:noProof/>
          <w:color w:val="000000" w:themeColor="text1"/>
          <w:szCs w:val="26"/>
          <w:lang w:val="vi-VN"/>
        </w:rPr>
        <w:fldChar w:fldCharType="begin"/>
      </w:r>
      <w:r w:rsidRPr="00C2770F">
        <w:rPr>
          <w:rFonts w:cs="Times New Roman"/>
          <w:bCs/>
          <w:noProof/>
          <w:color w:val="000000" w:themeColor="text1"/>
          <w:szCs w:val="26"/>
          <w:lang w:val="vi-VN"/>
        </w:rPr>
        <w:instrText xml:space="preserve"> TOC \h \z \c "Bảng 4." </w:instrText>
      </w:r>
      <w:r w:rsidRPr="00C2770F">
        <w:rPr>
          <w:rFonts w:cs="Times New Roman"/>
          <w:bCs/>
          <w:noProof/>
          <w:color w:val="000000" w:themeColor="text1"/>
          <w:szCs w:val="26"/>
          <w:lang w:val="vi-VN"/>
        </w:rPr>
        <w:fldChar w:fldCharType="separate"/>
      </w:r>
    </w:p>
    <w:p w14:paraId="45154C11" w14:textId="76FFF622"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82" w:history="1">
        <w:r w:rsidR="00582885" w:rsidRPr="00C2770F">
          <w:rPr>
            <w:rStyle w:val="Hyperlink"/>
            <w:rFonts w:cs="Times New Roman"/>
            <w:bCs/>
            <w:noProof/>
            <w:color w:val="000000" w:themeColor="text1"/>
            <w:szCs w:val="26"/>
          </w:rPr>
          <w:t>Bảng 4. 1: Các chất ô nhiễm và giá trị giới hạn</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_Toc113344082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97</w:t>
        </w:r>
        <w:r w:rsidR="00582885" w:rsidRPr="00C2770F">
          <w:rPr>
            <w:rFonts w:cs="Times New Roman"/>
            <w:bCs/>
            <w:noProof/>
            <w:webHidden/>
            <w:color w:val="000000" w:themeColor="text1"/>
            <w:szCs w:val="26"/>
          </w:rPr>
          <w:fldChar w:fldCharType="end"/>
        </w:r>
      </w:hyperlink>
    </w:p>
    <w:p w14:paraId="5D13FE44" w14:textId="1359460F"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83" w:history="1">
        <w:r w:rsidR="00582885" w:rsidRPr="00C2770F">
          <w:rPr>
            <w:rStyle w:val="Hyperlink"/>
            <w:rFonts w:cs="Times New Roman"/>
            <w:bCs/>
            <w:noProof/>
            <w:color w:val="000000" w:themeColor="text1"/>
            <w:szCs w:val="26"/>
          </w:rPr>
          <w:t>Bảng 4. 2: Giá trị giới hạn tiếng ồn, độ rung đề nghị cấp phép</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_Toc113344083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99</w:t>
        </w:r>
        <w:r w:rsidR="00582885" w:rsidRPr="00C2770F">
          <w:rPr>
            <w:rFonts w:cs="Times New Roman"/>
            <w:bCs/>
            <w:noProof/>
            <w:webHidden/>
            <w:color w:val="000000" w:themeColor="text1"/>
            <w:szCs w:val="26"/>
          </w:rPr>
          <w:fldChar w:fldCharType="end"/>
        </w:r>
      </w:hyperlink>
    </w:p>
    <w:p w14:paraId="630E6B97" w14:textId="7F582757" w:rsidR="00582885" w:rsidRPr="00C2770F" w:rsidRDefault="00C2770F" w:rsidP="00E226E2">
      <w:pPr>
        <w:pStyle w:val="TableofFigures"/>
        <w:tabs>
          <w:tab w:val="right" w:leader="dot" w:pos="9062"/>
        </w:tabs>
        <w:rPr>
          <w:rFonts w:eastAsiaTheme="minorEastAsia" w:cs="Times New Roman"/>
          <w:bCs/>
          <w:noProof/>
          <w:color w:val="000000" w:themeColor="text1"/>
          <w:szCs w:val="26"/>
          <w:lang w:eastAsia="en-US"/>
        </w:rPr>
      </w:pPr>
      <w:hyperlink w:anchor="_Toc113344084" w:history="1">
        <w:r w:rsidR="00582885" w:rsidRPr="00C2770F">
          <w:rPr>
            <w:rStyle w:val="Hyperlink"/>
            <w:rFonts w:cs="Times New Roman"/>
            <w:bCs/>
            <w:noProof/>
            <w:color w:val="000000" w:themeColor="text1"/>
            <w:szCs w:val="26"/>
          </w:rPr>
          <w:t>Bảng 4. 3: Khối lượng chất thải nguy hại phát sinh</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_Toc113344084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99</w:t>
        </w:r>
        <w:r w:rsidR="00582885" w:rsidRPr="00C2770F">
          <w:rPr>
            <w:rFonts w:cs="Times New Roman"/>
            <w:bCs/>
            <w:noProof/>
            <w:webHidden/>
            <w:color w:val="000000" w:themeColor="text1"/>
            <w:szCs w:val="26"/>
          </w:rPr>
          <w:fldChar w:fldCharType="end"/>
        </w:r>
      </w:hyperlink>
    </w:p>
    <w:p w14:paraId="35F77636" w14:textId="77777777" w:rsidR="00582885" w:rsidRPr="00C2770F" w:rsidRDefault="00F63805" w:rsidP="001D1F16">
      <w:pPr>
        <w:pStyle w:val="TableofFigures"/>
        <w:tabs>
          <w:tab w:val="right" w:leader="dot" w:pos="9062"/>
        </w:tabs>
        <w:rPr>
          <w:rFonts w:cs="Times New Roman"/>
          <w:bCs/>
          <w:noProof/>
          <w:color w:val="000000" w:themeColor="text1"/>
          <w:szCs w:val="26"/>
        </w:rPr>
      </w:pPr>
      <w:r w:rsidRPr="00C2770F">
        <w:rPr>
          <w:rFonts w:cs="Times New Roman"/>
          <w:bCs/>
          <w:noProof/>
          <w:color w:val="000000" w:themeColor="text1"/>
          <w:szCs w:val="26"/>
          <w:lang w:val="vi-VN"/>
        </w:rPr>
        <w:fldChar w:fldCharType="end"/>
      </w:r>
      <w:r w:rsidR="006413D3" w:rsidRPr="00C2770F">
        <w:rPr>
          <w:rFonts w:cs="Times New Roman"/>
          <w:bCs/>
          <w:noProof/>
          <w:color w:val="000000" w:themeColor="text1"/>
          <w:szCs w:val="26"/>
          <w:lang w:val="vi-VN"/>
        </w:rPr>
        <w:fldChar w:fldCharType="begin"/>
      </w:r>
      <w:r w:rsidR="006413D3" w:rsidRPr="00C2770F">
        <w:rPr>
          <w:rFonts w:cs="Times New Roman"/>
          <w:bCs/>
          <w:noProof/>
          <w:color w:val="000000" w:themeColor="text1"/>
          <w:szCs w:val="26"/>
          <w:lang w:val="vi-VN"/>
        </w:rPr>
        <w:instrText xml:space="preserve"> TOC \h \z \c "Bảng 5." </w:instrText>
      </w:r>
      <w:r w:rsidR="006413D3" w:rsidRPr="00C2770F">
        <w:rPr>
          <w:rFonts w:cs="Times New Roman"/>
          <w:bCs/>
          <w:noProof/>
          <w:color w:val="000000" w:themeColor="text1"/>
          <w:szCs w:val="26"/>
          <w:lang w:val="vi-VN"/>
        </w:rPr>
        <w:fldChar w:fldCharType="separate"/>
      </w:r>
    </w:p>
    <w:p w14:paraId="717EC09E" w14:textId="77A8C105"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85" w:history="1">
        <w:r w:rsidR="00582885" w:rsidRPr="00C2770F">
          <w:rPr>
            <w:rStyle w:val="Hyperlink"/>
            <w:rFonts w:cs="Times New Roman"/>
            <w:bCs/>
            <w:noProof/>
            <w:color w:val="000000" w:themeColor="text1"/>
            <w:szCs w:val="26"/>
          </w:rPr>
          <w:t xml:space="preserve">Bảng 5. 1: </w:t>
        </w:r>
        <w:r w:rsidR="00582885" w:rsidRPr="00C2770F">
          <w:rPr>
            <w:rStyle w:val="Hyperlink"/>
            <w:rFonts w:cs="Times New Roman"/>
            <w:bCs/>
            <w:noProof/>
            <w:color w:val="000000" w:themeColor="text1"/>
            <w:szCs w:val="26"/>
            <w:lang w:val="sv-SE"/>
          </w:rPr>
          <w:t>Kết quả phân tích chất lượng nước thải giai đoạn năm 2020-2021</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_Toc113344085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101</w:t>
        </w:r>
        <w:r w:rsidR="00582885" w:rsidRPr="00C2770F">
          <w:rPr>
            <w:rFonts w:cs="Times New Roman"/>
            <w:bCs/>
            <w:noProof/>
            <w:webHidden/>
            <w:color w:val="000000" w:themeColor="text1"/>
            <w:szCs w:val="26"/>
          </w:rPr>
          <w:fldChar w:fldCharType="end"/>
        </w:r>
      </w:hyperlink>
    </w:p>
    <w:p w14:paraId="26B066C9" w14:textId="00B16FC7"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86" w:history="1">
        <w:r w:rsidR="00582885" w:rsidRPr="00C2770F">
          <w:rPr>
            <w:rStyle w:val="Hyperlink"/>
            <w:rFonts w:cs="Times New Roman"/>
            <w:bCs/>
            <w:noProof/>
            <w:color w:val="000000" w:themeColor="text1"/>
            <w:szCs w:val="26"/>
          </w:rPr>
          <w:t xml:space="preserve">Bảng 5. 2: </w:t>
        </w:r>
        <w:r w:rsidR="00582885" w:rsidRPr="00C2770F">
          <w:rPr>
            <w:rStyle w:val="Hyperlink"/>
            <w:rFonts w:cs="Times New Roman"/>
            <w:bCs/>
            <w:noProof/>
            <w:color w:val="000000" w:themeColor="text1"/>
            <w:szCs w:val="26"/>
            <w:lang w:val="sv-SE"/>
          </w:rPr>
          <w:t>Kết quả đo đạc chất lượng không khí xung quanh tại Khu công nghiệp</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_Toc113344086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106</w:t>
        </w:r>
        <w:r w:rsidR="00582885" w:rsidRPr="00C2770F">
          <w:rPr>
            <w:rFonts w:cs="Times New Roman"/>
            <w:bCs/>
            <w:noProof/>
            <w:webHidden/>
            <w:color w:val="000000" w:themeColor="text1"/>
            <w:szCs w:val="26"/>
          </w:rPr>
          <w:fldChar w:fldCharType="end"/>
        </w:r>
      </w:hyperlink>
    </w:p>
    <w:p w14:paraId="5863EA62" w14:textId="23647D57"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87" w:history="1">
        <w:r w:rsidR="00582885" w:rsidRPr="00C2770F">
          <w:rPr>
            <w:rStyle w:val="Hyperlink"/>
            <w:rFonts w:cs="Times New Roman"/>
            <w:bCs/>
            <w:noProof/>
            <w:color w:val="000000" w:themeColor="text1"/>
            <w:szCs w:val="26"/>
          </w:rPr>
          <w:t xml:space="preserve">Bảng 5. 3: </w:t>
        </w:r>
        <w:r w:rsidR="00582885" w:rsidRPr="00C2770F">
          <w:rPr>
            <w:rStyle w:val="Hyperlink"/>
            <w:rFonts w:cs="Times New Roman"/>
            <w:bCs/>
            <w:noProof/>
            <w:color w:val="000000" w:themeColor="text1"/>
            <w:szCs w:val="26"/>
            <w:lang w:val="sv-SE"/>
          </w:rPr>
          <w:t>Kết quả đo đạc tiếng ồn của Công ty tại Khu công nghiệp</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_Toc113344087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109</w:t>
        </w:r>
        <w:r w:rsidR="00582885" w:rsidRPr="00C2770F">
          <w:rPr>
            <w:rFonts w:cs="Times New Roman"/>
            <w:bCs/>
            <w:noProof/>
            <w:webHidden/>
            <w:color w:val="000000" w:themeColor="text1"/>
            <w:szCs w:val="26"/>
          </w:rPr>
          <w:fldChar w:fldCharType="end"/>
        </w:r>
      </w:hyperlink>
    </w:p>
    <w:p w14:paraId="1DF4D01D" w14:textId="77777777" w:rsidR="00582885" w:rsidRPr="00C2770F" w:rsidRDefault="006413D3" w:rsidP="001D1F16">
      <w:pPr>
        <w:pStyle w:val="TableofFigures"/>
        <w:tabs>
          <w:tab w:val="right" w:leader="dot" w:pos="9062"/>
        </w:tabs>
        <w:rPr>
          <w:rFonts w:cs="Times New Roman"/>
          <w:bCs/>
          <w:noProof/>
          <w:color w:val="000000" w:themeColor="text1"/>
          <w:szCs w:val="26"/>
        </w:rPr>
      </w:pPr>
      <w:r w:rsidRPr="00C2770F">
        <w:rPr>
          <w:rFonts w:cs="Times New Roman"/>
          <w:bCs/>
          <w:noProof/>
          <w:color w:val="000000" w:themeColor="text1"/>
          <w:szCs w:val="26"/>
          <w:lang w:val="vi-VN"/>
        </w:rPr>
        <w:fldChar w:fldCharType="end"/>
      </w:r>
      <w:r w:rsidRPr="00C2770F">
        <w:rPr>
          <w:rFonts w:cs="Times New Roman"/>
          <w:bCs/>
          <w:noProof/>
          <w:color w:val="000000" w:themeColor="text1"/>
          <w:szCs w:val="26"/>
          <w:lang w:val="vi-VN"/>
        </w:rPr>
        <w:fldChar w:fldCharType="begin"/>
      </w:r>
      <w:r w:rsidRPr="00C2770F">
        <w:rPr>
          <w:rFonts w:cs="Times New Roman"/>
          <w:bCs/>
          <w:noProof/>
          <w:color w:val="000000" w:themeColor="text1"/>
          <w:szCs w:val="26"/>
          <w:lang w:val="vi-VN"/>
        </w:rPr>
        <w:instrText xml:space="preserve"> TOC \h \z \c "Bảng 6." </w:instrText>
      </w:r>
      <w:r w:rsidRPr="00C2770F">
        <w:rPr>
          <w:rFonts w:cs="Times New Roman"/>
          <w:bCs/>
          <w:noProof/>
          <w:color w:val="000000" w:themeColor="text1"/>
          <w:szCs w:val="26"/>
          <w:lang w:val="vi-VN"/>
        </w:rPr>
        <w:fldChar w:fldCharType="separate"/>
      </w:r>
    </w:p>
    <w:p w14:paraId="53E098DD" w14:textId="02A27580"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88" w:history="1">
        <w:r w:rsidR="00582885" w:rsidRPr="00C2770F">
          <w:rPr>
            <w:rStyle w:val="Hyperlink"/>
            <w:rFonts w:cs="Times New Roman"/>
            <w:bCs/>
            <w:noProof/>
            <w:color w:val="000000" w:themeColor="text1"/>
            <w:szCs w:val="26"/>
          </w:rPr>
          <w:t>Bảng 6. 1:</w:t>
        </w:r>
        <w:r w:rsidR="00582885" w:rsidRPr="00C2770F">
          <w:rPr>
            <w:rStyle w:val="Hyperlink"/>
            <w:rFonts w:cs="Times New Roman"/>
            <w:bCs/>
            <w:noProof/>
            <w:color w:val="000000" w:themeColor="text1"/>
            <w:szCs w:val="26"/>
            <w:lang w:val="sv-SE"/>
          </w:rPr>
          <w:t xml:space="preserve"> Kinh phí thực hiện quan trắc môi trường hàng năm của Công ty</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_Toc113344088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113</w:t>
        </w:r>
        <w:r w:rsidR="00582885" w:rsidRPr="00C2770F">
          <w:rPr>
            <w:rFonts w:cs="Times New Roman"/>
            <w:bCs/>
            <w:noProof/>
            <w:webHidden/>
            <w:color w:val="000000" w:themeColor="text1"/>
            <w:szCs w:val="26"/>
          </w:rPr>
          <w:fldChar w:fldCharType="end"/>
        </w:r>
      </w:hyperlink>
    </w:p>
    <w:p w14:paraId="59AA95AF" w14:textId="77777777" w:rsidR="003D6B61" w:rsidRPr="00C2770F" w:rsidRDefault="006413D3" w:rsidP="001D1F16">
      <w:pPr>
        <w:pStyle w:val="0Normal"/>
        <w:spacing w:line="240" w:lineRule="auto"/>
        <w:rPr>
          <w:bCs/>
          <w:color w:val="000000" w:themeColor="text1"/>
        </w:rPr>
      </w:pPr>
      <w:r w:rsidRPr="00C2770F">
        <w:rPr>
          <w:bCs/>
          <w:i/>
          <w:noProof/>
          <w:color w:val="000000" w:themeColor="text1"/>
          <w:lang w:val="vi-VN"/>
        </w:rPr>
        <w:fldChar w:fldCharType="end"/>
      </w:r>
      <w:r w:rsidR="00F63805" w:rsidRPr="00C2770F">
        <w:rPr>
          <w:bCs/>
          <w:color w:val="000000" w:themeColor="text1"/>
        </w:rPr>
        <w:t xml:space="preserve"> </w:t>
      </w:r>
      <w:r w:rsidR="003D6B61" w:rsidRPr="00C2770F">
        <w:rPr>
          <w:bCs/>
          <w:color w:val="000000" w:themeColor="text1"/>
        </w:rPr>
        <w:br w:type="page"/>
      </w:r>
    </w:p>
    <w:p w14:paraId="003D41E8" w14:textId="77777777" w:rsidR="003D2EB5" w:rsidRPr="00C2770F" w:rsidRDefault="003D2EB5" w:rsidP="001D1F16">
      <w:pPr>
        <w:pStyle w:val="Heading1"/>
        <w:shd w:val="clear" w:color="auto" w:fill="FFFFFF" w:themeFill="background1"/>
        <w:rPr>
          <w:rFonts w:ascii="Times New Roman" w:hAnsi="Times New Roman"/>
          <w:color w:val="000000" w:themeColor="text1"/>
          <w:szCs w:val="26"/>
          <w:lang w:eastAsia="en-US"/>
        </w:rPr>
      </w:pPr>
      <w:bookmarkStart w:id="26" w:name="_Toc113343937"/>
      <w:r w:rsidRPr="00C2770F">
        <w:rPr>
          <w:rFonts w:ascii="Times New Roman" w:hAnsi="Times New Roman"/>
          <w:color w:val="000000" w:themeColor="text1"/>
          <w:szCs w:val="26"/>
          <w:lang w:eastAsia="en-US"/>
        </w:rPr>
        <w:lastRenderedPageBreak/>
        <w:t xml:space="preserve">DANH </w:t>
      </w:r>
      <w:r w:rsidR="003730A8" w:rsidRPr="00C2770F">
        <w:rPr>
          <w:rFonts w:ascii="Times New Roman" w:hAnsi="Times New Roman"/>
          <w:color w:val="000000" w:themeColor="text1"/>
          <w:szCs w:val="26"/>
          <w:lang w:eastAsia="en-US"/>
        </w:rPr>
        <w:t xml:space="preserve">MỤC </w:t>
      </w:r>
      <w:r w:rsidR="003D6B61" w:rsidRPr="00C2770F">
        <w:rPr>
          <w:rFonts w:ascii="Times New Roman" w:hAnsi="Times New Roman"/>
          <w:color w:val="000000" w:themeColor="text1"/>
          <w:szCs w:val="26"/>
          <w:lang w:eastAsia="en-US"/>
        </w:rPr>
        <w:t xml:space="preserve">CÁC </w:t>
      </w:r>
      <w:r w:rsidRPr="00C2770F">
        <w:rPr>
          <w:rFonts w:ascii="Times New Roman" w:hAnsi="Times New Roman"/>
          <w:color w:val="000000" w:themeColor="text1"/>
          <w:szCs w:val="26"/>
          <w:lang w:eastAsia="en-US"/>
        </w:rPr>
        <w:t>HÌNH</w:t>
      </w:r>
      <w:bookmarkEnd w:id="23"/>
      <w:bookmarkEnd w:id="26"/>
    </w:p>
    <w:p w14:paraId="05DCB87F" w14:textId="06CE7764" w:rsidR="00582885" w:rsidRPr="00C2770F" w:rsidRDefault="00A3431B" w:rsidP="001D1F16">
      <w:pPr>
        <w:pStyle w:val="TableofFigures"/>
        <w:tabs>
          <w:tab w:val="right" w:leader="dot" w:pos="9062"/>
        </w:tabs>
        <w:rPr>
          <w:rFonts w:eastAsiaTheme="minorEastAsia" w:cs="Times New Roman"/>
          <w:bCs/>
          <w:noProof/>
          <w:color w:val="000000" w:themeColor="text1"/>
          <w:szCs w:val="26"/>
          <w:lang w:eastAsia="en-US"/>
        </w:rPr>
      </w:pPr>
      <w:r w:rsidRPr="00C2770F">
        <w:rPr>
          <w:rFonts w:cs="Times New Roman"/>
          <w:bCs/>
          <w:i/>
          <w:color w:val="000000" w:themeColor="text1"/>
          <w:szCs w:val="26"/>
        </w:rPr>
        <w:fldChar w:fldCharType="begin"/>
      </w:r>
      <w:r w:rsidRPr="00C2770F">
        <w:rPr>
          <w:rFonts w:cs="Times New Roman"/>
          <w:bCs/>
          <w:i/>
          <w:color w:val="000000" w:themeColor="text1"/>
          <w:szCs w:val="26"/>
        </w:rPr>
        <w:instrText xml:space="preserve"> TOC \h \z \t "Caption,1" \c "Hình 1." </w:instrText>
      </w:r>
      <w:r w:rsidRPr="00C2770F">
        <w:rPr>
          <w:rFonts w:cs="Times New Roman"/>
          <w:bCs/>
          <w:i/>
          <w:color w:val="000000" w:themeColor="text1"/>
          <w:szCs w:val="26"/>
        </w:rPr>
        <w:fldChar w:fldCharType="separate"/>
      </w:r>
      <w:hyperlink w:anchor="_Toc113344089" w:history="1">
        <w:r w:rsidR="00582885" w:rsidRPr="00C2770F">
          <w:rPr>
            <w:rStyle w:val="Hyperlink"/>
            <w:rFonts w:cs="Times New Roman"/>
            <w:bCs/>
            <w:iCs/>
            <w:noProof/>
            <w:color w:val="000000" w:themeColor="text1"/>
            <w:szCs w:val="26"/>
            <w:lang w:val="it-IT"/>
          </w:rPr>
          <w:t xml:space="preserve">Hình 1. 1: </w:t>
        </w:r>
        <w:r w:rsidR="00582885" w:rsidRPr="00C2770F">
          <w:rPr>
            <w:rStyle w:val="Hyperlink"/>
            <w:rFonts w:cs="Times New Roman"/>
            <w:bCs/>
            <w:iCs/>
            <w:noProof/>
            <w:color w:val="000000" w:themeColor="text1"/>
            <w:szCs w:val="26"/>
            <w:lang w:val="it-IT" w:eastAsia="en-US"/>
          </w:rPr>
          <w:t>Vị trí của dự án</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_Toc113344089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sidR="00C2770F">
          <w:rPr>
            <w:rFonts w:cs="Times New Roman"/>
            <w:bCs/>
            <w:noProof/>
            <w:webHidden/>
            <w:color w:val="000000" w:themeColor="text1"/>
            <w:szCs w:val="26"/>
          </w:rPr>
          <w:t>2</w:t>
        </w:r>
        <w:r w:rsidR="00582885" w:rsidRPr="00C2770F">
          <w:rPr>
            <w:rFonts w:cs="Times New Roman"/>
            <w:bCs/>
            <w:noProof/>
            <w:webHidden/>
            <w:color w:val="000000" w:themeColor="text1"/>
            <w:szCs w:val="26"/>
          </w:rPr>
          <w:fldChar w:fldCharType="end"/>
        </w:r>
      </w:hyperlink>
    </w:p>
    <w:p w14:paraId="7F9E9BDA" w14:textId="1F6CCF89"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0" w:history="1">
        <w:r w:rsidR="00582885" w:rsidRPr="00C2770F">
          <w:rPr>
            <w:rStyle w:val="Hyperlink"/>
            <w:rFonts w:cs="Times New Roman"/>
            <w:bCs/>
            <w:iCs/>
            <w:noProof/>
            <w:color w:val="000000" w:themeColor="text1"/>
            <w:szCs w:val="26"/>
          </w:rPr>
          <w:t>Hình 1. 2: Mối tương quan của Dự án với các đối tượng KTXH</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_Toc113344090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w:t>
        </w:r>
        <w:r w:rsidR="00582885" w:rsidRPr="00C2770F">
          <w:rPr>
            <w:rFonts w:cs="Times New Roman"/>
            <w:bCs/>
            <w:noProof/>
            <w:webHidden/>
            <w:color w:val="000000" w:themeColor="text1"/>
            <w:szCs w:val="26"/>
          </w:rPr>
          <w:fldChar w:fldCharType="end"/>
        </w:r>
      </w:hyperlink>
    </w:p>
    <w:p w14:paraId="02CDF17C" w14:textId="5A25F649"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1" w:history="1">
        <w:r w:rsidR="00582885" w:rsidRPr="00C2770F">
          <w:rPr>
            <w:rStyle w:val="Hyperlink"/>
            <w:rFonts w:cs="Times New Roman"/>
            <w:bCs/>
            <w:iCs/>
            <w:noProof/>
            <w:color w:val="000000" w:themeColor="text1"/>
            <w:szCs w:val="26"/>
            <w:lang w:val="it-IT"/>
          </w:rPr>
          <w:t xml:space="preserve">Hình 1. 3: </w:t>
        </w:r>
        <w:r w:rsidR="00582885" w:rsidRPr="00C2770F">
          <w:rPr>
            <w:rStyle w:val="Hyperlink"/>
            <w:rFonts w:cs="Times New Roman"/>
            <w:bCs/>
            <w:iCs/>
            <w:noProof/>
            <w:color w:val="000000" w:themeColor="text1"/>
            <w:szCs w:val="26"/>
          </w:rPr>
          <w:t>Một số hình ảnh các đối tượng tiếp giáp Dự án</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_Toc113344091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w:t>
        </w:r>
        <w:r w:rsidR="00582885" w:rsidRPr="00C2770F">
          <w:rPr>
            <w:rFonts w:cs="Times New Roman"/>
            <w:bCs/>
            <w:noProof/>
            <w:webHidden/>
            <w:color w:val="000000" w:themeColor="text1"/>
            <w:szCs w:val="26"/>
          </w:rPr>
          <w:fldChar w:fldCharType="end"/>
        </w:r>
      </w:hyperlink>
    </w:p>
    <w:p w14:paraId="31B5DC1E" w14:textId="5626A090"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2" w:history="1">
        <w:r w:rsidR="00582885" w:rsidRPr="00C2770F">
          <w:rPr>
            <w:rStyle w:val="Hyperlink"/>
            <w:rFonts w:cs="Times New Roman"/>
            <w:bCs/>
            <w:iCs/>
            <w:noProof/>
            <w:color w:val="000000" w:themeColor="text1"/>
            <w:szCs w:val="26"/>
          </w:rPr>
          <w:t xml:space="preserve">Hình 1. 4: </w:t>
        </w:r>
        <w:r w:rsidR="00582885" w:rsidRPr="00C2770F">
          <w:rPr>
            <w:rStyle w:val="Hyperlink"/>
            <w:rFonts w:eastAsia="Times New Roman" w:cs="Times New Roman"/>
            <w:bCs/>
            <w:iCs/>
            <w:noProof/>
            <w:color w:val="000000" w:themeColor="text1"/>
            <w:szCs w:val="26"/>
            <w:lang w:eastAsia="en-US"/>
          </w:rPr>
          <w:t>Một số công ty tại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_Toc113344092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20</w:t>
        </w:r>
        <w:r w:rsidR="00582885" w:rsidRPr="00C2770F">
          <w:rPr>
            <w:rFonts w:cs="Times New Roman"/>
            <w:bCs/>
            <w:noProof/>
            <w:webHidden/>
            <w:color w:val="000000" w:themeColor="text1"/>
            <w:szCs w:val="26"/>
          </w:rPr>
          <w:fldChar w:fldCharType="end"/>
        </w:r>
      </w:hyperlink>
    </w:p>
    <w:p w14:paraId="28CA3BFA" w14:textId="1D226B69"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3" w:history="1">
        <w:r w:rsidR="00582885" w:rsidRPr="00C2770F">
          <w:rPr>
            <w:rStyle w:val="Hyperlink"/>
            <w:rFonts w:cs="Times New Roman"/>
            <w:bCs/>
            <w:iCs/>
            <w:noProof/>
            <w:color w:val="000000" w:themeColor="text1"/>
            <w:szCs w:val="26"/>
            <w:lang w:val="it-IT"/>
          </w:rPr>
          <w:t>Hình 1. 5</w:t>
        </w:r>
        <w:r w:rsidR="00582885" w:rsidRPr="00C2770F">
          <w:rPr>
            <w:rStyle w:val="Hyperlink"/>
            <w:rFonts w:cs="Times New Roman"/>
            <w:bCs/>
            <w:iCs/>
            <w:noProof/>
            <w:color w:val="000000" w:themeColor="text1"/>
            <w:szCs w:val="26"/>
          </w:rPr>
          <w:t>:</w:t>
        </w:r>
        <w:r w:rsidR="00582885" w:rsidRPr="00C2770F">
          <w:rPr>
            <w:rStyle w:val="Hyperlink"/>
            <w:rFonts w:cs="Times New Roman"/>
            <w:bCs/>
            <w:iCs/>
            <w:noProof/>
            <w:color w:val="000000" w:themeColor="text1"/>
            <w:szCs w:val="26"/>
            <w:lang w:val="it-IT"/>
          </w:rPr>
          <w:t xml:space="preserve"> </w:t>
        </w:r>
        <w:r w:rsidR="00582885" w:rsidRPr="00C2770F">
          <w:rPr>
            <w:rStyle w:val="Hyperlink"/>
            <w:rFonts w:cs="Times New Roman"/>
            <w:bCs/>
            <w:iCs/>
            <w:noProof/>
            <w:color w:val="000000" w:themeColor="text1"/>
            <w:szCs w:val="26"/>
          </w:rPr>
          <w:t>Một số tuyến đường giao thông tại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_Toc113344093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29</w:t>
        </w:r>
        <w:r w:rsidR="00582885" w:rsidRPr="00C2770F">
          <w:rPr>
            <w:rFonts w:cs="Times New Roman"/>
            <w:bCs/>
            <w:noProof/>
            <w:webHidden/>
            <w:color w:val="000000" w:themeColor="text1"/>
            <w:szCs w:val="26"/>
          </w:rPr>
          <w:fldChar w:fldCharType="end"/>
        </w:r>
      </w:hyperlink>
    </w:p>
    <w:p w14:paraId="716B9E77" w14:textId="4B0EFA66"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4" w:history="1">
        <w:r w:rsidR="00582885" w:rsidRPr="00C2770F">
          <w:rPr>
            <w:rStyle w:val="Hyperlink"/>
            <w:rFonts w:cs="Times New Roman"/>
            <w:bCs/>
            <w:iCs/>
            <w:noProof/>
            <w:color w:val="000000" w:themeColor="text1"/>
            <w:szCs w:val="26"/>
            <w:lang w:val="it-IT"/>
          </w:rPr>
          <w:t>Hình 1. 6</w:t>
        </w:r>
        <w:r w:rsidR="00582885" w:rsidRPr="00C2770F">
          <w:rPr>
            <w:rStyle w:val="Hyperlink"/>
            <w:rFonts w:cs="Times New Roman"/>
            <w:bCs/>
            <w:iCs/>
            <w:noProof/>
            <w:color w:val="000000" w:themeColor="text1"/>
            <w:szCs w:val="26"/>
          </w:rPr>
          <w:t>:</w:t>
        </w:r>
        <w:r w:rsidR="00582885" w:rsidRPr="00C2770F">
          <w:rPr>
            <w:rStyle w:val="Hyperlink"/>
            <w:rFonts w:cs="Times New Roman"/>
            <w:bCs/>
            <w:iCs/>
            <w:noProof/>
            <w:color w:val="000000" w:themeColor="text1"/>
            <w:szCs w:val="26"/>
            <w:lang w:val="it-IT"/>
          </w:rPr>
          <w:t xml:space="preserve"> </w:t>
        </w:r>
        <w:r w:rsidR="00582885" w:rsidRPr="00C2770F">
          <w:rPr>
            <w:rStyle w:val="Hyperlink"/>
            <w:rFonts w:cs="Times New Roman"/>
            <w:bCs/>
            <w:iCs/>
            <w:noProof/>
            <w:color w:val="000000" w:themeColor="text1"/>
            <w:szCs w:val="26"/>
            <w:lang w:val="de-DE"/>
          </w:rPr>
          <w:t>Hệ thống cấp điện tại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_Toc113344094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34</w:t>
        </w:r>
        <w:r w:rsidR="00582885" w:rsidRPr="00C2770F">
          <w:rPr>
            <w:rFonts w:cs="Times New Roman"/>
            <w:bCs/>
            <w:noProof/>
            <w:webHidden/>
            <w:color w:val="000000" w:themeColor="text1"/>
            <w:szCs w:val="26"/>
          </w:rPr>
          <w:fldChar w:fldCharType="end"/>
        </w:r>
      </w:hyperlink>
    </w:p>
    <w:p w14:paraId="48AB215C" w14:textId="25857E54"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5" w:history="1">
        <w:r w:rsidR="00582885" w:rsidRPr="00C2770F">
          <w:rPr>
            <w:rStyle w:val="Hyperlink"/>
            <w:rFonts w:cs="Times New Roman"/>
            <w:bCs/>
            <w:iCs/>
            <w:noProof/>
            <w:color w:val="000000" w:themeColor="text1"/>
            <w:szCs w:val="26"/>
            <w:lang w:val="it-IT"/>
          </w:rPr>
          <w:t>Hình 1. 7</w:t>
        </w:r>
        <w:r w:rsidR="00582885" w:rsidRPr="00C2770F">
          <w:rPr>
            <w:rStyle w:val="Hyperlink"/>
            <w:rFonts w:cs="Times New Roman"/>
            <w:bCs/>
            <w:iCs/>
            <w:noProof/>
            <w:color w:val="000000" w:themeColor="text1"/>
            <w:szCs w:val="26"/>
          </w:rPr>
          <w:t>:</w:t>
        </w:r>
        <w:r w:rsidR="00582885" w:rsidRPr="00C2770F">
          <w:rPr>
            <w:rStyle w:val="Hyperlink"/>
            <w:rFonts w:cs="Times New Roman"/>
            <w:bCs/>
            <w:iCs/>
            <w:noProof/>
            <w:color w:val="000000" w:themeColor="text1"/>
            <w:szCs w:val="26"/>
            <w:lang w:val="it-IT"/>
          </w:rPr>
          <w:t xml:space="preserve"> </w:t>
        </w:r>
        <w:r w:rsidR="00582885" w:rsidRPr="00C2770F">
          <w:rPr>
            <w:rStyle w:val="Hyperlink"/>
            <w:rFonts w:cs="Times New Roman"/>
            <w:bCs/>
            <w:iCs/>
            <w:noProof/>
            <w:color w:val="000000" w:themeColor="text1"/>
            <w:szCs w:val="26"/>
            <w:lang w:val="de-DE"/>
          </w:rPr>
          <w:t>Cây xây vỉa hè và dãy phân cách tại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_Toc113344095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34</w:t>
        </w:r>
        <w:r w:rsidR="00582885" w:rsidRPr="00C2770F">
          <w:rPr>
            <w:rFonts w:cs="Times New Roman"/>
            <w:bCs/>
            <w:noProof/>
            <w:webHidden/>
            <w:color w:val="000000" w:themeColor="text1"/>
            <w:szCs w:val="26"/>
          </w:rPr>
          <w:fldChar w:fldCharType="end"/>
        </w:r>
      </w:hyperlink>
    </w:p>
    <w:p w14:paraId="1F2A2673" w14:textId="77777777" w:rsidR="00582885" w:rsidRPr="00C2770F" w:rsidRDefault="00A3431B" w:rsidP="001D1F16">
      <w:pPr>
        <w:pStyle w:val="TableofFigures"/>
        <w:tabs>
          <w:tab w:val="right" w:leader="dot" w:pos="9061"/>
        </w:tabs>
        <w:rPr>
          <w:rFonts w:cs="Times New Roman"/>
          <w:bCs/>
          <w:noProof/>
          <w:color w:val="000000" w:themeColor="text1"/>
          <w:szCs w:val="26"/>
        </w:rPr>
      </w:pPr>
      <w:r w:rsidRPr="00C2770F">
        <w:rPr>
          <w:rFonts w:cs="Times New Roman"/>
          <w:bCs/>
          <w:i/>
          <w:color w:val="000000" w:themeColor="text1"/>
          <w:szCs w:val="26"/>
        </w:rPr>
        <w:fldChar w:fldCharType="end"/>
      </w:r>
      <w:bookmarkStart w:id="27" w:name="_Toc34225674"/>
      <w:r w:rsidR="00496FB4" w:rsidRPr="00C2770F">
        <w:rPr>
          <w:rFonts w:cs="Times New Roman"/>
          <w:bCs/>
          <w:i/>
          <w:color w:val="000000" w:themeColor="text1"/>
          <w:szCs w:val="26"/>
        </w:rPr>
        <w:fldChar w:fldCharType="begin"/>
      </w:r>
      <w:r w:rsidR="00496FB4" w:rsidRPr="00C2770F">
        <w:rPr>
          <w:rFonts w:cs="Times New Roman"/>
          <w:bCs/>
          <w:i/>
          <w:color w:val="000000" w:themeColor="text1"/>
          <w:szCs w:val="26"/>
        </w:rPr>
        <w:instrText xml:space="preserve"> TOC \h \z \c "Hình 3." </w:instrText>
      </w:r>
      <w:r w:rsidR="00496FB4" w:rsidRPr="00C2770F">
        <w:rPr>
          <w:rFonts w:cs="Times New Roman"/>
          <w:bCs/>
          <w:i/>
          <w:color w:val="000000" w:themeColor="text1"/>
          <w:szCs w:val="26"/>
        </w:rPr>
        <w:fldChar w:fldCharType="separate"/>
      </w:r>
    </w:p>
    <w:p w14:paraId="2F11C75F" w14:textId="3F389975"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6" w:history="1">
        <w:r w:rsidR="00582885" w:rsidRPr="00C2770F">
          <w:rPr>
            <w:rStyle w:val="Hyperlink"/>
            <w:rFonts w:cs="Times New Roman"/>
            <w:bCs/>
            <w:noProof/>
            <w:color w:val="000000" w:themeColor="text1"/>
            <w:szCs w:val="26"/>
          </w:rPr>
          <w:t>Hình 3. 1: Sơ đồ thu gom thoát nước mưa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_Toc113344096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41</w:t>
        </w:r>
        <w:r w:rsidR="00582885" w:rsidRPr="00C2770F">
          <w:rPr>
            <w:rFonts w:cs="Times New Roman"/>
            <w:bCs/>
            <w:noProof/>
            <w:webHidden/>
            <w:color w:val="000000" w:themeColor="text1"/>
            <w:szCs w:val="26"/>
          </w:rPr>
          <w:fldChar w:fldCharType="end"/>
        </w:r>
      </w:hyperlink>
    </w:p>
    <w:p w14:paraId="581A46D3" w14:textId="08A218D6"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7" w:history="1">
        <w:r w:rsidR="00582885" w:rsidRPr="00C2770F">
          <w:rPr>
            <w:rStyle w:val="Hyperlink"/>
            <w:rFonts w:cs="Times New Roman"/>
            <w:bCs/>
            <w:noProof/>
            <w:color w:val="000000" w:themeColor="text1"/>
            <w:szCs w:val="26"/>
          </w:rPr>
          <w:t xml:space="preserve">Hình 3. 2: </w:t>
        </w:r>
        <w:r w:rsidR="00582885" w:rsidRPr="00C2770F">
          <w:rPr>
            <w:rStyle w:val="Hyperlink"/>
            <w:rFonts w:cs="Times New Roman"/>
            <w:bCs/>
            <w:noProof/>
            <w:color w:val="000000" w:themeColor="text1"/>
            <w:szCs w:val="26"/>
            <w:lang w:eastAsia="vi-VN"/>
          </w:rPr>
          <w:t>Vị trí các cống xả trên kênh Tân Vĩnh Hiệp</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_Toc113344097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45</w:t>
        </w:r>
        <w:r w:rsidR="00582885" w:rsidRPr="00C2770F">
          <w:rPr>
            <w:rFonts w:cs="Times New Roman"/>
            <w:bCs/>
            <w:noProof/>
            <w:webHidden/>
            <w:color w:val="000000" w:themeColor="text1"/>
            <w:szCs w:val="26"/>
          </w:rPr>
          <w:fldChar w:fldCharType="end"/>
        </w:r>
      </w:hyperlink>
    </w:p>
    <w:p w14:paraId="031BF927" w14:textId="7CE9841D"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8" w:history="1">
        <w:r w:rsidR="00582885" w:rsidRPr="00C2770F">
          <w:rPr>
            <w:rStyle w:val="Hyperlink"/>
            <w:rFonts w:cs="Times New Roman"/>
            <w:bCs/>
            <w:noProof/>
            <w:color w:val="000000" w:themeColor="text1"/>
            <w:szCs w:val="26"/>
          </w:rPr>
          <w:t>Hình 3. 3: Hệ thống thoát nước mưa của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_Toc113344098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46</w:t>
        </w:r>
        <w:r w:rsidR="00582885" w:rsidRPr="00C2770F">
          <w:rPr>
            <w:rFonts w:cs="Times New Roman"/>
            <w:bCs/>
            <w:noProof/>
            <w:webHidden/>
            <w:color w:val="000000" w:themeColor="text1"/>
            <w:szCs w:val="26"/>
          </w:rPr>
          <w:fldChar w:fldCharType="end"/>
        </w:r>
      </w:hyperlink>
    </w:p>
    <w:p w14:paraId="6332013E" w14:textId="774797F1"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099" w:history="1">
        <w:r w:rsidR="00582885" w:rsidRPr="00C2770F">
          <w:rPr>
            <w:rStyle w:val="Hyperlink"/>
            <w:rFonts w:cs="Times New Roman"/>
            <w:bCs/>
            <w:noProof/>
            <w:color w:val="000000" w:themeColor="text1"/>
            <w:szCs w:val="26"/>
          </w:rPr>
          <w:t>Hình 3. 4: Kênh và hồ Tân Vĩnh Hiệp</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_Toc113344099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47</w:t>
        </w:r>
        <w:r w:rsidR="00582885" w:rsidRPr="00C2770F">
          <w:rPr>
            <w:rFonts w:cs="Times New Roman"/>
            <w:bCs/>
            <w:noProof/>
            <w:webHidden/>
            <w:color w:val="000000" w:themeColor="text1"/>
            <w:szCs w:val="26"/>
          </w:rPr>
          <w:fldChar w:fldCharType="end"/>
        </w:r>
      </w:hyperlink>
    </w:p>
    <w:p w14:paraId="10668A96" w14:textId="6F64C847"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0" w:history="1">
        <w:r w:rsidR="00582885" w:rsidRPr="00C2770F">
          <w:rPr>
            <w:rStyle w:val="Hyperlink"/>
            <w:rFonts w:cs="Times New Roman"/>
            <w:bCs/>
            <w:noProof/>
            <w:color w:val="000000" w:themeColor="text1"/>
            <w:szCs w:val="26"/>
          </w:rPr>
          <w:t>Hình 3. 5: Suối Chợ và suối Cái</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_Toc113344100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47</w:t>
        </w:r>
        <w:r w:rsidR="00582885" w:rsidRPr="00C2770F">
          <w:rPr>
            <w:rFonts w:cs="Times New Roman"/>
            <w:bCs/>
            <w:noProof/>
            <w:webHidden/>
            <w:color w:val="000000" w:themeColor="text1"/>
            <w:szCs w:val="26"/>
          </w:rPr>
          <w:fldChar w:fldCharType="end"/>
        </w:r>
      </w:hyperlink>
    </w:p>
    <w:p w14:paraId="48DF458D" w14:textId="07071287"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1" w:history="1">
        <w:r w:rsidR="00582885" w:rsidRPr="00C2770F">
          <w:rPr>
            <w:rStyle w:val="Hyperlink"/>
            <w:rFonts w:cs="Times New Roman"/>
            <w:bCs/>
            <w:noProof/>
            <w:color w:val="000000" w:themeColor="text1"/>
            <w:szCs w:val="26"/>
          </w:rPr>
          <w:t>Hình 3. 6: Sơ đồ thu gom thoát nước thải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_Toc113344101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58</w:t>
        </w:r>
        <w:r w:rsidR="00582885" w:rsidRPr="00C2770F">
          <w:rPr>
            <w:rFonts w:cs="Times New Roman"/>
            <w:bCs/>
            <w:noProof/>
            <w:webHidden/>
            <w:color w:val="000000" w:themeColor="text1"/>
            <w:szCs w:val="26"/>
          </w:rPr>
          <w:fldChar w:fldCharType="end"/>
        </w:r>
      </w:hyperlink>
    </w:p>
    <w:p w14:paraId="387C20BE" w14:textId="04F76FD8"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2" w:history="1">
        <w:r w:rsidR="00582885" w:rsidRPr="00C2770F">
          <w:rPr>
            <w:rStyle w:val="Hyperlink"/>
            <w:rFonts w:cs="Times New Roman"/>
            <w:bCs/>
            <w:noProof/>
            <w:color w:val="000000" w:themeColor="text1"/>
            <w:szCs w:val="26"/>
          </w:rPr>
          <w:t>Hình 3. 7: Điểm xả nước thải sau xử lý</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_Toc113344102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62</w:t>
        </w:r>
        <w:r w:rsidR="00582885" w:rsidRPr="00C2770F">
          <w:rPr>
            <w:rFonts w:cs="Times New Roman"/>
            <w:bCs/>
            <w:noProof/>
            <w:webHidden/>
            <w:color w:val="000000" w:themeColor="text1"/>
            <w:szCs w:val="26"/>
          </w:rPr>
          <w:fldChar w:fldCharType="end"/>
        </w:r>
      </w:hyperlink>
    </w:p>
    <w:p w14:paraId="0D00EFCB" w14:textId="10943AFA"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3" w:history="1">
        <w:r w:rsidR="00582885" w:rsidRPr="00C2770F">
          <w:rPr>
            <w:rStyle w:val="Hyperlink"/>
            <w:rFonts w:cs="Times New Roman"/>
            <w:bCs/>
            <w:noProof/>
            <w:color w:val="000000" w:themeColor="text1"/>
            <w:szCs w:val="26"/>
          </w:rPr>
          <w:t>Hình 3. 8: Sơ đồ quy trình xử lý nước thải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_Toc113344103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69</w:t>
        </w:r>
        <w:r w:rsidR="00582885" w:rsidRPr="00C2770F">
          <w:rPr>
            <w:rFonts w:cs="Times New Roman"/>
            <w:bCs/>
            <w:noProof/>
            <w:webHidden/>
            <w:color w:val="000000" w:themeColor="text1"/>
            <w:szCs w:val="26"/>
          </w:rPr>
          <w:fldChar w:fldCharType="end"/>
        </w:r>
      </w:hyperlink>
    </w:p>
    <w:p w14:paraId="77FBFF42" w14:textId="26E3AB3E"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4" w:history="1">
        <w:r w:rsidR="00582885" w:rsidRPr="00C2770F">
          <w:rPr>
            <w:rStyle w:val="Hyperlink"/>
            <w:rFonts w:cs="Times New Roman"/>
            <w:bCs/>
            <w:noProof/>
            <w:color w:val="000000" w:themeColor="text1"/>
            <w:szCs w:val="26"/>
          </w:rPr>
          <w:t>Hình 3. 9: Trạm xử lý nước thải KCN Sóng Thần 3</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_Toc113344104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76</w:t>
        </w:r>
        <w:r w:rsidR="00582885" w:rsidRPr="00C2770F">
          <w:rPr>
            <w:rFonts w:cs="Times New Roman"/>
            <w:bCs/>
            <w:noProof/>
            <w:webHidden/>
            <w:color w:val="000000" w:themeColor="text1"/>
            <w:szCs w:val="26"/>
          </w:rPr>
          <w:fldChar w:fldCharType="end"/>
        </w:r>
      </w:hyperlink>
    </w:p>
    <w:p w14:paraId="197C6FE1" w14:textId="6A3CA978"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5" w:history="1">
        <w:r w:rsidR="00582885" w:rsidRPr="00C2770F">
          <w:rPr>
            <w:rStyle w:val="Hyperlink"/>
            <w:rFonts w:cs="Times New Roman"/>
            <w:bCs/>
            <w:noProof/>
            <w:color w:val="000000" w:themeColor="text1"/>
            <w:szCs w:val="26"/>
          </w:rPr>
          <w:t>Hình 3. 10: Trạm quan trắc nước thải tự động</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_Toc113344105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80</w:t>
        </w:r>
        <w:r w:rsidR="00582885" w:rsidRPr="00C2770F">
          <w:rPr>
            <w:rFonts w:cs="Times New Roman"/>
            <w:bCs/>
            <w:noProof/>
            <w:webHidden/>
            <w:color w:val="000000" w:themeColor="text1"/>
            <w:szCs w:val="26"/>
          </w:rPr>
          <w:fldChar w:fldCharType="end"/>
        </w:r>
      </w:hyperlink>
    </w:p>
    <w:p w14:paraId="55DCC99A" w14:textId="565C7791"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6" w:history="1">
        <w:r w:rsidR="00582885" w:rsidRPr="00C2770F">
          <w:rPr>
            <w:rStyle w:val="Hyperlink"/>
            <w:rFonts w:cs="Times New Roman"/>
            <w:bCs/>
            <w:noProof/>
            <w:color w:val="000000" w:themeColor="text1"/>
            <w:szCs w:val="26"/>
          </w:rPr>
          <w:t xml:space="preserve">Hình 3. 11: Khu vực chứa CTNH tại </w:t>
        </w:r>
        <w:r w:rsidR="00582885" w:rsidRPr="00C2770F">
          <w:rPr>
            <w:rStyle w:val="Hyperlink"/>
            <w:rFonts w:cs="Times New Roman"/>
            <w:bCs/>
            <w:noProof/>
            <w:color w:val="000000" w:themeColor="text1"/>
            <w:szCs w:val="26"/>
            <w:highlight w:val="white"/>
          </w:rPr>
          <w:t>trạm XLNT</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_Toc113344106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84</w:t>
        </w:r>
        <w:r w:rsidR="00582885" w:rsidRPr="00C2770F">
          <w:rPr>
            <w:rFonts w:cs="Times New Roman"/>
            <w:bCs/>
            <w:noProof/>
            <w:webHidden/>
            <w:color w:val="000000" w:themeColor="text1"/>
            <w:szCs w:val="26"/>
          </w:rPr>
          <w:fldChar w:fldCharType="end"/>
        </w:r>
      </w:hyperlink>
    </w:p>
    <w:p w14:paraId="122F01FF" w14:textId="768C908F"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7" w:history="1">
        <w:r w:rsidR="00582885" w:rsidRPr="00C2770F">
          <w:rPr>
            <w:rStyle w:val="Hyperlink"/>
            <w:rFonts w:cs="Times New Roman"/>
            <w:bCs/>
            <w:noProof/>
            <w:color w:val="000000" w:themeColor="text1"/>
            <w:szCs w:val="26"/>
          </w:rPr>
          <w:t>Hình 3. 12: Quy trình thực hiện khi xảy ra sự cố rò rỉ, tràn đổ hóa chất</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_Toc113344107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87</w:t>
        </w:r>
        <w:r w:rsidR="00582885" w:rsidRPr="00C2770F">
          <w:rPr>
            <w:rFonts w:cs="Times New Roman"/>
            <w:bCs/>
            <w:noProof/>
            <w:webHidden/>
            <w:color w:val="000000" w:themeColor="text1"/>
            <w:szCs w:val="26"/>
          </w:rPr>
          <w:fldChar w:fldCharType="end"/>
        </w:r>
      </w:hyperlink>
    </w:p>
    <w:p w14:paraId="306C6071" w14:textId="5BBB6554" w:rsidR="00582885" w:rsidRPr="00C2770F" w:rsidRDefault="00C2770F" w:rsidP="001D1F16">
      <w:pPr>
        <w:pStyle w:val="TableofFigures"/>
        <w:tabs>
          <w:tab w:val="right" w:leader="dot" w:pos="9062"/>
        </w:tabs>
        <w:rPr>
          <w:rFonts w:eastAsiaTheme="minorEastAsia" w:cs="Times New Roman"/>
          <w:bCs/>
          <w:noProof/>
          <w:color w:val="000000" w:themeColor="text1"/>
          <w:szCs w:val="26"/>
          <w:lang w:eastAsia="en-US"/>
        </w:rPr>
      </w:pPr>
      <w:hyperlink w:anchor="_Toc113344108" w:history="1">
        <w:r w:rsidR="00582885" w:rsidRPr="00C2770F">
          <w:rPr>
            <w:rStyle w:val="Hyperlink"/>
            <w:rFonts w:cs="Times New Roman"/>
            <w:bCs/>
            <w:noProof/>
            <w:color w:val="000000" w:themeColor="text1"/>
            <w:szCs w:val="26"/>
          </w:rPr>
          <w:t>Hình 3. 13: Quy trình thực hiện khi xảy ra sự cố cháy nổ</w:t>
        </w:r>
        <w:r w:rsidR="00582885" w:rsidRPr="00C2770F">
          <w:rPr>
            <w:rFonts w:cs="Times New Roman"/>
            <w:bCs/>
            <w:noProof/>
            <w:webHidden/>
            <w:color w:val="000000" w:themeColor="text1"/>
            <w:szCs w:val="26"/>
          </w:rPr>
          <w:tab/>
        </w:r>
        <w:r w:rsidR="00582885" w:rsidRPr="00C2770F">
          <w:rPr>
            <w:rFonts w:cs="Times New Roman"/>
            <w:bCs/>
            <w:noProof/>
            <w:webHidden/>
            <w:color w:val="000000" w:themeColor="text1"/>
            <w:szCs w:val="26"/>
          </w:rPr>
          <w:fldChar w:fldCharType="begin"/>
        </w:r>
        <w:r w:rsidR="00582885" w:rsidRPr="00C2770F">
          <w:rPr>
            <w:rFonts w:cs="Times New Roman"/>
            <w:bCs/>
            <w:noProof/>
            <w:webHidden/>
            <w:color w:val="000000" w:themeColor="text1"/>
            <w:szCs w:val="26"/>
          </w:rPr>
          <w:instrText xml:space="preserve"> PAGEREF _Toc113344108 \h </w:instrText>
        </w:r>
        <w:r w:rsidR="00582885" w:rsidRPr="00C2770F">
          <w:rPr>
            <w:rFonts w:cs="Times New Roman"/>
            <w:bCs/>
            <w:noProof/>
            <w:webHidden/>
            <w:color w:val="000000" w:themeColor="text1"/>
            <w:szCs w:val="26"/>
          </w:rPr>
        </w:r>
        <w:r w:rsidR="00582885" w:rsidRPr="00C2770F">
          <w:rPr>
            <w:rFonts w:cs="Times New Roman"/>
            <w:bCs/>
            <w:noProof/>
            <w:webHidden/>
            <w:color w:val="000000" w:themeColor="text1"/>
            <w:szCs w:val="26"/>
          </w:rPr>
          <w:fldChar w:fldCharType="separate"/>
        </w:r>
        <w:r>
          <w:rPr>
            <w:rFonts w:cs="Times New Roman"/>
            <w:bCs/>
            <w:noProof/>
            <w:webHidden/>
            <w:color w:val="000000" w:themeColor="text1"/>
            <w:szCs w:val="26"/>
          </w:rPr>
          <w:t>91</w:t>
        </w:r>
        <w:r w:rsidR="00582885" w:rsidRPr="00C2770F">
          <w:rPr>
            <w:rFonts w:cs="Times New Roman"/>
            <w:bCs/>
            <w:noProof/>
            <w:webHidden/>
            <w:color w:val="000000" w:themeColor="text1"/>
            <w:szCs w:val="26"/>
          </w:rPr>
          <w:fldChar w:fldCharType="end"/>
        </w:r>
      </w:hyperlink>
    </w:p>
    <w:p w14:paraId="19FB1975" w14:textId="77777777" w:rsidR="00894FA1" w:rsidRPr="00C2770F" w:rsidRDefault="00496FB4" w:rsidP="001D1F16">
      <w:pPr>
        <w:pStyle w:val="TableofFigures"/>
        <w:tabs>
          <w:tab w:val="right" w:leader="dot" w:pos="9061"/>
        </w:tabs>
        <w:rPr>
          <w:rFonts w:eastAsia="Calibri" w:cs="Times New Roman"/>
          <w:bCs/>
          <w:caps/>
          <w:color w:val="000000" w:themeColor="text1"/>
          <w:szCs w:val="26"/>
          <w:lang w:eastAsia="en-US"/>
        </w:rPr>
      </w:pPr>
      <w:r w:rsidRPr="00C2770F">
        <w:rPr>
          <w:rFonts w:cs="Times New Roman"/>
          <w:bCs/>
          <w:i/>
          <w:color w:val="000000" w:themeColor="text1"/>
          <w:szCs w:val="26"/>
        </w:rPr>
        <w:fldChar w:fldCharType="end"/>
      </w:r>
      <w:r w:rsidR="00B3620B" w:rsidRPr="00C2770F">
        <w:rPr>
          <w:rFonts w:eastAsia="Calibri" w:cs="Times New Roman"/>
          <w:bCs/>
          <w:caps/>
          <w:color w:val="000000" w:themeColor="text1"/>
          <w:szCs w:val="26"/>
          <w:lang w:eastAsia="en-US"/>
        </w:rPr>
        <w:t xml:space="preserve"> </w:t>
      </w:r>
    </w:p>
    <w:p w14:paraId="510C4F41" w14:textId="77777777" w:rsidR="008206BD" w:rsidRPr="00C2770F" w:rsidRDefault="00170CEC" w:rsidP="001D1F16">
      <w:pPr>
        <w:pStyle w:val="0Normal"/>
        <w:spacing w:line="240" w:lineRule="auto"/>
        <w:rPr>
          <w:bCs/>
          <w:color w:val="000000" w:themeColor="text1"/>
          <w:lang w:val="sv-SE"/>
        </w:rPr>
      </w:pPr>
      <w:bookmarkStart w:id="28" w:name="_Toc380592487"/>
      <w:bookmarkStart w:id="29" w:name="_Toc380592568"/>
      <w:bookmarkStart w:id="30" w:name="_Toc407795024"/>
      <w:bookmarkStart w:id="31" w:name="_Toc407795093"/>
      <w:bookmarkStart w:id="32" w:name="_Toc409169779"/>
      <w:bookmarkStart w:id="33" w:name="_Toc409525732"/>
      <w:bookmarkStart w:id="34" w:name="_Toc409525853"/>
      <w:bookmarkStart w:id="35" w:name="_Toc409525908"/>
      <w:bookmarkStart w:id="36" w:name="_Toc409525962"/>
      <w:bookmarkEnd w:id="27"/>
      <w:r w:rsidRPr="00C2770F">
        <w:rPr>
          <w:bCs/>
          <w:color w:val="000000" w:themeColor="text1"/>
          <w:lang w:val="sv-SE"/>
        </w:rPr>
        <w:t xml:space="preserve"> </w:t>
      </w:r>
      <w:bookmarkStart w:id="37" w:name="_Toc423523353"/>
      <w:bookmarkStart w:id="38" w:name="_Toc34225690"/>
      <w:bookmarkEnd w:id="28"/>
      <w:bookmarkEnd w:id="29"/>
      <w:bookmarkEnd w:id="30"/>
      <w:bookmarkEnd w:id="31"/>
      <w:bookmarkEnd w:id="32"/>
      <w:bookmarkEnd w:id="33"/>
      <w:bookmarkEnd w:id="34"/>
      <w:bookmarkEnd w:id="35"/>
      <w:bookmarkEnd w:id="36"/>
    </w:p>
    <w:p w14:paraId="604961D4" w14:textId="77777777" w:rsidR="008206BD" w:rsidRPr="00C2770F" w:rsidRDefault="008206BD" w:rsidP="00CF4513">
      <w:pPr>
        <w:rPr>
          <w:bCs/>
          <w:color w:val="000000" w:themeColor="text1"/>
          <w:szCs w:val="26"/>
          <w:lang w:val="sv-SE" w:eastAsia="en-US"/>
        </w:rPr>
      </w:pPr>
    </w:p>
    <w:p w14:paraId="7A3AED76" w14:textId="77777777" w:rsidR="008206BD" w:rsidRPr="00C2770F" w:rsidRDefault="008206BD" w:rsidP="00CF4513">
      <w:pPr>
        <w:rPr>
          <w:bCs/>
          <w:color w:val="000000" w:themeColor="text1"/>
          <w:szCs w:val="26"/>
          <w:lang w:val="sv-SE" w:eastAsia="en-US"/>
        </w:rPr>
      </w:pPr>
    </w:p>
    <w:p w14:paraId="41B4B3D7" w14:textId="77777777" w:rsidR="008206BD" w:rsidRPr="00C2770F" w:rsidRDefault="008206BD" w:rsidP="00CF4513">
      <w:pPr>
        <w:rPr>
          <w:bCs/>
          <w:color w:val="000000" w:themeColor="text1"/>
          <w:szCs w:val="26"/>
          <w:lang w:val="sv-SE" w:eastAsia="en-US"/>
        </w:rPr>
      </w:pPr>
    </w:p>
    <w:p w14:paraId="4C640F34" w14:textId="77777777" w:rsidR="008206BD" w:rsidRPr="00C2770F" w:rsidRDefault="008206BD" w:rsidP="00CF4513">
      <w:pPr>
        <w:tabs>
          <w:tab w:val="left" w:pos="1635"/>
        </w:tabs>
        <w:rPr>
          <w:bCs/>
          <w:color w:val="000000" w:themeColor="text1"/>
          <w:szCs w:val="26"/>
          <w:lang w:val="sv-SE" w:eastAsia="en-US"/>
        </w:rPr>
      </w:pPr>
      <w:r w:rsidRPr="00C2770F">
        <w:rPr>
          <w:bCs/>
          <w:color w:val="000000" w:themeColor="text1"/>
          <w:szCs w:val="26"/>
          <w:lang w:val="sv-SE" w:eastAsia="en-US"/>
        </w:rPr>
        <w:tab/>
      </w:r>
    </w:p>
    <w:p w14:paraId="35A81E66" w14:textId="77777777" w:rsidR="00D86BEA" w:rsidRPr="00C2770F" w:rsidRDefault="008206BD" w:rsidP="00CF4513">
      <w:pPr>
        <w:tabs>
          <w:tab w:val="left" w:pos="1635"/>
        </w:tabs>
        <w:rPr>
          <w:color w:val="000000" w:themeColor="text1"/>
          <w:szCs w:val="26"/>
          <w:lang w:val="sv-SE" w:eastAsia="en-US"/>
        </w:rPr>
        <w:sectPr w:rsidR="00D86BEA" w:rsidRPr="00C2770F" w:rsidSect="00D86BEA">
          <w:headerReference w:type="default" r:id="rId8"/>
          <w:footerReference w:type="default" r:id="rId9"/>
          <w:pgSz w:w="11907" w:h="16840"/>
          <w:pgMar w:top="1134" w:right="1134" w:bottom="1134" w:left="1701" w:header="709" w:footer="372" w:gutter="0"/>
          <w:pgNumType w:fmt="lowerRoman"/>
          <w:cols w:space="720"/>
        </w:sectPr>
      </w:pPr>
      <w:r w:rsidRPr="00C2770F">
        <w:rPr>
          <w:bCs/>
          <w:color w:val="000000" w:themeColor="text1"/>
          <w:szCs w:val="26"/>
          <w:lang w:val="sv-SE" w:eastAsia="en-US"/>
        </w:rPr>
        <w:tab/>
      </w:r>
    </w:p>
    <w:p w14:paraId="0DA30719" w14:textId="77777777" w:rsidR="002B0BFB" w:rsidRPr="00C2770F" w:rsidRDefault="001935A7" w:rsidP="00CF4513">
      <w:pPr>
        <w:pStyle w:val="Heading1"/>
        <w:shd w:val="clear" w:color="auto" w:fill="FFFFFF" w:themeFill="background1"/>
        <w:rPr>
          <w:caps w:val="0"/>
          <w:color w:val="000000" w:themeColor="text1"/>
          <w:szCs w:val="26"/>
          <w:lang w:val="sv-SE" w:eastAsia="en-US"/>
        </w:rPr>
      </w:pPr>
      <w:bookmarkStart w:id="39" w:name="_Toc113343938"/>
      <w:r w:rsidRPr="00C2770F">
        <w:rPr>
          <w:caps w:val="0"/>
          <w:color w:val="000000" w:themeColor="text1"/>
          <w:szCs w:val="26"/>
          <w:lang w:val="sv-SE" w:eastAsia="en-US"/>
        </w:rPr>
        <w:lastRenderedPageBreak/>
        <w:t>CH</w:t>
      </w:r>
      <w:r w:rsidRPr="00C2770F">
        <w:rPr>
          <w:rFonts w:hint="eastAsia"/>
          <w:caps w:val="0"/>
          <w:color w:val="000000" w:themeColor="text1"/>
          <w:szCs w:val="26"/>
          <w:lang w:val="sv-SE" w:eastAsia="en-US"/>
        </w:rPr>
        <w:t>ƯƠ</w:t>
      </w:r>
      <w:r w:rsidRPr="00C2770F">
        <w:rPr>
          <w:caps w:val="0"/>
          <w:color w:val="000000" w:themeColor="text1"/>
          <w:szCs w:val="26"/>
          <w:lang w:val="sv-SE" w:eastAsia="en-US"/>
        </w:rPr>
        <w:t>NG I</w:t>
      </w:r>
      <w:bookmarkEnd w:id="39"/>
    </w:p>
    <w:p w14:paraId="42540DF8" w14:textId="77777777" w:rsidR="004B1D5A" w:rsidRPr="00C2770F" w:rsidRDefault="00AB6F92" w:rsidP="00CF4513">
      <w:pPr>
        <w:pStyle w:val="Heading1"/>
        <w:shd w:val="clear" w:color="auto" w:fill="FFFFFF" w:themeFill="background1"/>
        <w:rPr>
          <w:color w:val="000000" w:themeColor="text1"/>
          <w:szCs w:val="26"/>
          <w:lang w:val="sv-SE" w:eastAsia="en-US"/>
        </w:rPr>
      </w:pPr>
      <w:bookmarkStart w:id="40" w:name="_Toc113343939"/>
      <w:bookmarkEnd w:id="37"/>
      <w:bookmarkEnd w:id="38"/>
      <w:r w:rsidRPr="00C2770F">
        <w:rPr>
          <w:caps w:val="0"/>
          <w:color w:val="000000" w:themeColor="text1"/>
          <w:szCs w:val="26"/>
          <w:lang w:val="sv-SE" w:eastAsia="en-US"/>
        </w:rPr>
        <w:t>THÔNG TIN CHUNG VỀ CƠ SỞ</w:t>
      </w:r>
      <w:bookmarkEnd w:id="40"/>
    </w:p>
    <w:p w14:paraId="2DA8AC4D" w14:textId="77777777" w:rsidR="001C346A" w:rsidRPr="00C2770F" w:rsidRDefault="002B0BFB" w:rsidP="00CF4513">
      <w:pPr>
        <w:pStyle w:val="Heading2"/>
        <w:shd w:val="clear" w:color="auto" w:fill="FFFFFF" w:themeFill="background1"/>
        <w:rPr>
          <w:color w:val="000000" w:themeColor="text1"/>
          <w:lang w:val="it-IT"/>
        </w:rPr>
      </w:pPr>
      <w:bookmarkStart w:id="41" w:name="_Toc34225691"/>
      <w:bookmarkStart w:id="42" w:name="_Toc423523354"/>
      <w:bookmarkStart w:id="43" w:name="_Toc113343940"/>
      <w:r w:rsidRPr="00C2770F">
        <w:rPr>
          <w:color w:val="000000" w:themeColor="text1"/>
          <w:lang w:val="sv-SE"/>
        </w:rPr>
        <w:t>1.</w:t>
      </w:r>
      <w:r w:rsidR="00522EBB" w:rsidRPr="00C2770F">
        <w:rPr>
          <w:color w:val="000000" w:themeColor="text1"/>
          <w:lang w:val="sv-SE"/>
        </w:rPr>
        <w:t xml:space="preserve">1. </w:t>
      </w:r>
      <w:r w:rsidR="00AB6F92" w:rsidRPr="00C2770F">
        <w:rPr>
          <w:color w:val="000000" w:themeColor="text1"/>
          <w:lang w:val="sv-SE"/>
        </w:rPr>
        <w:t xml:space="preserve">Tên chủ </w:t>
      </w:r>
      <w:bookmarkStart w:id="44" w:name="_Toc423523356"/>
      <w:bookmarkEnd w:id="41"/>
      <w:bookmarkEnd w:id="42"/>
      <w:r w:rsidR="00F221D4" w:rsidRPr="00C2770F">
        <w:rPr>
          <w:color w:val="000000" w:themeColor="text1"/>
          <w:lang w:val="sv-SE"/>
        </w:rPr>
        <w:t>dự án</w:t>
      </w:r>
      <w:r w:rsidR="00C30A91" w:rsidRPr="00C2770F">
        <w:rPr>
          <w:color w:val="000000" w:themeColor="text1"/>
          <w:lang w:val="sv-SE"/>
        </w:rPr>
        <w:t>:</w:t>
      </w:r>
      <w:bookmarkEnd w:id="43"/>
      <w:r w:rsidR="00286047" w:rsidRPr="00C2770F">
        <w:rPr>
          <w:color w:val="000000" w:themeColor="text1"/>
          <w:lang w:val="it-IT"/>
        </w:rPr>
        <w:t xml:space="preserve"> </w:t>
      </w:r>
    </w:p>
    <w:p w14:paraId="3AE6CB35" w14:textId="77777777" w:rsidR="00286047" w:rsidRPr="00C2770F" w:rsidRDefault="002B0BFB" w:rsidP="00CF4513">
      <w:pPr>
        <w:widowControl w:val="0"/>
        <w:ind w:firstLine="540"/>
        <w:rPr>
          <w:rFonts w:eastAsia="Times New Roman"/>
          <w:color w:val="000000" w:themeColor="text1"/>
          <w:szCs w:val="26"/>
          <w:lang w:val="it-IT" w:eastAsia="en-US"/>
        </w:rPr>
      </w:pPr>
      <w:r w:rsidRPr="00C2770F">
        <w:rPr>
          <w:rFonts w:eastAsia="Times New Roman"/>
          <w:color w:val="000000" w:themeColor="text1"/>
          <w:szCs w:val="26"/>
          <w:lang w:val="it-IT" w:eastAsia="en-US"/>
        </w:rPr>
        <w:t xml:space="preserve">- </w:t>
      </w:r>
      <w:r w:rsidR="001C346A" w:rsidRPr="00C2770F">
        <w:rPr>
          <w:rFonts w:eastAsia="Times New Roman"/>
          <w:color w:val="000000" w:themeColor="text1"/>
          <w:szCs w:val="26"/>
          <w:lang w:val="it-IT" w:eastAsia="en-US"/>
        </w:rPr>
        <w:t xml:space="preserve">Chủ </w:t>
      </w:r>
      <w:r w:rsidR="00F221D4" w:rsidRPr="00C2770F">
        <w:rPr>
          <w:rFonts w:eastAsia="Times New Roman"/>
          <w:color w:val="000000" w:themeColor="text1"/>
          <w:szCs w:val="26"/>
          <w:lang w:val="it-IT" w:eastAsia="en-US"/>
        </w:rPr>
        <w:t>dự án</w:t>
      </w:r>
      <w:r w:rsidR="001C346A" w:rsidRPr="00C2770F">
        <w:rPr>
          <w:rFonts w:eastAsia="Times New Roman"/>
          <w:color w:val="000000" w:themeColor="text1"/>
          <w:szCs w:val="26"/>
          <w:lang w:val="it-IT" w:eastAsia="en-US"/>
        </w:rPr>
        <w:t xml:space="preserve">: </w:t>
      </w:r>
      <w:r w:rsidR="00286047" w:rsidRPr="00C2770F">
        <w:rPr>
          <w:rFonts w:eastAsia="Times New Roman"/>
          <w:color w:val="000000" w:themeColor="text1"/>
          <w:szCs w:val="26"/>
          <w:lang w:val="it-IT" w:eastAsia="en-US"/>
        </w:rPr>
        <w:t xml:space="preserve">Công ty </w:t>
      </w:r>
      <w:r w:rsidR="0073413A" w:rsidRPr="00C2770F">
        <w:rPr>
          <w:rFonts w:eastAsia="Times New Roman"/>
          <w:color w:val="000000" w:themeColor="text1"/>
          <w:szCs w:val="26"/>
          <w:lang w:val="it-IT" w:eastAsia="en-US"/>
        </w:rPr>
        <w:t>Cổ phần Đại Nam</w:t>
      </w:r>
    </w:p>
    <w:p w14:paraId="430E83CD" w14:textId="77777777" w:rsidR="00131A44" w:rsidRPr="00C2770F" w:rsidRDefault="00131A44" w:rsidP="00CF4513">
      <w:pPr>
        <w:widowControl w:val="0"/>
        <w:ind w:firstLine="540"/>
        <w:rPr>
          <w:rFonts w:eastAsia="Times New Roman"/>
          <w:color w:val="000000" w:themeColor="text1"/>
          <w:szCs w:val="26"/>
          <w:lang w:val="it-IT" w:eastAsia="en-US"/>
        </w:rPr>
      </w:pPr>
      <w:r w:rsidRPr="00C2770F">
        <w:rPr>
          <w:rFonts w:eastAsia="Times New Roman"/>
          <w:color w:val="000000" w:themeColor="text1"/>
          <w:szCs w:val="26"/>
          <w:lang w:val="it-IT" w:eastAsia="en-US"/>
        </w:rPr>
        <w:t>- Địa chỉ: Khu liên hợp Công nghiệp - Dịch vụ - Đô thị Bình Dương, phường Phú Tân, thành phố Thủ Dầu Một, tỉnh Bình Dương.</w:t>
      </w:r>
    </w:p>
    <w:p w14:paraId="1EE31742" w14:textId="77777777" w:rsidR="00286047" w:rsidRPr="00C2770F" w:rsidRDefault="002B0BFB" w:rsidP="00CF4513">
      <w:pPr>
        <w:widowControl w:val="0"/>
        <w:ind w:firstLine="540"/>
        <w:rPr>
          <w:rFonts w:eastAsia="Times New Roman"/>
          <w:color w:val="000000" w:themeColor="text1"/>
          <w:szCs w:val="26"/>
          <w:lang w:val="it-IT" w:eastAsia="en-US"/>
        </w:rPr>
      </w:pPr>
      <w:r w:rsidRPr="00C2770F">
        <w:rPr>
          <w:rFonts w:eastAsia="Times New Roman"/>
          <w:color w:val="000000" w:themeColor="text1"/>
          <w:szCs w:val="26"/>
          <w:lang w:val="it-IT" w:eastAsia="en-US"/>
        </w:rPr>
        <w:t xml:space="preserve">- </w:t>
      </w:r>
      <w:r w:rsidR="00286047" w:rsidRPr="00C2770F">
        <w:rPr>
          <w:rFonts w:eastAsia="Times New Roman"/>
          <w:color w:val="000000" w:themeColor="text1"/>
          <w:szCs w:val="26"/>
          <w:lang w:val="it-IT" w:eastAsia="en-US"/>
        </w:rPr>
        <w:t>Địa chỉ</w:t>
      </w:r>
      <w:r w:rsidR="00C30A91" w:rsidRPr="00C2770F">
        <w:rPr>
          <w:rFonts w:eastAsia="Times New Roman"/>
          <w:color w:val="000000" w:themeColor="text1"/>
          <w:szCs w:val="26"/>
          <w:lang w:val="it-IT" w:eastAsia="en-US"/>
        </w:rPr>
        <w:t xml:space="preserve"> văn phòng</w:t>
      </w:r>
      <w:r w:rsidR="00286047" w:rsidRPr="00C2770F">
        <w:rPr>
          <w:rFonts w:eastAsia="Times New Roman"/>
          <w:color w:val="000000" w:themeColor="text1"/>
          <w:szCs w:val="26"/>
          <w:lang w:val="it-IT" w:eastAsia="en-US"/>
        </w:rPr>
        <w:t xml:space="preserve">: </w:t>
      </w:r>
      <w:r w:rsidR="0073413A" w:rsidRPr="00C2770F">
        <w:rPr>
          <w:color w:val="000000" w:themeColor="text1"/>
          <w:szCs w:val="26"/>
        </w:rPr>
        <w:t>Số 1765A, Đại lộ Bình Dương, phường Hiệp An, thành phố Thủ Dầu Một, tỉnh Bình Dương</w:t>
      </w:r>
      <w:r w:rsidR="00286047" w:rsidRPr="00C2770F">
        <w:rPr>
          <w:rFonts w:eastAsia="Times New Roman"/>
          <w:color w:val="000000" w:themeColor="text1"/>
          <w:szCs w:val="26"/>
          <w:lang w:val="it-IT" w:eastAsia="en-US"/>
        </w:rPr>
        <w:t>.</w:t>
      </w:r>
    </w:p>
    <w:p w14:paraId="08FFF2E8" w14:textId="77777777" w:rsidR="00AB6F92" w:rsidRPr="00C2770F" w:rsidRDefault="002B0BFB" w:rsidP="00CF4513">
      <w:pPr>
        <w:widowControl w:val="0"/>
        <w:ind w:firstLine="540"/>
        <w:rPr>
          <w:rFonts w:eastAsia="Times New Roman"/>
          <w:color w:val="000000" w:themeColor="text1"/>
          <w:szCs w:val="26"/>
          <w:lang w:val="it-IT" w:eastAsia="en-US"/>
        </w:rPr>
      </w:pPr>
      <w:r w:rsidRPr="00C2770F">
        <w:rPr>
          <w:rFonts w:eastAsia="Times New Roman"/>
          <w:color w:val="000000" w:themeColor="text1"/>
          <w:szCs w:val="26"/>
          <w:lang w:val="it-IT" w:eastAsia="en-US" w:bidi="en-US"/>
        </w:rPr>
        <w:t xml:space="preserve">- </w:t>
      </w:r>
      <w:r w:rsidR="0073413A" w:rsidRPr="00C2770F">
        <w:rPr>
          <w:rFonts w:eastAsia="Times New Roman"/>
          <w:color w:val="000000" w:themeColor="text1"/>
          <w:szCs w:val="26"/>
          <w:lang w:val="it-IT" w:eastAsia="en-US" w:bidi="en-US"/>
        </w:rPr>
        <w:t>Người đại diện: Ông</w:t>
      </w:r>
      <w:r w:rsidR="00AB6F92" w:rsidRPr="00C2770F">
        <w:rPr>
          <w:rFonts w:eastAsia="Times New Roman"/>
          <w:color w:val="000000" w:themeColor="text1"/>
          <w:szCs w:val="26"/>
          <w:lang w:val="it-IT" w:eastAsia="en-US" w:bidi="en-US"/>
        </w:rPr>
        <w:t xml:space="preserve"> </w:t>
      </w:r>
      <w:r w:rsidR="0073413A" w:rsidRPr="00C2770F">
        <w:rPr>
          <w:color w:val="000000" w:themeColor="text1"/>
          <w:szCs w:val="26"/>
        </w:rPr>
        <w:t>Huỳnh Uy Dũng</w:t>
      </w:r>
      <w:r w:rsidR="0014120A" w:rsidRPr="00C2770F">
        <w:rPr>
          <w:rFonts w:eastAsia="Times New Roman"/>
          <w:color w:val="000000" w:themeColor="text1"/>
          <w:szCs w:val="26"/>
          <w:lang w:val="it-IT" w:eastAsia="en-US" w:bidi="en-US"/>
        </w:rPr>
        <w:t xml:space="preserve">     </w:t>
      </w:r>
      <w:r w:rsidR="0014120A" w:rsidRPr="00C2770F">
        <w:rPr>
          <w:rFonts w:eastAsia="Times New Roman"/>
          <w:color w:val="000000" w:themeColor="text1"/>
          <w:szCs w:val="26"/>
          <w:lang w:val="it-IT" w:eastAsia="en-US" w:bidi="en-US"/>
        </w:rPr>
        <w:tab/>
      </w:r>
      <w:r w:rsidR="00AB6F92" w:rsidRPr="00C2770F">
        <w:rPr>
          <w:rFonts w:eastAsia="Times New Roman"/>
          <w:color w:val="000000" w:themeColor="text1"/>
          <w:szCs w:val="26"/>
          <w:lang w:val="it-IT" w:eastAsia="en-US" w:bidi="en-US"/>
        </w:rPr>
        <w:t xml:space="preserve">Chức danh: </w:t>
      </w:r>
      <w:r w:rsidR="0073413A" w:rsidRPr="00C2770F">
        <w:rPr>
          <w:rFonts w:eastAsia="Times New Roman"/>
          <w:color w:val="000000" w:themeColor="text1"/>
          <w:szCs w:val="26"/>
          <w:lang w:val="it-IT" w:eastAsia="en-US" w:bidi="en-US"/>
        </w:rPr>
        <w:t xml:space="preserve">Tổng </w:t>
      </w:r>
      <w:r w:rsidR="00AB6F92" w:rsidRPr="00C2770F">
        <w:rPr>
          <w:rFonts w:eastAsia="Times New Roman"/>
          <w:color w:val="000000" w:themeColor="text1"/>
          <w:szCs w:val="26"/>
          <w:lang w:val="it-IT" w:eastAsia="en-US" w:bidi="en-US"/>
        </w:rPr>
        <w:t>Giám đốc</w:t>
      </w:r>
    </w:p>
    <w:p w14:paraId="5E165D09" w14:textId="77777777" w:rsidR="00286047" w:rsidRPr="00C2770F" w:rsidRDefault="001C346A" w:rsidP="00CF4513">
      <w:pPr>
        <w:widowControl w:val="0"/>
        <w:tabs>
          <w:tab w:val="left" w:pos="200"/>
        </w:tabs>
        <w:autoSpaceDE w:val="0"/>
        <w:autoSpaceDN w:val="0"/>
        <w:ind w:rightChars="-46" w:right="-120" w:firstLine="547"/>
        <w:rPr>
          <w:rFonts w:eastAsia="Times New Roman"/>
          <w:color w:val="000000" w:themeColor="text1"/>
          <w:szCs w:val="26"/>
          <w:lang w:val="it-IT" w:eastAsia="en-US" w:bidi="en-US"/>
        </w:rPr>
      </w:pPr>
      <w:r w:rsidRPr="00C2770F">
        <w:rPr>
          <w:rFonts w:eastAsia="Times New Roman"/>
          <w:color w:val="000000" w:themeColor="text1"/>
          <w:szCs w:val="26"/>
          <w:lang w:val="it-IT" w:eastAsia="en-US" w:bidi="en-US"/>
        </w:rPr>
        <w:t>-</w:t>
      </w:r>
      <w:r w:rsidR="00286047" w:rsidRPr="00C2770F">
        <w:rPr>
          <w:rFonts w:eastAsia="Times New Roman"/>
          <w:color w:val="000000" w:themeColor="text1"/>
          <w:szCs w:val="26"/>
          <w:lang w:val="it-IT" w:eastAsia="en-US" w:bidi="en-US"/>
        </w:rPr>
        <w:t xml:space="preserve"> </w:t>
      </w:r>
      <w:r w:rsidR="0026755B" w:rsidRPr="00C2770F">
        <w:rPr>
          <w:rFonts w:eastAsia="Times New Roman"/>
          <w:color w:val="000000" w:themeColor="text1"/>
          <w:szCs w:val="26"/>
          <w:lang w:val="it-IT" w:eastAsia="en-US" w:bidi="en-US"/>
        </w:rPr>
        <w:t>Điện th</w:t>
      </w:r>
      <w:r w:rsidR="0014120A" w:rsidRPr="00C2770F">
        <w:rPr>
          <w:rFonts w:eastAsia="Times New Roman"/>
          <w:color w:val="000000" w:themeColor="text1"/>
          <w:szCs w:val="26"/>
          <w:lang w:val="it-IT" w:eastAsia="en-US" w:bidi="en-US"/>
        </w:rPr>
        <w:t>oại: </w:t>
      </w:r>
      <w:bookmarkStart w:id="45" w:name="_GoBack"/>
      <w:r w:rsidR="0014120A" w:rsidRPr="00C2770F">
        <w:rPr>
          <w:rFonts w:eastAsia="Times New Roman"/>
          <w:color w:val="000000" w:themeColor="text1"/>
          <w:szCs w:val="26"/>
          <w:lang w:val="it-IT" w:eastAsia="en-US" w:bidi="en-US"/>
        </w:rPr>
        <w:t>(84)274.3829605</w:t>
      </w:r>
      <w:bookmarkEnd w:id="45"/>
      <w:r w:rsidR="0026755B" w:rsidRPr="00C2770F">
        <w:rPr>
          <w:rFonts w:eastAsia="Times New Roman"/>
          <w:color w:val="000000" w:themeColor="text1"/>
          <w:szCs w:val="26"/>
          <w:lang w:val="it-IT" w:eastAsia="en-US" w:bidi="en-US"/>
        </w:rPr>
        <w:tab/>
      </w:r>
      <w:r w:rsidR="0014120A" w:rsidRPr="00C2770F">
        <w:rPr>
          <w:rFonts w:eastAsia="Times New Roman"/>
          <w:color w:val="000000" w:themeColor="text1"/>
          <w:szCs w:val="26"/>
          <w:lang w:val="it-IT" w:eastAsia="en-US" w:bidi="en-US"/>
        </w:rPr>
        <w:tab/>
        <w:t>Fax: (84)274.</w:t>
      </w:r>
      <w:r w:rsidR="00286047" w:rsidRPr="00C2770F">
        <w:rPr>
          <w:rFonts w:eastAsia="Times New Roman"/>
          <w:color w:val="000000" w:themeColor="text1"/>
          <w:szCs w:val="26"/>
          <w:lang w:val="it-IT" w:eastAsia="en-US" w:bidi="en-US"/>
        </w:rPr>
        <w:t xml:space="preserve"> 3</w:t>
      </w:r>
      <w:r w:rsidR="0014120A" w:rsidRPr="00C2770F">
        <w:rPr>
          <w:rFonts w:eastAsia="Times New Roman"/>
          <w:color w:val="000000" w:themeColor="text1"/>
          <w:szCs w:val="26"/>
          <w:lang w:val="it-IT" w:eastAsia="en-US" w:bidi="en-US"/>
        </w:rPr>
        <w:t>821734</w:t>
      </w:r>
    </w:p>
    <w:p w14:paraId="1AFC094C" w14:textId="77777777" w:rsidR="0014120A" w:rsidRPr="00C2770F" w:rsidRDefault="001C346A" w:rsidP="00CF4513">
      <w:pPr>
        <w:widowControl w:val="0"/>
        <w:tabs>
          <w:tab w:val="left" w:pos="200"/>
        </w:tabs>
        <w:autoSpaceDE w:val="0"/>
        <w:autoSpaceDN w:val="0"/>
        <w:ind w:rightChars="-46" w:right="-120" w:firstLine="547"/>
        <w:rPr>
          <w:rFonts w:eastAsia="Times New Roman"/>
          <w:color w:val="000000" w:themeColor="text1"/>
          <w:szCs w:val="26"/>
          <w:lang w:val="it-IT" w:eastAsia="en-US" w:bidi="en-US"/>
        </w:rPr>
      </w:pPr>
      <w:r w:rsidRPr="00C2770F">
        <w:rPr>
          <w:rFonts w:eastAsia="Times New Roman"/>
          <w:color w:val="000000" w:themeColor="text1"/>
          <w:szCs w:val="26"/>
          <w:lang w:val="it-IT" w:eastAsia="en-US" w:bidi="en-US"/>
        </w:rPr>
        <w:t>-</w:t>
      </w:r>
      <w:r w:rsidR="00286047" w:rsidRPr="00C2770F">
        <w:rPr>
          <w:rFonts w:eastAsia="Times New Roman"/>
          <w:color w:val="000000" w:themeColor="text1"/>
          <w:szCs w:val="26"/>
          <w:lang w:val="it-IT" w:eastAsia="en-US" w:bidi="en-US"/>
        </w:rPr>
        <w:t xml:space="preserve"> Email: </w:t>
      </w:r>
      <w:r w:rsidR="0014120A" w:rsidRPr="00C2770F">
        <w:rPr>
          <w:rStyle w:val="Hyperlink"/>
          <w:rFonts w:eastAsia="Times New Roman"/>
          <w:color w:val="000000" w:themeColor="text1"/>
          <w:szCs w:val="26"/>
          <w:u w:val="none"/>
          <w:lang w:val="it-IT" w:eastAsia="en-US" w:bidi="en-US"/>
        </w:rPr>
        <w:t>lienhe@laccanhdainamvanhien.vn</w:t>
      </w:r>
    </w:p>
    <w:p w14:paraId="51FD7915" w14:textId="77777777" w:rsidR="00286047" w:rsidRPr="00C2770F" w:rsidRDefault="0014120A" w:rsidP="00CF4513">
      <w:pPr>
        <w:widowControl w:val="0"/>
        <w:tabs>
          <w:tab w:val="left" w:pos="200"/>
        </w:tabs>
        <w:autoSpaceDE w:val="0"/>
        <w:autoSpaceDN w:val="0"/>
        <w:ind w:rightChars="-46" w:right="-120" w:firstLine="547"/>
        <w:rPr>
          <w:rFonts w:eastAsia="Times New Roman"/>
          <w:color w:val="000000" w:themeColor="text1"/>
          <w:szCs w:val="26"/>
          <w:lang w:val="it-IT" w:eastAsia="en-US" w:bidi="en-US"/>
        </w:rPr>
      </w:pPr>
      <w:r w:rsidRPr="00C2770F">
        <w:rPr>
          <w:rFonts w:eastAsia="Times New Roman"/>
          <w:color w:val="000000" w:themeColor="text1"/>
          <w:szCs w:val="26"/>
          <w:lang w:val="it-IT" w:eastAsia="en-US" w:bidi="en-US"/>
        </w:rPr>
        <w:t xml:space="preserve">- </w:t>
      </w:r>
      <w:r w:rsidR="00286047" w:rsidRPr="00C2770F">
        <w:rPr>
          <w:rFonts w:eastAsia="Times New Roman"/>
          <w:color w:val="000000" w:themeColor="text1"/>
          <w:szCs w:val="26"/>
          <w:lang w:val="it-IT" w:eastAsia="en-US" w:bidi="en-US"/>
        </w:rPr>
        <w:t xml:space="preserve">Website: </w:t>
      </w:r>
      <w:r w:rsidRPr="00C2770F">
        <w:rPr>
          <w:rStyle w:val="Hyperlink"/>
          <w:rFonts w:eastAsia="Times New Roman"/>
          <w:color w:val="000000" w:themeColor="text1"/>
          <w:szCs w:val="26"/>
          <w:u w:val="none"/>
          <w:lang w:val="it-IT" w:eastAsia="en-US" w:bidi="en-US"/>
        </w:rPr>
        <w:t>http://laccanhdainamvanhien.vn</w:t>
      </w:r>
    </w:p>
    <w:p w14:paraId="041AF79E" w14:textId="77777777" w:rsidR="00C30A91" w:rsidRPr="00C2770F" w:rsidRDefault="002B0BFB" w:rsidP="00CF4513">
      <w:pPr>
        <w:widowControl w:val="0"/>
        <w:autoSpaceDE w:val="0"/>
        <w:autoSpaceDN w:val="0"/>
        <w:ind w:rightChars="-46" w:right="-120" w:firstLine="540"/>
        <w:rPr>
          <w:rFonts w:eastAsia="Times New Roman"/>
          <w:color w:val="000000" w:themeColor="text1"/>
          <w:szCs w:val="26"/>
          <w:lang w:val="it-IT" w:eastAsia="en-US" w:bidi="en-US"/>
        </w:rPr>
      </w:pPr>
      <w:r w:rsidRPr="00C2770F">
        <w:rPr>
          <w:rFonts w:eastAsia="Times New Roman"/>
          <w:color w:val="000000" w:themeColor="text1"/>
          <w:szCs w:val="26"/>
          <w:lang w:val="it-IT" w:eastAsia="en-US" w:bidi="en-US"/>
        </w:rPr>
        <w:t xml:space="preserve">- </w:t>
      </w:r>
      <w:r w:rsidR="001C346A" w:rsidRPr="00C2770F">
        <w:rPr>
          <w:rFonts w:eastAsia="Times New Roman"/>
          <w:color w:val="000000" w:themeColor="text1"/>
          <w:szCs w:val="26"/>
          <w:lang w:val="it-IT" w:eastAsia="en-US" w:bidi="en-US"/>
        </w:rPr>
        <w:t xml:space="preserve">Giấy chứng </w:t>
      </w:r>
      <w:r w:rsidR="00AB6F92" w:rsidRPr="00C2770F">
        <w:rPr>
          <w:rFonts w:eastAsia="Times New Roman"/>
          <w:color w:val="000000" w:themeColor="text1"/>
          <w:szCs w:val="26"/>
          <w:lang w:val="it-IT" w:eastAsia="en-US" w:bidi="en-US"/>
        </w:rPr>
        <w:t xml:space="preserve">nhận đăng ký </w:t>
      </w:r>
      <w:r w:rsidR="001E079F" w:rsidRPr="00C2770F">
        <w:rPr>
          <w:rFonts w:eastAsia="Times New Roman"/>
          <w:color w:val="000000" w:themeColor="text1"/>
          <w:szCs w:val="26"/>
          <w:lang w:val="it-IT" w:eastAsia="en-US" w:bidi="en-US"/>
        </w:rPr>
        <w:t>doanh nghiệp công ty cố phần với mã số doanh nghiệp</w:t>
      </w:r>
      <w:r w:rsidR="00AB6F92" w:rsidRPr="00C2770F">
        <w:rPr>
          <w:rFonts w:eastAsia="Times New Roman"/>
          <w:color w:val="000000" w:themeColor="text1"/>
          <w:szCs w:val="26"/>
          <w:lang w:val="it-IT" w:eastAsia="en-US" w:bidi="en-US"/>
        </w:rPr>
        <w:t xml:space="preserve">: </w:t>
      </w:r>
      <w:r w:rsidR="00F00884" w:rsidRPr="00C2770F">
        <w:rPr>
          <w:rFonts w:eastAsia="Times New Roman"/>
          <w:color w:val="000000" w:themeColor="text1"/>
          <w:szCs w:val="26"/>
          <w:lang w:val="it-IT" w:eastAsia="en-US" w:bidi="en-US"/>
        </w:rPr>
        <w:t>3700147268</w:t>
      </w:r>
      <w:r w:rsidR="001E079F" w:rsidRPr="00C2770F">
        <w:rPr>
          <w:rFonts w:eastAsia="Times New Roman"/>
          <w:color w:val="000000" w:themeColor="text1"/>
          <w:szCs w:val="26"/>
          <w:lang w:val="it-IT" w:eastAsia="en-US" w:bidi="en-US"/>
        </w:rPr>
        <w:t xml:space="preserve"> do Sở Kế hoạch và Đầu tư tỉnh Bình Dương cấp,</w:t>
      </w:r>
      <w:r w:rsidR="00F00884" w:rsidRPr="00C2770F">
        <w:rPr>
          <w:rFonts w:eastAsia="Times New Roman"/>
          <w:color w:val="000000" w:themeColor="text1"/>
          <w:szCs w:val="26"/>
          <w:lang w:val="it-IT" w:eastAsia="en-US" w:bidi="en-US"/>
        </w:rPr>
        <w:t xml:space="preserve"> đăng ký lần đầu ngày 27/3/1996 </w:t>
      </w:r>
      <w:r w:rsidR="001E079F" w:rsidRPr="00C2770F">
        <w:rPr>
          <w:rFonts w:eastAsia="Times New Roman"/>
          <w:color w:val="000000" w:themeColor="text1"/>
          <w:szCs w:val="26"/>
          <w:lang w:val="it-IT" w:eastAsia="en-US" w:bidi="en-US"/>
        </w:rPr>
        <w:t xml:space="preserve">và </w:t>
      </w:r>
      <w:r w:rsidR="00F00884" w:rsidRPr="00C2770F">
        <w:rPr>
          <w:rFonts w:eastAsia="Times New Roman"/>
          <w:color w:val="000000" w:themeColor="text1"/>
          <w:szCs w:val="26"/>
          <w:lang w:val="it-IT" w:eastAsia="en-US" w:bidi="en-US"/>
        </w:rPr>
        <w:t>thay đổi lần thứ 38 ngày 29/07/2015.</w:t>
      </w:r>
    </w:p>
    <w:p w14:paraId="199A2BD6" w14:textId="77777777" w:rsidR="00314BDC" w:rsidRPr="00C2770F" w:rsidRDefault="00314BDC" w:rsidP="00CF4513">
      <w:pPr>
        <w:widowControl w:val="0"/>
        <w:autoSpaceDE w:val="0"/>
        <w:autoSpaceDN w:val="0"/>
        <w:ind w:rightChars="-46" w:right="-120" w:firstLine="540"/>
        <w:rPr>
          <w:rFonts w:eastAsia="Times New Roman"/>
          <w:color w:val="000000" w:themeColor="text1"/>
          <w:szCs w:val="26"/>
          <w:lang w:val="it-IT" w:eastAsia="en-US" w:bidi="en-US"/>
        </w:rPr>
      </w:pPr>
      <w:r w:rsidRPr="00C2770F">
        <w:rPr>
          <w:rFonts w:eastAsia="Times New Roman"/>
          <w:color w:val="000000" w:themeColor="text1"/>
          <w:szCs w:val="26"/>
          <w:lang w:val="it-IT" w:eastAsia="en-US" w:bidi="en-US"/>
        </w:rPr>
        <w:t>- Giấy chứng nhận đầu tư số: 46221000224 do Ban Quản lý các Khu công nghiệp Bình Dương cấp, chứng nhận lần đầu ngày 06/08/2007 và chứng nhận thay đổi lần thứ 1 ngày 28/07/2008.</w:t>
      </w:r>
    </w:p>
    <w:p w14:paraId="4A907680" w14:textId="77777777" w:rsidR="00C30A91" w:rsidRPr="00C2770F" w:rsidRDefault="002B0BFB" w:rsidP="00CF4513">
      <w:pPr>
        <w:pStyle w:val="Heading2"/>
        <w:shd w:val="clear" w:color="auto" w:fill="FFFFFF" w:themeFill="background1"/>
        <w:rPr>
          <w:color w:val="000000" w:themeColor="text1"/>
          <w:lang w:val="sv-SE"/>
        </w:rPr>
      </w:pPr>
      <w:bookmarkStart w:id="46" w:name="_Toc113343941"/>
      <w:r w:rsidRPr="00C2770F">
        <w:rPr>
          <w:color w:val="000000" w:themeColor="text1"/>
          <w:lang w:val="sv-SE"/>
        </w:rPr>
        <w:t>1.</w:t>
      </w:r>
      <w:r w:rsidR="00C30A91" w:rsidRPr="00C2770F">
        <w:rPr>
          <w:color w:val="000000" w:themeColor="text1"/>
          <w:lang w:val="sv-SE"/>
        </w:rPr>
        <w:t xml:space="preserve">2. Tên </w:t>
      </w:r>
      <w:r w:rsidR="00F221D4" w:rsidRPr="00C2770F">
        <w:rPr>
          <w:color w:val="000000" w:themeColor="text1"/>
          <w:lang w:val="sv-SE"/>
        </w:rPr>
        <w:t>dự án</w:t>
      </w:r>
      <w:r w:rsidR="00C30A91" w:rsidRPr="00C2770F">
        <w:rPr>
          <w:color w:val="000000" w:themeColor="text1"/>
          <w:lang w:val="sv-SE"/>
        </w:rPr>
        <w:t xml:space="preserve">: </w:t>
      </w:r>
      <w:r w:rsidR="00F221D4" w:rsidRPr="00C2770F">
        <w:rPr>
          <w:color w:val="000000" w:themeColor="text1"/>
          <w:lang w:val="sv-SE"/>
        </w:rPr>
        <w:t>Khu c</w:t>
      </w:r>
      <w:r w:rsidR="00BB1F3A" w:rsidRPr="00C2770F">
        <w:rPr>
          <w:color w:val="000000" w:themeColor="text1"/>
          <w:lang w:val="sv-SE"/>
        </w:rPr>
        <w:t>ông nghiệp Sóng thần 3</w:t>
      </w:r>
      <w:bookmarkEnd w:id="46"/>
      <w:r w:rsidR="003730A8" w:rsidRPr="00C2770F">
        <w:rPr>
          <w:color w:val="000000" w:themeColor="text1"/>
          <w:lang w:val="sv-SE"/>
        </w:rPr>
        <w:t xml:space="preserve"> </w:t>
      </w:r>
    </w:p>
    <w:p w14:paraId="231EEA76" w14:textId="77777777" w:rsidR="00286047" w:rsidRPr="00C2770F" w:rsidRDefault="002B0BFB" w:rsidP="00CF4513">
      <w:pPr>
        <w:widowControl w:val="0"/>
        <w:autoSpaceDE w:val="0"/>
        <w:autoSpaceDN w:val="0"/>
        <w:ind w:rightChars="-46" w:right="-120" w:firstLine="540"/>
        <w:rPr>
          <w:rFonts w:eastAsia="Times New Roman"/>
          <w:b/>
          <w:color w:val="000000" w:themeColor="text1"/>
          <w:szCs w:val="26"/>
          <w:lang w:val="it-IT" w:eastAsia="en-US"/>
        </w:rPr>
      </w:pPr>
      <w:r w:rsidRPr="00C2770F">
        <w:rPr>
          <w:rFonts w:eastAsia="Times New Roman"/>
          <w:b/>
          <w:color w:val="000000" w:themeColor="text1"/>
          <w:szCs w:val="26"/>
          <w:lang w:val="it-IT" w:eastAsia="en-US" w:bidi="en-US"/>
        </w:rPr>
        <w:t xml:space="preserve">- </w:t>
      </w:r>
      <w:r w:rsidR="00C30A91" w:rsidRPr="00C2770F">
        <w:rPr>
          <w:rFonts w:eastAsia="Times New Roman"/>
          <w:b/>
          <w:color w:val="000000" w:themeColor="text1"/>
          <w:szCs w:val="26"/>
          <w:lang w:val="it-IT" w:eastAsia="en-US" w:bidi="en-US"/>
        </w:rPr>
        <w:t xml:space="preserve">Địa điểm </w:t>
      </w:r>
      <w:r w:rsidR="00F221D4" w:rsidRPr="00C2770F">
        <w:rPr>
          <w:rFonts w:eastAsia="Times New Roman"/>
          <w:b/>
          <w:color w:val="000000" w:themeColor="text1"/>
          <w:szCs w:val="26"/>
          <w:lang w:val="it-IT" w:eastAsia="en-US" w:bidi="en-US"/>
        </w:rPr>
        <w:t>thực hiện dự án</w:t>
      </w:r>
      <w:r w:rsidR="00C30A91" w:rsidRPr="00C2770F">
        <w:rPr>
          <w:rFonts w:eastAsia="Times New Roman"/>
          <w:b/>
          <w:color w:val="000000" w:themeColor="text1"/>
          <w:szCs w:val="26"/>
          <w:lang w:val="it-IT" w:eastAsia="en-US" w:bidi="en-US"/>
        </w:rPr>
        <w:t xml:space="preserve">: </w:t>
      </w:r>
    </w:p>
    <w:p w14:paraId="74158229" w14:textId="1C94D119" w:rsidR="004B7507" w:rsidRPr="00C2770F" w:rsidRDefault="00F00884" w:rsidP="00CF4513">
      <w:pPr>
        <w:ind w:firstLine="540"/>
        <w:rPr>
          <w:rFonts w:eastAsia="Calibri"/>
          <w:bCs/>
          <w:color w:val="000000" w:themeColor="text1"/>
          <w:szCs w:val="26"/>
          <w:lang w:val="it-IT" w:eastAsia="en-US"/>
        </w:rPr>
      </w:pPr>
      <w:bookmarkStart w:id="47" w:name="_Toc423523357"/>
      <w:r w:rsidRPr="00C2770F">
        <w:rPr>
          <w:rFonts w:eastAsia="Calibri"/>
          <w:bCs/>
          <w:color w:val="000000" w:themeColor="text1"/>
          <w:szCs w:val="26"/>
          <w:lang w:val="it-IT" w:eastAsia="en-US"/>
        </w:rPr>
        <w:t>Khu công nghiệp Sóng thầ</w:t>
      </w:r>
      <w:r w:rsidR="00BB1F3A" w:rsidRPr="00C2770F">
        <w:rPr>
          <w:rFonts w:eastAsia="Calibri"/>
          <w:bCs/>
          <w:color w:val="000000" w:themeColor="text1"/>
          <w:szCs w:val="26"/>
          <w:lang w:val="it-IT" w:eastAsia="en-US"/>
        </w:rPr>
        <w:t>n 3</w:t>
      </w:r>
      <w:r w:rsidR="004B7507" w:rsidRPr="00C2770F">
        <w:rPr>
          <w:rFonts w:eastAsia="Calibri"/>
          <w:bCs/>
          <w:color w:val="000000" w:themeColor="text1"/>
          <w:szCs w:val="26"/>
          <w:lang w:val="it-IT" w:eastAsia="en-US"/>
        </w:rPr>
        <w:t xml:space="preserve"> có địa chỉ </w:t>
      </w:r>
      <w:r w:rsidR="00EC08DD" w:rsidRPr="00C2770F">
        <w:rPr>
          <w:rFonts w:eastAsia="Calibri"/>
          <w:bCs/>
          <w:color w:val="000000" w:themeColor="text1"/>
          <w:szCs w:val="26"/>
          <w:lang w:val="it-IT" w:eastAsia="en-US"/>
        </w:rPr>
        <w:t xml:space="preserve">tại </w:t>
      </w:r>
      <w:r w:rsidRPr="00C2770F">
        <w:rPr>
          <w:rFonts w:eastAsia="Times New Roman"/>
          <w:color w:val="000000" w:themeColor="text1"/>
          <w:szCs w:val="26"/>
          <w:lang w:val="it-IT" w:eastAsia="en-US"/>
        </w:rPr>
        <w:t>Khu liên hợp Công nghiệp - Dịch vụ - Đô thị Bình Dương, phường Phú Tân, thành phố Thủ Dầu Một, tỉnh Bình Dương</w:t>
      </w:r>
      <w:r w:rsidR="004B7507" w:rsidRPr="00C2770F">
        <w:rPr>
          <w:rFonts w:eastAsia="Calibri"/>
          <w:bCs/>
          <w:color w:val="000000" w:themeColor="text1"/>
          <w:szCs w:val="26"/>
          <w:lang w:val="it-IT" w:eastAsia="en-US"/>
        </w:rPr>
        <w:t>. Các mặt tiếp giáp của dự án như sau:</w:t>
      </w:r>
    </w:p>
    <w:p w14:paraId="782F622A" w14:textId="77777777" w:rsidR="004B7507" w:rsidRPr="00C2770F" w:rsidRDefault="004B7507" w:rsidP="00CF4513">
      <w:pPr>
        <w:ind w:firstLine="540"/>
        <w:rPr>
          <w:rFonts w:eastAsia="Calibri"/>
          <w:bCs/>
          <w:color w:val="000000" w:themeColor="text1"/>
          <w:szCs w:val="26"/>
          <w:lang w:val="it-IT" w:eastAsia="en-US"/>
        </w:rPr>
      </w:pPr>
      <w:r w:rsidRPr="00C2770F">
        <w:rPr>
          <w:rFonts w:eastAsia="Calibri"/>
          <w:bCs/>
          <w:color w:val="000000" w:themeColor="text1"/>
          <w:szCs w:val="26"/>
          <w:lang w:val="it-IT" w:eastAsia="en-US"/>
        </w:rPr>
        <w:t xml:space="preserve">- Phía Bắc </w:t>
      </w:r>
      <w:r w:rsidR="00D10842" w:rsidRPr="00C2770F">
        <w:rPr>
          <w:rFonts w:eastAsia="Calibri"/>
          <w:bCs/>
          <w:color w:val="000000" w:themeColor="text1"/>
          <w:szCs w:val="26"/>
          <w:lang w:val="it-IT" w:eastAsia="en-US"/>
        </w:rPr>
        <w:t xml:space="preserve">giáp </w:t>
      </w:r>
      <w:r w:rsidR="001918C2" w:rsidRPr="00C2770F">
        <w:rPr>
          <w:rFonts w:eastAsia="Calibri"/>
          <w:bCs/>
          <w:color w:val="000000" w:themeColor="text1"/>
          <w:szCs w:val="26"/>
          <w:lang w:val="it-IT" w:eastAsia="en-US"/>
        </w:rPr>
        <w:t xml:space="preserve">đường Lý Thái Tổ - </w:t>
      </w:r>
      <w:r w:rsidR="00D10842" w:rsidRPr="00C2770F">
        <w:rPr>
          <w:rFonts w:eastAsia="Calibri"/>
          <w:bCs/>
          <w:color w:val="000000" w:themeColor="text1"/>
          <w:szCs w:val="26"/>
          <w:lang w:val="it-IT" w:eastAsia="en-US"/>
        </w:rPr>
        <w:t>KCN Kim Huy</w:t>
      </w:r>
      <w:r w:rsidRPr="00C2770F">
        <w:rPr>
          <w:rFonts w:eastAsia="Calibri"/>
          <w:bCs/>
          <w:color w:val="000000" w:themeColor="text1"/>
          <w:szCs w:val="26"/>
          <w:lang w:val="it-IT" w:eastAsia="en-US"/>
        </w:rPr>
        <w:t>.</w:t>
      </w:r>
    </w:p>
    <w:p w14:paraId="4CD5EE73" w14:textId="77777777" w:rsidR="004B7507" w:rsidRPr="00C2770F" w:rsidRDefault="004B7507" w:rsidP="00CF4513">
      <w:pPr>
        <w:ind w:firstLine="540"/>
        <w:rPr>
          <w:rFonts w:eastAsia="Calibri"/>
          <w:bCs/>
          <w:color w:val="000000" w:themeColor="text1"/>
          <w:szCs w:val="26"/>
          <w:lang w:val="it-IT" w:eastAsia="en-US"/>
        </w:rPr>
      </w:pPr>
      <w:r w:rsidRPr="00C2770F">
        <w:rPr>
          <w:rFonts w:eastAsia="Calibri"/>
          <w:bCs/>
          <w:color w:val="000000" w:themeColor="text1"/>
          <w:szCs w:val="26"/>
          <w:lang w:val="it-IT" w:eastAsia="en-US"/>
        </w:rPr>
        <w:t xml:space="preserve">- Phía Tây giáp </w:t>
      </w:r>
      <w:r w:rsidR="00393C78" w:rsidRPr="00C2770F">
        <w:rPr>
          <w:rFonts w:eastAsia="Calibri"/>
          <w:bCs/>
          <w:color w:val="000000" w:themeColor="text1"/>
          <w:szCs w:val="26"/>
          <w:lang w:val="it-IT" w:eastAsia="en-US"/>
        </w:rPr>
        <w:t xml:space="preserve">khu nhà ở Đại Nam, </w:t>
      </w:r>
      <w:r w:rsidR="009B2D58" w:rsidRPr="00C2770F">
        <w:rPr>
          <w:rFonts w:eastAsia="Calibri"/>
          <w:bCs/>
          <w:color w:val="000000" w:themeColor="text1"/>
          <w:szCs w:val="26"/>
          <w:lang w:val="it-IT" w:eastAsia="en-US"/>
        </w:rPr>
        <w:t>đường Điện Biên Phủ (Tạo lực 1) tiếp đất là đất dân cư</w:t>
      </w:r>
      <w:r w:rsidRPr="00C2770F">
        <w:rPr>
          <w:rFonts w:eastAsia="Calibri"/>
          <w:bCs/>
          <w:color w:val="000000" w:themeColor="text1"/>
          <w:szCs w:val="26"/>
          <w:lang w:val="it-IT" w:eastAsia="en-US"/>
        </w:rPr>
        <w:t>.</w:t>
      </w:r>
    </w:p>
    <w:p w14:paraId="4629A218" w14:textId="77777777" w:rsidR="004B7507" w:rsidRPr="00C2770F" w:rsidRDefault="004B7507" w:rsidP="00CF4513">
      <w:pPr>
        <w:ind w:firstLine="540"/>
        <w:rPr>
          <w:rFonts w:eastAsia="Calibri"/>
          <w:bCs/>
          <w:color w:val="000000" w:themeColor="text1"/>
          <w:szCs w:val="26"/>
          <w:lang w:val="it-IT" w:eastAsia="en-US"/>
        </w:rPr>
      </w:pPr>
      <w:r w:rsidRPr="00C2770F">
        <w:rPr>
          <w:rFonts w:eastAsia="Calibri"/>
          <w:bCs/>
          <w:color w:val="000000" w:themeColor="text1"/>
          <w:szCs w:val="26"/>
          <w:lang w:val="it-IT" w:eastAsia="en-US"/>
        </w:rPr>
        <w:t xml:space="preserve">- Phía Nam giáp </w:t>
      </w:r>
      <w:r w:rsidR="001918C2" w:rsidRPr="00C2770F">
        <w:rPr>
          <w:rFonts w:eastAsia="Calibri"/>
          <w:bCs/>
          <w:color w:val="000000" w:themeColor="text1"/>
          <w:szCs w:val="26"/>
          <w:lang w:val="it-IT" w:eastAsia="en-US"/>
        </w:rPr>
        <w:t xml:space="preserve">đường N2 - </w:t>
      </w:r>
      <w:r w:rsidR="00D10842" w:rsidRPr="00C2770F">
        <w:rPr>
          <w:rFonts w:eastAsia="Calibri"/>
          <w:bCs/>
          <w:color w:val="000000" w:themeColor="text1"/>
          <w:szCs w:val="26"/>
          <w:lang w:val="it-IT" w:eastAsia="en-US"/>
        </w:rPr>
        <w:t>KCN Đại Đăng</w:t>
      </w:r>
      <w:r w:rsidRPr="00C2770F">
        <w:rPr>
          <w:rFonts w:eastAsia="Calibri"/>
          <w:bCs/>
          <w:color w:val="000000" w:themeColor="text1"/>
          <w:szCs w:val="26"/>
          <w:lang w:val="it-IT" w:eastAsia="en-US"/>
        </w:rPr>
        <w:t>.</w:t>
      </w:r>
    </w:p>
    <w:p w14:paraId="463C5746" w14:textId="77777777" w:rsidR="004B7507" w:rsidRPr="00C2770F" w:rsidRDefault="004B7507" w:rsidP="00CF4513">
      <w:pPr>
        <w:ind w:firstLine="540"/>
        <w:rPr>
          <w:rFonts w:eastAsia="Calibri"/>
          <w:bCs/>
          <w:color w:val="000000" w:themeColor="text1"/>
          <w:szCs w:val="26"/>
          <w:lang w:eastAsia="en-US"/>
        </w:rPr>
      </w:pPr>
      <w:r w:rsidRPr="00C2770F">
        <w:rPr>
          <w:rFonts w:eastAsia="Calibri"/>
          <w:bCs/>
          <w:color w:val="000000" w:themeColor="text1"/>
          <w:szCs w:val="26"/>
          <w:lang w:eastAsia="en-US"/>
        </w:rPr>
        <w:t xml:space="preserve">- Phía Đông giáp </w:t>
      </w:r>
      <w:r w:rsidR="009B2D58" w:rsidRPr="00C2770F">
        <w:rPr>
          <w:rFonts w:eastAsia="Calibri"/>
          <w:bCs/>
          <w:color w:val="000000" w:themeColor="text1"/>
          <w:szCs w:val="26"/>
          <w:lang w:eastAsia="en-US"/>
        </w:rPr>
        <w:t>đất dân cư.</w:t>
      </w:r>
    </w:p>
    <w:p w14:paraId="13ECE921" w14:textId="77777777" w:rsidR="004B7507" w:rsidRPr="00C2770F" w:rsidRDefault="004B7507" w:rsidP="00CF4513">
      <w:pPr>
        <w:rPr>
          <w:rFonts w:eastAsia="SimSun"/>
          <w:bCs/>
          <w:i/>
          <w:iCs/>
          <w:color w:val="000000" w:themeColor="text1"/>
          <w:szCs w:val="26"/>
          <w:lang w:val="pt-BR" w:eastAsia="vi-VN"/>
        </w:rPr>
      </w:pPr>
      <w:r w:rsidRPr="00C2770F">
        <w:rPr>
          <w:rFonts w:eastAsia="Calibri"/>
          <w:bCs/>
          <w:color w:val="000000" w:themeColor="text1"/>
          <w:szCs w:val="26"/>
          <w:lang w:val="it-IT" w:eastAsia="en-US"/>
        </w:rPr>
        <w:t>Tọa độ các điểm mốc khu đất Dự án được trình bày như sau:</w:t>
      </w:r>
    </w:p>
    <w:p w14:paraId="02B86285" w14:textId="03881CC9" w:rsidR="004B7507" w:rsidRPr="00C2770F" w:rsidRDefault="004B7507" w:rsidP="00CF4513">
      <w:pPr>
        <w:jc w:val="center"/>
        <w:rPr>
          <w:rFonts w:eastAsia="SimSun"/>
          <w:bCs/>
          <w:color w:val="000000" w:themeColor="text1"/>
          <w:szCs w:val="26"/>
          <w:lang w:val="it-IT" w:eastAsia="en-US"/>
        </w:rPr>
      </w:pPr>
      <w:bookmarkStart w:id="48" w:name="_Toc45550409"/>
      <w:bookmarkStart w:id="49" w:name="_Toc65748203"/>
      <w:bookmarkStart w:id="50" w:name="_Toc71586529"/>
      <w:bookmarkStart w:id="51" w:name="_Toc110610087"/>
      <w:bookmarkStart w:id="52" w:name="_Toc113344035"/>
      <w:r w:rsidRPr="00C2770F">
        <w:rPr>
          <w:rFonts w:eastAsia="SimSun"/>
          <w:b/>
          <w:color w:val="000000" w:themeColor="text1"/>
          <w:szCs w:val="26"/>
          <w:lang w:val="pt-BR" w:eastAsia="vi-VN"/>
        </w:rPr>
        <w:t xml:space="preserve">Bảng 1. </w:t>
      </w:r>
      <w:r w:rsidRPr="00C2770F">
        <w:rPr>
          <w:rFonts w:eastAsia="SimSun"/>
          <w:b/>
          <w:color w:val="000000" w:themeColor="text1"/>
          <w:szCs w:val="26"/>
          <w:lang w:val="pt-BR" w:eastAsia="vi-VN"/>
        </w:rPr>
        <w:fldChar w:fldCharType="begin"/>
      </w:r>
      <w:r w:rsidRPr="00C2770F">
        <w:rPr>
          <w:rFonts w:eastAsia="SimSun"/>
          <w:b/>
          <w:color w:val="000000" w:themeColor="text1"/>
          <w:szCs w:val="26"/>
          <w:lang w:val="pt-BR" w:eastAsia="vi-VN"/>
        </w:rPr>
        <w:instrText xml:space="preserve"> SEQ Bảng_1. \* ARABIC </w:instrText>
      </w:r>
      <w:r w:rsidRPr="00C2770F">
        <w:rPr>
          <w:rFonts w:eastAsia="SimSun"/>
          <w:b/>
          <w:color w:val="000000" w:themeColor="text1"/>
          <w:szCs w:val="26"/>
          <w:lang w:val="pt-BR" w:eastAsia="vi-VN"/>
        </w:rPr>
        <w:fldChar w:fldCharType="separate"/>
      </w:r>
      <w:r w:rsidR="00C2770F">
        <w:rPr>
          <w:rFonts w:eastAsia="SimSun"/>
          <w:b/>
          <w:noProof/>
          <w:color w:val="000000" w:themeColor="text1"/>
          <w:szCs w:val="26"/>
          <w:lang w:val="pt-BR" w:eastAsia="vi-VN"/>
        </w:rPr>
        <w:t>1</w:t>
      </w:r>
      <w:r w:rsidRPr="00C2770F">
        <w:rPr>
          <w:rFonts w:eastAsia="SimSun"/>
          <w:b/>
          <w:color w:val="000000" w:themeColor="text1"/>
          <w:szCs w:val="26"/>
          <w:lang w:val="pt-BR" w:eastAsia="vi-VN"/>
        </w:rPr>
        <w:fldChar w:fldCharType="end"/>
      </w:r>
      <w:r w:rsidR="0080438C" w:rsidRPr="00C2770F">
        <w:rPr>
          <w:rFonts w:eastAsia="SimSun"/>
          <w:b/>
          <w:color w:val="000000" w:themeColor="text1"/>
          <w:szCs w:val="26"/>
          <w:lang w:val="pt-BR" w:eastAsia="vi-VN"/>
        </w:rPr>
        <w:t>:</w:t>
      </w:r>
      <w:r w:rsidRPr="00C2770F">
        <w:rPr>
          <w:rFonts w:eastAsia="SimSun"/>
          <w:bCs/>
          <w:color w:val="000000" w:themeColor="text1"/>
          <w:szCs w:val="26"/>
          <w:lang w:val="pt-BR" w:eastAsia="vi-VN"/>
        </w:rPr>
        <w:t xml:space="preserve"> </w:t>
      </w:r>
      <w:r w:rsidRPr="00C2770F">
        <w:rPr>
          <w:rFonts w:eastAsia="SimSun"/>
          <w:bCs/>
          <w:color w:val="000000" w:themeColor="text1"/>
          <w:szCs w:val="26"/>
          <w:lang w:val="it-IT" w:eastAsia="en-US"/>
        </w:rPr>
        <w:t>Tọa độ các điểm mốc khu đất Dự án</w:t>
      </w:r>
      <w:bookmarkEnd w:id="48"/>
      <w:bookmarkEnd w:id="49"/>
      <w:bookmarkEnd w:id="50"/>
      <w:bookmarkEnd w:id="51"/>
      <w:bookmarkEnd w:id="52"/>
    </w:p>
    <w:tbl>
      <w:tblPr>
        <w:tblW w:w="4657" w:type="pct"/>
        <w:jc w:val="center"/>
        <w:tblLook w:val="04A0" w:firstRow="1" w:lastRow="0" w:firstColumn="1" w:lastColumn="0" w:noHBand="0" w:noVBand="1"/>
      </w:tblPr>
      <w:tblGrid>
        <w:gridCol w:w="1756"/>
        <w:gridCol w:w="3558"/>
        <w:gridCol w:w="3126"/>
      </w:tblGrid>
      <w:tr w:rsidR="00C2770F" w:rsidRPr="00C2770F" w14:paraId="4A2E108D" w14:textId="77777777" w:rsidTr="00FA34D4">
        <w:trPr>
          <w:tblHeader/>
          <w:jc w:val="center"/>
        </w:trPr>
        <w:tc>
          <w:tcPr>
            <w:tcW w:w="1040" w:type="pct"/>
            <w:tcBorders>
              <w:top w:val="single" w:sz="4" w:space="0" w:color="auto"/>
              <w:left w:val="single" w:sz="4" w:space="0" w:color="auto"/>
              <w:bottom w:val="single" w:sz="4" w:space="0" w:color="auto"/>
              <w:right w:val="single" w:sz="4" w:space="0" w:color="auto"/>
            </w:tcBorders>
          </w:tcPr>
          <w:p w14:paraId="4D7E431B" w14:textId="77777777" w:rsidR="00A6016F" w:rsidRPr="00C2770F" w:rsidRDefault="00A6016F" w:rsidP="00CF4513">
            <w:pPr>
              <w:ind w:firstLine="0"/>
              <w:jc w:val="center"/>
              <w:rPr>
                <w:rFonts w:eastAsia="Calibri"/>
                <w:b/>
                <w:color w:val="000000" w:themeColor="text1"/>
                <w:szCs w:val="26"/>
                <w:lang w:val="it-IT" w:eastAsia="en-US"/>
              </w:rPr>
            </w:pPr>
            <w:r w:rsidRPr="00C2770F">
              <w:rPr>
                <w:rFonts w:eastAsia="Calibri"/>
                <w:b/>
                <w:color w:val="000000" w:themeColor="text1"/>
                <w:szCs w:val="26"/>
                <w:lang w:val="it-IT" w:eastAsia="en-US"/>
              </w:rPr>
              <w:t>Điểm mốc</w:t>
            </w:r>
          </w:p>
        </w:tc>
        <w:tc>
          <w:tcPr>
            <w:tcW w:w="2108" w:type="pct"/>
            <w:tcBorders>
              <w:top w:val="single" w:sz="4" w:space="0" w:color="auto"/>
              <w:left w:val="single" w:sz="4" w:space="0" w:color="auto"/>
              <w:bottom w:val="single" w:sz="4" w:space="0" w:color="auto"/>
              <w:right w:val="single" w:sz="4" w:space="0" w:color="auto"/>
            </w:tcBorders>
          </w:tcPr>
          <w:p w14:paraId="7FE13E84" w14:textId="77777777" w:rsidR="00A6016F" w:rsidRPr="00C2770F" w:rsidRDefault="00A6016F" w:rsidP="00CF4513">
            <w:pPr>
              <w:ind w:firstLine="0"/>
              <w:jc w:val="center"/>
              <w:rPr>
                <w:rFonts w:eastAsia="Calibri"/>
                <w:b/>
                <w:color w:val="000000" w:themeColor="text1"/>
                <w:szCs w:val="26"/>
                <w:lang w:val="it-IT" w:eastAsia="en-US"/>
              </w:rPr>
            </w:pPr>
            <w:r w:rsidRPr="00C2770F">
              <w:rPr>
                <w:rFonts w:eastAsia="Calibri"/>
                <w:b/>
                <w:color w:val="000000" w:themeColor="text1"/>
                <w:szCs w:val="26"/>
                <w:lang w:val="it-IT" w:eastAsia="en-US"/>
              </w:rPr>
              <w:t>X (m)</w:t>
            </w:r>
          </w:p>
        </w:tc>
        <w:tc>
          <w:tcPr>
            <w:tcW w:w="1852" w:type="pct"/>
            <w:tcBorders>
              <w:top w:val="single" w:sz="4" w:space="0" w:color="auto"/>
              <w:left w:val="single" w:sz="4" w:space="0" w:color="auto"/>
              <w:bottom w:val="single" w:sz="4" w:space="0" w:color="auto"/>
              <w:right w:val="single" w:sz="4" w:space="0" w:color="auto"/>
            </w:tcBorders>
          </w:tcPr>
          <w:p w14:paraId="7F285ABD" w14:textId="77777777" w:rsidR="00A6016F" w:rsidRPr="00C2770F" w:rsidRDefault="00A6016F" w:rsidP="00CF4513">
            <w:pPr>
              <w:ind w:firstLine="0"/>
              <w:jc w:val="center"/>
              <w:rPr>
                <w:rFonts w:eastAsia="Calibri"/>
                <w:b/>
                <w:color w:val="000000" w:themeColor="text1"/>
                <w:szCs w:val="26"/>
                <w:lang w:val="it-IT" w:eastAsia="en-US"/>
              </w:rPr>
            </w:pPr>
            <w:r w:rsidRPr="00C2770F">
              <w:rPr>
                <w:rFonts w:eastAsia="Calibri"/>
                <w:b/>
                <w:color w:val="000000" w:themeColor="text1"/>
                <w:szCs w:val="26"/>
                <w:lang w:val="it-IT" w:eastAsia="en-US"/>
              </w:rPr>
              <w:t>Y (m)</w:t>
            </w:r>
          </w:p>
        </w:tc>
      </w:tr>
      <w:tr w:rsidR="00C2770F" w:rsidRPr="00C2770F" w14:paraId="034ABFE5"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643DCFDB"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A</w:t>
            </w:r>
          </w:p>
        </w:tc>
        <w:tc>
          <w:tcPr>
            <w:tcW w:w="2108" w:type="pct"/>
            <w:tcBorders>
              <w:top w:val="single" w:sz="4" w:space="0" w:color="auto"/>
              <w:left w:val="single" w:sz="4" w:space="0" w:color="auto"/>
              <w:bottom w:val="single" w:sz="4" w:space="0" w:color="auto"/>
              <w:right w:val="single" w:sz="4" w:space="0" w:color="auto"/>
            </w:tcBorders>
          </w:tcPr>
          <w:p w14:paraId="325BEE35" w14:textId="77777777" w:rsidR="00A6016F" w:rsidRPr="00C2770F" w:rsidRDefault="00A6016F" w:rsidP="00CF4513">
            <w:pPr>
              <w:ind w:firstLine="0"/>
              <w:jc w:val="center"/>
              <w:rPr>
                <w:rFonts w:eastAsia="Calibri"/>
                <w:color w:val="000000" w:themeColor="text1"/>
                <w:szCs w:val="26"/>
                <w:highlight w:val="yellow"/>
                <w:lang w:val="it-IT" w:eastAsia="en-US"/>
              </w:rPr>
            </w:pPr>
            <w:r w:rsidRPr="00C2770F">
              <w:rPr>
                <w:rFonts w:eastAsia="Calibri"/>
                <w:color w:val="000000" w:themeColor="text1"/>
                <w:szCs w:val="26"/>
                <w:lang w:val="it-IT" w:eastAsia="en-US"/>
              </w:rPr>
              <w:t>1.221.749,272</w:t>
            </w:r>
          </w:p>
        </w:tc>
        <w:tc>
          <w:tcPr>
            <w:tcW w:w="1852" w:type="pct"/>
            <w:tcBorders>
              <w:top w:val="single" w:sz="4" w:space="0" w:color="auto"/>
              <w:left w:val="single" w:sz="4" w:space="0" w:color="auto"/>
              <w:bottom w:val="single" w:sz="4" w:space="0" w:color="auto"/>
              <w:right w:val="single" w:sz="4" w:space="0" w:color="auto"/>
            </w:tcBorders>
          </w:tcPr>
          <w:p w14:paraId="0BCE4571" w14:textId="77777777" w:rsidR="00A6016F" w:rsidRPr="00C2770F" w:rsidRDefault="00A6016F" w:rsidP="00CF4513">
            <w:pPr>
              <w:ind w:firstLine="0"/>
              <w:jc w:val="center"/>
              <w:rPr>
                <w:rFonts w:eastAsia="Calibri"/>
                <w:color w:val="000000" w:themeColor="text1"/>
                <w:szCs w:val="26"/>
                <w:highlight w:val="yellow"/>
                <w:lang w:val="it-IT" w:eastAsia="en-US"/>
              </w:rPr>
            </w:pPr>
            <w:r w:rsidRPr="00C2770F">
              <w:rPr>
                <w:rFonts w:eastAsia="Calibri"/>
                <w:color w:val="000000" w:themeColor="text1"/>
                <w:szCs w:val="26"/>
                <w:lang w:val="it-IT" w:eastAsia="en-US"/>
              </w:rPr>
              <w:t>603.585,792</w:t>
            </w:r>
          </w:p>
        </w:tc>
      </w:tr>
      <w:tr w:rsidR="00C2770F" w:rsidRPr="00C2770F" w14:paraId="04097919"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65B05E60"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B</w:t>
            </w:r>
          </w:p>
        </w:tc>
        <w:tc>
          <w:tcPr>
            <w:tcW w:w="2108" w:type="pct"/>
            <w:tcBorders>
              <w:top w:val="single" w:sz="4" w:space="0" w:color="auto"/>
              <w:left w:val="single" w:sz="4" w:space="0" w:color="auto"/>
              <w:bottom w:val="single" w:sz="4" w:space="0" w:color="auto"/>
              <w:right w:val="single" w:sz="4" w:space="0" w:color="auto"/>
            </w:tcBorders>
          </w:tcPr>
          <w:p w14:paraId="3A216CD5" w14:textId="77777777" w:rsidR="00A6016F" w:rsidRPr="00C2770F" w:rsidRDefault="00A6016F" w:rsidP="00CF4513">
            <w:pPr>
              <w:ind w:firstLine="0"/>
              <w:jc w:val="center"/>
              <w:rPr>
                <w:rFonts w:eastAsia="Calibri"/>
                <w:color w:val="000000" w:themeColor="text1"/>
                <w:szCs w:val="26"/>
                <w:highlight w:val="yellow"/>
                <w:lang w:val="it-IT" w:eastAsia="en-US"/>
              </w:rPr>
            </w:pPr>
            <w:r w:rsidRPr="00C2770F">
              <w:rPr>
                <w:rFonts w:eastAsia="Calibri"/>
                <w:color w:val="000000" w:themeColor="text1"/>
                <w:szCs w:val="26"/>
                <w:lang w:val="it-IT" w:eastAsia="en-US"/>
              </w:rPr>
              <w:t>1.221.018,572</w:t>
            </w:r>
          </w:p>
        </w:tc>
        <w:tc>
          <w:tcPr>
            <w:tcW w:w="1852" w:type="pct"/>
            <w:tcBorders>
              <w:top w:val="single" w:sz="4" w:space="0" w:color="auto"/>
              <w:left w:val="single" w:sz="4" w:space="0" w:color="auto"/>
              <w:bottom w:val="single" w:sz="4" w:space="0" w:color="auto"/>
              <w:right w:val="single" w:sz="4" w:space="0" w:color="auto"/>
            </w:tcBorders>
          </w:tcPr>
          <w:p w14:paraId="2F58FDB3" w14:textId="77777777" w:rsidR="00A6016F" w:rsidRPr="00C2770F" w:rsidRDefault="00A6016F" w:rsidP="00CF4513">
            <w:pPr>
              <w:ind w:firstLine="0"/>
              <w:jc w:val="center"/>
              <w:rPr>
                <w:rFonts w:eastAsia="Calibri"/>
                <w:color w:val="000000" w:themeColor="text1"/>
                <w:szCs w:val="26"/>
                <w:highlight w:val="yellow"/>
                <w:lang w:val="it-IT" w:eastAsia="en-US"/>
              </w:rPr>
            </w:pPr>
            <w:r w:rsidRPr="00C2770F">
              <w:rPr>
                <w:rFonts w:eastAsia="Calibri"/>
                <w:color w:val="000000" w:themeColor="text1"/>
                <w:szCs w:val="26"/>
                <w:lang w:val="it-IT" w:eastAsia="en-US"/>
              </w:rPr>
              <w:t>603.064,955</w:t>
            </w:r>
          </w:p>
        </w:tc>
      </w:tr>
      <w:tr w:rsidR="00C2770F" w:rsidRPr="00C2770F" w14:paraId="50F3CD1E"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7A7768FA"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C</w:t>
            </w:r>
          </w:p>
        </w:tc>
        <w:tc>
          <w:tcPr>
            <w:tcW w:w="2108" w:type="pct"/>
            <w:tcBorders>
              <w:top w:val="single" w:sz="4" w:space="0" w:color="auto"/>
              <w:left w:val="single" w:sz="4" w:space="0" w:color="auto"/>
              <w:bottom w:val="single" w:sz="4" w:space="0" w:color="auto"/>
              <w:right w:val="single" w:sz="4" w:space="0" w:color="auto"/>
            </w:tcBorders>
          </w:tcPr>
          <w:p w14:paraId="5203482A"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1.220.796,586</w:t>
            </w:r>
          </w:p>
        </w:tc>
        <w:tc>
          <w:tcPr>
            <w:tcW w:w="1852" w:type="pct"/>
            <w:tcBorders>
              <w:top w:val="single" w:sz="4" w:space="0" w:color="auto"/>
              <w:left w:val="single" w:sz="4" w:space="0" w:color="auto"/>
              <w:bottom w:val="single" w:sz="4" w:space="0" w:color="auto"/>
              <w:right w:val="single" w:sz="4" w:space="0" w:color="auto"/>
            </w:tcBorders>
          </w:tcPr>
          <w:p w14:paraId="62F44B26"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603.457,402</w:t>
            </w:r>
          </w:p>
        </w:tc>
      </w:tr>
      <w:tr w:rsidR="00C2770F" w:rsidRPr="00C2770F" w14:paraId="47C0E595"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3410C959"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D</w:t>
            </w:r>
          </w:p>
        </w:tc>
        <w:tc>
          <w:tcPr>
            <w:tcW w:w="2108" w:type="pct"/>
            <w:tcBorders>
              <w:top w:val="single" w:sz="4" w:space="0" w:color="auto"/>
              <w:left w:val="single" w:sz="4" w:space="0" w:color="auto"/>
              <w:bottom w:val="single" w:sz="4" w:space="0" w:color="auto"/>
              <w:right w:val="single" w:sz="4" w:space="0" w:color="auto"/>
            </w:tcBorders>
          </w:tcPr>
          <w:p w14:paraId="03091FD2"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1.218.936,765</w:t>
            </w:r>
          </w:p>
        </w:tc>
        <w:tc>
          <w:tcPr>
            <w:tcW w:w="1852" w:type="pct"/>
            <w:tcBorders>
              <w:top w:val="single" w:sz="4" w:space="0" w:color="auto"/>
              <w:left w:val="single" w:sz="4" w:space="0" w:color="auto"/>
              <w:bottom w:val="single" w:sz="4" w:space="0" w:color="auto"/>
              <w:right w:val="single" w:sz="4" w:space="0" w:color="auto"/>
            </w:tcBorders>
          </w:tcPr>
          <w:p w14:paraId="10166F84"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602.979,738</w:t>
            </w:r>
          </w:p>
        </w:tc>
      </w:tr>
      <w:tr w:rsidR="00C2770F" w:rsidRPr="00C2770F" w14:paraId="11333BC6"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4E3472AC"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lastRenderedPageBreak/>
              <w:t>E</w:t>
            </w:r>
          </w:p>
        </w:tc>
        <w:tc>
          <w:tcPr>
            <w:tcW w:w="2108" w:type="pct"/>
            <w:tcBorders>
              <w:top w:val="single" w:sz="4" w:space="0" w:color="auto"/>
              <w:left w:val="single" w:sz="4" w:space="0" w:color="auto"/>
              <w:bottom w:val="single" w:sz="4" w:space="0" w:color="auto"/>
              <w:right w:val="single" w:sz="4" w:space="0" w:color="auto"/>
            </w:tcBorders>
          </w:tcPr>
          <w:p w14:paraId="4D201FC1"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1.218.814,471</w:t>
            </w:r>
          </w:p>
        </w:tc>
        <w:tc>
          <w:tcPr>
            <w:tcW w:w="1852" w:type="pct"/>
            <w:tcBorders>
              <w:top w:val="single" w:sz="4" w:space="0" w:color="auto"/>
              <w:left w:val="single" w:sz="4" w:space="0" w:color="auto"/>
              <w:bottom w:val="single" w:sz="4" w:space="0" w:color="auto"/>
              <w:right w:val="single" w:sz="4" w:space="0" w:color="auto"/>
            </w:tcBorders>
          </w:tcPr>
          <w:p w14:paraId="646EFED6"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603.496,436</w:t>
            </w:r>
          </w:p>
        </w:tc>
      </w:tr>
      <w:tr w:rsidR="00C2770F" w:rsidRPr="00C2770F" w14:paraId="3EA80666"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7588E136"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F</w:t>
            </w:r>
          </w:p>
        </w:tc>
        <w:tc>
          <w:tcPr>
            <w:tcW w:w="2108" w:type="pct"/>
            <w:tcBorders>
              <w:top w:val="single" w:sz="4" w:space="0" w:color="auto"/>
              <w:left w:val="single" w:sz="4" w:space="0" w:color="auto"/>
              <w:bottom w:val="single" w:sz="4" w:space="0" w:color="auto"/>
              <w:right w:val="single" w:sz="4" w:space="0" w:color="auto"/>
            </w:tcBorders>
          </w:tcPr>
          <w:p w14:paraId="1F34BCFF"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1.218.361,727</w:t>
            </w:r>
          </w:p>
        </w:tc>
        <w:tc>
          <w:tcPr>
            <w:tcW w:w="1852" w:type="pct"/>
            <w:tcBorders>
              <w:top w:val="single" w:sz="4" w:space="0" w:color="auto"/>
              <w:left w:val="single" w:sz="4" w:space="0" w:color="auto"/>
              <w:bottom w:val="single" w:sz="4" w:space="0" w:color="auto"/>
              <w:right w:val="single" w:sz="4" w:space="0" w:color="auto"/>
            </w:tcBorders>
          </w:tcPr>
          <w:p w14:paraId="45433729"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603.392,302</w:t>
            </w:r>
          </w:p>
        </w:tc>
      </w:tr>
      <w:tr w:rsidR="00C2770F" w:rsidRPr="00C2770F" w14:paraId="72A0028A"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4F0A3D1D"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G</w:t>
            </w:r>
          </w:p>
        </w:tc>
        <w:tc>
          <w:tcPr>
            <w:tcW w:w="2108" w:type="pct"/>
            <w:tcBorders>
              <w:top w:val="single" w:sz="4" w:space="0" w:color="auto"/>
              <w:left w:val="single" w:sz="4" w:space="0" w:color="auto"/>
              <w:bottom w:val="single" w:sz="4" w:space="0" w:color="auto"/>
              <w:right w:val="single" w:sz="4" w:space="0" w:color="auto"/>
            </w:tcBorders>
          </w:tcPr>
          <w:p w14:paraId="56D75501"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1.218.114,395</w:t>
            </w:r>
          </w:p>
        </w:tc>
        <w:tc>
          <w:tcPr>
            <w:tcW w:w="1852" w:type="pct"/>
            <w:tcBorders>
              <w:top w:val="single" w:sz="4" w:space="0" w:color="auto"/>
              <w:left w:val="single" w:sz="4" w:space="0" w:color="auto"/>
              <w:bottom w:val="single" w:sz="4" w:space="0" w:color="auto"/>
              <w:right w:val="single" w:sz="4" w:space="0" w:color="auto"/>
            </w:tcBorders>
          </w:tcPr>
          <w:p w14:paraId="1DE4EE8B"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604.323,691</w:t>
            </w:r>
          </w:p>
        </w:tc>
      </w:tr>
      <w:tr w:rsidR="00C2770F" w:rsidRPr="00C2770F" w14:paraId="2A5E7141"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7F8E633D"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H</w:t>
            </w:r>
          </w:p>
        </w:tc>
        <w:tc>
          <w:tcPr>
            <w:tcW w:w="2108" w:type="pct"/>
            <w:tcBorders>
              <w:top w:val="single" w:sz="4" w:space="0" w:color="auto"/>
              <w:left w:val="single" w:sz="4" w:space="0" w:color="auto"/>
              <w:bottom w:val="single" w:sz="4" w:space="0" w:color="auto"/>
              <w:right w:val="single" w:sz="4" w:space="0" w:color="auto"/>
            </w:tcBorders>
          </w:tcPr>
          <w:p w14:paraId="148205C9"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1.218.484,922</w:t>
            </w:r>
          </w:p>
        </w:tc>
        <w:tc>
          <w:tcPr>
            <w:tcW w:w="1852" w:type="pct"/>
            <w:tcBorders>
              <w:top w:val="single" w:sz="4" w:space="0" w:color="auto"/>
              <w:left w:val="single" w:sz="4" w:space="0" w:color="auto"/>
              <w:bottom w:val="single" w:sz="4" w:space="0" w:color="auto"/>
              <w:right w:val="single" w:sz="4" w:space="0" w:color="auto"/>
            </w:tcBorders>
          </w:tcPr>
          <w:p w14:paraId="5B24B5C7"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604.513,619</w:t>
            </w:r>
          </w:p>
        </w:tc>
      </w:tr>
      <w:tr w:rsidR="00C2770F" w:rsidRPr="00C2770F" w14:paraId="07225AC1"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042B9BEA"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I</w:t>
            </w:r>
          </w:p>
        </w:tc>
        <w:tc>
          <w:tcPr>
            <w:tcW w:w="2108" w:type="pct"/>
            <w:tcBorders>
              <w:top w:val="single" w:sz="4" w:space="0" w:color="auto"/>
              <w:left w:val="single" w:sz="4" w:space="0" w:color="auto"/>
              <w:bottom w:val="single" w:sz="4" w:space="0" w:color="auto"/>
              <w:right w:val="single" w:sz="4" w:space="0" w:color="auto"/>
            </w:tcBorders>
          </w:tcPr>
          <w:p w14:paraId="1809168F"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1.219.601,506</w:t>
            </w:r>
          </w:p>
        </w:tc>
        <w:tc>
          <w:tcPr>
            <w:tcW w:w="1852" w:type="pct"/>
            <w:tcBorders>
              <w:top w:val="single" w:sz="4" w:space="0" w:color="auto"/>
              <w:left w:val="single" w:sz="4" w:space="0" w:color="auto"/>
              <w:bottom w:val="single" w:sz="4" w:space="0" w:color="auto"/>
              <w:right w:val="single" w:sz="4" w:space="0" w:color="auto"/>
            </w:tcBorders>
          </w:tcPr>
          <w:p w14:paraId="2FB3286B"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604.283,413</w:t>
            </w:r>
          </w:p>
        </w:tc>
      </w:tr>
      <w:tr w:rsidR="00C2770F" w:rsidRPr="00C2770F" w14:paraId="0A4975B1"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4C005556"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J</w:t>
            </w:r>
          </w:p>
        </w:tc>
        <w:tc>
          <w:tcPr>
            <w:tcW w:w="2108" w:type="pct"/>
            <w:tcBorders>
              <w:top w:val="single" w:sz="4" w:space="0" w:color="auto"/>
              <w:left w:val="single" w:sz="4" w:space="0" w:color="auto"/>
              <w:bottom w:val="single" w:sz="4" w:space="0" w:color="auto"/>
              <w:right w:val="single" w:sz="4" w:space="0" w:color="auto"/>
            </w:tcBorders>
          </w:tcPr>
          <w:p w14:paraId="43D69910"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1.219.937,943</w:t>
            </w:r>
          </w:p>
        </w:tc>
        <w:tc>
          <w:tcPr>
            <w:tcW w:w="1852" w:type="pct"/>
            <w:tcBorders>
              <w:top w:val="single" w:sz="4" w:space="0" w:color="auto"/>
              <w:left w:val="single" w:sz="4" w:space="0" w:color="auto"/>
              <w:bottom w:val="single" w:sz="4" w:space="0" w:color="auto"/>
              <w:right w:val="single" w:sz="4" w:space="0" w:color="auto"/>
            </w:tcBorders>
          </w:tcPr>
          <w:p w14:paraId="1ABAC5F8"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604.110,255</w:t>
            </w:r>
          </w:p>
        </w:tc>
      </w:tr>
      <w:tr w:rsidR="00C2770F" w:rsidRPr="00C2770F" w14:paraId="52B43DF2"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3F34BC6D"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K</w:t>
            </w:r>
          </w:p>
        </w:tc>
        <w:tc>
          <w:tcPr>
            <w:tcW w:w="2108" w:type="pct"/>
            <w:tcBorders>
              <w:top w:val="single" w:sz="4" w:space="0" w:color="auto"/>
              <w:left w:val="single" w:sz="4" w:space="0" w:color="auto"/>
              <w:bottom w:val="single" w:sz="4" w:space="0" w:color="auto"/>
              <w:right w:val="single" w:sz="4" w:space="0" w:color="auto"/>
            </w:tcBorders>
          </w:tcPr>
          <w:p w14:paraId="652D731E"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1.220.161,64</w:t>
            </w:r>
          </w:p>
        </w:tc>
        <w:tc>
          <w:tcPr>
            <w:tcW w:w="1852" w:type="pct"/>
            <w:tcBorders>
              <w:top w:val="single" w:sz="4" w:space="0" w:color="auto"/>
              <w:left w:val="single" w:sz="4" w:space="0" w:color="auto"/>
              <w:bottom w:val="single" w:sz="4" w:space="0" w:color="auto"/>
              <w:right w:val="single" w:sz="4" w:space="0" w:color="auto"/>
            </w:tcBorders>
          </w:tcPr>
          <w:p w14:paraId="1BA637B8"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604.630,819</w:t>
            </w:r>
          </w:p>
        </w:tc>
      </w:tr>
      <w:tr w:rsidR="00C2770F" w:rsidRPr="00C2770F" w14:paraId="04BFC50B" w14:textId="77777777" w:rsidTr="00FA34D4">
        <w:trPr>
          <w:jc w:val="center"/>
        </w:trPr>
        <w:tc>
          <w:tcPr>
            <w:tcW w:w="1040" w:type="pct"/>
            <w:tcBorders>
              <w:top w:val="single" w:sz="4" w:space="0" w:color="auto"/>
              <w:left w:val="single" w:sz="4" w:space="0" w:color="auto"/>
              <w:bottom w:val="single" w:sz="4" w:space="0" w:color="auto"/>
              <w:right w:val="single" w:sz="4" w:space="0" w:color="auto"/>
            </w:tcBorders>
          </w:tcPr>
          <w:p w14:paraId="67B95E47" w14:textId="77777777" w:rsidR="00A6016F" w:rsidRPr="00C2770F" w:rsidRDefault="00A6016F" w:rsidP="00CF4513">
            <w:pPr>
              <w:ind w:firstLine="0"/>
              <w:jc w:val="center"/>
              <w:rPr>
                <w:rFonts w:eastAsia="Calibri"/>
                <w:color w:val="000000" w:themeColor="text1"/>
                <w:szCs w:val="26"/>
                <w:lang w:eastAsia="en-US"/>
              </w:rPr>
            </w:pPr>
            <w:r w:rsidRPr="00C2770F">
              <w:rPr>
                <w:rFonts w:eastAsia="Calibri"/>
                <w:color w:val="000000" w:themeColor="text1"/>
                <w:szCs w:val="26"/>
                <w:lang w:eastAsia="en-US"/>
              </w:rPr>
              <w:t>L</w:t>
            </w:r>
          </w:p>
        </w:tc>
        <w:tc>
          <w:tcPr>
            <w:tcW w:w="2108" w:type="pct"/>
            <w:tcBorders>
              <w:top w:val="single" w:sz="4" w:space="0" w:color="auto"/>
              <w:left w:val="single" w:sz="4" w:space="0" w:color="auto"/>
              <w:bottom w:val="single" w:sz="4" w:space="0" w:color="auto"/>
              <w:right w:val="single" w:sz="4" w:space="0" w:color="auto"/>
            </w:tcBorders>
          </w:tcPr>
          <w:p w14:paraId="4D62C32D"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1.220.671,479</w:t>
            </w:r>
          </w:p>
        </w:tc>
        <w:tc>
          <w:tcPr>
            <w:tcW w:w="1852" w:type="pct"/>
            <w:tcBorders>
              <w:top w:val="single" w:sz="4" w:space="0" w:color="auto"/>
              <w:left w:val="single" w:sz="4" w:space="0" w:color="auto"/>
              <w:bottom w:val="single" w:sz="4" w:space="0" w:color="auto"/>
              <w:right w:val="single" w:sz="4" w:space="0" w:color="auto"/>
            </w:tcBorders>
          </w:tcPr>
          <w:p w14:paraId="60E67913" w14:textId="77777777" w:rsidR="00A6016F" w:rsidRPr="00C2770F" w:rsidRDefault="00A6016F" w:rsidP="00CF4513">
            <w:pPr>
              <w:ind w:firstLine="0"/>
              <w:jc w:val="center"/>
              <w:rPr>
                <w:rFonts w:eastAsia="Calibri"/>
                <w:color w:val="000000" w:themeColor="text1"/>
                <w:szCs w:val="26"/>
                <w:lang w:val="it-IT" w:eastAsia="en-US"/>
              </w:rPr>
            </w:pPr>
            <w:r w:rsidRPr="00C2770F">
              <w:rPr>
                <w:rFonts w:eastAsia="Calibri"/>
                <w:color w:val="000000" w:themeColor="text1"/>
                <w:szCs w:val="26"/>
                <w:lang w:val="it-IT" w:eastAsia="en-US"/>
              </w:rPr>
              <w:t>605.095,1</w:t>
            </w:r>
          </w:p>
        </w:tc>
      </w:tr>
    </w:tbl>
    <w:p w14:paraId="0558EFF9" w14:textId="77777777" w:rsidR="00A6016F" w:rsidRPr="00C2770F" w:rsidRDefault="00A6016F" w:rsidP="00CF4513">
      <w:pPr>
        <w:pStyle w:val="Vnbnnidung40"/>
        <w:tabs>
          <w:tab w:val="left" w:pos="1674"/>
        </w:tabs>
        <w:adjustRightInd w:val="0"/>
        <w:snapToGrid w:val="0"/>
        <w:spacing w:before="120" w:after="120"/>
        <w:rPr>
          <w:bCs/>
          <w:i/>
          <w:color w:val="000000" w:themeColor="text1"/>
          <w:sz w:val="26"/>
          <w:szCs w:val="26"/>
        </w:rPr>
      </w:pPr>
      <w:r w:rsidRPr="00C2770F">
        <w:rPr>
          <w:bCs/>
          <w:i/>
          <w:iCs/>
          <w:color w:val="000000" w:themeColor="text1"/>
          <w:sz w:val="26"/>
          <w:szCs w:val="26"/>
          <w:lang w:val="en-GB" w:eastAsia="vi-VN"/>
        </w:rPr>
        <w:t xml:space="preserve">(Hệ tọa độ VN 2000 </w:t>
      </w:r>
      <w:r w:rsidRPr="00C2770F">
        <w:rPr>
          <w:bCs/>
          <w:i/>
          <w:iCs/>
          <w:color w:val="000000" w:themeColor="text1"/>
          <w:sz w:val="26"/>
          <w:szCs w:val="26"/>
          <w:lang w:val="vi-VN" w:eastAsia="vi-VN"/>
        </w:rPr>
        <w:t xml:space="preserve">kinh tuyến </w:t>
      </w:r>
      <w:r w:rsidRPr="00C2770F">
        <w:rPr>
          <w:bCs/>
          <w:i/>
          <w:iCs/>
          <w:color w:val="000000" w:themeColor="text1"/>
          <w:sz w:val="26"/>
          <w:szCs w:val="26"/>
          <w:lang w:val="en-GB" w:eastAsia="vi-VN"/>
        </w:rPr>
        <w:t>105</w:t>
      </w:r>
      <w:r w:rsidRPr="00C2770F">
        <w:rPr>
          <w:bCs/>
          <w:i/>
          <w:iCs/>
          <w:color w:val="000000" w:themeColor="text1"/>
          <w:sz w:val="26"/>
          <w:szCs w:val="26"/>
          <w:vertAlign w:val="superscript"/>
          <w:lang w:val="vi-VN" w:eastAsia="vi-VN"/>
        </w:rPr>
        <w:t>o</w:t>
      </w:r>
      <w:r w:rsidRPr="00C2770F">
        <w:rPr>
          <w:bCs/>
          <w:i/>
          <w:iCs/>
          <w:color w:val="000000" w:themeColor="text1"/>
          <w:sz w:val="26"/>
          <w:szCs w:val="26"/>
          <w:lang w:val="vi-VN" w:eastAsia="vi-VN"/>
        </w:rPr>
        <w:t>45’</w:t>
      </w:r>
      <w:r w:rsidRPr="00C2770F">
        <w:rPr>
          <w:bCs/>
          <w:i/>
          <w:iCs/>
          <w:color w:val="000000" w:themeColor="text1"/>
          <w:sz w:val="26"/>
          <w:szCs w:val="26"/>
          <w:lang w:eastAsia="vi-VN"/>
        </w:rPr>
        <w:t>,</w:t>
      </w:r>
      <w:r w:rsidRPr="00C2770F">
        <w:rPr>
          <w:bCs/>
          <w:i/>
          <w:iCs/>
          <w:color w:val="000000" w:themeColor="text1"/>
          <w:sz w:val="26"/>
          <w:szCs w:val="26"/>
          <w:lang w:val="en-GB" w:eastAsia="vi-VN"/>
        </w:rPr>
        <w:t xml:space="preserve"> múi chiếu 3</w:t>
      </w:r>
      <w:r w:rsidRPr="00C2770F">
        <w:rPr>
          <w:bCs/>
          <w:i/>
          <w:iCs/>
          <w:color w:val="000000" w:themeColor="text1"/>
          <w:sz w:val="26"/>
          <w:szCs w:val="26"/>
          <w:vertAlign w:val="superscript"/>
          <w:lang w:val="en-GB" w:eastAsia="vi-VN"/>
        </w:rPr>
        <w:t>o</w:t>
      </w:r>
      <w:r w:rsidRPr="00C2770F">
        <w:rPr>
          <w:bCs/>
          <w:i/>
          <w:iCs/>
          <w:color w:val="000000" w:themeColor="text1"/>
          <w:sz w:val="26"/>
          <w:szCs w:val="26"/>
          <w:lang w:val="en-GB" w:eastAsia="vi-VN"/>
        </w:rPr>
        <w:t>)</w:t>
      </w:r>
    </w:p>
    <w:p w14:paraId="7AEA0B11" w14:textId="77777777" w:rsidR="004B7507" w:rsidRPr="00C2770F" w:rsidRDefault="004B7507" w:rsidP="00CF4513">
      <w:pPr>
        <w:ind w:firstLine="540"/>
        <w:rPr>
          <w:rFonts w:eastAsia="Calibri"/>
          <w:color w:val="000000" w:themeColor="text1"/>
          <w:szCs w:val="26"/>
          <w:lang w:val="it-IT" w:eastAsia="en-US"/>
        </w:rPr>
      </w:pPr>
      <w:r w:rsidRPr="00C2770F">
        <w:rPr>
          <w:rFonts w:eastAsia="Calibri"/>
          <w:color w:val="000000" w:themeColor="text1"/>
          <w:szCs w:val="26"/>
          <w:lang w:val="it-IT" w:eastAsia="en-US"/>
        </w:rPr>
        <w:t>Vị trí tọa độ các điểm mốc khu đất Dự án được trình bày tại hình 1.1. Sơ đồ vị trí thực hiện Dự án được thể hiện tại hình 1.2</w:t>
      </w:r>
      <w:bookmarkStart w:id="53" w:name="_Toc45551141"/>
      <w:bookmarkStart w:id="54" w:name="_Toc55742962"/>
      <w:bookmarkStart w:id="55" w:name="_Toc65728868"/>
      <w:r w:rsidRPr="00C2770F">
        <w:rPr>
          <w:rFonts w:eastAsia="Calibri"/>
          <w:color w:val="000000" w:themeColor="text1"/>
          <w:szCs w:val="26"/>
          <w:lang w:val="it-IT" w:eastAsia="en-US"/>
        </w:rPr>
        <w:t>.</w:t>
      </w:r>
    </w:p>
    <w:p w14:paraId="7FB78561" w14:textId="77777777" w:rsidR="004B7507" w:rsidRPr="00C2770F" w:rsidRDefault="004B7507" w:rsidP="00CF4513">
      <w:pPr>
        <w:ind w:firstLine="0"/>
        <w:jc w:val="center"/>
        <w:rPr>
          <w:noProof/>
          <w:color w:val="000000" w:themeColor="text1"/>
          <w:szCs w:val="26"/>
          <w:lang w:eastAsia="en-US"/>
        </w:rPr>
      </w:pPr>
      <w:r w:rsidRPr="00C2770F">
        <w:rPr>
          <w:noProof/>
          <w:color w:val="000000" w:themeColor="text1"/>
          <w:szCs w:val="26"/>
          <w:highlight w:val="yellow"/>
          <w:lang w:eastAsia="en-US"/>
        </w:rPr>
        <mc:AlternateContent>
          <mc:Choice Requires="wps">
            <w:drawing>
              <wp:anchor distT="0" distB="0" distL="114300" distR="114300" simplePos="0" relativeHeight="251829248" behindDoc="0" locked="0" layoutInCell="1" allowOverlap="1" wp14:anchorId="327C6BCB" wp14:editId="6A402196">
                <wp:simplePos x="0" y="0"/>
                <wp:positionH relativeFrom="column">
                  <wp:posOffset>2788731</wp:posOffset>
                </wp:positionH>
                <wp:positionV relativeFrom="paragraph">
                  <wp:posOffset>1288053</wp:posOffset>
                </wp:positionV>
                <wp:extent cx="1078787" cy="421240"/>
                <wp:effectExtent l="80962" t="0" r="202883" b="0"/>
                <wp:wrapNone/>
                <wp:docPr id="184577" name="Text Box 184577"/>
                <wp:cNvGraphicFramePr/>
                <a:graphic xmlns:a="http://schemas.openxmlformats.org/drawingml/2006/main">
                  <a:graphicData uri="http://schemas.microsoft.com/office/word/2010/wordprocessingShape">
                    <wps:wsp>
                      <wps:cNvSpPr txBox="1"/>
                      <wps:spPr>
                        <a:xfrm rot="17788475">
                          <a:off x="0" y="0"/>
                          <a:ext cx="1078787" cy="421240"/>
                        </a:xfrm>
                        <a:prstGeom prst="rect">
                          <a:avLst/>
                        </a:prstGeom>
                        <a:noFill/>
                        <a:ln w="6350">
                          <a:noFill/>
                        </a:ln>
                      </wps:spPr>
                      <wps:txbx>
                        <w:txbxContent>
                          <w:p w14:paraId="131F80DE" w14:textId="77777777" w:rsidR="00C2770F" w:rsidRPr="00755B3B" w:rsidRDefault="00C2770F" w:rsidP="004B7507">
                            <w:pPr>
                              <w:spacing w:before="0" w:after="0"/>
                              <w:ind w:firstLine="0"/>
                              <w:jc w:val="center"/>
                              <w:rPr>
                                <w:b/>
                                <w:color w:val="FFFF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7C6BCB" id="_x0000_t202" coordsize="21600,21600" o:spt="202" path="m,l,21600r21600,l21600,xe">
                <v:stroke joinstyle="miter"/>
                <v:path gradientshapeok="t" o:connecttype="rect"/>
              </v:shapetype>
              <v:shape id="Text Box 184577" o:spid="_x0000_s1026" type="#_x0000_t202" style="position:absolute;left:0;text-align:left;margin-left:219.6pt;margin-top:101.4pt;width:84.95pt;height:33.15pt;rotation:-4163202fd;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" filled="f" stroked="f" strokeweight=".5pt">
                <v:textbox>
                  <w:txbxContent>
                    <w:p w14:paraId="131F80DE" w14:textId="77777777" w:rsidR="00C2770F" w:rsidRPr="00755B3B" w:rsidRDefault="00C2770F" w:rsidP="004B7507">
                      <w:pPr>
                        <w:spacing w:before="0" w:after="0"/>
                        <w:ind w:firstLine="0"/>
                        <w:jc w:val="center"/>
                        <w:rPr>
                          <w:b/>
                          <w:color w:val="FFFF00"/>
                          <w:sz w:val="20"/>
                          <w:szCs w:val="20"/>
                        </w:rPr>
                      </w:pPr>
                    </w:p>
                  </w:txbxContent>
                </v:textbox>
              </v:shape>
            </w:pict>
          </mc:Fallback>
        </mc:AlternateContent>
      </w:r>
      <w:r w:rsidRPr="00C2770F">
        <w:rPr>
          <w:noProof/>
          <w:color w:val="000000" w:themeColor="text1"/>
          <w:szCs w:val="26"/>
          <w:highlight w:val="yellow"/>
          <w:lang w:eastAsia="en-US"/>
        </w:rPr>
        <mc:AlternateContent>
          <mc:Choice Requires="wps">
            <w:drawing>
              <wp:anchor distT="0" distB="0" distL="114300" distR="114300" simplePos="0" relativeHeight="251807744" behindDoc="0" locked="0" layoutInCell="1" allowOverlap="1" wp14:anchorId="39556556" wp14:editId="1C1D7906">
                <wp:simplePos x="0" y="0"/>
                <wp:positionH relativeFrom="column">
                  <wp:posOffset>421241</wp:posOffset>
                </wp:positionH>
                <wp:positionV relativeFrom="paragraph">
                  <wp:posOffset>961925</wp:posOffset>
                </wp:positionV>
                <wp:extent cx="1273995" cy="421240"/>
                <wp:effectExtent l="0" t="171450" r="0" b="169545"/>
                <wp:wrapNone/>
                <wp:docPr id="184578" name="Text Box 184578"/>
                <wp:cNvGraphicFramePr/>
                <a:graphic xmlns:a="http://schemas.openxmlformats.org/drawingml/2006/main">
                  <a:graphicData uri="http://schemas.microsoft.com/office/word/2010/wordprocessingShape">
                    <wps:wsp>
                      <wps:cNvSpPr txBox="1"/>
                      <wps:spPr>
                        <a:xfrm rot="1205157">
                          <a:off x="0" y="0"/>
                          <a:ext cx="1273995" cy="421240"/>
                        </a:xfrm>
                        <a:prstGeom prst="rect">
                          <a:avLst/>
                        </a:prstGeom>
                        <a:noFill/>
                        <a:ln w="6350">
                          <a:noFill/>
                        </a:ln>
                      </wps:spPr>
                      <wps:txbx>
                        <w:txbxContent>
                          <w:p w14:paraId="11C7C133" w14:textId="77777777" w:rsidR="00C2770F" w:rsidRPr="00755B3B" w:rsidRDefault="00C2770F" w:rsidP="004B7507">
                            <w:pPr>
                              <w:spacing w:before="0" w:after="0"/>
                              <w:ind w:firstLine="0"/>
                              <w:jc w:val="center"/>
                              <w:rPr>
                                <w:color w:val="FFFF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56556" id="Text Box 184578" o:spid="_x0000_s1027" type="#_x0000_t202" style="position:absolute;left:0;text-align:left;margin-left:33.15pt;margin-top:75.75pt;width:100.3pt;height:33.15pt;rotation:1316353fd;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" filled="f" stroked="f" strokeweight=".5pt">
                <v:textbox>
                  <w:txbxContent>
                    <w:p w14:paraId="11C7C133" w14:textId="77777777" w:rsidR="00C2770F" w:rsidRPr="00755B3B" w:rsidRDefault="00C2770F" w:rsidP="004B7507">
                      <w:pPr>
                        <w:spacing w:before="0" w:after="0"/>
                        <w:ind w:firstLine="0"/>
                        <w:jc w:val="center"/>
                        <w:rPr>
                          <w:color w:val="FFFF00"/>
                          <w:sz w:val="20"/>
                          <w:szCs w:val="20"/>
                        </w:rPr>
                      </w:pPr>
                    </w:p>
                  </w:txbxContent>
                </v:textbox>
              </v:shape>
            </w:pict>
          </mc:Fallback>
        </mc:AlternateContent>
      </w:r>
      <w:r w:rsidRPr="00C2770F">
        <w:rPr>
          <w:noProof/>
          <w:color w:val="000000" w:themeColor="text1"/>
          <w:szCs w:val="26"/>
          <w:highlight w:val="yellow"/>
          <w:lang w:eastAsia="en-US"/>
        </w:rPr>
        <mc:AlternateContent>
          <mc:Choice Requires="wps">
            <w:drawing>
              <wp:anchor distT="0" distB="0" distL="114300" distR="114300" simplePos="0" relativeHeight="251786240" behindDoc="0" locked="0" layoutInCell="1" allowOverlap="1" wp14:anchorId="31B89A6C" wp14:editId="1208E067">
                <wp:simplePos x="0" y="0"/>
                <wp:positionH relativeFrom="column">
                  <wp:posOffset>1062484</wp:posOffset>
                </wp:positionH>
                <wp:positionV relativeFrom="paragraph">
                  <wp:posOffset>296152</wp:posOffset>
                </wp:positionV>
                <wp:extent cx="1273995" cy="421240"/>
                <wp:effectExtent l="0" t="171450" r="0" b="169545"/>
                <wp:wrapNone/>
                <wp:docPr id="184580" name="Text Box 184580"/>
                <wp:cNvGraphicFramePr/>
                <a:graphic xmlns:a="http://schemas.openxmlformats.org/drawingml/2006/main">
                  <a:graphicData uri="http://schemas.microsoft.com/office/word/2010/wordprocessingShape">
                    <wps:wsp>
                      <wps:cNvSpPr txBox="1"/>
                      <wps:spPr>
                        <a:xfrm rot="1205157">
                          <a:off x="0" y="0"/>
                          <a:ext cx="1273995" cy="421240"/>
                        </a:xfrm>
                        <a:prstGeom prst="rect">
                          <a:avLst/>
                        </a:prstGeom>
                        <a:noFill/>
                        <a:ln w="6350">
                          <a:noFill/>
                        </a:ln>
                      </wps:spPr>
                      <wps:txbx>
                        <w:txbxContent>
                          <w:p w14:paraId="6416C192" w14:textId="77777777" w:rsidR="00C2770F" w:rsidRPr="00755B3B" w:rsidRDefault="00C2770F" w:rsidP="004B7507">
                            <w:pPr>
                              <w:spacing w:before="0" w:after="0"/>
                              <w:ind w:firstLine="0"/>
                              <w:jc w:val="center"/>
                              <w:rPr>
                                <w:color w:val="FFFF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89A6C" id="Text Box 184580" o:spid="_x0000_s1028" type="#_x0000_t202" style="position:absolute;left:0;text-align:left;margin-left:83.65pt;margin-top:23.3pt;width:100.3pt;height:33.15pt;rotation:1316353fd;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" filled="f" stroked="f" strokeweight=".5pt">
                <v:textbox>
                  <w:txbxContent>
                    <w:p w14:paraId="6416C192" w14:textId="77777777" w:rsidR="00C2770F" w:rsidRPr="00755B3B" w:rsidRDefault="00C2770F" w:rsidP="004B7507">
                      <w:pPr>
                        <w:spacing w:before="0" w:after="0"/>
                        <w:ind w:firstLine="0"/>
                        <w:jc w:val="center"/>
                        <w:rPr>
                          <w:color w:val="FFFF00"/>
                          <w:sz w:val="20"/>
                          <w:szCs w:val="20"/>
                        </w:rPr>
                      </w:pPr>
                    </w:p>
                  </w:txbxContent>
                </v:textbox>
              </v:shape>
            </w:pict>
          </mc:Fallback>
        </mc:AlternateContent>
      </w:r>
      <w:r w:rsidRPr="00C2770F">
        <w:rPr>
          <w:noProof/>
          <w:color w:val="000000" w:themeColor="text1"/>
          <w:szCs w:val="26"/>
          <w:highlight w:val="yellow"/>
          <w:lang w:eastAsia="en-US"/>
        </w:rPr>
        <mc:AlternateContent>
          <mc:Choice Requires="wps">
            <w:drawing>
              <wp:anchor distT="0" distB="0" distL="114300" distR="114300" simplePos="0" relativeHeight="251764736" behindDoc="0" locked="0" layoutInCell="1" allowOverlap="1" wp14:anchorId="7995879C" wp14:editId="788074B6">
                <wp:simplePos x="0" y="0"/>
                <wp:positionH relativeFrom="column">
                  <wp:posOffset>1780413</wp:posOffset>
                </wp:positionH>
                <wp:positionV relativeFrom="paragraph">
                  <wp:posOffset>1486160</wp:posOffset>
                </wp:positionV>
                <wp:extent cx="1237538" cy="421240"/>
                <wp:effectExtent l="0" t="171450" r="0" b="169545"/>
                <wp:wrapNone/>
                <wp:docPr id="184593" name="Text Box 184593"/>
                <wp:cNvGraphicFramePr/>
                <a:graphic xmlns:a="http://schemas.openxmlformats.org/drawingml/2006/main">
                  <a:graphicData uri="http://schemas.microsoft.com/office/word/2010/wordprocessingShape">
                    <wps:wsp>
                      <wps:cNvSpPr txBox="1"/>
                      <wps:spPr>
                        <a:xfrm rot="1248931">
                          <a:off x="0" y="0"/>
                          <a:ext cx="1237538" cy="421240"/>
                        </a:xfrm>
                        <a:prstGeom prst="rect">
                          <a:avLst/>
                        </a:prstGeom>
                        <a:noFill/>
                        <a:ln w="6350">
                          <a:noFill/>
                        </a:ln>
                      </wps:spPr>
                      <wps:txbx>
                        <w:txbxContent>
                          <w:p w14:paraId="00359F3E" w14:textId="77777777" w:rsidR="00C2770F" w:rsidRPr="00755B3B" w:rsidRDefault="00C2770F" w:rsidP="004B7507">
                            <w:pPr>
                              <w:spacing w:before="0" w:after="0"/>
                              <w:ind w:firstLine="0"/>
                              <w:jc w:val="center"/>
                              <w:rPr>
                                <w:b/>
                                <w:color w:val="FFFF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5879C" id="Text Box 184593" o:spid="_x0000_s1029" type="#_x0000_t202" style="position:absolute;left:0;text-align:left;margin-left:140.2pt;margin-top:117pt;width:97.45pt;height:33.15pt;rotation:1364166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" filled="f" stroked="f" strokeweight=".5pt">
                <v:textbox>
                  <w:txbxContent>
                    <w:p w14:paraId="00359F3E" w14:textId="77777777" w:rsidR="00C2770F" w:rsidRPr="00755B3B" w:rsidRDefault="00C2770F" w:rsidP="004B7507">
                      <w:pPr>
                        <w:spacing w:before="0" w:after="0"/>
                        <w:ind w:firstLine="0"/>
                        <w:jc w:val="center"/>
                        <w:rPr>
                          <w:b/>
                          <w:color w:val="FFFF00"/>
                          <w:sz w:val="20"/>
                          <w:szCs w:val="20"/>
                        </w:rPr>
                      </w:pPr>
                    </w:p>
                  </w:txbxContent>
                </v:textbox>
              </v:shape>
            </w:pict>
          </mc:Fallback>
        </mc:AlternateContent>
      </w:r>
      <w:r w:rsidRPr="00C2770F">
        <w:rPr>
          <w:noProof/>
          <w:color w:val="000000" w:themeColor="text1"/>
          <w:szCs w:val="26"/>
          <w:highlight w:val="yellow"/>
          <w:lang w:eastAsia="en-US"/>
        </w:rPr>
        <mc:AlternateContent>
          <mc:Choice Requires="wps">
            <w:drawing>
              <wp:anchor distT="0" distB="0" distL="114300" distR="114300" simplePos="0" relativeHeight="251743232" behindDoc="0" locked="0" layoutInCell="1" allowOverlap="1" wp14:anchorId="730A72DC" wp14:editId="72E54ECA">
                <wp:simplePos x="0" y="0"/>
                <wp:positionH relativeFrom="column">
                  <wp:posOffset>2695247</wp:posOffset>
                </wp:positionH>
                <wp:positionV relativeFrom="paragraph">
                  <wp:posOffset>141605</wp:posOffset>
                </wp:positionV>
                <wp:extent cx="945222" cy="421240"/>
                <wp:effectExtent l="0" t="0" r="0" b="0"/>
                <wp:wrapNone/>
                <wp:docPr id="184610" name="Text Box 184610"/>
                <wp:cNvGraphicFramePr/>
                <a:graphic xmlns:a="http://schemas.openxmlformats.org/drawingml/2006/main">
                  <a:graphicData uri="http://schemas.microsoft.com/office/word/2010/wordprocessingShape">
                    <wps:wsp>
                      <wps:cNvSpPr txBox="1"/>
                      <wps:spPr>
                        <a:xfrm>
                          <a:off x="0" y="0"/>
                          <a:ext cx="945222" cy="421240"/>
                        </a:xfrm>
                        <a:prstGeom prst="rect">
                          <a:avLst/>
                        </a:prstGeom>
                        <a:noFill/>
                        <a:ln w="6350">
                          <a:noFill/>
                        </a:ln>
                      </wps:spPr>
                      <wps:txbx>
                        <w:txbxContent>
                          <w:p w14:paraId="1574C31C" w14:textId="77777777" w:rsidR="00C2770F" w:rsidRPr="00755B3B" w:rsidRDefault="00C2770F" w:rsidP="004B7507">
                            <w:pPr>
                              <w:spacing w:before="0" w:after="0"/>
                              <w:ind w:firstLine="0"/>
                              <w:jc w:val="center"/>
                              <w:rPr>
                                <w:color w:val="FFFF0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A72DC" id="Text Box 184610" o:spid="_x0000_s1030" type="#_x0000_t202" style="position:absolute;left:0;text-align:left;margin-left:212.2pt;margin-top:11.15pt;width:74.45pt;height:33.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" filled="f" stroked="f" strokeweight=".5pt">
                <v:textbox>
                  <w:txbxContent>
                    <w:p w14:paraId="1574C31C" w14:textId="77777777" w:rsidR="00C2770F" w:rsidRPr="00755B3B" w:rsidRDefault="00C2770F" w:rsidP="004B7507">
                      <w:pPr>
                        <w:spacing w:before="0" w:after="0"/>
                        <w:ind w:firstLine="0"/>
                        <w:jc w:val="center"/>
                        <w:rPr>
                          <w:color w:val="FFFF00"/>
                          <w:sz w:val="20"/>
                          <w:szCs w:val="20"/>
                        </w:rPr>
                      </w:pPr>
                    </w:p>
                  </w:txbxContent>
                </v:textbox>
              </v:shape>
            </w:pict>
          </mc:Fallback>
        </mc:AlternateContent>
      </w:r>
      <w:r w:rsidRPr="00C2770F">
        <w:rPr>
          <w:noProof/>
          <w:color w:val="000000" w:themeColor="text1"/>
          <w:szCs w:val="26"/>
          <w:highlight w:val="yellow"/>
          <w:lang w:eastAsia="en-US"/>
        </w:rPr>
        <mc:AlternateContent>
          <mc:Choice Requires="wps">
            <w:drawing>
              <wp:anchor distT="0" distB="0" distL="114300" distR="114300" simplePos="0" relativeHeight="251721728" behindDoc="0" locked="0" layoutInCell="1" allowOverlap="1" wp14:anchorId="620C98BC" wp14:editId="184C6028">
                <wp:simplePos x="0" y="0"/>
                <wp:positionH relativeFrom="column">
                  <wp:posOffset>2395741</wp:posOffset>
                </wp:positionH>
                <wp:positionV relativeFrom="paragraph">
                  <wp:posOffset>891540</wp:posOffset>
                </wp:positionV>
                <wp:extent cx="719191" cy="390418"/>
                <wp:effectExtent l="0" t="0" r="0" b="0"/>
                <wp:wrapNone/>
                <wp:docPr id="184611" name="Text Box 184611"/>
                <wp:cNvGraphicFramePr/>
                <a:graphic xmlns:a="http://schemas.openxmlformats.org/drawingml/2006/main">
                  <a:graphicData uri="http://schemas.microsoft.com/office/word/2010/wordprocessingShape">
                    <wps:wsp>
                      <wps:cNvSpPr txBox="1"/>
                      <wps:spPr>
                        <a:xfrm>
                          <a:off x="0" y="0"/>
                          <a:ext cx="719191" cy="390418"/>
                        </a:xfrm>
                        <a:prstGeom prst="rect">
                          <a:avLst/>
                        </a:prstGeom>
                        <a:noFill/>
                        <a:ln w="6350">
                          <a:noFill/>
                        </a:ln>
                      </wps:spPr>
                      <wps:txbx>
                        <w:txbxContent>
                          <w:p w14:paraId="7DD967BB" w14:textId="77777777" w:rsidR="00C2770F" w:rsidRPr="00755B3B" w:rsidRDefault="00C2770F" w:rsidP="004B7507">
                            <w:pPr>
                              <w:ind w:firstLine="0"/>
                              <w:rPr>
                                <w:b/>
                                <w:color w:val="FFFF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0C98BC" id="Text Box 184611" o:spid="_x0000_s1031" type="#_x0000_t202" style="position:absolute;left:0;text-align:left;margin-left:188.65pt;margin-top:70.2pt;width:56.65pt;height:30.7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" filled="f" stroked="f" strokeweight=".5pt">
                <v:textbox>
                  <w:txbxContent>
                    <w:p w14:paraId="7DD967BB" w14:textId="77777777" w:rsidR="00C2770F" w:rsidRPr="00755B3B" w:rsidRDefault="00C2770F" w:rsidP="004B7507">
                      <w:pPr>
                        <w:ind w:firstLine="0"/>
                        <w:rPr>
                          <w:b/>
                          <w:color w:val="FFFF00"/>
                          <w:sz w:val="20"/>
                          <w:szCs w:val="20"/>
                        </w:rPr>
                      </w:pPr>
                    </w:p>
                  </w:txbxContent>
                </v:textbox>
              </v:shape>
            </w:pict>
          </mc:Fallback>
        </mc:AlternateContent>
      </w:r>
      <w:r w:rsidR="006122A7" w:rsidRPr="00C2770F">
        <w:rPr>
          <w:noProof/>
          <w:color w:val="000000" w:themeColor="text1"/>
          <w:szCs w:val="26"/>
          <w:lang w:eastAsia="en-US"/>
        </w:rPr>
        <w:t xml:space="preserve"> </w:t>
      </w:r>
      <w:r w:rsidR="006122A7" w:rsidRPr="00C2770F">
        <w:rPr>
          <w:noProof/>
          <w:color w:val="000000" w:themeColor="text1"/>
          <w:szCs w:val="26"/>
          <w:lang w:eastAsia="en-US"/>
        </w:rPr>
        <w:drawing>
          <wp:inline distT="0" distB="0" distL="0" distR="0" wp14:anchorId="45119BAC" wp14:editId="4F8DF7B7">
            <wp:extent cx="5760720" cy="3759200"/>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759200"/>
                    </a:xfrm>
                    <a:prstGeom prst="rect">
                      <a:avLst/>
                    </a:prstGeom>
                  </pic:spPr>
                </pic:pic>
              </a:graphicData>
            </a:graphic>
          </wp:inline>
        </w:drawing>
      </w:r>
    </w:p>
    <w:p w14:paraId="3E84E455" w14:textId="401B58C4" w:rsidR="0087762F" w:rsidRPr="00C2770F" w:rsidRDefault="0087762F" w:rsidP="00CF4513">
      <w:pPr>
        <w:ind w:firstLine="0"/>
        <w:jc w:val="center"/>
        <w:rPr>
          <w:rFonts w:eastAsia="Calibri"/>
          <w:iCs/>
          <w:color w:val="000000" w:themeColor="text1"/>
          <w:szCs w:val="26"/>
          <w:highlight w:val="yellow"/>
          <w:lang w:val="it-IT" w:eastAsia="en-US"/>
        </w:rPr>
      </w:pPr>
      <w:bookmarkStart w:id="56" w:name="_Toc113344089"/>
      <w:r w:rsidRPr="00C2770F">
        <w:rPr>
          <w:b/>
          <w:iCs/>
          <w:color w:val="000000" w:themeColor="text1"/>
          <w:szCs w:val="26"/>
          <w:lang w:val="it-IT"/>
        </w:rPr>
        <w:t xml:space="preserve">Hình 1. </w:t>
      </w:r>
      <w:r w:rsidRPr="00C2770F">
        <w:rPr>
          <w:b/>
          <w:iCs/>
          <w:color w:val="000000" w:themeColor="text1"/>
          <w:szCs w:val="26"/>
        </w:rPr>
        <w:fldChar w:fldCharType="begin"/>
      </w:r>
      <w:r w:rsidRPr="00C2770F">
        <w:rPr>
          <w:b/>
          <w:iCs/>
          <w:color w:val="000000" w:themeColor="text1"/>
          <w:szCs w:val="26"/>
          <w:lang w:val="it-IT"/>
        </w:rPr>
        <w:instrText xml:space="preserve"> SEQ Hình_1. \* ARABIC </w:instrText>
      </w:r>
      <w:r w:rsidRPr="00C2770F">
        <w:rPr>
          <w:b/>
          <w:iCs/>
          <w:color w:val="000000" w:themeColor="text1"/>
          <w:szCs w:val="26"/>
        </w:rPr>
        <w:fldChar w:fldCharType="separate"/>
      </w:r>
      <w:r w:rsidR="00C2770F">
        <w:rPr>
          <w:b/>
          <w:iCs/>
          <w:noProof/>
          <w:color w:val="000000" w:themeColor="text1"/>
          <w:szCs w:val="26"/>
          <w:lang w:val="it-IT"/>
        </w:rPr>
        <w:t>1</w:t>
      </w:r>
      <w:r w:rsidRPr="00C2770F">
        <w:rPr>
          <w:b/>
          <w:iCs/>
          <w:color w:val="000000" w:themeColor="text1"/>
          <w:szCs w:val="26"/>
        </w:rPr>
        <w:fldChar w:fldCharType="end"/>
      </w:r>
      <w:r w:rsidR="00D81D88" w:rsidRPr="00C2770F">
        <w:rPr>
          <w:b/>
          <w:iCs/>
          <w:color w:val="000000" w:themeColor="text1"/>
          <w:szCs w:val="26"/>
          <w:lang w:val="it-IT"/>
        </w:rPr>
        <w:t>:</w:t>
      </w:r>
      <w:r w:rsidR="00D81D88" w:rsidRPr="00C2770F">
        <w:rPr>
          <w:bCs/>
          <w:iCs/>
          <w:color w:val="000000" w:themeColor="text1"/>
          <w:szCs w:val="26"/>
          <w:lang w:val="it-IT"/>
        </w:rPr>
        <w:t xml:space="preserve"> </w:t>
      </w:r>
      <w:r w:rsidRPr="00C2770F">
        <w:rPr>
          <w:bCs/>
          <w:iCs/>
          <w:color w:val="000000" w:themeColor="text1"/>
          <w:szCs w:val="26"/>
          <w:lang w:val="it-IT" w:eastAsia="en-US"/>
        </w:rPr>
        <w:t>Vị trí của dự án</w:t>
      </w:r>
      <w:bookmarkEnd w:id="56"/>
    </w:p>
    <w:bookmarkEnd w:id="47"/>
    <w:bookmarkEnd w:id="53"/>
    <w:bookmarkEnd w:id="54"/>
    <w:bookmarkEnd w:id="55"/>
    <w:p w14:paraId="0B3861BB" w14:textId="77777777" w:rsidR="004B7507" w:rsidRPr="00C2770F" w:rsidRDefault="004B7507" w:rsidP="00CF4513">
      <w:pPr>
        <w:ind w:firstLine="0"/>
        <w:jc w:val="center"/>
        <w:rPr>
          <w:bCs/>
          <w:color w:val="000000" w:themeColor="text1"/>
          <w:szCs w:val="26"/>
          <w:lang w:val="it-IT" w:eastAsia="en-US"/>
        </w:rPr>
        <w:sectPr w:rsidR="004B7507" w:rsidRPr="00C2770F" w:rsidSect="004B7507">
          <w:pgSz w:w="11909" w:h="16834"/>
          <w:pgMar w:top="1138" w:right="1138" w:bottom="1138" w:left="1699" w:header="547" w:footer="518" w:gutter="0"/>
          <w:pgNumType w:start="1"/>
          <w:cols w:space="720"/>
          <w:noEndnote/>
        </w:sectPr>
      </w:pPr>
    </w:p>
    <w:p w14:paraId="0D09F60A" w14:textId="77777777" w:rsidR="004B7507" w:rsidRPr="00C2770F" w:rsidRDefault="000D71E9" w:rsidP="00CF4513">
      <w:pPr>
        <w:ind w:firstLine="0"/>
        <w:jc w:val="center"/>
        <w:rPr>
          <w:bCs/>
          <w:color w:val="000000" w:themeColor="text1"/>
          <w:szCs w:val="26"/>
          <w:lang w:eastAsia="en-US"/>
        </w:rPr>
      </w:pPr>
      <w:r w:rsidRPr="00C2770F">
        <w:rPr>
          <w:noProof/>
          <w:color w:val="000000" w:themeColor="text1"/>
          <w:szCs w:val="26"/>
          <w:lang w:eastAsia="en-US"/>
        </w:rPr>
        <w:lastRenderedPageBreak/>
        <mc:AlternateContent>
          <mc:Choice Requires="wps">
            <w:drawing>
              <wp:anchor distT="0" distB="0" distL="114300" distR="114300" simplePos="0" relativeHeight="252044288" behindDoc="0" locked="0" layoutInCell="1" allowOverlap="1" wp14:anchorId="14650658" wp14:editId="02B10FCD">
                <wp:simplePos x="0" y="0"/>
                <wp:positionH relativeFrom="column">
                  <wp:posOffset>2568661</wp:posOffset>
                </wp:positionH>
                <wp:positionV relativeFrom="paragraph">
                  <wp:posOffset>2186391</wp:posOffset>
                </wp:positionV>
                <wp:extent cx="840740" cy="403655"/>
                <wp:effectExtent l="0" t="0" r="0" b="0"/>
                <wp:wrapNone/>
                <wp:docPr id="184621" name="Text Box 184621"/>
                <wp:cNvGraphicFramePr/>
                <a:graphic xmlns:a="http://schemas.openxmlformats.org/drawingml/2006/main">
                  <a:graphicData uri="http://schemas.microsoft.com/office/word/2010/wordprocessingShape">
                    <wps:wsp>
                      <wps:cNvSpPr txBox="1"/>
                      <wps:spPr>
                        <a:xfrm>
                          <a:off x="0" y="0"/>
                          <a:ext cx="840740" cy="403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B7DCB" w14:textId="77777777" w:rsidR="00C2770F" w:rsidRPr="003E16B2" w:rsidRDefault="00C2770F" w:rsidP="004B7507">
                            <w:pPr>
                              <w:spacing w:before="0" w:after="0"/>
                              <w:ind w:firstLine="0"/>
                              <w:rPr>
                                <w:b/>
                                <w:sz w:val="22"/>
                                <w:szCs w:val="22"/>
                              </w:rPr>
                            </w:pPr>
                            <w:r>
                              <w:rPr>
                                <w:b/>
                                <w:sz w:val="22"/>
                                <w:szCs w:val="22"/>
                              </w:rPr>
                              <w:t>KCN Đại Đăng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50658" id="Text Box 184621" o:spid="_x0000_s1032" type="#_x0000_t202" style="position:absolute;left:0;text-align:left;margin-left:202.25pt;margin-top:172.15pt;width:66.2pt;height:31.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" filled="f" stroked="f" strokeweight=".5pt">
                <v:textbox>
                  <w:txbxContent>
                    <w:p w14:paraId="36CB7DCB" w14:textId="77777777" w:rsidR="00C2770F" w:rsidRPr="003E16B2" w:rsidRDefault="00C2770F" w:rsidP="004B7507">
                      <w:pPr>
                        <w:spacing w:before="0" w:after="0"/>
                        <w:ind w:firstLine="0"/>
                        <w:rPr>
                          <w:b/>
                          <w:sz w:val="22"/>
                          <w:szCs w:val="22"/>
                        </w:rPr>
                      </w:pPr>
                      <w:r>
                        <w:rPr>
                          <w:b/>
                          <w:sz w:val="22"/>
                          <w:szCs w:val="22"/>
                        </w:rPr>
                        <w:t>KCN Đại Đăng</w:t>
                      </w:r>
                    </w:p>
                  </w:txbxContent>
                </v:textbox>
              </v:shape>
            </w:pict>
          </mc:Fallback>
        </mc:AlternateContent>
      </w:r>
      <w:r w:rsidRPr="00C2770F">
        <w:rPr>
          <w:bCs/>
          <w:noProof/>
          <w:color w:val="000000" w:themeColor="text1"/>
          <w:szCs w:val="26"/>
          <w:lang w:eastAsia="en-US"/>
        </w:rPr>
        <mc:AlternateContent>
          <mc:Choice Requires="wps">
            <w:drawing>
              <wp:anchor distT="0" distB="0" distL="114300" distR="114300" simplePos="0" relativeHeight="252087296" behindDoc="0" locked="0" layoutInCell="1" allowOverlap="1" wp14:anchorId="5DB7D6EE" wp14:editId="70BD4FC9">
                <wp:simplePos x="0" y="0"/>
                <wp:positionH relativeFrom="column">
                  <wp:posOffset>2964180</wp:posOffset>
                </wp:positionH>
                <wp:positionV relativeFrom="paragraph">
                  <wp:posOffset>983701</wp:posOffset>
                </wp:positionV>
                <wp:extent cx="840740" cy="415136"/>
                <wp:effectExtent l="0" t="0" r="0" b="4445"/>
                <wp:wrapNone/>
                <wp:docPr id="184623" name="Text Box 184623"/>
                <wp:cNvGraphicFramePr/>
                <a:graphic xmlns:a="http://schemas.openxmlformats.org/drawingml/2006/main">
                  <a:graphicData uri="http://schemas.microsoft.com/office/word/2010/wordprocessingShape">
                    <wps:wsp>
                      <wps:cNvSpPr txBox="1"/>
                      <wps:spPr>
                        <a:xfrm>
                          <a:off x="0" y="0"/>
                          <a:ext cx="840740" cy="4151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4CE07B" w14:textId="77777777" w:rsidR="00C2770F" w:rsidRPr="003E16B2" w:rsidRDefault="00C2770F" w:rsidP="004B7507">
                            <w:pPr>
                              <w:spacing w:before="0" w:after="0"/>
                              <w:ind w:firstLine="0"/>
                              <w:rPr>
                                <w:b/>
                                <w:sz w:val="22"/>
                                <w:szCs w:val="22"/>
                              </w:rPr>
                            </w:pPr>
                            <w:r>
                              <w:rPr>
                                <w:b/>
                                <w:sz w:val="22"/>
                                <w:szCs w:val="22"/>
                              </w:rPr>
                              <w:t>KCN Kim Huy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7D6EE" id="Text Box 184623" o:spid="_x0000_s1033" type="#_x0000_t202" style="position:absolute;left:0;text-align:left;margin-left:233.4pt;margin-top:77.45pt;width:66.2pt;height:32.7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" filled="f" stroked="f" strokeweight=".5pt">
                <v:textbox>
                  <w:txbxContent>
                    <w:p w14:paraId="6A4CE07B" w14:textId="77777777" w:rsidR="00C2770F" w:rsidRPr="003E16B2" w:rsidRDefault="00C2770F" w:rsidP="004B7507">
                      <w:pPr>
                        <w:spacing w:before="0" w:after="0"/>
                        <w:ind w:firstLine="0"/>
                        <w:rPr>
                          <w:b/>
                          <w:sz w:val="22"/>
                          <w:szCs w:val="22"/>
                        </w:rPr>
                      </w:pPr>
                      <w:r>
                        <w:rPr>
                          <w:b/>
                          <w:sz w:val="22"/>
                          <w:szCs w:val="22"/>
                        </w:rPr>
                        <w:t>KCN Kim Huy</w:t>
                      </w:r>
                    </w:p>
                  </w:txbxContent>
                </v:textbox>
              </v:shape>
            </w:pict>
          </mc:Fallback>
        </mc:AlternateContent>
      </w:r>
      <w:r w:rsidR="004B7507" w:rsidRPr="00C2770F">
        <w:rPr>
          <w:noProof/>
          <w:color w:val="000000" w:themeColor="text1"/>
          <w:szCs w:val="26"/>
          <w:lang w:eastAsia="en-US"/>
        </w:rPr>
        <mc:AlternateContent>
          <mc:Choice Requires="wps">
            <w:drawing>
              <wp:anchor distT="0" distB="0" distL="114300" distR="114300" simplePos="0" relativeHeight="251915264" behindDoc="0" locked="0" layoutInCell="1" allowOverlap="1" wp14:anchorId="29AAD55F" wp14:editId="19C86106">
                <wp:simplePos x="0" y="0"/>
                <wp:positionH relativeFrom="column">
                  <wp:posOffset>1009015</wp:posOffset>
                </wp:positionH>
                <wp:positionV relativeFrom="paragraph">
                  <wp:posOffset>981202</wp:posOffset>
                </wp:positionV>
                <wp:extent cx="803402" cy="573024"/>
                <wp:effectExtent l="0" t="0" r="0" b="0"/>
                <wp:wrapNone/>
                <wp:docPr id="184625" name="Text Box 184625"/>
                <wp:cNvGraphicFramePr/>
                <a:graphic xmlns:a="http://schemas.openxmlformats.org/drawingml/2006/main">
                  <a:graphicData uri="http://schemas.microsoft.com/office/word/2010/wordprocessingShape">
                    <wps:wsp>
                      <wps:cNvSpPr txBox="1"/>
                      <wps:spPr>
                        <a:xfrm>
                          <a:off x="0" y="0"/>
                          <a:ext cx="803402" cy="5730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50E72A" w14:textId="77777777" w:rsidR="00C2770F" w:rsidRPr="00C31FD6" w:rsidRDefault="00C2770F" w:rsidP="004B7507">
                            <w:pPr>
                              <w:ind w:firstLine="0"/>
                              <w:rPr>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AD55F" id="Text Box 184625" o:spid="_x0000_s1034" type="#_x0000_t202" style="position:absolute;left:0;text-align:left;margin-left:79.45pt;margin-top:77.25pt;width:63.25pt;height:45.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" filled="f" stroked="f" strokeweight=".5pt">
                <v:textbox>
                  <w:txbxContent>
                    <w:p w14:paraId="7550E72A" w14:textId="77777777" w:rsidR="00C2770F" w:rsidRPr="00C31FD6" w:rsidRDefault="00C2770F" w:rsidP="004B7507">
                      <w:pPr>
                        <w:ind w:firstLine="0"/>
                        <w:rPr>
                          <w:b/>
                          <w:sz w:val="22"/>
                          <w:szCs w:val="22"/>
                        </w:rPr>
                      </w:pPr>
                    </w:p>
                  </w:txbxContent>
                </v:textbox>
              </v:shape>
            </w:pict>
          </mc:Fallback>
        </mc:AlternateContent>
      </w:r>
      <w:r w:rsidR="004B7507" w:rsidRPr="00C2770F">
        <w:rPr>
          <w:noProof/>
          <w:color w:val="000000" w:themeColor="text1"/>
          <w:szCs w:val="26"/>
          <w:lang w:eastAsia="en-US"/>
        </w:rPr>
        <mc:AlternateContent>
          <mc:Choice Requires="wps">
            <w:drawing>
              <wp:anchor distT="0" distB="0" distL="114300" distR="114300" simplePos="0" relativeHeight="251893760" behindDoc="0" locked="0" layoutInCell="1" allowOverlap="1" wp14:anchorId="373EEFE8" wp14:editId="04867120">
                <wp:simplePos x="0" y="0"/>
                <wp:positionH relativeFrom="column">
                  <wp:posOffset>1395730</wp:posOffset>
                </wp:positionH>
                <wp:positionV relativeFrom="paragraph">
                  <wp:posOffset>787273</wp:posOffset>
                </wp:positionV>
                <wp:extent cx="414528" cy="438912"/>
                <wp:effectExtent l="0" t="0" r="0" b="0"/>
                <wp:wrapNone/>
                <wp:docPr id="184626" name="Text Box 184626"/>
                <wp:cNvGraphicFramePr/>
                <a:graphic xmlns:a="http://schemas.openxmlformats.org/drawingml/2006/main">
                  <a:graphicData uri="http://schemas.microsoft.com/office/word/2010/wordprocessingShape">
                    <wps:wsp>
                      <wps:cNvSpPr txBox="1"/>
                      <wps:spPr>
                        <a:xfrm>
                          <a:off x="0" y="0"/>
                          <a:ext cx="414528" cy="4389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1A23A7" w14:textId="77777777" w:rsidR="00C2770F" w:rsidRDefault="00C2770F" w:rsidP="004B7507">
                            <w:pPr>
                              <w:ind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EEFE8" id="Text Box 184626" o:spid="_x0000_s1035" type="#_x0000_t202" style="position:absolute;left:0;text-align:left;margin-left:109.9pt;margin-top:62pt;width:32.65pt;height:34.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" filled="f" stroked="f" strokeweight=".5pt">
                <v:textbox>
                  <w:txbxContent>
                    <w:p w14:paraId="7B1A23A7" w14:textId="77777777" w:rsidR="00C2770F" w:rsidRDefault="00C2770F" w:rsidP="004B7507">
                      <w:pPr>
                        <w:ind w:firstLine="0"/>
                      </w:pPr>
                    </w:p>
                  </w:txbxContent>
                </v:textbox>
              </v:shape>
            </w:pict>
          </mc:Fallback>
        </mc:AlternateContent>
      </w:r>
      <w:r w:rsidR="004B7507" w:rsidRPr="00C2770F">
        <w:rPr>
          <w:noProof/>
          <w:color w:val="000000" w:themeColor="text1"/>
          <w:szCs w:val="26"/>
          <w:lang w:eastAsia="en-US"/>
        </w:rPr>
        <mc:AlternateContent>
          <mc:Choice Requires="wps">
            <w:drawing>
              <wp:anchor distT="0" distB="0" distL="114300" distR="114300" simplePos="0" relativeHeight="251872256" behindDoc="0" locked="0" layoutInCell="1" allowOverlap="1" wp14:anchorId="34AE83EF" wp14:editId="26084137">
                <wp:simplePos x="0" y="0"/>
                <wp:positionH relativeFrom="column">
                  <wp:posOffset>3943477</wp:posOffset>
                </wp:positionH>
                <wp:positionV relativeFrom="paragraph">
                  <wp:posOffset>4912106</wp:posOffset>
                </wp:positionV>
                <wp:extent cx="1250302" cy="447870"/>
                <wp:effectExtent l="0" t="0" r="0" b="0"/>
                <wp:wrapNone/>
                <wp:docPr id="184627" name="Text Box 184627"/>
                <wp:cNvGraphicFramePr/>
                <a:graphic xmlns:a="http://schemas.openxmlformats.org/drawingml/2006/main">
                  <a:graphicData uri="http://schemas.microsoft.com/office/word/2010/wordprocessingShape">
                    <wps:wsp>
                      <wps:cNvSpPr txBox="1"/>
                      <wps:spPr>
                        <a:xfrm>
                          <a:off x="0" y="0"/>
                          <a:ext cx="1250302" cy="447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3391DD" w14:textId="77777777" w:rsidR="00C2770F" w:rsidRPr="00C31FD6" w:rsidRDefault="00C2770F" w:rsidP="004B7507">
                            <w:pPr>
                              <w:ind w:firstLine="0"/>
                              <w:rPr>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E83EF" id="Text Box 184627" o:spid="_x0000_s1036" type="#_x0000_t202" style="position:absolute;left:0;text-align:left;margin-left:310.5pt;margin-top:386.8pt;width:98.45pt;height:35.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" filled="f" stroked="f" strokeweight=".5pt">
                <v:textbox>
                  <w:txbxContent>
                    <w:p w14:paraId="2C3391DD" w14:textId="77777777" w:rsidR="00C2770F" w:rsidRPr="00C31FD6" w:rsidRDefault="00C2770F" w:rsidP="004B7507">
                      <w:pPr>
                        <w:ind w:firstLine="0"/>
                        <w:rPr>
                          <w:b/>
                          <w:sz w:val="22"/>
                          <w:szCs w:val="22"/>
                        </w:rPr>
                      </w:pPr>
                    </w:p>
                  </w:txbxContent>
                </v:textbox>
              </v:shape>
            </w:pict>
          </mc:Fallback>
        </mc:AlternateContent>
      </w:r>
      <w:r w:rsidRPr="00C2770F">
        <w:rPr>
          <w:noProof/>
          <w:color w:val="000000" w:themeColor="text1"/>
          <w:szCs w:val="26"/>
          <w:lang w:eastAsia="en-US"/>
        </w:rPr>
        <w:drawing>
          <wp:inline distT="0" distB="0" distL="0" distR="0" wp14:anchorId="25BAA935" wp14:editId="04FA2203">
            <wp:extent cx="4800600" cy="34766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00600" cy="3476625"/>
                    </a:xfrm>
                    <a:prstGeom prst="rect">
                      <a:avLst/>
                    </a:prstGeom>
                  </pic:spPr>
                </pic:pic>
              </a:graphicData>
            </a:graphic>
          </wp:inline>
        </w:drawing>
      </w:r>
    </w:p>
    <w:p w14:paraId="52308C76" w14:textId="363E9126" w:rsidR="004B7507" w:rsidRPr="00C2770F" w:rsidRDefault="004B7507" w:rsidP="00CF4513">
      <w:pPr>
        <w:jc w:val="center"/>
        <w:rPr>
          <w:bCs/>
          <w:iCs/>
          <w:color w:val="000000" w:themeColor="text1"/>
          <w:szCs w:val="26"/>
        </w:rPr>
      </w:pPr>
      <w:bookmarkStart w:id="57" w:name="_Toc45551142"/>
      <w:bookmarkStart w:id="58" w:name="_Toc65728869"/>
      <w:bookmarkStart w:id="59" w:name="_Toc70410308"/>
      <w:bookmarkStart w:id="60" w:name="_Toc113344090"/>
      <w:r w:rsidRPr="00C2770F">
        <w:rPr>
          <w:b/>
          <w:iCs/>
          <w:color w:val="000000" w:themeColor="text1"/>
          <w:szCs w:val="26"/>
        </w:rPr>
        <w:t xml:space="preserve">Hình 1. </w:t>
      </w:r>
      <w:r w:rsidRPr="00C2770F">
        <w:rPr>
          <w:b/>
          <w:iCs/>
          <w:color w:val="000000" w:themeColor="text1"/>
          <w:szCs w:val="26"/>
        </w:rPr>
        <w:fldChar w:fldCharType="begin"/>
      </w:r>
      <w:r w:rsidRPr="00C2770F">
        <w:rPr>
          <w:b/>
          <w:iCs/>
          <w:color w:val="000000" w:themeColor="text1"/>
          <w:szCs w:val="26"/>
        </w:rPr>
        <w:instrText xml:space="preserve"> SEQ Hình_1. \* ARABIC </w:instrText>
      </w:r>
      <w:r w:rsidRPr="00C2770F">
        <w:rPr>
          <w:b/>
          <w:iCs/>
          <w:color w:val="000000" w:themeColor="text1"/>
          <w:szCs w:val="26"/>
        </w:rPr>
        <w:fldChar w:fldCharType="separate"/>
      </w:r>
      <w:r w:rsidR="00C2770F">
        <w:rPr>
          <w:b/>
          <w:iCs/>
          <w:noProof/>
          <w:color w:val="000000" w:themeColor="text1"/>
          <w:szCs w:val="26"/>
        </w:rPr>
        <w:t>2</w:t>
      </w:r>
      <w:r w:rsidRPr="00C2770F">
        <w:rPr>
          <w:b/>
          <w:iCs/>
          <w:color w:val="000000" w:themeColor="text1"/>
          <w:szCs w:val="26"/>
        </w:rPr>
        <w:fldChar w:fldCharType="end"/>
      </w:r>
      <w:bookmarkEnd w:id="57"/>
      <w:bookmarkEnd w:id="58"/>
      <w:r w:rsidR="003A78BE" w:rsidRPr="00C2770F">
        <w:rPr>
          <w:b/>
          <w:iCs/>
          <w:color w:val="000000" w:themeColor="text1"/>
          <w:szCs w:val="26"/>
        </w:rPr>
        <w:t>:</w:t>
      </w:r>
      <w:r w:rsidRPr="00C2770F">
        <w:rPr>
          <w:bCs/>
          <w:iCs/>
          <w:color w:val="000000" w:themeColor="text1"/>
          <w:szCs w:val="26"/>
        </w:rPr>
        <w:t xml:space="preserve"> Mối tương quan của Dự án với các đối tượng KTXH</w:t>
      </w:r>
      <w:bookmarkEnd w:id="59"/>
      <w:bookmarkEnd w:id="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46"/>
      </w:tblGrid>
      <w:tr w:rsidR="00C2770F" w:rsidRPr="00C2770F" w14:paraId="00168494" w14:textId="77777777" w:rsidTr="004B7507">
        <w:tc>
          <w:tcPr>
            <w:tcW w:w="4890" w:type="dxa"/>
          </w:tcPr>
          <w:p w14:paraId="2B8978DD" w14:textId="77777777" w:rsidR="004B7507" w:rsidRPr="00C2770F" w:rsidRDefault="00393C78" w:rsidP="00CF4513">
            <w:pPr>
              <w:ind w:firstLine="0"/>
              <w:jc w:val="center"/>
              <w:rPr>
                <w:color w:val="000000" w:themeColor="text1"/>
                <w:szCs w:val="26"/>
              </w:rPr>
            </w:pPr>
            <w:r w:rsidRPr="00C2770F">
              <w:rPr>
                <w:noProof/>
                <w:color w:val="000000" w:themeColor="text1"/>
                <w:szCs w:val="26"/>
                <w:lang w:eastAsia="en-US"/>
              </w:rPr>
              <w:drawing>
                <wp:inline distT="0" distB="0" distL="0" distR="0" wp14:anchorId="0AF772B5" wp14:editId="51F84446">
                  <wp:extent cx="2517293" cy="173379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7454" cy="1747684"/>
                          </a:xfrm>
                          <a:prstGeom prst="rect">
                            <a:avLst/>
                          </a:prstGeom>
                        </pic:spPr>
                      </pic:pic>
                    </a:graphicData>
                  </a:graphic>
                </wp:inline>
              </w:drawing>
            </w:r>
          </w:p>
        </w:tc>
        <w:tc>
          <w:tcPr>
            <w:tcW w:w="4811" w:type="dxa"/>
          </w:tcPr>
          <w:p w14:paraId="53EE82A3" w14:textId="77777777" w:rsidR="004B7507" w:rsidRPr="00C2770F" w:rsidRDefault="002F54F3" w:rsidP="00CF4513">
            <w:pPr>
              <w:ind w:firstLine="0"/>
              <w:jc w:val="center"/>
              <w:rPr>
                <w:color w:val="000000" w:themeColor="text1"/>
                <w:szCs w:val="26"/>
              </w:rPr>
            </w:pPr>
            <w:r w:rsidRPr="00C2770F">
              <w:rPr>
                <w:noProof/>
                <w:color w:val="000000" w:themeColor="text1"/>
                <w:szCs w:val="26"/>
                <w:lang w:eastAsia="en-US"/>
              </w:rPr>
              <w:drawing>
                <wp:inline distT="0" distB="0" distL="0" distR="0" wp14:anchorId="3C6005F3" wp14:editId="4AD110EC">
                  <wp:extent cx="2422566" cy="1723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36097" cy="1732950"/>
                          </a:xfrm>
                          <a:prstGeom prst="rect">
                            <a:avLst/>
                          </a:prstGeom>
                        </pic:spPr>
                      </pic:pic>
                    </a:graphicData>
                  </a:graphic>
                </wp:inline>
              </w:drawing>
            </w:r>
          </w:p>
        </w:tc>
      </w:tr>
      <w:tr w:rsidR="00C2770F" w:rsidRPr="00C2770F" w14:paraId="0CFD7832" w14:textId="77777777" w:rsidTr="004B7507">
        <w:tc>
          <w:tcPr>
            <w:tcW w:w="4890" w:type="dxa"/>
          </w:tcPr>
          <w:p w14:paraId="7AE8E1AD" w14:textId="77777777" w:rsidR="004B7507" w:rsidRPr="00C2770F" w:rsidRDefault="002F54F3" w:rsidP="00CF4513">
            <w:pPr>
              <w:ind w:firstLine="0"/>
              <w:jc w:val="center"/>
              <w:rPr>
                <w:color w:val="000000" w:themeColor="text1"/>
                <w:szCs w:val="26"/>
              </w:rPr>
            </w:pPr>
            <w:r w:rsidRPr="00C2770F">
              <w:rPr>
                <w:color w:val="000000" w:themeColor="text1"/>
                <w:szCs w:val="26"/>
              </w:rPr>
              <w:t>Khu nhà ở Đại Nam hiện trạng là đất trống</w:t>
            </w:r>
          </w:p>
        </w:tc>
        <w:tc>
          <w:tcPr>
            <w:tcW w:w="4811" w:type="dxa"/>
          </w:tcPr>
          <w:p w14:paraId="5326A7BA" w14:textId="77777777" w:rsidR="004B7507" w:rsidRPr="00C2770F" w:rsidRDefault="002F54F3" w:rsidP="00CF4513">
            <w:pPr>
              <w:ind w:firstLine="0"/>
              <w:jc w:val="center"/>
              <w:rPr>
                <w:color w:val="000000" w:themeColor="text1"/>
                <w:szCs w:val="26"/>
              </w:rPr>
            </w:pPr>
            <w:r w:rsidRPr="00C2770F">
              <w:rPr>
                <w:color w:val="000000" w:themeColor="text1"/>
                <w:szCs w:val="26"/>
              </w:rPr>
              <w:t>Đất dân cư giáp đường Điện Biên Phủ</w:t>
            </w:r>
          </w:p>
        </w:tc>
      </w:tr>
      <w:tr w:rsidR="00C2770F" w:rsidRPr="00C2770F" w14:paraId="22CFEF42" w14:textId="77777777" w:rsidTr="004B7507">
        <w:tc>
          <w:tcPr>
            <w:tcW w:w="4890" w:type="dxa"/>
          </w:tcPr>
          <w:p w14:paraId="72F8BFAC" w14:textId="77777777" w:rsidR="004B7507" w:rsidRPr="00C2770F" w:rsidRDefault="005E43CB" w:rsidP="00CF4513">
            <w:pPr>
              <w:ind w:firstLine="0"/>
              <w:jc w:val="center"/>
              <w:rPr>
                <w:color w:val="000000" w:themeColor="text1"/>
                <w:szCs w:val="26"/>
              </w:rPr>
            </w:pPr>
            <w:r w:rsidRPr="00C2770F">
              <w:rPr>
                <w:noProof/>
                <w:color w:val="000000" w:themeColor="text1"/>
                <w:szCs w:val="26"/>
                <w:lang w:eastAsia="en-US"/>
              </w:rPr>
              <w:drawing>
                <wp:inline distT="0" distB="0" distL="0" distR="0" wp14:anchorId="5182F8D0" wp14:editId="28901D8E">
                  <wp:extent cx="2683824" cy="173881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07260" cy="1753999"/>
                          </a:xfrm>
                          <a:prstGeom prst="rect">
                            <a:avLst/>
                          </a:prstGeom>
                        </pic:spPr>
                      </pic:pic>
                    </a:graphicData>
                  </a:graphic>
                </wp:inline>
              </w:drawing>
            </w:r>
          </w:p>
        </w:tc>
        <w:tc>
          <w:tcPr>
            <w:tcW w:w="4811" w:type="dxa"/>
          </w:tcPr>
          <w:p w14:paraId="4BDE1B73" w14:textId="77777777" w:rsidR="004B7507" w:rsidRPr="00C2770F" w:rsidRDefault="005E43CB" w:rsidP="00CF4513">
            <w:pPr>
              <w:ind w:firstLine="0"/>
              <w:jc w:val="center"/>
              <w:rPr>
                <w:color w:val="000000" w:themeColor="text1"/>
                <w:szCs w:val="26"/>
              </w:rPr>
            </w:pPr>
            <w:r w:rsidRPr="00C2770F">
              <w:rPr>
                <w:noProof/>
                <w:color w:val="000000" w:themeColor="text1"/>
                <w:szCs w:val="26"/>
                <w:lang w:eastAsia="en-US"/>
              </w:rPr>
              <w:drawing>
                <wp:inline distT="0" distB="0" distL="0" distR="0" wp14:anchorId="3BCA89D5" wp14:editId="64168186">
                  <wp:extent cx="2327563" cy="1752270"/>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67025" cy="1781978"/>
                          </a:xfrm>
                          <a:prstGeom prst="rect">
                            <a:avLst/>
                          </a:prstGeom>
                        </pic:spPr>
                      </pic:pic>
                    </a:graphicData>
                  </a:graphic>
                </wp:inline>
              </w:drawing>
            </w:r>
          </w:p>
        </w:tc>
      </w:tr>
      <w:tr w:rsidR="00C2770F" w:rsidRPr="00C2770F" w14:paraId="19669F7B" w14:textId="77777777" w:rsidTr="004B7507">
        <w:tc>
          <w:tcPr>
            <w:tcW w:w="4890" w:type="dxa"/>
          </w:tcPr>
          <w:p w14:paraId="1E1A80B5" w14:textId="77777777" w:rsidR="004B7507" w:rsidRPr="00C2770F" w:rsidRDefault="005E43CB" w:rsidP="00CF4513">
            <w:pPr>
              <w:ind w:firstLine="0"/>
              <w:jc w:val="center"/>
              <w:rPr>
                <w:color w:val="000000" w:themeColor="text1"/>
                <w:szCs w:val="26"/>
              </w:rPr>
            </w:pPr>
            <w:r w:rsidRPr="00C2770F">
              <w:rPr>
                <w:color w:val="000000" w:themeColor="text1"/>
                <w:szCs w:val="26"/>
              </w:rPr>
              <w:t>Khu công nghiệp Đại Đăng</w:t>
            </w:r>
          </w:p>
        </w:tc>
        <w:tc>
          <w:tcPr>
            <w:tcW w:w="4811" w:type="dxa"/>
          </w:tcPr>
          <w:p w14:paraId="79C86F66" w14:textId="77777777" w:rsidR="004B7507" w:rsidRPr="00C2770F" w:rsidRDefault="00E325D3" w:rsidP="00CF4513">
            <w:pPr>
              <w:ind w:firstLine="0"/>
              <w:jc w:val="center"/>
              <w:rPr>
                <w:color w:val="000000" w:themeColor="text1"/>
                <w:szCs w:val="26"/>
              </w:rPr>
            </w:pPr>
            <w:r w:rsidRPr="00C2770F">
              <w:rPr>
                <w:rFonts w:eastAsia="Calibri"/>
                <w:bCs/>
                <w:color w:val="000000" w:themeColor="text1"/>
                <w:szCs w:val="26"/>
                <w:lang w:eastAsia="en-US"/>
              </w:rPr>
              <w:t xml:space="preserve">Đất dân cư tiếp giáp phía Đông </w:t>
            </w:r>
          </w:p>
        </w:tc>
      </w:tr>
      <w:tr w:rsidR="00C2770F" w:rsidRPr="00C2770F" w14:paraId="4C062564" w14:textId="77777777" w:rsidTr="004B7507">
        <w:tc>
          <w:tcPr>
            <w:tcW w:w="4890" w:type="dxa"/>
          </w:tcPr>
          <w:p w14:paraId="1100FC3E" w14:textId="77777777" w:rsidR="004B7507" w:rsidRPr="00C2770F" w:rsidRDefault="001918C2" w:rsidP="00CF4513">
            <w:pPr>
              <w:ind w:firstLine="0"/>
              <w:jc w:val="center"/>
              <w:rPr>
                <w:color w:val="000000" w:themeColor="text1"/>
                <w:szCs w:val="26"/>
              </w:rPr>
            </w:pPr>
            <w:r w:rsidRPr="00C2770F">
              <w:rPr>
                <w:noProof/>
                <w:color w:val="000000" w:themeColor="text1"/>
                <w:szCs w:val="26"/>
                <w:lang w:eastAsia="en-US"/>
              </w:rPr>
              <w:lastRenderedPageBreak/>
              <w:drawing>
                <wp:inline distT="0" distB="0" distL="0" distR="0" wp14:anchorId="4E73E704" wp14:editId="4F726F86">
                  <wp:extent cx="2861954" cy="1693494"/>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75436" cy="1701472"/>
                          </a:xfrm>
                          <a:prstGeom prst="rect">
                            <a:avLst/>
                          </a:prstGeom>
                        </pic:spPr>
                      </pic:pic>
                    </a:graphicData>
                  </a:graphic>
                </wp:inline>
              </w:drawing>
            </w:r>
          </w:p>
        </w:tc>
        <w:tc>
          <w:tcPr>
            <w:tcW w:w="4811" w:type="dxa"/>
          </w:tcPr>
          <w:p w14:paraId="6DD97FBB" w14:textId="77777777" w:rsidR="004B7507" w:rsidRPr="00C2770F" w:rsidRDefault="005842C6" w:rsidP="00CF4513">
            <w:pPr>
              <w:ind w:firstLine="0"/>
              <w:jc w:val="center"/>
              <w:rPr>
                <w:color w:val="000000" w:themeColor="text1"/>
                <w:szCs w:val="26"/>
              </w:rPr>
            </w:pPr>
            <w:r w:rsidRPr="00C2770F">
              <w:rPr>
                <w:noProof/>
                <w:color w:val="000000" w:themeColor="text1"/>
                <w:szCs w:val="26"/>
                <w:lang w:eastAsia="en-US"/>
              </w:rPr>
              <w:drawing>
                <wp:inline distT="0" distB="0" distL="0" distR="0" wp14:anchorId="742D572C" wp14:editId="0A76179E">
                  <wp:extent cx="2873829" cy="1684265"/>
                  <wp:effectExtent l="0" t="0" r="3175" b="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92017" cy="1694924"/>
                          </a:xfrm>
                          <a:prstGeom prst="rect">
                            <a:avLst/>
                          </a:prstGeom>
                        </pic:spPr>
                      </pic:pic>
                    </a:graphicData>
                  </a:graphic>
                </wp:inline>
              </w:drawing>
            </w:r>
          </w:p>
        </w:tc>
      </w:tr>
      <w:tr w:rsidR="00C2770F" w:rsidRPr="00C2770F" w14:paraId="77A72108" w14:textId="77777777" w:rsidTr="004B7507">
        <w:tc>
          <w:tcPr>
            <w:tcW w:w="4890" w:type="dxa"/>
          </w:tcPr>
          <w:p w14:paraId="22D53BEE" w14:textId="77777777" w:rsidR="004B7507" w:rsidRPr="00C2770F" w:rsidRDefault="004B7507" w:rsidP="00CF4513">
            <w:pPr>
              <w:ind w:firstLine="0"/>
              <w:jc w:val="center"/>
              <w:rPr>
                <w:noProof/>
                <w:color w:val="000000" w:themeColor="text1"/>
                <w:szCs w:val="26"/>
                <w:lang w:eastAsia="en-US"/>
              </w:rPr>
            </w:pPr>
            <w:r w:rsidRPr="00C2770F">
              <w:rPr>
                <w:noProof/>
                <w:color w:val="000000" w:themeColor="text1"/>
                <w:szCs w:val="26"/>
                <w:lang w:eastAsia="en-US"/>
              </w:rPr>
              <w:t xml:space="preserve">Đường </w:t>
            </w:r>
            <w:r w:rsidR="001918C2" w:rsidRPr="00C2770F">
              <w:rPr>
                <w:noProof/>
                <w:color w:val="000000" w:themeColor="text1"/>
                <w:szCs w:val="26"/>
                <w:lang w:eastAsia="en-US"/>
              </w:rPr>
              <w:t>Điện Biên Phủ</w:t>
            </w:r>
          </w:p>
        </w:tc>
        <w:tc>
          <w:tcPr>
            <w:tcW w:w="4811" w:type="dxa"/>
          </w:tcPr>
          <w:p w14:paraId="6968E1B1" w14:textId="77777777" w:rsidR="004B7507" w:rsidRPr="00C2770F" w:rsidRDefault="004B7507" w:rsidP="00CF4513">
            <w:pPr>
              <w:ind w:firstLine="0"/>
              <w:jc w:val="center"/>
              <w:rPr>
                <w:color w:val="000000" w:themeColor="text1"/>
                <w:szCs w:val="26"/>
              </w:rPr>
            </w:pPr>
            <w:r w:rsidRPr="00C2770F">
              <w:rPr>
                <w:color w:val="000000" w:themeColor="text1"/>
                <w:szCs w:val="26"/>
              </w:rPr>
              <w:t xml:space="preserve">Đường </w:t>
            </w:r>
            <w:r w:rsidR="005842C6" w:rsidRPr="00C2770F">
              <w:rPr>
                <w:color w:val="000000" w:themeColor="text1"/>
                <w:szCs w:val="26"/>
              </w:rPr>
              <w:t>Lý Thải Tổ</w:t>
            </w:r>
          </w:p>
        </w:tc>
      </w:tr>
    </w:tbl>
    <w:p w14:paraId="61AB3906" w14:textId="7B692335" w:rsidR="004B7507" w:rsidRPr="00C2770F" w:rsidRDefault="004B7507" w:rsidP="00CF4513">
      <w:pPr>
        <w:widowControl w:val="0"/>
        <w:jc w:val="center"/>
        <w:rPr>
          <w:iCs/>
          <w:color w:val="000000" w:themeColor="text1"/>
          <w:szCs w:val="26"/>
        </w:rPr>
      </w:pPr>
      <w:bookmarkStart w:id="61" w:name="_Toc70410309"/>
      <w:bookmarkStart w:id="62" w:name="_Toc113344091"/>
      <w:r w:rsidRPr="00C2770F">
        <w:rPr>
          <w:b/>
          <w:iCs/>
          <w:color w:val="000000" w:themeColor="text1"/>
          <w:szCs w:val="26"/>
          <w:lang w:val="it-IT"/>
        </w:rPr>
        <w:t xml:space="preserve">Hình 1. </w:t>
      </w:r>
      <w:r w:rsidRPr="00C2770F">
        <w:rPr>
          <w:b/>
          <w:iCs/>
          <w:color w:val="000000" w:themeColor="text1"/>
          <w:szCs w:val="26"/>
        </w:rPr>
        <w:fldChar w:fldCharType="begin"/>
      </w:r>
      <w:r w:rsidRPr="00C2770F">
        <w:rPr>
          <w:b/>
          <w:iCs/>
          <w:color w:val="000000" w:themeColor="text1"/>
          <w:szCs w:val="26"/>
          <w:lang w:val="it-IT"/>
        </w:rPr>
        <w:instrText xml:space="preserve"> SEQ Hình_1. \* ARABIC </w:instrText>
      </w:r>
      <w:r w:rsidRPr="00C2770F">
        <w:rPr>
          <w:b/>
          <w:iCs/>
          <w:color w:val="000000" w:themeColor="text1"/>
          <w:szCs w:val="26"/>
        </w:rPr>
        <w:fldChar w:fldCharType="separate"/>
      </w:r>
      <w:r w:rsidR="00C2770F">
        <w:rPr>
          <w:b/>
          <w:iCs/>
          <w:noProof/>
          <w:color w:val="000000" w:themeColor="text1"/>
          <w:szCs w:val="26"/>
          <w:lang w:val="it-IT"/>
        </w:rPr>
        <w:t>3</w:t>
      </w:r>
      <w:r w:rsidRPr="00C2770F">
        <w:rPr>
          <w:b/>
          <w:iCs/>
          <w:color w:val="000000" w:themeColor="text1"/>
          <w:szCs w:val="26"/>
        </w:rPr>
        <w:fldChar w:fldCharType="end"/>
      </w:r>
      <w:r w:rsidR="00FD5EA9" w:rsidRPr="00C2770F">
        <w:rPr>
          <w:b/>
          <w:iCs/>
          <w:color w:val="000000" w:themeColor="text1"/>
          <w:szCs w:val="26"/>
          <w:lang w:val="it-IT"/>
        </w:rPr>
        <w:t>:</w:t>
      </w:r>
      <w:r w:rsidR="00FD5EA9" w:rsidRPr="00C2770F">
        <w:rPr>
          <w:bCs/>
          <w:iCs/>
          <w:color w:val="000000" w:themeColor="text1"/>
          <w:szCs w:val="26"/>
          <w:lang w:val="it-IT"/>
        </w:rPr>
        <w:t xml:space="preserve"> </w:t>
      </w:r>
      <w:r w:rsidRPr="00C2770F">
        <w:rPr>
          <w:iCs/>
          <w:color w:val="000000" w:themeColor="text1"/>
          <w:szCs w:val="26"/>
        </w:rPr>
        <w:t>Một số hình ảnh các đối tượng tiếp giáp Dự án</w:t>
      </w:r>
      <w:bookmarkEnd w:id="61"/>
      <w:bookmarkEnd w:id="62"/>
    </w:p>
    <w:p w14:paraId="00B7849C" w14:textId="77777777" w:rsidR="004B7507" w:rsidRPr="00C2770F" w:rsidRDefault="004B7507" w:rsidP="00CF4513">
      <w:pPr>
        <w:widowControl w:val="0"/>
        <w:autoSpaceDE w:val="0"/>
        <w:autoSpaceDN w:val="0"/>
        <w:ind w:rightChars="-46" w:right="-120" w:firstLine="540"/>
        <w:rPr>
          <w:rFonts w:eastAsia="Times New Roman"/>
          <w:b/>
          <w:color w:val="000000" w:themeColor="text1"/>
          <w:szCs w:val="26"/>
          <w:lang w:val="it-IT" w:eastAsia="en-US" w:bidi="en-US"/>
        </w:rPr>
      </w:pPr>
      <w:r w:rsidRPr="00C2770F">
        <w:rPr>
          <w:rFonts w:eastAsia="Times New Roman"/>
          <w:b/>
          <w:color w:val="000000" w:themeColor="text1"/>
          <w:szCs w:val="26"/>
          <w:lang w:val="it-IT" w:eastAsia="en-US" w:bidi="en-US"/>
        </w:rPr>
        <w:t>-</w:t>
      </w:r>
      <w:r w:rsidR="000905EB" w:rsidRPr="00C2770F">
        <w:rPr>
          <w:rFonts w:eastAsia="Times New Roman"/>
          <w:b/>
          <w:color w:val="000000" w:themeColor="text1"/>
          <w:szCs w:val="26"/>
          <w:lang w:val="it-IT" w:eastAsia="en-US" w:bidi="en-US"/>
        </w:rPr>
        <w:t xml:space="preserve"> </w:t>
      </w:r>
      <w:r w:rsidRPr="00C2770F">
        <w:rPr>
          <w:rFonts w:eastAsia="Times New Roman"/>
          <w:b/>
          <w:color w:val="000000" w:themeColor="text1"/>
          <w:szCs w:val="26"/>
          <w:lang w:val="it-IT" w:eastAsia="en-US" w:bidi="en-US"/>
        </w:rPr>
        <w:t>Quyết định phê duyệt kết quả thẩm định báo cáo đánh giá tác động môi trường; các giấy phép môi trường thành phần:</w:t>
      </w:r>
    </w:p>
    <w:p w14:paraId="1B66F797" w14:textId="37D023A8" w:rsidR="003730A8" w:rsidRPr="00C2770F" w:rsidRDefault="004B7507" w:rsidP="00CF4513">
      <w:pPr>
        <w:widowControl w:val="0"/>
        <w:autoSpaceDE w:val="0"/>
        <w:autoSpaceDN w:val="0"/>
        <w:ind w:rightChars="-46" w:right="-120" w:firstLine="540"/>
        <w:rPr>
          <w:rFonts w:eastAsia="Times New Roman"/>
          <w:color w:val="000000" w:themeColor="text1"/>
          <w:spacing w:val="-1"/>
          <w:szCs w:val="26"/>
          <w:lang w:val="sv-SE" w:eastAsia="en-US"/>
        </w:rPr>
      </w:pPr>
      <w:r w:rsidRPr="00C2770F">
        <w:rPr>
          <w:rFonts w:eastAsia="Times New Roman"/>
          <w:color w:val="000000" w:themeColor="text1"/>
          <w:szCs w:val="26"/>
          <w:lang w:val="it-IT" w:eastAsia="en-US" w:bidi="en-US"/>
        </w:rPr>
        <w:t>+</w:t>
      </w:r>
      <w:r w:rsidR="003730A8" w:rsidRPr="00C2770F">
        <w:rPr>
          <w:rFonts w:eastAsia="Times New Roman"/>
          <w:color w:val="000000" w:themeColor="text1"/>
          <w:spacing w:val="-1"/>
          <w:szCs w:val="26"/>
          <w:lang w:val="sv-SE" w:eastAsia="en-US"/>
        </w:rPr>
        <w:t xml:space="preserve"> </w:t>
      </w:r>
      <w:r w:rsidR="00C30A91" w:rsidRPr="00C2770F">
        <w:rPr>
          <w:rFonts w:eastAsia="Times New Roman"/>
          <w:color w:val="000000" w:themeColor="text1"/>
          <w:spacing w:val="-1"/>
          <w:szCs w:val="26"/>
          <w:lang w:val="sv-SE" w:eastAsia="en-US"/>
        </w:rPr>
        <w:t xml:space="preserve">Quyết định số </w:t>
      </w:r>
      <w:r w:rsidR="00573A82" w:rsidRPr="00C2770F">
        <w:rPr>
          <w:rFonts w:eastAsia="Times New Roman"/>
          <w:color w:val="000000" w:themeColor="text1"/>
          <w:spacing w:val="-1"/>
          <w:szCs w:val="26"/>
          <w:lang w:val="sv-SE" w:eastAsia="en-US"/>
        </w:rPr>
        <w:t>743</w:t>
      </w:r>
      <w:r w:rsidR="009B7D0E" w:rsidRPr="00C2770F">
        <w:rPr>
          <w:rFonts w:eastAsia="Times New Roman"/>
          <w:color w:val="000000" w:themeColor="text1"/>
          <w:spacing w:val="-1"/>
          <w:szCs w:val="26"/>
          <w:lang w:val="sv-SE" w:eastAsia="en-US"/>
        </w:rPr>
        <w:t>/QĐ-UBND ngày 08/02/2007</w:t>
      </w:r>
      <w:r w:rsidR="00C30A91" w:rsidRPr="00C2770F">
        <w:rPr>
          <w:rFonts w:eastAsia="Times New Roman"/>
          <w:color w:val="000000" w:themeColor="text1"/>
          <w:spacing w:val="-1"/>
          <w:szCs w:val="26"/>
          <w:lang w:val="sv-SE" w:eastAsia="en-US"/>
        </w:rPr>
        <w:t xml:space="preserve"> của </w:t>
      </w:r>
      <w:r w:rsidR="009B7D0E" w:rsidRPr="00C2770F">
        <w:rPr>
          <w:rFonts w:eastAsia="Times New Roman"/>
          <w:color w:val="000000" w:themeColor="text1"/>
          <w:spacing w:val="-1"/>
          <w:szCs w:val="26"/>
          <w:lang w:val="sv-SE" w:eastAsia="en-US"/>
        </w:rPr>
        <w:t>Ủy ban nhân dân</w:t>
      </w:r>
      <w:r w:rsidR="00C30A91" w:rsidRPr="00C2770F">
        <w:rPr>
          <w:rFonts w:eastAsia="Times New Roman"/>
          <w:color w:val="000000" w:themeColor="text1"/>
          <w:spacing w:val="-1"/>
          <w:szCs w:val="26"/>
          <w:lang w:val="sv-SE" w:eastAsia="en-US"/>
        </w:rPr>
        <w:t xml:space="preserve"> tỉnh Bình Dương phê duyệt </w:t>
      </w:r>
      <w:r w:rsidR="00E16978" w:rsidRPr="00C2770F">
        <w:rPr>
          <w:rFonts w:eastAsia="Times New Roman"/>
          <w:color w:val="000000" w:themeColor="text1"/>
          <w:spacing w:val="-1"/>
          <w:szCs w:val="26"/>
          <w:lang w:val="sv-SE" w:eastAsia="en-US"/>
        </w:rPr>
        <w:t xml:space="preserve">báo cáo đánh giá tác động môi trường </w:t>
      </w:r>
      <w:r w:rsidR="00C30A91" w:rsidRPr="00C2770F">
        <w:rPr>
          <w:rFonts w:eastAsia="Times New Roman"/>
          <w:color w:val="000000" w:themeColor="text1"/>
          <w:spacing w:val="-1"/>
          <w:szCs w:val="26"/>
          <w:lang w:val="sv-SE" w:eastAsia="en-US"/>
        </w:rPr>
        <w:t xml:space="preserve">cho </w:t>
      </w:r>
      <w:r w:rsidR="009B7D0E" w:rsidRPr="00C2770F">
        <w:rPr>
          <w:rFonts w:eastAsia="Times New Roman"/>
          <w:color w:val="000000" w:themeColor="text1"/>
          <w:spacing w:val="-1"/>
          <w:szCs w:val="26"/>
          <w:lang w:val="sv-SE" w:eastAsia="en-US"/>
        </w:rPr>
        <w:t>Dự án xây dựng và kinh doanh cơ sở hạ tầ</w:t>
      </w:r>
      <w:r w:rsidR="0026372B" w:rsidRPr="00C2770F">
        <w:rPr>
          <w:rFonts w:eastAsia="Times New Roman"/>
          <w:color w:val="000000" w:themeColor="text1"/>
          <w:spacing w:val="-1"/>
          <w:szCs w:val="26"/>
          <w:lang w:val="sv-SE" w:eastAsia="en-US"/>
        </w:rPr>
        <w:t>ng Khu công nghiệp Sóng thần 3</w:t>
      </w:r>
      <w:r w:rsidR="00C30A91" w:rsidRPr="00C2770F">
        <w:rPr>
          <w:rFonts w:eastAsia="Times New Roman"/>
          <w:color w:val="000000" w:themeColor="text1"/>
          <w:spacing w:val="-1"/>
          <w:szCs w:val="26"/>
          <w:lang w:val="sv-SE" w:eastAsia="en-US"/>
        </w:rPr>
        <w:t>.</w:t>
      </w:r>
    </w:p>
    <w:p w14:paraId="5835280F" w14:textId="77777777" w:rsidR="003730A8" w:rsidRPr="00C2770F" w:rsidRDefault="004B7507" w:rsidP="00CF4513">
      <w:pPr>
        <w:widowControl w:val="0"/>
        <w:autoSpaceDE w:val="0"/>
        <w:autoSpaceDN w:val="0"/>
        <w:ind w:rightChars="-46" w:right="-120" w:firstLine="540"/>
        <w:rPr>
          <w:rFonts w:eastAsia="Times New Roman"/>
          <w:color w:val="000000" w:themeColor="text1"/>
          <w:spacing w:val="-1"/>
          <w:szCs w:val="26"/>
          <w:lang w:val="sv-SE" w:eastAsia="en-US"/>
        </w:rPr>
      </w:pPr>
      <w:r w:rsidRPr="00C2770F">
        <w:rPr>
          <w:rFonts w:eastAsia="Times New Roman"/>
          <w:color w:val="000000" w:themeColor="text1"/>
          <w:szCs w:val="26"/>
          <w:lang w:val="it-IT" w:eastAsia="en-US" w:bidi="en-US"/>
        </w:rPr>
        <w:t xml:space="preserve">+ </w:t>
      </w:r>
      <w:r w:rsidR="00ED1B49" w:rsidRPr="00C2770F">
        <w:rPr>
          <w:color w:val="000000" w:themeColor="text1"/>
          <w:szCs w:val="26"/>
          <w:lang w:val="it-IT" w:eastAsia="en-US"/>
        </w:rPr>
        <w:t>Giấy xác nhận hoàn thành số</w:t>
      </w:r>
      <w:r w:rsidR="00ED1B49" w:rsidRPr="00C2770F">
        <w:rPr>
          <w:rFonts w:eastAsia="Times New Roman"/>
          <w:color w:val="000000" w:themeColor="text1"/>
          <w:spacing w:val="-1"/>
          <w:szCs w:val="26"/>
          <w:lang w:val="sv-SE" w:eastAsia="en-US"/>
        </w:rPr>
        <w:t xml:space="preserve"> </w:t>
      </w:r>
      <w:r w:rsidR="00BB1F3A" w:rsidRPr="00C2770F">
        <w:rPr>
          <w:rFonts w:eastAsia="Times New Roman"/>
          <w:color w:val="000000" w:themeColor="text1"/>
          <w:spacing w:val="-1"/>
          <w:szCs w:val="26"/>
          <w:lang w:val="sv-SE" w:eastAsia="en-US"/>
        </w:rPr>
        <w:t>1729</w:t>
      </w:r>
      <w:r w:rsidR="00C30A91" w:rsidRPr="00C2770F">
        <w:rPr>
          <w:rFonts w:eastAsia="Times New Roman"/>
          <w:color w:val="000000" w:themeColor="text1"/>
          <w:spacing w:val="-1"/>
          <w:szCs w:val="26"/>
          <w:lang w:val="sv-SE" w:eastAsia="en-US"/>
        </w:rPr>
        <w:t>/GXN-STNMT ngày 2</w:t>
      </w:r>
      <w:r w:rsidR="00BB1F3A" w:rsidRPr="00C2770F">
        <w:rPr>
          <w:rFonts w:eastAsia="Times New Roman"/>
          <w:color w:val="000000" w:themeColor="text1"/>
          <w:spacing w:val="-1"/>
          <w:szCs w:val="26"/>
          <w:lang w:val="sv-SE" w:eastAsia="en-US"/>
        </w:rPr>
        <w:t>0</w:t>
      </w:r>
      <w:r w:rsidR="00FF6DC3" w:rsidRPr="00C2770F">
        <w:rPr>
          <w:rFonts w:eastAsia="Times New Roman"/>
          <w:color w:val="000000" w:themeColor="text1"/>
          <w:spacing w:val="-1"/>
          <w:szCs w:val="26"/>
          <w:lang w:val="sv-SE" w:eastAsia="en-US"/>
        </w:rPr>
        <w:t>/5/</w:t>
      </w:r>
      <w:r w:rsidR="00BB1F3A" w:rsidRPr="00C2770F">
        <w:rPr>
          <w:rFonts w:eastAsia="Times New Roman"/>
          <w:color w:val="000000" w:themeColor="text1"/>
          <w:spacing w:val="-1"/>
          <w:szCs w:val="26"/>
          <w:lang w:val="sv-SE" w:eastAsia="en-US"/>
        </w:rPr>
        <w:t>2016</w:t>
      </w:r>
      <w:r w:rsidR="00C30A91" w:rsidRPr="00C2770F">
        <w:rPr>
          <w:rFonts w:eastAsia="Times New Roman"/>
          <w:color w:val="000000" w:themeColor="text1"/>
          <w:spacing w:val="-1"/>
          <w:szCs w:val="26"/>
          <w:lang w:val="sv-SE" w:eastAsia="en-US"/>
        </w:rPr>
        <w:t xml:space="preserve"> của Sở Tài nguyên và Môi trường </w:t>
      </w:r>
      <w:r w:rsidR="00FF6DC3" w:rsidRPr="00C2770F">
        <w:rPr>
          <w:rFonts w:eastAsia="Times New Roman"/>
          <w:color w:val="000000" w:themeColor="text1"/>
          <w:spacing w:val="-1"/>
          <w:szCs w:val="26"/>
          <w:lang w:val="sv-SE" w:eastAsia="en-US"/>
        </w:rPr>
        <w:t xml:space="preserve">tỉnh Bình Dương </w:t>
      </w:r>
      <w:r w:rsidR="00BB1F3A" w:rsidRPr="00C2770F">
        <w:rPr>
          <w:rFonts w:eastAsia="Times New Roman"/>
          <w:color w:val="000000" w:themeColor="text1"/>
          <w:spacing w:val="-1"/>
          <w:szCs w:val="26"/>
          <w:lang w:val="sv-SE" w:eastAsia="en-US"/>
        </w:rPr>
        <w:t>của Dự án xây dựng và kinh doanh cơ sở hạ tầ</w:t>
      </w:r>
      <w:r w:rsidR="0026372B" w:rsidRPr="00C2770F">
        <w:rPr>
          <w:rFonts w:eastAsia="Times New Roman"/>
          <w:color w:val="000000" w:themeColor="text1"/>
          <w:spacing w:val="-1"/>
          <w:szCs w:val="26"/>
          <w:lang w:val="sv-SE" w:eastAsia="en-US"/>
        </w:rPr>
        <w:t>ng Khu công nghiệp Sóng thần 3</w:t>
      </w:r>
      <w:r w:rsidR="00BB1F3A" w:rsidRPr="00C2770F">
        <w:rPr>
          <w:rFonts w:eastAsia="Times New Roman"/>
          <w:color w:val="000000" w:themeColor="text1"/>
          <w:spacing w:val="-1"/>
          <w:szCs w:val="26"/>
          <w:lang w:val="sv-SE" w:eastAsia="en-US"/>
        </w:rPr>
        <w:t>.</w:t>
      </w:r>
    </w:p>
    <w:p w14:paraId="0A4EA261" w14:textId="77777777" w:rsidR="002B0BFB" w:rsidRPr="00C2770F" w:rsidRDefault="004B7507" w:rsidP="00CF4513">
      <w:pPr>
        <w:widowControl w:val="0"/>
        <w:autoSpaceDE w:val="0"/>
        <w:autoSpaceDN w:val="0"/>
        <w:ind w:rightChars="-46" w:right="-120" w:firstLine="540"/>
        <w:rPr>
          <w:rFonts w:eastAsia="Times New Roman"/>
          <w:color w:val="000000" w:themeColor="text1"/>
          <w:spacing w:val="-1"/>
          <w:szCs w:val="26"/>
          <w:lang w:val="sv-SE" w:eastAsia="en-US"/>
        </w:rPr>
      </w:pPr>
      <w:r w:rsidRPr="00C2770F">
        <w:rPr>
          <w:rFonts w:eastAsia="Times New Roman"/>
          <w:color w:val="000000" w:themeColor="text1"/>
          <w:szCs w:val="26"/>
          <w:lang w:val="it-IT" w:eastAsia="en-US" w:bidi="en-US"/>
        </w:rPr>
        <w:t xml:space="preserve">+ </w:t>
      </w:r>
      <w:r w:rsidR="00FF6DC3" w:rsidRPr="00C2770F">
        <w:rPr>
          <w:rFonts w:eastAsia="Times New Roman"/>
          <w:color w:val="000000" w:themeColor="text1"/>
          <w:szCs w:val="26"/>
          <w:lang w:val="it-IT" w:eastAsia="en-US" w:bidi="en-US"/>
        </w:rPr>
        <w:t xml:space="preserve">Văn bản số 5222/STNMT-CCBVMT ngày 08/11/2018 </w:t>
      </w:r>
      <w:r w:rsidR="00FF6DC3" w:rsidRPr="00C2770F">
        <w:rPr>
          <w:rFonts w:eastAsia="Times New Roman"/>
          <w:color w:val="000000" w:themeColor="text1"/>
          <w:spacing w:val="-1"/>
          <w:szCs w:val="26"/>
          <w:lang w:val="sv-SE" w:eastAsia="en-US"/>
        </w:rPr>
        <w:t>của Sở Tài nguyên và Môi trường tỉnh Bình Dương</w:t>
      </w:r>
      <w:r w:rsidR="00FF6DC3" w:rsidRPr="00C2770F">
        <w:rPr>
          <w:rFonts w:eastAsia="Times New Roman"/>
          <w:color w:val="000000" w:themeColor="text1"/>
          <w:szCs w:val="26"/>
          <w:lang w:val="it-IT" w:eastAsia="en-US" w:bidi="en-US"/>
        </w:rPr>
        <w:t xml:space="preserve"> </w:t>
      </w:r>
      <w:r w:rsidR="009B262C" w:rsidRPr="00C2770F">
        <w:rPr>
          <w:rFonts w:eastAsia="Times New Roman"/>
          <w:color w:val="000000" w:themeColor="text1"/>
          <w:szCs w:val="26"/>
          <w:lang w:val="it-IT" w:eastAsia="en-US" w:bidi="en-US"/>
        </w:rPr>
        <w:t xml:space="preserve">về việc điều chỉnh nội dung báo cáo ĐTM đã được phê duyệt của Khu công nghiệp Sóng thần 3. </w:t>
      </w:r>
    </w:p>
    <w:p w14:paraId="05B813A5" w14:textId="77777777" w:rsidR="003730A8" w:rsidRPr="00C2770F" w:rsidRDefault="004B7507" w:rsidP="00CF4513">
      <w:pPr>
        <w:widowControl w:val="0"/>
        <w:autoSpaceDE w:val="0"/>
        <w:autoSpaceDN w:val="0"/>
        <w:ind w:rightChars="-46" w:right="-120" w:firstLine="540"/>
        <w:rPr>
          <w:color w:val="000000" w:themeColor="text1"/>
          <w:szCs w:val="26"/>
          <w:lang w:val="sv-SE"/>
        </w:rPr>
      </w:pPr>
      <w:r w:rsidRPr="00C2770F">
        <w:rPr>
          <w:rFonts w:eastAsia="Times New Roman"/>
          <w:color w:val="000000" w:themeColor="text1"/>
          <w:szCs w:val="26"/>
          <w:lang w:val="it-IT" w:eastAsia="en-US" w:bidi="en-US"/>
        </w:rPr>
        <w:t xml:space="preserve">+ </w:t>
      </w:r>
      <w:r w:rsidR="001E079F" w:rsidRPr="00C2770F">
        <w:rPr>
          <w:rFonts w:eastAsia="Times New Roman"/>
          <w:color w:val="000000" w:themeColor="text1"/>
          <w:szCs w:val="26"/>
          <w:lang w:val="it-IT" w:eastAsia="en-US" w:bidi="en-US"/>
        </w:rPr>
        <w:t>Giấy phép xả nước thải vào nguồn nước số 25/GP-UBND của Ủy ban nhân dân tỉnh Bình Dương ngày 11/03/2020</w:t>
      </w:r>
      <w:r w:rsidR="00992B91" w:rsidRPr="00C2770F">
        <w:rPr>
          <w:rFonts w:eastAsia="Times New Roman"/>
          <w:color w:val="000000" w:themeColor="text1"/>
          <w:szCs w:val="26"/>
          <w:lang w:val="it-IT" w:eastAsia="en-US" w:bidi="en-US"/>
        </w:rPr>
        <w:t>.</w:t>
      </w:r>
      <w:r w:rsidR="001E079F" w:rsidRPr="00C2770F">
        <w:rPr>
          <w:rFonts w:eastAsia="Times New Roman"/>
          <w:color w:val="000000" w:themeColor="text1"/>
          <w:szCs w:val="26"/>
          <w:lang w:val="it-IT" w:eastAsia="en-US" w:bidi="en-US"/>
        </w:rPr>
        <w:t xml:space="preserve"> </w:t>
      </w:r>
    </w:p>
    <w:p w14:paraId="01D66175" w14:textId="77777777" w:rsidR="0071482C" w:rsidRPr="00C2770F" w:rsidRDefault="004B7507" w:rsidP="00CF4513">
      <w:pPr>
        <w:widowControl w:val="0"/>
        <w:autoSpaceDE w:val="0"/>
        <w:autoSpaceDN w:val="0"/>
        <w:ind w:rightChars="-46" w:right="-120" w:firstLine="540"/>
        <w:rPr>
          <w:color w:val="000000" w:themeColor="text1"/>
          <w:szCs w:val="26"/>
          <w:lang w:val="sv-SE"/>
        </w:rPr>
      </w:pPr>
      <w:r w:rsidRPr="00C2770F">
        <w:rPr>
          <w:rFonts w:eastAsia="Times New Roman"/>
          <w:color w:val="000000" w:themeColor="text1"/>
          <w:szCs w:val="26"/>
          <w:lang w:val="it-IT" w:eastAsia="en-US" w:bidi="en-US"/>
        </w:rPr>
        <w:t xml:space="preserve">+ </w:t>
      </w:r>
      <w:r w:rsidR="00992B91" w:rsidRPr="00C2770F">
        <w:rPr>
          <w:rFonts w:eastAsia="Times New Roman"/>
          <w:color w:val="000000" w:themeColor="text1"/>
          <w:szCs w:val="26"/>
          <w:lang w:val="it-IT" w:eastAsia="en-US" w:bidi="en-US"/>
        </w:rPr>
        <w:t>Sổ đăng ký quản lý chủ nguồn thải chất thải nguy hại</w:t>
      </w:r>
      <w:r w:rsidR="00255303" w:rsidRPr="00C2770F">
        <w:rPr>
          <w:rFonts w:eastAsia="Times New Roman"/>
          <w:color w:val="000000" w:themeColor="text1"/>
          <w:szCs w:val="26"/>
          <w:lang w:val="it-IT" w:eastAsia="en-US" w:bidi="en-US"/>
        </w:rPr>
        <w:t xml:space="preserve"> số 3849/STNMT-</w:t>
      </w:r>
      <w:r w:rsidR="00FD4D65" w:rsidRPr="00C2770F">
        <w:rPr>
          <w:rFonts w:eastAsia="Times New Roman"/>
          <w:color w:val="000000" w:themeColor="text1"/>
          <w:szCs w:val="26"/>
          <w:lang w:val="it-IT" w:eastAsia="en-US" w:bidi="en-US"/>
        </w:rPr>
        <w:t xml:space="preserve"> </w:t>
      </w:r>
      <w:r w:rsidR="00255303" w:rsidRPr="00C2770F">
        <w:rPr>
          <w:rFonts w:eastAsia="Times New Roman"/>
          <w:color w:val="000000" w:themeColor="text1"/>
          <w:szCs w:val="26"/>
          <w:lang w:val="it-IT" w:eastAsia="en-US" w:bidi="en-US"/>
        </w:rPr>
        <w:t xml:space="preserve">MT ngày 08/10/2009 </w:t>
      </w:r>
      <w:r w:rsidR="00FD4D65" w:rsidRPr="00C2770F">
        <w:rPr>
          <w:rFonts w:eastAsia="Times New Roman"/>
          <w:color w:val="000000" w:themeColor="text1"/>
          <w:spacing w:val="-1"/>
          <w:szCs w:val="26"/>
          <w:lang w:val="sv-SE" w:eastAsia="en-US"/>
        </w:rPr>
        <w:t xml:space="preserve">của Sở Tài nguyên và Môi trường tỉnh Bình Dương với Mả số Quản lý chất thải nguy hại: 74.000.551.T. </w:t>
      </w:r>
    </w:p>
    <w:p w14:paraId="1865880B" w14:textId="77777777" w:rsidR="004B7507" w:rsidRPr="00C2770F" w:rsidRDefault="002B0BFB" w:rsidP="00CF4513">
      <w:pPr>
        <w:widowControl w:val="0"/>
        <w:autoSpaceDE w:val="0"/>
        <w:autoSpaceDN w:val="0"/>
        <w:ind w:rightChars="-46" w:right="-120" w:firstLine="540"/>
        <w:rPr>
          <w:rFonts w:eastAsia="Times New Roman"/>
          <w:color w:val="000000" w:themeColor="text1"/>
          <w:spacing w:val="-1"/>
          <w:szCs w:val="26"/>
          <w:lang w:val="sv-SE" w:eastAsia="en-US"/>
        </w:rPr>
      </w:pPr>
      <w:r w:rsidRPr="00C2770F">
        <w:rPr>
          <w:rFonts w:eastAsia="Times New Roman"/>
          <w:color w:val="000000" w:themeColor="text1"/>
          <w:spacing w:val="-1"/>
          <w:szCs w:val="26"/>
          <w:lang w:val="sv-SE" w:eastAsia="en-US"/>
        </w:rPr>
        <w:t xml:space="preserve">- </w:t>
      </w:r>
      <w:r w:rsidR="00C30A91" w:rsidRPr="00C2770F">
        <w:rPr>
          <w:rFonts w:eastAsia="Times New Roman"/>
          <w:b/>
          <w:color w:val="000000" w:themeColor="text1"/>
          <w:spacing w:val="-1"/>
          <w:szCs w:val="26"/>
          <w:lang w:val="sv-SE" w:eastAsia="en-US"/>
        </w:rPr>
        <w:t xml:space="preserve">Quy mô của </w:t>
      </w:r>
      <w:r w:rsidR="00BA1CF9" w:rsidRPr="00C2770F">
        <w:rPr>
          <w:rFonts w:eastAsia="Times New Roman"/>
          <w:b/>
          <w:color w:val="000000" w:themeColor="text1"/>
          <w:spacing w:val="-1"/>
          <w:szCs w:val="26"/>
          <w:lang w:val="sv-SE" w:eastAsia="en-US"/>
        </w:rPr>
        <w:t>dự án</w:t>
      </w:r>
      <w:r w:rsidR="00C30A91" w:rsidRPr="00C2770F">
        <w:rPr>
          <w:rFonts w:eastAsia="Times New Roman"/>
          <w:b/>
          <w:color w:val="000000" w:themeColor="text1"/>
          <w:spacing w:val="-1"/>
          <w:szCs w:val="26"/>
          <w:lang w:val="sv-SE" w:eastAsia="en-US"/>
        </w:rPr>
        <w:t xml:space="preserve"> (phân loại theo tiêu chí quy định của pháp luật về đầu tư công):</w:t>
      </w:r>
      <w:r w:rsidRPr="00C2770F">
        <w:rPr>
          <w:rFonts w:eastAsia="Times New Roman"/>
          <w:color w:val="000000" w:themeColor="text1"/>
          <w:spacing w:val="-1"/>
          <w:szCs w:val="26"/>
          <w:lang w:val="sv-SE" w:eastAsia="en-US"/>
        </w:rPr>
        <w:t xml:space="preserve"> </w:t>
      </w:r>
    </w:p>
    <w:p w14:paraId="0A20CCDE" w14:textId="77777777" w:rsidR="000905EB" w:rsidRPr="00C2770F" w:rsidRDefault="001C346A" w:rsidP="00CF4513">
      <w:pPr>
        <w:widowControl w:val="0"/>
        <w:autoSpaceDE w:val="0"/>
        <w:autoSpaceDN w:val="0"/>
        <w:ind w:rightChars="-46" w:right="-120" w:firstLine="540"/>
        <w:rPr>
          <w:rFonts w:eastAsia="Times New Roman"/>
          <w:color w:val="000000" w:themeColor="text1"/>
          <w:spacing w:val="-1"/>
          <w:szCs w:val="26"/>
          <w:lang w:val="sv-SE" w:eastAsia="en-US"/>
        </w:rPr>
      </w:pPr>
      <w:r w:rsidRPr="00C2770F">
        <w:rPr>
          <w:rFonts w:eastAsia="Times New Roman"/>
          <w:color w:val="000000" w:themeColor="text1"/>
          <w:spacing w:val="-1"/>
          <w:szCs w:val="26"/>
          <w:lang w:val="sv-SE" w:eastAsia="en-US"/>
        </w:rPr>
        <w:t xml:space="preserve">Dự án </w:t>
      </w:r>
      <w:r w:rsidR="006856DF" w:rsidRPr="00C2770F">
        <w:rPr>
          <w:rFonts w:eastAsia="Times New Roman"/>
          <w:color w:val="000000" w:themeColor="text1"/>
          <w:spacing w:val="-1"/>
          <w:szCs w:val="26"/>
          <w:lang w:val="sv-SE" w:eastAsia="en-US"/>
        </w:rPr>
        <w:t>hạ tầng khu công nghiệp thuộc Dự án nhóm A căn cứ khoản 1, điều 8</w:t>
      </w:r>
      <w:r w:rsidR="00BC5162" w:rsidRPr="00C2770F">
        <w:rPr>
          <w:rFonts w:eastAsia="Times New Roman"/>
          <w:color w:val="000000" w:themeColor="text1"/>
          <w:spacing w:val="-1"/>
          <w:szCs w:val="26"/>
          <w:lang w:val="sv-SE" w:eastAsia="en-US"/>
        </w:rPr>
        <w:t xml:space="preserve">, </w:t>
      </w:r>
      <w:r w:rsidRPr="00C2770F">
        <w:rPr>
          <w:rFonts w:eastAsia="Times New Roman"/>
          <w:color w:val="000000" w:themeColor="text1"/>
          <w:spacing w:val="-1"/>
          <w:szCs w:val="26"/>
          <w:lang w:val="sv-SE" w:eastAsia="en-US"/>
        </w:rPr>
        <w:t xml:space="preserve">Luật đầu tư công số 39/2019/QH14 </w:t>
      </w:r>
      <w:r w:rsidR="00323C06" w:rsidRPr="00C2770F">
        <w:rPr>
          <w:rFonts w:eastAsia="Times New Roman"/>
          <w:color w:val="000000" w:themeColor="text1"/>
          <w:spacing w:val="-1"/>
          <w:szCs w:val="26"/>
          <w:lang w:val="sv-SE" w:eastAsia="en-US"/>
        </w:rPr>
        <w:t xml:space="preserve">thông qua </w:t>
      </w:r>
      <w:r w:rsidRPr="00C2770F">
        <w:rPr>
          <w:rFonts w:eastAsia="Times New Roman"/>
          <w:color w:val="000000" w:themeColor="text1"/>
          <w:spacing w:val="-1"/>
          <w:szCs w:val="26"/>
          <w:lang w:val="sv-SE" w:eastAsia="en-US"/>
        </w:rPr>
        <w:t>ngày 13/6/2019.</w:t>
      </w:r>
    </w:p>
    <w:p w14:paraId="276013FA" w14:textId="77777777" w:rsidR="001C346A" w:rsidRPr="00C2770F" w:rsidRDefault="002B0BFB" w:rsidP="00CF4513">
      <w:pPr>
        <w:pStyle w:val="Heading2"/>
        <w:shd w:val="clear" w:color="auto" w:fill="FFFFFF" w:themeFill="background1"/>
        <w:rPr>
          <w:color w:val="000000" w:themeColor="text1"/>
          <w:lang w:val="it-IT" w:bidi="en-US"/>
        </w:rPr>
      </w:pPr>
      <w:bookmarkStart w:id="63" w:name="_Toc113343942"/>
      <w:r w:rsidRPr="00C2770F">
        <w:rPr>
          <w:color w:val="000000" w:themeColor="text1"/>
          <w:lang w:val="sv-SE"/>
        </w:rPr>
        <w:t>1.</w:t>
      </w:r>
      <w:r w:rsidR="001C346A" w:rsidRPr="00C2770F">
        <w:rPr>
          <w:color w:val="000000" w:themeColor="text1"/>
          <w:lang w:val="sv-SE"/>
        </w:rPr>
        <w:t>3. Công suất, công nghệ, sản phẩm sản xuất của cơ sở</w:t>
      </w:r>
      <w:bookmarkEnd w:id="63"/>
    </w:p>
    <w:p w14:paraId="2BEB218F" w14:textId="77777777" w:rsidR="00457C3A" w:rsidRPr="00C2770F" w:rsidRDefault="00457C3A" w:rsidP="00CF4513">
      <w:pPr>
        <w:widowControl w:val="0"/>
        <w:shd w:val="clear" w:color="auto" w:fill="FFFFFF" w:themeFill="background1"/>
        <w:ind w:firstLine="540"/>
        <w:rPr>
          <w:color w:val="000000" w:themeColor="text1"/>
          <w:szCs w:val="26"/>
          <w:lang w:val="it-IT"/>
        </w:rPr>
      </w:pPr>
      <w:r w:rsidRPr="00C2770F">
        <w:rPr>
          <w:color w:val="000000" w:themeColor="text1"/>
          <w:szCs w:val="26"/>
          <w:lang w:val="it-IT"/>
        </w:rPr>
        <w:t>- Quy mô diện tích KCN Sóng Thần 3 điều chỉnh giảm từ 533,846 ha theo ĐTM đã được phê duyệt xuống còn 428,027 ha (theo Quyết định số 2439/QĐ-UBND, ngày 13/9/2017 của UBND tỉnh) và được Sở Tài nguyên và Môi trường tỉnh Bình Dương chấp thuận điều chỉnh nội dung báo cáo ĐTM đã được duyệt của KCN Sóng thần 3 tại văn bản số 5222/STNMT-CCBVMT ngày 08 tháng 11 năm 2018. Quá trình hoạt động hiện nay của KCN, cơ cấu sử dụng đất không thay đổi so với nội dung văn bản số 5222/STNMT-CCBVMT ngày 08 tháng 11 năm 2018 được Sở Tài nguyên và Môi trường chấp thuận. Cụ thể như sau:</w:t>
      </w:r>
    </w:p>
    <w:p w14:paraId="76732637" w14:textId="4AD3FB72" w:rsidR="00457C3A" w:rsidRPr="00C2770F" w:rsidRDefault="00457C3A" w:rsidP="00CF4513">
      <w:pPr>
        <w:widowControl w:val="0"/>
        <w:shd w:val="clear" w:color="auto" w:fill="FFFFFF" w:themeFill="background1"/>
        <w:jc w:val="center"/>
        <w:rPr>
          <w:rFonts w:eastAsia="SimSun"/>
          <w:bCs/>
          <w:color w:val="000000" w:themeColor="text1"/>
          <w:szCs w:val="26"/>
          <w:lang w:val="pt-BR" w:eastAsia="vi-VN"/>
        </w:rPr>
      </w:pPr>
      <w:bookmarkStart w:id="64" w:name="_Toc71586534"/>
      <w:bookmarkStart w:id="65" w:name="_Toc110610088"/>
      <w:bookmarkStart w:id="66" w:name="_Toc113344036"/>
      <w:bookmarkStart w:id="67" w:name="_Toc438474786"/>
      <w:r w:rsidRPr="00C2770F">
        <w:rPr>
          <w:rFonts w:eastAsia="SimSun"/>
          <w:b/>
          <w:color w:val="000000" w:themeColor="text1"/>
          <w:szCs w:val="26"/>
          <w:lang w:val="pt-BR" w:eastAsia="vi-VN"/>
        </w:rPr>
        <w:lastRenderedPageBreak/>
        <w:t xml:space="preserve">Bảng 1. </w:t>
      </w:r>
      <w:r w:rsidRPr="00C2770F">
        <w:rPr>
          <w:rFonts w:eastAsia="SimSun"/>
          <w:b/>
          <w:color w:val="000000" w:themeColor="text1"/>
          <w:szCs w:val="26"/>
          <w:lang w:val="pt-BR" w:eastAsia="vi-VN"/>
        </w:rPr>
        <w:fldChar w:fldCharType="begin"/>
      </w:r>
      <w:r w:rsidRPr="00C2770F">
        <w:rPr>
          <w:rFonts w:eastAsia="SimSun"/>
          <w:b/>
          <w:color w:val="000000" w:themeColor="text1"/>
          <w:szCs w:val="26"/>
          <w:lang w:val="pt-BR" w:eastAsia="vi-VN"/>
        </w:rPr>
        <w:instrText xml:space="preserve"> SEQ Bảng_1. \* ARABIC </w:instrText>
      </w:r>
      <w:r w:rsidRPr="00C2770F">
        <w:rPr>
          <w:rFonts w:eastAsia="SimSun"/>
          <w:b/>
          <w:color w:val="000000" w:themeColor="text1"/>
          <w:szCs w:val="26"/>
          <w:lang w:val="pt-BR" w:eastAsia="vi-VN"/>
        </w:rPr>
        <w:fldChar w:fldCharType="separate"/>
      </w:r>
      <w:r w:rsidR="00C2770F">
        <w:rPr>
          <w:rFonts w:eastAsia="SimSun"/>
          <w:b/>
          <w:noProof/>
          <w:color w:val="000000" w:themeColor="text1"/>
          <w:szCs w:val="26"/>
          <w:lang w:val="pt-BR" w:eastAsia="vi-VN"/>
        </w:rPr>
        <w:t>2</w:t>
      </w:r>
      <w:r w:rsidRPr="00C2770F">
        <w:rPr>
          <w:rFonts w:eastAsia="SimSun"/>
          <w:b/>
          <w:color w:val="000000" w:themeColor="text1"/>
          <w:szCs w:val="26"/>
          <w:lang w:val="pt-BR" w:eastAsia="vi-VN"/>
        </w:rPr>
        <w:fldChar w:fldCharType="end"/>
      </w:r>
      <w:r w:rsidR="00F90EFF" w:rsidRPr="00C2770F">
        <w:rPr>
          <w:rFonts w:eastAsia="SimSun"/>
          <w:b/>
          <w:color w:val="000000" w:themeColor="text1"/>
          <w:szCs w:val="26"/>
          <w:lang w:val="pt-BR" w:eastAsia="vi-VN"/>
        </w:rPr>
        <w:t>:</w:t>
      </w:r>
      <w:r w:rsidRPr="00C2770F">
        <w:rPr>
          <w:rFonts w:eastAsia="SimSun"/>
          <w:bCs/>
          <w:color w:val="000000" w:themeColor="text1"/>
          <w:szCs w:val="26"/>
          <w:lang w:val="pt-BR" w:eastAsia="vi-VN"/>
        </w:rPr>
        <w:t xml:space="preserve"> </w:t>
      </w:r>
      <w:bookmarkEnd w:id="64"/>
      <w:r w:rsidRPr="00C2770F">
        <w:rPr>
          <w:rFonts w:eastAsia="SimSun"/>
          <w:bCs/>
          <w:color w:val="000000" w:themeColor="text1"/>
          <w:szCs w:val="26"/>
          <w:lang w:val="pt-BR" w:eastAsia="vi-VN"/>
        </w:rPr>
        <w:t>Cơ cấu sử dụng đất KCN Sóng thần 3</w:t>
      </w:r>
      <w:bookmarkEnd w:id="65"/>
      <w:bookmarkEnd w:id="66"/>
    </w:p>
    <w:tbl>
      <w:tblPr>
        <w:tblStyle w:val="TableGrid"/>
        <w:tblW w:w="0" w:type="auto"/>
        <w:tblLook w:val="04A0" w:firstRow="1" w:lastRow="0" w:firstColumn="1" w:lastColumn="0" w:noHBand="0" w:noVBand="1"/>
      </w:tblPr>
      <w:tblGrid>
        <w:gridCol w:w="715"/>
        <w:gridCol w:w="2105"/>
        <w:gridCol w:w="1720"/>
        <w:gridCol w:w="1207"/>
        <w:gridCol w:w="1844"/>
        <w:gridCol w:w="1470"/>
      </w:tblGrid>
      <w:tr w:rsidR="00C2770F" w:rsidRPr="00C2770F" w14:paraId="44B3255C" w14:textId="77777777" w:rsidTr="00C30229">
        <w:tc>
          <w:tcPr>
            <w:tcW w:w="715" w:type="dxa"/>
            <w:vAlign w:val="center"/>
          </w:tcPr>
          <w:p w14:paraId="1774A3EA" w14:textId="77777777" w:rsidR="00DC266A" w:rsidRPr="00C2770F" w:rsidRDefault="00DC266A" w:rsidP="00CF4513">
            <w:pPr>
              <w:ind w:firstLine="0"/>
              <w:jc w:val="center"/>
              <w:rPr>
                <w:b/>
                <w:bCs/>
                <w:color w:val="000000" w:themeColor="text1"/>
              </w:rPr>
            </w:pPr>
            <w:bookmarkStart w:id="68" w:name="_Hlk110603412"/>
            <w:r w:rsidRPr="00C2770F">
              <w:rPr>
                <w:b/>
                <w:bCs/>
                <w:color w:val="000000" w:themeColor="text1"/>
              </w:rPr>
              <w:t>STT</w:t>
            </w:r>
          </w:p>
        </w:tc>
        <w:tc>
          <w:tcPr>
            <w:tcW w:w="2215" w:type="dxa"/>
            <w:vAlign w:val="center"/>
          </w:tcPr>
          <w:p w14:paraId="70C10692" w14:textId="77777777" w:rsidR="00DC266A" w:rsidRPr="00C2770F" w:rsidRDefault="00DC266A" w:rsidP="00CF4513">
            <w:pPr>
              <w:ind w:firstLine="0"/>
              <w:jc w:val="center"/>
              <w:rPr>
                <w:b/>
                <w:bCs/>
                <w:color w:val="000000" w:themeColor="text1"/>
              </w:rPr>
            </w:pPr>
            <w:r w:rsidRPr="00C2770F">
              <w:rPr>
                <w:b/>
                <w:bCs/>
                <w:color w:val="000000" w:themeColor="text1"/>
              </w:rPr>
              <w:t>Loại đất</w:t>
            </w:r>
          </w:p>
        </w:tc>
        <w:tc>
          <w:tcPr>
            <w:tcW w:w="2996" w:type="dxa"/>
            <w:gridSpan w:val="2"/>
            <w:vAlign w:val="center"/>
          </w:tcPr>
          <w:p w14:paraId="38260294" w14:textId="77777777" w:rsidR="00DC266A" w:rsidRPr="00C2770F" w:rsidRDefault="00DC266A" w:rsidP="00CF4513">
            <w:pPr>
              <w:ind w:firstLine="0"/>
              <w:jc w:val="center"/>
              <w:rPr>
                <w:b/>
                <w:bCs/>
                <w:color w:val="000000" w:themeColor="text1"/>
              </w:rPr>
            </w:pPr>
            <w:r w:rsidRPr="00C2770F">
              <w:rPr>
                <w:b/>
                <w:bCs/>
                <w:color w:val="000000" w:themeColor="text1"/>
              </w:rPr>
              <w:t>Theo Quyết định số 2940/QĐ-UBND</w:t>
            </w:r>
          </w:p>
          <w:p w14:paraId="253DC534" w14:textId="77777777" w:rsidR="00DC266A" w:rsidRPr="00C2770F" w:rsidRDefault="00DC266A" w:rsidP="00CF4513">
            <w:pPr>
              <w:ind w:firstLine="0"/>
              <w:jc w:val="center"/>
              <w:rPr>
                <w:b/>
                <w:bCs/>
                <w:color w:val="000000" w:themeColor="text1"/>
              </w:rPr>
            </w:pPr>
            <w:r w:rsidRPr="00C2770F">
              <w:rPr>
                <w:b/>
                <w:bCs/>
                <w:color w:val="000000" w:themeColor="text1"/>
              </w:rPr>
              <w:t>(Cơ cấu sử dụng đất KCN Sóng Thần 3 trong ĐTM đã được phê duyệt)</w:t>
            </w:r>
          </w:p>
        </w:tc>
        <w:tc>
          <w:tcPr>
            <w:tcW w:w="3424" w:type="dxa"/>
            <w:gridSpan w:val="2"/>
            <w:vAlign w:val="center"/>
          </w:tcPr>
          <w:p w14:paraId="4DC322C6" w14:textId="77777777" w:rsidR="00DC266A" w:rsidRPr="00C2770F" w:rsidRDefault="00DC266A" w:rsidP="00CF4513">
            <w:pPr>
              <w:ind w:firstLine="0"/>
              <w:jc w:val="center"/>
              <w:rPr>
                <w:b/>
                <w:bCs/>
                <w:color w:val="000000" w:themeColor="text1"/>
              </w:rPr>
            </w:pPr>
            <w:r w:rsidRPr="00C2770F">
              <w:rPr>
                <w:b/>
                <w:bCs/>
                <w:color w:val="000000" w:themeColor="text1"/>
              </w:rPr>
              <w:t>Theo Quyết định số 2439/QĐ-UBND</w:t>
            </w:r>
          </w:p>
          <w:p w14:paraId="5219D953" w14:textId="77777777" w:rsidR="00DC266A" w:rsidRPr="00C2770F" w:rsidRDefault="00DC266A" w:rsidP="00CF4513">
            <w:pPr>
              <w:ind w:firstLine="0"/>
              <w:jc w:val="center"/>
              <w:rPr>
                <w:b/>
                <w:bCs/>
                <w:color w:val="000000" w:themeColor="text1"/>
              </w:rPr>
            </w:pPr>
            <w:r w:rsidRPr="00C2770F">
              <w:rPr>
                <w:b/>
                <w:bCs/>
                <w:color w:val="000000" w:themeColor="text1"/>
              </w:rPr>
              <w:t>(Cơ cấu sử dụng đất KCN Sóng Thần 3 trong văn bản số 5222/STNM - CCBVMT đã được chấp thuận)</w:t>
            </w:r>
          </w:p>
        </w:tc>
      </w:tr>
      <w:tr w:rsidR="00C2770F" w:rsidRPr="00C2770F" w14:paraId="5C6684B4" w14:textId="77777777" w:rsidTr="00C30229">
        <w:tc>
          <w:tcPr>
            <w:tcW w:w="715" w:type="dxa"/>
            <w:vAlign w:val="center"/>
          </w:tcPr>
          <w:p w14:paraId="27AD1CF4" w14:textId="77777777" w:rsidR="00DC266A" w:rsidRPr="00C2770F" w:rsidRDefault="00DC266A" w:rsidP="00CF4513">
            <w:pPr>
              <w:ind w:firstLine="0"/>
              <w:jc w:val="center"/>
              <w:rPr>
                <w:color w:val="000000" w:themeColor="text1"/>
              </w:rPr>
            </w:pPr>
          </w:p>
        </w:tc>
        <w:tc>
          <w:tcPr>
            <w:tcW w:w="2215" w:type="dxa"/>
            <w:vAlign w:val="center"/>
          </w:tcPr>
          <w:p w14:paraId="373C9103" w14:textId="77777777" w:rsidR="00DC266A" w:rsidRPr="00C2770F" w:rsidRDefault="00DC266A" w:rsidP="00CF4513">
            <w:pPr>
              <w:ind w:firstLine="0"/>
              <w:jc w:val="center"/>
              <w:rPr>
                <w:color w:val="000000" w:themeColor="text1"/>
              </w:rPr>
            </w:pPr>
          </w:p>
        </w:tc>
        <w:tc>
          <w:tcPr>
            <w:tcW w:w="1775" w:type="dxa"/>
            <w:vAlign w:val="center"/>
          </w:tcPr>
          <w:p w14:paraId="2993E7CC" w14:textId="77777777" w:rsidR="00DC266A" w:rsidRPr="00C2770F" w:rsidRDefault="00DC266A" w:rsidP="00CF4513">
            <w:pPr>
              <w:ind w:left="65" w:right="75" w:firstLine="0"/>
              <w:jc w:val="center"/>
              <w:rPr>
                <w:color w:val="000000" w:themeColor="text1"/>
              </w:rPr>
            </w:pPr>
            <w:r w:rsidRPr="00C2770F">
              <w:rPr>
                <w:color w:val="000000" w:themeColor="text1"/>
              </w:rPr>
              <w:t>Diện tích (ha)</w:t>
            </w:r>
          </w:p>
        </w:tc>
        <w:tc>
          <w:tcPr>
            <w:tcW w:w="1221" w:type="dxa"/>
            <w:vAlign w:val="center"/>
          </w:tcPr>
          <w:p w14:paraId="2A30506E" w14:textId="77777777" w:rsidR="00DC266A" w:rsidRPr="00C2770F" w:rsidRDefault="00DC266A" w:rsidP="00CF4513">
            <w:pPr>
              <w:ind w:firstLine="0"/>
              <w:jc w:val="center"/>
              <w:rPr>
                <w:color w:val="000000" w:themeColor="text1"/>
              </w:rPr>
            </w:pPr>
            <w:r w:rsidRPr="00C2770F">
              <w:rPr>
                <w:color w:val="000000" w:themeColor="text1"/>
              </w:rPr>
              <w:t>Tỷ lệ (%)</w:t>
            </w:r>
          </w:p>
        </w:tc>
        <w:tc>
          <w:tcPr>
            <w:tcW w:w="1912" w:type="dxa"/>
            <w:vAlign w:val="center"/>
          </w:tcPr>
          <w:p w14:paraId="1A8A6534" w14:textId="77777777" w:rsidR="00DC266A" w:rsidRPr="00C2770F" w:rsidRDefault="00DC266A" w:rsidP="00CF4513">
            <w:pPr>
              <w:ind w:left="68" w:right="73" w:firstLine="0"/>
              <w:jc w:val="center"/>
              <w:rPr>
                <w:color w:val="000000" w:themeColor="text1"/>
              </w:rPr>
            </w:pPr>
            <w:r w:rsidRPr="00C2770F">
              <w:rPr>
                <w:color w:val="000000" w:themeColor="text1"/>
              </w:rPr>
              <w:t>Diện tích (ha)</w:t>
            </w:r>
          </w:p>
        </w:tc>
        <w:tc>
          <w:tcPr>
            <w:tcW w:w="1512" w:type="dxa"/>
            <w:vAlign w:val="center"/>
          </w:tcPr>
          <w:p w14:paraId="4A593C2E" w14:textId="77777777" w:rsidR="00DC266A" w:rsidRPr="00C2770F" w:rsidRDefault="00DC266A" w:rsidP="00CF4513">
            <w:pPr>
              <w:ind w:firstLine="0"/>
              <w:jc w:val="center"/>
              <w:rPr>
                <w:color w:val="000000" w:themeColor="text1"/>
              </w:rPr>
            </w:pPr>
            <w:r w:rsidRPr="00C2770F">
              <w:rPr>
                <w:color w:val="000000" w:themeColor="text1"/>
              </w:rPr>
              <w:t>Tỷ lệ (%)</w:t>
            </w:r>
          </w:p>
        </w:tc>
      </w:tr>
      <w:tr w:rsidR="00C2770F" w:rsidRPr="00C2770F" w14:paraId="0FD45DF9" w14:textId="77777777" w:rsidTr="00C30229">
        <w:tc>
          <w:tcPr>
            <w:tcW w:w="715" w:type="dxa"/>
            <w:vAlign w:val="center"/>
          </w:tcPr>
          <w:p w14:paraId="63FDDEFB" w14:textId="77777777" w:rsidR="00DC266A" w:rsidRPr="00C2770F" w:rsidRDefault="00DC266A" w:rsidP="00CF4513">
            <w:pPr>
              <w:ind w:left="65" w:right="75" w:firstLine="0"/>
              <w:jc w:val="center"/>
              <w:rPr>
                <w:b/>
                <w:bCs/>
                <w:color w:val="000000" w:themeColor="text1"/>
              </w:rPr>
            </w:pPr>
            <w:r w:rsidRPr="00C2770F">
              <w:rPr>
                <w:b/>
                <w:bCs/>
                <w:color w:val="000000" w:themeColor="text1"/>
              </w:rPr>
              <w:t>1</w:t>
            </w:r>
          </w:p>
        </w:tc>
        <w:tc>
          <w:tcPr>
            <w:tcW w:w="2215" w:type="dxa"/>
            <w:vAlign w:val="center"/>
          </w:tcPr>
          <w:p w14:paraId="1D602B1D" w14:textId="77777777" w:rsidR="00DC266A" w:rsidRPr="00C2770F" w:rsidRDefault="00DC266A" w:rsidP="00CF4513">
            <w:pPr>
              <w:ind w:left="65" w:right="75" w:firstLine="0"/>
              <w:jc w:val="left"/>
              <w:rPr>
                <w:b/>
                <w:bCs/>
                <w:color w:val="000000" w:themeColor="text1"/>
              </w:rPr>
            </w:pPr>
            <w:r w:rsidRPr="00C2770F">
              <w:rPr>
                <w:b/>
                <w:bCs/>
                <w:color w:val="000000" w:themeColor="text1"/>
              </w:rPr>
              <w:t>Đất nhà máy, kho bãi</w:t>
            </w:r>
          </w:p>
        </w:tc>
        <w:tc>
          <w:tcPr>
            <w:tcW w:w="1775" w:type="dxa"/>
            <w:vAlign w:val="center"/>
          </w:tcPr>
          <w:p w14:paraId="0D62A88B" w14:textId="77777777" w:rsidR="00DC266A" w:rsidRPr="00C2770F" w:rsidRDefault="00DC266A" w:rsidP="00CF4513">
            <w:pPr>
              <w:ind w:left="65" w:right="75" w:firstLine="0"/>
              <w:jc w:val="center"/>
              <w:rPr>
                <w:b/>
                <w:bCs/>
                <w:color w:val="000000" w:themeColor="text1"/>
              </w:rPr>
            </w:pPr>
            <w:r w:rsidRPr="00C2770F">
              <w:rPr>
                <w:b/>
                <w:bCs/>
                <w:color w:val="000000" w:themeColor="text1"/>
              </w:rPr>
              <w:t>327,408</w:t>
            </w:r>
          </w:p>
        </w:tc>
        <w:tc>
          <w:tcPr>
            <w:tcW w:w="1221" w:type="dxa"/>
            <w:vAlign w:val="center"/>
          </w:tcPr>
          <w:p w14:paraId="1CE88808" w14:textId="77777777" w:rsidR="00DC266A" w:rsidRPr="00C2770F" w:rsidRDefault="00DC266A" w:rsidP="00CF4513">
            <w:pPr>
              <w:ind w:left="65" w:right="75" w:firstLine="0"/>
              <w:jc w:val="center"/>
              <w:rPr>
                <w:b/>
                <w:bCs/>
                <w:color w:val="000000" w:themeColor="text1"/>
              </w:rPr>
            </w:pPr>
            <w:r w:rsidRPr="00C2770F">
              <w:rPr>
                <w:b/>
                <w:bCs/>
                <w:color w:val="000000" w:themeColor="text1"/>
              </w:rPr>
              <w:t>61,33</w:t>
            </w:r>
          </w:p>
        </w:tc>
        <w:tc>
          <w:tcPr>
            <w:tcW w:w="1912" w:type="dxa"/>
            <w:vAlign w:val="center"/>
          </w:tcPr>
          <w:p w14:paraId="1FB762D7" w14:textId="77777777" w:rsidR="00DC266A" w:rsidRPr="00C2770F" w:rsidRDefault="00DC266A" w:rsidP="00CF4513">
            <w:pPr>
              <w:ind w:left="65" w:right="75" w:firstLine="0"/>
              <w:jc w:val="center"/>
              <w:rPr>
                <w:b/>
                <w:bCs/>
                <w:color w:val="000000" w:themeColor="text1"/>
              </w:rPr>
            </w:pPr>
            <w:r w:rsidRPr="00C2770F">
              <w:rPr>
                <w:b/>
                <w:bCs/>
                <w:color w:val="000000" w:themeColor="text1"/>
              </w:rPr>
              <w:t>323,199</w:t>
            </w:r>
          </w:p>
        </w:tc>
        <w:tc>
          <w:tcPr>
            <w:tcW w:w="1512" w:type="dxa"/>
            <w:vAlign w:val="center"/>
          </w:tcPr>
          <w:p w14:paraId="595793F7" w14:textId="77777777" w:rsidR="00DC266A" w:rsidRPr="00C2770F" w:rsidRDefault="00DC266A" w:rsidP="00CF4513">
            <w:pPr>
              <w:ind w:left="65" w:right="75" w:firstLine="0"/>
              <w:jc w:val="center"/>
              <w:rPr>
                <w:b/>
                <w:bCs/>
                <w:color w:val="000000" w:themeColor="text1"/>
              </w:rPr>
            </w:pPr>
            <w:r w:rsidRPr="00C2770F">
              <w:rPr>
                <w:b/>
                <w:bCs/>
                <w:color w:val="000000" w:themeColor="text1"/>
              </w:rPr>
              <w:t>75,51</w:t>
            </w:r>
          </w:p>
        </w:tc>
      </w:tr>
      <w:tr w:rsidR="00C2770F" w:rsidRPr="00C2770F" w14:paraId="3844D851" w14:textId="77777777" w:rsidTr="00C30229">
        <w:tc>
          <w:tcPr>
            <w:tcW w:w="715" w:type="dxa"/>
            <w:vAlign w:val="center"/>
          </w:tcPr>
          <w:p w14:paraId="6125DADE" w14:textId="77777777" w:rsidR="00DC266A" w:rsidRPr="00C2770F" w:rsidRDefault="00DC266A" w:rsidP="00CF4513">
            <w:pPr>
              <w:ind w:left="65" w:right="75" w:firstLine="0"/>
              <w:jc w:val="center"/>
              <w:rPr>
                <w:color w:val="000000" w:themeColor="text1"/>
              </w:rPr>
            </w:pPr>
          </w:p>
        </w:tc>
        <w:tc>
          <w:tcPr>
            <w:tcW w:w="2215" w:type="dxa"/>
            <w:vAlign w:val="center"/>
          </w:tcPr>
          <w:p w14:paraId="044A6672" w14:textId="77777777" w:rsidR="00DC266A" w:rsidRPr="00C2770F" w:rsidRDefault="00DC266A" w:rsidP="00CF4513">
            <w:pPr>
              <w:ind w:left="65" w:right="75" w:firstLine="0"/>
              <w:jc w:val="left"/>
              <w:rPr>
                <w:color w:val="000000" w:themeColor="text1"/>
              </w:rPr>
            </w:pPr>
            <w:r w:rsidRPr="00C2770F">
              <w:rPr>
                <w:color w:val="000000" w:themeColor="text1"/>
              </w:rPr>
              <w:t>Đất nhà máy, xí nghiệp</w:t>
            </w:r>
          </w:p>
        </w:tc>
        <w:tc>
          <w:tcPr>
            <w:tcW w:w="1775" w:type="dxa"/>
            <w:vAlign w:val="center"/>
          </w:tcPr>
          <w:p w14:paraId="3548D731" w14:textId="77777777" w:rsidR="00DC266A" w:rsidRPr="00C2770F" w:rsidRDefault="00DC266A" w:rsidP="00CF4513">
            <w:pPr>
              <w:ind w:left="65" w:right="75" w:firstLine="0"/>
              <w:jc w:val="center"/>
              <w:rPr>
                <w:color w:val="000000" w:themeColor="text1"/>
              </w:rPr>
            </w:pPr>
            <w:r w:rsidRPr="00C2770F">
              <w:rPr>
                <w:color w:val="000000" w:themeColor="text1"/>
              </w:rPr>
              <w:t>319,792</w:t>
            </w:r>
          </w:p>
        </w:tc>
        <w:tc>
          <w:tcPr>
            <w:tcW w:w="1221" w:type="dxa"/>
            <w:vAlign w:val="center"/>
          </w:tcPr>
          <w:p w14:paraId="467439FC" w14:textId="77777777" w:rsidR="00DC266A" w:rsidRPr="00C2770F" w:rsidRDefault="00DC266A" w:rsidP="00CF4513">
            <w:pPr>
              <w:ind w:left="65" w:right="75" w:firstLine="0"/>
              <w:jc w:val="center"/>
              <w:rPr>
                <w:color w:val="000000" w:themeColor="text1"/>
              </w:rPr>
            </w:pPr>
            <w:r w:rsidRPr="00C2770F">
              <w:rPr>
                <w:color w:val="000000" w:themeColor="text1"/>
              </w:rPr>
              <w:t>59,90</w:t>
            </w:r>
          </w:p>
        </w:tc>
        <w:tc>
          <w:tcPr>
            <w:tcW w:w="1912" w:type="dxa"/>
            <w:vAlign w:val="center"/>
          </w:tcPr>
          <w:p w14:paraId="73E14173" w14:textId="77777777" w:rsidR="00DC266A" w:rsidRPr="00C2770F" w:rsidRDefault="00DC266A" w:rsidP="00CF4513">
            <w:pPr>
              <w:ind w:left="65" w:right="75" w:firstLine="0"/>
              <w:jc w:val="center"/>
              <w:rPr>
                <w:color w:val="000000" w:themeColor="text1"/>
              </w:rPr>
            </w:pPr>
            <w:r w:rsidRPr="00C2770F">
              <w:rPr>
                <w:color w:val="000000" w:themeColor="text1"/>
              </w:rPr>
              <w:t>315,583</w:t>
            </w:r>
          </w:p>
        </w:tc>
        <w:tc>
          <w:tcPr>
            <w:tcW w:w="1512" w:type="dxa"/>
            <w:vAlign w:val="center"/>
          </w:tcPr>
          <w:p w14:paraId="2398CEDE" w14:textId="77777777" w:rsidR="00DC266A" w:rsidRPr="00C2770F" w:rsidRDefault="00DC266A" w:rsidP="00CF4513">
            <w:pPr>
              <w:ind w:left="65" w:right="75" w:firstLine="0"/>
              <w:jc w:val="center"/>
              <w:rPr>
                <w:color w:val="000000" w:themeColor="text1"/>
              </w:rPr>
            </w:pPr>
            <w:r w:rsidRPr="00C2770F">
              <w:rPr>
                <w:color w:val="000000" w:themeColor="text1"/>
              </w:rPr>
              <w:t>73,73</w:t>
            </w:r>
          </w:p>
        </w:tc>
      </w:tr>
      <w:tr w:rsidR="00C2770F" w:rsidRPr="00C2770F" w14:paraId="4384D393" w14:textId="77777777" w:rsidTr="00C30229">
        <w:tc>
          <w:tcPr>
            <w:tcW w:w="715" w:type="dxa"/>
            <w:vAlign w:val="center"/>
          </w:tcPr>
          <w:p w14:paraId="442B61B5" w14:textId="77777777" w:rsidR="00DC266A" w:rsidRPr="00C2770F" w:rsidRDefault="00DC266A" w:rsidP="00CF4513">
            <w:pPr>
              <w:ind w:firstLine="0"/>
              <w:rPr>
                <w:color w:val="000000" w:themeColor="text1"/>
              </w:rPr>
            </w:pPr>
          </w:p>
        </w:tc>
        <w:tc>
          <w:tcPr>
            <w:tcW w:w="2215" w:type="dxa"/>
            <w:vAlign w:val="center"/>
          </w:tcPr>
          <w:p w14:paraId="4F504521" w14:textId="77777777" w:rsidR="00DC266A" w:rsidRPr="00C2770F" w:rsidRDefault="00DC266A" w:rsidP="00CF4513">
            <w:pPr>
              <w:ind w:left="65" w:right="75" w:firstLine="0"/>
              <w:jc w:val="left"/>
              <w:rPr>
                <w:color w:val="000000" w:themeColor="text1"/>
              </w:rPr>
            </w:pPr>
            <w:r w:rsidRPr="00C2770F">
              <w:rPr>
                <w:color w:val="000000" w:themeColor="text1"/>
              </w:rPr>
              <w:t>Đất kho bãi</w:t>
            </w:r>
          </w:p>
        </w:tc>
        <w:tc>
          <w:tcPr>
            <w:tcW w:w="1775" w:type="dxa"/>
            <w:vAlign w:val="center"/>
          </w:tcPr>
          <w:p w14:paraId="5578DDCD" w14:textId="77777777" w:rsidR="00DC266A" w:rsidRPr="00C2770F" w:rsidRDefault="00DC266A" w:rsidP="00CF4513">
            <w:pPr>
              <w:ind w:left="65" w:right="75" w:firstLine="0"/>
              <w:jc w:val="center"/>
              <w:rPr>
                <w:color w:val="000000" w:themeColor="text1"/>
              </w:rPr>
            </w:pPr>
            <w:r w:rsidRPr="00C2770F">
              <w:rPr>
                <w:color w:val="000000" w:themeColor="text1"/>
              </w:rPr>
              <w:t>7,616</w:t>
            </w:r>
          </w:p>
        </w:tc>
        <w:tc>
          <w:tcPr>
            <w:tcW w:w="1221" w:type="dxa"/>
            <w:vAlign w:val="center"/>
          </w:tcPr>
          <w:p w14:paraId="18E1E102" w14:textId="77777777" w:rsidR="00DC266A" w:rsidRPr="00C2770F" w:rsidRDefault="00DC266A" w:rsidP="00CF4513">
            <w:pPr>
              <w:ind w:left="65" w:right="75" w:firstLine="0"/>
              <w:jc w:val="center"/>
              <w:rPr>
                <w:color w:val="000000" w:themeColor="text1"/>
              </w:rPr>
            </w:pPr>
            <w:r w:rsidRPr="00C2770F">
              <w:rPr>
                <w:color w:val="000000" w:themeColor="text1"/>
              </w:rPr>
              <w:t>1,43</w:t>
            </w:r>
          </w:p>
        </w:tc>
        <w:tc>
          <w:tcPr>
            <w:tcW w:w="1912" w:type="dxa"/>
            <w:vAlign w:val="center"/>
          </w:tcPr>
          <w:p w14:paraId="2C81D3E8" w14:textId="77777777" w:rsidR="00DC266A" w:rsidRPr="00C2770F" w:rsidRDefault="00DC266A" w:rsidP="00CF4513">
            <w:pPr>
              <w:ind w:left="65" w:right="75" w:firstLine="0"/>
              <w:jc w:val="center"/>
              <w:rPr>
                <w:color w:val="000000" w:themeColor="text1"/>
              </w:rPr>
            </w:pPr>
            <w:r w:rsidRPr="00C2770F">
              <w:rPr>
                <w:color w:val="000000" w:themeColor="text1"/>
              </w:rPr>
              <w:t>7,616</w:t>
            </w:r>
          </w:p>
        </w:tc>
        <w:tc>
          <w:tcPr>
            <w:tcW w:w="1512" w:type="dxa"/>
            <w:vAlign w:val="center"/>
          </w:tcPr>
          <w:p w14:paraId="0BAB3E61" w14:textId="77777777" w:rsidR="00DC266A" w:rsidRPr="00C2770F" w:rsidRDefault="00DC266A" w:rsidP="00CF4513">
            <w:pPr>
              <w:ind w:left="65" w:right="75" w:firstLine="0"/>
              <w:jc w:val="center"/>
              <w:rPr>
                <w:color w:val="000000" w:themeColor="text1"/>
              </w:rPr>
            </w:pPr>
            <w:r w:rsidRPr="00C2770F">
              <w:rPr>
                <w:color w:val="000000" w:themeColor="text1"/>
              </w:rPr>
              <w:t>1,78</w:t>
            </w:r>
          </w:p>
        </w:tc>
      </w:tr>
      <w:tr w:rsidR="00C2770F" w:rsidRPr="00C2770F" w14:paraId="7F319B1D" w14:textId="77777777" w:rsidTr="00C30229">
        <w:tc>
          <w:tcPr>
            <w:tcW w:w="715" w:type="dxa"/>
            <w:vAlign w:val="center"/>
          </w:tcPr>
          <w:p w14:paraId="59B57B0E" w14:textId="77777777" w:rsidR="00DC266A" w:rsidRPr="00C2770F" w:rsidRDefault="00DC266A" w:rsidP="00CF4513">
            <w:pPr>
              <w:ind w:left="65" w:right="75" w:firstLine="0"/>
              <w:jc w:val="center"/>
              <w:rPr>
                <w:b/>
                <w:bCs/>
                <w:color w:val="000000" w:themeColor="text1"/>
              </w:rPr>
            </w:pPr>
            <w:r w:rsidRPr="00C2770F">
              <w:rPr>
                <w:b/>
                <w:bCs/>
                <w:color w:val="000000" w:themeColor="text1"/>
              </w:rPr>
              <w:t>2</w:t>
            </w:r>
          </w:p>
        </w:tc>
        <w:tc>
          <w:tcPr>
            <w:tcW w:w="2215" w:type="dxa"/>
            <w:vAlign w:val="center"/>
          </w:tcPr>
          <w:p w14:paraId="223E9AF5" w14:textId="77777777" w:rsidR="00DC266A" w:rsidRPr="00C2770F" w:rsidRDefault="00DC266A" w:rsidP="00CF4513">
            <w:pPr>
              <w:ind w:left="65" w:right="75" w:firstLine="0"/>
              <w:jc w:val="left"/>
              <w:rPr>
                <w:b/>
                <w:bCs/>
                <w:color w:val="000000" w:themeColor="text1"/>
              </w:rPr>
            </w:pPr>
            <w:r w:rsidRPr="00C2770F">
              <w:rPr>
                <w:b/>
                <w:bCs/>
                <w:color w:val="000000" w:themeColor="text1"/>
              </w:rPr>
              <w:t>Đất các khu kỹ thuật</w:t>
            </w:r>
          </w:p>
        </w:tc>
        <w:tc>
          <w:tcPr>
            <w:tcW w:w="1775" w:type="dxa"/>
            <w:vAlign w:val="center"/>
          </w:tcPr>
          <w:p w14:paraId="56CB7ECC" w14:textId="77777777" w:rsidR="00DC266A" w:rsidRPr="00C2770F" w:rsidRDefault="00DC266A" w:rsidP="00CF4513">
            <w:pPr>
              <w:ind w:left="65" w:right="75" w:firstLine="0"/>
              <w:jc w:val="center"/>
              <w:rPr>
                <w:b/>
                <w:bCs/>
                <w:color w:val="000000" w:themeColor="text1"/>
              </w:rPr>
            </w:pPr>
            <w:r w:rsidRPr="00C2770F">
              <w:rPr>
                <w:b/>
                <w:bCs/>
                <w:color w:val="000000" w:themeColor="text1"/>
              </w:rPr>
              <w:t>7,242</w:t>
            </w:r>
          </w:p>
        </w:tc>
        <w:tc>
          <w:tcPr>
            <w:tcW w:w="1221" w:type="dxa"/>
            <w:vAlign w:val="center"/>
          </w:tcPr>
          <w:p w14:paraId="57CC3120" w14:textId="77777777" w:rsidR="00DC266A" w:rsidRPr="00C2770F" w:rsidRDefault="00DC266A" w:rsidP="00CF4513">
            <w:pPr>
              <w:ind w:left="65" w:right="75" w:firstLine="0"/>
              <w:jc w:val="center"/>
              <w:rPr>
                <w:b/>
                <w:bCs/>
                <w:color w:val="000000" w:themeColor="text1"/>
              </w:rPr>
            </w:pPr>
            <w:r w:rsidRPr="00C2770F">
              <w:rPr>
                <w:b/>
                <w:bCs/>
                <w:color w:val="000000" w:themeColor="text1"/>
              </w:rPr>
              <w:t>1,36</w:t>
            </w:r>
          </w:p>
        </w:tc>
        <w:tc>
          <w:tcPr>
            <w:tcW w:w="1912" w:type="dxa"/>
            <w:vAlign w:val="center"/>
          </w:tcPr>
          <w:p w14:paraId="4F856A5F" w14:textId="77777777" w:rsidR="00DC266A" w:rsidRPr="00C2770F" w:rsidRDefault="00DC266A" w:rsidP="00CF4513">
            <w:pPr>
              <w:ind w:left="65" w:right="75" w:firstLine="0"/>
              <w:jc w:val="center"/>
              <w:rPr>
                <w:b/>
                <w:bCs/>
                <w:color w:val="000000" w:themeColor="text1"/>
              </w:rPr>
            </w:pPr>
            <w:r w:rsidRPr="00C2770F">
              <w:rPr>
                <w:b/>
                <w:bCs/>
                <w:color w:val="000000" w:themeColor="text1"/>
              </w:rPr>
              <w:t>6,551</w:t>
            </w:r>
          </w:p>
        </w:tc>
        <w:tc>
          <w:tcPr>
            <w:tcW w:w="1512" w:type="dxa"/>
            <w:vAlign w:val="center"/>
          </w:tcPr>
          <w:p w14:paraId="4C4E9EDE" w14:textId="77777777" w:rsidR="00DC266A" w:rsidRPr="00C2770F" w:rsidRDefault="00DC266A" w:rsidP="00CF4513">
            <w:pPr>
              <w:ind w:left="65" w:right="75" w:firstLine="0"/>
              <w:jc w:val="center"/>
              <w:rPr>
                <w:b/>
                <w:bCs/>
                <w:color w:val="000000" w:themeColor="text1"/>
              </w:rPr>
            </w:pPr>
            <w:r w:rsidRPr="00C2770F">
              <w:rPr>
                <w:b/>
                <w:bCs/>
                <w:color w:val="000000" w:themeColor="text1"/>
              </w:rPr>
              <w:t>1,53</w:t>
            </w:r>
          </w:p>
        </w:tc>
      </w:tr>
      <w:tr w:rsidR="00C2770F" w:rsidRPr="00C2770F" w14:paraId="6EDCEE96" w14:textId="77777777" w:rsidTr="00C30229">
        <w:trPr>
          <w:trHeight w:val="77"/>
        </w:trPr>
        <w:tc>
          <w:tcPr>
            <w:tcW w:w="715" w:type="dxa"/>
            <w:vAlign w:val="center"/>
          </w:tcPr>
          <w:p w14:paraId="2D189A07" w14:textId="77777777" w:rsidR="00DC266A" w:rsidRPr="00C2770F" w:rsidRDefault="00DC266A" w:rsidP="00CF4513">
            <w:pPr>
              <w:ind w:left="65" w:right="75" w:firstLine="0"/>
              <w:jc w:val="center"/>
              <w:rPr>
                <w:color w:val="000000" w:themeColor="text1"/>
              </w:rPr>
            </w:pPr>
          </w:p>
        </w:tc>
        <w:tc>
          <w:tcPr>
            <w:tcW w:w="2215" w:type="dxa"/>
            <w:vAlign w:val="center"/>
          </w:tcPr>
          <w:p w14:paraId="23D9C700" w14:textId="77777777" w:rsidR="00DC266A" w:rsidRPr="00C2770F" w:rsidRDefault="00DC266A" w:rsidP="00CF4513">
            <w:pPr>
              <w:ind w:left="65" w:right="75" w:firstLine="0"/>
              <w:jc w:val="left"/>
              <w:rPr>
                <w:color w:val="000000" w:themeColor="text1"/>
              </w:rPr>
            </w:pPr>
            <w:r w:rsidRPr="00C2770F">
              <w:rPr>
                <w:color w:val="000000" w:themeColor="text1"/>
              </w:rPr>
              <w:t>Kênh Tân Vĩnh Hiệp</w:t>
            </w:r>
          </w:p>
        </w:tc>
        <w:tc>
          <w:tcPr>
            <w:tcW w:w="1775" w:type="dxa"/>
          </w:tcPr>
          <w:p w14:paraId="74B41746" w14:textId="77777777" w:rsidR="00DC266A" w:rsidRPr="00C2770F" w:rsidRDefault="00DC266A" w:rsidP="00CF4513">
            <w:pPr>
              <w:ind w:firstLine="0"/>
              <w:jc w:val="left"/>
              <w:rPr>
                <w:rFonts w:eastAsia="Times New Roman"/>
                <w:color w:val="000000" w:themeColor="text1"/>
                <w:szCs w:val="26"/>
                <w:lang w:eastAsia="en-US"/>
              </w:rPr>
            </w:pPr>
          </w:p>
          <w:p w14:paraId="3BEDD530" w14:textId="77777777" w:rsidR="00DC266A" w:rsidRPr="00C2770F" w:rsidRDefault="00DC266A" w:rsidP="00CF4513">
            <w:pPr>
              <w:ind w:left="65" w:right="75" w:firstLine="0"/>
              <w:jc w:val="center"/>
              <w:rPr>
                <w:color w:val="000000" w:themeColor="text1"/>
              </w:rPr>
            </w:pPr>
            <w:r w:rsidRPr="00C2770F">
              <w:rPr>
                <w:rFonts w:eastAsia="Times New Roman"/>
                <w:color w:val="000000" w:themeColor="text1"/>
                <w:szCs w:val="26"/>
                <w:lang w:eastAsia="en-US"/>
              </w:rPr>
              <w:t>-</w:t>
            </w:r>
          </w:p>
        </w:tc>
        <w:tc>
          <w:tcPr>
            <w:tcW w:w="1221" w:type="dxa"/>
          </w:tcPr>
          <w:p w14:paraId="2E18568C" w14:textId="77777777" w:rsidR="00DC266A" w:rsidRPr="00C2770F" w:rsidRDefault="00DC266A" w:rsidP="00CF4513">
            <w:pPr>
              <w:ind w:firstLine="0"/>
              <w:jc w:val="left"/>
              <w:rPr>
                <w:rFonts w:eastAsia="Times New Roman"/>
                <w:color w:val="000000" w:themeColor="text1"/>
                <w:szCs w:val="26"/>
                <w:lang w:eastAsia="en-US"/>
              </w:rPr>
            </w:pPr>
          </w:p>
          <w:p w14:paraId="76BD16F7" w14:textId="77777777" w:rsidR="00DC266A" w:rsidRPr="00C2770F" w:rsidRDefault="00DC266A" w:rsidP="00CF4513">
            <w:pPr>
              <w:ind w:left="65" w:right="75" w:firstLine="0"/>
              <w:jc w:val="center"/>
              <w:rPr>
                <w:color w:val="000000" w:themeColor="text1"/>
              </w:rPr>
            </w:pPr>
            <w:r w:rsidRPr="00C2770F">
              <w:rPr>
                <w:rFonts w:eastAsia="Times New Roman"/>
                <w:color w:val="000000" w:themeColor="text1"/>
                <w:szCs w:val="26"/>
                <w:lang w:eastAsia="en-US"/>
              </w:rPr>
              <w:t>-</w:t>
            </w:r>
          </w:p>
        </w:tc>
        <w:tc>
          <w:tcPr>
            <w:tcW w:w="1912" w:type="dxa"/>
          </w:tcPr>
          <w:p w14:paraId="4F270754" w14:textId="77777777" w:rsidR="00DC266A" w:rsidRPr="00C2770F" w:rsidRDefault="00DC266A" w:rsidP="00CF4513">
            <w:pPr>
              <w:ind w:firstLine="0"/>
              <w:jc w:val="left"/>
              <w:rPr>
                <w:rFonts w:eastAsia="Times New Roman"/>
                <w:color w:val="000000" w:themeColor="text1"/>
                <w:szCs w:val="26"/>
                <w:lang w:eastAsia="en-US"/>
              </w:rPr>
            </w:pPr>
          </w:p>
          <w:p w14:paraId="2750F643" w14:textId="77777777" w:rsidR="00DC266A" w:rsidRPr="00C2770F" w:rsidRDefault="00DC266A" w:rsidP="00CF4513">
            <w:pPr>
              <w:ind w:left="65" w:right="75" w:firstLine="0"/>
              <w:jc w:val="center"/>
              <w:rPr>
                <w:color w:val="000000" w:themeColor="text1"/>
              </w:rPr>
            </w:pPr>
            <w:r w:rsidRPr="00C2770F">
              <w:rPr>
                <w:rFonts w:eastAsia="Times New Roman"/>
                <w:color w:val="000000" w:themeColor="text1"/>
                <w:spacing w:val="1"/>
                <w:szCs w:val="26"/>
                <w:lang w:eastAsia="en-US"/>
              </w:rPr>
              <w:t>5</w:t>
            </w:r>
            <w:r w:rsidRPr="00C2770F">
              <w:rPr>
                <w:rFonts w:eastAsia="Times New Roman"/>
                <w:color w:val="000000" w:themeColor="text1"/>
                <w:szCs w:val="26"/>
                <w:lang w:eastAsia="en-US"/>
              </w:rPr>
              <w:t>,</w:t>
            </w:r>
            <w:r w:rsidRPr="00C2770F">
              <w:rPr>
                <w:rFonts w:eastAsia="Times New Roman"/>
                <w:color w:val="000000" w:themeColor="text1"/>
                <w:spacing w:val="-2"/>
                <w:szCs w:val="26"/>
                <w:lang w:eastAsia="en-US"/>
              </w:rPr>
              <w:t>2</w:t>
            </w:r>
            <w:r w:rsidRPr="00C2770F">
              <w:rPr>
                <w:rFonts w:eastAsia="Times New Roman"/>
                <w:color w:val="000000" w:themeColor="text1"/>
                <w:spacing w:val="1"/>
                <w:szCs w:val="26"/>
                <w:lang w:eastAsia="en-US"/>
              </w:rPr>
              <w:t>3</w:t>
            </w:r>
            <w:r w:rsidRPr="00C2770F">
              <w:rPr>
                <w:rFonts w:eastAsia="Times New Roman"/>
                <w:color w:val="000000" w:themeColor="text1"/>
                <w:szCs w:val="26"/>
                <w:lang w:eastAsia="en-US"/>
              </w:rPr>
              <w:t>9</w:t>
            </w:r>
          </w:p>
        </w:tc>
        <w:tc>
          <w:tcPr>
            <w:tcW w:w="1512" w:type="dxa"/>
          </w:tcPr>
          <w:p w14:paraId="68042C86" w14:textId="77777777" w:rsidR="00DC266A" w:rsidRPr="00C2770F" w:rsidRDefault="00DC266A" w:rsidP="00CF4513">
            <w:pPr>
              <w:ind w:firstLine="0"/>
              <w:jc w:val="left"/>
              <w:rPr>
                <w:rFonts w:eastAsia="Times New Roman"/>
                <w:color w:val="000000" w:themeColor="text1"/>
                <w:szCs w:val="26"/>
                <w:lang w:eastAsia="en-US"/>
              </w:rPr>
            </w:pPr>
          </w:p>
          <w:p w14:paraId="032CF5C3" w14:textId="77777777" w:rsidR="00DC266A" w:rsidRPr="00C2770F" w:rsidRDefault="00DC266A" w:rsidP="00CF4513">
            <w:pPr>
              <w:ind w:left="65" w:right="75" w:firstLine="0"/>
              <w:jc w:val="center"/>
              <w:rPr>
                <w:color w:val="000000" w:themeColor="text1"/>
              </w:rPr>
            </w:pPr>
            <w:r w:rsidRPr="00C2770F">
              <w:rPr>
                <w:rFonts w:eastAsia="Times New Roman"/>
                <w:color w:val="000000" w:themeColor="text1"/>
                <w:spacing w:val="1"/>
                <w:szCs w:val="26"/>
                <w:lang w:eastAsia="en-US"/>
              </w:rPr>
              <w:t>1</w:t>
            </w:r>
            <w:r w:rsidRPr="00C2770F">
              <w:rPr>
                <w:rFonts w:eastAsia="Times New Roman"/>
                <w:color w:val="000000" w:themeColor="text1"/>
                <w:szCs w:val="26"/>
                <w:lang w:eastAsia="en-US"/>
              </w:rPr>
              <w:t>,</w:t>
            </w:r>
            <w:r w:rsidRPr="00C2770F">
              <w:rPr>
                <w:rFonts w:eastAsia="Times New Roman"/>
                <w:color w:val="000000" w:themeColor="text1"/>
                <w:spacing w:val="-2"/>
                <w:szCs w:val="26"/>
                <w:lang w:eastAsia="en-US"/>
              </w:rPr>
              <w:t>5</w:t>
            </w:r>
            <w:r w:rsidRPr="00C2770F">
              <w:rPr>
                <w:rFonts w:eastAsia="Times New Roman"/>
                <w:color w:val="000000" w:themeColor="text1"/>
                <w:szCs w:val="26"/>
                <w:lang w:eastAsia="en-US"/>
              </w:rPr>
              <w:t>3</w:t>
            </w:r>
          </w:p>
        </w:tc>
      </w:tr>
      <w:tr w:rsidR="00C2770F" w:rsidRPr="00C2770F" w14:paraId="0F785C06" w14:textId="77777777" w:rsidTr="00C30229">
        <w:trPr>
          <w:trHeight w:val="77"/>
        </w:trPr>
        <w:tc>
          <w:tcPr>
            <w:tcW w:w="715" w:type="dxa"/>
            <w:vAlign w:val="center"/>
          </w:tcPr>
          <w:p w14:paraId="2CB9EBE7" w14:textId="77777777" w:rsidR="00DC266A" w:rsidRPr="00C2770F" w:rsidRDefault="00DC266A" w:rsidP="00CF4513">
            <w:pPr>
              <w:ind w:left="65" w:right="75" w:firstLine="0"/>
              <w:jc w:val="center"/>
              <w:rPr>
                <w:color w:val="000000" w:themeColor="text1"/>
              </w:rPr>
            </w:pPr>
          </w:p>
        </w:tc>
        <w:tc>
          <w:tcPr>
            <w:tcW w:w="2215" w:type="dxa"/>
          </w:tcPr>
          <w:p w14:paraId="739BCD9D" w14:textId="77777777" w:rsidR="00DC266A" w:rsidRPr="00C2770F" w:rsidRDefault="00DC266A" w:rsidP="00CF4513">
            <w:pPr>
              <w:ind w:left="65" w:right="75" w:firstLine="0"/>
              <w:jc w:val="left"/>
              <w:rPr>
                <w:color w:val="000000" w:themeColor="text1"/>
              </w:rPr>
            </w:pPr>
            <w:r w:rsidRPr="00C2770F">
              <w:rPr>
                <w:color w:val="000000" w:themeColor="text1"/>
              </w:rPr>
              <w:t>Trạm điện</w:t>
            </w:r>
          </w:p>
        </w:tc>
        <w:tc>
          <w:tcPr>
            <w:tcW w:w="1775" w:type="dxa"/>
          </w:tcPr>
          <w:p w14:paraId="3B2BF1ED" w14:textId="77777777" w:rsidR="00DC266A" w:rsidRPr="00C2770F" w:rsidRDefault="00DC266A" w:rsidP="00CF4513">
            <w:pPr>
              <w:ind w:left="65" w:right="75" w:firstLine="0"/>
              <w:jc w:val="center"/>
              <w:rPr>
                <w:color w:val="000000" w:themeColor="text1"/>
              </w:rPr>
            </w:pPr>
            <w:r w:rsidRPr="00C2770F">
              <w:rPr>
                <w:color w:val="000000" w:themeColor="text1"/>
              </w:rPr>
              <w:t>-</w:t>
            </w:r>
          </w:p>
        </w:tc>
        <w:tc>
          <w:tcPr>
            <w:tcW w:w="1221" w:type="dxa"/>
          </w:tcPr>
          <w:p w14:paraId="1FECEE89" w14:textId="77777777" w:rsidR="00DC266A" w:rsidRPr="00C2770F" w:rsidRDefault="00DC266A" w:rsidP="00CF4513">
            <w:pPr>
              <w:ind w:left="65" w:right="75" w:firstLine="0"/>
              <w:jc w:val="center"/>
              <w:rPr>
                <w:color w:val="000000" w:themeColor="text1"/>
              </w:rPr>
            </w:pPr>
            <w:r w:rsidRPr="00C2770F">
              <w:rPr>
                <w:color w:val="000000" w:themeColor="text1"/>
              </w:rPr>
              <w:t>-</w:t>
            </w:r>
          </w:p>
        </w:tc>
        <w:tc>
          <w:tcPr>
            <w:tcW w:w="1912" w:type="dxa"/>
          </w:tcPr>
          <w:p w14:paraId="5F87C4A6" w14:textId="77777777" w:rsidR="00DC266A" w:rsidRPr="00C2770F" w:rsidRDefault="00DC266A" w:rsidP="00CF4513">
            <w:pPr>
              <w:ind w:left="65" w:right="75" w:firstLine="0"/>
              <w:jc w:val="center"/>
              <w:rPr>
                <w:color w:val="000000" w:themeColor="text1"/>
              </w:rPr>
            </w:pPr>
            <w:r w:rsidRPr="00C2770F">
              <w:rPr>
                <w:color w:val="000000" w:themeColor="text1"/>
              </w:rPr>
              <w:t>0,414</w:t>
            </w:r>
          </w:p>
        </w:tc>
        <w:tc>
          <w:tcPr>
            <w:tcW w:w="1512" w:type="dxa"/>
          </w:tcPr>
          <w:p w14:paraId="76900E0F" w14:textId="77777777" w:rsidR="00DC266A" w:rsidRPr="00C2770F" w:rsidRDefault="00DC266A" w:rsidP="00CF4513">
            <w:pPr>
              <w:ind w:left="65" w:right="75" w:firstLine="0"/>
              <w:jc w:val="center"/>
              <w:rPr>
                <w:color w:val="000000" w:themeColor="text1"/>
              </w:rPr>
            </w:pPr>
            <w:r w:rsidRPr="00C2770F">
              <w:rPr>
                <w:color w:val="000000" w:themeColor="text1"/>
              </w:rPr>
              <w:t>0,10</w:t>
            </w:r>
          </w:p>
        </w:tc>
      </w:tr>
      <w:tr w:rsidR="00C2770F" w:rsidRPr="00C2770F" w14:paraId="3FF22792" w14:textId="77777777" w:rsidTr="00C30229">
        <w:trPr>
          <w:trHeight w:val="77"/>
        </w:trPr>
        <w:tc>
          <w:tcPr>
            <w:tcW w:w="715" w:type="dxa"/>
            <w:vAlign w:val="center"/>
          </w:tcPr>
          <w:p w14:paraId="176F0E5A" w14:textId="77777777" w:rsidR="00DC266A" w:rsidRPr="00C2770F" w:rsidRDefault="00DC266A" w:rsidP="00CF4513">
            <w:pPr>
              <w:ind w:left="65" w:right="75" w:firstLine="0"/>
              <w:jc w:val="center"/>
              <w:rPr>
                <w:color w:val="000000" w:themeColor="text1"/>
              </w:rPr>
            </w:pPr>
          </w:p>
        </w:tc>
        <w:tc>
          <w:tcPr>
            <w:tcW w:w="2215" w:type="dxa"/>
          </w:tcPr>
          <w:p w14:paraId="1A8640B4" w14:textId="77777777" w:rsidR="00DC266A" w:rsidRPr="00C2770F" w:rsidRDefault="00DC266A" w:rsidP="00CF4513">
            <w:pPr>
              <w:ind w:left="65" w:right="75" w:firstLine="0"/>
              <w:jc w:val="left"/>
              <w:rPr>
                <w:color w:val="000000" w:themeColor="text1"/>
              </w:rPr>
            </w:pPr>
            <w:r w:rsidRPr="00C2770F">
              <w:rPr>
                <w:color w:val="000000" w:themeColor="text1"/>
              </w:rPr>
              <w:t>Nhà  máy  xử  lý  nước thải</w:t>
            </w:r>
          </w:p>
        </w:tc>
        <w:tc>
          <w:tcPr>
            <w:tcW w:w="1775" w:type="dxa"/>
          </w:tcPr>
          <w:p w14:paraId="2B6D0119" w14:textId="77777777" w:rsidR="00DC266A" w:rsidRPr="00C2770F" w:rsidRDefault="00DC266A" w:rsidP="00CF4513">
            <w:pPr>
              <w:ind w:left="65" w:right="75" w:firstLine="0"/>
              <w:jc w:val="center"/>
              <w:rPr>
                <w:color w:val="000000" w:themeColor="text1"/>
              </w:rPr>
            </w:pPr>
            <w:r w:rsidRPr="00C2770F">
              <w:rPr>
                <w:color w:val="000000" w:themeColor="text1"/>
              </w:rPr>
              <w:t>-</w:t>
            </w:r>
          </w:p>
        </w:tc>
        <w:tc>
          <w:tcPr>
            <w:tcW w:w="1221" w:type="dxa"/>
          </w:tcPr>
          <w:p w14:paraId="0FCFEF68" w14:textId="77777777" w:rsidR="00DC266A" w:rsidRPr="00C2770F" w:rsidRDefault="00DC266A" w:rsidP="00CF4513">
            <w:pPr>
              <w:ind w:left="65" w:right="75" w:firstLine="0"/>
              <w:jc w:val="center"/>
              <w:rPr>
                <w:color w:val="000000" w:themeColor="text1"/>
              </w:rPr>
            </w:pPr>
            <w:r w:rsidRPr="00C2770F">
              <w:rPr>
                <w:color w:val="000000" w:themeColor="text1"/>
              </w:rPr>
              <w:t>-</w:t>
            </w:r>
          </w:p>
        </w:tc>
        <w:tc>
          <w:tcPr>
            <w:tcW w:w="1912" w:type="dxa"/>
          </w:tcPr>
          <w:p w14:paraId="37201BA9" w14:textId="77777777" w:rsidR="00DC266A" w:rsidRPr="00C2770F" w:rsidRDefault="00DC266A" w:rsidP="00CF4513">
            <w:pPr>
              <w:ind w:left="65" w:right="75" w:firstLine="0"/>
              <w:jc w:val="center"/>
              <w:rPr>
                <w:color w:val="000000" w:themeColor="text1"/>
              </w:rPr>
            </w:pPr>
            <w:r w:rsidRPr="00C2770F">
              <w:rPr>
                <w:color w:val="000000" w:themeColor="text1"/>
              </w:rPr>
              <w:t>0,898</w:t>
            </w:r>
          </w:p>
        </w:tc>
        <w:tc>
          <w:tcPr>
            <w:tcW w:w="1512" w:type="dxa"/>
          </w:tcPr>
          <w:p w14:paraId="65D1E2AE" w14:textId="77777777" w:rsidR="00DC266A" w:rsidRPr="00C2770F" w:rsidRDefault="00DC266A" w:rsidP="00CF4513">
            <w:pPr>
              <w:ind w:left="65" w:right="75" w:firstLine="0"/>
              <w:jc w:val="center"/>
              <w:rPr>
                <w:color w:val="000000" w:themeColor="text1"/>
              </w:rPr>
            </w:pPr>
            <w:r w:rsidRPr="00C2770F">
              <w:rPr>
                <w:color w:val="000000" w:themeColor="text1"/>
              </w:rPr>
              <w:t>0,21</w:t>
            </w:r>
          </w:p>
        </w:tc>
      </w:tr>
      <w:tr w:rsidR="00C2770F" w:rsidRPr="00C2770F" w14:paraId="250AED1A" w14:textId="77777777" w:rsidTr="00C30229">
        <w:trPr>
          <w:trHeight w:val="77"/>
        </w:trPr>
        <w:tc>
          <w:tcPr>
            <w:tcW w:w="715" w:type="dxa"/>
          </w:tcPr>
          <w:p w14:paraId="47E4D744" w14:textId="77777777" w:rsidR="00DC266A" w:rsidRPr="00C2770F" w:rsidRDefault="00DC266A" w:rsidP="00CF4513">
            <w:pPr>
              <w:ind w:left="65" w:right="75" w:firstLine="0"/>
              <w:jc w:val="center"/>
              <w:rPr>
                <w:b/>
                <w:bCs/>
                <w:color w:val="000000" w:themeColor="text1"/>
              </w:rPr>
            </w:pPr>
            <w:r w:rsidRPr="00C2770F">
              <w:rPr>
                <w:b/>
                <w:bCs/>
                <w:color w:val="000000" w:themeColor="text1"/>
              </w:rPr>
              <w:t>3</w:t>
            </w:r>
          </w:p>
        </w:tc>
        <w:tc>
          <w:tcPr>
            <w:tcW w:w="2215" w:type="dxa"/>
          </w:tcPr>
          <w:p w14:paraId="312333A1" w14:textId="77777777" w:rsidR="00DC266A" w:rsidRPr="00C2770F" w:rsidRDefault="00DC266A" w:rsidP="00CF4513">
            <w:pPr>
              <w:ind w:left="65" w:right="75" w:firstLine="0"/>
              <w:jc w:val="left"/>
              <w:rPr>
                <w:b/>
                <w:bCs/>
                <w:color w:val="000000" w:themeColor="text1"/>
              </w:rPr>
            </w:pPr>
            <w:r w:rsidRPr="00C2770F">
              <w:rPr>
                <w:b/>
                <w:bCs/>
                <w:color w:val="000000" w:themeColor="text1"/>
              </w:rPr>
              <w:t>Đất  hành  chính,  dịch vụ</w:t>
            </w:r>
          </w:p>
        </w:tc>
        <w:tc>
          <w:tcPr>
            <w:tcW w:w="1775" w:type="dxa"/>
          </w:tcPr>
          <w:p w14:paraId="2E807EDB" w14:textId="77777777" w:rsidR="00DC266A" w:rsidRPr="00C2770F" w:rsidRDefault="00DC266A" w:rsidP="00CF4513">
            <w:pPr>
              <w:ind w:left="65" w:right="75" w:firstLine="0"/>
              <w:jc w:val="center"/>
              <w:rPr>
                <w:b/>
                <w:bCs/>
                <w:color w:val="000000" w:themeColor="text1"/>
              </w:rPr>
            </w:pPr>
            <w:r w:rsidRPr="00C2770F">
              <w:rPr>
                <w:b/>
                <w:bCs/>
                <w:color w:val="000000" w:themeColor="text1"/>
              </w:rPr>
              <w:t>63,772</w:t>
            </w:r>
          </w:p>
        </w:tc>
        <w:tc>
          <w:tcPr>
            <w:tcW w:w="1221" w:type="dxa"/>
          </w:tcPr>
          <w:p w14:paraId="128F6975" w14:textId="77777777" w:rsidR="00DC266A" w:rsidRPr="00C2770F" w:rsidRDefault="00DC266A" w:rsidP="00CF4513">
            <w:pPr>
              <w:ind w:left="65" w:right="75" w:firstLine="0"/>
              <w:jc w:val="center"/>
              <w:rPr>
                <w:b/>
                <w:bCs/>
                <w:color w:val="000000" w:themeColor="text1"/>
              </w:rPr>
            </w:pPr>
            <w:r w:rsidRPr="00C2770F">
              <w:rPr>
                <w:b/>
                <w:bCs/>
                <w:color w:val="000000" w:themeColor="text1"/>
              </w:rPr>
              <w:t>11,95</w:t>
            </w:r>
          </w:p>
        </w:tc>
        <w:tc>
          <w:tcPr>
            <w:tcW w:w="1912" w:type="dxa"/>
          </w:tcPr>
          <w:p w14:paraId="22CD7570" w14:textId="77777777" w:rsidR="00DC266A" w:rsidRPr="00C2770F" w:rsidRDefault="00DC266A" w:rsidP="00CF4513">
            <w:pPr>
              <w:ind w:left="65" w:right="75" w:firstLine="0"/>
              <w:jc w:val="center"/>
              <w:rPr>
                <w:b/>
                <w:bCs/>
                <w:color w:val="000000" w:themeColor="text1"/>
              </w:rPr>
            </w:pPr>
            <w:r w:rsidRPr="00C2770F">
              <w:rPr>
                <w:b/>
                <w:bCs/>
                <w:color w:val="000000" w:themeColor="text1"/>
              </w:rPr>
              <w:t>7,024</w:t>
            </w:r>
          </w:p>
        </w:tc>
        <w:tc>
          <w:tcPr>
            <w:tcW w:w="1512" w:type="dxa"/>
          </w:tcPr>
          <w:p w14:paraId="3F1F0B8D" w14:textId="77777777" w:rsidR="00DC266A" w:rsidRPr="00C2770F" w:rsidRDefault="00DC266A" w:rsidP="00CF4513">
            <w:pPr>
              <w:ind w:left="65" w:right="75" w:firstLine="0"/>
              <w:jc w:val="center"/>
              <w:rPr>
                <w:b/>
                <w:bCs/>
                <w:color w:val="000000" w:themeColor="text1"/>
              </w:rPr>
            </w:pPr>
            <w:r w:rsidRPr="00C2770F">
              <w:rPr>
                <w:b/>
                <w:bCs/>
                <w:color w:val="000000" w:themeColor="text1"/>
              </w:rPr>
              <w:t>1,64</w:t>
            </w:r>
          </w:p>
        </w:tc>
      </w:tr>
      <w:tr w:rsidR="00C2770F" w:rsidRPr="00C2770F" w14:paraId="2569C506" w14:textId="77777777" w:rsidTr="00C30229">
        <w:trPr>
          <w:trHeight w:val="77"/>
        </w:trPr>
        <w:tc>
          <w:tcPr>
            <w:tcW w:w="715" w:type="dxa"/>
            <w:vAlign w:val="center"/>
          </w:tcPr>
          <w:p w14:paraId="2F36BFDC" w14:textId="77777777" w:rsidR="00DC266A" w:rsidRPr="00C2770F" w:rsidRDefault="00DC266A" w:rsidP="00CF4513">
            <w:pPr>
              <w:ind w:left="65" w:right="75" w:firstLine="0"/>
              <w:jc w:val="center"/>
              <w:rPr>
                <w:color w:val="000000" w:themeColor="text1"/>
              </w:rPr>
            </w:pPr>
          </w:p>
        </w:tc>
        <w:tc>
          <w:tcPr>
            <w:tcW w:w="2215" w:type="dxa"/>
          </w:tcPr>
          <w:p w14:paraId="626B245A" w14:textId="77777777" w:rsidR="00DC266A" w:rsidRPr="00C2770F" w:rsidRDefault="00DC266A" w:rsidP="00CF4513">
            <w:pPr>
              <w:ind w:left="65" w:right="75" w:firstLine="0"/>
              <w:jc w:val="left"/>
              <w:rPr>
                <w:color w:val="000000" w:themeColor="text1"/>
              </w:rPr>
            </w:pPr>
            <w:r w:rsidRPr="00C2770F">
              <w:rPr>
                <w:color w:val="000000" w:themeColor="text1"/>
              </w:rPr>
              <w:t>Hành chính, dịch vụ</w:t>
            </w:r>
          </w:p>
        </w:tc>
        <w:tc>
          <w:tcPr>
            <w:tcW w:w="1775" w:type="dxa"/>
          </w:tcPr>
          <w:p w14:paraId="435E6AD6" w14:textId="77777777" w:rsidR="00DC266A" w:rsidRPr="00C2770F" w:rsidRDefault="00DC266A" w:rsidP="00CF4513">
            <w:pPr>
              <w:ind w:left="65" w:right="75" w:firstLine="0"/>
              <w:jc w:val="center"/>
              <w:rPr>
                <w:color w:val="000000" w:themeColor="text1"/>
              </w:rPr>
            </w:pPr>
            <w:r w:rsidRPr="00C2770F">
              <w:rPr>
                <w:color w:val="000000" w:themeColor="text1"/>
              </w:rPr>
              <w:t>2,282</w:t>
            </w:r>
          </w:p>
        </w:tc>
        <w:tc>
          <w:tcPr>
            <w:tcW w:w="1221" w:type="dxa"/>
          </w:tcPr>
          <w:p w14:paraId="18355AED" w14:textId="77777777" w:rsidR="00DC266A" w:rsidRPr="00C2770F" w:rsidRDefault="00DC266A" w:rsidP="00CF4513">
            <w:pPr>
              <w:ind w:left="65" w:right="75" w:firstLine="0"/>
              <w:jc w:val="center"/>
              <w:rPr>
                <w:color w:val="000000" w:themeColor="text1"/>
              </w:rPr>
            </w:pPr>
            <w:r w:rsidRPr="00C2770F">
              <w:rPr>
                <w:color w:val="000000" w:themeColor="text1"/>
              </w:rPr>
              <w:t>0,43</w:t>
            </w:r>
          </w:p>
        </w:tc>
        <w:tc>
          <w:tcPr>
            <w:tcW w:w="1912" w:type="dxa"/>
          </w:tcPr>
          <w:p w14:paraId="51EDFF01" w14:textId="77777777" w:rsidR="00DC266A" w:rsidRPr="00C2770F" w:rsidRDefault="00DC266A" w:rsidP="00CF4513">
            <w:pPr>
              <w:ind w:left="65" w:right="75" w:firstLine="0"/>
              <w:jc w:val="center"/>
              <w:rPr>
                <w:color w:val="000000" w:themeColor="text1"/>
              </w:rPr>
            </w:pPr>
            <w:r w:rsidRPr="00C2770F">
              <w:rPr>
                <w:color w:val="000000" w:themeColor="text1"/>
              </w:rPr>
              <w:t>7,024</w:t>
            </w:r>
          </w:p>
        </w:tc>
        <w:tc>
          <w:tcPr>
            <w:tcW w:w="1512" w:type="dxa"/>
          </w:tcPr>
          <w:p w14:paraId="325C9917" w14:textId="77777777" w:rsidR="00DC266A" w:rsidRPr="00C2770F" w:rsidRDefault="00DC266A" w:rsidP="00CF4513">
            <w:pPr>
              <w:ind w:left="65" w:right="75" w:firstLine="0"/>
              <w:jc w:val="center"/>
              <w:rPr>
                <w:color w:val="000000" w:themeColor="text1"/>
              </w:rPr>
            </w:pPr>
            <w:r w:rsidRPr="00C2770F">
              <w:rPr>
                <w:color w:val="000000" w:themeColor="text1"/>
              </w:rPr>
              <w:t>1,64</w:t>
            </w:r>
          </w:p>
        </w:tc>
      </w:tr>
      <w:tr w:rsidR="00C2770F" w:rsidRPr="00C2770F" w14:paraId="741DD929" w14:textId="77777777" w:rsidTr="00C30229">
        <w:trPr>
          <w:trHeight w:val="77"/>
        </w:trPr>
        <w:tc>
          <w:tcPr>
            <w:tcW w:w="715" w:type="dxa"/>
            <w:vAlign w:val="center"/>
          </w:tcPr>
          <w:p w14:paraId="65B83D76" w14:textId="77777777" w:rsidR="00DC266A" w:rsidRPr="00C2770F" w:rsidRDefault="00DC266A" w:rsidP="00CF4513">
            <w:pPr>
              <w:ind w:left="65" w:right="75" w:firstLine="0"/>
              <w:jc w:val="center"/>
              <w:rPr>
                <w:color w:val="000000" w:themeColor="text1"/>
              </w:rPr>
            </w:pPr>
          </w:p>
        </w:tc>
        <w:tc>
          <w:tcPr>
            <w:tcW w:w="2215" w:type="dxa"/>
          </w:tcPr>
          <w:p w14:paraId="681AC03D" w14:textId="77777777" w:rsidR="00DC266A" w:rsidRPr="00C2770F" w:rsidRDefault="00DC266A" w:rsidP="00CF4513">
            <w:pPr>
              <w:ind w:left="65" w:right="75" w:firstLine="0"/>
              <w:jc w:val="left"/>
              <w:rPr>
                <w:color w:val="000000" w:themeColor="text1"/>
              </w:rPr>
            </w:pPr>
            <w:r w:rsidRPr="00C2770F">
              <w:rPr>
                <w:color w:val="000000" w:themeColor="text1"/>
              </w:rPr>
              <w:t>Khu ở</w:t>
            </w:r>
          </w:p>
        </w:tc>
        <w:tc>
          <w:tcPr>
            <w:tcW w:w="1775" w:type="dxa"/>
          </w:tcPr>
          <w:p w14:paraId="654DE556" w14:textId="77777777" w:rsidR="00DC266A" w:rsidRPr="00C2770F" w:rsidRDefault="00DC266A" w:rsidP="00CF4513">
            <w:pPr>
              <w:ind w:left="65" w:right="75" w:firstLine="0"/>
              <w:jc w:val="center"/>
              <w:rPr>
                <w:color w:val="000000" w:themeColor="text1"/>
              </w:rPr>
            </w:pPr>
            <w:r w:rsidRPr="00C2770F">
              <w:rPr>
                <w:color w:val="000000" w:themeColor="text1"/>
              </w:rPr>
              <w:t>61,490</w:t>
            </w:r>
          </w:p>
        </w:tc>
        <w:tc>
          <w:tcPr>
            <w:tcW w:w="1221" w:type="dxa"/>
          </w:tcPr>
          <w:p w14:paraId="7863F3C6" w14:textId="77777777" w:rsidR="00DC266A" w:rsidRPr="00C2770F" w:rsidRDefault="00DC266A" w:rsidP="00CF4513">
            <w:pPr>
              <w:ind w:left="65" w:right="75" w:firstLine="0"/>
              <w:jc w:val="center"/>
              <w:rPr>
                <w:color w:val="000000" w:themeColor="text1"/>
              </w:rPr>
            </w:pPr>
            <w:r w:rsidRPr="00C2770F">
              <w:rPr>
                <w:color w:val="000000" w:themeColor="text1"/>
              </w:rPr>
              <w:t>11,52</w:t>
            </w:r>
          </w:p>
        </w:tc>
        <w:tc>
          <w:tcPr>
            <w:tcW w:w="1912" w:type="dxa"/>
          </w:tcPr>
          <w:p w14:paraId="2D8BE379" w14:textId="77777777" w:rsidR="00DC266A" w:rsidRPr="00C2770F" w:rsidRDefault="00DC266A" w:rsidP="00CF4513">
            <w:pPr>
              <w:ind w:left="65" w:right="75" w:firstLine="0"/>
              <w:jc w:val="center"/>
              <w:rPr>
                <w:color w:val="000000" w:themeColor="text1"/>
              </w:rPr>
            </w:pPr>
            <w:r w:rsidRPr="00C2770F">
              <w:rPr>
                <w:color w:val="000000" w:themeColor="text1"/>
              </w:rPr>
              <w:t>0,000</w:t>
            </w:r>
          </w:p>
        </w:tc>
        <w:tc>
          <w:tcPr>
            <w:tcW w:w="1512" w:type="dxa"/>
          </w:tcPr>
          <w:p w14:paraId="6AA26C33" w14:textId="77777777" w:rsidR="00DC266A" w:rsidRPr="00C2770F" w:rsidRDefault="00DC266A" w:rsidP="00CF4513">
            <w:pPr>
              <w:ind w:left="65" w:right="75" w:firstLine="0"/>
              <w:jc w:val="center"/>
              <w:rPr>
                <w:color w:val="000000" w:themeColor="text1"/>
              </w:rPr>
            </w:pPr>
            <w:r w:rsidRPr="00C2770F">
              <w:rPr>
                <w:color w:val="000000" w:themeColor="text1"/>
              </w:rPr>
              <w:t>0,00</w:t>
            </w:r>
          </w:p>
        </w:tc>
      </w:tr>
      <w:tr w:rsidR="00C2770F" w:rsidRPr="00C2770F" w14:paraId="14745B7F" w14:textId="77777777" w:rsidTr="00C30229">
        <w:trPr>
          <w:trHeight w:val="77"/>
        </w:trPr>
        <w:tc>
          <w:tcPr>
            <w:tcW w:w="715" w:type="dxa"/>
          </w:tcPr>
          <w:p w14:paraId="3820E4AB" w14:textId="77777777" w:rsidR="00DC266A" w:rsidRPr="00C2770F" w:rsidRDefault="00DC266A" w:rsidP="00CF4513">
            <w:pPr>
              <w:ind w:left="65" w:right="75" w:firstLine="0"/>
              <w:jc w:val="center"/>
              <w:rPr>
                <w:b/>
                <w:bCs/>
                <w:color w:val="000000" w:themeColor="text1"/>
              </w:rPr>
            </w:pPr>
            <w:r w:rsidRPr="00C2770F">
              <w:rPr>
                <w:b/>
                <w:bCs/>
                <w:color w:val="000000" w:themeColor="text1"/>
              </w:rPr>
              <w:t>4</w:t>
            </w:r>
          </w:p>
        </w:tc>
        <w:tc>
          <w:tcPr>
            <w:tcW w:w="2215" w:type="dxa"/>
          </w:tcPr>
          <w:p w14:paraId="60F147D0" w14:textId="77777777" w:rsidR="00DC266A" w:rsidRPr="00C2770F" w:rsidRDefault="00DC266A" w:rsidP="00CF4513">
            <w:pPr>
              <w:ind w:left="65" w:right="75" w:firstLine="0"/>
              <w:jc w:val="left"/>
              <w:rPr>
                <w:b/>
                <w:bCs/>
                <w:color w:val="000000" w:themeColor="text1"/>
              </w:rPr>
            </w:pPr>
            <w:r w:rsidRPr="00C2770F">
              <w:rPr>
                <w:b/>
                <w:bCs/>
                <w:color w:val="000000" w:themeColor="text1"/>
              </w:rPr>
              <w:t>Đất cây xanh</w:t>
            </w:r>
          </w:p>
        </w:tc>
        <w:tc>
          <w:tcPr>
            <w:tcW w:w="1775" w:type="dxa"/>
          </w:tcPr>
          <w:p w14:paraId="235CF2A5" w14:textId="77777777" w:rsidR="00DC266A" w:rsidRPr="00C2770F" w:rsidRDefault="00DC266A" w:rsidP="00CF4513">
            <w:pPr>
              <w:ind w:left="65" w:right="75" w:firstLine="0"/>
              <w:jc w:val="center"/>
              <w:rPr>
                <w:b/>
                <w:bCs/>
                <w:color w:val="000000" w:themeColor="text1"/>
              </w:rPr>
            </w:pPr>
            <w:r w:rsidRPr="00C2770F">
              <w:rPr>
                <w:b/>
                <w:bCs/>
                <w:color w:val="000000" w:themeColor="text1"/>
              </w:rPr>
              <w:t>54,789</w:t>
            </w:r>
          </w:p>
        </w:tc>
        <w:tc>
          <w:tcPr>
            <w:tcW w:w="1221" w:type="dxa"/>
          </w:tcPr>
          <w:p w14:paraId="3FD575FD" w14:textId="77777777" w:rsidR="00DC266A" w:rsidRPr="00C2770F" w:rsidRDefault="00DC266A" w:rsidP="00CF4513">
            <w:pPr>
              <w:ind w:left="65" w:right="75" w:firstLine="0"/>
              <w:jc w:val="center"/>
              <w:rPr>
                <w:b/>
                <w:bCs/>
                <w:color w:val="000000" w:themeColor="text1"/>
              </w:rPr>
            </w:pPr>
            <w:r w:rsidRPr="00C2770F">
              <w:rPr>
                <w:b/>
                <w:bCs/>
                <w:color w:val="000000" w:themeColor="text1"/>
              </w:rPr>
              <w:t>10,26</w:t>
            </w:r>
          </w:p>
        </w:tc>
        <w:tc>
          <w:tcPr>
            <w:tcW w:w="1912" w:type="dxa"/>
          </w:tcPr>
          <w:p w14:paraId="7B1C40C6" w14:textId="77777777" w:rsidR="00DC266A" w:rsidRPr="00C2770F" w:rsidRDefault="00DC266A" w:rsidP="00CF4513">
            <w:pPr>
              <w:ind w:left="65" w:right="75" w:firstLine="0"/>
              <w:jc w:val="center"/>
              <w:rPr>
                <w:b/>
                <w:bCs/>
                <w:color w:val="000000" w:themeColor="text1"/>
              </w:rPr>
            </w:pPr>
            <w:r w:rsidRPr="00C2770F">
              <w:rPr>
                <w:b/>
                <w:bCs/>
                <w:color w:val="000000" w:themeColor="text1"/>
              </w:rPr>
              <w:t>43,646</w:t>
            </w:r>
          </w:p>
        </w:tc>
        <w:tc>
          <w:tcPr>
            <w:tcW w:w="1512" w:type="dxa"/>
          </w:tcPr>
          <w:p w14:paraId="05EDF248" w14:textId="77777777" w:rsidR="00DC266A" w:rsidRPr="00C2770F" w:rsidRDefault="00DC266A" w:rsidP="00CF4513">
            <w:pPr>
              <w:ind w:left="65" w:right="75" w:firstLine="0"/>
              <w:jc w:val="center"/>
              <w:rPr>
                <w:b/>
                <w:bCs/>
                <w:color w:val="000000" w:themeColor="text1"/>
              </w:rPr>
            </w:pPr>
            <w:r w:rsidRPr="00C2770F">
              <w:rPr>
                <w:b/>
                <w:bCs/>
                <w:color w:val="000000" w:themeColor="text1"/>
              </w:rPr>
              <w:t>10,20</w:t>
            </w:r>
          </w:p>
        </w:tc>
      </w:tr>
      <w:tr w:rsidR="00C2770F" w:rsidRPr="00C2770F" w14:paraId="368C3E27" w14:textId="77777777" w:rsidTr="00C30229">
        <w:trPr>
          <w:trHeight w:val="77"/>
        </w:trPr>
        <w:tc>
          <w:tcPr>
            <w:tcW w:w="715" w:type="dxa"/>
          </w:tcPr>
          <w:p w14:paraId="4EE6D879" w14:textId="77777777" w:rsidR="00DC266A" w:rsidRPr="00C2770F" w:rsidRDefault="00DC266A" w:rsidP="00CF4513">
            <w:pPr>
              <w:ind w:left="65" w:right="75" w:firstLine="0"/>
              <w:jc w:val="center"/>
              <w:rPr>
                <w:b/>
                <w:bCs/>
                <w:color w:val="000000" w:themeColor="text1"/>
              </w:rPr>
            </w:pPr>
            <w:r w:rsidRPr="00C2770F">
              <w:rPr>
                <w:b/>
                <w:bCs/>
                <w:color w:val="000000" w:themeColor="text1"/>
              </w:rPr>
              <w:t>5</w:t>
            </w:r>
          </w:p>
        </w:tc>
        <w:tc>
          <w:tcPr>
            <w:tcW w:w="2215" w:type="dxa"/>
          </w:tcPr>
          <w:p w14:paraId="090B82C9" w14:textId="77777777" w:rsidR="00DC266A" w:rsidRPr="00C2770F" w:rsidRDefault="00DC266A" w:rsidP="00CF4513">
            <w:pPr>
              <w:ind w:left="65" w:right="75" w:firstLine="0"/>
              <w:jc w:val="left"/>
              <w:rPr>
                <w:b/>
                <w:bCs/>
                <w:color w:val="000000" w:themeColor="text1"/>
              </w:rPr>
            </w:pPr>
            <w:r w:rsidRPr="00C2770F">
              <w:rPr>
                <w:b/>
                <w:bCs/>
                <w:color w:val="000000" w:themeColor="text1"/>
              </w:rPr>
              <w:t>Đất giao thông</w:t>
            </w:r>
          </w:p>
        </w:tc>
        <w:tc>
          <w:tcPr>
            <w:tcW w:w="1775" w:type="dxa"/>
          </w:tcPr>
          <w:p w14:paraId="19A510EB" w14:textId="77777777" w:rsidR="00DC266A" w:rsidRPr="00C2770F" w:rsidRDefault="00DC266A" w:rsidP="00CF4513">
            <w:pPr>
              <w:ind w:left="65" w:right="75" w:firstLine="0"/>
              <w:jc w:val="center"/>
              <w:rPr>
                <w:b/>
                <w:bCs/>
                <w:color w:val="000000" w:themeColor="text1"/>
              </w:rPr>
            </w:pPr>
            <w:r w:rsidRPr="00C2770F">
              <w:rPr>
                <w:b/>
                <w:bCs/>
                <w:color w:val="000000" w:themeColor="text1"/>
              </w:rPr>
              <w:t>80,634</w:t>
            </w:r>
          </w:p>
        </w:tc>
        <w:tc>
          <w:tcPr>
            <w:tcW w:w="1221" w:type="dxa"/>
          </w:tcPr>
          <w:p w14:paraId="6C86CE2D" w14:textId="77777777" w:rsidR="00DC266A" w:rsidRPr="00C2770F" w:rsidRDefault="00DC266A" w:rsidP="00CF4513">
            <w:pPr>
              <w:ind w:left="65" w:right="75" w:firstLine="0"/>
              <w:jc w:val="center"/>
              <w:rPr>
                <w:b/>
                <w:bCs/>
                <w:color w:val="000000" w:themeColor="text1"/>
              </w:rPr>
            </w:pPr>
            <w:r w:rsidRPr="00C2770F">
              <w:rPr>
                <w:b/>
                <w:bCs/>
                <w:color w:val="000000" w:themeColor="text1"/>
              </w:rPr>
              <w:t>15,10</w:t>
            </w:r>
          </w:p>
        </w:tc>
        <w:tc>
          <w:tcPr>
            <w:tcW w:w="1912" w:type="dxa"/>
          </w:tcPr>
          <w:p w14:paraId="0AA08724" w14:textId="77777777" w:rsidR="00DC266A" w:rsidRPr="00C2770F" w:rsidRDefault="00DC266A" w:rsidP="00CF4513">
            <w:pPr>
              <w:ind w:left="65" w:right="75" w:firstLine="0"/>
              <w:jc w:val="center"/>
              <w:rPr>
                <w:b/>
                <w:bCs/>
                <w:color w:val="000000" w:themeColor="text1"/>
              </w:rPr>
            </w:pPr>
            <w:r w:rsidRPr="00C2770F">
              <w:rPr>
                <w:b/>
                <w:bCs/>
                <w:color w:val="000000" w:themeColor="text1"/>
              </w:rPr>
              <w:t>47,607</w:t>
            </w:r>
          </w:p>
        </w:tc>
        <w:tc>
          <w:tcPr>
            <w:tcW w:w="1512" w:type="dxa"/>
          </w:tcPr>
          <w:p w14:paraId="4B6D2E0B" w14:textId="77777777" w:rsidR="00DC266A" w:rsidRPr="00C2770F" w:rsidRDefault="00DC266A" w:rsidP="00CF4513">
            <w:pPr>
              <w:ind w:left="65" w:right="75" w:firstLine="0"/>
              <w:jc w:val="center"/>
              <w:rPr>
                <w:b/>
                <w:bCs/>
                <w:color w:val="000000" w:themeColor="text1"/>
              </w:rPr>
            </w:pPr>
            <w:r w:rsidRPr="00C2770F">
              <w:rPr>
                <w:b/>
                <w:bCs/>
                <w:color w:val="000000" w:themeColor="text1"/>
              </w:rPr>
              <w:t>11,12</w:t>
            </w:r>
          </w:p>
        </w:tc>
      </w:tr>
      <w:tr w:rsidR="00C2770F" w:rsidRPr="00C2770F" w14:paraId="54D99C6D" w14:textId="77777777" w:rsidTr="00C30229">
        <w:trPr>
          <w:trHeight w:val="77"/>
        </w:trPr>
        <w:tc>
          <w:tcPr>
            <w:tcW w:w="715" w:type="dxa"/>
          </w:tcPr>
          <w:p w14:paraId="3D39360F" w14:textId="77777777" w:rsidR="00DC266A" w:rsidRPr="00C2770F" w:rsidRDefault="00DC266A" w:rsidP="00CF4513">
            <w:pPr>
              <w:ind w:left="65" w:right="75" w:firstLine="0"/>
              <w:jc w:val="center"/>
              <w:rPr>
                <w:color w:val="000000" w:themeColor="text1"/>
              </w:rPr>
            </w:pPr>
          </w:p>
        </w:tc>
        <w:tc>
          <w:tcPr>
            <w:tcW w:w="2215" w:type="dxa"/>
          </w:tcPr>
          <w:p w14:paraId="56DBB9C3" w14:textId="77777777" w:rsidR="00DC266A" w:rsidRPr="00C2770F" w:rsidRDefault="00DC266A" w:rsidP="00CF4513">
            <w:pPr>
              <w:ind w:left="65" w:right="75" w:firstLine="0"/>
              <w:jc w:val="center"/>
              <w:rPr>
                <w:b/>
                <w:bCs/>
                <w:color w:val="000000" w:themeColor="text1"/>
              </w:rPr>
            </w:pPr>
            <w:r w:rsidRPr="00C2770F">
              <w:rPr>
                <w:b/>
                <w:bCs/>
                <w:color w:val="000000" w:themeColor="text1"/>
              </w:rPr>
              <w:t>Tổng</w:t>
            </w:r>
          </w:p>
        </w:tc>
        <w:tc>
          <w:tcPr>
            <w:tcW w:w="1775" w:type="dxa"/>
          </w:tcPr>
          <w:p w14:paraId="46723F49" w14:textId="77777777" w:rsidR="00DC266A" w:rsidRPr="00C2770F" w:rsidRDefault="00DC266A" w:rsidP="00CF4513">
            <w:pPr>
              <w:ind w:left="65" w:right="75" w:firstLine="0"/>
              <w:jc w:val="center"/>
              <w:rPr>
                <w:b/>
                <w:bCs/>
                <w:color w:val="000000" w:themeColor="text1"/>
              </w:rPr>
            </w:pPr>
            <w:r w:rsidRPr="00C2770F">
              <w:rPr>
                <w:b/>
                <w:bCs/>
                <w:color w:val="000000" w:themeColor="text1"/>
              </w:rPr>
              <w:t>533,846</w:t>
            </w:r>
          </w:p>
        </w:tc>
        <w:tc>
          <w:tcPr>
            <w:tcW w:w="1221" w:type="dxa"/>
          </w:tcPr>
          <w:p w14:paraId="27F2BE5E" w14:textId="77777777" w:rsidR="00DC266A" w:rsidRPr="00C2770F" w:rsidRDefault="00DC266A" w:rsidP="00CF4513">
            <w:pPr>
              <w:ind w:left="65" w:right="75" w:firstLine="0"/>
              <w:jc w:val="center"/>
              <w:rPr>
                <w:b/>
                <w:bCs/>
                <w:color w:val="000000" w:themeColor="text1"/>
              </w:rPr>
            </w:pPr>
            <w:r w:rsidRPr="00C2770F">
              <w:rPr>
                <w:b/>
                <w:bCs/>
                <w:color w:val="000000" w:themeColor="text1"/>
              </w:rPr>
              <w:t>100,00</w:t>
            </w:r>
          </w:p>
        </w:tc>
        <w:tc>
          <w:tcPr>
            <w:tcW w:w="1912" w:type="dxa"/>
          </w:tcPr>
          <w:p w14:paraId="267DF6BD" w14:textId="77777777" w:rsidR="00DC266A" w:rsidRPr="00C2770F" w:rsidRDefault="00DC266A" w:rsidP="00CF4513">
            <w:pPr>
              <w:ind w:left="65" w:right="75" w:firstLine="0"/>
              <w:jc w:val="center"/>
              <w:rPr>
                <w:b/>
                <w:bCs/>
                <w:color w:val="000000" w:themeColor="text1"/>
              </w:rPr>
            </w:pPr>
            <w:r w:rsidRPr="00C2770F">
              <w:rPr>
                <w:b/>
                <w:bCs/>
                <w:color w:val="000000" w:themeColor="text1"/>
              </w:rPr>
              <w:t>428,027</w:t>
            </w:r>
          </w:p>
        </w:tc>
        <w:tc>
          <w:tcPr>
            <w:tcW w:w="1512" w:type="dxa"/>
          </w:tcPr>
          <w:p w14:paraId="496F7B4A" w14:textId="77777777" w:rsidR="00DC266A" w:rsidRPr="00C2770F" w:rsidRDefault="00DC266A" w:rsidP="00CF4513">
            <w:pPr>
              <w:ind w:left="65" w:right="75" w:firstLine="0"/>
              <w:jc w:val="center"/>
              <w:rPr>
                <w:b/>
                <w:bCs/>
                <w:color w:val="000000" w:themeColor="text1"/>
              </w:rPr>
            </w:pPr>
            <w:r w:rsidRPr="00C2770F">
              <w:rPr>
                <w:b/>
                <w:bCs/>
                <w:color w:val="000000" w:themeColor="text1"/>
              </w:rPr>
              <w:t>100,00</w:t>
            </w:r>
          </w:p>
        </w:tc>
      </w:tr>
    </w:tbl>
    <w:bookmarkEnd w:id="68"/>
    <w:p w14:paraId="14A73C1A" w14:textId="77777777" w:rsidR="00457C3A" w:rsidRPr="00C2770F" w:rsidRDefault="00457C3A" w:rsidP="00CF4513">
      <w:pPr>
        <w:shd w:val="clear" w:color="auto" w:fill="FFFFFF" w:themeFill="background1"/>
        <w:ind w:firstLine="0"/>
        <w:jc w:val="right"/>
        <w:rPr>
          <w:i/>
          <w:color w:val="000000" w:themeColor="text1"/>
          <w:szCs w:val="26"/>
        </w:rPr>
      </w:pPr>
      <w:r w:rsidRPr="00C2770F">
        <w:rPr>
          <w:i/>
          <w:color w:val="000000" w:themeColor="text1"/>
          <w:szCs w:val="26"/>
        </w:rPr>
        <w:t xml:space="preserve">Nguồn: </w:t>
      </w:r>
      <w:bookmarkEnd w:id="67"/>
      <w:r w:rsidRPr="00C2770F">
        <w:rPr>
          <w:i/>
          <w:color w:val="000000" w:themeColor="text1"/>
          <w:szCs w:val="26"/>
        </w:rPr>
        <w:t>Công ty Cổ phần Đại Nam, 2022</w:t>
      </w:r>
    </w:p>
    <w:p w14:paraId="6EB96299" w14:textId="77777777" w:rsidR="00457C3A" w:rsidRPr="00C2770F" w:rsidRDefault="00457C3A" w:rsidP="00CF4513">
      <w:pPr>
        <w:shd w:val="clear" w:color="auto" w:fill="FFFFFF" w:themeFill="background1"/>
        <w:rPr>
          <w:color w:val="000000" w:themeColor="text1"/>
          <w:szCs w:val="26"/>
          <w:lang w:val="it-IT"/>
        </w:rPr>
      </w:pPr>
      <w:r w:rsidRPr="00C2770F">
        <w:rPr>
          <w:color w:val="000000" w:themeColor="text1"/>
          <w:szCs w:val="26"/>
        </w:rPr>
        <w:lastRenderedPageBreak/>
        <w:t xml:space="preserve">Ngành nghề thu hút tại KCN Sóng thần 3 hiện nay theo ĐTM phê duyệt (tháng 2/2007) và báo cáo điều chỉnh ĐTM được Sở Tài nguyên và Môi trường tỉnh Bình Dương chấp thuận tại văn bản số </w:t>
      </w:r>
      <w:r w:rsidRPr="00C2770F">
        <w:rPr>
          <w:color w:val="000000" w:themeColor="text1"/>
          <w:szCs w:val="26"/>
          <w:lang w:val="it-IT"/>
        </w:rPr>
        <w:t>5222/STNMT-CCBVMT (08/11/2018).</w:t>
      </w:r>
    </w:p>
    <w:p w14:paraId="5908676A" w14:textId="6715ECBB" w:rsidR="00457C3A" w:rsidRPr="00C2770F" w:rsidRDefault="00457C3A" w:rsidP="00CF4513">
      <w:pPr>
        <w:widowControl w:val="0"/>
        <w:shd w:val="clear" w:color="auto" w:fill="FFFFFF" w:themeFill="background1"/>
        <w:jc w:val="center"/>
        <w:rPr>
          <w:rFonts w:eastAsia="SimSun"/>
          <w:bCs/>
          <w:color w:val="000000" w:themeColor="text1"/>
          <w:szCs w:val="26"/>
          <w:lang w:val="pt-BR" w:eastAsia="vi-VN"/>
        </w:rPr>
      </w:pPr>
      <w:bookmarkStart w:id="69" w:name="_Toc110610089"/>
      <w:bookmarkStart w:id="70" w:name="_Toc113344037"/>
      <w:r w:rsidRPr="00C2770F">
        <w:rPr>
          <w:rFonts w:eastAsia="SimSun"/>
          <w:b/>
          <w:color w:val="000000" w:themeColor="text1"/>
          <w:szCs w:val="26"/>
          <w:lang w:val="pt-BR" w:eastAsia="vi-VN"/>
        </w:rPr>
        <w:t xml:space="preserve">Bảng 1. </w:t>
      </w:r>
      <w:r w:rsidRPr="00C2770F">
        <w:rPr>
          <w:rFonts w:eastAsia="SimSun"/>
          <w:b/>
          <w:color w:val="000000" w:themeColor="text1"/>
          <w:szCs w:val="26"/>
          <w:lang w:val="pt-BR" w:eastAsia="vi-VN"/>
        </w:rPr>
        <w:fldChar w:fldCharType="begin"/>
      </w:r>
      <w:r w:rsidRPr="00C2770F">
        <w:rPr>
          <w:rFonts w:eastAsia="SimSun"/>
          <w:b/>
          <w:color w:val="000000" w:themeColor="text1"/>
          <w:szCs w:val="26"/>
          <w:lang w:val="pt-BR" w:eastAsia="vi-VN"/>
        </w:rPr>
        <w:instrText xml:space="preserve"> SEQ Bảng_1. \* ARABIC </w:instrText>
      </w:r>
      <w:r w:rsidRPr="00C2770F">
        <w:rPr>
          <w:rFonts w:eastAsia="SimSun"/>
          <w:b/>
          <w:color w:val="000000" w:themeColor="text1"/>
          <w:szCs w:val="26"/>
          <w:lang w:val="pt-BR" w:eastAsia="vi-VN"/>
        </w:rPr>
        <w:fldChar w:fldCharType="separate"/>
      </w:r>
      <w:r w:rsidR="00C2770F">
        <w:rPr>
          <w:rFonts w:eastAsia="SimSun"/>
          <w:b/>
          <w:noProof/>
          <w:color w:val="000000" w:themeColor="text1"/>
          <w:szCs w:val="26"/>
          <w:lang w:val="pt-BR" w:eastAsia="vi-VN"/>
        </w:rPr>
        <w:t>3</w:t>
      </w:r>
      <w:r w:rsidRPr="00C2770F">
        <w:rPr>
          <w:rFonts w:eastAsia="SimSun"/>
          <w:b/>
          <w:color w:val="000000" w:themeColor="text1"/>
          <w:szCs w:val="26"/>
          <w:lang w:val="pt-BR" w:eastAsia="vi-VN"/>
        </w:rPr>
        <w:fldChar w:fldCharType="end"/>
      </w:r>
      <w:r w:rsidR="00CC7513" w:rsidRPr="00C2770F">
        <w:rPr>
          <w:rFonts w:eastAsia="SimSun"/>
          <w:b/>
          <w:color w:val="000000" w:themeColor="text1"/>
          <w:szCs w:val="26"/>
          <w:lang w:val="pt-BR" w:eastAsia="vi-VN"/>
        </w:rPr>
        <w:t>:</w:t>
      </w:r>
      <w:r w:rsidRPr="00C2770F">
        <w:rPr>
          <w:rFonts w:eastAsia="SimSun"/>
          <w:b/>
          <w:color w:val="000000" w:themeColor="text1"/>
          <w:szCs w:val="26"/>
          <w:lang w:val="pt-BR" w:eastAsia="vi-VN"/>
        </w:rPr>
        <w:t xml:space="preserve"> </w:t>
      </w:r>
      <w:r w:rsidRPr="00C2770F">
        <w:rPr>
          <w:rFonts w:eastAsia="SimSun"/>
          <w:bCs/>
          <w:color w:val="000000" w:themeColor="text1"/>
          <w:szCs w:val="26"/>
          <w:lang w:val="pt-BR" w:eastAsia="vi-VN"/>
        </w:rPr>
        <w:t>Danh sách các ngành nghề thu hút đầu tư KCN Sóng thần 3</w:t>
      </w:r>
      <w:bookmarkEnd w:id="69"/>
      <w:bookmarkEnd w:id="70"/>
    </w:p>
    <w:tbl>
      <w:tblPr>
        <w:tblW w:w="9101" w:type="dxa"/>
        <w:tblLayout w:type="fixed"/>
        <w:tblCellMar>
          <w:left w:w="0" w:type="dxa"/>
          <w:right w:w="0" w:type="dxa"/>
        </w:tblCellMar>
        <w:tblLook w:val="01E0" w:firstRow="1" w:lastRow="1" w:firstColumn="1" w:lastColumn="1" w:noHBand="0" w:noVBand="0"/>
      </w:tblPr>
      <w:tblGrid>
        <w:gridCol w:w="851"/>
        <w:gridCol w:w="1136"/>
        <w:gridCol w:w="7114"/>
      </w:tblGrid>
      <w:tr w:rsidR="00C2770F" w:rsidRPr="00C2770F" w14:paraId="7196FCD2" w14:textId="77777777" w:rsidTr="00DC4131">
        <w:trPr>
          <w:trHeight w:val="20"/>
          <w:tblHeader/>
        </w:trPr>
        <w:tc>
          <w:tcPr>
            <w:tcW w:w="1987" w:type="dxa"/>
            <w:gridSpan w:val="2"/>
            <w:tcBorders>
              <w:top w:val="single" w:sz="8" w:space="0" w:color="000000"/>
              <w:left w:val="single" w:sz="8" w:space="0" w:color="000000"/>
              <w:bottom w:val="single" w:sz="5" w:space="0" w:color="000000"/>
              <w:right w:val="single" w:sz="8" w:space="0" w:color="000000"/>
            </w:tcBorders>
            <w:vAlign w:val="center"/>
          </w:tcPr>
          <w:p w14:paraId="327433A3" w14:textId="77777777" w:rsidR="00457C3A" w:rsidRPr="00C2770F" w:rsidRDefault="00457C3A" w:rsidP="00CF4513">
            <w:pPr>
              <w:ind w:left="531" w:firstLine="0"/>
              <w:jc w:val="center"/>
              <w:rPr>
                <w:rFonts w:eastAsia="Times New Roman"/>
                <w:color w:val="000000" w:themeColor="text1"/>
                <w:szCs w:val="26"/>
                <w:lang w:eastAsia="en-US"/>
              </w:rPr>
            </w:pPr>
            <w:r w:rsidRPr="00C2770F">
              <w:rPr>
                <w:rFonts w:eastAsia="Times New Roman"/>
                <w:b/>
                <w:color w:val="000000" w:themeColor="text1"/>
                <w:spacing w:val="-1"/>
                <w:szCs w:val="26"/>
                <w:lang w:eastAsia="en-US"/>
              </w:rPr>
              <w:t>M</w:t>
            </w:r>
            <w:r w:rsidRPr="00C2770F">
              <w:rPr>
                <w:rFonts w:eastAsia="Times New Roman"/>
                <w:b/>
                <w:color w:val="000000" w:themeColor="text1"/>
                <w:szCs w:val="26"/>
                <w:lang w:eastAsia="en-US"/>
              </w:rPr>
              <w:t xml:space="preserve">ã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p>
        </w:tc>
        <w:tc>
          <w:tcPr>
            <w:tcW w:w="7114" w:type="dxa"/>
            <w:tcBorders>
              <w:top w:val="single" w:sz="8" w:space="0" w:color="000000"/>
              <w:left w:val="single" w:sz="8" w:space="0" w:color="000000"/>
              <w:bottom w:val="single" w:sz="5" w:space="0" w:color="000000"/>
              <w:right w:val="single" w:sz="8" w:space="0" w:color="000000"/>
            </w:tcBorders>
            <w:vAlign w:val="center"/>
          </w:tcPr>
          <w:p w14:paraId="2EEDBDCC" w14:textId="77777777" w:rsidR="00457C3A" w:rsidRPr="00C2770F" w:rsidRDefault="00457C3A" w:rsidP="00CF4513">
            <w:pPr>
              <w:ind w:firstLine="0"/>
              <w:jc w:val="center"/>
              <w:rPr>
                <w:rFonts w:eastAsia="Times New Roman"/>
                <w:color w:val="000000" w:themeColor="text1"/>
                <w:szCs w:val="26"/>
                <w:lang w:eastAsia="en-US"/>
              </w:rPr>
            </w:pPr>
            <w:r w:rsidRPr="00C2770F">
              <w:rPr>
                <w:rFonts w:eastAsia="Times New Roman"/>
                <w:b/>
                <w:color w:val="000000" w:themeColor="text1"/>
                <w:szCs w:val="26"/>
                <w:lang w:eastAsia="en-US"/>
              </w:rPr>
              <w:t>T</w:t>
            </w:r>
            <w:r w:rsidRPr="00C2770F">
              <w:rPr>
                <w:rFonts w:eastAsia="Times New Roman"/>
                <w:b/>
                <w:color w:val="000000" w:themeColor="text1"/>
                <w:spacing w:val="-1"/>
                <w:szCs w:val="26"/>
                <w:lang w:eastAsia="en-US"/>
              </w:rPr>
              <w:t>ê</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p>
        </w:tc>
      </w:tr>
      <w:tr w:rsidR="00C2770F" w:rsidRPr="00C2770F" w14:paraId="2FAB4945"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486DE998" w14:textId="77777777" w:rsidR="00457C3A" w:rsidRPr="00C2770F" w:rsidRDefault="00457C3A" w:rsidP="00CF4513">
            <w:pPr>
              <w:ind w:left="29" w:firstLine="0"/>
              <w:jc w:val="center"/>
              <w:rPr>
                <w:rFonts w:eastAsia="Times New Roman"/>
                <w:color w:val="000000" w:themeColor="text1"/>
                <w:szCs w:val="26"/>
                <w:lang w:eastAsia="en-US"/>
              </w:rPr>
            </w:pPr>
            <w:r w:rsidRPr="00C2770F">
              <w:rPr>
                <w:rFonts w:eastAsia="Times New Roman"/>
                <w:color w:val="000000" w:themeColor="text1"/>
                <w:szCs w:val="26"/>
                <w:lang w:eastAsia="en-US"/>
              </w:rPr>
              <w:t>C</w:t>
            </w:r>
          </w:p>
        </w:tc>
        <w:tc>
          <w:tcPr>
            <w:tcW w:w="1136" w:type="dxa"/>
            <w:tcBorders>
              <w:top w:val="single" w:sz="5" w:space="0" w:color="000000"/>
              <w:left w:val="single" w:sz="8" w:space="0" w:color="000000"/>
              <w:bottom w:val="single" w:sz="5" w:space="0" w:color="000000"/>
              <w:right w:val="single" w:sz="8" w:space="0" w:color="000000"/>
            </w:tcBorders>
            <w:vAlign w:val="center"/>
          </w:tcPr>
          <w:p w14:paraId="3BA735E0" w14:textId="77777777" w:rsidR="00457C3A" w:rsidRPr="00C2770F" w:rsidRDefault="00457C3A" w:rsidP="00CF4513">
            <w:pPr>
              <w:ind w:firstLine="0"/>
              <w:jc w:val="center"/>
              <w:rPr>
                <w:rFonts w:eastAsia="Times New Roman"/>
                <w:color w:val="000000" w:themeColor="text1"/>
                <w:szCs w:val="26"/>
                <w:lang w:eastAsia="en-US"/>
              </w:rPr>
            </w:pPr>
          </w:p>
        </w:tc>
        <w:tc>
          <w:tcPr>
            <w:tcW w:w="7114" w:type="dxa"/>
            <w:tcBorders>
              <w:top w:val="single" w:sz="5" w:space="0" w:color="000000"/>
              <w:left w:val="single" w:sz="8" w:space="0" w:color="000000"/>
              <w:bottom w:val="single" w:sz="5" w:space="0" w:color="000000"/>
              <w:right w:val="single" w:sz="8" w:space="0" w:color="000000"/>
            </w:tcBorders>
            <w:vAlign w:val="center"/>
          </w:tcPr>
          <w:p w14:paraId="18CA9B0F" w14:textId="77777777" w:rsidR="00457C3A" w:rsidRPr="00C2770F" w:rsidRDefault="00457C3A" w:rsidP="00CF4513">
            <w:pPr>
              <w:ind w:left="25" w:firstLine="0"/>
              <w:rPr>
                <w:rFonts w:eastAsia="Times New Roman"/>
                <w:color w:val="000000" w:themeColor="text1"/>
                <w:szCs w:val="26"/>
                <w:lang w:eastAsia="en-US"/>
              </w:rPr>
            </w:pPr>
            <w:r w:rsidRPr="00C2770F">
              <w:rPr>
                <w:rFonts w:eastAsia="Times New Roman"/>
                <w:b/>
                <w:color w:val="000000" w:themeColor="text1"/>
                <w:szCs w:val="26"/>
                <w:lang w:eastAsia="en-US"/>
              </w:rPr>
              <w:t>CÔNG</w:t>
            </w:r>
            <w:r w:rsidRPr="00C2770F">
              <w:rPr>
                <w:rFonts w:eastAsia="Times New Roman"/>
                <w:b/>
                <w:color w:val="000000" w:themeColor="text1"/>
                <w:spacing w:val="-2"/>
                <w:szCs w:val="26"/>
                <w:lang w:eastAsia="en-US"/>
              </w:rPr>
              <w:t xml:space="preserve"> </w:t>
            </w:r>
            <w:r w:rsidRPr="00C2770F">
              <w:rPr>
                <w:rFonts w:eastAsia="Times New Roman"/>
                <w:b/>
                <w:color w:val="000000" w:themeColor="text1"/>
                <w:spacing w:val="2"/>
                <w:szCs w:val="26"/>
                <w:lang w:eastAsia="en-US"/>
              </w:rPr>
              <w:t>N</w:t>
            </w:r>
            <w:r w:rsidRPr="00C2770F">
              <w:rPr>
                <w:rFonts w:eastAsia="Times New Roman"/>
                <w:b/>
                <w:color w:val="000000" w:themeColor="text1"/>
                <w:spacing w:val="-2"/>
                <w:szCs w:val="26"/>
                <w:lang w:eastAsia="en-US"/>
              </w:rPr>
              <w:t>G</w:t>
            </w:r>
            <w:r w:rsidRPr="00C2770F">
              <w:rPr>
                <w:rFonts w:eastAsia="Times New Roman"/>
                <w:b/>
                <w:color w:val="000000" w:themeColor="text1"/>
                <w:szCs w:val="26"/>
                <w:lang w:eastAsia="en-US"/>
              </w:rPr>
              <w:t>HI</w:t>
            </w:r>
            <w:r w:rsidRPr="00C2770F">
              <w:rPr>
                <w:rFonts w:eastAsia="Times New Roman"/>
                <w:b/>
                <w:color w:val="000000" w:themeColor="text1"/>
                <w:spacing w:val="4"/>
                <w:szCs w:val="26"/>
                <w:lang w:eastAsia="en-US"/>
              </w:rPr>
              <w:t>Ệ</w:t>
            </w:r>
            <w:r w:rsidRPr="00C2770F">
              <w:rPr>
                <w:rFonts w:eastAsia="Times New Roman"/>
                <w:b/>
                <w:color w:val="000000" w:themeColor="text1"/>
                <w:szCs w:val="26"/>
                <w:lang w:eastAsia="en-US"/>
              </w:rPr>
              <w:t>P</w:t>
            </w:r>
            <w:r w:rsidRPr="00C2770F">
              <w:rPr>
                <w:rFonts w:eastAsia="Times New Roman"/>
                <w:b/>
                <w:color w:val="000000" w:themeColor="text1"/>
                <w:spacing w:val="-3"/>
                <w:szCs w:val="26"/>
                <w:lang w:eastAsia="en-US"/>
              </w:rPr>
              <w:t xml:space="preserve"> </w:t>
            </w:r>
            <w:r w:rsidRPr="00C2770F">
              <w:rPr>
                <w:rFonts w:eastAsia="Times New Roman"/>
                <w:b/>
                <w:color w:val="000000" w:themeColor="text1"/>
                <w:szCs w:val="26"/>
                <w:lang w:eastAsia="en-US"/>
              </w:rPr>
              <w:t>CHẾ BI</w:t>
            </w:r>
            <w:r w:rsidRPr="00C2770F">
              <w:rPr>
                <w:rFonts w:eastAsia="Times New Roman"/>
                <w:b/>
                <w:color w:val="000000" w:themeColor="text1"/>
                <w:spacing w:val="1"/>
                <w:szCs w:val="26"/>
                <w:lang w:eastAsia="en-US"/>
              </w:rPr>
              <w:t>Ế</w:t>
            </w:r>
            <w:r w:rsidRPr="00C2770F">
              <w:rPr>
                <w:rFonts w:eastAsia="Times New Roman"/>
                <w:b/>
                <w:color w:val="000000" w:themeColor="text1"/>
                <w:szCs w:val="26"/>
                <w:lang w:eastAsia="en-US"/>
              </w:rPr>
              <w:t xml:space="preserve">N,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HẾ</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TẠO</w:t>
            </w:r>
          </w:p>
        </w:tc>
      </w:tr>
      <w:tr w:rsidR="00C2770F" w:rsidRPr="00C2770F" w14:paraId="685DEE58"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5926A618"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3ABED23E"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10</w:t>
            </w:r>
          </w:p>
        </w:tc>
        <w:tc>
          <w:tcPr>
            <w:tcW w:w="7114" w:type="dxa"/>
            <w:tcBorders>
              <w:top w:val="single" w:sz="5" w:space="0" w:color="000000"/>
              <w:left w:val="single" w:sz="8" w:space="0" w:color="000000"/>
              <w:bottom w:val="single" w:sz="5" w:space="0" w:color="000000"/>
              <w:right w:val="single" w:sz="8" w:space="0" w:color="000000"/>
            </w:tcBorders>
            <w:vAlign w:val="center"/>
          </w:tcPr>
          <w:p w14:paraId="4594611A" w14:textId="77777777" w:rsidR="00457C3A" w:rsidRPr="00C2770F" w:rsidRDefault="00457C3A" w:rsidP="00CF4513">
            <w:pPr>
              <w:ind w:left="30" w:firstLine="0"/>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chế</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biến thực</w:t>
            </w:r>
            <w:r w:rsidRPr="00C2770F">
              <w:rPr>
                <w:rFonts w:eastAsia="Times New Roman"/>
                <w:color w:val="000000" w:themeColor="text1"/>
                <w:spacing w:val="-1"/>
                <w:szCs w:val="26"/>
                <w:lang w:eastAsia="en-US"/>
              </w:rPr>
              <w:t xml:space="preserve"> </w:t>
            </w:r>
            <w:r w:rsidRPr="00C2770F">
              <w:rPr>
                <w:rFonts w:eastAsia="Times New Roman"/>
                <w:color w:val="000000" w:themeColor="text1"/>
                <w:spacing w:val="2"/>
                <w:szCs w:val="26"/>
                <w:lang w:eastAsia="en-US"/>
              </w:rPr>
              <w:t>p</w:t>
            </w:r>
            <w:r w:rsidRPr="00C2770F">
              <w:rPr>
                <w:rFonts w:eastAsia="Times New Roman"/>
                <w:color w:val="000000" w:themeColor="text1"/>
                <w:szCs w:val="26"/>
                <w:lang w:eastAsia="en-US"/>
              </w:rPr>
              <w:t>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p>
        </w:tc>
      </w:tr>
      <w:tr w:rsidR="00C2770F" w:rsidRPr="00C2770F" w14:paraId="5A570A88"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768DA63E"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332F9787"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11</w:t>
            </w:r>
          </w:p>
        </w:tc>
        <w:tc>
          <w:tcPr>
            <w:tcW w:w="7114" w:type="dxa"/>
            <w:tcBorders>
              <w:top w:val="single" w:sz="5" w:space="0" w:color="000000"/>
              <w:left w:val="single" w:sz="8" w:space="0" w:color="000000"/>
              <w:bottom w:val="single" w:sz="5" w:space="0" w:color="000000"/>
              <w:right w:val="single" w:sz="8" w:space="0" w:color="000000"/>
            </w:tcBorders>
            <w:vAlign w:val="center"/>
          </w:tcPr>
          <w:p w14:paraId="43D4EB63" w14:textId="77777777" w:rsidR="00457C3A" w:rsidRPr="00C2770F" w:rsidRDefault="00457C3A" w:rsidP="00CF4513">
            <w:pPr>
              <w:ind w:left="30" w:firstLine="0"/>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đồ uống</w:t>
            </w:r>
          </w:p>
        </w:tc>
      </w:tr>
      <w:tr w:rsidR="00C2770F" w:rsidRPr="00C2770F" w14:paraId="7F4C52D7"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583BEDE1"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0E21AEDA"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12</w:t>
            </w:r>
          </w:p>
        </w:tc>
        <w:tc>
          <w:tcPr>
            <w:tcW w:w="7114" w:type="dxa"/>
            <w:tcBorders>
              <w:top w:val="single" w:sz="5" w:space="0" w:color="000000"/>
              <w:left w:val="single" w:sz="8" w:space="0" w:color="000000"/>
              <w:bottom w:val="single" w:sz="5" w:space="0" w:color="000000"/>
              <w:right w:val="single" w:sz="8" w:space="0" w:color="000000"/>
            </w:tcBorders>
            <w:vAlign w:val="center"/>
          </w:tcPr>
          <w:p w14:paraId="3D3D9A11" w14:textId="77777777" w:rsidR="00457C3A" w:rsidRPr="00C2770F" w:rsidRDefault="00457C3A" w:rsidP="00CF4513">
            <w:pPr>
              <w:ind w:left="30" w:firstLine="0"/>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c</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 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t</w:t>
            </w:r>
            <w:r w:rsidRPr="00C2770F">
              <w:rPr>
                <w:rFonts w:eastAsia="Times New Roman"/>
                <w:color w:val="000000" w:themeColor="text1"/>
                <w:spacing w:val="2"/>
                <w:szCs w:val="26"/>
                <w:lang w:eastAsia="en-US"/>
              </w:rPr>
              <w:t>h</w:t>
            </w:r>
            <w:r w:rsidRPr="00C2770F">
              <w:rPr>
                <w:rFonts w:eastAsia="Times New Roman"/>
                <w:color w:val="000000" w:themeColor="text1"/>
                <w:szCs w:val="26"/>
                <w:lang w:eastAsia="en-US"/>
              </w:rPr>
              <w:t>uốc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lá</w:t>
            </w:r>
          </w:p>
        </w:tc>
      </w:tr>
      <w:tr w:rsidR="00C2770F" w:rsidRPr="00C2770F" w14:paraId="4C7E2365"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2E130C0D"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2BC211A3"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13</w:t>
            </w:r>
          </w:p>
        </w:tc>
        <w:tc>
          <w:tcPr>
            <w:tcW w:w="7114" w:type="dxa"/>
            <w:tcBorders>
              <w:top w:val="single" w:sz="5" w:space="0" w:color="000000"/>
              <w:left w:val="single" w:sz="8" w:space="0" w:color="000000"/>
              <w:bottom w:val="single" w:sz="5" w:space="0" w:color="000000"/>
              <w:right w:val="single" w:sz="8" w:space="0" w:color="000000"/>
            </w:tcBorders>
            <w:vAlign w:val="center"/>
          </w:tcPr>
          <w:p w14:paraId="4F2B558F" w14:textId="77777777" w:rsidR="00457C3A" w:rsidRPr="00C2770F" w:rsidRDefault="00457C3A" w:rsidP="00CF4513">
            <w:pPr>
              <w:ind w:left="30" w:firstLine="0"/>
              <w:rPr>
                <w:rFonts w:eastAsia="Times New Roman"/>
                <w:color w:val="000000" w:themeColor="text1"/>
                <w:szCs w:val="26"/>
                <w:lang w:eastAsia="en-US"/>
              </w:rPr>
            </w:pPr>
            <w:r w:rsidRPr="00C2770F">
              <w:rPr>
                <w:rFonts w:eastAsia="Times New Roman"/>
                <w:color w:val="000000" w:themeColor="text1"/>
                <w:szCs w:val="26"/>
                <w:lang w:eastAsia="en-US"/>
              </w:rPr>
              <w:t>D</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t</w:t>
            </w:r>
            <w:r w:rsidRPr="00C2770F">
              <w:rPr>
                <w:rFonts w:eastAsia="Times New Roman"/>
                <w:color w:val="000000" w:themeColor="text1"/>
                <w:spacing w:val="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w:t>
            </w:r>
            <w:r w:rsidRPr="00C2770F">
              <w:rPr>
                <w:rFonts w:eastAsia="Times New Roman"/>
                <w:b/>
                <w:color w:val="000000" w:themeColor="text1"/>
                <w:spacing w:val="1"/>
                <w:szCs w:val="26"/>
                <w:lang w:eastAsia="en-US"/>
              </w:rPr>
              <w:t>n</w:t>
            </w:r>
            <w:r w:rsidRPr="00C2770F">
              <w:rPr>
                <w:rFonts w:eastAsia="Times New Roman"/>
                <w:b/>
                <w:color w:val="000000" w:themeColor="text1"/>
                <w:spacing w:val="-1"/>
                <w:szCs w:val="26"/>
                <w:lang w:eastAsia="en-US"/>
              </w:rPr>
              <w:t>h</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ộ</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w:t>
            </w:r>
          </w:p>
        </w:tc>
      </w:tr>
      <w:tr w:rsidR="00C2770F" w:rsidRPr="00C2770F" w14:paraId="66C04F0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1E20A85E"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65E7ED58"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14</w:t>
            </w:r>
          </w:p>
        </w:tc>
        <w:tc>
          <w:tcPr>
            <w:tcW w:w="7114" w:type="dxa"/>
            <w:tcBorders>
              <w:top w:val="single" w:sz="5" w:space="0" w:color="000000"/>
              <w:left w:val="single" w:sz="8" w:space="0" w:color="000000"/>
              <w:bottom w:val="single" w:sz="5" w:space="0" w:color="000000"/>
              <w:right w:val="single" w:sz="8" w:space="0" w:color="000000"/>
            </w:tcBorders>
            <w:vAlign w:val="center"/>
          </w:tcPr>
          <w:p w14:paraId="0D8948F3" w14:textId="77777777" w:rsidR="00457C3A" w:rsidRPr="00C2770F" w:rsidRDefault="00457C3A" w:rsidP="00CF4513">
            <w:pPr>
              <w:ind w:left="30" w:firstLine="0"/>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t</w:t>
            </w:r>
            <w:r w:rsidRPr="00C2770F">
              <w:rPr>
                <w:rFonts w:eastAsia="Times New Roman"/>
                <w:color w:val="000000" w:themeColor="text1"/>
                <w:szCs w:val="26"/>
                <w:lang w:eastAsia="en-US"/>
              </w:rPr>
              <w:t>r</w:t>
            </w:r>
            <w:r w:rsidRPr="00C2770F">
              <w:rPr>
                <w:rFonts w:eastAsia="Times New Roman"/>
                <w:color w:val="000000" w:themeColor="text1"/>
                <w:spacing w:val="-2"/>
                <w:szCs w:val="26"/>
                <w:lang w:eastAsia="en-US"/>
              </w:rPr>
              <w:t>a</w:t>
            </w:r>
            <w:r w:rsidRPr="00C2770F">
              <w:rPr>
                <w:rFonts w:eastAsia="Times New Roman"/>
                <w:color w:val="000000" w:themeColor="text1"/>
                <w:szCs w:val="26"/>
                <w:lang w:eastAsia="en-US"/>
              </w:rPr>
              <w:t>ng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 xml:space="preserve">phục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pacing w:val="2"/>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 xml:space="preserve">ó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w:t>
            </w:r>
            <w:r w:rsidRPr="00C2770F">
              <w:rPr>
                <w:rFonts w:eastAsia="Times New Roman"/>
                <w:b/>
                <w:color w:val="000000" w:themeColor="text1"/>
                <w:spacing w:val="1"/>
                <w:szCs w:val="26"/>
                <w:lang w:eastAsia="en-US"/>
              </w:rPr>
              <w:t>đ</w:t>
            </w:r>
            <w:r w:rsidRPr="00C2770F">
              <w:rPr>
                <w:rFonts w:eastAsia="Times New Roman"/>
                <w:b/>
                <w:color w:val="000000" w:themeColor="text1"/>
                <w:szCs w:val="26"/>
                <w:lang w:eastAsia="en-US"/>
              </w:rPr>
              <w:t>oạn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 xml:space="preserve">giặt </w:t>
            </w:r>
            <w:r w:rsidRPr="00C2770F">
              <w:rPr>
                <w:rFonts w:eastAsia="Times New Roman"/>
                <w:b/>
                <w:color w:val="000000" w:themeColor="text1"/>
                <w:spacing w:val="-1"/>
                <w:szCs w:val="26"/>
                <w:lang w:eastAsia="en-US"/>
              </w:rPr>
              <w:t>t</w:t>
            </w:r>
            <w:r w:rsidRPr="00C2770F">
              <w:rPr>
                <w:rFonts w:eastAsia="Times New Roman"/>
                <w:b/>
                <w:color w:val="000000" w:themeColor="text1"/>
                <w:szCs w:val="26"/>
                <w:lang w:eastAsia="en-US"/>
              </w:rPr>
              <w:t>ẩy)</w:t>
            </w:r>
          </w:p>
        </w:tc>
      </w:tr>
      <w:tr w:rsidR="00C2770F" w:rsidRPr="00C2770F" w14:paraId="45E919E4"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7AA53EBF"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306518DA"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15</w:t>
            </w:r>
          </w:p>
        </w:tc>
        <w:tc>
          <w:tcPr>
            <w:tcW w:w="7114" w:type="dxa"/>
            <w:tcBorders>
              <w:top w:val="single" w:sz="5" w:space="0" w:color="000000"/>
              <w:left w:val="single" w:sz="8" w:space="0" w:color="000000"/>
              <w:bottom w:val="single" w:sz="5" w:space="0" w:color="000000"/>
              <w:right w:val="single" w:sz="8" w:space="0" w:color="000000"/>
            </w:tcBorders>
            <w:vAlign w:val="center"/>
          </w:tcPr>
          <w:p w14:paraId="31773997" w14:textId="77777777" w:rsidR="00457C3A" w:rsidRPr="00C2770F" w:rsidRDefault="00457C3A" w:rsidP="00CF4513">
            <w:pPr>
              <w:ind w:left="30" w:firstLine="0"/>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da và</w:t>
            </w:r>
            <w:r w:rsidRPr="00C2770F">
              <w:rPr>
                <w:rFonts w:eastAsia="Times New Roman"/>
                <w:color w:val="000000" w:themeColor="text1"/>
                <w:spacing w:val="-1"/>
                <w:szCs w:val="26"/>
                <w:lang w:eastAsia="en-US"/>
              </w:rPr>
              <w:t xml:space="preserve"> cá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p</w:t>
            </w:r>
            <w:r w:rsidRPr="00C2770F">
              <w:rPr>
                <w:rFonts w:eastAsia="Times New Roman"/>
                <w:color w:val="000000" w:themeColor="text1"/>
                <w:szCs w:val="26"/>
                <w:lang w:eastAsia="en-US"/>
              </w:rPr>
              <w:t>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 có liên qu</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 gồm</w:t>
            </w:r>
            <w:r w:rsidRPr="00C2770F">
              <w:rPr>
                <w:rFonts w:eastAsia="Times New Roman"/>
                <w:b/>
                <w:color w:val="000000" w:themeColor="text1"/>
                <w:spacing w:val="-3"/>
                <w:szCs w:val="26"/>
                <w:lang w:eastAsia="en-US"/>
              </w:rPr>
              <w:t xml:space="preserve">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th</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ộc</w:t>
            </w:r>
            <w:r w:rsidRPr="00C2770F">
              <w:rPr>
                <w:rFonts w:eastAsia="Times New Roman"/>
                <w:b/>
                <w:color w:val="000000" w:themeColor="text1"/>
                <w:spacing w:val="-1"/>
                <w:szCs w:val="26"/>
                <w:lang w:eastAsia="en-US"/>
              </w:rPr>
              <w:t xml:space="preserve"> </w:t>
            </w:r>
            <w:r w:rsidRPr="00C2770F">
              <w:rPr>
                <w:rFonts w:eastAsia="Times New Roman"/>
                <w:b/>
                <w:color w:val="000000" w:themeColor="text1"/>
                <w:spacing w:val="1"/>
                <w:szCs w:val="26"/>
                <w:lang w:eastAsia="en-US"/>
              </w:rPr>
              <w:t>d</w:t>
            </w:r>
            <w:r w:rsidRPr="00C2770F">
              <w:rPr>
                <w:rFonts w:eastAsia="Times New Roman"/>
                <w:b/>
                <w:color w:val="000000" w:themeColor="text1"/>
                <w:szCs w:val="26"/>
                <w:lang w:eastAsia="en-US"/>
              </w:rPr>
              <w:t>a)</w:t>
            </w:r>
          </w:p>
        </w:tc>
      </w:tr>
      <w:tr w:rsidR="00C2770F" w:rsidRPr="00C2770F" w14:paraId="7C500CA3"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1A9316F9"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17E50B74"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16</w:t>
            </w:r>
          </w:p>
        </w:tc>
        <w:tc>
          <w:tcPr>
            <w:tcW w:w="7114" w:type="dxa"/>
            <w:tcBorders>
              <w:top w:val="single" w:sz="5" w:space="0" w:color="000000"/>
              <w:left w:val="single" w:sz="8" w:space="0" w:color="000000"/>
              <w:bottom w:val="single" w:sz="5" w:space="0" w:color="000000"/>
              <w:right w:val="single" w:sz="8" w:space="0" w:color="000000"/>
            </w:tcBorders>
            <w:vAlign w:val="center"/>
          </w:tcPr>
          <w:p w14:paraId="48F50F12" w14:textId="77777777" w:rsidR="00457C3A" w:rsidRPr="00C2770F" w:rsidRDefault="00457C3A" w:rsidP="00CF4513">
            <w:pPr>
              <w:ind w:left="30" w:right="47" w:firstLine="0"/>
              <w:rPr>
                <w:rFonts w:eastAsia="Times New Roman"/>
                <w:color w:val="000000" w:themeColor="text1"/>
                <w:szCs w:val="26"/>
                <w:lang w:eastAsia="en-US"/>
              </w:rPr>
            </w:pPr>
            <w:r w:rsidRPr="00C2770F">
              <w:rPr>
                <w:rFonts w:eastAsia="Times New Roman"/>
                <w:color w:val="000000" w:themeColor="text1"/>
                <w:szCs w:val="26"/>
                <w:lang w:eastAsia="en-US"/>
              </w:rPr>
              <w:t>Chế</w:t>
            </w:r>
            <w:r w:rsidRPr="00C2770F">
              <w:rPr>
                <w:rFonts w:eastAsia="Times New Roman"/>
                <w:color w:val="000000" w:themeColor="text1"/>
                <w:spacing w:val="8"/>
                <w:szCs w:val="26"/>
                <w:lang w:eastAsia="en-US"/>
              </w:rPr>
              <w:t xml:space="preserve"> </w:t>
            </w:r>
            <w:r w:rsidRPr="00C2770F">
              <w:rPr>
                <w:rFonts w:eastAsia="Times New Roman"/>
                <w:color w:val="000000" w:themeColor="text1"/>
                <w:szCs w:val="26"/>
                <w:lang w:eastAsia="en-US"/>
              </w:rPr>
              <w:t>biến</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ỗ</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8"/>
                <w:szCs w:val="26"/>
                <w:lang w:eastAsia="en-US"/>
              </w:rPr>
              <w:t xml:space="preserve"> </w:t>
            </w:r>
            <w:r w:rsidRPr="00C2770F">
              <w:rPr>
                <w:rFonts w:eastAsia="Times New Roman"/>
                <w:color w:val="000000" w:themeColor="text1"/>
                <w:spacing w:val="2"/>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từ</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ỗ,</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t</w:t>
            </w:r>
            <w:r w:rsidRPr="00C2770F">
              <w:rPr>
                <w:rFonts w:eastAsia="Times New Roman"/>
                <w:color w:val="000000" w:themeColor="text1"/>
                <w:spacing w:val="2"/>
                <w:szCs w:val="26"/>
                <w:lang w:eastAsia="en-US"/>
              </w:rPr>
              <w:t>r</w:t>
            </w:r>
            <w:r w:rsidRPr="00C2770F">
              <w:rPr>
                <w:rFonts w:eastAsia="Times New Roman"/>
                <w:color w:val="000000" w:themeColor="text1"/>
                <w:spacing w:val="-1"/>
                <w:szCs w:val="26"/>
                <w:lang w:eastAsia="en-US"/>
              </w:rPr>
              <w:t>e</w:t>
            </w:r>
            <w:r w:rsidRPr="00C2770F">
              <w:rPr>
                <w:rFonts w:eastAsia="Times New Roman"/>
                <w:color w:val="000000" w:themeColor="text1"/>
                <w:szCs w:val="26"/>
                <w:lang w:eastAsia="en-US"/>
              </w:rPr>
              <w:t>,</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nứ</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w:t>
            </w:r>
            <w:r w:rsidRPr="00C2770F">
              <w:rPr>
                <w:rFonts w:eastAsia="Times New Roman"/>
                <w:color w:val="000000" w:themeColor="text1"/>
                <w:spacing w:val="12"/>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 xml:space="preserve">từ rơm, </w:t>
            </w:r>
            <w:r w:rsidRPr="00C2770F">
              <w:rPr>
                <w:rFonts w:eastAsia="Times New Roman"/>
                <w:color w:val="000000" w:themeColor="text1"/>
                <w:spacing w:val="-1"/>
                <w:szCs w:val="26"/>
                <w:lang w:eastAsia="en-US"/>
              </w:rPr>
              <w:t>r</w:t>
            </w:r>
            <w:r w:rsidRPr="00C2770F">
              <w:rPr>
                <w:rFonts w:eastAsia="Times New Roman"/>
                <w:color w:val="000000" w:themeColor="text1"/>
                <w:szCs w:val="26"/>
                <w:lang w:eastAsia="en-US"/>
              </w:rPr>
              <w:t>ạ</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v</w:t>
            </w:r>
            <w:r w:rsidRPr="00C2770F">
              <w:rPr>
                <w:rFonts w:eastAsia="Times New Roman"/>
                <w:color w:val="000000" w:themeColor="text1"/>
                <w:spacing w:val="-1"/>
                <w:szCs w:val="26"/>
                <w:lang w:eastAsia="en-US"/>
              </w:rPr>
              <w:t>ậ</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l</w:t>
            </w:r>
            <w:r w:rsidRPr="00C2770F">
              <w:rPr>
                <w:rFonts w:eastAsia="Times New Roman"/>
                <w:color w:val="000000" w:themeColor="text1"/>
                <w:szCs w:val="26"/>
                <w:lang w:eastAsia="en-US"/>
              </w:rPr>
              <w:t>iệu t</w:t>
            </w:r>
            <w:r w:rsidRPr="00C2770F">
              <w:rPr>
                <w:rFonts w:eastAsia="Times New Roman"/>
                <w:color w:val="000000" w:themeColor="text1"/>
                <w:spacing w:val="-1"/>
                <w:szCs w:val="26"/>
                <w:lang w:eastAsia="en-US"/>
              </w:rPr>
              <w:t>ế</w:t>
            </w:r>
            <w:r w:rsidRPr="00C2770F">
              <w:rPr>
                <w:rFonts w:eastAsia="Times New Roman"/>
                <w:color w:val="000000" w:themeColor="text1"/>
                <w:szCs w:val="26"/>
                <w:lang w:eastAsia="en-US"/>
              </w:rPr>
              <w:t xml:space="preserve">t </w:t>
            </w:r>
            <w:r w:rsidRPr="00C2770F">
              <w:rPr>
                <w:rFonts w:eastAsia="Times New Roman"/>
                <w:color w:val="000000" w:themeColor="text1"/>
                <w:spacing w:val="3"/>
                <w:szCs w:val="26"/>
                <w:lang w:eastAsia="en-US"/>
              </w:rPr>
              <w:t>b</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n</w:t>
            </w:r>
          </w:p>
        </w:tc>
      </w:tr>
      <w:tr w:rsidR="00C2770F" w:rsidRPr="00C2770F" w14:paraId="057F2619"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2601C705"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2D3CE3C2" w14:textId="77777777" w:rsidR="00457C3A" w:rsidRPr="00C2770F" w:rsidRDefault="00457C3A"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17</w:t>
            </w:r>
          </w:p>
        </w:tc>
        <w:tc>
          <w:tcPr>
            <w:tcW w:w="7114" w:type="dxa"/>
            <w:tcBorders>
              <w:top w:val="single" w:sz="5" w:space="0" w:color="000000"/>
              <w:left w:val="single" w:sz="8" w:space="0" w:color="000000"/>
              <w:bottom w:val="single" w:sz="5" w:space="0" w:color="000000"/>
              <w:right w:val="single" w:sz="8" w:space="0" w:color="000000"/>
            </w:tcBorders>
            <w:vAlign w:val="center"/>
          </w:tcPr>
          <w:p w14:paraId="13FA5442" w14:textId="77777777" w:rsidR="00457C3A" w:rsidRPr="00C2770F" w:rsidRDefault="00457C3A" w:rsidP="00CF4513">
            <w:pPr>
              <w:ind w:left="30" w:right="30" w:firstLine="0"/>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9"/>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29"/>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i</w:t>
            </w:r>
            <w:r w:rsidRPr="00C2770F">
              <w:rPr>
                <w:rFonts w:eastAsia="Times New Roman"/>
                <w:color w:val="000000" w:themeColor="text1"/>
                <w:spacing w:val="4"/>
                <w:szCs w:val="26"/>
                <w:lang w:eastAsia="en-US"/>
              </w:rPr>
              <w:t>ấ</w:t>
            </w:r>
            <w:r w:rsidRPr="00C2770F">
              <w:rPr>
                <w:rFonts w:eastAsia="Times New Roman"/>
                <w:color w:val="000000" w:themeColor="text1"/>
                <w:szCs w:val="26"/>
                <w:lang w:eastAsia="en-US"/>
              </w:rPr>
              <w:t>y</w:t>
            </w:r>
            <w:r w:rsidRPr="00C2770F">
              <w:rPr>
                <w:rFonts w:eastAsia="Times New Roman"/>
                <w:color w:val="000000" w:themeColor="text1"/>
                <w:spacing w:val="26"/>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30"/>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9"/>
                <w:szCs w:val="26"/>
                <w:lang w:eastAsia="en-US"/>
              </w:rPr>
              <w:t xml:space="preserve"> </w:t>
            </w:r>
            <w:r w:rsidRPr="00C2770F">
              <w:rPr>
                <w:rFonts w:eastAsia="Times New Roman"/>
                <w:color w:val="000000" w:themeColor="text1"/>
                <w:szCs w:val="26"/>
                <w:lang w:eastAsia="en-US"/>
              </w:rPr>
              <w:t>p</w:t>
            </w:r>
            <w:r w:rsidRPr="00C2770F">
              <w:rPr>
                <w:rFonts w:eastAsia="Times New Roman"/>
                <w:color w:val="000000" w:themeColor="text1"/>
                <w:spacing w:val="2"/>
                <w:szCs w:val="26"/>
                <w:lang w:eastAsia="en-US"/>
              </w:rPr>
              <w:t>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29"/>
                <w:szCs w:val="26"/>
                <w:lang w:eastAsia="en-US"/>
              </w:rPr>
              <w:t xml:space="preserve"> </w:t>
            </w:r>
            <w:r w:rsidRPr="00C2770F">
              <w:rPr>
                <w:rFonts w:eastAsia="Times New Roman"/>
                <w:color w:val="000000" w:themeColor="text1"/>
                <w:szCs w:val="26"/>
                <w:lang w:eastAsia="en-US"/>
              </w:rPr>
              <w:t>từ</w:t>
            </w:r>
            <w:r w:rsidRPr="00C2770F">
              <w:rPr>
                <w:rFonts w:eastAsia="Times New Roman"/>
                <w:color w:val="000000" w:themeColor="text1"/>
                <w:spacing w:val="31"/>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i</w:t>
            </w:r>
            <w:r w:rsidRPr="00C2770F">
              <w:rPr>
                <w:rFonts w:eastAsia="Times New Roman"/>
                <w:color w:val="000000" w:themeColor="text1"/>
                <w:spacing w:val="4"/>
                <w:szCs w:val="26"/>
                <w:lang w:eastAsia="en-US"/>
              </w:rPr>
              <w:t>ấ</w:t>
            </w:r>
            <w:r w:rsidRPr="00C2770F">
              <w:rPr>
                <w:rFonts w:eastAsia="Times New Roman"/>
                <w:color w:val="000000" w:themeColor="text1"/>
                <w:szCs w:val="26"/>
                <w:lang w:eastAsia="en-US"/>
              </w:rPr>
              <w:t>y</w:t>
            </w:r>
            <w:r w:rsidRPr="00C2770F">
              <w:rPr>
                <w:rFonts w:eastAsia="Times New Roman"/>
                <w:color w:val="000000" w:themeColor="text1"/>
                <w:spacing w:val="3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r w:rsidRPr="00C2770F">
              <w:rPr>
                <w:rFonts w:eastAsia="Times New Roman"/>
                <w:b/>
                <w:color w:val="000000" w:themeColor="text1"/>
                <w:spacing w:val="29"/>
                <w:szCs w:val="26"/>
                <w:lang w:eastAsia="en-US"/>
              </w:rPr>
              <w:t xml:space="preserve"> </w:t>
            </w:r>
            <w:r w:rsidRPr="00C2770F">
              <w:rPr>
                <w:rFonts w:eastAsia="Times New Roman"/>
                <w:b/>
                <w:color w:val="000000" w:themeColor="text1"/>
                <w:szCs w:val="26"/>
                <w:lang w:eastAsia="en-US"/>
              </w:rPr>
              <w:t>g</w:t>
            </w:r>
            <w:r w:rsidRPr="00C2770F">
              <w:rPr>
                <w:rFonts w:eastAsia="Times New Roman"/>
                <w:b/>
                <w:color w:val="000000" w:themeColor="text1"/>
                <w:spacing w:val="2"/>
                <w:szCs w:val="26"/>
                <w:lang w:eastAsia="en-US"/>
              </w:rPr>
              <w:t>ồ</w:t>
            </w:r>
            <w:r w:rsidRPr="00C2770F">
              <w:rPr>
                <w:rFonts w:eastAsia="Times New Roman"/>
                <w:b/>
                <w:color w:val="000000" w:themeColor="text1"/>
                <w:szCs w:val="26"/>
                <w:lang w:eastAsia="en-US"/>
              </w:rPr>
              <w:t>m</w:t>
            </w:r>
            <w:r w:rsidRPr="00C2770F">
              <w:rPr>
                <w:rFonts w:eastAsia="Times New Roman"/>
                <w:b/>
                <w:color w:val="000000" w:themeColor="text1"/>
                <w:spacing w:val="28"/>
                <w:szCs w:val="26"/>
                <w:lang w:eastAsia="en-US"/>
              </w:rPr>
              <w:t xml:space="preserve">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ác</w:t>
            </w:r>
            <w:r w:rsidRPr="00C2770F">
              <w:rPr>
                <w:rFonts w:eastAsia="Times New Roman"/>
                <w:b/>
                <w:color w:val="000000" w:themeColor="text1"/>
                <w:spacing w:val="30"/>
                <w:szCs w:val="26"/>
                <w:lang w:eastAsia="en-US"/>
              </w:rPr>
              <w:t xml:space="preserve">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r w:rsidRPr="00C2770F">
              <w:rPr>
                <w:rFonts w:eastAsia="Times New Roman"/>
                <w:b/>
                <w:color w:val="000000" w:themeColor="text1"/>
                <w:spacing w:val="29"/>
                <w:szCs w:val="26"/>
                <w:lang w:eastAsia="en-US"/>
              </w:rPr>
              <w:t xml:space="preserve"> </w:t>
            </w:r>
            <w:r w:rsidRPr="00C2770F">
              <w:rPr>
                <w:rFonts w:eastAsia="Times New Roman"/>
                <w:b/>
                <w:color w:val="000000" w:themeColor="text1"/>
                <w:szCs w:val="26"/>
                <w:lang w:eastAsia="en-US"/>
              </w:rPr>
              <w:t>sản</w:t>
            </w:r>
            <w:r w:rsidRPr="00C2770F">
              <w:rPr>
                <w:rFonts w:eastAsia="Times New Roman"/>
                <w:b/>
                <w:color w:val="000000" w:themeColor="text1"/>
                <w:spacing w:val="30"/>
                <w:szCs w:val="26"/>
                <w:lang w:eastAsia="en-US"/>
              </w:rPr>
              <w:t xml:space="preserve"> </w:t>
            </w:r>
            <w:r w:rsidRPr="00C2770F">
              <w:rPr>
                <w:rFonts w:eastAsia="Times New Roman"/>
                <w:b/>
                <w:color w:val="000000" w:themeColor="text1"/>
                <w:szCs w:val="26"/>
                <w:lang w:eastAsia="en-US"/>
              </w:rPr>
              <w:t>x</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 xml:space="preserve">ất </w:t>
            </w:r>
            <w:r w:rsidRPr="00C2770F">
              <w:rPr>
                <w:rFonts w:eastAsia="Times New Roman"/>
                <w:b/>
                <w:color w:val="000000" w:themeColor="text1"/>
                <w:spacing w:val="1"/>
                <w:szCs w:val="26"/>
                <w:lang w:eastAsia="en-US"/>
              </w:rPr>
              <w:t>b</w:t>
            </w:r>
            <w:r w:rsidRPr="00C2770F">
              <w:rPr>
                <w:rFonts w:eastAsia="Times New Roman"/>
                <w:b/>
                <w:color w:val="000000" w:themeColor="text1"/>
                <w:szCs w:val="26"/>
                <w:lang w:eastAsia="en-US"/>
              </w:rPr>
              <w:t>ột giấy, giấy từ ng</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y</w:t>
            </w:r>
            <w:r w:rsidRPr="00C2770F">
              <w:rPr>
                <w:rFonts w:eastAsia="Times New Roman"/>
                <w:b/>
                <w:color w:val="000000" w:themeColor="text1"/>
                <w:spacing w:val="-3"/>
                <w:szCs w:val="26"/>
                <w:lang w:eastAsia="en-US"/>
              </w:rPr>
              <w:t>ê</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l</w:t>
            </w:r>
            <w:r w:rsidRPr="00C2770F">
              <w:rPr>
                <w:rFonts w:eastAsia="Times New Roman"/>
                <w:b/>
                <w:color w:val="000000" w:themeColor="text1"/>
                <w:spacing w:val="1"/>
                <w:szCs w:val="26"/>
                <w:lang w:eastAsia="en-US"/>
              </w:rPr>
              <w:t>i</w:t>
            </w:r>
            <w:r w:rsidRPr="00C2770F">
              <w:rPr>
                <w:rFonts w:eastAsia="Times New Roman"/>
                <w:b/>
                <w:color w:val="000000" w:themeColor="text1"/>
                <w:spacing w:val="-1"/>
                <w:szCs w:val="26"/>
                <w:lang w:eastAsia="en-US"/>
              </w:rPr>
              <w:t>ệ</w:t>
            </w:r>
            <w:r w:rsidRPr="00C2770F">
              <w:rPr>
                <w:rFonts w:eastAsia="Times New Roman"/>
                <w:b/>
                <w:color w:val="000000" w:themeColor="text1"/>
                <w:szCs w:val="26"/>
                <w:lang w:eastAsia="en-US"/>
              </w:rPr>
              <w:t>u</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 xml:space="preserve">thô, giấy </w:t>
            </w:r>
            <w:r w:rsidRPr="00C2770F">
              <w:rPr>
                <w:rFonts w:eastAsia="Times New Roman"/>
                <w:b/>
                <w:color w:val="000000" w:themeColor="text1"/>
                <w:spacing w:val="-1"/>
                <w:szCs w:val="26"/>
                <w:lang w:eastAsia="en-US"/>
              </w:rPr>
              <w:t>p</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ế</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l</w:t>
            </w:r>
            <w:r w:rsidRPr="00C2770F">
              <w:rPr>
                <w:rFonts w:eastAsia="Times New Roman"/>
                <w:b/>
                <w:color w:val="000000" w:themeColor="text1"/>
                <w:spacing w:val="1"/>
                <w:szCs w:val="26"/>
                <w:lang w:eastAsia="en-US"/>
              </w:rPr>
              <w:t>i</w:t>
            </w:r>
            <w:r w:rsidRPr="00C2770F">
              <w:rPr>
                <w:rFonts w:eastAsia="Times New Roman"/>
                <w:b/>
                <w:color w:val="000000" w:themeColor="text1"/>
                <w:spacing w:val="-1"/>
                <w:szCs w:val="26"/>
                <w:lang w:eastAsia="en-US"/>
              </w:rPr>
              <w:t>ệ</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w:t>
            </w:r>
          </w:p>
        </w:tc>
      </w:tr>
      <w:tr w:rsidR="00C2770F" w:rsidRPr="00C2770F" w14:paraId="76DFBAAA"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79E53072"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68807B6D"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18</w:t>
            </w:r>
          </w:p>
        </w:tc>
        <w:tc>
          <w:tcPr>
            <w:tcW w:w="7114" w:type="dxa"/>
            <w:tcBorders>
              <w:top w:val="single" w:sz="5" w:space="0" w:color="000000"/>
              <w:left w:val="single" w:sz="8" w:space="0" w:color="000000"/>
              <w:bottom w:val="single" w:sz="5" w:space="0" w:color="000000"/>
              <w:right w:val="single" w:sz="8" w:space="0" w:color="000000"/>
            </w:tcBorders>
            <w:vAlign w:val="center"/>
          </w:tcPr>
          <w:p w14:paraId="240BE1BC" w14:textId="77777777" w:rsidR="00457C3A" w:rsidRPr="00C2770F" w:rsidRDefault="00457C3A" w:rsidP="00CF4513">
            <w:pPr>
              <w:ind w:left="30" w:firstLine="41"/>
              <w:rPr>
                <w:color w:val="000000" w:themeColor="text1"/>
                <w:szCs w:val="26"/>
              </w:rPr>
            </w:pPr>
            <w:r w:rsidRPr="00C2770F">
              <w:rPr>
                <w:color w:val="000000" w:themeColor="text1"/>
                <w:spacing w:val="-3"/>
                <w:szCs w:val="26"/>
              </w:rPr>
              <w:t>I</w:t>
            </w:r>
            <w:r w:rsidRPr="00C2770F">
              <w:rPr>
                <w:color w:val="000000" w:themeColor="text1"/>
                <w:szCs w:val="26"/>
              </w:rPr>
              <w:t xml:space="preserve">n, </w:t>
            </w:r>
            <w:r w:rsidRPr="00C2770F">
              <w:rPr>
                <w:color w:val="000000" w:themeColor="text1"/>
                <w:spacing w:val="2"/>
                <w:szCs w:val="26"/>
              </w:rPr>
              <w:t>s</w:t>
            </w:r>
            <w:r w:rsidRPr="00C2770F">
              <w:rPr>
                <w:color w:val="000000" w:themeColor="text1"/>
                <w:spacing w:val="-1"/>
                <w:szCs w:val="26"/>
              </w:rPr>
              <w:t>a</w:t>
            </w:r>
            <w:r w:rsidRPr="00C2770F">
              <w:rPr>
                <w:color w:val="000000" w:themeColor="text1"/>
                <w:szCs w:val="26"/>
              </w:rPr>
              <w:t xml:space="preserve">o </w:t>
            </w:r>
            <w:r w:rsidRPr="00C2770F">
              <w:rPr>
                <w:color w:val="000000" w:themeColor="text1"/>
                <w:spacing w:val="-1"/>
                <w:szCs w:val="26"/>
              </w:rPr>
              <w:t>c</w:t>
            </w:r>
            <w:r w:rsidRPr="00C2770F">
              <w:rPr>
                <w:color w:val="000000" w:themeColor="text1"/>
                <w:szCs w:val="26"/>
              </w:rPr>
              <w:t>h</w:t>
            </w:r>
            <w:r w:rsidRPr="00C2770F">
              <w:rPr>
                <w:color w:val="000000" w:themeColor="text1"/>
                <w:spacing w:val="-1"/>
                <w:szCs w:val="26"/>
              </w:rPr>
              <w:t>é</w:t>
            </w:r>
            <w:r w:rsidRPr="00C2770F">
              <w:rPr>
                <w:color w:val="000000" w:themeColor="text1"/>
                <w:szCs w:val="26"/>
              </w:rPr>
              <w:t xml:space="preserve">p </w:t>
            </w:r>
            <w:r w:rsidRPr="00C2770F">
              <w:rPr>
                <w:color w:val="000000" w:themeColor="text1"/>
                <w:spacing w:val="2"/>
                <w:szCs w:val="26"/>
              </w:rPr>
              <w:t>b</w:t>
            </w:r>
            <w:r w:rsidRPr="00C2770F">
              <w:rPr>
                <w:color w:val="000000" w:themeColor="text1"/>
                <w:spacing w:val="-1"/>
                <w:szCs w:val="26"/>
              </w:rPr>
              <w:t>ả</w:t>
            </w:r>
            <w:r w:rsidRPr="00C2770F">
              <w:rPr>
                <w:color w:val="000000" w:themeColor="text1"/>
                <w:szCs w:val="26"/>
              </w:rPr>
              <w:t>n</w:t>
            </w:r>
            <w:r w:rsidRPr="00C2770F">
              <w:rPr>
                <w:color w:val="000000" w:themeColor="text1"/>
                <w:spacing w:val="2"/>
                <w:szCs w:val="26"/>
              </w:rPr>
              <w:t xml:space="preserve"> </w:t>
            </w:r>
            <w:r w:rsidRPr="00C2770F">
              <w:rPr>
                <w:color w:val="000000" w:themeColor="text1"/>
                <w:spacing w:val="-2"/>
                <w:szCs w:val="26"/>
              </w:rPr>
              <w:t>g</w:t>
            </w:r>
            <w:r w:rsidRPr="00C2770F">
              <w:rPr>
                <w:color w:val="000000" w:themeColor="text1"/>
                <w:szCs w:val="26"/>
              </w:rPr>
              <w:t>hi c</w:t>
            </w:r>
            <w:r w:rsidRPr="00C2770F">
              <w:rPr>
                <w:color w:val="000000" w:themeColor="text1"/>
                <w:spacing w:val="1"/>
                <w:szCs w:val="26"/>
              </w:rPr>
              <w:t>á</w:t>
            </w:r>
            <w:r w:rsidRPr="00C2770F">
              <w:rPr>
                <w:color w:val="000000" w:themeColor="text1"/>
                <w:szCs w:val="26"/>
              </w:rPr>
              <w:t>c</w:t>
            </w:r>
            <w:r w:rsidRPr="00C2770F">
              <w:rPr>
                <w:color w:val="000000" w:themeColor="text1"/>
                <w:spacing w:val="-1"/>
                <w:szCs w:val="26"/>
              </w:rPr>
              <w:t xml:space="preserve"> </w:t>
            </w:r>
            <w:r w:rsidRPr="00C2770F">
              <w:rPr>
                <w:color w:val="000000" w:themeColor="text1"/>
                <w:spacing w:val="3"/>
                <w:szCs w:val="26"/>
              </w:rPr>
              <w:t>l</w:t>
            </w:r>
            <w:r w:rsidRPr="00C2770F">
              <w:rPr>
                <w:color w:val="000000" w:themeColor="text1"/>
                <w:szCs w:val="26"/>
              </w:rPr>
              <w:t>o</w:t>
            </w:r>
            <w:r w:rsidRPr="00C2770F">
              <w:rPr>
                <w:color w:val="000000" w:themeColor="text1"/>
                <w:spacing w:val="-1"/>
                <w:szCs w:val="26"/>
              </w:rPr>
              <w:t>ạ</w:t>
            </w:r>
            <w:r w:rsidRPr="00C2770F">
              <w:rPr>
                <w:color w:val="000000" w:themeColor="text1"/>
                <w:szCs w:val="26"/>
              </w:rPr>
              <w:t>i</w:t>
            </w:r>
          </w:p>
        </w:tc>
      </w:tr>
      <w:tr w:rsidR="00C2770F" w:rsidRPr="00C2770F" w14:paraId="73AD1A40"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00091601"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779DDCC8" w14:textId="77777777" w:rsidR="00457C3A" w:rsidRPr="00C2770F" w:rsidRDefault="00457C3A" w:rsidP="00CF4513">
            <w:pPr>
              <w:ind w:right="13" w:firstLine="0"/>
              <w:jc w:val="center"/>
              <w:rPr>
                <w:color w:val="000000" w:themeColor="text1"/>
                <w:szCs w:val="26"/>
              </w:rPr>
            </w:pPr>
            <w:r w:rsidRPr="00C2770F">
              <w:rPr>
                <w:color w:val="000000" w:themeColor="text1"/>
                <w:szCs w:val="26"/>
              </w:rPr>
              <w:t>20</w:t>
            </w:r>
          </w:p>
        </w:tc>
        <w:tc>
          <w:tcPr>
            <w:tcW w:w="7114" w:type="dxa"/>
            <w:tcBorders>
              <w:top w:val="single" w:sz="5" w:space="0" w:color="000000"/>
              <w:left w:val="single" w:sz="8" w:space="0" w:color="000000"/>
              <w:bottom w:val="single" w:sz="5" w:space="0" w:color="000000"/>
              <w:right w:val="single" w:sz="8" w:space="0" w:color="000000"/>
            </w:tcBorders>
            <w:vAlign w:val="center"/>
          </w:tcPr>
          <w:p w14:paraId="7E2BDC3D" w14:textId="77777777" w:rsidR="00457C3A" w:rsidRPr="00C2770F" w:rsidRDefault="00457C3A" w:rsidP="00CF4513">
            <w:pPr>
              <w:ind w:left="30" w:right="29"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26"/>
                <w:szCs w:val="26"/>
              </w:rPr>
              <w:t xml:space="preserve">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t</w:t>
            </w:r>
            <w:r w:rsidRPr="00C2770F">
              <w:rPr>
                <w:color w:val="000000" w:themeColor="text1"/>
                <w:spacing w:val="27"/>
                <w:szCs w:val="26"/>
              </w:rPr>
              <w:t xml:space="preserve"> </w:t>
            </w:r>
            <w:r w:rsidRPr="00C2770F">
              <w:rPr>
                <w:color w:val="000000" w:themeColor="text1"/>
                <w:szCs w:val="26"/>
              </w:rPr>
              <w:t>hoá</w:t>
            </w:r>
            <w:r w:rsidRPr="00C2770F">
              <w:rPr>
                <w:color w:val="000000" w:themeColor="text1"/>
                <w:spacing w:val="25"/>
                <w:szCs w:val="26"/>
              </w:rPr>
              <w:t xml:space="preserve"> </w:t>
            </w:r>
            <w:r w:rsidRPr="00C2770F">
              <w:rPr>
                <w:color w:val="000000" w:themeColor="text1"/>
                <w:spacing w:val="-1"/>
                <w:szCs w:val="26"/>
              </w:rPr>
              <w:t>c</w:t>
            </w:r>
            <w:r w:rsidRPr="00C2770F">
              <w:rPr>
                <w:color w:val="000000" w:themeColor="text1"/>
                <w:szCs w:val="26"/>
              </w:rPr>
              <w:t>h</w:t>
            </w:r>
            <w:r w:rsidRPr="00C2770F">
              <w:rPr>
                <w:color w:val="000000" w:themeColor="text1"/>
                <w:spacing w:val="-1"/>
                <w:szCs w:val="26"/>
              </w:rPr>
              <w:t>ấ</w:t>
            </w:r>
            <w:r w:rsidRPr="00C2770F">
              <w:rPr>
                <w:color w:val="000000" w:themeColor="text1"/>
                <w:szCs w:val="26"/>
              </w:rPr>
              <w:t>t</w:t>
            </w:r>
            <w:r w:rsidRPr="00C2770F">
              <w:rPr>
                <w:color w:val="000000" w:themeColor="text1"/>
                <w:spacing w:val="27"/>
                <w:szCs w:val="26"/>
              </w:rPr>
              <w:t xml:space="preserve"> </w:t>
            </w:r>
            <w:r w:rsidRPr="00C2770F">
              <w:rPr>
                <w:color w:val="000000" w:themeColor="text1"/>
                <w:szCs w:val="26"/>
              </w:rPr>
              <w:t>và</w:t>
            </w:r>
            <w:r w:rsidRPr="00C2770F">
              <w:rPr>
                <w:color w:val="000000" w:themeColor="text1"/>
                <w:spacing w:val="25"/>
                <w:szCs w:val="26"/>
              </w:rPr>
              <w:t xml:space="preserve"> </w:t>
            </w:r>
            <w:r w:rsidRPr="00C2770F">
              <w:rPr>
                <w:color w:val="000000" w:themeColor="text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26"/>
                <w:szCs w:val="26"/>
              </w:rPr>
              <w:t xml:space="preserve"> </w:t>
            </w:r>
            <w:r w:rsidRPr="00C2770F">
              <w:rPr>
                <w:color w:val="000000" w:themeColor="text1"/>
                <w:szCs w:val="26"/>
              </w:rPr>
              <w:t>ph</w:t>
            </w:r>
            <w:r w:rsidRPr="00C2770F">
              <w:rPr>
                <w:color w:val="000000" w:themeColor="text1"/>
                <w:spacing w:val="-1"/>
                <w:szCs w:val="26"/>
              </w:rPr>
              <w:t>ẩ</w:t>
            </w:r>
            <w:r w:rsidRPr="00C2770F">
              <w:rPr>
                <w:color w:val="000000" w:themeColor="text1"/>
                <w:szCs w:val="26"/>
              </w:rPr>
              <w:t>m</w:t>
            </w:r>
            <w:r w:rsidRPr="00C2770F">
              <w:rPr>
                <w:color w:val="000000" w:themeColor="text1"/>
                <w:spacing w:val="27"/>
                <w:szCs w:val="26"/>
              </w:rPr>
              <w:t xml:space="preserve"> </w:t>
            </w:r>
            <w:r w:rsidRPr="00C2770F">
              <w:rPr>
                <w:color w:val="000000" w:themeColor="text1"/>
                <w:szCs w:val="26"/>
              </w:rPr>
              <w:t>hoá</w:t>
            </w:r>
            <w:r w:rsidRPr="00C2770F">
              <w:rPr>
                <w:color w:val="000000" w:themeColor="text1"/>
                <w:spacing w:val="25"/>
                <w:szCs w:val="26"/>
              </w:rPr>
              <w:t xml:space="preserve"> </w:t>
            </w:r>
            <w:r w:rsidRPr="00C2770F">
              <w:rPr>
                <w:color w:val="000000" w:themeColor="text1"/>
                <w:spacing w:val="-1"/>
                <w:szCs w:val="26"/>
              </w:rPr>
              <w:t>c</w:t>
            </w:r>
            <w:r w:rsidRPr="00C2770F">
              <w:rPr>
                <w:color w:val="000000" w:themeColor="text1"/>
                <w:spacing w:val="2"/>
                <w:szCs w:val="26"/>
              </w:rPr>
              <w:t>h</w:t>
            </w:r>
            <w:r w:rsidRPr="00C2770F">
              <w:rPr>
                <w:color w:val="000000" w:themeColor="text1"/>
                <w:spacing w:val="-1"/>
                <w:szCs w:val="26"/>
              </w:rPr>
              <w:t>ấ</w:t>
            </w:r>
            <w:r w:rsidRPr="00C2770F">
              <w:rPr>
                <w:color w:val="000000" w:themeColor="text1"/>
                <w:szCs w:val="26"/>
              </w:rPr>
              <w:t>t</w:t>
            </w:r>
            <w:r w:rsidRPr="00C2770F">
              <w:rPr>
                <w:color w:val="000000" w:themeColor="text1"/>
                <w:spacing w:val="31"/>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g</w:t>
            </w:r>
            <w:r w:rsidRPr="00C2770F">
              <w:rPr>
                <w:b/>
                <w:color w:val="000000" w:themeColor="text1"/>
                <w:spacing w:val="26"/>
                <w:szCs w:val="26"/>
              </w:rPr>
              <w:t xml:space="preserve"> </w:t>
            </w:r>
            <w:r w:rsidRPr="00C2770F">
              <w:rPr>
                <w:b/>
                <w:color w:val="000000" w:themeColor="text1"/>
                <w:szCs w:val="26"/>
              </w:rPr>
              <w:t>gồm</w:t>
            </w:r>
            <w:r w:rsidRPr="00C2770F">
              <w:rPr>
                <w:b/>
                <w:color w:val="000000" w:themeColor="text1"/>
                <w:spacing w:val="25"/>
                <w:szCs w:val="26"/>
              </w:rPr>
              <w:t xml:space="preserve"> </w:t>
            </w:r>
            <w:r w:rsidRPr="00C2770F">
              <w:rPr>
                <w:b/>
                <w:color w:val="000000" w:themeColor="text1"/>
                <w:spacing w:val="-1"/>
                <w:szCs w:val="26"/>
              </w:rPr>
              <w:t>c</w:t>
            </w:r>
            <w:r w:rsidRPr="00C2770F">
              <w:rPr>
                <w:b/>
                <w:color w:val="000000" w:themeColor="text1"/>
                <w:szCs w:val="26"/>
              </w:rPr>
              <w:t>ác</w:t>
            </w:r>
            <w:r w:rsidRPr="00C2770F">
              <w:rPr>
                <w:b/>
                <w:color w:val="000000" w:themeColor="text1"/>
                <w:spacing w:val="25"/>
                <w:szCs w:val="26"/>
              </w:rPr>
              <w:t xml:space="preserve"> </w:t>
            </w:r>
            <w:r w:rsidRPr="00C2770F">
              <w:rPr>
                <w:b/>
                <w:color w:val="000000" w:themeColor="text1"/>
                <w:spacing w:val="1"/>
                <w:szCs w:val="26"/>
              </w:rPr>
              <w:t>n</w:t>
            </w:r>
            <w:r w:rsidRPr="00C2770F">
              <w:rPr>
                <w:b/>
                <w:color w:val="000000" w:themeColor="text1"/>
                <w:szCs w:val="26"/>
              </w:rPr>
              <w:t>gà</w:t>
            </w:r>
            <w:r w:rsidRPr="00C2770F">
              <w:rPr>
                <w:b/>
                <w:color w:val="000000" w:themeColor="text1"/>
                <w:spacing w:val="1"/>
                <w:szCs w:val="26"/>
              </w:rPr>
              <w:t>n</w:t>
            </w:r>
            <w:r w:rsidRPr="00C2770F">
              <w:rPr>
                <w:b/>
                <w:color w:val="000000" w:themeColor="text1"/>
                <w:szCs w:val="26"/>
              </w:rPr>
              <w:t>h</w:t>
            </w:r>
            <w:r w:rsidRPr="00C2770F">
              <w:rPr>
                <w:b/>
                <w:color w:val="000000" w:themeColor="text1"/>
                <w:spacing w:val="27"/>
                <w:szCs w:val="26"/>
              </w:rPr>
              <w:t xml:space="preserve"> </w:t>
            </w:r>
            <w:r w:rsidRPr="00C2770F">
              <w:rPr>
                <w:b/>
                <w:color w:val="000000" w:themeColor="text1"/>
                <w:spacing w:val="1"/>
                <w:szCs w:val="26"/>
              </w:rPr>
              <w:t>h</w:t>
            </w:r>
            <w:r w:rsidRPr="00C2770F">
              <w:rPr>
                <w:b/>
                <w:color w:val="000000" w:themeColor="text1"/>
                <w:szCs w:val="26"/>
              </w:rPr>
              <w:t xml:space="preserve">óa </w:t>
            </w:r>
            <w:r w:rsidRPr="00C2770F">
              <w:rPr>
                <w:b/>
                <w:color w:val="000000" w:themeColor="text1"/>
                <w:spacing w:val="-1"/>
                <w:szCs w:val="26"/>
              </w:rPr>
              <w:t>c</w:t>
            </w:r>
            <w:r w:rsidRPr="00C2770F">
              <w:rPr>
                <w:b/>
                <w:color w:val="000000" w:themeColor="text1"/>
                <w:spacing w:val="1"/>
                <w:szCs w:val="26"/>
              </w:rPr>
              <w:t>h</w:t>
            </w:r>
            <w:r w:rsidRPr="00C2770F">
              <w:rPr>
                <w:b/>
                <w:color w:val="000000" w:themeColor="text1"/>
                <w:szCs w:val="26"/>
              </w:rPr>
              <w:t xml:space="preserve">ất </w:t>
            </w:r>
            <w:r w:rsidRPr="00C2770F">
              <w:rPr>
                <w:b/>
                <w:color w:val="000000" w:themeColor="text1"/>
                <w:spacing w:val="-2"/>
                <w:szCs w:val="26"/>
              </w:rPr>
              <w:t>c</w:t>
            </w:r>
            <w:r w:rsidRPr="00C2770F">
              <w:rPr>
                <w:b/>
                <w:color w:val="000000" w:themeColor="text1"/>
                <w:szCs w:val="26"/>
              </w:rPr>
              <w:t>ơ</w:t>
            </w:r>
            <w:r w:rsidRPr="00C2770F">
              <w:rPr>
                <w:b/>
                <w:color w:val="000000" w:themeColor="text1"/>
                <w:spacing w:val="-1"/>
                <w:szCs w:val="26"/>
              </w:rPr>
              <w:t xml:space="preserve"> </w:t>
            </w:r>
            <w:r w:rsidRPr="00C2770F">
              <w:rPr>
                <w:b/>
                <w:color w:val="000000" w:themeColor="text1"/>
                <w:spacing w:val="1"/>
                <w:szCs w:val="26"/>
              </w:rPr>
              <w:t>b</w:t>
            </w:r>
            <w:r w:rsidRPr="00C2770F">
              <w:rPr>
                <w:b/>
                <w:color w:val="000000" w:themeColor="text1"/>
                <w:szCs w:val="26"/>
              </w:rPr>
              <w:t>ả</w:t>
            </w:r>
            <w:r w:rsidRPr="00C2770F">
              <w:rPr>
                <w:b/>
                <w:color w:val="000000" w:themeColor="text1"/>
                <w:spacing w:val="1"/>
                <w:szCs w:val="26"/>
              </w:rPr>
              <w:t>n</w:t>
            </w:r>
            <w:r w:rsidRPr="00C2770F">
              <w:rPr>
                <w:b/>
                <w:color w:val="000000" w:themeColor="text1"/>
                <w:szCs w:val="26"/>
              </w:rPr>
              <w:t>, th</w:t>
            </w:r>
            <w:r w:rsidRPr="00C2770F">
              <w:rPr>
                <w:b/>
                <w:color w:val="000000" w:themeColor="text1"/>
                <w:spacing w:val="1"/>
                <w:szCs w:val="26"/>
              </w:rPr>
              <w:t>u</w:t>
            </w:r>
            <w:r w:rsidRPr="00C2770F">
              <w:rPr>
                <w:b/>
                <w:color w:val="000000" w:themeColor="text1"/>
                <w:szCs w:val="26"/>
              </w:rPr>
              <w:t>ốc</w:t>
            </w:r>
            <w:r w:rsidRPr="00C2770F">
              <w:rPr>
                <w:b/>
                <w:color w:val="000000" w:themeColor="text1"/>
                <w:spacing w:val="-1"/>
                <w:szCs w:val="26"/>
              </w:rPr>
              <w:t xml:space="preserve"> </w:t>
            </w:r>
            <w:r w:rsidRPr="00C2770F">
              <w:rPr>
                <w:b/>
                <w:color w:val="000000" w:themeColor="text1"/>
                <w:szCs w:val="26"/>
              </w:rPr>
              <w:t>t</w:t>
            </w:r>
            <w:r w:rsidRPr="00C2770F">
              <w:rPr>
                <w:b/>
                <w:color w:val="000000" w:themeColor="text1"/>
                <w:spacing w:val="-2"/>
                <w:szCs w:val="26"/>
              </w:rPr>
              <w:t>r</w:t>
            </w:r>
            <w:r w:rsidRPr="00C2770F">
              <w:rPr>
                <w:b/>
                <w:color w:val="000000" w:themeColor="text1"/>
                <w:szCs w:val="26"/>
              </w:rPr>
              <w:t xml:space="preserve">ừ </w:t>
            </w:r>
            <w:r w:rsidRPr="00C2770F">
              <w:rPr>
                <w:b/>
                <w:color w:val="000000" w:themeColor="text1"/>
                <w:spacing w:val="2"/>
                <w:szCs w:val="26"/>
              </w:rPr>
              <w:t>s</w:t>
            </w:r>
            <w:r w:rsidRPr="00C2770F">
              <w:rPr>
                <w:b/>
                <w:color w:val="000000" w:themeColor="text1"/>
                <w:szCs w:val="26"/>
              </w:rPr>
              <w:t>â</w:t>
            </w:r>
            <w:r w:rsidRPr="00C2770F">
              <w:rPr>
                <w:b/>
                <w:color w:val="000000" w:themeColor="text1"/>
                <w:spacing w:val="1"/>
                <w:szCs w:val="26"/>
              </w:rPr>
              <w:t>u</w:t>
            </w:r>
            <w:r w:rsidRPr="00C2770F">
              <w:rPr>
                <w:b/>
                <w:color w:val="000000" w:themeColor="text1"/>
                <w:szCs w:val="26"/>
              </w:rPr>
              <w:t xml:space="preserve">, </w:t>
            </w:r>
            <w:r w:rsidRPr="00C2770F">
              <w:rPr>
                <w:b/>
                <w:color w:val="000000" w:themeColor="text1"/>
                <w:spacing w:val="1"/>
                <w:szCs w:val="26"/>
              </w:rPr>
              <w:t>ph</w:t>
            </w:r>
            <w:r w:rsidRPr="00C2770F">
              <w:rPr>
                <w:b/>
                <w:color w:val="000000" w:themeColor="text1"/>
                <w:spacing w:val="-2"/>
                <w:szCs w:val="26"/>
              </w:rPr>
              <w:t>â</w:t>
            </w:r>
            <w:r w:rsidRPr="00C2770F">
              <w:rPr>
                <w:b/>
                <w:color w:val="000000" w:themeColor="text1"/>
                <w:szCs w:val="26"/>
              </w:rPr>
              <w:t>n</w:t>
            </w:r>
            <w:r w:rsidRPr="00C2770F">
              <w:rPr>
                <w:b/>
                <w:color w:val="000000" w:themeColor="text1"/>
                <w:spacing w:val="1"/>
                <w:szCs w:val="26"/>
              </w:rPr>
              <w:t xml:space="preserve"> b</w:t>
            </w:r>
            <w:r w:rsidRPr="00C2770F">
              <w:rPr>
                <w:b/>
                <w:color w:val="000000" w:themeColor="text1"/>
                <w:szCs w:val="26"/>
              </w:rPr>
              <w:t>ón</w:t>
            </w:r>
            <w:r w:rsidRPr="00C2770F">
              <w:rPr>
                <w:b/>
                <w:color w:val="000000" w:themeColor="text1"/>
                <w:spacing w:val="1"/>
                <w:szCs w:val="26"/>
              </w:rPr>
              <w:t xml:space="preserve"> </w:t>
            </w:r>
            <w:r w:rsidRPr="00C2770F">
              <w:rPr>
                <w:b/>
                <w:color w:val="000000" w:themeColor="text1"/>
                <w:szCs w:val="26"/>
              </w:rPr>
              <w:t>và</w:t>
            </w:r>
            <w:r w:rsidRPr="00C2770F">
              <w:rPr>
                <w:b/>
                <w:color w:val="000000" w:themeColor="text1"/>
                <w:spacing w:val="-2"/>
                <w:szCs w:val="26"/>
              </w:rPr>
              <w:t xml:space="preserve"> </w:t>
            </w:r>
            <w:r w:rsidRPr="00C2770F">
              <w:rPr>
                <w:b/>
                <w:color w:val="000000" w:themeColor="text1"/>
                <w:spacing w:val="1"/>
                <w:szCs w:val="26"/>
              </w:rPr>
              <w:t>h</w:t>
            </w:r>
            <w:r w:rsidRPr="00C2770F">
              <w:rPr>
                <w:b/>
                <w:color w:val="000000" w:themeColor="text1"/>
                <w:spacing w:val="-1"/>
                <w:szCs w:val="26"/>
              </w:rPr>
              <w:t>ợ</w:t>
            </w:r>
            <w:r w:rsidRPr="00C2770F">
              <w:rPr>
                <w:b/>
                <w:color w:val="000000" w:themeColor="text1"/>
                <w:szCs w:val="26"/>
              </w:rPr>
              <w:t>p</w:t>
            </w:r>
            <w:r w:rsidRPr="00C2770F">
              <w:rPr>
                <w:b/>
                <w:color w:val="000000" w:themeColor="text1"/>
                <w:spacing w:val="1"/>
                <w:szCs w:val="26"/>
              </w:rPr>
              <w:t xml:space="preserve"> </w:t>
            </w:r>
            <w:r w:rsidRPr="00C2770F">
              <w:rPr>
                <w:b/>
                <w:color w:val="000000" w:themeColor="text1"/>
                <w:spacing w:val="-1"/>
                <w:szCs w:val="26"/>
              </w:rPr>
              <w:t>ch</w:t>
            </w:r>
            <w:r w:rsidRPr="00C2770F">
              <w:rPr>
                <w:b/>
                <w:color w:val="000000" w:themeColor="text1"/>
                <w:szCs w:val="26"/>
              </w:rPr>
              <w:t>ất nit</w:t>
            </w:r>
            <w:r w:rsidRPr="00C2770F">
              <w:rPr>
                <w:b/>
                <w:color w:val="000000" w:themeColor="text1"/>
                <w:spacing w:val="-2"/>
                <w:szCs w:val="26"/>
              </w:rPr>
              <w:t>ơ</w:t>
            </w:r>
            <w:r w:rsidRPr="00C2770F">
              <w:rPr>
                <w:b/>
                <w:color w:val="000000" w:themeColor="text1"/>
                <w:szCs w:val="26"/>
              </w:rPr>
              <w:t>)</w:t>
            </w:r>
          </w:p>
        </w:tc>
      </w:tr>
      <w:tr w:rsidR="00C2770F" w:rsidRPr="00C2770F" w14:paraId="00D5DC6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52D50076"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507F8868"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21</w:t>
            </w:r>
          </w:p>
        </w:tc>
        <w:tc>
          <w:tcPr>
            <w:tcW w:w="7114" w:type="dxa"/>
            <w:tcBorders>
              <w:top w:val="single" w:sz="5" w:space="0" w:color="000000"/>
              <w:left w:val="single" w:sz="8" w:space="0" w:color="000000"/>
              <w:bottom w:val="single" w:sz="5" w:space="0" w:color="000000"/>
              <w:right w:val="single" w:sz="8" w:space="0" w:color="000000"/>
            </w:tcBorders>
            <w:vAlign w:val="center"/>
          </w:tcPr>
          <w:p w14:paraId="47A0D9F1"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 xml:space="preserve">t </w:t>
            </w:r>
            <w:r w:rsidRPr="00C2770F">
              <w:rPr>
                <w:color w:val="000000" w:themeColor="text1"/>
                <w:spacing w:val="1"/>
                <w:szCs w:val="26"/>
              </w:rPr>
              <w:t>t</w:t>
            </w:r>
            <w:r w:rsidRPr="00C2770F">
              <w:rPr>
                <w:color w:val="000000" w:themeColor="text1"/>
                <w:szCs w:val="26"/>
              </w:rPr>
              <w:t>huố</w:t>
            </w:r>
            <w:r w:rsidRPr="00C2770F">
              <w:rPr>
                <w:color w:val="000000" w:themeColor="text1"/>
                <w:spacing w:val="-1"/>
                <w:szCs w:val="26"/>
              </w:rPr>
              <w:t>c</w:t>
            </w:r>
            <w:r w:rsidRPr="00C2770F">
              <w:rPr>
                <w:color w:val="000000" w:themeColor="text1"/>
                <w:szCs w:val="26"/>
              </w:rPr>
              <w:t>, hoá</w:t>
            </w:r>
            <w:r w:rsidRPr="00C2770F">
              <w:rPr>
                <w:color w:val="000000" w:themeColor="text1"/>
                <w:spacing w:val="-1"/>
                <w:szCs w:val="26"/>
              </w:rPr>
              <w:t xml:space="preserve"> </w:t>
            </w:r>
            <w:r w:rsidRPr="00C2770F">
              <w:rPr>
                <w:color w:val="000000" w:themeColor="text1"/>
                <w:szCs w:val="26"/>
              </w:rPr>
              <w:t>dược</w:t>
            </w:r>
            <w:r w:rsidRPr="00C2770F">
              <w:rPr>
                <w:color w:val="000000" w:themeColor="text1"/>
                <w:spacing w:val="-1"/>
                <w:szCs w:val="26"/>
              </w:rPr>
              <w:t xml:space="preserve"> </w:t>
            </w:r>
            <w:r w:rsidRPr="00C2770F">
              <w:rPr>
                <w:color w:val="000000" w:themeColor="text1"/>
                <w:szCs w:val="26"/>
              </w:rPr>
              <w:t>và</w:t>
            </w:r>
            <w:r w:rsidRPr="00C2770F">
              <w:rPr>
                <w:color w:val="000000" w:themeColor="text1"/>
                <w:spacing w:val="-1"/>
                <w:szCs w:val="26"/>
              </w:rPr>
              <w:t xml:space="preserve"> </w:t>
            </w:r>
            <w:r w:rsidRPr="00C2770F">
              <w:rPr>
                <w:color w:val="000000" w:themeColor="text1"/>
                <w:szCs w:val="26"/>
              </w:rPr>
              <w:t>dược</w:t>
            </w:r>
            <w:r w:rsidRPr="00C2770F">
              <w:rPr>
                <w:color w:val="000000" w:themeColor="text1"/>
                <w:spacing w:val="-1"/>
                <w:szCs w:val="26"/>
              </w:rPr>
              <w:t xml:space="preserve"> </w:t>
            </w:r>
            <w:r w:rsidRPr="00C2770F">
              <w:rPr>
                <w:color w:val="000000" w:themeColor="text1"/>
                <w:szCs w:val="26"/>
              </w:rPr>
              <w:t>l</w:t>
            </w:r>
            <w:r w:rsidRPr="00C2770F">
              <w:rPr>
                <w:color w:val="000000" w:themeColor="text1"/>
                <w:spacing w:val="1"/>
                <w:szCs w:val="26"/>
              </w:rPr>
              <w:t>i</w:t>
            </w:r>
            <w:r w:rsidRPr="00C2770F">
              <w:rPr>
                <w:color w:val="000000" w:themeColor="text1"/>
                <w:spacing w:val="-1"/>
                <w:szCs w:val="26"/>
              </w:rPr>
              <w:t>ệ</w:t>
            </w:r>
            <w:r w:rsidRPr="00C2770F">
              <w:rPr>
                <w:color w:val="000000" w:themeColor="text1"/>
                <w:szCs w:val="26"/>
              </w:rPr>
              <w:t>u</w:t>
            </w:r>
          </w:p>
        </w:tc>
      </w:tr>
      <w:tr w:rsidR="00C2770F" w:rsidRPr="00C2770F" w14:paraId="7EC9AD7C"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27760E53"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77105FFD" w14:textId="77777777" w:rsidR="00457C3A" w:rsidRPr="00C2770F" w:rsidRDefault="00457C3A" w:rsidP="00CF4513">
            <w:pPr>
              <w:ind w:right="13" w:firstLine="0"/>
              <w:jc w:val="center"/>
              <w:rPr>
                <w:color w:val="000000" w:themeColor="text1"/>
                <w:szCs w:val="26"/>
              </w:rPr>
            </w:pPr>
            <w:r w:rsidRPr="00C2770F">
              <w:rPr>
                <w:color w:val="000000" w:themeColor="text1"/>
                <w:szCs w:val="26"/>
              </w:rPr>
              <w:t>22</w:t>
            </w:r>
          </w:p>
        </w:tc>
        <w:tc>
          <w:tcPr>
            <w:tcW w:w="7114" w:type="dxa"/>
            <w:tcBorders>
              <w:top w:val="single" w:sz="5" w:space="0" w:color="000000"/>
              <w:left w:val="single" w:sz="8" w:space="0" w:color="000000"/>
              <w:bottom w:val="single" w:sz="5" w:space="0" w:color="000000"/>
              <w:right w:val="single" w:sz="8" w:space="0" w:color="000000"/>
            </w:tcBorders>
            <w:vAlign w:val="center"/>
          </w:tcPr>
          <w:p w14:paraId="4A3F7072" w14:textId="77777777" w:rsidR="00457C3A" w:rsidRPr="00C2770F" w:rsidRDefault="00457C3A" w:rsidP="00CF4513">
            <w:pPr>
              <w:ind w:left="30" w:right="-91"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2"/>
                <w:szCs w:val="26"/>
              </w:rPr>
              <w:t xml:space="preserve"> x</w:t>
            </w:r>
            <w:r w:rsidRPr="00C2770F">
              <w:rPr>
                <w:color w:val="000000" w:themeColor="text1"/>
                <w:szCs w:val="26"/>
              </w:rPr>
              <w:t>u</w:t>
            </w:r>
            <w:r w:rsidRPr="00C2770F">
              <w:rPr>
                <w:color w:val="000000" w:themeColor="text1"/>
                <w:spacing w:val="-1"/>
                <w:szCs w:val="26"/>
              </w:rPr>
              <w:t>ấ</w:t>
            </w:r>
            <w:r w:rsidRPr="00C2770F">
              <w:rPr>
                <w:color w:val="000000" w:themeColor="text1"/>
                <w:szCs w:val="26"/>
              </w:rPr>
              <w:t>t</w:t>
            </w:r>
            <w:r w:rsidRPr="00C2770F">
              <w:rPr>
                <w:color w:val="000000" w:themeColor="text1"/>
                <w:spacing w:val="3"/>
                <w:szCs w:val="26"/>
              </w:rPr>
              <w:t xml:space="preserve"> </w:t>
            </w:r>
            <w:r w:rsidRPr="00C2770F">
              <w:rPr>
                <w:color w:val="000000" w:themeColor="text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2"/>
                <w:szCs w:val="26"/>
              </w:rPr>
              <w:t xml:space="preserve"> </w:t>
            </w:r>
            <w:r w:rsidRPr="00C2770F">
              <w:rPr>
                <w:color w:val="000000" w:themeColor="text1"/>
                <w:szCs w:val="26"/>
              </w:rPr>
              <w:t>ph</w:t>
            </w:r>
            <w:r w:rsidRPr="00C2770F">
              <w:rPr>
                <w:color w:val="000000" w:themeColor="text1"/>
                <w:spacing w:val="-1"/>
                <w:szCs w:val="26"/>
              </w:rPr>
              <w:t>ẩ</w:t>
            </w:r>
            <w:r w:rsidRPr="00C2770F">
              <w:rPr>
                <w:color w:val="000000" w:themeColor="text1"/>
                <w:szCs w:val="26"/>
              </w:rPr>
              <w:t>m</w:t>
            </w:r>
            <w:r w:rsidRPr="00C2770F">
              <w:rPr>
                <w:color w:val="000000" w:themeColor="text1"/>
                <w:spacing w:val="3"/>
                <w:szCs w:val="26"/>
              </w:rPr>
              <w:t xml:space="preserve"> </w:t>
            </w:r>
            <w:r w:rsidRPr="00C2770F">
              <w:rPr>
                <w:color w:val="000000" w:themeColor="text1"/>
                <w:szCs w:val="26"/>
              </w:rPr>
              <w:t>từ</w:t>
            </w:r>
            <w:r w:rsidRPr="00C2770F">
              <w:rPr>
                <w:color w:val="000000" w:themeColor="text1"/>
                <w:spacing w:val="2"/>
                <w:szCs w:val="26"/>
              </w:rPr>
              <w:t xml:space="preserve"> </w:t>
            </w:r>
            <w:r w:rsidRPr="00C2770F">
              <w:rPr>
                <w:color w:val="000000" w:themeColor="text1"/>
                <w:spacing w:val="-1"/>
                <w:szCs w:val="26"/>
              </w:rPr>
              <w:t>c</w:t>
            </w:r>
            <w:r w:rsidRPr="00C2770F">
              <w:rPr>
                <w:color w:val="000000" w:themeColor="text1"/>
                <w:spacing w:val="1"/>
                <w:szCs w:val="26"/>
              </w:rPr>
              <w:t>a</w:t>
            </w:r>
            <w:r w:rsidRPr="00C2770F">
              <w:rPr>
                <w:color w:val="000000" w:themeColor="text1"/>
                <w:szCs w:val="26"/>
              </w:rPr>
              <w:t>o</w:t>
            </w:r>
            <w:r w:rsidRPr="00C2770F">
              <w:rPr>
                <w:color w:val="000000" w:themeColor="text1"/>
                <w:spacing w:val="2"/>
                <w:szCs w:val="26"/>
              </w:rPr>
              <w:t xml:space="preserve"> </w:t>
            </w:r>
            <w:r w:rsidRPr="00C2770F">
              <w:rPr>
                <w:color w:val="000000" w:themeColor="text1"/>
                <w:szCs w:val="26"/>
              </w:rPr>
              <w:t>su</w:t>
            </w:r>
            <w:r w:rsidRPr="00C2770F">
              <w:rPr>
                <w:color w:val="000000" w:themeColor="text1"/>
                <w:spacing w:val="2"/>
                <w:szCs w:val="26"/>
              </w:rPr>
              <w:t xml:space="preserve"> </w:t>
            </w:r>
            <w:r w:rsidRPr="00C2770F">
              <w:rPr>
                <w:color w:val="000000" w:themeColor="text1"/>
                <w:szCs w:val="26"/>
              </w:rPr>
              <w:t>và</w:t>
            </w:r>
            <w:r w:rsidRPr="00C2770F">
              <w:rPr>
                <w:color w:val="000000" w:themeColor="text1"/>
                <w:spacing w:val="1"/>
                <w:szCs w:val="26"/>
              </w:rPr>
              <w:t xml:space="preserve"> </w:t>
            </w:r>
            <w:r w:rsidRPr="00C2770F">
              <w:rPr>
                <w:color w:val="000000" w:themeColor="text1"/>
                <w:szCs w:val="26"/>
              </w:rPr>
              <w:t>plastic</w:t>
            </w:r>
            <w:r w:rsidRPr="00C2770F">
              <w:rPr>
                <w:color w:val="000000" w:themeColor="text1"/>
                <w:spacing w:val="6"/>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g</w:t>
            </w:r>
            <w:r w:rsidRPr="00C2770F">
              <w:rPr>
                <w:b/>
                <w:color w:val="000000" w:themeColor="text1"/>
                <w:spacing w:val="2"/>
                <w:szCs w:val="26"/>
              </w:rPr>
              <w:t xml:space="preserve"> </w:t>
            </w:r>
            <w:r w:rsidRPr="00C2770F">
              <w:rPr>
                <w:b/>
                <w:color w:val="000000" w:themeColor="text1"/>
                <w:spacing w:val="1"/>
                <w:szCs w:val="26"/>
              </w:rPr>
              <w:t>ch</w:t>
            </w:r>
            <w:r w:rsidRPr="00C2770F">
              <w:rPr>
                <w:b/>
                <w:color w:val="000000" w:themeColor="text1"/>
                <w:szCs w:val="26"/>
              </w:rPr>
              <w:t>ế</w:t>
            </w:r>
            <w:r w:rsidRPr="00C2770F">
              <w:rPr>
                <w:b/>
                <w:color w:val="000000" w:themeColor="text1"/>
                <w:spacing w:val="1"/>
                <w:szCs w:val="26"/>
              </w:rPr>
              <w:t xml:space="preserve"> b</w:t>
            </w:r>
            <w:r w:rsidRPr="00C2770F">
              <w:rPr>
                <w:b/>
                <w:color w:val="000000" w:themeColor="text1"/>
                <w:szCs w:val="26"/>
              </w:rPr>
              <w:t>iến</w:t>
            </w:r>
            <w:r w:rsidRPr="00C2770F">
              <w:rPr>
                <w:b/>
                <w:color w:val="000000" w:themeColor="text1"/>
                <w:spacing w:val="3"/>
                <w:szCs w:val="26"/>
              </w:rPr>
              <w:t xml:space="preserve"> </w:t>
            </w:r>
            <w:r w:rsidRPr="00C2770F">
              <w:rPr>
                <w:b/>
                <w:color w:val="000000" w:themeColor="text1"/>
                <w:spacing w:val="-3"/>
                <w:szCs w:val="26"/>
              </w:rPr>
              <w:t>m</w:t>
            </w:r>
            <w:r w:rsidRPr="00C2770F">
              <w:rPr>
                <w:b/>
                <w:color w:val="000000" w:themeColor="text1"/>
                <w:szCs w:val="26"/>
              </w:rPr>
              <w:t>ủ</w:t>
            </w:r>
            <w:r w:rsidRPr="00C2770F">
              <w:rPr>
                <w:b/>
                <w:color w:val="000000" w:themeColor="text1"/>
                <w:spacing w:val="3"/>
                <w:szCs w:val="26"/>
              </w:rPr>
              <w:t xml:space="preserve"> </w:t>
            </w:r>
            <w:r w:rsidRPr="00C2770F">
              <w:rPr>
                <w:b/>
                <w:color w:val="000000" w:themeColor="text1"/>
                <w:spacing w:val="-1"/>
                <w:szCs w:val="26"/>
              </w:rPr>
              <w:t>c</w:t>
            </w:r>
            <w:r w:rsidRPr="00C2770F">
              <w:rPr>
                <w:b/>
                <w:color w:val="000000" w:themeColor="text1"/>
                <w:szCs w:val="26"/>
              </w:rPr>
              <w:t>ao</w:t>
            </w:r>
            <w:r w:rsidRPr="00C2770F">
              <w:rPr>
                <w:b/>
                <w:color w:val="000000" w:themeColor="text1"/>
                <w:spacing w:val="4"/>
                <w:szCs w:val="26"/>
              </w:rPr>
              <w:t xml:space="preserve"> </w:t>
            </w:r>
            <w:r w:rsidRPr="00C2770F">
              <w:rPr>
                <w:b/>
                <w:color w:val="000000" w:themeColor="text1"/>
                <w:szCs w:val="26"/>
              </w:rPr>
              <w:t>su</w:t>
            </w:r>
            <w:r w:rsidRPr="00C2770F">
              <w:rPr>
                <w:b/>
                <w:color w:val="000000" w:themeColor="text1"/>
                <w:spacing w:val="3"/>
                <w:szCs w:val="26"/>
              </w:rPr>
              <w:t xml:space="preserve"> </w:t>
            </w:r>
            <w:r w:rsidRPr="00C2770F">
              <w:rPr>
                <w:b/>
                <w:color w:val="000000" w:themeColor="text1"/>
                <w:szCs w:val="26"/>
              </w:rPr>
              <w:t>tư</w:t>
            </w:r>
            <w:r w:rsidRPr="00C2770F">
              <w:rPr>
                <w:b/>
                <w:color w:val="000000" w:themeColor="text1"/>
                <w:spacing w:val="-2"/>
                <w:szCs w:val="26"/>
              </w:rPr>
              <w:t>ơ</w:t>
            </w:r>
            <w:r w:rsidRPr="00C2770F">
              <w:rPr>
                <w:b/>
                <w:color w:val="000000" w:themeColor="text1"/>
                <w:szCs w:val="26"/>
              </w:rPr>
              <w:t>i;</w:t>
            </w:r>
            <w:r w:rsidRPr="00C2770F">
              <w:rPr>
                <w:color w:val="000000" w:themeColor="text1"/>
                <w:szCs w:val="26"/>
              </w:rPr>
              <w:t xml:space="preserve"> </w:t>
            </w:r>
            <w:r w:rsidRPr="00C2770F">
              <w:rPr>
                <w:b/>
                <w:color w:val="000000" w:themeColor="text1"/>
                <w:spacing w:val="1"/>
                <w:szCs w:val="26"/>
              </w:rPr>
              <w:t>n</w:t>
            </w:r>
            <w:r w:rsidRPr="00C2770F">
              <w:rPr>
                <w:b/>
                <w:color w:val="000000" w:themeColor="text1"/>
                <w:szCs w:val="26"/>
              </w:rPr>
              <w:t>g</w:t>
            </w:r>
            <w:r w:rsidRPr="00C2770F">
              <w:rPr>
                <w:b/>
                <w:color w:val="000000" w:themeColor="text1"/>
                <w:spacing w:val="1"/>
                <w:szCs w:val="26"/>
              </w:rPr>
              <w:t>u</w:t>
            </w:r>
            <w:r w:rsidRPr="00C2770F">
              <w:rPr>
                <w:b/>
                <w:color w:val="000000" w:themeColor="text1"/>
                <w:szCs w:val="26"/>
              </w:rPr>
              <w:t>y</w:t>
            </w:r>
            <w:r w:rsidRPr="00C2770F">
              <w:rPr>
                <w:b/>
                <w:color w:val="000000" w:themeColor="text1"/>
                <w:spacing w:val="-1"/>
                <w:szCs w:val="26"/>
              </w:rPr>
              <w:t>ê</w:t>
            </w:r>
            <w:r w:rsidRPr="00C2770F">
              <w:rPr>
                <w:b/>
                <w:color w:val="000000" w:themeColor="text1"/>
                <w:szCs w:val="26"/>
              </w:rPr>
              <w:t>n</w:t>
            </w:r>
            <w:r w:rsidRPr="00C2770F">
              <w:rPr>
                <w:b/>
                <w:color w:val="000000" w:themeColor="text1"/>
                <w:spacing w:val="1"/>
                <w:szCs w:val="26"/>
              </w:rPr>
              <w:t xml:space="preserve"> </w:t>
            </w:r>
            <w:r w:rsidRPr="00C2770F">
              <w:rPr>
                <w:b/>
                <w:color w:val="000000" w:themeColor="text1"/>
                <w:szCs w:val="26"/>
              </w:rPr>
              <w:t>l</w:t>
            </w:r>
            <w:r w:rsidRPr="00C2770F">
              <w:rPr>
                <w:b/>
                <w:color w:val="000000" w:themeColor="text1"/>
                <w:spacing w:val="1"/>
                <w:szCs w:val="26"/>
              </w:rPr>
              <w:t>i</w:t>
            </w:r>
            <w:r w:rsidRPr="00C2770F">
              <w:rPr>
                <w:b/>
                <w:color w:val="000000" w:themeColor="text1"/>
                <w:spacing w:val="-1"/>
                <w:szCs w:val="26"/>
              </w:rPr>
              <w:t>ệ</w:t>
            </w:r>
            <w:r w:rsidRPr="00C2770F">
              <w:rPr>
                <w:b/>
                <w:color w:val="000000" w:themeColor="text1"/>
                <w:szCs w:val="26"/>
              </w:rPr>
              <w:t>u</w:t>
            </w:r>
            <w:r w:rsidRPr="00C2770F">
              <w:rPr>
                <w:b/>
                <w:color w:val="000000" w:themeColor="text1"/>
                <w:spacing w:val="1"/>
                <w:szCs w:val="26"/>
              </w:rPr>
              <w:t xml:space="preserve"> </w:t>
            </w:r>
            <w:r w:rsidRPr="00C2770F">
              <w:rPr>
                <w:b/>
                <w:color w:val="000000" w:themeColor="text1"/>
                <w:szCs w:val="26"/>
              </w:rPr>
              <w:t>s</w:t>
            </w:r>
            <w:r w:rsidRPr="00C2770F">
              <w:rPr>
                <w:b/>
                <w:color w:val="000000" w:themeColor="text1"/>
                <w:spacing w:val="-2"/>
                <w:szCs w:val="26"/>
              </w:rPr>
              <w:t>ả</w:t>
            </w:r>
            <w:r w:rsidRPr="00C2770F">
              <w:rPr>
                <w:b/>
                <w:color w:val="000000" w:themeColor="text1"/>
                <w:szCs w:val="26"/>
              </w:rPr>
              <w:t>n</w:t>
            </w:r>
            <w:r w:rsidRPr="00C2770F">
              <w:rPr>
                <w:b/>
                <w:color w:val="000000" w:themeColor="text1"/>
                <w:spacing w:val="1"/>
                <w:szCs w:val="26"/>
              </w:rPr>
              <w:t xml:space="preserve"> </w:t>
            </w:r>
            <w:r w:rsidRPr="00C2770F">
              <w:rPr>
                <w:b/>
                <w:color w:val="000000" w:themeColor="text1"/>
                <w:szCs w:val="26"/>
              </w:rPr>
              <w:t>x</w:t>
            </w:r>
            <w:r w:rsidRPr="00C2770F">
              <w:rPr>
                <w:b/>
                <w:color w:val="000000" w:themeColor="text1"/>
                <w:spacing w:val="1"/>
                <w:szCs w:val="26"/>
              </w:rPr>
              <w:t>u</w:t>
            </w:r>
            <w:r w:rsidRPr="00C2770F">
              <w:rPr>
                <w:b/>
                <w:color w:val="000000" w:themeColor="text1"/>
                <w:szCs w:val="26"/>
              </w:rPr>
              <w:t xml:space="preserve">ất </w:t>
            </w:r>
            <w:r w:rsidRPr="00C2770F">
              <w:rPr>
                <w:b/>
                <w:color w:val="000000" w:themeColor="text1"/>
                <w:spacing w:val="-1"/>
                <w:szCs w:val="26"/>
              </w:rPr>
              <w:t>t</w:t>
            </w:r>
            <w:r w:rsidRPr="00C2770F">
              <w:rPr>
                <w:b/>
                <w:color w:val="000000" w:themeColor="text1"/>
                <w:szCs w:val="26"/>
              </w:rPr>
              <w:t xml:space="preserve">ừ </w:t>
            </w:r>
            <w:r w:rsidRPr="00C2770F">
              <w:rPr>
                <w:b/>
                <w:color w:val="000000" w:themeColor="text1"/>
                <w:spacing w:val="1"/>
                <w:szCs w:val="26"/>
              </w:rPr>
              <w:t>nh</w:t>
            </w:r>
            <w:r w:rsidRPr="00C2770F">
              <w:rPr>
                <w:b/>
                <w:color w:val="000000" w:themeColor="text1"/>
                <w:szCs w:val="26"/>
              </w:rPr>
              <w:t xml:space="preserve">ựa </w:t>
            </w:r>
            <w:r w:rsidRPr="00C2770F">
              <w:rPr>
                <w:b/>
                <w:color w:val="000000" w:themeColor="text1"/>
                <w:spacing w:val="1"/>
                <w:szCs w:val="26"/>
              </w:rPr>
              <w:t>n</w:t>
            </w:r>
            <w:r w:rsidRPr="00C2770F">
              <w:rPr>
                <w:b/>
                <w:color w:val="000000" w:themeColor="text1"/>
                <w:szCs w:val="26"/>
              </w:rPr>
              <w:t>g</w:t>
            </w:r>
            <w:r w:rsidRPr="00C2770F">
              <w:rPr>
                <w:b/>
                <w:color w:val="000000" w:themeColor="text1"/>
                <w:spacing w:val="1"/>
                <w:szCs w:val="26"/>
              </w:rPr>
              <w:t>u</w:t>
            </w:r>
            <w:r w:rsidRPr="00C2770F">
              <w:rPr>
                <w:b/>
                <w:color w:val="000000" w:themeColor="text1"/>
                <w:szCs w:val="26"/>
              </w:rPr>
              <w:t>y</w:t>
            </w:r>
            <w:r w:rsidRPr="00C2770F">
              <w:rPr>
                <w:b/>
                <w:color w:val="000000" w:themeColor="text1"/>
                <w:spacing w:val="-1"/>
                <w:szCs w:val="26"/>
              </w:rPr>
              <w:t>ê</w:t>
            </w:r>
            <w:r w:rsidRPr="00C2770F">
              <w:rPr>
                <w:b/>
                <w:color w:val="000000" w:themeColor="text1"/>
                <w:szCs w:val="26"/>
              </w:rPr>
              <w:t>n</w:t>
            </w:r>
            <w:r w:rsidRPr="00C2770F">
              <w:rPr>
                <w:b/>
                <w:color w:val="000000" w:themeColor="text1"/>
                <w:spacing w:val="-2"/>
                <w:szCs w:val="26"/>
              </w:rPr>
              <w:t xml:space="preserve"> </w:t>
            </w:r>
            <w:r w:rsidRPr="00C2770F">
              <w:rPr>
                <w:b/>
                <w:color w:val="000000" w:themeColor="text1"/>
                <w:szCs w:val="26"/>
              </w:rPr>
              <w:t>si</w:t>
            </w:r>
            <w:r w:rsidRPr="00C2770F">
              <w:rPr>
                <w:b/>
                <w:color w:val="000000" w:themeColor="text1"/>
                <w:spacing w:val="-1"/>
                <w:szCs w:val="26"/>
              </w:rPr>
              <w:t>n</w:t>
            </w:r>
            <w:r w:rsidRPr="00C2770F">
              <w:rPr>
                <w:b/>
                <w:color w:val="000000" w:themeColor="text1"/>
                <w:szCs w:val="26"/>
              </w:rPr>
              <w:t>h</w:t>
            </w:r>
            <w:r w:rsidRPr="00C2770F">
              <w:rPr>
                <w:b/>
                <w:color w:val="000000" w:themeColor="text1"/>
                <w:spacing w:val="1"/>
                <w:szCs w:val="26"/>
              </w:rPr>
              <w:t xml:space="preserve"> kh</w:t>
            </w:r>
            <w:r w:rsidRPr="00C2770F">
              <w:rPr>
                <w:b/>
                <w:color w:val="000000" w:themeColor="text1"/>
                <w:spacing w:val="-2"/>
                <w:szCs w:val="26"/>
              </w:rPr>
              <w:t>ô</w:t>
            </w:r>
            <w:r w:rsidRPr="00C2770F">
              <w:rPr>
                <w:b/>
                <w:color w:val="000000" w:themeColor="text1"/>
                <w:spacing w:val="-1"/>
                <w:szCs w:val="26"/>
              </w:rPr>
              <w:t>n</w:t>
            </w:r>
            <w:r w:rsidRPr="00C2770F">
              <w:rPr>
                <w:b/>
                <w:color w:val="000000" w:themeColor="text1"/>
                <w:szCs w:val="26"/>
              </w:rPr>
              <w:t>g từ n</w:t>
            </w:r>
            <w:r w:rsidRPr="00C2770F">
              <w:rPr>
                <w:b/>
                <w:color w:val="000000" w:themeColor="text1"/>
                <w:spacing w:val="1"/>
                <w:szCs w:val="26"/>
              </w:rPr>
              <w:t>h</w:t>
            </w:r>
            <w:r w:rsidRPr="00C2770F">
              <w:rPr>
                <w:b/>
                <w:color w:val="000000" w:themeColor="text1"/>
                <w:szCs w:val="26"/>
              </w:rPr>
              <w:t xml:space="preserve">ựa </w:t>
            </w:r>
            <w:r w:rsidRPr="00C2770F">
              <w:rPr>
                <w:b/>
                <w:color w:val="000000" w:themeColor="text1"/>
                <w:spacing w:val="-1"/>
                <w:szCs w:val="26"/>
              </w:rPr>
              <w:t>t</w:t>
            </w:r>
            <w:r w:rsidRPr="00C2770F">
              <w:rPr>
                <w:b/>
                <w:color w:val="000000" w:themeColor="text1"/>
                <w:szCs w:val="26"/>
              </w:rPr>
              <w:t>ái s</w:t>
            </w:r>
            <w:r w:rsidRPr="00C2770F">
              <w:rPr>
                <w:b/>
                <w:color w:val="000000" w:themeColor="text1"/>
                <w:spacing w:val="1"/>
                <w:szCs w:val="26"/>
              </w:rPr>
              <w:t>inh</w:t>
            </w:r>
            <w:r w:rsidRPr="00C2770F">
              <w:rPr>
                <w:b/>
                <w:color w:val="000000" w:themeColor="text1"/>
                <w:szCs w:val="26"/>
              </w:rPr>
              <w:t>)</w:t>
            </w:r>
          </w:p>
        </w:tc>
      </w:tr>
      <w:tr w:rsidR="00C2770F" w:rsidRPr="00C2770F" w14:paraId="4E0251DF"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1A1179B7"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2B772B23"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23</w:t>
            </w:r>
          </w:p>
        </w:tc>
        <w:tc>
          <w:tcPr>
            <w:tcW w:w="7114" w:type="dxa"/>
            <w:tcBorders>
              <w:top w:val="single" w:sz="5" w:space="0" w:color="000000"/>
              <w:left w:val="single" w:sz="8" w:space="0" w:color="000000"/>
              <w:bottom w:val="single" w:sz="5" w:space="0" w:color="000000"/>
              <w:right w:val="single" w:sz="8" w:space="0" w:color="000000"/>
            </w:tcBorders>
            <w:vAlign w:val="center"/>
          </w:tcPr>
          <w:p w14:paraId="15BEA666"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t sản ph</w:t>
            </w:r>
            <w:r w:rsidRPr="00C2770F">
              <w:rPr>
                <w:color w:val="000000" w:themeColor="text1"/>
                <w:spacing w:val="-1"/>
                <w:szCs w:val="26"/>
              </w:rPr>
              <w:t>ẩ</w:t>
            </w:r>
            <w:r w:rsidRPr="00C2770F">
              <w:rPr>
                <w:color w:val="000000" w:themeColor="text1"/>
                <w:szCs w:val="26"/>
              </w:rPr>
              <w:t xml:space="preserve">m </w:t>
            </w:r>
            <w:r w:rsidRPr="00C2770F">
              <w:rPr>
                <w:color w:val="000000" w:themeColor="text1"/>
                <w:spacing w:val="1"/>
                <w:szCs w:val="26"/>
              </w:rPr>
              <w:t>t</w:t>
            </w:r>
            <w:r w:rsidRPr="00C2770F">
              <w:rPr>
                <w:color w:val="000000" w:themeColor="text1"/>
                <w:szCs w:val="26"/>
              </w:rPr>
              <w:t>ừ kho</w:t>
            </w:r>
            <w:r w:rsidRPr="00C2770F">
              <w:rPr>
                <w:color w:val="000000" w:themeColor="text1"/>
                <w:spacing w:val="-1"/>
                <w:szCs w:val="26"/>
              </w:rPr>
              <w:t>á</w:t>
            </w:r>
            <w:r w:rsidRPr="00C2770F">
              <w:rPr>
                <w:color w:val="000000" w:themeColor="text1"/>
                <w:szCs w:val="26"/>
              </w:rPr>
              <w:t>ng</w:t>
            </w:r>
            <w:r w:rsidRPr="00C2770F">
              <w:rPr>
                <w:color w:val="000000" w:themeColor="text1"/>
                <w:spacing w:val="-2"/>
                <w:szCs w:val="26"/>
              </w:rPr>
              <w:t xml:space="preserve"> </w:t>
            </w:r>
            <w:r w:rsidRPr="00C2770F">
              <w:rPr>
                <w:color w:val="000000" w:themeColor="text1"/>
                <w:szCs w:val="26"/>
              </w:rPr>
              <w:t>phi k</w:t>
            </w:r>
            <w:r w:rsidRPr="00C2770F">
              <w:rPr>
                <w:color w:val="000000" w:themeColor="text1"/>
                <w:spacing w:val="1"/>
                <w:szCs w:val="26"/>
              </w:rPr>
              <w:t>i</w:t>
            </w:r>
            <w:r w:rsidRPr="00C2770F">
              <w:rPr>
                <w:color w:val="000000" w:themeColor="text1"/>
                <w:szCs w:val="26"/>
              </w:rPr>
              <w:t xml:space="preserve">m </w:t>
            </w:r>
            <w:r w:rsidRPr="00C2770F">
              <w:rPr>
                <w:color w:val="000000" w:themeColor="text1"/>
                <w:spacing w:val="1"/>
                <w:szCs w:val="26"/>
              </w:rPr>
              <w:t>l</w:t>
            </w:r>
            <w:r w:rsidRPr="00C2770F">
              <w:rPr>
                <w:color w:val="000000" w:themeColor="text1"/>
                <w:szCs w:val="26"/>
              </w:rPr>
              <w:t>o</w:t>
            </w:r>
            <w:r w:rsidRPr="00C2770F">
              <w:rPr>
                <w:color w:val="000000" w:themeColor="text1"/>
                <w:spacing w:val="-1"/>
                <w:szCs w:val="26"/>
              </w:rPr>
              <w:t>ạ</w:t>
            </w:r>
            <w:r w:rsidRPr="00C2770F">
              <w:rPr>
                <w:color w:val="000000" w:themeColor="text1"/>
                <w:szCs w:val="26"/>
              </w:rPr>
              <w:t>i kh</w:t>
            </w:r>
            <w:r w:rsidRPr="00C2770F">
              <w:rPr>
                <w:color w:val="000000" w:themeColor="text1"/>
                <w:spacing w:val="2"/>
                <w:szCs w:val="26"/>
              </w:rPr>
              <w:t>á</w:t>
            </w:r>
            <w:r w:rsidRPr="00C2770F">
              <w:rPr>
                <w:color w:val="000000" w:themeColor="text1"/>
                <w:szCs w:val="26"/>
              </w:rPr>
              <w:t>c</w:t>
            </w:r>
          </w:p>
        </w:tc>
      </w:tr>
      <w:tr w:rsidR="00C2770F" w:rsidRPr="00C2770F" w14:paraId="1AC251E5"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4A0BC867"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411402F1"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24</w:t>
            </w:r>
          </w:p>
        </w:tc>
        <w:tc>
          <w:tcPr>
            <w:tcW w:w="7114" w:type="dxa"/>
            <w:tcBorders>
              <w:top w:val="single" w:sz="5" w:space="0" w:color="000000"/>
              <w:left w:val="single" w:sz="8" w:space="0" w:color="000000"/>
              <w:bottom w:val="single" w:sz="5" w:space="0" w:color="000000"/>
              <w:right w:val="single" w:sz="8" w:space="0" w:color="000000"/>
            </w:tcBorders>
            <w:vAlign w:val="center"/>
          </w:tcPr>
          <w:p w14:paraId="37C1A421"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t k</w:t>
            </w:r>
            <w:r w:rsidRPr="00C2770F">
              <w:rPr>
                <w:color w:val="000000" w:themeColor="text1"/>
                <w:spacing w:val="1"/>
                <w:szCs w:val="26"/>
              </w:rPr>
              <w:t>i</w:t>
            </w:r>
            <w:r w:rsidRPr="00C2770F">
              <w:rPr>
                <w:color w:val="000000" w:themeColor="text1"/>
                <w:szCs w:val="26"/>
              </w:rPr>
              <w:t xml:space="preserve">m </w:t>
            </w:r>
            <w:r w:rsidRPr="00C2770F">
              <w:rPr>
                <w:color w:val="000000" w:themeColor="text1"/>
                <w:spacing w:val="1"/>
                <w:szCs w:val="26"/>
              </w:rPr>
              <w:t>l</w:t>
            </w:r>
            <w:r w:rsidRPr="00C2770F">
              <w:rPr>
                <w:color w:val="000000" w:themeColor="text1"/>
                <w:szCs w:val="26"/>
              </w:rPr>
              <w:t>o</w:t>
            </w:r>
            <w:r w:rsidRPr="00C2770F">
              <w:rPr>
                <w:color w:val="000000" w:themeColor="text1"/>
                <w:spacing w:val="-1"/>
                <w:szCs w:val="26"/>
              </w:rPr>
              <w:t>ạ</w:t>
            </w:r>
            <w:r w:rsidRPr="00C2770F">
              <w:rPr>
                <w:color w:val="000000" w:themeColor="text1"/>
                <w:szCs w:val="26"/>
              </w:rPr>
              <w:t>i</w:t>
            </w:r>
            <w:r w:rsidRPr="00C2770F">
              <w:rPr>
                <w:color w:val="000000" w:themeColor="text1"/>
                <w:spacing w:val="2"/>
                <w:szCs w:val="26"/>
              </w:rPr>
              <w:t xml:space="preserve"> </w:t>
            </w:r>
            <w:r w:rsidRPr="00C2770F">
              <w:rPr>
                <w:b/>
                <w:color w:val="000000" w:themeColor="text1"/>
                <w:szCs w:val="26"/>
              </w:rPr>
              <w:t>(</w:t>
            </w:r>
            <w:r w:rsidRPr="00C2770F">
              <w:rPr>
                <w:b/>
                <w:color w:val="000000" w:themeColor="text1"/>
                <w:spacing w:val="-2"/>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 xml:space="preserve">g xi </w:t>
            </w:r>
            <w:r w:rsidRPr="00C2770F">
              <w:rPr>
                <w:b/>
                <w:color w:val="000000" w:themeColor="text1"/>
                <w:spacing w:val="-3"/>
                <w:szCs w:val="26"/>
              </w:rPr>
              <w:t>m</w:t>
            </w:r>
            <w:r w:rsidRPr="00C2770F">
              <w:rPr>
                <w:b/>
                <w:color w:val="000000" w:themeColor="text1"/>
                <w:szCs w:val="26"/>
              </w:rPr>
              <w:t>ạ)</w:t>
            </w:r>
          </w:p>
        </w:tc>
      </w:tr>
      <w:tr w:rsidR="00C2770F" w:rsidRPr="00C2770F" w14:paraId="21365C25"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2BCC71BE"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5D345EAA"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25</w:t>
            </w:r>
          </w:p>
        </w:tc>
        <w:tc>
          <w:tcPr>
            <w:tcW w:w="7114" w:type="dxa"/>
            <w:tcBorders>
              <w:top w:val="single" w:sz="5" w:space="0" w:color="000000"/>
              <w:left w:val="single" w:sz="8" w:space="0" w:color="000000"/>
              <w:bottom w:val="single" w:sz="5" w:space="0" w:color="000000"/>
              <w:right w:val="single" w:sz="8" w:space="0" w:color="000000"/>
            </w:tcBorders>
            <w:vAlign w:val="center"/>
          </w:tcPr>
          <w:p w14:paraId="3D207507"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t sản ph</w:t>
            </w:r>
            <w:r w:rsidRPr="00C2770F">
              <w:rPr>
                <w:color w:val="000000" w:themeColor="text1"/>
                <w:spacing w:val="-1"/>
                <w:szCs w:val="26"/>
              </w:rPr>
              <w:t>ẩ</w:t>
            </w:r>
            <w:r w:rsidRPr="00C2770F">
              <w:rPr>
                <w:color w:val="000000" w:themeColor="text1"/>
                <w:szCs w:val="26"/>
              </w:rPr>
              <w:t xml:space="preserve">m </w:t>
            </w:r>
            <w:r w:rsidRPr="00C2770F">
              <w:rPr>
                <w:color w:val="000000" w:themeColor="text1"/>
                <w:spacing w:val="1"/>
                <w:szCs w:val="26"/>
              </w:rPr>
              <w:t>t</w:t>
            </w:r>
            <w:r w:rsidRPr="00C2770F">
              <w:rPr>
                <w:color w:val="000000" w:themeColor="text1"/>
                <w:szCs w:val="26"/>
              </w:rPr>
              <w:t>ừ k</w:t>
            </w:r>
            <w:r w:rsidRPr="00C2770F">
              <w:rPr>
                <w:color w:val="000000" w:themeColor="text1"/>
                <w:spacing w:val="-2"/>
                <w:szCs w:val="26"/>
              </w:rPr>
              <w:t>i</w:t>
            </w:r>
            <w:r w:rsidRPr="00C2770F">
              <w:rPr>
                <w:color w:val="000000" w:themeColor="text1"/>
                <w:szCs w:val="26"/>
              </w:rPr>
              <w:t xml:space="preserve">m </w:t>
            </w:r>
            <w:r w:rsidRPr="00C2770F">
              <w:rPr>
                <w:color w:val="000000" w:themeColor="text1"/>
                <w:spacing w:val="1"/>
                <w:szCs w:val="26"/>
              </w:rPr>
              <w:t>l</w:t>
            </w:r>
            <w:r w:rsidRPr="00C2770F">
              <w:rPr>
                <w:color w:val="000000" w:themeColor="text1"/>
                <w:szCs w:val="26"/>
              </w:rPr>
              <w:t>o</w:t>
            </w:r>
            <w:r w:rsidRPr="00C2770F">
              <w:rPr>
                <w:color w:val="000000" w:themeColor="text1"/>
                <w:spacing w:val="-1"/>
                <w:szCs w:val="26"/>
              </w:rPr>
              <w:t>ạ</w:t>
            </w:r>
            <w:r w:rsidRPr="00C2770F">
              <w:rPr>
                <w:color w:val="000000" w:themeColor="text1"/>
                <w:szCs w:val="26"/>
              </w:rPr>
              <w:t>i đúc</w:t>
            </w:r>
            <w:r w:rsidRPr="00C2770F">
              <w:rPr>
                <w:color w:val="000000" w:themeColor="text1"/>
                <w:spacing w:val="1"/>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 xml:space="preserve">g xi </w:t>
            </w:r>
            <w:r w:rsidRPr="00C2770F">
              <w:rPr>
                <w:b/>
                <w:color w:val="000000" w:themeColor="text1"/>
                <w:spacing w:val="-3"/>
                <w:szCs w:val="26"/>
              </w:rPr>
              <w:t>m</w:t>
            </w:r>
            <w:r w:rsidRPr="00C2770F">
              <w:rPr>
                <w:b/>
                <w:color w:val="000000" w:themeColor="text1"/>
                <w:szCs w:val="26"/>
              </w:rPr>
              <w:t>ạ)</w:t>
            </w:r>
          </w:p>
        </w:tc>
      </w:tr>
      <w:tr w:rsidR="00C2770F" w:rsidRPr="00C2770F" w14:paraId="4B5685C5"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3D79BFAC"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02BB0739"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26</w:t>
            </w:r>
          </w:p>
        </w:tc>
        <w:tc>
          <w:tcPr>
            <w:tcW w:w="7114" w:type="dxa"/>
            <w:tcBorders>
              <w:top w:val="single" w:sz="5" w:space="0" w:color="000000"/>
              <w:left w:val="single" w:sz="8" w:space="0" w:color="000000"/>
              <w:bottom w:val="single" w:sz="5" w:space="0" w:color="000000"/>
              <w:right w:val="single" w:sz="8" w:space="0" w:color="000000"/>
            </w:tcBorders>
            <w:vAlign w:val="center"/>
          </w:tcPr>
          <w:p w14:paraId="5C10D219"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2"/>
                <w:szCs w:val="26"/>
              </w:rPr>
              <w:t xml:space="preserve"> x</w:t>
            </w:r>
            <w:r w:rsidRPr="00C2770F">
              <w:rPr>
                <w:color w:val="000000" w:themeColor="text1"/>
                <w:szCs w:val="26"/>
              </w:rPr>
              <w:t>u</w:t>
            </w:r>
            <w:r w:rsidRPr="00C2770F">
              <w:rPr>
                <w:color w:val="000000" w:themeColor="text1"/>
                <w:spacing w:val="-1"/>
                <w:szCs w:val="26"/>
              </w:rPr>
              <w:t>ấ</w:t>
            </w:r>
            <w:r w:rsidRPr="00C2770F">
              <w:rPr>
                <w:color w:val="000000" w:themeColor="text1"/>
                <w:szCs w:val="26"/>
              </w:rPr>
              <w:t>t</w:t>
            </w:r>
            <w:r w:rsidRPr="00C2770F">
              <w:rPr>
                <w:color w:val="000000" w:themeColor="text1"/>
                <w:spacing w:val="3"/>
                <w:szCs w:val="26"/>
              </w:rPr>
              <w:t xml:space="preserve"> </w:t>
            </w:r>
            <w:r w:rsidRPr="00C2770F">
              <w:rPr>
                <w:color w:val="000000" w:themeColor="text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2"/>
                <w:szCs w:val="26"/>
              </w:rPr>
              <w:t xml:space="preserve"> </w:t>
            </w:r>
            <w:r w:rsidRPr="00C2770F">
              <w:rPr>
                <w:color w:val="000000" w:themeColor="text1"/>
                <w:szCs w:val="26"/>
              </w:rPr>
              <w:t>ph</w:t>
            </w:r>
            <w:r w:rsidRPr="00C2770F">
              <w:rPr>
                <w:color w:val="000000" w:themeColor="text1"/>
                <w:spacing w:val="-1"/>
                <w:szCs w:val="26"/>
              </w:rPr>
              <w:t>ẩ</w:t>
            </w:r>
            <w:r w:rsidRPr="00C2770F">
              <w:rPr>
                <w:color w:val="000000" w:themeColor="text1"/>
                <w:szCs w:val="26"/>
              </w:rPr>
              <w:t>m</w:t>
            </w:r>
            <w:r w:rsidRPr="00C2770F">
              <w:rPr>
                <w:color w:val="000000" w:themeColor="text1"/>
                <w:spacing w:val="3"/>
                <w:szCs w:val="26"/>
              </w:rPr>
              <w:t xml:space="preserve"> </w:t>
            </w:r>
            <w:r w:rsidRPr="00C2770F">
              <w:rPr>
                <w:color w:val="000000" w:themeColor="text1"/>
                <w:szCs w:val="26"/>
              </w:rPr>
              <w:t>điện</w:t>
            </w:r>
            <w:r w:rsidRPr="00C2770F">
              <w:rPr>
                <w:color w:val="000000" w:themeColor="text1"/>
                <w:spacing w:val="4"/>
                <w:szCs w:val="26"/>
              </w:rPr>
              <w:t xml:space="preserve"> </w:t>
            </w:r>
            <w:r w:rsidRPr="00C2770F">
              <w:rPr>
                <w:color w:val="000000" w:themeColor="text1"/>
                <w:spacing w:val="3"/>
                <w:szCs w:val="26"/>
              </w:rPr>
              <w:t>t</w:t>
            </w:r>
            <w:r w:rsidRPr="00C2770F">
              <w:rPr>
                <w:color w:val="000000" w:themeColor="text1"/>
                <w:szCs w:val="26"/>
              </w:rPr>
              <w:t>ử,</w:t>
            </w:r>
            <w:r w:rsidRPr="00C2770F">
              <w:rPr>
                <w:color w:val="000000" w:themeColor="text1"/>
                <w:spacing w:val="2"/>
                <w:szCs w:val="26"/>
              </w:rPr>
              <w:t xml:space="preserve"> </w:t>
            </w:r>
            <w:r w:rsidRPr="00C2770F">
              <w:rPr>
                <w:color w:val="000000" w:themeColor="text1"/>
                <w:szCs w:val="26"/>
              </w:rPr>
              <w:t>m</w:t>
            </w:r>
            <w:r w:rsidRPr="00C2770F">
              <w:rPr>
                <w:color w:val="000000" w:themeColor="text1"/>
                <w:spacing w:val="4"/>
                <w:szCs w:val="26"/>
              </w:rPr>
              <w:t>á</w:t>
            </w:r>
            <w:r w:rsidRPr="00C2770F">
              <w:rPr>
                <w:color w:val="000000" w:themeColor="text1"/>
                <w:szCs w:val="26"/>
              </w:rPr>
              <w:t>y</w:t>
            </w:r>
            <w:r w:rsidRPr="00C2770F">
              <w:rPr>
                <w:color w:val="000000" w:themeColor="text1"/>
                <w:spacing w:val="-3"/>
                <w:szCs w:val="26"/>
              </w:rPr>
              <w:t xml:space="preserve"> </w:t>
            </w:r>
            <w:r w:rsidRPr="00C2770F">
              <w:rPr>
                <w:color w:val="000000" w:themeColor="text1"/>
                <w:szCs w:val="26"/>
              </w:rPr>
              <w:t>vi</w:t>
            </w:r>
            <w:r w:rsidRPr="00C2770F">
              <w:rPr>
                <w:color w:val="000000" w:themeColor="text1"/>
                <w:spacing w:val="3"/>
                <w:szCs w:val="26"/>
              </w:rPr>
              <w:t xml:space="preserve"> </w:t>
            </w:r>
            <w:r w:rsidRPr="00C2770F">
              <w:rPr>
                <w:color w:val="000000" w:themeColor="text1"/>
                <w:szCs w:val="26"/>
              </w:rPr>
              <w:t>t</w:t>
            </w:r>
            <w:r w:rsidRPr="00C2770F">
              <w:rPr>
                <w:color w:val="000000" w:themeColor="text1"/>
                <w:spacing w:val="1"/>
                <w:szCs w:val="26"/>
              </w:rPr>
              <w:t>í</w:t>
            </w:r>
            <w:r w:rsidRPr="00C2770F">
              <w:rPr>
                <w:color w:val="000000" w:themeColor="text1"/>
                <w:szCs w:val="26"/>
              </w:rPr>
              <w:t>nh</w:t>
            </w:r>
            <w:r w:rsidRPr="00C2770F">
              <w:rPr>
                <w:color w:val="000000" w:themeColor="text1"/>
                <w:spacing w:val="2"/>
                <w:szCs w:val="26"/>
              </w:rPr>
              <w:t xml:space="preserve"> v</w:t>
            </w:r>
            <w:r w:rsidRPr="00C2770F">
              <w:rPr>
                <w:color w:val="000000" w:themeColor="text1"/>
                <w:szCs w:val="26"/>
              </w:rPr>
              <w:t>à</w:t>
            </w:r>
            <w:r w:rsidRPr="00C2770F">
              <w:rPr>
                <w:color w:val="000000" w:themeColor="text1"/>
                <w:spacing w:val="1"/>
                <w:szCs w:val="26"/>
              </w:rPr>
              <w:t xml:space="preserve"> </w:t>
            </w:r>
            <w:r w:rsidRPr="00C2770F">
              <w:rPr>
                <w:color w:val="000000" w:themeColor="text1"/>
                <w:szCs w:val="26"/>
              </w:rPr>
              <w:t>s</w:t>
            </w:r>
            <w:r w:rsidRPr="00C2770F">
              <w:rPr>
                <w:color w:val="000000" w:themeColor="text1"/>
                <w:spacing w:val="-1"/>
                <w:szCs w:val="26"/>
              </w:rPr>
              <w:t>ả</w:t>
            </w:r>
            <w:r w:rsidRPr="00C2770F">
              <w:rPr>
                <w:color w:val="000000" w:themeColor="text1"/>
                <w:szCs w:val="26"/>
              </w:rPr>
              <w:t>n</w:t>
            </w:r>
            <w:r w:rsidRPr="00C2770F">
              <w:rPr>
                <w:color w:val="000000" w:themeColor="text1"/>
                <w:spacing w:val="4"/>
                <w:szCs w:val="26"/>
              </w:rPr>
              <w:t xml:space="preserve"> </w:t>
            </w:r>
            <w:r w:rsidRPr="00C2770F">
              <w:rPr>
                <w:color w:val="000000" w:themeColor="text1"/>
                <w:szCs w:val="26"/>
              </w:rPr>
              <w:t>ph</w:t>
            </w:r>
            <w:r w:rsidRPr="00C2770F">
              <w:rPr>
                <w:color w:val="000000" w:themeColor="text1"/>
                <w:spacing w:val="1"/>
                <w:szCs w:val="26"/>
              </w:rPr>
              <w:t>ẩ</w:t>
            </w:r>
            <w:r w:rsidRPr="00C2770F">
              <w:rPr>
                <w:color w:val="000000" w:themeColor="text1"/>
                <w:szCs w:val="26"/>
              </w:rPr>
              <w:t>m</w:t>
            </w:r>
            <w:r w:rsidRPr="00C2770F">
              <w:rPr>
                <w:color w:val="000000" w:themeColor="text1"/>
                <w:spacing w:val="3"/>
                <w:szCs w:val="26"/>
              </w:rPr>
              <w:t xml:space="preserve"> </w:t>
            </w:r>
            <w:r w:rsidRPr="00C2770F">
              <w:rPr>
                <w:color w:val="000000" w:themeColor="text1"/>
                <w:szCs w:val="26"/>
              </w:rPr>
              <w:t>qu</w:t>
            </w:r>
            <w:r w:rsidRPr="00C2770F">
              <w:rPr>
                <w:color w:val="000000" w:themeColor="text1"/>
                <w:spacing w:val="-1"/>
                <w:szCs w:val="26"/>
              </w:rPr>
              <w:t>a</w:t>
            </w:r>
            <w:r w:rsidRPr="00C2770F">
              <w:rPr>
                <w:color w:val="000000" w:themeColor="text1"/>
                <w:spacing w:val="2"/>
                <w:szCs w:val="26"/>
              </w:rPr>
              <w:t>n</w:t>
            </w:r>
            <w:r w:rsidRPr="00C2770F">
              <w:rPr>
                <w:color w:val="000000" w:themeColor="text1"/>
                <w:szCs w:val="26"/>
              </w:rPr>
              <w:t>g học</w:t>
            </w:r>
            <w:r w:rsidRPr="00C2770F">
              <w:rPr>
                <w:color w:val="000000" w:themeColor="text1"/>
                <w:spacing w:val="11"/>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g</w:t>
            </w:r>
          </w:p>
          <w:p w14:paraId="0C58F25D" w14:textId="77777777" w:rsidR="00457C3A" w:rsidRPr="00C2770F" w:rsidRDefault="00457C3A" w:rsidP="00CF4513">
            <w:pPr>
              <w:ind w:left="30" w:firstLine="41"/>
              <w:rPr>
                <w:color w:val="000000" w:themeColor="text1"/>
                <w:szCs w:val="26"/>
              </w:rPr>
            </w:pPr>
            <w:r w:rsidRPr="00C2770F">
              <w:rPr>
                <w:b/>
                <w:color w:val="000000" w:themeColor="text1"/>
                <w:szCs w:val="26"/>
              </w:rPr>
              <w:t xml:space="preserve">xi </w:t>
            </w:r>
            <w:r w:rsidRPr="00C2770F">
              <w:rPr>
                <w:b/>
                <w:color w:val="000000" w:themeColor="text1"/>
                <w:spacing w:val="-3"/>
                <w:szCs w:val="26"/>
              </w:rPr>
              <w:t>m</w:t>
            </w:r>
            <w:r w:rsidRPr="00C2770F">
              <w:rPr>
                <w:b/>
                <w:color w:val="000000" w:themeColor="text1"/>
                <w:szCs w:val="26"/>
              </w:rPr>
              <w:t>ạ)</w:t>
            </w:r>
          </w:p>
        </w:tc>
      </w:tr>
      <w:tr w:rsidR="00C2770F" w:rsidRPr="00C2770F" w14:paraId="6FDF767F"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5156A1F2"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038F906B"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27</w:t>
            </w:r>
          </w:p>
        </w:tc>
        <w:tc>
          <w:tcPr>
            <w:tcW w:w="7114" w:type="dxa"/>
            <w:tcBorders>
              <w:top w:val="single" w:sz="5" w:space="0" w:color="000000"/>
              <w:left w:val="single" w:sz="8" w:space="0" w:color="000000"/>
              <w:bottom w:val="single" w:sz="5" w:space="0" w:color="000000"/>
              <w:right w:val="single" w:sz="8" w:space="0" w:color="000000"/>
            </w:tcBorders>
            <w:vAlign w:val="center"/>
          </w:tcPr>
          <w:p w14:paraId="35A401A2"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 xml:space="preserve">t </w:t>
            </w:r>
            <w:r w:rsidRPr="00C2770F">
              <w:rPr>
                <w:color w:val="000000" w:themeColor="text1"/>
                <w:spacing w:val="1"/>
                <w:szCs w:val="26"/>
              </w:rPr>
              <w:t>t</w:t>
            </w:r>
            <w:r w:rsidRPr="00C2770F">
              <w:rPr>
                <w:color w:val="000000" w:themeColor="text1"/>
                <w:szCs w:val="26"/>
              </w:rPr>
              <w:t>hiết bị đ</w:t>
            </w:r>
            <w:r w:rsidRPr="00C2770F">
              <w:rPr>
                <w:color w:val="000000" w:themeColor="text1"/>
                <w:spacing w:val="1"/>
                <w:szCs w:val="26"/>
              </w:rPr>
              <w:t>i</w:t>
            </w:r>
            <w:r w:rsidRPr="00C2770F">
              <w:rPr>
                <w:color w:val="000000" w:themeColor="text1"/>
                <w:spacing w:val="-1"/>
                <w:szCs w:val="26"/>
              </w:rPr>
              <w:t>ệ</w:t>
            </w:r>
            <w:r w:rsidRPr="00C2770F">
              <w:rPr>
                <w:color w:val="000000" w:themeColor="text1"/>
                <w:szCs w:val="26"/>
              </w:rPr>
              <w:t>n</w:t>
            </w:r>
          </w:p>
        </w:tc>
      </w:tr>
      <w:tr w:rsidR="00C2770F" w:rsidRPr="00C2770F" w14:paraId="683B136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6AD1CD63"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0DC1347F"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28</w:t>
            </w:r>
          </w:p>
        </w:tc>
        <w:tc>
          <w:tcPr>
            <w:tcW w:w="7114" w:type="dxa"/>
            <w:tcBorders>
              <w:top w:val="single" w:sz="5" w:space="0" w:color="000000"/>
              <w:left w:val="single" w:sz="8" w:space="0" w:color="000000"/>
              <w:bottom w:val="single" w:sz="5" w:space="0" w:color="000000"/>
              <w:right w:val="single" w:sz="8" w:space="0" w:color="000000"/>
            </w:tcBorders>
            <w:vAlign w:val="center"/>
          </w:tcPr>
          <w:p w14:paraId="4807A468"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 xml:space="preserve">t </w:t>
            </w:r>
            <w:r w:rsidRPr="00C2770F">
              <w:rPr>
                <w:color w:val="000000" w:themeColor="text1"/>
                <w:spacing w:val="1"/>
                <w:szCs w:val="26"/>
              </w:rPr>
              <w:t>má</w:t>
            </w:r>
            <w:r w:rsidRPr="00C2770F">
              <w:rPr>
                <w:color w:val="000000" w:themeColor="text1"/>
                <w:szCs w:val="26"/>
              </w:rPr>
              <w:t>y</w:t>
            </w:r>
            <w:r w:rsidRPr="00C2770F">
              <w:rPr>
                <w:color w:val="000000" w:themeColor="text1"/>
                <w:spacing w:val="-7"/>
                <w:szCs w:val="26"/>
              </w:rPr>
              <w:t xml:space="preserve"> </w:t>
            </w:r>
            <w:r w:rsidRPr="00C2770F">
              <w:rPr>
                <w:color w:val="000000" w:themeColor="text1"/>
                <w:szCs w:val="26"/>
              </w:rPr>
              <w:t>m</w:t>
            </w:r>
            <w:r w:rsidRPr="00C2770F">
              <w:rPr>
                <w:color w:val="000000" w:themeColor="text1"/>
                <w:spacing w:val="3"/>
                <w:szCs w:val="26"/>
              </w:rPr>
              <w:t>ó</w:t>
            </w:r>
            <w:r w:rsidRPr="00C2770F">
              <w:rPr>
                <w:color w:val="000000" w:themeColor="text1"/>
                <w:spacing w:val="-1"/>
                <w:szCs w:val="26"/>
              </w:rPr>
              <w:t>c</w:t>
            </w:r>
            <w:r w:rsidRPr="00C2770F">
              <w:rPr>
                <w:color w:val="000000" w:themeColor="text1"/>
                <w:szCs w:val="26"/>
              </w:rPr>
              <w:t>, th</w:t>
            </w:r>
            <w:r w:rsidRPr="00C2770F">
              <w:rPr>
                <w:color w:val="000000" w:themeColor="text1"/>
                <w:spacing w:val="1"/>
                <w:szCs w:val="26"/>
              </w:rPr>
              <w:t>i</w:t>
            </w:r>
            <w:r w:rsidRPr="00C2770F">
              <w:rPr>
                <w:color w:val="000000" w:themeColor="text1"/>
                <w:spacing w:val="-1"/>
                <w:szCs w:val="26"/>
              </w:rPr>
              <w:t>ế</w:t>
            </w:r>
            <w:r w:rsidRPr="00C2770F">
              <w:rPr>
                <w:color w:val="000000" w:themeColor="text1"/>
                <w:szCs w:val="26"/>
              </w:rPr>
              <w:t>t bị</w:t>
            </w:r>
            <w:r w:rsidRPr="00C2770F">
              <w:rPr>
                <w:color w:val="000000" w:themeColor="text1"/>
                <w:spacing w:val="1"/>
                <w:szCs w:val="26"/>
              </w:rPr>
              <w:t xml:space="preserve"> </w:t>
            </w:r>
            <w:r w:rsidRPr="00C2770F">
              <w:rPr>
                <w:color w:val="000000" w:themeColor="text1"/>
                <w:spacing w:val="-1"/>
                <w:szCs w:val="26"/>
              </w:rPr>
              <w:t>c</w:t>
            </w:r>
            <w:r w:rsidRPr="00C2770F">
              <w:rPr>
                <w:color w:val="000000" w:themeColor="text1"/>
                <w:szCs w:val="26"/>
              </w:rPr>
              <w:t>hưa</w:t>
            </w:r>
            <w:r w:rsidRPr="00C2770F">
              <w:rPr>
                <w:color w:val="000000" w:themeColor="text1"/>
                <w:spacing w:val="-1"/>
                <w:szCs w:val="26"/>
              </w:rPr>
              <w:t xml:space="preserve"> </w:t>
            </w:r>
            <w:r w:rsidRPr="00C2770F">
              <w:rPr>
                <w:color w:val="000000" w:themeColor="text1"/>
                <w:szCs w:val="26"/>
              </w:rPr>
              <w:t>được</w:t>
            </w:r>
            <w:r w:rsidRPr="00C2770F">
              <w:rPr>
                <w:color w:val="000000" w:themeColor="text1"/>
                <w:spacing w:val="-1"/>
                <w:szCs w:val="26"/>
              </w:rPr>
              <w:t xml:space="preserve"> </w:t>
            </w:r>
            <w:r w:rsidRPr="00C2770F">
              <w:rPr>
                <w:color w:val="000000" w:themeColor="text1"/>
                <w:szCs w:val="26"/>
              </w:rPr>
              <w:t>p</w:t>
            </w:r>
            <w:r w:rsidRPr="00C2770F">
              <w:rPr>
                <w:color w:val="000000" w:themeColor="text1"/>
                <w:spacing w:val="2"/>
                <w:szCs w:val="26"/>
              </w:rPr>
              <w:t>h</w:t>
            </w:r>
            <w:r w:rsidRPr="00C2770F">
              <w:rPr>
                <w:color w:val="000000" w:themeColor="text1"/>
                <w:spacing w:val="-1"/>
                <w:szCs w:val="26"/>
              </w:rPr>
              <w:t>â</w:t>
            </w:r>
            <w:r w:rsidRPr="00C2770F">
              <w:rPr>
                <w:color w:val="000000" w:themeColor="text1"/>
                <w:szCs w:val="26"/>
              </w:rPr>
              <w:t>n v</w:t>
            </w:r>
            <w:r w:rsidRPr="00C2770F">
              <w:rPr>
                <w:color w:val="000000" w:themeColor="text1"/>
                <w:spacing w:val="-1"/>
                <w:szCs w:val="26"/>
              </w:rPr>
              <w:t>à</w:t>
            </w:r>
            <w:r w:rsidRPr="00C2770F">
              <w:rPr>
                <w:color w:val="000000" w:themeColor="text1"/>
                <w:szCs w:val="26"/>
              </w:rPr>
              <w:t xml:space="preserve">o </w:t>
            </w:r>
            <w:r w:rsidRPr="00C2770F">
              <w:rPr>
                <w:color w:val="000000" w:themeColor="text1"/>
                <w:spacing w:val="2"/>
                <w:szCs w:val="26"/>
              </w:rPr>
              <w:t>đ</w:t>
            </w:r>
            <w:r w:rsidRPr="00C2770F">
              <w:rPr>
                <w:color w:val="000000" w:themeColor="text1"/>
                <w:spacing w:val="-1"/>
                <w:szCs w:val="26"/>
              </w:rPr>
              <w:t>â</w:t>
            </w:r>
            <w:r w:rsidRPr="00C2770F">
              <w:rPr>
                <w:color w:val="000000" w:themeColor="text1"/>
                <w:szCs w:val="26"/>
              </w:rPr>
              <w:t>u</w:t>
            </w:r>
            <w:r w:rsidRPr="00C2770F">
              <w:rPr>
                <w:color w:val="000000" w:themeColor="text1"/>
                <w:spacing w:val="4"/>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 xml:space="preserve">g xi </w:t>
            </w:r>
            <w:r w:rsidRPr="00C2770F">
              <w:rPr>
                <w:b/>
                <w:color w:val="000000" w:themeColor="text1"/>
                <w:spacing w:val="-3"/>
                <w:szCs w:val="26"/>
              </w:rPr>
              <w:t>m</w:t>
            </w:r>
            <w:r w:rsidRPr="00C2770F">
              <w:rPr>
                <w:b/>
                <w:color w:val="000000" w:themeColor="text1"/>
                <w:szCs w:val="26"/>
              </w:rPr>
              <w:t>ạ)</w:t>
            </w:r>
          </w:p>
        </w:tc>
      </w:tr>
      <w:tr w:rsidR="00C2770F" w:rsidRPr="00C2770F" w14:paraId="18E8BF71"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3D654125"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70810EA4"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29</w:t>
            </w:r>
          </w:p>
        </w:tc>
        <w:tc>
          <w:tcPr>
            <w:tcW w:w="7114" w:type="dxa"/>
            <w:tcBorders>
              <w:top w:val="single" w:sz="5" w:space="0" w:color="000000"/>
              <w:left w:val="single" w:sz="8" w:space="0" w:color="000000"/>
              <w:bottom w:val="single" w:sz="5" w:space="0" w:color="000000"/>
              <w:right w:val="single" w:sz="8" w:space="0" w:color="000000"/>
            </w:tcBorders>
            <w:vAlign w:val="center"/>
          </w:tcPr>
          <w:p w14:paraId="221BA07E"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t</w:t>
            </w:r>
            <w:r w:rsidRPr="00C2770F">
              <w:rPr>
                <w:color w:val="000000" w:themeColor="text1"/>
                <w:spacing w:val="-2"/>
                <w:szCs w:val="26"/>
              </w:rPr>
              <w:t xml:space="preserve"> </w:t>
            </w:r>
            <w:r w:rsidRPr="00C2770F">
              <w:rPr>
                <w:color w:val="000000" w:themeColor="text1"/>
                <w:spacing w:val="2"/>
                <w:szCs w:val="26"/>
              </w:rPr>
              <w:t>x</w:t>
            </w:r>
            <w:r w:rsidRPr="00C2770F">
              <w:rPr>
                <w:color w:val="000000" w:themeColor="text1"/>
                <w:szCs w:val="26"/>
              </w:rPr>
              <w:t>e</w:t>
            </w:r>
            <w:r w:rsidRPr="00C2770F">
              <w:rPr>
                <w:color w:val="000000" w:themeColor="text1"/>
                <w:spacing w:val="-1"/>
                <w:szCs w:val="26"/>
              </w:rPr>
              <w:t xml:space="preserve"> c</w:t>
            </w:r>
            <w:r w:rsidRPr="00C2770F">
              <w:rPr>
                <w:color w:val="000000" w:themeColor="text1"/>
                <w:szCs w:val="26"/>
              </w:rPr>
              <w:t>ó động</w:t>
            </w:r>
            <w:r w:rsidRPr="00C2770F">
              <w:rPr>
                <w:color w:val="000000" w:themeColor="text1"/>
                <w:spacing w:val="-2"/>
                <w:szCs w:val="26"/>
              </w:rPr>
              <w:t xml:space="preserve"> </w:t>
            </w:r>
            <w:r w:rsidRPr="00C2770F">
              <w:rPr>
                <w:color w:val="000000" w:themeColor="text1"/>
                <w:spacing w:val="-1"/>
                <w:szCs w:val="26"/>
              </w:rPr>
              <w:t>c</w:t>
            </w:r>
            <w:r w:rsidRPr="00C2770F">
              <w:rPr>
                <w:color w:val="000000" w:themeColor="text1"/>
                <w:szCs w:val="26"/>
              </w:rPr>
              <w:t>ơ</w:t>
            </w:r>
            <w:r w:rsidRPr="00C2770F">
              <w:rPr>
                <w:color w:val="000000" w:themeColor="text1"/>
                <w:spacing w:val="4"/>
                <w:szCs w:val="26"/>
              </w:rPr>
              <w:t xml:space="preserve"> </w:t>
            </w:r>
            <w:r w:rsidRPr="00C2770F">
              <w:rPr>
                <w:b/>
                <w:color w:val="000000" w:themeColor="text1"/>
                <w:spacing w:val="1"/>
                <w:szCs w:val="26"/>
              </w:rPr>
              <w:t>(kh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 xml:space="preserve">g xi </w:t>
            </w:r>
            <w:r w:rsidRPr="00C2770F">
              <w:rPr>
                <w:b/>
                <w:color w:val="000000" w:themeColor="text1"/>
                <w:spacing w:val="-3"/>
                <w:szCs w:val="26"/>
              </w:rPr>
              <w:t>m</w:t>
            </w:r>
            <w:r w:rsidRPr="00C2770F">
              <w:rPr>
                <w:b/>
                <w:color w:val="000000" w:themeColor="text1"/>
                <w:szCs w:val="26"/>
              </w:rPr>
              <w:t>ạ)</w:t>
            </w:r>
          </w:p>
        </w:tc>
      </w:tr>
      <w:tr w:rsidR="00C2770F" w:rsidRPr="00C2770F" w14:paraId="64AF7221"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34051856"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42835D41"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30</w:t>
            </w:r>
          </w:p>
        </w:tc>
        <w:tc>
          <w:tcPr>
            <w:tcW w:w="7114" w:type="dxa"/>
            <w:tcBorders>
              <w:top w:val="single" w:sz="5" w:space="0" w:color="000000"/>
              <w:left w:val="single" w:sz="8" w:space="0" w:color="000000"/>
              <w:bottom w:val="single" w:sz="5" w:space="0" w:color="000000"/>
              <w:right w:val="single" w:sz="8" w:space="0" w:color="000000"/>
            </w:tcBorders>
            <w:vAlign w:val="center"/>
          </w:tcPr>
          <w:p w14:paraId="449D616D"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t phương</w:t>
            </w:r>
            <w:r w:rsidRPr="00C2770F">
              <w:rPr>
                <w:color w:val="000000" w:themeColor="text1"/>
                <w:spacing w:val="-2"/>
                <w:szCs w:val="26"/>
              </w:rPr>
              <w:t xml:space="preserve"> </w:t>
            </w:r>
            <w:r w:rsidRPr="00C2770F">
              <w:rPr>
                <w:color w:val="000000" w:themeColor="text1"/>
                <w:szCs w:val="26"/>
              </w:rPr>
              <w:t>t</w:t>
            </w:r>
            <w:r w:rsidRPr="00C2770F">
              <w:rPr>
                <w:color w:val="000000" w:themeColor="text1"/>
                <w:spacing w:val="1"/>
                <w:szCs w:val="26"/>
              </w:rPr>
              <w:t>i</w:t>
            </w:r>
            <w:r w:rsidRPr="00C2770F">
              <w:rPr>
                <w:color w:val="000000" w:themeColor="text1"/>
                <w:spacing w:val="-1"/>
                <w:szCs w:val="26"/>
              </w:rPr>
              <w:t>ệ</w:t>
            </w:r>
            <w:r w:rsidRPr="00C2770F">
              <w:rPr>
                <w:color w:val="000000" w:themeColor="text1"/>
                <w:szCs w:val="26"/>
              </w:rPr>
              <w:t>n v</w:t>
            </w:r>
            <w:r w:rsidRPr="00C2770F">
              <w:rPr>
                <w:color w:val="000000" w:themeColor="text1"/>
                <w:spacing w:val="1"/>
                <w:szCs w:val="26"/>
              </w:rPr>
              <w:t>ậ</w:t>
            </w:r>
            <w:r w:rsidRPr="00C2770F">
              <w:rPr>
                <w:color w:val="000000" w:themeColor="text1"/>
                <w:szCs w:val="26"/>
              </w:rPr>
              <w:t>n tải kh</w:t>
            </w:r>
            <w:r w:rsidRPr="00C2770F">
              <w:rPr>
                <w:color w:val="000000" w:themeColor="text1"/>
                <w:spacing w:val="-1"/>
                <w:szCs w:val="26"/>
              </w:rPr>
              <w:t>á</w:t>
            </w:r>
            <w:r w:rsidRPr="00C2770F">
              <w:rPr>
                <w:color w:val="000000" w:themeColor="text1"/>
                <w:szCs w:val="26"/>
              </w:rPr>
              <w:t>c</w:t>
            </w:r>
            <w:r w:rsidRPr="00C2770F">
              <w:rPr>
                <w:color w:val="000000" w:themeColor="text1"/>
                <w:spacing w:val="1"/>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 xml:space="preserve">g xi </w:t>
            </w:r>
            <w:r w:rsidRPr="00C2770F">
              <w:rPr>
                <w:b/>
                <w:color w:val="000000" w:themeColor="text1"/>
                <w:spacing w:val="-3"/>
                <w:szCs w:val="26"/>
              </w:rPr>
              <w:t>m</w:t>
            </w:r>
            <w:r w:rsidRPr="00C2770F">
              <w:rPr>
                <w:b/>
                <w:color w:val="000000" w:themeColor="text1"/>
                <w:szCs w:val="26"/>
              </w:rPr>
              <w:t>ạ)</w:t>
            </w:r>
          </w:p>
        </w:tc>
      </w:tr>
      <w:tr w:rsidR="00C2770F" w:rsidRPr="00C2770F" w14:paraId="25ECD62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39BA4C88"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3B16D081"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31</w:t>
            </w:r>
          </w:p>
        </w:tc>
        <w:tc>
          <w:tcPr>
            <w:tcW w:w="7114" w:type="dxa"/>
            <w:tcBorders>
              <w:top w:val="single" w:sz="5" w:space="0" w:color="000000"/>
              <w:left w:val="single" w:sz="8" w:space="0" w:color="000000"/>
              <w:bottom w:val="single" w:sz="5" w:space="0" w:color="000000"/>
              <w:right w:val="single" w:sz="8" w:space="0" w:color="000000"/>
            </w:tcBorders>
            <w:vAlign w:val="center"/>
          </w:tcPr>
          <w:p w14:paraId="7549A932"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pacing w:val="-1"/>
                <w:szCs w:val="26"/>
              </w:rPr>
              <w:t>ả</w:t>
            </w:r>
            <w:r w:rsidRPr="00C2770F">
              <w:rPr>
                <w:color w:val="000000" w:themeColor="text1"/>
                <w:szCs w:val="26"/>
              </w:rPr>
              <w:t xml:space="preserve">n </w:t>
            </w:r>
            <w:r w:rsidRPr="00C2770F">
              <w:rPr>
                <w:color w:val="000000" w:themeColor="text1"/>
                <w:spacing w:val="2"/>
                <w:szCs w:val="26"/>
              </w:rPr>
              <w:t>x</w:t>
            </w:r>
            <w:r w:rsidRPr="00C2770F">
              <w:rPr>
                <w:color w:val="000000" w:themeColor="text1"/>
                <w:szCs w:val="26"/>
              </w:rPr>
              <w:t>u</w:t>
            </w:r>
            <w:r w:rsidRPr="00C2770F">
              <w:rPr>
                <w:color w:val="000000" w:themeColor="text1"/>
                <w:spacing w:val="-1"/>
                <w:szCs w:val="26"/>
              </w:rPr>
              <w:t>ấ</w:t>
            </w:r>
            <w:r w:rsidRPr="00C2770F">
              <w:rPr>
                <w:color w:val="000000" w:themeColor="text1"/>
                <w:szCs w:val="26"/>
              </w:rPr>
              <w:t xml:space="preserve">t </w:t>
            </w:r>
            <w:r w:rsidRPr="00C2770F">
              <w:rPr>
                <w:color w:val="000000" w:themeColor="text1"/>
                <w:spacing w:val="-2"/>
                <w:szCs w:val="26"/>
              </w:rPr>
              <w:t>g</w:t>
            </w:r>
            <w:r w:rsidRPr="00C2770F">
              <w:rPr>
                <w:color w:val="000000" w:themeColor="text1"/>
                <w:szCs w:val="26"/>
              </w:rPr>
              <w:t>iườn</w:t>
            </w:r>
            <w:r w:rsidRPr="00C2770F">
              <w:rPr>
                <w:color w:val="000000" w:themeColor="text1"/>
                <w:spacing w:val="-2"/>
                <w:szCs w:val="26"/>
              </w:rPr>
              <w:t>g</w:t>
            </w:r>
            <w:r w:rsidRPr="00C2770F">
              <w:rPr>
                <w:color w:val="000000" w:themeColor="text1"/>
                <w:szCs w:val="26"/>
              </w:rPr>
              <w:t>, tủ, bàn,</w:t>
            </w:r>
            <w:r w:rsidRPr="00C2770F">
              <w:rPr>
                <w:color w:val="000000" w:themeColor="text1"/>
                <w:spacing w:val="2"/>
                <w:szCs w:val="26"/>
              </w:rPr>
              <w:t xml:space="preserve"> </w:t>
            </w:r>
            <w:r w:rsidRPr="00C2770F">
              <w:rPr>
                <w:color w:val="000000" w:themeColor="text1"/>
                <w:spacing w:val="-2"/>
                <w:szCs w:val="26"/>
              </w:rPr>
              <w:t>g</w:t>
            </w:r>
            <w:r w:rsidRPr="00C2770F">
              <w:rPr>
                <w:color w:val="000000" w:themeColor="text1"/>
                <w:szCs w:val="26"/>
              </w:rPr>
              <w:t>hế</w:t>
            </w:r>
          </w:p>
        </w:tc>
      </w:tr>
      <w:tr w:rsidR="00C2770F" w:rsidRPr="00C2770F" w14:paraId="45ACFFB3"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09E175A9"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296B8ACB"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32</w:t>
            </w:r>
          </w:p>
        </w:tc>
        <w:tc>
          <w:tcPr>
            <w:tcW w:w="7114" w:type="dxa"/>
            <w:tcBorders>
              <w:top w:val="single" w:sz="5" w:space="0" w:color="000000"/>
              <w:left w:val="single" w:sz="8" w:space="0" w:color="000000"/>
              <w:bottom w:val="single" w:sz="5" w:space="0" w:color="000000"/>
              <w:right w:val="single" w:sz="8" w:space="0" w:color="000000"/>
            </w:tcBorders>
            <w:vAlign w:val="center"/>
          </w:tcPr>
          <w:p w14:paraId="1DB862A4" w14:textId="77777777" w:rsidR="00457C3A" w:rsidRPr="00C2770F" w:rsidRDefault="00457C3A" w:rsidP="00CF4513">
            <w:pPr>
              <w:ind w:left="30" w:firstLine="41"/>
              <w:rPr>
                <w:color w:val="000000" w:themeColor="text1"/>
                <w:szCs w:val="26"/>
              </w:rPr>
            </w:pPr>
            <w:r w:rsidRPr="00C2770F">
              <w:rPr>
                <w:color w:val="000000" w:themeColor="text1"/>
                <w:szCs w:val="26"/>
              </w:rPr>
              <w:t>Công</w:t>
            </w:r>
            <w:r w:rsidRPr="00C2770F">
              <w:rPr>
                <w:color w:val="000000" w:themeColor="text1"/>
                <w:spacing w:val="-2"/>
                <w:szCs w:val="26"/>
              </w:rPr>
              <w:t xml:space="preserve"> </w:t>
            </w:r>
            <w:r w:rsidRPr="00C2770F">
              <w:rPr>
                <w:color w:val="000000" w:themeColor="text1"/>
                <w:spacing w:val="2"/>
                <w:szCs w:val="26"/>
              </w:rPr>
              <w:t>n</w:t>
            </w:r>
            <w:r w:rsidRPr="00C2770F">
              <w:rPr>
                <w:color w:val="000000" w:themeColor="text1"/>
                <w:spacing w:val="-2"/>
                <w:szCs w:val="26"/>
              </w:rPr>
              <w:t>g</w:t>
            </w:r>
            <w:r w:rsidRPr="00C2770F">
              <w:rPr>
                <w:color w:val="000000" w:themeColor="text1"/>
                <w:szCs w:val="26"/>
              </w:rPr>
              <w:t xml:space="preserve">hiệp </w:t>
            </w:r>
            <w:r w:rsidRPr="00C2770F">
              <w:rPr>
                <w:color w:val="000000" w:themeColor="text1"/>
                <w:spacing w:val="-1"/>
                <w:szCs w:val="26"/>
              </w:rPr>
              <w:t>c</w:t>
            </w:r>
            <w:r w:rsidRPr="00C2770F">
              <w:rPr>
                <w:color w:val="000000" w:themeColor="text1"/>
                <w:spacing w:val="2"/>
                <w:szCs w:val="26"/>
              </w:rPr>
              <w:t>h</w:t>
            </w:r>
            <w:r w:rsidRPr="00C2770F">
              <w:rPr>
                <w:color w:val="000000" w:themeColor="text1"/>
                <w:szCs w:val="26"/>
              </w:rPr>
              <w:t>ế</w:t>
            </w:r>
            <w:r w:rsidRPr="00C2770F">
              <w:rPr>
                <w:color w:val="000000" w:themeColor="text1"/>
                <w:spacing w:val="-1"/>
                <w:szCs w:val="26"/>
              </w:rPr>
              <w:t xml:space="preserve"> </w:t>
            </w:r>
            <w:r w:rsidRPr="00C2770F">
              <w:rPr>
                <w:color w:val="000000" w:themeColor="text1"/>
                <w:szCs w:val="26"/>
              </w:rPr>
              <w:t xml:space="preserve">biến, </w:t>
            </w:r>
            <w:r w:rsidRPr="00C2770F">
              <w:rPr>
                <w:color w:val="000000" w:themeColor="text1"/>
                <w:spacing w:val="-1"/>
                <w:szCs w:val="26"/>
              </w:rPr>
              <w:t>c</w:t>
            </w:r>
            <w:r w:rsidRPr="00C2770F">
              <w:rPr>
                <w:color w:val="000000" w:themeColor="text1"/>
                <w:spacing w:val="2"/>
                <w:szCs w:val="26"/>
              </w:rPr>
              <w:t>h</w:t>
            </w:r>
            <w:r w:rsidRPr="00C2770F">
              <w:rPr>
                <w:color w:val="000000" w:themeColor="text1"/>
                <w:szCs w:val="26"/>
              </w:rPr>
              <w:t>ế</w:t>
            </w:r>
            <w:r w:rsidRPr="00C2770F">
              <w:rPr>
                <w:color w:val="000000" w:themeColor="text1"/>
                <w:spacing w:val="-1"/>
                <w:szCs w:val="26"/>
              </w:rPr>
              <w:t xml:space="preserve"> </w:t>
            </w:r>
            <w:r w:rsidRPr="00C2770F">
              <w:rPr>
                <w:color w:val="000000" w:themeColor="text1"/>
                <w:szCs w:val="26"/>
              </w:rPr>
              <w:t>tạo kh</w:t>
            </w:r>
            <w:r w:rsidRPr="00C2770F">
              <w:rPr>
                <w:color w:val="000000" w:themeColor="text1"/>
                <w:spacing w:val="-1"/>
                <w:szCs w:val="26"/>
              </w:rPr>
              <w:t>á</w:t>
            </w:r>
            <w:r w:rsidRPr="00C2770F">
              <w:rPr>
                <w:color w:val="000000" w:themeColor="text1"/>
                <w:szCs w:val="26"/>
              </w:rPr>
              <w:t>c</w:t>
            </w:r>
            <w:r w:rsidRPr="00C2770F">
              <w:rPr>
                <w:color w:val="000000" w:themeColor="text1"/>
                <w:spacing w:val="3"/>
                <w:szCs w:val="26"/>
              </w:rPr>
              <w:t xml:space="preserve"> </w:t>
            </w:r>
            <w:r w:rsidRPr="00C2770F">
              <w:rPr>
                <w:b/>
                <w:color w:val="000000" w:themeColor="text1"/>
                <w:szCs w:val="26"/>
              </w:rPr>
              <w:t>(k</w:t>
            </w:r>
            <w:r w:rsidRPr="00C2770F">
              <w:rPr>
                <w:b/>
                <w:color w:val="000000" w:themeColor="text1"/>
                <w:spacing w:val="1"/>
                <w:szCs w:val="26"/>
              </w:rPr>
              <w:t>h</w:t>
            </w:r>
            <w:r w:rsidRPr="00C2770F">
              <w:rPr>
                <w:b/>
                <w:color w:val="000000" w:themeColor="text1"/>
                <w:szCs w:val="26"/>
              </w:rPr>
              <w:t>ô</w:t>
            </w:r>
            <w:r w:rsidRPr="00C2770F">
              <w:rPr>
                <w:b/>
                <w:color w:val="000000" w:themeColor="text1"/>
                <w:spacing w:val="1"/>
                <w:szCs w:val="26"/>
              </w:rPr>
              <w:t>n</w:t>
            </w:r>
            <w:r w:rsidRPr="00C2770F">
              <w:rPr>
                <w:b/>
                <w:color w:val="000000" w:themeColor="text1"/>
                <w:szCs w:val="26"/>
              </w:rPr>
              <w:t xml:space="preserve">g xi </w:t>
            </w:r>
            <w:r w:rsidRPr="00C2770F">
              <w:rPr>
                <w:b/>
                <w:color w:val="000000" w:themeColor="text1"/>
                <w:spacing w:val="-3"/>
                <w:szCs w:val="26"/>
              </w:rPr>
              <w:t>m</w:t>
            </w:r>
            <w:r w:rsidRPr="00C2770F">
              <w:rPr>
                <w:b/>
                <w:color w:val="000000" w:themeColor="text1"/>
                <w:spacing w:val="2"/>
                <w:szCs w:val="26"/>
              </w:rPr>
              <w:t>ạ</w:t>
            </w:r>
            <w:r w:rsidRPr="00C2770F">
              <w:rPr>
                <w:b/>
                <w:color w:val="000000" w:themeColor="text1"/>
                <w:szCs w:val="26"/>
              </w:rPr>
              <w:t>)</w:t>
            </w:r>
          </w:p>
        </w:tc>
      </w:tr>
      <w:tr w:rsidR="00C2770F" w:rsidRPr="00C2770F" w14:paraId="20BCC30D"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18DA52DE"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0AA9C427"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33</w:t>
            </w:r>
          </w:p>
        </w:tc>
        <w:tc>
          <w:tcPr>
            <w:tcW w:w="7114" w:type="dxa"/>
            <w:tcBorders>
              <w:top w:val="single" w:sz="5" w:space="0" w:color="000000"/>
              <w:left w:val="single" w:sz="8" w:space="0" w:color="000000"/>
              <w:bottom w:val="single" w:sz="5" w:space="0" w:color="000000"/>
              <w:right w:val="single" w:sz="8" w:space="0" w:color="000000"/>
            </w:tcBorders>
            <w:vAlign w:val="center"/>
          </w:tcPr>
          <w:p w14:paraId="2DD6B3CE" w14:textId="77777777" w:rsidR="00457C3A" w:rsidRPr="00C2770F" w:rsidRDefault="00457C3A" w:rsidP="00CF4513">
            <w:pPr>
              <w:ind w:left="30" w:firstLine="41"/>
              <w:rPr>
                <w:color w:val="000000" w:themeColor="text1"/>
                <w:szCs w:val="26"/>
              </w:rPr>
            </w:pPr>
            <w:r w:rsidRPr="00C2770F">
              <w:rPr>
                <w:color w:val="000000" w:themeColor="text1"/>
                <w:spacing w:val="1"/>
                <w:szCs w:val="26"/>
              </w:rPr>
              <w:t>S</w:t>
            </w:r>
            <w:r w:rsidRPr="00C2770F">
              <w:rPr>
                <w:color w:val="000000" w:themeColor="text1"/>
                <w:szCs w:val="26"/>
              </w:rPr>
              <w:t>ửa</w:t>
            </w:r>
            <w:r w:rsidRPr="00C2770F">
              <w:rPr>
                <w:color w:val="000000" w:themeColor="text1"/>
                <w:spacing w:val="-1"/>
                <w:szCs w:val="26"/>
              </w:rPr>
              <w:t xml:space="preserve"> c</w:t>
            </w:r>
            <w:r w:rsidRPr="00C2770F">
              <w:rPr>
                <w:color w:val="000000" w:themeColor="text1"/>
                <w:szCs w:val="26"/>
              </w:rPr>
              <w:t>hữ</w:t>
            </w:r>
            <w:r w:rsidRPr="00C2770F">
              <w:rPr>
                <w:color w:val="000000" w:themeColor="text1"/>
                <w:spacing w:val="-1"/>
                <w:szCs w:val="26"/>
              </w:rPr>
              <w:t>a</w:t>
            </w:r>
            <w:r w:rsidRPr="00C2770F">
              <w:rPr>
                <w:color w:val="000000" w:themeColor="text1"/>
                <w:szCs w:val="26"/>
              </w:rPr>
              <w:t xml:space="preserve">, </w:t>
            </w:r>
            <w:r w:rsidRPr="00C2770F">
              <w:rPr>
                <w:color w:val="000000" w:themeColor="text1"/>
                <w:spacing w:val="2"/>
                <w:szCs w:val="26"/>
              </w:rPr>
              <w:t>b</w:t>
            </w:r>
            <w:r w:rsidRPr="00C2770F">
              <w:rPr>
                <w:color w:val="000000" w:themeColor="text1"/>
                <w:spacing w:val="-1"/>
                <w:szCs w:val="26"/>
              </w:rPr>
              <w:t>ả</w:t>
            </w:r>
            <w:r w:rsidRPr="00C2770F">
              <w:rPr>
                <w:color w:val="000000" w:themeColor="text1"/>
                <w:szCs w:val="26"/>
              </w:rPr>
              <w:t>o dưỡ</w:t>
            </w:r>
            <w:r w:rsidRPr="00C2770F">
              <w:rPr>
                <w:color w:val="000000" w:themeColor="text1"/>
                <w:spacing w:val="2"/>
                <w:szCs w:val="26"/>
              </w:rPr>
              <w:t>n</w:t>
            </w:r>
            <w:r w:rsidRPr="00C2770F">
              <w:rPr>
                <w:color w:val="000000" w:themeColor="text1"/>
                <w:szCs w:val="26"/>
              </w:rPr>
              <w:t>g</w:t>
            </w:r>
            <w:r w:rsidRPr="00C2770F">
              <w:rPr>
                <w:color w:val="000000" w:themeColor="text1"/>
                <w:spacing w:val="-2"/>
                <w:szCs w:val="26"/>
              </w:rPr>
              <w:t xml:space="preserve"> </w:t>
            </w:r>
            <w:r w:rsidRPr="00C2770F">
              <w:rPr>
                <w:color w:val="000000" w:themeColor="text1"/>
                <w:szCs w:val="26"/>
              </w:rPr>
              <w:t>và</w:t>
            </w:r>
            <w:r w:rsidRPr="00C2770F">
              <w:rPr>
                <w:color w:val="000000" w:themeColor="text1"/>
                <w:spacing w:val="-1"/>
                <w:szCs w:val="26"/>
              </w:rPr>
              <w:t xml:space="preserve"> </w:t>
            </w:r>
            <w:r w:rsidRPr="00C2770F">
              <w:rPr>
                <w:color w:val="000000" w:themeColor="text1"/>
                <w:spacing w:val="3"/>
                <w:szCs w:val="26"/>
              </w:rPr>
              <w:t>l</w:t>
            </w:r>
            <w:r w:rsidRPr="00C2770F">
              <w:rPr>
                <w:color w:val="000000" w:themeColor="text1"/>
                <w:spacing w:val="-1"/>
                <w:szCs w:val="26"/>
              </w:rPr>
              <w:t>ắ</w:t>
            </w:r>
            <w:r w:rsidRPr="00C2770F">
              <w:rPr>
                <w:color w:val="000000" w:themeColor="text1"/>
                <w:szCs w:val="26"/>
              </w:rPr>
              <w:t>p đ</w:t>
            </w:r>
            <w:r w:rsidRPr="00C2770F">
              <w:rPr>
                <w:color w:val="000000" w:themeColor="text1"/>
                <w:spacing w:val="-1"/>
                <w:szCs w:val="26"/>
              </w:rPr>
              <w:t>ặ</w:t>
            </w:r>
            <w:r w:rsidRPr="00C2770F">
              <w:rPr>
                <w:color w:val="000000" w:themeColor="text1"/>
                <w:szCs w:val="26"/>
              </w:rPr>
              <w:t xml:space="preserve">t </w:t>
            </w:r>
            <w:r w:rsidRPr="00C2770F">
              <w:rPr>
                <w:color w:val="000000" w:themeColor="text1"/>
                <w:spacing w:val="1"/>
                <w:szCs w:val="26"/>
              </w:rPr>
              <w:t>m</w:t>
            </w:r>
            <w:r w:rsidRPr="00C2770F">
              <w:rPr>
                <w:color w:val="000000" w:themeColor="text1"/>
                <w:spacing w:val="4"/>
                <w:szCs w:val="26"/>
              </w:rPr>
              <w:t>á</w:t>
            </w:r>
            <w:r w:rsidRPr="00C2770F">
              <w:rPr>
                <w:color w:val="000000" w:themeColor="text1"/>
                <w:szCs w:val="26"/>
              </w:rPr>
              <w:t>y</w:t>
            </w:r>
            <w:r w:rsidRPr="00C2770F">
              <w:rPr>
                <w:color w:val="000000" w:themeColor="text1"/>
                <w:spacing w:val="-5"/>
                <w:szCs w:val="26"/>
              </w:rPr>
              <w:t xml:space="preserve"> </w:t>
            </w:r>
            <w:r w:rsidRPr="00C2770F">
              <w:rPr>
                <w:color w:val="000000" w:themeColor="text1"/>
                <w:szCs w:val="26"/>
              </w:rPr>
              <w:t>móc và</w:t>
            </w:r>
            <w:r w:rsidRPr="00C2770F">
              <w:rPr>
                <w:color w:val="000000" w:themeColor="text1"/>
                <w:spacing w:val="-1"/>
                <w:szCs w:val="26"/>
              </w:rPr>
              <w:t xml:space="preserve"> </w:t>
            </w:r>
            <w:r w:rsidRPr="00C2770F">
              <w:rPr>
                <w:color w:val="000000" w:themeColor="text1"/>
                <w:szCs w:val="26"/>
              </w:rPr>
              <w:t>th</w:t>
            </w:r>
            <w:r w:rsidRPr="00C2770F">
              <w:rPr>
                <w:color w:val="000000" w:themeColor="text1"/>
                <w:spacing w:val="1"/>
                <w:szCs w:val="26"/>
              </w:rPr>
              <w:t>i</w:t>
            </w:r>
            <w:r w:rsidRPr="00C2770F">
              <w:rPr>
                <w:color w:val="000000" w:themeColor="text1"/>
                <w:spacing w:val="-1"/>
                <w:szCs w:val="26"/>
              </w:rPr>
              <w:t>ế</w:t>
            </w:r>
            <w:r w:rsidRPr="00C2770F">
              <w:rPr>
                <w:color w:val="000000" w:themeColor="text1"/>
                <w:szCs w:val="26"/>
              </w:rPr>
              <w:t>t</w:t>
            </w:r>
            <w:r w:rsidRPr="00C2770F">
              <w:rPr>
                <w:color w:val="000000" w:themeColor="text1"/>
                <w:spacing w:val="3"/>
                <w:szCs w:val="26"/>
              </w:rPr>
              <w:t xml:space="preserve"> </w:t>
            </w:r>
            <w:r w:rsidRPr="00C2770F">
              <w:rPr>
                <w:color w:val="000000" w:themeColor="text1"/>
                <w:szCs w:val="26"/>
              </w:rPr>
              <w:t>bị</w:t>
            </w:r>
          </w:p>
        </w:tc>
      </w:tr>
      <w:tr w:rsidR="00C2770F" w:rsidRPr="00C2770F" w14:paraId="79F1418A"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04937BB4" w14:textId="77777777" w:rsidR="00457C3A" w:rsidRPr="00C2770F" w:rsidRDefault="00457C3A" w:rsidP="00CF4513">
            <w:pPr>
              <w:ind w:left="29" w:firstLine="0"/>
              <w:jc w:val="center"/>
              <w:rPr>
                <w:rFonts w:eastAsia="Times New Roman"/>
                <w:color w:val="000000" w:themeColor="text1"/>
                <w:szCs w:val="26"/>
                <w:lang w:eastAsia="en-US"/>
              </w:rPr>
            </w:pPr>
            <w:r w:rsidRPr="00C2770F">
              <w:rPr>
                <w:rFonts w:eastAsia="Times New Roman"/>
                <w:color w:val="000000" w:themeColor="text1"/>
                <w:szCs w:val="26"/>
                <w:lang w:eastAsia="en-US"/>
              </w:rPr>
              <w:t>F</w:t>
            </w:r>
          </w:p>
        </w:tc>
        <w:tc>
          <w:tcPr>
            <w:tcW w:w="1136" w:type="dxa"/>
            <w:tcBorders>
              <w:top w:val="single" w:sz="5" w:space="0" w:color="000000"/>
              <w:left w:val="single" w:sz="8" w:space="0" w:color="000000"/>
              <w:bottom w:val="single" w:sz="5" w:space="0" w:color="000000"/>
              <w:right w:val="single" w:sz="8" w:space="0" w:color="000000"/>
            </w:tcBorders>
            <w:vAlign w:val="center"/>
          </w:tcPr>
          <w:p w14:paraId="28FD61CA" w14:textId="77777777" w:rsidR="00457C3A" w:rsidRPr="00C2770F" w:rsidRDefault="00457C3A" w:rsidP="00CF4513">
            <w:pPr>
              <w:ind w:right="13" w:firstLine="9"/>
              <w:jc w:val="center"/>
              <w:rPr>
                <w:color w:val="000000" w:themeColor="text1"/>
                <w:szCs w:val="26"/>
              </w:rPr>
            </w:pPr>
          </w:p>
        </w:tc>
        <w:tc>
          <w:tcPr>
            <w:tcW w:w="7114" w:type="dxa"/>
            <w:tcBorders>
              <w:top w:val="single" w:sz="5" w:space="0" w:color="000000"/>
              <w:left w:val="single" w:sz="8" w:space="0" w:color="000000"/>
              <w:bottom w:val="single" w:sz="5" w:space="0" w:color="000000"/>
              <w:right w:val="single" w:sz="8" w:space="0" w:color="000000"/>
            </w:tcBorders>
            <w:vAlign w:val="center"/>
          </w:tcPr>
          <w:p w14:paraId="1B9D3B1B" w14:textId="77777777" w:rsidR="00457C3A" w:rsidRPr="00C2770F" w:rsidRDefault="00457C3A" w:rsidP="00CF4513">
            <w:pPr>
              <w:ind w:left="-1" w:firstLine="41"/>
              <w:rPr>
                <w:color w:val="000000" w:themeColor="text1"/>
                <w:szCs w:val="26"/>
              </w:rPr>
            </w:pPr>
            <w:r w:rsidRPr="00C2770F">
              <w:rPr>
                <w:b/>
                <w:color w:val="000000" w:themeColor="text1"/>
                <w:szCs w:val="26"/>
              </w:rPr>
              <w:t>X</w:t>
            </w:r>
            <w:r w:rsidRPr="00C2770F">
              <w:rPr>
                <w:b/>
                <w:color w:val="000000" w:themeColor="text1"/>
                <w:spacing w:val="-1"/>
                <w:szCs w:val="26"/>
              </w:rPr>
              <w:t>Â</w:t>
            </w:r>
            <w:r w:rsidRPr="00C2770F">
              <w:rPr>
                <w:b/>
                <w:color w:val="000000" w:themeColor="text1"/>
                <w:szCs w:val="26"/>
              </w:rPr>
              <w:t xml:space="preserve">Y </w:t>
            </w:r>
            <w:r w:rsidRPr="00C2770F">
              <w:rPr>
                <w:b/>
                <w:color w:val="000000" w:themeColor="text1"/>
                <w:spacing w:val="-1"/>
                <w:szCs w:val="26"/>
              </w:rPr>
              <w:t>D</w:t>
            </w:r>
            <w:r w:rsidRPr="00C2770F">
              <w:rPr>
                <w:b/>
                <w:color w:val="000000" w:themeColor="text1"/>
                <w:spacing w:val="1"/>
                <w:szCs w:val="26"/>
              </w:rPr>
              <w:t>Ự</w:t>
            </w:r>
            <w:r w:rsidRPr="00C2770F">
              <w:rPr>
                <w:b/>
                <w:color w:val="000000" w:themeColor="text1"/>
                <w:szCs w:val="26"/>
              </w:rPr>
              <w:t>NG</w:t>
            </w:r>
          </w:p>
        </w:tc>
      </w:tr>
      <w:tr w:rsidR="00C2770F" w:rsidRPr="00C2770F" w14:paraId="13391705"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376C36F5" w14:textId="77777777" w:rsidR="00457C3A" w:rsidRPr="00C2770F" w:rsidRDefault="00457C3A" w:rsidP="00CF4513">
            <w:pPr>
              <w:ind w:left="29"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4D85172A" w14:textId="77777777" w:rsidR="00457C3A" w:rsidRPr="00C2770F" w:rsidRDefault="00457C3A" w:rsidP="00CF4513">
            <w:pPr>
              <w:ind w:left="30" w:right="13" w:firstLine="9"/>
              <w:jc w:val="center"/>
              <w:rPr>
                <w:color w:val="000000" w:themeColor="text1"/>
                <w:szCs w:val="26"/>
              </w:rPr>
            </w:pPr>
            <w:r w:rsidRPr="00C2770F">
              <w:rPr>
                <w:color w:val="000000" w:themeColor="text1"/>
                <w:szCs w:val="26"/>
              </w:rPr>
              <w:t>41</w:t>
            </w:r>
          </w:p>
        </w:tc>
        <w:tc>
          <w:tcPr>
            <w:tcW w:w="7114" w:type="dxa"/>
            <w:tcBorders>
              <w:top w:val="single" w:sz="5" w:space="0" w:color="000000"/>
              <w:left w:val="single" w:sz="8" w:space="0" w:color="000000"/>
              <w:bottom w:val="single" w:sz="5" w:space="0" w:color="000000"/>
              <w:right w:val="single" w:sz="8" w:space="0" w:color="000000"/>
            </w:tcBorders>
            <w:vAlign w:val="center"/>
          </w:tcPr>
          <w:p w14:paraId="05D68F03" w14:textId="77777777" w:rsidR="00457C3A" w:rsidRPr="00C2770F" w:rsidRDefault="00457C3A" w:rsidP="00CF4513">
            <w:pPr>
              <w:ind w:left="30" w:firstLine="41"/>
              <w:rPr>
                <w:color w:val="000000" w:themeColor="text1"/>
                <w:szCs w:val="26"/>
              </w:rPr>
            </w:pPr>
            <w:r w:rsidRPr="00C2770F">
              <w:rPr>
                <w:color w:val="000000" w:themeColor="text1"/>
                <w:szCs w:val="26"/>
              </w:rPr>
              <w:t>X</w:t>
            </w:r>
            <w:r w:rsidRPr="00C2770F">
              <w:rPr>
                <w:color w:val="000000" w:themeColor="text1"/>
                <w:spacing w:val="3"/>
                <w:szCs w:val="26"/>
              </w:rPr>
              <w:t>â</w:t>
            </w:r>
            <w:r w:rsidRPr="00C2770F">
              <w:rPr>
                <w:color w:val="000000" w:themeColor="text1"/>
                <w:szCs w:val="26"/>
              </w:rPr>
              <w:t>y</w:t>
            </w:r>
            <w:r w:rsidRPr="00C2770F">
              <w:rPr>
                <w:color w:val="000000" w:themeColor="text1"/>
                <w:spacing w:val="-5"/>
                <w:szCs w:val="26"/>
              </w:rPr>
              <w:t xml:space="preserve"> </w:t>
            </w:r>
            <w:r w:rsidRPr="00C2770F">
              <w:rPr>
                <w:color w:val="000000" w:themeColor="text1"/>
                <w:szCs w:val="26"/>
              </w:rPr>
              <w:t>dự</w:t>
            </w:r>
            <w:r w:rsidRPr="00C2770F">
              <w:rPr>
                <w:color w:val="000000" w:themeColor="text1"/>
                <w:spacing w:val="2"/>
                <w:szCs w:val="26"/>
              </w:rPr>
              <w:t>n</w:t>
            </w:r>
            <w:r w:rsidRPr="00C2770F">
              <w:rPr>
                <w:color w:val="000000" w:themeColor="text1"/>
                <w:szCs w:val="26"/>
              </w:rPr>
              <w:t>g</w:t>
            </w:r>
            <w:r w:rsidRPr="00C2770F">
              <w:rPr>
                <w:color w:val="000000" w:themeColor="text1"/>
                <w:spacing w:val="-2"/>
                <w:szCs w:val="26"/>
              </w:rPr>
              <w:t xml:space="preserve"> </w:t>
            </w:r>
            <w:r w:rsidRPr="00C2770F">
              <w:rPr>
                <w:color w:val="000000" w:themeColor="text1"/>
                <w:szCs w:val="26"/>
              </w:rPr>
              <w:t>nhà</w:t>
            </w:r>
            <w:r w:rsidRPr="00C2770F">
              <w:rPr>
                <w:color w:val="000000" w:themeColor="text1"/>
                <w:spacing w:val="1"/>
                <w:szCs w:val="26"/>
              </w:rPr>
              <w:t xml:space="preserve"> </w:t>
            </w:r>
            <w:r w:rsidRPr="00C2770F">
              <w:rPr>
                <w:color w:val="000000" w:themeColor="text1"/>
                <w:spacing w:val="-1"/>
                <w:szCs w:val="26"/>
              </w:rPr>
              <w:t>cá</w:t>
            </w:r>
            <w:r w:rsidRPr="00C2770F">
              <w:rPr>
                <w:color w:val="000000" w:themeColor="text1"/>
                <w:szCs w:val="26"/>
              </w:rPr>
              <w:t>c</w:t>
            </w:r>
            <w:r w:rsidRPr="00C2770F">
              <w:rPr>
                <w:color w:val="000000" w:themeColor="text1"/>
                <w:spacing w:val="-1"/>
                <w:szCs w:val="26"/>
              </w:rPr>
              <w:t xml:space="preserve"> </w:t>
            </w:r>
            <w:r w:rsidRPr="00C2770F">
              <w:rPr>
                <w:color w:val="000000" w:themeColor="text1"/>
                <w:szCs w:val="26"/>
              </w:rPr>
              <w:t>l</w:t>
            </w:r>
            <w:r w:rsidRPr="00C2770F">
              <w:rPr>
                <w:color w:val="000000" w:themeColor="text1"/>
                <w:spacing w:val="3"/>
                <w:szCs w:val="26"/>
              </w:rPr>
              <w:t>o</w:t>
            </w:r>
            <w:r w:rsidRPr="00C2770F">
              <w:rPr>
                <w:color w:val="000000" w:themeColor="text1"/>
                <w:spacing w:val="-1"/>
                <w:szCs w:val="26"/>
              </w:rPr>
              <w:t>ạ</w:t>
            </w:r>
            <w:r w:rsidRPr="00C2770F">
              <w:rPr>
                <w:color w:val="000000" w:themeColor="text1"/>
                <w:szCs w:val="26"/>
              </w:rPr>
              <w:t>i</w:t>
            </w:r>
          </w:p>
        </w:tc>
      </w:tr>
      <w:tr w:rsidR="00C2770F" w:rsidRPr="00C2770F" w14:paraId="7C7EEA87"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1034E5BF" w14:textId="77777777" w:rsidR="00457C3A" w:rsidRPr="00C2770F" w:rsidRDefault="00457C3A" w:rsidP="00CF4513">
            <w:pPr>
              <w:ind w:left="29"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585E9C70" w14:textId="77777777" w:rsidR="00457C3A" w:rsidRPr="00C2770F" w:rsidRDefault="00457C3A" w:rsidP="00CF4513">
            <w:pPr>
              <w:ind w:left="30" w:right="13" w:firstLine="9"/>
              <w:jc w:val="center"/>
              <w:rPr>
                <w:color w:val="000000" w:themeColor="text1"/>
                <w:szCs w:val="26"/>
              </w:rPr>
            </w:pPr>
            <w:r w:rsidRPr="00C2770F">
              <w:rPr>
                <w:color w:val="000000" w:themeColor="text1"/>
                <w:szCs w:val="26"/>
              </w:rPr>
              <w:t>42</w:t>
            </w:r>
          </w:p>
        </w:tc>
        <w:tc>
          <w:tcPr>
            <w:tcW w:w="7114" w:type="dxa"/>
            <w:tcBorders>
              <w:top w:val="single" w:sz="5" w:space="0" w:color="000000"/>
              <w:left w:val="single" w:sz="8" w:space="0" w:color="000000"/>
              <w:bottom w:val="single" w:sz="5" w:space="0" w:color="000000"/>
              <w:right w:val="single" w:sz="8" w:space="0" w:color="000000"/>
            </w:tcBorders>
            <w:vAlign w:val="center"/>
          </w:tcPr>
          <w:p w14:paraId="40A45C8A" w14:textId="77777777" w:rsidR="00457C3A" w:rsidRPr="00C2770F" w:rsidRDefault="00457C3A" w:rsidP="00CF4513">
            <w:pPr>
              <w:ind w:left="30" w:firstLine="41"/>
              <w:rPr>
                <w:color w:val="000000" w:themeColor="text1"/>
                <w:szCs w:val="26"/>
              </w:rPr>
            </w:pPr>
            <w:r w:rsidRPr="00C2770F">
              <w:rPr>
                <w:color w:val="000000" w:themeColor="text1"/>
                <w:szCs w:val="26"/>
              </w:rPr>
              <w:t>X</w:t>
            </w:r>
            <w:r w:rsidRPr="00C2770F">
              <w:rPr>
                <w:color w:val="000000" w:themeColor="text1"/>
                <w:spacing w:val="3"/>
                <w:szCs w:val="26"/>
              </w:rPr>
              <w:t>â</w:t>
            </w:r>
            <w:r w:rsidRPr="00C2770F">
              <w:rPr>
                <w:color w:val="000000" w:themeColor="text1"/>
                <w:szCs w:val="26"/>
              </w:rPr>
              <w:t>y</w:t>
            </w:r>
            <w:r w:rsidRPr="00C2770F">
              <w:rPr>
                <w:color w:val="000000" w:themeColor="text1"/>
                <w:spacing w:val="-5"/>
                <w:szCs w:val="26"/>
              </w:rPr>
              <w:t xml:space="preserve"> </w:t>
            </w:r>
            <w:r w:rsidRPr="00C2770F">
              <w:rPr>
                <w:color w:val="000000" w:themeColor="text1"/>
                <w:szCs w:val="26"/>
              </w:rPr>
              <w:t>dự</w:t>
            </w:r>
            <w:r w:rsidRPr="00C2770F">
              <w:rPr>
                <w:color w:val="000000" w:themeColor="text1"/>
                <w:spacing w:val="2"/>
                <w:szCs w:val="26"/>
              </w:rPr>
              <w:t>n</w:t>
            </w:r>
            <w:r w:rsidRPr="00C2770F">
              <w:rPr>
                <w:color w:val="000000" w:themeColor="text1"/>
                <w:szCs w:val="26"/>
              </w:rPr>
              <w:t>g</w:t>
            </w:r>
            <w:r w:rsidRPr="00C2770F">
              <w:rPr>
                <w:color w:val="000000" w:themeColor="text1"/>
                <w:spacing w:val="-2"/>
                <w:szCs w:val="26"/>
              </w:rPr>
              <w:t xml:space="preserve"> </w:t>
            </w:r>
            <w:r w:rsidRPr="00C2770F">
              <w:rPr>
                <w:color w:val="000000" w:themeColor="text1"/>
                <w:spacing w:val="-1"/>
                <w:szCs w:val="26"/>
              </w:rPr>
              <w:t>c</w:t>
            </w:r>
            <w:r w:rsidRPr="00C2770F">
              <w:rPr>
                <w:color w:val="000000" w:themeColor="text1"/>
                <w:szCs w:val="26"/>
              </w:rPr>
              <w:t>ô</w:t>
            </w:r>
            <w:r w:rsidRPr="00C2770F">
              <w:rPr>
                <w:color w:val="000000" w:themeColor="text1"/>
                <w:spacing w:val="2"/>
                <w:szCs w:val="26"/>
              </w:rPr>
              <w:t>n</w:t>
            </w:r>
            <w:r w:rsidRPr="00C2770F">
              <w:rPr>
                <w:color w:val="000000" w:themeColor="text1"/>
                <w:szCs w:val="26"/>
              </w:rPr>
              <w:t>g</w:t>
            </w:r>
            <w:r w:rsidRPr="00C2770F">
              <w:rPr>
                <w:color w:val="000000" w:themeColor="text1"/>
                <w:spacing w:val="-2"/>
                <w:szCs w:val="26"/>
              </w:rPr>
              <w:t xml:space="preserve"> </w:t>
            </w:r>
            <w:r w:rsidRPr="00C2770F">
              <w:rPr>
                <w:color w:val="000000" w:themeColor="text1"/>
                <w:szCs w:val="26"/>
              </w:rPr>
              <w:t xml:space="preserve">trình </w:t>
            </w:r>
            <w:r w:rsidRPr="00C2770F">
              <w:rPr>
                <w:color w:val="000000" w:themeColor="text1"/>
                <w:spacing w:val="5"/>
                <w:szCs w:val="26"/>
              </w:rPr>
              <w:t>k</w:t>
            </w:r>
            <w:r w:rsidRPr="00C2770F">
              <w:rPr>
                <w:color w:val="000000" w:themeColor="text1"/>
                <w:szCs w:val="26"/>
              </w:rPr>
              <w:t>ỹ</w:t>
            </w:r>
            <w:r w:rsidRPr="00C2770F">
              <w:rPr>
                <w:color w:val="000000" w:themeColor="text1"/>
                <w:spacing w:val="-5"/>
                <w:szCs w:val="26"/>
              </w:rPr>
              <w:t xml:space="preserve"> </w:t>
            </w:r>
            <w:r w:rsidRPr="00C2770F">
              <w:rPr>
                <w:color w:val="000000" w:themeColor="text1"/>
                <w:spacing w:val="3"/>
                <w:szCs w:val="26"/>
              </w:rPr>
              <w:t>t</w:t>
            </w:r>
            <w:r w:rsidRPr="00C2770F">
              <w:rPr>
                <w:color w:val="000000" w:themeColor="text1"/>
                <w:szCs w:val="26"/>
              </w:rPr>
              <w:t>hu</w:t>
            </w:r>
            <w:r w:rsidRPr="00C2770F">
              <w:rPr>
                <w:color w:val="000000" w:themeColor="text1"/>
                <w:spacing w:val="-1"/>
                <w:szCs w:val="26"/>
              </w:rPr>
              <w:t>ậ</w:t>
            </w:r>
            <w:r w:rsidRPr="00C2770F">
              <w:rPr>
                <w:color w:val="000000" w:themeColor="text1"/>
                <w:szCs w:val="26"/>
              </w:rPr>
              <w:t>t dân dụ</w:t>
            </w:r>
            <w:r w:rsidRPr="00C2770F">
              <w:rPr>
                <w:color w:val="000000" w:themeColor="text1"/>
                <w:spacing w:val="2"/>
                <w:szCs w:val="26"/>
              </w:rPr>
              <w:t>n</w:t>
            </w:r>
            <w:r w:rsidRPr="00C2770F">
              <w:rPr>
                <w:color w:val="000000" w:themeColor="text1"/>
                <w:szCs w:val="26"/>
              </w:rPr>
              <w:t>g</w:t>
            </w:r>
          </w:p>
        </w:tc>
      </w:tr>
      <w:tr w:rsidR="00C2770F" w:rsidRPr="00C2770F" w14:paraId="6898ABA3"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2BF8396D" w14:textId="77777777" w:rsidR="00457C3A" w:rsidRPr="00C2770F" w:rsidRDefault="00457C3A" w:rsidP="00CF4513">
            <w:pPr>
              <w:ind w:left="29"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6CBFD227" w14:textId="77777777" w:rsidR="00457C3A" w:rsidRPr="00C2770F" w:rsidRDefault="00457C3A" w:rsidP="00CF4513">
            <w:pPr>
              <w:ind w:left="30" w:right="13" w:firstLine="9"/>
              <w:jc w:val="center"/>
              <w:rPr>
                <w:color w:val="000000" w:themeColor="text1"/>
                <w:szCs w:val="26"/>
              </w:rPr>
            </w:pPr>
            <w:r w:rsidRPr="00C2770F">
              <w:rPr>
                <w:color w:val="000000" w:themeColor="text1"/>
                <w:szCs w:val="26"/>
              </w:rPr>
              <w:t>43</w:t>
            </w:r>
          </w:p>
        </w:tc>
        <w:tc>
          <w:tcPr>
            <w:tcW w:w="7114" w:type="dxa"/>
            <w:tcBorders>
              <w:top w:val="single" w:sz="5" w:space="0" w:color="000000"/>
              <w:left w:val="single" w:sz="8" w:space="0" w:color="000000"/>
              <w:bottom w:val="single" w:sz="5" w:space="0" w:color="000000"/>
              <w:right w:val="single" w:sz="8" w:space="0" w:color="000000"/>
            </w:tcBorders>
            <w:vAlign w:val="center"/>
          </w:tcPr>
          <w:p w14:paraId="15EE0DEB" w14:textId="77777777" w:rsidR="00457C3A" w:rsidRPr="00C2770F" w:rsidRDefault="00457C3A" w:rsidP="00CF4513">
            <w:pPr>
              <w:ind w:left="30" w:firstLine="41"/>
              <w:rPr>
                <w:color w:val="000000" w:themeColor="text1"/>
                <w:szCs w:val="26"/>
              </w:rPr>
            </w:pPr>
            <w:r w:rsidRPr="00C2770F">
              <w:rPr>
                <w:color w:val="000000" w:themeColor="text1"/>
                <w:szCs w:val="26"/>
              </w:rPr>
              <w:t>Ho</w:t>
            </w:r>
            <w:r w:rsidRPr="00C2770F">
              <w:rPr>
                <w:color w:val="000000" w:themeColor="text1"/>
                <w:spacing w:val="-1"/>
                <w:szCs w:val="26"/>
              </w:rPr>
              <w:t>ạ</w:t>
            </w:r>
            <w:r w:rsidRPr="00C2770F">
              <w:rPr>
                <w:color w:val="000000" w:themeColor="text1"/>
                <w:szCs w:val="26"/>
              </w:rPr>
              <w:t>t động</w:t>
            </w:r>
            <w:r w:rsidRPr="00C2770F">
              <w:rPr>
                <w:color w:val="000000" w:themeColor="text1"/>
                <w:spacing w:val="-2"/>
                <w:szCs w:val="26"/>
              </w:rPr>
              <w:t xml:space="preserve"> </w:t>
            </w:r>
            <w:r w:rsidRPr="00C2770F">
              <w:rPr>
                <w:color w:val="000000" w:themeColor="text1"/>
                <w:spacing w:val="2"/>
                <w:szCs w:val="26"/>
              </w:rPr>
              <w:t>x</w:t>
            </w:r>
            <w:r w:rsidRPr="00C2770F">
              <w:rPr>
                <w:color w:val="000000" w:themeColor="text1"/>
                <w:spacing w:val="4"/>
                <w:szCs w:val="26"/>
              </w:rPr>
              <w:t>â</w:t>
            </w:r>
            <w:r w:rsidRPr="00C2770F">
              <w:rPr>
                <w:color w:val="000000" w:themeColor="text1"/>
                <w:szCs w:val="26"/>
              </w:rPr>
              <w:t>y</w:t>
            </w:r>
            <w:r w:rsidRPr="00C2770F">
              <w:rPr>
                <w:color w:val="000000" w:themeColor="text1"/>
                <w:spacing w:val="-5"/>
                <w:szCs w:val="26"/>
              </w:rPr>
              <w:t xml:space="preserve"> </w:t>
            </w:r>
            <w:r w:rsidRPr="00C2770F">
              <w:rPr>
                <w:color w:val="000000" w:themeColor="text1"/>
                <w:szCs w:val="26"/>
              </w:rPr>
              <w:t>dự</w:t>
            </w:r>
            <w:r w:rsidRPr="00C2770F">
              <w:rPr>
                <w:color w:val="000000" w:themeColor="text1"/>
                <w:spacing w:val="2"/>
                <w:szCs w:val="26"/>
              </w:rPr>
              <w:t>n</w:t>
            </w:r>
            <w:r w:rsidRPr="00C2770F">
              <w:rPr>
                <w:color w:val="000000" w:themeColor="text1"/>
                <w:szCs w:val="26"/>
              </w:rPr>
              <w:t>g</w:t>
            </w:r>
            <w:r w:rsidRPr="00C2770F">
              <w:rPr>
                <w:color w:val="000000" w:themeColor="text1"/>
                <w:spacing w:val="-2"/>
                <w:szCs w:val="26"/>
              </w:rPr>
              <w:t xml:space="preserve"> </w:t>
            </w:r>
            <w:r w:rsidRPr="00C2770F">
              <w:rPr>
                <w:color w:val="000000" w:themeColor="text1"/>
                <w:spacing w:val="-1"/>
                <w:szCs w:val="26"/>
              </w:rPr>
              <w:t>c</w:t>
            </w:r>
            <w:r w:rsidRPr="00C2770F">
              <w:rPr>
                <w:color w:val="000000" w:themeColor="text1"/>
                <w:szCs w:val="26"/>
              </w:rPr>
              <w:t>h</w:t>
            </w:r>
            <w:r w:rsidRPr="00C2770F">
              <w:rPr>
                <w:color w:val="000000" w:themeColor="text1"/>
                <w:spacing w:val="2"/>
                <w:szCs w:val="26"/>
              </w:rPr>
              <w:t>u</w:t>
            </w:r>
            <w:r w:rsidRPr="00C2770F">
              <w:rPr>
                <w:color w:val="000000" w:themeColor="text1"/>
                <w:spacing w:val="-5"/>
                <w:szCs w:val="26"/>
              </w:rPr>
              <w:t>y</w:t>
            </w:r>
            <w:r w:rsidRPr="00C2770F">
              <w:rPr>
                <w:color w:val="000000" w:themeColor="text1"/>
                <w:spacing w:val="1"/>
                <w:szCs w:val="26"/>
              </w:rPr>
              <w:t>ê</w:t>
            </w:r>
            <w:r w:rsidRPr="00C2770F">
              <w:rPr>
                <w:color w:val="000000" w:themeColor="text1"/>
                <w:szCs w:val="26"/>
              </w:rPr>
              <w:t>n dụ</w:t>
            </w:r>
            <w:r w:rsidRPr="00C2770F">
              <w:rPr>
                <w:color w:val="000000" w:themeColor="text1"/>
                <w:spacing w:val="2"/>
                <w:szCs w:val="26"/>
              </w:rPr>
              <w:t>n</w:t>
            </w:r>
            <w:r w:rsidRPr="00C2770F">
              <w:rPr>
                <w:color w:val="000000" w:themeColor="text1"/>
                <w:szCs w:val="26"/>
              </w:rPr>
              <w:t>g</w:t>
            </w:r>
          </w:p>
        </w:tc>
      </w:tr>
      <w:tr w:rsidR="00C2770F" w:rsidRPr="00C2770F" w14:paraId="5FD5E03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43FD800E" w14:textId="77777777" w:rsidR="00457C3A" w:rsidRPr="00C2770F" w:rsidRDefault="00457C3A" w:rsidP="00CF4513">
            <w:pPr>
              <w:ind w:left="29" w:firstLine="0"/>
              <w:jc w:val="center"/>
              <w:rPr>
                <w:rFonts w:eastAsia="Times New Roman"/>
                <w:color w:val="000000" w:themeColor="text1"/>
                <w:szCs w:val="26"/>
                <w:lang w:eastAsia="en-US"/>
              </w:rPr>
            </w:pPr>
            <w:r w:rsidRPr="00C2770F">
              <w:rPr>
                <w:rFonts w:eastAsia="Times New Roman"/>
                <w:color w:val="000000" w:themeColor="text1"/>
                <w:szCs w:val="26"/>
                <w:lang w:eastAsia="en-US"/>
              </w:rPr>
              <w:t>H</w:t>
            </w:r>
          </w:p>
        </w:tc>
        <w:tc>
          <w:tcPr>
            <w:tcW w:w="1136" w:type="dxa"/>
            <w:tcBorders>
              <w:top w:val="single" w:sz="5" w:space="0" w:color="000000"/>
              <w:left w:val="single" w:sz="8" w:space="0" w:color="000000"/>
              <w:bottom w:val="single" w:sz="5" w:space="0" w:color="000000"/>
              <w:right w:val="single" w:sz="8" w:space="0" w:color="000000"/>
            </w:tcBorders>
            <w:vAlign w:val="center"/>
          </w:tcPr>
          <w:p w14:paraId="6F266BE1" w14:textId="77777777" w:rsidR="00457C3A" w:rsidRPr="00C2770F" w:rsidRDefault="00457C3A" w:rsidP="00CF4513">
            <w:pPr>
              <w:ind w:right="13" w:firstLine="9"/>
              <w:jc w:val="center"/>
              <w:rPr>
                <w:color w:val="000000" w:themeColor="text1"/>
                <w:szCs w:val="26"/>
              </w:rPr>
            </w:pPr>
          </w:p>
        </w:tc>
        <w:tc>
          <w:tcPr>
            <w:tcW w:w="7114" w:type="dxa"/>
            <w:tcBorders>
              <w:top w:val="single" w:sz="5" w:space="0" w:color="000000"/>
              <w:left w:val="single" w:sz="8" w:space="0" w:color="000000"/>
              <w:bottom w:val="single" w:sz="5" w:space="0" w:color="000000"/>
              <w:right w:val="single" w:sz="8" w:space="0" w:color="000000"/>
            </w:tcBorders>
            <w:vAlign w:val="center"/>
          </w:tcPr>
          <w:p w14:paraId="30058BED" w14:textId="77777777" w:rsidR="00457C3A" w:rsidRPr="00C2770F" w:rsidRDefault="00457C3A" w:rsidP="00CF4513">
            <w:pPr>
              <w:ind w:left="30" w:firstLine="41"/>
              <w:rPr>
                <w:color w:val="000000" w:themeColor="text1"/>
                <w:szCs w:val="26"/>
              </w:rPr>
            </w:pPr>
            <w:r w:rsidRPr="00C2770F">
              <w:rPr>
                <w:b/>
                <w:color w:val="000000" w:themeColor="text1"/>
                <w:szCs w:val="26"/>
              </w:rPr>
              <w:t>V</w:t>
            </w:r>
            <w:r w:rsidRPr="00C2770F">
              <w:rPr>
                <w:b/>
                <w:color w:val="000000" w:themeColor="text1"/>
                <w:spacing w:val="-1"/>
                <w:szCs w:val="26"/>
              </w:rPr>
              <w:t>Ậ</w:t>
            </w:r>
            <w:r w:rsidRPr="00C2770F">
              <w:rPr>
                <w:b/>
                <w:color w:val="000000" w:themeColor="text1"/>
                <w:szCs w:val="26"/>
              </w:rPr>
              <w:t xml:space="preserve">N TẢI </w:t>
            </w:r>
            <w:r w:rsidRPr="00C2770F">
              <w:rPr>
                <w:b/>
                <w:color w:val="000000" w:themeColor="text1"/>
                <w:spacing w:val="-2"/>
                <w:szCs w:val="26"/>
              </w:rPr>
              <w:t>K</w:t>
            </w:r>
            <w:r w:rsidRPr="00C2770F">
              <w:rPr>
                <w:b/>
                <w:color w:val="000000" w:themeColor="text1"/>
                <w:szCs w:val="26"/>
              </w:rPr>
              <w:t>HO</w:t>
            </w:r>
            <w:r w:rsidRPr="00C2770F">
              <w:rPr>
                <w:b/>
                <w:color w:val="000000" w:themeColor="text1"/>
                <w:spacing w:val="1"/>
                <w:szCs w:val="26"/>
              </w:rPr>
              <w:t xml:space="preserve"> </w:t>
            </w:r>
            <w:r w:rsidRPr="00C2770F">
              <w:rPr>
                <w:b/>
                <w:color w:val="000000" w:themeColor="text1"/>
                <w:szCs w:val="26"/>
              </w:rPr>
              <w:t>BÃI</w:t>
            </w:r>
          </w:p>
        </w:tc>
      </w:tr>
      <w:tr w:rsidR="00C2770F" w:rsidRPr="00C2770F" w14:paraId="237742E0"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vAlign w:val="center"/>
          </w:tcPr>
          <w:p w14:paraId="2B082F2C" w14:textId="77777777" w:rsidR="00457C3A" w:rsidRPr="00C2770F" w:rsidRDefault="00457C3A" w:rsidP="00CF4513">
            <w:pPr>
              <w:jc w:val="center"/>
              <w:rPr>
                <w:color w:val="000000" w:themeColor="text1"/>
                <w:szCs w:val="26"/>
              </w:rPr>
            </w:pPr>
          </w:p>
        </w:tc>
        <w:tc>
          <w:tcPr>
            <w:tcW w:w="1136" w:type="dxa"/>
            <w:tcBorders>
              <w:top w:val="single" w:sz="5" w:space="0" w:color="000000"/>
              <w:left w:val="single" w:sz="8" w:space="0" w:color="000000"/>
              <w:bottom w:val="single" w:sz="5" w:space="0" w:color="000000"/>
              <w:right w:val="single" w:sz="8" w:space="0" w:color="000000"/>
            </w:tcBorders>
            <w:vAlign w:val="center"/>
          </w:tcPr>
          <w:p w14:paraId="7406687F" w14:textId="77777777" w:rsidR="00457C3A" w:rsidRPr="00C2770F" w:rsidRDefault="00457C3A" w:rsidP="00CF4513">
            <w:pPr>
              <w:ind w:left="28" w:right="13" w:firstLine="9"/>
              <w:jc w:val="center"/>
              <w:rPr>
                <w:color w:val="000000" w:themeColor="text1"/>
                <w:szCs w:val="26"/>
              </w:rPr>
            </w:pPr>
            <w:r w:rsidRPr="00C2770F">
              <w:rPr>
                <w:color w:val="000000" w:themeColor="text1"/>
                <w:szCs w:val="26"/>
              </w:rPr>
              <w:t>52</w:t>
            </w:r>
          </w:p>
        </w:tc>
        <w:tc>
          <w:tcPr>
            <w:tcW w:w="7114" w:type="dxa"/>
            <w:tcBorders>
              <w:top w:val="single" w:sz="5" w:space="0" w:color="000000"/>
              <w:left w:val="single" w:sz="8" w:space="0" w:color="000000"/>
              <w:bottom w:val="single" w:sz="5" w:space="0" w:color="000000"/>
              <w:right w:val="single" w:sz="8" w:space="0" w:color="000000"/>
            </w:tcBorders>
            <w:vAlign w:val="center"/>
          </w:tcPr>
          <w:p w14:paraId="34E3D536" w14:textId="77777777" w:rsidR="00457C3A" w:rsidRPr="00C2770F" w:rsidRDefault="00457C3A" w:rsidP="00CF4513">
            <w:pPr>
              <w:ind w:left="30" w:firstLine="41"/>
              <w:rPr>
                <w:color w:val="000000" w:themeColor="text1"/>
                <w:szCs w:val="26"/>
              </w:rPr>
            </w:pPr>
            <w:r w:rsidRPr="00C2770F">
              <w:rPr>
                <w:color w:val="000000" w:themeColor="text1"/>
                <w:szCs w:val="26"/>
              </w:rPr>
              <w:t>Kho b</w:t>
            </w:r>
            <w:r w:rsidRPr="00C2770F">
              <w:rPr>
                <w:color w:val="000000" w:themeColor="text1"/>
                <w:spacing w:val="-1"/>
                <w:szCs w:val="26"/>
              </w:rPr>
              <w:t>ã</w:t>
            </w:r>
            <w:r w:rsidRPr="00C2770F">
              <w:rPr>
                <w:color w:val="000000" w:themeColor="text1"/>
                <w:szCs w:val="26"/>
              </w:rPr>
              <w:t xml:space="preserve">i và </w:t>
            </w:r>
            <w:r w:rsidRPr="00C2770F">
              <w:rPr>
                <w:color w:val="000000" w:themeColor="text1"/>
                <w:spacing w:val="1"/>
                <w:szCs w:val="26"/>
              </w:rPr>
              <w:t>c</w:t>
            </w:r>
            <w:r w:rsidRPr="00C2770F">
              <w:rPr>
                <w:color w:val="000000" w:themeColor="text1"/>
                <w:spacing w:val="-1"/>
                <w:szCs w:val="26"/>
              </w:rPr>
              <w:t>á</w:t>
            </w:r>
            <w:r w:rsidRPr="00C2770F">
              <w:rPr>
                <w:color w:val="000000" w:themeColor="text1"/>
                <w:szCs w:val="26"/>
              </w:rPr>
              <w:t>c</w:t>
            </w:r>
            <w:r w:rsidRPr="00C2770F">
              <w:rPr>
                <w:color w:val="000000" w:themeColor="text1"/>
                <w:spacing w:val="-1"/>
                <w:szCs w:val="26"/>
              </w:rPr>
              <w:t xml:space="preserve"> </w:t>
            </w:r>
            <w:r w:rsidRPr="00C2770F">
              <w:rPr>
                <w:color w:val="000000" w:themeColor="text1"/>
                <w:szCs w:val="26"/>
              </w:rPr>
              <w:t>ho</w:t>
            </w:r>
            <w:r w:rsidRPr="00C2770F">
              <w:rPr>
                <w:color w:val="000000" w:themeColor="text1"/>
                <w:spacing w:val="-1"/>
                <w:szCs w:val="26"/>
              </w:rPr>
              <w:t>ạ</w:t>
            </w:r>
            <w:r w:rsidRPr="00C2770F">
              <w:rPr>
                <w:color w:val="000000" w:themeColor="text1"/>
                <w:szCs w:val="26"/>
              </w:rPr>
              <w:t>t độ</w:t>
            </w:r>
            <w:r w:rsidRPr="00C2770F">
              <w:rPr>
                <w:color w:val="000000" w:themeColor="text1"/>
                <w:spacing w:val="3"/>
                <w:szCs w:val="26"/>
              </w:rPr>
              <w:t>n</w:t>
            </w:r>
            <w:r w:rsidRPr="00C2770F">
              <w:rPr>
                <w:color w:val="000000" w:themeColor="text1"/>
                <w:szCs w:val="26"/>
              </w:rPr>
              <w:t xml:space="preserve">g hỗ trợ </w:t>
            </w:r>
            <w:r w:rsidRPr="00C2770F">
              <w:rPr>
                <w:color w:val="000000" w:themeColor="text1"/>
                <w:spacing w:val="-1"/>
                <w:szCs w:val="26"/>
              </w:rPr>
              <w:t>c</w:t>
            </w:r>
            <w:r w:rsidRPr="00C2770F">
              <w:rPr>
                <w:color w:val="000000" w:themeColor="text1"/>
                <w:szCs w:val="26"/>
              </w:rPr>
              <w:t>ho v</w:t>
            </w:r>
            <w:r w:rsidRPr="00C2770F">
              <w:rPr>
                <w:color w:val="000000" w:themeColor="text1"/>
                <w:spacing w:val="-1"/>
                <w:szCs w:val="26"/>
              </w:rPr>
              <w:t>ậ</w:t>
            </w:r>
            <w:r w:rsidRPr="00C2770F">
              <w:rPr>
                <w:color w:val="000000" w:themeColor="text1"/>
                <w:szCs w:val="26"/>
              </w:rPr>
              <w:t>n tải</w:t>
            </w:r>
          </w:p>
        </w:tc>
      </w:tr>
    </w:tbl>
    <w:p w14:paraId="314D3F14" w14:textId="5BD33843" w:rsidR="00457C3A" w:rsidRPr="00C2770F" w:rsidRDefault="00457C3A" w:rsidP="00CF4513">
      <w:pPr>
        <w:shd w:val="clear" w:color="auto" w:fill="FFFFFF" w:themeFill="background1"/>
        <w:ind w:firstLine="0"/>
        <w:jc w:val="right"/>
        <w:rPr>
          <w:i/>
          <w:color w:val="000000" w:themeColor="text1"/>
          <w:szCs w:val="26"/>
        </w:rPr>
      </w:pPr>
      <w:r w:rsidRPr="00C2770F">
        <w:rPr>
          <w:i/>
          <w:color w:val="000000" w:themeColor="text1"/>
          <w:szCs w:val="26"/>
        </w:rPr>
        <w:t>Nguồn: Công ty Cổ phần Đại Nam, 2022</w:t>
      </w:r>
    </w:p>
    <w:p w14:paraId="402A47BE" w14:textId="17670420" w:rsidR="00D502B9" w:rsidRPr="00C2770F" w:rsidRDefault="00F831F3" w:rsidP="00F831F3">
      <w:pPr>
        <w:shd w:val="clear" w:color="auto" w:fill="FFFFFF" w:themeFill="background1"/>
        <w:ind w:firstLine="0"/>
        <w:rPr>
          <w:color w:val="000000" w:themeColor="text1"/>
          <w:szCs w:val="26"/>
        </w:rPr>
      </w:pPr>
      <w:bookmarkStart w:id="71" w:name="_Toc110610090"/>
      <w:r w:rsidRPr="00C2770F">
        <w:rPr>
          <w:color w:val="000000" w:themeColor="text1"/>
          <w:szCs w:val="26"/>
        </w:rPr>
        <w:tab/>
      </w:r>
      <w:r w:rsidR="00D502B9" w:rsidRPr="00C2770F">
        <w:rPr>
          <w:color w:val="000000" w:themeColor="text1"/>
          <w:szCs w:val="26"/>
        </w:rPr>
        <w:t xml:space="preserve">Hiện nay KCN có 124 </w:t>
      </w:r>
      <w:r w:rsidR="00D502B9" w:rsidRPr="00C2770F">
        <w:rPr>
          <w:rFonts w:cs="VNI-Times"/>
          <w:color w:val="000000" w:themeColor="text1"/>
          <w:szCs w:val="26"/>
        </w:rPr>
        <w:t>đ</w:t>
      </w:r>
      <w:r w:rsidR="00D502B9" w:rsidRPr="00C2770F">
        <w:rPr>
          <w:color w:val="000000" w:themeColor="text1"/>
          <w:szCs w:val="26"/>
        </w:rPr>
        <w:t>ang ho</w:t>
      </w:r>
      <w:r w:rsidR="00D502B9" w:rsidRPr="00C2770F">
        <w:rPr>
          <w:rFonts w:cs="Cambria"/>
          <w:color w:val="000000" w:themeColor="text1"/>
          <w:szCs w:val="26"/>
        </w:rPr>
        <w:t>ạ</w:t>
      </w:r>
      <w:r w:rsidR="00D502B9" w:rsidRPr="00C2770F">
        <w:rPr>
          <w:color w:val="000000" w:themeColor="text1"/>
          <w:szCs w:val="26"/>
        </w:rPr>
        <w:t xml:space="preserve">t </w:t>
      </w:r>
      <w:r w:rsidR="00D502B9" w:rsidRPr="00C2770F">
        <w:rPr>
          <w:rFonts w:cs="VNI-Times"/>
          <w:color w:val="000000" w:themeColor="text1"/>
          <w:szCs w:val="26"/>
        </w:rPr>
        <w:t>đ</w:t>
      </w:r>
      <w:r w:rsidR="00D502B9" w:rsidRPr="00C2770F">
        <w:rPr>
          <w:rFonts w:cs="Cambria"/>
          <w:color w:val="000000" w:themeColor="text1"/>
          <w:szCs w:val="26"/>
        </w:rPr>
        <w:t>ộ</w:t>
      </w:r>
      <w:r w:rsidR="00D502B9" w:rsidRPr="00C2770F">
        <w:rPr>
          <w:color w:val="000000" w:themeColor="text1"/>
          <w:szCs w:val="26"/>
        </w:rPr>
        <w:t>ng s</w:t>
      </w:r>
      <w:r w:rsidR="00D502B9" w:rsidRPr="00C2770F">
        <w:rPr>
          <w:rFonts w:cs="Cambria"/>
          <w:color w:val="000000" w:themeColor="text1"/>
          <w:szCs w:val="26"/>
        </w:rPr>
        <w:t>ả</w:t>
      </w:r>
      <w:r w:rsidR="00D502B9" w:rsidRPr="00C2770F">
        <w:rPr>
          <w:color w:val="000000" w:themeColor="text1"/>
          <w:szCs w:val="26"/>
        </w:rPr>
        <w:t>n xu</w:t>
      </w:r>
      <w:r w:rsidR="00D502B9" w:rsidRPr="00C2770F">
        <w:rPr>
          <w:rFonts w:cs="Cambria"/>
          <w:color w:val="000000" w:themeColor="text1"/>
          <w:szCs w:val="26"/>
        </w:rPr>
        <w:t>ấ</w:t>
      </w:r>
      <w:r w:rsidR="00D502B9" w:rsidRPr="00C2770F">
        <w:rPr>
          <w:color w:val="000000" w:themeColor="text1"/>
          <w:szCs w:val="26"/>
        </w:rPr>
        <w:t>t kinh doanh, th</w:t>
      </w:r>
      <w:r w:rsidR="00D502B9" w:rsidRPr="00C2770F">
        <w:rPr>
          <w:rFonts w:cs="Cambria"/>
          <w:color w:val="000000" w:themeColor="text1"/>
          <w:szCs w:val="26"/>
        </w:rPr>
        <w:t>ươ</w:t>
      </w:r>
      <w:r w:rsidR="00D502B9" w:rsidRPr="00C2770F">
        <w:rPr>
          <w:color w:val="000000" w:themeColor="text1"/>
          <w:szCs w:val="26"/>
        </w:rPr>
        <w:t>ng m</w:t>
      </w:r>
      <w:r w:rsidR="00D502B9" w:rsidRPr="00C2770F">
        <w:rPr>
          <w:rFonts w:cs="Cambria"/>
          <w:color w:val="000000" w:themeColor="text1"/>
          <w:szCs w:val="26"/>
        </w:rPr>
        <w:t>ạ</w:t>
      </w:r>
      <w:r w:rsidR="00D502B9" w:rsidRPr="00C2770F">
        <w:rPr>
          <w:color w:val="000000" w:themeColor="text1"/>
          <w:szCs w:val="26"/>
        </w:rPr>
        <w:t>i, d</w:t>
      </w:r>
      <w:r w:rsidR="00D502B9" w:rsidRPr="00C2770F">
        <w:rPr>
          <w:rFonts w:cs="Cambria"/>
          <w:color w:val="000000" w:themeColor="text1"/>
          <w:szCs w:val="26"/>
        </w:rPr>
        <w:t>ị</w:t>
      </w:r>
      <w:r w:rsidR="00D502B9" w:rsidRPr="00C2770F">
        <w:rPr>
          <w:color w:val="000000" w:themeColor="text1"/>
          <w:szCs w:val="26"/>
        </w:rPr>
        <w:t>ch v</w:t>
      </w:r>
      <w:r w:rsidR="00D502B9" w:rsidRPr="00C2770F">
        <w:rPr>
          <w:rFonts w:cs="Cambria"/>
          <w:color w:val="000000" w:themeColor="text1"/>
          <w:szCs w:val="26"/>
        </w:rPr>
        <w:t>ụ</w:t>
      </w:r>
      <w:r w:rsidR="00D502B9" w:rsidRPr="00C2770F">
        <w:rPr>
          <w:color w:val="000000" w:themeColor="text1"/>
          <w:szCs w:val="26"/>
        </w:rPr>
        <w:t>. Tỷ lệ đất nhà máy, xí nghiệp cho thuê 255,37 ha đạt khoảng 79% trên tổng diện tích đất thuê lại 323,2 ha của KCN. Trong đó, đất nhà máy đã xây dựng và hoạt động chiếm hơn 83% tổng diện tích đất nhà máy, xí nghiệp đã cho thuê.</w:t>
      </w:r>
    </w:p>
    <w:p w14:paraId="310F0AC2" w14:textId="661600E3" w:rsidR="00D502B9" w:rsidRPr="00C2770F" w:rsidRDefault="00F831F3" w:rsidP="00F831F3">
      <w:pPr>
        <w:shd w:val="clear" w:color="auto" w:fill="FFFFFF" w:themeFill="background1"/>
        <w:ind w:firstLine="0"/>
        <w:rPr>
          <w:color w:val="000000" w:themeColor="text1"/>
          <w:szCs w:val="26"/>
        </w:rPr>
      </w:pPr>
      <w:r w:rsidRPr="00C2770F">
        <w:rPr>
          <w:color w:val="000000" w:themeColor="text1"/>
          <w:szCs w:val="26"/>
        </w:rPr>
        <w:tab/>
      </w:r>
      <w:r w:rsidR="00D502B9" w:rsidRPr="00C2770F">
        <w:rPr>
          <w:color w:val="000000" w:themeColor="text1"/>
          <w:szCs w:val="26"/>
        </w:rPr>
        <w:t>Toàn bộ 100% doanh nghiệp đang hoạt động trong KCN Sóng Thần 3 đã thực hiện ĐTM/Cam kết BVMT cũng như đấu nối nước thải vào hệ thống thu gom, xử lý nước thải của KCN theo đúng quy định. Trong đó:</w:t>
      </w:r>
    </w:p>
    <w:p w14:paraId="291C79F0" w14:textId="752CE651" w:rsidR="00D502B9" w:rsidRPr="00C2770F" w:rsidRDefault="00F831F3" w:rsidP="00F831F3">
      <w:pPr>
        <w:shd w:val="clear" w:color="auto" w:fill="FFFFFF" w:themeFill="background1"/>
        <w:ind w:firstLine="0"/>
        <w:rPr>
          <w:color w:val="000000" w:themeColor="text1"/>
          <w:szCs w:val="26"/>
        </w:rPr>
      </w:pPr>
      <w:r w:rsidRPr="00C2770F">
        <w:rPr>
          <w:color w:val="000000" w:themeColor="text1"/>
          <w:szCs w:val="26"/>
        </w:rPr>
        <w:tab/>
      </w:r>
      <w:r w:rsidR="00D502B9" w:rsidRPr="00C2770F">
        <w:rPr>
          <w:color w:val="000000" w:themeColor="text1"/>
          <w:szCs w:val="26"/>
        </w:rPr>
        <w:t>- 18 doanh nghiệp phải xây dựng hệ thống xử lý nước thải cục bộ theo ĐTM hoặc Cam kết BVMT trước khi đấu nối vào trạm xử lý nước thải tâp trung của KCN.</w:t>
      </w:r>
    </w:p>
    <w:p w14:paraId="447EAE46" w14:textId="568CBA2B" w:rsidR="00D502B9" w:rsidRPr="00C2770F" w:rsidRDefault="00D502B9" w:rsidP="00F831F3">
      <w:pPr>
        <w:shd w:val="clear" w:color="auto" w:fill="FFFFFF" w:themeFill="background1"/>
        <w:ind w:firstLine="0"/>
        <w:rPr>
          <w:color w:val="000000" w:themeColor="text1"/>
          <w:szCs w:val="26"/>
        </w:rPr>
      </w:pPr>
      <w:r w:rsidRPr="00C2770F">
        <w:rPr>
          <w:color w:val="000000" w:themeColor="text1"/>
          <w:szCs w:val="26"/>
        </w:rPr>
        <w:t xml:space="preserve"> </w:t>
      </w:r>
      <w:r w:rsidR="00F831F3" w:rsidRPr="00C2770F">
        <w:rPr>
          <w:color w:val="000000" w:themeColor="text1"/>
          <w:szCs w:val="26"/>
        </w:rPr>
        <w:tab/>
      </w:r>
      <w:r w:rsidRPr="00C2770F">
        <w:rPr>
          <w:color w:val="000000" w:themeColor="text1"/>
          <w:szCs w:val="26"/>
        </w:rPr>
        <w:t xml:space="preserve">- 106 doanh nghiệp còn lại chỉ phát sinh nước thải sinh hoạt nên chỉ tiến hành đấu nối vào HTXLNT của KCN. </w:t>
      </w:r>
    </w:p>
    <w:p w14:paraId="4AF09536" w14:textId="27B57C6B" w:rsidR="00D502B9" w:rsidRPr="00C2770F" w:rsidRDefault="00F831F3" w:rsidP="00F831F3">
      <w:pPr>
        <w:shd w:val="clear" w:color="auto" w:fill="FFFFFF" w:themeFill="background1"/>
        <w:ind w:firstLine="0"/>
        <w:rPr>
          <w:color w:val="000000" w:themeColor="text1"/>
          <w:szCs w:val="26"/>
        </w:rPr>
      </w:pPr>
      <w:r w:rsidRPr="00C2770F">
        <w:rPr>
          <w:color w:val="000000" w:themeColor="text1"/>
          <w:szCs w:val="26"/>
        </w:rPr>
        <w:tab/>
      </w:r>
      <w:r w:rsidR="00D502B9" w:rsidRPr="00C2770F">
        <w:rPr>
          <w:color w:val="000000" w:themeColor="text1"/>
          <w:szCs w:val="26"/>
        </w:rPr>
        <w:t>Ngành nghề các doanh nghiệp đầu tư vào KCN Sóng Thần 3 như sau:</w:t>
      </w:r>
    </w:p>
    <w:p w14:paraId="7872CEF0" w14:textId="4B4F5AEA" w:rsidR="0068461B" w:rsidRPr="00C2770F" w:rsidRDefault="0068461B" w:rsidP="00F831F3">
      <w:pPr>
        <w:shd w:val="clear" w:color="auto" w:fill="FFFFFF" w:themeFill="background1"/>
        <w:ind w:firstLine="0"/>
        <w:rPr>
          <w:color w:val="000000" w:themeColor="text1"/>
          <w:szCs w:val="26"/>
        </w:rPr>
      </w:pPr>
    </w:p>
    <w:p w14:paraId="3E5FA3E4" w14:textId="3ECB977A" w:rsidR="0068461B" w:rsidRPr="00C2770F" w:rsidRDefault="0068461B" w:rsidP="00F831F3">
      <w:pPr>
        <w:shd w:val="clear" w:color="auto" w:fill="FFFFFF" w:themeFill="background1"/>
        <w:ind w:firstLine="0"/>
        <w:rPr>
          <w:color w:val="000000" w:themeColor="text1"/>
          <w:szCs w:val="26"/>
        </w:rPr>
      </w:pPr>
    </w:p>
    <w:p w14:paraId="237EF658" w14:textId="77777777" w:rsidR="0068461B" w:rsidRPr="00C2770F" w:rsidRDefault="0068461B" w:rsidP="00F831F3">
      <w:pPr>
        <w:shd w:val="clear" w:color="auto" w:fill="FFFFFF" w:themeFill="background1"/>
        <w:ind w:firstLine="0"/>
        <w:rPr>
          <w:color w:val="000000" w:themeColor="text1"/>
          <w:szCs w:val="26"/>
        </w:rPr>
      </w:pPr>
    </w:p>
    <w:p w14:paraId="48A5D227" w14:textId="7F0C85E5" w:rsidR="00457C3A" w:rsidRPr="00C2770F" w:rsidRDefault="00457C3A" w:rsidP="00CF4513">
      <w:pPr>
        <w:shd w:val="clear" w:color="auto" w:fill="FFFFFF" w:themeFill="background1"/>
        <w:ind w:firstLine="720"/>
        <w:jc w:val="center"/>
        <w:rPr>
          <w:color w:val="000000" w:themeColor="text1"/>
          <w:szCs w:val="26"/>
        </w:rPr>
      </w:pPr>
      <w:bookmarkStart w:id="72" w:name="_Toc113344038"/>
      <w:r w:rsidRPr="00C2770F">
        <w:rPr>
          <w:rFonts w:eastAsia="SimSun"/>
          <w:b/>
          <w:color w:val="000000" w:themeColor="text1"/>
          <w:szCs w:val="26"/>
          <w:lang w:val="pt-BR" w:eastAsia="vi-VN"/>
        </w:rPr>
        <w:lastRenderedPageBreak/>
        <w:t xml:space="preserve">Bảng 1. </w:t>
      </w:r>
      <w:r w:rsidRPr="00C2770F">
        <w:rPr>
          <w:rFonts w:eastAsia="SimSun"/>
          <w:b/>
          <w:color w:val="000000" w:themeColor="text1"/>
          <w:szCs w:val="26"/>
          <w:lang w:val="pt-BR" w:eastAsia="vi-VN"/>
        </w:rPr>
        <w:fldChar w:fldCharType="begin"/>
      </w:r>
      <w:r w:rsidRPr="00C2770F">
        <w:rPr>
          <w:rFonts w:eastAsia="SimSun"/>
          <w:b/>
          <w:color w:val="000000" w:themeColor="text1"/>
          <w:szCs w:val="26"/>
          <w:lang w:val="pt-BR" w:eastAsia="vi-VN"/>
        </w:rPr>
        <w:instrText xml:space="preserve"> SEQ Bảng_1. \* ARABIC </w:instrText>
      </w:r>
      <w:r w:rsidRPr="00C2770F">
        <w:rPr>
          <w:rFonts w:eastAsia="SimSun"/>
          <w:b/>
          <w:color w:val="000000" w:themeColor="text1"/>
          <w:szCs w:val="26"/>
          <w:lang w:val="pt-BR" w:eastAsia="vi-VN"/>
        </w:rPr>
        <w:fldChar w:fldCharType="separate"/>
      </w:r>
      <w:r w:rsidR="00C2770F">
        <w:rPr>
          <w:rFonts w:eastAsia="SimSun"/>
          <w:b/>
          <w:noProof/>
          <w:color w:val="000000" w:themeColor="text1"/>
          <w:szCs w:val="26"/>
          <w:lang w:val="pt-BR" w:eastAsia="vi-VN"/>
        </w:rPr>
        <w:t>4</w:t>
      </w:r>
      <w:r w:rsidRPr="00C2770F">
        <w:rPr>
          <w:rFonts w:eastAsia="SimSun"/>
          <w:b/>
          <w:color w:val="000000" w:themeColor="text1"/>
          <w:szCs w:val="26"/>
          <w:lang w:val="pt-BR" w:eastAsia="vi-VN"/>
        </w:rPr>
        <w:fldChar w:fldCharType="end"/>
      </w:r>
      <w:r w:rsidR="00137B0C" w:rsidRPr="00C2770F">
        <w:rPr>
          <w:rFonts w:eastAsia="SimSun"/>
          <w:b/>
          <w:color w:val="000000" w:themeColor="text1"/>
          <w:szCs w:val="26"/>
          <w:lang w:val="pt-BR" w:eastAsia="vi-VN"/>
        </w:rPr>
        <w:t>:</w:t>
      </w:r>
      <w:r w:rsidRPr="00C2770F">
        <w:rPr>
          <w:rFonts w:eastAsia="SimSun"/>
          <w:bCs/>
          <w:color w:val="000000" w:themeColor="text1"/>
          <w:szCs w:val="26"/>
          <w:lang w:val="pt-BR" w:eastAsia="vi-VN"/>
        </w:rPr>
        <w:t xml:space="preserve"> Danh sách các công ty đầu tư, hoạt động tại KCN Sóng thần 3</w:t>
      </w:r>
      <w:bookmarkEnd w:id="71"/>
      <w:bookmarkEnd w:id="72"/>
    </w:p>
    <w:tbl>
      <w:tblPr>
        <w:tblW w:w="9154" w:type="dxa"/>
        <w:tblInd w:w="110" w:type="dxa"/>
        <w:tblLayout w:type="fixed"/>
        <w:tblCellMar>
          <w:left w:w="0" w:type="dxa"/>
          <w:right w:w="0" w:type="dxa"/>
        </w:tblCellMar>
        <w:tblLook w:val="01E0" w:firstRow="1" w:lastRow="1" w:firstColumn="1" w:lastColumn="1" w:noHBand="0" w:noVBand="0"/>
      </w:tblPr>
      <w:tblGrid>
        <w:gridCol w:w="1234"/>
        <w:gridCol w:w="3600"/>
        <w:gridCol w:w="2250"/>
        <w:gridCol w:w="2070"/>
      </w:tblGrid>
      <w:tr w:rsidR="00C2770F" w:rsidRPr="00C2770F" w14:paraId="1748571B" w14:textId="77777777" w:rsidTr="00E354D5">
        <w:trPr>
          <w:trHeight w:val="20"/>
          <w:tblHeader/>
        </w:trPr>
        <w:tc>
          <w:tcPr>
            <w:tcW w:w="123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A3285A3" w14:textId="77777777" w:rsidR="000F23E2" w:rsidRPr="00C2770F" w:rsidRDefault="000F23E2" w:rsidP="00E354D5">
            <w:pPr>
              <w:ind w:left="313" w:firstLine="0"/>
              <w:jc w:val="center"/>
              <w:rPr>
                <w:rFonts w:eastAsia="Calibri"/>
                <w:color w:val="000000" w:themeColor="text1"/>
                <w:szCs w:val="26"/>
                <w:lang w:eastAsia="en-US"/>
              </w:rPr>
            </w:pPr>
            <w:r w:rsidRPr="00C2770F">
              <w:rPr>
                <w:rFonts w:eastAsia="Calibri"/>
                <w:b/>
                <w:color w:val="000000" w:themeColor="text1"/>
                <w:spacing w:val="-1"/>
                <w:szCs w:val="26"/>
                <w:lang w:eastAsia="en-US"/>
              </w:rPr>
              <w:t>S</w:t>
            </w:r>
            <w:r w:rsidRPr="00C2770F">
              <w:rPr>
                <w:rFonts w:eastAsia="Calibri"/>
                <w:b/>
                <w:color w:val="000000" w:themeColor="text1"/>
                <w:spacing w:val="1"/>
                <w:szCs w:val="26"/>
                <w:lang w:eastAsia="en-US"/>
              </w:rPr>
              <w:t>T</w:t>
            </w:r>
            <w:r w:rsidRPr="00C2770F">
              <w:rPr>
                <w:rFonts w:eastAsia="Calibri"/>
                <w:b/>
                <w:color w:val="000000" w:themeColor="text1"/>
                <w:szCs w:val="26"/>
                <w:lang w:eastAsia="en-US"/>
              </w:rPr>
              <w:t>T</w:t>
            </w:r>
          </w:p>
        </w:tc>
        <w:tc>
          <w:tcPr>
            <w:tcW w:w="360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2F3DA505" w14:textId="77777777" w:rsidR="000F23E2" w:rsidRPr="00C2770F" w:rsidRDefault="000F23E2" w:rsidP="00E354D5">
            <w:pPr>
              <w:ind w:left="1804" w:right="1102" w:hanging="1080"/>
              <w:jc w:val="center"/>
              <w:rPr>
                <w:rFonts w:eastAsia="Calibri"/>
                <w:color w:val="000000" w:themeColor="text1"/>
                <w:szCs w:val="26"/>
                <w:lang w:eastAsia="en-US"/>
              </w:rPr>
            </w:pPr>
            <w:r w:rsidRPr="00C2770F">
              <w:rPr>
                <w:rFonts w:eastAsia="Calibri"/>
                <w:b/>
                <w:color w:val="000000" w:themeColor="text1"/>
                <w:spacing w:val="1"/>
                <w:szCs w:val="26"/>
                <w:lang w:eastAsia="en-US"/>
              </w:rPr>
              <w:t>T</w:t>
            </w:r>
            <w:r w:rsidRPr="00C2770F">
              <w:rPr>
                <w:rFonts w:eastAsia="Calibri"/>
                <w:b/>
                <w:color w:val="000000" w:themeColor="text1"/>
                <w:spacing w:val="-2"/>
                <w:szCs w:val="26"/>
                <w:lang w:eastAsia="en-US"/>
              </w:rPr>
              <w:t>Ê</w:t>
            </w:r>
            <w:r w:rsidRPr="00C2770F">
              <w:rPr>
                <w:rFonts w:eastAsia="Calibri"/>
                <w:b/>
                <w:color w:val="000000" w:themeColor="text1"/>
                <w:szCs w:val="26"/>
                <w:lang w:eastAsia="en-US"/>
              </w:rPr>
              <w:t>N</w:t>
            </w:r>
            <w:r w:rsidRPr="00C2770F">
              <w:rPr>
                <w:rFonts w:eastAsia="Calibri"/>
                <w:b/>
                <w:color w:val="000000" w:themeColor="text1"/>
                <w:spacing w:val="1"/>
                <w:szCs w:val="26"/>
                <w:lang w:eastAsia="en-US"/>
              </w:rPr>
              <w:t xml:space="preserve"> Đ</w:t>
            </w:r>
            <w:r w:rsidRPr="00C2770F">
              <w:rPr>
                <w:rFonts w:eastAsia="Calibri"/>
                <w:b/>
                <w:color w:val="000000" w:themeColor="text1"/>
                <w:spacing w:val="-3"/>
                <w:szCs w:val="26"/>
                <w:lang w:eastAsia="en-US"/>
              </w:rPr>
              <w:t>Ơ</w:t>
            </w:r>
            <w:r w:rsidRPr="00C2770F">
              <w:rPr>
                <w:rFonts w:eastAsia="Calibri"/>
                <w:b/>
                <w:color w:val="000000" w:themeColor="text1"/>
                <w:szCs w:val="26"/>
                <w:lang w:eastAsia="en-US"/>
              </w:rPr>
              <w:t>N</w:t>
            </w:r>
            <w:r w:rsidRPr="00C2770F">
              <w:rPr>
                <w:rFonts w:eastAsia="Calibri"/>
                <w:b/>
                <w:color w:val="000000" w:themeColor="text1"/>
                <w:spacing w:val="1"/>
                <w:szCs w:val="26"/>
                <w:lang w:eastAsia="en-US"/>
              </w:rPr>
              <w:t xml:space="preserve"> VỊ</w:t>
            </w:r>
          </w:p>
        </w:tc>
        <w:tc>
          <w:tcPr>
            <w:tcW w:w="225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AF06C62" w14:textId="77777777" w:rsidR="000F23E2" w:rsidRPr="00C2770F" w:rsidRDefault="000F23E2" w:rsidP="00E354D5">
            <w:pPr>
              <w:ind w:left="286" w:right="180" w:firstLine="0"/>
              <w:jc w:val="center"/>
              <w:rPr>
                <w:rFonts w:eastAsia="Calibri"/>
                <w:color w:val="000000" w:themeColor="text1"/>
                <w:szCs w:val="26"/>
                <w:lang w:eastAsia="en-US"/>
              </w:rPr>
            </w:pPr>
            <w:r w:rsidRPr="00C2770F">
              <w:rPr>
                <w:rFonts w:eastAsia="Calibri"/>
                <w:b/>
                <w:color w:val="000000" w:themeColor="text1"/>
                <w:spacing w:val="1"/>
                <w:szCs w:val="26"/>
                <w:lang w:eastAsia="en-US"/>
              </w:rPr>
              <w:t>N</w:t>
            </w:r>
            <w:r w:rsidRPr="00C2770F">
              <w:rPr>
                <w:rFonts w:eastAsia="Calibri"/>
                <w:b/>
                <w:color w:val="000000" w:themeColor="text1"/>
                <w:spacing w:val="-2"/>
                <w:szCs w:val="26"/>
                <w:lang w:eastAsia="en-US"/>
              </w:rPr>
              <w:t>G</w:t>
            </w:r>
            <w:r w:rsidRPr="00C2770F">
              <w:rPr>
                <w:rFonts w:eastAsia="Calibri"/>
                <w:b/>
                <w:color w:val="000000" w:themeColor="text1"/>
                <w:szCs w:val="26"/>
                <w:lang w:eastAsia="en-US"/>
              </w:rPr>
              <w:t>À</w:t>
            </w:r>
            <w:r w:rsidRPr="00C2770F">
              <w:rPr>
                <w:rFonts w:eastAsia="Calibri"/>
                <w:b/>
                <w:color w:val="000000" w:themeColor="text1"/>
                <w:spacing w:val="1"/>
                <w:szCs w:val="26"/>
                <w:lang w:eastAsia="en-US"/>
              </w:rPr>
              <w:t>N</w:t>
            </w:r>
            <w:r w:rsidRPr="00C2770F">
              <w:rPr>
                <w:rFonts w:eastAsia="Calibri"/>
                <w:b/>
                <w:color w:val="000000" w:themeColor="text1"/>
                <w:szCs w:val="26"/>
                <w:lang w:eastAsia="en-US"/>
              </w:rPr>
              <w:t>H</w:t>
            </w:r>
            <w:r w:rsidRPr="00C2770F">
              <w:rPr>
                <w:rFonts w:eastAsia="Calibri"/>
                <w:b/>
                <w:color w:val="000000" w:themeColor="text1"/>
                <w:spacing w:val="-2"/>
                <w:szCs w:val="26"/>
                <w:lang w:eastAsia="en-US"/>
              </w:rPr>
              <w:t xml:space="preserve"> </w:t>
            </w:r>
            <w:r w:rsidRPr="00C2770F">
              <w:rPr>
                <w:rFonts w:eastAsia="Calibri"/>
                <w:b/>
                <w:color w:val="000000" w:themeColor="text1"/>
                <w:spacing w:val="-1"/>
                <w:szCs w:val="26"/>
                <w:lang w:eastAsia="en-US"/>
              </w:rPr>
              <w:t>N</w:t>
            </w:r>
            <w:r w:rsidRPr="00C2770F">
              <w:rPr>
                <w:rFonts w:eastAsia="Calibri"/>
                <w:b/>
                <w:color w:val="000000" w:themeColor="text1"/>
                <w:spacing w:val="1"/>
                <w:szCs w:val="26"/>
                <w:lang w:eastAsia="en-US"/>
              </w:rPr>
              <w:t>GH</w:t>
            </w:r>
            <w:r w:rsidRPr="00C2770F">
              <w:rPr>
                <w:rFonts w:eastAsia="Calibri"/>
                <w:b/>
                <w:color w:val="000000" w:themeColor="text1"/>
                <w:szCs w:val="26"/>
                <w:lang w:eastAsia="en-US"/>
              </w:rPr>
              <w:t>Ề</w:t>
            </w:r>
          </w:p>
        </w:tc>
        <w:tc>
          <w:tcPr>
            <w:tcW w:w="2070" w:type="dxa"/>
            <w:tcBorders>
              <w:top w:val="single" w:sz="5" w:space="0" w:color="000000"/>
              <w:left w:val="single" w:sz="5" w:space="0" w:color="000000"/>
              <w:bottom w:val="single" w:sz="5" w:space="0" w:color="000000"/>
              <w:right w:val="single" w:sz="5" w:space="0" w:color="000000"/>
            </w:tcBorders>
            <w:vAlign w:val="center"/>
          </w:tcPr>
          <w:p w14:paraId="247AD4F4" w14:textId="77777777" w:rsidR="000F23E2" w:rsidRPr="00C2770F" w:rsidRDefault="000F23E2" w:rsidP="00E354D5">
            <w:pPr>
              <w:ind w:left="286" w:right="286" w:firstLine="0"/>
              <w:jc w:val="center"/>
              <w:rPr>
                <w:rFonts w:eastAsia="Calibri"/>
                <w:b/>
                <w:color w:val="000000" w:themeColor="text1"/>
                <w:spacing w:val="1"/>
                <w:szCs w:val="26"/>
                <w:lang w:eastAsia="en-US"/>
              </w:rPr>
            </w:pPr>
            <w:r w:rsidRPr="00C2770F">
              <w:rPr>
                <w:rFonts w:eastAsia="Calibri"/>
                <w:b/>
                <w:color w:val="000000" w:themeColor="text1"/>
                <w:spacing w:val="1"/>
                <w:szCs w:val="26"/>
                <w:lang w:eastAsia="en-US"/>
              </w:rPr>
              <w:t>DIỆN TÍCH THUÊ (M</w:t>
            </w:r>
            <w:r w:rsidRPr="00C2770F">
              <w:rPr>
                <w:rFonts w:eastAsia="Calibri"/>
                <w:b/>
                <w:color w:val="000000" w:themeColor="text1"/>
                <w:spacing w:val="1"/>
                <w:szCs w:val="26"/>
                <w:vertAlign w:val="superscript"/>
                <w:lang w:eastAsia="en-US"/>
              </w:rPr>
              <w:t>2</w:t>
            </w:r>
            <w:r w:rsidRPr="00C2770F">
              <w:rPr>
                <w:rFonts w:eastAsia="Calibri"/>
                <w:b/>
                <w:color w:val="000000" w:themeColor="text1"/>
                <w:spacing w:val="1"/>
                <w:szCs w:val="26"/>
                <w:lang w:eastAsia="en-US"/>
              </w:rPr>
              <w:t>)</w:t>
            </w:r>
          </w:p>
        </w:tc>
      </w:tr>
      <w:tr w:rsidR="00C2770F" w:rsidRPr="00C2770F" w14:paraId="32850611"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D425EB4"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1</w:t>
            </w:r>
          </w:p>
        </w:tc>
        <w:tc>
          <w:tcPr>
            <w:tcW w:w="3600" w:type="dxa"/>
            <w:tcBorders>
              <w:top w:val="single" w:sz="5" w:space="0" w:color="000000"/>
              <w:left w:val="single" w:sz="5" w:space="0" w:color="000000"/>
              <w:bottom w:val="single" w:sz="5" w:space="0" w:color="000000"/>
              <w:right w:val="single" w:sz="5" w:space="0" w:color="000000"/>
            </w:tcBorders>
            <w:vAlign w:val="center"/>
          </w:tcPr>
          <w:p w14:paraId="06380C91" w14:textId="77777777" w:rsidR="000F23E2" w:rsidRPr="00C2770F" w:rsidRDefault="000F23E2" w:rsidP="00E354D5">
            <w:pPr>
              <w:ind w:left="109" w:right="180" w:firstLine="0"/>
              <w:rPr>
                <w:rFonts w:eastAsia="Calibri"/>
                <w:color w:val="000000" w:themeColor="text1"/>
                <w:szCs w:val="26"/>
                <w:highlight w:val="cyan"/>
                <w:lang w:eastAsia="en-US"/>
              </w:rPr>
            </w:pPr>
            <w:r w:rsidRPr="00C2770F">
              <w:rPr>
                <w:rFonts w:eastAsia="Times New Roman"/>
                <w:color w:val="000000" w:themeColor="text1"/>
              </w:rPr>
              <w:t>CÔNG TY TNHH DỆT LIÊN CHÂU</w:t>
            </w:r>
          </w:p>
        </w:tc>
        <w:tc>
          <w:tcPr>
            <w:tcW w:w="2250" w:type="dxa"/>
            <w:tcBorders>
              <w:top w:val="single" w:sz="5" w:space="0" w:color="000000"/>
              <w:left w:val="single" w:sz="5" w:space="0" w:color="000000"/>
              <w:bottom w:val="single" w:sz="5" w:space="0" w:color="000000"/>
              <w:right w:val="single" w:sz="5" w:space="0" w:color="000000"/>
            </w:tcBorders>
            <w:vAlign w:val="center"/>
          </w:tcPr>
          <w:p w14:paraId="2F46BCBE"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các loại dây bện, lưới</w:t>
            </w:r>
          </w:p>
        </w:tc>
        <w:tc>
          <w:tcPr>
            <w:tcW w:w="2070" w:type="dxa"/>
            <w:tcBorders>
              <w:top w:val="single" w:sz="5" w:space="0" w:color="000000"/>
              <w:left w:val="single" w:sz="5" w:space="0" w:color="000000"/>
              <w:bottom w:val="single" w:sz="5" w:space="0" w:color="000000"/>
              <w:right w:val="single" w:sz="5" w:space="0" w:color="000000"/>
            </w:tcBorders>
            <w:vAlign w:val="center"/>
          </w:tcPr>
          <w:p w14:paraId="47C382FD" w14:textId="77777777" w:rsidR="000F23E2" w:rsidRPr="00C2770F" w:rsidRDefault="000F23E2" w:rsidP="00E354D5">
            <w:pPr>
              <w:ind w:firstLine="0"/>
              <w:jc w:val="center"/>
              <w:rPr>
                <w:rFonts w:eastAsia="Times New Roman"/>
                <w:color w:val="000000" w:themeColor="text1"/>
              </w:rPr>
            </w:pPr>
            <w:r w:rsidRPr="00C2770F">
              <w:rPr>
                <w:rFonts w:eastAsia="Times New Roman"/>
                <w:color w:val="000000" w:themeColor="text1"/>
              </w:rPr>
              <w:t>17.763,5</w:t>
            </w:r>
          </w:p>
        </w:tc>
      </w:tr>
      <w:tr w:rsidR="00C2770F" w:rsidRPr="00C2770F" w14:paraId="69AAE25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4469211"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2</w:t>
            </w:r>
          </w:p>
        </w:tc>
        <w:tc>
          <w:tcPr>
            <w:tcW w:w="3600" w:type="dxa"/>
            <w:tcBorders>
              <w:top w:val="single" w:sz="5" w:space="0" w:color="000000"/>
              <w:left w:val="single" w:sz="5" w:space="0" w:color="000000"/>
              <w:bottom w:val="single" w:sz="5" w:space="0" w:color="000000"/>
              <w:right w:val="single" w:sz="5" w:space="0" w:color="000000"/>
            </w:tcBorders>
            <w:vAlign w:val="center"/>
          </w:tcPr>
          <w:p w14:paraId="125E727E"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CỔ PHẦN CÔNG NGHIỆP FASTENERS P.H.C </w:t>
            </w:r>
          </w:p>
        </w:tc>
        <w:tc>
          <w:tcPr>
            <w:tcW w:w="2250" w:type="dxa"/>
            <w:tcBorders>
              <w:top w:val="single" w:sz="5" w:space="0" w:color="000000"/>
              <w:left w:val="single" w:sz="5" w:space="0" w:color="000000"/>
              <w:bottom w:val="single" w:sz="5" w:space="0" w:color="000000"/>
              <w:right w:val="single" w:sz="5" w:space="0" w:color="000000"/>
            </w:tcBorders>
            <w:vAlign w:val="center"/>
          </w:tcPr>
          <w:p w14:paraId="4C5AF6DB"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58BD1A68"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20.000</w:t>
            </w:r>
          </w:p>
        </w:tc>
      </w:tr>
      <w:tr w:rsidR="00C2770F" w:rsidRPr="00C2770F" w14:paraId="3B503658"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BBB2124"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3</w:t>
            </w:r>
          </w:p>
        </w:tc>
        <w:tc>
          <w:tcPr>
            <w:tcW w:w="3600" w:type="dxa"/>
            <w:tcBorders>
              <w:top w:val="single" w:sz="5" w:space="0" w:color="000000"/>
              <w:left w:val="single" w:sz="5" w:space="0" w:color="000000"/>
              <w:bottom w:val="single" w:sz="5" w:space="0" w:color="000000"/>
              <w:right w:val="single" w:sz="5" w:space="0" w:color="000000"/>
            </w:tcBorders>
            <w:vAlign w:val="center"/>
          </w:tcPr>
          <w:p w14:paraId="34F3389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HÓA CHẤT S.G</w:t>
            </w:r>
          </w:p>
        </w:tc>
        <w:tc>
          <w:tcPr>
            <w:tcW w:w="2250" w:type="dxa"/>
            <w:tcBorders>
              <w:top w:val="single" w:sz="5" w:space="0" w:color="000000"/>
              <w:left w:val="single" w:sz="5" w:space="0" w:color="000000"/>
              <w:bottom w:val="single" w:sz="5" w:space="0" w:color="000000"/>
              <w:right w:val="single" w:sz="5" w:space="0" w:color="000000"/>
            </w:tcBorders>
            <w:vAlign w:val="center"/>
          </w:tcPr>
          <w:p w14:paraId="71CFFDBB"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gia công mút xốp</w:t>
            </w:r>
          </w:p>
        </w:tc>
        <w:tc>
          <w:tcPr>
            <w:tcW w:w="2070" w:type="dxa"/>
            <w:tcBorders>
              <w:top w:val="single" w:sz="5" w:space="0" w:color="000000"/>
              <w:left w:val="single" w:sz="5" w:space="0" w:color="000000"/>
              <w:bottom w:val="single" w:sz="5" w:space="0" w:color="000000"/>
              <w:right w:val="single" w:sz="5" w:space="0" w:color="000000"/>
            </w:tcBorders>
            <w:vAlign w:val="center"/>
          </w:tcPr>
          <w:p w14:paraId="5345E432"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8.000</w:t>
            </w:r>
          </w:p>
        </w:tc>
      </w:tr>
      <w:tr w:rsidR="00C2770F" w:rsidRPr="00C2770F" w14:paraId="57B37F0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F41A231"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4</w:t>
            </w:r>
          </w:p>
        </w:tc>
        <w:tc>
          <w:tcPr>
            <w:tcW w:w="3600" w:type="dxa"/>
            <w:tcBorders>
              <w:top w:val="single" w:sz="5" w:space="0" w:color="000000"/>
              <w:left w:val="single" w:sz="5" w:space="0" w:color="000000"/>
              <w:bottom w:val="single" w:sz="5" w:space="0" w:color="000000"/>
              <w:right w:val="single" w:sz="5" w:space="0" w:color="000000"/>
            </w:tcBorders>
            <w:vAlign w:val="center"/>
          </w:tcPr>
          <w:p w14:paraId="63F7EB9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GIẢI PHÁP THI CÔNG SAKI</w:t>
            </w:r>
          </w:p>
        </w:tc>
        <w:tc>
          <w:tcPr>
            <w:tcW w:w="2250" w:type="dxa"/>
            <w:tcBorders>
              <w:top w:val="single" w:sz="5" w:space="0" w:color="000000"/>
              <w:left w:val="single" w:sz="5" w:space="0" w:color="000000"/>
              <w:bottom w:val="single" w:sz="5" w:space="0" w:color="000000"/>
              <w:right w:val="single" w:sz="5" w:space="0" w:color="000000"/>
            </w:tcBorders>
            <w:vAlign w:val="center"/>
          </w:tcPr>
          <w:p w14:paraId="39151B9A"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79D0BB6F"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30.959,7</w:t>
            </w:r>
          </w:p>
        </w:tc>
      </w:tr>
      <w:tr w:rsidR="00C2770F" w:rsidRPr="00C2770F" w14:paraId="43904518"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C1CB9A9"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5</w:t>
            </w:r>
          </w:p>
        </w:tc>
        <w:tc>
          <w:tcPr>
            <w:tcW w:w="3600" w:type="dxa"/>
            <w:tcBorders>
              <w:top w:val="single" w:sz="5" w:space="0" w:color="000000"/>
              <w:left w:val="single" w:sz="5" w:space="0" w:color="000000"/>
              <w:bottom w:val="single" w:sz="5" w:space="0" w:color="000000"/>
              <w:right w:val="single" w:sz="5" w:space="0" w:color="000000"/>
            </w:tcBorders>
            <w:vAlign w:val="center"/>
          </w:tcPr>
          <w:p w14:paraId="150B4FE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SẢN XUẤT VALI EXO</w:t>
            </w:r>
          </w:p>
        </w:tc>
        <w:tc>
          <w:tcPr>
            <w:tcW w:w="2250" w:type="dxa"/>
            <w:tcBorders>
              <w:top w:val="single" w:sz="5" w:space="0" w:color="000000"/>
              <w:left w:val="single" w:sz="5" w:space="0" w:color="000000"/>
              <w:bottom w:val="single" w:sz="5" w:space="0" w:color="000000"/>
              <w:right w:val="single" w:sz="5" w:space="0" w:color="000000"/>
            </w:tcBorders>
            <w:vAlign w:val="center"/>
          </w:tcPr>
          <w:p w14:paraId="6E042927"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va li</w:t>
            </w:r>
          </w:p>
        </w:tc>
        <w:tc>
          <w:tcPr>
            <w:tcW w:w="2070" w:type="dxa"/>
            <w:tcBorders>
              <w:top w:val="single" w:sz="5" w:space="0" w:color="000000"/>
              <w:left w:val="single" w:sz="5" w:space="0" w:color="000000"/>
              <w:bottom w:val="single" w:sz="5" w:space="0" w:color="000000"/>
              <w:right w:val="single" w:sz="5" w:space="0" w:color="000000"/>
            </w:tcBorders>
            <w:vAlign w:val="center"/>
          </w:tcPr>
          <w:p w14:paraId="30ABA2C6"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5.000</w:t>
            </w:r>
          </w:p>
        </w:tc>
      </w:tr>
      <w:tr w:rsidR="00C2770F" w:rsidRPr="00C2770F" w14:paraId="5F0A3FB0"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0B78848"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6</w:t>
            </w:r>
          </w:p>
        </w:tc>
        <w:tc>
          <w:tcPr>
            <w:tcW w:w="3600" w:type="dxa"/>
            <w:tcBorders>
              <w:top w:val="single" w:sz="5" w:space="0" w:color="000000"/>
              <w:left w:val="single" w:sz="5" w:space="0" w:color="000000"/>
              <w:bottom w:val="single" w:sz="5" w:space="0" w:color="000000"/>
              <w:right w:val="single" w:sz="5" w:space="0" w:color="000000"/>
            </w:tcBorders>
            <w:vAlign w:val="center"/>
          </w:tcPr>
          <w:p w14:paraId="6BF3EE7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MỘT THÀNH VIÊN THÁNH KHÔN</w:t>
            </w:r>
          </w:p>
        </w:tc>
        <w:tc>
          <w:tcPr>
            <w:tcW w:w="2250" w:type="dxa"/>
            <w:tcBorders>
              <w:top w:val="single" w:sz="5" w:space="0" w:color="000000"/>
              <w:left w:val="single" w:sz="5" w:space="0" w:color="000000"/>
              <w:bottom w:val="single" w:sz="5" w:space="0" w:color="000000"/>
              <w:right w:val="single" w:sz="5" w:space="0" w:color="000000"/>
            </w:tcBorders>
            <w:vAlign w:val="center"/>
          </w:tcPr>
          <w:p w14:paraId="08107A44"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phụ kiện balo, túi xách, giày da</w:t>
            </w:r>
          </w:p>
        </w:tc>
        <w:tc>
          <w:tcPr>
            <w:tcW w:w="2070" w:type="dxa"/>
            <w:tcBorders>
              <w:top w:val="single" w:sz="5" w:space="0" w:color="000000"/>
              <w:left w:val="single" w:sz="5" w:space="0" w:color="000000"/>
              <w:bottom w:val="single" w:sz="5" w:space="0" w:color="000000"/>
              <w:right w:val="single" w:sz="5" w:space="0" w:color="000000"/>
            </w:tcBorders>
            <w:vAlign w:val="center"/>
          </w:tcPr>
          <w:p w14:paraId="7B2F422A"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5.339,8</w:t>
            </w:r>
          </w:p>
        </w:tc>
      </w:tr>
      <w:tr w:rsidR="00C2770F" w:rsidRPr="00C2770F" w14:paraId="579487D3"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73A3BA6"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7</w:t>
            </w:r>
          </w:p>
        </w:tc>
        <w:tc>
          <w:tcPr>
            <w:tcW w:w="3600" w:type="dxa"/>
            <w:tcBorders>
              <w:top w:val="single" w:sz="5" w:space="0" w:color="000000"/>
              <w:left w:val="single" w:sz="5" w:space="0" w:color="000000"/>
              <w:bottom w:val="single" w:sz="5" w:space="0" w:color="000000"/>
              <w:right w:val="single" w:sz="5" w:space="0" w:color="000000"/>
            </w:tcBorders>
            <w:vAlign w:val="center"/>
          </w:tcPr>
          <w:p w14:paraId="000F1AB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MTV GER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5E7F7B12"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5BA15707"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10.000</w:t>
            </w:r>
          </w:p>
        </w:tc>
      </w:tr>
      <w:tr w:rsidR="00C2770F" w:rsidRPr="00C2770F" w14:paraId="1418989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82B9326"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8</w:t>
            </w:r>
          </w:p>
        </w:tc>
        <w:tc>
          <w:tcPr>
            <w:tcW w:w="3600" w:type="dxa"/>
            <w:tcBorders>
              <w:top w:val="single" w:sz="5" w:space="0" w:color="000000"/>
              <w:left w:val="single" w:sz="5" w:space="0" w:color="000000"/>
              <w:bottom w:val="single" w:sz="5" w:space="0" w:color="000000"/>
              <w:right w:val="single" w:sz="5" w:space="0" w:color="000000"/>
            </w:tcBorders>
            <w:vAlign w:val="center"/>
          </w:tcPr>
          <w:p w14:paraId="3AB90F6B"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QUỐC TẾ HAI YUAN</w:t>
            </w:r>
          </w:p>
        </w:tc>
        <w:tc>
          <w:tcPr>
            <w:tcW w:w="2250" w:type="dxa"/>
            <w:tcBorders>
              <w:top w:val="single" w:sz="5" w:space="0" w:color="000000"/>
              <w:left w:val="single" w:sz="5" w:space="0" w:color="000000"/>
              <w:bottom w:val="single" w:sz="5" w:space="0" w:color="000000"/>
              <w:right w:val="single" w:sz="5" w:space="0" w:color="000000"/>
            </w:tcBorders>
            <w:vAlign w:val="center"/>
          </w:tcPr>
          <w:p w14:paraId="68914406"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gia dụng nhựa</w:t>
            </w:r>
          </w:p>
        </w:tc>
        <w:tc>
          <w:tcPr>
            <w:tcW w:w="2070" w:type="dxa"/>
            <w:tcBorders>
              <w:top w:val="single" w:sz="5" w:space="0" w:color="000000"/>
              <w:left w:val="single" w:sz="5" w:space="0" w:color="000000"/>
              <w:bottom w:val="single" w:sz="5" w:space="0" w:color="000000"/>
              <w:right w:val="single" w:sz="5" w:space="0" w:color="000000"/>
            </w:tcBorders>
            <w:vAlign w:val="center"/>
          </w:tcPr>
          <w:p w14:paraId="27EB9750"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5.000</w:t>
            </w:r>
          </w:p>
        </w:tc>
      </w:tr>
      <w:tr w:rsidR="00C2770F" w:rsidRPr="00C2770F" w14:paraId="15E1B53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EA2284E" w14:textId="77777777" w:rsidR="000F23E2" w:rsidRPr="00C2770F" w:rsidRDefault="000F23E2" w:rsidP="00E354D5">
            <w:pPr>
              <w:ind w:left="382" w:right="381" w:firstLine="0"/>
              <w:jc w:val="center"/>
              <w:rPr>
                <w:rFonts w:eastAsia="Calibri"/>
                <w:color w:val="000000" w:themeColor="text1"/>
                <w:szCs w:val="26"/>
                <w:highlight w:val="cyan"/>
                <w:lang w:eastAsia="en-US"/>
              </w:rPr>
            </w:pPr>
            <w:r w:rsidRPr="00C2770F">
              <w:rPr>
                <w:rFonts w:eastAsia="Times New Roman"/>
                <w:color w:val="000000" w:themeColor="text1"/>
              </w:rPr>
              <w:t>9</w:t>
            </w:r>
          </w:p>
        </w:tc>
        <w:tc>
          <w:tcPr>
            <w:tcW w:w="3600" w:type="dxa"/>
            <w:tcBorders>
              <w:top w:val="single" w:sz="5" w:space="0" w:color="000000"/>
              <w:left w:val="single" w:sz="5" w:space="0" w:color="000000"/>
              <w:bottom w:val="single" w:sz="5" w:space="0" w:color="000000"/>
              <w:right w:val="single" w:sz="5" w:space="0" w:color="000000"/>
            </w:tcBorders>
            <w:vAlign w:val="center"/>
          </w:tcPr>
          <w:p w14:paraId="7DF0F73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EAREN</w:t>
            </w:r>
          </w:p>
        </w:tc>
        <w:tc>
          <w:tcPr>
            <w:tcW w:w="2250" w:type="dxa"/>
            <w:tcBorders>
              <w:top w:val="single" w:sz="5" w:space="0" w:color="000000"/>
              <w:left w:val="single" w:sz="5" w:space="0" w:color="000000"/>
              <w:bottom w:val="single" w:sz="5" w:space="0" w:color="000000"/>
              <w:right w:val="single" w:sz="5" w:space="0" w:color="000000"/>
            </w:tcBorders>
            <w:vAlign w:val="center"/>
          </w:tcPr>
          <w:p w14:paraId="20484894"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may thêu</w:t>
            </w:r>
          </w:p>
        </w:tc>
        <w:tc>
          <w:tcPr>
            <w:tcW w:w="2070" w:type="dxa"/>
            <w:tcBorders>
              <w:top w:val="single" w:sz="5" w:space="0" w:color="000000"/>
              <w:left w:val="single" w:sz="5" w:space="0" w:color="000000"/>
              <w:bottom w:val="single" w:sz="5" w:space="0" w:color="000000"/>
              <w:right w:val="single" w:sz="5" w:space="0" w:color="000000"/>
            </w:tcBorders>
            <w:vAlign w:val="center"/>
          </w:tcPr>
          <w:p w14:paraId="101522B8"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5.000</w:t>
            </w:r>
          </w:p>
        </w:tc>
      </w:tr>
      <w:tr w:rsidR="00C2770F" w:rsidRPr="00C2770F" w14:paraId="022B63B1"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EF23762"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10</w:t>
            </w:r>
          </w:p>
        </w:tc>
        <w:tc>
          <w:tcPr>
            <w:tcW w:w="3600" w:type="dxa"/>
            <w:tcBorders>
              <w:top w:val="single" w:sz="5" w:space="0" w:color="000000"/>
              <w:left w:val="single" w:sz="5" w:space="0" w:color="000000"/>
              <w:bottom w:val="single" w:sz="5" w:space="0" w:color="000000"/>
              <w:right w:val="single" w:sz="5" w:space="0" w:color="000000"/>
            </w:tcBorders>
            <w:vAlign w:val="center"/>
          </w:tcPr>
          <w:p w14:paraId="7D435EC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DŨNG HÀO</w:t>
            </w:r>
          </w:p>
        </w:tc>
        <w:tc>
          <w:tcPr>
            <w:tcW w:w="2250" w:type="dxa"/>
            <w:tcBorders>
              <w:top w:val="single" w:sz="5" w:space="0" w:color="000000"/>
              <w:left w:val="single" w:sz="5" w:space="0" w:color="000000"/>
              <w:bottom w:val="single" w:sz="5" w:space="0" w:color="000000"/>
              <w:right w:val="single" w:sz="5" w:space="0" w:color="000000"/>
            </w:tcBorders>
            <w:vAlign w:val="center"/>
          </w:tcPr>
          <w:p w14:paraId="1C96D5C7"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may mặc</w:t>
            </w:r>
          </w:p>
        </w:tc>
        <w:tc>
          <w:tcPr>
            <w:tcW w:w="2070" w:type="dxa"/>
            <w:tcBorders>
              <w:top w:val="single" w:sz="5" w:space="0" w:color="000000"/>
              <w:left w:val="single" w:sz="5" w:space="0" w:color="000000"/>
              <w:bottom w:val="single" w:sz="5" w:space="0" w:color="000000"/>
              <w:right w:val="single" w:sz="5" w:space="0" w:color="000000"/>
            </w:tcBorders>
            <w:vAlign w:val="center"/>
          </w:tcPr>
          <w:p w14:paraId="6193E7AB"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13.000</w:t>
            </w:r>
          </w:p>
        </w:tc>
      </w:tr>
      <w:tr w:rsidR="00C2770F" w:rsidRPr="00C2770F" w14:paraId="42879FC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59C253D"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11</w:t>
            </w:r>
          </w:p>
        </w:tc>
        <w:tc>
          <w:tcPr>
            <w:tcW w:w="3600" w:type="dxa"/>
            <w:tcBorders>
              <w:top w:val="single" w:sz="5" w:space="0" w:color="000000"/>
              <w:left w:val="single" w:sz="5" w:space="0" w:color="000000"/>
              <w:bottom w:val="single" w:sz="5" w:space="0" w:color="000000"/>
              <w:right w:val="single" w:sz="5" w:space="0" w:color="000000"/>
            </w:tcBorders>
            <w:vAlign w:val="center"/>
          </w:tcPr>
          <w:p w14:paraId="624D67E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CÔNG NGHỆ DỆT HONG FENG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E9727F6"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gia công len</w:t>
            </w:r>
          </w:p>
        </w:tc>
        <w:tc>
          <w:tcPr>
            <w:tcW w:w="2070" w:type="dxa"/>
            <w:tcBorders>
              <w:top w:val="single" w:sz="5" w:space="0" w:color="000000"/>
              <w:left w:val="single" w:sz="5" w:space="0" w:color="000000"/>
              <w:bottom w:val="single" w:sz="5" w:space="0" w:color="000000"/>
              <w:right w:val="single" w:sz="5" w:space="0" w:color="000000"/>
            </w:tcBorders>
            <w:vAlign w:val="center"/>
          </w:tcPr>
          <w:p w14:paraId="17E4E090"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7.000</w:t>
            </w:r>
          </w:p>
        </w:tc>
      </w:tr>
      <w:tr w:rsidR="00C2770F" w:rsidRPr="00C2770F" w14:paraId="26B8AC0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8092FE4"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12</w:t>
            </w:r>
          </w:p>
        </w:tc>
        <w:tc>
          <w:tcPr>
            <w:tcW w:w="3600" w:type="dxa"/>
            <w:tcBorders>
              <w:top w:val="single" w:sz="5" w:space="0" w:color="000000"/>
              <w:left w:val="single" w:sz="5" w:space="0" w:color="000000"/>
              <w:bottom w:val="single" w:sz="5" w:space="0" w:color="000000"/>
              <w:right w:val="single" w:sz="5" w:space="0" w:color="000000"/>
            </w:tcBorders>
            <w:vAlign w:val="center"/>
          </w:tcPr>
          <w:p w14:paraId="437F2A2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BEL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0081CCDB"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thực phẩm</w:t>
            </w:r>
          </w:p>
        </w:tc>
        <w:tc>
          <w:tcPr>
            <w:tcW w:w="2070" w:type="dxa"/>
            <w:tcBorders>
              <w:top w:val="single" w:sz="5" w:space="0" w:color="000000"/>
              <w:left w:val="single" w:sz="5" w:space="0" w:color="000000"/>
              <w:bottom w:val="single" w:sz="5" w:space="0" w:color="000000"/>
              <w:right w:val="single" w:sz="5" w:space="0" w:color="000000"/>
            </w:tcBorders>
            <w:vAlign w:val="center"/>
          </w:tcPr>
          <w:p w14:paraId="0E9C8C22"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26.817,5</w:t>
            </w:r>
          </w:p>
        </w:tc>
      </w:tr>
      <w:tr w:rsidR="00C2770F" w:rsidRPr="00C2770F" w14:paraId="0776CA4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5AC45F3"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13</w:t>
            </w:r>
          </w:p>
        </w:tc>
        <w:tc>
          <w:tcPr>
            <w:tcW w:w="3600" w:type="dxa"/>
            <w:tcBorders>
              <w:top w:val="single" w:sz="5" w:space="0" w:color="000000"/>
              <w:left w:val="single" w:sz="5" w:space="0" w:color="000000"/>
              <w:bottom w:val="single" w:sz="5" w:space="0" w:color="000000"/>
              <w:right w:val="single" w:sz="5" w:space="0" w:color="000000"/>
            </w:tcBorders>
            <w:vAlign w:val="center"/>
          </w:tcPr>
          <w:p w14:paraId="0D043C5B"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HUNTER DOUGLAS INDOCHINA</w:t>
            </w:r>
          </w:p>
        </w:tc>
        <w:tc>
          <w:tcPr>
            <w:tcW w:w="2250" w:type="dxa"/>
            <w:tcBorders>
              <w:top w:val="single" w:sz="5" w:space="0" w:color="000000"/>
              <w:left w:val="single" w:sz="5" w:space="0" w:color="000000"/>
              <w:bottom w:val="single" w:sz="5" w:space="0" w:color="000000"/>
              <w:right w:val="single" w:sz="5" w:space="0" w:color="000000"/>
            </w:tcBorders>
            <w:vAlign w:val="center"/>
          </w:tcPr>
          <w:p w14:paraId="768C2C4F"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rèm cửa sổ</w:t>
            </w:r>
          </w:p>
        </w:tc>
        <w:tc>
          <w:tcPr>
            <w:tcW w:w="2070" w:type="dxa"/>
            <w:tcBorders>
              <w:top w:val="single" w:sz="5" w:space="0" w:color="000000"/>
              <w:left w:val="single" w:sz="5" w:space="0" w:color="000000"/>
              <w:bottom w:val="single" w:sz="5" w:space="0" w:color="000000"/>
              <w:right w:val="single" w:sz="5" w:space="0" w:color="000000"/>
            </w:tcBorders>
            <w:vAlign w:val="center"/>
          </w:tcPr>
          <w:p w14:paraId="7A8CD290"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10.000</w:t>
            </w:r>
          </w:p>
        </w:tc>
      </w:tr>
      <w:tr w:rsidR="00C2770F" w:rsidRPr="00C2770F" w14:paraId="7E4F2BD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33B229D"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14</w:t>
            </w:r>
          </w:p>
        </w:tc>
        <w:tc>
          <w:tcPr>
            <w:tcW w:w="3600" w:type="dxa"/>
            <w:tcBorders>
              <w:top w:val="single" w:sz="5" w:space="0" w:color="000000"/>
              <w:left w:val="single" w:sz="5" w:space="0" w:color="000000"/>
              <w:bottom w:val="single" w:sz="5" w:space="0" w:color="000000"/>
              <w:right w:val="single" w:sz="5" w:space="0" w:color="000000"/>
            </w:tcBorders>
            <w:vAlign w:val="center"/>
          </w:tcPr>
          <w:p w14:paraId="3EABE7E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SX TM DV CƠ KHÍ KHAI MINH</w:t>
            </w:r>
          </w:p>
        </w:tc>
        <w:tc>
          <w:tcPr>
            <w:tcW w:w="2250" w:type="dxa"/>
            <w:tcBorders>
              <w:top w:val="single" w:sz="5" w:space="0" w:color="000000"/>
              <w:left w:val="single" w:sz="5" w:space="0" w:color="000000"/>
              <w:bottom w:val="single" w:sz="5" w:space="0" w:color="000000"/>
              <w:right w:val="single" w:sz="5" w:space="0" w:color="000000"/>
            </w:tcBorders>
            <w:vAlign w:val="center"/>
          </w:tcPr>
          <w:p w14:paraId="63EC8752"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bồn phểu bằng thép không gỉ</w:t>
            </w:r>
          </w:p>
        </w:tc>
        <w:tc>
          <w:tcPr>
            <w:tcW w:w="2070" w:type="dxa"/>
            <w:tcBorders>
              <w:top w:val="single" w:sz="5" w:space="0" w:color="000000"/>
              <w:left w:val="single" w:sz="5" w:space="0" w:color="000000"/>
              <w:bottom w:val="single" w:sz="5" w:space="0" w:color="000000"/>
              <w:right w:val="single" w:sz="5" w:space="0" w:color="000000"/>
            </w:tcBorders>
            <w:vAlign w:val="center"/>
          </w:tcPr>
          <w:p w14:paraId="04103F0B"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5.706</w:t>
            </w:r>
          </w:p>
        </w:tc>
      </w:tr>
      <w:tr w:rsidR="00C2770F" w:rsidRPr="00C2770F" w14:paraId="07AFC7CC"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E519C57"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lastRenderedPageBreak/>
              <w:t>15</w:t>
            </w:r>
          </w:p>
        </w:tc>
        <w:tc>
          <w:tcPr>
            <w:tcW w:w="3600" w:type="dxa"/>
            <w:tcBorders>
              <w:top w:val="single" w:sz="5" w:space="0" w:color="000000"/>
              <w:left w:val="single" w:sz="5" w:space="0" w:color="000000"/>
              <w:bottom w:val="single" w:sz="5" w:space="0" w:color="000000"/>
              <w:right w:val="single" w:sz="5" w:space="0" w:color="000000"/>
            </w:tcBorders>
            <w:vAlign w:val="center"/>
          </w:tcPr>
          <w:p w14:paraId="5BE78926"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RIKEN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5C8564F3"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giấy nhám</w:t>
            </w:r>
          </w:p>
        </w:tc>
        <w:tc>
          <w:tcPr>
            <w:tcW w:w="2070" w:type="dxa"/>
            <w:tcBorders>
              <w:top w:val="single" w:sz="5" w:space="0" w:color="000000"/>
              <w:left w:val="single" w:sz="5" w:space="0" w:color="000000"/>
              <w:bottom w:val="single" w:sz="5" w:space="0" w:color="000000"/>
              <w:right w:val="single" w:sz="5" w:space="0" w:color="000000"/>
            </w:tcBorders>
            <w:vAlign w:val="center"/>
          </w:tcPr>
          <w:p w14:paraId="047E9892"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10.000</w:t>
            </w:r>
          </w:p>
        </w:tc>
      </w:tr>
      <w:tr w:rsidR="00C2770F" w:rsidRPr="00C2770F" w14:paraId="266797E3"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D909DC5"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16</w:t>
            </w:r>
          </w:p>
        </w:tc>
        <w:tc>
          <w:tcPr>
            <w:tcW w:w="3600" w:type="dxa"/>
            <w:tcBorders>
              <w:top w:val="single" w:sz="5" w:space="0" w:color="000000"/>
              <w:left w:val="single" w:sz="5" w:space="0" w:color="000000"/>
              <w:bottom w:val="single" w:sz="5" w:space="0" w:color="000000"/>
              <w:right w:val="single" w:sz="5" w:space="0" w:color="000000"/>
            </w:tcBorders>
            <w:vAlign w:val="center"/>
          </w:tcPr>
          <w:p w14:paraId="3001856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CHI NHÁNH CÔNG TY XÂY DỰNG LÊ PHAN (TNHH) - NHÀ MÁY BÊ TÔNG LÊ PHAN SÓNG THẦN</w:t>
            </w:r>
          </w:p>
        </w:tc>
        <w:tc>
          <w:tcPr>
            <w:tcW w:w="2250" w:type="dxa"/>
            <w:tcBorders>
              <w:top w:val="single" w:sz="5" w:space="0" w:color="000000"/>
              <w:left w:val="single" w:sz="5" w:space="0" w:color="000000"/>
              <w:bottom w:val="single" w:sz="5" w:space="0" w:color="000000"/>
              <w:right w:val="single" w:sz="5" w:space="0" w:color="000000"/>
            </w:tcBorders>
            <w:vAlign w:val="center"/>
          </w:tcPr>
          <w:p w14:paraId="45679D8E"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bê tông</w:t>
            </w:r>
          </w:p>
        </w:tc>
        <w:tc>
          <w:tcPr>
            <w:tcW w:w="2070" w:type="dxa"/>
            <w:tcBorders>
              <w:top w:val="single" w:sz="5" w:space="0" w:color="000000"/>
              <w:left w:val="single" w:sz="5" w:space="0" w:color="000000"/>
              <w:bottom w:val="single" w:sz="5" w:space="0" w:color="000000"/>
              <w:right w:val="single" w:sz="5" w:space="0" w:color="000000"/>
            </w:tcBorders>
            <w:vAlign w:val="center"/>
          </w:tcPr>
          <w:p w14:paraId="331421F6"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10.557,2</w:t>
            </w:r>
          </w:p>
        </w:tc>
      </w:tr>
      <w:tr w:rsidR="00C2770F" w:rsidRPr="00C2770F" w14:paraId="0C02555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F3A97CF"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17</w:t>
            </w:r>
          </w:p>
        </w:tc>
        <w:tc>
          <w:tcPr>
            <w:tcW w:w="3600" w:type="dxa"/>
            <w:tcBorders>
              <w:top w:val="single" w:sz="5" w:space="0" w:color="000000"/>
              <w:left w:val="single" w:sz="5" w:space="0" w:color="000000"/>
              <w:bottom w:val="single" w:sz="5" w:space="0" w:color="000000"/>
              <w:right w:val="single" w:sz="5" w:space="0" w:color="000000"/>
            </w:tcBorders>
            <w:vAlign w:val="center"/>
          </w:tcPr>
          <w:p w14:paraId="35DED0D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OMA INDUSTRIAL</w:t>
            </w:r>
          </w:p>
        </w:tc>
        <w:tc>
          <w:tcPr>
            <w:tcW w:w="2250" w:type="dxa"/>
            <w:tcBorders>
              <w:top w:val="single" w:sz="5" w:space="0" w:color="000000"/>
              <w:left w:val="single" w:sz="5" w:space="0" w:color="000000"/>
              <w:bottom w:val="single" w:sz="5" w:space="0" w:color="000000"/>
              <w:right w:val="single" w:sz="5" w:space="0" w:color="000000"/>
            </w:tcBorders>
            <w:vAlign w:val="center"/>
          </w:tcPr>
          <w:p w14:paraId="3FFDBC11"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khăn ướt</w:t>
            </w:r>
          </w:p>
        </w:tc>
        <w:tc>
          <w:tcPr>
            <w:tcW w:w="2070" w:type="dxa"/>
            <w:tcBorders>
              <w:top w:val="single" w:sz="5" w:space="0" w:color="000000"/>
              <w:left w:val="single" w:sz="5" w:space="0" w:color="000000"/>
              <w:bottom w:val="single" w:sz="5" w:space="0" w:color="000000"/>
              <w:right w:val="single" w:sz="5" w:space="0" w:color="000000"/>
            </w:tcBorders>
            <w:vAlign w:val="center"/>
          </w:tcPr>
          <w:p w14:paraId="04249F5D"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16.672</w:t>
            </w:r>
          </w:p>
        </w:tc>
      </w:tr>
      <w:tr w:rsidR="00C2770F" w:rsidRPr="00C2770F" w14:paraId="58F0C440"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090473D"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18</w:t>
            </w:r>
          </w:p>
        </w:tc>
        <w:tc>
          <w:tcPr>
            <w:tcW w:w="3600" w:type="dxa"/>
            <w:tcBorders>
              <w:top w:val="single" w:sz="5" w:space="0" w:color="000000"/>
              <w:left w:val="single" w:sz="5" w:space="0" w:color="000000"/>
              <w:bottom w:val="single" w:sz="5" w:space="0" w:color="000000"/>
              <w:right w:val="single" w:sz="5" w:space="0" w:color="000000"/>
            </w:tcBorders>
            <w:vAlign w:val="center"/>
          </w:tcPr>
          <w:p w14:paraId="4A09D33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LONG VICTORY VN</w:t>
            </w:r>
          </w:p>
        </w:tc>
        <w:tc>
          <w:tcPr>
            <w:tcW w:w="2250" w:type="dxa"/>
            <w:tcBorders>
              <w:top w:val="single" w:sz="5" w:space="0" w:color="000000"/>
              <w:left w:val="single" w:sz="5" w:space="0" w:color="000000"/>
              <w:bottom w:val="single" w:sz="5" w:space="0" w:color="000000"/>
              <w:right w:val="single" w:sz="5" w:space="0" w:color="000000"/>
            </w:tcBorders>
            <w:vAlign w:val="center"/>
          </w:tcPr>
          <w:p w14:paraId="75F7C515"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rèm nhà tắm</w:t>
            </w:r>
          </w:p>
        </w:tc>
        <w:tc>
          <w:tcPr>
            <w:tcW w:w="2070" w:type="dxa"/>
            <w:tcBorders>
              <w:top w:val="single" w:sz="5" w:space="0" w:color="000000"/>
              <w:left w:val="single" w:sz="5" w:space="0" w:color="000000"/>
              <w:bottom w:val="single" w:sz="5" w:space="0" w:color="000000"/>
              <w:right w:val="single" w:sz="5" w:space="0" w:color="000000"/>
            </w:tcBorders>
            <w:vAlign w:val="center"/>
          </w:tcPr>
          <w:p w14:paraId="3D509F01"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8.000</w:t>
            </w:r>
          </w:p>
        </w:tc>
      </w:tr>
      <w:tr w:rsidR="00C2770F" w:rsidRPr="00C2770F" w14:paraId="5A8A84D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7A5B1C1"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19</w:t>
            </w:r>
          </w:p>
        </w:tc>
        <w:tc>
          <w:tcPr>
            <w:tcW w:w="3600" w:type="dxa"/>
            <w:tcBorders>
              <w:top w:val="single" w:sz="5" w:space="0" w:color="000000"/>
              <w:left w:val="single" w:sz="5" w:space="0" w:color="000000"/>
              <w:bottom w:val="single" w:sz="5" w:space="0" w:color="000000"/>
              <w:right w:val="single" w:sz="5" w:space="0" w:color="000000"/>
            </w:tcBorders>
            <w:vAlign w:val="center"/>
          </w:tcPr>
          <w:p w14:paraId="1AA0FF2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CP KINH DOANH &amp; PHÁT TRIỂN BÌNH DƯƠNG</w:t>
            </w:r>
          </w:p>
        </w:tc>
        <w:tc>
          <w:tcPr>
            <w:tcW w:w="2250" w:type="dxa"/>
            <w:tcBorders>
              <w:top w:val="single" w:sz="5" w:space="0" w:color="000000"/>
              <w:left w:val="single" w:sz="5" w:space="0" w:color="000000"/>
              <w:bottom w:val="single" w:sz="5" w:space="0" w:color="000000"/>
              <w:right w:val="single" w:sz="5" w:space="0" w:color="000000"/>
            </w:tcBorders>
            <w:vAlign w:val="center"/>
          </w:tcPr>
          <w:p w14:paraId="2D6A0E75"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bê tông</w:t>
            </w:r>
          </w:p>
        </w:tc>
        <w:tc>
          <w:tcPr>
            <w:tcW w:w="2070" w:type="dxa"/>
            <w:tcBorders>
              <w:top w:val="single" w:sz="5" w:space="0" w:color="000000"/>
              <w:left w:val="single" w:sz="5" w:space="0" w:color="000000"/>
              <w:bottom w:val="single" w:sz="5" w:space="0" w:color="000000"/>
              <w:right w:val="single" w:sz="5" w:space="0" w:color="000000"/>
            </w:tcBorders>
            <w:vAlign w:val="center"/>
          </w:tcPr>
          <w:p w14:paraId="58B95F51"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5.000</w:t>
            </w:r>
          </w:p>
        </w:tc>
      </w:tr>
      <w:tr w:rsidR="00C2770F" w:rsidRPr="00C2770F" w14:paraId="185F7520"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F16DA7D"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20</w:t>
            </w:r>
          </w:p>
        </w:tc>
        <w:tc>
          <w:tcPr>
            <w:tcW w:w="3600" w:type="dxa"/>
            <w:tcBorders>
              <w:top w:val="single" w:sz="5" w:space="0" w:color="000000"/>
              <w:left w:val="single" w:sz="5" w:space="0" w:color="000000"/>
              <w:bottom w:val="single" w:sz="5" w:space="0" w:color="000000"/>
              <w:right w:val="single" w:sz="5" w:space="0" w:color="000000"/>
            </w:tcBorders>
            <w:vAlign w:val="center"/>
          </w:tcPr>
          <w:p w14:paraId="7AC8B19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CHẾ BIẾN KÍNH SONG NHUẬN</w:t>
            </w:r>
          </w:p>
        </w:tc>
        <w:tc>
          <w:tcPr>
            <w:tcW w:w="2250" w:type="dxa"/>
            <w:tcBorders>
              <w:top w:val="single" w:sz="5" w:space="0" w:color="000000"/>
              <w:left w:val="single" w:sz="5" w:space="0" w:color="000000"/>
              <w:bottom w:val="single" w:sz="5" w:space="0" w:color="000000"/>
              <w:right w:val="single" w:sz="5" w:space="0" w:color="000000"/>
            </w:tcBorders>
            <w:vAlign w:val="center"/>
          </w:tcPr>
          <w:p w14:paraId="0051F94D"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kính</w:t>
            </w:r>
          </w:p>
        </w:tc>
        <w:tc>
          <w:tcPr>
            <w:tcW w:w="2070" w:type="dxa"/>
            <w:tcBorders>
              <w:top w:val="single" w:sz="5" w:space="0" w:color="000000"/>
              <w:left w:val="single" w:sz="5" w:space="0" w:color="000000"/>
              <w:bottom w:val="single" w:sz="5" w:space="0" w:color="000000"/>
              <w:right w:val="single" w:sz="5" w:space="0" w:color="000000"/>
            </w:tcBorders>
            <w:vAlign w:val="center"/>
          </w:tcPr>
          <w:p w14:paraId="63D5B3CC"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3.868</w:t>
            </w:r>
          </w:p>
        </w:tc>
      </w:tr>
      <w:tr w:rsidR="00C2770F" w:rsidRPr="00C2770F" w14:paraId="0687CEF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11D1096"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21</w:t>
            </w:r>
          </w:p>
        </w:tc>
        <w:tc>
          <w:tcPr>
            <w:tcW w:w="3600" w:type="dxa"/>
            <w:tcBorders>
              <w:top w:val="single" w:sz="5" w:space="0" w:color="000000"/>
              <w:left w:val="single" w:sz="5" w:space="0" w:color="000000"/>
              <w:bottom w:val="single" w:sz="5" w:space="0" w:color="000000"/>
              <w:right w:val="single" w:sz="5" w:space="0" w:color="000000"/>
            </w:tcBorders>
            <w:vAlign w:val="center"/>
          </w:tcPr>
          <w:p w14:paraId="73121AAA"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MTV HONG ZHEN PACKING VIỆT NAM </w:t>
            </w:r>
          </w:p>
        </w:tc>
        <w:tc>
          <w:tcPr>
            <w:tcW w:w="2250" w:type="dxa"/>
            <w:tcBorders>
              <w:top w:val="single" w:sz="5" w:space="0" w:color="000000"/>
              <w:left w:val="single" w:sz="5" w:space="0" w:color="000000"/>
              <w:bottom w:val="single" w:sz="5" w:space="0" w:color="000000"/>
              <w:right w:val="single" w:sz="5" w:space="0" w:color="000000"/>
            </w:tcBorders>
            <w:vAlign w:val="center"/>
          </w:tcPr>
          <w:p w14:paraId="1895D33D"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in ấn thùng carton</w:t>
            </w:r>
          </w:p>
        </w:tc>
        <w:tc>
          <w:tcPr>
            <w:tcW w:w="2070" w:type="dxa"/>
            <w:tcBorders>
              <w:top w:val="single" w:sz="5" w:space="0" w:color="000000"/>
              <w:left w:val="single" w:sz="5" w:space="0" w:color="000000"/>
              <w:bottom w:val="single" w:sz="5" w:space="0" w:color="000000"/>
              <w:right w:val="single" w:sz="5" w:space="0" w:color="000000"/>
            </w:tcBorders>
            <w:vAlign w:val="center"/>
          </w:tcPr>
          <w:p w14:paraId="46D578CB"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8.589,1</w:t>
            </w:r>
          </w:p>
        </w:tc>
      </w:tr>
      <w:tr w:rsidR="00C2770F" w:rsidRPr="00C2770F" w14:paraId="3BED4A1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31C0E62"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22</w:t>
            </w:r>
          </w:p>
        </w:tc>
        <w:tc>
          <w:tcPr>
            <w:tcW w:w="3600" w:type="dxa"/>
            <w:tcBorders>
              <w:top w:val="single" w:sz="5" w:space="0" w:color="000000"/>
              <w:left w:val="single" w:sz="5" w:space="0" w:color="000000"/>
              <w:bottom w:val="single" w:sz="5" w:space="0" w:color="000000"/>
              <w:right w:val="single" w:sz="5" w:space="0" w:color="000000"/>
            </w:tcBorders>
            <w:vAlign w:val="center"/>
          </w:tcPr>
          <w:p w14:paraId="06609CF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YBN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372A7FE" w14:textId="77777777" w:rsidR="000F23E2" w:rsidRPr="00C2770F" w:rsidRDefault="000F23E2" w:rsidP="00E354D5">
            <w:pPr>
              <w:ind w:left="20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20A38335" w14:textId="77777777" w:rsidR="000F23E2" w:rsidRPr="00C2770F" w:rsidRDefault="000F23E2" w:rsidP="00E354D5">
            <w:pPr>
              <w:ind w:left="203" w:firstLine="0"/>
              <w:jc w:val="center"/>
              <w:rPr>
                <w:rFonts w:eastAsia="Times New Roman"/>
                <w:color w:val="000000" w:themeColor="text1"/>
              </w:rPr>
            </w:pPr>
            <w:r w:rsidRPr="00C2770F">
              <w:rPr>
                <w:rFonts w:eastAsia="Times New Roman"/>
                <w:color w:val="000000" w:themeColor="text1"/>
              </w:rPr>
              <w:t>50.000</w:t>
            </w:r>
          </w:p>
        </w:tc>
      </w:tr>
      <w:tr w:rsidR="00C2770F" w:rsidRPr="00C2770F" w14:paraId="70A5C32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9412DC7"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23</w:t>
            </w:r>
          </w:p>
        </w:tc>
        <w:tc>
          <w:tcPr>
            <w:tcW w:w="3600" w:type="dxa"/>
            <w:tcBorders>
              <w:top w:val="single" w:sz="5" w:space="0" w:color="000000"/>
              <w:left w:val="single" w:sz="5" w:space="0" w:color="000000"/>
              <w:bottom w:val="single" w:sz="5" w:space="0" w:color="000000"/>
              <w:right w:val="single" w:sz="5" w:space="0" w:color="000000"/>
            </w:tcBorders>
            <w:vAlign w:val="bottom"/>
          </w:tcPr>
          <w:p w14:paraId="7485ECB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CƠ KHÍ Q.C.S </w:t>
            </w:r>
          </w:p>
        </w:tc>
        <w:tc>
          <w:tcPr>
            <w:tcW w:w="2250" w:type="dxa"/>
            <w:tcBorders>
              <w:top w:val="single" w:sz="5" w:space="0" w:color="000000"/>
              <w:left w:val="single" w:sz="5" w:space="0" w:color="000000"/>
              <w:bottom w:val="single" w:sz="5" w:space="0" w:color="000000"/>
              <w:right w:val="single" w:sz="5" w:space="0" w:color="000000"/>
            </w:tcBorders>
            <w:vAlign w:val="center"/>
          </w:tcPr>
          <w:p w14:paraId="50D6A52F"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558BD636"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2.166,5</w:t>
            </w:r>
          </w:p>
        </w:tc>
      </w:tr>
      <w:tr w:rsidR="00C2770F" w:rsidRPr="00C2770F" w14:paraId="2E7A5CF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23CEB2A"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24</w:t>
            </w:r>
          </w:p>
        </w:tc>
        <w:tc>
          <w:tcPr>
            <w:tcW w:w="3600" w:type="dxa"/>
            <w:tcBorders>
              <w:top w:val="single" w:sz="5" w:space="0" w:color="000000"/>
              <w:left w:val="single" w:sz="5" w:space="0" w:color="000000"/>
              <w:bottom w:val="single" w:sz="5" w:space="0" w:color="000000"/>
              <w:right w:val="single" w:sz="5" w:space="0" w:color="000000"/>
            </w:tcBorders>
            <w:vAlign w:val="center"/>
          </w:tcPr>
          <w:p w14:paraId="16167A0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MEJONSON INDUSTRIAL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77555615"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1FD44C28"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30.000</w:t>
            </w:r>
          </w:p>
        </w:tc>
      </w:tr>
      <w:tr w:rsidR="00C2770F" w:rsidRPr="00C2770F" w14:paraId="4D1FEA2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74E5A89"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25</w:t>
            </w:r>
          </w:p>
        </w:tc>
        <w:tc>
          <w:tcPr>
            <w:tcW w:w="3600" w:type="dxa"/>
            <w:tcBorders>
              <w:top w:val="single" w:sz="5" w:space="0" w:color="000000"/>
              <w:left w:val="single" w:sz="5" w:space="0" w:color="000000"/>
              <w:bottom w:val="single" w:sz="5" w:space="0" w:color="000000"/>
              <w:right w:val="single" w:sz="5" w:space="0" w:color="000000"/>
            </w:tcBorders>
            <w:vAlign w:val="center"/>
          </w:tcPr>
          <w:p w14:paraId="03F40095"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BÌNH DƯƠNG CHINH LONG </w:t>
            </w:r>
          </w:p>
        </w:tc>
        <w:tc>
          <w:tcPr>
            <w:tcW w:w="2250" w:type="dxa"/>
            <w:tcBorders>
              <w:top w:val="single" w:sz="5" w:space="0" w:color="000000"/>
              <w:left w:val="single" w:sz="5" w:space="0" w:color="000000"/>
              <w:bottom w:val="single" w:sz="5" w:space="0" w:color="000000"/>
              <w:right w:val="single" w:sz="5" w:space="0" w:color="000000"/>
            </w:tcBorders>
            <w:vAlign w:val="center"/>
          </w:tcPr>
          <w:p w14:paraId="42C6FA31"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66790E21"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80.935</w:t>
            </w:r>
          </w:p>
        </w:tc>
      </w:tr>
      <w:tr w:rsidR="00C2770F" w:rsidRPr="00C2770F" w14:paraId="6426B8E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C666555"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26</w:t>
            </w:r>
          </w:p>
        </w:tc>
        <w:tc>
          <w:tcPr>
            <w:tcW w:w="3600" w:type="dxa"/>
            <w:tcBorders>
              <w:top w:val="single" w:sz="5" w:space="0" w:color="000000"/>
              <w:left w:val="single" w:sz="5" w:space="0" w:color="000000"/>
              <w:bottom w:val="single" w:sz="5" w:space="0" w:color="000000"/>
              <w:right w:val="single" w:sz="5" w:space="0" w:color="000000"/>
            </w:tcBorders>
            <w:vAlign w:val="center"/>
          </w:tcPr>
          <w:p w14:paraId="5F4A4A3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KAZU</w:t>
            </w:r>
          </w:p>
        </w:tc>
        <w:tc>
          <w:tcPr>
            <w:tcW w:w="2250" w:type="dxa"/>
            <w:tcBorders>
              <w:top w:val="single" w:sz="5" w:space="0" w:color="000000"/>
              <w:left w:val="single" w:sz="5" w:space="0" w:color="000000"/>
              <w:bottom w:val="single" w:sz="5" w:space="0" w:color="000000"/>
              <w:right w:val="single" w:sz="5" w:space="0" w:color="000000"/>
            </w:tcBorders>
            <w:vAlign w:val="center"/>
          </w:tcPr>
          <w:p w14:paraId="400D0B40"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4F755ABC"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22.177</w:t>
            </w:r>
          </w:p>
        </w:tc>
      </w:tr>
      <w:tr w:rsidR="00C2770F" w:rsidRPr="00C2770F" w14:paraId="633C7E3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C8FA718"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27</w:t>
            </w:r>
          </w:p>
        </w:tc>
        <w:tc>
          <w:tcPr>
            <w:tcW w:w="3600" w:type="dxa"/>
            <w:tcBorders>
              <w:top w:val="single" w:sz="5" w:space="0" w:color="000000"/>
              <w:left w:val="single" w:sz="5" w:space="0" w:color="000000"/>
              <w:bottom w:val="single" w:sz="5" w:space="0" w:color="000000"/>
              <w:right w:val="single" w:sz="5" w:space="0" w:color="000000"/>
            </w:tcBorders>
            <w:vAlign w:val="center"/>
          </w:tcPr>
          <w:p w14:paraId="6E0A1A4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SX-TM SÀI GÒN RIVER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149E4E50" w14:textId="77777777" w:rsidR="000F23E2" w:rsidRPr="00C2770F" w:rsidRDefault="000F23E2" w:rsidP="00E354D5">
            <w:pPr>
              <w:ind w:left="258"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bàn đá</w:t>
            </w:r>
          </w:p>
        </w:tc>
        <w:tc>
          <w:tcPr>
            <w:tcW w:w="2070" w:type="dxa"/>
            <w:tcBorders>
              <w:top w:val="single" w:sz="5" w:space="0" w:color="000000"/>
              <w:left w:val="single" w:sz="5" w:space="0" w:color="000000"/>
              <w:bottom w:val="single" w:sz="5" w:space="0" w:color="000000"/>
              <w:right w:val="single" w:sz="5" w:space="0" w:color="000000"/>
            </w:tcBorders>
            <w:vAlign w:val="center"/>
          </w:tcPr>
          <w:p w14:paraId="182F221D" w14:textId="77777777" w:rsidR="000F23E2" w:rsidRPr="00C2770F" w:rsidRDefault="000F23E2" w:rsidP="00E354D5">
            <w:pPr>
              <w:ind w:left="258" w:firstLine="0"/>
              <w:jc w:val="center"/>
              <w:rPr>
                <w:rFonts w:eastAsia="Times New Roman"/>
                <w:color w:val="000000" w:themeColor="text1"/>
              </w:rPr>
            </w:pPr>
            <w:r w:rsidRPr="00C2770F">
              <w:rPr>
                <w:rFonts w:eastAsia="Times New Roman"/>
                <w:color w:val="000000" w:themeColor="text1"/>
              </w:rPr>
              <w:t>12.375,2</w:t>
            </w:r>
          </w:p>
        </w:tc>
      </w:tr>
      <w:tr w:rsidR="00C2770F" w:rsidRPr="00C2770F" w14:paraId="09410491"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2C2C8FE"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28</w:t>
            </w:r>
          </w:p>
        </w:tc>
        <w:tc>
          <w:tcPr>
            <w:tcW w:w="3600" w:type="dxa"/>
            <w:tcBorders>
              <w:top w:val="single" w:sz="5" w:space="0" w:color="000000"/>
              <w:left w:val="single" w:sz="5" w:space="0" w:color="000000"/>
              <w:bottom w:val="single" w:sz="5" w:space="0" w:color="000000"/>
              <w:right w:val="single" w:sz="5" w:space="0" w:color="000000"/>
            </w:tcBorders>
            <w:vAlign w:val="center"/>
          </w:tcPr>
          <w:p w14:paraId="25A576EA"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TECHTRONIC INDUSTRIES </w:t>
            </w:r>
            <w:r w:rsidRPr="00C2770F">
              <w:rPr>
                <w:rFonts w:eastAsia="Times New Roman"/>
                <w:color w:val="000000" w:themeColor="text1"/>
              </w:rPr>
              <w:lastRenderedPageBreak/>
              <w:t>VIỆT NAM MANUFACTURING</w:t>
            </w:r>
          </w:p>
        </w:tc>
        <w:tc>
          <w:tcPr>
            <w:tcW w:w="2250" w:type="dxa"/>
            <w:tcBorders>
              <w:top w:val="single" w:sz="5" w:space="0" w:color="000000"/>
              <w:left w:val="single" w:sz="5" w:space="0" w:color="000000"/>
              <w:bottom w:val="single" w:sz="5" w:space="0" w:color="000000"/>
              <w:right w:val="single" w:sz="5" w:space="0" w:color="000000"/>
            </w:tcBorders>
            <w:vAlign w:val="center"/>
          </w:tcPr>
          <w:p w14:paraId="57CFC327"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lastRenderedPageBreak/>
              <w:t>sản xuất thiết bị điện tử cầm tay</w:t>
            </w:r>
          </w:p>
        </w:tc>
        <w:tc>
          <w:tcPr>
            <w:tcW w:w="2070" w:type="dxa"/>
            <w:tcBorders>
              <w:top w:val="single" w:sz="5" w:space="0" w:color="000000"/>
              <w:left w:val="single" w:sz="5" w:space="0" w:color="000000"/>
              <w:bottom w:val="single" w:sz="5" w:space="0" w:color="000000"/>
              <w:right w:val="single" w:sz="5" w:space="0" w:color="000000"/>
            </w:tcBorders>
            <w:vAlign w:val="center"/>
          </w:tcPr>
          <w:p w14:paraId="587E885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31.117,4</w:t>
            </w:r>
          </w:p>
        </w:tc>
      </w:tr>
      <w:tr w:rsidR="00C2770F" w:rsidRPr="00C2770F" w14:paraId="11CF480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E58E06E"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lastRenderedPageBreak/>
              <w:t>29</w:t>
            </w:r>
          </w:p>
        </w:tc>
        <w:tc>
          <w:tcPr>
            <w:tcW w:w="3600" w:type="dxa"/>
            <w:tcBorders>
              <w:top w:val="single" w:sz="5" w:space="0" w:color="000000"/>
              <w:left w:val="single" w:sz="5" w:space="0" w:color="000000"/>
              <w:bottom w:val="single" w:sz="5" w:space="0" w:color="000000"/>
              <w:right w:val="single" w:sz="5" w:space="0" w:color="000000"/>
            </w:tcBorders>
            <w:vAlign w:val="center"/>
          </w:tcPr>
          <w:p w14:paraId="52A6A6D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SUNYIN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5E5A6502"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đế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4CE1E9B3"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20.000</w:t>
            </w:r>
          </w:p>
        </w:tc>
      </w:tr>
      <w:tr w:rsidR="00C2770F" w:rsidRPr="00C2770F" w14:paraId="10F98AC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80BF443"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30</w:t>
            </w:r>
          </w:p>
        </w:tc>
        <w:tc>
          <w:tcPr>
            <w:tcW w:w="3600" w:type="dxa"/>
            <w:tcBorders>
              <w:top w:val="single" w:sz="5" w:space="0" w:color="000000"/>
              <w:left w:val="single" w:sz="5" w:space="0" w:color="000000"/>
              <w:bottom w:val="single" w:sz="5" w:space="0" w:color="000000"/>
              <w:right w:val="single" w:sz="5" w:space="0" w:color="000000"/>
            </w:tcBorders>
            <w:vAlign w:val="center"/>
          </w:tcPr>
          <w:p w14:paraId="5DA68A8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CÔNG NGHIỆP LONG CHING</w:t>
            </w:r>
          </w:p>
        </w:tc>
        <w:tc>
          <w:tcPr>
            <w:tcW w:w="2250" w:type="dxa"/>
            <w:tcBorders>
              <w:top w:val="single" w:sz="5" w:space="0" w:color="000000"/>
              <w:left w:val="single" w:sz="5" w:space="0" w:color="000000"/>
              <w:bottom w:val="single" w:sz="5" w:space="0" w:color="000000"/>
              <w:right w:val="single" w:sz="5" w:space="0" w:color="000000"/>
            </w:tcBorders>
            <w:vAlign w:val="center"/>
          </w:tcPr>
          <w:p w14:paraId="591C3A5F"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ốc vít</w:t>
            </w:r>
          </w:p>
        </w:tc>
        <w:tc>
          <w:tcPr>
            <w:tcW w:w="2070" w:type="dxa"/>
            <w:tcBorders>
              <w:top w:val="single" w:sz="5" w:space="0" w:color="000000"/>
              <w:left w:val="single" w:sz="5" w:space="0" w:color="000000"/>
              <w:bottom w:val="single" w:sz="5" w:space="0" w:color="000000"/>
              <w:right w:val="single" w:sz="5" w:space="0" w:color="000000"/>
            </w:tcBorders>
            <w:vAlign w:val="center"/>
          </w:tcPr>
          <w:p w14:paraId="2AF8419A"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5.200</w:t>
            </w:r>
          </w:p>
        </w:tc>
      </w:tr>
      <w:tr w:rsidR="00C2770F" w:rsidRPr="00C2770F" w14:paraId="33EB0D2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04E12B1"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31</w:t>
            </w:r>
          </w:p>
        </w:tc>
        <w:tc>
          <w:tcPr>
            <w:tcW w:w="3600" w:type="dxa"/>
            <w:tcBorders>
              <w:top w:val="single" w:sz="5" w:space="0" w:color="000000"/>
              <w:left w:val="single" w:sz="5" w:space="0" w:color="000000"/>
              <w:bottom w:val="single" w:sz="5" w:space="0" w:color="000000"/>
              <w:right w:val="single" w:sz="5" w:space="0" w:color="000000"/>
            </w:tcBorders>
            <w:vAlign w:val="center"/>
          </w:tcPr>
          <w:p w14:paraId="5E2FE9B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CỔ PHẦN BÊ TÔNG TERRA YAMAKEN </w:t>
            </w:r>
          </w:p>
        </w:tc>
        <w:tc>
          <w:tcPr>
            <w:tcW w:w="2250" w:type="dxa"/>
            <w:tcBorders>
              <w:top w:val="single" w:sz="5" w:space="0" w:color="000000"/>
              <w:left w:val="single" w:sz="5" w:space="0" w:color="000000"/>
              <w:bottom w:val="single" w:sz="5" w:space="0" w:color="000000"/>
              <w:right w:val="single" w:sz="5" w:space="0" w:color="000000"/>
            </w:tcBorders>
            <w:vAlign w:val="center"/>
          </w:tcPr>
          <w:p w14:paraId="6F24F986"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bê tông</w:t>
            </w:r>
          </w:p>
        </w:tc>
        <w:tc>
          <w:tcPr>
            <w:tcW w:w="2070" w:type="dxa"/>
            <w:tcBorders>
              <w:top w:val="single" w:sz="5" w:space="0" w:color="000000"/>
              <w:left w:val="single" w:sz="5" w:space="0" w:color="000000"/>
              <w:bottom w:val="single" w:sz="5" w:space="0" w:color="000000"/>
              <w:right w:val="single" w:sz="5" w:space="0" w:color="000000"/>
            </w:tcBorders>
            <w:vAlign w:val="center"/>
          </w:tcPr>
          <w:p w14:paraId="78857BC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11.998,4</w:t>
            </w:r>
          </w:p>
        </w:tc>
      </w:tr>
      <w:tr w:rsidR="00C2770F" w:rsidRPr="00C2770F" w14:paraId="17191C8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B64C5D2"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32</w:t>
            </w:r>
          </w:p>
        </w:tc>
        <w:tc>
          <w:tcPr>
            <w:tcW w:w="3600" w:type="dxa"/>
            <w:tcBorders>
              <w:top w:val="single" w:sz="5" w:space="0" w:color="000000"/>
              <w:left w:val="single" w:sz="5" w:space="0" w:color="000000"/>
              <w:bottom w:val="single" w:sz="5" w:space="0" w:color="000000"/>
              <w:right w:val="single" w:sz="5" w:space="0" w:color="000000"/>
            </w:tcBorders>
            <w:vAlign w:val="center"/>
          </w:tcPr>
          <w:p w14:paraId="4405E0A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XU HƯỚNG XNK CÔNG NGHIỆP</w:t>
            </w:r>
          </w:p>
        </w:tc>
        <w:tc>
          <w:tcPr>
            <w:tcW w:w="2250" w:type="dxa"/>
            <w:tcBorders>
              <w:top w:val="single" w:sz="5" w:space="0" w:color="000000"/>
              <w:left w:val="single" w:sz="5" w:space="0" w:color="000000"/>
              <w:bottom w:val="single" w:sz="5" w:space="0" w:color="000000"/>
              <w:right w:val="single" w:sz="5" w:space="0" w:color="000000"/>
            </w:tcBorders>
            <w:vAlign w:val="center"/>
          </w:tcPr>
          <w:p w14:paraId="30885EEE"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7AAE986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17.536</w:t>
            </w:r>
          </w:p>
        </w:tc>
      </w:tr>
      <w:tr w:rsidR="00C2770F" w:rsidRPr="00C2770F" w14:paraId="0582AC3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969408A"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33</w:t>
            </w:r>
          </w:p>
        </w:tc>
        <w:tc>
          <w:tcPr>
            <w:tcW w:w="3600" w:type="dxa"/>
            <w:tcBorders>
              <w:top w:val="single" w:sz="5" w:space="0" w:color="000000"/>
              <w:left w:val="single" w:sz="5" w:space="0" w:color="000000"/>
              <w:bottom w:val="single" w:sz="5" w:space="0" w:color="000000"/>
              <w:right w:val="single" w:sz="5" w:space="0" w:color="000000"/>
            </w:tcBorders>
            <w:vAlign w:val="center"/>
          </w:tcPr>
          <w:p w14:paraId="15DDB68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CHI NHÁNH CÔNG TY CP THỰC PHẨM HỮU NGHỊ MIỀN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75AFAB42" w14:textId="77777777" w:rsidR="000F23E2" w:rsidRPr="00C2770F" w:rsidRDefault="000F23E2" w:rsidP="00E354D5">
            <w:pPr>
              <w:ind w:left="196" w:right="180" w:firstLine="0"/>
              <w:jc w:val="center"/>
              <w:rPr>
                <w:rFonts w:eastAsia="Calibri"/>
                <w:color w:val="000000" w:themeColor="text1"/>
                <w:szCs w:val="26"/>
                <w:highlight w:val="cyan"/>
                <w:lang w:eastAsia="en-US"/>
              </w:rPr>
            </w:pPr>
            <w:r w:rsidRPr="00C2770F">
              <w:rPr>
                <w:rFonts w:eastAsia="Times New Roman"/>
                <w:color w:val="000000" w:themeColor="text1"/>
              </w:rPr>
              <w:t>thực phẩm</w:t>
            </w:r>
          </w:p>
        </w:tc>
        <w:tc>
          <w:tcPr>
            <w:tcW w:w="2070" w:type="dxa"/>
            <w:tcBorders>
              <w:top w:val="single" w:sz="5" w:space="0" w:color="000000"/>
              <w:left w:val="single" w:sz="5" w:space="0" w:color="000000"/>
              <w:bottom w:val="single" w:sz="5" w:space="0" w:color="000000"/>
              <w:right w:val="single" w:sz="5" w:space="0" w:color="000000"/>
            </w:tcBorders>
            <w:vAlign w:val="center"/>
          </w:tcPr>
          <w:p w14:paraId="6F4A03DA" w14:textId="77777777" w:rsidR="000F23E2" w:rsidRPr="00C2770F" w:rsidRDefault="000F23E2" w:rsidP="00E354D5">
            <w:pPr>
              <w:ind w:left="196" w:firstLine="0"/>
              <w:jc w:val="center"/>
              <w:rPr>
                <w:rFonts w:eastAsia="Times New Roman"/>
                <w:color w:val="000000" w:themeColor="text1"/>
              </w:rPr>
            </w:pPr>
            <w:r w:rsidRPr="00C2770F">
              <w:rPr>
                <w:rFonts w:eastAsia="Times New Roman"/>
                <w:color w:val="000000" w:themeColor="text1"/>
              </w:rPr>
              <w:t>34.681,5</w:t>
            </w:r>
          </w:p>
        </w:tc>
      </w:tr>
      <w:tr w:rsidR="00C2770F" w:rsidRPr="00C2770F" w14:paraId="579C1CB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115BB16"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34</w:t>
            </w:r>
          </w:p>
        </w:tc>
        <w:tc>
          <w:tcPr>
            <w:tcW w:w="3600" w:type="dxa"/>
            <w:tcBorders>
              <w:top w:val="single" w:sz="5" w:space="0" w:color="000000"/>
              <w:left w:val="single" w:sz="5" w:space="0" w:color="000000"/>
              <w:bottom w:val="single" w:sz="5" w:space="0" w:color="000000"/>
              <w:right w:val="single" w:sz="5" w:space="0" w:color="000000"/>
            </w:tcBorders>
            <w:vAlign w:val="center"/>
          </w:tcPr>
          <w:p w14:paraId="39B6ED3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QUỐC TẾ GREAT JD</w:t>
            </w:r>
          </w:p>
        </w:tc>
        <w:tc>
          <w:tcPr>
            <w:tcW w:w="2250" w:type="dxa"/>
            <w:tcBorders>
              <w:top w:val="single" w:sz="5" w:space="0" w:color="000000"/>
              <w:left w:val="single" w:sz="5" w:space="0" w:color="000000"/>
              <w:bottom w:val="single" w:sz="5" w:space="0" w:color="000000"/>
              <w:right w:val="single" w:sz="5" w:space="0" w:color="000000"/>
            </w:tcBorders>
            <w:vAlign w:val="center"/>
          </w:tcPr>
          <w:p w14:paraId="39B66577" w14:textId="77777777" w:rsidR="000F23E2" w:rsidRPr="00C2770F" w:rsidRDefault="000F23E2" w:rsidP="00E354D5">
            <w:pPr>
              <w:ind w:left="196" w:right="180" w:firstLine="0"/>
              <w:jc w:val="center"/>
              <w:rPr>
                <w:rFonts w:eastAsia="Calibri"/>
                <w:color w:val="000000" w:themeColor="text1"/>
                <w:szCs w:val="26"/>
                <w:highlight w:val="cyan"/>
                <w:lang w:eastAsia="en-US"/>
              </w:rPr>
            </w:pPr>
            <w:r w:rsidRPr="00C2770F">
              <w:rPr>
                <w:rFonts w:eastAsia="Times New Roman"/>
                <w:color w:val="000000" w:themeColor="text1"/>
              </w:rPr>
              <w:t>sản xuất xe ga scooter</w:t>
            </w:r>
          </w:p>
        </w:tc>
        <w:tc>
          <w:tcPr>
            <w:tcW w:w="2070" w:type="dxa"/>
            <w:tcBorders>
              <w:top w:val="single" w:sz="5" w:space="0" w:color="000000"/>
              <w:left w:val="single" w:sz="5" w:space="0" w:color="000000"/>
              <w:bottom w:val="single" w:sz="5" w:space="0" w:color="000000"/>
              <w:right w:val="single" w:sz="5" w:space="0" w:color="000000"/>
            </w:tcBorders>
            <w:vAlign w:val="center"/>
          </w:tcPr>
          <w:p w14:paraId="255F646B" w14:textId="77777777" w:rsidR="000F23E2" w:rsidRPr="00C2770F" w:rsidRDefault="000F23E2" w:rsidP="00E354D5">
            <w:pPr>
              <w:ind w:left="196" w:firstLine="0"/>
              <w:jc w:val="center"/>
              <w:rPr>
                <w:rFonts w:eastAsia="Times New Roman"/>
                <w:color w:val="000000" w:themeColor="text1"/>
              </w:rPr>
            </w:pPr>
            <w:r w:rsidRPr="00C2770F">
              <w:rPr>
                <w:rFonts w:eastAsia="Times New Roman"/>
                <w:color w:val="000000" w:themeColor="text1"/>
              </w:rPr>
              <w:t>86.700</w:t>
            </w:r>
          </w:p>
        </w:tc>
      </w:tr>
      <w:tr w:rsidR="00C2770F" w:rsidRPr="00C2770F" w14:paraId="743F92F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B0642AB"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35</w:t>
            </w:r>
          </w:p>
        </w:tc>
        <w:tc>
          <w:tcPr>
            <w:tcW w:w="3600" w:type="dxa"/>
            <w:tcBorders>
              <w:top w:val="single" w:sz="5" w:space="0" w:color="000000"/>
              <w:left w:val="single" w:sz="5" w:space="0" w:color="000000"/>
              <w:bottom w:val="single" w:sz="5" w:space="0" w:color="000000"/>
              <w:right w:val="single" w:sz="5" w:space="0" w:color="000000"/>
            </w:tcBorders>
            <w:vAlign w:val="center"/>
          </w:tcPr>
          <w:p w14:paraId="5A3857B6"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THÉP THIÊN LONG</w:t>
            </w:r>
          </w:p>
        </w:tc>
        <w:tc>
          <w:tcPr>
            <w:tcW w:w="2250" w:type="dxa"/>
            <w:tcBorders>
              <w:top w:val="single" w:sz="5" w:space="0" w:color="000000"/>
              <w:left w:val="single" w:sz="5" w:space="0" w:color="000000"/>
              <w:bottom w:val="single" w:sz="5" w:space="0" w:color="000000"/>
              <w:right w:val="single" w:sz="5" w:space="0" w:color="000000"/>
            </w:tcBorders>
            <w:vAlign w:val="center"/>
          </w:tcPr>
          <w:p w14:paraId="3E89C6CC" w14:textId="77777777" w:rsidR="000F23E2" w:rsidRPr="00C2770F" w:rsidRDefault="000F23E2" w:rsidP="00E354D5">
            <w:pPr>
              <w:ind w:left="196"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469C463E" w14:textId="77777777" w:rsidR="000F23E2" w:rsidRPr="00C2770F" w:rsidRDefault="000F23E2" w:rsidP="00E354D5">
            <w:pPr>
              <w:ind w:left="196" w:firstLine="0"/>
              <w:jc w:val="center"/>
              <w:rPr>
                <w:rFonts w:eastAsia="Times New Roman"/>
                <w:color w:val="000000" w:themeColor="text1"/>
              </w:rPr>
            </w:pPr>
            <w:r w:rsidRPr="00C2770F">
              <w:rPr>
                <w:rFonts w:eastAsia="Times New Roman"/>
                <w:color w:val="000000" w:themeColor="text1"/>
              </w:rPr>
              <w:t>5.000</w:t>
            </w:r>
          </w:p>
        </w:tc>
      </w:tr>
      <w:tr w:rsidR="00C2770F" w:rsidRPr="00C2770F" w14:paraId="0DB3843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5F5CA6C" w14:textId="77777777" w:rsidR="000F23E2" w:rsidRPr="00C2770F" w:rsidRDefault="000F23E2" w:rsidP="00E354D5">
            <w:pPr>
              <w:ind w:left="374" w:right="377" w:firstLine="0"/>
              <w:jc w:val="center"/>
              <w:rPr>
                <w:rFonts w:eastAsia="Calibri"/>
                <w:color w:val="000000" w:themeColor="text1"/>
                <w:szCs w:val="26"/>
                <w:highlight w:val="cyan"/>
                <w:lang w:eastAsia="en-US"/>
              </w:rPr>
            </w:pPr>
            <w:r w:rsidRPr="00C2770F">
              <w:rPr>
                <w:rFonts w:eastAsia="Times New Roman"/>
                <w:color w:val="000000" w:themeColor="text1"/>
              </w:rPr>
              <w:t>36</w:t>
            </w:r>
          </w:p>
        </w:tc>
        <w:tc>
          <w:tcPr>
            <w:tcW w:w="3600" w:type="dxa"/>
            <w:tcBorders>
              <w:top w:val="single" w:sz="5" w:space="0" w:color="000000"/>
              <w:left w:val="single" w:sz="5" w:space="0" w:color="000000"/>
              <w:bottom w:val="single" w:sz="5" w:space="0" w:color="000000"/>
              <w:right w:val="single" w:sz="5" w:space="0" w:color="000000"/>
            </w:tcBorders>
            <w:vAlign w:val="center"/>
          </w:tcPr>
          <w:p w14:paraId="0163702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SHIN CHANG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5ED300C7"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chiết rót mực in</w:t>
            </w:r>
          </w:p>
        </w:tc>
        <w:tc>
          <w:tcPr>
            <w:tcW w:w="2070" w:type="dxa"/>
            <w:tcBorders>
              <w:top w:val="single" w:sz="5" w:space="0" w:color="000000"/>
              <w:left w:val="single" w:sz="5" w:space="0" w:color="000000"/>
              <w:bottom w:val="single" w:sz="5" w:space="0" w:color="000000"/>
              <w:right w:val="single" w:sz="5" w:space="0" w:color="000000"/>
            </w:tcBorders>
            <w:vAlign w:val="center"/>
          </w:tcPr>
          <w:p w14:paraId="5FD1C65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8.996</w:t>
            </w:r>
          </w:p>
        </w:tc>
      </w:tr>
      <w:tr w:rsidR="00C2770F" w:rsidRPr="00C2770F" w14:paraId="744F2A4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AE45F84" w14:textId="77777777" w:rsidR="000F23E2" w:rsidRPr="00C2770F" w:rsidRDefault="000F23E2" w:rsidP="00E354D5">
            <w:pPr>
              <w:ind w:left="314" w:right="314" w:firstLine="0"/>
              <w:jc w:val="center"/>
              <w:rPr>
                <w:rFonts w:eastAsia="Calibri"/>
                <w:color w:val="000000" w:themeColor="text1"/>
                <w:szCs w:val="26"/>
                <w:highlight w:val="cyan"/>
                <w:lang w:eastAsia="en-US"/>
              </w:rPr>
            </w:pPr>
            <w:r w:rsidRPr="00C2770F">
              <w:rPr>
                <w:rFonts w:eastAsia="Times New Roman"/>
                <w:color w:val="000000" w:themeColor="text1"/>
              </w:rPr>
              <w:t>37</w:t>
            </w:r>
          </w:p>
        </w:tc>
        <w:tc>
          <w:tcPr>
            <w:tcW w:w="3600" w:type="dxa"/>
            <w:tcBorders>
              <w:top w:val="single" w:sz="5" w:space="0" w:color="000000"/>
              <w:left w:val="single" w:sz="5" w:space="0" w:color="000000"/>
              <w:bottom w:val="single" w:sz="5" w:space="0" w:color="000000"/>
              <w:right w:val="single" w:sz="5" w:space="0" w:color="000000"/>
            </w:tcBorders>
            <w:vAlign w:val="center"/>
          </w:tcPr>
          <w:p w14:paraId="66311880"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THÉP CHÁNH TRIỂN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0485E6A2"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1FED7932"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15.000</w:t>
            </w:r>
          </w:p>
        </w:tc>
      </w:tr>
      <w:tr w:rsidR="00C2770F" w:rsidRPr="00C2770F" w14:paraId="715A4973"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C170CEA" w14:textId="77777777" w:rsidR="000F23E2" w:rsidRPr="00C2770F" w:rsidRDefault="000F23E2" w:rsidP="00E354D5">
            <w:pPr>
              <w:ind w:left="314" w:right="314" w:firstLine="0"/>
              <w:jc w:val="center"/>
              <w:rPr>
                <w:rFonts w:eastAsia="Calibri"/>
                <w:color w:val="000000" w:themeColor="text1"/>
                <w:szCs w:val="26"/>
                <w:highlight w:val="cyan"/>
                <w:lang w:eastAsia="en-US"/>
              </w:rPr>
            </w:pPr>
            <w:r w:rsidRPr="00C2770F">
              <w:rPr>
                <w:rFonts w:eastAsia="Times New Roman"/>
                <w:color w:val="000000" w:themeColor="text1"/>
              </w:rPr>
              <w:t>38</w:t>
            </w:r>
          </w:p>
        </w:tc>
        <w:tc>
          <w:tcPr>
            <w:tcW w:w="3600" w:type="dxa"/>
            <w:tcBorders>
              <w:top w:val="single" w:sz="5" w:space="0" w:color="000000"/>
              <w:left w:val="single" w:sz="5" w:space="0" w:color="000000"/>
              <w:bottom w:val="single" w:sz="5" w:space="0" w:color="000000"/>
              <w:right w:val="single" w:sz="5" w:space="0" w:color="000000"/>
            </w:tcBorders>
            <w:vAlign w:val="center"/>
          </w:tcPr>
          <w:p w14:paraId="3B573C5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TOP WIN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1CB3569D"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gia dụng bằng gỗ và kim loại</w:t>
            </w:r>
          </w:p>
        </w:tc>
        <w:tc>
          <w:tcPr>
            <w:tcW w:w="2070" w:type="dxa"/>
            <w:tcBorders>
              <w:top w:val="single" w:sz="5" w:space="0" w:color="000000"/>
              <w:left w:val="single" w:sz="5" w:space="0" w:color="000000"/>
              <w:bottom w:val="single" w:sz="5" w:space="0" w:color="000000"/>
              <w:right w:val="single" w:sz="5" w:space="0" w:color="000000"/>
            </w:tcBorders>
            <w:vAlign w:val="center"/>
          </w:tcPr>
          <w:p w14:paraId="270E7990"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8.196</w:t>
            </w:r>
          </w:p>
        </w:tc>
      </w:tr>
      <w:tr w:rsidR="00C2770F" w:rsidRPr="00C2770F" w14:paraId="7CA50F6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FC0AD33" w14:textId="77777777" w:rsidR="000F23E2" w:rsidRPr="00C2770F" w:rsidRDefault="000F23E2" w:rsidP="00E354D5">
            <w:pPr>
              <w:ind w:left="314" w:right="314" w:firstLine="0"/>
              <w:jc w:val="center"/>
              <w:rPr>
                <w:rFonts w:eastAsia="Calibri"/>
                <w:color w:val="000000" w:themeColor="text1"/>
                <w:szCs w:val="26"/>
                <w:highlight w:val="cyan"/>
                <w:lang w:eastAsia="en-US"/>
              </w:rPr>
            </w:pPr>
            <w:r w:rsidRPr="00C2770F">
              <w:rPr>
                <w:rFonts w:eastAsia="Times New Roman"/>
                <w:color w:val="000000" w:themeColor="text1"/>
              </w:rPr>
              <w:t>39</w:t>
            </w:r>
          </w:p>
        </w:tc>
        <w:tc>
          <w:tcPr>
            <w:tcW w:w="3600" w:type="dxa"/>
            <w:tcBorders>
              <w:top w:val="single" w:sz="5" w:space="0" w:color="000000"/>
              <w:left w:val="single" w:sz="5" w:space="0" w:color="000000"/>
              <w:bottom w:val="single" w:sz="5" w:space="0" w:color="000000"/>
              <w:right w:val="single" w:sz="5" w:space="0" w:color="000000"/>
            </w:tcBorders>
            <w:vAlign w:val="center"/>
          </w:tcPr>
          <w:p w14:paraId="0DC1511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HONEST MOTOR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C500DAF"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3629CCD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5.996</w:t>
            </w:r>
          </w:p>
        </w:tc>
      </w:tr>
      <w:tr w:rsidR="00C2770F" w:rsidRPr="00C2770F" w14:paraId="7CD8EFB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34CC971" w14:textId="77777777" w:rsidR="000F23E2" w:rsidRPr="00C2770F" w:rsidRDefault="000F23E2" w:rsidP="00E354D5">
            <w:pPr>
              <w:ind w:left="314" w:right="314" w:firstLine="0"/>
              <w:jc w:val="center"/>
              <w:rPr>
                <w:rFonts w:eastAsia="Calibri"/>
                <w:color w:val="000000" w:themeColor="text1"/>
                <w:szCs w:val="26"/>
                <w:highlight w:val="cyan"/>
                <w:lang w:eastAsia="en-US"/>
              </w:rPr>
            </w:pPr>
            <w:r w:rsidRPr="00C2770F">
              <w:rPr>
                <w:rFonts w:eastAsia="Times New Roman"/>
                <w:color w:val="000000" w:themeColor="text1"/>
              </w:rPr>
              <w:t>40</w:t>
            </w:r>
          </w:p>
        </w:tc>
        <w:tc>
          <w:tcPr>
            <w:tcW w:w="3600" w:type="dxa"/>
            <w:tcBorders>
              <w:top w:val="single" w:sz="5" w:space="0" w:color="000000"/>
              <w:left w:val="single" w:sz="5" w:space="0" w:color="000000"/>
              <w:bottom w:val="single" w:sz="5" w:space="0" w:color="000000"/>
              <w:right w:val="single" w:sz="5" w:space="0" w:color="000000"/>
            </w:tcBorders>
            <w:vAlign w:val="center"/>
          </w:tcPr>
          <w:p w14:paraId="13D8EAF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LIÊN Á</w:t>
            </w:r>
          </w:p>
        </w:tc>
        <w:tc>
          <w:tcPr>
            <w:tcW w:w="2250" w:type="dxa"/>
            <w:tcBorders>
              <w:top w:val="single" w:sz="5" w:space="0" w:color="000000"/>
              <w:left w:val="single" w:sz="5" w:space="0" w:color="000000"/>
              <w:bottom w:val="single" w:sz="5" w:space="0" w:color="000000"/>
              <w:right w:val="single" w:sz="5" w:space="0" w:color="000000"/>
            </w:tcBorders>
            <w:vAlign w:val="center"/>
          </w:tcPr>
          <w:p w14:paraId="03BAC353"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dệt nước</w:t>
            </w:r>
          </w:p>
        </w:tc>
        <w:tc>
          <w:tcPr>
            <w:tcW w:w="2070" w:type="dxa"/>
            <w:tcBorders>
              <w:top w:val="single" w:sz="5" w:space="0" w:color="000000"/>
              <w:left w:val="single" w:sz="5" w:space="0" w:color="000000"/>
              <w:bottom w:val="single" w:sz="5" w:space="0" w:color="000000"/>
              <w:right w:val="single" w:sz="5" w:space="0" w:color="000000"/>
            </w:tcBorders>
            <w:vAlign w:val="center"/>
          </w:tcPr>
          <w:p w14:paraId="2EE4067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13.589,4</w:t>
            </w:r>
          </w:p>
        </w:tc>
      </w:tr>
      <w:tr w:rsidR="00C2770F" w:rsidRPr="00C2770F" w14:paraId="77793AA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9718D03" w14:textId="77777777" w:rsidR="000F23E2" w:rsidRPr="00C2770F" w:rsidRDefault="000F23E2" w:rsidP="00E354D5">
            <w:pPr>
              <w:ind w:left="314" w:right="314" w:firstLine="0"/>
              <w:jc w:val="center"/>
              <w:rPr>
                <w:rFonts w:eastAsia="Calibri"/>
                <w:color w:val="000000" w:themeColor="text1"/>
                <w:szCs w:val="26"/>
                <w:highlight w:val="cyan"/>
                <w:lang w:eastAsia="en-US"/>
              </w:rPr>
            </w:pPr>
            <w:r w:rsidRPr="00C2770F">
              <w:rPr>
                <w:rFonts w:eastAsia="Times New Roman"/>
                <w:color w:val="000000" w:themeColor="text1"/>
              </w:rPr>
              <w:t>41</w:t>
            </w:r>
          </w:p>
        </w:tc>
        <w:tc>
          <w:tcPr>
            <w:tcW w:w="3600" w:type="dxa"/>
            <w:tcBorders>
              <w:top w:val="single" w:sz="5" w:space="0" w:color="000000"/>
              <w:left w:val="single" w:sz="5" w:space="0" w:color="000000"/>
              <w:bottom w:val="single" w:sz="5" w:space="0" w:color="000000"/>
              <w:right w:val="single" w:sz="5" w:space="0" w:color="000000"/>
            </w:tcBorders>
            <w:vAlign w:val="center"/>
          </w:tcPr>
          <w:p w14:paraId="043B68D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MTV SX TM XIN LI DA</w:t>
            </w:r>
          </w:p>
        </w:tc>
        <w:tc>
          <w:tcPr>
            <w:tcW w:w="2250" w:type="dxa"/>
            <w:tcBorders>
              <w:top w:val="single" w:sz="5" w:space="0" w:color="000000"/>
              <w:left w:val="single" w:sz="5" w:space="0" w:color="000000"/>
              <w:bottom w:val="single" w:sz="5" w:space="0" w:color="000000"/>
              <w:right w:val="single" w:sz="5" w:space="0" w:color="000000"/>
            </w:tcBorders>
            <w:vAlign w:val="center"/>
          </w:tcPr>
          <w:p w14:paraId="76327F4F"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in lo go</w:t>
            </w:r>
          </w:p>
        </w:tc>
        <w:tc>
          <w:tcPr>
            <w:tcW w:w="2070" w:type="dxa"/>
            <w:tcBorders>
              <w:top w:val="single" w:sz="5" w:space="0" w:color="000000"/>
              <w:left w:val="single" w:sz="5" w:space="0" w:color="000000"/>
              <w:bottom w:val="single" w:sz="5" w:space="0" w:color="000000"/>
              <w:right w:val="single" w:sz="5" w:space="0" w:color="000000"/>
            </w:tcBorders>
            <w:vAlign w:val="center"/>
          </w:tcPr>
          <w:p w14:paraId="0A4AED2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5.726</w:t>
            </w:r>
          </w:p>
        </w:tc>
      </w:tr>
      <w:tr w:rsidR="00C2770F" w:rsidRPr="00C2770F" w14:paraId="0F8C049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0CBDCB5"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lastRenderedPageBreak/>
              <w:t>42</w:t>
            </w:r>
          </w:p>
        </w:tc>
        <w:tc>
          <w:tcPr>
            <w:tcW w:w="3600" w:type="dxa"/>
            <w:tcBorders>
              <w:top w:val="single" w:sz="5" w:space="0" w:color="000000"/>
              <w:left w:val="single" w:sz="5" w:space="0" w:color="000000"/>
              <w:bottom w:val="single" w:sz="5" w:space="0" w:color="000000"/>
              <w:right w:val="single" w:sz="5" w:space="0" w:color="000000"/>
            </w:tcBorders>
            <w:vAlign w:val="center"/>
          </w:tcPr>
          <w:p w14:paraId="27DEBC8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OK SUNG VINA</w:t>
            </w:r>
          </w:p>
        </w:tc>
        <w:tc>
          <w:tcPr>
            <w:tcW w:w="2250" w:type="dxa"/>
            <w:tcBorders>
              <w:top w:val="single" w:sz="5" w:space="0" w:color="000000"/>
              <w:left w:val="single" w:sz="5" w:space="0" w:color="000000"/>
              <w:bottom w:val="single" w:sz="5" w:space="0" w:color="000000"/>
              <w:right w:val="single" w:sz="5" w:space="0" w:color="000000"/>
            </w:tcBorders>
            <w:vAlign w:val="center"/>
          </w:tcPr>
          <w:p w14:paraId="26F390C4"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va li</w:t>
            </w:r>
          </w:p>
        </w:tc>
        <w:tc>
          <w:tcPr>
            <w:tcW w:w="2070" w:type="dxa"/>
            <w:tcBorders>
              <w:top w:val="single" w:sz="5" w:space="0" w:color="000000"/>
              <w:left w:val="single" w:sz="5" w:space="0" w:color="000000"/>
              <w:bottom w:val="single" w:sz="5" w:space="0" w:color="000000"/>
              <w:right w:val="single" w:sz="5" w:space="0" w:color="000000"/>
            </w:tcBorders>
            <w:vAlign w:val="center"/>
          </w:tcPr>
          <w:p w14:paraId="690568A2"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6F8E4BD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9995FC4"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43</w:t>
            </w:r>
          </w:p>
        </w:tc>
        <w:tc>
          <w:tcPr>
            <w:tcW w:w="3600" w:type="dxa"/>
            <w:tcBorders>
              <w:top w:val="single" w:sz="5" w:space="0" w:color="000000"/>
              <w:left w:val="single" w:sz="5" w:space="0" w:color="000000"/>
              <w:bottom w:val="single" w:sz="5" w:space="0" w:color="000000"/>
              <w:right w:val="single" w:sz="5" w:space="0" w:color="000000"/>
            </w:tcBorders>
            <w:vAlign w:val="center"/>
          </w:tcPr>
          <w:p w14:paraId="5BFB912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SUNG A VINA</w:t>
            </w:r>
          </w:p>
        </w:tc>
        <w:tc>
          <w:tcPr>
            <w:tcW w:w="2250" w:type="dxa"/>
            <w:tcBorders>
              <w:top w:val="single" w:sz="5" w:space="0" w:color="000000"/>
              <w:left w:val="single" w:sz="5" w:space="0" w:color="000000"/>
              <w:bottom w:val="single" w:sz="5" w:space="0" w:color="000000"/>
              <w:right w:val="single" w:sz="5" w:space="0" w:color="000000"/>
            </w:tcBorders>
            <w:vAlign w:val="center"/>
          </w:tcPr>
          <w:p w14:paraId="5CFD8DA4"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va li</w:t>
            </w:r>
          </w:p>
        </w:tc>
        <w:tc>
          <w:tcPr>
            <w:tcW w:w="2070" w:type="dxa"/>
            <w:tcBorders>
              <w:top w:val="single" w:sz="5" w:space="0" w:color="000000"/>
              <w:left w:val="single" w:sz="5" w:space="0" w:color="000000"/>
              <w:bottom w:val="single" w:sz="5" w:space="0" w:color="000000"/>
              <w:right w:val="single" w:sz="5" w:space="0" w:color="000000"/>
            </w:tcBorders>
            <w:vAlign w:val="center"/>
          </w:tcPr>
          <w:p w14:paraId="062FB70E"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6.000</w:t>
            </w:r>
          </w:p>
        </w:tc>
      </w:tr>
      <w:tr w:rsidR="00C2770F" w:rsidRPr="00C2770F" w14:paraId="76932B2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100099D"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44</w:t>
            </w:r>
          </w:p>
        </w:tc>
        <w:tc>
          <w:tcPr>
            <w:tcW w:w="3600" w:type="dxa"/>
            <w:tcBorders>
              <w:top w:val="single" w:sz="5" w:space="0" w:color="000000"/>
              <w:left w:val="single" w:sz="5" w:space="0" w:color="000000"/>
              <w:bottom w:val="single" w:sz="5" w:space="0" w:color="000000"/>
              <w:right w:val="single" w:sz="5" w:space="0" w:color="000000"/>
            </w:tcBorders>
            <w:vAlign w:val="center"/>
          </w:tcPr>
          <w:p w14:paraId="397DA0C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MTV TAE IL INK VINA </w:t>
            </w:r>
          </w:p>
        </w:tc>
        <w:tc>
          <w:tcPr>
            <w:tcW w:w="2250" w:type="dxa"/>
            <w:tcBorders>
              <w:top w:val="single" w:sz="5" w:space="0" w:color="000000"/>
              <w:left w:val="single" w:sz="5" w:space="0" w:color="000000"/>
              <w:bottom w:val="single" w:sz="5" w:space="0" w:color="000000"/>
              <w:right w:val="single" w:sz="5" w:space="0" w:color="000000"/>
            </w:tcBorders>
            <w:vAlign w:val="center"/>
          </w:tcPr>
          <w:p w14:paraId="238DDCD8"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in ấn</w:t>
            </w:r>
          </w:p>
        </w:tc>
        <w:tc>
          <w:tcPr>
            <w:tcW w:w="2070" w:type="dxa"/>
            <w:tcBorders>
              <w:top w:val="single" w:sz="5" w:space="0" w:color="000000"/>
              <w:left w:val="single" w:sz="5" w:space="0" w:color="000000"/>
              <w:bottom w:val="single" w:sz="5" w:space="0" w:color="000000"/>
              <w:right w:val="single" w:sz="5" w:space="0" w:color="000000"/>
            </w:tcBorders>
            <w:vAlign w:val="center"/>
          </w:tcPr>
          <w:p w14:paraId="145E0930"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10.618</w:t>
            </w:r>
          </w:p>
        </w:tc>
      </w:tr>
      <w:tr w:rsidR="00C2770F" w:rsidRPr="00C2770F" w14:paraId="6F845C3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6ECA57C"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45</w:t>
            </w:r>
          </w:p>
        </w:tc>
        <w:tc>
          <w:tcPr>
            <w:tcW w:w="3600" w:type="dxa"/>
            <w:tcBorders>
              <w:top w:val="single" w:sz="5" w:space="0" w:color="000000"/>
              <w:left w:val="single" w:sz="5" w:space="0" w:color="000000"/>
              <w:bottom w:val="single" w:sz="5" w:space="0" w:color="000000"/>
              <w:right w:val="single" w:sz="5" w:space="0" w:color="000000"/>
            </w:tcBorders>
            <w:vAlign w:val="center"/>
          </w:tcPr>
          <w:p w14:paraId="3F953FD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KNB-CSS VINA </w:t>
            </w:r>
          </w:p>
        </w:tc>
        <w:tc>
          <w:tcPr>
            <w:tcW w:w="2250" w:type="dxa"/>
            <w:tcBorders>
              <w:top w:val="single" w:sz="5" w:space="0" w:color="000000"/>
              <w:left w:val="single" w:sz="5" w:space="0" w:color="000000"/>
              <w:bottom w:val="single" w:sz="5" w:space="0" w:color="000000"/>
              <w:right w:val="single" w:sz="5" w:space="0" w:color="000000"/>
            </w:tcBorders>
            <w:vAlign w:val="center"/>
          </w:tcPr>
          <w:p w14:paraId="5BBE107D"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dây thun</w:t>
            </w:r>
          </w:p>
        </w:tc>
        <w:tc>
          <w:tcPr>
            <w:tcW w:w="2070" w:type="dxa"/>
            <w:tcBorders>
              <w:top w:val="single" w:sz="5" w:space="0" w:color="000000"/>
              <w:left w:val="single" w:sz="5" w:space="0" w:color="000000"/>
              <w:bottom w:val="single" w:sz="5" w:space="0" w:color="000000"/>
              <w:right w:val="single" w:sz="5" w:space="0" w:color="000000"/>
            </w:tcBorders>
            <w:vAlign w:val="center"/>
          </w:tcPr>
          <w:p w14:paraId="258B63E7"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4.000</w:t>
            </w:r>
          </w:p>
        </w:tc>
      </w:tr>
      <w:tr w:rsidR="00C2770F" w:rsidRPr="00C2770F" w14:paraId="0ECAB8EC"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3D3DA18"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46</w:t>
            </w:r>
          </w:p>
        </w:tc>
        <w:tc>
          <w:tcPr>
            <w:tcW w:w="3600" w:type="dxa"/>
            <w:tcBorders>
              <w:top w:val="single" w:sz="5" w:space="0" w:color="000000"/>
              <w:left w:val="single" w:sz="5" w:space="0" w:color="000000"/>
              <w:bottom w:val="single" w:sz="5" w:space="0" w:color="000000"/>
              <w:right w:val="single" w:sz="5" w:space="0" w:color="000000"/>
            </w:tcBorders>
            <w:vAlign w:val="center"/>
          </w:tcPr>
          <w:p w14:paraId="3162924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KAIRUI INTERNATIONAL</w:t>
            </w:r>
          </w:p>
        </w:tc>
        <w:tc>
          <w:tcPr>
            <w:tcW w:w="2250" w:type="dxa"/>
            <w:tcBorders>
              <w:top w:val="single" w:sz="5" w:space="0" w:color="000000"/>
              <w:left w:val="single" w:sz="5" w:space="0" w:color="000000"/>
              <w:bottom w:val="single" w:sz="5" w:space="0" w:color="000000"/>
              <w:right w:val="single" w:sz="5" w:space="0" w:color="000000"/>
            </w:tcBorders>
            <w:vAlign w:val="center"/>
          </w:tcPr>
          <w:p w14:paraId="2D92732E"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sofa</w:t>
            </w:r>
          </w:p>
        </w:tc>
        <w:tc>
          <w:tcPr>
            <w:tcW w:w="2070" w:type="dxa"/>
            <w:tcBorders>
              <w:top w:val="single" w:sz="5" w:space="0" w:color="000000"/>
              <w:left w:val="single" w:sz="5" w:space="0" w:color="000000"/>
              <w:bottom w:val="single" w:sz="5" w:space="0" w:color="000000"/>
              <w:right w:val="single" w:sz="5" w:space="0" w:color="000000"/>
            </w:tcBorders>
            <w:vAlign w:val="center"/>
          </w:tcPr>
          <w:p w14:paraId="665966D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13.436</w:t>
            </w:r>
          </w:p>
        </w:tc>
      </w:tr>
      <w:tr w:rsidR="00C2770F" w:rsidRPr="00C2770F" w14:paraId="0618E3B1"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224EA69"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47</w:t>
            </w:r>
          </w:p>
        </w:tc>
        <w:tc>
          <w:tcPr>
            <w:tcW w:w="3600" w:type="dxa"/>
            <w:tcBorders>
              <w:top w:val="single" w:sz="5" w:space="0" w:color="000000"/>
              <w:left w:val="single" w:sz="5" w:space="0" w:color="000000"/>
              <w:bottom w:val="single" w:sz="5" w:space="0" w:color="000000"/>
              <w:right w:val="single" w:sz="5" w:space="0" w:color="000000"/>
            </w:tcBorders>
            <w:vAlign w:val="center"/>
          </w:tcPr>
          <w:p w14:paraId="2D418C3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YONG LONG</w:t>
            </w:r>
          </w:p>
        </w:tc>
        <w:tc>
          <w:tcPr>
            <w:tcW w:w="2250" w:type="dxa"/>
            <w:tcBorders>
              <w:top w:val="single" w:sz="5" w:space="0" w:color="000000"/>
              <w:left w:val="single" w:sz="5" w:space="0" w:color="000000"/>
              <w:bottom w:val="single" w:sz="5" w:space="0" w:color="000000"/>
              <w:right w:val="single" w:sz="5" w:space="0" w:color="000000"/>
            </w:tcBorders>
            <w:vAlign w:val="center"/>
          </w:tcPr>
          <w:p w14:paraId="46AD2486"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ốc vít</w:t>
            </w:r>
          </w:p>
        </w:tc>
        <w:tc>
          <w:tcPr>
            <w:tcW w:w="2070" w:type="dxa"/>
            <w:tcBorders>
              <w:top w:val="single" w:sz="5" w:space="0" w:color="000000"/>
              <w:left w:val="single" w:sz="5" w:space="0" w:color="000000"/>
              <w:bottom w:val="single" w:sz="5" w:space="0" w:color="000000"/>
              <w:right w:val="single" w:sz="5" w:space="0" w:color="000000"/>
            </w:tcBorders>
            <w:vAlign w:val="center"/>
          </w:tcPr>
          <w:p w14:paraId="7B5EFCE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2CCBE30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3E3B294"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48</w:t>
            </w:r>
          </w:p>
        </w:tc>
        <w:tc>
          <w:tcPr>
            <w:tcW w:w="3600" w:type="dxa"/>
            <w:tcBorders>
              <w:top w:val="single" w:sz="5" w:space="0" w:color="000000"/>
              <w:left w:val="single" w:sz="5" w:space="0" w:color="000000"/>
              <w:bottom w:val="single" w:sz="5" w:space="0" w:color="000000"/>
              <w:right w:val="single" w:sz="5" w:space="0" w:color="000000"/>
            </w:tcBorders>
            <w:vAlign w:val="center"/>
          </w:tcPr>
          <w:p w14:paraId="514690D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ACME</w:t>
            </w:r>
          </w:p>
        </w:tc>
        <w:tc>
          <w:tcPr>
            <w:tcW w:w="2250" w:type="dxa"/>
            <w:tcBorders>
              <w:top w:val="single" w:sz="5" w:space="0" w:color="000000"/>
              <w:left w:val="single" w:sz="5" w:space="0" w:color="000000"/>
              <w:bottom w:val="single" w:sz="5" w:space="0" w:color="000000"/>
              <w:right w:val="single" w:sz="5" w:space="0" w:color="000000"/>
            </w:tcBorders>
            <w:vAlign w:val="center"/>
          </w:tcPr>
          <w:p w14:paraId="1B303180"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gia công nguyên phụ liệu vali, túi xách</w:t>
            </w:r>
          </w:p>
        </w:tc>
        <w:tc>
          <w:tcPr>
            <w:tcW w:w="2070" w:type="dxa"/>
            <w:tcBorders>
              <w:top w:val="single" w:sz="5" w:space="0" w:color="000000"/>
              <w:left w:val="single" w:sz="5" w:space="0" w:color="000000"/>
              <w:bottom w:val="single" w:sz="5" w:space="0" w:color="000000"/>
              <w:right w:val="single" w:sz="5" w:space="0" w:color="000000"/>
            </w:tcBorders>
            <w:vAlign w:val="center"/>
          </w:tcPr>
          <w:p w14:paraId="22E7AC5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5.000</w:t>
            </w:r>
          </w:p>
        </w:tc>
      </w:tr>
      <w:tr w:rsidR="00C2770F" w:rsidRPr="00C2770F" w14:paraId="1EAA104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4D106FE"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49</w:t>
            </w:r>
          </w:p>
        </w:tc>
        <w:tc>
          <w:tcPr>
            <w:tcW w:w="3600" w:type="dxa"/>
            <w:tcBorders>
              <w:top w:val="single" w:sz="5" w:space="0" w:color="000000"/>
              <w:left w:val="single" w:sz="5" w:space="0" w:color="000000"/>
              <w:bottom w:val="single" w:sz="5" w:space="0" w:color="000000"/>
              <w:right w:val="single" w:sz="5" w:space="0" w:color="000000"/>
            </w:tcBorders>
            <w:vAlign w:val="center"/>
          </w:tcPr>
          <w:p w14:paraId="0205FF6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HỢP KIM BƯỚC NHẢY</w:t>
            </w:r>
          </w:p>
        </w:tc>
        <w:tc>
          <w:tcPr>
            <w:tcW w:w="2250" w:type="dxa"/>
            <w:tcBorders>
              <w:top w:val="single" w:sz="5" w:space="0" w:color="000000"/>
              <w:left w:val="single" w:sz="5" w:space="0" w:color="000000"/>
              <w:bottom w:val="single" w:sz="5" w:space="0" w:color="000000"/>
              <w:right w:val="single" w:sz="5" w:space="0" w:color="000000"/>
            </w:tcBorders>
            <w:vAlign w:val="center"/>
          </w:tcPr>
          <w:p w14:paraId="3B234CE3"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544964BA"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1675D38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D3E81E6"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50</w:t>
            </w:r>
          </w:p>
        </w:tc>
        <w:tc>
          <w:tcPr>
            <w:tcW w:w="3600" w:type="dxa"/>
            <w:tcBorders>
              <w:top w:val="single" w:sz="5" w:space="0" w:color="000000"/>
              <w:left w:val="single" w:sz="5" w:space="0" w:color="000000"/>
              <w:bottom w:val="single" w:sz="5" w:space="0" w:color="000000"/>
              <w:right w:val="single" w:sz="5" w:space="0" w:color="000000"/>
            </w:tcBorders>
            <w:vAlign w:val="center"/>
          </w:tcPr>
          <w:p w14:paraId="620A512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QUỐC TẾ ĐẠI HÙNG</w:t>
            </w:r>
          </w:p>
        </w:tc>
        <w:tc>
          <w:tcPr>
            <w:tcW w:w="2250" w:type="dxa"/>
            <w:tcBorders>
              <w:top w:val="single" w:sz="5" w:space="0" w:color="000000"/>
              <w:left w:val="single" w:sz="5" w:space="0" w:color="000000"/>
              <w:bottom w:val="single" w:sz="5" w:space="0" w:color="000000"/>
              <w:right w:val="single" w:sz="5" w:space="0" w:color="000000"/>
            </w:tcBorders>
            <w:vAlign w:val="center"/>
          </w:tcPr>
          <w:p w14:paraId="40D86E6E"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dụng cụ văn phòng</w:t>
            </w:r>
          </w:p>
        </w:tc>
        <w:tc>
          <w:tcPr>
            <w:tcW w:w="2070" w:type="dxa"/>
            <w:tcBorders>
              <w:top w:val="single" w:sz="5" w:space="0" w:color="000000"/>
              <w:left w:val="single" w:sz="5" w:space="0" w:color="000000"/>
              <w:bottom w:val="single" w:sz="5" w:space="0" w:color="000000"/>
              <w:right w:val="single" w:sz="5" w:space="0" w:color="000000"/>
            </w:tcBorders>
            <w:vAlign w:val="center"/>
          </w:tcPr>
          <w:p w14:paraId="4A115850"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6.000</w:t>
            </w:r>
          </w:p>
        </w:tc>
      </w:tr>
      <w:tr w:rsidR="00C2770F" w:rsidRPr="00C2770F" w14:paraId="7D24592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1417D92"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51</w:t>
            </w:r>
          </w:p>
        </w:tc>
        <w:tc>
          <w:tcPr>
            <w:tcW w:w="3600" w:type="dxa"/>
            <w:tcBorders>
              <w:top w:val="single" w:sz="5" w:space="0" w:color="000000"/>
              <w:left w:val="single" w:sz="5" w:space="0" w:color="000000"/>
              <w:bottom w:val="single" w:sz="5" w:space="0" w:color="000000"/>
              <w:right w:val="single" w:sz="5" w:space="0" w:color="000000"/>
            </w:tcBorders>
            <w:vAlign w:val="center"/>
          </w:tcPr>
          <w:p w14:paraId="087B307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YUAN JIN TECHNOLOGY</w:t>
            </w:r>
          </w:p>
        </w:tc>
        <w:tc>
          <w:tcPr>
            <w:tcW w:w="2250" w:type="dxa"/>
            <w:tcBorders>
              <w:top w:val="single" w:sz="5" w:space="0" w:color="000000"/>
              <w:left w:val="single" w:sz="5" w:space="0" w:color="000000"/>
              <w:bottom w:val="single" w:sz="5" w:space="0" w:color="000000"/>
              <w:right w:val="single" w:sz="5" w:space="0" w:color="000000"/>
            </w:tcBorders>
            <w:vAlign w:val="center"/>
          </w:tcPr>
          <w:p w14:paraId="78FF2AAE"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máy hủy tài liệu</w:t>
            </w:r>
          </w:p>
        </w:tc>
        <w:tc>
          <w:tcPr>
            <w:tcW w:w="2070" w:type="dxa"/>
            <w:tcBorders>
              <w:top w:val="single" w:sz="5" w:space="0" w:color="000000"/>
              <w:left w:val="single" w:sz="5" w:space="0" w:color="000000"/>
              <w:bottom w:val="single" w:sz="5" w:space="0" w:color="000000"/>
              <w:right w:val="single" w:sz="5" w:space="0" w:color="000000"/>
            </w:tcBorders>
            <w:vAlign w:val="center"/>
          </w:tcPr>
          <w:p w14:paraId="7015532A"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8.896</w:t>
            </w:r>
          </w:p>
        </w:tc>
      </w:tr>
      <w:tr w:rsidR="00C2770F" w:rsidRPr="00C2770F" w14:paraId="1F8BCF5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67C5653"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52</w:t>
            </w:r>
          </w:p>
        </w:tc>
        <w:tc>
          <w:tcPr>
            <w:tcW w:w="3600" w:type="dxa"/>
            <w:tcBorders>
              <w:top w:val="single" w:sz="5" w:space="0" w:color="000000"/>
              <w:left w:val="single" w:sz="5" w:space="0" w:color="000000"/>
              <w:bottom w:val="single" w:sz="5" w:space="0" w:color="000000"/>
              <w:right w:val="single" w:sz="5" w:space="0" w:color="000000"/>
            </w:tcBorders>
            <w:vAlign w:val="center"/>
          </w:tcPr>
          <w:p w14:paraId="1B089A6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KEY WAY TECHNOLOGY</w:t>
            </w:r>
          </w:p>
        </w:tc>
        <w:tc>
          <w:tcPr>
            <w:tcW w:w="2250" w:type="dxa"/>
            <w:tcBorders>
              <w:top w:val="single" w:sz="5" w:space="0" w:color="000000"/>
              <w:left w:val="single" w:sz="5" w:space="0" w:color="000000"/>
              <w:bottom w:val="single" w:sz="5" w:space="0" w:color="000000"/>
              <w:right w:val="single" w:sz="5" w:space="0" w:color="000000"/>
            </w:tcBorders>
            <w:vAlign w:val="center"/>
          </w:tcPr>
          <w:p w14:paraId="34190D35"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401C7A47"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5.726</w:t>
            </w:r>
          </w:p>
        </w:tc>
      </w:tr>
      <w:tr w:rsidR="00C2770F" w:rsidRPr="00C2770F" w14:paraId="5EC91A5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19DCC0A"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53</w:t>
            </w:r>
          </w:p>
        </w:tc>
        <w:tc>
          <w:tcPr>
            <w:tcW w:w="3600" w:type="dxa"/>
            <w:tcBorders>
              <w:top w:val="single" w:sz="5" w:space="0" w:color="000000"/>
              <w:left w:val="single" w:sz="5" w:space="0" w:color="000000"/>
              <w:bottom w:val="single" w:sz="5" w:space="0" w:color="000000"/>
              <w:right w:val="single" w:sz="5" w:space="0" w:color="000000"/>
            </w:tcBorders>
            <w:vAlign w:val="center"/>
          </w:tcPr>
          <w:p w14:paraId="2DA9858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VIỆT NAM CHUAN MAO</w:t>
            </w:r>
          </w:p>
        </w:tc>
        <w:tc>
          <w:tcPr>
            <w:tcW w:w="2250" w:type="dxa"/>
            <w:tcBorders>
              <w:top w:val="single" w:sz="5" w:space="0" w:color="000000"/>
              <w:left w:val="single" w:sz="5" w:space="0" w:color="000000"/>
              <w:bottom w:val="single" w:sz="5" w:space="0" w:color="000000"/>
              <w:right w:val="single" w:sz="5" w:space="0" w:color="000000"/>
            </w:tcBorders>
            <w:vAlign w:val="center"/>
          </w:tcPr>
          <w:p w14:paraId="5B7398F4"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nắp lon thiếc</w:t>
            </w:r>
          </w:p>
        </w:tc>
        <w:tc>
          <w:tcPr>
            <w:tcW w:w="2070" w:type="dxa"/>
            <w:tcBorders>
              <w:top w:val="single" w:sz="5" w:space="0" w:color="000000"/>
              <w:left w:val="single" w:sz="5" w:space="0" w:color="000000"/>
              <w:bottom w:val="single" w:sz="5" w:space="0" w:color="000000"/>
              <w:right w:val="single" w:sz="5" w:space="0" w:color="000000"/>
            </w:tcBorders>
            <w:vAlign w:val="center"/>
          </w:tcPr>
          <w:p w14:paraId="7CBFA27A"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09B68500"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404EE99"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54</w:t>
            </w:r>
          </w:p>
        </w:tc>
        <w:tc>
          <w:tcPr>
            <w:tcW w:w="3600" w:type="dxa"/>
            <w:tcBorders>
              <w:top w:val="single" w:sz="5" w:space="0" w:color="000000"/>
              <w:left w:val="single" w:sz="5" w:space="0" w:color="000000"/>
              <w:bottom w:val="single" w:sz="5" w:space="0" w:color="000000"/>
              <w:right w:val="single" w:sz="5" w:space="0" w:color="000000"/>
            </w:tcBorders>
            <w:vAlign w:val="center"/>
          </w:tcPr>
          <w:p w14:paraId="2C423FB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THÚY MỸ TƯ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049445E7"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nhựa</w:t>
            </w:r>
          </w:p>
        </w:tc>
        <w:tc>
          <w:tcPr>
            <w:tcW w:w="2070" w:type="dxa"/>
            <w:tcBorders>
              <w:top w:val="single" w:sz="5" w:space="0" w:color="000000"/>
              <w:left w:val="single" w:sz="5" w:space="0" w:color="000000"/>
              <w:bottom w:val="single" w:sz="5" w:space="0" w:color="000000"/>
              <w:right w:val="single" w:sz="5" w:space="0" w:color="000000"/>
            </w:tcBorders>
            <w:vAlign w:val="center"/>
          </w:tcPr>
          <w:p w14:paraId="474A554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12.000</w:t>
            </w:r>
          </w:p>
        </w:tc>
      </w:tr>
      <w:tr w:rsidR="00C2770F" w:rsidRPr="00C2770F" w14:paraId="0952591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A18FC4F"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55</w:t>
            </w:r>
          </w:p>
        </w:tc>
        <w:tc>
          <w:tcPr>
            <w:tcW w:w="3600" w:type="dxa"/>
            <w:tcBorders>
              <w:top w:val="single" w:sz="5" w:space="0" w:color="000000"/>
              <w:left w:val="single" w:sz="5" w:space="0" w:color="000000"/>
              <w:bottom w:val="single" w:sz="5" w:space="0" w:color="000000"/>
              <w:right w:val="single" w:sz="5" w:space="0" w:color="000000"/>
            </w:tcBorders>
            <w:vAlign w:val="center"/>
          </w:tcPr>
          <w:p w14:paraId="6B943C16"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NHỰA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30D20C95"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nhựa</w:t>
            </w:r>
          </w:p>
        </w:tc>
        <w:tc>
          <w:tcPr>
            <w:tcW w:w="2070" w:type="dxa"/>
            <w:tcBorders>
              <w:top w:val="single" w:sz="5" w:space="0" w:color="000000"/>
              <w:left w:val="single" w:sz="5" w:space="0" w:color="000000"/>
              <w:bottom w:val="single" w:sz="5" w:space="0" w:color="000000"/>
              <w:right w:val="single" w:sz="5" w:space="0" w:color="000000"/>
            </w:tcBorders>
            <w:vAlign w:val="center"/>
          </w:tcPr>
          <w:p w14:paraId="05397BE3"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5925E46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7303526"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56</w:t>
            </w:r>
          </w:p>
        </w:tc>
        <w:tc>
          <w:tcPr>
            <w:tcW w:w="3600" w:type="dxa"/>
            <w:tcBorders>
              <w:top w:val="single" w:sz="5" w:space="0" w:color="000000"/>
              <w:left w:val="single" w:sz="5" w:space="0" w:color="000000"/>
              <w:bottom w:val="single" w:sz="5" w:space="0" w:color="000000"/>
              <w:right w:val="single" w:sz="5" w:space="0" w:color="000000"/>
            </w:tcBorders>
            <w:vAlign w:val="center"/>
          </w:tcPr>
          <w:p w14:paraId="4F73C75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CHI NHÁNH BÌNH DƯƠNG - CÔNG TY TNHH CƠ KHÍ </w:t>
            </w:r>
            <w:r w:rsidRPr="00C2770F">
              <w:rPr>
                <w:rFonts w:eastAsia="Times New Roman"/>
                <w:color w:val="000000" w:themeColor="text1"/>
              </w:rPr>
              <w:lastRenderedPageBreak/>
              <w:t>THƯƠNG MẠI ĐẦU TƯ AN GIA MINH</w:t>
            </w:r>
          </w:p>
        </w:tc>
        <w:tc>
          <w:tcPr>
            <w:tcW w:w="2250" w:type="dxa"/>
            <w:tcBorders>
              <w:top w:val="single" w:sz="5" w:space="0" w:color="000000"/>
              <w:left w:val="single" w:sz="5" w:space="0" w:color="000000"/>
              <w:bottom w:val="single" w:sz="5" w:space="0" w:color="000000"/>
              <w:right w:val="single" w:sz="5" w:space="0" w:color="000000"/>
            </w:tcBorders>
            <w:vAlign w:val="center"/>
          </w:tcPr>
          <w:p w14:paraId="27B290CC"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lastRenderedPageBreak/>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0869AD3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12.000</w:t>
            </w:r>
          </w:p>
        </w:tc>
      </w:tr>
      <w:tr w:rsidR="00C2770F" w:rsidRPr="00C2770F" w14:paraId="7922F48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DB90935"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lastRenderedPageBreak/>
              <w:t>57</w:t>
            </w:r>
          </w:p>
        </w:tc>
        <w:tc>
          <w:tcPr>
            <w:tcW w:w="3600" w:type="dxa"/>
            <w:tcBorders>
              <w:top w:val="single" w:sz="5" w:space="0" w:color="000000"/>
              <w:left w:val="single" w:sz="5" w:space="0" w:color="000000"/>
              <w:bottom w:val="single" w:sz="5" w:space="0" w:color="000000"/>
              <w:right w:val="single" w:sz="5" w:space="0" w:color="000000"/>
            </w:tcBorders>
            <w:vAlign w:val="center"/>
          </w:tcPr>
          <w:p w14:paraId="5EA30766"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MỘT THÀNH VIÊN TÔN ĐÔNG Á BÌNH DƯƠNG</w:t>
            </w:r>
          </w:p>
        </w:tc>
        <w:tc>
          <w:tcPr>
            <w:tcW w:w="2250" w:type="dxa"/>
            <w:tcBorders>
              <w:top w:val="single" w:sz="5" w:space="0" w:color="000000"/>
              <w:left w:val="single" w:sz="5" w:space="0" w:color="000000"/>
              <w:bottom w:val="single" w:sz="5" w:space="0" w:color="000000"/>
              <w:right w:val="single" w:sz="5" w:space="0" w:color="000000"/>
            </w:tcBorders>
            <w:vAlign w:val="center"/>
          </w:tcPr>
          <w:p w14:paraId="2F5FC965"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08BDEC6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30.800</w:t>
            </w:r>
          </w:p>
        </w:tc>
      </w:tr>
      <w:tr w:rsidR="00C2770F" w:rsidRPr="00C2770F" w14:paraId="01BE12E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D0C837D"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58</w:t>
            </w:r>
          </w:p>
        </w:tc>
        <w:tc>
          <w:tcPr>
            <w:tcW w:w="3600" w:type="dxa"/>
            <w:tcBorders>
              <w:top w:val="single" w:sz="5" w:space="0" w:color="000000"/>
              <w:left w:val="single" w:sz="5" w:space="0" w:color="000000"/>
              <w:bottom w:val="single" w:sz="5" w:space="0" w:color="000000"/>
              <w:right w:val="single" w:sz="5" w:space="0" w:color="000000"/>
            </w:tcBorders>
            <w:vAlign w:val="center"/>
          </w:tcPr>
          <w:p w14:paraId="741D2A26"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NGŨ KIM TÍN ĐẠT</w:t>
            </w:r>
          </w:p>
        </w:tc>
        <w:tc>
          <w:tcPr>
            <w:tcW w:w="2250" w:type="dxa"/>
            <w:tcBorders>
              <w:top w:val="single" w:sz="5" w:space="0" w:color="000000"/>
              <w:left w:val="single" w:sz="5" w:space="0" w:color="000000"/>
              <w:bottom w:val="single" w:sz="5" w:space="0" w:color="000000"/>
              <w:right w:val="single" w:sz="5" w:space="0" w:color="000000"/>
            </w:tcBorders>
            <w:vAlign w:val="center"/>
          </w:tcPr>
          <w:p w14:paraId="1DE6E88C"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lò xo, phụ kiện kim loại, ốc vít</w:t>
            </w:r>
          </w:p>
        </w:tc>
        <w:tc>
          <w:tcPr>
            <w:tcW w:w="2070" w:type="dxa"/>
            <w:tcBorders>
              <w:top w:val="single" w:sz="5" w:space="0" w:color="000000"/>
              <w:left w:val="single" w:sz="5" w:space="0" w:color="000000"/>
              <w:bottom w:val="single" w:sz="5" w:space="0" w:color="000000"/>
              <w:right w:val="single" w:sz="5" w:space="0" w:color="000000"/>
            </w:tcBorders>
            <w:vAlign w:val="center"/>
          </w:tcPr>
          <w:p w14:paraId="3E73F656"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4.000</w:t>
            </w:r>
          </w:p>
        </w:tc>
      </w:tr>
      <w:tr w:rsidR="00C2770F" w:rsidRPr="00C2770F" w14:paraId="2CB15CF8"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3E87465"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59</w:t>
            </w:r>
          </w:p>
        </w:tc>
        <w:tc>
          <w:tcPr>
            <w:tcW w:w="3600" w:type="dxa"/>
            <w:tcBorders>
              <w:top w:val="single" w:sz="5" w:space="0" w:color="000000"/>
              <w:left w:val="single" w:sz="5" w:space="0" w:color="000000"/>
              <w:bottom w:val="single" w:sz="5" w:space="0" w:color="000000"/>
              <w:right w:val="single" w:sz="5" w:space="0" w:color="000000"/>
            </w:tcBorders>
            <w:vAlign w:val="center"/>
          </w:tcPr>
          <w:p w14:paraId="37C63B4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FOLIOT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ADD1BFD"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1F8782C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31.659,6</w:t>
            </w:r>
          </w:p>
        </w:tc>
      </w:tr>
      <w:tr w:rsidR="00C2770F" w:rsidRPr="00C2770F" w14:paraId="3CC87C1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B486AEA"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60</w:t>
            </w:r>
          </w:p>
        </w:tc>
        <w:tc>
          <w:tcPr>
            <w:tcW w:w="3600" w:type="dxa"/>
            <w:tcBorders>
              <w:top w:val="single" w:sz="5" w:space="0" w:color="000000"/>
              <w:left w:val="single" w:sz="5" w:space="0" w:color="000000"/>
              <w:bottom w:val="single" w:sz="5" w:space="0" w:color="000000"/>
              <w:right w:val="single" w:sz="5" w:space="0" w:color="000000"/>
            </w:tcBorders>
            <w:vAlign w:val="center"/>
          </w:tcPr>
          <w:p w14:paraId="143A5E2A"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CỔ PHẦN BM WINDOWS</w:t>
            </w:r>
          </w:p>
        </w:tc>
        <w:tc>
          <w:tcPr>
            <w:tcW w:w="2250" w:type="dxa"/>
            <w:tcBorders>
              <w:top w:val="single" w:sz="5" w:space="0" w:color="000000"/>
              <w:left w:val="single" w:sz="5" w:space="0" w:color="000000"/>
              <w:bottom w:val="single" w:sz="5" w:space="0" w:color="000000"/>
              <w:right w:val="single" w:sz="5" w:space="0" w:color="000000"/>
            </w:tcBorders>
            <w:vAlign w:val="center"/>
          </w:tcPr>
          <w:p w14:paraId="1E3B2BDB"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kinh doanh và lắp đặt của kính , nhuôm các loại</w:t>
            </w:r>
          </w:p>
        </w:tc>
        <w:tc>
          <w:tcPr>
            <w:tcW w:w="2070" w:type="dxa"/>
            <w:tcBorders>
              <w:top w:val="single" w:sz="5" w:space="0" w:color="000000"/>
              <w:left w:val="single" w:sz="5" w:space="0" w:color="000000"/>
              <w:bottom w:val="single" w:sz="5" w:space="0" w:color="000000"/>
              <w:right w:val="single" w:sz="5" w:space="0" w:color="000000"/>
            </w:tcBorders>
            <w:vAlign w:val="center"/>
          </w:tcPr>
          <w:p w14:paraId="5F0E25AE"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22.399,8</w:t>
            </w:r>
          </w:p>
        </w:tc>
      </w:tr>
      <w:tr w:rsidR="00C2770F" w:rsidRPr="00C2770F" w14:paraId="467E344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24D9688" w14:textId="77777777" w:rsidR="000F23E2" w:rsidRPr="00C2770F" w:rsidRDefault="000F23E2" w:rsidP="00E354D5">
            <w:pPr>
              <w:ind w:left="325" w:right="325" w:firstLine="0"/>
              <w:jc w:val="center"/>
              <w:rPr>
                <w:rFonts w:eastAsia="Calibri"/>
                <w:color w:val="000000" w:themeColor="text1"/>
                <w:szCs w:val="26"/>
                <w:highlight w:val="cyan"/>
                <w:lang w:eastAsia="en-US"/>
              </w:rPr>
            </w:pPr>
            <w:r w:rsidRPr="00C2770F">
              <w:rPr>
                <w:rFonts w:eastAsia="Times New Roman"/>
                <w:color w:val="000000" w:themeColor="text1"/>
              </w:rPr>
              <w:t>61</w:t>
            </w:r>
          </w:p>
        </w:tc>
        <w:tc>
          <w:tcPr>
            <w:tcW w:w="3600" w:type="dxa"/>
            <w:tcBorders>
              <w:top w:val="single" w:sz="5" w:space="0" w:color="000000"/>
              <w:left w:val="single" w:sz="5" w:space="0" w:color="000000"/>
              <w:bottom w:val="single" w:sz="5" w:space="0" w:color="000000"/>
              <w:right w:val="single" w:sz="5" w:space="0" w:color="000000"/>
            </w:tcBorders>
            <w:vAlign w:val="center"/>
          </w:tcPr>
          <w:p w14:paraId="2594DC3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ĐIỆN TỰ ĐỘNG THUẬN NHẬT</w:t>
            </w:r>
          </w:p>
        </w:tc>
        <w:tc>
          <w:tcPr>
            <w:tcW w:w="2250" w:type="dxa"/>
            <w:tcBorders>
              <w:top w:val="single" w:sz="5" w:space="0" w:color="000000"/>
              <w:left w:val="single" w:sz="5" w:space="0" w:color="000000"/>
              <w:bottom w:val="single" w:sz="5" w:space="0" w:color="000000"/>
              <w:right w:val="single" w:sz="5" w:space="0" w:color="000000"/>
            </w:tcBorders>
            <w:vAlign w:val="center"/>
          </w:tcPr>
          <w:p w14:paraId="5AD1DB50"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điện</w:t>
            </w:r>
          </w:p>
        </w:tc>
        <w:tc>
          <w:tcPr>
            <w:tcW w:w="2070" w:type="dxa"/>
            <w:tcBorders>
              <w:top w:val="single" w:sz="5" w:space="0" w:color="000000"/>
              <w:left w:val="single" w:sz="5" w:space="0" w:color="000000"/>
              <w:bottom w:val="single" w:sz="5" w:space="0" w:color="000000"/>
              <w:right w:val="single" w:sz="5" w:space="0" w:color="000000"/>
            </w:tcBorders>
            <w:vAlign w:val="center"/>
          </w:tcPr>
          <w:p w14:paraId="3FD76D0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7.178,2</w:t>
            </w:r>
          </w:p>
        </w:tc>
      </w:tr>
      <w:tr w:rsidR="00C2770F" w:rsidRPr="00C2770F" w14:paraId="0AA4645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2A965DB"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62</w:t>
            </w:r>
          </w:p>
        </w:tc>
        <w:tc>
          <w:tcPr>
            <w:tcW w:w="3600" w:type="dxa"/>
            <w:tcBorders>
              <w:top w:val="single" w:sz="5" w:space="0" w:color="000000"/>
              <w:left w:val="single" w:sz="5" w:space="0" w:color="000000"/>
              <w:bottom w:val="single" w:sz="5" w:space="0" w:color="000000"/>
              <w:right w:val="single" w:sz="5" w:space="0" w:color="000000"/>
            </w:tcBorders>
            <w:vAlign w:val="center"/>
          </w:tcPr>
          <w:p w14:paraId="67B5745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TMV VINA</w:t>
            </w:r>
          </w:p>
        </w:tc>
        <w:tc>
          <w:tcPr>
            <w:tcW w:w="2250" w:type="dxa"/>
            <w:tcBorders>
              <w:top w:val="single" w:sz="5" w:space="0" w:color="000000"/>
              <w:left w:val="single" w:sz="5" w:space="0" w:color="000000"/>
              <w:bottom w:val="single" w:sz="5" w:space="0" w:color="000000"/>
              <w:right w:val="single" w:sz="5" w:space="0" w:color="000000"/>
            </w:tcBorders>
            <w:vAlign w:val="center"/>
          </w:tcPr>
          <w:p w14:paraId="373E5D6B"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6E92A3D7"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6.000</w:t>
            </w:r>
          </w:p>
        </w:tc>
      </w:tr>
      <w:tr w:rsidR="00C2770F" w:rsidRPr="00C2770F" w14:paraId="6C55B42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FAB4E53"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63</w:t>
            </w:r>
          </w:p>
        </w:tc>
        <w:tc>
          <w:tcPr>
            <w:tcW w:w="3600" w:type="dxa"/>
            <w:tcBorders>
              <w:top w:val="single" w:sz="5" w:space="0" w:color="000000"/>
              <w:left w:val="single" w:sz="5" w:space="0" w:color="000000"/>
              <w:bottom w:val="single" w:sz="5" w:space="0" w:color="000000"/>
              <w:right w:val="single" w:sz="5" w:space="0" w:color="000000"/>
            </w:tcBorders>
            <w:vAlign w:val="center"/>
          </w:tcPr>
          <w:p w14:paraId="49E8C0B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CỔ PHẦN THƯƠNG MẠI CÀ PHÊ QUANG MINH</w:t>
            </w:r>
          </w:p>
        </w:tc>
        <w:tc>
          <w:tcPr>
            <w:tcW w:w="2250" w:type="dxa"/>
            <w:tcBorders>
              <w:top w:val="single" w:sz="5" w:space="0" w:color="000000"/>
              <w:left w:val="single" w:sz="5" w:space="0" w:color="000000"/>
              <w:bottom w:val="single" w:sz="5" w:space="0" w:color="000000"/>
              <w:right w:val="single" w:sz="5" w:space="0" w:color="000000"/>
            </w:tcBorders>
            <w:vAlign w:val="center"/>
          </w:tcPr>
          <w:p w14:paraId="0136CC6F"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chế biến cà phê</w:t>
            </w:r>
          </w:p>
        </w:tc>
        <w:tc>
          <w:tcPr>
            <w:tcW w:w="2070" w:type="dxa"/>
            <w:tcBorders>
              <w:top w:val="single" w:sz="5" w:space="0" w:color="000000"/>
              <w:left w:val="single" w:sz="5" w:space="0" w:color="000000"/>
              <w:bottom w:val="single" w:sz="5" w:space="0" w:color="000000"/>
              <w:right w:val="single" w:sz="5" w:space="0" w:color="000000"/>
            </w:tcBorders>
            <w:vAlign w:val="center"/>
          </w:tcPr>
          <w:p w14:paraId="2E4D7386"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5.000</w:t>
            </w:r>
          </w:p>
        </w:tc>
      </w:tr>
      <w:tr w:rsidR="00C2770F" w:rsidRPr="00C2770F" w14:paraId="635503C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EEDCED2"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64</w:t>
            </w:r>
          </w:p>
        </w:tc>
        <w:tc>
          <w:tcPr>
            <w:tcW w:w="3600" w:type="dxa"/>
            <w:tcBorders>
              <w:top w:val="single" w:sz="5" w:space="0" w:color="000000"/>
              <w:left w:val="single" w:sz="5" w:space="0" w:color="000000"/>
              <w:bottom w:val="single" w:sz="5" w:space="0" w:color="000000"/>
              <w:right w:val="single" w:sz="5" w:space="0" w:color="000000"/>
            </w:tcBorders>
            <w:vAlign w:val="center"/>
          </w:tcPr>
          <w:p w14:paraId="74240D7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THÊU DƯƠNG THĂNG</w:t>
            </w:r>
          </w:p>
        </w:tc>
        <w:tc>
          <w:tcPr>
            <w:tcW w:w="2250" w:type="dxa"/>
            <w:tcBorders>
              <w:top w:val="single" w:sz="5" w:space="0" w:color="000000"/>
              <w:left w:val="single" w:sz="5" w:space="0" w:color="000000"/>
              <w:bottom w:val="single" w:sz="5" w:space="0" w:color="000000"/>
              <w:right w:val="single" w:sz="5" w:space="0" w:color="000000"/>
            </w:tcBorders>
            <w:vAlign w:val="center"/>
          </w:tcPr>
          <w:p w14:paraId="2624F9B4"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may mặc</w:t>
            </w:r>
          </w:p>
        </w:tc>
        <w:tc>
          <w:tcPr>
            <w:tcW w:w="2070" w:type="dxa"/>
            <w:tcBorders>
              <w:top w:val="single" w:sz="5" w:space="0" w:color="000000"/>
              <w:left w:val="single" w:sz="5" w:space="0" w:color="000000"/>
              <w:bottom w:val="single" w:sz="5" w:space="0" w:color="000000"/>
              <w:right w:val="single" w:sz="5" w:space="0" w:color="000000"/>
            </w:tcBorders>
            <w:vAlign w:val="center"/>
          </w:tcPr>
          <w:p w14:paraId="738C2AD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5.000</w:t>
            </w:r>
          </w:p>
        </w:tc>
      </w:tr>
      <w:tr w:rsidR="00C2770F" w:rsidRPr="00C2770F" w14:paraId="0F5B581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F7FAD35"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65</w:t>
            </w:r>
          </w:p>
        </w:tc>
        <w:tc>
          <w:tcPr>
            <w:tcW w:w="3600" w:type="dxa"/>
            <w:tcBorders>
              <w:top w:val="single" w:sz="5" w:space="0" w:color="000000"/>
              <w:left w:val="single" w:sz="5" w:space="0" w:color="000000"/>
              <w:bottom w:val="single" w:sz="5" w:space="0" w:color="000000"/>
              <w:right w:val="single" w:sz="5" w:space="0" w:color="000000"/>
            </w:tcBorders>
            <w:vAlign w:val="center"/>
          </w:tcPr>
          <w:p w14:paraId="7024AD0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CÔNG NGHIỆP GREEN FIELD</w:t>
            </w:r>
          </w:p>
        </w:tc>
        <w:tc>
          <w:tcPr>
            <w:tcW w:w="2250" w:type="dxa"/>
            <w:tcBorders>
              <w:top w:val="single" w:sz="5" w:space="0" w:color="000000"/>
              <w:left w:val="single" w:sz="5" w:space="0" w:color="000000"/>
              <w:bottom w:val="single" w:sz="5" w:space="0" w:color="000000"/>
              <w:right w:val="single" w:sz="5" w:space="0" w:color="000000"/>
            </w:tcBorders>
            <w:vAlign w:val="center"/>
          </w:tcPr>
          <w:p w14:paraId="4A0E0F00"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đầu bút chì</w:t>
            </w:r>
          </w:p>
        </w:tc>
        <w:tc>
          <w:tcPr>
            <w:tcW w:w="2070" w:type="dxa"/>
            <w:tcBorders>
              <w:top w:val="single" w:sz="5" w:space="0" w:color="000000"/>
              <w:left w:val="single" w:sz="5" w:space="0" w:color="000000"/>
              <w:bottom w:val="single" w:sz="5" w:space="0" w:color="000000"/>
              <w:right w:val="single" w:sz="5" w:space="0" w:color="000000"/>
            </w:tcBorders>
            <w:vAlign w:val="center"/>
          </w:tcPr>
          <w:p w14:paraId="186254C9"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20.000</w:t>
            </w:r>
          </w:p>
        </w:tc>
      </w:tr>
      <w:tr w:rsidR="00C2770F" w:rsidRPr="00C2770F" w14:paraId="2225C99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E4E7518"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66</w:t>
            </w:r>
          </w:p>
        </w:tc>
        <w:tc>
          <w:tcPr>
            <w:tcW w:w="3600" w:type="dxa"/>
            <w:tcBorders>
              <w:top w:val="single" w:sz="5" w:space="0" w:color="000000"/>
              <w:left w:val="single" w:sz="5" w:space="0" w:color="000000"/>
              <w:bottom w:val="single" w:sz="5" w:space="0" w:color="000000"/>
              <w:right w:val="single" w:sz="5" w:space="0" w:color="000000"/>
            </w:tcBorders>
            <w:vAlign w:val="center"/>
          </w:tcPr>
          <w:p w14:paraId="62EEE94A"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MAY ACCASETTE</w:t>
            </w:r>
          </w:p>
        </w:tc>
        <w:tc>
          <w:tcPr>
            <w:tcW w:w="2250" w:type="dxa"/>
            <w:tcBorders>
              <w:top w:val="single" w:sz="5" w:space="0" w:color="000000"/>
              <w:left w:val="single" w:sz="5" w:space="0" w:color="000000"/>
              <w:bottom w:val="single" w:sz="5" w:space="0" w:color="000000"/>
              <w:right w:val="single" w:sz="5" w:space="0" w:color="000000"/>
            </w:tcBorders>
            <w:vAlign w:val="center"/>
          </w:tcPr>
          <w:p w14:paraId="0278B858"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may mặc</w:t>
            </w:r>
          </w:p>
        </w:tc>
        <w:tc>
          <w:tcPr>
            <w:tcW w:w="2070" w:type="dxa"/>
            <w:tcBorders>
              <w:top w:val="single" w:sz="5" w:space="0" w:color="000000"/>
              <w:left w:val="single" w:sz="5" w:space="0" w:color="000000"/>
              <w:bottom w:val="single" w:sz="5" w:space="0" w:color="000000"/>
              <w:right w:val="single" w:sz="5" w:space="0" w:color="000000"/>
            </w:tcBorders>
            <w:vAlign w:val="center"/>
          </w:tcPr>
          <w:p w14:paraId="6C44B02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31.378,1</w:t>
            </w:r>
          </w:p>
        </w:tc>
      </w:tr>
      <w:tr w:rsidR="00C2770F" w:rsidRPr="00C2770F" w14:paraId="2AB4E55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EB484E6"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67</w:t>
            </w:r>
          </w:p>
        </w:tc>
        <w:tc>
          <w:tcPr>
            <w:tcW w:w="3600" w:type="dxa"/>
            <w:tcBorders>
              <w:top w:val="single" w:sz="5" w:space="0" w:color="000000"/>
              <w:left w:val="single" w:sz="5" w:space="0" w:color="000000"/>
              <w:bottom w:val="single" w:sz="5" w:space="0" w:color="000000"/>
              <w:right w:val="single" w:sz="5" w:space="0" w:color="000000"/>
            </w:tcBorders>
            <w:vAlign w:val="center"/>
          </w:tcPr>
          <w:p w14:paraId="0E5B1E8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CP SÁCH VÀ THIẾT BỊ TRƯỜNG HỌC TP HỒ CHI MINH</w:t>
            </w:r>
          </w:p>
        </w:tc>
        <w:tc>
          <w:tcPr>
            <w:tcW w:w="2250" w:type="dxa"/>
            <w:tcBorders>
              <w:top w:val="single" w:sz="5" w:space="0" w:color="000000"/>
              <w:left w:val="single" w:sz="5" w:space="0" w:color="000000"/>
              <w:bottom w:val="single" w:sz="5" w:space="0" w:color="000000"/>
              <w:right w:val="single" w:sz="5" w:space="0" w:color="000000"/>
            </w:tcBorders>
            <w:vAlign w:val="center"/>
          </w:tcPr>
          <w:p w14:paraId="58AE287B"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thiết bị trường học</w:t>
            </w:r>
          </w:p>
        </w:tc>
        <w:tc>
          <w:tcPr>
            <w:tcW w:w="2070" w:type="dxa"/>
            <w:tcBorders>
              <w:top w:val="single" w:sz="5" w:space="0" w:color="000000"/>
              <w:left w:val="single" w:sz="5" w:space="0" w:color="000000"/>
              <w:bottom w:val="single" w:sz="5" w:space="0" w:color="000000"/>
              <w:right w:val="single" w:sz="5" w:space="0" w:color="000000"/>
            </w:tcBorders>
            <w:vAlign w:val="center"/>
          </w:tcPr>
          <w:p w14:paraId="2C53ECEC"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20.606</w:t>
            </w:r>
          </w:p>
        </w:tc>
      </w:tr>
      <w:tr w:rsidR="00C2770F" w:rsidRPr="00C2770F" w14:paraId="5D0C29C3"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8CEF8A5"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68</w:t>
            </w:r>
          </w:p>
        </w:tc>
        <w:tc>
          <w:tcPr>
            <w:tcW w:w="3600" w:type="dxa"/>
            <w:tcBorders>
              <w:top w:val="single" w:sz="5" w:space="0" w:color="000000"/>
              <w:left w:val="single" w:sz="5" w:space="0" w:color="000000"/>
              <w:bottom w:val="single" w:sz="5" w:space="0" w:color="000000"/>
              <w:right w:val="single" w:sz="5" w:space="0" w:color="000000"/>
            </w:tcBorders>
            <w:vAlign w:val="center"/>
          </w:tcPr>
          <w:p w14:paraId="3725BB1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BAO BÌ MM VIDON</w:t>
            </w:r>
          </w:p>
        </w:tc>
        <w:tc>
          <w:tcPr>
            <w:tcW w:w="2250" w:type="dxa"/>
            <w:tcBorders>
              <w:top w:val="single" w:sz="5" w:space="0" w:color="000000"/>
              <w:left w:val="single" w:sz="5" w:space="0" w:color="000000"/>
              <w:bottom w:val="single" w:sz="5" w:space="0" w:color="000000"/>
              <w:right w:val="single" w:sz="5" w:space="0" w:color="000000"/>
            </w:tcBorders>
            <w:vAlign w:val="center"/>
          </w:tcPr>
          <w:p w14:paraId="3D864F05" w14:textId="77777777" w:rsidR="000F23E2" w:rsidRPr="00C2770F" w:rsidRDefault="000F23E2" w:rsidP="00E354D5">
            <w:pPr>
              <w:ind w:left="225" w:right="180" w:firstLine="0"/>
              <w:jc w:val="center"/>
              <w:rPr>
                <w:rFonts w:eastAsia="Calibri"/>
                <w:color w:val="000000" w:themeColor="text1"/>
                <w:spacing w:val="-1"/>
                <w:szCs w:val="26"/>
                <w:highlight w:val="cyan"/>
                <w:lang w:eastAsia="en-US"/>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6492567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118.384,2</w:t>
            </w:r>
          </w:p>
        </w:tc>
      </w:tr>
      <w:tr w:rsidR="00C2770F" w:rsidRPr="00C2770F" w14:paraId="0B4B58E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6AAF475"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lastRenderedPageBreak/>
              <w:t>69</w:t>
            </w:r>
          </w:p>
        </w:tc>
        <w:tc>
          <w:tcPr>
            <w:tcW w:w="3600" w:type="dxa"/>
            <w:tcBorders>
              <w:top w:val="single" w:sz="5" w:space="0" w:color="000000"/>
              <w:left w:val="single" w:sz="5" w:space="0" w:color="000000"/>
              <w:bottom w:val="single" w:sz="5" w:space="0" w:color="000000"/>
              <w:right w:val="single" w:sz="5" w:space="0" w:color="000000"/>
            </w:tcBorders>
            <w:vAlign w:val="center"/>
          </w:tcPr>
          <w:p w14:paraId="5771057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VẠN PHƯỚC</w:t>
            </w:r>
          </w:p>
        </w:tc>
        <w:tc>
          <w:tcPr>
            <w:tcW w:w="2250" w:type="dxa"/>
            <w:tcBorders>
              <w:top w:val="single" w:sz="5" w:space="0" w:color="000000"/>
              <w:left w:val="single" w:sz="5" w:space="0" w:color="000000"/>
              <w:bottom w:val="single" w:sz="5" w:space="0" w:color="000000"/>
              <w:right w:val="single" w:sz="5" w:space="0" w:color="000000"/>
            </w:tcBorders>
            <w:vAlign w:val="center"/>
          </w:tcPr>
          <w:p w14:paraId="25EAB132" w14:textId="77777777" w:rsidR="000F23E2" w:rsidRPr="00C2770F" w:rsidRDefault="000F23E2" w:rsidP="00E354D5">
            <w:pPr>
              <w:ind w:left="225" w:right="180" w:firstLine="0"/>
              <w:jc w:val="center"/>
              <w:rPr>
                <w:rFonts w:eastAsia="Calibri"/>
                <w:color w:val="000000" w:themeColor="text1"/>
                <w:spacing w:val="-1"/>
                <w:szCs w:val="26"/>
                <w:highlight w:val="cyan"/>
                <w:lang w:eastAsia="en-US"/>
              </w:rPr>
            </w:pPr>
            <w:r w:rsidRPr="00C2770F">
              <w:rPr>
                <w:rFonts w:eastAsia="Times New Roman"/>
                <w:color w:val="000000" w:themeColor="text1"/>
              </w:rPr>
              <w:t>gia công mút xốp</w:t>
            </w:r>
          </w:p>
        </w:tc>
        <w:tc>
          <w:tcPr>
            <w:tcW w:w="2070" w:type="dxa"/>
            <w:tcBorders>
              <w:top w:val="single" w:sz="5" w:space="0" w:color="000000"/>
              <w:left w:val="single" w:sz="5" w:space="0" w:color="000000"/>
              <w:bottom w:val="single" w:sz="5" w:space="0" w:color="000000"/>
              <w:right w:val="single" w:sz="5" w:space="0" w:color="000000"/>
            </w:tcBorders>
            <w:vAlign w:val="center"/>
          </w:tcPr>
          <w:p w14:paraId="379C894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4.886,5</w:t>
            </w:r>
          </w:p>
        </w:tc>
      </w:tr>
      <w:tr w:rsidR="00C2770F" w:rsidRPr="00C2770F" w14:paraId="01B73C33"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49DCC1D"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70</w:t>
            </w:r>
          </w:p>
        </w:tc>
        <w:tc>
          <w:tcPr>
            <w:tcW w:w="3600" w:type="dxa"/>
            <w:tcBorders>
              <w:top w:val="single" w:sz="5" w:space="0" w:color="000000"/>
              <w:left w:val="single" w:sz="5" w:space="0" w:color="000000"/>
              <w:bottom w:val="single" w:sz="5" w:space="0" w:color="000000"/>
              <w:right w:val="single" w:sz="5" w:space="0" w:color="000000"/>
            </w:tcBorders>
            <w:vAlign w:val="center"/>
          </w:tcPr>
          <w:p w14:paraId="14AC519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GREEN CHEM VIỆT NAM </w:t>
            </w:r>
          </w:p>
        </w:tc>
        <w:tc>
          <w:tcPr>
            <w:tcW w:w="2250" w:type="dxa"/>
            <w:tcBorders>
              <w:top w:val="single" w:sz="5" w:space="0" w:color="000000"/>
              <w:left w:val="single" w:sz="5" w:space="0" w:color="000000"/>
              <w:bottom w:val="single" w:sz="5" w:space="0" w:color="000000"/>
              <w:right w:val="single" w:sz="5" w:space="0" w:color="000000"/>
            </w:tcBorders>
            <w:vAlign w:val="center"/>
          </w:tcPr>
          <w:p w14:paraId="31C324FD" w14:textId="77777777" w:rsidR="000F23E2" w:rsidRPr="00C2770F" w:rsidRDefault="000F23E2" w:rsidP="00E354D5">
            <w:pPr>
              <w:ind w:left="225" w:right="180" w:firstLine="0"/>
              <w:jc w:val="center"/>
              <w:rPr>
                <w:rFonts w:eastAsia="Calibri"/>
                <w:color w:val="000000" w:themeColor="text1"/>
                <w:spacing w:val="-1"/>
                <w:szCs w:val="26"/>
                <w:highlight w:val="cyan"/>
                <w:lang w:eastAsia="en-US"/>
              </w:rPr>
            </w:pPr>
            <w:r w:rsidRPr="00C2770F">
              <w:rPr>
                <w:rFonts w:eastAsia="Times New Roman"/>
                <w:color w:val="000000" w:themeColor="text1"/>
              </w:rPr>
              <w:t>sản xuất đế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266EBF8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15.600</w:t>
            </w:r>
          </w:p>
        </w:tc>
      </w:tr>
      <w:tr w:rsidR="00C2770F" w:rsidRPr="00C2770F" w14:paraId="05F4A48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D8D17F0"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71</w:t>
            </w:r>
          </w:p>
        </w:tc>
        <w:tc>
          <w:tcPr>
            <w:tcW w:w="3600" w:type="dxa"/>
            <w:tcBorders>
              <w:top w:val="single" w:sz="5" w:space="0" w:color="000000"/>
              <w:left w:val="single" w:sz="5" w:space="0" w:color="000000"/>
              <w:bottom w:val="single" w:sz="5" w:space="0" w:color="000000"/>
              <w:right w:val="single" w:sz="5" w:space="0" w:color="000000"/>
            </w:tcBorders>
            <w:vAlign w:val="center"/>
          </w:tcPr>
          <w:p w14:paraId="58DC40D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JINYONG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14B10D45"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mực in</w:t>
            </w:r>
          </w:p>
        </w:tc>
        <w:tc>
          <w:tcPr>
            <w:tcW w:w="2070" w:type="dxa"/>
            <w:tcBorders>
              <w:top w:val="single" w:sz="5" w:space="0" w:color="000000"/>
              <w:left w:val="single" w:sz="5" w:space="0" w:color="000000"/>
              <w:bottom w:val="single" w:sz="5" w:space="0" w:color="000000"/>
              <w:right w:val="single" w:sz="5" w:space="0" w:color="000000"/>
            </w:tcBorders>
            <w:vAlign w:val="center"/>
          </w:tcPr>
          <w:p w14:paraId="6756BF4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12.051</w:t>
            </w:r>
          </w:p>
        </w:tc>
      </w:tr>
      <w:tr w:rsidR="00C2770F" w:rsidRPr="00C2770F" w14:paraId="35C5480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559203F"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72</w:t>
            </w:r>
          </w:p>
        </w:tc>
        <w:tc>
          <w:tcPr>
            <w:tcW w:w="3600" w:type="dxa"/>
            <w:tcBorders>
              <w:top w:val="single" w:sz="5" w:space="0" w:color="000000"/>
              <w:left w:val="single" w:sz="5" w:space="0" w:color="000000"/>
              <w:bottom w:val="single" w:sz="5" w:space="0" w:color="000000"/>
              <w:right w:val="single" w:sz="5" w:space="0" w:color="000000"/>
            </w:tcBorders>
            <w:vAlign w:val="center"/>
          </w:tcPr>
          <w:p w14:paraId="1736C9C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CP TBS - MIỀN ĐÔNG</w:t>
            </w:r>
          </w:p>
        </w:tc>
        <w:tc>
          <w:tcPr>
            <w:tcW w:w="2250" w:type="dxa"/>
            <w:tcBorders>
              <w:top w:val="single" w:sz="5" w:space="0" w:color="000000"/>
              <w:left w:val="single" w:sz="5" w:space="0" w:color="000000"/>
              <w:bottom w:val="single" w:sz="5" w:space="0" w:color="000000"/>
              <w:right w:val="single" w:sz="5" w:space="0" w:color="000000"/>
            </w:tcBorders>
            <w:vAlign w:val="center"/>
          </w:tcPr>
          <w:p w14:paraId="2BE6EC26"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may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54FE2B0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113.809,3</w:t>
            </w:r>
          </w:p>
        </w:tc>
      </w:tr>
      <w:tr w:rsidR="00C2770F" w:rsidRPr="00C2770F" w14:paraId="7B2D302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C689C30"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73</w:t>
            </w:r>
          </w:p>
        </w:tc>
        <w:tc>
          <w:tcPr>
            <w:tcW w:w="3600" w:type="dxa"/>
            <w:tcBorders>
              <w:top w:val="single" w:sz="5" w:space="0" w:color="000000"/>
              <w:left w:val="single" w:sz="5" w:space="0" w:color="000000"/>
              <w:bottom w:val="single" w:sz="5" w:space="0" w:color="000000"/>
              <w:right w:val="single" w:sz="5" w:space="0" w:color="000000"/>
            </w:tcBorders>
            <w:vAlign w:val="center"/>
          </w:tcPr>
          <w:p w14:paraId="043CDC5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CKL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2DDED09A"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thực phẩm</w:t>
            </w:r>
          </w:p>
        </w:tc>
        <w:tc>
          <w:tcPr>
            <w:tcW w:w="2070" w:type="dxa"/>
            <w:tcBorders>
              <w:top w:val="single" w:sz="5" w:space="0" w:color="000000"/>
              <w:left w:val="single" w:sz="5" w:space="0" w:color="000000"/>
              <w:bottom w:val="single" w:sz="5" w:space="0" w:color="000000"/>
              <w:right w:val="single" w:sz="5" w:space="0" w:color="000000"/>
            </w:tcBorders>
            <w:vAlign w:val="center"/>
          </w:tcPr>
          <w:p w14:paraId="57F55E3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35.967,4</w:t>
            </w:r>
          </w:p>
        </w:tc>
      </w:tr>
      <w:tr w:rsidR="00C2770F" w:rsidRPr="00C2770F" w14:paraId="554C9FD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F9C90B9" w14:textId="77777777" w:rsidR="000F23E2" w:rsidRPr="00C2770F" w:rsidRDefault="000F23E2" w:rsidP="00E354D5">
            <w:pPr>
              <w:ind w:left="325" w:right="320" w:firstLine="0"/>
              <w:jc w:val="center"/>
              <w:rPr>
                <w:rFonts w:eastAsia="Calibri"/>
                <w:color w:val="000000" w:themeColor="text1"/>
                <w:szCs w:val="26"/>
                <w:highlight w:val="cyan"/>
                <w:lang w:eastAsia="en-US"/>
              </w:rPr>
            </w:pPr>
            <w:r w:rsidRPr="00C2770F">
              <w:rPr>
                <w:rFonts w:eastAsia="Times New Roman"/>
                <w:color w:val="000000" w:themeColor="text1"/>
              </w:rPr>
              <w:t>74</w:t>
            </w:r>
          </w:p>
        </w:tc>
        <w:tc>
          <w:tcPr>
            <w:tcW w:w="3600" w:type="dxa"/>
            <w:tcBorders>
              <w:top w:val="single" w:sz="5" w:space="0" w:color="000000"/>
              <w:left w:val="single" w:sz="5" w:space="0" w:color="000000"/>
              <w:bottom w:val="single" w:sz="5" w:space="0" w:color="000000"/>
              <w:right w:val="single" w:sz="5" w:space="0" w:color="000000"/>
            </w:tcBorders>
            <w:vAlign w:val="center"/>
          </w:tcPr>
          <w:p w14:paraId="0468D32A"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CP SƠN DẦU KHÍ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479B073" w14:textId="77777777" w:rsidR="000F23E2" w:rsidRPr="00C2770F" w:rsidRDefault="000F23E2" w:rsidP="00E354D5">
            <w:pPr>
              <w:ind w:left="225" w:right="180" w:firstLine="0"/>
              <w:jc w:val="center"/>
              <w:rPr>
                <w:rFonts w:eastAsia="Calibri"/>
                <w:color w:val="000000" w:themeColor="text1"/>
                <w:szCs w:val="26"/>
                <w:highlight w:val="cyan"/>
                <w:lang w:eastAsia="en-US"/>
              </w:rPr>
            </w:pPr>
            <w:r w:rsidRPr="00C2770F">
              <w:rPr>
                <w:rFonts w:eastAsia="Times New Roman"/>
                <w:color w:val="000000" w:themeColor="text1"/>
              </w:rPr>
              <w:t>sản xuất sơn</w:t>
            </w:r>
          </w:p>
        </w:tc>
        <w:tc>
          <w:tcPr>
            <w:tcW w:w="2070" w:type="dxa"/>
            <w:tcBorders>
              <w:top w:val="single" w:sz="5" w:space="0" w:color="000000"/>
              <w:left w:val="single" w:sz="5" w:space="0" w:color="000000"/>
              <w:bottom w:val="single" w:sz="5" w:space="0" w:color="000000"/>
              <w:right w:val="single" w:sz="5" w:space="0" w:color="000000"/>
            </w:tcBorders>
            <w:vAlign w:val="center"/>
          </w:tcPr>
          <w:p w14:paraId="0B72FC7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30.005</w:t>
            </w:r>
          </w:p>
        </w:tc>
      </w:tr>
      <w:tr w:rsidR="00C2770F" w:rsidRPr="00C2770F" w14:paraId="465E359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79D2544"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75</w:t>
            </w:r>
          </w:p>
        </w:tc>
        <w:tc>
          <w:tcPr>
            <w:tcW w:w="3600" w:type="dxa"/>
            <w:tcBorders>
              <w:top w:val="single" w:sz="5" w:space="0" w:color="000000"/>
              <w:left w:val="single" w:sz="5" w:space="0" w:color="000000"/>
              <w:bottom w:val="single" w:sz="5" w:space="0" w:color="000000"/>
              <w:right w:val="single" w:sz="5" w:space="0" w:color="000000"/>
            </w:tcBorders>
            <w:vAlign w:val="center"/>
          </w:tcPr>
          <w:p w14:paraId="62AB8EF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THỰC PHẨM PEPSICO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6A97D3D2"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thực phẩm</w:t>
            </w:r>
          </w:p>
        </w:tc>
        <w:tc>
          <w:tcPr>
            <w:tcW w:w="2070" w:type="dxa"/>
            <w:tcBorders>
              <w:top w:val="single" w:sz="5" w:space="0" w:color="000000"/>
              <w:left w:val="single" w:sz="5" w:space="0" w:color="000000"/>
              <w:bottom w:val="single" w:sz="5" w:space="0" w:color="000000"/>
              <w:right w:val="single" w:sz="5" w:space="0" w:color="000000"/>
            </w:tcBorders>
            <w:vAlign w:val="center"/>
          </w:tcPr>
          <w:p w14:paraId="5DA60D6F"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41.184</w:t>
            </w:r>
          </w:p>
        </w:tc>
      </w:tr>
      <w:tr w:rsidR="00C2770F" w:rsidRPr="00C2770F" w14:paraId="308F965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73B9D28"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76</w:t>
            </w:r>
          </w:p>
        </w:tc>
        <w:tc>
          <w:tcPr>
            <w:tcW w:w="3600" w:type="dxa"/>
            <w:tcBorders>
              <w:top w:val="single" w:sz="5" w:space="0" w:color="000000"/>
              <w:left w:val="single" w:sz="5" w:space="0" w:color="000000"/>
              <w:bottom w:val="single" w:sz="5" w:space="0" w:color="000000"/>
              <w:right w:val="single" w:sz="5" w:space="0" w:color="000000"/>
            </w:tcBorders>
            <w:vAlign w:val="center"/>
          </w:tcPr>
          <w:p w14:paraId="3508C83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TỶ MINH</w:t>
            </w:r>
          </w:p>
        </w:tc>
        <w:tc>
          <w:tcPr>
            <w:tcW w:w="2250" w:type="dxa"/>
            <w:tcBorders>
              <w:top w:val="single" w:sz="5" w:space="0" w:color="000000"/>
              <w:left w:val="single" w:sz="5" w:space="0" w:color="000000"/>
              <w:bottom w:val="single" w:sz="5" w:space="0" w:color="000000"/>
              <w:right w:val="single" w:sz="5" w:space="0" w:color="000000"/>
            </w:tcBorders>
            <w:vAlign w:val="center"/>
          </w:tcPr>
          <w:p w14:paraId="2CF4F6A3"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gậy golf</w:t>
            </w:r>
          </w:p>
        </w:tc>
        <w:tc>
          <w:tcPr>
            <w:tcW w:w="2070" w:type="dxa"/>
            <w:tcBorders>
              <w:top w:val="single" w:sz="5" w:space="0" w:color="000000"/>
              <w:left w:val="single" w:sz="5" w:space="0" w:color="000000"/>
              <w:bottom w:val="single" w:sz="5" w:space="0" w:color="000000"/>
              <w:right w:val="single" w:sz="5" w:space="0" w:color="000000"/>
            </w:tcBorders>
            <w:vAlign w:val="center"/>
          </w:tcPr>
          <w:p w14:paraId="4CA6A833"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27E20D1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F86DA47"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77</w:t>
            </w:r>
          </w:p>
        </w:tc>
        <w:tc>
          <w:tcPr>
            <w:tcW w:w="3600" w:type="dxa"/>
            <w:tcBorders>
              <w:top w:val="single" w:sz="5" w:space="0" w:color="000000"/>
              <w:left w:val="single" w:sz="5" w:space="0" w:color="000000"/>
              <w:bottom w:val="single" w:sz="5" w:space="0" w:color="000000"/>
              <w:right w:val="single" w:sz="5" w:space="0" w:color="000000"/>
            </w:tcBorders>
            <w:vAlign w:val="center"/>
          </w:tcPr>
          <w:p w14:paraId="43708D6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SẢN XUẤT THƯƠNG MẠI SẮT THÉP ÁNH HÒA - CHI NHÁNH SÓNG THẦN 3</w:t>
            </w:r>
          </w:p>
        </w:tc>
        <w:tc>
          <w:tcPr>
            <w:tcW w:w="2250" w:type="dxa"/>
            <w:tcBorders>
              <w:top w:val="single" w:sz="5" w:space="0" w:color="000000"/>
              <w:left w:val="single" w:sz="5" w:space="0" w:color="000000"/>
              <w:bottom w:val="single" w:sz="5" w:space="0" w:color="000000"/>
              <w:right w:val="single" w:sz="5" w:space="0" w:color="000000"/>
            </w:tcBorders>
            <w:vAlign w:val="center"/>
          </w:tcPr>
          <w:p w14:paraId="4FED06A0"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53240509"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1B95AFC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61D6854"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78</w:t>
            </w:r>
          </w:p>
        </w:tc>
        <w:tc>
          <w:tcPr>
            <w:tcW w:w="3600" w:type="dxa"/>
            <w:tcBorders>
              <w:top w:val="single" w:sz="5" w:space="0" w:color="000000"/>
              <w:left w:val="single" w:sz="5" w:space="0" w:color="000000"/>
              <w:bottom w:val="single" w:sz="5" w:space="0" w:color="000000"/>
              <w:right w:val="single" w:sz="5" w:space="0" w:color="000000"/>
            </w:tcBorders>
            <w:vAlign w:val="center"/>
          </w:tcPr>
          <w:p w14:paraId="513815B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NGUYỄN QUANG HUY</w:t>
            </w:r>
          </w:p>
        </w:tc>
        <w:tc>
          <w:tcPr>
            <w:tcW w:w="2250" w:type="dxa"/>
            <w:tcBorders>
              <w:top w:val="single" w:sz="5" w:space="0" w:color="000000"/>
              <w:left w:val="single" w:sz="5" w:space="0" w:color="000000"/>
              <w:bottom w:val="single" w:sz="5" w:space="0" w:color="000000"/>
              <w:right w:val="single" w:sz="5" w:space="0" w:color="000000"/>
            </w:tcBorders>
            <w:vAlign w:val="center"/>
          </w:tcPr>
          <w:p w14:paraId="6FA6C87A"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6C65E1D6"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9.000</w:t>
            </w:r>
          </w:p>
        </w:tc>
      </w:tr>
      <w:tr w:rsidR="00C2770F" w:rsidRPr="00C2770F" w14:paraId="65F6615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8852176"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79</w:t>
            </w:r>
          </w:p>
        </w:tc>
        <w:tc>
          <w:tcPr>
            <w:tcW w:w="3600" w:type="dxa"/>
            <w:tcBorders>
              <w:top w:val="single" w:sz="5" w:space="0" w:color="000000"/>
              <w:left w:val="single" w:sz="5" w:space="0" w:color="000000"/>
              <w:bottom w:val="single" w:sz="5" w:space="0" w:color="000000"/>
              <w:right w:val="single" w:sz="5" w:space="0" w:color="000000"/>
            </w:tcBorders>
            <w:vAlign w:val="center"/>
          </w:tcPr>
          <w:p w14:paraId="0661803E"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BAO BÌ MINH QUANG</w:t>
            </w:r>
          </w:p>
        </w:tc>
        <w:tc>
          <w:tcPr>
            <w:tcW w:w="2250" w:type="dxa"/>
            <w:tcBorders>
              <w:top w:val="single" w:sz="5" w:space="0" w:color="000000"/>
              <w:left w:val="single" w:sz="5" w:space="0" w:color="000000"/>
              <w:bottom w:val="single" w:sz="5" w:space="0" w:color="000000"/>
              <w:right w:val="single" w:sz="5" w:space="0" w:color="000000"/>
            </w:tcBorders>
            <w:vAlign w:val="center"/>
          </w:tcPr>
          <w:p w14:paraId="65816BDD"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bao bì</w:t>
            </w:r>
          </w:p>
        </w:tc>
        <w:tc>
          <w:tcPr>
            <w:tcW w:w="2070" w:type="dxa"/>
            <w:tcBorders>
              <w:top w:val="single" w:sz="5" w:space="0" w:color="000000"/>
              <w:left w:val="single" w:sz="5" w:space="0" w:color="000000"/>
              <w:bottom w:val="single" w:sz="5" w:space="0" w:color="000000"/>
              <w:right w:val="single" w:sz="5" w:space="0" w:color="000000"/>
            </w:tcBorders>
            <w:vAlign w:val="center"/>
          </w:tcPr>
          <w:p w14:paraId="3113F6F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10.175</w:t>
            </w:r>
          </w:p>
        </w:tc>
      </w:tr>
      <w:tr w:rsidR="00C2770F" w:rsidRPr="00C2770F" w14:paraId="2EA00C0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800E088"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80</w:t>
            </w:r>
          </w:p>
        </w:tc>
        <w:tc>
          <w:tcPr>
            <w:tcW w:w="3600" w:type="dxa"/>
            <w:tcBorders>
              <w:top w:val="single" w:sz="5" w:space="0" w:color="000000"/>
              <w:left w:val="single" w:sz="5" w:space="0" w:color="000000"/>
              <w:bottom w:val="single" w:sz="5" w:space="0" w:color="000000"/>
              <w:right w:val="single" w:sz="5" w:space="0" w:color="000000"/>
            </w:tcBorders>
            <w:vAlign w:val="center"/>
          </w:tcPr>
          <w:p w14:paraId="14B2956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NEW TRADE POLYURETHANE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221A5BA6"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pha chế sơn mực in</w:t>
            </w:r>
          </w:p>
        </w:tc>
        <w:tc>
          <w:tcPr>
            <w:tcW w:w="2070" w:type="dxa"/>
            <w:tcBorders>
              <w:top w:val="single" w:sz="5" w:space="0" w:color="000000"/>
              <w:left w:val="single" w:sz="5" w:space="0" w:color="000000"/>
              <w:bottom w:val="single" w:sz="5" w:space="0" w:color="000000"/>
              <w:right w:val="single" w:sz="5" w:space="0" w:color="000000"/>
            </w:tcBorders>
            <w:vAlign w:val="center"/>
          </w:tcPr>
          <w:p w14:paraId="683AB0D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4.000</w:t>
            </w:r>
          </w:p>
        </w:tc>
      </w:tr>
      <w:tr w:rsidR="00C2770F" w:rsidRPr="00C2770F" w14:paraId="52F48AD0"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CF9C759"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81</w:t>
            </w:r>
          </w:p>
        </w:tc>
        <w:tc>
          <w:tcPr>
            <w:tcW w:w="3600" w:type="dxa"/>
            <w:tcBorders>
              <w:top w:val="single" w:sz="5" w:space="0" w:color="000000"/>
              <w:left w:val="single" w:sz="5" w:space="0" w:color="000000"/>
              <w:bottom w:val="single" w:sz="5" w:space="0" w:color="000000"/>
              <w:right w:val="single" w:sz="5" w:space="0" w:color="000000"/>
            </w:tcBorders>
            <w:vAlign w:val="center"/>
          </w:tcPr>
          <w:p w14:paraId="25618FA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DỆT H.SEVEN</w:t>
            </w:r>
          </w:p>
        </w:tc>
        <w:tc>
          <w:tcPr>
            <w:tcW w:w="2250" w:type="dxa"/>
            <w:tcBorders>
              <w:top w:val="single" w:sz="5" w:space="0" w:color="000000"/>
              <w:left w:val="single" w:sz="5" w:space="0" w:color="000000"/>
              <w:bottom w:val="single" w:sz="5" w:space="0" w:color="000000"/>
              <w:right w:val="single" w:sz="5" w:space="0" w:color="000000"/>
            </w:tcBorders>
            <w:vAlign w:val="center"/>
          </w:tcPr>
          <w:p w14:paraId="2ACFD55A"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dệt vải</w:t>
            </w:r>
          </w:p>
        </w:tc>
        <w:tc>
          <w:tcPr>
            <w:tcW w:w="2070" w:type="dxa"/>
            <w:tcBorders>
              <w:top w:val="single" w:sz="5" w:space="0" w:color="000000"/>
              <w:left w:val="single" w:sz="5" w:space="0" w:color="000000"/>
              <w:bottom w:val="single" w:sz="5" w:space="0" w:color="000000"/>
              <w:right w:val="single" w:sz="5" w:space="0" w:color="000000"/>
            </w:tcBorders>
            <w:vAlign w:val="center"/>
          </w:tcPr>
          <w:p w14:paraId="0238AA93"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18.001,6</w:t>
            </w:r>
          </w:p>
        </w:tc>
      </w:tr>
      <w:tr w:rsidR="00C2770F" w:rsidRPr="00C2770F" w14:paraId="4627982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A7E3D5D"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82</w:t>
            </w:r>
          </w:p>
        </w:tc>
        <w:tc>
          <w:tcPr>
            <w:tcW w:w="3600" w:type="dxa"/>
            <w:tcBorders>
              <w:top w:val="single" w:sz="5" w:space="0" w:color="000000"/>
              <w:left w:val="single" w:sz="5" w:space="0" w:color="000000"/>
              <w:bottom w:val="single" w:sz="5" w:space="0" w:color="000000"/>
              <w:right w:val="single" w:sz="5" w:space="0" w:color="000000"/>
            </w:tcBorders>
            <w:vAlign w:val="center"/>
          </w:tcPr>
          <w:p w14:paraId="2804BD3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CỔ PHẦN GỖ TRỨ DANH</w:t>
            </w:r>
          </w:p>
        </w:tc>
        <w:tc>
          <w:tcPr>
            <w:tcW w:w="2250" w:type="dxa"/>
            <w:tcBorders>
              <w:top w:val="single" w:sz="5" w:space="0" w:color="000000"/>
              <w:left w:val="single" w:sz="5" w:space="0" w:color="000000"/>
              <w:bottom w:val="single" w:sz="5" w:space="0" w:color="000000"/>
              <w:right w:val="single" w:sz="5" w:space="0" w:color="000000"/>
            </w:tcBorders>
            <w:vAlign w:val="center"/>
          </w:tcPr>
          <w:p w14:paraId="58DB3201"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6C1A407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11.481</w:t>
            </w:r>
          </w:p>
        </w:tc>
      </w:tr>
      <w:tr w:rsidR="00C2770F" w:rsidRPr="00C2770F" w14:paraId="07F2E03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804ED4D"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lastRenderedPageBreak/>
              <w:t>83</w:t>
            </w:r>
          </w:p>
        </w:tc>
        <w:tc>
          <w:tcPr>
            <w:tcW w:w="3600" w:type="dxa"/>
            <w:tcBorders>
              <w:top w:val="single" w:sz="5" w:space="0" w:color="000000"/>
              <w:left w:val="single" w:sz="5" w:space="0" w:color="000000"/>
              <w:bottom w:val="single" w:sz="5" w:space="0" w:color="000000"/>
              <w:right w:val="single" w:sz="5" w:space="0" w:color="000000"/>
            </w:tcBorders>
            <w:vAlign w:val="center"/>
          </w:tcPr>
          <w:p w14:paraId="70109AB5"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CTY TNHH MTV KIM DƯƠNG</w:t>
            </w:r>
          </w:p>
        </w:tc>
        <w:tc>
          <w:tcPr>
            <w:tcW w:w="2250" w:type="dxa"/>
            <w:tcBorders>
              <w:top w:val="single" w:sz="5" w:space="0" w:color="000000"/>
              <w:left w:val="single" w:sz="5" w:space="0" w:color="000000"/>
              <w:bottom w:val="single" w:sz="5" w:space="0" w:color="000000"/>
              <w:right w:val="single" w:sz="5" w:space="0" w:color="000000"/>
            </w:tcBorders>
            <w:vAlign w:val="center"/>
          </w:tcPr>
          <w:p w14:paraId="480BF5C8"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gia công lo go mặt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0DE0E66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5.000</w:t>
            </w:r>
          </w:p>
        </w:tc>
      </w:tr>
      <w:tr w:rsidR="00C2770F" w:rsidRPr="00C2770F" w14:paraId="7007069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B909B0A"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84</w:t>
            </w:r>
          </w:p>
        </w:tc>
        <w:tc>
          <w:tcPr>
            <w:tcW w:w="3600" w:type="dxa"/>
            <w:tcBorders>
              <w:top w:val="single" w:sz="5" w:space="0" w:color="000000"/>
              <w:left w:val="single" w:sz="5" w:space="0" w:color="000000"/>
              <w:bottom w:val="single" w:sz="5" w:space="0" w:color="000000"/>
              <w:right w:val="single" w:sz="5" w:space="0" w:color="000000"/>
            </w:tcBorders>
            <w:vAlign w:val="center"/>
          </w:tcPr>
          <w:p w14:paraId="4598882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XUXIN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07AD135F"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đồ hóa trang</w:t>
            </w:r>
          </w:p>
        </w:tc>
        <w:tc>
          <w:tcPr>
            <w:tcW w:w="2070" w:type="dxa"/>
            <w:tcBorders>
              <w:top w:val="single" w:sz="5" w:space="0" w:color="000000"/>
              <w:left w:val="single" w:sz="5" w:space="0" w:color="000000"/>
              <w:bottom w:val="single" w:sz="5" w:space="0" w:color="000000"/>
              <w:right w:val="single" w:sz="5" w:space="0" w:color="000000"/>
            </w:tcBorders>
            <w:vAlign w:val="center"/>
          </w:tcPr>
          <w:p w14:paraId="15CCE20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6.880</w:t>
            </w:r>
          </w:p>
        </w:tc>
      </w:tr>
      <w:tr w:rsidR="00C2770F" w:rsidRPr="00C2770F" w14:paraId="35DCEDA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893F072"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85</w:t>
            </w:r>
          </w:p>
        </w:tc>
        <w:tc>
          <w:tcPr>
            <w:tcW w:w="3600" w:type="dxa"/>
            <w:tcBorders>
              <w:top w:val="single" w:sz="5" w:space="0" w:color="000000"/>
              <w:left w:val="single" w:sz="5" w:space="0" w:color="000000"/>
              <w:bottom w:val="single" w:sz="5" w:space="0" w:color="000000"/>
              <w:right w:val="single" w:sz="5" w:space="0" w:color="000000"/>
            </w:tcBorders>
            <w:vAlign w:val="center"/>
          </w:tcPr>
          <w:p w14:paraId="3E7C245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CTC VẢI KHÔNG DỆT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3B8B497E"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vải không dệt</w:t>
            </w:r>
          </w:p>
        </w:tc>
        <w:tc>
          <w:tcPr>
            <w:tcW w:w="2070" w:type="dxa"/>
            <w:tcBorders>
              <w:top w:val="single" w:sz="5" w:space="0" w:color="000000"/>
              <w:left w:val="single" w:sz="5" w:space="0" w:color="000000"/>
              <w:bottom w:val="single" w:sz="5" w:space="0" w:color="000000"/>
              <w:right w:val="single" w:sz="5" w:space="0" w:color="000000"/>
            </w:tcBorders>
            <w:vAlign w:val="center"/>
          </w:tcPr>
          <w:p w14:paraId="698F3479"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8.800</w:t>
            </w:r>
          </w:p>
        </w:tc>
      </w:tr>
      <w:tr w:rsidR="00C2770F" w:rsidRPr="00C2770F" w14:paraId="064C225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7962EDA"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86</w:t>
            </w:r>
          </w:p>
        </w:tc>
        <w:tc>
          <w:tcPr>
            <w:tcW w:w="3600" w:type="dxa"/>
            <w:tcBorders>
              <w:top w:val="single" w:sz="5" w:space="0" w:color="000000"/>
              <w:left w:val="single" w:sz="5" w:space="0" w:color="000000"/>
              <w:bottom w:val="single" w:sz="5" w:space="0" w:color="000000"/>
              <w:right w:val="single" w:sz="5" w:space="0" w:color="000000"/>
            </w:tcBorders>
            <w:vAlign w:val="center"/>
          </w:tcPr>
          <w:p w14:paraId="579065D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IGB AUTOMOTIVE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599EF03F"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đồ điện</w:t>
            </w:r>
          </w:p>
        </w:tc>
        <w:tc>
          <w:tcPr>
            <w:tcW w:w="2070" w:type="dxa"/>
            <w:tcBorders>
              <w:top w:val="single" w:sz="5" w:space="0" w:color="000000"/>
              <w:left w:val="single" w:sz="5" w:space="0" w:color="000000"/>
              <w:bottom w:val="single" w:sz="5" w:space="0" w:color="000000"/>
              <w:right w:val="single" w:sz="5" w:space="0" w:color="000000"/>
            </w:tcBorders>
            <w:vAlign w:val="center"/>
          </w:tcPr>
          <w:p w14:paraId="41737B40"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15.115</w:t>
            </w:r>
          </w:p>
        </w:tc>
      </w:tr>
      <w:tr w:rsidR="00C2770F" w:rsidRPr="00C2770F" w14:paraId="3C04657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1CE2026"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87</w:t>
            </w:r>
          </w:p>
        </w:tc>
        <w:tc>
          <w:tcPr>
            <w:tcW w:w="3600" w:type="dxa"/>
            <w:tcBorders>
              <w:top w:val="single" w:sz="5" w:space="0" w:color="000000"/>
              <w:left w:val="single" w:sz="5" w:space="0" w:color="000000"/>
              <w:bottom w:val="single" w:sz="5" w:space="0" w:color="000000"/>
              <w:right w:val="single" w:sz="5" w:space="0" w:color="000000"/>
            </w:tcBorders>
            <w:vAlign w:val="center"/>
          </w:tcPr>
          <w:p w14:paraId="4BB422A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MTV BAO BÌ WU FU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58A23A22"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629CFF8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8.589,1</w:t>
            </w:r>
          </w:p>
        </w:tc>
      </w:tr>
      <w:tr w:rsidR="00C2770F" w:rsidRPr="00C2770F" w14:paraId="4AFEB77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FB65F21"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88</w:t>
            </w:r>
          </w:p>
        </w:tc>
        <w:tc>
          <w:tcPr>
            <w:tcW w:w="3600" w:type="dxa"/>
            <w:tcBorders>
              <w:top w:val="single" w:sz="5" w:space="0" w:color="000000"/>
              <w:left w:val="single" w:sz="5" w:space="0" w:color="000000"/>
              <w:bottom w:val="single" w:sz="5" w:space="0" w:color="000000"/>
              <w:right w:val="single" w:sz="5" w:space="0" w:color="000000"/>
            </w:tcBorders>
            <w:vAlign w:val="center"/>
          </w:tcPr>
          <w:p w14:paraId="626C2BF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SUNMORE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6AE048D2"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gia công 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39569E2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5.726</w:t>
            </w:r>
          </w:p>
        </w:tc>
      </w:tr>
      <w:tr w:rsidR="00C2770F" w:rsidRPr="00C2770F" w14:paraId="09A1CFC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8D0C332"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89</w:t>
            </w:r>
          </w:p>
        </w:tc>
        <w:tc>
          <w:tcPr>
            <w:tcW w:w="3600" w:type="dxa"/>
            <w:tcBorders>
              <w:top w:val="single" w:sz="5" w:space="0" w:color="000000"/>
              <w:left w:val="single" w:sz="5" w:space="0" w:color="000000"/>
              <w:bottom w:val="single" w:sz="5" w:space="0" w:color="000000"/>
              <w:right w:val="single" w:sz="5" w:space="0" w:color="000000"/>
            </w:tcBorders>
            <w:vAlign w:val="center"/>
          </w:tcPr>
          <w:p w14:paraId="6BDD17C6"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VIỆT NAM 3KINGS</w:t>
            </w:r>
          </w:p>
        </w:tc>
        <w:tc>
          <w:tcPr>
            <w:tcW w:w="2250" w:type="dxa"/>
            <w:tcBorders>
              <w:top w:val="single" w:sz="5" w:space="0" w:color="000000"/>
              <w:left w:val="single" w:sz="5" w:space="0" w:color="000000"/>
              <w:bottom w:val="single" w:sz="5" w:space="0" w:color="000000"/>
              <w:right w:val="single" w:sz="5" w:space="0" w:color="000000"/>
            </w:tcBorders>
            <w:vAlign w:val="center"/>
          </w:tcPr>
          <w:p w14:paraId="1BE5F321"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sơn, mực in</w:t>
            </w:r>
          </w:p>
        </w:tc>
        <w:tc>
          <w:tcPr>
            <w:tcW w:w="2070" w:type="dxa"/>
            <w:tcBorders>
              <w:top w:val="single" w:sz="5" w:space="0" w:color="000000"/>
              <w:left w:val="single" w:sz="5" w:space="0" w:color="000000"/>
              <w:bottom w:val="single" w:sz="5" w:space="0" w:color="000000"/>
              <w:right w:val="single" w:sz="5" w:space="0" w:color="000000"/>
            </w:tcBorders>
            <w:vAlign w:val="center"/>
          </w:tcPr>
          <w:p w14:paraId="5FACF78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7.178,7</w:t>
            </w:r>
          </w:p>
        </w:tc>
      </w:tr>
      <w:tr w:rsidR="00C2770F" w:rsidRPr="00C2770F" w14:paraId="59A8E6B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FAC4921"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90</w:t>
            </w:r>
          </w:p>
        </w:tc>
        <w:tc>
          <w:tcPr>
            <w:tcW w:w="3600" w:type="dxa"/>
            <w:tcBorders>
              <w:top w:val="single" w:sz="5" w:space="0" w:color="000000"/>
              <w:left w:val="single" w:sz="5" w:space="0" w:color="000000"/>
              <w:bottom w:val="single" w:sz="5" w:space="0" w:color="000000"/>
              <w:right w:val="single" w:sz="5" w:space="0" w:color="000000"/>
            </w:tcBorders>
            <w:vAlign w:val="center"/>
          </w:tcPr>
          <w:p w14:paraId="2F7E2FE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NOVA ECOTEC</w:t>
            </w:r>
          </w:p>
        </w:tc>
        <w:tc>
          <w:tcPr>
            <w:tcW w:w="2250" w:type="dxa"/>
            <w:tcBorders>
              <w:top w:val="single" w:sz="5" w:space="0" w:color="000000"/>
              <w:left w:val="single" w:sz="5" w:space="0" w:color="000000"/>
              <w:bottom w:val="single" w:sz="5" w:space="0" w:color="000000"/>
              <w:right w:val="single" w:sz="5" w:space="0" w:color="000000"/>
            </w:tcBorders>
            <w:vAlign w:val="center"/>
          </w:tcPr>
          <w:p w14:paraId="1701BF77"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in ấn nhãn mác logo từ chất liệu TPU</w:t>
            </w:r>
          </w:p>
        </w:tc>
        <w:tc>
          <w:tcPr>
            <w:tcW w:w="2070" w:type="dxa"/>
            <w:tcBorders>
              <w:top w:val="single" w:sz="5" w:space="0" w:color="000000"/>
              <w:left w:val="single" w:sz="5" w:space="0" w:color="000000"/>
              <w:bottom w:val="single" w:sz="5" w:space="0" w:color="000000"/>
              <w:right w:val="single" w:sz="5" w:space="0" w:color="000000"/>
            </w:tcBorders>
            <w:vAlign w:val="center"/>
          </w:tcPr>
          <w:p w14:paraId="391AF15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8.896</w:t>
            </w:r>
          </w:p>
        </w:tc>
      </w:tr>
      <w:tr w:rsidR="00C2770F" w:rsidRPr="00C2770F" w14:paraId="5F146881"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FA844CA"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91</w:t>
            </w:r>
          </w:p>
        </w:tc>
        <w:tc>
          <w:tcPr>
            <w:tcW w:w="3600" w:type="dxa"/>
            <w:tcBorders>
              <w:top w:val="single" w:sz="5" w:space="0" w:color="000000"/>
              <w:left w:val="single" w:sz="5" w:space="0" w:color="000000"/>
              <w:bottom w:val="single" w:sz="5" w:space="0" w:color="000000"/>
              <w:right w:val="single" w:sz="5" w:space="0" w:color="000000"/>
            </w:tcBorders>
            <w:vAlign w:val="center"/>
          </w:tcPr>
          <w:p w14:paraId="3563BD5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HỒNG VẬN PHÁT</w:t>
            </w:r>
          </w:p>
        </w:tc>
        <w:tc>
          <w:tcPr>
            <w:tcW w:w="2250" w:type="dxa"/>
            <w:tcBorders>
              <w:top w:val="single" w:sz="5" w:space="0" w:color="000000"/>
              <w:left w:val="single" w:sz="5" w:space="0" w:color="000000"/>
              <w:bottom w:val="single" w:sz="5" w:space="0" w:color="000000"/>
              <w:right w:val="single" w:sz="5" w:space="0" w:color="000000"/>
            </w:tcBorders>
            <w:vAlign w:val="center"/>
          </w:tcPr>
          <w:p w14:paraId="4E63A924"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đế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605CB18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6.880</w:t>
            </w:r>
          </w:p>
        </w:tc>
      </w:tr>
      <w:tr w:rsidR="00C2770F" w:rsidRPr="00C2770F" w14:paraId="47E5964E"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CFA077D"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92</w:t>
            </w:r>
          </w:p>
        </w:tc>
        <w:tc>
          <w:tcPr>
            <w:tcW w:w="3600" w:type="dxa"/>
            <w:tcBorders>
              <w:top w:val="single" w:sz="5" w:space="0" w:color="000000"/>
              <w:left w:val="single" w:sz="5" w:space="0" w:color="000000"/>
              <w:bottom w:val="single" w:sz="5" w:space="0" w:color="000000"/>
              <w:right w:val="single" w:sz="5" w:space="0" w:color="000000"/>
            </w:tcBorders>
            <w:vAlign w:val="center"/>
          </w:tcPr>
          <w:p w14:paraId="0EFE0C1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 CÔNG TY TNHH HONG SUNG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322CBB6"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đồ nhựa</w:t>
            </w:r>
          </w:p>
        </w:tc>
        <w:tc>
          <w:tcPr>
            <w:tcW w:w="2070" w:type="dxa"/>
            <w:tcBorders>
              <w:top w:val="single" w:sz="5" w:space="0" w:color="000000"/>
              <w:left w:val="single" w:sz="5" w:space="0" w:color="000000"/>
              <w:bottom w:val="single" w:sz="5" w:space="0" w:color="000000"/>
              <w:right w:val="single" w:sz="5" w:space="0" w:color="000000"/>
            </w:tcBorders>
            <w:vAlign w:val="center"/>
          </w:tcPr>
          <w:p w14:paraId="28EDDA8A"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10.000</w:t>
            </w:r>
          </w:p>
        </w:tc>
      </w:tr>
      <w:tr w:rsidR="00C2770F" w:rsidRPr="00C2770F" w14:paraId="23B5950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DC414B0"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93</w:t>
            </w:r>
          </w:p>
        </w:tc>
        <w:tc>
          <w:tcPr>
            <w:tcW w:w="3600" w:type="dxa"/>
            <w:tcBorders>
              <w:top w:val="single" w:sz="5" w:space="0" w:color="000000"/>
              <w:left w:val="single" w:sz="5" w:space="0" w:color="000000"/>
              <w:bottom w:val="single" w:sz="5" w:space="0" w:color="000000"/>
              <w:right w:val="single" w:sz="5" w:space="0" w:color="000000"/>
            </w:tcBorders>
            <w:vAlign w:val="center"/>
          </w:tcPr>
          <w:p w14:paraId="765A826B"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YOUNG CHAIN</w:t>
            </w:r>
          </w:p>
        </w:tc>
        <w:tc>
          <w:tcPr>
            <w:tcW w:w="2250" w:type="dxa"/>
            <w:tcBorders>
              <w:top w:val="single" w:sz="5" w:space="0" w:color="000000"/>
              <w:left w:val="single" w:sz="5" w:space="0" w:color="000000"/>
              <w:bottom w:val="single" w:sz="5" w:space="0" w:color="000000"/>
              <w:right w:val="single" w:sz="5" w:space="0" w:color="000000"/>
            </w:tcBorders>
            <w:vAlign w:val="center"/>
          </w:tcPr>
          <w:p w14:paraId="094A44F3"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đồ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0143DE5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17.551,8</w:t>
            </w:r>
          </w:p>
        </w:tc>
      </w:tr>
      <w:tr w:rsidR="00C2770F" w:rsidRPr="00C2770F" w14:paraId="2B08D50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824380C"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94</w:t>
            </w:r>
          </w:p>
        </w:tc>
        <w:tc>
          <w:tcPr>
            <w:tcW w:w="3600" w:type="dxa"/>
            <w:tcBorders>
              <w:top w:val="single" w:sz="5" w:space="0" w:color="000000"/>
              <w:left w:val="single" w:sz="5" w:space="0" w:color="000000"/>
              <w:bottom w:val="single" w:sz="5" w:space="0" w:color="000000"/>
              <w:right w:val="single" w:sz="5" w:space="0" w:color="000000"/>
            </w:tcBorders>
            <w:vAlign w:val="center"/>
          </w:tcPr>
          <w:p w14:paraId="7086C9E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DHP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7DFDC667"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0BB1474C"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30.000</w:t>
            </w:r>
          </w:p>
        </w:tc>
      </w:tr>
      <w:tr w:rsidR="00C2770F" w:rsidRPr="00C2770F" w14:paraId="460FF1A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CE20E2C"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95</w:t>
            </w:r>
          </w:p>
        </w:tc>
        <w:tc>
          <w:tcPr>
            <w:tcW w:w="3600" w:type="dxa"/>
            <w:tcBorders>
              <w:top w:val="single" w:sz="5" w:space="0" w:color="000000"/>
              <w:left w:val="single" w:sz="5" w:space="0" w:color="000000"/>
              <w:bottom w:val="single" w:sz="5" w:space="0" w:color="000000"/>
              <w:right w:val="single" w:sz="5" w:space="0" w:color="000000"/>
            </w:tcBorders>
            <w:vAlign w:val="center"/>
          </w:tcPr>
          <w:p w14:paraId="5746552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SAMWON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03E52C0"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nguyên phụ liệu ngành may mặc</w:t>
            </w:r>
          </w:p>
        </w:tc>
        <w:tc>
          <w:tcPr>
            <w:tcW w:w="2070" w:type="dxa"/>
            <w:tcBorders>
              <w:top w:val="single" w:sz="5" w:space="0" w:color="000000"/>
              <w:left w:val="single" w:sz="5" w:space="0" w:color="000000"/>
              <w:bottom w:val="single" w:sz="5" w:space="0" w:color="000000"/>
              <w:right w:val="single" w:sz="5" w:space="0" w:color="000000"/>
            </w:tcBorders>
            <w:vAlign w:val="center"/>
          </w:tcPr>
          <w:p w14:paraId="31F95A7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3.307</w:t>
            </w:r>
          </w:p>
        </w:tc>
      </w:tr>
      <w:tr w:rsidR="00C2770F" w:rsidRPr="00C2770F" w14:paraId="20993C93"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CB66184"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96</w:t>
            </w:r>
          </w:p>
        </w:tc>
        <w:tc>
          <w:tcPr>
            <w:tcW w:w="3600" w:type="dxa"/>
            <w:tcBorders>
              <w:top w:val="single" w:sz="5" w:space="0" w:color="000000"/>
              <w:left w:val="single" w:sz="5" w:space="0" w:color="000000"/>
              <w:bottom w:val="single" w:sz="5" w:space="0" w:color="000000"/>
              <w:right w:val="single" w:sz="5" w:space="0" w:color="000000"/>
            </w:tcBorders>
            <w:vAlign w:val="center"/>
          </w:tcPr>
          <w:p w14:paraId="2BC7FA9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ĐIỆN TỬ MING HAO</w:t>
            </w:r>
          </w:p>
        </w:tc>
        <w:tc>
          <w:tcPr>
            <w:tcW w:w="2250" w:type="dxa"/>
            <w:tcBorders>
              <w:top w:val="single" w:sz="5" w:space="0" w:color="000000"/>
              <w:left w:val="single" w:sz="5" w:space="0" w:color="000000"/>
              <w:bottom w:val="single" w:sz="5" w:space="0" w:color="000000"/>
              <w:right w:val="single" w:sz="5" w:space="0" w:color="000000"/>
            </w:tcBorders>
            <w:vAlign w:val="center"/>
          </w:tcPr>
          <w:p w14:paraId="31E55397"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đồ điện tử</w:t>
            </w:r>
          </w:p>
        </w:tc>
        <w:tc>
          <w:tcPr>
            <w:tcW w:w="2070" w:type="dxa"/>
            <w:tcBorders>
              <w:top w:val="single" w:sz="5" w:space="0" w:color="000000"/>
              <w:left w:val="single" w:sz="5" w:space="0" w:color="000000"/>
              <w:bottom w:val="single" w:sz="5" w:space="0" w:color="000000"/>
              <w:right w:val="single" w:sz="5" w:space="0" w:color="000000"/>
            </w:tcBorders>
            <w:vAlign w:val="center"/>
          </w:tcPr>
          <w:p w14:paraId="45C48E70"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6.880</w:t>
            </w:r>
          </w:p>
        </w:tc>
      </w:tr>
      <w:tr w:rsidR="00C2770F" w:rsidRPr="00C2770F" w14:paraId="090C8AF0"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1B59DBB"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lastRenderedPageBreak/>
              <w:t>97</w:t>
            </w:r>
          </w:p>
        </w:tc>
        <w:tc>
          <w:tcPr>
            <w:tcW w:w="3600" w:type="dxa"/>
            <w:tcBorders>
              <w:top w:val="single" w:sz="5" w:space="0" w:color="000000"/>
              <w:left w:val="single" w:sz="5" w:space="0" w:color="000000"/>
              <w:bottom w:val="single" w:sz="5" w:space="0" w:color="000000"/>
              <w:right w:val="single" w:sz="5" w:space="0" w:color="000000"/>
            </w:tcBorders>
            <w:vAlign w:val="center"/>
          </w:tcPr>
          <w:p w14:paraId="1F70EFF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FU YUAN VN</w:t>
            </w:r>
          </w:p>
        </w:tc>
        <w:tc>
          <w:tcPr>
            <w:tcW w:w="2250" w:type="dxa"/>
            <w:tcBorders>
              <w:top w:val="single" w:sz="5" w:space="0" w:color="000000"/>
              <w:left w:val="single" w:sz="5" w:space="0" w:color="000000"/>
              <w:bottom w:val="single" w:sz="5" w:space="0" w:color="000000"/>
              <w:right w:val="single" w:sz="5" w:space="0" w:color="000000"/>
            </w:tcBorders>
            <w:vAlign w:val="center"/>
          </w:tcPr>
          <w:p w14:paraId="4AB2B930"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ốc vít</w:t>
            </w:r>
          </w:p>
        </w:tc>
        <w:tc>
          <w:tcPr>
            <w:tcW w:w="2070" w:type="dxa"/>
            <w:tcBorders>
              <w:top w:val="single" w:sz="5" w:space="0" w:color="000000"/>
              <w:left w:val="single" w:sz="5" w:space="0" w:color="000000"/>
              <w:bottom w:val="single" w:sz="5" w:space="0" w:color="000000"/>
              <w:right w:val="single" w:sz="5" w:space="0" w:color="000000"/>
            </w:tcBorders>
            <w:vAlign w:val="center"/>
          </w:tcPr>
          <w:p w14:paraId="457733D7"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5.668</w:t>
            </w:r>
          </w:p>
        </w:tc>
      </w:tr>
      <w:tr w:rsidR="00C2770F" w:rsidRPr="00C2770F" w14:paraId="0220658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13AC5C5"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98</w:t>
            </w:r>
          </w:p>
        </w:tc>
        <w:tc>
          <w:tcPr>
            <w:tcW w:w="3600" w:type="dxa"/>
            <w:tcBorders>
              <w:top w:val="single" w:sz="5" w:space="0" w:color="000000"/>
              <w:left w:val="single" w:sz="5" w:space="0" w:color="000000"/>
              <w:bottom w:val="single" w:sz="5" w:space="0" w:color="000000"/>
              <w:right w:val="single" w:sz="5" w:space="0" w:color="000000"/>
            </w:tcBorders>
            <w:vAlign w:val="center"/>
          </w:tcPr>
          <w:p w14:paraId="06C1F355"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 xml:space="preserve">CÔNG TY TNHH BAO BÌ HONG ZHEN </w:t>
            </w:r>
          </w:p>
        </w:tc>
        <w:tc>
          <w:tcPr>
            <w:tcW w:w="2250" w:type="dxa"/>
            <w:tcBorders>
              <w:top w:val="single" w:sz="5" w:space="0" w:color="000000"/>
              <w:left w:val="single" w:sz="5" w:space="0" w:color="000000"/>
              <w:bottom w:val="single" w:sz="5" w:space="0" w:color="000000"/>
              <w:right w:val="single" w:sz="5" w:space="0" w:color="000000"/>
            </w:tcBorders>
            <w:vAlign w:val="center"/>
          </w:tcPr>
          <w:p w14:paraId="59A0B268"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04E9384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6.257,3</w:t>
            </w:r>
          </w:p>
        </w:tc>
      </w:tr>
      <w:tr w:rsidR="00C2770F" w:rsidRPr="00C2770F" w14:paraId="719AB48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FE43AFF"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99</w:t>
            </w:r>
          </w:p>
        </w:tc>
        <w:tc>
          <w:tcPr>
            <w:tcW w:w="3600" w:type="dxa"/>
            <w:tcBorders>
              <w:top w:val="single" w:sz="5" w:space="0" w:color="000000"/>
              <w:left w:val="single" w:sz="5" w:space="0" w:color="000000"/>
              <w:bottom w:val="single" w:sz="5" w:space="0" w:color="000000"/>
              <w:right w:val="single" w:sz="5" w:space="0" w:color="000000"/>
            </w:tcBorders>
            <w:vAlign w:val="center"/>
          </w:tcPr>
          <w:p w14:paraId="61B816A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LIANG CHI II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6E495F6D"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0FDECE3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27.187</w:t>
            </w:r>
          </w:p>
        </w:tc>
      </w:tr>
      <w:tr w:rsidR="00C2770F" w:rsidRPr="00C2770F" w14:paraId="143514B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70C8BFD"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100</w:t>
            </w:r>
          </w:p>
        </w:tc>
        <w:tc>
          <w:tcPr>
            <w:tcW w:w="3600" w:type="dxa"/>
            <w:tcBorders>
              <w:top w:val="single" w:sz="5" w:space="0" w:color="000000"/>
              <w:left w:val="single" w:sz="5" w:space="0" w:color="000000"/>
              <w:bottom w:val="single" w:sz="5" w:space="0" w:color="000000"/>
              <w:right w:val="single" w:sz="5" w:space="0" w:color="000000"/>
            </w:tcBorders>
            <w:vAlign w:val="center"/>
          </w:tcPr>
          <w:p w14:paraId="176346F3"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GM SPECIAL STEEL VINA</w:t>
            </w:r>
          </w:p>
        </w:tc>
        <w:tc>
          <w:tcPr>
            <w:tcW w:w="2250" w:type="dxa"/>
            <w:tcBorders>
              <w:top w:val="single" w:sz="5" w:space="0" w:color="000000"/>
              <w:left w:val="single" w:sz="5" w:space="0" w:color="000000"/>
              <w:bottom w:val="single" w:sz="5" w:space="0" w:color="000000"/>
              <w:right w:val="single" w:sz="5" w:space="0" w:color="000000"/>
            </w:tcBorders>
            <w:vAlign w:val="center"/>
          </w:tcPr>
          <w:p w14:paraId="56A58A2E"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27B2DF8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3.550,4</w:t>
            </w:r>
          </w:p>
        </w:tc>
      </w:tr>
      <w:tr w:rsidR="00C2770F" w:rsidRPr="00C2770F" w14:paraId="2CDC03D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3682A1C"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101</w:t>
            </w:r>
          </w:p>
        </w:tc>
        <w:tc>
          <w:tcPr>
            <w:tcW w:w="3600" w:type="dxa"/>
            <w:tcBorders>
              <w:top w:val="single" w:sz="5" w:space="0" w:color="000000"/>
              <w:left w:val="single" w:sz="5" w:space="0" w:color="000000"/>
              <w:bottom w:val="single" w:sz="5" w:space="0" w:color="000000"/>
              <w:right w:val="single" w:sz="5" w:space="0" w:color="000000"/>
            </w:tcBorders>
            <w:vAlign w:val="bottom"/>
          </w:tcPr>
          <w:p w14:paraId="5E24638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HC PACKAGING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350A95A5"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bao bì giấy</w:t>
            </w:r>
          </w:p>
        </w:tc>
        <w:tc>
          <w:tcPr>
            <w:tcW w:w="2070" w:type="dxa"/>
            <w:tcBorders>
              <w:top w:val="single" w:sz="5" w:space="0" w:color="000000"/>
              <w:left w:val="single" w:sz="5" w:space="0" w:color="000000"/>
              <w:bottom w:val="single" w:sz="5" w:space="0" w:color="000000"/>
              <w:right w:val="single" w:sz="5" w:space="0" w:color="000000"/>
            </w:tcBorders>
            <w:vAlign w:val="center"/>
          </w:tcPr>
          <w:p w14:paraId="721BBAD9"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5.000</w:t>
            </w:r>
          </w:p>
        </w:tc>
      </w:tr>
      <w:tr w:rsidR="00C2770F" w:rsidRPr="00C2770F" w14:paraId="1783D3A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F8CA721"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102</w:t>
            </w:r>
          </w:p>
        </w:tc>
        <w:tc>
          <w:tcPr>
            <w:tcW w:w="3600" w:type="dxa"/>
            <w:tcBorders>
              <w:top w:val="single" w:sz="5" w:space="0" w:color="000000"/>
              <w:left w:val="single" w:sz="5" w:space="0" w:color="000000"/>
              <w:bottom w:val="single" w:sz="5" w:space="0" w:color="000000"/>
              <w:right w:val="single" w:sz="5" w:space="0" w:color="000000"/>
            </w:tcBorders>
            <w:vAlign w:val="center"/>
          </w:tcPr>
          <w:p w14:paraId="21F443CE"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CỔ PHẦN CÔNG NGHIỆP DSVK</w:t>
            </w:r>
          </w:p>
        </w:tc>
        <w:tc>
          <w:tcPr>
            <w:tcW w:w="2250" w:type="dxa"/>
            <w:tcBorders>
              <w:top w:val="single" w:sz="5" w:space="0" w:color="000000"/>
              <w:left w:val="single" w:sz="5" w:space="0" w:color="000000"/>
              <w:bottom w:val="single" w:sz="5" w:space="0" w:color="000000"/>
              <w:right w:val="single" w:sz="5" w:space="0" w:color="000000"/>
            </w:tcBorders>
            <w:vAlign w:val="center"/>
          </w:tcPr>
          <w:p w14:paraId="32D9ECC2"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gia công sp nội thất, ghế sofa</w:t>
            </w:r>
          </w:p>
        </w:tc>
        <w:tc>
          <w:tcPr>
            <w:tcW w:w="2070" w:type="dxa"/>
            <w:tcBorders>
              <w:top w:val="single" w:sz="5" w:space="0" w:color="000000"/>
              <w:left w:val="single" w:sz="5" w:space="0" w:color="000000"/>
              <w:bottom w:val="single" w:sz="5" w:space="0" w:color="000000"/>
              <w:right w:val="single" w:sz="5" w:space="0" w:color="000000"/>
            </w:tcBorders>
            <w:vAlign w:val="center"/>
          </w:tcPr>
          <w:p w14:paraId="6D5CADC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123.862,4</w:t>
            </w:r>
          </w:p>
        </w:tc>
      </w:tr>
      <w:tr w:rsidR="00C2770F" w:rsidRPr="00C2770F" w14:paraId="4041EAC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75BB391"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103</w:t>
            </w:r>
          </w:p>
        </w:tc>
        <w:tc>
          <w:tcPr>
            <w:tcW w:w="3600" w:type="dxa"/>
            <w:tcBorders>
              <w:top w:val="single" w:sz="5" w:space="0" w:color="000000"/>
              <w:left w:val="single" w:sz="5" w:space="0" w:color="000000"/>
              <w:bottom w:val="single" w:sz="5" w:space="0" w:color="000000"/>
              <w:right w:val="single" w:sz="5" w:space="0" w:color="000000"/>
            </w:tcBorders>
            <w:vAlign w:val="bottom"/>
          </w:tcPr>
          <w:p w14:paraId="54048BDB"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SUNG HO VINA</w:t>
            </w:r>
          </w:p>
        </w:tc>
        <w:tc>
          <w:tcPr>
            <w:tcW w:w="2250" w:type="dxa"/>
            <w:tcBorders>
              <w:top w:val="single" w:sz="5" w:space="0" w:color="000000"/>
              <w:left w:val="single" w:sz="5" w:space="0" w:color="000000"/>
              <w:bottom w:val="single" w:sz="5" w:space="0" w:color="000000"/>
              <w:right w:val="single" w:sz="5" w:space="0" w:color="000000"/>
            </w:tcBorders>
            <w:vAlign w:val="center"/>
          </w:tcPr>
          <w:p w14:paraId="4D7623A7"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gia công dệt dây vải các loại</w:t>
            </w:r>
          </w:p>
        </w:tc>
        <w:tc>
          <w:tcPr>
            <w:tcW w:w="2070" w:type="dxa"/>
            <w:tcBorders>
              <w:top w:val="single" w:sz="5" w:space="0" w:color="000000"/>
              <w:left w:val="single" w:sz="5" w:space="0" w:color="000000"/>
              <w:bottom w:val="single" w:sz="5" w:space="0" w:color="000000"/>
              <w:right w:val="single" w:sz="5" w:space="0" w:color="000000"/>
            </w:tcBorders>
            <w:vAlign w:val="center"/>
          </w:tcPr>
          <w:p w14:paraId="4842A85E"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3.400</w:t>
            </w:r>
          </w:p>
        </w:tc>
      </w:tr>
      <w:tr w:rsidR="00C2770F" w:rsidRPr="00C2770F" w14:paraId="513456B1"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BD98D58"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104</w:t>
            </w:r>
          </w:p>
        </w:tc>
        <w:tc>
          <w:tcPr>
            <w:tcW w:w="3600" w:type="dxa"/>
            <w:tcBorders>
              <w:top w:val="single" w:sz="5" w:space="0" w:color="000000"/>
              <w:left w:val="single" w:sz="5" w:space="0" w:color="000000"/>
              <w:bottom w:val="single" w:sz="5" w:space="0" w:color="000000"/>
              <w:right w:val="single" w:sz="5" w:space="0" w:color="000000"/>
            </w:tcBorders>
            <w:vAlign w:val="bottom"/>
          </w:tcPr>
          <w:p w14:paraId="24103EC4"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XINYILAI</w:t>
            </w:r>
          </w:p>
        </w:tc>
        <w:tc>
          <w:tcPr>
            <w:tcW w:w="2250" w:type="dxa"/>
            <w:tcBorders>
              <w:top w:val="single" w:sz="5" w:space="0" w:color="000000"/>
              <w:left w:val="single" w:sz="5" w:space="0" w:color="000000"/>
              <w:bottom w:val="single" w:sz="5" w:space="0" w:color="000000"/>
              <w:right w:val="single" w:sz="5" w:space="0" w:color="000000"/>
            </w:tcBorders>
            <w:vAlign w:val="center"/>
          </w:tcPr>
          <w:p w14:paraId="1E4497DB"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gia công lo go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48827E4E"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12.936</w:t>
            </w:r>
          </w:p>
        </w:tc>
      </w:tr>
      <w:tr w:rsidR="00C2770F" w:rsidRPr="00C2770F" w14:paraId="7C01F78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FEEB4C4"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105</w:t>
            </w:r>
          </w:p>
        </w:tc>
        <w:tc>
          <w:tcPr>
            <w:tcW w:w="3600" w:type="dxa"/>
            <w:tcBorders>
              <w:top w:val="single" w:sz="5" w:space="0" w:color="000000"/>
              <w:left w:val="single" w:sz="5" w:space="0" w:color="000000"/>
              <w:bottom w:val="single" w:sz="5" w:space="0" w:color="000000"/>
              <w:right w:val="single" w:sz="5" w:space="0" w:color="000000"/>
            </w:tcBorders>
            <w:vAlign w:val="bottom"/>
          </w:tcPr>
          <w:p w14:paraId="6399B5B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SẢN XUẤT QUẢNG TIẾNG VN</w:t>
            </w:r>
          </w:p>
        </w:tc>
        <w:tc>
          <w:tcPr>
            <w:tcW w:w="2250" w:type="dxa"/>
            <w:tcBorders>
              <w:top w:val="single" w:sz="5" w:space="0" w:color="000000"/>
              <w:left w:val="single" w:sz="5" w:space="0" w:color="000000"/>
              <w:bottom w:val="single" w:sz="5" w:space="0" w:color="000000"/>
              <w:right w:val="single" w:sz="5" w:space="0" w:color="000000"/>
            </w:tcBorders>
            <w:vAlign w:val="center"/>
          </w:tcPr>
          <w:p w14:paraId="1ADC361F"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gia công vải nhám, giấy nhám</w:t>
            </w:r>
          </w:p>
        </w:tc>
        <w:tc>
          <w:tcPr>
            <w:tcW w:w="2070" w:type="dxa"/>
            <w:tcBorders>
              <w:top w:val="single" w:sz="5" w:space="0" w:color="000000"/>
              <w:left w:val="single" w:sz="5" w:space="0" w:color="000000"/>
              <w:bottom w:val="single" w:sz="5" w:space="0" w:color="000000"/>
              <w:right w:val="single" w:sz="5" w:space="0" w:color="000000"/>
            </w:tcBorders>
            <w:vAlign w:val="center"/>
          </w:tcPr>
          <w:p w14:paraId="0D150F8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6.579,8</w:t>
            </w:r>
          </w:p>
        </w:tc>
      </w:tr>
      <w:tr w:rsidR="00C2770F" w:rsidRPr="00C2770F" w14:paraId="59A76D9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281BA13"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106</w:t>
            </w:r>
          </w:p>
        </w:tc>
        <w:tc>
          <w:tcPr>
            <w:tcW w:w="3600" w:type="dxa"/>
            <w:tcBorders>
              <w:top w:val="single" w:sz="5" w:space="0" w:color="000000"/>
              <w:left w:val="single" w:sz="5" w:space="0" w:color="000000"/>
              <w:bottom w:val="single" w:sz="5" w:space="0" w:color="000000"/>
              <w:right w:val="single" w:sz="5" w:space="0" w:color="000000"/>
            </w:tcBorders>
            <w:vAlign w:val="bottom"/>
          </w:tcPr>
          <w:p w14:paraId="75CC686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MTV SJ GLOMAX</w:t>
            </w:r>
          </w:p>
        </w:tc>
        <w:tc>
          <w:tcPr>
            <w:tcW w:w="2250" w:type="dxa"/>
            <w:tcBorders>
              <w:top w:val="single" w:sz="5" w:space="0" w:color="000000"/>
              <w:left w:val="single" w:sz="5" w:space="0" w:color="000000"/>
              <w:bottom w:val="single" w:sz="5" w:space="0" w:color="000000"/>
              <w:right w:val="single" w:sz="5" w:space="0" w:color="000000"/>
            </w:tcBorders>
            <w:vAlign w:val="center"/>
          </w:tcPr>
          <w:p w14:paraId="3DCE4136"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sản phẩm từ nhựa, cao su</w:t>
            </w:r>
          </w:p>
        </w:tc>
        <w:tc>
          <w:tcPr>
            <w:tcW w:w="2070" w:type="dxa"/>
            <w:tcBorders>
              <w:top w:val="single" w:sz="5" w:space="0" w:color="000000"/>
              <w:left w:val="single" w:sz="5" w:space="0" w:color="000000"/>
              <w:bottom w:val="single" w:sz="5" w:space="0" w:color="000000"/>
              <w:right w:val="single" w:sz="5" w:space="0" w:color="000000"/>
            </w:tcBorders>
            <w:vAlign w:val="center"/>
          </w:tcPr>
          <w:p w14:paraId="2CA88FF5"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13.800</w:t>
            </w:r>
          </w:p>
        </w:tc>
      </w:tr>
      <w:tr w:rsidR="00C2770F" w:rsidRPr="00C2770F" w14:paraId="587004E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7240D8E"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107</w:t>
            </w:r>
          </w:p>
        </w:tc>
        <w:tc>
          <w:tcPr>
            <w:tcW w:w="3600" w:type="dxa"/>
            <w:tcBorders>
              <w:top w:val="single" w:sz="5" w:space="0" w:color="000000"/>
              <w:left w:val="single" w:sz="5" w:space="0" w:color="000000"/>
              <w:bottom w:val="single" w:sz="5" w:space="0" w:color="000000"/>
              <w:right w:val="single" w:sz="5" w:space="0" w:color="000000"/>
            </w:tcBorders>
            <w:vAlign w:val="bottom"/>
          </w:tcPr>
          <w:p w14:paraId="0D28AFF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BÌNH DƯƠNG CHẤN THÁI</w:t>
            </w:r>
          </w:p>
        </w:tc>
        <w:tc>
          <w:tcPr>
            <w:tcW w:w="2250" w:type="dxa"/>
            <w:tcBorders>
              <w:top w:val="single" w:sz="5" w:space="0" w:color="000000"/>
              <w:left w:val="single" w:sz="5" w:space="0" w:color="000000"/>
              <w:bottom w:val="single" w:sz="5" w:space="0" w:color="000000"/>
              <w:right w:val="single" w:sz="5" w:space="0" w:color="000000"/>
            </w:tcBorders>
            <w:vAlign w:val="center"/>
          </w:tcPr>
          <w:p w14:paraId="6CF28298"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linh kiện máy móc</w:t>
            </w:r>
          </w:p>
        </w:tc>
        <w:tc>
          <w:tcPr>
            <w:tcW w:w="2070" w:type="dxa"/>
            <w:tcBorders>
              <w:top w:val="single" w:sz="5" w:space="0" w:color="000000"/>
              <w:left w:val="single" w:sz="5" w:space="0" w:color="000000"/>
              <w:bottom w:val="single" w:sz="5" w:space="0" w:color="000000"/>
              <w:right w:val="single" w:sz="5" w:space="0" w:color="000000"/>
            </w:tcBorders>
            <w:vAlign w:val="center"/>
          </w:tcPr>
          <w:p w14:paraId="2E88FD7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4.000</w:t>
            </w:r>
          </w:p>
        </w:tc>
      </w:tr>
      <w:tr w:rsidR="00C2770F" w:rsidRPr="00C2770F" w14:paraId="6AF8A96B"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5C793A35"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108</w:t>
            </w:r>
          </w:p>
        </w:tc>
        <w:tc>
          <w:tcPr>
            <w:tcW w:w="3600" w:type="dxa"/>
            <w:tcBorders>
              <w:top w:val="single" w:sz="5" w:space="0" w:color="000000"/>
              <w:left w:val="single" w:sz="5" w:space="0" w:color="000000"/>
              <w:bottom w:val="single" w:sz="5" w:space="0" w:color="000000"/>
              <w:right w:val="single" w:sz="5" w:space="0" w:color="000000"/>
            </w:tcBorders>
            <w:vAlign w:val="center"/>
          </w:tcPr>
          <w:p w14:paraId="31BADBB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JING TAI</w:t>
            </w:r>
          </w:p>
        </w:tc>
        <w:tc>
          <w:tcPr>
            <w:tcW w:w="2250" w:type="dxa"/>
            <w:tcBorders>
              <w:top w:val="single" w:sz="5" w:space="0" w:color="000000"/>
              <w:left w:val="single" w:sz="5" w:space="0" w:color="000000"/>
              <w:bottom w:val="single" w:sz="5" w:space="0" w:color="000000"/>
              <w:right w:val="single" w:sz="5" w:space="0" w:color="000000"/>
            </w:tcBorders>
            <w:vAlign w:val="center"/>
          </w:tcPr>
          <w:p w14:paraId="688CF5B7"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gia công mặt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02BB6AB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4.178,8</w:t>
            </w:r>
          </w:p>
        </w:tc>
      </w:tr>
      <w:tr w:rsidR="00C2770F" w:rsidRPr="00C2770F" w14:paraId="62701668"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08852A6"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109</w:t>
            </w:r>
          </w:p>
        </w:tc>
        <w:tc>
          <w:tcPr>
            <w:tcW w:w="3600" w:type="dxa"/>
            <w:tcBorders>
              <w:top w:val="single" w:sz="5" w:space="0" w:color="000000"/>
              <w:left w:val="single" w:sz="5" w:space="0" w:color="000000"/>
              <w:bottom w:val="single" w:sz="5" w:space="0" w:color="000000"/>
              <w:right w:val="single" w:sz="5" w:space="0" w:color="000000"/>
            </w:tcBorders>
            <w:vAlign w:val="center"/>
          </w:tcPr>
          <w:p w14:paraId="68D7A6E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YEE HUNG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342B151B"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in đế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73D58C3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6.880</w:t>
            </w:r>
          </w:p>
        </w:tc>
      </w:tr>
      <w:tr w:rsidR="00C2770F" w:rsidRPr="00C2770F" w14:paraId="4B0AD5F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1186F1F"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110</w:t>
            </w:r>
          </w:p>
        </w:tc>
        <w:tc>
          <w:tcPr>
            <w:tcW w:w="3600" w:type="dxa"/>
            <w:tcBorders>
              <w:top w:val="single" w:sz="5" w:space="0" w:color="000000"/>
              <w:left w:val="single" w:sz="5" w:space="0" w:color="000000"/>
              <w:bottom w:val="single" w:sz="5" w:space="0" w:color="000000"/>
              <w:right w:val="single" w:sz="5" w:space="0" w:color="000000"/>
            </w:tcBorders>
            <w:vAlign w:val="center"/>
          </w:tcPr>
          <w:p w14:paraId="216BBBD9"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CTY CỔ PHẦN DTP-STEEL</w:t>
            </w:r>
          </w:p>
        </w:tc>
        <w:tc>
          <w:tcPr>
            <w:tcW w:w="2250" w:type="dxa"/>
            <w:tcBorders>
              <w:top w:val="single" w:sz="5" w:space="0" w:color="000000"/>
              <w:left w:val="single" w:sz="5" w:space="0" w:color="000000"/>
              <w:bottom w:val="single" w:sz="5" w:space="0" w:color="000000"/>
              <w:right w:val="single" w:sz="5" w:space="0" w:color="000000"/>
            </w:tcBorders>
            <w:vAlign w:val="center"/>
          </w:tcPr>
          <w:p w14:paraId="3D124787"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014EE744"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5.000</w:t>
            </w:r>
          </w:p>
        </w:tc>
      </w:tr>
      <w:tr w:rsidR="00C2770F" w:rsidRPr="00C2770F" w14:paraId="6903ABF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9C07D9D"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111</w:t>
            </w:r>
          </w:p>
        </w:tc>
        <w:tc>
          <w:tcPr>
            <w:tcW w:w="3600" w:type="dxa"/>
            <w:tcBorders>
              <w:top w:val="single" w:sz="5" w:space="0" w:color="000000"/>
              <w:left w:val="single" w:sz="5" w:space="0" w:color="000000"/>
              <w:bottom w:val="single" w:sz="5" w:space="0" w:color="000000"/>
              <w:right w:val="single" w:sz="5" w:space="0" w:color="000000"/>
            </w:tcBorders>
            <w:vAlign w:val="center"/>
          </w:tcPr>
          <w:p w14:paraId="689FDD8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CTY TNHH CHẾ PHẨM NGŨ KIM HỢP LỰC</w:t>
            </w:r>
          </w:p>
        </w:tc>
        <w:tc>
          <w:tcPr>
            <w:tcW w:w="2250" w:type="dxa"/>
            <w:tcBorders>
              <w:top w:val="single" w:sz="5" w:space="0" w:color="000000"/>
              <w:left w:val="single" w:sz="5" w:space="0" w:color="000000"/>
              <w:bottom w:val="single" w:sz="5" w:space="0" w:color="000000"/>
              <w:right w:val="single" w:sz="5" w:space="0" w:color="000000"/>
            </w:tcBorders>
            <w:vAlign w:val="center"/>
          </w:tcPr>
          <w:p w14:paraId="5801863D"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4D87ACF9"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3.000</w:t>
            </w:r>
          </w:p>
        </w:tc>
      </w:tr>
      <w:tr w:rsidR="00C2770F" w:rsidRPr="00C2770F" w14:paraId="15E0964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CE9F974"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lastRenderedPageBreak/>
              <w:t>112</w:t>
            </w:r>
          </w:p>
        </w:tc>
        <w:tc>
          <w:tcPr>
            <w:tcW w:w="3600" w:type="dxa"/>
            <w:tcBorders>
              <w:top w:val="single" w:sz="5" w:space="0" w:color="000000"/>
              <w:left w:val="single" w:sz="5" w:space="0" w:color="000000"/>
              <w:bottom w:val="single" w:sz="5" w:space="0" w:color="000000"/>
              <w:right w:val="single" w:sz="5" w:space="0" w:color="000000"/>
            </w:tcBorders>
            <w:vAlign w:val="center"/>
          </w:tcPr>
          <w:p w14:paraId="4713AA3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SẢN XUẤT VŨ UY</w:t>
            </w:r>
          </w:p>
        </w:tc>
        <w:tc>
          <w:tcPr>
            <w:tcW w:w="2250" w:type="dxa"/>
            <w:tcBorders>
              <w:top w:val="single" w:sz="5" w:space="0" w:color="000000"/>
              <w:left w:val="single" w:sz="5" w:space="0" w:color="000000"/>
              <w:bottom w:val="single" w:sz="5" w:space="0" w:color="000000"/>
              <w:right w:val="single" w:sz="5" w:space="0" w:color="000000"/>
            </w:tcBorders>
            <w:vAlign w:val="center"/>
          </w:tcPr>
          <w:p w14:paraId="5876AA7E"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gỗ</w:t>
            </w:r>
          </w:p>
        </w:tc>
        <w:tc>
          <w:tcPr>
            <w:tcW w:w="2070" w:type="dxa"/>
            <w:tcBorders>
              <w:top w:val="single" w:sz="5" w:space="0" w:color="000000"/>
              <w:left w:val="single" w:sz="5" w:space="0" w:color="000000"/>
              <w:bottom w:val="single" w:sz="5" w:space="0" w:color="000000"/>
              <w:right w:val="single" w:sz="5" w:space="0" w:color="000000"/>
            </w:tcBorders>
            <w:vAlign w:val="center"/>
          </w:tcPr>
          <w:p w14:paraId="5B7796C9"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12.289</w:t>
            </w:r>
          </w:p>
        </w:tc>
      </w:tr>
      <w:tr w:rsidR="00C2770F" w:rsidRPr="00C2770F" w14:paraId="1A5B107A"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63F11168"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113</w:t>
            </w:r>
          </w:p>
        </w:tc>
        <w:tc>
          <w:tcPr>
            <w:tcW w:w="3600" w:type="dxa"/>
            <w:tcBorders>
              <w:top w:val="single" w:sz="5" w:space="0" w:color="000000"/>
              <w:left w:val="single" w:sz="5" w:space="0" w:color="000000"/>
              <w:bottom w:val="single" w:sz="5" w:space="0" w:color="000000"/>
              <w:right w:val="single" w:sz="5" w:space="0" w:color="000000"/>
            </w:tcBorders>
            <w:vAlign w:val="center"/>
          </w:tcPr>
          <w:p w14:paraId="32359BCC"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CÔNG NGHỆ ASIA CNC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4DA6B2DB"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mua bán máy móc thiết bị</w:t>
            </w:r>
          </w:p>
        </w:tc>
        <w:tc>
          <w:tcPr>
            <w:tcW w:w="2070" w:type="dxa"/>
            <w:tcBorders>
              <w:top w:val="single" w:sz="5" w:space="0" w:color="000000"/>
              <w:left w:val="single" w:sz="5" w:space="0" w:color="000000"/>
              <w:bottom w:val="single" w:sz="5" w:space="0" w:color="000000"/>
              <w:right w:val="single" w:sz="5" w:space="0" w:color="000000"/>
            </w:tcBorders>
            <w:vAlign w:val="center"/>
          </w:tcPr>
          <w:p w14:paraId="0F285BEB"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13.219,7</w:t>
            </w:r>
          </w:p>
        </w:tc>
      </w:tr>
      <w:tr w:rsidR="00C2770F" w:rsidRPr="00C2770F" w14:paraId="66374C75"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293E473"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114</w:t>
            </w:r>
          </w:p>
        </w:tc>
        <w:tc>
          <w:tcPr>
            <w:tcW w:w="3600" w:type="dxa"/>
            <w:tcBorders>
              <w:top w:val="single" w:sz="5" w:space="0" w:color="000000"/>
              <w:left w:val="single" w:sz="5" w:space="0" w:color="000000"/>
              <w:bottom w:val="single" w:sz="5" w:space="0" w:color="000000"/>
              <w:right w:val="single" w:sz="5" w:space="0" w:color="000000"/>
            </w:tcBorders>
            <w:vAlign w:val="bottom"/>
          </w:tcPr>
          <w:p w14:paraId="6EAFD83B"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NHỰA SẢN PHẦM MINGZHI VIETNAM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6B074212"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sản phẩm từ nhựa</w:t>
            </w:r>
          </w:p>
        </w:tc>
        <w:tc>
          <w:tcPr>
            <w:tcW w:w="2070" w:type="dxa"/>
            <w:tcBorders>
              <w:top w:val="single" w:sz="5" w:space="0" w:color="000000"/>
              <w:left w:val="single" w:sz="5" w:space="0" w:color="000000"/>
              <w:bottom w:val="single" w:sz="5" w:space="0" w:color="000000"/>
              <w:right w:val="single" w:sz="5" w:space="0" w:color="000000"/>
            </w:tcBorders>
            <w:vAlign w:val="center"/>
          </w:tcPr>
          <w:p w14:paraId="107EA973"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13.436</w:t>
            </w:r>
          </w:p>
        </w:tc>
      </w:tr>
      <w:tr w:rsidR="00C2770F" w:rsidRPr="00C2770F" w14:paraId="6A5DECCD"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27D20BB"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115</w:t>
            </w:r>
          </w:p>
        </w:tc>
        <w:tc>
          <w:tcPr>
            <w:tcW w:w="3600" w:type="dxa"/>
            <w:tcBorders>
              <w:top w:val="single" w:sz="5" w:space="0" w:color="000000"/>
              <w:left w:val="single" w:sz="5" w:space="0" w:color="000000"/>
              <w:bottom w:val="single" w:sz="5" w:space="0" w:color="000000"/>
              <w:right w:val="single" w:sz="5" w:space="0" w:color="000000"/>
            </w:tcBorders>
            <w:vAlign w:val="center"/>
          </w:tcPr>
          <w:p w14:paraId="455DAC4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CHI NHÁNH CÔNG TY TNHH GREEN CHEM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35A713DC"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đế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65B1A042"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15.815,5</w:t>
            </w:r>
          </w:p>
        </w:tc>
      </w:tr>
      <w:tr w:rsidR="00C2770F" w:rsidRPr="00C2770F" w14:paraId="2A1A10DC"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05252BC"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116</w:t>
            </w:r>
          </w:p>
        </w:tc>
        <w:tc>
          <w:tcPr>
            <w:tcW w:w="3600" w:type="dxa"/>
            <w:tcBorders>
              <w:top w:val="single" w:sz="5" w:space="0" w:color="000000"/>
              <w:left w:val="single" w:sz="5" w:space="0" w:color="000000"/>
              <w:bottom w:val="single" w:sz="5" w:space="0" w:color="000000"/>
              <w:right w:val="single" w:sz="5" w:space="0" w:color="000000"/>
            </w:tcBorders>
            <w:vAlign w:val="bottom"/>
          </w:tcPr>
          <w:p w14:paraId="613CBD1A"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MOMENTUM -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722F813C"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bao đàn guitar</w:t>
            </w:r>
          </w:p>
        </w:tc>
        <w:tc>
          <w:tcPr>
            <w:tcW w:w="2070" w:type="dxa"/>
            <w:tcBorders>
              <w:top w:val="single" w:sz="5" w:space="0" w:color="000000"/>
              <w:left w:val="single" w:sz="5" w:space="0" w:color="000000"/>
              <w:bottom w:val="single" w:sz="5" w:space="0" w:color="000000"/>
              <w:right w:val="single" w:sz="5" w:space="0" w:color="000000"/>
            </w:tcBorders>
            <w:vAlign w:val="center"/>
          </w:tcPr>
          <w:p w14:paraId="237DBF21"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13.436</w:t>
            </w:r>
          </w:p>
        </w:tc>
      </w:tr>
      <w:tr w:rsidR="00C2770F" w:rsidRPr="00C2770F" w14:paraId="1A4C74C6"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505806B"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117</w:t>
            </w:r>
          </w:p>
        </w:tc>
        <w:tc>
          <w:tcPr>
            <w:tcW w:w="3600" w:type="dxa"/>
            <w:tcBorders>
              <w:top w:val="single" w:sz="5" w:space="0" w:color="000000"/>
              <w:left w:val="single" w:sz="5" w:space="0" w:color="000000"/>
              <w:bottom w:val="single" w:sz="5" w:space="0" w:color="000000"/>
              <w:right w:val="single" w:sz="5" w:space="0" w:color="000000"/>
            </w:tcBorders>
            <w:vAlign w:val="bottom"/>
          </w:tcPr>
          <w:p w14:paraId="7F1C610F"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IN ẤN FUSION</w:t>
            </w:r>
          </w:p>
        </w:tc>
        <w:tc>
          <w:tcPr>
            <w:tcW w:w="2250" w:type="dxa"/>
            <w:tcBorders>
              <w:top w:val="single" w:sz="5" w:space="0" w:color="000000"/>
              <w:left w:val="single" w:sz="5" w:space="0" w:color="000000"/>
              <w:bottom w:val="single" w:sz="5" w:space="0" w:color="000000"/>
              <w:right w:val="single" w:sz="5" w:space="0" w:color="000000"/>
            </w:tcBorders>
            <w:vAlign w:val="center"/>
          </w:tcPr>
          <w:p w14:paraId="7EC474A1"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in ấn</w:t>
            </w:r>
          </w:p>
        </w:tc>
        <w:tc>
          <w:tcPr>
            <w:tcW w:w="2070" w:type="dxa"/>
            <w:tcBorders>
              <w:top w:val="single" w:sz="5" w:space="0" w:color="000000"/>
              <w:left w:val="single" w:sz="5" w:space="0" w:color="000000"/>
              <w:bottom w:val="single" w:sz="5" w:space="0" w:color="000000"/>
              <w:right w:val="single" w:sz="5" w:space="0" w:color="000000"/>
            </w:tcBorders>
            <w:vAlign w:val="center"/>
          </w:tcPr>
          <w:p w14:paraId="51BB522D"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30.000</w:t>
            </w:r>
          </w:p>
        </w:tc>
      </w:tr>
      <w:tr w:rsidR="00C2770F" w:rsidRPr="00C2770F" w14:paraId="61516489"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2287D0A"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118</w:t>
            </w:r>
          </w:p>
        </w:tc>
        <w:tc>
          <w:tcPr>
            <w:tcW w:w="3600" w:type="dxa"/>
            <w:tcBorders>
              <w:top w:val="single" w:sz="5" w:space="0" w:color="000000"/>
              <w:left w:val="single" w:sz="5" w:space="0" w:color="000000"/>
              <w:bottom w:val="single" w:sz="5" w:space="0" w:color="000000"/>
              <w:right w:val="single" w:sz="5" w:space="0" w:color="000000"/>
            </w:tcBorders>
            <w:vAlign w:val="center"/>
          </w:tcPr>
          <w:p w14:paraId="6651A972"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MTV THÉP ĐẠI THIÊN LỘC</w:t>
            </w:r>
          </w:p>
        </w:tc>
        <w:tc>
          <w:tcPr>
            <w:tcW w:w="2250" w:type="dxa"/>
            <w:tcBorders>
              <w:top w:val="single" w:sz="5" w:space="0" w:color="000000"/>
              <w:left w:val="single" w:sz="5" w:space="0" w:color="000000"/>
              <w:bottom w:val="single" w:sz="5" w:space="0" w:color="000000"/>
              <w:right w:val="single" w:sz="5" w:space="0" w:color="000000"/>
            </w:tcBorders>
            <w:vAlign w:val="center"/>
          </w:tcPr>
          <w:p w14:paraId="65DE58D3"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cơ khí</w:t>
            </w:r>
          </w:p>
        </w:tc>
        <w:tc>
          <w:tcPr>
            <w:tcW w:w="2070" w:type="dxa"/>
            <w:tcBorders>
              <w:top w:val="single" w:sz="5" w:space="0" w:color="000000"/>
              <w:left w:val="single" w:sz="5" w:space="0" w:color="000000"/>
              <w:bottom w:val="single" w:sz="5" w:space="0" w:color="000000"/>
              <w:right w:val="single" w:sz="5" w:space="0" w:color="000000"/>
            </w:tcBorders>
            <w:vAlign w:val="center"/>
          </w:tcPr>
          <w:p w14:paraId="1E028267"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105.285</w:t>
            </w:r>
          </w:p>
        </w:tc>
      </w:tr>
      <w:tr w:rsidR="00C2770F" w:rsidRPr="00C2770F" w14:paraId="574BC97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0A8AC1AD"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119</w:t>
            </w:r>
          </w:p>
        </w:tc>
        <w:tc>
          <w:tcPr>
            <w:tcW w:w="3600" w:type="dxa"/>
            <w:tcBorders>
              <w:top w:val="single" w:sz="5" w:space="0" w:color="000000"/>
              <w:left w:val="single" w:sz="5" w:space="0" w:color="000000"/>
              <w:bottom w:val="single" w:sz="5" w:space="0" w:color="000000"/>
              <w:right w:val="single" w:sz="5" w:space="0" w:color="000000"/>
            </w:tcBorders>
            <w:vAlign w:val="bottom"/>
          </w:tcPr>
          <w:p w14:paraId="0834BE8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ALWIN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6A7DE8C1"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ốc vít</w:t>
            </w:r>
          </w:p>
        </w:tc>
        <w:tc>
          <w:tcPr>
            <w:tcW w:w="2070" w:type="dxa"/>
            <w:tcBorders>
              <w:top w:val="single" w:sz="5" w:space="0" w:color="000000"/>
              <w:left w:val="single" w:sz="5" w:space="0" w:color="000000"/>
              <w:bottom w:val="single" w:sz="5" w:space="0" w:color="000000"/>
              <w:right w:val="single" w:sz="5" w:space="0" w:color="000000"/>
            </w:tcBorders>
            <w:vAlign w:val="center"/>
          </w:tcPr>
          <w:p w14:paraId="7B57184A"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8.689,8</w:t>
            </w:r>
          </w:p>
        </w:tc>
      </w:tr>
      <w:tr w:rsidR="00C2770F" w:rsidRPr="00C2770F" w14:paraId="7BA01A42"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117CBA5E"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120</w:t>
            </w:r>
          </w:p>
        </w:tc>
        <w:tc>
          <w:tcPr>
            <w:tcW w:w="3600" w:type="dxa"/>
            <w:tcBorders>
              <w:top w:val="single" w:sz="5" w:space="0" w:color="000000"/>
              <w:left w:val="single" w:sz="5" w:space="0" w:color="000000"/>
              <w:bottom w:val="single" w:sz="5" w:space="0" w:color="000000"/>
              <w:right w:val="single" w:sz="5" w:space="0" w:color="000000"/>
            </w:tcBorders>
            <w:vAlign w:val="bottom"/>
          </w:tcPr>
          <w:p w14:paraId="79065D58"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CỔ PHẦN BẤT ĐỘNG SẢN KHÁNH HÙNG</w:t>
            </w:r>
          </w:p>
        </w:tc>
        <w:tc>
          <w:tcPr>
            <w:tcW w:w="2250" w:type="dxa"/>
            <w:tcBorders>
              <w:top w:val="single" w:sz="5" w:space="0" w:color="000000"/>
              <w:left w:val="single" w:sz="5" w:space="0" w:color="000000"/>
              <w:bottom w:val="single" w:sz="5" w:space="0" w:color="000000"/>
              <w:right w:val="single" w:sz="5" w:space="0" w:color="000000"/>
            </w:tcBorders>
            <w:vAlign w:val="center"/>
          </w:tcPr>
          <w:p w14:paraId="0437F7D4"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dây đai, dây thun, dây giày</w:t>
            </w:r>
          </w:p>
        </w:tc>
        <w:tc>
          <w:tcPr>
            <w:tcW w:w="2070" w:type="dxa"/>
            <w:tcBorders>
              <w:top w:val="single" w:sz="5" w:space="0" w:color="000000"/>
              <w:left w:val="single" w:sz="5" w:space="0" w:color="000000"/>
              <w:bottom w:val="single" w:sz="5" w:space="0" w:color="000000"/>
              <w:right w:val="single" w:sz="5" w:space="0" w:color="000000"/>
            </w:tcBorders>
            <w:vAlign w:val="center"/>
          </w:tcPr>
          <w:p w14:paraId="722B210E"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20.406,1</w:t>
            </w:r>
          </w:p>
        </w:tc>
      </w:tr>
      <w:tr w:rsidR="00C2770F" w:rsidRPr="00C2770F" w14:paraId="51B8D97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481C3FB3"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121</w:t>
            </w:r>
          </w:p>
        </w:tc>
        <w:tc>
          <w:tcPr>
            <w:tcW w:w="3600" w:type="dxa"/>
            <w:tcBorders>
              <w:top w:val="single" w:sz="5" w:space="0" w:color="000000"/>
              <w:left w:val="single" w:sz="5" w:space="0" w:color="000000"/>
              <w:bottom w:val="single" w:sz="5" w:space="0" w:color="000000"/>
              <w:right w:val="single" w:sz="5" w:space="0" w:color="000000"/>
            </w:tcBorders>
            <w:vAlign w:val="bottom"/>
          </w:tcPr>
          <w:p w14:paraId="7EC49B41"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BƯU ĐIỆN TỈNH BÌNH DƯƠNG- CHI NHÁNH TỔNG CÔNG TY BƯU ĐIỆN VIỆT NAM CÔNG TY TNHH</w:t>
            </w:r>
          </w:p>
        </w:tc>
        <w:tc>
          <w:tcPr>
            <w:tcW w:w="2250" w:type="dxa"/>
            <w:tcBorders>
              <w:top w:val="single" w:sz="5" w:space="0" w:color="000000"/>
              <w:left w:val="single" w:sz="5" w:space="0" w:color="000000"/>
              <w:bottom w:val="single" w:sz="5" w:space="0" w:color="000000"/>
              <w:right w:val="single" w:sz="5" w:space="0" w:color="000000"/>
            </w:tcBorders>
            <w:vAlign w:val="center"/>
          </w:tcPr>
          <w:p w14:paraId="5784F5A9"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bưu điện</w:t>
            </w:r>
          </w:p>
        </w:tc>
        <w:tc>
          <w:tcPr>
            <w:tcW w:w="2070" w:type="dxa"/>
            <w:tcBorders>
              <w:top w:val="single" w:sz="5" w:space="0" w:color="000000"/>
              <w:left w:val="single" w:sz="5" w:space="0" w:color="000000"/>
              <w:bottom w:val="single" w:sz="5" w:space="0" w:color="000000"/>
              <w:right w:val="single" w:sz="5" w:space="0" w:color="000000"/>
            </w:tcBorders>
            <w:vAlign w:val="center"/>
          </w:tcPr>
          <w:p w14:paraId="22D147B6"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14.625</w:t>
            </w:r>
          </w:p>
        </w:tc>
      </w:tr>
      <w:tr w:rsidR="00C2770F" w:rsidRPr="00C2770F" w14:paraId="548C809F"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3B7CC8CF"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122</w:t>
            </w:r>
          </w:p>
        </w:tc>
        <w:tc>
          <w:tcPr>
            <w:tcW w:w="3600" w:type="dxa"/>
            <w:tcBorders>
              <w:top w:val="single" w:sz="5" w:space="0" w:color="000000"/>
              <w:left w:val="single" w:sz="5" w:space="0" w:color="000000"/>
              <w:bottom w:val="single" w:sz="5" w:space="0" w:color="000000"/>
              <w:right w:val="single" w:sz="5" w:space="0" w:color="000000"/>
            </w:tcBorders>
            <w:vAlign w:val="center"/>
          </w:tcPr>
          <w:p w14:paraId="3D3087B7"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TẬP ĐOÀN SENKO</w:t>
            </w:r>
          </w:p>
        </w:tc>
        <w:tc>
          <w:tcPr>
            <w:tcW w:w="2250" w:type="dxa"/>
            <w:tcBorders>
              <w:top w:val="single" w:sz="5" w:space="0" w:color="000000"/>
              <w:left w:val="single" w:sz="5" w:space="0" w:color="000000"/>
              <w:bottom w:val="single" w:sz="5" w:space="0" w:color="000000"/>
              <w:right w:val="single" w:sz="5" w:space="0" w:color="000000"/>
            </w:tcBorders>
            <w:vAlign w:val="center"/>
          </w:tcPr>
          <w:p w14:paraId="09D33B25"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cho thuê nhà xưởng, gia công hộp đựng trang sức</w:t>
            </w:r>
          </w:p>
        </w:tc>
        <w:tc>
          <w:tcPr>
            <w:tcW w:w="2070" w:type="dxa"/>
            <w:tcBorders>
              <w:top w:val="single" w:sz="5" w:space="0" w:color="000000"/>
              <w:left w:val="single" w:sz="5" w:space="0" w:color="000000"/>
              <w:bottom w:val="single" w:sz="5" w:space="0" w:color="000000"/>
              <w:right w:val="single" w:sz="5" w:space="0" w:color="000000"/>
            </w:tcBorders>
            <w:vAlign w:val="center"/>
          </w:tcPr>
          <w:p w14:paraId="0790AEBF"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13.616</w:t>
            </w:r>
          </w:p>
        </w:tc>
      </w:tr>
      <w:tr w:rsidR="00C2770F" w:rsidRPr="00C2770F" w14:paraId="5F3E35E4"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2D2F262F"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t>123</w:t>
            </w:r>
          </w:p>
        </w:tc>
        <w:tc>
          <w:tcPr>
            <w:tcW w:w="3600" w:type="dxa"/>
            <w:tcBorders>
              <w:top w:val="single" w:sz="5" w:space="0" w:color="000000"/>
              <w:left w:val="single" w:sz="5" w:space="0" w:color="000000"/>
              <w:bottom w:val="single" w:sz="5" w:space="0" w:color="000000"/>
              <w:right w:val="single" w:sz="5" w:space="0" w:color="000000"/>
            </w:tcBorders>
            <w:vAlign w:val="center"/>
          </w:tcPr>
          <w:p w14:paraId="04D8AB6D"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CÔNG TY TNHH SẢN XUẤT THƯƠNG MẠI DỊCH VỤ XÂY DỰNG ĐẠI HỒNG PHÚC</w:t>
            </w:r>
          </w:p>
        </w:tc>
        <w:tc>
          <w:tcPr>
            <w:tcW w:w="2250" w:type="dxa"/>
            <w:tcBorders>
              <w:top w:val="single" w:sz="5" w:space="0" w:color="000000"/>
              <w:left w:val="single" w:sz="5" w:space="0" w:color="000000"/>
              <w:bottom w:val="single" w:sz="5" w:space="0" w:color="000000"/>
              <w:right w:val="single" w:sz="5" w:space="0" w:color="000000"/>
            </w:tcBorders>
            <w:vAlign w:val="center"/>
          </w:tcPr>
          <w:p w14:paraId="0735199E"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sản xuất sơn</w:t>
            </w:r>
          </w:p>
        </w:tc>
        <w:tc>
          <w:tcPr>
            <w:tcW w:w="2070" w:type="dxa"/>
            <w:tcBorders>
              <w:top w:val="single" w:sz="5" w:space="0" w:color="000000"/>
              <w:left w:val="single" w:sz="5" w:space="0" w:color="000000"/>
              <w:bottom w:val="single" w:sz="5" w:space="0" w:color="000000"/>
              <w:right w:val="single" w:sz="5" w:space="0" w:color="000000"/>
            </w:tcBorders>
            <w:vAlign w:val="center"/>
          </w:tcPr>
          <w:p w14:paraId="1B246B89"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3.317</w:t>
            </w:r>
          </w:p>
        </w:tc>
      </w:tr>
      <w:tr w:rsidR="00C2770F" w:rsidRPr="00C2770F" w14:paraId="32E5C997" w14:textId="77777777" w:rsidTr="00E354D5">
        <w:trPr>
          <w:trHeight w:val="20"/>
        </w:trPr>
        <w:tc>
          <w:tcPr>
            <w:tcW w:w="1234" w:type="dxa"/>
            <w:tcBorders>
              <w:top w:val="single" w:sz="5" w:space="0" w:color="000000"/>
              <w:left w:val="single" w:sz="5" w:space="0" w:color="000000"/>
              <w:bottom w:val="single" w:sz="5" w:space="0" w:color="000000"/>
              <w:right w:val="single" w:sz="5" w:space="0" w:color="000000"/>
            </w:tcBorders>
            <w:vAlign w:val="center"/>
          </w:tcPr>
          <w:p w14:paraId="70A664D6" w14:textId="77777777" w:rsidR="000F23E2" w:rsidRPr="00C2770F" w:rsidRDefault="000F23E2" w:rsidP="00E354D5">
            <w:pPr>
              <w:ind w:left="325" w:right="320" w:firstLine="0"/>
              <w:jc w:val="center"/>
              <w:rPr>
                <w:rFonts w:eastAsia="Times New Roman"/>
                <w:color w:val="000000" w:themeColor="text1"/>
              </w:rPr>
            </w:pPr>
            <w:r w:rsidRPr="00C2770F">
              <w:rPr>
                <w:rFonts w:eastAsia="Times New Roman"/>
                <w:color w:val="000000" w:themeColor="text1"/>
              </w:rPr>
              <w:lastRenderedPageBreak/>
              <w:t>124</w:t>
            </w:r>
          </w:p>
        </w:tc>
        <w:tc>
          <w:tcPr>
            <w:tcW w:w="3600" w:type="dxa"/>
            <w:tcBorders>
              <w:top w:val="single" w:sz="5" w:space="0" w:color="000000"/>
              <w:left w:val="single" w:sz="5" w:space="0" w:color="000000"/>
              <w:bottom w:val="single" w:sz="5" w:space="0" w:color="000000"/>
              <w:right w:val="single" w:sz="5" w:space="0" w:color="000000"/>
            </w:tcBorders>
            <w:vAlign w:val="center"/>
          </w:tcPr>
          <w:p w14:paraId="3A774CFE" w14:textId="77777777" w:rsidR="000F23E2" w:rsidRPr="00C2770F" w:rsidRDefault="000F23E2" w:rsidP="00E354D5">
            <w:pPr>
              <w:ind w:left="109" w:right="180" w:firstLine="0"/>
              <w:rPr>
                <w:rFonts w:eastAsia="Times New Roman"/>
                <w:color w:val="000000" w:themeColor="text1"/>
              </w:rPr>
            </w:pPr>
            <w:r w:rsidRPr="00C2770F">
              <w:rPr>
                <w:rFonts w:eastAsia="Times New Roman"/>
                <w:color w:val="000000" w:themeColor="text1"/>
              </w:rPr>
              <w:t>CHI NHÁNH BÌNH DƯƠNG - CÔNG TY TNHH QUẢN LÝ CHUỖI CUNG ỨNG FEILIKS VIỆT NAM</w:t>
            </w:r>
          </w:p>
        </w:tc>
        <w:tc>
          <w:tcPr>
            <w:tcW w:w="2250" w:type="dxa"/>
            <w:tcBorders>
              <w:top w:val="single" w:sz="5" w:space="0" w:color="000000"/>
              <w:left w:val="single" w:sz="5" w:space="0" w:color="000000"/>
              <w:bottom w:val="single" w:sz="5" w:space="0" w:color="000000"/>
              <w:right w:val="single" w:sz="5" w:space="0" w:color="000000"/>
            </w:tcBorders>
            <w:vAlign w:val="center"/>
          </w:tcPr>
          <w:p w14:paraId="0DD191CE" w14:textId="77777777" w:rsidR="000F23E2" w:rsidRPr="00C2770F" w:rsidRDefault="000F23E2" w:rsidP="00E354D5">
            <w:pPr>
              <w:ind w:left="225" w:right="180" w:firstLine="0"/>
              <w:jc w:val="center"/>
              <w:rPr>
                <w:rFonts w:eastAsia="Times New Roman"/>
                <w:color w:val="000000" w:themeColor="text1"/>
              </w:rPr>
            </w:pPr>
            <w:r w:rsidRPr="00C2770F">
              <w:rPr>
                <w:rFonts w:eastAsia="Times New Roman"/>
                <w:color w:val="000000" w:themeColor="text1"/>
              </w:rPr>
              <w:t>dịch vụ xuất nhập khẩu, kho lưu</w:t>
            </w:r>
          </w:p>
        </w:tc>
        <w:tc>
          <w:tcPr>
            <w:tcW w:w="2070" w:type="dxa"/>
            <w:tcBorders>
              <w:top w:val="single" w:sz="5" w:space="0" w:color="000000"/>
              <w:left w:val="single" w:sz="5" w:space="0" w:color="000000"/>
              <w:bottom w:val="single" w:sz="5" w:space="0" w:color="000000"/>
              <w:right w:val="single" w:sz="5" w:space="0" w:color="000000"/>
            </w:tcBorders>
            <w:vAlign w:val="center"/>
          </w:tcPr>
          <w:p w14:paraId="3BD34408" w14:textId="77777777" w:rsidR="000F23E2" w:rsidRPr="00C2770F" w:rsidRDefault="000F23E2" w:rsidP="00E354D5">
            <w:pPr>
              <w:ind w:left="225" w:firstLine="0"/>
              <w:jc w:val="center"/>
              <w:rPr>
                <w:rFonts w:eastAsia="Times New Roman"/>
                <w:color w:val="000000" w:themeColor="text1"/>
              </w:rPr>
            </w:pPr>
            <w:r w:rsidRPr="00C2770F">
              <w:rPr>
                <w:rFonts w:eastAsia="Times New Roman"/>
                <w:color w:val="000000" w:themeColor="text1"/>
              </w:rPr>
              <w:t>20.340</w:t>
            </w:r>
          </w:p>
        </w:tc>
      </w:tr>
    </w:tbl>
    <w:p w14:paraId="7B2BA953" w14:textId="5A1997A8" w:rsidR="00457C3A" w:rsidRPr="00C2770F" w:rsidRDefault="00457C3A" w:rsidP="00CF4513">
      <w:pPr>
        <w:shd w:val="clear" w:color="auto" w:fill="FFFFFF" w:themeFill="background1"/>
        <w:ind w:firstLine="0"/>
        <w:jc w:val="right"/>
        <w:rPr>
          <w:i/>
          <w:color w:val="000000" w:themeColor="text1"/>
          <w:szCs w:val="26"/>
        </w:rPr>
      </w:pPr>
      <w:r w:rsidRPr="00C2770F">
        <w:rPr>
          <w:i/>
          <w:color w:val="000000" w:themeColor="text1"/>
          <w:szCs w:val="26"/>
        </w:rPr>
        <w:t>Nguồn: Công ty Cổ phần Đại Nam, 2022</w:t>
      </w:r>
    </w:p>
    <w:p w14:paraId="550BC325" w14:textId="7DF7CBCD" w:rsidR="00457C3A" w:rsidRPr="00C2770F" w:rsidRDefault="00457C3A" w:rsidP="00CF4513">
      <w:pPr>
        <w:shd w:val="clear" w:color="auto" w:fill="FFFFFF" w:themeFill="background1"/>
        <w:ind w:firstLine="720"/>
        <w:rPr>
          <w:color w:val="000000" w:themeColor="text1"/>
          <w:szCs w:val="26"/>
        </w:rPr>
      </w:pPr>
      <w:r w:rsidRPr="00C2770F">
        <w:rPr>
          <w:color w:val="000000" w:themeColor="text1"/>
          <w:szCs w:val="26"/>
        </w:rPr>
        <w:t>Các ngành nghề thu hút đầu tư khu công nghiệp Sóng Thần 3 hiện nay hoàn toàn là các ngành nghề sản xuất thông thường, không gây ô nhiễm môi trường, phù hợp với chủ trương kêu gọi đầu tư của tỉnh, phù hợp với hạ tầng của khu công nghiệp Sóng Thần 3. Việc bố trí, phân khu các nhà máy theo quy hoạch phân khu chức năng, như sau:</w:t>
      </w:r>
    </w:p>
    <w:p w14:paraId="3F4A5528" w14:textId="77777777" w:rsidR="00457C3A" w:rsidRPr="00C2770F" w:rsidRDefault="00457C3A" w:rsidP="00CF4513">
      <w:pPr>
        <w:shd w:val="clear" w:color="auto" w:fill="FFFFFF" w:themeFill="background1"/>
        <w:ind w:firstLine="720"/>
        <w:rPr>
          <w:color w:val="000000" w:themeColor="text1"/>
          <w:szCs w:val="26"/>
        </w:rPr>
      </w:pPr>
      <w:r w:rsidRPr="00C2770F">
        <w:rPr>
          <w:color w:val="000000" w:themeColor="text1"/>
          <w:szCs w:val="26"/>
        </w:rPr>
        <w:t>- Khu A: Bố trí khu quản lý điều hành, dịch vụ, kho bãi. Khu A được bố trí dọc theo đường Tạo lực 01 và đường D2 tiếp giáp khu nhà ở Đại Nam.</w:t>
      </w:r>
    </w:p>
    <w:p w14:paraId="21B1BCE5" w14:textId="57C2A83B" w:rsidR="00457C3A" w:rsidRPr="00C2770F" w:rsidRDefault="00457C3A" w:rsidP="00CF4513">
      <w:pPr>
        <w:shd w:val="clear" w:color="auto" w:fill="FFFFFF" w:themeFill="background1"/>
        <w:ind w:firstLine="720"/>
        <w:rPr>
          <w:color w:val="000000" w:themeColor="text1"/>
          <w:szCs w:val="26"/>
        </w:rPr>
      </w:pPr>
      <w:r w:rsidRPr="00C2770F">
        <w:rPr>
          <w:color w:val="000000" w:themeColor="text1"/>
          <w:szCs w:val="26"/>
        </w:rPr>
        <w:t>- Khu B và khu C bố trí các xí nghiệp công nghiệp</w:t>
      </w:r>
      <w:r w:rsidR="00545CA3" w:rsidRPr="00C2770F">
        <w:rPr>
          <w:color w:val="000000" w:themeColor="text1"/>
          <w:szCs w:val="26"/>
        </w:rPr>
        <w:t xml:space="preserve"> như sau:</w:t>
      </w:r>
    </w:p>
    <w:p w14:paraId="3AA85D1B" w14:textId="77777777" w:rsidR="00457C3A" w:rsidRPr="00C2770F" w:rsidRDefault="00457C3A" w:rsidP="00CF4513">
      <w:pPr>
        <w:shd w:val="clear" w:color="auto" w:fill="FFFFFF" w:themeFill="background1"/>
        <w:ind w:firstLine="720"/>
        <w:rPr>
          <w:color w:val="000000" w:themeColor="text1"/>
          <w:szCs w:val="26"/>
        </w:rPr>
      </w:pPr>
      <w:r w:rsidRPr="00C2770F">
        <w:rPr>
          <w:color w:val="000000" w:themeColor="text1"/>
          <w:szCs w:val="26"/>
        </w:rPr>
        <w:t>+ Khu B: Phía Đông Nam KCN, nằm toàn bộ bên phần bên trái kênh Tân Vĩnh Hiệp bao gồm các lô CN1, CN2, CN3, CN4, TD8, CN6, CN7, CN8 và CN21. Khu vực này bố trí các ngành công nghiệp sạch (phù hợp tổ chức không gian KCN tại trang 15, ĐTM KCN Sóng Thần 3 được phê duyệt năm 2007). Cụ thể là các ngành:</w:t>
      </w:r>
    </w:p>
    <w:p w14:paraId="6808AC53" w14:textId="77777777" w:rsidR="00457C3A" w:rsidRPr="00C2770F" w:rsidRDefault="00457C3A" w:rsidP="00CF4513">
      <w:pPr>
        <w:shd w:val="clear" w:color="auto" w:fill="FFFFFF" w:themeFill="background1"/>
        <w:ind w:firstLine="720"/>
        <w:rPr>
          <w:color w:val="000000" w:themeColor="text1"/>
          <w:szCs w:val="26"/>
        </w:rPr>
      </w:pPr>
      <w:r w:rsidRPr="00C2770F">
        <w:rPr>
          <w:color w:val="000000" w:themeColor="text1"/>
          <w:szCs w:val="26"/>
        </w:rPr>
        <w:t>Tại khu B tiếp giáp khu nhà ở (khu A, B khu nhà ở Đại Nam), KCN đầu tư tập trung hệ thống cây xanh cách ly KCN với Khu nhà ở cải thiện điều kiện vì khí hậu. Cây xanh cách ly được trồng ven hàng rào khu công nghiệp tiếp giáp với Khu nhà ở Đại Nam. Chiều dày hàng lang cây xanh cách ly 30m. Diện tích cây xanh cách ly là 5,62 ha. Đối với với khu C, D khu nhà ở tiếp giáp khu B khu công nghiệp cách ly bởi đường Tạo lực 01 với khoảng cách 60m.</w:t>
      </w:r>
    </w:p>
    <w:p w14:paraId="2FC7CBFD" w14:textId="77777777" w:rsidR="00457C3A" w:rsidRPr="00C2770F" w:rsidRDefault="00457C3A" w:rsidP="00CF4513">
      <w:pPr>
        <w:shd w:val="clear" w:color="auto" w:fill="FFFFFF" w:themeFill="background1"/>
        <w:ind w:firstLine="720"/>
        <w:rPr>
          <w:color w:val="000000" w:themeColor="text1"/>
          <w:szCs w:val="26"/>
        </w:rPr>
      </w:pPr>
      <w:r w:rsidRPr="00C2770F">
        <w:rPr>
          <w:color w:val="000000" w:themeColor="text1"/>
          <w:szCs w:val="26"/>
        </w:rPr>
        <w:t xml:space="preserve">+ Khu C: Nằm toàn bộ bên phải kênh Tân Vĩnh Hiệp bao gồm các lô CN9, CN10, CN11, CN12, CN13, CN14, CN15, CN16, CN17, CN18, CN19 và CN20 cách xa khu nhà ở bố trí các ngành nghề còn lại (phù hợp tổ chức không gian KCN tại trang 16, ĐTM KCN Sóng Thần 3 được phê duyệt năm 2007). Các khu này nằm phía Tây của KCN là cuối hướng gió chủ đạo trong năm, các đối tượng tiếp giáp là vườn cây cao su, đất trống thuộc xã Tân Vĩnh Hiệp, thị xã Tân Uyên nên hạn chế tác động của KCN đối với dân sinh. </w:t>
      </w:r>
    </w:p>
    <w:p w14:paraId="1EE9689A" w14:textId="794C9582" w:rsidR="00457C3A" w:rsidRPr="00C2770F" w:rsidRDefault="00457C3A" w:rsidP="00CF4513">
      <w:pPr>
        <w:pStyle w:val="1bang"/>
        <w:spacing w:line="240" w:lineRule="auto"/>
        <w:rPr>
          <w:rFonts w:ascii="Arial" w:hAnsi="Arial"/>
          <w:b w:val="0"/>
          <w:color w:val="000000" w:themeColor="text1"/>
          <w:szCs w:val="26"/>
          <w:lang w:val="vi-VN"/>
        </w:rPr>
      </w:pPr>
      <w:bookmarkStart w:id="73" w:name="_Toc110610091"/>
      <w:bookmarkStart w:id="74" w:name="_Toc113344039"/>
      <w:r w:rsidRPr="00C2770F">
        <w:rPr>
          <w:rFonts w:eastAsia="SimSun"/>
          <w:color w:val="000000" w:themeColor="text1"/>
          <w:szCs w:val="26"/>
          <w:lang w:val="pt-BR" w:eastAsia="vi-VN"/>
        </w:rPr>
        <w:t xml:space="preserve">Bảng 1. </w:t>
      </w:r>
      <w:r w:rsidRPr="00C2770F">
        <w:rPr>
          <w:rFonts w:eastAsia="SimSun"/>
          <w:color w:val="000000" w:themeColor="text1"/>
          <w:szCs w:val="26"/>
          <w:lang w:val="pt-BR" w:eastAsia="vi-VN"/>
        </w:rPr>
        <w:fldChar w:fldCharType="begin"/>
      </w:r>
      <w:r w:rsidRPr="00C2770F">
        <w:rPr>
          <w:rFonts w:eastAsia="SimSun"/>
          <w:color w:val="000000" w:themeColor="text1"/>
          <w:szCs w:val="26"/>
          <w:lang w:val="pt-BR" w:eastAsia="vi-VN"/>
        </w:rPr>
        <w:instrText xml:space="preserve"> SEQ Bảng_1. \* ARABIC </w:instrText>
      </w:r>
      <w:r w:rsidRPr="00C2770F">
        <w:rPr>
          <w:rFonts w:eastAsia="SimSun"/>
          <w:color w:val="000000" w:themeColor="text1"/>
          <w:szCs w:val="26"/>
          <w:lang w:val="pt-BR" w:eastAsia="vi-VN"/>
        </w:rPr>
        <w:fldChar w:fldCharType="separate"/>
      </w:r>
      <w:r w:rsidR="00C2770F">
        <w:rPr>
          <w:rFonts w:eastAsia="SimSun"/>
          <w:noProof/>
          <w:color w:val="000000" w:themeColor="text1"/>
          <w:szCs w:val="26"/>
          <w:lang w:val="pt-BR" w:eastAsia="vi-VN"/>
        </w:rPr>
        <w:t>5</w:t>
      </w:r>
      <w:r w:rsidRPr="00C2770F">
        <w:rPr>
          <w:rFonts w:eastAsia="SimSun"/>
          <w:color w:val="000000" w:themeColor="text1"/>
          <w:szCs w:val="26"/>
          <w:lang w:val="pt-BR" w:eastAsia="vi-VN"/>
        </w:rPr>
        <w:fldChar w:fldCharType="end"/>
      </w:r>
      <w:r w:rsidR="00DA1C5F" w:rsidRPr="00C2770F">
        <w:rPr>
          <w:rFonts w:eastAsia="SimSun"/>
          <w:color w:val="000000" w:themeColor="text1"/>
          <w:szCs w:val="26"/>
          <w:lang w:val="pt-BR" w:eastAsia="vi-VN"/>
        </w:rPr>
        <w:t>:</w:t>
      </w:r>
      <w:r w:rsidRPr="00C2770F">
        <w:rPr>
          <w:rFonts w:eastAsia="SimSun"/>
          <w:b w:val="0"/>
          <w:bCs w:val="0"/>
          <w:color w:val="000000" w:themeColor="text1"/>
          <w:szCs w:val="26"/>
          <w:lang w:val="pt-BR" w:eastAsia="vi-VN"/>
        </w:rPr>
        <w:t xml:space="preserve"> </w:t>
      </w:r>
      <w:r w:rsidRPr="00C2770F">
        <w:rPr>
          <w:b w:val="0"/>
          <w:color w:val="000000" w:themeColor="text1"/>
          <w:szCs w:val="26"/>
          <w:lang w:val="vi-VN"/>
        </w:rPr>
        <w:t>Bố trí ngành nghề thu hút đầu tư khu B</w:t>
      </w:r>
      <w:r w:rsidRPr="00C2770F">
        <w:rPr>
          <w:b w:val="0"/>
          <w:color w:val="000000" w:themeColor="text1"/>
          <w:szCs w:val="26"/>
        </w:rPr>
        <w:t xml:space="preserve"> và C</w:t>
      </w:r>
      <w:r w:rsidRPr="00C2770F">
        <w:rPr>
          <w:b w:val="0"/>
          <w:color w:val="000000" w:themeColor="text1"/>
          <w:szCs w:val="26"/>
          <w:lang w:val="vi-VN"/>
        </w:rPr>
        <w:t xml:space="preserve"> KCN Sóng Thần 3</w:t>
      </w:r>
      <w:bookmarkEnd w:id="73"/>
      <w:bookmarkEnd w:id="74"/>
    </w:p>
    <w:tbl>
      <w:tblPr>
        <w:tblW w:w="9101" w:type="dxa"/>
        <w:tblInd w:w="92" w:type="dxa"/>
        <w:tblLayout w:type="fixed"/>
        <w:tblCellMar>
          <w:left w:w="0" w:type="dxa"/>
          <w:right w:w="0" w:type="dxa"/>
        </w:tblCellMar>
        <w:tblLook w:val="01E0" w:firstRow="1" w:lastRow="1" w:firstColumn="1" w:lastColumn="1" w:noHBand="0" w:noVBand="0"/>
      </w:tblPr>
      <w:tblGrid>
        <w:gridCol w:w="851"/>
        <w:gridCol w:w="1136"/>
        <w:gridCol w:w="7114"/>
      </w:tblGrid>
      <w:tr w:rsidR="00C2770F" w:rsidRPr="00C2770F" w14:paraId="24197296" w14:textId="77777777" w:rsidTr="00DC4131">
        <w:trPr>
          <w:trHeight w:val="20"/>
          <w:tblHeader/>
        </w:trPr>
        <w:tc>
          <w:tcPr>
            <w:tcW w:w="1987" w:type="dxa"/>
            <w:gridSpan w:val="2"/>
            <w:tcBorders>
              <w:top w:val="single" w:sz="8" w:space="0" w:color="000000"/>
              <w:left w:val="single" w:sz="8" w:space="0" w:color="000000"/>
              <w:bottom w:val="single" w:sz="5" w:space="0" w:color="000000"/>
              <w:right w:val="single" w:sz="8" w:space="0" w:color="000000"/>
            </w:tcBorders>
          </w:tcPr>
          <w:p w14:paraId="7B5E9E8E" w14:textId="77777777" w:rsidR="00457C3A" w:rsidRPr="00C2770F" w:rsidRDefault="00457C3A" w:rsidP="00CF4513">
            <w:pPr>
              <w:ind w:left="531" w:firstLine="0"/>
              <w:jc w:val="left"/>
              <w:rPr>
                <w:rFonts w:eastAsia="Times New Roman"/>
                <w:color w:val="000000" w:themeColor="text1"/>
                <w:szCs w:val="26"/>
                <w:lang w:eastAsia="en-US"/>
              </w:rPr>
            </w:pPr>
            <w:r w:rsidRPr="00C2770F">
              <w:rPr>
                <w:rFonts w:eastAsia="Times New Roman"/>
                <w:b/>
                <w:color w:val="000000" w:themeColor="text1"/>
                <w:spacing w:val="-1"/>
                <w:szCs w:val="26"/>
                <w:lang w:eastAsia="en-US"/>
              </w:rPr>
              <w:t>M</w:t>
            </w:r>
            <w:r w:rsidRPr="00C2770F">
              <w:rPr>
                <w:rFonts w:eastAsia="Times New Roman"/>
                <w:b/>
                <w:color w:val="000000" w:themeColor="text1"/>
                <w:szCs w:val="26"/>
                <w:lang w:eastAsia="en-US"/>
              </w:rPr>
              <w:t xml:space="preserve">ã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p>
        </w:tc>
        <w:tc>
          <w:tcPr>
            <w:tcW w:w="7114" w:type="dxa"/>
            <w:tcBorders>
              <w:top w:val="single" w:sz="8" w:space="0" w:color="000000"/>
              <w:left w:val="single" w:sz="8" w:space="0" w:color="000000"/>
              <w:bottom w:val="single" w:sz="5" w:space="0" w:color="000000"/>
              <w:right w:val="single" w:sz="8" w:space="0" w:color="000000"/>
            </w:tcBorders>
          </w:tcPr>
          <w:p w14:paraId="77F599C8" w14:textId="77777777" w:rsidR="00457C3A" w:rsidRPr="00C2770F" w:rsidRDefault="00457C3A" w:rsidP="00CF4513">
            <w:pPr>
              <w:ind w:left="1552" w:firstLine="0"/>
              <w:jc w:val="left"/>
              <w:rPr>
                <w:rFonts w:eastAsia="Times New Roman"/>
                <w:color w:val="000000" w:themeColor="text1"/>
                <w:szCs w:val="26"/>
                <w:lang w:eastAsia="en-US"/>
              </w:rPr>
            </w:pPr>
            <w:r w:rsidRPr="00C2770F">
              <w:rPr>
                <w:rFonts w:eastAsia="Times New Roman"/>
                <w:b/>
                <w:color w:val="000000" w:themeColor="text1"/>
                <w:szCs w:val="26"/>
                <w:lang w:eastAsia="en-US"/>
              </w:rPr>
              <w:t>T</w:t>
            </w:r>
            <w:r w:rsidRPr="00C2770F">
              <w:rPr>
                <w:rFonts w:eastAsia="Times New Roman"/>
                <w:b/>
                <w:color w:val="000000" w:themeColor="text1"/>
                <w:spacing w:val="-1"/>
                <w:szCs w:val="26"/>
                <w:lang w:eastAsia="en-US"/>
              </w:rPr>
              <w:t>ê</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p>
        </w:tc>
      </w:tr>
      <w:tr w:rsidR="00C2770F" w:rsidRPr="00C2770F" w14:paraId="62A8AA47" w14:textId="77777777" w:rsidTr="00DC4131">
        <w:trPr>
          <w:trHeight w:val="465"/>
        </w:trPr>
        <w:tc>
          <w:tcPr>
            <w:tcW w:w="9101" w:type="dxa"/>
            <w:gridSpan w:val="3"/>
            <w:tcBorders>
              <w:top w:val="single" w:sz="5" w:space="0" w:color="000000"/>
              <w:left w:val="single" w:sz="8" w:space="0" w:color="000000"/>
              <w:bottom w:val="single" w:sz="5" w:space="0" w:color="000000"/>
              <w:right w:val="single" w:sz="8" w:space="0" w:color="000000"/>
            </w:tcBorders>
          </w:tcPr>
          <w:p w14:paraId="7F4DB1BD" w14:textId="77777777" w:rsidR="00457C3A" w:rsidRPr="00C2770F" w:rsidRDefault="00457C3A" w:rsidP="00CF4513">
            <w:pPr>
              <w:ind w:firstLine="0"/>
              <w:jc w:val="center"/>
              <w:rPr>
                <w:rFonts w:eastAsia="Times New Roman"/>
                <w:b/>
                <w:i/>
                <w:color w:val="000000" w:themeColor="text1"/>
                <w:szCs w:val="26"/>
                <w:lang w:eastAsia="en-US"/>
              </w:rPr>
            </w:pPr>
            <w:r w:rsidRPr="00C2770F">
              <w:rPr>
                <w:rFonts w:eastAsia="Times New Roman"/>
                <w:b/>
                <w:i/>
                <w:color w:val="000000" w:themeColor="text1"/>
                <w:szCs w:val="26"/>
                <w:lang w:eastAsia="en-US"/>
              </w:rPr>
              <w:t>Khu B</w:t>
            </w:r>
          </w:p>
        </w:tc>
      </w:tr>
      <w:tr w:rsidR="00C2770F" w:rsidRPr="00C2770F" w14:paraId="65A8B083"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416478F0" w14:textId="109C7437" w:rsidR="00457C3A" w:rsidRPr="00C2770F" w:rsidRDefault="000D050E" w:rsidP="00CF4513">
            <w:pPr>
              <w:ind w:left="29" w:firstLine="0"/>
              <w:jc w:val="center"/>
              <w:rPr>
                <w:rFonts w:eastAsia="Times New Roman"/>
                <w:color w:val="000000" w:themeColor="text1"/>
                <w:szCs w:val="26"/>
                <w:lang w:eastAsia="en-US"/>
              </w:rPr>
            </w:pPr>
            <w:r w:rsidRPr="00C2770F">
              <w:rPr>
                <w:rFonts w:eastAsia="Times New Roman"/>
                <w:color w:val="000000" w:themeColor="text1"/>
                <w:szCs w:val="26"/>
                <w:lang w:eastAsia="en-US"/>
              </w:rPr>
              <w:t>C</w:t>
            </w:r>
          </w:p>
        </w:tc>
        <w:tc>
          <w:tcPr>
            <w:tcW w:w="1136" w:type="dxa"/>
            <w:tcBorders>
              <w:top w:val="single" w:sz="5" w:space="0" w:color="000000"/>
              <w:left w:val="single" w:sz="8" w:space="0" w:color="000000"/>
              <w:bottom w:val="single" w:sz="5" w:space="0" w:color="000000"/>
              <w:right w:val="single" w:sz="8" w:space="0" w:color="000000"/>
            </w:tcBorders>
          </w:tcPr>
          <w:p w14:paraId="46806308" w14:textId="77777777" w:rsidR="00457C3A" w:rsidRPr="00C2770F" w:rsidRDefault="00457C3A" w:rsidP="00CF4513">
            <w:pPr>
              <w:ind w:firstLine="0"/>
              <w:jc w:val="center"/>
              <w:rPr>
                <w:rFonts w:eastAsia="Times New Roman"/>
                <w:color w:val="000000" w:themeColor="text1"/>
                <w:szCs w:val="26"/>
                <w:lang w:eastAsia="en-US"/>
              </w:rPr>
            </w:pPr>
          </w:p>
        </w:tc>
        <w:tc>
          <w:tcPr>
            <w:tcW w:w="7114" w:type="dxa"/>
            <w:tcBorders>
              <w:top w:val="single" w:sz="5" w:space="0" w:color="000000"/>
              <w:left w:val="single" w:sz="8" w:space="0" w:color="000000"/>
              <w:bottom w:val="single" w:sz="5" w:space="0" w:color="000000"/>
              <w:right w:val="single" w:sz="8" w:space="0" w:color="000000"/>
            </w:tcBorders>
          </w:tcPr>
          <w:p w14:paraId="0769171F" w14:textId="77777777" w:rsidR="00457C3A" w:rsidRPr="00C2770F" w:rsidRDefault="00457C3A" w:rsidP="00CF4513">
            <w:pPr>
              <w:ind w:left="25" w:firstLine="0"/>
              <w:jc w:val="left"/>
              <w:rPr>
                <w:rFonts w:eastAsia="Times New Roman"/>
                <w:color w:val="000000" w:themeColor="text1"/>
                <w:szCs w:val="26"/>
                <w:lang w:eastAsia="en-US"/>
              </w:rPr>
            </w:pPr>
            <w:r w:rsidRPr="00C2770F">
              <w:rPr>
                <w:rFonts w:eastAsia="Times New Roman"/>
                <w:b/>
                <w:color w:val="000000" w:themeColor="text1"/>
                <w:szCs w:val="26"/>
                <w:lang w:eastAsia="en-US"/>
              </w:rPr>
              <w:t>CÔNG</w:t>
            </w:r>
            <w:r w:rsidRPr="00C2770F">
              <w:rPr>
                <w:rFonts w:eastAsia="Times New Roman"/>
                <w:b/>
                <w:color w:val="000000" w:themeColor="text1"/>
                <w:spacing w:val="-2"/>
                <w:szCs w:val="26"/>
                <w:lang w:eastAsia="en-US"/>
              </w:rPr>
              <w:t xml:space="preserve"> </w:t>
            </w:r>
            <w:r w:rsidRPr="00C2770F">
              <w:rPr>
                <w:rFonts w:eastAsia="Times New Roman"/>
                <w:b/>
                <w:color w:val="000000" w:themeColor="text1"/>
                <w:spacing w:val="2"/>
                <w:szCs w:val="26"/>
                <w:lang w:eastAsia="en-US"/>
              </w:rPr>
              <w:t>N</w:t>
            </w:r>
            <w:r w:rsidRPr="00C2770F">
              <w:rPr>
                <w:rFonts w:eastAsia="Times New Roman"/>
                <w:b/>
                <w:color w:val="000000" w:themeColor="text1"/>
                <w:spacing w:val="-2"/>
                <w:szCs w:val="26"/>
                <w:lang w:eastAsia="en-US"/>
              </w:rPr>
              <w:t>G</w:t>
            </w:r>
            <w:r w:rsidRPr="00C2770F">
              <w:rPr>
                <w:rFonts w:eastAsia="Times New Roman"/>
                <w:b/>
                <w:color w:val="000000" w:themeColor="text1"/>
                <w:szCs w:val="26"/>
                <w:lang w:eastAsia="en-US"/>
              </w:rPr>
              <w:t>HI</w:t>
            </w:r>
            <w:r w:rsidRPr="00C2770F">
              <w:rPr>
                <w:rFonts w:eastAsia="Times New Roman"/>
                <w:b/>
                <w:color w:val="000000" w:themeColor="text1"/>
                <w:spacing w:val="4"/>
                <w:szCs w:val="26"/>
                <w:lang w:eastAsia="en-US"/>
              </w:rPr>
              <w:t>Ệ</w:t>
            </w:r>
            <w:r w:rsidRPr="00C2770F">
              <w:rPr>
                <w:rFonts w:eastAsia="Times New Roman"/>
                <w:b/>
                <w:color w:val="000000" w:themeColor="text1"/>
                <w:szCs w:val="26"/>
                <w:lang w:eastAsia="en-US"/>
              </w:rPr>
              <w:t>P</w:t>
            </w:r>
            <w:r w:rsidRPr="00C2770F">
              <w:rPr>
                <w:rFonts w:eastAsia="Times New Roman"/>
                <w:b/>
                <w:color w:val="000000" w:themeColor="text1"/>
                <w:spacing w:val="-3"/>
                <w:szCs w:val="26"/>
                <w:lang w:eastAsia="en-US"/>
              </w:rPr>
              <w:t xml:space="preserve"> </w:t>
            </w:r>
            <w:r w:rsidRPr="00C2770F">
              <w:rPr>
                <w:rFonts w:eastAsia="Times New Roman"/>
                <w:b/>
                <w:color w:val="000000" w:themeColor="text1"/>
                <w:szCs w:val="26"/>
                <w:lang w:eastAsia="en-US"/>
              </w:rPr>
              <w:t>CHẾ BI</w:t>
            </w:r>
            <w:r w:rsidRPr="00C2770F">
              <w:rPr>
                <w:rFonts w:eastAsia="Times New Roman"/>
                <w:b/>
                <w:color w:val="000000" w:themeColor="text1"/>
                <w:spacing w:val="1"/>
                <w:szCs w:val="26"/>
                <w:lang w:eastAsia="en-US"/>
              </w:rPr>
              <w:t>Ế</w:t>
            </w:r>
            <w:r w:rsidRPr="00C2770F">
              <w:rPr>
                <w:rFonts w:eastAsia="Times New Roman"/>
                <w:b/>
                <w:color w:val="000000" w:themeColor="text1"/>
                <w:szCs w:val="26"/>
                <w:lang w:eastAsia="en-US"/>
              </w:rPr>
              <w:t xml:space="preserve">N,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HẾ</w:t>
            </w:r>
            <w:r w:rsidRPr="00C2770F">
              <w:rPr>
                <w:rFonts w:eastAsia="Times New Roman"/>
                <w:b/>
                <w:color w:val="000000" w:themeColor="text1"/>
                <w:spacing w:val="3"/>
                <w:szCs w:val="26"/>
                <w:lang w:eastAsia="en-US"/>
              </w:rPr>
              <w:t xml:space="preserve"> </w:t>
            </w:r>
            <w:r w:rsidRPr="00C2770F">
              <w:rPr>
                <w:rFonts w:eastAsia="Times New Roman"/>
                <w:b/>
                <w:color w:val="000000" w:themeColor="text1"/>
                <w:szCs w:val="26"/>
                <w:lang w:eastAsia="en-US"/>
              </w:rPr>
              <w:t>TẠO</w:t>
            </w:r>
          </w:p>
        </w:tc>
      </w:tr>
      <w:tr w:rsidR="00C2770F" w:rsidRPr="00C2770F" w14:paraId="707BEA34"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138890E5"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792B6BF7"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10</w:t>
            </w:r>
          </w:p>
        </w:tc>
        <w:tc>
          <w:tcPr>
            <w:tcW w:w="7114" w:type="dxa"/>
            <w:tcBorders>
              <w:top w:val="single" w:sz="5" w:space="0" w:color="000000"/>
              <w:left w:val="single" w:sz="8" w:space="0" w:color="000000"/>
              <w:bottom w:val="single" w:sz="5" w:space="0" w:color="000000"/>
              <w:right w:val="single" w:sz="8" w:space="0" w:color="000000"/>
            </w:tcBorders>
          </w:tcPr>
          <w:p w14:paraId="11D9ED93"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chế</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biến thực</w:t>
            </w:r>
            <w:r w:rsidRPr="00C2770F">
              <w:rPr>
                <w:rFonts w:eastAsia="Times New Roman"/>
                <w:color w:val="000000" w:themeColor="text1"/>
                <w:spacing w:val="-1"/>
                <w:szCs w:val="26"/>
                <w:lang w:eastAsia="en-US"/>
              </w:rPr>
              <w:t xml:space="preserve"> </w:t>
            </w:r>
            <w:r w:rsidRPr="00C2770F">
              <w:rPr>
                <w:rFonts w:eastAsia="Times New Roman"/>
                <w:color w:val="000000" w:themeColor="text1"/>
                <w:spacing w:val="2"/>
                <w:szCs w:val="26"/>
                <w:lang w:eastAsia="en-US"/>
              </w:rPr>
              <w:t>p</w:t>
            </w:r>
            <w:r w:rsidRPr="00C2770F">
              <w:rPr>
                <w:rFonts w:eastAsia="Times New Roman"/>
                <w:color w:val="000000" w:themeColor="text1"/>
                <w:szCs w:val="26"/>
                <w:lang w:eastAsia="en-US"/>
              </w:rPr>
              <w:t>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p>
        </w:tc>
      </w:tr>
      <w:tr w:rsidR="00C2770F" w:rsidRPr="00C2770F" w14:paraId="0386845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CD4C9DF"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6A5148F3"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11</w:t>
            </w:r>
          </w:p>
        </w:tc>
        <w:tc>
          <w:tcPr>
            <w:tcW w:w="7114" w:type="dxa"/>
            <w:tcBorders>
              <w:top w:val="single" w:sz="5" w:space="0" w:color="000000"/>
              <w:left w:val="single" w:sz="8" w:space="0" w:color="000000"/>
              <w:bottom w:val="single" w:sz="5" w:space="0" w:color="000000"/>
              <w:right w:val="single" w:sz="8" w:space="0" w:color="000000"/>
            </w:tcBorders>
          </w:tcPr>
          <w:p w14:paraId="4B68836B"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đồ uống</w:t>
            </w:r>
          </w:p>
        </w:tc>
      </w:tr>
      <w:tr w:rsidR="00C2770F" w:rsidRPr="00C2770F" w14:paraId="6B0D5CA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A903A6C"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6A1E373F"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12</w:t>
            </w:r>
          </w:p>
        </w:tc>
        <w:tc>
          <w:tcPr>
            <w:tcW w:w="7114" w:type="dxa"/>
            <w:tcBorders>
              <w:top w:val="single" w:sz="5" w:space="0" w:color="000000"/>
              <w:left w:val="single" w:sz="8" w:space="0" w:color="000000"/>
              <w:bottom w:val="single" w:sz="5" w:space="0" w:color="000000"/>
              <w:right w:val="single" w:sz="8" w:space="0" w:color="000000"/>
            </w:tcBorders>
          </w:tcPr>
          <w:p w14:paraId="243A48F3"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c</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 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t</w:t>
            </w:r>
            <w:r w:rsidRPr="00C2770F">
              <w:rPr>
                <w:rFonts w:eastAsia="Times New Roman"/>
                <w:color w:val="000000" w:themeColor="text1"/>
                <w:spacing w:val="2"/>
                <w:szCs w:val="26"/>
                <w:lang w:eastAsia="en-US"/>
              </w:rPr>
              <w:t>h</w:t>
            </w:r>
            <w:r w:rsidRPr="00C2770F">
              <w:rPr>
                <w:rFonts w:eastAsia="Times New Roman"/>
                <w:color w:val="000000" w:themeColor="text1"/>
                <w:szCs w:val="26"/>
                <w:lang w:eastAsia="en-US"/>
              </w:rPr>
              <w:t>uốc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lá</w:t>
            </w:r>
          </w:p>
        </w:tc>
      </w:tr>
      <w:tr w:rsidR="00C2770F" w:rsidRPr="00C2770F" w14:paraId="7A1F370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7AA96735"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4FE960F4"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13</w:t>
            </w:r>
          </w:p>
        </w:tc>
        <w:tc>
          <w:tcPr>
            <w:tcW w:w="7114" w:type="dxa"/>
            <w:tcBorders>
              <w:top w:val="single" w:sz="5" w:space="0" w:color="000000"/>
              <w:left w:val="single" w:sz="8" w:space="0" w:color="000000"/>
              <w:bottom w:val="single" w:sz="5" w:space="0" w:color="000000"/>
              <w:right w:val="single" w:sz="8" w:space="0" w:color="000000"/>
            </w:tcBorders>
          </w:tcPr>
          <w:p w14:paraId="47393E7E"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zCs w:val="26"/>
                <w:lang w:eastAsia="en-US"/>
              </w:rPr>
              <w:t>D</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t</w:t>
            </w:r>
            <w:r w:rsidRPr="00C2770F">
              <w:rPr>
                <w:rFonts w:eastAsia="Times New Roman"/>
                <w:color w:val="000000" w:themeColor="text1"/>
                <w:spacing w:val="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w:t>
            </w:r>
            <w:r w:rsidRPr="00C2770F">
              <w:rPr>
                <w:rFonts w:eastAsia="Times New Roman"/>
                <w:b/>
                <w:color w:val="000000" w:themeColor="text1"/>
                <w:spacing w:val="1"/>
                <w:szCs w:val="26"/>
                <w:lang w:eastAsia="en-US"/>
              </w:rPr>
              <w:t>n</w:t>
            </w:r>
            <w:r w:rsidRPr="00C2770F">
              <w:rPr>
                <w:rFonts w:eastAsia="Times New Roman"/>
                <w:b/>
                <w:color w:val="000000" w:themeColor="text1"/>
                <w:spacing w:val="-1"/>
                <w:szCs w:val="26"/>
                <w:lang w:eastAsia="en-US"/>
              </w:rPr>
              <w:t>h</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ộ</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w:t>
            </w:r>
          </w:p>
        </w:tc>
      </w:tr>
      <w:tr w:rsidR="00C2770F" w:rsidRPr="00C2770F" w14:paraId="690ED5BC"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1A8FA7F2"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142AA7A3"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14</w:t>
            </w:r>
          </w:p>
        </w:tc>
        <w:tc>
          <w:tcPr>
            <w:tcW w:w="7114" w:type="dxa"/>
            <w:tcBorders>
              <w:top w:val="single" w:sz="5" w:space="0" w:color="000000"/>
              <w:left w:val="single" w:sz="8" w:space="0" w:color="000000"/>
              <w:bottom w:val="single" w:sz="5" w:space="0" w:color="000000"/>
              <w:right w:val="single" w:sz="8" w:space="0" w:color="000000"/>
            </w:tcBorders>
          </w:tcPr>
          <w:p w14:paraId="436DDEF3"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t</w:t>
            </w:r>
            <w:r w:rsidRPr="00C2770F">
              <w:rPr>
                <w:rFonts w:eastAsia="Times New Roman"/>
                <w:color w:val="000000" w:themeColor="text1"/>
                <w:szCs w:val="26"/>
                <w:lang w:eastAsia="en-US"/>
              </w:rPr>
              <w:t>r</w:t>
            </w:r>
            <w:r w:rsidRPr="00C2770F">
              <w:rPr>
                <w:rFonts w:eastAsia="Times New Roman"/>
                <w:color w:val="000000" w:themeColor="text1"/>
                <w:spacing w:val="-2"/>
                <w:szCs w:val="26"/>
                <w:lang w:eastAsia="en-US"/>
              </w:rPr>
              <w:t>a</w:t>
            </w:r>
            <w:r w:rsidRPr="00C2770F">
              <w:rPr>
                <w:rFonts w:eastAsia="Times New Roman"/>
                <w:color w:val="000000" w:themeColor="text1"/>
                <w:szCs w:val="26"/>
                <w:lang w:eastAsia="en-US"/>
              </w:rPr>
              <w:t>ng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 xml:space="preserve">phục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pacing w:val="2"/>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 xml:space="preserve">ó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w:t>
            </w:r>
            <w:r w:rsidRPr="00C2770F">
              <w:rPr>
                <w:rFonts w:eastAsia="Times New Roman"/>
                <w:b/>
                <w:color w:val="000000" w:themeColor="text1"/>
                <w:spacing w:val="1"/>
                <w:szCs w:val="26"/>
                <w:lang w:eastAsia="en-US"/>
              </w:rPr>
              <w:t>đ</w:t>
            </w:r>
            <w:r w:rsidRPr="00C2770F">
              <w:rPr>
                <w:rFonts w:eastAsia="Times New Roman"/>
                <w:b/>
                <w:color w:val="000000" w:themeColor="text1"/>
                <w:szCs w:val="26"/>
                <w:lang w:eastAsia="en-US"/>
              </w:rPr>
              <w:t>oạn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 xml:space="preserve">giặt </w:t>
            </w:r>
            <w:r w:rsidRPr="00C2770F">
              <w:rPr>
                <w:rFonts w:eastAsia="Times New Roman"/>
                <w:b/>
                <w:color w:val="000000" w:themeColor="text1"/>
                <w:spacing w:val="-1"/>
                <w:szCs w:val="26"/>
                <w:lang w:eastAsia="en-US"/>
              </w:rPr>
              <w:t>t</w:t>
            </w:r>
            <w:r w:rsidRPr="00C2770F">
              <w:rPr>
                <w:rFonts w:eastAsia="Times New Roman"/>
                <w:b/>
                <w:color w:val="000000" w:themeColor="text1"/>
                <w:szCs w:val="26"/>
                <w:lang w:eastAsia="en-US"/>
              </w:rPr>
              <w:t>ẩy)</w:t>
            </w:r>
          </w:p>
        </w:tc>
      </w:tr>
      <w:tr w:rsidR="00C2770F" w:rsidRPr="00C2770F" w14:paraId="38AE105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792A75BE"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6CF4022A" w14:textId="77777777" w:rsidR="00457C3A" w:rsidRPr="00C2770F" w:rsidRDefault="00457C3A" w:rsidP="00CF4513">
            <w:pPr>
              <w:ind w:firstLine="0"/>
              <w:jc w:val="center"/>
              <w:rPr>
                <w:rFonts w:eastAsia="Times New Roman"/>
                <w:color w:val="000000" w:themeColor="text1"/>
                <w:szCs w:val="26"/>
                <w:lang w:eastAsia="en-US"/>
              </w:rPr>
            </w:pPr>
          </w:p>
          <w:p w14:paraId="6804071B" w14:textId="77777777" w:rsidR="00457C3A" w:rsidRPr="00C2770F" w:rsidRDefault="00457C3A" w:rsidP="00CF4513">
            <w:pPr>
              <w:ind w:firstLine="0"/>
              <w:jc w:val="center"/>
              <w:rPr>
                <w:rFonts w:eastAsia="Times New Roman"/>
                <w:color w:val="000000" w:themeColor="text1"/>
                <w:szCs w:val="26"/>
                <w:lang w:eastAsia="en-US"/>
              </w:rPr>
            </w:pPr>
          </w:p>
          <w:p w14:paraId="7D918EC4"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16</w:t>
            </w:r>
          </w:p>
        </w:tc>
        <w:tc>
          <w:tcPr>
            <w:tcW w:w="7114" w:type="dxa"/>
            <w:tcBorders>
              <w:top w:val="single" w:sz="5" w:space="0" w:color="000000"/>
              <w:left w:val="single" w:sz="8" w:space="0" w:color="000000"/>
              <w:bottom w:val="single" w:sz="5" w:space="0" w:color="000000"/>
              <w:right w:val="single" w:sz="8" w:space="0" w:color="000000"/>
            </w:tcBorders>
          </w:tcPr>
          <w:p w14:paraId="541EEDFD" w14:textId="77777777" w:rsidR="00457C3A" w:rsidRPr="00C2770F" w:rsidRDefault="00457C3A" w:rsidP="00CF4513">
            <w:pPr>
              <w:ind w:firstLine="0"/>
              <w:jc w:val="left"/>
              <w:rPr>
                <w:rFonts w:eastAsia="Times New Roman"/>
                <w:color w:val="000000" w:themeColor="text1"/>
                <w:szCs w:val="26"/>
                <w:lang w:eastAsia="en-US"/>
              </w:rPr>
            </w:pPr>
          </w:p>
          <w:p w14:paraId="419CD542" w14:textId="77777777" w:rsidR="00457C3A" w:rsidRPr="00C2770F" w:rsidRDefault="00457C3A" w:rsidP="00CF4513">
            <w:pPr>
              <w:ind w:left="30" w:right="47" w:firstLine="0"/>
              <w:jc w:val="left"/>
              <w:rPr>
                <w:rFonts w:eastAsia="Times New Roman"/>
                <w:color w:val="000000" w:themeColor="text1"/>
                <w:szCs w:val="26"/>
                <w:lang w:eastAsia="en-US"/>
              </w:rPr>
            </w:pPr>
            <w:r w:rsidRPr="00C2770F">
              <w:rPr>
                <w:rFonts w:eastAsia="Times New Roman"/>
                <w:color w:val="000000" w:themeColor="text1"/>
                <w:szCs w:val="26"/>
                <w:lang w:eastAsia="en-US"/>
              </w:rPr>
              <w:t>Chế</w:t>
            </w:r>
            <w:r w:rsidRPr="00C2770F">
              <w:rPr>
                <w:rFonts w:eastAsia="Times New Roman"/>
                <w:color w:val="000000" w:themeColor="text1"/>
                <w:spacing w:val="8"/>
                <w:szCs w:val="26"/>
                <w:lang w:eastAsia="en-US"/>
              </w:rPr>
              <w:t xml:space="preserve"> </w:t>
            </w:r>
            <w:r w:rsidRPr="00C2770F">
              <w:rPr>
                <w:rFonts w:eastAsia="Times New Roman"/>
                <w:color w:val="000000" w:themeColor="text1"/>
                <w:szCs w:val="26"/>
                <w:lang w:eastAsia="en-US"/>
              </w:rPr>
              <w:t>biến</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ỗ</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8"/>
                <w:szCs w:val="26"/>
                <w:lang w:eastAsia="en-US"/>
              </w:rPr>
              <w:t xml:space="preserve"> </w:t>
            </w:r>
            <w:r w:rsidRPr="00C2770F">
              <w:rPr>
                <w:rFonts w:eastAsia="Times New Roman"/>
                <w:color w:val="000000" w:themeColor="text1"/>
                <w:spacing w:val="2"/>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từ</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ỗ,</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t</w:t>
            </w:r>
            <w:r w:rsidRPr="00C2770F">
              <w:rPr>
                <w:rFonts w:eastAsia="Times New Roman"/>
                <w:color w:val="000000" w:themeColor="text1"/>
                <w:spacing w:val="2"/>
                <w:szCs w:val="26"/>
                <w:lang w:eastAsia="en-US"/>
              </w:rPr>
              <w:t>r</w:t>
            </w:r>
            <w:r w:rsidRPr="00C2770F">
              <w:rPr>
                <w:rFonts w:eastAsia="Times New Roman"/>
                <w:color w:val="000000" w:themeColor="text1"/>
                <w:spacing w:val="-1"/>
                <w:szCs w:val="26"/>
                <w:lang w:eastAsia="en-US"/>
              </w:rPr>
              <w:t>e</w:t>
            </w:r>
            <w:r w:rsidRPr="00C2770F">
              <w:rPr>
                <w:rFonts w:eastAsia="Times New Roman"/>
                <w:color w:val="000000" w:themeColor="text1"/>
                <w:szCs w:val="26"/>
                <w:lang w:eastAsia="en-US"/>
              </w:rPr>
              <w:t>,</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nứ</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w:t>
            </w:r>
            <w:r w:rsidRPr="00C2770F">
              <w:rPr>
                <w:rFonts w:eastAsia="Times New Roman"/>
                <w:color w:val="000000" w:themeColor="text1"/>
                <w:spacing w:val="12"/>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9"/>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10"/>
                <w:szCs w:val="26"/>
                <w:lang w:eastAsia="en-US"/>
              </w:rPr>
              <w:t xml:space="preserve"> </w:t>
            </w:r>
            <w:r w:rsidRPr="00C2770F">
              <w:rPr>
                <w:rFonts w:eastAsia="Times New Roman"/>
                <w:color w:val="000000" w:themeColor="text1"/>
                <w:szCs w:val="26"/>
                <w:lang w:eastAsia="en-US"/>
              </w:rPr>
              <w:t xml:space="preserve">từ rơm, </w:t>
            </w:r>
            <w:r w:rsidRPr="00C2770F">
              <w:rPr>
                <w:rFonts w:eastAsia="Times New Roman"/>
                <w:color w:val="000000" w:themeColor="text1"/>
                <w:spacing w:val="-1"/>
                <w:szCs w:val="26"/>
                <w:lang w:eastAsia="en-US"/>
              </w:rPr>
              <w:t>r</w:t>
            </w:r>
            <w:r w:rsidRPr="00C2770F">
              <w:rPr>
                <w:rFonts w:eastAsia="Times New Roman"/>
                <w:color w:val="000000" w:themeColor="text1"/>
                <w:szCs w:val="26"/>
                <w:lang w:eastAsia="en-US"/>
              </w:rPr>
              <w:t>ạ</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v</w:t>
            </w:r>
            <w:r w:rsidRPr="00C2770F">
              <w:rPr>
                <w:rFonts w:eastAsia="Times New Roman"/>
                <w:color w:val="000000" w:themeColor="text1"/>
                <w:spacing w:val="-1"/>
                <w:szCs w:val="26"/>
                <w:lang w:eastAsia="en-US"/>
              </w:rPr>
              <w:t>ậ</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l</w:t>
            </w:r>
            <w:r w:rsidRPr="00C2770F">
              <w:rPr>
                <w:rFonts w:eastAsia="Times New Roman"/>
                <w:color w:val="000000" w:themeColor="text1"/>
                <w:szCs w:val="26"/>
                <w:lang w:eastAsia="en-US"/>
              </w:rPr>
              <w:t>iệu t</w:t>
            </w:r>
            <w:r w:rsidRPr="00C2770F">
              <w:rPr>
                <w:rFonts w:eastAsia="Times New Roman"/>
                <w:color w:val="000000" w:themeColor="text1"/>
                <w:spacing w:val="-1"/>
                <w:szCs w:val="26"/>
                <w:lang w:eastAsia="en-US"/>
              </w:rPr>
              <w:t>ế</w:t>
            </w:r>
            <w:r w:rsidRPr="00C2770F">
              <w:rPr>
                <w:rFonts w:eastAsia="Times New Roman"/>
                <w:color w:val="000000" w:themeColor="text1"/>
                <w:szCs w:val="26"/>
                <w:lang w:eastAsia="en-US"/>
              </w:rPr>
              <w:t xml:space="preserve">t </w:t>
            </w:r>
            <w:r w:rsidRPr="00C2770F">
              <w:rPr>
                <w:rFonts w:eastAsia="Times New Roman"/>
                <w:color w:val="000000" w:themeColor="text1"/>
                <w:spacing w:val="3"/>
                <w:szCs w:val="26"/>
                <w:lang w:eastAsia="en-US"/>
              </w:rPr>
              <w:t>b</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n</w:t>
            </w:r>
          </w:p>
        </w:tc>
      </w:tr>
      <w:tr w:rsidR="00C2770F" w:rsidRPr="00C2770F" w14:paraId="2325878D"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08B64290"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53243713" w14:textId="77777777" w:rsidR="00457C3A" w:rsidRPr="00C2770F" w:rsidRDefault="00457C3A" w:rsidP="00CF4513">
            <w:pPr>
              <w:ind w:firstLine="0"/>
              <w:jc w:val="center"/>
              <w:rPr>
                <w:rFonts w:eastAsia="Times New Roman"/>
                <w:color w:val="000000" w:themeColor="text1"/>
                <w:szCs w:val="26"/>
                <w:lang w:eastAsia="en-US"/>
              </w:rPr>
            </w:pPr>
          </w:p>
          <w:p w14:paraId="2F61A68D"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17</w:t>
            </w:r>
          </w:p>
        </w:tc>
        <w:tc>
          <w:tcPr>
            <w:tcW w:w="7114" w:type="dxa"/>
            <w:tcBorders>
              <w:top w:val="single" w:sz="5" w:space="0" w:color="000000"/>
              <w:left w:val="single" w:sz="8" w:space="0" w:color="000000"/>
              <w:bottom w:val="single" w:sz="5" w:space="0" w:color="000000"/>
              <w:right w:val="single" w:sz="8" w:space="0" w:color="000000"/>
            </w:tcBorders>
          </w:tcPr>
          <w:p w14:paraId="503F301C" w14:textId="77777777" w:rsidR="00457C3A" w:rsidRPr="00C2770F" w:rsidRDefault="00457C3A" w:rsidP="00CF4513">
            <w:pPr>
              <w:ind w:left="30" w:righ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9"/>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29"/>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i</w:t>
            </w:r>
            <w:r w:rsidRPr="00C2770F">
              <w:rPr>
                <w:rFonts w:eastAsia="Times New Roman"/>
                <w:color w:val="000000" w:themeColor="text1"/>
                <w:spacing w:val="4"/>
                <w:szCs w:val="26"/>
                <w:lang w:eastAsia="en-US"/>
              </w:rPr>
              <w:t>ấ</w:t>
            </w:r>
            <w:r w:rsidRPr="00C2770F">
              <w:rPr>
                <w:rFonts w:eastAsia="Times New Roman"/>
                <w:color w:val="000000" w:themeColor="text1"/>
                <w:szCs w:val="26"/>
                <w:lang w:eastAsia="en-US"/>
              </w:rPr>
              <w:t>y</w:t>
            </w:r>
            <w:r w:rsidRPr="00C2770F">
              <w:rPr>
                <w:rFonts w:eastAsia="Times New Roman"/>
                <w:color w:val="000000" w:themeColor="text1"/>
                <w:spacing w:val="26"/>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30"/>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9"/>
                <w:szCs w:val="26"/>
                <w:lang w:eastAsia="en-US"/>
              </w:rPr>
              <w:t xml:space="preserve"> </w:t>
            </w:r>
            <w:r w:rsidRPr="00C2770F">
              <w:rPr>
                <w:rFonts w:eastAsia="Times New Roman"/>
                <w:color w:val="000000" w:themeColor="text1"/>
                <w:szCs w:val="26"/>
                <w:lang w:eastAsia="en-US"/>
              </w:rPr>
              <w:t>p</w:t>
            </w:r>
            <w:r w:rsidRPr="00C2770F">
              <w:rPr>
                <w:rFonts w:eastAsia="Times New Roman"/>
                <w:color w:val="000000" w:themeColor="text1"/>
                <w:spacing w:val="2"/>
                <w:szCs w:val="26"/>
                <w:lang w:eastAsia="en-US"/>
              </w:rPr>
              <w:t>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29"/>
                <w:szCs w:val="26"/>
                <w:lang w:eastAsia="en-US"/>
              </w:rPr>
              <w:t xml:space="preserve"> </w:t>
            </w:r>
            <w:r w:rsidRPr="00C2770F">
              <w:rPr>
                <w:rFonts w:eastAsia="Times New Roman"/>
                <w:color w:val="000000" w:themeColor="text1"/>
                <w:szCs w:val="26"/>
                <w:lang w:eastAsia="en-US"/>
              </w:rPr>
              <w:t>từ</w:t>
            </w:r>
            <w:r w:rsidRPr="00C2770F">
              <w:rPr>
                <w:rFonts w:eastAsia="Times New Roman"/>
                <w:color w:val="000000" w:themeColor="text1"/>
                <w:spacing w:val="31"/>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i</w:t>
            </w:r>
            <w:r w:rsidRPr="00C2770F">
              <w:rPr>
                <w:rFonts w:eastAsia="Times New Roman"/>
                <w:color w:val="000000" w:themeColor="text1"/>
                <w:spacing w:val="4"/>
                <w:szCs w:val="26"/>
                <w:lang w:eastAsia="en-US"/>
              </w:rPr>
              <w:t>ấ</w:t>
            </w:r>
            <w:r w:rsidRPr="00C2770F">
              <w:rPr>
                <w:rFonts w:eastAsia="Times New Roman"/>
                <w:color w:val="000000" w:themeColor="text1"/>
                <w:szCs w:val="26"/>
                <w:lang w:eastAsia="en-US"/>
              </w:rPr>
              <w:t>y</w:t>
            </w:r>
            <w:r w:rsidRPr="00C2770F">
              <w:rPr>
                <w:rFonts w:eastAsia="Times New Roman"/>
                <w:color w:val="000000" w:themeColor="text1"/>
                <w:spacing w:val="3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r w:rsidRPr="00C2770F">
              <w:rPr>
                <w:rFonts w:eastAsia="Times New Roman"/>
                <w:b/>
                <w:color w:val="000000" w:themeColor="text1"/>
                <w:spacing w:val="29"/>
                <w:szCs w:val="26"/>
                <w:lang w:eastAsia="en-US"/>
              </w:rPr>
              <w:t xml:space="preserve"> </w:t>
            </w:r>
            <w:r w:rsidRPr="00C2770F">
              <w:rPr>
                <w:rFonts w:eastAsia="Times New Roman"/>
                <w:b/>
                <w:color w:val="000000" w:themeColor="text1"/>
                <w:szCs w:val="26"/>
                <w:lang w:eastAsia="en-US"/>
              </w:rPr>
              <w:t>g</w:t>
            </w:r>
            <w:r w:rsidRPr="00C2770F">
              <w:rPr>
                <w:rFonts w:eastAsia="Times New Roman"/>
                <w:b/>
                <w:color w:val="000000" w:themeColor="text1"/>
                <w:spacing w:val="2"/>
                <w:szCs w:val="26"/>
                <w:lang w:eastAsia="en-US"/>
              </w:rPr>
              <w:t>ồ</w:t>
            </w:r>
            <w:r w:rsidRPr="00C2770F">
              <w:rPr>
                <w:rFonts w:eastAsia="Times New Roman"/>
                <w:b/>
                <w:color w:val="000000" w:themeColor="text1"/>
                <w:szCs w:val="26"/>
                <w:lang w:eastAsia="en-US"/>
              </w:rPr>
              <w:t>m</w:t>
            </w:r>
            <w:r w:rsidRPr="00C2770F">
              <w:rPr>
                <w:rFonts w:eastAsia="Times New Roman"/>
                <w:b/>
                <w:color w:val="000000" w:themeColor="text1"/>
                <w:spacing w:val="28"/>
                <w:szCs w:val="26"/>
                <w:lang w:eastAsia="en-US"/>
              </w:rPr>
              <w:t xml:space="preserve">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ác</w:t>
            </w:r>
            <w:r w:rsidRPr="00C2770F">
              <w:rPr>
                <w:rFonts w:eastAsia="Times New Roman"/>
                <w:b/>
                <w:color w:val="000000" w:themeColor="text1"/>
                <w:spacing w:val="30"/>
                <w:szCs w:val="26"/>
                <w:lang w:eastAsia="en-US"/>
              </w:rPr>
              <w:t xml:space="preserve">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r w:rsidRPr="00C2770F">
              <w:rPr>
                <w:rFonts w:eastAsia="Times New Roman"/>
                <w:b/>
                <w:color w:val="000000" w:themeColor="text1"/>
                <w:spacing w:val="29"/>
                <w:szCs w:val="26"/>
                <w:lang w:eastAsia="en-US"/>
              </w:rPr>
              <w:t xml:space="preserve"> </w:t>
            </w:r>
            <w:r w:rsidRPr="00C2770F">
              <w:rPr>
                <w:rFonts w:eastAsia="Times New Roman"/>
                <w:b/>
                <w:color w:val="000000" w:themeColor="text1"/>
                <w:szCs w:val="26"/>
                <w:lang w:eastAsia="en-US"/>
              </w:rPr>
              <w:t>sản</w:t>
            </w:r>
            <w:r w:rsidRPr="00C2770F">
              <w:rPr>
                <w:rFonts w:eastAsia="Times New Roman"/>
                <w:b/>
                <w:color w:val="000000" w:themeColor="text1"/>
                <w:spacing w:val="30"/>
                <w:szCs w:val="26"/>
                <w:lang w:eastAsia="en-US"/>
              </w:rPr>
              <w:t xml:space="preserve"> </w:t>
            </w:r>
            <w:r w:rsidRPr="00C2770F">
              <w:rPr>
                <w:rFonts w:eastAsia="Times New Roman"/>
                <w:b/>
                <w:color w:val="000000" w:themeColor="text1"/>
                <w:szCs w:val="26"/>
                <w:lang w:eastAsia="en-US"/>
              </w:rPr>
              <w:t>x</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 xml:space="preserve">ất </w:t>
            </w:r>
            <w:r w:rsidRPr="00C2770F">
              <w:rPr>
                <w:rFonts w:eastAsia="Times New Roman"/>
                <w:b/>
                <w:color w:val="000000" w:themeColor="text1"/>
                <w:spacing w:val="1"/>
                <w:szCs w:val="26"/>
                <w:lang w:eastAsia="en-US"/>
              </w:rPr>
              <w:t>b</w:t>
            </w:r>
            <w:r w:rsidRPr="00C2770F">
              <w:rPr>
                <w:rFonts w:eastAsia="Times New Roman"/>
                <w:b/>
                <w:color w:val="000000" w:themeColor="text1"/>
                <w:szCs w:val="26"/>
                <w:lang w:eastAsia="en-US"/>
              </w:rPr>
              <w:t>ột giấy, giấy từ ng</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y</w:t>
            </w:r>
            <w:r w:rsidRPr="00C2770F">
              <w:rPr>
                <w:rFonts w:eastAsia="Times New Roman"/>
                <w:b/>
                <w:color w:val="000000" w:themeColor="text1"/>
                <w:spacing w:val="-3"/>
                <w:szCs w:val="26"/>
                <w:lang w:eastAsia="en-US"/>
              </w:rPr>
              <w:t>ê</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l</w:t>
            </w:r>
            <w:r w:rsidRPr="00C2770F">
              <w:rPr>
                <w:rFonts w:eastAsia="Times New Roman"/>
                <w:b/>
                <w:color w:val="000000" w:themeColor="text1"/>
                <w:spacing w:val="1"/>
                <w:szCs w:val="26"/>
                <w:lang w:eastAsia="en-US"/>
              </w:rPr>
              <w:t>i</w:t>
            </w:r>
            <w:r w:rsidRPr="00C2770F">
              <w:rPr>
                <w:rFonts w:eastAsia="Times New Roman"/>
                <w:b/>
                <w:color w:val="000000" w:themeColor="text1"/>
                <w:spacing w:val="-1"/>
                <w:szCs w:val="26"/>
                <w:lang w:eastAsia="en-US"/>
              </w:rPr>
              <w:t>ệ</w:t>
            </w:r>
            <w:r w:rsidRPr="00C2770F">
              <w:rPr>
                <w:rFonts w:eastAsia="Times New Roman"/>
                <w:b/>
                <w:color w:val="000000" w:themeColor="text1"/>
                <w:szCs w:val="26"/>
                <w:lang w:eastAsia="en-US"/>
              </w:rPr>
              <w:t>u</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 xml:space="preserve">thô, giấy </w:t>
            </w:r>
            <w:r w:rsidRPr="00C2770F">
              <w:rPr>
                <w:rFonts w:eastAsia="Times New Roman"/>
                <w:b/>
                <w:color w:val="000000" w:themeColor="text1"/>
                <w:spacing w:val="-1"/>
                <w:szCs w:val="26"/>
                <w:lang w:eastAsia="en-US"/>
              </w:rPr>
              <w:t>p</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ế</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l</w:t>
            </w:r>
            <w:r w:rsidRPr="00C2770F">
              <w:rPr>
                <w:rFonts w:eastAsia="Times New Roman"/>
                <w:b/>
                <w:color w:val="000000" w:themeColor="text1"/>
                <w:spacing w:val="1"/>
                <w:szCs w:val="26"/>
                <w:lang w:eastAsia="en-US"/>
              </w:rPr>
              <w:t>i</w:t>
            </w:r>
            <w:r w:rsidRPr="00C2770F">
              <w:rPr>
                <w:rFonts w:eastAsia="Times New Roman"/>
                <w:b/>
                <w:color w:val="000000" w:themeColor="text1"/>
                <w:spacing w:val="-1"/>
                <w:szCs w:val="26"/>
                <w:lang w:eastAsia="en-US"/>
              </w:rPr>
              <w:t>ệ</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w:t>
            </w:r>
          </w:p>
        </w:tc>
      </w:tr>
      <w:tr w:rsidR="00C2770F" w:rsidRPr="00C2770F" w14:paraId="6E957C86"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71CDFCD8"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0669D565" w14:textId="77777777" w:rsidR="00457C3A" w:rsidRPr="00C2770F" w:rsidRDefault="00457C3A" w:rsidP="00CF4513">
            <w:pPr>
              <w:ind w:firstLine="0"/>
              <w:jc w:val="center"/>
              <w:rPr>
                <w:rFonts w:eastAsia="Times New Roman"/>
                <w:color w:val="000000" w:themeColor="text1"/>
                <w:szCs w:val="26"/>
                <w:lang w:eastAsia="en-US"/>
              </w:rPr>
            </w:pPr>
          </w:p>
          <w:p w14:paraId="252C3EF6"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22</w:t>
            </w:r>
          </w:p>
        </w:tc>
        <w:tc>
          <w:tcPr>
            <w:tcW w:w="7114" w:type="dxa"/>
            <w:tcBorders>
              <w:top w:val="single" w:sz="5" w:space="0" w:color="000000"/>
              <w:left w:val="single" w:sz="8" w:space="0" w:color="000000"/>
              <w:bottom w:val="single" w:sz="5" w:space="0" w:color="000000"/>
              <w:right w:val="single" w:sz="8" w:space="0" w:color="000000"/>
            </w:tcBorders>
          </w:tcPr>
          <w:p w14:paraId="2D7830D8" w14:textId="77777777" w:rsidR="00457C3A" w:rsidRPr="00C2770F" w:rsidRDefault="00457C3A" w:rsidP="00CF4513">
            <w:pPr>
              <w:ind w:left="30" w:right="-9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từ</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o</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su</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plastic</w:t>
            </w:r>
            <w:r w:rsidRPr="00C2770F">
              <w:rPr>
                <w:rFonts w:eastAsia="Times New Roman"/>
                <w:color w:val="000000" w:themeColor="text1"/>
                <w:spacing w:val="6"/>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r w:rsidRPr="00C2770F">
              <w:rPr>
                <w:rFonts w:eastAsia="Times New Roman"/>
                <w:b/>
                <w:color w:val="000000" w:themeColor="text1"/>
                <w:spacing w:val="2"/>
                <w:szCs w:val="26"/>
                <w:lang w:eastAsia="en-US"/>
              </w:rPr>
              <w:t xml:space="preserve"> </w:t>
            </w:r>
            <w:r w:rsidRPr="00C2770F">
              <w:rPr>
                <w:rFonts w:eastAsia="Times New Roman"/>
                <w:b/>
                <w:color w:val="000000" w:themeColor="text1"/>
                <w:spacing w:val="1"/>
                <w:szCs w:val="26"/>
                <w:lang w:eastAsia="en-US"/>
              </w:rPr>
              <w:t>ch</w:t>
            </w:r>
            <w:r w:rsidRPr="00C2770F">
              <w:rPr>
                <w:rFonts w:eastAsia="Times New Roman"/>
                <w:b/>
                <w:color w:val="000000" w:themeColor="text1"/>
                <w:szCs w:val="26"/>
                <w:lang w:eastAsia="en-US"/>
              </w:rPr>
              <w:t>ế</w:t>
            </w:r>
            <w:r w:rsidRPr="00C2770F">
              <w:rPr>
                <w:rFonts w:eastAsia="Times New Roman"/>
                <w:b/>
                <w:color w:val="000000" w:themeColor="text1"/>
                <w:spacing w:val="1"/>
                <w:szCs w:val="26"/>
                <w:lang w:eastAsia="en-US"/>
              </w:rPr>
              <w:t xml:space="preserve"> b</w:t>
            </w:r>
            <w:r w:rsidRPr="00C2770F">
              <w:rPr>
                <w:rFonts w:eastAsia="Times New Roman"/>
                <w:b/>
                <w:color w:val="000000" w:themeColor="text1"/>
                <w:szCs w:val="26"/>
                <w:lang w:eastAsia="en-US"/>
              </w:rPr>
              <w:t>iến</w:t>
            </w:r>
            <w:r w:rsidRPr="00C2770F">
              <w:rPr>
                <w:rFonts w:eastAsia="Times New Roman"/>
                <w:b/>
                <w:color w:val="000000" w:themeColor="text1"/>
                <w:spacing w:val="3"/>
                <w:szCs w:val="26"/>
                <w:lang w:eastAsia="en-US"/>
              </w:rPr>
              <w:t xml:space="preserve">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ủ</w:t>
            </w:r>
            <w:r w:rsidRPr="00C2770F">
              <w:rPr>
                <w:rFonts w:eastAsia="Times New Roman"/>
                <w:b/>
                <w:color w:val="000000" w:themeColor="text1"/>
                <w:spacing w:val="3"/>
                <w:szCs w:val="26"/>
                <w:lang w:eastAsia="en-US"/>
              </w:rPr>
              <w:t xml:space="preserve">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ao</w:t>
            </w:r>
            <w:r w:rsidRPr="00C2770F">
              <w:rPr>
                <w:rFonts w:eastAsia="Times New Roman"/>
                <w:b/>
                <w:color w:val="000000" w:themeColor="text1"/>
                <w:spacing w:val="4"/>
                <w:szCs w:val="26"/>
                <w:lang w:eastAsia="en-US"/>
              </w:rPr>
              <w:t xml:space="preserve"> </w:t>
            </w:r>
            <w:r w:rsidRPr="00C2770F">
              <w:rPr>
                <w:rFonts w:eastAsia="Times New Roman"/>
                <w:b/>
                <w:color w:val="000000" w:themeColor="text1"/>
                <w:szCs w:val="26"/>
                <w:lang w:eastAsia="en-US"/>
              </w:rPr>
              <w:t>su</w:t>
            </w:r>
            <w:r w:rsidRPr="00C2770F">
              <w:rPr>
                <w:rFonts w:eastAsia="Times New Roman"/>
                <w:b/>
                <w:color w:val="000000" w:themeColor="text1"/>
                <w:spacing w:val="3"/>
                <w:szCs w:val="26"/>
                <w:lang w:eastAsia="en-US"/>
              </w:rPr>
              <w:t xml:space="preserve"> </w:t>
            </w:r>
            <w:r w:rsidRPr="00C2770F">
              <w:rPr>
                <w:rFonts w:eastAsia="Times New Roman"/>
                <w:b/>
                <w:color w:val="000000" w:themeColor="text1"/>
                <w:szCs w:val="26"/>
                <w:lang w:eastAsia="en-US"/>
              </w:rPr>
              <w:t>tư</w:t>
            </w:r>
            <w:r w:rsidRPr="00C2770F">
              <w:rPr>
                <w:rFonts w:eastAsia="Times New Roman"/>
                <w:b/>
                <w:color w:val="000000" w:themeColor="text1"/>
                <w:spacing w:val="-2"/>
                <w:szCs w:val="26"/>
                <w:lang w:eastAsia="en-US"/>
              </w:rPr>
              <w:t>ơ</w:t>
            </w:r>
            <w:r w:rsidRPr="00C2770F">
              <w:rPr>
                <w:rFonts w:eastAsia="Times New Roman"/>
                <w:b/>
                <w:color w:val="000000" w:themeColor="text1"/>
                <w:szCs w:val="26"/>
                <w:lang w:eastAsia="en-US"/>
              </w:rPr>
              <w:t>i;</w:t>
            </w:r>
          </w:p>
          <w:p w14:paraId="76F6A143"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y</w:t>
            </w:r>
            <w:r w:rsidRPr="00C2770F">
              <w:rPr>
                <w:rFonts w:eastAsia="Times New Roman"/>
                <w:b/>
                <w:color w:val="000000" w:themeColor="text1"/>
                <w:spacing w:val="-1"/>
                <w:szCs w:val="26"/>
                <w:lang w:eastAsia="en-US"/>
              </w:rPr>
              <w:t>ê</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l</w:t>
            </w:r>
            <w:r w:rsidRPr="00C2770F">
              <w:rPr>
                <w:rFonts w:eastAsia="Times New Roman"/>
                <w:b/>
                <w:color w:val="000000" w:themeColor="text1"/>
                <w:spacing w:val="1"/>
                <w:szCs w:val="26"/>
                <w:lang w:eastAsia="en-US"/>
              </w:rPr>
              <w:t>i</w:t>
            </w:r>
            <w:r w:rsidRPr="00C2770F">
              <w:rPr>
                <w:rFonts w:eastAsia="Times New Roman"/>
                <w:b/>
                <w:color w:val="000000" w:themeColor="text1"/>
                <w:spacing w:val="-1"/>
                <w:szCs w:val="26"/>
                <w:lang w:eastAsia="en-US"/>
              </w:rPr>
              <w:t>ệ</w:t>
            </w:r>
            <w:r w:rsidRPr="00C2770F">
              <w:rPr>
                <w:rFonts w:eastAsia="Times New Roman"/>
                <w:b/>
                <w:color w:val="000000" w:themeColor="text1"/>
                <w:szCs w:val="26"/>
                <w:lang w:eastAsia="en-US"/>
              </w:rPr>
              <w:t>u</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s</w:t>
            </w:r>
            <w:r w:rsidRPr="00C2770F">
              <w:rPr>
                <w:rFonts w:eastAsia="Times New Roman"/>
                <w:b/>
                <w:color w:val="000000" w:themeColor="text1"/>
                <w:spacing w:val="-2"/>
                <w:szCs w:val="26"/>
                <w:lang w:eastAsia="en-US"/>
              </w:rPr>
              <w:t>ả</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x</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 xml:space="preserve">ất </w:t>
            </w:r>
            <w:r w:rsidRPr="00C2770F">
              <w:rPr>
                <w:rFonts w:eastAsia="Times New Roman"/>
                <w:b/>
                <w:color w:val="000000" w:themeColor="text1"/>
                <w:spacing w:val="-1"/>
                <w:szCs w:val="26"/>
                <w:lang w:eastAsia="en-US"/>
              </w:rPr>
              <w:t>t</w:t>
            </w:r>
            <w:r w:rsidRPr="00C2770F">
              <w:rPr>
                <w:rFonts w:eastAsia="Times New Roman"/>
                <w:b/>
                <w:color w:val="000000" w:themeColor="text1"/>
                <w:szCs w:val="26"/>
                <w:lang w:eastAsia="en-US"/>
              </w:rPr>
              <w:t xml:space="preserve">ừ </w:t>
            </w:r>
            <w:r w:rsidRPr="00C2770F">
              <w:rPr>
                <w:rFonts w:eastAsia="Times New Roman"/>
                <w:b/>
                <w:color w:val="000000" w:themeColor="text1"/>
                <w:spacing w:val="1"/>
                <w:szCs w:val="26"/>
                <w:lang w:eastAsia="en-US"/>
              </w:rPr>
              <w:t>nh</w:t>
            </w:r>
            <w:r w:rsidRPr="00C2770F">
              <w:rPr>
                <w:rFonts w:eastAsia="Times New Roman"/>
                <w:b/>
                <w:color w:val="000000" w:themeColor="text1"/>
                <w:szCs w:val="26"/>
                <w:lang w:eastAsia="en-US"/>
              </w:rPr>
              <w:t>ựa</w:t>
            </w:r>
            <w:r w:rsidRPr="00C2770F">
              <w:rPr>
                <w:rFonts w:eastAsia="Times New Roman"/>
                <w:b/>
                <w:color w:val="000000" w:themeColor="text1"/>
                <w:spacing w:val="3"/>
                <w:szCs w:val="26"/>
                <w:lang w:eastAsia="en-US"/>
              </w:rPr>
              <w:t xml:space="preserve">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y</w:t>
            </w:r>
            <w:r w:rsidRPr="00C2770F">
              <w:rPr>
                <w:rFonts w:eastAsia="Times New Roman"/>
                <w:b/>
                <w:color w:val="000000" w:themeColor="text1"/>
                <w:spacing w:val="-1"/>
                <w:szCs w:val="26"/>
                <w:lang w:eastAsia="en-US"/>
              </w:rPr>
              <w:t>ê</w:t>
            </w:r>
            <w:r w:rsidRPr="00C2770F">
              <w:rPr>
                <w:rFonts w:eastAsia="Times New Roman"/>
                <w:b/>
                <w:color w:val="000000" w:themeColor="text1"/>
                <w:szCs w:val="26"/>
                <w:lang w:eastAsia="en-US"/>
              </w:rPr>
              <w:t>n</w:t>
            </w:r>
            <w:r w:rsidRPr="00C2770F">
              <w:rPr>
                <w:rFonts w:eastAsia="Times New Roman"/>
                <w:b/>
                <w:color w:val="000000" w:themeColor="text1"/>
                <w:spacing w:val="-2"/>
                <w:szCs w:val="26"/>
                <w:lang w:eastAsia="en-US"/>
              </w:rPr>
              <w:t xml:space="preserve"> </w:t>
            </w:r>
            <w:r w:rsidRPr="00C2770F">
              <w:rPr>
                <w:rFonts w:eastAsia="Times New Roman"/>
                <w:b/>
                <w:color w:val="000000" w:themeColor="text1"/>
                <w:szCs w:val="26"/>
                <w:lang w:eastAsia="en-US"/>
              </w:rPr>
              <w:t>si</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r w:rsidRPr="00C2770F">
              <w:rPr>
                <w:rFonts w:eastAsia="Times New Roman"/>
                <w:b/>
                <w:color w:val="000000" w:themeColor="text1"/>
                <w:spacing w:val="1"/>
                <w:szCs w:val="26"/>
                <w:lang w:eastAsia="en-US"/>
              </w:rPr>
              <w:t xml:space="preserve"> kh</w:t>
            </w:r>
            <w:r w:rsidRPr="00C2770F">
              <w:rPr>
                <w:rFonts w:eastAsia="Times New Roman"/>
                <w:b/>
                <w:color w:val="000000" w:themeColor="text1"/>
                <w:spacing w:val="-2"/>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 từ n</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 xml:space="preserve">ựa </w:t>
            </w:r>
            <w:r w:rsidRPr="00C2770F">
              <w:rPr>
                <w:rFonts w:eastAsia="Times New Roman"/>
                <w:b/>
                <w:color w:val="000000" w:themeColor="text1"/>
                <w:spacing w:val="-1"/>
                <w:szCs w:val="26"/>
                <w:lang w:eastAsia="en-US"/>
              </w:rPr>
              <w:t>t</w:t>
            </w:r>
            <w:r w:rsidRPr="00C2770F">
              <w:rPr>
                <w:rFonts w:eastAsia="Times New Roman"/>
                <w:b/>
                <w:color w:val="000000" w:themeColor="text1"/>
                <w:szCs w:val="26"/>
                <w:lang w:eastAsia="en-US"/>
              </w:rPr>
              <w:t>ái s</w:t>
            </w:r>
            <w:r w:rsidRPr="00C2770F">
              <w:rPr>
                <w:rFonts w:eastAsia="Times New Roman"/>
                <w:b/>
                <w:color w:val="000000" w:themeColor="text1"/>
                <w:spacing w:val="1"/>
                <w:szCs w:val="26"/>
                <w:lang w:eastAsia="en-US"/>
              </w:rPr>
              <w:t>inh</w:t>
            </w:r>
            <w:r w:rsidRPr="00C2770F">
              <w:rPr>
                <w:rFonts w:eastAsia="Times New Roman"/>
                <w:b/>
                <w:color w:val="000000" w:themeColor="text1"/>
                <w:szCs w:val="26"/>
                <w:lang w:eastAsia="en-US"/>
              </w:rPr>
              <w:t>)</w:t>
            </w:r>
          </w:p>
        </w:tc>
      </w:tr>
      <w:tr w:rsidR="00C2770F" w:rsidRPr="00C2770F" w14:paraId="70BE82B2"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77D7242D"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1393CA29"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23</w:t>
            </w:r>
          </w:p>
        </w:tc>
        <w:tc>
          <w:tcPr>
            <w:tcW w:w="7114" w:type="dxa"/>
            <w:tcBorders>
              <w:top w:val="single" w:sz="5" w:space="0" w:color="000000"/>
              <w:left w:val="single" w:sz="8" w:space="0" w:color="000000"/>
              <w:bottom w:val="single" w:sz="5" w:space="0" w:color="000000"/>
              <w:right w:val="single" w:sz="8" w:space="0" w:color="000000"/>
            </w:tcBorders>
          </w:tcPr>
          <w:p w14:paraId="27BF4B75"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sản 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t</w:t>
            </w:r>
            <w:r w:rsidRPr="00C2770F">
              <w:rPr>
                <w:rFonts w:eastAsia="Times New Roman"/>
                <w:color w:val="000000" w:themeColor="text1"/>
                <w:szCs w:val="26"/>
                <w:lang w:eastAsia="en-US"/>
              </w:rPr>
              <w:t>ừ kho</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ng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phi k</w:t>
            </w:r>
            <w:r w:rsidRPr="00C2770F">
              <w:rPr>
                <w:rFonts w:eastAsia="Times New Roman"/>
                <w:color w:val="000000" w:themeColor="text1"/>
                <w:spacing w:val="1"/>
                <w:szCs w:val="26"/>
                <w:lang w:eastAsia="en-US"/>
              </w:rPr>
              <w:t>i</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l</w:t>
            </w:r>
            <w:r w:rsidRPr="00C2770F">
              <w:rPr>
                <w:rFonts w:eastAsia="Times New Roman"/>
                <w:color w:val="000000" w:themeColor="text1"/>
                <w:szCs w:val="26"/>
                <w:lang w:eastAsia="en-US"/>
              </w:rPr>
              <w:t>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i kh</w:t>
            </w:r>
            <w:r w:rsidRPr="00C2770F">
              <w:rPr>
                <w:rFonts w:eastAsia="Times New Roman"/>
                <w:color w:val="000000" w:themeColor="text1"/>
                <w:spacing w:val="2"/>
                <w:szCs w:val="26"/>
                <w:lang w:eastAsia="en-US"/>
              </w:rPr>
              <w:t>á</w:t>
            </w:r>
            <w:r w:rsidRPr="00C2770F">
              <w:rPr>
                <w:rFonts w:eastAsia="Times New Roman"/>
                <w:color w:val="000000" w:themeColor="text1"/>
                <w:szCs w:val="26"/>
                <w:lang w:eastAsia="en-US"/>
              </w:rPr>
              <w:t>c</w:t>
            </w:r>
          </w:p>
        </w:tc>
      </w:tr>
      <w:tr w:rsidR="00C2770F" w:rsidRPr="00C2770F" w14:paraId="6A2C9A54"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7A8D389"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02C805C4" w14:textId="77777777" w:rsidR="00457C3A" w:rsidRPr="00C2770F" w:rsidRDefault="00457C3A" w:rsidP="00CF4513">
            <w:pPr>
              <w:ind w:firstLine="0"/>
              <w:jc w:val="center"/>
              <w:rPr>
                <w:rFonts w:eastAsia="Times New Roman"/>
                <w:color w:val="000000" w:themeColor="text1"/>
                <w:szCs w:val="26"/>
                <w:lang w:eastAsia="en-US"/>
              </w:rPr>
            </w:pPr>
          </w:p>
          <w:p w14:paraId="4E91DF42"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26</w:t>
            </w:r>
          </w:p>
        </w:tc>
        <w:tc>
          <w:tcPr>
            <w:tcW w:w="7114" w:type="dxa"/>
            <w:tcBorders>
              <w:top w:val="single" w:sz="5" w:space="0" w:color="000000"/>
              <w:left w:val="single" w:sz="8" w:space="0" w:color="000000"/>
              <w:bottom w:val="single" w:sz="5" w:space="0" w:color="000000"/>
              <w:right w:val="single" w:sz="8" w:space="0" w:color="000000"/>
            </w:tcBorders>
          </w:tcPr>
          <w:p w14:paraId="4D2EC384"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điện</w:t>
            </w:r>
            <w:r w:rsidRPr="00C2770F">
              <w:rPr>
                <w:rFonts w:eastAsia="Times New Roman"/>
                <w:color w:val="000000" w:themeColor="text1"/>
                <w:spacing w:val="4"/>
                <w:szCs w:val="26"/>
                <w:lang w:eastAsia="en-US"/>
              </w:rPr>
              <w:t xml:space="preserve"> </w:t>
            </w:r>
            <w:r w:rsidRPr="00C2770F">
              <w:rPr>
                <w:rFonts w:eastAsia="Times New Roman"/>
                <w:color w:val="000000" w:themeColor="text1"/>
                <w:spacing w:val="3"/>
                <w:szCs w:val="26"/>
                <w:lang w:eastAsia="en-US"/>
              </w:rPr>
              <w:t>t</w:t>
            </w:r>
            <w:r w:rsidRPr="00C2770F">
              <w:rPr>
                <w:rFonts w:eastAsia="Times New Roman"/>
                <w:color w:val="000000" w:themeColor="text1"/>
                <w:szCs w:val="26"/>
                <w:lang w:eastAsia="en-US"/>
              </w:rPr>
              <w:t>ử,</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m</w:t>
            </w:r>
            <w:r w:rsidRPr="00C2770F">
              <w:rPr>
                <w:rFonts w:eastAsia="Times New Roman"/>
                <w:color w:val="000000" w:themeColor="text1"/>
                <w:spacing w:val="4"/>
                <w:szCs w:val="26"/>
                <w:lang w:eastAsia="en-US"/>
              </w:rPr>
              <w:t>á</w:t>
            </w:r>
            <w:r w:rsidRPr="00C2770F">
              <w:rPr>
                <w:rFonts w:eastAsia="Times New Roman"/>
                <w:color w:val="000000" w:themeColor="text1"/>
                <w:szCs w:val="26"/>
                <w:lang w:eastAsia="en-US"/>
              </w:rPr>
              <w:t>y</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vi</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t</w:t>
            </w:r>
            <w:r w:rsidRPr="00C2770F">
              <w:rPr>
                <w:rFonts w:eastAsia="Times New Roman"/>
                <w:color w:val="000000" w:themeColor="text1"/>
                <w:spacing w:val="1"/>
                <w:szCs w:val="26"/>
                <w:lang w:eastAsia="en-US"/>
              </w:rPr>
              <w:t>í</w:t>
            </w:r>
            <w:r w:rsidRPr="00C2770F">
              <w:rPr>
                <w:rFonts w:eastAsia="Times New Roman"/>
                <w:color w:val="000000" w:themeColor="text1"/>
                <w:szCs w:val="26"/>
                <w:lang w:eastAsia="en-US"/>
              </w:rPr>
              <w:t>nh</w:t>
            </w:r>
            <w:r w:rsidRPr="00C2770F">
              <w:rPr>
                <w:rFonts w:eastAsia="Times New Roman"/>
                <w:color w:val="000000" w:themeColor="text1"/>
                <w:spacing w:val="2"/>
                <w:szCs w:val="26"/>
                <w:lang w:eastAsia="en-US"/>
              </w:rPr>
              <w:t xml:space="preserve"> v</w:t>
            </w:r>
            <w:r w:rsidRPr="00C2770F">
              <w:rPr>
                <w:rFonts w:eastAsia="Times New Roman"/>
                <w:color w:val="000000" w:themeColor="text1"/>
                <w:szCs w:val="26"/>
                <w:lang w:eastAsia="en-US"/>
              </w:rPr>
              <w:t>à</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4"/>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qu</w:t>
            </w:r>
            <w:r w:rsidRPr="00C2770F">
              <w:rPr>
                <w:rFonts w:eastAsia="Times New Roman"/>
                <w:color w:val="000000" w:themeColor="text1"/>
                <w:spacing w:val="-1"/>
                <w:szCs w:val="26"/>
                <w:lang w:eastAsia="en-US"/>
              </w:rPr>
              <w:t>a</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 học</w:t>
            </w:r>
            <w:r w:rsidRPr="00C2770F">
              <w:rPr>
                <w:rFonts w:eastAsia="Times New Roman"/>
                <w:color w:val="000000" w:themeColor="text1"/>
                <w:spacing w:val="1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p>
          <w:p w14:paraId="160F75F3"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b/>
                <w:color w:val="000000" w:themeColor="text1"/>
                <w:szCs w:val="26"/>
                <w:lang w:eastAsia="en-US"/>
              </w:rPr>
              <w:t xml:space="preserve">xi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ạ)</w:t>
            </w:r>
          </w:p>
        </w:tc>
      </w:tr>
      <w:tr w:rsidR="00C2770F" w:rsidRPr="00C2770F" w14:paraId="0C2FEE92"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4C298B6A"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70D647DB"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27</w:t>
            </w:r>
          </w:p>
        </w:tc>
        <w:tc>
          <w:tcPr>
            <w:tcW w:w="7114" w:type="dxa"/>
            <w:tcBorders>
              <w:top w:val="single" w:sz="5" w:space="0" w:color="000000"/>
              <w:left w:val="single" w:sz="8" w:space="0" w:color="000000"/>
              <w:bottom w:val="single" w:sz="5" w:space="0" w:color="000000"/>
              <w:right w:val="single" w:sz="8" w:space="0" w:color="000000"/>
            </w:tcBorders>
          </w:tcPr>
          <w:p w14:paraId="678FA168"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t</w:t>
            </w:r>
            <w:r w:rsidRPr="00C2770F">
              <w:rPr>
                <w:rFonts w:eastAsia="Times New Roman"/>
                <w:color w:val="000000" w:themeColor="text1"/>
                <w:szCs w:val="26"/>
                <w:lang w:eastAsia="en-US"/>
              </w:rPr>
              <w:t>hiết bị đ</w:t>
            </w:r>
            <w:r w:rsidRPr="00C2770F">
              <w:rPr>
                <w:rFonts w:eastAsia="Times New Roman"/>
                <w:color w:val="000000" w:themeColor="text1"/>
                <w:spacing w:val="1"/>
                <w:szCs w:val="26"/>
                <w:lang w:eastAsia="en-US"/>
              </w:rPr>
              <w:t>i</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n</w:t>
            </w:r>
          </w:p>
        </w:tc>
      </w:tr>
      <w:tr w:rsidR="00C2770F" w:rsidRPr="00C2770F" w14:paraId="535E5519"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25E01E13"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21EE79E0"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31</w:t>
            </w:r>
          </w:p>
        </w:tc>
        <w:tc>
          <w:tcPr>
            <w:tcW w:w="7114" w:type="dxa"/>
            <w:tcBorders>
              <w:top w:val="single" w:sz="5" w:space="0" w:color="000000"/>
              <w:left w:val="single" w:sz="8" w:space="0" w:color="000000"/>
              <w:bottom w:val="single" w:sz="5" w:space="0" w:color="000000"/>
              <w:right w:val="single" w:sz="8" w:space="0" w:color="000000"/>
            </w:tcBorders>
          </w:tcPr>
          <w:p w14:paraId="54C637FA"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 xml:space="preserve">t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iườn</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 tủ, bàn,</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hế</w:t>
            </w:r>
          </w:p>
        </w:tc>
      </w:tr>
      <w:tr w:rsidR="00C2770F" w:rsidRPr="00C2770F" w14:paraId="058B1351"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64F393C5"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6F78D7C9"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32</w:t>
            </w:r>
          </w:p>
        </w:tc>
        <w:tc>
          <w:tcPr>
            <w:tcW w:w="7114" w:type="dxa"/>
            <w:tcBorders>
              <w:top w:val="single" w:sz="5" w:space="0" w:color="000000"/>
              <w:left w:val="single" w:sz="8" w:space="0" w:color="000000"/>
              <w:bottom w:val="single" w:sz="5" w:space="0" w:color="000000"/>
              <w:right w:val="single" w:sz="8" w:space="0" w:color="000000"/>
            </w:tcBorders>
          </w:tcPr>
          <w:p w14:paraId="09FB3774"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zCs w:val="26"/>
                <w:lang w:eastAsia="en-US"/>
              </w:rPr>
              <w:t>Công</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2"/>
                <w:szCs w:val="26"/>
                <w:lang w:eastAsia="en-US"/>
              </w:rPr>
              <w:t>n</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 xml:space="preserve">hiệp </w:t>
            </w:r>
            <w:r w:rsidRPr="00C2770F">
              <w:rPr>
                <w:rFonts w:eastAsia="Times New Roman"/>
                <w:color w:val="000000" w:themeColor="text1"/>
                <w:spacing w:val="-1"/>
                <w:szCs w:val="26"/>
                <w:lang w:eastAsia="en-US"/>
              </w:rPr>
              <w:t>c</w:t>
            </w:r>
            <w:r w:rsidRPr="00C2770F">
              <w:rPr>
                <w:rFonts w:eastAsia="Times New Roman"/>
                <w:color w:val="000000" w:themeColor="text1"/>
                <w:spacing w:val="2"/>
                <w:szCs w:val="26"/>
                <w:lang w:eastAsia="en-US"/>
              </w:rPr>
              <w:t>h</w:t>
            </w:r>
            <w:r w:rsidRPr="00C2770F">
              <w:rPr>
                <w:rFonts w:eastAsia="Times New Roman"/>
                <w:color w:val="000000" w:themeColor="text1"/>
                <w:szCs w:val="26"/>
                <w:lang w:eastAsia="en-US"/>
              </w:rPr>
              <w:t>ế</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 xml:space="preserve">biến, </w:t>
            </w:r>
            <w:r w:rsidRPr="00C2770F">
              <w:rPr>
                <w:rFonts w:eastAsia="Times New Roman"/>
                <w:color w:val="000000" w:themeColor="text1"/>
                <w:spacing w:val="-1"/>
                <w:szCs w:val="26"/>
                <w:lang w:eastAsia="en-US"/>
              </w:rPr>
              <w:t>c</w:t>
            </w:r>
            <w:r w:rsidRPr="00C2770F">
              <w:rPr>
                <w:rFonts w:eastAsia="Times New Roman"/>
                <w:color w:val="000000" w:themeColor="text1"/>
                <w:spacing w:val="2"/>
                <w:szCs w:val="26"/>
                <w:lang w:eastAsia="en-US"/>
              </w:rPr>
              <w:t>h</w:t>
            </w:r>
            <w:r w:rsidRPr="00C2770F">
              <w:rPr>
                <w:rFonts w:eastAsia="Times New Roman"/>
                <w:color w:val="000000" w:themeColor="text1"/>
                <w:szCs w:val="26"/>
                <w:lang w:eastAsia="en-US"/>
              </w:rPr>
              <w:t>ế</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tạo kh</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c</w:t>
            </w:r>
            <w:r w:rsidRPr="00C2770F">
              <w:rPr>
                <w:rFonts w:eastAsia="Times New Roman"/>
                <w:color w:val="000000" w:themeColor="text1"/>
                <w:spacing w:val="3"/>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xi </w:t>
            </w:r>
            <w:r w:rsidRPr="00C2770F">
              <w:rPr>
                <w:rFonts w:eastAsia="Times New Roman"/>
                <w:b/>
                <w:color w:val="000000" w:themeColor="text1"/>
                <w:spacing w:val="-3"/>
                <w:szCs w:val="26"/>
                <w:lang w:eastAsia="en-US"/>
              </w:rPr>
              <w:t>m</w:t>
            </w:r>
            <w:r w:rsidRPr="00C2770F">
              <w:rPr>
                <w:rFonts w:eastAsia="Times New Roman"/>
                <w:b/>
                <w:color w:val="000000" w:themeColor="text1"/>
                <w:spacing w:val="2"/>
                <w:szCs w:val="26"/>
                <w:lang w:eastAsia="en-US"/>
              </w:rPr>
              <w:t>ạ</w:t>
            </w:r>
            <w:r w:rsidRPr="00C2770F">
              <w:rPr>
                <w:rFonts w:eastAsia="Times New Roman"/>
                <w:b/>
                <w:color w:val="000000" w:themeColor="text1"/>
                <w:szCs w:val="26"/>
                <w:lang w:eastAsia="en-US"/>
              </w:rPr>
              <w:t>)</w:t>
            </w:r>
          </w:p>
        </w:tc>
      </w:tr>
      <w:tr w:rsidR="00C2770F" w:rsidRPr="00C2770F" w14:paraId="591222FE" w14:textId="77777777" w:rsidTr="00DC4131">
        <w:trPr>
          <w:trHeight w:val="20"/>
        </w:trPr>
        <w:tc>
          <w:tcPr>
            <w:tcW w:w="9101" w:type="dxa"/>
            <w:gridSpan w:val="3"/>
            <w:tcBorders>
              <w:top w:val="single" w:sz="5" w:space="0" w:color="000000"/>
              <w:left w:val="single" w:sz="8" w:space="0" w:color="000000"/>
              <w:bottom w:val="single" w:sz="5" w:space="0" w:color="000000"/>
              <w:right w:val="single" w:sz="8" w:space="0" w:color="000000"/>
            </w:tcBorders>
          </w:tcPr>
          <w:p w14:paraId="4370CA6A" w14:textId="77777777" w:rsidR="00457C3A" w:rsidRPr="00C2770F" w:rsidRDefault="00457C3A" w:rsidP="00CF4513">
            <w:pPr>
              <w:ind w:left="30" w:firstLine="0"/>
              <w:jc w:val="center"/>
              <w:rPr>
                <w:rFonts w:eastAsia="Times New Roman"/>
                <w:color w:val="000000" w:themeColor="text1"/>
                <w:szCs w:val="26"/>
                <w:lang w:eastAsia="en-US"/>
              </w:rPr>
            </w:pPr>
            <w:r w:rsidRPr="00C2770F">
              <w:rPr>
                <w:rFonts w:eastAsia="Times New Roman"/>
                <w:b/>
                <w:i/>
                <w:color w:val="000000" w:themeColor="text1"/>
                <w:szCs w:val="26"/>
                <w:lang w:eastAsia="en-US"/>
              </w:rPr>
              <w:t>Khu C</w:t>
            </w:r>
          </w:p>
        </w:tc>
      </w:tr>
      <w:tr w:rsidR="00C2770F" w:rsidRPr="00C2770F" w14:paraId="1683D884"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3BEABAF9" w14:textId="77777777" w:rsidR="00457C3A" w:rsidRPr="00C2770F" w:rsidRDefault="00457C3A" w:rsidP="00CF4513">
            <w:pPr>
              <w:ind w:left="29" w:firstLine="0"/>
              <w:jc w:val="center"/>
              <w:rPr>
                <w:rFonts w:eastAsia="Times New Roman"/>
                <w:color w:val="000000" w:themeColor="text1"/>
                <w:szCs w:val="26"/>
                <w:lang w:eastAsia="en-US"/>
              </w:rPr>
            </w:pPr>
            <w:r w:rsidRPr="00C2770F">
              <w:rPr>
                <w:rFonts w:eastAsia="Times New Roman"/>
                <w:color w:val="000000" w:themeColor="text1"/>
                <w:szCs w:val="26"/>
                <w:lang w:eastAsia="en-US"/>
              </w:rPr>
              <w:t>C</w:t>
            </w:r>
          </w:p>
        </w:tc>
        <w:tc>
          <w:tcPr>
            <w:tcW w:w="1136" w:type="dxa"/>
            <w:tcBorders>
              <w:top w:val="single" w:sz="5" w:space="0" w:color="000000"/>
              <w:left w:val="single" w:sz="8" w:space="0" w:color="000000"/>
              <w:bottom w:val="single" w:sz="5" w:space="0" w:color="000000"/>
              <w:right w:val="single" w:sz="8" w:space="0" w:color="000000"/>
            </w:tcBorders>
          </w:tcPr>
          <w:p w14:paraId="3713C7E9" w14:textId="77777777" w:rsidR="00457C3A" w:rsidRPr="00C2770F" w:rsidRDefault="00457C3A" w:rsidP="00CF4513">
            <w:pPr>
              <w:ind w:firstLine="0"/>
              <w:jc w:val="center"/>
              <w:rPr>
                <w:rFonts w:eastAsia="Times New Roman"/>
                <w:color w:val="000000" w:themeColor="text1"/>
                <w:szCs w:val="26"/>
                <w:lang w:eastAsia="en-US"/>
              </w:rPr>
            </w:pPr>
          </w:p>
        </w:tc>
        <w:tc>
          <w:tcPr>
            <w:tcW w:w="7114" w:type="dxa"/>
            <w:tcBorders>
              <w:top w:val="single" w:sz="5" w:space="0" w:color="000000"/>
              <w:left w:val="single" w:sz="8" w:space="0" w:color="000000"/>
              <w:bottom w:val="single" w:sz="5" w:space="0" w:color="000000"/>
              <w:right w:val="single" w:sz="8" w:space="0" w:color="000000"/>
            </w:tcBorders>
          </w:tcPr>
          <w:p w14:paraId="63AD9D99" w14:textId="77777777" w:rsidR="00457C3A" w:rsidRPr="00C2770F" w:rsidRDefault="00457C3A" w:rsidP="00CF4513">
            <w:pPr>
              <w:ind w:left="25" w:firstLine="0"/>
              <w:jc w:val="left"/>
              <w:rPr>
                <w:rFonts w:eastAsia="Times New Roman"/>
                <w:color w:val="000000" w:themeColor="text1"/>
                <w:szCs w:val="26"/>
                <w:lang w:eastAsia="en-US"/>
              </w:rPr>
            </w:pPr>
            <w:r w:rsidRPr="00C2770F">
              <w:rPr>
                <w:rFonts w:eastAsia="Times New Roman"/>
                <w:b/>
                <w:color w:val="000000" w:themeColor="text1"/>
                <w:szCs w:val="26"/>
                <w:lang w:eastAsia="en-US"/>
              </w:rPr>
              <w:t>CÔNG</w:t>
            </w:r>
            <w:r w:rsidRPr="00C2770F">
              <w:rPr>
                <w:rFonts w:eastAsia="Times New Roman"/>
                <w:b/>
                <w:color w:val="000000" w:themeColor="text1"/>
                <w:spacing w:val="-2"/>
                <w:szCs w:val="26"/>
                <w:lang w:eastAsia="en-US"/>
              </w:rPr>
              <w:t xml:space="preserve"> </w:t>
            </w:r>
            <w:r w:rsidRPr="00C2770F">
              <w:rPr>
                <w:rFonts w:eastAsia="Times New Roman"/>
                <w:b/>
                <w:color w:val="000000" w:themeColor="text1"/>
                <w:spacing w:val="2"/>
                <w:szCs w:val="26"/>
                <w:lang w:eastAsia="en-US"/>
              </w:rPr>
              <w:t>N</w:t>
            </w:r>
            <w:r w:rsidRPr="00C2770F">
              <w:rPr>
                <w:rFonts w:eastAsia="Times New Roman"/>
                <w:b/>
                <w:color w:val="000000" w:themeColor="text1"/>
                <w:spacing w:val="-2"/>
                <w:szCs w:val="26"/>
                <w:lang w:eastAsia="en-US"/>
              </w:rPr>
              <w:t>G</w:t>
            </w:r>
            <w:r w:rsidRPr="00C2770F">
              <w:rPr>
                <w:rFonts w:eastAsia="Times New Roman"/>
                <w:b/>
                <w:color w:val="000000" w:themeColor="text1"/>
                <w:szCs w:val="26"/>
                <w:lang w:eastAsia="en-US"/>
              </w:rPr>
              <w:t>HI</w:t>
            </w:r>
            <w:r w:rsidRPr="00C2770F">
              <w:rPr>
                <w:rFonts w:eastAsia="Times New Roman"/>
                <w:b/>
                <w:color w:val="000000" w:themeColor="text1"/>
                <w:spacing w:val="4"/>
                <w:szCs w:val="26"/>
                <w:lang w:eastAsia="en-US"/>
              </w:rPr>
              <w:t>Ệ</w:t>
            </w:r>
            <w:r w:rsidRPr="00C2770F">
              <w:rPr>
                <w:rFonts w:eastAsia="Times New Roman"/>
                <w:b/>
                <w:color w:val="000000" w:themeColor="text1"/>
                <w:szCs w:val="26"/>
                <w:lang w:eastAsia="en-US"/>
              </w:rPr>
              <w:t>P</w:t>
            </w:r>
            <w:r w:rsidRPr="00C2770F">
              <w:rPr>
                <w:rFonts w:eastAsia="Times New Roman"/>
                <w:b/>
                <w:color w:val="000000" w:themeColor="text1"/>
                <w:spacing w:val="-3"/>
                <w:szCs w:val="26"/>
                <w:lang w:eastAsia="en-US"/>
              </w:rPr>
              <w:t xml:space="preserve"> </w:t>
            </w:r>
            <w:r w:rsidRPr="00C2770F">
              <w:rPr>
                <w:rFonts w:eastAsia="Times New Roman"/>
                <w:b/>
                <w:color w:val="000000" w:themeColor="text1"/>
                <w:szCs w:val="26"/>
                <w:lang w:eastAsia="en-US"/>
              </w:rPr>
              <w:t>CHẾ BI</w:t>
            </w:r>
            <w:r w:rsidRPr="00C2770F">
              <w:rPr>
                <w:rFonts w:eastAsia="Times New Roman"/>
                <w:b/>
                <w:color w:val="000000" w:themeColor="text1"/>
                <w:spacing w:val="1"/>
                <w:szCs w:val="26"/>
                <w:lang w:eastAsia="en-US"/>
              </w:rPr>
              <w:t>Ế</w:t>
            </w:r>
            <w:r w:rsidRPr="00C2770F">
              <w:rPr>
                <w:rFonts w:eastAsia="Times New Roman"/>
                <w:b/>
                <w:color w:val="000000" w:themeColor="text1"/>
                <w:szCs w:val="26"/>
                <w:lang w:eastAsia="en-US"/>
              </w:rPr>
              <w:t xml:space="preserve">N,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HẾ</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TẠO</w:t>
            </w:r>
          </w:p>
        </w:tc>
      </w:tr>
      <w:tr w:rsidR="00C2770F" w:rsidRPr="00C2770F" w14:paraId="3A27C6B9"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B1602F0"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767B99DC"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15</w:t>
            </w:r>
          </w:p>
        </w:tc>
        <w:tc>
          <w:tcPr>
            <w:tcW w:w="7114" w:type="dxa"/>
            <w:tcBorders>
              <w:top w:val="single" w:sz="5" w:space="0" w:color="000000"/>
              <w:left w:val="single" w:sz="8" w:space="0" w:color="000000"/>
              <w:bottom w:val="single" w:sz="5" w:space="0" w:color="000000"/>
              <w:right w:val="single" w:sz="8" w:space="0" w:color="000000"/>
            </w:tcBorders>
          </w:tcPr>
          <w:p w14:paraId="7ECA839B"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da và</w:t>
            </w:r>
            <w:r w:rsidRPr="00C2770F">
              <w:rPr>
                <w:rFonts w:eastAsia="Times New Roman"/>
                <w:color w:val="000000" w:themeColor="text1"/>
                <w:spacing w:val="-1"/>
                <w:szCs w:val="26"/>
                <w:lang w:eastAsia="en-US"/>
              </w:rPr>
              <w:t xml:space="preserve"> cá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p</w:t>
            </w:r>
            <w:r w:rsidRPr="00C2770F">
              <w:rPr>
                <w:rFonts w:eastAsia="Times New Roman"/>
                <w:color w:val="000000" w:themeColor="text1"/>
                <w:szCs w:val="26"/>
                <w:lang w:eastAsia="en-US"/>
              </w:rPr>
              <w:t>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 có liên qu</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 gồm</w:t>
            </w:r>
            <w:r w:rsidRPr="00C2770F">
              <w:rPr>
                <w:rFonts w:eastAsia="Times New Roman"/>
                <w:b/>
                <w:color w:val="000000" w:themeColor="text1"/>
                <w:spacing w:val="-3"/>
                <w:szCs w:val="26"/>
                <w:lang w:eastAsia="en-US"/>
              </w:rPr>
              <w:t xml:space="preserve">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th</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ộc</w:t>
            </w:r>
            <w:r w:rsidRPr="00C2770F">
              <w:rPr>
                <w:rFonts w:eastAsia="Times New Roman"/>
                <w:b/>
                <w:color w:val="000000" w:themeColor="text1"/>
                <w:spacing w:val="-1"/>
                <w:szCs w:val="26"/>
                <w:lang w:eastAsia="en-US"/>
              </w:rPr>
              <w:t xml:space="preserve"> </w:t>
            </w:r>
            <w:r w:rsidRPr="00C2770F">
              <w:rPr>
                <w:rFonts w:eastAsia="Times New Roman"/>
                <w:b/>
                <w:color w:val="000000" w:themeColor="text1"/>
                <w:spacing w:val="1"/>
                <w:szCs w:val="26"/>
                <w:lang w:eastAsia="en-US"/>
              </w:rPr>
              <w:t>d</w:t>
            </w:r>
            <w:r w:rsidRPr="00C2770F">
              <w:rPr>
                <w:rFonts w:eastAsia="Times New Roman"/>
                <w:b/>
                <w:color w:val="000000" w:themeColor="text1"/>
                <w:szCs w:val="26"/>
                <w:lang w:eastAsia="en-US"/>
              </w:rPr>
              <w:t>a)</w:t>
            </w:r>
          </w:p>
        </w:tc>
      </w:tr>
      <w:tr w:rsidR="00C2770F" w:rsidRPr="00C2770F" w14:paraId="22D53AB7"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22FF72F6"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3CEA1358"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18</w:t>
            </w:r>
          </w:p>
        </w:tc>
        <w:tc>
          <w:tcPr>
            <w:tcW w:w="7114" w:type="dxa"/>
            <w:tcBorders>
              <w:top w:val="single" w:sz="5" w:space="0" w:color="000000"/>
              <w:left w:val="single" w:sz="8" w:space="0" w:color="000000"/>
              <w:bottom w:val="single" w:sz="5" w:space="0" w:color="000000"/>
              <w:right w:val="single" w:sz="8" w:space="0" w:color="000000"/>
            </w:tcBorders>
          </w:tcPr>
          <w:p w14:paraId="7AF4F7D9"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3"/>
                <w:szCs w:val="26"/>
                <w:lang w:eastAsia="en-US"/>
              </w:rPr>
              <w:t>I</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s</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 xml:space="preserve">o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h</w:t>
            </w:r>
            <w:r w:rsidRPr="00C2770F">
              <w:rPr>
                <w:rFonts w:eastAsia="Times New Roman"/>
                <w:color w:val="000000" w:themeColor="text1"/>
                <w:spacing w:val="-1"/>
                <w:szCs w:val="26"/>
                <w:lang w:eastAsia="en-US"/>
              </w:rPr>
              <w:t>é</w:t>
            </w:r>
            <w:r w:rsidRPr="00C2770F">
              <w:rPr>
                <w:rFonts w:eastAsia="Times New Roman"/>
                <w:color w:val="000000" w:themeColor="text1"/>
                <w:szCs w:val="26"/>
                <w:lang w:eastAsia="en-US"/>
              </w:rPr>
              <w:t xml:space="preserve">p </w:t>
            </w:r>
            <w:r w:rsidRPr="00C2770F">
              <w:rPr>
                <w:rFonts w:eastAsia="Times New Roman"/>
                <w:color w:val="000000" w:themeColor="text1"/>
                <w:spacing w:val="2"/>
                <w:szCs w:val="26"/>
                <w:lang w:eastAsia="en-US"/>
              </w:rPr>
              <w:t>b</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2"/>
                <w:szCs w:val="26"/>
                <w:lang w:eastAsia="en-US"/>
              </w:rPr>
              <w:t>g</w:t>
            </w:r>
            <w:r w:rsidRPr="00C2770F">
              <w:rPr>
                <w:rFonts w:eastAsia="Times New Roman"/>
                <w:color w:val="000000" w:themeColor="text1"/>
                <w:szCs w:val="26"/>
                <w:lang w:eastAsia="en-US"/>
              </w:rPr>
              <w:t>hi c</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pacing w:val="3"/>
                <w:szCs w:val="26"/>
                <w:lang w:eastAsia="en-US"/>
              </w:rPr>
              <w:t>l</w:t>
            </w:r>
            <w:r w:rsidRPr="00C2770F">
              <w:rPr>
                <w:rFonts w:eastAsia="Times New Roman"/>
                <w:color w:val="000000" w:themeColor="text1"/>
                <w:szCs w:val="26"/>
                <w:lang w:eastAsia="en-US"/>
              </w:rPr>
              <w:t>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i</w:t>
            </w:r>
          </w:p>
        </w:tc>
      </w:tr>
      <w:tr w:rsidR="00C2770F" w:rsidRPr="00C2770F" w14:paraId="72932AD9"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693A541F"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7DBA1AB3" w14:textId="77777777" w:rsidR="00457C3A" w:rsidRPr="00C2770F" w:rsidRDefault="00457C3A" w:rsidP="00CF4513">
            <w:pPr>
              <w:ind w:firstLine="0"/>
              <w:jc w:val="center"/>
              <w:rPr>
                <w:rFonts w:eastAsia="Times New Roman"/>
                <w:color w:val="000000" w:themeColor="text1"/>
                <w:szCs w:val="26"/>
                <w:lang w:eastAsia="en-US"/>
              </w:rPr>
            </w:pPr>
          </w:p>
          <w:p w14:paraId="679F4561"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20</w:t>
            </w:r>
          </w:p>
        </w:tc>
        <w:tc>
          <w:tcPr>
            <w:tcW w:w="7114" w:type="dxa"/>
            <w:tcBorders>
              <w:top w:val="single" w:sz="5" w:space="0" w:color="000000"/>
              <w:left w:val="single" w:sz="8" w:space="0" w:color="000000"/>
              <w:bottom w:val="single" w:sz="5" w:space="0" w:color="000000"/>
              <w:right w:val="single" w:sz="8" w:space="0" w:color="000000"/>
            </w:tcBorders>
          </w:tcPr>
          <w:p w14:paraId="643579EB" w14:textId="77777777" w:rsidR="00457C3A" w:rsidRPr="00C2770F" w:rsidRDefault="00457C3A" w:rsidP="00CF4513">
            <w:pPr>
              <w:ind w:left="30" w:righ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6"/>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27"/>
                <w:szCs w:val="26"/>
                <w:lang w:eastAsia="en-US"/>
              </w:rPr>
              <w:t xml:space="preserve"> </w:t>
            </w:r>
            <w:r w:rsidRPr="00C2770F">
              <w:rPr>
                <w:rFonts w:eastAsia="Times New Roman"/>
                <w:color w:val="000000" w:themeColor="text1"/>
                <w:szCs w:val="26"/>
                <w:lang w:eastAsia="en-US"/>
              </w:rPr>
              <w:t>hoá</w:t>
            </w:r>
            <w:r w:rsidRPr="00C2770F">
              <w:rPr>
                <w:rFonts w:eastAsia="Times New Roman"/>
                <w:color w:val="000000" w:themeColor="text1"/>
                <w:spacing w:val="25"/>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h</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27"/>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25"/>
                <w:szCs w:val="26"/>
                <w:lang w:eastAsia="en-US"/>
              </w:rPr>
              <w:t xml:space="preserve"> </w:t>
            </w:r>
            <w:r w:rsidRPr="00C2770F">
              <w:rPr>
                <w:rFonts w:eastAsia="Times New Roman"/>
                <w:color w:val="000000" w:themeColor="text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n</w:t>
            </w:r>
            <w:r w:rsidRPr="00C2770F">
              <w:rPr>
                <w:rFonts w:eastAsia="Times New Roman"/>
                <w:color w:val="000000" w:themeColor="text1"/>
                <w:spacing w:val="26"/>
                <w:szCs w:val="26"/>
                <w:lang w:eastAsia="en-US"/>
              </w:rPr>
              <w:t xml:space="preserve"> </w:t>
            </w:r>
            <w:r w:rsidRPr="00C2770F">
              <w:rPr>
                <w:rFonts w:eastAsia="Times New Roman"/>
                <w:color w:val="000000" w:themeColor="text1"/>
                <w:szCs w:val="26"/>
                <w:lang w:eastAsia="en-US"/>
              </w:rPr>
              <w:t>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m</w:t>
            </w:r>
            <w:r w:rsidRPr="00C2770F">
              <w:rPr>
                <w:rFonts w:eastAsia="Times New Roman"/>
                <w:color w:val="000000" w:themeColor="text1"/>
                <w:spacing w:val="27"/>
                <w:szCs w:val="26"/>
                <w:lang w:eastAsia="en-US"/>
              </w:rPr>
              <w:t xml:space="preserve"> </w:t>
            </w:r>
            <w:r w:rsidRPr="00C2770F">
              <w:rPr>
                <w:rFonts w:eastAsia="Times New Roman"/>
                <w:color w:val="000000" w:themeColor="text1"/>
                <w:szCs w:val="26"/>
                <w:lang w:eastAsia="en-US"/>
              </w:rPr>
              <w:t>hoá</w:t>
            </w:r>
            <w:r w:rsidRPr="00C2770F">
              <w:rPr>
                <w:rFonts w:eastAsia="Times New Roman"/>
                <w:color w:val="000000" w:themeColor="text1"/>
                <w:spacing w:val="25"/>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pacing w:val="2"/>
                <w:szCs w:val="26"/>
                <w:lang w:eastAsia="en-US"/>
              </w:rPr>
              <w:t>h</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3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w:t>
            </w:r>
            <w:r w:rsidRPr="00C2770F">
              <w:rPr>
                <w:rFonts w:eastAsia="Times New Roman"/>
                <w:b/>
                <w:color w:val="000000" w:themeColor="text1"/>
                <w:spacing w:val="26"/>
                <w:szCs w:val="26"/>
                <w:lang w:eastAsia="en-US"/>
              </w:rPr>
              <w:t xml:space="preserve"> </w:t>
            </w:r>
            <w:r w:rsidRPr="00C2770F">
              <w:rPr>
                <w:rFonts w:eastAsia="Times New Roman"/>
                <w:b/>
                <w:color w:val="000000" w:themeColor="text1"/>
                <w:szCs w:val="26"/>
                <w:lang w:eastAsia="en-US"/>
              </w:rPr>
              <w:t>gồm</w:t>
            </w:r>
            <w:r w:rsidRPr="00C2770F">
              <w:rPr>
                <w:rFonts w:eastAsia="Times New Roman"/>
                <w:b/>
                <w:color w:val="000000" w:themeColor="text1"/>
                <w:spacing w:val="25"/>
                <w:szCs w:val="26"/>
                <w:lang w:eastAsia="en-US"/>
              </w:rPr>
              <w:t xml:space="preserve"> </w:t>
            </w:r>
            <w:r w:rsidRPr="00C2770F">
              <w:rPr>
                <w:rFonts w:eastAsia="Times New Roman"/>
                <w:b/>
                <w:color w:val="000000" w:themeColor="text1"/>
                <w:spacing w:val="-1"/>
                <w:szCs w:val="26"/>
                <w:lang w:eastAsia="en-US"/>
              </w:rPr>
              <w:t>c</w:t>
            </w:r>
            <w:r w:rsidRPr="00C2770F">
              <w:rPr>
                <w:rFonts w:eastAsia="Times New Roman"/>
                <w:b/>
                <w:color w:val="000000" w:themeColor="text1"/>
                <w:szCs w:val="26"/>
                <w:lang w:eastAsia="en-US"/>
              </w:rPr>
              <w:t>ác</w:t>
            </w:r>
            <w:r w:rsidRPr="00C2770F">
              <w:rPr>
                <w:rFonts w:eastAsia="Times New Roman"/>
                <w:b/>
                <w:color w:val="000000" w:themeColor="text1"/>
                <w:spacing w:val="25"/>
                <w:szCs w:val="26"/>
                <w:lang w:eastAsia="en-US"/>
              </w:rPr>
              <w:t xml:space="preserve"> </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gà</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h</w:t>
            </w:r>
            <w:r w:rsidRPr="00C2770F">
              <w:rPr>
                <w:rFonts w:eastAsia="Times New Roman"/>
                <w:b/>
                <w:color w:val="000000" w:themeColor="text1"/>
                <w:spacing w:val="27"/>
                <w:szCs w:val="26"/>
                <w:lang w:eastAsia="en-US"/>
              </w:rPr>
              <w:t xml:space="preserve"> </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 xml:space="preserve">óa </w:t>
            </w:r>
            <w:r w:rsidRPr="00C2770F">
              <w:rPr>
                <w:rFonts w:eastAsia="Times New Roman"/>
                <w:b/>
                <w:color w:val="000000" w:themeColor="text1"/>
                <w:spacing w:val="-1"/>
                <w:szCs w:val="26"/>
                <w:lang w:eastAsia="en-US"/>
              </w:rPr>
              <w:t>c</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 xml:space="preserve">ất </w:t>
            </w:r>
            <w:r w:rsidRPr="00C2770F">
              <w:rPr>
                <w:rFonts w:eastAsia="Times New Roman"/>
                <w:b/>
                <w:color w:val="000000" w:themeColor="text1"/>
                <w:spacing w:val="-2"/>
                <w:szCs w:val="26"/>
                <w:lang w:eastAsia="en-US"/>
              </w:rPr>
              <w:t>c</w:t>
            </w:r>
            <w:r w:rsidRPr="00C2770F">
              <w:rPr>
                <w:rFonts w:eastAsia="Times New Roman"/>
                <w:b/>
                <w:color w:val="000000" w:themeColor="text1"/>
                <w:szCs w:val="26"/>
                <w:lang w:eastAsia="en-US"/>
              </w:rPr>
              <w:t>ơ</w:t>
            </w:r>
            <w:r w:rsidRPr="00C2770F">
              <w:rPr>
                <w:rFonts w:eastAsia="Times New Roman"/>
                <w:b/>
                <w:color w:val="000000" w:themeColor="text1"/>
                <w:spacing w:val="-1"/>
                <w:szCs w:val="26"/>
                <w:lang w:eastAsia="en-US"/>
              </w:rPr>
              <w:t xml:space="preserve"> </w:t>
            </w:r>
            <w:r w:rsidRPr="00C2770F">
              <w:rPr>
                <w:rFonts w:eastAsia="Times New Roman"/>
                <w:b/>
                <w:color w:val="000000" w:themeColor="text1"/>
                <w:spacing w:val="1"/>
                <w:szCs w:val="26"/>
                <w:lang w:eastAsia="en-US"/>
              </w:rPr>
              <w:t>b</w:t>
            </w:r>
            <w:r w:rsidRPr="00C2770F">
              <w:rPr>
                <w:rFonts w:eastAsia="Times New Roman"/>
                <w:b/>
                <w:color w:val="000000" w:themeColor="text1"/>
                <w:szCs w:val="26"/>
                <w:lang w:eastAsia="en-US"/>
              </w:rPr>
              <w:t>ả</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th</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ốc</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t</w:t>
            </w:r>
            <w:r w:rsidRPr="00C2770F">
              <w:rPr>
                <w:rFonts w:eastAsia="Times New Roman"/>
                <w:b/>
                <w:color w:val="000000" w:themeColor="text1"/>
                <w:spacing w:val="-2"/>
                <w:szCs w:val="26"/>
                <w:lang w:eastAsia="en-US"/>
              </w:rPr>
              <w:t>r</w:t>
            </w:r>
            <w:r w:rsidRPr="00C2770F">
              <w:rPr>
                <w:rFonts w:eastAsia="Times New Roman"/>
                <w:b/>
                <w:color w:val="000000" w:themeColor="text1"/>
                <w:szCs w:val="26"/>
                <w:lang w:eastAsia="en-US"/>
              </w:rPr>
              <w:t xml:space="preserve">ừ </w:t>
            </w:r>
            <w:r w:rsidRPr="00C2770F">
              <w:rPr>
                <w:rFonts w:eastAsia="Times New Roman"/>
                <w:b/>
                <w:color w:val="000000" w:themeColor="text1"/>
                <w:spacing w:val="2"/>
                <w:szCs w:val="26"/>
                <w:lang w:eastAsia="en-US"/>
              </w:rPr>
              <w:t>s</w:t>
            </w:r>
            <w:r w:rsidRPr="00C2770F">
              <w:rPr>
                <w:rFonts w:eastAsia="Times New Roman"/>
                <w:b/>
                <w:color w:val="000000" w:themeColor="text1"/>
                <w:szCs w:val="26"/>
                <w:lang w:eastAsia="en-US"/>
              </w:rPr>
              <w:t>â</w:t>
            </w:r>
            <w:r w:rsidRPr="00C2770F">
              <w:rPr>
                <w:rFonts w:eastAsia="Times New Roman"/>
                <w:b/>
                <w:color w:val="000000" w:themeColor="text1"/>
                <w:spacing w:val="1"/>
                <w:szCs w:val="26"/>
                <w:lang w:eastAsia="en-US"/>
              </w:rPr>
              <w:t>u</w:t>
            </w:r>
            <w:r w:rsidRPr="00C2770F">
              <w:rPr>
                <w:rFonts w:eastAsia="Times New Roman"/>
                <w:b/>
                <w:color w:val="000000" w:themeColor="text1"/>
                <w:szCs w:val="26"/>
                <w:lang w:eastAsia="en-US"/>
              </w:rPr>
              <w:t xml:space="preserve">, </w:t>
            </w:r>
            <w:r w:rsidRPr="00C2770F">
              <w:rPr>
                <w:rFonts w:eastAsia="Times New Roman"/>
                <w:b/>
                <w:color w:val="000000" w:themeColor="text1"/>
                <w:spacing w:val="1"/>
                <w:szCs w:val="26"/>
                <w:lang w:eastAsia="en-US"/>
              </w:rPr>
              <w:t>ph</w:t>
            </w:r>
            <w:r w:rsidRPr="00C2770F">
              <w:rPr>
                <w:rFonts w:eastAsia="Times New Roman"/>
                <w:b/>
                <w:color w:val="000000" w:themeColor="text1"/>
                <w:spacing w:val="-2"/>
                <w:szCs w:val="26"/>
                <w:lang w:eastAsia="en-US"/>
              </w:rPr>
              <w:t>â</w:t>
            </w:r>
            <w:r w:rsidRPr="00C2770F">
              <w:rPr>
                <w:rFonts w:eastAsia="Times New Roman"/>
                <w:b/>
                <w:color w:val="000000" w:themeColor="text1"/>
                <w:szCs w:val="26"/>
                <w:lang w:eastAsia="en-US"/>
              </w:rPr>
              <w:t>n</w:t>
            </w:r>
            <w:r w:rsidRPr="00C2770F">
              <w:rPr>
                <w:rFonts w:eastAsia="Times New Roman"/>
                <w:b/>
                <w:color w:val="000000" w:themeColor="text1"/>
                <w:spacing w:val="1"/>
                <w:szCs w:val="26"/>
                <w:lang w:eastAsia="en-US"/>
              </w:rPr>
              <w:t xml:space="preserve"> b</w:t>
            </w:r>
            <w:r w:rsidRPr="00C2770F">
              <w:rPr>
                <w:rFonts w:eastAsia="Times New Roman"/>
                <w:b/>
                <w:color w:val="000000" w:themeColor="text1"/>
                <w:szCs w:val="26"/>
                <w:lang w:eastAsia="en-US"/>
              </w:rPr>
              <w:t>ón</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và</w:t>
            </w:r>
            <w:r w:rsidRPr="00C2770F">
              <w:rPr>
                <w:rFonts w:eastAsia="Times New Roman"/>
                <w:b/>
                <w:color w:val="000000" w:themeColor="text1"/>
                <w:spacing w:val="-2"/>
                <w:szCs w:val="26"/>
                <w:lang w:eastAsia="en-US"/>
              </w:rPr>
              <w:t xml:space="preserve"> </w:t>
            </w:r>
            <w:r w:rsidRPr="00C2770F">
              <w:rPr>
                <w:rFonts w:eastAsia="Times New Roman"/>
                <w:b/>
                <w:color w:val="000000" w:themeColor="text1"/>
                <w:spacing w:val="1"/>
                <w:szCs w:val="26"/>
                <w:lang w:eastAsia="en-US"/>
              </w:rPr>
              <w:t>h</w:t>
            </w:r>
            <w:r w:rsidRPr="00C2770F">
              <w:rPr>
                <w:rFonts w:eastAsia="Times New Roman"/>
                <w:b/>
                <w:color w:val="000000" w:themeColor="text1"/>
                <w:spacing w:val="-1"/>
                <w:szCs w:val="26"/>
                <w:lang w:eastAsia="en-US"/>
              </w:rPr>
              <w:t>ợ</w:t>
            </w:r>
            <w:r w:rsidRPr="00C2770F">
              <w:rPr>
                <w:rFonts w:eastAsia="Times New Roman"/>
                <w:b/>
                <w:color w:val="000000" w:themeColor="text1"/>
                <w:szCs w:val="26"/>
                <w:lang w:eastAsia="en-US"/>
              </w:rPr>
              <w:t>p</w:t>
            </w:r>
            <w:r w:rsidRPr="00C2770F">
              <w:rPr>
                <w:rFonts w:eastAsia="Times New Roman"/>
                <w:b/>
                <w:color w:val="000000" w:themeColor="text1"/>
                <w:spacing w:val="1"/>
                <w:szCs w:val="26"/>
                <w:lang w:eastAsia="en-US"/>
              </w:rPr>
              <w:t xml:space="preserve"> </w:t>
            </w:r>
            <w:r w:rsidRPr="00C2770F">
              <w:rPr>
                <w:rFonts w:eastAsia="Times New Roman"/>
                <w:b/>
                <w:color w:val="000000" w:themeColor="text1"/>
                <w:spacing w:val="-1"/>
                <w:szCs w:val="26"/>
                <w:lang w:eastAsia="en-US"/>
              </w:rPr>
              <w:t>ch</w:t>
            </w:r>
            <w:r w:rsidRPr="00C2770F">
              <w:rPr>
                <w:rFonts w:eastAsia="Times New Roman"/>
                <w:b/>
                <w:color w:val="000000" w:themeColor="text1"/>
                <w:szCs w:val="26"/>
                <w:lang w:eastAsia="en-US"/>
              </w:rPr>
              <w:t>ất nit</w:t>
            </w:r>
            <w:r w:rsidRPr="00C2770F">
              <w:rPr>
                <w:rFonts w:eastAsia="Times New Roman"/>
                <w:b/>
                <w:color w:val="000000" w:themeColor="text1"/>
                <w:spacing w:val="-2"/>
                <w:szCs w:val="26"/>
                <w:lang w:eastAsia="en-US"/>
              </w:rPr>
              <w:t>ơ</w:t>
            </w:r>
            <w:r w:rsidRPr="00C2770F">
              <w:rPr>
                <w:rFonts w:eastAsia="Times New Roman"/>
                <w:b/>
                <w:color w:val="000000" w:themeColor="text1"/>
                <w:szCs w:val="26"/>
                <w:lang w:eastAsia="en-US"/>
              </w:rPr>
              <w:t>)</w:t>
            </w:r>
          </w:p>
        </w:tc>
      </w:tr>
      <w:tr w:rsidR="00C2770F" w:rsidRPr="00C2770F" w14:paraId="5B1DE81D"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12DFB80D"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2BA48FE2"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21</w:t>
            </w:r>
          </w:p>
        </w:tc>
        <w:tc>
          <w:tcPr>
            <w:tcW w:w="7114" w:type="dxa"/>
            <w:tcBorders>
              <w:top w:val="single" w:sz="5" w:space="0" w:color="000000"/>
              <w:left w:val="single" w:sz="8" w:space="0" w:color="000000"/>
              <w:bottom w:val="single" w:sz="5" w:space="0" w:color="000000"/>
              <w:right w:val="single" w:sz="8" w:space="0" w:color="000000"/>
            </w:tcBorders>
          </w:tcPr>
          <w:p w14:paraId="63309DAD"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t</w:t>
            </w:r>
            <w:r w:rsidRPr="00C2770F">
              <w:rPr>
                <w:rFonts w:eastAsia="Times New Roman"/>
                <w:color w:val="000000" w:themeColor="text1"/>
                <w:szCs w:val="26"/>
                <w:lang w:eastAsia="en-US"/>
              </w:rPr>
              <w:t>huố</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 hoá</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dược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dược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l</w:t>
            </w:r>
            <w:r w:rsidRPr="00C2770F">
              <w:rPr>
                <w:rFonts w:eastAsia="Times New Roman"/>
                <w:color w:val="000000" w:themeColor="text1"/>
                <w:spacing w:val="1"/>
                <w:szCs w:val="26"/>
                <w:lang w:eastAsia="en-US"/>
              </w:rPr>
              <w:t>i</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u</w:t>
            </w:r>
          </w:p>
        </w:tc>
      </w:tr>
      <w:tr w:rsidR="00C2770F" w:rsidRPr="00C2770F" w14:paraId="410CEFA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255E7A73"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348C666B"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24</w:t>
            </w:r>
          </w:p>
        </w:tc>
        <w:tc>
          <w:tcPr>
            <w:tcW w:w="7114" w:type="dxa"/>
            <w:tcBorders>
              <w:top w:val="single" w:sz="5" w:space="0" w:color="000000"/>
              <w:left w:val="single" w:sz="8" w:space="0" w:color="000000"/>
              <w:bottom w:val="single" w:sz="5" w:space="0" w:color="000000"/>
              <w:right w:val="single" w:sz="8" w:space="0" w:color="000000"/>
            </w:tcBorders>
          </w:tcPr>
          <w:p w14:paraId="0941EC25"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k</w:t>
            </w:r>
            <w:r w:rsidRPr="00C2770F">
              <w:rPr>
                <w:rFonts w:eastAsia="Times New Roman"/>
                <w:color w:val="000000" w:themeColor="text1"/>
                <w:spacing w:val="1"/>
                <w:szCs w:val="26"/>
                <w:lang w:eastAsia="en-US"/>
              </w:rPr>
              <w:t>i</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l</w:t>
            </w:r>
            <w:r w:rsidRPr="00C2770F">
              <w:rPr>
                <w:rFonts w:eastAsia="Times New Roman"/>
                <w:color w:val="000000" w:themeColor="text1"/>
                <w:szCs w:val="26"/>
                <w:lang w:eastAsia="en-US"/>
              </w:rPr>
              <w:t>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i</w:t>
            </w:r>
            <w:r w:rsidRPr="00C2770F">
              <w:rPr>
                <w:rFonts w:eastAsia="Times New Roman"/>
                <w:color w:val="000000" w:themeColor="text1"/>
                <w:spacing w:val="2"/>
                <w:szCs w:val="26"/>
                <w:lang w:eastAsia="en-US"/>
              </w:rPr>
              <w:t xml:space="preserve"> </w:t>
            </w:r>
            <w:r w:rsidRPr="00C2770F">
              <w:rPr>
                <w:rFonts w:eastAsia="Times New Roman"/>
                <w:b/>
                <w:color w:val="000000" w:themeColor="text1"/>
                <w:szCs w:val="26"/>
                <w:lang w:eastAsia="en-US"/>
              </w:rPr>
              <w:t>(</w:t>
            </w:r>
            <w:r w:rsidRPr="00C2770F">
              <w:rPr>
                <w:rFonts w:eastAsia="Times New Roman"/>
                <w:b/>
                <w:color w:val="000000" w:themeColor="text1"/>
                <w:spacing w:val="-2"/>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xi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ạ)</w:t>
            </w:r>
          </w:p>
        </w:tc>
      </w:tr>
      <w:tr w:rsidR="00C2770F" w:rsidRPr="00C2770F" w14:paraId="6D838434"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2853AE72"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2D5802CA"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25</w:t>
            </w:r>
          </w:p>
        </w:tc>
        <w:tc>
          <w:tcPr>
            <w:tcW w:w="7114" w:type="dxa"/>
            <w:tcBorders>
              <w:top w:val="single" w:sz="5" w:space="0" w:color="000000"/>
              <w:left w:val="single" w:sz="8" w:space="0" w:color="000000"/>
              <w:bottom w:val="single" w:sz="5" w:space="0" w:color="000000"/>
              <w:right w:val="single" w:sz="8" w:space="0" w:color="000000"/>
            </w:tcBorders>
          </w:tcPr>
          <w:p w14:paraId="246FBBC7"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sản ph</w:t>
            </w:r>
            <w:r w:rsidRPr="00C2770F">
              <w:rPr>
                <w:rFonts w:eastAsia="Times New Roman"/>
                <w:color w:val="000000" w:themeColor="text1"/>
                <w:spacing w:val="-1"/>
                <w:szCs w:val="26"/>
                <w:lang w:eastAsia="en-US"/>
              </w:rPr>
              <w:t>ẩ</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t</w:t>
            </w:r>
            <w:r w:rsidRPr="00C2770F">
              <w:rPr>
                <w:rFonts w:eastAsia="Times New Roman"/>
                <w:color w:val="000000" w:themeColor="text1"/>
                <w:szCs w:val="26"/>
                <w:lang w:eastAsia="en-US"/>
              </w:rPr>
              <w:t>ừ k</w:t>
            </w:r>
            <w:r w:rsidRPr="00C2770F">
              <w:rPr>
                <w:rFonts w:eastAsia="Times New Roman"/>
                <w:color w:val="000000" w:themeColor="text1"/>
                <w:spacing w:val="-2"/>
                <w:szCs w:val="26"/>
                <w:lang w:eastAsia="en-US"/>
              </w:rPr>
              <w:t>i</w:t>
            </w:r>
            <w:r w:rsidRPr="00C2770F">
              <w:rPr>
                <w:rFonts w:eastAsia="Times New Roman"/>
                <w:color w:val="000000" w:themeColor="text1"/>
                <w:szCs w:val="26"/>
                <w:lang w:eastAsia="en-US"/>
              </w:rPr>
              <w:t xml:space="preserve">m </w:t>
            </w:r>
            <w:r w:rsidRPr="00C2770F">
              <w:rPr>
                <w:rFonts w:eastAsia="Times New Roman"/>
                <w:color w:val="000000" w:themeColor="text1"/>
                <w:spacing w:val="1"/>
                <w:szCs w:val="26"/>
                <w:lang w:eastAsia="en-US"/>
              </w:rPr>
              <w:t>l</w:t>
            </w:r>
            <w:r w:rsidRPr="00C2770F">
              <w:rPr>
                <w:rFonts w:eastAsia="Times New Roman"/>
                <w:color w:val="000000" w:themeColor="text1"/>
                <w:szCs w:val="26"/>
                <w:lang w:eastAsia="en-US"/>
              </w:rPr>
              <w:t>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i đúc</w:t>
            </w:r>
            <w:r w:rsidRPr="00C2770F">
              <w:rPr>
                <w:rFonts w:eastAsia="Times New Roman"/>
                <w:color w:val="000000" w:themeColor="text1"/>
                <w:spacing w:val="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xi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ạ)</w:t>
            </w:r>
          </w:p>
        </w:tc>
      </w:tr>
      <w:tr w:rsidR="00C2770F" w:rsidRPr="00C2770F" w14:paraId="352F348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6973A098"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13E4E207"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28</w:t>
            </w:r>
          </w:p>
        </w:tc>
        <w:tc>
          <w:tcPr>
            <w:tcW w:w="7114" w:type="dxa"/>
            <w:tcBorders>
              <w:top w:val="single" w:sz="5" w:space="0" w:color="000000"/>
              <w:left w:val="single" w:sz="8" w:space="0" w:color="000000"/>
              <w:bottom w:val="single" w:sz="5" w:space="0" w:color="000000"/>
              <w:right w:val="single" w:sz="8" w:space="0" w:color="000000"/>
            </w:tcBorders>
          </w:tcPr>
          <w:p w14:paraId="4EBFF538"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má</w:t>
            </w:r>
            <w:r w:rsidRPr="00C2770F">
              <w:rPr>
                <w:rFonts w:eastAsia="Times New Roman"/>
                <w:color w:val="000000" w:themeColor="text1"/>
                <w:szCs w:val="26"/>
                <w:lang w:eastAsia="en-US"/>
              </w:rPr>
              <w:t>y</w:t>
            </w:r>
            <w:r w:rsidRPr="00C2770F">
              <w:rPr>
                <w:rFonts w:eastAsia="Times New Roman"/>
                <w:color w:val="000000" w:themeColor="text1"/>
                <w:spacing w:val="-7"/>
                <w:szCs w:val="26"/>
                <w:lang w:eastAsia="en-US"/>
              </w:rPr>
              <w:t xml:space="preserve"> </w:t>
            </w:r>
            <w:r w:rsidRPr="00C2770F">
              <w:rPr>
                <w:rFonts w:eastAsia="Times New Roman"/>
                <w:color w:val="000000" w:themeColor="text1"/>
                <w:szCs w:val="26"/>
                <w:lang w:eastAsia="en-US"/>
              </w:rPr>
              <w:t>m</w:t>
            </w:r>
            <w:r w:rsidRPr="00C2770F">
              <w:rPr>
                <w:rFonts w:eastAsia="Times New Roman"/>
                <w:color w:val="000000" w:themeColor="text1"/>
                <w:spacing w:val="3"/>
                <w:szCs w:val="26"/>
                <w:lang w:eastAsia="en-US"/>
              </w:rPr>
              <w:t>ó</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 th</w:t>
            </w:r>
            <w:r w:rsidRPr="00C2770F">
              <w:rPr>
                <w:rFonts w:eastAsia="Times New Roman"/>
                <w:color w:val="000000" w:themeColor="text1"/>
                <w:spacing w:val="1"/>
                <w:szCs w:val="26"/>
                <w:lang w:eastAsia="en-US"/>
              </w:rPr>
              <w:t>i</w:t>
            </w:r>
            <w:r w:rsidRPr="00C2770F">
              <w:rPr>
                <w:rFonts w:eastAsia="Times New Roman"/>
                <w:color w:val="000000" w:themeColor="text1"/>
                <w:spacing w:val="-1"/>
                <w:szCs w:val="26"/>
                <w:lang w:eastAsia="en-US"/>
              </w:rPr>
              <w:t>ế</w:t>
            </w:r>
            <w:r w:rsidRPr="00C2770F">
              <w:rPr>
                <w:rFonts w:eastAsia="Times New Roman"/>
                <w:color w:val="000000" w:themeColor="text1"/>
                <w:szCs w:val="26"/>
                <w:lang w:eastAsia="en-US"/>
              </w:rPr>
              <w:t>t bị</w:t>
            </w:r>
            <w:r w:rsidRPr="00C2770F">
              <w:rPr>
                <w:rFonts w:eastAsia="Times New Roman"/>
                <w:color w:val="000000" w:themeColor="text1"/>
                <w:spacing w:val="1"/>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hưa</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được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p</w:t>
            </w:r>
            <w:r w:rsidRPr="00C2770F">
              <w:rPr>
                <w:rFonts w:eastAsia="Times New Roman"/>
                <w:color w:val="000000" w:themeColor="text1"/>
                <w:spacing w:val="2"/>
                <w:szCs w:val="26"/>
                <w:lang w:eastAsia="en-US"/>
              </w:rPr>
              <w:t>h</w:t>
            </w:r>
            <w:r w:rsidRPr="00C2770F">
              <w:rPr>
                <w:rFonts w:eastAsia="Times New Roman"/>
                <w:color w:val="000000" w:themeColor="text1"/>
                <w:spacing w:val="-1"/>
                <w:szCs w:val="26"/>
                <w:lang w:eastAsia="en-US"/>
              </w:rPr>
              <w:t>â</w:t>
            </w:r>
            <w:r w:rsidRPr="00C2770F">
              <w:rPr>
                <w:rFonts w:eastAsia="Times New Roman"/>
                <w:color w:val="000000" w:themeColor="text1"/>
                <w:szCs w:val="26"/>
                <w:lang w:eastAsia="en-US"/>
              </w:rPr>
              <w:t>n v</w:t>
            </w:r>
            <w:r w:rsidRPr="00C2770F">
              <w:rPr>
                <w:rFonts w:eastAsia="Times New Roman"/>
                <w:color w:val="000000" w:themeColor="text1"/>
                <w:spacing w:val="-1"/>
                <w:szCs w:val="26"/>
                <w:lang w:eastAsia="en-US"/>
              </w:rPr>
              <w:t>à</w:t>
            </w:r>
            <w:r w:rsidRPr="00C2770F">
              <w:rPr>
                <w:rFonts w:eastAsia="Times New Roman"/>
                <w:color w:val="000000" w:themeColor="text1"/>
                <w:szCs w:val="26"/>
                <w:lang w:eastAsia="en-US"/>
              </w:rPr>
              <w:t xml:space="preserve">o </w:t>
            </w:r>
            <w:r w:rsidRPr="00C2770F">
              <w:rPr>
                <w:rFonts w:eastAsia="Times New Roman"/>
                <w:color w:val="000000" w:themeColor="text1"/>
                <w:spacing w:val="2"/>
                <w:szCs w:val="26"/>
                <w:lang w:eastAsia="en-US"/>
              </w:rPr>
              <w:t>đ</w:t>
            </w:r>
            <w:r w:rsidRPr="00C2770F">
              <w:rPr>
                <w:rFonts w:eastAsia="Times New Roman"/>
                <w:color w:val="000000" w:themeColor="text1"/>
                <w:spacing w:val="-1"/>
                <w:szCs w:val="26"/>
                <w:lang w:eastAsia="en-US"/>
              </w:rPr>
              <w:t>â</w:t>
            </w:r>
            <w:r w:rsidRPr="00C2770F">
              <w:rPr>
                <w:rFonts w:eastAsia="Times New Roman"/>
                <w:color w:val="000000" w:themeColor="text1"/>
                <w:szCs w:val="26"/>
                <w:lang w:eastAsia="en-US"/>
              </w:rPr>
              <w:t>u</w:t>
            </w:r>
            <w:r w:rsidRPr="00C2770F">
              <w:rPr>
                <w:rFonts w:eastAsia="Times New Roman"/>
                <w:color w:val="000000" w:themeColor="text1"/>
                <w:spacing w:val="4"/>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xi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ạ)</w:t>
            </w:r>
          </w:p>
        </w:tc>
      </w:tr>
      <w:tr w:rsidR="00C2770F" w:rsidRPr="00C2770F" w14:paraId="467E368B"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6EFF921C"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5D951F4D"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29</w:t>
            </w:r>
          </w:p>
        </w:tc>
        <w:tc>
          <w:tcPr>
            <w:tcW w:w="7114" w:type="dxa"/>
            <w:tcBorders>
              <w:top w:val="single" w:sz="5" w:space="0" w:color="000000"/>
              <w:left w:val="single" w:sz="8" w:space="0" w:color="000000"/>
              <w:bottom w:val="single" w:sz="5" w:space="0" w:color="000000"/>
              <w:right w:val="single" w:sz="8" w:space="0" w:color="000000"/>
            </w:tcBorders>
          </w:tcPr>
          <w:p w14:paraId="3CDEB2CD"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e</w:t>
            </w:r>
            <w:r w:rsidRPr="00C2770F">
              <w:rPr>
                <w:rFonts w:eastAsia="Times New Roman"/>
                <w:color w:val="000000" w:themeColor="text1"/>
                <w:spacing w:val="-1"/>
                <w:szCs w:val="26"/>
                <w:lang w:eastAsia="en-US"/>
              </w:rPr>
              <w:t xml:space="preserve"> c</w:t>
            </w:r>
            <w:r w:rsidRPr="00C2770F">
              <w:rPr>
                <w:rFonts w:eastAsia="Times New Roman"/>
                <w:color w:val="000000" w:themeColor="text1"/>
                <w:szCs w:val="26"/>
                <w:lang w:eastAsia="en-US"/>
              </w:rPr>
              <w:t>ó động</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ơ</w:t>
            </w:r>
            <w:r w:rsidRPr="00C2770F">
              <w:rPr>
                <w:rFonts w:eastAsia="Times New Roman"/>
                <w:color w:val="000000" w:themeColor="text1"/>
                <w:spacing w:val="4"/>
                <w:szCs w:val="26"/>
                <w:lang w:eastAsia="en-US"/>
              </w:rPr>
              <w:t xml:space="preserve"> </w:t>
            </w:r>
            <w:r w:rsidRPr="00C2770F">
              <w:rPr>
                <w:rFonts w:eastAsia="Times New Roman"/>
                <w:b/>
                <w:color w:val="000000" w:themeColor="text1"/>
                <w:spacing w:val="1"/>
                <w:szCs w:val="26"/>
                <w:lang w:eastAsia="en-US"/>
              </w:rPr>
              <w:t>(kh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xi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ạ)</w:t>
            </w:r>
          </w:p>
        </w:tc>
      </w:tr>
      <w:tr w:rsidR="00C2770F" w:rsidRPr="00C2770F" w14:paraId="2B46F499"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72FF44B1"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45FB1E1B"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30</w:t>
            </w:r>
          </w:p>
        </w:tc>
        <w:tc>
          <w:tcPr>
            <w:tcW w:w="7114" w:type="dxa"/>
            <w:tcBorders>
              <w:top w:val="single" w:sz="5" w:space="0" w:color="000000"/>
              <w:left w:val="single" w:sz="8" w:space="0" w:color="000000"/>
              <w:bottom w:val="single" w:sz="5" w:space="0" w:color="000000"/>
              <w:right w:val="single" w:sz="8" w:space="0" w:color="000000"/>
            </w:tcBorders>
          </w:tcPr>
          <w:p w14:paraId="4DBEC98D"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 xml:space="preserve">n </w:t>
            </w:r>
            <w:r w:rsidRPr="00C2770F">
              <w:rPr>
                <w:rFonts w:eastAsia="Times New Roman"/>
                <w:color w:val="000000" w:themeColor="text1"/>
                <w:spacing w:val="2"/>
                <w:szCs w:val="26"/>
                <w:lang w:eastAsia="en-US"/>
              </w:rPr>
              <w:t>x</w:t>
            </w:r>
            <w:r w:rsidRPr="00C2770F">
              <w:rPr>
                <w:rFonts w:eastAsia="Times New Roman"/>
                <w:color w:val="000000" w:themeColor="text1"/>
                <w:szCs w:val="26"/>
                <w:lang w:eastAsia="en-US"/>
              </w:rPr>
              <w:t>u</w:t>
            </w:r>
            <w:r w:rsidRPr="00C2770F">
              <w:rPr>
                <w:rFonts w:eastAsia="Times New Roman"/>
                <w:color w:val="000000" w:themeColor="text1"/>
                <w:spacing w:val="-1"/>
                <w:szCs w:val="26"/>
                <w:lang w:eastAsia="en-US"/>
              </w:rPr>
              <w:t>ấ</w:t>
            </w:r>
            <w:r w:rsidRPr="00C2770F">
              <w:rPr>
                <w:rFonts w:eastAsia="Times New Roman"/>
                <w:color w:val="000000" w:themeColor="text1"/>
                <w:szCs w:val="26"/>
                <w:lang w:eastAsia="en-US"/>
              </w:rPr>
              <w:t>t phương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t</w:t>
            </w:r>
            <w:r w:rsidRPr="00C2770F">
              <w:rPr>
                <w:rFonts w:eastAsia="Times New Roman"/>
                <w:color w:val="000000" w:themeColor="text1"/>
                <w:spacing w:val="1"/>
                <w:szCs w:val="26"/>
                <w:lang w:eastAsia="en-US"/>
              </w:rPr>
              <w:t>i</w:t>
            </w:r>
            <w:r w:rsidRPr="00C2770F">
              <w:rPr>
                <w:rFonts w:eastAsia="Times New Roman"/>
                <w:color w:val="000000" w:themeColor="text1"/>
                <w:spacing w:val="-1"/>
                <w:szCs w:val="26"/>
                <w:lang w:eastAsia="en-US"/>
              </w:rPr>
              <w:t>ệ</w:t>
            </w:r>
            <w:r w:rsidRPr="00C2770F">
              <w:rPr>
                <w:rFonts w:eastAsia="Times New Roman"/>
                <w:color w:val="000000" w:themeColor="text1"/>
                <w:szCs w:val="26"/>
                <w:lang w:eastAsia="en-US"/>
              </w:rPr>
              <w:t>n v</w:t>
            </w:r>
            <w:r w:rsidRPr="00C2770F">
              <w:rPr>
                <w:rFonts w:eastAsia="Times New Roman"/>
                <w:color w:val="000000" w:themeColor="text1"/>
                <w:spacing w:val="1"/>
                <w:szCs w:val="26"/>
                <w:lang w:eastAsia="en-US"/>
              </w:rPr>
              <w:t>ậ</w:t>
            </w:r>
            <w:r w:rsidRPr="00C2770F">
              <w:rPr>
                <w:rFonts w:eastAsia="Times New Roman"/>
                <w:color w:val="000000" w:themeColor="text1"/>
                <w:szCs w:val="26"/>
                <w:lang w:eastAsia="en-US"/>
              </w:rPr>
              <w:t>n tải kh</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b/>
                <w:color w:val="000000" w:themeColor="text1"/>
                <w:szCs w:val="26"/>
                <w:lang w:eastAsia="en-US"/>
              </w:rPr>
              <w:t>(k</w:t>
            </w:r>
            <w:r w:rsidRPr="00C2770F">
              <w:rPr>
                <w:rFonts w:eastAsia="Times New Roman"/>
                <w:b/>
                <w:color w:val="000000" w:themeColor="text1"/>
                <w:spacing w:val="1"/>
                <w:szCs w:val="26"/>
                <w:lang w:eastAsia="en-US"/>
              </w:rPr>
              <w:t>h</w:t>
            </w:r>
            <w:r w:rsidRPr="00C2770F">
              <w:rPr>
                <w:rFonts w:eastAsia="Times New Roman"/>
                <w:b/>
                <w:color w:val="000000" w:themeColor="text1"/>
                <w:szCs w:val="26"/>
                <w:lang w:eastAsia="en-US"/>
              </w:rPr>
              <w:t>ô</w:t>
            </w:r>
            <w:r w:rsidRPr="00C2770F">
              <w:rPr>
                <w:rFonts w:eastAsia="Times New Roman"/>
                <w:b/>
                <w:color w:val="000000" w:themeColor="text1"/>
                <w:spacing w:val="1"/>
                <w:szCs w:val="26"/>
                <w:lang w:eastAsia="en-US"/>
              </w:rPr>
              <w:t>n</w:t>
            </w:r>
            <w:r w:rsidRPr="00C2770F">
              <w:rPr>
                <w:rFonts w:eastAsia="Times New Roman"/>
                <w:b/>
                <w:color w:val="000000" w:themeColor="text1"/>
                <w:szCs w:val="26"/>
                <w:lang w:eastAsia="en-US"/>
              </w:rPr>
              <w:t xml:space="preserve">g xi </w:t>
            </w:r>
            <w:r w:rsidRPr="00C2770F">
              <w:rPr>
                <w:rFonts w:eastAsia="Times New Roman"/>
                <w:b/>
                <w:color w:val="000000" w:themeColor="text1"/>
                <w:spacing w:val="-3"/>
                <w:szCs w:val="26"/>
                <w:lang w:eastAsia="en-US"/>
              </w:rPr>
              <w:t>m</w:t>
            </w:r>
            <w:r w:rsidRPr="00C2770F">
              <w:rPr>
                <w:rFonts w:eastAsia="Times New Roman"/>
                <w:b/>
                <w:color w:val="000000" w:themeColor="text1"/>
                <w:szCs w:val="26"/>
                <w:lang w:eastAsia="en-US"/>
              </w:rPr>
              <w:t>ạ)</w:t>
            </w:r>
          </w:p>
        </w:tc>
      </w:tr>
      <w:tr w:rsidR="00C2770F" w:rsidRPr="00C2770F" w14:paraId="1A31144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C226B45"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2F7A202B"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33</w:t>
            </w:r>
          </w:p>
        </w:tc>
        <w:tc>
          <w:tcPr>
            <w:tcW w:w="7114" w:type="dxa"/>
            <w:tcBorders>
              <w:top w:val="single" w:sz="5" w:space="0" w:color="000000"/>
              <w:left w:val="single" w:sz="8" w:space="0" w:color="000000"/>
              <w:bottom w:val="single" w:sz="5" w:space="0" w:color="000000"/>
              <w:right w:val="single" w:sz="8" w:space="0" w:color="000000"/>
            </w:tcBorders>
          </w:tcPr>
          <w:p w14:paraId="7B30CCE3"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pacing w:val="1"/>
                <w:szCs w:val="26"/>
                <w:lang w:eastAsia="en-US"/>
              </w:rPr>
              <w:t>S</w:t>
            </w:r>
            <w:r w:rsidRPr="00C2770F">
              <w:rPr>
                <w:rFonts w:eastAsia="Times New Roman"/>
                <w:color w:val="000000" w:themeColor="text1"/>
                <w:szCs w:val="26"/>
                <w:lang w:eastAsia="en-US"/>
              </w:rPr>
              <w:t>ửa</w:t>
            </w:r>
            <w:r w:rsidRPr="00C2770F">
              <w:rPr>
                <w:rFonts w:eastAsia="Times New Roman"/>
                <w:color w:val="000000" w:themeColor="text1"/>
                <w:spacing w:val="-1"/>
                <w:szCs w:val="26"/>
                <w:lang w:eastAsia="en-US"/>
              </w:rPr>
              <w:t xml:space="preserve"> c</w:t>
            </w:r>
            <w:r w:rsidRPr="00C2770F">
              <w:rPr>
                <w:rFonts w:eastAsia="Times New Roman"/>
                <w:color w:val="000000" w:themeColor="text1"/>
                <w:szCs w:val="26"/>
                <w:lang w:eastAsia="en-US"/>
              </w:rPr>
              <w:t>hữ</w:t>
            </w:r>
            <w:r w:rsidRPr="00C2770F">
              <w:rPr>
                <w:rFonts w:eastAsia="Times New Roman"/>
                <w:color w:val="000000" w:themeColor="text1"/>
                <w:spacing w:val="-1"/>
                <w:szCs w:val="26"/>
                <w:lang w:eastAsia="en-US"/>
              </w:rPr>
              <w:t>a</w:t>
            </w:r>
            <w:r w:rsidRPr="00C2770F">
              <w:rPr>
                <w:rFonts w:eastAsia="Times New Roman"/>
                <w:color w:val="000000" w:themeColor="text1"/>
                <w:szCs w:val="26"/>
                <w:lang w:eastAsia="en-US"/>
              </w:rPr>
              <w:t xml:space="preserve">, </w:t>
            </w:r>
            <w:r w:rsidRPr="00C2770F">
              <w:rPr>
                <w:rFonts w:eastAsia="Times New Roman"/>
                <w:color w:val="000000" w:themeColor="text1"/>
                <w:spacing w:val="2"/>
                <w:szCs w:val="26"/>
                <w:lang w:eastAsia="en-US"/>
              </w:rPr>
              <w:t>b</w:t>
            </w:r>
            <w:r w:rsidRPr="00C2770F">
              <w:rPr>
                <w:rFonts w:eastAsia="Times New Roman"/>
                <w:color w:val="000000" w:themeColor="text1"/>
                <w:spacing w:val="-1"/>
                <w:szCs w:val="26"/>
                <w:lang w:eastAsia="en-US"/>
              </w:rPr>
              <w:t>ả</w:t>
            </w:r>
            <w:r w:rsidRPr="00C2770F">
              <w:rPr>
                <w:rFonts w:eastAsia="Times New Roman"/>
                <w:color w:val="000000" w:themeColor="text1"/>
                <w:szCs w:val="26"/>
                <w:lang w:eastAsia="en-US"/>
              </w:rPr>
              <w:t>o dưỡ</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và</w:t>
            </w:r>
            <w:r w:rsidRPr="00C2770F">
              <w:rPr>
                <w:rFonts w:eastAsia="Times New Roman"/>
                <w:color w:val="000000" w:themeColor="text1"/>
                <w:spacing w:val="-1"/>
                <w:szCs w:val="26"/>
                <w:lang w:eastAsia="en-US"/>
              </w:rPr>
              <w:t xml:space="preserve"> </w:t>
            </w:r>
            <w:r w:rsidRPr="00C2770F">
              <w:rPr>
                <w:rFonts w:eastAsia="Times New Roman"/>
                <w:color w:val="000000" w:themeColor="text1"/>
                <w:spacing w:val="3"/>
                <w:szCs w:val="26"/>
                <w:lang w:eastAsia="en-US"/>
              </w:rPr>
              <w:t>l</w:t>
            </w:r>
            <w:r w:rsidRPr="00C2770F">
              <w:rPr>
                <w:rFonts w:eastAsia="Times New Roman"/>
                <w:color w:val="000000" w:themeColor="text1"/>
                <w:spacing w:val="-1"/>
                <w:szCs w:val="26"/>
                <w:lang w:eastAsia="en-US"/>
              </w:rPr>
              <w:t>ắ</w:t>
            </w:r>
            <w:r w:rsidRPr="00C2770F">
              <w:rPr>
                <w:rFonts w:eastAsia="Times New Roman"/>
                <w:color w:val="000000" w:themeColor="text1"/>
                <w:szCs w:val="26"/>
                <w:lang w:eastAsia="en-US"/>
              </w:rPr>
              <w:t>p đ</w:t>
            </w:r>
            <w:r w:rsidRPr="00C2770F">
              <w:rPr>
                <w:rFonts w:eastAsia="Times New Roman"/>
                <w:color w:val="000000" w:themeColor="text1"/>
                <w:spacing w:val="-1"/>
                <w:szCs w:val="26"/>
                <w:lang w:eastAsia="en-US"/>
              </w:rPr>
              <w:t>ặ</w:t>
            </w:r>
            <w:r w:rsidRPr="00C2770F">
              <w:rPr>
                <w:rFonts w:eastAsia="Times New Roman"/>
                <w:color w:val="000000" w:themeColor="text1"/>
                <w:szCs w:val="26"/>
                <w:lang w:eastAsia="en-US"/>
              </w:rPr>
              <w:t xml:space="preserve">t </w:t>
            </w:r>
            <w:r w:rsidRPr="00C2770F">
              <w:rPr>
                <w:rFonts w:eastAsia="Times New Roman"/>
                <w:color w:val="000000" w:themeColor="text1"/>
                <w:spacing w:val="1"/>
                <w:szCs w:val="26"/>
                <w:lang w:eastAsia="en-US"/>
              </w:rPr>
              <w:t>m</w:t>
            </w:r>
            <w:r w:rsidRPr="00C2770F">
              <w:rPr>
                <w:rFonts w:eastAsia="Times New Roman"/>
                <w:color w:val="000000" w:themeColor="text1"/>
                <w:spacing w:val="4"/>
                <w:szCs w:val="26"/>
                <w:lang w:eastAsia="en-US"/>
              </w:rPr>
              <w:t>á</w:t>
            </w:r>
            <w:r w:rsidRPr="00C2770F">
              <w:rPr>
                <w:rFonts w:eastAsia="Times New Roman"/>
                <w:color w:val="000000" w:themeColor="text1"/>
                <w:szCs w:val="26"/>
                <w:lang w:eastAsia="en-US"/>
              </w:rPr>
              <w:t>y</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móc và</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th</w:t>
            </w:r>
            <w:r w:rsidRPr="00C2770F">
              <w:rPr>
                <w:rFonts w:eastAsia="Times New Roman"/>
                <w:color w:val="000000" w:themeColor="text1"/>
                <w:spacing w:val="1"/>
                <w:szCs w:val="26"/>
                <w:lang w:eastAsia="en-US"/>
              </w:rPr>
              <w:t>i</w:t>
            </w:r>
            <w:r w:rsidRPr="00C2770F">
              <w:rPr>
                <w:rFonts w:eastAsia="Times New Roman"/>
                <w:color w:val="000000" w:themeColor="text1"/>
                <w:spacing w:val="-1"/>
                <w:szCs w:val="26"/>
                <w:lang w:eastAsia="en-US"/>
              </w:rPr>
              <w:t>ế</w:t>
            </w:r>
            <w:r w:rsidRPr="00C2770F">
              <w:rPr>
                <w:rFonts w:eastAsia="Times New Roman"/>
                <w:color w:val="000000" w:themeColor="text1"/>
                <w:szCs w:val="26"/>
                <w:lang w:eastAsia="en-US"/>
              </w:rPr>
              <w:t>t</w:t>
            </w:r>
            <w:r w:rsidRPr="00C2770F">
              <w:rPr>
                <w:rFonts w:eastAsia="Times New Roman"/>
                <w:color w:val="000000" w:themeColor="text1"/>
                <w:spacing w:val="3"/>
                <w:szCs w:val="26"/>
                <w:lang w:eastAsia="en-US"/>
              </w:rPr>
              <w:t xml:space="preserve"> </w:t>
            </w:r>
            <w:r w:rsidRPr="00C2770F">
              <w:rPr>
                <w:rFonts w:eastAsia="Times New Roman"/>
                <w:color w:val="000000" w:themeColor="text1"/>
                <w:szCs w:val="26"/>
                <w:lang w:eastAsia="en-US"/>
              </w:rPr>
              <w:t>bị</w:t>
            </w:r>
          </w:p>
        </w:tc>
      </w:tr>
      <w:tr w:rsidR="00C2770F" w:rsidRPr="00C2770F" w14:paraId="7A6297D2"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67E4C748" w14:textId="77777777" w:rsidR="00457C3A" w:rsidRPr="00C2770F" w:rsidRDefault="00457C3A" w:rsidP="00CF4513">
            <w:pPr>
              <w:ind w:left="1" w:firstLine="0"/>
              <w:jc w:val="center"/>
              <w:rPr>
                <w:rFonts w:eastAsia="Times New Roman"/>
                <w:color w:val="000000" w:themeColor="text1"/>
                <w:szCs w:val="26"/>
                <w:lang w:eastAsia="en-US"/>
              </w:rPr>
            </w:pPr>
            <w:r w:rsidRPr="00C2770F">
              <w:rPr>
                <w:rFonts w:eastAsia="Times New Roman"/>
                <w:b/>
                <w:color w:val="000000" w:themeColor="text1"/>
                <w:szCs w:val="26"/>
                <w:lang w:eastAsia="en-US"/>
              </w:rPr>
              <w:t>F</w:t>
            </w:r>
          </w:p>
        </w:tc>
        <w:tc>
          <w:tcPr>
            <w:tcW w:w="1136" w:type="dxa"/>
            <w:tcBorders>
              <w:top w:val="single" w:sz="5" w:space="0" w:color="000000"/>
              <w:left w:val="single" w:sz="8" w:space="0" w:color="000000"/>
              <w:bottom w:val="single" w:sz="5" w:space="0" w:color="000000"/>
              <w:right w:val="single" w:sz="8" w:space="0" w:color="000000"/>
            </w:tcBorders>
          </w:tcPr>
          <w:p w14:paraId="4EBDF1EB" w14:textId="77777777" w:rsidR="00457C3A" w:rsidRPr="00C2770F" w:rsidRDefault="00457C3A" w:rsidP="00CF4513">
            <w:pPr>
              <w:ind w:firstLine="0"/>
              <w:jc w:val="center"/>
              <w:rPr>
                <w:rFonts w:eastAsia="Times New Roman"/>
                <w:color w:val="000000" w:themeColor="text1"/>
                <w:szCs w:val="26"/>
                <w:lang w:eastAsia="en-US"/>
              </w:rPr>
            </w:pPr>
          </w:p>
        </w:tc>
        <w:tc>
          <w:tcPr>
            <w:tcW w:w="7114" w:type="dxa"/>
            <w:tcBorders>
              <w:top w:val="single" w:sz="5" w:space="0" w:color="000000"/>
              <w:left w:val="single" w:sz="8" w:space="0" w:color="000000"/>
              <w:bottom w:val="single" w:sz="5" w:space="0" w:color="000000"/>
              <w:right w:val="single" w:sz="8" w:space="0" w:color="000000"/>
            </w:tcBorders>
          </w:tcPr>
          <w:p w14:paraId="67F69943" w14:textId="77777777" w:rsidR="00457C3A" w:rsidRPr="00C2770F" w:rsidRDefault="00457C3A" w:rsidP="00CF4513">
            <w:pPr>
              <w:ind w:left="-1" w:firstLine="0"/>
              <w:jc w:val="left"/>
              <w:rPr>
                <w:rFonts w:eastAsia="Times New Roman"/>
                <w:color w:val="000000" w:themeColor="text1"/>
                <w:szCs w:val="26"/>
                <w:lang w:eastAsia="en-US"/>
              </w:rPr>
            </w:pPr>
            <w:r w:rsidRPr="00C2770F">
              <w:rPr>
                <w:rFonts w:eastAsia="Times New Roman"/>
                <w:b/>
                <w:color w:val="000000" w:themeColor="text1"/>
                <w:szCs w:val="26"/>
                <w:lang w:eastAsia="en-US"/>
              </w:rPr>
              <w:t>X</w:t>
            </w:r>
            <w:r w:rsidRPr="00C2770F">
              <w:rPr>
                <w:rFonts w:eastAsia="Times New Roman"/>
                <w:b/>
                <w:color w:val="000000" w:themeColor="text1"/>
                <w:spacing w:val="-1"/>
                <w:szCs w:val="26"/>
                <w:lang w:eastAsia="en-US"/>
              </w:rPr>
              <w:t>Â</w:t>
            </w:r>
            <w:r w:rsidRPr="00C2770F">
              <w:rPr>
                <w:rFonts w:eastAsia="Times New Roman"/>
                <w:b/>
                <w:color w:val="000000" w:themeColor="text1"/>
                <w:szCs w:val="26"/>
                <w:lang w:eastAsia="en-US"/>
              </w:rPr>
              <w:t xml:space="preserve">Y </w:t>
            </w:r>
            <w:r w:rsidRPr="00C2770F">
              <w:rPr>
                <w:rFonts w:eastAsia="Times New Roman"/>
                <w:b/>
                <w:color w:val="000000" w:themeColor="text1"/>
                <w:spacing w:val="-1"/>
                <w:szCs w:val="26"/>
                <w:lang w:eastAsia="en-US"/>
              </w:rPr>
              <w:t>D</w:t>
            </w:r>
            <w:r w:rsidRPr="00C2770F">
              <w:rPr>
                <w:rFonts w:eastAsia="Times New Roman"/>
                <w:b/>
                <w:color w:val="000000" w:themeColor="text1"/>
                <w:spacing w:val="1"/>
                <w:szCs w:val="26"/>
                <w:lang w:eastAsia="en-US"/>
              </w:rPr>
              <w:t>Ự</w:t>
            </w:r>
            <w:r w:rsidRPr="00C2770F">
              <w:rPr>
                <w:rFonts w:eastAsia="Times New Roman"/>
                <w:b/>
                <w:color w:val="000000" w:themeColor="text1"/>
                <w:szCs w:val="26"/>
                <w:lang w:eastAsia="en-US"/>
              </w:rPr>
              <w:t>NG</w:t>
            </w:r>
          </w:p>
        </w:tc>
      </w:tr>
      <w:tr w:rsidR="00C2770F" w:rsidRPr="00C2770F" w14:paraId="3B793F10"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3367567D"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1E6DD559" w14:textId="77777777" w:rsidR="00457C3A" w:rsidRPr="00C2770F" w:rsidRDefault="00457C3A" w:rsidP="00CF4513">
            <w:pPr>
              <w:ind w:left="30" w:firstLine="0"/>
              <w:jc w:val="center"/>
              <w:rPr>
                <w:rFonts w:eastAsia="Times New Roman"/>
                <w:color w:val="000000" w:themeColor="text1"/>
                <w:szCs w:val="26"/>
                <w:lang w:eastAsia="en-US"/>
              </w:rPr>
            </w:pPr>
            <w:r w:rsidRPr="00C2770F">
              <w:rPr>
                <w:rFonts w:eastAsia="Times New Roman"/>
                <w:color w:val="000000" w:themeColor="text1"/>
                <w:szCs w:val="26"/>
                <w:lang w:eastAsia="en-US"/>
              </w:rPr>
              <w:t>41</w:t>
            </w:r>
          </w:p>
        </w:tc>
        <w:tc>
          <w:tcPr>
            <w:tcW w:w="7114" w:type="dxa"/>
            <w:tcBorders>
              <w:top w:val="single" w:sz="5" w:space="0" w:color="000000"/>
              <w:left w:val="single" w:sz="8" w:space="0" w:color="000000"/>
              <w:bottom w:val="single" w:sz="5" w:space="0" w:color="000000"/>
              <w:right w:val="single" w:sz="8" w:space="0" w:color="000000"/>
            </w:tcBorders>
          </w:tcPr>
          <w:p w14:paraId="769E8C4C"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zCs w:val="26"/>
                <w:lang w:eastAsia="en-US"/>
              </w:rPr>
              <w:t>X</w:t>
            </w:r>
            <w:r w:rsidRPr="00C2770F">
              <w:rPr>
                <w:rFonts w:eastAsia="Times New Roman"/>
                <w:color w:val="000000" w:themeColor="text1"/>
                <w:spacing w:val="3"/>
                <w:szCs w:val="26"/>
                <w:lang w:eastAsia="en-US"/>
              </w:rPr>
              <w:t>â</w:t>
            </w:r>
            <w:r w:rsidRPr="00C2770F">
              <w:rPr>
                <w:rFonts w:eastAsia="Times New Roman"/>
                <w:color w:val="000000" w:themeColor="text1"/>
                <w:szCs w:val="26"/>
                <w:lang w:eastAsia="en-US"/>
              </w:rPr>
              <w:t>y</w:t>
            </w:r>
            <w:r w:rsidRPr="00C2770F">
              <w:rPr>
                <w:rFonts w:eastAsia="Times New Roman"/>
                <w:color w:val="000000" w:themeColor="text1"/>
                <w:spacing w:val="-5"/>
                <w:szCs w:val="26"/>
                <w:lang w:eastAsia="en-US"/>
              </w:rPr>
              <w:t xml:space="preserve"> </w:t>
            </w:r>
            <w:r w:rsidRPr="00C2770F">
              <w:rPr>
                <w:rFonts w:eastAsia="Times New Roman"/>
                <w:color w:val="000000" w:themeColor="text1"/>
                <w:szCs w:val="26"/>
                <w:lang w:eastAsia="en-US"/>
              </w:rPr>
              <w:t>dự</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nhà</w:t>
            </w:r>
            <w:r w:rsidRPr="00C2770F">
              <w:rPr>
                <w:rFonts w:eastAsia="Times New Roman"/>
                <w:color w:val="000000" w:themeColor="text1"/>
                <w:spacing w:val="1"/>
                <w:szCs w:val="26"/>
                <w:lang w:eastAsia="en-US"/>
              </w:rPr>
              <w:t xml:space="preserve"> </w:t>
            </w:r>
            <w:r w:rsidRPr="00C2770F">
              <w:rPr>
                <w:rFonts w:eastAsia="Times New Roman"/>
                <w:color w:val="000000" w:themeColor="text1"/>
                <w:spacing w:val="-1"/>
                <w:szCs w:val="26"/>
                <w:lang w:eastAsia="en-US"/>
              </w:rPr>
              <w:t>cá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l</w:t>
            </w:r>
            <w:r w:rsidRPr="00C2770F">
              <w:rPr>
                <w:rFonts w:eastAsia="Times New Roman"/>
                <w:color w:val="000000" w:themeColor="text1"/>
                <w:spacing w:val="3"/>
                <w:szCs w:val="26"/>
                <w:lang w:eastAsia="en-US"/>
              </w:rPr>
              <w:t>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i</w:t>
            </w:r>
          </w:p>
        </w:tc>
      </w:tr>
      <w:tr w:rsidR="00C2770F" w:rsidRPr="00C2770F" w14:paraId="1A01FE07"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3575219A"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6996F426" w14:textId="77777777" w:rsidR="00457C3A" w:rsidRPr="00C2770F" w:rsidRDefault="00457C3A" w:rsidP="00CF4513">
            <w:pPr>
              <w:ind w:left="30" w:firstLine="0"/>
              <w:jc w:val="center"/>
              <w:rPr>
                <w:rFonts w:eastAsia="Times New Roman"/>
                <w:color w:val="000000" w:themeColor="text1"/>
                <w:szCs w:val="26"/>
                <w:lang w:eastAsia="en-US"/>
              </w:rPr>
            </w:pPr>
            <w:r w:rsidRPr="00C2770F">
              <w:rPr>
                <w:rFonts w:eastAsia="Times New Roman"/>
                <w:color w:val="000000" w:themeColor="text1"/>
                <w:szCs w:val="26"/>
                <w:lang w:eastAsia="en-US"/>
              </w:rPr>
              <w:t>42</w:t>
            </w:r>
          </w:p>
        </w:tc>
        <w:tc>
          <w:tcPr>
            <w:tcW w:w="7114" w:type="dxa"/>
            <w:tcBorders>
              <w:top w:val="single" w:sz="5" w:space="0" w:color="000000"/>
              <w:left w:val="single" w:sz="8" w:space="0" w:color="000000"/>
              <w:bottom w:val="single" w:sz="5" w:space="0" w:color="000000"/>
              <w:right w:val="single" w:sz="8" w:space="0" w:color="000000"/>
            </w:tcBorders>
          </w:tcPr>
          <w:p w14:paraId="5F214286"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zCs w:val="26"/>
                <w:lang w:eastAsia="en-US"/>
              </w:rPr>
              <w:t>X</w:t>
            </w:r>
            <w:r w:rsidRPr="00C2770F">
              <w:rPr>
                <w:rFonts w:eastAsia="Times New Roman"/>
                <w:color w:val="000000" w:themeColor="text1"/>
                <w:spacing w:val="3"/>
                <w:szCs w:val="26"/>
                <w:lang w:eastAsia="en-US"/>
              </w:rPr>
              <w:t>â</w:t>
            </w:r>
            <w:r w:rsidRPr="00C2770F">
              <w:rPr>
                <w:rFonts w:eastAsia="Times New Roman"/>
                <w:color w:val="000000" w:themeColor="text1"/>
                <w:szCs w:val="26"/>
                <w:lang w:eastAsia="en-US"/>
              </w:rPr>
              <w:t>y</w:t>
            </w:r>
            <w:r w:rsidRPr="00C2770F">
              <w:rPr>
                <w:rFonts w:eastAsia="Times New Roman"/>
                <w:color w:val="000000" w:themeColor="text1"/>
                <w:spacing w:val="-5"/>
                <w:szCs w:val="26"/>
                <w:lang w:eastAsia="en-US"/>
              </w:rPr>
              <w:t xml:space="preserve"> </w:t>
            </w:r>
            <w:r w:rsidRPr="00C2770F">
              <w:rPr>
                <w:rFonts w:eastAsia="Times New Roman"/>
                <w:color w:val="000000" w:themeColor="text1"/>
                <w:szCs w:val="26"/>
                <w:lang w:eastAsia="en-US"/>
              </w:rPr>
              <w:t>dự</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ô</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r w:rsidRPr="00C2770F">
              <w:rPr>
                <w:rFonts w:eastAsia="Times New Roman"/>
                <w:color w:val="000000" w:themeColor="text1"/>
                <w:spacing w:val="-2"/>
                <w:szCs w:val="26"/>
                <w:lang w:eastAsia="en-US"/>
              </w:rPr>
              <w:t xml:space="preserve"> </w:t>
            </w:r>
            <w:r w:rsidRPr="00C2770F">
              <w:rPr>
                <w:rFonts w:eastAsia="Times New Roman"/>
                <w:color w:val="000000" w:themeColor="text1"/>
                <w:szCs w:val="26"/>
                <w:lang w:eastAsia="en-US"/>
              </w:rPr>
              <w:t xml:space="preserve">trình </w:t>
            </w:r>
            <w:r w:rsidRPr="00C2770F">
              <w:rPr>
                <w:rFonts w:eastAsia="Times New Roman"/>
                <w:color w:val="000000" w:themeColor="text1"/>
                <w:spacing w:val="5"/>
                <w:szCs w:val="26"/>
                <w:lang w:eastAsia="en-US"/>
              </w:rPr>
              <w:t>k</w:t>
            </w:r>
            <w:r w:rsidRPr="00C2770F">
              <w:rPr>
                <w:rFonts w:eastAsia="Times New Roman"/>
                <w:color w:val="000000" w:themeColor="text1"/>
                <w:szCs w:val="26"/>
                <w:lang w:eastAsia="en-US"/>
              </w:rPr>
              <w:t>ỹ</w:t>
            </w:r>
            <w:r w:rsidRPr="00C2770F">
              <w:rPr>
                <w:rFonts w:eastAsia="Times New Roman"/>
                <w:color w:val="000000" w:themeColor="text1"/>
                <w:spacing w:val="-5"/>
                <w:szCs w:val="26"/>
                <w:lang w:eastAsia="en-US"/>
              </w:rPr>
              <w:t xml:space="preserve"> </w:t>
            </w:r>
            <w:r w:rsidRPr="00C2770F">
              <w:rPr>
                <w:rFonts w:eastAsia="Times New Roman"/>
                <w:color w:val="000000" w:themeColor="text1"/>
                <w:spacing w:val="3"/>
                <w:szCs w:val="26"/>
                <w:lang w:eastAsia="en-US"/>
              </w:rPr>
              <w:t>t</w:t>
            </w:r>
            <w:r w:rsidRPr="00C2770F">
              <w:rPr>
                <w:rFonts w:eastAsia="Times New Roman"/>
                <w:color w:val="000000" w:themeColor="text1"/>
                <w:szCs w:val="26"/>
                <w:lang w:eastAsia="en-US"/>
              </w:rPr>
              <w:t>hu</w:t>
            </w:r>
            <w:r w:rsidRPr="00C2770F">
              <w:rPr>
                <w:rFonts w:eastAsia="Times New Roman"/>
                <w:color w:val="000000" w:themeColor="text1"/>
                <w:spacing w:val="-1"/>
                <w:szCs w:val="26"/>
                <w:lang w:eastAsia="en-US"/>
              </w:rPr>
              <w:t>ậ</w:t>
            </w:r>
            <w:r w:rsidRPr="00C2770F">
              <w:rPr>
                <w:rFonts w:eastAsia="Times New Roman"/>
                <w:color w:val="000000" w:themeColor="text1"/>
                <w:szCs w:val="26"/>
                <w:lang w:eastAsia="en-US"/>
              </w:rPr>
              <w:t>t dân dụ</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p>
        </w:tc>
      </w:tr>
      <w:tr w:rsidR="00C2770F" w:rsidRPr="00C2770F" w14:paraId="59E2192E"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97B02DF"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5F2A04EB" w14:textId="77777777" w:rsidR="00457C3A" w:rsidRPr="00C2770F" w:rsidRDefault="00457C3A" w:rsidP="00CF4513">
            <w:pPr>
              <w:ind w:left="30" w:firstLine="0"/>
              <w:jc w:val="center"/>
              <w:rPr>
                <w:rFonts w:eastAsia="Times New Roman"/>
                <w:color w:val="000000" w:themeColor="text1"/>
                <w:szCs w:val="26"/>
                <w:lang w:eastAsia="en-US"/>
              </w:rPr>
            </w:pPr>
            <w:r w:rsidRPr="00C2770F">
              <w:rPr>
                <w:rFonts w:eastAsia="Times New Roman"/>
                <w:color w:val="000000" w:themeColor="text1"/>
                <w:szCs w:val="26"/>
                <w:lang w:eastAsia="en-US"/>
              </w:rPr>
              <w:t>43</w:t>
            </w:r>
          </w:p>
        </w:tc>
        <w:tc>
          <w:tcPr>
            <w:tcW w:w="7114" w:type="dxa"/>
            <w:tcBorders>
              <w:top w:val="single" w:sz="5" w:space="0" w:color="000000"/>
              <w:left w:val="single" w:sz="8" w:space="0" w:color="000000"/>
              <w:bottom w:val="single" w:sz="5" w:space="0" w:color="000000"/>
              <w:right w:val="single" w:sz="8" w:space="0" w:color="000000"/>
            </w:tcBorders>
          </w:tcPr>
          <w:p w14:paraId="6A0B9864"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zCs w:val="26"/>
                <w:lang w:eastAsia="en-US"/>
              </w:rPr>
              <w:t>Ho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t động</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2"/>
                <w:szCs w:val="26"/>
                <w:lang w:eastAsia="en-US"/>
              </w:rPr>
              <w:t>x</w:t>
            </w:r>
            <w:r w:rsidRPr="00C2770F">
              <w:rPr>
                <w:rFonts w:eastAsia="Times New Roman"/>
                <w:color w:val="000000" w:themeColor="text1"/>
                <w:spacing w:val="4"/>
                <w:szCs w:val="26"/>
                <w:lang w:eastAsia="en-US"/>
              </w:rPr>
              <w:t>â</w:t>
            </w:r>
            <w:r w:rsidRPr="00C2770F">
              <w:rPr>
                <w:rFonts w:eastAsia="Times New Roman"/>
                <w:color w:val="000000" w:themeColor="text1"/>
                <w:szCs w:val="26"/>
                <w:lang w:eastAsia="en-US"/>
              </w:rPr>
              <w:t>y</w:t>
            </w:r>
            <w:r w:rsidRPr="00C2770F">
              <w:rPr>
                <w:rFonts w:eastAsia="Times New Roman"/>
                <w:color w:val="000000" w:themeColor="text1"/>
                <w:spacing w:val="-5"/>
                <w:szCs w:val="26"/>
                <w:lang w:eastAsia="en-US"/>
              </w:rPr>
              <w:t xml:space="preserve"> </w:t>
            </w:r>
            <w:r w:rsidRPr="00C2770F">
              <w:rPr>
                <w:rFonts w:eastAsia="Times New Roman"/>
                <w:color w:val="000000" w:themeColor="text1"/>
                <w:szCs w:val="26"/>
                <w:lang w:eastAsia="en-US"/>
              </w:rPr>
              <w:t>dự</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r w:rsidRPr="00C2770F">
              <w:rPr>
                <w:rFonts w:eastAsia="Times New Roman"/>
                <w:color w:val="000000" w:themeColor="text1"/>
                <w:spacing w:val="-2"/>
                <w:szCs w:val="26"/>
                <w:lang w:eastAsia="en-US"/>
              </w:rPr>
              <w:t xml:space="preserve">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h</w:t>
            </w:r>
            <w:r w:rsidRPr="00C2770F">
              <w:rPr>
                <w:rFonts w:eastAsia="Times New Roman"/>
                <w:color w:val="000000" w:themeColor="text1"/>
                <w:spacing w:val="2"/>
                <w:szCs w:val="26"/>
                <w:lang w:eastAsia="en-US"/>
              </w:rPr>
              <w:t>u</w:t>
            </w:r>
            <w:r w:rsidRPr="00C2770F">
              <w:rPr>
                <w:rFonts w:eastAsia="Times New Roman"/>
                <w:color w:val="000000" w:themeColor="text1"/>
                <w:spacing w:val="-5"/>
                <w:szCs w:val="26"/>
                <w:lang w:eastAsia="en-US"/>
              </w:rPr>
              <w:t>y</w:t>
            </w:r>
            <w:r w:rsidRPr="00C2770F">
              <w:rPr>
                <w:rFonts w:eastAsia="Times New Roman"/>
                <w:color w:val="000000" w:themeColor="text1"/>
                <w:spacing w:val="1"/>
                <w:szCs w:val="26"/>
                <w:lang w:eastAsia="en-US"/>
              </w:rPr>
              <w:t>ê</w:t>
            </w:r>
            <w:r w:rsidRPr="00C2770F">
              <w:rPr>
                <w:rFonts w:eastAsia="Times New Roman"/>
                <w:color w:val="000000" w:themeColor="text1"/>
                <w:szCs w:val="26"/>
                <w:lang w:eastAsia="en-US"/>
              </w:rPr>
              <w:t>n dụ</w:t>
            </w:r>
            <w:r w:rsidRPr="00C2770F">
              <w:rPr>
                <w:rFonts w:eastAsia="Times New Roman"/>
                <w:color w:val="000000" w:themeColor="text1"/>
                <w:spacing w:val="2"/>
                <w:szCs w:val="26"/>
                <w:lang w:eastAsia="en-US"/>
              </w:rPr>
              <w:t>n</w:t>
            </w:r>
            <w:r w:rsidRPr="00C2770F">
              <w:rPr>
                <w:rFonts w:eastAsia="Times New Roman"/>
                <w:color w:val="000000" w:themeColor="text1"/>
                <w:szCs w:val="26"/>
                <w:lang w:eastAsia="en-US"/>
              </w:rPr>
              <w:t>g</w:t>
            </w:r>
          </w:p>
        </w:tc>
      </w:tr>
      <w:tr w:rsidR="00C2770F" w:rsidRPr="00C2770F" w14:paraId="26D0D80C"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51ECE648" w14:textId="77777777" w:rsidR="00457C3A" w:rsidRPr="00C2770F" w:rsidRDefault="00457C3A" w:rsidP="00CF4513">
            <w:pPr>
              <w:ind w:left="1" w:firstLine="0"/>
              <w:jc w:val="center"/>
              <w:rPr>
                <w:rFonts w:eastAsia="Times New Roman"/>
                <w:color w:val="000000" w:themeColor="text1"/>
                <w:szCs w:val="26"/>
                <w:lang w:eastAsia="en-US"/>
              </w:rPr>
            </w:pPr>
            <w:r w:rsidRPr="00C2770F">
              <w:rPr>
                <w:rFonts w:eastAsia="Times New Roman"/>
                <w:b/>
                <w:color w:val="000000" w:themeColor="text1"/>
                <w:szCs w:val="26"/>
                <w:lang w:eastAsia="en-US"/>
              </w:rPr>
              <w:t>H</w:t>
            </w:r>
          </w:p>
        </w:tc>
        <w:tc>
          <w:tcPr>
            <w:tcW w:w="1136" w:type="dxa"/>
            <w:tcBorders>
              <w:top w:val="single" w:sz="5" w:space="0" w:color="000000"/>
              <w:left w:val="single" w:sz="8" w:space="0" w:color="000000"/>
              <w:bottom w:val="single" w:sz="5" w:space="0" w:color="000000"/>
              <w:right w:val="single" w:sz="8" w:space="0" w:color="000000"/>
            </w:tcBorders>
          </w:tcPr>
          <w:p w14:paraId="084B3991" w14:textId="77777777" w:rsidR="00457C3A" w:rsidRPr="00C2770F" w:rsidRDefault="00457C3A" w:rsidP="00CF4513">
            <w:pPr>
              <w:ind w:firstLine="0"/>
              <w:jc w:val="center"/>
              <w:rPr>
                <w:rFonts w:eastAsia="Times New Roman"/>
                <w:color w:val="000000" w:themeColor="text1"/>
                <w:szCs w:val="26"/>
                <w:lang w:eastAsia="en-US"/>
              </w:rPr>
            </w:pPr>
          </w:p>
        </w:tc>
        <w:tc>
          <w:tcPr>
            <w:tcW w:w="7114" w:type="dxa"/>
            <w:tcBorders>
              <w:top w:val="single" w:sz="5" w:space="0" w:color="000000"/>
              <w:left w:val="single" w:sz="8" w:space="0" w:color="000000"/>
              <w:bottom w:val="single" w:sz="5" w:space="0" w:color="000000"/>
              <w:right w:val="single" w:sz="8" w:space="0" w:color="000000"/>
            </w:tcBorders>
          </w:tcPr>
          <w:p w14:paraId="48EC283F"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b/>
                <w:color w:val="000000" w:themeColor="text1"/>
                <w:szCs w:val="26"/>
                <w:lang w:eastAsia="en-US"/>
              </w:rPr>
              <w:t>V</w:t>
            </w:r>
            <w:r w:rsidRPr="00C2770F">
              <w:rPr>
                <w:rFonts w:eastAsia="Times New Roman"/>
                <w:b/>
                <w:color w:val="000000" w:themeColor="text1"/>
                <w:spacing w:val="-1"/>
                <w:szCs w:val="26"/>
                <w:lang w:eastAsia="en-US"/>
              </w:rPr>
              <w:t>Ậ</w:t>
            </w:r>
            <w:r w:rsidRPr="00C2770F">
              <w:rPr>
                <w:rFonts w:eastAsia="Times New Roman"/>
                <w:b/>
                <w:color w:val="000000" w:themeColor="text1"/>
                <w:szCs w:val="26"/>
                <w:lang w:eastAsia="en-US"/>
              </w:rPr>
              <w:t xml:space="preserve">N TẢI </w:t>
            </w:r>
            <w:r w:rsidRPr="00C2770F">
              <w:rPr>
                <w:rFonts w:eastAsia="Times New Roman"/>
                <w:b/>
                <w:color w:val="000000" w:themeColor="text1"/>
                <w:spacing w:val="-2"/>
                <w:szCs w:val="26"/>
                <w:lang w:eastAsia="en-US"/>
              </w:rPr>
              <w:t>K</w:t>
            </w:r>
            <w:r w:rsidRPr="00C2770F">
              <w:rPr>
                <w:rFonts w:eastAsia="Times New Roman"/>
                <w:b/>
                <w:color w:val="000000" w:themeColor="text1"/>
                <w:szCs w:val="26"/>
                <w:lang w:eastAsia="en-US"/>
              </w:rPr>
              <w:t>HO</w:t>
            </w:r>
            <w:r w:rsidRPr="00C2770F">
              <w:rPr>
                <w:rFonts w:eastAsia="Times New Roman"/>
                <w:b/>
                <w:color w:val="000000" w:themeColor="text1"/>
                <w:spacing w:val="1"/>
                <w:szCs w:val="26"/>
                <w:lang w:eastAsia="en-US"/>
              </w:rPr>
              <w:t xml:space="preserve"> </w:t>
            </w:r>
            <w:r w:rsidRPr="00C2770F">
              <w:rPr>
                <w:rFonts w:eastAsia="Times New Roman"/>
                <w:b/>
                <w:color w:val="000000" w:themeColor="text1"/>
                <w:szCs w:val="26"/>
                <w:lang w:eastAsia="en-US"/>
              </w:rPr>
              <w:t>BÃI</w:t>
            </w:r>
          </w:p>
        </w:tc>
      </w:tr>
      <w:tr w:rsidR="00C2770F" w:rsidRPr="00C2770F" w14:paraId="5074E9D3" w14:textId="77777777" w:rsidTr="00DC4131">
        <w:trPr>
          <w:trHeight w:val="20"/>
        </w:trPr>
        <w:tc>
          <w:tcPr>
            <w:tcW w:w="851" w:type="dxa"/>
            <w:tcBorders>
              <w:top w:val="single" w:sz="5" w:space="0" w:color="000000"/>
              <w:left w:val="single" w:sz="8" w:space="0" w:color="000000"/>
              <w:bottom w:val="single" w:sz="5" w:space="0" w:color="000000"/>
              <w:right w:val="single" w:sz="8" w:space="0" w:color="000000"/>
            </w:tcBorders>
          </w:tcPr>
          <w:p w14:paraId="34FD1210" w14:textId="77777777" w:rsidR="00457C3A" w:rsidRPr="00C2770F" w:rsidRDefault="00457C3A" w:rsidP="00CF4513">
            <w:pPr>
              <w:ind w:firstLine="0"/>
              <w:jc w:val="center"/>
              <w:rPr>
                <w:rFonts w:eastAsia="Times New Roman"/>
                <w:color w:val="000000" w:themeColor="text1"/>
                <w:szCs w:val="26"/>
                <w:lang w:eastAsia="en-US"/>
              </w:rPr>
            </w:pPr>
          </w:p>
        </w:tc>
        <w:tc>
          <w:tcPr>
            <w:tcW w:w="1136" w:type="dxa"/>
            <w:tcBorders>
              <w:top w:val="single" w:sz="5" w:space="0" w:color="000000"/>
              <w:left w:val="single" w:sz="8" w:space="0" w:color="000000"/>
              <w:bottom w:val="single" w:sz="5" w:space="0" w:color="000000"/>
              <w:right w:val="single" w:sz="8" w:space="0" w:color="000000"/>
            </w:tcBorders>
          </w:tcPr>
          <w:p w14:paraId="6BAAB126" w14:textId="77777777" w:rsidR="00457C3A" w:rsidRPr="00C2770F" w:rsidRDefault="00457C3A" w:rsidP="00CF4513">
            <w:pPr>
              <w:ind w:left="28" w:firstLine="0"/>
              <w:jc w:val="center"/>
              <w:rPr>
                <w:rFonts w:eastAsia="Times New Roman"/>
                <w:color w:val="000000" w:themeColor="text1"/>
                <w:szCs w:val="26"/>
                <w:lang w:eastAsia="en-US"/>
              </w:rPr>
            </w:pPr>
            <w:r w:rsidRPr="00C2770F">
              <w:rPr>
                <w:rFonts w:eastAsia="Times New Roman"/>
                <w:color w:val="000000" w:themeColor="text1"/>
                <w:szCs w:val="26"/>
                <w:lang w:eastAsia="en-US"/>
              </w:rPr>
              <w:t>52</w:t>
            </w:r>
          </w:p>
        </w:tc>
        <w:tc>
          <w:tcPr>
            <w:tcW w:w="7114" w:type="dxa"/>
            <w:tcBorders>
              <w:top w:val="single" w:sz="5" w:space="0" w:color="000000"/>
              <w:left w:val="single" w:sz="8" w:space="0" w:color="000000"/>
              <w:bottom w:val="single" w:sz="5" w:space="0" w:color="000000"/>
              <w:right w:val="single" w:sz="8" w:space="0" w:color="000000"/>
            </w:tcBorders>
          </w:tcPr>
          <w:p w14:paraId="0E5AE7A2" w14:textId="77777777" w:rsidR="00457C3A" w:rsidRPr="00C2770F" w:rsidRDefault="00457C3A" w:rsidP="00CF4513">
            <w:pPr>
              <w:ind w:left="30" w:firstLine="0"/>
              <w:jc w:val="left"/>
              <w:rPr>
                <w:rFonts w:eastAsia="Times New Roman"/>
                <w:color w:val="000000" w:themeColor="text1"/>
                <w:szCs w:val="26"/>
                <w:lang w:eastAsia="en-US"/>
              </w:rPr>
            </w:pPr>
            <w:r w:rsidRPr="00C2770F">
              <w:rPr>
                <w:rFonts w:eastAsia="Times New Roman"/>
                <w:color w:val="000000" w:themeColor="text1"/>
                <w:szCs w:val="26"/>
                <w:lang w:eastAsia="en-US"/>
              </w:rPr>
              <w:t>Kho b</w:t>
            </w:r>
            <w:r w:rsidRPr="00C2770F">
              <w:rPr>
                <w:rFonts w:eastAsia="Times New Roman"/>
                <w:color w:val="000000" w:themeColor="text1"/>
                <w:spacing w:val="-1"/>
                <w:szCs w:val="26"/>
                <w:lang w:eastAsia="en-US"/>
              </w:rPr>
              <w:t>ã</w:t>
            </w:r>
            <w:r w:rsidRPr="00C2770F">
              <w:rPr>
                <w:rFonts w:eastAsia="Times New Roman"/>
                <w:color w:val="000000" w:themeColor="text1"/>
                <w:szCs w:val="26"/>
                <w:lang w:eastAsia="en-US"/>
              </w:rPr>
              <w:t xml:space="preserve">i và </w:t>
            </w:r>
            <w:r w:rsidRPr="00C2770F">
              <w:rPr>
                <w:rFonts w:eastAsia="Times New Roman"/>
                <w:color w:val="000000" w:themeColor="text1"/>
                <w:spacing w:val="1"/>
                <w:szCs w:val="26"/>
                <w:lang w:eastAsia="en-US"/>
              </w:rPr>
              <w:t>c</w:t>
            </w:r>
            <w:r w:rsidRPr="00C2770F">
              <w:rPr>
                <w:rFonts w:eastAsia="Times New Roman"/>
                <w:color w:val="000000" w:themeColor="text1"/>
                <w:spacing w:val="-1"/>
                <w:szCs w:val="26"/>
                <w:lang w:eastAsia="en-US"/>
              </w:rPr>
              <w:t>á</w:t>
            </w:r>
            <w:r w:rsidRPr="00C2770F">
              <w:rPr>
                <w:rFonts w:eastAsia="Times New Roman"/>
                <w:color w:val="000000" w:themeColor="text1"/>
                <w:szCs w:val="26"/>
                <w:lang w:eastAsia="en-US"/>
              </w:rPr>
              <w:t>c</w:t>
            </w:r>
            <w:r w:rsidRPr="00C2770F">
              <w:rPr>
                <w:rFonts w:eastAsia="Times New Roman"/>
                <w:color w:val="000000" w:themeColor="text1"/>
                <w:spacing w:val="-1"/>
                <w:szCs w:val="26"/>
                <w:lang w:eastAsia="en-US"/>
              </w:rPr>
              <w:t xml:space="preserve"> </w:t>
            </w:r>
            <w:r w:rsidRPr="00C2770F">
              <w:rPr>
                <w:rFonts w:eastAsia="Times New Roman"/>
                <w:color w:val="000000" w:themeColor="text1"/>
                <w:szCs w:val="26"/>
                <w:lang w:eastAsia="en-US"/>
              </w:rPr>
              <w:t>ho</w:t>
            </w:r>
            <w:r w:rsidRPr="00C2770F">
              <w:rPr>
                <w:rFonts w:eastAsia="Times New Roman"/>
                <w:color w:val="000000" w:themeColor="text1"/>
                <w:spacing w:val="-1"/>
                <w:szCs w:val="26"/>
                <w:lang w:eastAsia="en-US"/>
              </w:rPr>
              <w:t>ạ</w:t>
            </w:r>
            <w:r w:rsidRPr="00C2770F">
              <w:rPr>
                <w:rFonts w:eastAsia="Times New Roman"/>
                <w:color w:val="000000" w:themeColor="text1"/>
                <w:szCs w:val="26"/>
                <w:lang w:eastAsia="en-US"/>
              </w:rPr>
              <w:t>t độ</w:t>
            </w:r>
            <w:r w:rsidRPr="00C2770F">
              <w:rPr>
                <w:rFonts w:eastAsia="Times New Roman"/>
                <w:color w:val="000000" w:themeColor="text1"/>
                <w:spacing w:val="3"/>
                <w:szCs w:val="26"/>
                <w:lang w:eastAsia="en-US"/>
              </w:rPr>
              <w:t>n</w:t>
            </w:r>
            <w:r w:rsidRPr="00C2770F">
              <w:rPr>
                <w:rFonts w:eastAsia="Times New Roman"/>
                <w:color w:val="000000" w:themeColor="text1"/>
                <w:szCs w:val="26"/>
                <w:lang w:eastAsia="en-US"/>
              </w:rPr>
              <w:t xml:space="preserve">g hỗ trợ </w:t>
            </w:r>
            <w:r w:rsidRPr="00C2770F">
              <w:rPr>
                <w:rFonts w:eastAsia="Times New Roman"/>
                <w:color w:val="000000" w:themeColor="text1"/>
                <w:spacing w:val="-1"/>
                <w:szCs w:val="26"/>
                <w:lang w:eastAsia="en-US"/>
              </w:rPr>
              <w:t>c</w:t>
            </w:r>
            <w:r w:rsidRPr="00C2770F">
              <w:rPr>
                <w:rFonts w:eastAsia="Times New Roman"/>
                <w:color w:val="000000" w:themeColor="text1"/>
                <w:szCs w:val="26"/>
                <w:lang w:eastAsia="en-US"/>
              </w:rPr>
              <w:t>ho v</w:t>
            </w:r>
            <w:r w:rsidRPr="00C2770F">
              <w:rPr>
                <w:rFonts w:eastAsia="Times New Roman"/>
                <w:color w:val="000000" w:themeColor="text1"/>
                <w:spacing w:val="-1"/>
                <w:szCs w:val="26"/>
                <w:lang w:eastAsia="en-US"/>
              </w:rPr>
              <w:t>ậ</w:t>
            </w:r>
            <w:r w:rsidRPr="00C2770F">
              <w:rPr>
                <w:rFonts w:eastAsia="Times New Roman"/>
                <w:color w:val="000000" w:themeColor="text1"/>
                <w:szCs w:val="26"/>
                <w:lang w:eastAsia="en-US"/>
              </w:rPr>
              <w:t>n tải</w:t>
            </w:r>
          </w:p>
        </w:tc>
      </w:tr>
    </w:tbl>
    <w:p w14:paraId="303B116E" w14:textId="77777777" w:rsidR="001C346A" w:rsidRPr="00C2770F" w:rsidRDefault="00457C3A" w:rsidP="00CF4513">
      <w:pPr>
        <w:widowControl w:val="0"/>
        <w:tabs>
          <w:tab w:val="left" w:pos="200"/>
        </w:tabs>
        <w:autoSpaceDE w:val="0"/>
        <w:autoSpaceDN w:val="0"/>
        <w:ind w:rightChars="-46" w:right="-120" w:firstLine="0"/>
        <w:jc w:val="right"/>
        <w:rPr>
          <w:rFonts w:eastAsia="Times New Roman"/>
          <w:color w:val="000000" w:themeColor="text1"/>
          <w:szCs w:val="26"/>
          <w:highlight w:val="yellow"/>
          <w:lang w:val="it-IT" w:eastAsia="en-US" w:bidi="en-US"/>
        </w:rPr>
      </w:pPr>
      <w:r w:rsidRPr="00C2770F">
        <w:rPr>
          <w:i/>
          <w:color w:val="000000" w:themeColor="text1"/>
          <w:szCs w:val="26"/>
        </w:rPr>
        <w:t>Nguồn: Công ty Cổ phần Đại Nam, 2022</w:t>
      </w:r>
    </w:p>
    <w:p w14:paraId="65187144" w14:textId="77777777" w:rsidR="002614CF" w:rsidRPr="00C2770F" w:rsidRDefault="002614CF" w:rsidP="00CF4513">
      <w:pPr>
        <w:pStyle w:val="BodyText2"/>
        <w:widowControl w:val="0"/>
        <w:shd w:val="clear" w:color="auto" w:fill="FFFFFF" w:themeFill="background1"/>
        <w:jc w:val="both"/>
        <w:rPr>
          <w:rFonts w:eastAsia="Times New Roman"/>
          <w:b/>
          <w:i/>
          <w:color w:val="000000" w:themeColor="text1"/>
          <w:lang w:val="it-IT" w:eastAsia="en-US"/>
        </w:rPr>
      </w:pPr>
      <w:r w:rsidRPr="00C2770F">
        <w:rPr>
          <w:rFonts w:eastAsia="Times New Roman"/>
          <w:b/>
          <w:i/>
          <w:color w:val="000000" w:themeColor="text1"/>
          <w:lang w:val="it-IT" w:eastAsia="en-US"/>
        </w:rPr>
        <w:t xml:space="preserve">Một số </w:t>
      </w:r>
      <w:r w:rsidR="00457C3A" w:rsidRPr="00C2770F">
        <w:rPr>
          <w:rFonts w:eastAsia="Times New Roman"/>
          <w:b/>
          <w:i/>
          <w:color w:val="000000" w:themeColor="text1"/>
          <w:lang w:val="it-IT" w:eastAsia="en-US"/>
        </w:rPr>
        <w:t>công ty tại KCN Sóng thần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424"/>
      </w:tblGrid>
      <w:tr w:rsidR="00C2770F" w:rsidRPr="00C2770F" w14:paraId="5D0DA23B" w14:textId="77777777" w:rsidTr="00ED1B49">
        <w:tc>
          <w:tcPr>
            <w:tcW w:w="4500" w:type="dxa"/>
          </w:tcPr>
          <w:p w14:paraId="75BE2267" w14:textId="77777777" w:rsidR="002614CF" w:rsidRPr="00C2770F" w:rsidRDefault="00B97F83" w:rsidP="00CF4513">
            <w:pPr>
              <w:pStyle w:val="BodyText2"/>
              <w:widowControl w:val="0"/>
              <w:ind w:firstLine="0"/>
              <w:rPr>
                <w:rFonts w:eastAsia="Times New Roman"/>
                <w:color w:val="000000" w:themeColor="text1"/>
                <w:highlight w:val="yellow"/>
                <w:lang w:val="de-DE" w:eastAsia="en-US"/>
              </w:rPr>
            </w:pPr>
            <w:r w:rsidRPr="00C2770F">
              <w:rPr>
                <w:noProof/>
                <w:color w:val="000000" w:themeColor="text1"/>
                <w:lang w:eastAsia="en-US"/>
              </w:rPr>
              <w:drawing>
                <wp:inline distT="0" distB="0" distL="0" distR="0" wp14:anchorId="6F74B9C6" wp14:editId="6C07D5AA">
                  <wp:extent cx="2720340" cy="156845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20340" cy="1568450"/>
                          </a:xfrm>
                          <a:prstGeom prst="rect">
                            <a:avLst/>
                          </a:prstGeom>
                        </pic:spPr>
                      </pic:pic>
                    </a:graphicData>
                  </a:graphic>
                </wp:inline>
              </w:drawing>
            </w:r>
          </w:p>
        </w:tc>
        <w:tc>
          <w:tcPr>
            <w:tcW w:w="4424" w:type="dxa"/>
          </w:tcPr>
          <w:p w14:paraId="1A3ACE6B" w14:textId="77777777" w:rsidR="002614CF" w:rsidRPr="00C2770F" w:rsidRDefault="00B97F83" w:rsidP="00CF4513">
            <w:pPr>
              <w:pStyle w:val="BodyText2"/>
              <w:widowControl w:val="0"/>
              <w:ind w:firstLine="0"/>
              <w:rPr>
                <w:rFonts w:eastAsia="Times New Roman"/>
                <w:color w:val="000000" w:themeColor="text1"/>
                <w:highlight w:val="yellow"/>
                <w:lang w:val="de-DE" w:eastAsia="en-US"/>
              </w:rPr>
            </w:pPr>
            <w:r w:rsidRPr="00C2770F">
              <w:rPr>
                <w:noProof/>
                <w:color w:val="000000" w:themeColor="text1"/>
                <w:lang w:eastAsia="en-US"/>
              </w:rPr>
              <w:drawing>
                <wp:inline distT="0" distB="0" distL="0" distR="0" wp14:anchorId="039CDAF7" wp14:editId="3388E11D">
                  <wp:extent cx="2672080" cy="1568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77700" cy="1571749"/>
                          </a:xfrm>
                          <a:prstGeom prst="rect">
                            <a:avLst/>
                          </a:prstGeom>
                        </pic:spPr>
                      </pic:pic>
                    </a:graphicData>
                  </a:graphic>
                </wp:inline>
              </w:drawing>
            </w:r>
          </w:p>
        </w:tc>
      </w:tr>
      <w:tr w:rsidR="00C2770F" w:rsidRPr="00C2770F" w14:paraId="48540A66" w14:textId="77777777" w:rsidTr="00ED1B49">
        <w:tc>
          <w:tcPr>
            <w:tcW w:w="4500" w:type="dxa"/>
          </w:tcPr>
          <w:p w14:paraId="6F159696" w14:textId="77777777" w:rsidR="002614CF" w:rsidRPr="00C2770F" w:rsidRDefault="00B97F83" w:rsidP="00CF4513">
            <w:pPr>
              <w:pStyle w:val="BodyText2"/>
              <w:widowControl w:val="0"/>
              <w:ind w:firstLine="0"/>
              <w:rPr>
                <w:noProof/>
                <w:color w:val="000000" w:themeColor="text1"/>
                <w:lang w:eastAsia="en-US"/>
              </w:rPr>
            </w:pPr>
            <w:r w:rsidRPr="00C2770F">
              <w:rPr>
                <w:noProof/>
                <w:color w:val="000000" w:themeColor="text1"/>
                <w:lang w:eastAsia="en-US"/>
              </w:rPr>
              <w:t>Công ty Long Ching</w:t>
            </w:r>
          </w:p>
        </w:tc>
        <w:tc>
          <w:tcPr>
            <w:tcW w:w="4424" w:type="dxa"/>
          </w:tcPr>
          <w:p w14:paraId="2A3EDA93" w14:textId="77777777" w:rsidR="002614CF" w:rsidRPr="00C2770F" w:rsidRDefault="00B97F83" w:rsidP="00CF4513">
            <w:pPr>
              <w:pStyle w:val="BodyText2"/>
              <w:widowControl w:val="0"/>
              <w:ind w:firstLine="0"/>
              <w:rPr>
                <w:noProof/>
                <w:color w:val="000000" w:themeColor="text1"/>
                <w:lang w:eastAsia="en-US"/>
              </w:rPr>
            </w:pPr>
            <w:r w:rsidRPr="00C2770F">
              <w:rPr>
                <w:noProof/>
                <w:color w:val="000000" w:themeColor="text1"/>
                <w:lang w:eastAsia="en-US"/>
              </w:rPr>
              <w:t>Công ty Tôn Đông Á</w:t>
            </w:r>
          </w:p>
        </w:tc>
      </w:tr>
      <w:tr w:rsidR="00C2770F" w:rsidRPr="00C2770F" w14:paraId="2DC713E3" w14:textId="77777777" w:rsidTr="00ED1B49">
        <w:tc>
          <w:tcPr>
            <w:tcW w:w="4500" w:type="dxa"/>
          </w:tcPr>
          <w:p w14:paraId="5B1FD274" w14:textId="77777777" w:rsidR="002614CF" w:rsidRPr="00C2770F" w:rsidRDefault="001D33D3" w:rsidP="00CF4513">
            <w:pPr>
              <w:pStyle w:val="BodyText2"/>
              <w:widowControl w:val="0"/>
              <w:ind w:firstLine="0"/>
              <w:rPr>
                <w:rFonts w:eastAsia="Times New Roman"/>
                <w:color w:val="000000" w:themeColor="text1"/>
                <w:highlight w:val="yellow"/>
                <w:lang w:val="de-DE" w:eastAsia="en-US"/>
              </w:rPr>
            </w:pPr>
            <w:r w:rsidRPr="00C2770F">
              <w:rPr>
                <w:noProof/>
                <w:color w:val="000000" w:themeColor="text1"/>
                <w:lang w:eastAsia="en-US"/>
              </w:rPr>
              <w:lastRenderedPageBreak/>
              <w:drawing>
                <wp:inline distT="0" distB="0" distL="0" distR="0" wp14:anchorId="2530F5E5" wp14:editId="62561C4B">
                  <wp:extent cx="2720340" cy="1711842"/>
                  <wp:effectExtent l="0" t="0" r="381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23468" cy="1713811"/>
                          </a:xfrm>
                          <a:prstGeom prst="rect">
                            <a:avLst/>
                          </a:prstGeom>
                        </pic:spPr>
                      </pic:pic>
                    </a:graphicData>
                  </a:graphic>
                </wp:inline>
              </w:drawing>
            </w:r>
          </w:p>
        </w:tc>
        <w:tc>
          <w:tcPr>
            <w:tcW w:w="4424" w:type="dxa"/>
          </w:tcPr>
          <w:p w14:paraId="6ED99F74" w14:textId="77777777" w:rsidR="002614CF" w:rsidRPr="00C2770F" w:rsidRDefault="001D33D3" w:rsidP="00CF4513">
            <w:pPr>
              <w:pStyle w:val="BodyText2"/>
              <w:widowControl w:val="0"/>
              <w:ind w:firstLine="0"/>
              <w:rPr>
                <w:rFonts w:eastAsia="Times New Roman"/>
                <w:color w:val="000000" w:themeColor="text1"/>
                <w:highlight w:val="yellow"/>
                <w:lang w:val="de-DE" w:eastAsia="en-US"/>
              </w:rPr>
            </w:pPr>
            <w:r w:rsidRPr="00C2770F">
              <w:rPr>
                <w:noProof/>
                <w:color w:val="000000" w:themeColor="text1"/>
                <w:lang w:eastAsia="en-US"/>
              </w:rPr>
              <w:drawing>
                <wp:inline distT="0" distB="0" distL="0" distR="0" wp14:anchorId="1C885BBD" wp14:editId="36342A1E">
                  <wp:extent cx="2636875" cy="175520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60619" cy="1771006"/>
                          </a:xfrm>
                          <a:prstGeom prst="rect">
                            <a:avLst/>
                          </a:prstGeom>
                        </pic:spPr>
                      </pic:pic>
                    </a:graphicData>
                  </a:graphic>
                </wp:inline>
              </w:drawing>
            </w:r>
          </w:p>
        </w:tc>
      </w:tr>
      <w:tr w:rsidR="00C2770F" w:rsidRPr="00C2770F" w14:paraId="13DD8ADC" w14:textId="77777777" w:rsidTr="00ED1B49">
        <w:tc>
          <w:tcPr>
            <w:tcW w:w="4500" w:type="dxa"/>
          </w:tcPr>
          <w:p w14:paraId="4952B0EC" w14:textId="77777777" w:rsidR="002614CF" w:rsidRPr="00C2770F" w:rsidRDefault="001D74C0" w:rsidP="00CF4513">
            <w:pPr>
              <w:pStyle w:val="BodyText2"/>
              <w:widowControl w:val="0"/>
              <w:ind w:firstLine="0"/>
              <w:rPr>
                <w:noProof/>
                <w:color w:val="000000" w:themeColor="text1"/>
                <w:highlight w:val="yellow"/>
                <w:lang w:eastAsia="en-US"/>
              </w:rPr>
            </w:pPr>
            <w:r w:rsidRPr="00C2770F">
              <w:rPr>
                <w:noProof/>
                <w:color w:val="000000" w:themeColor="text1"/>
                <w:lang w:eastAsia="en-US"/>
              </w:rPr>
              <w:t>Nhà máy sơn dầu khí Việt Nam</w:t>
            </w:r>
          </w:p>
        </w:tc>
        <w:tc>
          <w:tcPr>
            <w:tcW w:w="4424" w:type="dxa"/>
          </w:tcPr>
          <w:p w14:paraId="045A3630" w14:textId="77777777" w:rsidR="002614CF" w:rsidRPr="00C2770F" w:rsidRDefault="001D74C0" w:rsidP="00CF4513">
            <w:pPr>
              <w:pStyle w:val="BodyText2"/>
              <w:widowControl w:val="0"/>
              <w:ind w:firstLine="0"/>
              <w:rPr>
                <w:noProof/>
                <w:color w:val="000000" w:themeColor="text1"/>
                <w:highlight w:val="yellow"/>
                <w:lang w:eastAsia="en-US"/>
              </w:rPr>
            </w:pPr>
            <w:r w:rsidRPr="00C2770F">
              <w:rPr>
                <w:noProof/>
                <w:color w:val="000000" w:themeColor="text1"/>
                <w:lang w:eastAsia="en-US"/>
              </w:rPr>
              <w:t>Công ty GXHC Packaging Việt Nam</w:t>
            </w:r>
          </w:p>
        </w:tc>
      </w:tr>
    </w:tbl>
    <w:p w14:paraId="3524CEF9" w14:textId="4B042574" w:rsidR="001C346A" w:rsidRPr="00C2770F" w:rsidRDefault="002614CF" w:rsidP="00CF4513">
      <w:pPr>
        <w:widowControl w:val="0"/>
        <w:tabs>
          <w:tab w:val="left" w:pos="200"/>
        </w:tabs>
        <w:autoSpaceDE w:val="0"/>
        <w:autoSpaceDN w:val="0"/>
        <w:ind w:rightChars="-46" w:right="-120" w:firstLine="547"/>
        <w:jc w:val="center"/>
        <w:rPr>
          <w:rFonts w:eastAsia="Times New Roman"/>
          <w:bCs/>
          <w:iCs/>
          <w:color w:val="000000" w:themeColor="text1"/>
          <w:szCs w:val="26"/>
          <w:lang w:val="it-IT" w:eastAsia="en-US" w:bidi="en-US"/>
        </w:rPr>
      </w:pPr>
      <w:bookmarkStart w:id="75" w:name="_Toc113344092"/>
      <w:r w:rsidRPr="00C2770F">
        <w:rPr>
          <w:b/>
          <w:iCs/>
          <w:color w:val="000000" w:themeColor="text1"/>
          <w:szCs w:val="26"/>
        </w:rPr>
        <w:t xml:space="preserve">Hình 1. </w:t>
      </w:r>
      <w:r w:rsidRPr="00C2770F">
        <w:rPr>
          <w:b/>
          <w:iCs/>
          <w:color w:val="000000" w:themeColor="text1"/>
          <w:szCs w:val="26"/>
          <w:lang w:val="de-DE"/>
        </w:rPr>
        <w:fldChar w:fldCharType="begin"/>
      </w:r>
      <w:r w:rsidRPr="00C2770F">
        <w:rPr>
          <w:b/>
          <w:iCs/>
          <w:color w:val="000000" w:themeColor="text1"/>
          <w:szCs w:val="26"/>
        </w:rPr>
        <w:instrText xml:space="preserve"> SEQ Hình_1. \* ARABIC </w:instrText>
      </w:r>
      <w:r w:rsidRPr="00C2770F">
        <w:rPr>
          <w:b/>
          <w:iCs/>
          <w:color w:val="000000" w:themeColor="text1"/>
          <w:szCs w:val="26"/>
          <w:lang w:val="de-DE"/>
        </w:rPr>
        <w:fldChar w:fldCharType="separate"/>
      </w:r>
      <w:r w:rsidR="00C2770F">
        <w:rPr>
          <w:b/>
          <w:iCs/>
          <w:noProof/>
          <w:color w:val="000000" w:themeColor="text1"/>
          <w:szCs w:val="26"/>
        </w:rPr>
        <w:t>4</w:t>
      </w:r>
      <w:r w:rsidRPr="00C2770F">
        <w:rPr>
          <w:b/>
          <w:iCs/>
          <w:color w:val="000000" w:themeColor="text1"/>
          <w:szCs w:val="26"/>
          <w:lang w:val="de-DE"/>
        </w:rPr>
        <w:fldChar w:fldCharType="end"/>
      </w:r>
      <w:r w:rsidR="00320DC5" w:rsidRPr="00C2770F">
        <w:rPr>
          <w:b/>
          <w:iCs/>
          <w:color w:val="000000" w:themeColor="text1"/>
          <w:szCs w:val="26"/>
        </w:rPr>
        <w:t>:</w:t>
      </w:r>
      <w:r w:rsidR="00320DC5" w:rsidRPr="00C2770F">
        <w:rPr>
          <w:bCs/>
          <w:iCs/>
          <w:color w:val="000000" w:themeColor="text1"/>
          <w:szCs w:val="26"/>
        </w:rPr>
        <w:t xml:space="preserve"> </w:t>
      </w:r>
      <w:r w:rsidRPr="00C2770F">
        <w:rPr>
          <w:rFonts w:eastAsia="Times New Roman"/>
          <w:bCs/>
          <w:iCs/>
          <w:color w:val="000000" w:themeColor="text1"/>
          <w:szCs w:val="26"/>
          <w:lang w:eastAsia="en-US"/>
        </w:rPr>
        <w:t xml:space="preserve">Một số </w:t>
      </w:r>
      <w:r w:rsidR="001D74C0" w:rsidRPr="00C2770F">
        <w:rPr>
          <w:rFonts w:eastAsia="Times New Roman"/>
          <w:bCs/>
          <w:iCs/>
          <w:color w:val="000000" w:themeColor="text1"/>
          <w:szCs w:val="26"/>
          <w:lang w:eastAsia="en-US"/>
        </w:rPr>
        <w:t>công ty tại KCN Sóng thần 3</w:t>
      </w:r>
      <w:bookmarkEnd w:id="75"/>
      <w:r w:rsidR="001D74C0" w:rsidRPr="00C2770F">
        <w:rPr>
          <w:rFonts w:eastAsia="Times New Roman"/>
          <w:bCs/>
          <w:iCs/>
          <w:color w:val="000000" w:themeColor="text1"/>
          <w:szCs w:val="26"/>
          <w:lang w:eastAsia="en-US"/>
        </w:rPr>
        <w:t xml:space="preserve"> </w:t>
      </w:r>
    </w:p>
    <w:p w14:paraId="6024F102" w14:textId="77777777" w:rsidR="006F0919" w:rsidRPr="00C2770F" w:rsidRDefault="002B0BFB" w:rsidP="00CF4513">
      <w:pPr>
        <w:pStyle w:val="Heading2"/>
        <w:shd w:val="clear" w:color="auto" w:fill="FFFFFF" w:themeFill="background1"/>
        <w:rPr>
          <w:color w:val="000000" w:themeColor="text1"/>
          <w:lang w:val="sv-SE"/>
        </w:rPr>
      </w:pPr>
      <w:bookmarkStart w:id="76" w:name="_Toc113343943"/>
      <w:bookmarkStart w:id="77" w:name="_Toc34225695"/>
      <w:bookmarkStart w:id="78" w:name="_Toc70431435"/>
      <w:r w:rsidRPr="00C2770F">
        <w:rPr>
          <w:color w:val="000000" w:themeColor="text1"/>
          <w:lang w:val="sv-SE"/>
        </w:rPr>
        <w:t>1.</w:t>
      </w:r>
      <w:r w:rsidR="006F0919" w:rsidRPr="00C2770F">
        <w:rPr>
          <w:color w:val="000000" w:themeColor="text1"/>
          <w:lang w:val="sv-SE"/>
        </w:rPr>
        <w:t>4. Nguyên liệu, nhiên liệu, vật liệu, phế liệu (loại phế liệu, mã HS, khối lượng phế liệu dự kiến nhập khẩu), điện năng, hóa chất sử dụng, nguồ</w:t>
      </w:r>
      <w:r w:rsidR="000B2E12" w:rsidRPr="00C2770F">
        <w:rPr>
          <w:color w:val="000000" w:themeColor="text1"/>
          <w:lang w:val="sv-SE"/>
        </w:rPr>
        <w:t>n cung cấp điện, nước của cơ sở.</w:t>
      </w:r>
      <w:bookmarkEnd w:id="76"/>
    </w:p>
    <w:p w14:paraId="043ECFAB" w14:textId="77777777" w:rsidR="006F0919" w:rsidRPr="00C2770F" w:rsidRDefault="002B0BFB" w:rsidP="00CF4513">
      <w:pPr>
        <w:pStyle w:val="Heading3"/>
        <w:keepLines/>
        <w:spacing w:before="120" w:after="120"/>
        <w:jc w:val="left"/>
        <w:rPr>
          <w:rStyle w:val="Vnbnnidung"/>
          <w:rFonts w:eastAsiaTheme="majorEastAsia"/>
          <w:color w:val="000000" w:themeColor="text1"/>
          <w:lang w:eastAsia="en-US"/>
        </w:rPr>
      </w:pPr>
      <w:bookmarkStart w:id="79" w:name="_Toc34225707"/>
      <w:bookmarkStart w:id="80" w:name="_Toc70431445"/>
      <w:bookmarkStart w:id="81" w:name="_Toc113343944"/>
      <w:bookmarkStart w:id="82" w:name="_Toc308769618"/>
      <w:bookmarkStart w:id="83" w:name="_Toc313519636"/>
      <w:bookmarkStart w:id="84" w:name="_Toc423524859"/>
      <w:bookmarkStart w:id="85" w:name="_Toc425414220"/>
      <w:r w:rsidRPr="00C2770F">
        <w:rPr>
          <w:rStyle w:val="Vnbnnidung"/>
          <w:rFonts w:eastAsiaTheme="majorEastAsia"/>
          <w:color w:val="000000" w:themeColor="text1"/>
          <w:lang w:eastAsia="en-US"/>
        </w:rPr>
        <w:t>1.</w:t>
      </w:r>
      <w:r w:rsidR="006F0919" w:rsidRPr="00C2770F">
        <w:rPr>
          <w:rStyle w:val="Vnbnnidung"/>
          <w:rFonts w:eastAsiaTheme="majorEastAsia"/>
          <w:color w:val="000000" w:themeColor="text1"/>
          <w:lang w:eastAsia="en-US"/>
        </w:rPr>
        <w:t>4.1. Nguyên liệu, hóa chất sử dụng</w:t>
      </w:r>
      <w:bookmarkEnd w:id="79"/>
      <w:bookmarkEnd w:id="80"/>
      <w:bookmarkEnd w:id="81"/>
    </w:p>
    <w:p w14:paraId="78B182D9" w14:textId="77777777" w:rsidR="006F0919" w:rsidRPr="00C2770F" w:rsidRDefault="00356910" w:rsidP="00CF4513">
      <w:pPr>
        <w:shd w:val="clear" w:color="auto" w:fill="FFFFFF" w:themeFill="background1"/>
        <w:tabs>
          <w:tab w:val="left" w:pos="567"/>
        </w:tabs>
        <w:rPr>
          <w:rFonts w:eastAsia="SimSun"/>
          <w:bCs/>
          <w:i/>
          <w:iCs/>
          <w:color w:val="000000" w:themeColor="text1"/>
          <w:szCs w:val="26"/>
          <w:highlight w:val="yellow"/>
          <w:lang w:val="pt-BR" w:eastAsia="vi-VN"/>
        </w:rPr>
      </w:pPr>
      <w:bookmarkStart w:id="86" w:name="_Toc33098505"/>
      <w:bookmarkEnd w:id="82"/>
      <w:bookmarkEnd w:id="83"/>
      <w:bookmarkEnd w:id="84"/>
      <w:bookmarkEnd w:id="85"/>
      <w:r w:rsidRPr="00C2770F">
        <w:rPr>
          <w:iCs/>
          <w:color w:val="000000" w:themeColor="text1"/>
          <w:szCs w:val="26"/>
          <w:lang w:val="vi-VN"/>
        </w:rPr>
        <w:t xml:space="preserve">Nhu cầu sử dụng hóa chất của KCN </w:t>
      </w:r>
      <w:r w:rsidRPr="00C2770F">
        <w:rPr>
          <w:iCs/>
          <w:color w:val="000000" w:themeColor="text1"/>
          <w:szCs w:val="26"/>
        </w:rPr>
        <w:t>chủ yếu từ</w:t>
      </w:r>
      <w:r w:rsidRPr="00C2770F">
        <w:rPr>
          <w:iCs/>
          <w:color w:val="000000" w:themeColor="text1"/>
          <w:szCs w:val="26"/>
          <w:lang w:val="vi-VN"/>
        </w:rPr>
        <w:t xml:space="preserve"> nhu cầu hóa chất của trạm XLNT tập trung. Căn cứ định mức sử dụng, nhu cầu hóa chất của trạm XLNT như sau:</w:t>
      </w:r>
    </w:p>
    <w:p w14:paraId="4CF5B3B8" w14:textId="269FEB12" w:rsidR="006F0919" w:rsidRPr="00C2770F" w:rsidRDefault="006F0919" w:rsidP="00CF4513">
      <w:pPr>
        <w:pStyle w:val="0Normal"/>
        <w:spacing w:line="240" w:lineRule="auto"/>
        <w:jc w:val="center"/>
        <w:rPr>
          <w:color w:val="000000" w:themeColor="text1"/>
          <w:lang w:val="pt-BR"/>
        </w:rPr>
      </w:pPr>
      <w:bookmarkStart w:id="87" w:name="_Toc110610092"/>
      <w:bookmarkStart w:id="88" w:name="_Toc113344040"/>
      <w:r w:rsidRPr="00C2770F">
        <w:rPr>
          <w:b/>
          <w:bCs/>
          <w:color w:val="000000" w:themeColor="text1"/>
          <w:lang w:val="pt-BR"/>
        </w:rPr>
        <w:t xml:space="preserve">Bảng 1. </w:t>
      </w:r>
      <w:r w:rsidRPr="00C2770F">
        <w:rPr>
          <w:b/>
          <w:bCs/>
          <w:color w:val="000000" w:themeColor="text1"/>
          <w:lang w:val="pt-BR"/>
        </w:rPr>
        <w:fldChar w:fldCharType="begin"/>
      </w:r>
      <w:r w:rsidRPr="00C2770F">
        <w:rPr>
          <w:b/>
          <w:bCs/>
          <w:color w:val="000000" w:themeColor="text1"/>
          <w:lang w:val="pt-BR"/>
        </w:rPr>
        <w:instrText xml:space="preserve"> SEQ Bảng_1. \* ARABIC </w:instrText>
      </w:r>
      <w:r w:rsidRPr="00C2770F">
        <w:rPr>
          <w:b/>
          <w:bCs/>
          <w:color w:val="000000" w:themeColor="text1"/>
          <w:lang w:val="pt-BR"/>
        </w:rPr>
        <w:fldChar w:fldCharType="separate"/>
      </w:r>
      <w:r w:rsidR="00C2770F">
        <w:rPr>
          <w:b/>
          <w:bCs/>
          <w:noProof/>
          <w:color w:val="000000" w:themeColor="text1"/>
          <w:lang w:val="pt-BR"/>
        </w:rPr>
        <w:t>6</w:t>
      </w:r>
      <w:r w:rsidRPr="00C2770F">
        <w:rPr>
          <w:b/>
          <w:bCs/>
          <w:color w:val="000000" w:themeColor="text1"/>
          <w:lang w:val="pt-BR"/>
        </w:rPr>
        <w:fldChar w:fldCharType="end"/>
      </w:r>
      <w:r w:rsidR="00B740E0" w:rsidRPr="00C2770F">
        <w:rPr>
          <w:b/>
          <w:bCs/>
          <w:color w:val="000000" w:themeColor="text1"/>
          <w:lang w:val="pt-BR"/>
        </w:rPr>
        <w:t>:</w:t>
      </w:r>
      <w:r w:rsidRPr="00C2770F">
        <w:rPr>
          <w:color w:val="000000" w:themeColor="text1"/>
          <w:lang w:val="pt-BR"/>
        </w:rPr>
        <w:t xml:space="preserve"> Nhu cầu </w:t>
      </w:r>
      <w:bookmarkEnd w:id="86"/>
      <w:r w:rsidR="00356910" w:rsidRPr="00C2770F">
        <w:rPr>
          <w:color w:val="000000" w:themeColor="text1"/>
          <w:lang w:val="pt-BR"/>
        </w:rPr>
        <w:t>sử dụng hóa chất của trạm XLNT tập trung</w:t>
      </w:r>
      <w:bookmarkEnd w:id="87"/>
      <w:bookmarkEnd w:id="88"/>
    </w:p>
    <w:tbl>
      <w:tblPr>
        <w:tblW w:w="48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627"/>
        <w:gridCol w:w="1477"/>
        <w:gridCol w:w="864"/>
        <w:gridCol w:w="1976"/>
        <w:gridCol w:w="2159"/>
      </w:tblGrid>
      <w:tr w:rsidR="00C2770F" w:rsidRPr="00C2770F" w14:paraId="2F4DA0C2" w14:textId="77777777" w:rsidTr="006C3A96">
        <w:trPr>
          <w:trHeight w:val="660"/>
          <w:tblHeader/>
          <w:jc w:val="center"/>
        </w:trPr>
        <w:tc>
          <w:tcPr>
            <w:tcW w:w="403" w:type="pct"/>
            <w:shd w:val="clear" w:color="auto" w:fill="auto"/>
            <w:vAlign w:val="center"/>
          </w:tcPr>
          <w:p w14:paraId="08FC8179" w14:textId="77777777" w:rsidR="00FB0FFB" w:rsidRPr="00C2770F" w:rsidRDefault="00FB0FFB"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STT</w:t>
            </w:r>
          </w:p>
        </w:tc>
        <w:tc>
          <w:tcPr>
            <w:tcW w:w="923" w:type="pct"/>
            <w:shd w:val="clear" w:color="auto" w:fill="auto"/>
            <w:vAlign w:val="center"/>
          </w:tcPr>
          <w:p w14:paraId="59FFBA73" w14:textId="77777777" w:rsidR="00FB0FFB" w:rsidRPr="00C2770F" w:rsidRDefault="00FB0FFB"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Hóa chất</w:t>
            </w:r>
          </w:p>
        </w:tc>
        <w:tc>
          <w:tcPr>
            <w:tcW w:w="838" w:type="pct"/>
            <w:shd w:val="clear" w:color="auto" w:fill="auto"/>
            <w:vAlign w:val="center"/>
          </w:tcPr>
          <w:p w14:paraId="42A0B029" w14:textId="77777777" w:rsidR="00FB0FFB" w:rsidRPr="00C2770F" w:rsidRDefault="00FB0FFB"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Đơn vị</w:t>
            </w:r>
          </w:p>
        </w:tc>
        <w:tc>
          <w:tcPr>
            <w:tcW w:w="490" w:type="pct"/>
            <w:shd w:val="clear" w:color="auto" w:fill="auto"/>
            <w:vAlign w:val="center"/>
          </w:tcPr>
          <w:p w14:paraId="2992DB54" w14:textId="77777777" w:rsidR="00FB0FFB" w:rsidRPr="00C2770F" w:rsidRDefault="00FB0FFB"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Số lượng</w:t>
            </w:r>
          </w:p>
        </w:tc>
        <w:tc>
          <w:tcPr>
            <w:tcW w:w="1121" w:type="pct"/>
          </w:tcPr>
          <w:p w14:paraId="01F4F578" w14:textId="77777777" w:rsidR="00FB0FFB" w:rsidRPr="00C2770F" w:rsidRDefault="00FB0FFB"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Ghi chú</w:t>
            </w:r>
          </w:p>
        </w:tc>
        <w:tc>
          <w:tcPr>
            <w:tcW w:w="1225" w:type="pct"/>
          </w:tcPr>
          <w:p w14:paraId="2D79A8CE" w14:textId="77777777" w:rsidR="00FB0FFB" w:rsidRPr="00C2770F" w:rsidRDefault="00FB0FFB"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Mục đích</w:t>
            </w:r>
          </w:p>
        </w:tc>
      </w:tr>
      <w:tr w:rsidR="00C2770F" w:rsidRPr="00C2770F" w14:paraId="77130CC5" w14:textId="77777777" w:rsidTr="00FB0FFB">
        <w:trPr>
          <w:trHeight w:val="493"/>
          <w:jc w:val="center"/>
        </w:trPr>
        <w:tc>
          <w:tcPr>
            <w:tcW w:w="403" w:type="pct"/>
            <w:shd w:val="clear" w:color="auto" w:fill="auto"/>
            <w:vAlign w:val="center"/>
          </w:tcPr>
          <w:p w14:paraId="501D0C9D"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923" w:type="pct"/>
            <w:shd w:val="clear" w:color="auto" w:fill="auto"/>
            <w:vAlign w:val="center"/>
          </w:tcPr>
          <w:p w14:paraId="0579D096" w14:textId="77777777" w:rsidR="00FB0FFB" w:rsidRPr="00C2770F" w:rsidRDefault="00FB0FFB"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NaOH 45%</w:t>
            </w:r>
          </w:p>
        </w:tc>
        <w:tc>
          <w:tcPr>
            <w:tcW w:w="838" w:type="pct"/>
            <w:shd w:val="clear" w:color="auto" w:fill="auto"/>
            <w:vAlign w:val="center"/>
          </w:tcPr>
          <w:p w14:paraId="2D43AD09"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tấn/năm</w:t>
            </w:r>
          </w:p>
        </w:tc>
        <w:tc>
          <w:tcPr>
            <w:tcW w:w="490" w:type="pct"/>
            <w:shd w:val="clear" w:color="auto" w:fill="auto"/>
            <w:vAlign w:val="bottom"/>
          </w:tcPr>
          <w:p w14:paraId="185201FF"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1,5</w:t>
            </w:r>
          </w:p>
        </w:tc>
        <w:tc>
          <w:tcPr>
            <w:tcW w:w="1121" w:type="pct"/>
          </w:tcPr>
          <w:p w14:paraId="1D23514E"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w:t>
            </w:r>
          </w:p>
        </w:tc>
        <w:tc>
          <w:tcPr>
            <w:tcW w:w="1225" w:type="pct"/>
          </w:tcPr>
          <w:p w14:paraId="6EF2E39E"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Bể trung hòa pH</w:t>
            </w:r>
          </w:p>
        </w:tc>
      </w:tr>
      <w:tr w:rsidR="00C2770F" w:rsidRPr="00C2770F" w14:paraId="03CFE98F" w14:textId="77777777" w:rsidTr="00FB0FFB">
        <w:trPr>
          <w:trHeight w:val="493"/>
          <w:jc w:val="center"/>
        </w:trPr>
        <w:tc>
          <w:tcPr>
            <w:tcW w:w="403" w:type="pct"/>
            <w:shd w:val="clear" w:color="auto" w:fill="auto"/>
            <w:vAlign w:val="center"/>
          </w:tcPr>
          <w:p w14:paraId="30DDE2D2"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923" w:type="pct"/>
            <w:shd w:val="clear" w:color="auto" w:fill="auto"/>
            <w:vAlign w:val="center"/>
          </w:tcPr>
          <w:p w14:paraId="4B535281" w14:textId="77777777" w:rsidR="00FB0FFB" w:rsidRPr="00C2770F" w:rsidRDefault="00FB0FFB"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HCl 32%</w:t>
            </w:r>
          </w:p>
        </w:tc>
        <w:tc>
          <w:tcPr>
            <w:tcW w:w="838" w:type="pct"/>
            <w:shd w:val="clear" w:color="auto" w:fill="auto"/>
            <w:vAlign w:val="center"/>
          </w:tcPr>
          <w:p w14:paraId="5690EBE3"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tấn/năm</w:t>
            </w:r>
          </w:p>
        </w:tc>
        <w:tc>
          <w:tcPr>
            <w:tcW w:w="490" w:type="pct"/>
            <w:shd w:val="clear" w:color="auto" w:fill="auto"/>
            <w:vAlign w:val="bottom"/>
          </w:tcPr>
          <w:p w14:paraId="10B6592E"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1,5</w:t>
            </w:r>
          </w:p>
        </w:tc>
        <w:tc>
          <w:tcPr>
            <w:tcW w:w="1121" w:type="pct"/>
          </w:tcPr>
          <w:p w14:paraId="3E87FAE6"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w:t>
            </w:r>
          </w:p>
        </w:tc>
        <w:tc>
          <w:tcPr>
            <w:tcW w:w="1225" w:type="pct"/>
          </w:tcPr>
          <w:p w14:paraId="01B12472"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Bể trung hòa pH</w:t>
            </w:r>
          </w:p>
        </w:tc>
      </w:tr>
      <w:tr w:rsidR="00C2770F" w:rsidRPr="00C2770F" w14:paraId="5999F343" w14:textId="77777777" w:rsidTr="00FB0FFB">
        <w:trPr>
          <w:trHeight w:val="493"/>
          <w:jc w:val="center"/>
        </w:trPr>
        <w:tc>
          <w:tcPr>
            <w:tcW w:w="403" w:type="pct"/>
            <w:shd w:val="clear" w:color="auto" w:fill="auto"/>
            <w:vAlign w:val="center"/>
          </w:tcPr>
          <w:p w14:paraId="5A3FB2A5"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923" w:type="pct"/>
            <w:shd w:val="clear" w:color="auto" w:fill="auto"/>
            <w:vAlign w:val="center"/>
          </w:tcPr>
          <w:p w14:paraId="58B54E67" w14:textId="77777777" w:rsidR="00FB0FFB" w:rsidRPr="00C2770F" w:rsidRDefault="00FB0FFB"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Polymer</w:t>
            </w:r>
          </w:p>
        </w:tc>
        <w:tc>
          <w:tcPr>
            <w:tcW w:w="838" w:type="pct"/>
            <w:shd w:val="clear" w:color="auto" w:fill="auto"/>
            <w:vAlign w:val="center"/>
          </w:tcPr>
          <w:p w14:paraId="3E8DBA9B"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tấn/năm</w:t>
            </w:r>
          </w:p>
        </w:tc>
        <w:tc>
          <w:tcPr>
            <w:tcW w:w="490" w:type="pct"/>
            <w:shd w:val="clear" w:color="auto" w:fill="auto"/>
            <w:vAlign w:val="bottom"/>
          </w:tcPr>
          <w:p w14:paraId="5E3CA971"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31,3</w:t>
            </w:r>
          </w:p>
        </w:tc>
        <w:tc>
          <w:tcPr>
            <w:tcW w:w="1121" w:type="pct"/>
          </w:tcPr>
          <w:p w14:paraId="583D4BC9"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khoảng 25 g/m</w:t>
            </w:r>
            <w:r w:rsidRPr="00C2770F">
              <w:rPr>
                <w:rFonts w:eastAsia="Times New Roman"/>
                <w:color w:val="000000" w:themeColor="text1"/>
                <w:szCs w:val="26"/>
                <w:vertAlign w:val="superscript"/>
                <w:lang w:eastAsia="en-US"/>
              </w:rPr>
              <w:t>3</w:t>
            </w:r>
            <w:r w:rsidRPr="00C2770F">
              <w:rPr>
                <w:rFonts w:eastAsia="Times New Roman"/>
                <w:color w:val="000000" w:themeColor="text1"/>
                <w:szCs w:val="26"/>
                <w:lang w:eastAsia="en-US"/>
              </w:rPr>
              <w:t xml:space="preserve"> nước thải</w:t>
            </w:r>
          </w:p>
        </w:tc>
        <w:tc>
          <w:tcPr>
            <w:tcW w:w="1225" w:type="pct"/>
          </w:tcPr>
          <w:p w14:paraId="429141E6"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Ép bùn</w:t>
            </w:r>
          </w:p>
        </w:tc>
      </w:tr>
      <w:tr w:rsidR="00C2770F" w:rsidRPr="00C2770F" w14:paraId="1720FD05" w14:textId="77777777" w:rsidTr="00FB0FFB">
        <w:trPr>
          <w:trHeight w:val="493"/>
          <w:jc w:val="center"/>
        </w:trPr>
        <w:tc>
          <w:tcPr>
            <w:tcW w:w="403" w:type="pct"/>
            <w:shd w:val="clear" w:color="auto" w:fill="auto"/>
            <w:vAlign w:val="center"/>
          </w:tcPr>
          <w:p w14:paraId="021641F6"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w:t>
            </w:r>
          </w:p>
        </w:tc>
        <w:tc>
          <w:tcPr>
            <w:tcW w:w="923" w:type="pct"/>
            <w:shd w:val="clear" w:color="auto" w:fill="auto"/>
            <w:vAlign w:val="center"/>
          </w:tcPr>
          <w:p w14:paraId="2AED2E12" w14:textId="77777777" w:rsidR="00FB0FFB" w:rsidRPr="00C2770F" w:rsidRDefault="00FB0FFB"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Chlorine</w:t>
            </w:r>
          </w:p>
        </w:tc>
        <w:tc>
          <w:tcPr>
            <w:tcW w:w="838" w:type="pct"/>
            <w:shd w:val="clear" w:color="auto" w:fill="auto"/>
            <w:vAlign w:val="center"/>
          </w:tcPr>
          <w:p w14:paraId="680D28C1"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tấn/năm</w:t>
            </w:r>
          </w:p>
        </w:tc>
        <w:tc>
          <w:tcPr>
            <w:tcW w:w="490" w:type="pct"/>
            <w:shd w:val="clear" w:color="auto" w:fill="auto"/>
            <w:vAlign w:val="bottom"/>
          </w:tcPr>
          <w:p w14:paraId="5BE15824"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w:t>
            </w:r>
          </w:p>
        </w:tc>
        <w:tc>
          <w:tcPr>
            <w:tcW w:w="1121" w:type="pct"/>
          </w:tcPr>
          <w:p w14:paraId="6EFF49B9"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khoảng 5 g/m</w:t>
            </w:r>
            <w:r w:rsidRPr="00C2770F">
              <w:rPr>
                <w:rFonts w:eastAsia="Times New Roman"/>
                <w:color w:val="000000" w:themeColor="text1"/>
                <w:szCs w:val="26"/>
                <w:vertAlign w:val="superscript"/>
                <w:lang w:eastAsia="en-US"/>
              </w:rPr>
              <w:t>3</w:t>
            </w:r>
            <w:r w:rsidRPr="00C2770F">
              <w:rPr>
                <w:rFonts w:eastAsia="Times New Roman"/>
                <w:color w:val="000000" w:themeColor="text1"/>
                <w:szCs w:val="26"/>
                <w:lang w:eastAsia="en-US"/>
              </w:rPr>
              <w:t xml:space="preserve"> nước thải</w:t>
            </w:r>
          </w:p>
        </w:tc>
        <w:tc>
          <w:tcPr>
            <w:tcW w:w="1225" w:type="pct"/>
          </w:tcPr>
          <w:p w14:paraId="52BC2695" w14:textId="77777777" w:rsidR="00FB0FFB" w:rsidRPr="00C2770F" w:rsidRDefault="00FB0FF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Khử trùng</w:t>
            </w:r>
          </w:p>
        </w:tc>
      </w:tr>
    </w:tbl>
    <w:p w14:paraId="679768F4" w14:textId="77777777" w:rsidR="006F0919" w:rsidRPr="00C2770F" w:rsidRDefault="006F0919" w:rsidP="00CF4513">
      <w:pPr>
        <w:shd w:val="clear" w:color="auto" w:fill="FFFFFF" w:themeFill="background1"/>
        <w:ind w:firstLine="0"/>
        <w:jc w:val="right"/>
        <w:rPr>
          <w:i/>
          <w:color w:val="000000" w:themeColor="text1"/>
          <w:szCs w:val="26"/>
        </w:rPr>
      </w:pPr>
      <w:r w:rsidRPr="00C2770F">
        <w:rPr>
          <w:i/>
          <w:color w:val="000000" w:themeColor="text1"/>
          <w:szCs w:val="26"/>
          <w:lang w:val="vi-VN"/>
        </w:rPr>
        <w:t xml:space="preserve">Nguồn: </w:t>
      </w:r>
      <w:r w:rsidRPr="00C2770F">
        <w:rPr>
          <w:i/>
          <w:color w:val="000000" w:themeColor="text1"/>
          <w:szCs w:val="26"/>
        </w:rPr>
        <w:t xml:space="preserve">Công ty </w:t>
      </w:r>
      <w:r w:rsidR="00FB0FFB" w:rsidRPr="00C2770F">
        <w:rPr>
          <w:i/>
          <w:color w:val="000000" w:themeColor="text1"/>
          <w:szCs w:val="26"/>
        </w:rPr>
        <w:t>Cổ phần Đại Nam</w:t>
      </w:r>
      <w:r w:rsidRPr="00C2770F">
        <w:rPr>
          <w:i/>
          <w:color w:val="000000" w:themeColor="text1"/>
          <w:szCs w:val="26"/>
        </w:rPr>
        <w:t>, 2022</w:t>
      </w:r>
      <w:r w:rsidR="00134508" w:rsidRPr="00C2770F">
        <w:rPr>
          <w:i/>
          <w:color w:val="000000" w:themeColor="text1"/>
          <w:szCs w:val="26"/>
        </w:rPr>
        <w:t>.</w:t>
      </w:r>
    </w:p>
    <w:p w14:paraId="36A24510" w14:textId="77777777" w:rsidR="006F0919" w:rsidRPr="00C2770F" w:rsidRDefault="002B0BFB" w:rsidP="00CF4513">
      <w:pPr>
        <w:pStyle w:val="Heading3"/>
        <w:keepLines/>
        <w:spacing w:before="120" w:after="120"/>
        <w:jc w:val="left"/>
        <w:rPr>
          <w:rStyle w:val="Vnbnnidung"/>
          <w:rFonts w:eastAsiaTheme="majorEastAsia"/>
          <w:color w:val="000000" w:themeColor="text1"/>
          <w:lang w:eastAsia="en-US"/>
        </w:rPr>
      </w:pPr>
      <w:bookmarkStart w:id="89" w:name="_Toc34225708"/>
      <w:bookmarkStart w:id="90" w:name="_Toc70431446"/>
      <w:bookmarkStart w:id="91" w:name="_Toc113343945"/>
      <w:r w:rsidRPr="00C2770F">
        <w:rPr>
          <w:rStyle w:val="Vnbnnidung"/>
          <w:rFonts w:eastAsiaTheme="majorEastAsia"/>
          <w:color w:val="000000" w:themeColor="text1"/>
          <w:lang w:eastAsia="en-US"/>
        </w:rPr>
        <w:t>1.</w:t>
      </w:r>
      <w:r w:rsidR="006F0919" w:rsidRPr="00C2770F">
        <w:rPr>
          <w:rStyle w:val="Vnbnnidung"/>
          <w:rFonts w:eastAsiaTheme="majorEastAsia"/>
          <w:color w:val="000000" w:themeColor="text1"/>
          <w:lang w:eastAsia="en-US"/>
        </w:rPr>
        <w:t xml:space="preserve">4.2. Nhu cầu </w:t>
      </w:r>
      <w:bookmarkEnd w:id="89"/>
      <w:r w:rsidR="006F0919" w:rsidRPr="00C2770F">
        <w:rPr>
          <w:rStyle w:val="Vnbnnidung"/>
          <w:rFonts w:eastAsiaTheme="majorEastAsia"/>
          <w:color w:val="000000" w:themeColor="text1"/>
          <w:lang w:eastAsia="en-US"/>
        </w:rPr>
        <w:t>sử dụng điện, nước</w:t>
      </w:r>
      <w:bookmarkEnd w:id="90"/>
      <w:bookmarkEnd w:id="91"/>
    </w:p>
    <w:p w14:paraId="0A404A49" w14:textId="77777777" w:rsidR="006F0919" w:rsidRPr="00C2770F" w:rsidRDefault="006F0919" w:rsidP="00CF4513">
      <w:pPr>
        <w:pStyle w:val="MucA0"/>
        <w:rPr>
          <w:color w:val="000000" w:themeColor="text1"/>
          <w:szCs w:val="26"/>
          <w:lang w:val="vi-VN"/>
        </w:rPr>
      </w:pPr>
      <w:r w:rsidRPr="00C2770F">
        <w:rPr>
          <w:color w:val="000000" w:themeColor="text1"/>
          <w:szCs w:val="26"/>
          <w:lang w:val="vi-VN"/>
        </w:rPr>
        <w:t>a. Nhu cầu sử dụng điện</w:t>
      </w:r>
    </w:p>
    <w:p w14:paraId="5F6E9355" w14:textId="6B28B500" w:rsidR="003907C5" w:rsidRPr="00C2770F" w:rsidRDefault="000B5CAA" w:rsidP="00CF4513">
      <w:pPr>
        <w:shd w:val="clear" w:color="auto" w:fill="FFFFFF" w:themeFill="background1"/>
        <w:rPr>
          <w:color w:val="000000" w:themeColor="text1"/>
          <w:spacing w:val="-4"/>
          <w:szCs w:val="26"/>
          <w:lang w:val="de-DE"/>
        </w:rPr>
      </w:pPr>
      <w:bookmarkStart w:id="92" w:name="_Hlk25746209"/>
      <w:r w:rsidRPr="00C2770F">
        <w:rPr>
          <w:color w:val="000000" w:themeColor="text1"/>
          <w:spacing w:val="-2"/>
          <w:szCs w:val="26"/>
          <w:lang w:val="it-IT"/>
        </w:rPr>
        <w:t>Khu công nghiệp Sóng Thần 3 nhận nguồn điện từ Trạm Phú Mỹ</w:t>
      </w:r>
      <w:r w:rsidR="003907C5" w:rsidRPr="00C2770F">
        <w:rPr>
          <w:color w:val="000000" w:themeColor="text1"/>
          <w:spacing w:val="-2"/>
          <w:szCs w:val="26"/>
          <w:lang w:val="it-IT"/>
        </w:rPr>
        <w:t xml:space="preserve"> </w:t>
      </w:r>
      <w:r w:rsidR="003907C5" w:rsidRPr="00C2770F">
        <w:rPr>
          <w:color w:val="000000" w:themeColor="text1"/>
          <w:spacing w:val="-4"/>
          <w:szCs w:val="26"/>
          <w:lang w:val="de-DE"/>
        </w:rPr>
        <w:t xml:space="preserve">với phụ tải </w:t>
      </w:r>
      <w:r w:rsidR="00E617BD" w:rsidRPr="00C2770F">
        <w:rPr>
          <w:color w:val="000000" w:themeColor="text1"/>
          <w:spacing w:val="-4"/>
          <w:szCs w:val="26"/>
          <w:lang w:val="de-DE"/>
        </w:rPr>
        <w:t>đ</w:t>
      </w:r>
      <w:r w:rsidR="003907C5" w:rsidRPr="00C2770F">
        <w:rPr>
          <w:color w:val="000000" w:themeColor="text1"/>
          <w:spacing w:val="-4"/>
          <w:szCs w:val="26"/>
          <w:lang w:val="de-DE"/>
        </w:rPr>
        <w:t>iện như sau:</w:t>
      </w:r>
    </w:p>
    <w:p w14:paraId="3017024A" w14:textId="498E61E4" w:rsidR="003907C5" w:rsidRPr="00C2770F" w:rsidRDefault="003907C5" w:rsidP="00CF4513">
      <w:pPr>
        <w:pStyle w:val="1bang"/>
        <w:spacing w:line="240" w:lineRule="auto"/>
        <w:rPr>
          <w:rFonts w:ascii="Arial" w:hAnsi="Arial"/>
          <w:b w:val="0"/>
          <w:color w:val="000000" w:themeColor="text1"/>
          <w:szCs w:val="26"/>
        </w:rPr>
      </w:pPr>
      <w:bookmarkStart w:id="93" w:name="_Toc110610093"/>
      <w:bookmarkStart w:id="94" w:name="_Toc113344041"/>
      <w:r w:rsidRPr="00C2770F">
        <w:rPr>
          <w:rFonts w:eastAsia="SimSun"/>
          <w:color w:val="000000" w:themeColor="text1"/>
          <w:szCs w:val="26"/>
          <w:lang w:val="pt-BR" w:eastAsia="vi-VN"/>
        </w:rPr>
        <w:lastRenderedPageBreak/>
        <w:t xml:space="preserve">Bảng 1. </w:t>
      </w:r>
      <w:r w:rsidRPr="00C2770F">
        <w:rPr>
          <w:rFonts w:eastAsia="SimSun"/>
          <w:color w:val="000000" w:themeColor="text1"/>
          <w:szCs w:val="26"/>
          <w:lang w:val="pt-BR" w:eastAsia="vi-VN"/>
        </w:rPr>
        <w:fldChar w:fldCharType="begin"/>
      </w:r>
      <w:r w:rsidRPr="00C2770F">
        <w:rPr>
          <w:rFonts w:eastAsia="SimSun"/>
          <w:color w:val="000000" w:themeColor="text1"/>
          <w:szCs w:val="26"/>
          <w:lang w:val="pt-BR" w:eastAsia="vi-VN"/>
        </w:rPr>
        <w:instrText xml:space="preserve"> SEQ Bảng_1. \* ARABIC </w:instrText>
      </w:r>
      <w:r w:rsidRPr="00C2770F">
        <w:rPr>
          <w:rFonts w:eastAsia="SimSun"/>
          <w:color w:val="000000" w:themeColor="text1"/>
          <w:szCs w:val="26"/>
          <w:lang w:val="pt-BR" w:eastAsia="vi-VN"/>
        </w:rPr>
        <w:fldChar w:fldCharType="separate"/>
      </w:r>
      <w:r w:rsidR="00C2770F">
        <w:rPr>
          <w:rFonts w:eastAsia="SimSun"/>
          <w:noProof/>
          <w:color w:val="000000" w:themeColor="text1"/>
          <w:szCs w:val="26"/>
          <w:lang w:val="pt-BR" w:eastAsia="vi-VN"/>
        </w:rPr>
        <w:t>7</w:t>
      </w:r>
      <w:r w:rsidRPr="00C2770F">
        <w:rPr>
          <w:rFonts w:eastAsia="SimSun"/>
          <w:color w:val="000000" w:themeColor="text1"/>
          <w:szCs w:val="26"/>
          <w:lang w:val="pt-BR" w:eastAsia="vi-VN"/>
        </w:rPr>
        <w:fldChar w:fldCharType="end"/>
      </w:r>
      <w:r w:rsidR="00C82113" w:rsidRPr="00C2770F">
        <w:rPr>
          <w:rFonts w:eastAsia="SimSun"/>
          <w:color w:val="000000" w:themeColor="text1"/>
          <w:szCs w:val="26"/>
          <w:lang w:val="pt-BR" w:eastAsia="vi-VN"/>
        </w:rPr>
        <w:t>:</w:t>
      </w:r>
      <w:r w:rsidR="00C82113" w:rsidRPr="00C2770F">
        <w:rPr>
          <w:rFonts w:eastAsia="SimSun"/>
          <w:b w:val="0"/>
          <w:bCs w:val="0"/>
          <w:color w:val="000000" w:themeColor="text1"/>
          <w:szCs w:val="26"/>
          <w:lang w:val="pt-BR" w:eastAsia="vi-VN"/>
        </w:rPr>
        <w:t xml:space="preserve"> </w:t>
      </w:r>
      <w:r w:rsidRPr="00C2770F">
        <w:rPr>
          <w:b w:val="0"/>
          <w:color w:val="000000" w:themeColor="text1"/>
          <w:szCs w:val="26"/>
        </w:rPr>
        <w:t>Phụ tải điện KCN Sóng thần 3</w:t>
      </w:r>
      <w:bookmarkEnd w:id="93"/>
      <w:bookmarkEnd w:id="94"/>
    </w:p>
    <w:tbl>
      <w:tblPr>
        <w:tblW w:w="8423" w:type="dxa"/>
        <w:jc w:val="center"/>
        <w:tblLook w:val="04A0" w:firstRow="1" w:lastRow="0" w:firstColumn="1" w:lastColumn="0" w:noHBand="0" w:noVBand="1"/>
      </w:tblPr>
      <w:tblGrid>
        <w:gridCol w:w="708"/>
        <w:gridCol w:w="3292"/>
        <w:gridCol w:w="1766"/>
        <w:gridCol w:w="1300"/>
        <w:gridCol w:w="1386"/>
      </w:tblGrid>
      <w:tr w:rsidR="00C2770F" w:rsidRPr="00C2770F" w14:paraId="5759B90A" w14:textId="77777777" w:rsidTr="00DC4131">
        <w:trPr>
          <w:trHeight w:val="840"/>
          <w:tblHeader/>
          <w:jc w:val="center"/>
        </w:trPr>
        <w:tc>
          <w:tcPr>
            <w:tcW w:w="679" w:type="dxa"/>
            <w:tcBorders>
              <w:top w:val="single" w:sz="4" w:space="0" w:color="auto"/>
              <w:left w:val="single" w:sz="4" w:space="0" w:color="auto"/>
              <w:bottom w:val="single" w:sz="4" w:space="0" w:color="auto"/>
              <w:right w:val="single" w:sz="4" w:space="0" w:color="auto"/>
            </w:tcBorders>
            <w:noWrap/>
            <w:vAlign w:val="center"/>
            <w:hideMark/>
          </w:tcPr>
          <w:p w14:paraId="7DBFA5A0"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STT</w:t>
            </w:r>
          </w:p>
        </w:tc>
        <w:tc>
          <w:tcPr>
            <w:tcW w:w="3292" w:type="dxa"/>
            <w:tcBorders>
              <w:top w:val="single" w:sz="4" w:space="0" w:color="auto"/>
              <w:left w:val="nil"/>
              <w:bottom w:val="single" w:sz="4" w:space="0" w:color="auto"/>
              <w:right w:val="single" w:sz="4" w:space="0" w:color="auto"/>
            </w:tcBorders>
            <w:noWrap/>
            <w:vAlign w:val="center"/>
            <w:hideMark/>
          </w:tcPr>
          <w:p w14:paraId="3C41D5AC"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LOẠI ĐẤT</w:t>
            </w:r>
          </w:p>
        </w:tc>
        <w:tc>
          <w:tcPr>
            <w:tcW w:w="1766" w:type="dxa"/>
            <w:tcBorders>
              <w:top w:val="single" w:sz="4" w:space="0" w:color="auto"/>
              <w:left w:val="nil"/>
              <w:bottom w:val="single" w:sz="4" w:space="0" w:color="auto"/>
              <w:right w:val="single" w:sz="4" w:space="0" w:color="auto"/>
            </w:tcBorders>
            <w:vAlign w:val="center"/>
            <w:hideMark/>
          </w:tcPr>
          <w:p w14:paraId="44AF0CB6"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CHỈ TIÊU CẤP ĐIỆN (KW/HA)</w:t>
            </w:r>
          </w:p>
        </w:tc>
        <w:tc>
          <w:tcPr>
            <w:tcW w:w="1300" w:type="dxa"/>
            <w:tcBorders>
              <w:top w:val="single" w:sz="4" w:space="0" w:color="auto"/>
              <w:left w:val="nil"/>
              <w:bottom w:val="single" w:sz="4" w:space="0" w:color="auto"/>
              <w:right w:val="single" w:sz="4" w:space="0" w:color="auto"/>
            </w:tcBorders>
            <w:vAlign w:val="center"/>
            <w:hideMark/>
          </w:tcPr>
          <w:p w14:paraId="0A878B2C"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CÔNG SUẤT (KW)</w:t>
            </w:r>
          </w:p>
        </w:tc>
        <w:tc>
          <w:tcPr>
            <w:tcW w:w="1386" w:type="dxa"/>
            <w:tcBorders>
              <w:top w:val="single" w:sz="4" w:space="0" w:color="auto"/>
              <w:left w:val="nil"/>
              <w:bottom w:val="single" w:sz="4" w:space="0" w:color="auto"/>
              <w:right w:val="single" w:sz="4" w:space="0" w:color="auto"/>
            </w:tcBorders>
            <w:vAlign w:val="center"/>
            <w:hideMark/>
          </w:tcPr>
          <w:p w14:paraId="0CF2BD6D"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DUNG LƯỢNG (KWA)</w:t>
            </w:r>
          </w:p>
        </w:tc>
      </w:tr>
      <w:tr w:rsidR="00C2770F" w:rsidRPr="00C2770F" w14:paraId="60F6F43A"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281CA88C"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I</w:t>
            </w:r>
          </w:p>
        </w:tc>
        <w:tc>
          <w:tcPr>
            <w:tcW w:w="3292" w:type="dxa"/>
            <w:tcBorders>
              <w:top w:val="nil"/>
              <w:left w:val="nil"/>
              <w:bottom w:val="single" w:sz="4" w:space="0" w:color="auto"/>
              <w:right w:val="single" w:sz="4" w:space="0" w:color="auto"/>
            </w:tcBorders>
            <w:noWrap/>
            <w:vAlign w:val="bottom"/>
            <w:hideMark/>
          </w:tcPr>
          <w:p w14:paraId="6E7ADC9F" w14:textId="77777777" w:rsidR="003907C5" w:rsidRPr="00C2770F" w:rsidRDefault="003907C5" w:rsidP="00CF4513">
            <w:pPr>
              <w:ind w:firstLine="0"/>
              <w:rPr>
                <w:rFonts w:eastAsia="Times New Roman"/>
                <w:b/>
                <w:bCs/>
                <w:color w:val="000000" w:themeColor="text1"/>
                <w:szCs w:val="26"/>
                <w:lang w:eastAsia="en-US"/>
              </w:rPr>
            </w:pPr>
            <w:r w:rsidRPr="00C2770F">
              <w:rPr>
                <w:rFonts w:eastAsia="Times New Roman"/>
                <w:b/>
                <w:bCs/>
                <w:color w:val="000000" w:themeColor="text1"/>
                <w:szCs w:val="26"/>
                <w:lang w:eastAsia="en-US"/>
              </w:rPr>
              <w:t>ĐẤT XÂY DỰNG NHÀ MÁY - XÍ NGHIỆP :</w:t>
            </w:r>
          </w:p>
        </w:tc>
        <w:tc>
          <w:tcPr>
            <w:tcW w:w="1766" w:type="dxa"/>
            <w:tcBorders>
              <w:top w:val="nil"/>
              <w:left w:val="nil"/>
              <w:bottom w:val="single" w:sz="4" w:space="0" w:color="auto"/>
              <w:right w:val="single" w:sz="4" w:space="0" w:color="auto"/>
            </w:tcBorders>
            <w:noWrap/>
            <w:vAlign w:val="bottom"/>
            <w:hideMark/>
          </w:tcPr>
          <w:p w14:paraId="7A6EB0D3"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250.00</w:t>
            </w:r>
          </w:p>
        </w:tc>
        <w:tc>
          <w:tcPr>
            <w:tcW w:w="1300" w:type="dxa"/>
            <w:tcBorders>
              <w:top w:val="nil"/>
              <w:left w:val="nil"/>
              <w:bottom w:val="single" w:sz="4" w:space="0" w:color="auto"/>
              <w:right w:val="single" w:sz="4" w:space="0" w:color="auto"/>
            </w:tcBorders>
            <w:noWrap/>
            <w:vAlign w:val="bottom"/>
            <w:hideMark/>
          </w:tcPr>
          <w:p w14:paraId="0382929B"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78,092.50</w:t>
            </w:r>
          </w:p>
        </w:tc>
        <w:tc>
          <w:tcPr>
            <w:tcW w:w="1386" w:type="dxa"/>
            <w:tcBorders>
              <w:top w:val="nil"/>
              <w:left w:val="nil"/>
              <w:bottom w:val="single" w:sz="4" w:space="0" w:color="auto"/>
              <w:right w:val="single" w:sz="4" w:space="0" w:color="auto"/>
            </w:tcBorders>
            <w:noWrap/>
            <w:vAlign w:val="bottom"/>
            <w:hideMark/>
          </w:tcPr>
          <w:p w14:paraId="433EF2D7"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97,615.63</w:t>
            </w:r>
          </w:p>
        </w:tc>
      </w:tr>
      <w:tr w:rsidR="00C2770F" w:rsidRPr="00C2770F" w14:paraId="0E9F9361"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7D0431E7"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II</w:t>
            </w:r>
          </w:p>
        </w:tc>
        <w:tc>
          <w:tcPr>
            <w:tcW w:w="3292" w:type="dxa"/>
            <w:tcBorders>
              <w:top w:val="nil"/>
              <w:left w:val="nil"/>
              <w:bottom w:val="single" w:sz="4" w:space="0" w:color="auto"/>
              <w:right w:val="single" w:sz="4" w:space="0" w:color="auto"/>
            </w:tcBorders>
            <w:noWrap/>
            <w:vAlign w:val="bottom"/>
            <w:hideMark/>
          </w:tcPr>
          <w:p w14:paraId="24FB6D25" w14:textId="77777777" w:rsidR="003907C5" w:rsidRPr="00C2770F" w:rsidRDefault="003907C5" w:rsidP="00CF4513">
            <w:pPr>
              <w:ind w:firstLine="0"/>
              <w:rPr>
                <w:rFonts w:eastAsia="Times New Roman"/>
                <w:b/>
                <w:bCs/>
                <w:color w:val="000000" w:themeColor="text1"/>
                <w:szCs w:val="26"/>
                <w:lang w:eastAsia="en-US"/>
              </w:rPr>
            </w:pPr>
            <w:r w:rsidRPr="00C2770F">
              <w:rPr>
                <w:rFonts w:eastAsia="Times New Roman"/>
                <w:b/>
                <w:bCs/>
                <w:color w:val="000000" w:themeColor="text1"/>
                <w:szCs w:val="26"/>
                <w:lang w:eastAsia="en-US"/>
              </w:rPr>
              <w:t>ĐẤT HÀNH CHÁNH - DỊCH VỤ, KHO BÃI</w:t>
            </w:r>
          </w:p>
        </w:tc>
        <w:tc>
          <w:tcPr>
            <w:tcW w:w="1766" w:type="dxa"/>
            <w:tcBorders>
              <w:top w:val="nil"/>
              <w:left w:val="nil"/>
              <w:bottom w:val="single" w:sz="4" w:space="0" w:color="auto"/>
              <w:right w:val="single" w:sz="4" w:space="0" w:color="auto"/>
            </w:tcBorders>
            <w:noWrap/>
            <w:vAlign w:val="bottom"/>
            <w:hideMark/>
          </w:tcPr>
          <w:p w14:paraId="5C96F297"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25E57601"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6EECD476"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 </w:t>
            </w:r>
          </w:p>
        </w:tc>
      </w:tr>
      <w:tr w:rsidR="00C2770F" w:rsidRPr="00C2770F" w14:paraId="4A410D8F"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1AE5A1EB"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3292" w:type="dxa"/>
            <w:tcBorders>
              <w:top w:val="nil"/>
              <w:left w:val="nil"/>
              <w:bottom w:val="single" w:sz="4" w:space="0" w:color="auto"/>
              <w:right w:val="single" w:sz="4" w:space="0" w:color="auto"/>
            </w:tcBorders>
            <w:noWrap/>
            <w:vAlign w:val="bottom"/>
            <w:hideMark/>
          </w:tcPr>
          <w:p w14:paraId="76817841"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HÀNH CHÁNH - DỊCH VỤ:</w:t>
            </w:r>
          </w:p>
        </w:tc>
        <w:tc>
          <w:tcPr>
            <w:tcW w:w="1766" w:type="dxa"/>
            <w:tcBorders>
              <w:top w:val="nil"/>
              <w:left w:val="nil"/>
              <w:bottom w:val="single" w:sz="4" w:space="0" w:color="auto"/>
              <w:right w:val="single" w:sz="4" w:space="0" w:color="auto"/>
            </w:tcBorders>
            <w:noWrap/>
            <w:vAlign w:val="bottom"/>
            <w:hideMark/>
          </w:tcPr>
          <w:p w14:paraId="5FEF452E"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600.00</w:t>
            </w:r>
          </w:p>
        </w:tc>
        <w:tc>
          <w:tcPr>
            <w:tcW w:w="1300" w:type="dxa"/>
            <w:tcBorders>
              <w:top w:val="nil"/>
              <w:left w:val="nil"/>
              <w:bottom w:val="single" w:sz="4" w:space="0" w:color="auto"/>
              <w:right w:val="single" w:sz="4" w:space="0" w:color="auto"/>
            </w:tcBorders>
            <w:noWrap/>
            <w:vAlign w:val="bottom"/>
            <w:hideMark/>
          </w:tcPr>
          <w:p w14:paraId="793DE161"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7,962.60</w:t>
            </w:r>
          </w:p>
        </w:tc>
        <w:tc>
          <w:tcPr>
            <w:tcW w:w="1386" w:type="dxa"/>
            <w:tcBorders>
              <w:top w:val="nil"/>
              <w:left w:val="nil"/>
              <w:bottom w:val="single" w:sz="4" w:space="0" w:color="auto"/>
              <w:right w:val="single" w:sz="4" w:space="0" w:color="auto"/>
            </w:tcBorders>
            <w:noWrap/>
            <w:vAlign w:val="bottom"/>
            <w:hideMark/>
          </w:tcPr>
          <w:p w14:paraId="55FC471D"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9,953.25</w:t>
            </w:r>
          </w:p>
        </w:tc>
      </w:tr>
      <w:tr w:rsidR="00C2770F" w:rsidRPr="00C2770F" w14:paraId="366BE7FC"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3CB2019D"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3292" w:type="dxa"/>
            <w:tcBorders>
              <w:top w:val="nil"/>
              <w:left w:val="nil"/>
              <w:bottom w:val="single" w:sz="4" w:space="0" w:color="auto"/>
              <w:right w:val="single" w:sz="4" w:space="0" w:color="auto"/>
            </w:tcBorders>
            <w:noWrap/>
            <w:vAlign w:val="bottom"/>
            <w:hideMark/>
          </w:tcPr>
          <w:p w14:paraId="13F4B5A3"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KHO BÃI</w:t>
            </w:r>
          </w:p>
        </w:tc>
        <w:tc>
          <w:tcPr>
            <w:tcW w:w="1766" w:type="dxa"/>
            <w:tcBorders>
              <w:top w:val="nil"/>
              <w:left w:val="nil"/>
              <w:bottom w:val="single" w:sz="4" w:space="0" w:color="auto"/>
              <w:right w:val="single" w:sz="4" w:space="0" w:color="auto"/>
            </w:tcBorders>
            <w:noWrap/>
            <w:vAlign w:val="bottom"/>
            <w:hideMark/>
          </w:tcPr>
          <w:p w14:paraId="2DE8DA46"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250.00</w:t>
            </w:r>
          </w:p>
        </w:tc>
        <w:tc>
          <w:tcPr>
            <w:tcW w:w="1300" w:type="dxa"/>
            <w:tcBorders>
              <w:top w:val="nil"/>
              <w:left w:val="nil"/>
              <w:bottom w:val="single" w:sz="4" w:space="0" w:color="auto"/>
              <w:right w:val="single" w:sz="4" w:space="0" w:color="auto"/>
            </w:tcBorders>
            <w:noWrap/>
            <w:vAlign w:val="bottom"/>
            <w:hideMark/>
          </w:tcPr>
          <w:p w14:paraId="590A81C6"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1,904.00</w:t>
            </w:r>
          </w:p>
        </w:tc>
        <w:tc>
          <w:tcPr>
            <w:tcW w:w="1386" w:type="dxa"/>
            <w:tcBorders>
              <w:top w:val="nil"/>
              <w:left w:val="nil"/>
              <w:bottom w:val="single" w:sz="4" w:space="0" w:color="auto"/>
              <w:right w:val="single" w:sz="4" w:space="0" w:color="auto"/>
            </w:tcBorders>
            <w:noWrap/>
            <w:vAlign w:val="bottom"/>
            <w:hideMark/>
          </w:tcPr>
          <w:p w14:paraId="03217AAD"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2,380.00</w:t>
            </w:r>
          </w:p>
        </w:tc>
      </w:tr>
      <w:tr w:rsidR="00C2770F" w:rsidRPr="00C2770F" w14:paraId="5412D351"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64AF7DAC"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III</w:t>
            </w:r>
          </w:p>
        </w:tc>
        <w:tc>
          <w:tcPr>
            <w:tcW w:w="3292" w:type="dxa"/>
            <w:tcBorders>
              <w:top w:val="nil"/>
              <w:left w:val="nil"/>
              <w:bottom w:val="single" w:sz="4" w:space="0" w:color="auto"/>
              <w:right w:val="single" w:sz="4" w:space="0" w:color="auto"/>
            </w:tcBorders>
            <w:noWrap/>
            <w:vAlign w:val="bottom"/>
            <w:hideMark/>
          </w:tcPr>
          <w:p w14:paraId="3B751922" w14:textId="77777777" w:rsidR="003907C5" w:rsidRPr="00C2770F" w:rsidRDefault="003907C5" w:rsidP="00CF4513">
            <w:pPr>
              <w:ind w:firstLine="0"/>
              <w:rPr>
                <w:rFonts w:eastAsia="Times New Roman"/>
                <w:b/>
                <w:bCs/>
                <w:color w:val="000000" w:themeColor="text1"/>
                <w:szCs w:val="26"/>
                <w:lang w:eastAsia="en-US"/>
              </w:rPr>
            </w:pPr>
            <w:r w:rsidRPr="00C2770F">
              <w:rPr>
                <w:rFonts w:eastAsia="Times New Roman"/>
                <w:b/>
                <w:bCs/>
                <w:color w:val="000000" w:themeColor="text1"/>
                <w:szCs w:val="26"/>
                <w:lang w:eastAsia="en-US"/>
              </w:rPr>
              <w:t xml:space="preserve">ĐẤT CÂY XANH </w:t>
            </w:r>
          </w:p>
        </w:tc>
        <w:tc>
          <w:tcPr>
            <w:tcW w:w="1766" w:type="dxa"/>
            <w:tcBorders>
              <w:top w:val="nil"/>
              <w:left w:val="nil"/>
              <w:bottom w:val="single" w:sz="4" w:space="0" w:color="auto"/>
              <w:right w:val="single" w:sz="4" w:space="0" w:color="auto"/>
            </w:tcBorders>
            <w:noWrap/>
            <w:vAlign w:val="bottom"/>
            <w:hideMark/>
          </w:tcPr>
          <w:p w14:paraId="16520B8A"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5.00</w:t>
            </w:r>
          </w:p>
        </w:tc>
        <w:tc>
          <w:tcPr>
            <w:tcW w:w="1300" w:type="dxa"/>
            <w:tcBorders>
              <w:top w:val="nil"/>
              <w:left w:val="nil"/>
              <w:bottom w:val="single" w:sz="4" w:space="0" w:color="auto"/>
              <w:right w:val="single" w:sz="4" w:space="0" w:color="auto"/>
            </w:tcBorders>
            <w:noWrap/>
            <w:vAlign w:val="bottom"/>
            <w:hideMark/>
          </w:tcPr>
          <w:p w14:paraId="64916CF8"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211.12</w:t>
            </w:r>
          </w:p>
        </w:tc>
        <w:tc>
          <w:tcPr>
            <w:tcW w:w="1386" w:type="dxa"/>
            <w:tcBorders>
              <w:top w:val="nil"/>
              <w:left w:val="nil"/>
              <w:bottom w:val="single" w:sz="4" w:space="0" w:color="auto"/>
              <w:right w:val="single" w:sz="4" w:space="0" w:color="auto"/>
            </w:tcBorders>
            <w:noWrap/>
            <w:vAlign w:val="bottom"/>
            <w:hideMark/>
          </w:tcPr>
          <w:p w14:paraId="3A0E5D01"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263.90</w:t>
            </w:r>
          </w:p>
        </w:tc>
      </w:tr>
      <w:tr w:rsidR="00C2770F" w:rsidRPr="00C2770F" w14:paraId="07236BB8" w14:textId="77777777" w:rsidTr="00DC4131">
        <w:trPr>
          <w:trHeight w:val="280"/>
          <w:jc w:val="center"/>
        </w:trPr>
        <w:tc>
          <w:tcPr>
            <w:tcW w:w="679" w:type="dxa"/>
            <w:tcBorders>
              <w:top w:val="nil"/>
              <w:left w:val="single" w:sz="4" w:space="0" w:color="auto"/>
              <w:bottom w:val="single" w:sz="4" w:space="0" w:color="auto"/>
              <w:right w:val="single" w:sz="4" w:space="0" w:color="auto"/>
            </w:tcBorders>
            <w:noWrap/>
            <w:vAlign w:val="bottom"/>
            <w:hideMark/>
          </w:tcPr>
          <w:p w14:paraId="7141B01A"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3292" w:type="dxa"/>
            <w:tcBorders>
              <w:top w:val="nil"/>
              <w:left w:val="nil"/>
              <w:bottom w:val="single" w:sz="4" w:space="0" w:color="auto"/>
              <w:right w:val="single" w:sz="4" w:space="0" w:color="auto"/>
            </w:tcBorders>
            <w:noWrap/>
            <w:vAlign w:val="bottom"/>
            <w:hideMark/>
          </w:tcPr>
          <w:p w14:paraId="000DC1F2"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CÂY XANH TẬP TRUNG :</w:t>
            </w:r>
          </w:p>
        </w:tc>
        <w:tc>
          <w:tcPr>
            <w:tcW w:w="1766" w:type="dxa"/>
            <w:tcBorders>
              <w:top w:val="nil"/>
              <w:left w:val="nil"/>
              <w:bottom w:val="single" w:sz="4" w:space="0" w:color="auto"/>
              <w:right w:val="single" w:sz="4" w:space="0" w:color="auto"/>
            </w:tcBorders>
            <w:noWrap/>
            <w:vAlign w:val="bottom"/>
            <w:hideMark/>
          </w:tcPr>
          <w:p w14:paraId="2AD614FE"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71F010F7"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21C7C027"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r>
      <w:tr w:rsidR="00C2770F" w:rsidRPr="00C2770F" w14:paraId="1E720DBF" w14:textId="77777777" w:rsidTr="00DC4131">
        <w:trPr>
          <w:trHeight w:val="560"/>
          <w:jc w:val="center"/>
        </w:trPr>
        <w:tc>
          <w:tcPr>
            <w:tcW w:w="679" w:type="dxa"/>
            <w:tcBorders>
              <w:top w:val="nil"/>
              <w:left w:val="single" w:sz="4" w:space="0" w:color="auto"/>
              <w:bottom w:val="single" w:sz="4" w:space="0" w:color="auto"/>
              <w:right w:val="single" w:sz="4" w:space="0" w:color="auto"/>
            </w:tcBorders>
            <w:noWrap/>
            <w:vAlign w:val="bottom"/>
            <w:hideMark/>
          </w:tcPr>
          <w:p w14:paraId="74E81342"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3292" w:type="dxa"/>
            <w:tcBorders>
              <w:top w:val="nil"/>
              <w:left w:val="nil"/>
              <w:bottom w:val="single" w:sz="4" w:space="0" w:color="auto"/>
              <w:right w:val="single" w:sz="4" w:space="0" w:color="auto"/>
            </w:tcBorders>
            <w:vAlign w:val="bottom"/>
            <w:hideMark/>
          </w:tcPr>
          <w:p w14:paraId="0637CBA2"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CÂY XANH CÁCH LY KHU DÂN CƯ VÀ KHU CÔNG NGHIỆP</w:t>
            </w:r>
          </w:p>
        </w:tc>
        <w:tc>
          <w:tcPr>
            <w:tcW w:w="1766" w:type="dxa"/>
            <w:tcBorders>
              <w:top w:val="nil"/>
              <w:left w:val="nil"/>
              <w:bottom w:val="single" w:sz="4" w:space="0" w:color="auto"/>
              <w:right w:val="single" w:sz="4" w:space="0" w:color="auto"/>
            </w:tcBorders>
            <w:noWrap/>
            <w:vAlign w:val="bottom"/>
            <w:hideMark/>
          </w:tcPr>
          <w:p w14:paraId="258BB4AF"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7B9F6534"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2CFA6E9B"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r>
      <w:tr w:rsidR="00C2770F" w:rsidRPr="00C2770F" w14:paraId="6ED6ED5E" w14:textId="77777777" w:rsidTr="00DC4131">
        <w:trPr>
          <w:trHeight w:val="280"/>
          <w:jc w:val="center"/>
        </w:trPr>
        <w:tc>
          <w:tcPr>
            <w:tcW w:w="679" w:type="dxa"/>
            <w:tcBorders>
              <w:top w:val="nil"/>
              <w:left w:val="single" w:sz="4" w:space="0" w:color="auto"/>
              <w:bottom w:val="single" w:sz="4" w:space="0" w:color="auto"/>
              <w:right w:val="single" w:sz="4" w:space="0" w:color="auto"/>
            </w:tcBorders>
            <w:noWrap/>
            <w:vAlign w:val="bottom"/>
            <w:hideMark/>
          </w:tcPr>
          <w:p w14:paraId="18861F46"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3292" w:type="dxa"/>
            <w:tcBorders>
              <w:top w:val="nil"/>
              <w:left w:val="nil"/>
              <w:bottom w:val="single" w:sz="4" w:space="0" w:color="auto"/>
              <w:right w:val="single" w:sz="4" w:space="0" w:color="auto"/>
            </w:tcBorders>
            <w:noWrap/>
            <w:vAlign w:val="bottom"/>
            <w:hideMark/>
          </w:tcPr>
          <w:p w14:paraId="6C6A6D76"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 xml:space="preserve">CÂY XANH DỌC THEO HÈ ĐƯỜNG </w:t>
            </w:r>
          </w:p>
        </w:tc>
        <w:tc>
          <w:tcPr>
            <w:tcW w:w="1766" w:type="dxa"/>
            <w:tcBorders>
              <w:top w:val="nil"/>
              <w:left w:val="nil"/>
              <w:bottom w:val="single" w:sz="4" w:space="0" w:color="auto"/>
              <w:right w:val="single" w:sz="4" w:space="0" w:color="auto"/>
            </w:tcBorders>
            <w:noWrap/>
            <w:vAlign w:val="bottom"/>
            <w:hideMark/>
          </w:tcPr>
          <w:p w14:paraId="49F62813"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036C4370"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6B63CDB1"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r>
      <w:tr w:rsidR="00C2770F" w:rsidRPr="00C2770F" w14:paraId="2DDC209D"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465D28E8"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IV</w:t>
            </w:r>
          </w:p>
        </w:tc>
        <w:tc>
          <w:tcPr>
            <w:tcW w:w="3292" w:type="dxa"/>
            <w:tcBorders>
              <w:top w:val="nil"/>
              <w:left w:val="nil"/>
              <w:bottom w:val="single" w:sz="4" w:space="0" w:color="auto"/>
              <w:right w:val="single" w:sz="4" w:space="0" w:color="auto"/>
            </w:tcBorders>
            <w:noWrap/>
            <w:vAlign w:val="bottom"/>
            <w:hideMark/>
          </w:tcPr>
          <w:p w14:paraId="7EF72C90" w14:textId="77777777" w:rsidR="003907C5" w:rsidRPr="00C2770F" w:rsidRDefault="003907C5" w:rsidP="00CF4513">
            <w:pPr>
              <w:ind w:firstLine="0"/>
              <w:rPr>
                <w:rFonts w:eastAsia="Times New Roman"/>
                <w:b/>
                <w:bCs/>
                <w:color w:val="000000" w:themeColor="text1"/>
                <w:szCs w:val="26"/>
                <w:lang w:eastAsia="en-US"/>
              </w:rPr>
            </w:pPr>
            <w:r w:rsidRPr="00C2770F">
              <w:rPr>
                <w:rFonts w:eastAsia="Times New Roman"/>
                <w:b/>
                <w:bCs/>
                <w:color w:val="000000" w:themeColor="text1"/>
                <w:szCs w:val="26"/>
                <w:lang w:eastAsia="en-US"/>
              </w:rPr>
              <w:t>ĐẤT XÂY DỰNG CÔNG TRÌNH KỸ THUẬT  :</w:t>
            </w:r>
          </w:p>
        </w:tc>
        <w:tc>
          <w:tcPr>
            <w:tcW w:w="1766" w:type="dxa"/>
            <w:tcBorders>
              <w:top w:val="nil"/>
              <w:left w:val="nil"/>
              <w:bottom w:val="single" w:sz="4" w:space="0" w:color="auto"/>
              <w:right w:val="single" w:sz="4" w:space="0" w:color="auto"/>
            </w:tcBorders>
            <w:noWrap/>
            <w:vAlign w:val="bottom"/>
            <w:hideMark/>
          </w:tcPr>
          <w:p w14:paraId="6B7579CF"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80.00</w:t>
            </w:r>
          </w:p>
        </w:tc>
        <w:tc>
          <w:tcPr>
            <w:tcW w:w="1300" w:type="dxa"/>
            <w:tcBorders>
              <w:top w:val="nil"/>
              <w:left w:val="nil"/>
              <w:bottom w:val="single" w:sz="4" w:space="0" w:color="auto"/>
              <w:right w:val="single" w:sz="4" w:space="0" w:color="auto"/>
            </w:tcBorders>
            <w:noWrap/>
            <w:vAlign w:val="bottom"/>
            <w:hideMark/>
          </w:tcPr>
          <w:p w14:paraId="14CEF0D0"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530.08</w:t>
            </w:r>
          </w:p>
        </w:tc>
        <w:tc>
          <w:tcPr>
            <w:tcW w:w="1386" w:type="dxa"/>
            <w:tcBorders>
              <w:top w:val="nil"/>
              <w:left w:val="nil"/>
              <w:bottom w:val="single" w:sz="4" w:space="0" w:color="auto"/>
              <w:right w:val="single" w:sz="4" w:space="0" w:color="auto"/>
            </w:tcBorders>
            <w:noWrap/>
            <w:vAlign w:val="bottom"/>
            <w:hideMark/>
          </w:tcPr>
          <w:p w14:paraId="61F923B7"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662.60</w:t>
            </w:r>
          </w:p>
        </w:tc>
      </w:tr>
      <w:tr w:rsidR="00C2770F" w:rsidRPr="00C2770F" w14:paraId="4AE8EE01" w14:textId="77777777" w:rsidTr="00DC4131">
        <w:trPr>
          <w:trHeight w:val="280"/>
          <w:jc w:val="center"/>
        </w:trPr>
        <w:tc>
          <w:tcPr>
            <w:tcW w:w="679" w:type="dxa"/>
            <w:tcBorders>
              <w:top w:val="nil"/>
              <w:left w:val="single" w:sz="4" w:space="0" w:color="auto"/>
              <w:bottom w:val="single" w:sz="4" w:space="0" w:color="auto"/>
              <w:right w:val="single" w:sz="4" w:space="0" w:color="auto"/>
            </w:tcBorders>
            <w:noWrap/>
            <w:vAlign w:val="bottom"/>
            <w:hideMark/>
          </w:tcPr>
          <w:p w14:paraId="70DBE78C"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3292" w:type="dxa"/>
            <w:tcBorders>
              <w:top w:val="nil"/>
              <w:left w:val="nil"/>
              <w:bottom w:val="single" w:sz="4" w:space="0" w:color="auto"/>
              <w:right w:val="single" w:sz="4" w:space="0" w:color="auto"/>
            </w:tcBorders>
            <w:noWrap/>
            <w:vAlign w:val="bottom"/>
            <w:hideMark/>
          </w:tcPr>
          <w:p w14:paraId="3F4ECEC2"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KHU XỬ LÝ NƯỚC THẢI (KT01)</w:t>
            </w:r>
          </w:p>
        </w:tc>
        <w:tc>
          <w:tcPr>
            <w:tcW w:w="1766" w:type="dxa"/>
            <w:tcBorders>
              <w:top w:val="nil"/>
              <w:left w:val="nil"/>
              <w:bottom w:val="single" w:sz="4" w:space="0" w:color="auto"/>
              <w:right w:val="single" w:sz="4" w:space="0" w:color="auto"/>
            </w:tcBorders>
            <w:noWrap/>
            <w:vAlign w:val="bottom"/>
            <w:hideMark/>
          </w:tcPr>
          <w:p w14:paraId="4D5ECDB4"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49065B71"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13EECADB"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r>
      <w:tr w:rsidR="00C2770F" w:rsidRPr="00C2770F" w14:paraId="227FB67E" w14:textId="77777777" w:rsidTr="00DC4131">
        <w:trPr>
          <w:trHeight w:val="280"/>
          <w:jc w:val="center"/>
        </w:trPr>
        <w:tc>
          <w:tcPr>
            <w:tcW w:w="679" w:type="dxa"/>
            <w:tcBorders>
              <w:top w:val="nil"/>
              <w:left w:val="single" w:sz="4" w:space="0" w:color="auto"/>
              <w:bottom w:val="single" w:sz="4" w:space="0" w:color="auto"/>
              <w:right w:val="single" w:sz="4" w:space="0" w:color="auto"/>
            </w:tcBorders>
            <w:noWrap/>
            <w:vAlign w:val="bottom"/>
            <w:hideMark/>
          </w:tcPr>
          <w:p w14:paraId="64FF69EA"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3292" w:type="dxa"/>
            <w:tcBorders>
              <w:top w:val="nil"/>
              <w:left w:val="nil"/>
              <w:bottom w:val="single" w:sz="4" w:space="0" w:color="auto"/>
              <w:right w:val="single" w:sz="4" w:space="0" w:color="auto"/>
            </w:tcBorders>
            <w:noWrap/>
            <w:vAlign w:val="bottom"/>
            <w:hideMark/>
          </w:tcPr>
          <w:p w14:paraId="358F0FC6"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TRẠM ĐIỆN (KT02)</w:t>
            </w:r>
          </w:p>
        </w:tc>
        <w:tc>
          <w:tcPr>
            <w:tcW w:w="1766" w:type="dxa"/>
            <w:tcBorders>
              <w:top w:val="nil"/>
              <w:left w:val="nil"/>
              <w:bottom w:val="single" w:sz="4" w:space="0" w:color="auto"/>
              <w:right w:val="single" w:sz="4" w:space="0" w:color="auto"/>
            </w:tcBorders>
            <w:noWrap/>
            <w:vAlign w:val="bottom"/>
            <w:hideMark/>
          </w:tcPr>
          <w:p w14:paraId="4C5CE9A2"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237BC95D"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5EE8C2A2"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r>
      <w:tr w:rsidR="00C2770F" w:rsidRPr="00C2770F" w14:paraId="01006CD7" w14:textId="77777777" w:rsidTr="00DC4131">
        <w:trPr>
          <w:trHeight w:val="280"/>
          <w:jc w:val="center"/>
        </w:trPr>
        <w:tc>
          <w:tcPr>
            <w:tcW w:w="679" w:type="dxa"/>
            <w:tcBorders>
              <w:top w:val="nil"/>
              <w:left w:val="single" w:sz="4" w:space="0" w:color="auto"/>
              <w:bottom w:val="single" w:sz="4" w:space="0" w:color="auto"/>
              <w:right w:val="single" w:sz="4" w:space="0" w:color="auto"/>
            </w:tcBorders>
            <w:noWrap/>
            <w:vAlign w:val="bottom"/>
            <w:hideMark/>
          </w:tcPr>
          <w:p w14:paraId="1888B9FF"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3292" w:type="dxa"/>
            <w:tcBorders>
              <w:top w:val="nil"/>
              <w:left w:val="nil"/>
              <w:bottom w:val="single" w:sz="4" w:space="0" w:color="auto"/>
              <w:right w:val="single" w:sz="4" w:space="0" w:color="auto"/>
            </w:tcBorders>
            <w:noWrap/>
            <w:vAlign w:val="bottom"/>
            <w:hideMark/>
          </w:tcPr>
          <w:p w14:paraId="50542448" w14:textId="77777777" w:rsidR="003907C5" w:rsidRPr="00C2770F" w:rsidRDefault="003907C5" w:rsidP="00CF4513">
            <w:pPr>
              <w:ind w:firstLine="0"/>
              <w:rPr>
                <w:rFonts w:eastAsia="Times New Roman"/>
                <w:color w:val="000000" w:themeColor="text1"/>
                <w:szCs w:val="26"/>
                <w:lang w:eastAsia="en-US"/>
              </w:rPr>
            </w:pPr>
            <w:r w:rsidRPr="00C2770F">
              <w:rPr>
                <w:rFonts w:eastAsia="Times New Roman"/>
                <w:color w:val="000000" w:themeColor="text1"/>
                <w:szCs w:val="26"/>
                <w:lang w:eastAsia="en-US"/>
              </w:rPr>
              <w:t>KÊNH TÂN VĨNH HIỆP</w:t>
            </w:r>
          </w:p>
        </w:tc>
        <w:tc>
          <w:tcPr>
            <w:tcW w:w="1766" w:type="dxa"/>
            <w:tcBorders>
              <w:top w:val="nil"/>
              <w:left w:val="nil"/>
              <w:bottom w:val="single" w:sz="4" w:space="0" w:color="auto"/>
              <w:right w:val="single" w:sz="4" w:space="0" w:color="auto"/>
            </w:tcBorders>
            <w:noWrap/>
            <w:vAlign w:val="bottom"/>
            <w:hideMark/>
          </w:tcPr>
          <w:p w14:paraId="4700C449"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0376EE1A"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386" w:type="dxa"/>
            <w:tcBorders>
              <w:top w:val="nil"/>
              <w:left w:val="nil"/>
              <w:bottom w:val="single" w:sz="4" w:space="0" w:color="auto"/>
              <w:right w:val="single" w:sz="4" w:space="0" w:color="auto"/>
            </w:tcBorders>
            <w:noWrap/>
            <w:vAlign w:val="bottom"/>
            <w:hideMark/>
          </w:tcPr>
          <w:p w14:paraId="04991D29"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r>
      <w:tr w:rsidR="00C2770F" w:rsidRPr="00C2770F" w14:paraId="5F20DE39" w14:textId="77777777" w:rsidTr="00DC4131">
        <w:trPr>
          <w:trHeight w:val="600"/>
          <w:jc w:val="center"/>
        </w:trPr>
        <w:tc>
          <w:tcPr>
            <w:tcW w:w="679" w:type="dxa"/>
            <w:tcBorders>
              <w:top w:val="nil"/>
              <w:left w:val="single" w:sz="4" w:space="0" w:color="auto"/>
              <w:bottom w:val="single" w:sz="4" w:space="0" w:color="auto"/>
              <w:right w:val="single" w:sz="4" w:space="0" w:color="auto"/>
            </w:tcBorders>
            <w:noWrap/>
            <w:vAlign w:val="bottom"/>
            <w:hideMark/>
          </w:tcPr>
          <w:p w14:paraId="085C1767"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V</w:t>
            </w:r>
          </w:p>
        </w:tc>
        <w:tc>
          <w:tcPr>
            <w:tcW w:w="3292" w:type="dxa"/>
            <w:tcBorders>
              <w:top w:val="nil"/>
              <w:left w:val="nil"/>
              <w:bottom w:val="single" w:sz="4" w:space="0" w:color="auto"/>
              <w:right w:val="single" w:sz="4" w:space="0" w:color="auto"/>
            </w:tcBorders>
            <w:vAlign w:val="bottom"/>
            <w:hideMark/>
          </w:tcPr>
          <w:p w14:paraId="4FFA6CBC" w14:textId="77777777" w:rsidR="003907C5" w:rsidRPr="00C2770F" w:rsidRDefault="003907C5" w:rsidP="00CF4513">
            <w:pPr>
              <w:ind w:firstLine="0"/>
              <w:rPr>
                <w:rFonts w:eastAsia="Times New Roman"/>
                <w:b/>
                <w:bCs/>
                <w:color w:val="000000" w:themeColor="text1"/>
                <w:szCs w:val="26"/>
                <w:lang w:eastAsia="en-US"/>
              </w:rPr>
            </w:pPr>
            <w:r w:rsidRPr="00C2770F">
              <w:rPr>
                <w:rFonts w:eastAsia="Times New Roman"/>
                <w:b/>
                <w:bCs/>
                <w:color w:val="000000" w:themeColor="text1"/>
                <w:szCs w:val="26"/>
                <w:lang w:eastAsia="en-US"/>
              </w:rPr>
              <w:t xml:space="preserve">ĐẤT GIAO THÔNG TRONG KHU CÔNG NGHIỆP  </w:t>
            </w:r>
          </w:p>
        </w:tc>
        <w:tc>
          <w:tcPr>
            <w:tcW w:w="1766" w:type="dxa"/>
            <w:tcBorders>
              <w:top w:val="nil"/>
              <w:left w:val="nil"/>
              <w:bottom w:val="single" w:sz="4" w:space="0" w:color="auto"/>
              <w:right w:val="single" w:sz="4" w:space="0" w:color="auto"/>
            </w:tcBorders>
            <w:noWrap/>
            <w:vAlign w:val="bottom"/>
            <w:hideMark/>
          </w:tcPr>
          <w:p w14:paraId="552A54FB"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10.00</w:t>
            </w:r>
          </w:p>
        </w:tc>
        <w:tc>
          <w:tcPr>
            <w:tcW w:w="1300" w:type="dxa"/>
            <w:tcBorders>
              <w:top w:val="nil"/>
              <w:left w:val="nil"/>
              <w:bottom w:val="single" w:sz="4" w:space="0" w:color="auto"/>
              <w:right w:val="single" w:sz="4" w:space="0" w:color="auto"/>
            </w:tcBorders>
            <w:noWrap/>
            <w:vAlign w:val="bottom"/>
            <w:hideMark/>
          </w:tcPr>
          <w:p w14:paraId="540AF9E6"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449.13</w:t>
            </w:r>
          </w:p>
        </w:tc>
        <w:tc>
          <w:tcPr>
            <w:tcW w:w="1386" w:type="dxa"/>
            <w:tcBorders>
              <w:top w:val="nil"/>
              <w:left w:val="nil"/>
              <w:bottom w:val="single" w:sz="4" w:space="0" w:color="auto"/>
              <w:right w:val="single" w:sz="4" w:space="0" w:color="auto"/>
            </w:tcBorders>
            <w:noWrap/>
            <w:vAlign w:val="bottom"/>
            <w:hideMark/>
          </w:tcPr>
          <w:p w14:paraId="4421C8CB"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561.41</w:t>
            </w:r>
          </w:p>
        </w:tc>
      </w:tr>
      <w:tr w:rsidR="00C2770F" w:rsidRPr="00C2770F" w14:paraId="1E643C3C" w14:textId="77777777" w:rsidTr="00DC4131">
        <w:trPr>
          <w:trHeight w:val="300"/>
          <w:jc w:val="center"/>
        </w:trPr>
        <w:tc>
          <w:tcPr>
            <w:tcW w:w="679" w:type="dxa"/>
            <w:tcBorders>
              <w:top w:val="nil"/>
              <w:left w:val="single" w:sz="4" w:space="0" w:color="auto"/>
              <w:bottom w:val="single" w:sz="4" w:space="0" w:color="auto"/>
              <w:right w:val="single" w:sz="4" w:space="0" w:color="auto"/>
            </w:tcBorders>
            <w:noWrap/>
            <w:vAlign w:val="bottom"/>
            <w:hideMark/>
          </w:tcPr>
          <w:p w14:paraId="0AFA1FAE" w14:textId="77777777" w:rsidR="003907C5" w:rsidRPr="00C2770F" w:rsidRDefault="003907C5"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292" w:type="dxa"/>
            <w:tcBorders>
              <w:top w:val="nil"/>
              <w:left w:val="nil"/>
              <w:bottom w:val="single" w:sz="4" w:space="0" w:color="auto"/>
              <w:right w:val="single" w:sz="4" w:space="0" w:color="auto"/>
            </w:tcBorders>
            <w:noWrap/>
            <w:vAlign w:val="bottom"/>
            <w:hideMark/>
          </w:tcPr>
          <w:p w14:paraId="389E0A10" w14:textId="77777777" w:rsidR="003907C5" w:rsidRPr="00C2770F" w:rsidRDefault="003907C5" w:rsidP="00CF4513">
            <w:pPr>
              <w:ind w:firstLine="0"/>
              <w:rPr>
                <w:rFonts w:eastAsia="Times New Roman"/>
                <w:b/>
                <w:bCs/>
                <w:color w:val="000000" w:themeColor="text1"/>
                <w:szCs w:val="26"/>
                <w:lang w:eastAsia="en-US"/>
              </w:rPr>
            </w:pPr>
            <w:r w:rsidRPr="00C2770F">
              <w:rPr>
                <w:rFonts w:eastAsia="Times New Roman"/>
                <w:b/>
                <w:bCs/>
                <w:color w:val="000000" w:themeColor="text1"/>
                <w:szCs w:val="26"/>
                <w:lang w:eastAsia="en-US"/>
              </w:rPr>
              <w:t>TỔNG CỘNG :</w:t>
            </w:r>
          </w:p>
        </w:tc>
        <w:tc>
          <w:tcPr>
            <w:tcW w:w="1766" w:type="dxa"/>
            <w:tcBorders>
              <w:top w:val="nil"/>
              <w:left w:val="nil"/>
              <w:bottom w:val="single" w:sz="4" w:space="0" w:color="auto"/>
              <w:right w:val="single" w:sz="4" w:space="0" w:color="auto"/>
            </w:tcBorders>
            <w:noWrap/>
            <w:vAlign w:val="bottom"/>
            <w:hideMark/>
          </w:tcPr>
          <w:p w14:paraId="21F4D5F7"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 </w:t>
            </w:r>
          </w:p>
        </w:tc>
        <w:tc>
          <w:tcPr>
            <w:tcW w:w="1300" w:type="dxa"/>
            <w:tcBorders>
              <w:top w:val="nil"/>
              <w:left w:val="nil"/>
              <w:bottom w:val="single" w:sz="4" w:space="0" w:color="auto"/>
              <w:right w:val="single" w:sz="4" w:space="0" w:color="auto"/>
            </w:tcBorders>
            <w:noWrap/>
            <w:vAlign w:val="bottom"/>
            <w:hideMark/>
          </w:tcPr>
          <w:p w14:paraId="48C12984"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89,149.43</w:t>
            </w:r>
          </w:p>
        </w:tc>
        <w:tc>
          <w:tcPr>
            <w:tcW w:w="1386" w:type="dxa"/>
            <w:tcBorders>
              <w:top w:val="nil"/>
              <w:left w:val="nil"/>
              <w:bottom w:val="single" w:sz="4" w:space="0" w:color="auto"/>
              <w:right w:val="single" w:sz="4" w:space="0" w:color="auto"/>
            </w:tcBorders>
            <w:noWrap/>
            <w:vAlign w:val="bottom"/>
            <w:hideMark/>
          </w:tcPr>
          <w:p w14:paraId="35627D0D" w14:textId="77777777" w:rsidR="003907C5" w:rsidRPr="00C2770F" w:rsidRDefault="003907C5"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111,436.79</w:t>
            </w:r>
          </w:p>
        </w:tc>
      </w:tr>
    </w:tbl>
    <w:p w14:paraId="06677B7A" w14:textId="77777777" w:rsidR="003907C5" w:rsidRPr="00C2770F" w:rsidRDefault="003907C5" w:rsidP="00CF4513">
      <w:pPr>
        <w:shd w:val="clear" w:color="auto" w:fill="FFFFFF" w:themeFill="background1"/>
        <w:ind w:firstLine="0"/>
        <w:jc w:val="right"/>
        <w:rPr>
          <w:i/>
          <w:color w:val="000000" w:themeColor="text1"/>
          <w:szCs w:val="26"/>
        </w:rPr>
      </w:pPr>
      <w:r w:rsidRPr="00C2770F">
        <w:rPr>
          <w:i/>
          <w:color w:val="000000" w:themeColor="text1"/>
          <w:szCs w:val="26"/>
        </w:rPr>
        <w:t>Nguồn: Công ty Cổ phần Đại Nam, 2022</w:t>
      </w:r>
    </w:p>
    <w:p w14:paraId="4AF8BB34" w14:textId="77777777" w:rsidR="006F0919" w:rsidRPr="00C2770F" w:rsidRDefault="006F0919" w:rsidP="00CF4513">
      <w:pPr>
        <w:widowControl w:val="0"/>
        <w:shd w:val="clear" w:color="auto" w:fill="FFFFFF" w:themeFill="background1"/>
        <w:tabs>
          <w:tab w:val="left" w:pos="567"/>
        </w:tabs>
        <w:rPr>
          <w:color w:val="000000" w:themeColor="text1"/>
          <w:szCs w:val="26"/>
          <w:lang w:val="it-IT"/>
        </w:rPr>
      </w:pPr>
      <w:r w:rsidRPr="00C2770F">
        <w:rPr>
          <w:color w:val="000000" w:themeColor="text1"/>
          <w:szCs w:val="26"/>
          <w:lang w:val="it-IT"/>
        </w:rPr>
        <w:t xml:space="preserve">Nhu cầu sử dụng điện trong 01 năm </w:t>
      </w:r>
      <w:r w:rsidR="00BD3FEA" w:rsidRPr="00C2770F">
        <w:rPr>
          <w:color w:val="000000" w:themeColor="text1"/>
          <w:szCs w:val="26"/>
          <w:lang w:val="it-IT"/>
        </w:rPr>
        <w:t>khoảng 312.023.0005 kWH/năm với tổng dung trọng khoảng 111.436,79 kWA</w:t>
      </w:r>
      <w:r w:rsidR="000B2E12" w:rsidRPr="00C2770F">
        <w:rPr>
          <w:color w:val="000000" w:themeColor="text1"/>
          <w:szCs w:val="26"/>
          <w:lang w:val="it-IT"/>
        </w:rPr>
        <w:t>.</w:t>
      </w:r>
    </w:p>
    <w:bookmarkEnd w:id="92"/>
    <w:p w14:paraId="4332A975" w14:textId="77777777" w:rsidR="006F0919" w:rsidRPr="00C2770F" w:rsidRDefault="006F0919" w:rsidP="00CF4513">
      <w:pPr>
        <w:pStyle w:val="MucA0"/>
        <w:rPr>
          <w:rFonts w:asciiTheme="minorHAnsi" w:hAnsiTheme="minorHAnsi"/>
          <w:color w:val="000000" w:themeColor="text1"/>
          <w:szCs w:val="26"/>
          <w:lang w:val="vi-VN"/>
        </w:rPr>
      </w:pPr>
      <w:r w:rsidRPr="00C2770F">
        <w:rPr>
          <w:color w:val="000000" w:themeColor="text1"/>
          <w:szCs w:val="26"/>
          <w:lang w:val="vi-VN"/>
        </w:rPr>
        <w:t>b. Nhu cầu sử dụng nước</w:t>
      </w:r>
    </w:p>
    <w:p w14:paraId="099BD91B" w14:textId="49C8A047" w:rsidR="000E392E" w:rsidRPr="00C2770F" w:rsidRDefault="000E392E" w:rsidP="00CF4513">
      <w:pPr>
        <w:shd w:val="clear" w:color="auto" w:fill="FFFFFF" w:themeFill="background1"/>
        <w:rPr>
          <w:color w:val="000000" w:themeColor="text1"/>
          <w:spacing w:val="-4"/>
          <w:szCs w:val="26"/>
          <w:lang w:val="de-DE"/>
        </w:rPr>
      </w:pPr>
      <w:bookmarkStart w:id="95" w:name="_Toc33098510"/>
      <w:r w:rsidRPr="00C2770F">
        <w:rPr>
          <w:color w:val="000000" w:themeColor="text1"/>
          <w:spacing w:val="-4"/>
          <w:szCs w:val="26"/>
          <w:lang w:val="de-DE"/>
        </w:rPr>
        <w:lastRenderedPageBreak/>
        <w:t>- Nguồn nước cấp cho Khu Công nghiệp Sóng Thần 3 từ hai nguồn cấp nước chính là:</w:t>
      </w:r>
      <w:r w:rsidR="00F756E4" w:rsidRPr="00C2770F">
        <w:rPr>
          <w:color w:val="000000" w:themeColor="text1"/>
          <w:spacing w:val="-4"/>
          <w:szCs w:val="26"/>
          <w:lang w:val="de-DE"/>
        </w:rPr>
        <w:t xml:space="preserve"> đường ống cấp nước D400 trên đường Đại lộ Bình Dương giao với đường Huỳnh Văn Lũy của công ty CP Nước – Môi trường Bình Dương và nhà máy cấp nước Khu Liên Hợp Q =</w:t>
      </w:r>
      <w:r w:rsidR="00261323" w:rsidRPr="00C2770F">
        <w:rPr>
          <w:color w:val="000000" w:themeColor="text1"/>
          <w:spacing w:val="-4"/>
          <w:szCs w:val="26"/>
          <w:lang w:val="de-DE"/>
        </w:rPr>
        <w:t xml:space="preserve"> </w:t>
      </w:r>
      <w:r w:rsidR="00D35515" w:rsidRPr="00C2770F">
        <w:rPr>
          <w:color w:val="000000" w:themeColor="text1"/>
          <w:spacing w:val="-4"/>
          <w:szCs w:val="26"/>
          <w:lang w:val="de-DE"/>
        </w:rPr>
        <w:t>2</w:t>
      </w:r>
      <w:r w:rsidR="00F756E4" w:rsidRPr="00C2770F">
        <w:rPr>
          <w:color w:val="000000" w:themeColor="text1"/>
          <w:spacing w:val="-4"/>
          <w:szCs w:val="26"/>
          <w:lang w:val="de-DE"/>
        </w:rPr>
        <w:t>20.000</w:t>
      </w:r>
      <w:r w:rsidR="002B744E" w:rsidRPr="00C2770F">
        <w:rPr>
          <w:color w:val="000000" w:themeColor="text1"/>
          <w:spacing w:val="-4"/>
          <w:szCs w:val="26"/>
          <w:lang w:val="de-DE"/>
        </w:rPr>
        <w:t xml:space="preserve"> </w:t>
      </w:r>
      <w:r w:rsidR="00F756E4" w:rsidRPr="00C2770F">
        <w:rPr>
          <w:color w:val="000000" w:themeColor="text1"/>
          <w:spacing w:val="-4"/>
          <w:szCs w:val="26"/>
          <w:lang w:val="de-DE"/>
        </w:rPr>
        <w:t>m</w:t>
      </w:r>
      <w:r w:rsidR="00F756E4" w:rsidRPr="00C2770F">
        <w:rPr>
          <w:color w:val="000000" w:themeColor="text1"/>
          <w:spacing w:val="-4"/>
          <w:szCs w:val="26"/>
          <w:vertAlign w:val="superscript"/>
          <w:lang w:val="de-DE"/>
        </w:rPr>
        <w:t>3</w:t>
      </w:r>
      <w:r w:rsidR="00F756E4" w:rsidRPr="00C2770F">
        <w:rPr>
          <w:color w:val="000000" w:themeColor="text1"/>
          <w:spacing w:val="-4"/>
          <w:szCs w:val="26"/>
          <w:lang w:val="de-DE"/>
        </w:rPr>
        <w:t xml:space="preserve">/ng.đ. </w:t>
      </w:r>
    </w:p>
    <w:p w14:paraId="171E50A8" w14:textId="42CD80DD" w:rsidR="001A634B" w:rsidRPr="00C2770F" w:rsidRDefault="001A634B" w:rsidP="001A634B">
      <w:pPr>
        <w:shd w:val="clear" w:color="auto" w:fill="FFFFFF" w:themeFill="background1"/>
        <w:rPr>
          <w:color w:val="000000" w:themeColor="text1"/>
          <w:spacing w:val="-4"/>
          <w:szCs w:val="26"/>
          <w:lang w:val="de-DE"/>
        </w:rPr>
      </w:pPr>
      <w:bookmarkStart w:id="96" w:name="_Toc110610094"/>
      <w:r w:rsidRPr="00C2770F">
        <w:rPr>
          <w:color w:val="000000" w:themeColor="text1"/>
          <w:szCs w:val="26"/>
          <w:lang w:val="pt-BR"/>
        </w:rPr>
        <w:t xml:space="preserve">Theo thực trạng sử dụng nước hiện nay và số liệu ước tính của các Công ty thành viên đã đăng ký với KCN dựa trên báo cáo đánh giá tác động môi trường, kế hoạch bảo vệ môi trường (cam kết bảo vệ môi trường), nhu cầu sử dụng nước của KCN phát sinh từ từ 124 doanh nghiệp đang hoạt động, từ Ban quản lý KCN Sóng thần 3, từ hoạt động tưới cây và rửa đường khoảng </w:t>
      </w:r>
      <w:r w:rsidR="00F72B90" w:rsidRPr="00C2770F">
        <w:rPr>
          <w:color w:val="000000" w:themeColor="text1"/>
          <w:szCs w:val="26"/>
          <w:lang w:val="pt-BR"/>
        </w:rPr>
        <w:t>3.992,4</w:t>
      </w:r>
      <w:r w:rsidRPr="00C2770F">
        <w:rPr>
          <w:color w:val="000000" w:themeColor="text1"/>
          <w:szCs w:val="26"/>
          <w:lang w:val="pt-BR"/>
        </w:rPr>
        <w:t xml:space="preserve"> m</w:t>
      </w:r>
      <w:r w:rsidRPr="00C2770F">
        <w:rPr>
          <w:color w:val="000000" w:themeColor="text1"/>
          <w:szCs w:val="26"/>
          <w:vertAlign w:val="superscript"/>
          <w:lang w:val="pt-BR"/>
        </w:rPr>
        <w:t>3</w:t>
      </w:r>
      <w:r w:rsidRPr="00C2770F">
        <w:rPr>
          <w:color w:val="000000" w:themeColor="text1"/>
          <w:szCs w:val="26"/>
          <w:lang w:val="pt-BR"/>
        </w:rPr>
        <w:t>/ngày. Chi tiết nhu cầu sử dụng nước tại KCN Sóng thần 3 như sau:</w:t>
      </w:r>
    </w:p>
    <w:p w14:paraId="6D28110D" w14:textId="745A0CC9" w:rsidR="006F0919" w:rsidRPr="00C2770F" w:rsidRDefault="006F0919" w:rsidP="00CF4513">
      <w:pPr>
        <w:widowControl w:val="0"/>
        <w:tabs>
          <w:tab w:val="left" w:pos="540"/>
          <w:tab w:val="left" w:pos="4230"/>
        </w:tabs>
        <w:jc w:val="center"/>
        <w:rPr>
          <w:color w:val="000000" w:themeColor="text1"/>
          <w:szCs w:val="26"/>
        </w:rPr>
      </w:pPr>
      <w:bookmarkStart w:id="97" w:name="_Toc113344042"/>
      <w:r w:rsidRPr="00C2770F">
        <w:rPr>
          <w:rFonts w:eastAsia="SimSun"/>
          <w:b/>
          <w:color w:val="000000" w:themeColor="text1"/>
          <w:szCs w:val="26"/>
          <w:lang w:val="pt-BR" w:eastAsia="vi-VN"/>
        </w:rPr>
        <w:t xml:space="preserve">Bảng 1. </w:t>
      </w:r>
      <w:r w:rsidRPr="00C2770F">
        <w:rPr>
          <w:rFonts w:eastAsia="SimSun"/>
          <w:b/>
          <w:color w:val="000000" w:themeColor="text1"/>
          <w:szCs w:val="26"/>
          <w:lang w:val="pt-BR" w:eastAsia="vi-VN"/>
        </w:rPr>
        <w:fldChar w:fldCharType="begin"/>
      </w:r>
      <w:r w:rsidRPr="00C2770F">
        <w:rPr>
          <w:rFonts w:eastAsia="SimSun"/>
          <w:b/>
          <w:color w:val="000000" w:themeColor="text1"/>
          <w:szCs w:val="26"/>
          <w:lang w:val="pt-BR" w:eastAsia="vi-VN"/>
        </w:rPr>
        <w:instrText xml:space="preserve"> SEQ Bảng_1. \* ARABIC </w:instrText>
      </w:r>
      <w:r w:rsidRPr="00C2770F">
        <w:rPr>
          <w:rFonts w:eastAsia="SimSun"/>
          <w:b/>
          <w:color w:val="000000" w:themeColor="text1"/>
          <w:szCs w:val="26"/>
          <w:lang w:val="pt-BR" w:eastAsia="vi-VN"/>
        </w:rPr>
        <w:fldChar w:fldCharType="separate"/>
      </w:r>
      <w:r w:rsidR="00C2770F">
        <w:rPr>
          <w:rFonts w:eastAsia="SimSun"/>
          <w:b/>
          <w:noProof/>
          <w:color w:val="000000" w:themeColor="text1"/>
          <w:szCs w:val="26"/>
          <w:lang w:val="pt-BR" w:eastAsia="vi-VN"/>
        </w:rPr>
        <w:t>8</w:t>
      </w:r>
      <w:r w:rsidRPr="00C2770F">
        <w:rPr>
          <w:rFonts w:eastAsia="SimSun"/>
          <w:b/>
          <w:color w:val="000000" w:themeColor="text1"/>
          <w:szCs w:val="26"/>
          <w:lang w:val="pt-BR" w:eastAsia="vi-VN"/>
        </w:rPr>
        <w:fldChar w:fldCharType="end"/>
      </w:r>
      <w:r w:rsidR="003E249B" w:rsidRPr="00C2770F">
        <w:rPr>
          <w:rFonts w:eastAsia="SimSun"/>
          <w:b/>
          <w:color w:val="000000" w:themeColor="text1"/>
          <w:szCs w:val="26"/>
          <w:lang w:val="pt-BR" w:eastAsia="vi-VN"/>
        </w:rPr>
        <w:t>:</w:t>
      </w:r>
      <w:r w:rsidRPr="00C2770F">
        <w:rPr>
          <w:color w:val="000000" w:themeColor="text1"/>
          <w:szCs w:val="26"/>
        </w:rPr>
        <w:t xml:space="preserve"> </w:t>
      </w:r>
      <w:r w:rsidR="009115A0" w:rsidRPr="00C2770F">
        <w:rPr>
          <w:color w:val="000000" w:themeColor="text1"/>
          <w:szCs w:val="26"/>
        </w:rPr>
        <w:t>Nhu cầu sử dụng nướ</w:t>
      </w:r>
      <w:r w:rsidR="00A01028" w:rsidRPr="00C2770F">
        <w:rPr>
          <w:color w:val="000000" w:themeColor="text1"/>
          <w:szCs w:val="26"/>
        </w:rPr>
        <w:t>c tại</w:t>
      </w:r>
      <w:r w:rsidR="009115A0" w:rsidRPr="00C2770F">
        <w:rPr>
          <w:color w:val="000000" w:themeColor="text1"/>
          <w:szCs w:val="26"/>
        </w:rPr>
        <w:t xml:space="preserve"> KCN Sóng thần 3</w:t>
      </w:r>
      <w:bookmarkEnd w:id="96"/>
      <w:bookmarkEnd w:id="97"/>
    </w:p>
    <w:tbl>
      <w:tblPr>
        <w:tblStyle w:val="TableGrid"/>
        <w:tblW w:w="5000" w:type="pct"/>
        <w:jc w:val="center"/>
        <w:tblLook w:val="04A0" w:firstRow="1" w:lastRow="0" w:firstColumn="1" w:lastColumn="0" w:noHBand="0" w:noVBand="1"/>
      </w:tblPr>
      <w:tblGrid>
        <w:gridCol w:w="766"/>
        <w:gridCol w:w="2171"/>
        <w:gridCol w:w="1664"/>
        <w:gridCol w:w="1664"/>
        <w:gridCol w:w="2796"/>
      </w:tblGrid>
      <w:tr w:rsidR="00C2770F" w:rsidRPr="00C2770F" w14:paraId="4A9BB562" w14:textId="77777777" w:rsidTr="00C26ACD">
        <w:trPr>
          <w:trHeight w:val="1446"/>
          <w:tblHeader/>
          <w:jc w:val="center"/>
        </w:trPr>
        <w:tc>
          <w:tcPr>
            <w:tcW w:w="423" w:type="pct"/>
            <w:vAlign w:val="center"/>
          </w:tcPr>
          <w:p w14:paraId="311E4EF9" w14:textId="625518FE" w:rsidR="005961B4" w:rsidRPr="00C2770F" w:rsidRDefault="005961B4" w:rsidP="00E354D5">
            <w:pPr>
              <w:widowControl w:val="0"/>
              <w:tabs>
                <w:tab w:val="left" w:pos="4230"/>
              </w:tabs>
              <w:ind w:firstLine="0"/>
              <w:jc w:val="center"/>
              <w:rPr>
                <w:b/>
                <w:color w:val="000000" w:themeColor="text1"/>
                <w:szCs w:val="26"/>
                <w:lang w:val="de-DE"/>
              </w:rPr>
            </w:pPr>
            <w:r w:rsidRPr="00C2770F">
              <w:rPr>
                <w:b/>
                <w:color w:val="000000" w:themeColor="text1"/>
                <w:szCs w:val="26"/>
                <w:lang w:val="de-DE"/>
              </w:rPr>
              <w:t>S</w:t>
            </w:r>
            <w:r w:rsidR="00E9200A" w:rsidRPr="00C2770F">
              <w:rPr>
                <w:b/>
                <w:color w:val="000000" w:themeColor="text1"/>
                <w:szCs w:val="26"/>
                <w:lang w:val="de-DE"/>
              </w:rPr>
              <w:t>TT</w:t>
            </w:r>
          </w:p>
        </w:tc>
        <w:tc>
          <w:tcPr>
            <w:tcW w:w="1198" w:type="pct"/>
            <w:vAlign w:val="center"/>
          </w:tcPr>
          <w:p w14:paraId="72C881DE" w14:textId="77777777" w:rsidR="005961B4" w:rsidRPr="00C2770F" w:rsidRDefault="005961B4" w:rsidP="00E354D5">
            <w:pPr>
              <w:widowControl w:val="0"/>
              <w:tabs>
                <w:tab w:val="left" w:pos="4230"/>
              </w:tabs>
              <w:ind w:firstLine="0"/>
              <w:jc w:val="center"/>
              <w:rPr>
                <w:b/>
                <w:color w:val="000000" w:themeColor="text1"/>
                <w:szCs w:val="26"/>
                <w:lang w:val="de-DE"/>
              </w:rPr>
            </w:pPr>
            <w:r w:rsidRPr="00C2770F">
              <w:rPr>
                <w:b/>
                <w:color w:val="000000" w:themeColor="text1"/>
                <w:szCs w:val="26"/>
                <w:lang w:val="de-DE"/>
              </w:rPr>
              <w:t>Hạng mục</w:t>
            </w:r>
          </w:p>
        </w:tc>
        <w:tc>
          <w:tcPr>
            <w:tcW w:w="918" w:type="pct"/>
            <w:vAlign w:val="center"/>
          </w:tcPr>
          <w:p w14:paraId="112B1292" w14:textId="77777777" w:rsidR="005961B4" w:rsidRPr="00C2770F" w:rsidRDefault="005961B4" w:rsidP="00E354D5">
            <w:pPr>
              <w:widowControl w:val="0"/>
              <w:tabs>
                <w:tab w:val="left" w:pos="4230"/>
              </w:tabs>
              <w:ind w:firstLine="0"/>
              <w:jc w:val="center"/>
              <w:rPr>
                <w:b/>
                <w:color w:val="000000" w:themeColor="text1"/>
                <w:szCs w:val="26"/>
                <w:lang w:val="de-DE"/>
              </w:rPr>
            </w:pPr>
            <w:r w:rsidRPr="00C2770F">
              <w:rPr>
                <w:b/>
                <w:color w:val="000000" w:themeColor="text1"/>
                <w:szCs w:val="26"/>
                <w:lang w:val="de-DE"/>
              </w:rPr>
              <w:t>Qui mô</w:t>
            </w:r>
          </w:p>
        </w:tc>
        <w:tc>
          <w:tcPr>
            <w:tcW w:w="918" w:type="pct"/>
            <w:vAlign w:val="center"/>
          </w:tcPr>
          <w:p w14:paraId="3C741453" w14:textId="77777777" w:rsidR="005961B4" w:rsidRPr="00C2770F" w:rsidRDefault="005961B4" w:rsidP="00E354D5">
            <w:pPr>
              <w:widowControl w:val="0"/>
              <w:tabs>
                <w:tab w:val="left" w:pos="4230"/>
              </w:tabs>
              <w:ind w:firstLine="0"/>
              <w:jc w:val="center"/>
              <w:rPr>
                <w:b/>
                <w:color w:val="000000" w:themeColor="text1"/>
                <w:szCs w:val="26"/>
                <w:lang w:val="de-DE"/>
              </w:rPr>
            </w:pPr>
            <w:r w:rsidRPr="00C2770F">
              <w:rPr>
                <w:b/>
                <w:color w:val="000000" w:themeColor="text1"/>
                <w:szCs w:val="26"/>
                <w:lang w:val="de-DE"/>
              </w:rPr>
              <w:t>Định mức</w:t>
            </w:r>
          </w:p>
        </w:tc>
        <w:tc>
          <w:tcPr>
            <w:tcW w:w="1543" w:type="pct"/>
            <w:vAlign w:val="center"/>
          </w:tcPr>
          <w:p w14:paraId="4C3C9136" w14:textId="77777777" w:rsidR="005961B4" w:rsidRPr="00C2770F" w:rsidRDefault="005961B4" w:rsidP="00E354D5">
            <w:pPr>
              <w:widowControl w:val="0"/>
              <w:tabs>
                <w:tab w:val="left" w:pos="4230"/>
              </w:tabs>
              <w:ind w:firstLine="0"/>
              <w:jc w:val="center"/>
              <w:rPr>
                <w:b/>
                <w:color w:val="000000" w:themeColor="text1"/>
                <w:szCs w:val="26"/>
                <w:lang w:val="de-DE"/>
              </w:rPr>
            </w:pPr>
            <w:r w:rsidRPr="00C2770F">
              <w:rPr>
                <w:b/>
                <w:bCs/>
                <w:color w:val="000000" w:themeColor="text1"/>
                <w:szCs w:val="26"/>
              </w:rPr>
              <w:t>Nhu cầu sử dụng nước (m</w:t>
            </w:r>
            <w:r w:rsidRPr="00C2770F">
              <w:rPr>
                <w:b/>
                <w:bCs/>
                <w:color w:val="000000" w:themeColor="text1"/>
                <w:szCs w:val="26"/>
                <w:vertAlign w:val="superscript"/>
              </w:rPr>
              <w:t>3</w:t>
            </w:r>
            <w:r w:rsidRPr="00C2770F">
              <w:rPr>
                <w:b/>
                <w:bCs/>
                <w:color w:val="000000" w:themeColor="text1"/>
                <w:szCs w:val="26"/>
              </w:rPr>
              <w:t>/ngày.đêm)</w:t>
            </w:r>
          </w:p>
        </w:tc>
      </w:tr>
      <w:tr w:rsidR="00C2770F" w:rsidRPr="00C2770F" w14:paraId="135B40F0" w14:textId="77777777" w:rsidTr="00C26ACD">
        <w:trPr>
          <w:jc w:val="center"/>
        </w:trPr>
        <w:tc>
          <w:tcPr>
            <w:tcW w:w="423" w:type="pct"/>
            <w:vAlign w:val="center"/>
          </w:tcPr>
          <w:p w14:paraId="528A589A" w14:textId="77777777" w:rsidR="005961B4" w:rsidRPr="00C2770F" w:rsidRDefault="005961B4" w:rsidP="00E354D5">
            <w:pPr>
              <w:widowControl w:val="0"/>
              <w:tabs>
                <w:tab w:val="left" w:pos="4230"/>
              </w:tabs>
              <w:ind w:firstLine="0"/>
              <w:jc w:val="center"/>
              <w:rPr>
                <w:color w:val="000000" w:themeColor="text1"/>
                <w:szCs w:val="26"/>
                <w:lang w:val="de-DE"/>
              </w:rPr>
            </w:pPr>
            <w:r w:rsidRPr="00C2770F">
              <w:rPr>
                <w:color w:val="000000" w:themeColor="text1"/>
                <w:szCs w:val="26"/>
                <w:lang w:val="de-DE"/>
              </w:rPr>
              <w:t>1</w:t>
            </w:r>
          </w:p>
        </w:tc>
        <w:tc>
          <w:tcPr>
            <w:tcW w:w="1198" w:type="pct"/>
            <w:vAlign w:val="center"/>
          </w:tcPr>
          <w:p w14:paraId="2075EA48" w14:textId="77777777" w:rsidR="005961B4" w:rsidRPr="00C2770F" w:rsidRDefault="005961B4" w:rsidP="00E354D5">
            <w:pPr>
              <w:widowControl w:val="0"/>
              <w:tabs>
                <w:tab w:val="left" w:pos="4230"/>
              </w:tabs>
              <w:ind w:firstLine="0"/>
              <w:rPr>
                <w:color w:val="000000" w:themeColor="text1"/>
                <w:szCs w:val="26"/>
                <w:lang w:val="de-DE"/>
              </w:rPr>
            </w:pPr>
            <w:r w:rsidRPr="00C2770F">
              <w:rPr>
                <w:color w:val="000000" w:themeColor="text1"/>
                <w:szCs w:val="26"/>
                <w:lang w:val="de-DE"/>
              </w:rPr>
              <w:t>Văn phòng ban quản lý và nhà máy XLNT</w:t>
            </w:r>
          </w:p>
        </w:tc>
        <w:tc>
          <w:tcPr>
            <w:tcW w:w="918" w:type="pct"/>
            <w:vAlign w:val="center"/>
          </w:tcPr>
          <w:p w14:paraId="66A999EE" w14:textId="77777777" w:rsidR="005961B4" w:rsidRPr="00C2770F" w:rsidRDefault="005961B4" w:rsidP="00E354D5">
            <w:pPr>
              <w:widowControl w:val="0"/>
              <w:tabs>
                <w:tab w:val="left" w:pos="4230"/>
              </w:tabs>
              <w:ind w:firstLine="0"/>
              <w:jc w:val="center"/>
              <w:rPr>
                <w:color w:val="000000" w:themeColor="text1"/>
                <w:szCs w:val="26"/>
                <w:lang w:val="de-DE"/>
              </w:rPr>
            </w:pPr>
            <w:r w:rsidRPr="00C2770F">
              <w:rPr>
                <w:color w:val="000000" w:themeColor="text1"/>
                <w:szCs w:val="26"/>
                <w:lang w:val="de-DE"/>
              </w:rPr>
              <w:t>-</w:t>
            </w:r>
          </w:p>
        </w:tc>
        <w:tc>
          <w:tcPr>
            <w:tcW w:w="918" w:type="pct"/>
            <w:vAlign w:val="center"/>
          </w:tcPr>
          <w:p w14:paraId="13832E22" w14:textId="77777777" w:rsidR="005961B4" w:rsidRPr="00C2770F" w:rsidRDefault="005961B4" w:rsidP="00E354D5">
            <w:pPr>
              <w:widowControl w:val="0"/>
              <w:tabs>
                <w:tab w:val="left" w:pos="4230"/>
              </w:tabs>
              <w:ind w:firstLine="0"/>
              <w:jc w:val="center"/>
              <w:rPr>
                <w:color w:val="000000" w:themeColor="text1"/>
                <w:szCs w:val="26"/>
                <w:lang w:val="de-DE"/>
              </w:rPr>
            </w:pPr>
            <w:r w:rsidRPr="00C2770F">
              <w:rPr>
                <w:color w:val="000000" w:themeColor="text1"/>
                <w:szCs w:val="26"/>
                <w:lang w:val="de-DE"/>
              </w:rPr>
              <w:t>-</w:t>
            </w:r>
          </w:p>
        </w:tc>
        <w:tc>
          <w:tcPr>
            <w:tcW w:w="1543" w:type="pct"/>
            <w:vAlign w:val="center"/>
          </w:tcPr>
          <w:p w14:paraId="2A8D8CB2" w14:textId="77777777" w:rsidR="005961B4" w:rsidRPr="00C2770F" w:rsidRDefault="005961B4" w:rsidP="00E354D5">
            <w:pPr>
              <w:widowControl w:val="0"/>
              <w:tabs>
                <w:tab w:val="left" w:pos="4230"/>
              </w:tabs>
              <w:ind w:firstLine="0"/>
              <w:jc w:val="center"/>
              <w:rPr>
                <w:color w:val="000000" w:themeColor="text1"/>
                <w:szCs w:val="26"/>
                <w:lang w:val="de-DE"/>
              </w:rPr>
            </w:pPr>
            <w:r w:rsidRPr="00C2770F">
              <w:rPr>
                <w:color w:val="000000" w:themeColor="text1"/>
                <w:szCs w:val="26"/>
                <w:lang w:val="de-DE"/>
              </w:rPr>
              <w:t>6</w:t>
            </w:r>
          </w:p>
        </w:tc>
      </w:tr>
      <w:tr w:rsidR="00C2770F" w:rsidRPr="00C2770F" w14:paraId="647D31A5" w14:textId="77777777" w:rsidTr="00C26ACD">
        <w:trPr>
          <w:jc w:val="center"/>
        </w:trPr>
        <w:tc>
          <w:tcPr>
            <w:tcW w:w="423" w:type="pct"/>
            <w:vAlign w:val="center"/>
          </w:tcPr>
          <w:p w14:paraId="2ED6FA79" w14:textId="77777777" w:rsidR="005961B4" w:rsidRPr="00C2770F" w:rsidRDefault="005961B4" w:rsidP="00E354D5">
            <w:pPr>
              <w:widowControl w:val="0"/>
              <w:tabs>
                <w:tab w:val="left" w:pos="4230"/>
              </w:tabs>
              <w:ind w:firstLine="0"/>
              <w:jc w:val="center"/>
              <w:rPr>
                <w:color w:val="000000" w:themeColor="text1"/>
                <w:szCs w:val="26"/>
                <w:lang w:val="de-DE"/>
              </w:rPr>
            </w:pPr>
            <w:r w:rsidRPr="00C2770F">
              <w:rPr>
                <w:color w:val="000000" w:themeColor="text1"/>
                <w:szCs w:val="26"/>
                <w:lang w:val="de-DE"/>
              </w:rPr>
              <w:t>2</w:t>
            </w:r>
          </w:p>
        </w:tc>
        <w:tc>
          <w:tcPr>
            <w:tcW w:w="1198" w:type="pct"/>
            <w:vAlign w:val="center"/>
          </w:tcPr>
          <w:p w14:paraId="0853D225" w14:textId="77777777" w:rsidR="005961B4" w:rsidRPr="00C2770F" w:rsidRDefault="005961B4" w:rsidP="00E354D5">
            <w:pPr>
              <w:widowControl w:val="0"/>
              <w:tabs>
                <w:tab w:val="left" w:pos="4230"/>
              </w:tabs>
              <w:ind w:firstLine="0"/>
              <w:rPr>
                <w:color w:val="000000" w:themeColor="text1"/>
                <w:szCs w:val="26"/>
                <w:lang w:val="de-DE"/>
              </w:rPr>
            </w:pPr>
            <w:r w:rsidRPr="00C2770F">
              <w:rPr>
                <w:color w:val="000000" w:themeColor="text1"/>
                <w:szCs w:val="26"/>
                <w:lang w:val="de-DE"/>
              </w:rPr>
              <w:t>Công ty thành viên trong KCN Sóng Thần 3</w:t>
            </w:r>
          </w:p>
        </w:tc>
        <w:tc>
          <w:tcPr>
            <w:tcW w:w="918" w:type="pct"/>
            <w:vAlign w:val="center"/>
          </w:tcPr>
          <w:p w14:paraId="12B19549"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rPr>
              <w:t>123 công ty</w:t>
            </w:r>
          </w:p>
        </w:tc>
        <w:tc>
          <w:tcPr>
            <w:tcW w:w="918" w:type="pct"/>
            <w:vAlign w:val="center"/>
          </w:tcPr>
          <w:p w14:paraId="41B8BBB4"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rPr>
              <w:t>-</w:t>
            </w:r>
          </w:p>
        </w:tc>
        <w:tc>
          <w:tcPr>
            <w:tcW w:w="1543" w:type="pct"/>
            <w:vAlign w:val="center"/>
          </w:tcPr>
          <w:p w14:paraId="6705CC58" w14:textId="65FAB7EE" w:rsidR="005961B4" w:rsidRPr="00C2770F" w:rsidRDefault="00F72B90" w:rsidP="00E354D5">
            <w:pPr>
              <w:widowControl w:val="0"/>
              <w:tabs>
                <w:tab w:val="left" w:pos="4230"/>
              </w:tabs>
              <w:ind w:firstLine="0"/>
              <w:jc w:val="center"/>
              <w:rPr>
                <w:color w:val="000000" w:themeColor="text1"/>
                <w:szCs w:val="26"/>
                <w:highlight w:val="cyan"/>
              </w:rPr>
            </w:pPr>
            <w:r w:rsidRPr="00C2770F">
              <w:rPr>
                <w:color w:val="000000" w:themeColor="text1"/>
                <w:szCs w:val="26"/>
              </w:rPr>
              <w:t>3.788</w:t>
            </w:r>
          </w:p>
        </w:tc>
      </w:tr>
      <w:tr w:rsidR="00C2770F" w:rsidRPr="00C2770F" w14:paraId="16AD3585" w14:textId="77777777" w:rsidTr="00C26ACD">
        <w:trPr>
          <w:jc w:val="center"/>
        </w:trPr>
        <w:tc>
          <w:tcPr>
            <w:tcW w:w="423" w:type="pct"/>
            <w:vAlign w:val="center"/>
          </w:tcPr>
          <w:p w14:paraId="31E67370"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rPr>
              <w:t>3</w:t>
            </w:r>
          </w:p>
        </w:tc>
        <w:tc>
          <w:tcPr>
            <w:tcW w:w="1198" w:type="pct"/>
          </w:tcPr>
          <w:p w14:paraId="70E76A20" w14:textId="77777777" w:rsidR="005961B4" w:rsidRPr="00C2770F" w:rsidRDefault="005961B4" w:rsidP="00E354D5">
            <w:pPr>
              <w:widowControl w:val="0"/>
              <w:tabs>
                <w:tab w:val="left" w:pos="4230"/>
              </w:tabs>
              <w:ind w:firstLine="0"/>
              <w:rPr>
                <w:color w:val="000000" w:themeColor="text1"/>
                <w:szCs w:val="26"/>
              </w:rPr>
            </w:pPr>
            <w:r w:rsidRPr="00C2770F">
              <w:rPr>
                <w:color w:val="000000" w:themeColor="text1"/>
                <w:szCs w:val="26"/>
              </w:rPr>
              <w:t>Nước cấp tưới cây</w:t>
            </w:r>
          </w:p>
        </w:tc>
        <w:tc>
          <w:tcPr>
            <w:tcW w:w="918" w:type="pct"/>
            <w:vAlign w:val="center"/>
          </w:tcPr>
          <w:p w14:paraId="78DF30AD" w14:textId="77777777" w:rsidR="005961B4" w:rsidRPr="00C2770F" w:rsidRDefault="005961B4" w:rsidP="00E354D5">
            <w:pPr>
              <w:widowControl w:val="0"/>
              <w:tabs>
                <w:tab w:val="left" w:pos="4230"/>
              </w:tabs>
              <w:ind w:left="246" w:firstLine="0"/>
              <w:jc w:val="center"/>
              <w:rPr>
                <w:color w:val="000000" w:themeColor="text1"/>
                <w:szCs w:val="26"/>
              </w:rPr>
            </w:pPr>
            <w:r w:rsidRPr="00C2770F">
              <w:rPr>
                <w:color w:val="000000" w:themeColor="text1"/>
                <w:szCs w:val="26"/>
              </w:rPr>
              <w:t>43.646 m</w:t>
            </w:r>
            <w:r w:rsidRPr="00C2770F">
              <w:rPr>
                <w:color w:val="000000" w:themeColor="text1"/>
                <w:szCs w:val="26"/>
                <w:vertAlign w:val="superscript"/>
              </w:rPr>
              <w:t>2</w:t>
            </w:r>
          </w:p>
        </w:tc>
        <w:tc>
          <w:tcPr>
            <w:tcW w:w="918" w:type="pct"/>
            <w:vAlign w:val="center"/>
          </w:tcPr>
          <w:p w14:paraId="255B6226"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lang w:val="it-IT"/>
              </w:rPr>
              <w:t>4 lít/m</w:t>
            </w:r>
            <w:r w:rsidRPr="00C2770F">
              <w:rPr>
                <w:color w:val="000000" w:themeColor="text1"/>
                <w:szCs w:val="26"/>
                <w:vertAlign w:val="superscript"/>
                <w:lang w:val="it-IT"/>
              </w:rPr>
              <w:t>2</w:t>
            </w:r>
            <w:r w:rsidRPr="00C2770F">
              <w:rPr>
                <w:color w:val="000000" w:themeColor="text1"/>
                <w:szCs w:val="26"/>
                <w:lang w:val="it-IT"/>
              </w:rPr>
              <w:t>/lần tưới</w:t>
            </w:r>
          </w:p>
        </w:tc>
        <w:tc>
          <w:tcPr>
            <w:tcW w:w="1543" w:type="pct"/>
            <w:vAlign w:val="center"/>
          </w:tcPr>
          <w:p w14:paraId="3DD104AD"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rPr>
              <w:t>174,6</w:t>
            </w:r>
          </w:p>
        </w:tc>
      </w:tr>
      <w:tr w:rsidR="00C2770F" w:rsidRPr="00C2770F" w14:paraId="3344F8C7" w14:textId="77777777" w:rsidTr="00C26ACD">
        <w:trPr>
          <w:jc w:val="center"/>
        </w:trPr>
        <w:tc>
          <w:tcPr>
            <w:tcW w:w="423" w:type="pct"/>
            <w:vAlign w:val="center"/>
          </w:tcPr>
          <w:p w14:paraId="0DEAEC89"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rPr>
              <w:t>4</w:t>
            </w:r>
          </w:p>
        </w:tc>
        <w:tc>
          <w:tcPr>
            <w:tcW w:w="1198" w:type="pct"/>
          </w:tcPr>
          <w:p w14:paraId="0881069C" w14:textId="77777777" w:rsidR="005961B4" w:rsidRPr="00C2770F" w:rsidRDefault="005961B4" w:rsidP="00E354D5">
            <w:pPr>
              <w:widowControl w:val="0"/>
              <w:tabs>
                <w:tab w:val="left" w:pos="4230"/>
              </w:tabs>
              <w:ind w:firstLine="0"/>
              <w:rPr>
                <w:color w:val="000000" w:themeColor="text1"/>
                <w:szCs w:val="26"/>
              </w:rPr>
            </w:pPr>
            <w:r w:rsidRPr="00C2770F">
              <w:rPr>
                <w:color w:val="000000" w:themeColor="text1"/>
                <w:szCs w:val="26"/>
              </w:rPr>
              <w:t>Nước cấp rửa đường</w:t>
            </w:r>
          </w:p>
        </w:tc>
        <w:tc>
          <w:tcPr>
            <w:tcW w:w="918" w:type="pct"/>
            <w:vAlign w:val="center"/>
          </w:tcPr>
          <w:p w14:paraId="58E7430C" w14:textId="77777777" w:rsidR="005961B4" w:rsidRPr="00C2770F" w:rsidRDefault="005961B4" w:rsidP="00E354D5">
            <w:pPr>
              <w:widowControl w:val="0"/>
              <w:tabs>
                <w:tab w:val="left" w:pos="4230"/>
              </w:tabs>
              <w:ind w:left="246" w:firstLine="0"/>
              <w:jc w:val="center"/>
              <w:rPr>
                <w:color w:val="000000" w:themeColor="text1"/>
                <w:szCs w:val="26"/>
              </w:rPr>
            </w:pPr>
            <w:r w:rsidRPr="00C2770F">
              <w:rPr>
                <w:color w:val="000000" w:themeColor="text1"/>
                <w:szCs w:val="26"/>
              </w:rPr>
              <w:t>47.607 m</w:t>
            </w:r>
            <w:r w:rsidRPr="00C2770F">
              <w:rPr>
                <w:color w:val="000000" w:themeColor="text1"/>
                <w:szCs w:val="26"/>
                <w:vertAlign w:val="superscript"/>
              </w:rPr>
              <w:t>2</w:t>
            </w:r>
          </w:p>
        </w:tc>
        <w:tc>
          <w:tcPr>
            <w:tcW w:w="918" w:type="pct"/>
            <w:vAlign w:val="center"/>
          </w:tcPr>
          <w:p w14:paraId="3B03FBED"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lang w:val="it-IT"/>
              </w:rPr>
              <w:t>0,5 lít/m</w:t>
            </w:r>
            <w:r w:rsidRPr="00C2770F">
              <w:rPr>
                <w:color w:val="000000" w:themeColor="text1"/>
                <w:szCs w:val="26"/>
                <w:vertAlign w:val="superscript"/>
                <w:lang w:val="it-IT"/>
              </w:rPr>
              <w:t>2</w:t>
            </w:r>
            <w:r w:rsidRPr="00C2770F">
              <w:rPr>
                <w:color w:val="000000" w:themeColor="text1"/>
                <w:szCs w:val="26"/>
                <w:lang w:val="it-IT"/>
              </w:rPr>
              <w:t>/lần</w:t>
            </w:r>
          </w:p>
        </w:tc>
        <w:tc>
          <w:tcPr>
            <w:tcW w:w="1543" w:type="pct"/>
            <w:vAlign w:val="center"/>
          </w:tcPr>
          <w:p w14:paraId="22E48166" w14:textId="77777777" w:rsidR="005961B4" w:rsidRPr="00C2770F" w:rsidRDefault="005961B4" w:rsidP="00E354D5">
            <w:pPr>
              <w:widowControl w:val="0"/>
              <w:tabs>
                <w:tab w:val="left" w:pos="4230"/>
              </w:tabs>
              <w:ind w:firstLine="0"/>
              <w:jc w:val="center"/>
              <w:rPr>
                <w:color w:val="000000" w:themeColor="text1"/>
                <w:szCs w:val="26"/>
              </w:rPr>
            </w:pPr>
            <w:r w:rsidRPr="00C2770F">
              <w:rPr>
                <w:color w:val="000000" w:themeColor="text1"/>
                <w:szCs w:val="26"/>
              </w:rPr>
              <w:t>23,8</w:t>
            </w:r>
          </w:p>
        </w:tc>
      </w:tr>
      <w:tr w:rsidR="00C2770F" w:rsidRPr="00C2770F" w14:paraId="0711A37E" w14:textId="77777777" w:rsidTr="00C26ACD">
        <w:trPr>
          <w:jc w:val="center"/>
        </w:trPr>
        <w:tc>
          <w:tcPr>
            <w:tcW w:w="423" w:type="pct"/>
          </w:tcPr>
          <w:p w14:paraId="7808B225" w14:textId="77777777" w:rsidR="005961B4" w:rsidRPr="00C2770F" w:rsidRDefault="005961B4" w:rsidP="00E354D5">
            <w:pPr>
              <w:widowControl w:val="0"/>
              <w:tabs>
                <w:tab w:val="left" w:pos="4230"/>
              </w:tabs>
              <w:ind w:firstLine="0"/>
              <w:rPr>
                <w:b/>
                <w:color w:val="000000" w:themeColor="text1"/>
                <w:szCs w:val="26"/>
                <w:highlight w:val="yellow"/>
              </w:rPr>
            </w:pPr>
          </w:p>
        </w:tc>
        <w:tc>
          <w:tcPr>
            <w:tcW w:w="1198" w:type="pct"/>
          </w:tcPr>
          <w:p w14:paraId="00A73D11" w14:textId="77777777" w:rsidR="005961B4" w:rsidRPr="00C2770F" w:rsidRDefault="005961B4" w:rsidP="00E354D5">
            <w:pPr>
              <w:widowControl w:val="0"/>
              <w:tabs>
                <w:tab w:val="left" w:pos="4230"/>
              </w:tabs>
              <w:ind w:firstLine="0"/>
              <w:rPr>
                <w:b/>
                <w:color w:val="000000" w:themeColor="text1"/>
                <w:szCs w:val="26"/>
              </w:rPr>
            </w:pPr>
            <w:r w:rsidRPr="00C2770F">
              <w:rPr>
                <w:b/>
                <w:color w:val="000000" w:themeColor="text1"/>
                <w:szCs w:val="26"/>
              </w:rPr>
              <w:t>Tổng cộng</w:t>
            </w:r>
          </w:p>
        </w:tc>
        <w:tc>
          <w:tcPr>
            <w:tcW w:w="918" w:type="pct"/>
            <w:vAlign w:val="center"/>
          </w:tcPr>
          <w:p w14:paraId="2ADE5FF6" w14:textId="77777777" w:rsidR="005961B4" w:rsidRPr="00C2770F" w:rsidRDefault="005961B4" w:rsidP="00E354D5">
            <w:pPr>
              <w:widowControl w:val="0"/>
              <w:tabs>
                <w:tab w:val="left" w:pos="4230"/>
              </w:tabs>
              <w:ind w:firstLine="0"/>
              <w:jc w:val="center"/>
              <w:rPr>
                <w:b/>
                <w:color w:val="000000" w:themeColor="text1"/>
                <w:szCs w:val="26"/>
              </w:rPr>
            </w:pPr>
            <w:r w:rsidRPr="00C2770F">
              <w:rPr>
                <w:b/>
                <w:color w:val="000000" w:themeColor="text1"/>
                <w:szCs w:val="26"/>
              </w:rPr>
              <w:t>-</w:t>
            </w:r>
          </w:p>
        </w:tc>
        <w:tc>
          <w:tcPr>
            <w:tcW w:w="918" w:type="pct"/>
            <w:vAlign w:val="center"/>
          </w:tcPr>
          <w:p w14:paraId="30142F58" w14:textId="77777777" w:rsidR="005961B4" w:rsidRPr="00C2770F" w:rsidRDefault="005961B4" w:rsidP="00E354D5">
            <w:pPr>
              <w:widowControl w:val="0"/>
              <w:tabs>
                <w:tab w:val="left" w:pos="4230"/>
              </w:tabs>
              <w:ind w:firstLine="0"/>
              <w:jc w:val="center"/>
              <w:rPr>
                <w:b/>
                <w:color w:val="000000" w:themeColor="text1"/>
                <w:szCs w:val="26"/>
              </w:rPr>
            </w:pPr>
            <w:r w:rsidRPr="00C2770F">
              <w:rPr>
                <w:b/>
                <w:color w:val="000000" w:themeColor="text1"/>
                <w:szCs w:val="26"/>
              </w:rPr>
              <w:t>-</w:t>
            </w:r>
          </w:p>
        </w:tc>
        <w:tc>
          <w:tcPr>
            <w:tcW w:w="1543" w:type="pct"/>
            <w:vAlign w:val="center"/>
          </w:tcPr>
          <w:p w14:paraId="1169132F" w14:textId="43B42E31" w:rsidR="005961B4" w:rsidRPr="00C2770F" w:rsidRDefault="00F72B90" w:rsidP="00E354D5">
            <w:pPr>
              <w:widowControl w:val="0"/>
              <w:tabs>
                <w:tab w:val="left" w:pos="4230"/>
              </w:tabs>
              <w:ind w:firstLine="0"/>
              <w:jc w:val="center"/>
              <w:rPr>
                <w:b/>
                <w:color w:val="000000" w:themeColor="text1"/>
                <w:szCs w:val="26"/>
                <w:highlight w:val="cyan"/>
              </w:rPr>
            </w:pPr>
            <w:r w:rsidRPr="00C2770F">
              <w:rPr>
                <w:b/>
                <w:color w:val="000000" w:themeColor="text1"/>
                <w:szCs w:val="26"/>
              </w:rPr>
              <w:t>3.992,4</w:t>
            </w:r>
          </w:p>
        </w:tc>
      </w:tr>
    </w:tbl>
    <w:p w14:paraId="7236565B" w14:textId="77777777" w:rsidR="006F0919" w:rsidRPr="00C2770F" w:rsidRDefault="006F0919" w:rsidP="00CF4513">
      <w:pPr>
        <w:widowControl w:val="0"/>
        <w:tabs>
          <w:tab w:val="left" w:pos="4230"/>
        </w:tabs>
        <w:ind w:firstLine="0"/>
        <w:jc w:val="right"/>
        <w:rPr>
          <w:i/>
          <w:color w:val="000000" w:themeColor="text1"/>
          <w:szCs w:val="26"/>
        </w:rPr>
      </w:pPr>
      <w:r w:rsidRPr="00C2770F">
        <w:rPr>
          <w:i/>
          <w:color w:val="000000" w:themeColor="text1"/>
          <w:szCs w:val="26"/>
        </w:rPr>
        <w:t xml:space="preserve">Nguồn: </w:t>
      </w:r>
      <w:r w:rsidR="00C453FD" w:rsidRPr="00C2770F">
        <w:rPr>
          <w:i/>
          <w:color w:val="000000" w:themeColor="text1"/>
          <w:szCs w:val="26"/>
        </w:rPr>
        <w:t>Công ty Cổ phần Đại Nam</w:t>
      </w:r>
      <w:r w:rsidRPr="00C2770F">
        <w:rPr>
          <w:i/>
          <w:color w:val="000000" w:themeColor="text1"/>
          <w:szCs w:val="26"/>
        </w:rPr>
        <w:t>, 2022</w:t>
      </w:r>
      <w:r w:rsidR="000B2E12" w:rsidRPr="00C2770F">
        <w:rPr>
          <w:i/>
          <w:color w:val="000000" w:themeColor="text1"/>
          <w:szCs w:val="26"/>
        </w:rPr>
        <w:t>.</w:t>
      </w:r>
    </w:p>
    <w:p w14:paraId="299BE66F" w14:textId="77777777" w:rsidR="006F0919" w:rsidRPr="00C2770F" w:rsidRDefault="006F0919" w:rsidP="00CF4513">
      <w:pPr>
        <w:widowControl w:val="0"/>
        <w:ind w:firstLine="540"/>
        <w:rPr>
          <w:color w:val="000000" w:themeColor="text1"/>
          <w:szCs w:val="26"/>
          <w:lang w:val="vi-VN"/>
        </w:rPr>
      </w:pPr>
      <w:r w:rsidRPr="00C2770F">
        <w:rPr>
          <w:color w:val="000000" w:themeColor="text1"/>
          <w:szCs w:val="26"/>
          <w:lang w:val="vi-VN"/>
        </w:rPr>
        <w:t>Ngoài ra, trong quá trình hoạt động của dự án nhu cầu sử dụng nước cho hoạt động phòng cháy chữa cháy</w:t>
      </w:r>
      <w:r w:rsidRPr="00C2770F">
        <w:rPr>
          <w:color w:val="000000" w:themeColor="text1"/>
          <w:szCs w:val="26"/>
          <w:lang w:val="pt-BR"/>
        </w:rPr>
        <w:t xml:space="preserve"> như sau</w:t>
      </w:r>
      <w:r w:rsidRPr="00C2770F">
        <w:rPr>
          <w:color w:val="000000" w:themeColor="text1"/>
          <w:szCs w:val="26"/>
          <w:lang w:val="vi-VN"/>
        </w:rPr>
        <w:t>:</w:t>
      </w:r>
    </w:p>
    <w:p w14:paraId="5CE3F016" w14:textId="35819D0D" w:rsidR="00DC4131" w:rsidRPr="00C2770F" w:rsidRDefault="00DC4131" w:rsidP="00CF4513">
      <w:pPr>
        <w:widowControl w:val="0"/>
        <w:rPr>
          <w:color w:val="000000" w:themeColor="text1"/>
          <w:szCs w:val="26"/>
          <w:lang w:val="de-DE"/>
        </w:rPr>
      </w:pPr>
      <w:r w:rsidRPr="00C2770F">
        <w:rPr>
          <w:color w:val="000000" w:themeColor="text1"/>
          <w:szCs w:val="26"/>
          <w:lang w:val="de-DE"/>
        </w:rPr>
        <w:t xml:space="preserve">Theo </w:t>
      </w:r>
      <w:r w:rsidRPr="00C2770F">
        <w:rPr>
          <w:color w:val="000000" w:themeColor="text1"/>
          <w:szCs w:val="26"/>
        </w:rPr>
        <w:t xml:space="preserve">TCVN 2622:1995 Phòng cháy, chống cháy cho nhà và công trình – Yêu cầu thiết kế thì </w:t>
      </w:r>
      <w:r w:rsidRPr="00C2770F">
        <w:rPr>
          <w:color w:val="000000" w:themeColor="text1"/>
          <w:szCs w:val="26"/>
          <w:lang w:val="de-DE"/>
        </w:rPr>
        <w:t xml:space="preserve">lưu lượng cấp nước chữa cháy là 50 L/s cho 1 đám cháy cố định trong 3 giờ, số lượng đám cháy xảy ra đồng thời một lúc là 1 đám cháy, </w:t>
      </w:r>
      <w:r w:rsidRPr="00C2770F">
        <w:rPr>
          <w:color w:val="000000" w:themeColor="text1"/>
          <w:szCs w:val="26"/>
          <w:lang w:val="pt-BR"/>
        </w:rPr>
        <w:t>Lượng nước cần dự trữ để chữa cháy trong 3h là: Q = 50 x 3,6 x 3 = 540 m</w:t>
      </w:r>
      <w:r w:rsidRPr="00C2770F">
        <w:rPr>
          <w:color w:val="000000" w:themeColor="text1"/>
          <w:szCs w:val="26"/>
          <w:vertAlign w:val="superscript"/>
          <w:lang w:val="pt-BR"/>
        </w:rPr>
        <w:t>3</w:t>
      </w:r>
      <w:r w:rsidRPr="00C2770F">
        <w:rPr>
          <w:color w:val="000000" w:themeColor="text1"/>
          <w:szCs w:val="26"/>
          <w:lang w:val="de-DE"/>
        </w:rPr>
        <w:t>.</w:t>
      </w:r>
    </w:p>
    <w:p w14:paraId="4872C108" w14:textId="467CE24A" w:rsidR="0068461B" w:rsidRPr="00C2770F" w:rsidRDefault="0068461B" w:rsidP="00CF4513">
      <w:pPr>
        <w:widowControl w:val="0"/>
        <w:rPr>
          <w:color w:val="000000" w:themeColor="text1"/>
          <w:szCs w:val="26"/>
          <w:lang w:val="de-DE"/>
        </w:rPr>
      </w:pPr>
    </w:p>
    <w:p w14:paraId="400201E1" w14:textId="02BAE751" w:rsidR="0068461B" w:rsidRPr="00C2770F" w:rsidRDefault="0068461B" w:rsidP="00CF4513">
      <w:pPr>
        <w:widowControl w:val="0"/>
        <w:rPr>
          <w:color w:val="000000" w:themeColor="text1"/>
          <w:szCs w:val="26"/>
          <w:lang w:val="de-DE"/>
        </w:rPr>
      </w:pPr>
    </w:p>
    <w:p w14:paraId="5748D216" w14:textId="16EBBDE7" w:rsidR="0068461B" w:rsidRPr="00C2770F" w:rsidRDefault="0068461B" w:rsidP="00CF4513">
      <w:pPr>
        <w:widowControl w:val="0"/>
        <w:rPr>
          <w:color w:val="000000" w:themeColor="text1"/>
          <w:szCs w:val="26"/>
          <w:lang w:val="de-DE"/>
        </w:rPr>
      </w:pPr>
    </w:p>
    <w:p w14:paraId="6CE10F72" w14:textId="77777777" w:rsidR="0068461B" w:rsidRPr="00C2770F" w:rsidRDefault="0068461B" w:rsidP="00CF4513">
      <w:pPr>
        <w:widowControl w:val="0"/>
        <w:rPr>
          <w:color w:val="000000" w:themeColor="text1"/>
          <w:szCs w:val="26"/>
          <w:highlight w:val="yellow"/>
          <w:lang w:val="vi-VN"/>
        </w:rPr>
      </w:pPr>
    </w:p>
    <w:p w14:paraId="2F7E6BF0" w14:textId="476DA8FF" w:rsidR="006F0919" w:rsidRPr="00C2770F" w:rsidRDefault="006F0919" w:rsidP="00CF4513">
      <w:pPr>
        <w:widowControl w:val="0"/>
        <w:shd w:val="clear" w:color="auto" w:fill="FFFFFF" w:themeFill="background1"/>
        <w:tabs>
          <w:tab w:val="left" w:pos="1005"/>
        </w:tabs>
        <w:ind w:firstLine="0"/>
        <w:jc w:val="center"/>
        <w:rPr>
          <w:rFonts w:eastAsia="SimSun"/>
          <w:bCs/>
          <w:color w:val="000000" w:themeColor="text1"/>
          <w:szCs w:val="26"/>
          <w:lang w:val="pt-BR" w:eastAsia="vi-VN"/>
        </w:rPr>
      </w:pPr>
      <w:bookmarkStart w:id="98" w:name="_Toc110610095"/>
      <w:bookmarkStart w:id="99" w:name="_Toc113344043"/>
      <w:r w:rsidRPr="00C2770F">
        <w:rPr>
          <w:rFonts w:eastAsia="SimSun"/>
          <w:b/>
          <w:color w:val="000000" w:themeColor="text1"/>
          <w:szCs w:val="26"/>
          <w:lang w:val="pt-BR" w:eastAsia="vi-VN"/>
        </w:rPr>
        <w:lastRenderedPageBreak/>
        <w:t xml:space="preserve">Bảng 1. </w:t>
      </w:r>
      <w:r w:rsidRPr="00C2770F">
        <w:rPr>
          <w:rFonts w:eastAsia="SimSun"/>
          <w:b/>
          <w:color w:val="000000" w:themeColor="text1"/>
          <w:szCs w:val="26"/>
          <w:lang w:val="pt-BR" w:eastAsia="vi-VN"/>
        </w:rPr>
        <w:fldChar w:fldCharType="begin"/>
      </w:r>
      <w:r w:rsidRPr="00C2770F">
        <w:rPr>
          <w:rFonts w:eastAsia="SimSun"/>
          <w:b/>
          <w:color w:val="000000" w:themeColor="text1"/>
          <w:szCs w:val="26"/>
          <w:lang w:val="pt-BR" w:eastAsia="vi-VN"/>
        </w:rPr>
        <w:instrText xml:space="preserve"> SEQ Bảng_1. \* ARABIC </w:instrText>
      </w:r>
      <w:r w:rsidRPr="00C2770F">
        <w:rPr>
          <w:rFonts w:eastAsia="SimSun"/>
          <w:b/>
          <w:color w:val="000000" w:themeColor="text1"/>
          <w:szCs w:val="26"/>
          <w:lang w:val="pt-BR" w:eastAsia="vi-VN"/>
        </w:rPr>
        <w:fldChar w:fldCharType="separate"/>
      </w:r>
      <w:r w:rsidR="00C2770F">
        <w:rPr>
          <w:rFonts w:eastAsia="SimSun"/>
          <w:b/>
          <w:noProof/>
          <w:color w:val="000000" w:themeColor="text1"/>
          <w:szCs w:val="26"/>
          <w:lang w:val="pt-BR" w:eastAsia="vi-VN"/>
        </w:rPr>
        <w:t>9</w:t>
      </w:r>
      <w:r w:rsidRPr="00C2770F">
        <w:rPr>
          <w:rFonts w:eastAsia="SimSun"/>
          <w:b/>
          <w:color w:val="000000" w:themeColor="text1"/>
          <w:szCs w:val="26"/>
          <w:lang w:val="pt-BR" w:eastAsia="vi-VN"/>
        </w:rPr>
        <w:fldChar w:fldCharType="end"/>
      </w:r>
      <w:r w:rsidR="00AD45DF" w:rsidRPr="00C2770F">
        <w:rPr>
          <w:rFonts w:eastAsia="SimSun"/>
          <w:b/>
          <w:color w:val="000000" w:themeColor="text1"/>
          <w:szCs w:val="26"/>
          <w:lang w:val="pt-BR" w:eastAsia="vi-VN"/>
        </w:rPr>
        <w:t>:</w:t>
      </w:r>
      <w:r w:rsidRPr="00C2770F">
        <w:rPr>
          <w:rFonts w:eastAsia="SimSun"/>
          <w:bCs/>
          <w:color w:val="000000" w:themeColor="text1"/>
          <w:szCs w:val="26"/>
          <w:lang w:val="pt-BR" w:eastAsia="vi-VN"/>
        </w:rPr>
        <w:t xml:space="preserve"> </w:t>
      </w:r>
      <w:r w:rsidR="00DC4131" w:rsidRPr="00C2770F">
        <w:rPr>
          <w:rFonts w:eastAsia="SimSun"/>
          <w:bCs/>
          <w:color w:val="000000" w:themeColor="text1"/>
          <w:szCs w:val="26"/>
          <w:lang w:val="pt-BR" w:eastAsia="vi-VN"/>
        </w:rPr>
        <w:t>Nhu cầu sử dụng nước</w:t>
      </w:r>
      <w:r w:rsidR="00662BF8" w:rsidRPr="00C2770F">
        <w:rPr>
          <w:rFonts w:eastAsia="SimSun"/>
          <w:bCs/>
          <w:color w:val="000000" w:themeColor="text1"/>
          <w:szCs w:val="26"/>
          <w:lang w:val="pt-BR" w:eastAsia="vi-VN"/>
        </w:rPr>
        <w:t xml:space="preserve"> hiện nay</w:t>
      </w:r>
      <w:r w:rsidR="00DC4131" w:rsidRPr="00C2770F">
        <w:rPr>
          <w:rFonts w:eastAsia="SimSun"/>
          <w:bCs/>
          <w:color w:val="000000" w:themeColor="text1"/>
          <w:szCs w:val="26"/>
          <w:lang w:val="pt-BR" w:eastAsia="vi-VN"/>
        </w:rPr>
        <w:t xml:space="preserve"> của các doanh nghiệp trong KCN</w:t>
      </w:r>
      <w:bookmarkEnd w:id="95"/>
      <w:bookmarkEnd w:id="98"/>
      <w:bookmarkEnd w:id="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6485"/>
        <w:gridCol w:w="1840"/>
      </w:tblGrid>
      <w:tr w:rsidR="00C2770F" w:rsidRPr="00C2770F" w14:paraId="29505929" w14:textId="77777777" w:rsidTr="00CF0C0A">
        <w:trPr>
          <w:trHeight w:val="1446"/>
          <w:tblHeader/>
          <w:jc w:val="center"/>
        </w:trPr>
        <w:tc>
          <w:tcPr>
            <w:tcW w:w="805" w:type="dxa"/>
            <w:vAlign w:val="center"/>
          </w:tcPr>
          <w:p w14:paraId="0132953F" w14:textId="77777777" w:rsidR="00AC115D" w:rsidRPr="00C2770F" w:rsidRDefault="00AC115D" w:rsidP="00E354D5">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STT</w:t>
            </w:r>
          </w:p>
        </w:tc>
        <w:tc>
          <w:tcPr>
            <w:tcW w:w="6485" w:type="dxa"/>
            <w:shd w:val="clear" w:color="auto" w:fill="auto"/>
            <w:noWrap/>
            <w:vAlign w:val="center"/>
          </w:tcPr>
          <w:p w14:paraId="0C94400C" w14:textId="054A1E7B" w:rsidR="00AC115D" w:rsidRPr="00C2770F" w:rsidRDefault="008048BB" w:rsidP="00E354D5">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Tên công ty</w:t>
            </w:r>
          </w:p>
        </w:tc>
        <w:tc>
          <w:tcPr>
            <w:tcW w:w="0" w:type="auto"/>
            <w:shd w:val="clear" w:color="auto" w:fill="auto"/>
            <w:vAlign w:val="center"/>
          </w:tcPr>
          <w:p w14:paraId="2E69BBA4" w14:textId="77777777" w:rsidR="00AC115D" w:rsidRPr="00C2770F" w:rsidRDefault="00AC115D" w:rsidP="00E354D5">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Nhu cầu sử dụng nước (m</w:t>
            </w:r>
            <w:r w:rsidRPr="00C2770F">
              <w:rPr>
                <w:rFonts w:eastAsia="Times New Roman"/>
                <w:b/>
                <w:bCs/>
                <w:color w:val="000000" w:themeColor="text1"/>
                <w:szCs w:val="26"/>
                <w:vertAlign w:val="superscript"/>
                <w:lang w:eastAsia="en-US"/>
              </w:rPr>
              <w:t>3</w:t>
            </w:r>
            <w:r w:rsidRPr="00C2770F">
              <w:rPr>
                <w:rFonts w:eastAsia="Times New Roman"/>
                <w:b/>
                <w:bCs/>
                <w:color w:val="000000" w:themeColor="text1"/>
                <w:szCs w:val="26"/>
                <w:lang w:eastAsia="en-US"/>
              </w:rPr>
              <w:t>/ngày.đêm)</w:t>
            </w:r>
          </w:p>
        </w:tc>
      </w:tr>
      <w:tr w:rsidR="00C2770F" w:rsidRPr="00C2770F" w14:paraId="5AAA368A" w14:textId="77777777" w:rsidTr="00CF0C0A">
        <w:trPr>
          <w:trHeight w:val="297"/>
          <w:jc w:val="center"/>
        </w:trPr>
        <w:tc>
          <w:tcPr>
            <w:tcW w:w="805" w:type="dxa"/>
            <w:vAlign w:val="center"/>
          </w:tcPr>
          <w:p w14:paraId="0A793C2C" w14:textId="77777777" w:rsidR="00AC115D" w:rsidRPr="00C2770F" w:rsidRDefault="00AC115D" w:rsidP="00E354D5">
            <w:pPr>
              <w:ind w:firstLine="0"/>
              <w:jc w:val="center"/>
              <w:rPr>
                <w:rFonts w:eastAsia="Times New Roman"/>
                <w:color w:val="000000" w:themeColor="text1"/>
                <w:szCs w:val="26"/>
                <w:lang w:eastAsia="en-US" w:bidi="en-US"/>
              </w:rPr>
            </w:pPr>
            <w:r w:rsidRPr="00C2770F">
              <w:rPr>
                <w:rFonts w:eastAsia="Times New Roman"/>
                <w:color w:val="000000" w:themeColor="text1"/>
              </w:rPr>
              <w:t>1</w:t>
            </w:r>
          </w:p>
        </w:tc>
        <w:tc>
          <w:tcPr>
            <w:tcW w:w="6485" w:type="dxa"/>
            <w:shd w:val="clear" w:color="auto" w:fill="auto"/>
            <w:noWrap/>
            <w:vAlign w:val="center"/>
          </w:tcPr>
          <w:p w14:paraId="68061DA4" w14:textId="77777777" w:rsidR="00AC115D" w:rsidRPr="00C2770F" w:rsidRDefault="00AC115D" w:rsidP="00E354D5">
            <w:pPr>
              <w:ind w:firstLine="0"/>
              <w:jc w:val="left"/>
              <w:rPr>
                <w:rFonts w:eastAsia="Times New Roman"/>
                <w:color w:val="000000" w:themeColor="text1"/>
                <w:szCs w:val="26"/>
                <w:lang w:eastAsia="en-US"/>
              </w:rPr>
            </w:pPr>
            <w:r w:rsidRPr="00C2770F">
              <w:rPr>
                <w:rFonts w:eastAsia="Times New Roman"/>
                <w:color w:val="000000" w:themeColor="text1"/>
              </w:rPr>
              <w:t>CÔNG TY TNHH DỆT LIÊN CHÂU</w:t>
            </w:r>
          </w:p>
        </w:tc>
        <w:tc>
          <w:tcPr>
            <w:tcW w:w="0" w:type="auto"/>
            <w:shd w:val="clear" w:color="auto" w:fill="auto"/>
            <w:noWrap/>
            <w:vAlign w:val="center"/>
            <w:hideMark/>
          </w:tcPr>
          <w:p w14:paraId="4DAC00DE" w14:textId="77777777" w:rsidR="00AC115D" w:rsidRPr="00C2770F" w:rsidRDefault="00AC115D" w:rsidP="00E354D5">
            <w:pPr>
              <w:ind w:firstLine="0"/>
              <w:jc w:val="center"/>
              <w:rPr>
                <w:rFonts w:eastAsia="Times New Roman"/>
                <w:color w:val="000000" w:themeColor="text1"/>
                <w:szCs w:val="26"/>
                <w:highlight w:val="cyan"/>
                <w:lang w:eastAsia="en-US"/>
              </w:rPr>
            </w:pPr>
            <w:r w:rsidRPr="00C2770F">
              <w:rPr>
                <w:color w:val="000000" w:themeColor="text1"/>
                <w:szCs w:val="26"/>
              </w:rPr>
              <w:t>231</w:t>
            </w:r>
          </w:p>
        </w:tc>
      </w:tr>
      <w:tr w:rsidR="00C2770F" w:rsidRPr="00C2770F" w14:paraId="2D498B33" w14:textId="77777777" w:rsidTr="00CF0C0A">
        <w:trPr>
          <w:trHeight w:val="297"/>
          <w:jc w:val="center"/>
        </w:trPr>
        <w:tc>
          <w:tcPr>
            <w:tcW w:w="805" w:type="dxa"/>
            <w:vAlign w:val="center"/>
          </w:tcPr>
          <w:p w14:paraId="4EFB299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w:t>
            </w:r>
          </w:p>
        </w:tc>
        <w:tc>
          <w:tcPr>
            <w:tcW w:w="6485" w:type="dxa"/>
            <w:shd w:val="clear" w:color="auto" w:fill="auto"/>
            <w:noWrap/>
            <w:vAlign w:val="center"/>
          </w:tcPr>
          <w:p w14:paraId="14768CED"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CỔ PHẦN CÔNG NGHIỆP FASTENERS P.H.C </w:t>
            </w:r>
          </w:p>
        </w:tc>
        <w:tc>
          <w:tcPr>
            <w:tcW w:w="0" w:type="auto"/>
            <w:shd w:val="clear" w:color="auto" w:fill="auto"/>
            <w:noWrap/>
            <w:vAlign w:val="center"/>
          </w:tcPr>
          <w:p w14:paraId="23090D22" w14:textId="77777777" w:rsidR="00AC115D" w:rsidRPr="00C2770F" w:rsidRDefault="00AC115D" w:rsidP="00E354D5">
            <w:pPr>
              <w:ind w:firstLine="0"/>
              <w:jc w:val="center"/>
              <w:rPr>
                <w:color w:val="000000" w:themeColor="text1"/>
                <w:szCs w:val="26"/>
              </w:rPr>
            </w:pPr>
            <w:r w:rsidRPr="00C2770F">
              <w:rPr>
                <w:color w:val="000000" w:themeColor="text1"/>
                <w:szCs w:val="26"/>
              </w:rPr>
              <w:t>67</w:t>
            </w:r>
          </w:p>
        </w:tc>
      </w:tr>
      <w:tr w:rsidR="00C2770F" w:rsidRPr="00C2770F" w14:paraId="45B84DE2" w14:textId="77777777" w:rsidTr="00CF0C0A">
        <w:trPr>
          <w:trHeight w:val="297"/>
          <w:jc w:val="center"/>
        </w:trPr>
        <w:tc>
          <w:tcPr>
            <w:tcW w:w="805" w:type="dxa"/>
            <w:vAlign w:val="center"/>
          </w:tcPr>
          <w:p w14:paraId="796DDFB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w:t>
            </w:r>
          </w:p>
        </w:tc>
        <w:tc>
          <w:tcPr>
            <w:tcW w:w="6485" w:type="dxa"/>
            <w:shd w:val="clear" w:color="auto" w:fill="auto"/>
            <w:noWrap/>
            <w:vAlign w:val="center"/>
          </w:tcPr>
          <w:p w14:paraId="072B840A"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HÓA CHẤT S.G</w:t>
            </w:r>
          </w:p>
        </w:tc>
        <w:tc>
          <w:tcPr>
            <w:tcW w:w="0" w:type="auto"/>
            <w:shd w:val="clear" w:color="auto" w:fill="auto"/>
            <w:noWrap/>
            <w:vAlign w:val="center"/>
          </w:tcPr>
          <w:p w14:paraId="2B751521" w14:textId="77777777" w:rsidR="00AC115D" w:rsidRPr="00C2770F" w:rsidRDefault="00AC115D" w:rsidP="00E354D5">
            <w:pPr>
              <w:ind w:firstLine="0"/>
              <w:jc w:val="center"/>
              <w:rPr>
                <w:color w:val="000000" w:themeColor="text1"/>
                <w:szCs w:val="26"/>
              </w:rPr>
            </w:pPr>
            <w:r w:rsidRPr="00C2770F">
              <w:rPr>
                <w:color w:val="000000" w:themeColor="text1"/>
                <w:szCs w:val="26"/>
              </w:rPr>
              <w:t>16</w:t>
            </w:r>
          </w:p>
        </w:tc>
      </w:tr>
      <w:tr w:rsidR="00C2770F" w:rsidRPr="00C2770F" w14:paraId="72B30061" w14:textId="77777777" w:rsidTr="00CF0C0A">
        <w:trPr>
          <w:trHeight w:val="297"/>
          <w:jc w:val="center"/>
        </w:trPr>
        <w:tc>
          <w:tcPr>
            <w:tcW w:w="805" w:type="dxa"/>
            <w:vAlign w:val="center"/>
          </w:tcPr>
          <w:p w14:paraId="4A90A81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w:t>
            </w:r>
          </w:p>
        </w:tc>
        <w:tc>
          <w:tcPr>
            <w:tcW w:w="6485" w:type="dxa"/>
            <w:shd w:val="clear" w:color="auto" w:fill="auto"/>
            <w:noWrap/>
            <w:vAlign w:val="center"/>
          </w:tcPr>
          <w:p w14:paraId="2A8DAE7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GIẢI PHÁP THI CÔNG SAKI</w:t>
            </w:r>
          </w:p>
        </w:tc>
        <w:tc>
          <w:tcPr>
            <w:tcW w:w="0" w:type="auto"/>
            <w:shd w:val="clear" w:color="auto" w:fill="auto"/>
            <w:noWrap/>
            <w:vAlign w:val="center"/>
          </w:tcPr>
          <w:p w14:paraId="186B9800" w14:textId="77777777" w:rsidR="00AC115D" w:rsidRPr="00C2770F" w:rsidRDefault="00AC115D" w:rsidP="00E354D5">
            <w:pPr>
              <w:ind w:firstLine="0"/>
              <w:jc w:val="center"/>
              <w:rPr>
                <w:color w:val="000000" w:themeColor="text1"/>
                <w:szCs w:val="26"/>
              </w:rPr>
            </w:pPr>
            <w:r w:rsidRPr="00C2770F">
              <w:rPr>
                <w:color w:val="000000" w:themeColor="text1"/>
                <w:szCs w:val="26"/>
              </w:rPr>
              <w:t>17</w:t>
            </w:r>
          </w:p>
        </w:tc>
      </w:tr>
      <w:tr w:rsidR="00C2770F" w:rsidRPr="00C2770F" w14:paraId="04F5C525" w14:textId="77777777" w:rsidTr="00CF0C0A">
        <w:trPr>
          <w:trHeight w:val="297"/>
          <w:jc w:val="center"/>
        </w:trPr>
        <w:tc>
          <w:tcPr>
            <w:tcW w:w="805" w:type="dxa"/>
            <w:vAlign w:val="center"/>
          </w:tcPr>
          <w:p w14:paraId="582274E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w:t>
            </w:r>
          </w:p>
        </w:tc>
        <w:tc>
          <w:tcPr>
            <w:tcW w:w="6485" w:type="dxa"/>
            <w:shd w:val="clear" w:color="auto" w:fill="auto"/>
            <w:noWrap/>
            <w:vAlign w:val="center"/>
          </w:tcPr>
          <w:p w14:paraId="3CEBE93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SẢN XUẤT VALI EXO</w:t>
            </w:r>
          </w:p>
        </w:tc>
        <w:tc>
          <w:tcPr>
            <w:tcW w:w="0" w:type="auto"/>
            <w:shd w:val="clear" w:color="auto" w:fill="auto"/>
            <w:noWrap/>
            <w:vAlign w:val="center"/>
          </w:tcPr>
          <w:p w14:paraId="415F6D6D" w14:textId="77777777" w:rsidR="00AC115D" w:rsidRPr="00C2770F" w:rsidRDefault="00AC115D" w:rsidP="00E354D5">
            <w:pPr>
              <w:ind w:firstLine="0"/>
              <w:jc w:val="center"/>
              <w:rPr>
                <w:color w:val="000000" w:themeColor="text1"/>
                <w:szCs w:val="26"/>
              </w:rPr>
            </w:pPr>
            <w:r w:rsidRPr="00C2770F">
              <w:rPr>
                <w:color w:val="000000" w:themeColor="text1"/>
                <w:szCs w:val="26"/>
              </w:rPr>
              <w:t>38</w:t>
            </w:r>
          </w:p>
        </w:tc>
      </w:tr>
      <w:tr w:rsidR="00C2770F" w:rsidRPr="00C2770F" w14:paraId="32FCFDE7" w14:textId="77777777" w:rsidTr="00CF0C0A">
        <w:trPr>
          <w:trHeight w:val="297"/>
          <w:jc w:val="center"/>
        </w:trPr>
        <w:tc>
          <w:tcPr>
            <w:tcW w:w="805" w:type="dxa"/>
            <w:vAlign w:val="center"/>
          </w:tcPr>
          <w:p w14:paraId="6398C80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w:t>
            </w:r>
          </w:p>
        </w:tc>
        <w:tc>
          <w:tcPr>
            <w:tcW w:w="6485" w:type="dxa"/>
            <w:shd w:val="clear" w:color="auto" w:fill="auto"/>
            <w:noWrap/>
            <w:vAlign w:val="center"/>
          </w:tcPr>
          <w:p w14:paraId="773F699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MỘT THÀNH VIÊN THÁNH KHÔN</w:t>
            </w:r>
          </w:p>
        </w:tc>
        <w:tc>
          <w:tcPr>
            <w:tcW w:w="0" w:type="auto"/>
            <w:shd w:val="clear" w:color="auto" w:fill="auto"/>
            <w:noWrap/>
            <w:vAlign w:val="center"/>
          </w:tcPr>
          <w:p w14:paraId="56C3DCDD" w14:textId="77777777" w:rsidR="00AC115D" w:rsidRPr="00C2770F" w:rsidRDefault="00AC115D" w:rsidP="00E354D5">
            <w:pPr>
              <w:ind w:firstLine="0"/>
              <w:jc w:val="center"/>
              <w:rPr>
                <w:color w:val="000000" w:themeColor="text1"/>
                <w:szCs w:val="26"/>
              </w:rPr>
            </w:pPr>
            <w:r w:rsidRPr="00C2770F">
              <w:rPr>
                <w:color w:val="000000" w:themeColor="text1"/>
                <w:szCs w:val="26"/>
              </w:rPr>
              <w:t>15</w:t>
            </w:r>
          </w:p>
        </w:tc>
      </w:tr>
      <w:tr w:rsidR="00C2770F" w:rsidRPr="00C2770F" w14:paraId="7CB4D3C1" w14:textId="77777777" w:rsidTr="00CF0C0A">
        <w:trPr>
          <w:trHeight w:val="297"/>
          <w:jc w:val="center"/>
        </w:trPr>
        <w:tc>
          <w:tcPr>
            <w:tcW w:w="805" w:type="dxa"/>
            <w:vAlign w:val="center"/>
          </w:tcPr>
          <w:p w14:paraId="2EA544C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w:t>
            </w:r>
          </w:p>
        </w:tc>
        <w:tc>
          <w:tcPr>
            <w:tcW w:w="6485" w:type="dxa"/>
            <w:shd w:val="clear" w:color="auto" w:fill="auto"/>
            <w:noWrap/>
            <w:vAlign w:val="center"/>
          </w:tcPr>
          <w:p w14:paraId="154D946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MTV GER VIỆT NAM</w:t>
            </w:r>
          </w:p>
        </w:tc>
        <w:tc>
          <w:tcPr>
            <w:tcW w:w="0" w:type="auto"/>
            <w:shd w:val="clear" w:color="auto" w:fill="auto"/>
            <w:noWrap/>
            <w:vAlign w:val="center"/>
          </w:tcPr>
          <w:p w14:paraId="5C4275FA" w14:textId="77777777" w:rsidR="00AC115D" w:rsidRPr="00C2770F" w:rsidRDefault="00AC115D" w:rsidP="00E354D5">
            <w:pPr>
              <w:ind w:firstLine="0"/>
              <w:jc w:val="center"/>
              <w:rPr>
                <w:color w:val="000000" w:themeColor="text1"/>
                <w:szCs w:val="26"/>
              </w:rPr>
            </w:pPr>
            <w:r w:rsidRPr="00C2770F">
              <w:rPr>
                <w:color w:val="000000" w:themeColor="text1"/>
                <w:szCs w:val="26"/>
              </w:rPr>
              <w:t>21</w:t>
            </w:r>
          </w:p>
        </w:tc>
      </w:tr>
      <w:tr w:rsidR="00C2770F" w:rsidRPr="00C2770F" w14:paraId="2812DAC9" w14:textId="77777777" w:rsidTr="00CF0C0A">
        <w:trPr>
          <w:trHeight w:val="297"/>
          <w:jc w:val="center"/>
        </w:trPr>
        <w:tc>
          <w:tcPr>
            <w:tcW w:w="805" w:type="dxa"/>
            <w:vAlign w:val="center"/>
          </w:tcPr>
          <w:p w14:paraId="402C8E72"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w:t>
            </w:r>
          </w:p>
        </w:tc>
        <w:tc>
          <w:tcPr>
            <w:tcW w:w="6485" w:type="dxa"/>
            <w:shd w:val="clear" w:color="auto" w:fill="auto"/>
            <w:noWrap/>
            <w:vAlign w:val="center"/>
          </w:tcPr>
          <w:p w14:paraId="086184A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QUỐC TẾ HAI YUAN</w:t>
            </w:r>
          </w:p>
        </w:tc>
        <w:tc>
          <w:tcPr>
            <w:tcW w:w="0" w:type="auto"/>
            <w:shd w:val="clear" w:color="auto" w:fill="auto"/>
            <w:noWrap/>
            <w:vAlign w:val="center"/>
          </w:tcPr>
          <w:p w14:paraId="202AE152" w14:textId="77777777" w:rsidR="00AC115D" w:rsidRPr="00C2770F" w:rsidRDefault="00AC115D" w:rsidP="00E354D5">
            <w:pPr>
              <w:ind w:firstLine="0"/>
              <w:jc w:val="center"/>
              <w:rPr>
                <w:color w:val="000000" w:themeColor="text1"/>
                <w:szCs w:val="26"/>
              </w:rPr>
            </w:pPr>
            <w:r w:rsidRPr="00C2770F">
              <w:rPr>
                <w:color w:val="000000" w:themeColor="text1"/>
                <w:szCs w:val="26"/>
              </w:rPr>
              <w:t>11</w:t>
            </w:r>
          </w:p>
        </w:tc>
      </w:tr>
      <w:tr w:rsidR="00C2770F" w:rsidRPr="00C2770F" w14:paraId="67BFBA3A" w14:textId="77777777" w:rsidTr="00CF0C0A">
        <w:trPr>
          <w:trHeight w:val="297"/>
          <w:jc w:val="center"/>
        </w:trPr>
        <w:tc>
          <w:tcPr>
            <w:tcW w:w="805" w:type="dxa"/>
            <w:vAlign w:val="center"/>
          </w:tcPr>
          <w:p w14:paraId="76601C3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w:t>
            </w:r>
          </w:p>
        </w:tc>
        <w:tc>
          <w:tcPr>
            <w:tcW w:w="6485" w:type="dxa"/>
            <w:shd w:val="clear" w:color="auto" w:fill="auto"/>
            <w:noWrap/>
            <w:vAlign w:val="center"/>
          </w:tcPr>
          <w:p w14:paraId="602884D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EAREN</w:t>
            </w:r>
          </w:p>
        </w:tc>
        <w:tc>
          <w:tcPr>
            <w:tcW w:w="0" w:type="auto"/>
            <w:shd w:val="clear" w:color="auto" w:fill="auto"/>
            <w:noWrap/>
            <w:vAlign w:val="center"/>
          </w:tcPr>
          <w:p w14:paraId="0D7BF702"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0283206F" w14:textId="77777777" w:rsidTr="00CF0C0A">
        <w:trPr>
          <w:trHeight w:val="297"/>
          <w:jc w:val="center"/>
        </w:trPr>
        <w:tc>
          <w:tcPr>
            <w:tcW w:w="805" w:type="dxa"/>
            <w:vAlign w:val="center"/>
          </w:tcPr>
          <w:p w14:paraId="41582D3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w:t>
            </w:r>
          </w:p>
        </w:tc>
        <w:tc>
          <w:tcPr>
            <w:tcW w:w="6485" w:type="dxa"/>
            <w:shd w:val="clear" w:color="auto" w:fill="auto"/>
            <w:noWrap/>
            <w:vAlign w:val="center"/>
          </w:tcPr>
          <w:p w14:paraId="6ECC8C1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DŨNG HÀO</w:t>
            </w:r>
          </w:p>
        </w:tc>
        <w:tc>
          <w:tcPr>
            <w:tcW w:w="0" w:type="auto"/>
            <w:shd w:val="clear" w:color="auto" w:fill="auto"/>
            <w:noWrap/>
            <w:vAlign w:val="center"/>
          </w:tcPr>
          <w:p w14:paraId="382870FB" w14:textId="77777777" w:rsidR="00AC115D" w:rsidRPr="00C2770F" w:rsidRDefault="00AC115D" w:rsidP="00E354D5">
            <w:pPr>
              <w:ind w:firstLine="0"/>
              <w:jc w:val="center"/>
              <w:rPr>
                <w:color w:val="000000" w:themeColor="text1"/>
                <w:szCs w:val="26"/>
              </w:rPr>
            </w:pPr>
            <w:r w:rsidRPr="00C2770F">
              <w:rPr>
                <w:color w:val="000000" w:themeColor="text1"/>
                <w:szCs w:val="26"/>
              </w:rPr>
              <w:t>85</w:t>
            </w:r>
          </w:p>
        </w:tc>
      </w:tr>
      <w:tr w:rsidR="00C2770F" w:rsidRPr="00C2770F" w14:paraId="22030480" w14:textId="77777777" w:rsidTr="00CF0C0A">
        <w:trPr>
          <w:trHeight w:val="297"/>
          <w:jc w:val="center"/>
        </w:trPr>
        <w:tc>
          <w:tcPr>
            <w:tcW w:w="805" w:type="dxa"/>
            <w:vAlign w:val="center"/>
          </w:tcPr>
          <w:p w14:paraId="7B7FEE3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w:t>
            </w:r>
          </w:p>
        </w:tc>
        <w:tc>
          <w:tcPr>
            <w:tcW w:w="6485" w:type="dxa"/>
            <w:shd w:val="clear" w:color="auto" w:fill="auto"/>
            <w:noWrap/>
            <w:vAlign w:val="center"/>
          </w:tcPr>
          <w:p w14:paraId="75E33835"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CÔNG NGHỆ DỆT HONG FENG VIỆT NAM</w:t>
            </w:r>
          </w:p>
        </w:tc>
        <w:tc>
          <w:tcPr>
            <w:tcW w:w="0" w:type="auto"/>
            <w:shd w:val="clear" w:color="auto" w:fill="auto"/>
            <w:noWrap/>
            <w:vAlign w:val="center"/>
          </w:tcPr>
          <w:p w14:paraId="28F033E1" w14:textId="77777777" w:rsidR="00AC115D" w:rsidRPr="00C2770F" w:rsidRDefault="00AC115D" w:rsidP="00E354D5">
            <w:pPr>
              <w:ind w:firstLine="0"/>
              <w:jc w:val="center"/>
              <w:rPr>
                <w:color w:val="000000" w:themeColor="text1"/>
                <w:szCs w:val="26"/>
              </w:rPr>
            </w:pPr>
            <w:r w:rsidRPr="00C2770F">
              <w:rPr>
                <w:color w:val="000000" w:themeColor="text1"/>
                <w:szCs w:val="26"/>
              </w:rPr>
              <w:t>19</w:t>
            </w:r>
          </w:p>
        </w:tc>
      </w:tr>
      <w:tr w:rsidR="00C2770F" w:rsidRPr="00C2770F" w14:paraId="6FDD74A2" w14:textId="77777777" w:rsidTr="00CF0C0A">
        <w:trPr>
          <w:trHeight w:val="297"/>
          <w:jc w:val="center"/>
        </w:trPr>
        <w:tc>
          <w:tcPr>
            <w:tcW w:w="805" w:type="dxa"/>
            <w:vAlign w:val="center"/>
          </w:tcPr>
          <w:p w14:paraId="68D05A1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12</w:t>
            </w:r>
          </w:p>
        </w:tc>
        <w:tc>
          <w:tcPr>
            <w:tcW w:w="6485" w:type="dxa"/>
            <w:shd w:val="clear" w:color="auto" w:fill="auto"/>
            <w:noWrap/>
            <w:vAlign w:val="center"/>
          </w:tcPr>
          <w:p w14:paraId="1C1D426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BEL VIỆT NAM</w:t>
            </w:r>
          </w:p>
        </w:tc>
        <w:tc>
          <w:tcPr>
            <w:tcW w:w="0" w:type="auto"/>
            <w:shd w:val="clear" w:color="auto" w:fill="auto"/>
            <w:noWrap/>
            <w:vAlign w:val="center"/>
          </w:tcPr>
          <w:p w14:paraId="29886027" w14:textId="77777777" w:rsidR="00AC115D" w:rsidRPr="00C2770F" w:rsidRDefault="00AC115D" w:rsidP="00E354D5">
            <w:pPr>
              <w:ind w:firstLine="0"/>
              <w:jc w:val="center"/>
              <w:rPr>
                <w:color w:val="000000" w:themeColor="text1"/>
                <w:szCs w:val="26"/>
              </w:rPr>
            </w:pPr>
            <w:r w:rsidRPr="00C2770F">
              <w:rPr>
                <w:color w:val="000000" w:themeColor="text1"/>
                <w:szCs w:val="26"/>
              </w:rPr>
              <w:t>33</w:t>
            </w:r>
          </w:p>
        </w:tc>
      </w:tr>
      <w:tr w:rsidR="00C2770F" w:rsidRPr="00C2770F" w14:paraId="417A5B77" w14:textId="77777777" w:rsidTr="00CF0C0A">
        <w:trPr>
          <w:trHeight w:val="297"/>
          <w:jc w:val="center"/>
        </w:trPr>
        <w:tc>
          <w:tcPr>
            <w:tcW w:w="805" w:type="dxa"/>
            <w:vAlign w:val="center"/>
          </w:tcPr>
          <w:p w14:paraId="1DD05B1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13</w:t>
            </w:r>
          </w:p>
        </w:tc>
        <w:tc>
          <w:tcPr>
            <w:tcW w:w="6485" w:type="dxa"/>
            <w:shd w:val="clear" w:color="auto" w:fill="auto"/>
            <w:noWrap/>
            <w:vAlign w:val="center"/>
          </w:tcPr>
          <w:p w14:paraId="5D43857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HUNTER DOUGLAS INDOCHINA</w:t>
            </w:r>
          </w:p>
        </w:tc>
        <w:tc>
          <w:tcPr>
            <w:tcW w:w="0" w:type="auto"/>
            <w:shd w:val="clear" w:color="auto" w:fill="auto"/>
            <w:noWrap/>
            <w:vAlign w:val="center"/>
          </w:tcPr>
          <w:p w14:paraId="026395E6"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22A1E3AE" w14:textId="77777777" w:rsidTr="00CF0C0A">
        <w:trPr>
          <w:trHeight w:val="297"/>
          <w:jc w:val="center"/>
        </w:trPr>
        <w:tc>
          <w:tcPr>
            <w:tcW w:w="805" w:type="dxa"/>
            <w:vAlign w:val="center"/>
          </w:tcPr>
          <w:p w14:paraId="0E13C5F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14</w:t>
            </w:r>
          </w:p>
        </w:tc>
        <w:tc>
          <w:tcPr>
            <w:tcW w:w="6485" w:type="dxa"/>
            <w:shd w:val="clear" w:color="auto" w:fill="auto"/>
            <w:noWrap/>
            <w:vAlign w:val="center"/>
          </w:tcPr>
          <w:p w14:paraId="279D73A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SX TM DV CƠ KHÍ KHAI MINH</w:t>
            </w:r>
          </w:p>
        </w:tc>
        <w:tc>
          <w:tcPr>
            <w:tcW w:w="0" w:type="auto"/>
            <w:shd w:val="clear" w:color="auto" w:fill="auto"/>
            <w:noWrap/>
            <w:vAlign w:val="center"/>
          </w:tcPr>
          <w:p w14:paraId="5E69F9D2"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6786AF39" w14:textId="77777777" w:rsidTr="00CF0C0A">
        <w:trPr>
          <w:trHeight w:val="297"/>
          <w:jc w:val="center"/>
        </w:trPr>
        <w:tc>
          <w:tcPr>
            <w:tcW w:w="805" w:type="dxa"/>
            <w:vAlign w:val="center"/>
          </w:tcPr>
          <w:p w14:paraId="37A83D6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15</w:t>
            </w:r>
          </w:p>
        </w:tc>
        <w:tc>
          <w:tcPr>
            <w:tcW w:w="6485" w:type="dxa"/>
            <w:shd w:val="clear" w:color="auto" w:fill="auto"/>
            <w:noWrap/>
            <w:vAlign w:val="center"/>
          </w:tcPr>
          <w:p w14:paraId="4C47DB2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RIKEN VIỆT NAM</w:t>
            </w:r>
          </w:p>
        </w:tc>
        <w:tc>
          <w:tcPr>
            <w:tcW w:w="0" w:type="auto"/>
            <w:shd w:val="clear" w:color="auto" w:fill="auto"/>
            <w:noWrap/>
            <w:vAlign w:val="center"/>
          </w:tcPr>
          <w:p w14:paraId="7BAE447F" w14:textId="77777777" w:rsidR="00AC115D" w:rsidRPr="00C2770F" w:rsidRDefault="00AC115D" w:rsidP="00E354D5">
            <w:pPr>
              <w:ind w:firstLine="0"/>
              <w:jc w:val="center"/>
              <w:rPr>
                <w:color w:val="000000" w:themeColor="text1"/>
                <w:szCs w:val="26"/>
              </w:rPr>
            </w:pPr>
            <w:r w:rsidRPr="00C2770F">
              <w:rPr>
                <w:color w:val="000000" w:themeColor="text1"/>
                <w:szCs w:val="26"/>
              </w:rPr>
              <w:t>19</w:t>
            </w:r>
          </w:p>
        </w:tc>
      </w:tr>
      <w:tr w:rsidR="00C2770F" w:rsidRPr="00C2770F" w14:paraId="3187D93A" w14:textId="77777777" w:rsidTr="00CF0C0A">
        <w:trPr>
          <w:trHeight w:val="297"/>
          <w:jc w:val="center"/>
        </w:trPr>
        <w:tc>
          <w:tcPr>
            <w:tcW w:w="805" w:type="dxa"/>
            <w:vAlign w:val="center"/>
          </w:tcPr>
          <w:p w14:paraId="34FD1DE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16</w:t>
            </w:r>
          </w:p>
        </w:tc>
        <w:tc>
          <w:tcPr>
            <w:tcW w:w="6485" w:type="dxa"/>
            <w:shd w:val="clear" w:color="auto" w:fill="auto"/>
            <w:noWrap/>
            <w:vAlign w:val="center"/>
          </w:tcPr>
          <w:p w14:paraId="6D71455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CHI NHÁNH CÔNG TY XÂY DỰNG LÊ PHAN (TNHH) - NHÀ MÁY BÊ TÔNG LÊ PHAN SÓNG THẦN</w:t>
            </w:r>
          </w:p>
        </w:tc>
        <w:tc>
          <w:tcPr>
            <w:tcW w:w="0" w:type="auto"/>
            <w:shd w:val="clear" w:color="auto" w:fill="auto"/>
            <w:noWrap/>
            <w:vAlign w:val="center"/>
          </w:tcPr>
          <w:p w14:paraId="2D7D0DD1"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1B0F5FE4" w14:textId="77777777" w:rsidTr="00CF0C0A">
        <w:trPr>
          <w:trHeight w:val="297"/>
          <w:jc w:val="center"/>
        </w:trPr>
        <w:tc>
          <w:tcPr>
            <w:tcW w:w="805" w:type="dxa"/>
            <w:vAlign w:val="center"/>
          </w:tcPr>
          <w:p w14:paraId="43A558C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17</w:t>
            </w:r>
          </w:p>
        </w:tc>
        <w:tc>
          <w:tcPr>
            <w:tcW w:w="6485" w:type="dxa"/>
            <w:shd w:val="clear" w:color="auto" w:fill="auto"/>
            <w:noWrap/>
            <w:vAlign w:val="center"/>
          </w:tcPr>
          <w:p w14:paraId="394C2B9A"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OMA INDUSTRIAL</w:t>
            </w:r>
          </w:p>
        </w:tc>
        <w:tc>
          <w:tcPr>
            <w:tcW w:w="0" w:type="auto"/>
            <w:shd w:val="clear" w:color="auto" w:fill="auto"/>
            <w:noWrap/>
            <w:vAlign w:val="center"/>
          </w:tcPr>
          <w:p w14:paraId="3A319434" w14:textId="77777777" w:rsidR="00AC115D" w:rsidRPr="00C2770F" w:rsidRDefault="00AC115D" w:rsidP="00E354D5">
            <w:pPr>
              <w:ind w:firstLine="0"/>
              <w:jc w:val="center"/>
              <w:rPr>
                <w:color w:val="000000" w:themeColor="text1"/>
                <w:szCs w:val="26"/>
              </w:rPr>
            </w:pPr>
            <w:r w:rsidRPr="00C2770F">
              <w:rPr>
                <w:color w:val="000000" w:themeColor="text1"/>
                <w:szCs w:val="26"/>
              </w:rPr>
              <w:t>1</w:t>
            </w:r>
          </w:p>
        </w:tc>
      </w:tr>
      <w:tr w:rsidR="00C2770F" w:rsidRPr="00C2770F" w14:paraId="59C8C6F9" w14:textId="77777777" w:rsidTr="00CF0C0A">
        <w:trPr>
          <w:trHeight w:val="297"/>
          <w:jc w:val="center"/>
        </w:trPr>
        <w:tc>
          <w:tcPr>
            <w:tcW w:w="805" w:type="dxa"/>
            <w:vAlign w:val="center"/>
          </w:tcPr>
          <w:p w14:paraId="37DE6ED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18</w:t>
            </w:r>
          </w:p>
        </w:tc>
        <w:tc>
          <w:tcPr>
            <w:tcW w:w="6485" w:type="dxa"/>
            <w:shd w:val="clear" w:color="auto" w:fill="auto"/>
            <w:noWrap/>
            <w:vAlign w:val="center"/>
          </w:tcPr>
          <w:p w14:paraId="6B500799"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LONG VICTORY VN</w:t>
            </w:r>
          </w:p>
        </w:tc>
        <w:tc>
          <w:tcPr>
            <w:tcW w:w="0" w:type="auto"/>
            <w:shd w:val="clear" w:color="auto" w:fill="auto"/>
            <w:noWrap/>
            <w:vAlign w:val="center"/>
          </w:tcPr>
          <w:p w14:paraId="78406753" w14:textId="77777777" w:rsidR="00AC115D" w:rsidRPr="00C2770F" w:rsidRDefault="00AC115D" w:rsidP="00E354D5">
            <w:pPr>
              <w:ind w:firstLine="0"/>
              <w:jc w:val="center"/>
              <w:rPr>
                <w:color w:val="000000" w:themeColor="text1"/>
                <w:szCs w:val="26"/>
              </w:rPr>
            </w:pPr>
            <w:r w:rsidRPr="00C2770F">
              <w:rPr>
                <w:color w:val="000000" w:themeColor="text1"/>
                <w:szCs w:val="26"/>
              </w:rPr>
              <w:t>29</w:t>
            </w:r>
          </w:p>
        </w:tc>
      </w:tr>
      <w:tr w:rsidR="00C2770F" w:rsidRPr="00C2770F" w14:paraId="56D87CD3" w14:textId="77777777" w:rsidTr="00CF0C0A">
        <w:trPr>
          <w:trHeight w:val="297"/>
          <w:jc w:val="center"/>
        </w:trPr>
        <w:tc>
          <w:tcPr>
            <w:tcW w:w="805" w:type="dxa"/>
            <w:vAlign w:val="center"/>
          </w:tcPr>
          <w:p w14:paraId="068626F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19</w:t>
            </w:r>
          </w:p>
        </w:tc>
        <w:tc>
          <w:tcPr>
            <w:tcW w:w="6485" w:type="dxa"/>
            <w:shd w:val="clear" w:color="auto" w:fill="auto"/>
            <w:noWrap/>
            <w:vAlign w:val="center"/>
          </w:tcPr>
          <w:p w14:paraId="639253E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CP KINH DOANH &amp; PHÁT TRIỂN BÌNH DƯƠNG</w:t>
            </w:r>
          </w:p>
        </w:tc>
        <w:tc>
          <w:tcPr>
            <w:tcW w:w="0" w:type="auto"/>
            <w:shd w:val="clear" w:color="auto" w:fill="auto"/>
            <w:noWrap/>
            <w:vAlign w:val="center"/>
          </w:tcPr>
          <w:p w14:paraId="7FAACF1D" w14:textId="77777777" w:rsidR="00AC115D" w:rsidRPr="00C2770F" w:rsidRDefault="00AC115D" w:rsidP="00E354D5">
            <w:pPr>
              <w:ind w:firstLine="0"/>
              <w:jc w:val="center"/>
              <w:rPr>
                <w:color w:val="000000" w:themeColor="text1"/>
                <w:szCs w:val="26"/>
              </w:rPr>
            </w:pPr>
            <w:r w:rsidRPr="00C2770F">
              <w:rPr>
                <w:color w:val="000000" w:themeColor="text1"/>
                <w:szCs w:val="26"/>
              </w:rPr>
              <w:t>16</w:t>
            </w:r>
          </w:p>
        </w:tc>
      </w:tr>
      <w:tr w:rsidR="00C2770F" w:rsidRPr="00C2770F" w14:paraId="0E700492" w14:textId="77777777" w:rsidTr="00CF0C0A">
        <w:trPr>
          <w:trHeight w:val="297"/>
          <w:jc w:val="center"/>
        </w:trPr>
        <w:tc>
          <w:tcPr>
            <w:tcW w:w="805" w:type="dxa"/>
            <w:vAlign w:val="center"/>
          </w:tcPr>
          <w:p w14:paraId="4A399D1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lastRenderedPageBreak/>
              <w:t>20</w:t>
            </w:r>
          </w:p>
        </w:tc>
        <w:tc>
          <w:tcPr>
            <w:tcW w:w="6485" w:type="dxa"/>
            <w:shd w:val="clear" w:color="auto" w:fill="auto"/>
            <w:noWrap/>
            <w:vAlign w:val="center"/>
          </w:tcPr>
          <w:p w14:paraId="1F4B7D07"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CHẾ BIẾN KÍNH SONG NHUẬN</w:t>
            </w:r>
          </w:p>
        </w:tc>
        <w:tc>
          <w:tcPr>
            <w:tcW w:w="0" w:type="auto"/>
            <w:shd w:val="clear" w:color="auto" w:fill="auto"/>
            <w:noWrap/>
            <w:vAlign w:val="center"/>
          </w:tcPr>
          <w:p w14:paraId="2E0845F1" w14:textId="77777777" w:rsidR="00AC115D" w:rsidRPr="00C2770F" w:rsidRDefault="00AC115D" w:rsidP="00E354D5">
            <w:pPr>
              <w:ind w:firstLine="0"/>
              <w:jc w:val="center"/>
              <w:rPr>
                <w:color w:val="000000" w:themeColor="text1"/>
                <w:szCs w:val="26"/>
              </w:rPr>
            </w:pPr>
            <w:r w:rsidRPr="00C2770F">
              <w:rPr>
                <w:color w:val="000000" w:themeColor="text1"/>
                <w:szCs w:val="26"/>
              </w:rPr>
              <w:t>30</w:t>
            </w:r>
          </w:p>
        </w:tc>
      </w:tr>
      <w:tr w:rsidR="00C2770F" w:rsidRPr="00C2770F" w14:paraId="49A63C43" w14:textId="77777777" w:rsidTr="00CF0C0A">
        <w:trPr>
          <w:trHeight w:val="297"/>
          <w:jc w:val="center"/>
        </w:trPr>
        <w:tc>
          <w:tcPr>
            <w:tcW w:w="805" w:type="dxa"/>
            <w:vAlign w:val="center"/>
          </w:tcPr>
          <w:p w14:paraId="7A6C1C9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21</w:t>
            </w:r>
          </w:p>
        </w:tc>
        <w:tc>
          <w:tcPr>
            <w:tcW w:w="6485" w:type="dxa"/>
            <w:shd w:val="clear" w:color="auto" w:fill="auto"/>
            <w:noWrap/>
            <w:vAlign w:val="center"/>
          </w:tcPr>
          <w:p w14:paraId="2091DEF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MTV HONG ZHEN PACKING VIỆT NAM </w:t>
            </w:r>
          </w:p>
        </w:tc>
        <w:tc>
          <w:tcPr>
            <w:tcW w:w="0" w:type="auto"/>
            <w:shd w:val="clear" w:color="auto" w:fill="auto"/>
            <w:noWrap/>
            <w:vAlign w:val="center"/>
          </w:tcPr>
          <w:p w14:paraId="17238B5D"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46A32970" w14:textId="77777777" w:rsidTr="00CF0C0A">
        <w:trPr>
          <w:trHeight w:val="297"/>
          <w:jc w:val="center"/>
        </w:trPr>
        <w:tc>
          <w:tcPr>
            <w:tcW w:w="805" w:type="dxa"/>
            <w:vAlign w:val="center"/>
          </w:tcPr>
          <w:p w14:paraId="0962A92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22</w:t>
            </w:r>
          </w:p>
        </w:tc>
        <w:tc>
          <w:tcPr>
            <w:tcW w:w="6485" w:type="dxa"/>
            <w:shd w:val="clear" w:color="auto" w:fill="auto"/>
            <w:noWrap/>
            <w:vAlign w:val="center"/>
          </w:tcPr>
          <w:p w14:paraId="28FF728B"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YBN VIỆT NAM</w:t>
            </w:r>
          </w:p>
        </w:tc>
        <w:tc>
          <w:tcPr>
            <w:tcW w:w="0" w:type="auto"/>
            <w:shd w:val="clear" w:color="auto" w:fill="auto"/>
            <w:noWrap/>
            <w:vAlign w:val="center"/>
          </w:tcPr>
          <w:p w14:paraId="6AD9F544" w14:textId="77777777" w:rsidR="00AC115D" w:rsidRPr="00C2770F" w:rsidRDefault="00AC115D" w:rsidP="00E354D5">
            <w:pPr>
              <w:ind w:firstLine="0"/>
              <w:jc w:val="center"/>
              <w:rPr>
                <w:color w:val="000000" w:themeColor="text1"/>
                <w:szCs w:val="26"/>
              </w:rPr>
            </w:pPr>
            <w:r w:rsidRPr="00C2770F">
              <w:rPr>
                <w:color w:val="000000" w:themeColor="text1"/>
                <w:szCs w:val="26"/>
              </w:rPr>
              <w:t>22</w:t>
            </w:r>
          </w:p>
        </w:tc>
      </w:tr>
      <w:tr w:rsidR="00C2770F" w:rsidRPr="00C2770F" w14:paraId="7F43B48D" w14:textId="77777777" w:rsidTr="00CF0C0A">
        <w:trPr>
          <w:trHeight w:val="297"/>
          <w:jc w:val="center"/>
        </w:trPr>
        <w:tc>
          <w:tcPr>
            <w:tcW w:w="805" w:type="dxa"/>
            <w:vAlign w:val="center"/>
          </w:tcPr>
          <w:p w14:paraId="7C7991B7"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23</w:t>
            </w:r>
          </w:p>
        </w:tc>
        <w:tc>
          <w:tcPr>
            <w:tcW w:w="6485" w:type="dxa"/>
            <w:shd w:val="clear" w:color="auto" w:fill="auto"/>
            <w:noWrap/>
            <w:vAlign w:val="bottom"/>
          </w:tcPr>
          <w:p w14:paraId="5ED8062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CƠ KHÍ Q.C.S </w:t>
            </w:r>
          </w:p>
        </w:tc>
        <w:tc>
          <w:tcPr>
            <w:tcW w:w="0" w:type="auto"/>
            <w:shd w:val="clear" w:color="auto" w:fill="auto"/>
            <w:noWrap/>
            <w:vAlign w:val="center"/>
          </w:tcPr>
          <w:p w14:paraId="206FE227" w14:textId="77777777" w:rsidR="00AC115D" w:rsidRPr="00C2770F" w:rsidRDefault="00AC115D" w:rsidP="00E354D5">
            <w:pPr>
              <w:ind w:firstLine="0"/>
              <w:jc w:val="center"/>
              <w:rPr>
                <w:color w:val="000000" w:themeColor="text1"/>
                <w:szCs w:val="26"/>
              </w:rPr>
            </w:pPr>
            <w:r w:rsidRPr="00C2770F">
              <w:rPr>
                <w:color w:val="000000" w:themeColor="text1"/>
                <w:szCs w:val="26"/>
              </w:rPr>
              <w:t>2</w:t>
            </w:r>
          </w:p>
        </w:tc>
      </w:tr>
      <w:tr w:rsidR="00C2770F" w:rsidRPr="00C2770F" w14:paraId="52A1C1BA" w14:textId="77777777" w:rsidTr="00CF0C0A">
        <w:trPr>
          <w:trHeight w:val="297"/>
          <w:jc w:val="center"/>
        </w:trPr>
        <w:tc>
          <w:tcPr>
            <w:tcW w:w="805" w:type="dxa"/>
            <w:vAlign w:val="center"/>
          </w:tcPr>
          <w:p w14:paraId="637282E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24</w:t>
            </w:r>
          </w:p>
        </w:tc>
        <w:tc>
          <w:tcPr>
            <w:tcW w:w="6485" w:type="dxa"/>
            <w:shd w:val="clear" w:color="auto" w:fill="auto"/>
            <w:noWrap/>
            <w:vAlign w:val="center"/>
          </w:tcPr>
          <w:p w14:paraId="3B13BCB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MEJONSON INDUSTRIAL VIỆT NAM</w:t>
            </w:r>
          </w:p>
        </w:tc>
        <w:tc>
          <w:tcPr>
            <w:tcW w:w="0" w:type="auto"/>
            <w:shd w:val="clear" w:color="auto" w:fill="auto"/>
            <w:noWrap/>
            <w:vAlign w:val="center"/>
          </w:tcPr>
          <w:p w14:paraId="7F3C980A"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0B4DDB53" w14:textId="77777777" w:rsidTr="00CF0C0A">
        <w:trPr>
          <w:trHeight w:val="297"/>
          <w:jc w:val="center"/>
        </w:trPr>
        <w:tc>
          <w:tcPr>
            <w:tcW w:w="805" w:type="dxa"/>
            <w:vAlign w:val="center"/>
          </w:tcPr>
          <w:p w14:paraId="2291CD6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25</w:t>
            </w:r>
          </w:p>
        </w:tc>
        <w:tc>
          <w:tcPr>
            <w:tcW w:w="6485" w:type="dxa"/>
            <w:shd w:val="clear" w:color="auto" w:fill="auto"/>
            <w:noWrap/>
            <w:vAlign w:val="center"/>
          </w:tcPr>
          <w:p w14:paraId="4E825B56"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BÌNH DƯƠNG CHINH LONG </w:t>
            </w:r>
          </w:p>
        </w:tc>
        <w:tc>
          <w:tcPr>
            <w:tcW w:w="0" w:type="auto"/>
            <w:shd w:val="clear" w:color="auto" w:fill="auto"/>
            <w:noWrap/>
            <w:vAlign w:val="center"/>
          </w:tcPr>
          <w:p w14:paraId="79F6C76F" w14:textId="77777777" w:rsidR="00AC115D" w:rsidRPr="00C2770F" w:rsidRDefault="00AC115D" w:rsidP="00E354D5">
            <w:pPr>
              <w:ind w:firstLine="0"/>
              <w:jc w:val="center"/>
              <w:rPr>
                <w:color w:val="000000" w:themeColor="text1"/>
                <w:szCs w:val="26"/>
              </w:rPr>
            </w:pPr>
            <w:r w:rsidRPr="00C2770F">
              <w:rPr>
                <w:color w:val="000000" w:themeColor="text1"/>
                <w:szCs w:val="26"/>
              </w:rPr>
              <w:t>180</w:t>
            </w:r>
          </w:p>
        </w:tc>
      </w:tr>
      <w:tr w:rsidR="00C2770F" w:rsidRPr="00C2770F" w14:paraId="07381C53" w14:textId="77777777" w:rsidTr="00CF0C0A">
        <w:trPr>
          <w:trHeight w:val="297"/>
          <w:jc w:val="center"/>
        </w:trPr>
        <w:tc>
          <w:tcPr>
            <w:tcW w:w="805" w:type="dxa"/>
            <w:vAlign w:val="center"/>
          </w:tcPr>
          <w:p w14:paraId="44E3A52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26</w:t>
            </w:r>
          </w:p>
        </w:tc>
        <w:tc>
          <w:tcPr>
            <w:tcW w:w="6485" w:type="dxa"/>
            <w:shd w:val="clear" w:color="auto" w:fill="auto"/>
            <w:noWrap/>
            <w:vAlign w:val="center"/>
          </w:tcPr>
          <w:p w14:paraId="6C43337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KAZU</w:t>
            </w:r>
          </w:p>
        </w:tc>
        <w:tc>
          <w:tcPr>
            <w:tcW w:w="0" w:type="auto"/>
            <w:shd w:val="clear" w:color="auto" w:fill="auto"/>
            <w:noWrap/>
            <w:vAlign w:val="center"/>
          </w:tcPr>
          <w:p w14:paraId="691935F6" w14:textId="77777777" w:rsidR="00AC115D" w:rsidRPr="00C2770F" w:rsidRDefault="00AC115D" w:rsidP="00E354D5">
            <w:pPr>
              <w:ind w:firstLine="0"/>
              <w:jc w:val="center"/>
              <w:rPr>
                <w:color w:val="000000" w:themeColor="text1"/>
                <w:szCs w:val="26"/>
              </w:rPr>
            </w:pPr>
            <w:r w:rsidRPr="00C2770F">
              <w:rPr>
                <w:color w:val="000000" w:themeColor="text1"/>
                <w:szCs w:val="26"/>
              </w:rPr>
              <w:t>29</w:t>
            </w:r>
          </w:p>
        </w:tc>
      </w:tr>
      <w:tr w:rsidR="00C2770F" w:rsidRPr="00C2770F" w14:paraId="1DD8C4D3" w14:textId="77777777" w:rsidTr="00CF0C0A">
        <w:trPr>
          <w:trHeight w:val="297"/>
          <w:jc w:val="center"/>
        </w:trPr>
        <w:tc>
          <w:tcPr>
            <w:tcW w:w="805" w:type="dxa"/>
            <w:vAlign w:val="center"/>
          </w:tcPr>
          <w:p w14:paraId="0EA35C9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27</w:t>
            </w:r>
          </w:p>
        </w:tc>
        <w:tc>
          <w:tcPr>
            <w:tcW w:w="6485" w:type="dxa"/>
            <w:shd w:val="clear" w:color="auto" w:fill="auto"/>
            <w:noWrap/>
            <w:vAlign w:val="center"/>
          </w:tcPr>
          <w:p w14:paraId="2C23EECA"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SX-TM SÀI GÒN RIVER VIỆT NAM</w:t>
            </w:r>
          </w:p>
        </w:tc>
        <w:tc>
          <w:tcPr>
            <w:tcW w:w="0" w:type="auto"/>
            <w:shd w:val="clear" w:color="auto" w:fill="auto"/>
            <w:noWrap/>
            <w:vAlign w:val="center"/>
          </w:tcPr>
          <w:p w14:paraId="798C7E5E" w14:textId="77777777" w:rsidR="00AC115D" w:rsidRPr="00C2770F" w:rsidRDefault="00AC115D" w:rsidP="00E354D5">
            <w:pPr>
              <w:ind w:firstLine="0"/>
              <w:jc w:val="center"/>
              <w:rPr>
                <w:color w:val="000000" w:themeColor="text1"/>
                <w:szCs w:val="26"/>
              </w:rPr>
            </w:pPr>
            <w:r w:rsidRPr="00C2770F">
              <w:rPr>
                <w:color w:val="000000" w:themeColor="text1"/>
                <w:szCs w:val="26"/>
              </w:rPr>
              <w:t>44</w:t>
            </w:r>
          </w:p>
        </w:tc>
      </w:tr>
      <w:tr w:rsidR="00C2770F" w:rsidRPr="00C2770F" w14:paraId="494C9083" w14:textId="77777777" w:rsidTr="00CF0C0A">
        <w:trPr>
          <w:trHeight w:val="297"/>
          <w:jc w:val="center"/>
        </w:trPr>
        <w:tc>
          <w:tcPr>
            <w:tcW w:w="805" w:type="dxa"/>
            <w:vAlign w:val="center"/>
          </w:tcPr>
          <w:p w14:paraId="2003A30D"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28</w:t>
            </w:r>
          </w:p>
        </w:tc>
        <w:tc>
          <w:tcPr>
            <w:tcW w:w="6485" w:type="dxa"/>
            <w:shd w:val="clear" w:color="auto" w:fill="auto"/>
            <w:noWrap/>
            <w:vAlign w:val="center"/>
          </w:tcPr>
          <w:p w14:paraId="4692FFB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TECHTRONIC INDUSTRIES VIỆT NAM MANUFACTURING</w:t>
            </w:r>
          </w:p>
        </w:tc>
        <w:tc>
          <w:tcPr>
            <w:tcW w:w="0" w:type="auto"/>
            <w:shd w:val="clear" w:color="auto" w:fill="auto"/>
            <w:noWrap/>
            <w:vAlign w:val="center"/>
          </w:tcPr>
          <w:p w14:paraId="1069E395" w14:textId="77777777" w:rsidR="00AC115D" w:rsidRPr="00C2770F" w:rsidRDefault="00AC115D" w:rsidP="00E354D5">
            <w:pPr>
              <w:ind w:firstLine="0"/>
              <w:jc w:val="center"/>
              <w:rPr>
                <w:color w:val="000000" w:themeColor="text1"/>
                <w:szCs w:val="26"/>
              </w:rPr>
            </w:pPr>
            <w:r w:rsidRPr="00C2770F">
              <w:rPr>
                <w:color w:val="000000" w:themeColor="text1"/>
                <w:szCs w:val="26"/>
              </w:rPr>
              <w:t>95</w:t>
            </w:r>
          </w:p>
        </w:tc>
      </w:tr>
      <w:tr w:rsidR="00C2770F" w:rsidRPr="00C2770F" w14:paraId="17C1196F" w14:textId="77777777" w:rsidTr="00CF0C0A">
        <w:trPr>
          <w:trHeight w:val="297"/>
          <w:jc w:val="center"/>
        </w:trPr>
        <w:tc>
          <w:tcPr>
            <w:tcW w:w="805" w:type="dxa"/>
            <w:vAlign w:val="center"/>
          </w:tcPr>
          <w:p w14:paraId="1950D31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29</w:t>
            </w:r>
          </w:p>
        </w:tc>
        <w:tc>
          <w:tcPr>
            <w:tcW w:w="6485" w:type="dxa"/>
            <w:shd w:val="clear" w:color="auto" w:fill="auto"/>
            <w:noWrap/>
            <w:vAlign w:val="center"/>
          </w:tcPr>
          <w:p w14:paraId="4CBE3F7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SUNYIN VIỆT NAM</w:t>
            </w:r>
          </w:p>
        </w:tc>
        <w:tc>
          <w:tcPr>
            <w:tcW w:w="0" w:type="auto"/>
            <w:shd w:val="clear" w:color="auto" w:fill="auto"/>
            <w:noWrap/>
            <w:vAlign w:val="center"/>
          </w:tcPr>
          <w:p w14:paraId="3994AD17" w14:textId="77777777" w:rsidR="00AC115D" w:rsidRPr="00C2770F" w:rsidRDefault="00AC115D" w:rsidP="00E354D5">
            <w:pPr>
              <w:ind w:firstLine="0"/>
              <w:jc w:val="center"/>
              <w:rPr>
                <w:color w:val="000000" w:themeColor="text1"/>
                <w:szCs w:val="26"/>
              </w:rPr>
            </w:pPr>
            <w:r w:rsidRPr="00C2770F">
              <w:rPr>
                <w:color w:val="000000" w:themeColor="text1"/>
                <w:szCs w:val="26"/>
              </w:rPr>
              <w:t>36</w:t>
            </w:r>
          </w:p>
        </w:tc>
      </w:tr>
      <w:tr w:rsidR="00C2770F" w:rsidRPr="00C2770F" w14:paraId="1996B597" w14:textId="77777777" w:rsidTr="00CF0C0A">
        <w:trPr>
          <w:trHeight w:val="297"/>
          <w:jc w:val="center"/>
        </w:trPr>
        <w:tc>
          <w:tcPr>
            <w:tcW w:w="805" w:type="dxa"/>
            <w:vAlign w:val="center"/>
          </w:tcPr>
          <w:p w14:paraId="65F9752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30</w:t>
            </w:r>
          </w:p>
        </w:tc>
        <w:tc>
          <w:tcPr>
            <w:tcW w:w="6485" w:type="dxa"/>
            <w:shd w:val="clear" w:color="auto" w:fill="auto"/>
            <w:noWrap/>
            <w:vAlign w:val="center"/>
          </w:tcPr>
          <w:p w14:paraId="2E0FBA4D"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CÔNG NGHIỆP LONG CHING</w:t>
            </w:r>
          </w:p>
        </w:tc>
        <w:tc>
          <w:tcPr>
            <w:tcW w:w="0" w:type="auto"/>
            <w:shd w:val="clear" w:color="auto" w:fill="auto"/>
            <w:noWrap/>
            <w:vAlign w:val="center"/>
          </w:tcPr>
          <w:p w14:paraId="2C6AD5BE" w14:textId="77777777" w:rsidR="00AC115D" w:rsidRPr="00C2770F" w:rsidRDefault="00AC115D" w:rsidP="00E354D5">
            <w:pPr>
              <w:ind w:firstLine="0"/>
              <w:jc w:val="center"/>
              <w:rPr>
                <w:color w:val="000000" w:themeColor="text1"/>
                <w:szCs w:val="26"/>
              </w:rPr>
            </w:pPr>
            <w:r w:rsidRPr="00C2770F">
              <w:rPr>
                <w:color w:val="000000" w:themeColor="text1"/>
                <w:szCs w:val="26"/>
              </w:rPr>
              <w:t>34</w:t>
            </w:r>
          </w:p>
        </w:tc>
      </w:tr>
      <w:tr w:rsidR="00C2770F" w:rsidRPr="00C2770F" w14:paraId="614E6A9C" w14:textId="77777777" w:rsidTr="00CF0C0A">
        <w:trPr>
          <w:trHeight w:val="297"/>
          <w:jc w:val="center"/>
        </w:trPr>
        <w:tc>
          <w:tcPr>
            <w:tcW w:w="805" w:type="dxa"/>
            <w:vAlign w:val="center"/>
          </w:tcPr>
          <w:p w14:paraId="45C113F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31</w:t>
            </w:r>
          </w:p>
        </w:tc>
        <w:tc>
          <w:tcPr>
            <w:tcW w:w="6485" w:type="dxa"/>
            <w:shd w:val="clear" w:color="auto" w:fill="auto"/>
            <w:noWrap/>
            <w:vAlign w:val="center"/>
          </w:tcPr>
          <w:p w14:paraId="1B2871E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CỔ PHẦN BÊ TÔNG TERRA YAMAKEN </w:t>
            </w:r>
          </w:p>
        </w:tc>
        <w:tc>
          <w:tcPr>
            <w:tcW w:w="0" w:type="auto"/>
            <w:shd w:val="clear" w:color="auto" w:fill="auto"/>
            <w:noWrap/>
            <w:vAlign w:val="center"/>
          </w:tcPr>
          <w:p w14:paraId="79A59B94"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2F5AA02B" w14:textId="77777777" w:rsidTr="00CF0C0A">
        <w:trPr>
          <w:trHeight w:val="297"/>
          <w:jc w:val="center"/>
        </w:trPr>
        <w:tc>
          <w:tcPr>
            <w:tcW w:w="805" w:type="dxa"/>
            <w:vAlign w:val="center"/>
          </w:tcPr>
          <w:p w14:paraId="185CC79A"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32</w:t>
            </w:r>
          </w:p>
        </w:tc>
        <w:tc>
          <w:tcPr>
            <w:tcW w:w="6485" w:type="dxa"/>
            <w:shd w:val="clear" w:color="auto" w:fill="auto"/>
            <w:noWrap/>
            <w:vAlign w:val="center"/>
          </w:tcPr>
          <w:p w14:paraId="3A622C1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XU HƯỚNG XNK CÔNG NGHIỆP</w:t>
            </w:r>
          </w:p>
        </w:tc>
        <w:tc>
          <w:tcPr>
            <w:tcW w:w="0" w:type="auto"/>
            <w:shd w:val="clear" w:color="auto" w:fill="auto"/>
            <w:noWrap/>
            <w:vAlign w:val="center"/>
          </w:tcPr>
          <w:p w14:paraId="63437E8C" w14:textId="77777777" w:rsidR="00AC115D" w:rsidRPr="00C2770F" w:rsidRDefault="00AC115D" w:rsidP="00E354D5">
            <w:pPr>
              <w:ind w:firstLine="0"/>
              <w:jc w:val="center"/>
              <w:rPr>
                <w:color w:val="000000" w:themeColor="text1"/>
                <w:szCs w:val="26"/>
              </w:rPr>
            </w:pPr>
            <w:r w:rsidRPr="00C2770F">
              <w:rPr>
                <w:color w:val="000000" w:themeColor="text1"/>
                <w:szCs w:val="26"/>
              </w:rPr>
              <w:t>23</w:t>
            </w:r>
          </w:p>
        </w:tc>
      </w:tr>
      <w:tr w:rsidR="00C2770F" w:rsidRPr="00C2770F" w14:paraId="194809C6" w14:textId="77777777" w:rsidTr="00CF0C0A">
        <w:trPr>
          <w:trHeight w:val="297"/>
          <w:jc w:val="center"/>
        </w:trPr>
        <w:tc>
          <w:tcPr>
            <w:tcW w:w="805" w:type="dxa"/>
            <w:vAlign w:val="center"/>
          </w:tcPr>
          <w:p w14:paraId="42BF6D42"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33</w:t>
            </w:r>
          </w:p>
        </w:tc>
        <w:tc>
          <w:tcPr>
            <w:tcW w:w="6485" w:type="dxa"/>
            <w:shd w:val="clear" w:color="auto" w:fill="auto"/>
            <w:noWrap/>
            <w:vAlign w:val="center"/>
          </w:tcPr>
          <w:p w14:paraId="44CF5C6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CHI NHÁNH CÔNG TY CP THỰC PHẨM HỮU NGHỊ MIỀN NAM</w:t>
            </w:r>
          </w:p>
        </w:tc>
        <w:tc>
          <w:tcPr>
            <w:tcW w:w="0" w:type="auto"/>
            <w:shd w:val="clear" w:color="auto" w:fill="auto"/>
            <w:noWrap/>
            <w:vAlign w:val="center"/>
          </w:tcPr>
          <w:p w14:paraId="6219F7E5" w14:textId="77777777" w:rsidR="00AC115D" w:rsidRPr="00C2770F" w:rsidRDefault="00AC115D" w:rsidP="00E354D5">
            <w:pPr>
              <w:ind w:firstLine="0"/>
              <w:jc w:val="center"/>
              <w:rPr>
                <w:color w:val="000000" w:themeColor="text1"/>
                <w:szCs w:val="26"/>
              </w:rPr>
            </w:pPr>
            <w:r w:rsidRPr="00C2770F">
              <w:rPr>
                <w:color w:val="000000" w:themeColor="text1"/>
                <w:szCs w:val="26"/>
              </w:rPr>
              <w:t>57</w:t>
            </w:r>
          </w:p>
        </w:tc>
      </w:tr>
      <w:tr w:rsidR="00C2770F" w:rsidRPr="00C2770F" w14:paraId="104B5DFC" w14:textId="77777777" w:rsidTr="00CF0C0A">
        <w:trPr>
          <w:trHeight w:val="297"/>
          <w:jc w:val="center"/>
        </w:trPr>
        <w:tc>
          <w:tcPr>
            <w:tcW w:w="805" w:type="dxa"/>
            <w:vAlign w:val="center"/>
          </w:tcPr>
          <w:p w14:paraId="7BABB4E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34</w:t>
            </w:r>
          </w:p>
        </w:tc>
        <w:tc>
          <w:tcPr>
            <w:tcW w:w="6485" w:type="dxa"/>
            <w:shd w:val="clear" w:color="auto" w:fill="auto"/>
            <w:noWrap/>
            <w:vAlign w:val="center"/>
          </w:tcPr>
          <w:p w14:paraId="05475F0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QUỐC TẾ GREAT JD</w:t>
            </w:r>
          </w:p>
        </w:tc>
        <w:tc>
          <w:tcPr>
            <w:tcW w:w="0" w:type="auto"/>
            <w:shd w:val="clear" w:color="auto" w:fill="auto"/>
            <w:noWrap/>
            <w:vAlign w:val="center"/>
          </w:tcPr>
          <w:p w14:paraId="1E146AA1" w14:textId="77777777" w:rsidR="00AC115D" w:rsidRPr="00C2770F" w:rsidRDefault="00AC115D" w:rsidP="00E354D5">
            <w:pPr>
              <w:ind w:firstLine="0"/>
              <w:jc w:val="center"/>
              <w:rPr>
                <w:color w:val="000000" w:themeColor="text1"/>
                <w:szCs w:val="26"/>
              </w:rPr>
            </w:pPr>
            <w:r w:rsidRPr="00C2770F">
              <w:rPr>
                <w:color w:val="000000" w:themeColor="text1"/>
                <w:szCs w:val="26"/>
              </w:rPr>
              <w:t>7</w:t>
            </w:r>
          </w:p>
        </w:tc>
      </w:tr>
      <w:tr w:rsidR="00C2770F" w:rsidRPr="00C2770F" w14:paraId="6505E2D5" w14:textId="77777777" w:rsidTr="00CF0C0A">
        <w:trPr>
          <w:trHeight w:val="297"/>
          <w:jc w:val="center"/>
        </w:trPr>
        <w:tc>
          <w:tcPr>
            <w:tcW w:w="805" w:type="dxa"/>
            <w:vAlign w:val="center"/>
          </w:tcPr>
          <w:p w14:paraId="3661489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35</w:t>
            </w:r>
          </w:p>
        </w:tc>
        <w:tc>
          <w:tcPr>
            <w:tcW w:w="6485" w:type="dxa"/>
            <w:shd w:val="clear" w:color="auto" w:fill="auto"/>
            <w:noWrap/>
            <w:vAlign w:val="center"/>
          </w:tcPr>
          <w:p w14:paraId="4D29A91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THÉP THIÊN LONG</w:t>
            </w:r>
          </w:p>
        </w:tc>
        <w:tc>
          <w:tcPr>
            <w:tcW w:w="0" w:type="auto"/>
            <w:shd w:val="clear" w:color="auto" w:fill="auto"/>
            <w:noWrap/>
            <w:vAlign w:val="center"/>
          </w:tcPr>
          <w:p w14:paraId="5249671F" w14:textId="77777777" w:rsidR="00AC115D" w:rsidRPr="00C2770F" w:rsidRDefault="00AC115D" w:rsidP="00E354D5">
            <w:pPr>
              <w:ind w:firstLine="0"/>
              <w:jc w:val="center"/>
              <w:rPr>
                <w:color w:val="000000" w:themeColor="text1"/>
                <w:szCs w:val="26"/>
              </w:rPr>
            </w:pPr>
            <w:r w:rsidRPr="00C2770F">
              <w:rPr>
                <w:color w:val="000000" w:themeColor="text1"/>
                <w:szCs w:val="26"/>
              </w:rPr>
              <w:t>1</w:t>
            </w:r>
          </w:p>
        </w:tc>
      </w:tr>
      <w:tr w:rsidR="00C2770F" w:rsidRPr="00C2770F" w14:paraId="38A74922" w14:textId="77777777" w:rsidTr="00CF0C0A">
        <w:trPr>
          <w:trHeight w:val="297"/>
          <w:jc w:val="center"/>
        </w:trPr>
        <w:tc>
          <w:tcPr>
            <w:tcW w:w="805" w:type="dxa"/>
            <w:vAlign w:val="center"/>
          </w:tcPr>
          <w:p w14:paraId="2DDBE5AA"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36</w:t>
            </w:r>
          </w:p>
        </w:tc>
        <w:tc>
          <w:tcPr>
            <w:tcW w:w="6485" w:type="dxa"/>
            <w:shd w:val="clear" w:color="auto" w:fill="auto"/>
            <w:noWrap/>
            <w:vAlign w:val="center"/>
          </w:tcPr>
          <w:p w14:paraId="68066DE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SHIN CHANG VIỆT NAM</w:t>
            </w:r>
          </w:p>
        </w:tc>
        <w:tc>
          <w:tcPr>
            <w:tcW w:w="0" w:type="auto"/>
            <w:shd w:val="clear" w:color="auto" w:fill="auto"/>
            <w:noWrap/>
            <w:vAlign w:val="center"/>
          </w:tcPr>
          <w:p w14:paraId="59B2BA70"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421FDC63" w14:textId="77777777" w:rsidTr="00CF0C0A">
        <w:trPr>
          <w:trHeight w:val="297"/>
          <w:jc w:val="center"/>
        </w:trPr>
        <w:tc>
          <w:tcPr>
            <w:tcW w:w="805" w:type="dxa"/>
            <w:vAlign w:val="center"/>
          </w:tcPr>
          <w:p w14:paraId="04AD6D27"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37</w:t>
            </w:r>
          </w:p>
        </w:tc>
        <w:tc>
          <w:tcPr>
            <w:tcW w:w="6485" w:type="dxa"/>
            <w:shd w:val="clear" w:color="auto" w:fill="auto"/>
            <w:noWrap/>
            <w:vAlign w:val="center"/>
          </w:tcPr>
          <w:p w14:paraId="0C4135C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THÉP CHÁNH TRIỂN (VIỆT NAM)</w:t>
            </w:r>
          </w:p>
        </w:tc>
        <w:tc>
          <w:tcPr>
            <w:tcW w:w="0" w:type="auto"/>
            <w:shd w:val="clear" w:color="auto" w:fill="auto"/>
            <w:noWrap/>
            <w:vAlign w:val="center"/>
          </w:tcPr>
          <w:p w14:paraId="3CB9E200"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6B3E8FBA" w14:textId="77777777" w:rsidTr="00CF0C0A">
        <w:trPr>
          <w:trHeight w:val="297"/>
          <w:jc w:val="center"/>
        </w:trPr>
        <w:tc>
          <w:tcPr>
            <w:tcW w:w="805" w:type="dxa"/>
            <w:vAlign w:val="center"/>
          </w:tcPr>
          <w:p w14:paraId="5B56994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38</w:t>
            </w:r>
          </w:p>
        </w:tc>
        <w:tc>
          <w:tcPr>
            <w:tcW w:w="6485" w:type="dxa"/>
            <w:shd w:val="clear" w:color="auto" w:fill="auto"/>
            <w:noWrap/>
            <w:vAlign w:val="center"/>
          </w:tcPr>
          <w:p w14:paraId="244243E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TOP WIN VIỆT NAM</w:t>
            </w:r>
          </w:p>
        </w:tc>
        <w:tc>
          <w:tcPr>
            <w:tcW w:w="0" w:type="auto"/>
            <w:shd w:val="clear" w:color="auto" w:fill="auto"/>
            <w:noWrap/>
            <w:vAlign w:val="center"/>
          </w:tcPr>
          <w:p w14:paraId="1D33E756" w14:textId="77777777" w:rsidR="00AC115D" w:rsidRPr="00C2770F" w:rsidRDefault="00AC115D" w:rsidP="00E354D5">
            <w:pPr>
              <w:ind w:firstLine="0"/>
              <w:jc w:val="center"/>
              <w:rPr>
                <w:color w:val="000000" w:themeColor="text1"/>
                <w:szCs w:val="26"/>
              </w:rPr>
            </w:pPr>
            <w:r w:rsidRPr="00C2770F">
              <w:rPr>
                <w:color w:val="000000" w:themeColor="text1"/>
                <w:szCs w:val="26"/>
              </w:rPr>
              <w:t>8</w:t>
            </w:r>
          </w:p>
        </w:tc>
      </w:tr>
      <w:tr w:rsidR="00C2770F" w:rsidRPr="00C2770F" w14:paraId="6D50F9CF" w14:textId="77777777" w:rsidTr="00CF0C0A">
        <w:trPr>
          <w:trHeight w:val="297"/>
          <w:jc w:val="center"/>
        </w:trPr>
        <w:tc>
          <w:tcPr>
            <w:tcW w:w="805" w:type="dxa"/>
            <w:vAlign w:val="center"/>
          </w:tcPr>
          <w:p w14:paraId="5A1CC955"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39</w:t>
            </w:r>
          </w:p>
        </w:tc>
        <w:tc>
          <w:tcPr>
            <w:tcW w:w="6485" w:type="dxa"/>
            <w:shd w:val="clear" w:color="auto" w:fill="auto"/>
            <w:noWrap/>
            <w:vAlign w:val="center"/>
          </w:tcPr>
          <w:p w14:paraId="1D6497F9"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HONEST MOTOR VIỆT NAM</w:t>
            </w:r>
          </w:p>
        </w:tc>
        <w:tc>
          <w:tcPr>
            <w:tcW w:w="0" w:type="auto"/>
            <w:shd w:val="clear" w:color="auto" w:fill="auto"/>
            <w:noWrap/>
            <w:vAlign w:val="center"/>
          </w:tcPr>
          <w:p w14:paraId="3726F9FC" w14:textId="77777777" w:rsidR="00AC115D" w:rsidRPr="00C2770F" w:rsidRDefault="00AC115D" w:rsidP="00E354D5">
            <w:pPr>
              <w:ind w:firstLine="0"/>
              <w:jc w:val="center"/>
              <w:rPr>
                <w:color w:val="000000" w:themeColor="text1"/>
                <w:szCs w:val="26"/>
              </w:rPr>
            </w:pPr>
            <w:r w:rsidRPr="00C2770F">
              <w:rPr>
                <w:color w:val="000000" w:themeColor="text1"/>
                <w:szCs w:val="26"/>
              </w:rPr>
              <w:t>7</w:t>
            </w:r>
          </w:p>
        </w:tc>
      </w:tr>
      <w:tr w:rsidR="00C2770F" w:rsidRPr="00C2770F" w14:paraId="22430946" w14:textId="77777777" w:rsidTr="00CF0C0A">
        <w:trPr>
          <w:trHeight w:val="297"/>
          <w:jc w:val="center"/>
        </w:trPr>
        <w:tc>
          <w:tcPr>
            <w:tcW w:w="805" w:type="dxa"/>
            <w:vAlign w:val="center"/>
          </w:tcPr>
          <w:p w14:paraId="568C5C0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lastRenderedPageBreak/>
              <w:t>40</w:t>
            </w:r>
          </w:p>
        </w:tc>
        <w:tc>
          <w:tcPr>
            <w:tcW w:w="6485" w:type="dxa"/>
            <w:shd w:val="clear" w:color="auto" w:fill="auto"/>
            <w:noWrap/>
            <w:vAlign w:val="center"/>
          </w:tcPr>
          <w:p w14:paraId="61B4679D"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LIÊN Á</w:t>
            </w:r>
          </w:p>
        </w:tc>
        <w:tc>
          <w:tcPr>
            <w:tcW w:w="0" w:type="auto"/>
            <w:shd w:val="clear" w:color="auto" w:fill="auto"/>
            <w:noWrap/>
            <w:vAlign w:val="center"/>
          </w:tcPr>
          <w:p w14:paraId="60F7ECC4" w14:textId="77777777" w:rsidR="00AC115D" w:rsidRPr="00C2770F" w:rsidRDefault="00AC115D" w:rsidP="00E354D5">
            <w:pPr>
              <w:ind w:firstLine="0"/>
              <w:jc w:val="center"/>
              <w:rPr>
                <w:color w:val="000000" w:themeColor="text1"/>
                <w:szCs w:val="26"/>
              </w:rPr>
            </w:pPr>
            <w:r w:rsidRPr="00C2770F">
              <w:rPr>
                <w:color w:val="000000" w:themeColor="text1"/>
                <w:szCs w:val="26"/>
              </w:rPr>
              <w:t>98</w:t>
            </w:r>
          </w:p>
        </w:tc>
      </w:tr>
      <w:tr w:rsidR="00C2770F" w:rsidRPr="00C2770F" w14:paraId="3618FACE" w14:textId="77777777" w:rsidTr="00CF0C0A">
        <w:trPr>
          <w:trHeight w:val="297"/>
          <w:jc w:val="center"/>
        </w:trPr>
        <w:tc>
          <w:tcPr>
            <w:tcW w:w="805" w:type="dxa"/>
            <w:vAlign w:val="center"/>
          </w:tcPr>
          <w:p w14:paraId="00C795C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41</w:t>
            </w:r>
          </w:p>
        </w:tc>
        <w:tc>
          <w:tcPr>
            <w:tcW w:w="6485" w:type="dxa"/>
            <w:shd w:val="clear" w:color="auto" w:fill="auto"/>
            <w:noWrap/>
            <w:vAlign w:val="center"/>
          </w:tcPr>
          <w:p w14:paraId="03C8BFF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MTV SX TM XIN LI DA</w:t>
            </w:r>
          </w:p>
        </w:tc>
        <w:tc>
          <w:tcPr>
            <w:tcW w:w="0" w:type="auto"/>
            <w:shd w:val="clear" w:color="auto" w:fill="auto"/>
            <w:noWrap/>
            <w:vAlign w:val="center"/>
          </w:tcPr>
          <w:p w14:paraId="477A3390" w14:textId="77777777" w:rsidR="00AC115D" w:rsidRPr="00C2770F" w:rsidRDefault="00AC115D" w:rsidP="00E354D5">
            <w:pPr>
              <w:ind w:firstLine="0"/>
              <w:jc w:val="center"/>
              <w:rPr>
                <w:color w:val="000000" w:themeColor="text1"/>
                <w:szCs w:val="26"/>
              </w:rPr>
            </w:pPr>
            <w:r w:rsidRPr="00C2770F">
              <w:rPr>
                <w:color w:val="000000" w:themeColor="text1"/>
                <w:szCs w:val="26"/>
              </w:rPr>
              <w:t>12</w:t>
            </w:r>
          </w:p>
        </w:tc>
      </w:tr>
      <w:tr w:rsidR="00C2770F" w:rsidRPr="00C2770F" w14:paraId="02C75460" w14:textId="77777777" w:rsidTr="00CF0C0A">
        <w:trPr>
          <w:trHeight w:val="297"/>
          <w:jc w:val="center"/>
        </w:trPr>
        <w:tc>
          <w:tcPr>
            <w:tcW w:w="805" w:type="dxa"/>
            <w:vAlign w:val="center"/>
          </w:tcPr>
          <w:p w14:paraId="775A831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42</w:t>
            </w:r>
          </w:p>
        </w:tc>
        <w:tc>
          <w:tcPr>
            <w:tcW w:w="6485" w:type="dxa"/>
            <w:shd w:val="clear" w:color="auto" w:fill="auto"/>
            <w:noWrap/>
            <w:vAlign w:val="center"/>
          </w:tcPr>
          <w:p w14:paraId="66648D9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OK SUNG VINA</w:t>
            </w:r>
          </w:p>
        </w:tc>
        <w:tc>
          <w:tcPr>
            <w:tcW w:w="0" w:type="auto"/>
            <w:shd w:val="clear" w:color="auto" w:fill="auto"/>
            <w:noWrap/>
            <w:vAlign w:val="center"/>
          </w:tcPr>
          <w:p w14:paraId="3A9860D3" w14:textId="77777777" w:rsidR="00AC115D" w:rsidRPr="00C2770F" w:rsidRDefault="00AC115D" w:rsidP="00E354D5">
            <w:pPr>
              <w:ind w:firstLine="0"/>
              <w:jc w:val="center"/>
              <w:rPr>
                <w:color w:val="000000" w:themeColor="text1"/>
                <w:szCs w:val="26"/>
              </w:rPr>
            </w:pPr>
            <w:r w:rsidRPr="00C2770F">
              <w:rPr>
                <w:color w:val="000000" w:themeColor="text1"/>
                <w:szCs w:val="26"/>
              </w:rPr>
              <w:t>16</w:t>
            </w:r>
          </w:p>
        </w:tc>
      </w:tr>
      <w:tr w:rsidR="00C2770F" w:rsidRPr="00C2770F" w14:paraId="4F527291" w14:textId="77777777" w:rsidTr="00CF0C0A">
        <w:trPr>
          <w:trHeight w:val="297"/>
          <w:jc w:val="center"/>
        </w:trPr>
        <w:tc>
          <w:tcPr>
            <w:tcW w:w="805" w:type="dxa"/>
            <w:vAlign w:val="center"/>
          </w:tcPr>
          <w:p w14:paraId="33FC928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43</w:t>
            </w:r>
          </w:p>
        </w:tc>
        <w:tc>
          <w:tcPr>
            <w:tcW w:w="6485" w:type="dxa"/>
            <w:shd w:val="clear" w:color="auto" w:fill="auto"/>
            <w:noWrap/>
            <w:vAlign w:val="center"/>
          </w:tcPr>
          <w:p w14:paraId="7B8F4DD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SUNG A VINA</w:t>
            </w:r>
          </w:p>
        </w:tc>
        <w:tc>
          <w:tcPr>
            <w:tcW w:w="0" w:type="auto"/>
            <w:shd w:val="clear" w:color="auto" w:fill="auto"/>
            <w:noWrap/>
            <w:vAlign w:val="center"/>
          </w:tcPr>
          <w:p w14:paraId="43A941E9" w14:textId="77777777" w:rsidR="00AC115D" w:rsidRPr="00C2770F" w:rsidRDefault="00AC115D" w:rsidP="00E354D5">
            <w:pPr>
              <w:ind w:firstLine="0"/>
              <w:jc w:val="center"/>
              <w:rPr>
                <w:color w:val="000000" w:themeColor="text1"/>
                <w:szCs w:val="26"/>
              </w:rPr>
            </w:pPr>
            <w:r w:rsidRPr="00C2770F">
              <w:rPr>
                <w:color w:val="000000" w:themeColor="text1"/>
                <w:szCs w:val="26"/>
              </w:rPr>
              <w:t>20</w:t>
            </w:r>
          </w:p>
        </w:tc>
      </w:tr>
      <w:tr w:rsidR="00C2770F" w:rsidRPr="00C2770F" w14:paraId="7C8E990F" w14:textId="77777777" w:rsidTr="00CF0C0A">
        <w:trPr>
          <w:trHeight w:val="297"/>
          <w:jc w:val="center"/>
        </w:trPr>
        <w:tc>
          <w:tcPr>
            <w:tcW w:w="805" w:type="dxa"/>
            <w:vAlign w:val="center"/>
          </w:tcPr>
          <w:p w14:paraId="2902063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44</w:t>
            </w:r>
          </w:p>
        </w:tc>
        <w:tc>
          <w:tcPr>
            <w:tcW w:w="6485" w:type="dxa"/>
            <w:shd w:val="clear" w:color="auto" w:fill="auto"/>
            <w:noWrap/>
            <w:vAlign w:val="center"/>
          </w:tcPr>
          <w:p w14:paraId="4DB5F24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MTV TAE IL INK VINA </w:t>
            </w:r>
          </w:p>
        </w:tc>
        <w:tc>
          <w:tcPr>
            <w:tcW w:w="0" w:type="auto"/>
            <w:shd w:val="clear" w:color="auto" w:fill="auto"/>
            <w:noWrap/>
            <w:vAlign w:val="center"/>
          </w:tcPr>
          <w:p w14:paraId="581D7140"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4A80313F" w14:textId="77777777" w:rsidTr="00CF0C0A">
        <w:trPr>
          <w:trHeight w:val="297"/>
          <w:jc w:val="center"/>
        </w:trPr>
        <w:tc>
          <w:tcPr>
            <w:tcW w:w="805" w:type="dxa"/>
            <w:vAlign w:val="center"/>
          </w:tcPr>
          <w:p w14:paraId="0592DB7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45</w:t>
            </w:r>
          </w:p>
        </w:tc>
        <w:tc>
          <w:tcPr>
            <w:tcW w:w="6485" w:type="dxa"/>
            <w:shd w:val="clear" w:color="auto" w:fill="auto"/>
            <w:noWrap/>
            <w:vAlign w:val="center"/>
          </w:tcPr>
          <w:p w14:paraId="6DFA70B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KNB-CSS VINA </w:t>
            </w:r>
          </w:p>
        </w:tc>
        <w:tc>
          <w:tcPr>
            <w:tcW w:w="0" w:type="auto"/>
            <w:shd w:val="clear" w:color="auto" w:fill="auto"/>
            <w:noWrap/>
            <w:vAlign w:val="center"/>
          </w:tcPr>
          <w:p w14:paraId="3BC332CA" w14:textId="77777777" w:rsidR="00AC115D" w:rsidRPr="00C2770F" w:rsidRDefault="00AC115D" w:rsidP="00E354D5">
            <w:pPr>
              <w:ind w:firstLine="0"/>
              <w:jc w:val="center"/>
              <w:rPr>
                <w:color w:val="000000" w:themeColor="text1"/>
                <w:szCs w:val="26"/>
              </w:rPr>
            </w:pPr>
            <w:r w:rsidRPr="00C2770F">
              <w:rPr>
                <w:color w:val="000000" w:themeColor="text1"/>
                <w:szCs w:val="26"/>
              </w:rPr>
              <w:t>6</w:t>
            </w:r>
          </w:p>
        </w:tc>
      </w:tr>
      <w:tr w:rsidR="00C2770F" w:rsidRPr="00C2770F" w14:paraId="6318CF27" w14:textId="77777777" w:rsidTr="00CF0C0A">
        <w:trPr>
          <w:trHeight w:val="297"/>
          <w:jc w:val="center"/>
        </w:trPr>
        <w:tc>
          <w:tcPr>
            <w:tcW w:w="805" w:type="dxa"/>
            <w:vAlign w:val="center"/>
          </w:tcPr>
          <w:p w14:paraId="32EE0AC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46</w:t>
            </w:r>
          </w:p>
        </w:tc>
        <w:tc>
          <w:tcPr>
            <w:tcW w:w="6485" w:type="dxa"/>
            <w:shd w:val="clear" w:color="auto" w:fill="auto"/>
            <w:noWrap/>
            <w:vAlign w:val="center"/>
          </w:tcPr>
          <w:p w14:paraId="711FC29D"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KAIRUI INTERNATIONAL</w:t>
            </w:r>
          </w:p>
        </w:tc>
        <w:tc>
          <w:tcPr>
            <w:tcW w:w="0" w:type="auto"/>
            <w:shd w:val="clear" w:color="auto" w:fill="auto"/>
            <w:noWrap/>
            <w:vAlign w:val="center"/>
          </w:tcPr>
          <w:p w14:paraId="6A79F0D3" w14:textId="77777777" w:rsidR="00AC115D" w:rsidRPr="00C2770F" w:rsidRDefault="00AC115D" w:rsidP="00E354D5">
            <w:pPr>
              <w:ind w:firstLine="0"/>
              <w:jc w:val="center"/>
              <w:rPr>
                <w:color w:val="000000" w:themeColor="text1"/>
                <w:szCs w:val="26"/>
              </w:rPr>
            </w:pPr>
            <w:r w:rsidRPr="00C2770F">
              <w:rPr>
                <w:color w:val="000000" w:themeColor="text1"/>
                <w:szCs w:val="26"/>
              </w:rPr>
              <w:t>65</w:t>
            </w:r>
          </w:p>
        </w:tc>
      </w:tr>
      <w:tr w:rsidR="00C2770F" w:rsidRPr="00C2770F" w14:paraId="6E32A9F7" w14:textId="77777777" w:rsidTr="00CF0C0A">
        <w:trPr>
          <w:trHeight w:val="297"/>
          <w:jc w:val="center"/>
        </w:trPr>
        <w:tc>
          <w:tcPr>
            <w:tcW w:w="805" w:type="dxa"/>
            <w:vAlign w:val="center"/>
          </w:tcPr>
          <w:p w14:paraId="49CFF8B6"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47</w:t>
            </w:r>
          </w:p>
        </w:tc>
        <w:tc>
          <w:tcPr>
            <w:tcW w:w="6485" w:type="dxa"/>
            <w:shd w:val="clear" w:color="auto" w:fill="auto"/>
            <w:noWrap/>
            <w:vAlign w:val="center"/>
          </w:tcPr>
          <w:p w14:paraId="4A854D6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YONG LONG</w:t>
            </w:r>
          </w:p>
        </w:tc>
        <w:tc>
          <w:tcPr>
            <w:tcW w:w="0" w:type="auto"/>
            <w:shd w:val="clear" w:color="auto" w:fill="auto"/>
            <w:noWrap/>
            <w:vAlign w:val="center"/>
          </w:tcPr>
          <w:p w14:paraId="76F69EAF"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7156F570" w14:textId="77777777" w:rsidTr="00CF0C0A">
        <w:trPr>
          <w:trHeight w:val="297"/>
          <w:jc w:val="center"/>
        </w:trPr>
        <w:tc>
          <w:tcPr>
            <w:tcW w:w="805" w:type="dxa"/>
            <w:vAlign w:val="center"/>
          </w:tcPr>
          <w:p w14:paraId="28AF557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48</w:t>
            </w:r>
          </w:p>
        </w:tc>
        <w:tc>
          <w:tcPr>
            <w:tcW w:w="6485" w:type="dxa"/>
            <w:shd w:val="clear" w:color="auto" w:fill="auto"/>
            <w:noWrap/>
            <w:vAlign w:val="center"/>
          </w:tcPr>
          <w:p w14:paraId="696E0C3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ACME</w:t>
            </w:r>
          </w:p>
        </w:tc>
        <w:tc>
          <w:tcPr>
            <w:tcW w:w="0" w:type="auto"/>
            <w:shd w:val="clear" w:color="auto" w:fill="auto"/>
            <w:noWrap/>
            <w:vAlign w:val="center"/>
          </w:tcPr>
          <w:p w14:paraId="3DD6B7D3" w14:textId="77777777" w:rsidR="00AC115D" w:rsidRPr="00C2770F" w:rsidRDefault="00AC115D" w:rsidP="00E354D5">
            <w:pPr>
              <w:ind w:firstLine="0"/>
              <w:jc w:val="center"/>
              <w:rPr>
                <w:color w:val="000000" w:themeColor="text1"/>
                <w:szCs w:val="26"/>
              </w:rPr>
            </w:pPr>
            <w:r w:rsidRPr="00C2770F">
              <w:rPr>
                <w:color w:val="000000" w:themeColor="text1"/>
                <w:szCs w:val="26"/>
              </w:rPr>
              <w:t>2</w:t>
            </w:r>
          </w:p>
        </w:tc>
      </w:tr>
      <w:tr w:rsidR="00C2770F" w:rsidRPr="00C2770F" w14:paraId="4F5EAA29" w14:textId="77777777" w:rsidTr="00CF0C0A">
        <w:trPr>
          <w:trHeight w:val="297"/>
          <w:jc w:val="center"/>
        </w:trPr>
        <w:tc>
          <w:tcPr>
            <w:tcW w:w="805" w:type="dxa"/>
            <w:vAlign w:val="center"/>
          </w:tcPr>
          <w:p w14:paraId="3012B716"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49</w:t>
            </w:r>
          </w:p>
        </w:tc>
        <w:tc>
          <w:tcPr>
            <w:tcW w:w="6485" w:type="dxa"/>
            <w:shd w:val="clear" w:color="auto" w:fill="auto"/>
            <w:noWrap/>
            <w:vAlign w:val="center"/>
          </w:tcPr>
          <w:p w14:paraId="590681F6"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HỢP KIM BƯỚC NHẢY</w:t>
            </w:r>
          </w:p>
        </w:tc>
        <w:tc>
          <w:tcPr>
            <w:tcW w:w="0" w:type="auto"/>
            <w:shd w:val="clear" w:color="auto" w:fill="auto"/>
            <w:noWrap/>
            <w:vAlign w:val="center"/>
          </w:tcPr>
          <w:p w14:paraId="69B49255" w14:textId="77777777" w:rsidR="00AC115D" w:rsidRPr="00C2770F" w:rsidRDefault="00AC115D" w:rsidP="00E354D5">
            <w:pPr>
              <w:ind w:firstLine="0"/>
              <w:jc w:val="center"/>
              <w:rPr>
                <w:color w:val="000000" w:themeColor="text1"/>
                <w:szCs w:val="26"/>
              </w:rPr>
            </w:pPr>
            <w:r w:rsidRPr="00C2770F">
              <w:rPr>
                <w:color w:val="000000" w:themeColor="text1"/>
                <w:szCs w:val="26"/>
              </w:rPr>
              <w:t>21</w:t>
            </w:r>
          </w:p>
        </w:tc>
      </w:tr>
      <w:tr w:rsidR="00C2770F" w:rsidRPr="00C2770F" w14:paraId="756C6D47" w14:textId="77777777" w:rsidTr="00CF0C0A">
        <w:trPr>
          <w:trHeight w:val="297"/>
          <w:jc w:val="center"/>
        </w:trPr>
        <w:tc>
          <w:tcPr>
            <w:tcW w:w="805" w:type="dxa"/>
            <w:vAlign w:val="center"/>
          </w:tcPr>
          <w:p w14:paraId="7DB2B43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50</w:t>
            </w:r>
          </w:p>
        </w:tc>
        <w:tc>
          <w:tcPr>
            <w:tcW w:w="6485" w:type="dxa"/>
            <w:shd w:val="clear" w:color="auto" w:fill="auto"/>
            <w:noWrap/>
            <w:vAlign w:val="center"/>
          </w:tcPr>
          <w:p w14:paraId="4BB8B39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QUỐC TẾ ĐẠI HÙNG</w:t>
            </w:r>
          </w:p>
        </w:tc>
        <w:tc>
          <w:tcPr>
            <w:tcW w:w="0" w:type="auto"/>
            <w:shd w:val="clear" w:color="auto" w:fill="auto"/>
            <w:noWrap/>
            <w:vAlign w:val="center"/>
          </w:tcPr>
          <w:p w14:paraId="07CD98D2" w14:textId="77777777" w:rsidR="00AC115D" w:rsidRPr="00C2770F" w:rsidRDefault="00AC115D" w:rsidP="00E354D5">
            <w:pPr>
              <w:ind w:firstLine="0"/>
              <w:jc w:val="center"/>
              <w:rPr>
                <w:color w:val="000000" w:themeColor="text1"/>
                <w:szCs w:val="26"/>
              </w:rPr>
            </w:pPr>
            <w:r w:rsidRPr="00C2770F">
              <w:rPr>
                <w:color w:val="000000" w:themeColor="text1"/>
                <w:szCs w:val="26"/>
              </w:rPr>
              <w:t>17</w:t>
            </w:r>
          </w:p>
        </w:tc>
      </w:tr>
      <w:tr w:rsidR="00C2770F" w:rsidRPr="00C2770F" w14:paraId="0C86DF78" w14:textId="77777777" w:rsidTr="00CF0C0A">
        <w:trPr>
          <w:trHeight w:val="297"/>
          <w:jc w:val="center"/>
        </w:trPr>
        <w:tc>
          <w:tcPr>
            <w:tcW w:w="805" w:type="dxa"/>
            <w:vAlign w:val="center"/>
          </w:tcPr>
          <w:p w14:paraId="5BA9377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51</w:t>
            </w:r>
          </w:p>
        </w:tc>
        <w:tc>
          <w:tcPr>
            <w:tcW w:w="6485" w:type="dxa"/>
            <w:shd w:val="clear" w:color="auto" w:fill="auto"/>
            <w:noWrap/>
            <w:vAlign w:val="center"/>
          </w:tcPr>
          <w:p w14:paraId="05C11DF5"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YUAN JIN TECHNOLOGY</w:t>
            </w:r>
          </w:p>
        </w:tc>
        <w:tc>
          <w:tcPr>
            <w:tcW w:w="0" w:type="auto"/>
            <w:shd w:val="clear" w:color="auto" w:fill="auto"/>
            <w:noWrap/>
            <w:vAlign w:val="center"/>
          </w:tcPr>
          <w:p w14:paraId="5CA6F80D" w14:textId="77777777" w:rsidR="00AC115D" w:rsidRPr="00C2770F" w:rsidRDefault="00AC115D" w:rsidP="00E354D5">
            <w:pPr>
              <w:ind w:firstLine="0"/>
              <w:jc w:val="center"/>
              <w:rPr>
                <w:color w:val="000000" w:themeColor="text1"/>
                <w:szCs w:val="26"/>
              </w:rPr>
            </w:pPr>
            <w:r w:rsidRPr="00C2770F">
              <w:rPr>
                <w:color w:val="000000" w:themeColor="text1"/>
                <w:szCs w:val="26"/>
              </w:rPr>
              <w:t>36</w:t>
            </w:r>
          </w:p>
        </w:tc>
      </w:tr>
      <w:tr w:rsidR="00C2770F" w:rsidRPr="00C2770F" w14:paraId="37B1A32B" w14:textId="77777777" w:rsidTr="00CF0C0A">
        <w:trPr>
          <w:trHeight w:val="297"/>
          <w:jc w:val="center"/>
        </w:trPr>
        <w:tc>
          <w:tcPr>
            <w:tcW w:w="805" w:type="dxa"/>
            <w:vAlign w:val="center"/>
          </w:tcPr>
          <w:p w14:paraId="2D37C2C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52</w:t>
            </w:r>
          </w:p>
        </w:tc>
        <w:tc>
          <w:tcPr>
            <w:tcW w:w="6485" w:type="dxa"/>
            <w:shd w:val="clear" w:color="auto" w:fill="auto"/>
            <w:noWrap/>
            <w:vAlign w:val="center"/>
          </w:tcPr>
          <w:p w14:paraId="4F38315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KEY WAY TECHNOLOGY</w:t>
            </w:r>
          </w:p>
        </w:tc>
        <w:tc>
          <w:tcPr>
            <w:tcW w:w="0" w:type="auto"/>
            <w:shd w:val="clear" w:color="auto" w:fill="auto"/>
            <w:noWrap/>
            <w:vAlign w:val="center"/>
          </w:tcPr>
          <w:p w14:paraId="39CAE4A0" w14:textId="77777777" w:rsidR="00AC115D" w:rsidRPr="00C2770F" w:rsidRDefault="00AC115D" w:rsidP="00E354D5">
            <w:pPr>
              <w:ind w:firstLine="0"/>
              <w:jc w:val="center"/>
              <w:rPr>
                <w:color w:val="000000" w:themeColor="text1"/>
                <w:szCs w:val="26"/>
              </w:rPr>
            </w:pPr>
            <w:r w:rsidRPr="00C2770F">
              <w:rPr>
                <w:color w:val="000000" w:themeColor="text1"/>
                <w:szCs w:val="26"/>
              </w:rPr>
              <w:t>27</w:t>
            </w:r>
          </w:p>
        </w:tc>
      </w:tr>
      <w:tr w:rsidR="00C2770F" w:rsidRPr="00C2770F" w14:paraId="0D1CF8BD" w14:textId="77777777" w:rsidTr="00CF0C0A">
        <w:trPr>
          <w:trHeight w:val="297"/>
          <w:jc w:val="center"/>
        </w:trPr>
        <w:tc>
          <w:tcPr>
            <w:tcW w:w="805" w:type="dxa"/>
            <w:vAlign w:val="center"/>
          </w:tcPr>
          <w:p w14:paraId="34CD88A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53</w:t>
            </w:r>
          </w:p>
        </w:tc>
        <w:tc>
          <w:tcPr>
            <w:tcW w:w="6485" w:type="dxa"/>
            <w:shd w:val="clear" w:color="auto" w:fill="auto"/>
            <w:noWrap/>
            <w:vAlign w:val="center"/>
          </w:tcPr>
          <w:p w14:paraId="4C014FC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VIỆT NAM CHUAN MAO</w:t>
            </w:r>
          </w:p>
        </w:tc>
        <w:tc>
          <w:tcPr>
            <w:tcW w:w="0" w:type="auto"/>
            <w:shd w:val="clear" w:color="auto" w:fill="auto"/>
            <w:noWrap/>
            <w:vAlign w:val="center"/>
          </w:tcPr>
          <w:p w14:paraId="695F6E72" w14:textId="77777777" w:rsidR="00AC115D" w:rsidRPr="00C2770F" w:rsidRDefault="00AC115D" w:rsidP="00E354D5">
            <w:pPr>
              <w:ind w:firstLine="0"/>
              <w:jc w:val="center"/>
              <w:rPr>
                <w:color w:val="000000" w:themeColor="text1"/>
                <w:szCs w:val="26"/>
              </w:rPr>
            </w:pPr>
            <w:r w:rsidRPr="00C2770F">
              <w:rPr>
                <w:color w:val="000000" w:themeColor="text1"/>
                <w:szCs w:val="26"/>
              </w:rPr>
              <w:t>7</w:t>
            </w:r>
          </w:p>
        </w:tc>
      </w:tr>
      <w:tr w:rsidR="00C2770F" w:rsidRPr="00C2770F" w14:paraId="11235BB5" w14:textId="77777777" w:rsidTr="00CF0C0A">
        <w:trPr>
          <w:trHeight w:val="297"/>
          <w:jc w:val="center"/>
        </w:trPr>
        <w:tc>
          <w:tcPr>
            <w:tcW w:w="805" w:type="dxa"/>
            <w:vAlign w:val="center"/>
          </w:tcPr>
          <w:p w14:paraId="2B7F1EA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54</w:t>
            </w:r>
          </w:p>
        </w:tc>
        <w:tc>
          <w:tcPr>
            <w:tcW w:w="6485" w:type="dxa"/>
            <w:shd w:val="clear" w:color="auto" w:fill="auto"/>
            <w:noWrap/>
            <w:vAlign w:val="center"/>
          </w:tcPr>
          <w:p w14:paraId="46C8157B"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THÚY MỸ TƯ VIỆT NAM</w:t>
            </w:r>
          </w:p>
        </w:tc>
        <w:tc>
          <w:tcPr>
            <w:tcW w:w="0" w:type="auto"/>
            <w:shd w:val="clear" w:color="auto" w:fill="auto"/>
            <w:noWrap/>
            <w:vAlign w:val="center"/>
          </w:tcPr>
          <w:p w14:paraId="04ECF298" w14:textId="77777777" w:rsidR="00AC115D" w:rsidRPr="00C2770F" w:rsidRDefault="00AC115D" w:rsidP="00E354D5">
            <w:pPr>
              <w:ind w:firstLine="0"/>
              <w:jc w:val="center"/>
              <w:rPr>
                <w:color w:val="000000" w:themeColor="text1"/>
                <w:szCs w:val="26"/>
              </w:rPr>
            </w:pPr>
            <w:r w:rsidRPr="00C2770F">
              <w:rPr>
                <w:color w:val="000000" w:themeColor="text1"/>
                <w:szCs w:val="26"/>
              </w:rPr>
              <w:t>61</w:t>
            </w:r>
          </w:p>
        </w:tc>
      </w:tr>
      <w:tr w:rsidR="00C2770F" w:rsidRPr="00C2770F" w14:paraId="5F982DBD" w14:textId="77777777" w:rsidTr="00CF0C0A">
        <w:trPr>
          <w:trHeight w:val="297"/>
          <w:jc w:val="center"/>
        </w:trPr>
        <w:tc>
          <w:tcPr>
            <w:tcW w:w="805" w:type="dxa"/>
            <w:vAlign w:val="center"/>
          </w:tcPr>
          <w:p w14:paraId="1481E1D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55</w:t>
            </w:r>
          </w:p>
        </w:tc>
        <w:tc>
          <w:tcPr>
            <w:tcW w:w="6485" w:type="dxa"/>
            <w:shd w:val="clear" w:color="auto" w:fill="auto"/>
            <w:noWrap/>
            <w:vAlign w:val="center"/>
          </w:tcPr>
          <w:p w14:paraId="55C263C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NHỰA VIỆT NAM</w:t>
            </w:r>
          </w:p>
        </w:tc>
        <w:tc>
          <w:tcPr>
            <w:tcW w:w="0" w:type="auto"/>
            <w:shd w:val="clear" w:color="auto" w:fill="auto"/>
            <w:noWrap/>
            <w:vAlign w:val="center"/>
          </w:tcPr>
          <w:p w14:paraId="1D79AABF" w14:textId="77777777" w:rsidR="00AC115D" w:rsidRPr="00C2770F" w:rsidRDefault="00AC115D" w:rsidP="00E354D5">
            <w:pPr>
              <w:ind w:firstLine="0"/>
              <w:jc w:val="center"/>
              <w:rPr>
                <w:color w:val="000000" w:themeColor="text1"/>
                <w:szCs w:val="26"/>
              </w:rPr>
            </w:pPr>
            <w:r w:rsidRPr="00C2770F">
              <w:rPr>
                <w:color w:val="000000" w:themeColor="text1"/>
                <w:szCs w:val="26"/>
              </w:rPr>
              <w:t>21</w:t>
            </w:r>
          </w:p>
        </w:tc>
      </w:tr>
      <w:tr w:rsidR="00C2770F" w:rsidRPr="00C2770F" w14:paraId="369C7080" w14:textId="77777777" w:rsidTr="00CF0C0A">
        <w:trPr>
          <w:trHeight w:val="297"/>
          <w:jc w:val="center"/>
        </w:trPr>
        <w:tc>
          <w:tcPr>
            <w:tcW w:w="805" w:type="dxa"/>
            <w:vAlign w:val="center"/>
          </w:tcPr>
          <w:p w14:paraId="6C1F8905"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56</w:t>
            </w:r>
          </w:p>
        </w:tc>
        <w:tc>
          <w:tcPr>
            <w:tcW w:w="6485" w:type="dxa"/>
            <w:shd w:val="clear" w:color="auto" w:fill="auto"/>
            <w:noWrap/>
            <w:vAlign w:val="center"/>
          </w:tcPr>
          <w:p w14:paraId="10D86B19"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CHI NHÁNH BÌNH DƯƠNG - CÔNG TY TNHH CƠ KHÍ THƯƠNG MẠI ĐẦU TƯ AN GIA MINH</w:t>
            </w:r>
          </w:p>
        </w:tc>
        <w:tc>
          <w:tcPr>
            <w:tcW w:w="0" w:type="auto"/>
            <w:shd w:val="clear" w:color="auto" w:fill="auto"/>
            <w:noWrap/>
            <w:vAlign w:val="center"/>
          </w:tcPr>
          <w:p w14:paraId="59914F4F" w14:textId="77777777" w:rsidR="00AC115D" w:rsidRPr="00C2770F" w:rsidRDefault="00AC115D" w:rsidP="00E354D5">
            <w:pPr>
              <w:ind w:firstLine="0"/>
              <w:jc w:val="center"/>
              <w:rPr>
                <w:color w:val="000000" w:themeColor="text1"/>
                <w:szCs w:val="26"/>
              </w:rPr>
            </w:pPr>
            <w:r w:rsidRPr="00C2770F">
              <w:rPr>
                <w:color w:val="000000" w:themeColor="text1"/>
                <w:szCs w:val="26"/>
              </w:rPr>
              <w:t>4</w:t>
            </w:r>
          </w:p>
        </w:tc>
      </w:tr>
      <w:tr w:rsidR="00C2770F" w:rsidRPr="00C2770F" w14:paraId="42FFA333" w14:textId="77777777" w:rsidTr="00CF0C0A">
        <w:trPr>
          <w:trHeight w:val="297"/>
          <w:jc w:val="center"/>
        </w:trPr>
        <w:tc>
          <w:tcPr>
            <w:tcW w:w="805" w:type="dxa"/>
            <w:vAlign w:val="center"/>
          </w:tcPr>
          <w:p w14:paraId="2A94C06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57</w:t>
            </w:r>
          </w:p>
        </w:tc>
        <w:tc>
          <w:tcPr>
            <w:tcW w:w="6485" w:type="dxa"/>
            <w:shd w:val="clear" w:color="auto" w:fill="auto"/>
            <w:noWrap/>
            <w:vAlign w:val="center"/>
          </w:tcPr>
          <w:p w14:paraId="27A7255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MỘT THÀNH VIÊN TÔN ĐÔNG Á BÌNH DƯƠNG</w:t>
            </w:r>
          </w:p>
        </w:tc>
        <w:tc>
          <w:tcPr>
            <w:tcW w:w="0" w:type="auto"/>
            <w:shd w:val="clear" w:color="auto" w:fill="auto"/>
            <w:noWrap/>
            <w:vAlign w:val="center"/>
          </w:tcPr>
          <w:p w14:paraId="524F3060" w14:textId="77777777" w:rsidR="00AC115D" w:rsidRPr="00C2770F" w:rsidRDefault="00AC115D" w:rsidP="00E354D5">
            <w:pPr>
              <w:ind w:firstLine="0"/>
              <w:jc w:val="center"/>
              <w:rPr>
                <w:color w:val="000000" w:themeColor="text1"/>
                <w:szCs w:val="26"/>
              </w:rPr>
            </w:pPr>
            <w:r w:rsidRPr="00C2770F">
              <w:rPr>
                <w:color w:val="000000" w:themeColor="text1"/>
                <w:szCs w:val="26"/>
              </w:rPr>
              <w:t>16</w:t>
            </w:r>
          </w:p>
        </w:tc>
      </w:tr>
      <w:tr w:rsidR="00C2770F" w:rsidRPr="00C2770F" w14:paraId="02231951" w14:textId="77777777" w:rsidTr="00CF0C0A">
        <w:trPr>
          <w:trHeight w:val="297"/>
          <w:jc w:val="center"/>
        </w:trPr>
        <w:tc>
          <w:tcPr>
            <w:tcW w:w="805" w:type="dxa"/>
            <w:vAlign w:val="center"/>
          </w:tcPr>
          <w:p w14:paraId="6424AA9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58</w:t>
            </w:r>
          </w:p>
        </w:tc>
        <w:tc>
          <w:tcPr>
            <w:tcW w:w="6485" w:type="dxa"/>
            <w:shd w:val="clear" w:color="auto" w:fill="auto"/>
            <w:noWrap/>
            <w:vAlign w:val="center"/>
          </w:tcPr>
          <w:p w14:paraId="6DB0BB7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NGŨ KIM TÍN ĐẠT</w:t>
            </w:r>
          </w:p>
        </w:tc>
        <w:tc>
          <w:tcPr>
            <w:tcW w:w="0" w:type="auto"/>
            <w:shd w:val="clear" w:color="auto" w:fill="auto"/>
            <w:noWrap/>
            <w:vAlign w:val="center"/>
          </w:tcPr>
          <w:p w14:paraId="3013C96D"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732D1ADA" w14:textId="77777777" w:rsidTr="00CF0C0A">
        <w:trPr>
          <w:trHeight w:val="297"/>
          <w:jc w:val="center"/>
        </w:trPr>
        <w:tc>
          <w:tcPr>
            <w:tcW w:w="805" w:type="dxa"/>
            <w:vAlign w:val="center"/>
          </w:tcPr>
          <w:p w14:paraId="178EED2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59</w:t>
            </w:r>
          </w:p>
        </w:tc>
        <w:tc>
          <w:tcPr>
            <w:tcW w:w="6485" w:type="dxa"/>
            <w:shd w:val="clear" w:color="auto" w:fill="auto"/>
            <w:noWrap/>
            <w:vAlign w:val="center"/>
          </w:tcPr>
          <w:p w14:paraId="612DAC6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FOLIOT VIỆT NAM</w:t>
            </w:r>
          </w:p>
        </w:tc>
        <w:tc>
          <w:tcPr>
            <w:tcW w:w="0" w:type="auto"/>
            <w:shd w:val="clear" w:color="auto" w:fill="auto"/>
            <w:noWrap/>
            <w:vAlign w:val="center"/>
          </w:tcPr>
          <w:p w14:paraId="303B6F64" w14:textId="77777777" w:rsidR="00AC115D" w:rsidRPr="00C2770F" w:rsidRDefault="00AC115D" w:rsidP="00E354D5">
            <w:pPr>
              <w:ind w:firstLine="0"/>
              <w:jc w:val="center"/>
              <w:rPr>
                <w:color w:val="000000" w:themeColor="text1"/>
                <w:szCs w:val="26"/>
              </w:rPr>
            </w:pPr>
            <w:r w:rsidRPr="00C2770F">
              <w:rPr>
                <w:color w:val="000000" w:themeColor="text1"/>
                <w:szCs w:val="26"/>
              </w:rPr>
              <w:t>54</w:t>
            </w:r>
          </w:p>
        </w:tc>
      </w:tr>
      <w:tr w:rsidR="00C2770F" w:rsidRPr="00C2770F" w14:paraId="12E8F238" w14:textId="77777777" w:rsidTr="00CF0C0A">
        <w:trPr>
          <w:trHeight w:val="297"/>
          <w:jc w:val="center"/>
        </w:trPr>
        <w:tc>
          <w:tcPr>
            <w:tcW w:w="805" w:type="dxa"/>
            <w:vAlign w:val="center"/>
          </w:tcPr>
          <w:p w14:paraId="246C20F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60</w:t>
            </w:r>
          </w:p>
        </w:tc>
        <w:tc>
          <w:tcPr>
            <w:tcW w:w="6485" w:type="dxa"/>
            <w:shd w:val="clear" w:color="auto" w:fill="auto"/>
            <w:noWrap/>
            <w:vAlign w:val="center"/>
          </w:tcPr>
          <w:p w14:paraId="633A9D9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CỔ PHẦN BM WINDOWS</w:t>
            </w:r>
          </w:p>
        </w:tc>
        <w:tc>
          <w:tcPr>
            <w:tcW w:w="0" w:type="auto"/>
            <w:shd w:val="clear" w:color="auto" w:fill="auto"/>
            <w:noWrap/>
            <w:vAlign w:val="center"/>
          </w:tcPr>
          <w:p w14:paraId="5ABCAA95" w14:textId="77777777" w:rsidR="00AC115D" w:rsidRPr="00C2770F" w:rsidRDefault="00AC115D" w:rsidP="00E354D5">
            <w:pPr>
              <w:ind w:firstLine="0"/>
              <w:jc w:val="center"/>
              <w:rPr>
                <w:color w:val="000000" w:themeColor="text1"/>
                <w:szCs w:val="26"/>
              </w:rPr>
            </w:pPr>
            <w:r w:rsidRPr="00C2770F">
              <w:rPr>
                <w:color w:val="000000" w:themeColor="text1"/>
                <w:szCs w:val="26"/>
              </w:rPr>
              <w:t>24</w:t>
            </w:r>
          </w:p>
        </w:tc>
      </w:tr>
      <w:tr w:rsidR="00C2770F" w:rsidRPr="00C2770F" w14:paraId="4AE63D63" w14:textId="77777777" w:rsidTr="00CF0C0A">
        <w:trPr>
          <w:trHeight w:val="297"/>
          <w:jc w:val="center"/>
        </w:trPr>
        <w:tc>
          <w:tcPr>
            <w:tcW w:w="805" w:type="dxa"/>
            <w:vAlign w:val="center"/>
          </w:tcPr>
          <w:p w14:paraId="0DA10AE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lastRenderedPageBreak/>
              <w:t>61</w:t>
            </w:r>
          </w:p>
        </w:tc>
        <w:tc>
          <w:tcPr>
            <w:tcW w:w="6485" w:type="dxa"/>
            <w:shd w:val="clear" w:color="auto" w:fill="auto"/>
            <w:noWrap/>
            <w:vAlign w:val="center"/>
          </w:tcPr>
          <w:p w14:paraId="762B774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ĐIỆN TỰ ĐỘNG THUẬN NHẬT</w:t>
            </w:r>
          </w:p>
        </w:tc>
        <w:tc>
          <w:tcPr>
            <w:tcW w:w="0" w:type="auto"/>
            <w:shd w:val="clear" w:color="auto" w:fill="auto"/>
            <w:noWrap/>
            <w:vAlign w:val="center"/>
          </w:tcPr>
          <w:p w14:paraId="7C8D1186" w14:textId="77777777" w:rsidR="00AC115D" w:rsidRPr="00C2770F" w:rsidRDefault="00AC115D" w:rsidP="00E354D5">
            <w:pPr>
              <w:ind w:firstLine="0"/>
              <w:jc w:val="center"/>
              <w:rPr>
                <w:color w:val="000000" w:themeColor="text1"/>
                <w:szCs w:val="26"/>
              </w:rPr>
            </w:pPr>
            <w:r w:rsidRPr="00C2770F">
              <w:rPr>
                <w:color w:val="000000" w:themeColor="text1"/>
                <w:szCs w:val="26"/>
              </w:rPr>
              <w:t>10</w:t>
            </w:r>
          </w:p>
        </w:tc>
      </w:tr>
      <w:tr w:rsidR="00C2770F" w:rsidRPr="00C2770F" w14:paraId="3DB19C03" w14:textId="77777777" w:rsidTr="00CF0C0A">
        <w:trPr>
          <w:trHeight w:val="297"/>
          <w:jc w:val="center"/>
        </w:trPr>
        <w:tc>
          <w:tcPr>
            <w:tcW w:w="805" w:type="dxa"/>
            <w:vAlign w:val="center"/>
          </w:tcPr>
          <w:p w14:paraId="7DCDD49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62</w:t>
            </w:r>
          </w:p>
        </w:tc>
        <w:tc>
          <w:tcPr>
            <w:tcW w:w="6485" w:type="dxa"/>
            <w:shd w:val="clear" w:color="auto" w:fill="auto"/>
            <w:noWrap/>
            <w:vAlign w:val="center"/>
          </w:tcPr>
          <w:p w14:paraId="5C622FC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TMV VINA</w:t>
            </w:r>
          </w:p>
        </w:tc>
        <w:tc>
          <w:tcPr>
            <w:tcW w:w="0" w:type="auto"/>
            <w:shd w:val="clear" w:color="auto" w:fill="auto"/>
            <w:noWrap/>
            <w:vAlign w:val="center"/>
          </w:tcPr>
          <w:p w14:paraId="3DCEB2E4" w14:textId="77777777" w:rsidR="00AC115D" w:rsidRPr="00C2770F" w:rsidRDefault="00AC115D" w:rsidP="00E354D5">
            <w:pPr>
              <w:ind w:firstLine="0"/>
              <w:jc w:val="center"/>
              <w:rPr>
                <w:color w:val="000000" w:themeColor="text1"/>
                <w:szCs w:val="26"/>
              </w:rPr>
            </w:pPr>
            <w:r w:rsidRPr="00C2770F">
              <w:rPr>
                <w:color w:val="000000" w:themeColor="text1"/>
                <w:szCs w:val="26"/>
              </w:rPr>
              <w:t>12</w:t>
            </w:r>
          </w:p>
        </w:tc>
      </w:tr>
      <w:tr w:rsidR="00C2770F" w:rsidRPr="00C2770F" w14:paraId="3C193A6D" w14:textId="77777777" w:rsidTr="00CF0C0A">
        <w:trPr>
          <w:trHeight w:val="297"/>
          <w:jc w:val="center"/>
        </w:trPr>
        <w:tc>
          <w:tcPr>
            <w:tcW w:w="805" w:type="dxa"/>
            <w:vAlign w:val="center"/>
          </w:tcPr>
          <w:p w14:paraId="61BAE7F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63</w:t>
            </w:r>
          </w:p>
        </w:tc>
        <w:tc>
          <w:tcPr>
            <w:tcW w:w="6485" w:type="dxa"/>
            <w:shd w:val="clear" w:color="auto" w:fill="auto"/>
            <w:noWrap/>
            <w:vAlign w:val="center"/>
          </w:tcPr>
          <w:p w14:paraId="5A62F15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CỔ PHẦN THƯƠNG MẠI CÀ PHÊ QUANG MINH</w:t>
            </w:r>
          </w:p>
        </w:tc>
        <w:tc>
          <w:tcPr>
            <w:tcW w:w="0" w:type="auto"/>
            <w:shd w:val="clear" w:color="auto" w:fill="auto"/>
            <w:noWrap/>
            <w:vAlign w:val="center"/>
          </w:tcPr>
          <w:p w14:paraId="20D23A74"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6241624E" w14:textId="77777777" w:rsidTr="00CF0C0A">
        <w:trPr>
          <w:trHeight w:val="297"/>
          <w:jc w:val="center"/>
        </w:trPr>
        <w:tc>
          <w:tcPr>
            <w:tcW w:w="805" w:type="dxa"/>
            <w:vAlign w:val="center"/>
          </w:tcPr>
          <w:p w14:paraId="2EE3299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64</w:t>
            </w:r>
          </w:p>
        </w:tc>
        <w:tc>
          <w:tcPr>
            <w:tcW w:w="6485" w:type="dxa"/>
            <w:shd w:val="clear" w:color="auto" w:fill="auto"/>
            <w:noWrap/>
            <w:vAlign w:val="center"/>
          </w:tcPr>
          <w:p w14:paraId="5BC0207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THÊU DƯƠNG THĂNG</w:t>
            </w:r>
          </w:p>
        </w:tc>
        <w:tc>
          <w:tcPr>
            <w:tcW w:w="0" w:type="auto"/>
            <w:shd w:val="clear" w:color="auto" w:fill="auto"/>
            <w:noWrap/>
            <w:vAlign w:val="center"/>
          </w:tcPr>
          <w:p w14:paraId="74AB1494" w14:textId="77777777" w:rsidR="00AC115D" w:rsidRPr="00C2770F" w:rsidRDefault="00AC115D" w:rsidP="00E354D5">
            <w:pPr>
              <w:ind w:firstLine="0"/>
              <w:jc w:val="center"/>
              <w:rPr>
                <w:color w:val="000000" w:themeColor="text1"/>
                <w:szCs w:val="26"/>
              </w:rPr>
            </w:pPr>
            <w:r w:rsidRPr="00C2770F">
              <w:rPr>
                <w:color w:val="000000" w:themeColor="text1"/>
                <w:szCs w:val="26"/>
              </w:rPr>
              <w:t>17</w:t>
            </w:r>
          </w:p>
        </w:tc>
      </w:tr>
      <w:tr w:rsidR="00C2770F" w:rsidRPr="00C2770F" w14:paraId="44E5F9F4" w14:textId="77777777" w:rsidTr="00CF0C0A">
        <w:trPr>
          <w:trHeight w:val="297"/>
          <w:jc w:val="center"/>
        </w:trPr>
        <w:tc>
          <w:tcPr>
            <w:tcW w:w="805" w:type="dxa"/>
            <w:vAlign w:val="center"/>
          </w:tcPr>
          <w:p w14:paraId="016543F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65</w:t>
            </w:r>
          </w:p>
        </w:tc>
        <w:tc>
          <w:tcPr>
            <w:tcW w:w="6485" w:type="dxa"/>
            <w:shd w:val="clear" w:color="auto" w:fill="auto"/>
            <w:noWrap/>
            <w:vAlign w:val="center"/>
          </w:tcPr>
          <w:p w14:paraId="24EC6D3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CÔNG NGHIỆP GREEN FIELD</w:t>
            </w:r>
          </w:p>
        </w:tc>
        <w:tc>
          <w:tcPr>
            <w:tcW w:w="0" w:type="auto"/>
            <w:shd w:val="clear" w:color="auto" w:fill="auto"/>
            <w:noWrap/>
            <w:vAlign w:val="center"/>
          </w:tcPr>
          <w:p w14:paraId="1D258EDA" w14:textId="77777777" w:rsidR="00AC115D" w:rsidRPr="00C2770F" w:rsidRDefault="00AC115D" w:rsidP="00E354D5">
            <w:pPr>
              <w:ind w:firstLine="0"/>
              <w:jc w:val="center"/>
              <w:rPr>
                <w:color w:val="000000" w:themeColor="text1"/>
                <w:szCs w:val="26"/>
              </w:rPr>
            </w:pPr>
            <w:r w:rsidRPr="00C2770F">
              <w:rPr>
                <w:color w:val="000000" w:themeColor="text1"/>
                <w:szCs w:val="26"/>
              </w:rPr>
              <w:t>51</w:t>
            </w:r>
          </w:p>
        </w:tc>
      </w:tr>
      <w:tr w:rsidR="00C2770F" w:rsidRPr="00C2770F" w14:paraId="7B70C7A7" w14:textId="77777777" w:rsidTr="00CF0C0A">
        <w:trPr>
          <w:trHeight w:val="297"/>
          <w:jc w:val="center"/>
        </w:trPr>
        <w:tc>
          <w:tcPr>
            <w:tcW w:w="805" w:type="dxa"/>
            <w:vAlign w:val="center"/>
          </w:tcPr>
          <w:p w14:paraId="45B2E30A"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66</w:t>
            </w:r>
          </w:p>
        </w:tc>
        <w:tc>
          <w:tcPr>
            <w:tcW w:w="6485" w:type="dxa"/>
            <w:shd w:val="clear" w:color="auto" w:fill="auto"/>
            <w:noWrap/>
            <w:vAlign w:val="center"/>
          </w:tcPr>
          <w:p w14:paraId="7ABCCD3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MAY ACCASETTE</w:t>
            </w:r>
          </w:p>
        </w:tc>
        <w:tc>
          <w:tcPr>
            <w:tcW w:w="0" w:type="auto"/>
            <w:shd w:val="clear" w:color="auto" w:fill="auto"/>
            <w:noWrap/>
            <w:vAlign w:val="center"/>
          </w:tcPr>
          <w:p w14:paraId="381AE931" w14:textId="77777777" w:rsidR="00AC115D" w:rsidRPr="00C2770F" w:rsidRDefault="00AC115D" w:rsidP="00E354D5">
            <w:pPr>
              <w:ind w:firstLine="0"/>
              <w:jc w:val="center"/>
              <w:rPr>
                <w:color w:val="000000" w:themeColor="text1"/>
                <w:szCs w:val="26"/>
              </w:rPr>
            </w:pPr>
            <w:r w:rsidRPr="00C2770F">
              <w:rPr>
                <w:color w:val="000000" w:themeColor="text1"/>
                <w:szCs w:val="26"/>
              </w:rPr>
              <w:t>117</w:t>
            </w:r>
          </w:p>
        </w:tc>
      </w:tr>
      <w:tr w:rsidR="00C2770F" w:rsidRPr="00C2770F" w14:paraId="03341893" w14:textId="77777777" w:rsidTr="00CF0C0A">
        <w:trPr>
          <w:trHeight w:val="297"/>
          <w:jc w:val="center"/>
        </w:trPr>
        <w:tc>
          <w:tcPr>
            <w:tcW w:w="805" w:type="dxa"/>
            <w:vAlign w:val="center"/>
          </w:tcPr>
          <w:p w14:paraId="30A83D1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67</w:t>
            </w:r>
          </w:p>
        </w:tc>
        <w:tc>
          <w:tcPr>
            <w:tcW w:w="6485" w:type="dxa"/>
            <w:shd w:val="clear" w:color="auto" w:fill="auto"/>
            <w:noWrap/>
            <w:vAlign w:val="center"/>
          </w:tcPr>
          <w:p w14:paraId="413D6DA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CP SÁCH VÀ THIẾT BỊ TRƯỜNG HỌC TP HỒ CHI MINH</w:t>
            </w:r>
          </w:p>
        </w:tc>
        <w:tc>
          <w:tcPr>
            <w:tcW w:w="0" w:type="auto"/>
            <w:shd w:val="clear" w:color="auto" w:fill="auto"/>
            <w:noWrap/>
            <w:vAlign w:val="center"/>
          </w:tcPr>
          <w:p w14:paraId="6CA4A3FD" w14:textId="77777777" w:rsidR="00AC115D" w:rsidRPr="00C2770F" w:rsidRDefault="00AC115D" w:rsidP="00E354D5">
            <w:pPr>
              <w:ind w:firstLine="0"/>
              <w:jc w:val="center"/>
              <w:rPr>
                <w:color w:val="000000" w:themeColor="text1"/>
                <w:szCs w:val="26"/>
              </w:rPr>
            </w:pPr>
            <w:r w:rsidRPr="00C2770F">
              <w:rPr>
                <w:color w:val="000000" w:themeColor="text1"/>
                <w:szCs w:val="26"/>
              </w:rPr>
              <w:t>12</w:t>
            </w:r>
          </w:p>
        </w:tc>
      </w:tr>
      <w:tr w:rsidR="00C2770F" w:rsidRPr="00C2770F" w14:paraId="3474A952" w14:textId="77777777" w:rsidTr="00CF0C0A">
        <w:trPr>
          <w:trHeight w:val="297"/>
          <w:jc w:val="center"/>
        </w:trPr>
        <w:tc>
          <w:tcPr>
            <w:tcW w:w="805" w:type="dxa"/>
            <w:vAlign w:val="center"/>
          </w:tcPr>
          <w:p w14:paraId="009F7607"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68</w:t>
            </w:r>
          </w:p>
        </w:tc>
        <w:tc>
          <w:tcPr>
            <w:tcW w:w="6485" w:type="dxa"/>
            <w:shd w:val="clear" w:color="auto" w:fill="auto"/>
            <w:noWrap/>
            <w:vAlign w:val="center"/>
          </w:tcPr>
          <w:p w14:paraId="007FADF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BAO BÌ MM VIDON</w:t>
            </w:r>
          </w:p>
        </w:tc>
        <w:tc>
          <w:tcPr>
            <w:tcW w:w="0" w:type="auto"/>
            <w:shd w:val="clear" w:color="auto" w:fill="auto"/>
            <w:noWrap/>
            <w:vAlign w:val="center"/>
          </w:tcPr>
          <w:p w14:paraId="3D4252F1" w14:textId="77777777" w:rsidR="00AC115D" w:rsidRPr="00C2770F" w:rsidRDefault="00AC115D" w:rsidP="00E354D5">
            <w:pPr>
              <w:ind w:firstLine="0"/>
              <w:jc w:val="center"/>
              <w:rPr>
                <w:color w:val="000000" w:themeColor="text1"/>
                <w:szCs w:val="26"/>
              </w:rPr>
            </w:pPr>
            <w:r w:rsidRPr="00C2770F">
              <w:rPr>
                <w:color w:val="000000" w:themeColor="text1"/>
                <w:szCs w:val="26"/>
              </w:rPr>
              <w:t>32</w:t>
            </w:r>
          </w:p>
        </w:tc>
      </w:tr>
      <w:tr w:rsidR="00C2770F" w:rsidRPr="00C2770F" w14:paraId="3B751DF8" w14:textId="77777777" w:rsidTr="00CF0C0A">
        <w:trPr>
          <w:trHeight w:val="297"/>
          <w:jc w:val="center"/>
        </w:trPr>
        <w:tc>
          <w:tcPr>
            <w:tcW w:w="805" w:type="dxa"/>
            <w:vAlign w:val="center"/>
          </w:tcPr>
          <w:p w14:paraId="7A907C9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69</w:t>
            </w:r>
          </w:p>
        </w:tc>
        <w:tc>
          <w:tcPr>
            <w:tcW w:w="6485" w:type="dxa"/>
            <w:shd w:val="clear" w:color="auto" w:fill="auto"/>
            <w:noWrap/>
            <w:vAlign w:val="center"/>
          </w:tcPr>
          <w:p w14:paraId="14078EF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VẠN PHƯỚC</w:t>
            </w:r>
          </w:p>
        </w:tc>
        <w:tc>
          <w:tcPr>
            <w:tcW w:w="0" w:type="auto"/>
            <w:shd w:val="clear" w:color="auto" w:fill="auto"/>
            <w:noWrap/>
            <w:vAlign w:val="center"/>
          </w:tcPr>
          <w:p w14:paraId="010517F7" w14:textId="77777777" w:rsidR="00AC115D" w:rsidRPr="00C2770F" w:rsidRDefault="00AC115D" w:rsidP="00E354D5">
            <w:pPr>
              <w:ind w:firstLine="0"/>
              <w:jc w:val="center"/>
              <w:rPr>
                <w:color w:val="000000" w:themeColor="text1"/>
                <w:szCs w:val="26"/>
              </w:rPr>
            </w:pPr>
            <w:r w:rsidRPr="00C2770F">
              <w:rPr>
                <w:color w:val="000000" w:themeColor="text1"/>
                <w:szCs w:val="26"/>
              </w:rPr>
              <w:t>1</w:t>
            </w:r>
          </w:p>
        </w:tc>
      </w:tr>
      <w:tr w:rsidR="00C2770F" w:rsidRPr="00C2770F" w14:paraId="1714DD2D" w14:textId="77777777" w:rsidTr="00CF0C0A">
        <w:trPr>
          <w:trHeight w:val="297"/>
          <w:jc w:val="center"/>
        </w:trPr>
        <w:tc>
          <w:tcPr>
            <w:tcW w:w="805" w:type="dxa"/>
            <w:vAlign w:val="center"/>
          </w:tcPr>
          <w:p w14:paraId="170B98A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70</w:t>
            </w:r>
          </w:p>
        </w:tc>
        <w:tc>
          <w:tcPr>
            <w:tcW w:w="6485" w:type="dxa"/>
            <w:shd w:val="clear" w:color="auto" w:fill="auto"/>
            <w:noWrap/>
            <w:vAlign w:val="center"/>
          </w:tcPr>
          <w:p w14:paraId="32EAF5C9"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GREEN CHEM VIỆT NAM </w:t>
            </w:r>
          </w:p>
        </w:tc>
        <w:tc>
          <w:tcPr>
            <w:tcW w:w="0" w:type="auto"/>
            <w:shd w:val="clear" w:color="auto" w:fill="auto"/>
            <w:noWrap/>
            <w:vAlign w:val="center"/>
          </w:tcPr>
          <w:p w14:paraId="7AE3FAAE" w14:textId="77777777" w:rsidR="00AC115D" w:rsidRPr="00C2770F" w:rsidRDefault="00AC115D" w:rsidP="00E354D5">
            <w:pPr>
              <w:ind w:firstLine="0"/>
              <w:jc w:val="center"/>
              <w:rPr>
                <w:color w:val="000000" w:themeColor="text1"/>
                <w:szCs w:val="26"/>
              </w:rPr>
            </w:pPr>
            <w:r w:rsidRPr="00C2770F">
              <w:rPr>
                <w:color w:val="000000" w:themeColor="text1"/>
                <w:szCs w:val="26"/>
              </w:rPr>
              <w:t>11</w:t>
            </w:r>
          </w:p>
        </w:tc>
      </w:tr>
      <w:tr w:rsidR="00C2770F" w:rsidRPr="00C2770F" w14:paraId="5D2105D9" w14:textId="77777777" w:rsidTr="00CF0C0A">
        <w:trPr>
          <w:trHeight w:val="297"/>
          <w:jc w:val="center"/>
        </w:trPr>
        <w:tc>
          <w:tcPr>
            <w:tcW w:w="805" w:type="dxa"/>
            <w:vAlign w:val="center"/>
          </w:tcPr>
          <w:p w14:paraId="1675B37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71</w:t>
            </w:r>
          </w:p>
        </w:tc>
        <w:tc>
          <w:tcPr>
            <w:tcW w:w="6485" w:type="dxa"/>
            <w:shd w:val="clear" w:color="auto" w:fill="auto"/>
            <w:noWrap/>
            <w:vAlign w:val="center"/>
          </w:tcPr>
          <w:p w14:paraId="3C734F0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JINYONG VIỆT NAM</w:t>
            </w:r>
          </w:p>
        </w:tc>
        <w:tc>
          <w:tcPr>
            <w:tcW w:w="0" w:type="auto"/>
            <w:shd w:val="clear" w:color="auto" w:fill="auto"/>
            <w:noWrap/>
            <w:vAlign w:val="center"/>
          </w:tcPr>
          <w:p w14:paraId="2EAA7A42" w14:textId="77777777" w:rsidR="00AC115D" w:rsidRPr="00C2770F" w:rsidRDefault="00AC115D" w:rsidP="00E354D5">
            <w:pPr>
              <w:ind w:firstLine="0"/>
              <w:jc w:val="center"/>
              <w:rPr>
                <w:color w:val="000000" w:themeColor="text1"/>
                <w:szCs w:val="26"/>
              </w:rPr>
            </w:pPr>
            <w:r w:rsidRPr="00C2770F">
              <w:rPr>
                <w:color w:val="000000" w:themeColor="text1"/>
                <w:szCs w:val="26"/>
              </w:rPr>
              <w:t>6</w:t>
            </w:r>
          </w:p>
        </w:tc>
      </w:tr>
      <w:tr w:rsidR="00C2770F" w:rsidRPr="00C2770F" w14:paraId="7EBF6B52" w14:textId="77777777" w:rsidTr="00CF0C0A">
        <w:trPr>
          <w:trHeight w:val="297"/>
          <w:jc w:val="center"/>
        </w:trPr>
        <w:tc>
          <w:tcPr>
            <w:tcW w:w="805" w:type="dxa"/>
            <w:vAlign w:val="center"/>
          </w:tcPr>
          <w:p w14:paraId="56EA47C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72</w:t>
            </w:r>
          </w:p>
        </w:tc>
        <w:tc>
          <w:tcPr>
            <w:tcW w:w="6485" w:type="dxa"/>
            <w:shd w:val="clear" w:color="auto" w:fill="auto"/>
            <w:noWrap/>
            <w:vAlign w:val="center"/>
          </w:tcPr>
          <w:p w14:paraId="74D1418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CP TBS - MIỀN ĐÔNG</w:t>
            </w:r>
          </w:p>
        </w:tc>
        <w:tc>
          <w:tcPr>
            <w:tcW w:w="0" w:type="auto"/>
            <w:shd w:val="clear" w:color="auto" w:fill="auto"/>
            <w:noWrap/>
            <w:vAlign w:val="center"/>
          </w:tcPr>
          <w:p w14:paraId="1ACB27B8" w14:textId="77777777" w:rsidR="00AC115D" w:rsidRPr="00C2770F" w:rsidRDefault="00AC115D" w:rsidP="00E354D5">
            <w:pPr>
              <w:ind w:firstLine="0"/>
              <w:jc w:val="center"/>
              <w:rPr>
                <w:color w:val="000000" w:themeColor="text1"/>
                <w:szCs w:val="26"/>
              </w:rPr>
            </w:pPr>
            <w:r w:rsidRPr="00C2770F">
              <w:rPr>
                <w:color w:val="000000" w:themeColor="text1"/>
                <w:szCs w:val="26"/>
              </w:rPr>
              <w:t>257</w:t>
            </w:r>
          </w:p>
        </w:tc>
      </w:tr>
      <w:tr w:rsidR="00C2770F" w:rsidRPr="00C2770F" w14:paraId="6EC156E7" w14:textId="77777777" w:rsidTr="00CF0C0A">
        <w:trPr>
          <w:trHeight w:val="297"/>
          <w:jc w:val="center"/>
        </w:trPr>
        <w:tc>
          <w:tcPr>
            <w:tcW w:w="805" w:type="dxa"/>
            <w:vAlign w:val="center"/>
          </w:tcPr>
          <w:p w14:paraId="108532C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73</w:t>
            </w:r>
          </w:p>
        </w:tc>
        <w:tc>
          <w:tcPr>
            <w:tcW w:w="6485" w:type="dxa"/>
            <w:shd w:val="clear" w:color="auto" w:fill="auto"/>
            <w:noWrap/>
            <w:vAlign w:val="center"/>
          </w:tcPr>
          <w:p w14:paraId="60FAF927"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CKL Việt Nam</w:t>
            </w:r>
          </w:p>
        </w:tc>
        <w:tc>
          <w:tcPr>
            <w:tcW w:w="0" w:type="auto"/>
            <w:shd w:val="clear" w:color="auto" w:fill="auto"/>
            <w:noWrap/>
            <w:vAlign w:val="center"/>
          </w:tcPr>
          <w:p w14:paraId="173531B9" w14:textId="77777777" w:rsidR="00AC115D" w:rsidRPr="00C2770F" w:rsidRDefault="00AC115D" w:rsidP="00E354D5">
            <w:pPr>
              <w:ind w:firstLine="0"/>
              <w:jc w:val="center"/>
              <w:rPr>
                <w:color w:val="000000" w:themeColor="text1"/>
                <w:szCs w:val="26"/>
              </w:rPr>
            </w:pPr>
            <w:r w:rsidRPr="00C2770F">
              <w:rPr>
                <w:color w:val="000000" w:themeColor="text1"/>
                <w:szCs w:val="26"/>
              </w:rPr>
              <w:t>84</w:t>
            </w:r>
          </w:p>
        </w:tc>
      </w:tr>
      <w:tr w:rsidR="00C2770F" w:rsidRPr="00C2770F" w14:paraId="58B1E97A" w14:textId="77777777" w:rsidTr="00CF0C0A">
        <w:trPr>
          <w:trHeight w:val="297"/>
          <w:jc w:val="center"/>
        </w:trPr>
        <w:tc>
          <w:tcPr>
            <w:tcW w:w="805" w:type="dxa"/>
            <w:vAlign w:val="center"/>
          </w:tcPr>
          <w:p w14:paraId="0A2FCDD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74</w:t>
            </w:r>
          </w:p>
        </w:tc>
        <w:tc>
          <w:tcPr>
            <w:tcW w:w="6485" w:type="dxa"/>
            <w:shd w:val="clear" w:color="auto" w:fill="auto"/>
            <w:noWrap/>
            <w:vAlign w:val="center"/>
          </w:tcPr>
          <w:p w14:paraId="66F75BA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CP SƠN DẦU KHÍ VIỆT NAM</w:t>
            </w:r>
          </w:p>
        </w:tc>
        <w:tc>
          <w:tcPr>
            <w:tcW w:w="0" w:type="auto"/>
            <w:shd w:val="clear" w:color="auto" w:fill="auto"/>
            <w:noWrap/>
            <w:vAlign w:val="center"/>
          </w:tcPr>
          <w:p w14:paraId="3A834319"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7A98C8A2" w14:textId="77777777" w:rsidTr="00CF0C0A">
        <w:trPr>
          <w:trHeight w:val="297"/>
          <w:jc w:val="center"/>
        </w:trPr>
        <w:tc>
          <w:tcPr>
            <w:tcW w:w="805" w:type="dxa"/>
            <w:vAlign w:val="center"/>
          </w:tcPr>
          <w:p w14:paraId="3C56CD87"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75</w:t>
            </w:r>
          </w:p>
        </w:tc>
        <w:tc>
          <w:tcPr>
            <w:tcW w:w="6485" w:type="dxa"/>
            <w:shd w:val="clear" w:color="auto" w:fill="auto"/>
            <w:noWrap/>
            <w:vAlign w:val="center"/>
          </w:tcPr>
          <w:p w14:paraId="6917969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THỰC PHẨM PEPSICO VIỆT NAM</w:t>
            </w:r>
          </w:p>
        </w:tc>
        <w:tc>
          <w:tcPr>
            <w:tcW w:w="0" w:type="auto"/>
            <w:shd w:val="clear" w:color="auto" w:fill="auto"/>
            <w:noWrap/>
            <w:vAlign w:val="center"/>
          </w:tcPr>
          <w:p w14:paraId="48F859C5" w14:textId="77777777" w:rsidR="00AC115D" w:rsidRPr="00C2770F" w:rsidRDefault="00AC115D" w:rsidP="00E354D5">
            <w:pPr>
              <w:ind w:firstLine="0"/>
              <w:jc w:val="center"/>
              <w:rPr>
                <w:color w:val="000000" w:themeColor="text1"/>
                <w:szCs w:val="26"/>
              </w:rPr>
            </w:pPr>
            <w:r w:rsidRPr="00C2770F">
              <w:rPr>
                <w:color w:val="000000" w:themeColor="text1"/>
                <w:szCs w:val="26"/>
              </w:rPr>
              <w:t>238</w:t>
            </w:r>
          </w:p>
        </w:tc>
      </w:tr>
      <w:tr w:rsidR="00C2770F" w:rsidRPr="00C2770F" w14:paraId="2638953C" w14:textId="77777777" w:rsidTr="00CF0C0A">
        <w:trPr>
          <w:trHeight w:val="297"/>
          <w:jc w:val="center"/>
        </w:trPr>
        <w:tc>
          <w:tcPr>
            <w:tcW w:w="805" w:type="dxa"/>
            <w:vAlign w:val="center"/>
          </w:tcPr>
          <w:p w14:paraId="5255E88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76</w:t>
            </w:r>
          </w:p>
        </w:tc>
        <w:tc>
          <w:tcPr>
            <w:tcW w:w="6485" w:type="dxa"/>
            <w:shd w:val="clear" w:color="auto" w:fill="auto"/>
            <w:noWrap/>
            <w:vAlign w:val="center"/>
          </w:tcPr>
          <w:p w14:paraId="44C6A90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TỶ MINH</w:t>
            </w:r>
          </w:p>
        </w:tc>
        <w:tc>
          <w:tcPr>
            <w:tcW w:w="0" w:type="auto"/>
            <w:shd w:val="clear" w:color="auto" w:fill="auto"/>
            <w:noWrap/>
            <w:vAlign w:val="center"/>
          </w:tcPr>
          <w:p w14:paraId="144E9862" w14:textId="77777777" w:rsidR="00AC115D" w:rsidRPr="00C2770F" w:rsidRDefault="00AC115D" w:rsidP="00E354D5">
            <w:pPr>
              <w:ind w:firstLine="0"/>
              <w:jc w:val="center"/>
              <w:rPr>
                <w:color w:val="000000" w:themeColor="text1"/>
                <w:szCs w:val="26"/>
              </w:rPr>
            </w:pPr>
            <w:r w:rsidRPr="00C2770F">
              <w:rPr>
                <w:color w:val="000000" w:themeColor="text1"/>
                <w:szCs w:val="26"/>
              </w:rPr>
              <w:t>50</w:t>
            </w:r>
          </w:p>
        </w:tc>
      </w:tr>
      <w:tr w:rsidR="00C2770F" w:rsidRPr="00C2770F" w14:paraId="626E573E" w14:textId="77777777" w:rsidTr="00CF0C0A">
        <w:trPr>
          <w:trHeight w:val="297"/>
          <w:jc w:val="center"/>
        </w:trPr>
        <w:tc>
          <w:tcPr>
            <w:tcW w:w="805" w:type="dxa"/>
            <w:vAlign w:val="center"/>
          </w:tcPr>
          <w:p w14:paraId="63C1EA06"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77</w:t>
            </w:r>
          </w:p>
        </w:tc>
        <w:tc>
          <w:tcPr>
            <w:tcW w:w="6485" w:type="dxa"/>
            <w:shd w:val="clear" w:color="auto" w:fill="auto"/>
            <w:noWrap/>
            <w:vAlign w:val="center"/>
          </w:tcPr>
          <w:p w14:paraId="213BD01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SẢN XUẤT THƯƠNG MẠI SẮT THÉP ÁNH HÒA - CHI NHÁNH SÓNG THẦN 3</w:t>
            </w:r>
          </w:p>
        </w:tc>
        <w:tc>
          <w:tcPr>
            <w:tcW w:w="0" w:type="auto"/>
            <w:shd w:val="clear" w:color="auto" w:fill="auto"/>
            <w:noWrap/>
            <w:vAlign w:val="center"/>
          </w:tcPr>
          <w:p w14:paraId="0EAB732E"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242327C6" w14:textId="77777777" w:rsidTr="00CF0C0A">
        <w:trPr>
          <w:trHeight w:val="297"/>
          <w:jc w:val="center"/>
        </w:trPr>
        <w:tc>
          <w:tcPr>
            <w:tcW w:w="805" w:type="dxa"/>
            <w:vAlign w:val="center"/>
          </w:tcPr>
          <w:p w14:paraId="3E15D3D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78</w:t>
            </w:r>
          </w:p>
        </w:tc>
        <w:tc>
          <w:tcPr>
            <w:tcW w:w="6485" w:type="dxa"/>
            <w:shd w:val="clear" w:color="auto" w:fill="auto"/>
            <w:noWrap/>
            <w:vAlign w:val="center"/>
          </w:tcPr>
          <w:p w14:paraId="666BE126"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NGUYỄN QUANG HUY</w:t>
            </w:r>
          </w:p>
        </w:tc>
        <w:tc>
          <w:tcPr>
            <w:tcW w:w="0" w:type="auto"/>
            <w:shd w:val="clear" w:color="auto" w:fill="auto"/>
            <w:noWrap/>
            <w:vAlign w:val="center"/>
          </w:tcPr>
          <w:p w14:paraId="53A9620B"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4700DAEA" w14:textId="77777777" w:rsidTr="00CF0C0A">
        <w:trPr>
          <w:trHeight w:val="297"/>
          <w:jc w:val="center"/>
        </w:trPr>
        <w:tc>
          <w:tcPr>
            <w:tcW w:w="805" w:type="dxa"/>
            <w:vAlign w:val="center"/>
          </w:tcPr>
          <w:p w14:paraId="73B9A05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79</w:t>
            </w:r>
          </w:p>
        </w:tc>
        <w:tc>
          <w:tcPr>
            <w:tcW w:w="6485" w:type="dxa"/>
            <w:shd w:val="clear" w:color="auto" w:fill="auto"/>
            <w:noWrap/>
            <w:vAlign w:val="center"/>
          </w:tcPr>
          <w:p w14:paraId="3349C390"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BAO BÌ MINH QUANG</w:t>
            </w:r>
          </w:p>
        </w:tc>
        <w:tc>
          <w:tcPr>
            <w:tcW w:w="0" w:type="auto"/>
            <w:shd w:val="clear" w:color="auto" w:fill="auto"/>
            <w:noWrap/>
            <w:vAlign w:val="center"/>
          </w:tcPr>
          <w:p w14:paraId="2FE03292" w14:textId="77777777" w:rsidR="00AC115D" w:rsidRPr="00C2770F" w:rsidRDefault="00AC115D" w:rsidP="00E354D5">
            <w:pPr>
              <w:ind w:firstLine="0"/>
              <w:jc w:val="center"/>
              <w:rPr>
                <w:color w:val="000000" w:themeColor="text1"/>
                <w:szCs w:val="26"/>
              </w:rPr>
            </w:pPr>
            <w:r w:rsidRPr="00C2770F">
              <w:rPr>
                <w:color w:val="000000" w:themeColor="text1"/>
                <w:szCs w:val="26"/>
              </w:rPr>
              <w:t>13</w:t>
            </w:r>
          </w:p>
        </w:tc>
      </w:tr>
      <w:tr w:rsidR="00C2770F" w:rsidRPr="00C2770F" w14:paraId="2735CD51" w14:textId="77777777" w:rsidTr="00CF0C0A">
        <w:trPr>
          <w:trHeight w:val="297"/>
          <w:jc w:val="center"/>
        </w:trPr>
        <w:tc>
          <w:tcPr>
            <w:tcW w:w="805" w:type="dxa"/>
            <w:vAlign w:val="center"/>
          </w:tcPr>
          <w:p w14:paraId="06DB0E9D"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80</w:t>
            </w:r>
          </w:p>
        </w:tc>
        <w:tc>
          <w:tcPr>
            <w:tcW w:w="6485" w:type="dxa"/>
            <w:shd w:val="clear" w:color="auto" w:fill="auto"/>
            <w:noWrap/>
            <w:vAlign w:val="center"/>
          </w:tcPr>
          <w:p w14:paraId="1CCC5B1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NEW TRADE POLYURETHANE VIỆT NAM</w:t>
            </w:r>
          </w:p>
        </w:tc>
        <w:tc>
          <w:tcPr>
            <w:tcW w:w="0" w:type="auto"/>
            <w:shd w:val="clear" w:color="auto" w:fill="auto"/>
            <w:noWrap/>
            <w:vAlign w:val="center"/>
          </w:tcPr>
          <w:p w14:paraId="66CED106" w14:textId="77777777" w:rsidR="00AC115D" w:rsidRPr="00C2770F" w:rsidRDefault="00AC115D" w:rsidP="00E354D5">
            <w:pPr>
              <w:ind w:firstLine="0"/>
              <w:jc w:val="center"/>
              <w:rPr>
                <w:color w:val="000000" w:themeColor="text1"/>
                <w:szCs w:val="26"/>
              </w:rPr>
            </w:pPr>
            <w:r w:rsidRPr="00C2770F">
              <w:rPr>
                <w:color w:val="000000" w:themeColor="text1"/>
                <w:szCs w:val="26"/>
              </w:rPr>
              <w:t>2</w:t>
            </w:r>
          </w:p>
        </w:tc>
      </w:tr>
      <w:tr w:rsidR="00C2770F" w:rsidRPr="00C2770F" w14:paraId="7FAE2AD0" w14:textId="77777777" w:rsidTr="00CF0C0A">
        <w:trPr>
          <w:trHeight w:val="297"/>
          <w:jc w:val="center"/>
        </w:trPr>
        <w:tc>
          <w:tcPr>
            <w:tcW w:w="805" w:type="dxa"/>
            <w:vAlign w:val="center"/>
          </w:tcPr>
          <w:p w14:paraId="561252B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lastRenderedPageBreak/>
              <w:t>81</w:t>
            </w:r>
          </w:p>
        </w:tc>
        <w:tc>
          <w:tcPr>
            <w:tcW w:w="6485" w:type="dxa"/>
            <w:shd w:val="clear" w:color="auto" w:fill="auto"/>
            <w:noWrap/>
            <w:vAlign w:val="center"/>
          </w:tcPr>
          <w:p w14:paraId="17FD5DA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DỆT H.SEVEN</w:t>
            </w:r>
          </w:p>
        </w:tc>
        <w:tc>
          <w:tcPr>
            <w:tcW w:w="0" w:type="auto"/>
            <w:shd w:val="clear" w:color="auto" w:fill="auto"/>
            <w:noWrap/>
            <w:vAlign w:val="center"/>
          </w:tcPr>
          <w:p w14:paraId="6DFF8C16" w14:textId="77777777" w:rsidR="00AC115D" w:rsidRPr="00C2770F" w:rsidRDefault="00AC115D" w:rsidP="00E354D5">
            <w:pPr>
              <w:ind w:firstLine="0"/>
              <w:jc w:val="center"/>
              <w:rPr>
                <w:color w:val="000000" w:themeColor="text1"/>
                <w:szCs w:val="26"/>
              </w:rPr>
            </w:pPr>
            <w:r w:rsidRPr="00C2770F">
              <w:rPr>
                <w:color w:val="000000" w:themeColor="text1"/>
                <w:szCs w:val="26"/>
              </w:rPr>
              <w:t>26</w:t>
            </w:r>
          </w:p>
        </w:tc>
      </w:tr>
      <w:tr w:rsidR="00C2770F" w:rsidRPr="00C2770F" w14:paraId="1BCBB9BB" w14:textId="77777777" w:rsidTr="00CF0C0A">
        <w:trPr>
          <w:trHeight w:val="297"/>
          <w:jc w:val="center"/>
        </w:trPr>
        <w:tc>
          <w:tcPr>
            <w:tcW w:w="805" w:type="dxa"/>
            <w:vAlign w:val="center"/>
          </w:tcPr>
          <w:p w14:paraId="57AD7375"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82</w:t>
            </w:r>
          </w:p>
        </w:tc>
        <w:tc>
          <w:tcPr>
            <w:tcW w:w="6485" w:type="dxa"/>
            <w:shd w:val="clear" w:color="auto" w:fill="auto"/>
            <w:noWrap/>
            <w:vAlign w:val="center"/>
          </w:tcPr>
          <w:p w14:paraId="3433401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CỔ PHẦN GỖ TRỨ DANH</w:t>
            </w:r>
          </w:p>
        </w:tc>
        <w:tc>
          <w:tcPr>
            <w:tcW w:w="0" w:type="auto"/>
            <w:shd w:val="clear" w:color="auto" w:fill="auto"/>
            <w:noWrap/>
            <w:vAlign w:val="center"/>
          </w:tcPr>
          <w:p w14:paraId="2D2FBF54" w14:textId="77777777" w:rsidR="00AC115D" w:rsidRPr="00C2770F" w:rsidRDefault="00AC115D" w:rsidP="00E354D5">
            <w:pPr>
              <w:ind w:firstLine="0"/>
              <w:jc w:val="center"/>
              <w:rPr>
                <w:color w:val="000000" w:themeColor="text1"/>
                <w:szCs w:val="26"/>
              </w:rPr>
            </w:pPr>
            <w:r w:rsidRPr="00C2770F">
              <w:rPr>
                <w:color w:val="000000" w:themeColor="text1"/>
                <w:szCs w:val="26"/>
              </w:rPr>
              <w:t>7</w:t>
            </w:r>
          </w:p>
        </w:tc>
      </w:tr>
      <w:tr w:rsidR="00C2770F" w:rsidRPr="00C2770F" w14:paraId="19C8A0AB" w14:textId="77777777" w:rsidTr="00CF0C0A">
        <w:trPr>
          <w:trHeight w:val="297"/>
          <w:jc w:val="center"/>
        </w:trPr>
        <w:tc>
          <w:tcPr>
            <w:tcW w:w="805" w:type="dxa"/>
            <w:vAlign w:val="center"/>
          </w:tcPr>
          <w:p w14:paraId="71A107F5"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83</w:t>
            </w:r>
          </w:p>
        </w:tc>
        <w:tc>
          <w:tcPr>
            <w:tcW w:w="6485" w:type="dxa"/>
            <w:shd w:val="clear" w:color="auto" w:fill="auto"/>
            <w:noWrap/>
            <w:vAlign w:val="center"/>
          </w:tcPr>
          <w:p w14:paraId="49BB37B7"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CTY TNHH MTV KIM DƯƠNG</w:t>
            </w:r>
          </w:p>
        </w:tc>
        <w:tc>
          <w:tcPr>
            <w:tcW w:w="0" w:type="auto"/>
            <w:shd w:val="clear" w:color="auto" w:fill="auto"/>
            <w:noWrap/>
            <w:vAlign w:val="center"/>
          </w:tcPr>
          <w:p w14:paraId="2E554F1C" w14:textId="77777777" w:rsidR="00AC115D" w:rsidRPr="00C2770F" w:rsidRDefault="00AC115D" w:rsidP="00E354D5">
            <w:pPr>
              <w:ind w:firstLine="0"/>
              <w:jc w:val="center"/>
              <w:rPr>
                <w:color w:val="000000" w:themeColor="text1"/>
                <w:szCs w:val="26"/>
              </w:rPr>
            </w:pPr>
            <w:r w:rsidRPr="00C2770F">
              <w:rPr>
                <w:color w:val="000000" w:themeColor="text1"/>
                <w:szCs w:val="26"/>
              </w:rPr>
              <w:t>3</w:t>
            </w:r>
          </w:p>
        </w:tc>
      </w:tr>
      <w:tr w:rsidR="00C2770F" w:rsidRPr="00C2770F" w14:paraId="1F7DBCB5" w14:textId="77777777" w:rsidTr="00CF0C0A">
        <w:trPr>
          <w:trHeight w:val="297"/>
          <w:jc w:val="center"/>
        </w:trPr>
        <w:tc>
          <w:tcPr>
            <w:tcW w:w="805" w:type="dxa"/>
            <w:vAlign w:val="center"/>
          </w:tcPr>
          <w:p w14:paraId="40C87C2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84</w:t>
            </w:r>
          </w:p>
        </w:tc>
        <w:tc>
          <w:tcPr>
            <w:tcW w:w="6485" w:type="dxa"/>
            <w:shd w:val="clear" w:color="auto" w:fill="auto"/>
            <w:noWrap/>
            <w:vAlign w:val="center"/>
          </w:tcPr>
          <w:p w14:paraId="664F378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XUXIN VIỆT NAM</w:t>
            </w:r>
          </w:p>
        </w:tc>
        <w:tc>
          <w:tcPr>
            <w:tcW w:w="0" w:type="auto"/>
            <w:shd w:val="clear" w:color="auto" w:fill="auto"/>
            <w:noWrap/>
            <w:vAlign w:val="center"/>
          </w:tcPr>
          <w:p w14:paraId="08116C8B" w14:textId="77777777" w:rsidR="00AC115D" w:rsidRPr="00C2770F" w:rsidRDefault="00AC115D" w:rsidP="00E354D5">
            <w:pPr>
              <w:ind w:firstLine="0"/>
              <w:jc w:val="center"/>
              <w:rPr>
                <w:color w:val="000000" w:themeColor="text1"/>
                <w:szCs w:val="26"/>
              </w:rPr>
            </w:pPr>
            <w:r w:rsidRPr="00C2770F">
              <w:rPr>
                <w:color w:val="000000" w:themeColor="text1"/>
                <w:szCs w:val="26"/>
              </w:rPr>
              <w:t>11</w:t>
            </w:r>
          </w:p>
        </w:tc>
      </w:tr>
      <w:tr w:rsidR="00C2770F" w:rsidRPr="00C2770F" w14:paraId="4088E131" w14:textId="77777777" w:rsidTr="00CF0C0A">
        <w:trPr>
          <w:trHeight w:val="297"/>
          <w:jc w:val="center"/>
        </w:trPr>
        <w:tc>
          <w:tcPr>
            <w:tcW w:w="805" w:type="dxa"/>
            <w:vAlign w:val="center"/>
          </w:tcPr>
          <w:p w14:paraId="35BD25AD"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85</w:t>
            </w:r>
          </w:p>
        </w:tc>
        <w:tc>
          <w:tcPr>
            <w:tcW w:w="6485" w:type="dxa"/>
            <w:shd w:val="clear" w:color="auto" w:fill="auto"/>
            <w:noWrap/>
            <w:vAlign w:val="center"/>
          </w:tcPr>
          <w:p w14:paraId="345B20F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CTC VẢI KHÔNG DỆT VIỆT NAM</w:t>
            </w:r>
          </w:p>
        </w:tc>
        <w:tc>
          <w:tcPr>
            <w:tcW w:w="0" w:type="auto"/>
            <w:shd w:val="clear" w:color="auto" w:fill="auto"/>
            <w:noWrap/>
            <w:vAlign w:val="center"/>
          </w:tcPr>
          <w:p w14:paraId="270D33CC" w14:textId="77777777" w:rsidR="00AC115D" w:rsidRPr="00C2770F" w:rsidRDefault="00AC115D" w:rsidP="00E354D5">
            <w:pPr>
              <w:ind w:firstLine="0"/>
              <w:jc w:val="center"/>
              <w:rPr>
                <w:color w:val="000000" w:themeColor="text1"/>
                <w:szCs w:val="26"/>
              </w:rPr>
            </w:pPr>
            <w:r w:rsidRPr="00C2770F">
              <w:rPr>
                <w:color w:val="000000" w:themeColor="text1"/>
                <w:szCs w:val="26"/>
              </w:rPr>
              <w:t>6</w:t>
            </w:r>
          </w:p>
        </w:tc>
      </w:tr>
      <w:tr w:rsidR="00C2770F" w:rsidRPr="00C2770F" w14:paraId="66DB09A1" w14:textId="77777777" w:rsidTr="00CF0C0A">
        <w:trPr>
          <w:trHeight w:val="297"/>
          <w:jc w:val="center"/>
        </w:trPr>
        <w:tc>
          <w:tcPr>
            <w:tcW w:w="805" w:type="dxa"/>
            <w:vAlign w:val="center"/>
          </w:tcPr>
          <w:p w14:paraId="5E33E49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86</w:t>
            </w:r>
          </w:p>
        </w:tc>
        <w:tc>
          <w:tcPr>
            <w:tcW w:w="6485" w:type="dxa"/>
            <w:shd w:val="clear" w:color="auto" w:fill="auto"/>
            <w:noWrap/>
            <w:vAlign w:val="center"/>
          </w:tcPr>
          <w:p w14:paraId="07D5AC95"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IGB AUTOMOTIVE VIỆT NAM</w:t>
            </w:r>
          </w:p>
        </w:tc>
        <w:tc>
          <w:tcPr>
            <w:tcW w:w="0" w:type="auto"/>
            <w:shd w:val="clear" w:color="auto" w:fill="auto"/>
            <w:noWrap/>
            <w:vAlign w:val="center"/>
          </w:tcPr>
          <w:p w14:paraId="2B4A924B" w14:textId="77777777" w:rsidR="00AC115D" w:rsidRPr="00C2770F" w:rsidRDefault="00AC115D" w:rsidP="00E354D5">
            <w:pPr>
              <w:ind w:firstLine="0"/>
              <w:jc w:val="center"/>
              <w:rPr>
                <w:color w:val="000000" w:themeColor="text1"/>
                <w:szCs w:val="26"/>
              </w:rPr>
            </w:pPr>
            <w:r w:rsidRPr="00C2770F">
              <w:rPr>
                <w:color w:val="000000" w:themeColor="text1"/>
                <w:szCs w:val="26"/>
              </w:rPr>
              <w:t>1</w:t>
            </w:r>
          </w:p>
        </w:tc>
      </w:tr>
      <w:tr w:rsidR="00C2770F" w:rsidRPr="00C2770F" w14:paraId="66A2D929" w14:textId="77777777" w:rsidTr="00CF0C0A">
        <w:trPr>
          <w:trHeight w:val="297"/>
          <w:jc w:val="center"/>
        </w:trPr>
        <w:tc>
          <w:tcPr>
            <w:tcW w:w="805" w:type="dxa"/>
            <w:vAlign w:val="center"/>
          </w:tcPr>
          <w:p w14:paraId="7C0D632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87</w:t>
            </w:r>
          </w:p>
        </w:tc>
        <w:tc>
          <w:tcPr>
            <w:tcW w:w="6485" w:type="dxa"/>
            <w:shd w:val="clear" w:color="auto" w:fill="auto"/>
            <w:noWrap/>
            <w:vAlign w:val="center"/>
          </w:tcPr>
          <w:p w14:paraId="28A14D5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MTV BAO BÌ WU FU VIỆT NAM</w:t>
            </w:r>
          </w:p>
        </w:tc>
        <w:tc>
          <w:tcPr>
            <w:tcW w:w="0" w:type="auto"/>
            <w:shd w:val="clear" w:color="auto" w:fill="auto"/>
            <w:noWrap/>
            <w:vAlign w:val="center"/>
          </w:tcPr>
          <w:p w14:paraId="4F220190" w14:textId="77777777" w:rsidR="00AC115D" w:rsidRPr="00C2770F" w:rsidRDefault="00AC115D" w:rsidP="00E354D5">
            <w:pPr>
              <w:ind w:firstLine="0"/>
              <w:jc w:val="center"/>
              <w:rPr>
                <w:color w:val="000000" w:themeColor="text1"/>
                <w:szCs w:val="26"/>
              </w:rPr>
            </w:pPr>
            <w:r w:rsidRPr="00C2770F">
              <w:rPr>
                <w:color w:val="000000" w:themeColor="text1"/>
                <w:szCs w:val="26"/>
              </w:rPr>
              <w:t>4</w:t>
            </w:r>
          </w:p>
        </w:tc>
      </w:tr>
      <w:tr w:rsidR="00C2770F" w:rsidRPr="00C2770F" w14:paraId="62D62C9D" w14:textId="77777777" w:rsidTr="00CF0C0A">
        <w:trPr>
          <w:trHeight w:val="297"/>
          <w:jc w:val="center"/>
        </w:trPr>
        <w:tc>
          <w:tcPr>
            <w:tcW w:w="805" w:type="dxa"/>
            <w:vAlign w:val="center"/>
          </w:tcPr>
          <w:p w14:paraId="1071F0A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88</w:t>
            </w:r>
          </w:p>
        </w:tc>
        <w:tc>
          <w:tcPr>
            <w:tcW w:w="6485" w:type="dxa"/>
            <w:shd w:val="clear" w:color="auto" w:fill="auto"/>
            <w:noWrap/>
            <w:vAlign w:val="center"/>
          </w:tcPr>
          <w:p w14:paraId="7E2A330C"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SUNMORE VIỆT NAM</w:t>
            </w:r>
          </w:p>
        </w:tc>
        <w:tc>
          <w:tcPr>
            <w:tcW w:w="0" w:type="auto"/>
            <w:shd w:val="clear" w:color="auto" w:fill="auto"/>
            <w:noWrap/>
            <w:vAlign w:val="center"/>
          </w:tcPr>
          <w:p w14:paraId="33F54148"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01E12385" w14:textId="77777777" w:rsidTr="00CF0C0A">
        <w:trPr>
          <w:trHeight w:val="297"/>
          <w:jc w:val="center"/>
        </w:trPr>
        <w:tc>
          <w:tcPr>
            <w:tcW w:w="805" w:type="dxa"/>
            <w:vAlign w:val="center"/>
          </w:tcPr>
          <w:p w14:paraId="4D7A6B7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89</w:t>
            </w:r>
          </w:p>
        </w:tc>
        <w:tc>
          <w:tcPr>
            <w:tcW w:w="6485" w:type="dxa"/>
            <w:shd w:val="clear" w:color="auto" w:fill="auto"/>
            <w:noWrap/>
            <w:vAlign w:val="center"/>
          </w:tcPr>
          <w:p w14:paraId="6C7A55D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VIỆT NAM 3KINGS</w:t>
            </w:r>
          </w:p>
        </w:tc>
        <w:tc>
          <w:tcPr>
            <w:tcW w:w="0" w:type="auto"/>
            <w:shd w:val="clear" w:color="auto" w:fill="auto"/>
            <w:noWrap/>
            <w:vAlign w:val="center"/>
          </w:tcPr>
          <w:p w14:paraId="2C3B816E" w14:textId="77777777" w:rsidR="00AC115D" w:rsidRPr="00C2770F" w:rsidRDefault="00AC115D" w:rsidP="00E354D5">
            <w:pPr>
              <w:ind w:firstLine="0"/>
              <w:jc w:val="center"/>
              <w:rPr>
                <w:color w:val="000000" w:themeColor="text1"/>
                <w:szCs w:val="26"/>
              </w:rPr>
            </w:pPr>
            <w:r w:rsidRPr="00C2770F">
              <w:rPr>
                <w:color w:val="000000" w:themeColor="text1"/>
                <w:szCs w:val="26"/>
              </w:rPr>
              <w:t>7</w:t>
            </w:r>
          </w:p>
        </w:tc>
      </w:tr>
      <w:tr w:rsidR="00C2770F" w:rsidRPr="00C2770F" w14:paraId="78061C14" w14:textId="77777777" w:rsidTr="00CF0C0A">
        <w:trPr>
          <w:trHeight w:val="297"/>
          <w:jc w:val="center"/>
        </w:trPr>
        <w:tc>
          <w:tcPr>
            <w:tcW w:w="805" w:type="dxa"/>
            <w:vAlign w:val="center"/>
          </w:tcPr>
          <w:p w14:paraId="351C4E87"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90</w:t>
            </w:r>
          </w:p>
        </w:tc>
        <w:tc>
          <w:tcPr>
            <w:tcW w:w="6485" w:type="dxa"/>
            <w:shd w:val="clear" w:color="auto" w:fill="auto"/>
            <w:noWrap/>
            <w:vAlign w:val="center"/>
          </w:tcPr>
          <w:p w14:paraId="19FD672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NOVA ECOTEC</w:t>
            </w:r>
          </w:p>
        </w:tc>
        <w:tc>
          <w:tcPr>
            <w:tcW w:w="0" w:type="auto"/>
            <w:shd w:val="clear" w:color="auto" w:fill="auto"/>
            <w:noWrap/>
            <w:vAlign w:val="center"/>
          </w:tcPr>
          <w:p w14:paraId="296A8F3F" w14:textId="77777777" w:rsidR="00AC115D" w:rsidRPr="00C2770F" w:rsidRDefault="00AC115D" w:rsidP="00E354D5">
            <w:pPr>
              <w:ind w:firstLine="0"/>
              <w:jc w:val="center"/>
              <w:rPr>
                <w:color w:val="000000" w:themeColor="text1"/>
                <w:szCs w:val="26"/>
              </w:rPr>
            </w:pPr>
            <w:r w:rsidRPr="00C2770F">
              <w:rPr>
                <w:color w:val="000000" w:themeColor="text1"/>
                <w:szCs w:val="26"/>
              </w:rPr>
              <w:t>10</w:t>
            </w:r>
          </w:p>
        </w:tc>
      </w:tr>
      <w:tr w:rsidR="00C2770F" w:rsidRPr="00C2770F" w14:paraId="72AF36C2" w14:textId="77777777" w:rsidTr="00CF0C0A">
        <w:trPr>
          <w:trHeight w:val="297"/>
          <w:jc w:val="center"/>
        </w:trPr>
        <w:tc>
          <w:tcPr>
            <w:tcW w:w="805" w:type="dxa"/>
            <w:vAlign w:val="center"/>
          </w:tcPr>
          <w:p w14:paraId="1D70345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91</w:t>
            </w:r>
          </w:p>
        </w:tc>
        <w:tc>
          <w:tcPr>
            <w:tcW w:w="6485" w:type="dxa"/>
            <w:shd w:val="clear" w:color="auto" w:fill="auto"/>
            <w:noWrap/>
            <w:vAlign w:val="center"/>
          </w:tcPr>
          <w:p w14:paraId="74939D1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HỒNG VẬN PHÁT</w:t>
            </w:r>
          </w:p>
        </w:tc>
        <w:tc>
          <w:tcPr>
            <w:tcW w:w="0" w:type="auto"/>
            <w:shd w:val="clear" w:color="auto" w:fill="auto"/>
            <w:noWrap/>
            <w:vAlign w:val="center"/>
          </w:tcPr>
          <w:p w14:paraId="5DFDF50F" w14:textId="77777777" w:rsidR="00AC115D" w:rsidRPr="00C2770F" w:rsidRDefault="00AC115D" w:rsidP="00E354D5">
            <w:pPr>
              <w:ind w:firstLine="0"/>
              <w:jc w:val="center"/>
              <w:rPr>
                <w:color w:val="000000" w:themeColor="text1"/>
                <w:szCs w:val="26"/>
              </w:rPr>
            </w:pPr>
            <w:r w:rsidRPr="00C2770F">
              <w:rPr>
                <w:color w:val="000000" w:themeColor="text1"/>
                <w:szCs w:val="26"/>
              </w:rPr>
              <w:t>69</w:t>
            </w:r>
          </w:p>
        </w:tc>
      </w:tr>
      <w:tr w:rsidR="00C2770F" w:rsidRPr="00C2770F" w14:paraId="46690F1D" w14:textId="77777777" w:rsidTr="00CF0C0A">
        <w:trPr>
          <w:trHeight w:val="297"/>
          <w:jc w:val="center"/>
        </w:trPr>
        <w:tc>
          <w:tcPr>
            <w:tcW w:w="805" w:type="dxa"/>
            <w:vAlign w:val="center"/>
          </w:tcPr>
          <w:p w14:paraId="46D4A969"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92</w:t>
            </w:r>
          </w:p>
        </w:tc>
        <w:tc>
          <w:tcPr>
            <w:tcW w:w="6485" w:type="dxa"/>
            <w:shd w:val="clear" w:color="auto" w:fill="auto"/>
            <w:noWrap/>
            <w:vAlign w:val="center"/>
          </w:tcPr>
          <w:p w14:paraId="6774019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 CÔNG TY TNHH HONG SUNG VIỆT NAM</w:t>
            </w:r>
          </w:p>
        </w:tc>
        <w:tc>
          <w:tcPr>
            <w:tcW w:w="0" w:type="auto"/>
            <w:shd w:val="clear" w:color="auto" w:fill="auto"/>
            <w:noWrap/>
            <w:vAlign w:val="center"/>
          </w:tcPr>
          <w:p w14:paraId="686D5BD6" w14:textId="77777777" w:rsidR="00AC115D" w:rsidRPr="00C2770F" w:rsidRDefault="00AC115D" w:rsidP="00E354D5">
            <w:pPr>
              <w:ind w:firstLine="0"/>
              <w:jc w:val="center"/>
              <w:rPr>
                <w:color w:val="000000" w:themeColor="text1"/>
                <w:szCs w:val="26"/>
              </w:rPr>
            </w:pPr>
            <w:r w:rsidRPr="00C2770F">
              <w:rPr>
                <w:color w:val="000000" w:themeColor="text1"/>
                <w:szCs w:val="26"/>
              </w:rPr>
              <w:t>7</w:t>
            </w:r>
          </w:p>
        </w:tc>
      </w:tr>
      <w:tr w:rsidR="00C2770F" w:rsidRPr="00C2770F" w14:paraId="06215873" w14:textId="77777777" w:rsidTr="00CF0C0A">
        <w:trPr>
          <w:trHeight w:val="297"/>
          <w:jc w:val="center"/>
        </w:trPr>
        <w:tc>
          <w:tcPr>
            <w:tcW w:w="805" w:type="dxa"/>
            <w:vAlign w:val="center"/>
          </w:tcPr>
          <w:p w14:paraId="4775945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93</w:t>
            </w:r>
          </w:p>
        </w:tc>
        <w:tc>
          <w:tcPr>
            <w:tcW w:w="6485" w:type="dxa"/>
            <w:shd w:val="clear" w:color="auto" w:fill="auto"/>
            <w:noWrap/>
            <w:vAlign w:val="center"/>
          </w:tcPr>
          <w:p w14:paraId="04C9A2E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YOUNG CHAIN</w:t>
            </w:r>
          </w:p>
        </w:tc>
        <w:tc>
          <w:tcPr>
            <w:tcW w:w="0" w:type="auto"/>
            <w:shd w:val="clear" w:color="auto" w:fill="auto"/>
            <w:noWrap/>
            <w:vAlign w:val="center"/>
          </w:tcPr>
          <w:p w14:paraId="467B6011" w14:textId="77777777" w:rsidR="00AC115D" w:rsidRPr="00C2770F" w:rsidRDefault="00AC115D" w:rsidP="00E354D5">
            <w:pPr>
              <w:ind w:firstLine="0"/>
              <w:jc w:val="center"/>
              <w:rPr>
                <w:color w:val="000000" w:themeColor="text1"/>
                <w:szCs w:val="26"/>
              </w:rPr>
            </w:pPr>
            <w:r w:rsidRPr="00C2770F">
              <w:rPr>
                <w:color w:val="000000" w:themeColor="text1"/>
                <w:szCs w:val="26"/>
              </w:rPr>
              <w:t>22</w:t>
            </w:r>
          </w:p>
        </w:tc>
      </w:tr>
      <w:tr w:rsidR="00C2770F" w:rsidRPr="00C2770F" w14:paraId="05B908E4" w14:textId="77777777" w:rsidTr="00CF0C0A">
        <w:trPr>
          <w:trHeight w:val="297"/>
          <w:jc w:val="center"/>
        </w:trPr>
        <w:tc>
          <w:tcPr>
            <w:tcW w:w="805" w:type="dxa"/>
            <w:vAlign w:val="center"/>
          </w:tcPr>
          <w:p w14:paraId="484AF95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94</w:t>
            </w:r>
          </w:p>
        </w:tc>
        <w:tc>
          <w:tcPr>
            <w:tcW w:w="6485" w:type="dxa"/>
            <w:shd w:val="clear" w:color="auto" w:fill="auto"/>
            <w:noWrap/>
            <w:vAlign w:val="center"/>
          </w:tcPr>
          <w:p w14:paraId="7F4B3B1D"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DHP VIỆT NAM</w:t>
            </w:r>
          </w:p>
        </w:tc>
        <w:tc>
          <w:tcPr>
            <w:tcW w:w="0" w:type="auto"/>
            <w:shd w:val="clear" w:color="auto" w:fill="auto"/>
            <w:noWrap/>
            <w:vAlign w:val="center"/>
          </w:tcPr>
          <w:p w14:paraId="0427CB90" w14:textId="77777777" w:rsidR="00AC115D" w:rsidRPr="00C2770F" w:rsidRDefault="00AC115D" w:rsidP="00E354D5">
            <w:pPr>
              <w:ind w:firstLine="0"/>
              <w:jc w:val="center"/>
              <w:rPr>
                <w:color w:val="000000" w:themeColor="text1"/>
                <w:szCs w:val="26"/>
              </w:rPr>
            </w:pPr>
            <w:r w:rsidRPr="00C2770F">
              <w:rPr>
                <w:color w:val="000000" w:themeColor="text1"/>
                <w:szCs w:val="26"/>
              </w:rPr>
              <w:t>31</w:t>
            </w:r>
          </w:p>
        </w:tc>
      </w:tr>
      <w:tr w:rsidR="00C2770F" w:rsidRPr="00C2770F" w14:paraId="25F5ADF2" w14:textId="77777777" w:rsidTr="00CF0C0A">
        <w:trPr>
          <w:trHeight w:val="297"/>
          <w:jc w:val="center"/>
        </w:trPr>
        <w:tc>
          <w:tcPr>
            <w:tcW w:w="805" w:type="dxa"/>
            <w:vAlign w:val="center"/>
          </w:tcPr>
          <w:p w14:paraId="2696C16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95</w:t>
            </w:r>
          </w:p>
        </w:tc>
        <w:tc>
          <w:tcPr>
            <w:tcW w:w="6485" w:type="dxa"/>
            <w:shd w:val="clear" w:color="auto" w:fill="auto"/>
            <w:noWrap/>
            <w:vAlign w:val="center"/>
          </w:tcPr>
          <w:p w14:paraId="0087986B"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SAMWON VIỆT NAM</w:t>
            </w:r>
          </w:p>
        </w:tc>
        <w:tc>
          <w:tcPr>
            <w:tcW w:w="0" w:type="auto"/>
            <w:shd w:val="clear" w:color="auto" w:fill="auto"/>
            <w:noWrap/>
            <w:vAlign w:val="center"/>
          </w:tcPr>
          <w:p w14:paraId="6CEEF338" w14:textId="77777777" w:rsidR="00AC115D" w:rsidRPr="00C2770F" w:rsidRDefault="00AC115D" w:rsidP="00E354D5">
            <w:pPr>
              <w:ind w:firstLine="0"/>
              <w:jc w:val="center"/>
              <w:rPr>
                <w:color w:val="000000" w:themeColor="text1"/>
                <w:szCs w:val="26"/>
              </w:rPr>
            </w:pPr>
            <w:r w:rsidRPr="00C2770F">
              <w:rPr>
                <w:color w:val="000000" w:themeColor="text1"/>
                <w:szCs w:val="26"/>
              </w:rPr>
              <w:t>4</w:t>
            </w:r>
          </w:p>
        </w:tc>
      </w:tr>
      <w:tr w:rsidR="00C2770F" w:rsidRPr="00C2770F" w14:paraId="20BA2B3C" w14:textId="77777777" w:rsidTr="00CF0C0A">
        <w:trPr>
          <w:trHeight w:val="297"/>
          <w:jc w:val="center"/>
        </w:trPr>
        <w:tc>
          <w:tcPr>
            <w:tcW w:w="805" w:type="dxa"/>
            <w:vAlign w:val="center"/>
          </w:tcPr>
          <w:p w14:paraId="5D1EF30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96</w:t>
            </w:r>
          </w:p>
        </w:tc>
        <w:tc>
          <w:tcPr>
            <w:tcW w:w="6485" w:type="dxa"/>
            <w:shd w:val="clear" w:color="auto" w:fill="auto"/>
            <w:noWrap/>
            <w:vAlign w:val="center"/>
          </w:tcPr>
          <w:p w14:paraId="075D624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ĐIỆN TỬ MING HAO</w:t>
            </w:r>
          </w:p>
        </w:tc>
        <w:tc>
          <w:tcPr>
            <w:tcW w:w="0" w:type="auto"/>
            <w:shd w:val="clear" w:color="auto" w:fill="auto"/>
            <w:noWrap/>
            <w:vAlign w:val="center"/>
          </w:tcPr>
          <w:p w14:paraId="248F18E1" w14:textId="77777777" w:rsidR="00AC115D" w:rsidRPr="00C2770F" w:rsidRDefault="00AC115D" w:rsidP="00E354D5">
            <w:pPr>
              <w:ind w:firstLine="0"/>
              <w:jc w:val="center"/>
              <w:rPr>
                <w:color w:val="000000" w:themeColor="text1"/>
                <w:szCs w:val="26"/>
              </w:rPr>
            </w:pPr>
            <w:r w:rsidRPr="00C2770F">
              <w:rPr>
                <w:color w:val="000000" w:themeColor="text1"/>
                <w:szCs w:val="26"/>
              </w:rPr>
              <w:t>69</w:t>
            </w:r>
          </w:p>
        </w:tc>
      </w:tr>
      <w:tr w:rsidR="00C2770F" w:rsidRPr="00C2770F" w14:paraId="2C103416" w14:textId="77777777" w:rsidTr="00CF0C0A">
        <w:trPr>
          <w:trHeight w:val="297"/>
          <w:jc w:val="center"/>
        </w:trPr>
        <w:tc>
          <w:tcPr>
            <w:tcW w:w="805" w:type="dxa"/>
            <w:vAlign w:val="center"/>
          </w:tcPr>
          <w:p w14:paraId="211958D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97</w:t>
            </w:r>
          </w:p>
        </w:tc>
        <w:tc>
          <w:tcPr>
            <w:tcW w:w="6485" w:type="dxa"/>
            <w:shd w:val="clear" w:color="auto" w:fill="auto"/>
            <w:noWrap/>
            <w:vAlign w:val="center"/>
          </w:tcPr>
          <w:p w14:paraId="6471105B"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FU YUAN VN</w:t>
            </w:r>
          </w:p>
        </w:tc>
        <w:tc>
          <w:tcPr>
            <w:tcW w:w="0" w:type="auto"/>
            <w:shd w:val="clear" w:color="auto" w:fill="auto"/>
            <w:noWrap/>
            <w:vAlign w:val="center"/>
          </w:tcPr>
          <w:p w14:paraId="608D695E" w14:textId="77777777" w:rsidR="00AC115D" w:rsidRPr="00C2770F" w:rsidRDefault="00AC115D" w:rsidP="00E354D5">
            <w:pPr>
              <w:ind w:firstLine="0"/>
              <w:jc w:val="center"/>
              <w:rPr>
                <w:color w:val="000000" w:themeColor="text1"/>
                <w:szCs w:val="26"/>
              </w:rPr>
            </w:pPr>
            <w:r w:rsidRPr="00C2770F">
              <w:rPr>
                <w:color w:val="000000" w:themeColor="text1"/>
                <w:szCs w:val="26"/>
              </w:rPr>
              <w:t>62</w:t>
            </w:r>
          </w:p>
        </w:tc>
      </w:tr>
      <w:tr w:rsidR="00C2770F" w:rsidRPr="00C2770F" w14:paraId="26C45E62" w14:textId="77777777" w:rsidTr="00CF0C0A">
        <w:trPr>
          <w:trHeight w:val="297"/>
          <w:jc w:val="center"/>
        </w:trPr>
        <w:tc>
          <w:tcPr>
            <w:tcW w:w="805" w:type="dxa"/>
            <w:vAlign w:val="center"/>
          </w:tcPr>
          <w:p w14:paraId="04AAE9EA"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98</w:t>
            </w:r>
          </w:p>
        </w:tc>
        <w:tc>
          <w:tcPr>
            <w:tcW w:w="6485" w:type="dxa"/>
            <w:shd w:val="clear" w:color="auto" w:fill="auto"/>
            <w:noWrap/>
            <w:vAlign w:val="center"/>
          </w:tcPr>
          <w:p w14:paraId="2BDC7925"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 xml:space="preserve">CÔNG TY TNHH BAO BÌ HONG ZHEN </w:t>
            </w:r>
          </w:p>
        </w:tc>
        <w:tc>
          <w:tcPr>
            <w:tcW w:w="0" w:type="auto"/>
            <w:shd w:val="clear" w:color="auto" w:fill="auto"/>
            <w:noWrap/>
            <w:vAlign w:val="center"/>
          </w:tcPr>
          <w:p w14:paraId="442050B1"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236AF5A3" w14:textId="77777777" w:rsidTr="00CF0C0A">
        <w:trPr>
          <w:trHeight w:val="297"/>
          <w:jc w:val="center"/>
        </w:trPr>
        <w:tc>
          <w:tcPr>
            <w:tcW w:w="805" w:type="dxa"/>
            <w:vAlign w:val="center"/>
          </w:tcPr>
          <w:p w14:paraId="5665A566"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99</w:t>
            </w:r>
          </w:p>
        </w:tc>
        <w:tc>
          <w:tcPr>
            <w:tcW w:w="6485" w:type="dxa"/>
            <w:shd w:val="clear" w:color="auto" w:fill="auto"/>
            <w:noWrap/>
            <w:vAlign w:val="center"/>
          </w:tcPr>
          <w:p w14:paraId="1487250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LIANG CHI II VIỆT NAM</w:t>
            </w:r>
          </w:p>
        </w:tc>
        <w:tc>
          <w:tcPr>
            <w:tcW w:w="0" w:type="auto"/>
            <w:shd w:val="clear" w:color="auto" w:fill="auto"/>
            <w:noWrap/>
            <w:vAlign w:val="center"/>
          </w:tcPr>
          <w:p w14:paraId="1FA54C40" w14:textId="77777777" w:rsidR="00AC115D" w:rsidRPr="00C2770F" w:rsidRDefault="00AC115D" w:rsidP="00E354D5">
            <w:pPr>
              <w:ind w:firstLine="0"/>
              <w:jc w:val="center"/>
              <w:rPr>
                <w:color w:val="000000" w:themeColor="text1"/>
                <w:szCs w:val="26"/>
              </w:rPr>
            </w:pPr>
            <w:r w:rsidRPr="00C2770F">
              <w:rPr>
                <w:color w:val="000000" w:themeColor="text1"/>
                <w:szCs w:val="26"/>
              </w:rPr>
              <w:t>54</w:t>
            </w:r>
          </w:p>
        </w:tc>
      </w:tr>
      <w:tr w:rsidR="00C2770F" w:rsidRPr="00C2770F" w14:paraId="58B6ECFA" w14:textId="77777777" w:rsidTr="00CF0C0A">
        <w:trPr>
          <w:trHeight w:val="297"/>
          <w:jc w:val="center"/>
        </w:trPr>
        <w:tc>
          <w:tcPr>
            <w:tcW w:w="805" w:type="dxa"/>
            <w:vAlign w:val="center"/>
          </w:tcPr>
          <w:p w14:paraId="595E458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100</w:t>
            </w:r>
          </w:p>
        </w:tc>
        <w:tc>
          <w:tcPr>
            <w:tcW w:w="6485" w:type="dxa"/>
            <w:shd w:val="clear" w:color="auto" w:fill="auto"/>
            <w:noWrap/>
            <w:vAlign w:val="center"/>
          </w:tcPr>
          <w:p w14:paraId="109D572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GM SPECIAL STEEL VINA</w:t>
            </w:r>
          </w:p>
        </w:tc>
        <w:tc>
          <w:tcPr>
            <w:tcW w:w="0" w:type="auto"/>
            <w:shd w:val="clear" w:color="auto" w:fill="auto"/>
            <w:noWrap/>
            <w:vAlign w:val="center"/>
          </w:tcPr>
          <w:p w14:paraId="7F256594" w14:textId="77777777" w:rsidR="00AC115D" w:rsidRPr="00C2770F" w:rsidRDefault="00AC115D" w:rsidP="00E354D5">
            <w:pPr>
              <w:ind w:firstLine="0"/>
              <w:jc w:val="center"/>
              <w:rPr>
                <w:color w:val="000000" w:themeColor="text1"/>
                <w:szCs w:val="26"/>
              </w:rPr>
            </w:pPr>
            <w:r w:rsidRPr="00C2770F">
              <w:rPr>
                <w:color w:val="000000" w:themeColor="text1"/>
                <w:szCs w:val="26"/>
              </w:rPr>
              <w:t>10</w:t>
            </w:r>
          </w:p>
        </w:tc>
      </w:tr>
      <w:tr w:rsidR="00C2770F" w:rsidRPr="00C2770F" w14:paraId="1A71D151" w14:textId="77777777" w:rsidTr="00CF0C0A">
        <w:trPr>
          <w:trHeight w:val="297"/>
          <w:jc w:val="center"/>
        </w:trPr>
        <w:tc>
          <w:tcPr>
            <w:tcW w:w="805" w:type="dxa"/>
            <w:vAlign w:val="center"/>
          </w:tcPr>
          <w:p w14:paraId="7CAE29BA"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101</w:t>
            </w:r>
          </w:p>
        </w:tc>
        <w:tc>
          <w:tcPr>
            <w:tcW w:w="6485" w:type="dxa"/>
            <w:shd w:val="clear" w:color="auto" w:fill="auto"/>
            <w:noWrap/>
            <w:vAlign w:val="bottom"/>
          </w:tcPr>
          <w:p w14:paraId="4083CEE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HC PACKAGING VIỆT NAM</w:t>
            </w:r>
          </w:p>
        </w:tc>
        <w:tc>
          <w:tcPr>
            <w:tcW w:w="0" w:type="auto"/>
            <w:shd w:val="clear" w:color="auto" w:fill="auto"/>
            <w:noWrap/>
            <w:vAlign w:val="center"/>
          </w:tcPr>
          <w:p w14:paraId="1BA4C04C"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042DFA40" w14:textId="77777777" w:rsidTr="00CF0C0A">
        <w:trPr>
          <w:trHeight w:val="297"/>
          <w:jc w:val="center"/>
        </w:trPr>
        <w:tc>
          <w:tcPr>
            <w:tcW w:w="805" w:type="dxa"/>
            <w:vAlign w:val="center"/>
          </w:tcPr>
          <w:p w14:paraId="1B77E2A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102</w:t>
            </w:r>
          </w:p>
        </w:tc>
        <w:tc>
          <w:tcPr>
            <w:tcW w:w="6485" w:type="dxa"/>
            <w:shd w:val="clear" w:color="auto" w:fill="auto"/>
            <w:noWrap/>
            <w:vAlign w:val="center"/>
          </w:tcPr>
          <w:p w14:paraId="613DD19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CỔ PHẦN CÔNG NGHIỆP DSVK</w:t>
            </w:r>
          </w:p>
        </w:tc>
        <w:tc>
          <w:tcPr>
            <w:tcW w:w="0" w:type="auto"/>
            <w:shd w:val="clear" w:color="auto" w:fill="auto"/>
            <w:noWrap/>
            <w:vAlign w:val="center"/>
          </w:tcPr>
          <w:p w14:paraId="1B9D7F6B" w14:textId="77777777" w:rsidR="00AC115D" w:rsidRPr="00C2770F" w:rsidRDefault="00AC115D" w:rsidP="00E354D5">
            <w:pPr>
              <w:ind w:firstLine="0"/>
              <w:jc w:val="center"/>
              <w:rPr>
                <w:color w:val="000000" w:themeColor="text1"/>
                <w:szCs w:val="26"/>
              </w:rPr>
            </w:pPr>
            <w:r w:rsidRPr="00C2770F">
              <w:rPr>
                <w:color w:val="000000" w:themeColor="text1"/>
                <w:szCs w:val="26"/>
              </w:rPr>
              <w:t>146</w:t>
            </w:r>
          </w:p>
        </w:tc>
      </w:tr>
      <w:tr w:rsidR="00C2770F" w:rsidRPr="00C2770F" w14:paraId="39D27AD4" w14:textId="77777777" w:rsidTr="00CF0C0A">
        <w:trPr>
          <w:trHeight w:val="297"/>
          <w:jc w:val="center"/>
        </w:trPr>
        <w:tc>
          <w:tcPr>
            <w:tcW w:w="805" w:type="dxa"/>
            <w:vAlign w:val="center"/>
          </w:tcPr>
          <w:p w14:paraId="72E61C9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lastRenderedPageBreak/>
              <w:t>103</w:t>
            </w:r>
          </w:p>
        </w:tc>
        <w:tc>
          <w:tcPr>
            <w:tcW w:w="6485" w:type="dxa"/>
            <w:shd w:val="clear" w:color="auto" w:fill="auto"/>
            <w:noWrap/>
            <w:vAlign w:val="bottom"/>
          </w:tcPr>
          <w:p w14:paraId="00E31D81"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SUNG HO VINA</w:t>
            </w:r>
          </w:p>
        </w:tc>
        <w:tc>
          <w:tcPr>
            <w:tcW w:w="0" w:type="auto"/>
            <w:shd w:val="clear" w:color="auto" w:fill="auto"/>
            <w:noWrap/>
            <w:vAlign w:val="center"/>
          </w:tcPr>
          <w:p w14:paraId="23EF9922" w14:textId="77777777" w:rsidR="00AC115D" w:rsidRPr="00C2770F" w:rsidRDefault="00AC115D" w:rsidP="00E354D5">
            <w:pPr>
              <w:ind w:firstLine="0"/>
              <w:jc w:val="center"/>
              <w:rPr>
                <w:color w:val="000000" w:themeColor="text1"/>
                <w:szCs w:val="26"/>
              </w:rPr>
            </w:pPr>
            <w:r w:rsidRPr="00C2770F">
              <w:rPr>
                <w:color w:val="000000" w:themeColor="text1"/>
                <w:szCs w:val="26"/>
              </w:rPr>
              <w:t>9</w:t>
            </w:r>
          </w:p>
        </w:tc>
      </w:tr>
      <w:tr w:rsidR="00C2770F" w:rsidRPr="00C2770F" w14:paraId="4BF3E0F6" w14:textId="77777777" w:rsidTr="00CF0C0A">
        <w:trPr>
          <w:trHeight w:val="297"/>
          <w:jc w:val="center"/>
        </w:trPr>
        <w:tc>
          <w:tcPr>
            <w:tcW w:w="805" w:type="dxa"/>
            <w:vAlign w:val="center"/>
          </w:tcPr>
          <w:p w14:paraId="5ABEF550"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104</w:t>
            </w:r>
          </w:p>
        </w:tc>
        <w:tc>
          <w:tcPr>
            <w:tcW w:w="6485" w:type="dxa"/>
            <w:shd w:val="clear" w:color="auto" w:fill="auto"/>
            <w:noWrap/>
            <w:vAlign w:val="bottom"/>
          </w:tcPr>
          <w:p w14:paraId="6AD5DB9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XINYILAI</w:t>
            </w:r>
          </w:p>
        </w:tc>
        <w:tc>
          <w:tcPr>
            <w:tcW w:w="0" w:type="auto"/>
            <w:shd w:val="clear" w:color="auto" w:fill="auto"/>
            <w:noWrap/>
            <w:vAlign w:val="center"/>
          </w:tcPr>
          <w:p w14:paraId="29556441"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2EBD6CBE" w14:textId="77777777" w:rsidTr="00CF0C0A">
        <w:trPr>
          <w:trHeight w:val="297"/>
          <w:jc w:val="center"/>
        </w:trPr>
        <w:tc>
          <w:tcPr>
            <w:tcW w:w="805" w:type="dxa"/>
            <w:vAlign w:val="center"/>
          </w:tcPr>
          <w:p w14:paraId="660A24E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105</w:t>
            </w:r>
          </w:p>
        </w:tc>
        <w:tc>
          <w:tcPr>
            <w:tcW w:w="6485" w:type="dxa"/>
            <w:shd w:val="clear" w:color="auto" w:fill="auto"/>
            <w:noWrap/>
            <w:vAlign w:val="bottom"/>
          </w:tcPr>
          <w:p w14:paraId="2E37264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SẢN XUẤT QUẢNG TIẾNG VN</w:t>
            </w:r>
          </w:p>
        </w:tc>
        <w:tc>
          <w:tcPr>
            <w:tcW w:w="0" w:type="auto"/>
            <w:shd w:val="clear" w:color="auto" w:fill="auto"/>
            <w:noWrap/>
            <w:vAlign w:val="center"/>
          </w:tcPr>
          <w:p w14:paraId="14C3987B" w14:textId="77777777" w:rsidR="00AC115D" w:rsidRPr="00C2770F" w:rsidRDefault="00AC115D" w:rsidP="00E354D5">
            <w:pPr>
              <w:ind w:firstLine="0"/>
              <w:jc w:val="center"/>
              <w:rPr>
                <w:color w:val="000000" w:themeColor="text1"/>
                <w:szCs w:val="26"/>
              </w:rPr>
            </w:pPr>
            <w:r w:rsidRPr="00C2770F">
              <w:rPr>
                <w:color w:val="000000" w:themeColor="text1"/>
                <w:szCs w:val="26"/>
              </w:rPr>
              <w:t>4</w:t>
            </w:r>
          </w:p>
        </w:tc>
      </w:tr>
      <w:tr w:rsidR="00C2770F" w:rsidRPr="00C2770F" w14:paraId="15A20CAF" w14:textId="77777777" w:rsidTr="00CF0C0A">
        <w:trPr>
          <w:trHeight w:val="297"/>
          <w:jc w:val="center"/>
        </w:trPr>
        <w:tc>
          <w:tcPr>
            <w:tcW w:w="805" w:type="dxa"/>
            <w:vAlign w:val="center"/>
          </w:tcPr>
          <w:p w14:paraId="3401887F"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106</w:t>
            </w:r>
          </w:p>
        </w:tc>
        <w:tc>
          <w:tcPr>
            <w:tcW w:w="6485" w:type="dxa"/>
            <w:shd w:val="clear" w:color="auto" w:fill="auto"/>
            <w:noWrap/>
            <w:vAlign w:val="bottom"/>
          </w:tcPr>
          <w:p w14:paraId="39DE30F3"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MTV SJ GLOMAX</w:t>
            </w:r>
          </w:p>
        </w:tc>
        <w:tc>
          <w:tcPr>
            <w:tcW w:w="0" w:type="auto"/>
            <w:shd w:val="clear" w:color="auto" w:fill="auto"/>
            <w:noWrap/>
            <w:vAlign w:val="center"/>
          </w:tcPr>
          <w:p w14:paraId="1C08B8B1" w14:textId="77777777" w:rsidR="00AC115D" w:rsidRPr="00C2770F" w:rsidRDefault="00AC115D" w:rsidP="00E354D5">
            <w:pPr>
              <w:ind w:firstLine="0"/>
              <w:jc w:val="center"/>
              <w:rPr>
                <w:color w:val="000000" w:themeColor="text1"/>
                <w:szCs w:val="26"/>
              </w:rPr>
            </w:pPr>
            <w:r w:rsidRPr="00C2770F">
              <w:rPr>
                <w:color w:val="000000" w:themeColor="text1"/>
                <w:szCs w:val="26"/>
              </w:rPr>
              <w:t>26</w:t>
            </w:r>
          </w:p>
        </w:tc>
      </w:tr>
      <w:tr w:rsidR="00C2770F" w:rsidRPr="00C2770F" w14:paraId="0072AE13" w14:textId="77777777" w:rsidTr="00CF0C0A">
        <w:trPr>
          <w:trHeight w:val="297"/>
          <w:jc w:val="center"/>
        </w:trPr>
        <w:tc>
          <w:tcPr>
            <w:tcW w:w="805" w:type="dxa"/>
            <w:vAlign w:val="center"/>
          </w:tcPr>
          <w:p w14:paraId="04CD59C3"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107</w:t>
            </w:r>
          </w:p>
        </w:tc>
        <w:tc>
          <w:tcPr>
            <w:tcW w:w="6485" w:type="dxa"/>
            <w:shd w:val="clear" w:color="auto" w:fill="auto"/>
            <w:noWrap/>
            <w:vAlign w:val="bottom"/>
          </w:tcPr>
          <w:p w14:paraId="54F94C8E"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BÌNH DƯƠNG CHẤN THÁI</w:t>
            </w:r>
          </w:p>
        </w:tc>
        <w:tc>
          <w:tcPr>
            <w:tcW w:w="0" w:type="auto"/>
            <w:shd w:val="clear" w:color="auto" w:fill="auto"/>
            <w:noWrap/>
            <w:vAlign w:val="center"/>
          </w:tcPr>
          <w:p w14:paraId="7AFABEB2"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1B7DECBE" w14:textId="77777777" w:rsidTr="00CF0C0A">
        <w:trPr>
          <w:trHeight w:val="297"/>
          <w:jc w:val="center"/>
        </w:trPr>
        <w:tc>
          <w:tcPr>
            <w:tcW w:w="805" w:type="dxa"/>
            <w:vAlign w:val="center"/>
          </w:tcPr>
          <w:p w14:paraId="4A8CC8A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108</w:t>
            </w:r>
          </w:p>
        </w:tc>
        <w:tc>
          <w:tcPr>
            <w:tcW w:w="6485" w:type="dxa"/>
            <w:shd w:val="clear" w:color="auto" w:fill="auto"/>
            <w:noWrap/>
            <w:vAlign w:val="center"/>
          </w:tcPr>
          <w:p w14:paraId="15FB4A0D"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JING TAI</w:t>
            </w:r>
          </w:p>
        </w:tc>
        <w:tc>
          <w:tcPr>
            <w:tcW w:w="0" w:type="auto"/>
            <w:shd w:val="clear" w:color="auto" w:fill="auto"/>
            <w:noWrap/>
            <w:vAlign w:val="center"/>
          </w:tcPr>
          <w:p w14:paraId="64549250" w14:textId="77777777" w:rsidR="00AC115D" w:rsidRPr="00C2770F" w:rsidRDefault="00AC115D" w:rsidP="00E354D5">
            <w:pPr>
              <w:ind w:firstLine="0"/>
              <w:jc w:val="center"/>
              <w:rPr>
                <w:color w:val="000000" w:themeColor="text1"/>
                <w:szCs w:val="26"/>
              </w:rPr>
            </w:pPr>
            <w:r w:rsidRPr="00C2770F">
              <w:rPr>
                <w:color w:val="000000" w:themeColor="text1"/>
                <w:szCs w:val="26"/>
              </w:rPr>
              <w:t>6</w:t>
            </w:r>
          </w:p>
        </w:tc>
      </w:tr>
      <w:tr w:rsidR="00C2770F" w:rsidRPr="00C2770F" w14:paraId="073AC898" w14:textId="77777777" w:rsidTr="00CF0C0A">
        <w:trPr>
          <w:trHeight w:val="297"/>
          <w:jc w:val="center"/>
        </w:trPr>
        <w:tc>
          <w:tcPr>
            <w:tcW w:w="805" w:type="dxa"/>
            <w:vAlign w:val="center"/>
          </w:tcPr>
          <w:p w14:paraId="48EFFB2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109</w:t>
            </w:r>
          </w:p>
        </w:tc>
        <w:tc>
          <w:tcPr>
            <w:tcW w:w="6485" w:type="dxa"/>
            <w:shd w:val="clear" w:color="auto" w:fill="auto"/>
            <w:noWrap/>
            <w:vAlign w:val="center"/>
          </w:tcPr>
          <w:p w14:paraId="398307F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YEE HUNG VIỆT NAM</w:t>
            </w:r>
          </w:p>
        </w:tc>
        <w:tc>
          <w:tcPr>
            <w:tcW w:w="0" w:type="auto"/>
            <w:shd w:val="clear" w:color="auto" w:fill="auto"/>
            <w:noWrap/>
            <w:vAlign w:val="center"/>
          </w:tcPr>
          <w:p w14:paraId="72D59825" w14:textId="77777777" w:rsidR="00AC115D" w:rsidRPr="00C2770F" w:rsidRDefault="00AC115D" w:rsidP="00E354D5">
            <w:pPr>
              <w:ind w:firstLine="0"/>
              <w:jc w:val="center"/>
              <w:rPr>
                <w:color w:val="000000" w:themeColor="text1"/>
                <w:szCs w:val="26"/>
              </w:rPr>
            </w:pPr>
            <w:r w:rsidRPr="00C2770F">
              <w:rPr>
                <w:color w:val="000000" w:themeColor="text1"/>
                <w:szCs w:val="26"/>
              </w:rPr>
              <w:t>94</w:t>
            </w:r>
          </w:p>
        </w:tc>
      </w:tr>
      <w:tr w:rsidR="00C2770F" w:rsidRPr="00C2770F" w14:paraId="23E941F7" w14:textId="77777777" w:rsidTr="00CF0C0A">
        <w:trPr>
          <w:trHeight w:val="297"/>
          <w:jc w:val="center"/>
        </w:trPr>
        <w:tc>
          <w:tcPr>
            <w:tcW w:w="805" w:type="dxa"/>
            <w:vAlign w:val="center"/>
          </w:tcPr>
          <w:p w14:paraId="752E1A26"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110</w:t>
            </w:r>
          </w:p>
        </w:tc>
        <w:tc>
          <w:tcPr>
            <w:tcW w:w="6485" w:type="dxa"/>
            <w:shd w:val="clear" w:color="auto" w:fill="auto"/>
            <w:noWrap/>
            <w:vAlign w:val="center"/>
          </w:tcPr>
          <w:p w14:paraId="04AE2715"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CTY CỔ PHẦN DTP-STEEL</w:t>
            </w:r>
          </w:p>
        </w:tc>
        <w:tc>
          <w:tcPr>
            <w:tcW w:w="0" w:type="auto"/>
            <w:shd w:val="clear" w:color="auto" w:fill="auto"/>
            <w:noWrap/>
            <w:vAlign w:val="center"/>
          </w:tcPr>
          <w:p w14:paraId="281E0D19" w14:textId="77777777" w:rsidR="00AC115D" w:rsidRPr="00C2770F" w:rsidRDefault="00AC115D" w:rsidP="00E354D5">
            <w:pPr>
              <w:ind w:firstLine="0"/>
              <w:jc w:val="center"/>
              <w:rPr>
                <w:color w:val="000000" w:themeColor="text1"/>
                <w:szCs w:val="26"/>
              </w:rPr>
            </w:pPr>
            <w:r w:rsidRPr="00C2770F">
              <w:rPr>
                <w:color w:val="000000" w:themeColor="text1"/>
                <w:szCs w:val="26"/>
              </w:rPr>
              <w:t>2</w:t>
            </w:r>
          </w:p>
        </w:tc>
      </w:tr>
      <w:tr w:rsidR="00C2770F" w:rsidRPr="00C2770F" w14:paraId="2172F2C7" w14:textId="77777777" w:rsidTr="00CF0C0A">
        <w:trPr>
          <w:trHeight w:val="297"/>
          <w:jc w:val="center"/>
        </w:trPr>
        <w:tc>
          <w:tcPr>
            <w:tcW w:w="805" w:type="dxa"/>
            <w:vAlign w:val="center"/>
          </w:tcPr>
          <w:p w14:paraId="469457F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111</w:t>
            </w:r>
          </w:p>
        </w:tc>
        <w:tc>
          <w:tcPr>
            <w:tcW w:w="6485" w:type="dxa"/>
            <w:shd w:val="clear" w:color="auto" w:fill="auto"/>
            <w:noWrap/>
            <w:vAlign w:val="center"/>
          </w:tcPr>
          <w:p w14:paraId="43FF0076"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CTY TNHH CHẾ PHẨM NGŨ KIM HỢP LỰC</w:t>
            </w:r>
          </w:p>
        </w:tc>
        <w:tc>
          <w:tcPr>
            <w:tcW w:w="0" w:type="auto"/>
            <w:shd w:val="clear" w:color="auto" w:fill="auto"/>
            <w:noWrap/>
            <w:vAlign w:val="center"/>
          </w:tcPr>
          <w:p w14:paraId="28C17A06" w14:textId="77777777" w:rsidR="00AC115D" w:rsidRPr="00C2770F" w:rsidRDefault="00AC115D" w:rsidP="00E354D5">
            <w:pPr>
              <w:ind w:firstLine="0"/>
              <w:jc w:val="center"/>
              <w:rPr>
                <w:color w:val="000000" w:themeColor="text1"/>
                <w:szCs w:val="26"/>
              </w:rPr>
            </w:pPr>
            <w:r w:rsidRPr="00C2770F">
              <w:rPr>
                <w:color w:val="000000" w:themeColor="text1"/>
                <w:szCs w:val="26"/>
              </w:rPr>
              <w:t>9</w:t>
            </w:r>
          </w:p>
        </w:tc>
      </w:tr>
      <w:tr w:rsidR="00C2770F" w:rsidRPr="00C2770F" w14:paraId="2AA736FC" w14:textId="77777777" w:rsidTr="00CF0C0A">
        <w:trPr>
          <w:trHeight w:val="297"/>
          <w:jc w:val="center"/>
        </w:trPr>
        <w:tc>
          <w:tcPr>
            <w:tcW w:w="805" w:type="dxa"/>
            <w:vAlign w:val="center"/>
          </w:tcPr>
          <w:p w14:paraId="51D8716B"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112</w:t>
            </w:r>
          </w:p>
        </w:tc>
        <w:tc>
          <w:tcPr>
            <w:tcW w:w="6485" w:type="dxa"/>
            <w:shd w:val="clear" w:color="auto" w:fill="auto"/>
            <w:noWrap/>
            <w:vAlign w:val="center"/>
          </w:tcPr>
          <w:p w14:paraId="7783E76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SẢN XUẤT VŨ UY</w:t>
            </w:r>
          </w:p>
        </w:tc>
        <w:tc>
          <w:tcPr>
            <w:tcW w:w="0" w:type="auto"/>
            <w:shd w:val="clear" w:color="auto" w:fill="auto"/>
            <w:noWrap/>
            <w:vAlign w:val="center"/>
          </w:tcPr>
          <w:p w14:paraId="1A50D926" w14:textId="77777777" w:rsidR="00AC115D" w:rsidRPr="00C2770F" w:rsidRDefault="00AC115D" w:rsidP="00E354D5">
            <w:pPr>
              <w:ind w:firstLine="0"/>
              <w:jc w:val="center"/>
              <w:rPr>
                <w:color w:val="000000" w:themeColor="text1"/>
                <w:szCs w:val="26"/>
              </w:rPr>
            </w:pPr>
            <w:r w:rsidRPr="00C2770F">
              <w:rPr>
                <w:color w:val="000000" w:themeColor="text1"/>
                <w:szCs w:val="26"/>
              </w:rPr>
              <w:t>11</w:t>
            </w:r>
          </w:p>
        </w:tc>
      </w:tr>
      <w:tr w:rsidR="00C2770F" w:rsidRPr="00C2770F" w14:paraId="44ABB71D" w14:textId="77777777" w:rsidTr="00CF0C0A">
        <w:trPr>
          <w:trHeight w:val="297"/>
          <w:jc w:val="center"/>
        </w:trPr>
        <w:tc>
          <w:tcPr>
            <w:tcW w:w="805" w:type="dxa"/>
            <w:vAlign w:val="center"/>
          </w:tcPr>
          <w:p w14:paraId="6BF5338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113</w:t>
            </w:r>
          </w:p>
        </w:tc>
        <w:tc>
          <w:tcPr>
            <w:tcW w:w="6485" w:type="dxa"/>
            <w:shd w:val="clear" w:color="auto" w:fill="auto"/>
            <w:noWrap/>
            <w:vAlign w:val="center"/>
          </w:tcPr>
          <w:p w14:paraId="38C64437"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szCs w:val="26"/>
                <w:lang w:eastAsia="en-US"/>
              </w:rPr>
              <w:t>CÔNG TY TNHH CÔNG NGHỆ ASIA CNC VIỆT NAM</w:t>
            </w:r>
          </w:p>
        </w:tc>
        <w:tc>
          <w:tcPr>
            <w:tcW w:w="0" w:type="auto"/>
            <w:shd w:val="clear" w:color="auto" w:fill="auto"/>
            <w:noWrap/>
            <w:vAlign w:val="center"/>
          </w:tcPr>
          <w:p w14:paraId="2933D629" w14:textId="77777777" w:rsidR="00AC115D" w:rsidRPr="00C2770F" w:rsidRDefault="00AC115D" w:rsidP="00E354D5">
            <w:pPr>
              <w:ind w:firstLine="0"/>
              <w:jc w:val="center"/>
              <w:rPr>
                <w:color w:val="000000" w:themeColor="text1"/>
                <w:szCs w:val="26"/>
              </w:rPr>
            </w:pPr>
            <w:r w:rsidRPr="00C2770F">
              <w:rPr>
                <w:color w:val="000000" w:themeColor="text1"/>
                <w:szCs w:val="26"/>
              </w:rPr>
              <w:t>13</w:t>
            </w:r>
          </w:p>
        </w:tc>
      </w:tr>
      <w:tr w:rsidR="00C2770F" w:rsidRPr="00C2770F" w14:paraId="6DD9EF81" w14:textId="77777777" w:rsidTr="00CF0C0A">
        <w:trPr>
          <w:trHeight w:val="297"/>
          <w:jc w:val="center"/>
        </w:trPr>
        <w:tc>
          <w:tcPr>
            <w:tcW w:w="805" w:type="dxa"/>
            <w:vAlign w:val="center"/>
          </w:tcPr>
          <w:p w14:paraId="0A9CB3A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114</w:t>
            </w:r>
          </w:p>
        </w:tc>
        <w:tc>
          <w:tcPr>
            <w:tcW w:w="6485" w:type="dxa"/>
            <w:shd w:val="clear" w:color="auto" w:fill="auto"/>
            <w:noWrap/>
            <w:vAlign w:val="bottom"/>
          </w:tcPr>
          <w:p w14:paraId="38A582A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NHỰA SẢN PHẦM MINGZHI VIETNAM</w:t>
            </w:r>
          </w:p>
        </w:tc>
        <w:tc>
          <w:tcPr>
            <w:tcW w:w="0" w:type="auto"/>
            <w:shd w:val="clear" w:color="auto" w:fill="auto"/>
            <w:noWrap/>
            <w:vAlign w:val="center"/>
          </w:tcPr>
          <w:p w14:paraId="40934C11" w14:textId="77777777" w:rsidR="00AC115D" w:rsidRPr="00C2770F" w:rsidRDefault="00AC115D" w:rsidP="00E354D5">
            <w:pPr>
              <w:ind w:firstLine="0"/>
              <w:jc w:val="center"/>
              <w:rPr>
                <w:color w:val="000000" w:themeColor="text1"/>
                <w:szCs w:val="26"/>
              </w:rPr>
            </w:pPr>
            <w:r w:rsidRPr="00C2770F">
              <w:rPr>
                <w:color w:val="000000" w:themeColor="text1"/>
                <w:szCs w:val="26"/>
              </w:rPr>
              <w:t>55</w:t>
            </w:r>
          </w:p>
        </w:tc>
      </w:tr>
      <w:tr w:rsidR="00C2770F" w:rsidRPr="00C2770F" w14:paraId="31B62DB7" w14:textId="77777777" w:rsidTr="00CF0C0A">
        <w:trPr>
          <w:trHeight w:val="297"/>
          <w:jc w:val="center"/>
        </w:trPr>
        <w:tc>
          <w:tcPr>
            <w:tcW w:w="805" w:type="dxa"/>
            <w:vAlign w:val="center"/>
          </w:tcPr>
          <w:p w14:paraId="5CC6251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115</w:t>
            </w:r>
          </w:p>
        </w:tc>
        <w:tc>
          <w:tcPr>
            <w:tcW w:w="6485" w:type="dxa"/>
            <w:shd w:val="clear" w:color="auto" w:fill="auto"/>
            <w:noWrap/>
            <w:vAlign w:val="center"/>
          </w:tcPr>
          <w:p w14:paraId="3888EB19"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CHI NHÁNH CÔNG TY TNHH GREEN CHEM VIỆT NAM</w:t>
            </w:r>
          </w:p>
        </w:tc>
        <w:tc>
          <w:tcPr>
            <w:tcW w:w="0" w:type="auto"/>
            <w:shd w:val="clear" w:color="auto" w:fill="auto"/>
            <w:noWrap/>
            <w:vAlign w:val="center"/>
          </w:tcPr>
          <w:p w14:paraId="77AFE376" w14:textId="77777777" w:rsidR="00AC115D" w:rsidRPr="00C2770F" w:rsidRDefault="00AC115D" w:rsidP="00E354D5">
            <w:pPr>
              <w:ind w:firstLine="0"/>
              <w:jc w:val="center"/>
              <w:rPr>
                <w:color w:val="000000" w:themeColor="text1"/>
                <w:szCs w:val="26"/>
              </w:rPr>
            </w:pPr>
            <w:r w:rsidRPr="00C2770F">
              <w:rPr>
                <w:color w:val="000000" w:themeColor="text1"/>
                <w:szCs w:val="26"/>
              </w:rPr>
              <w:t>20</w:t>
            </w:r>
          </w:p>
        </w:tc>
      </w:tr>
      <w:tr w:rsidR="00C2770F" w:rsidRPr="00C2770F" w14:paraId="21FCC13C" w14:textId="77777777" w:rsidTr="00CF0C0A">
        <w:trPr>
          <w:trHeight w:val="297"/>
          <w:jc w:val="center"/>
        </w:trPr>
        <w:tc>
          <w:tcPr>
            <w:tcW w:w="805" w:type="dxa"/>
            <w:vAlign w:val="center"/>
          </w:tcPr>
          <w:p w14:paraId="3504851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116</w:t>
            </w:r>
          </w:p>
        </w:tc>
        <w:tc>
          <w:tcPr>
            <w:tcW w:w="6485" w:type="dxa"/>
            <w:shd w:val="clear" w:color="auto" w:fill="auto"/>
            <w:noWrap/>
            <w:vAlign w:val="bottom"/>
          </w:tcPr>
          <w:p w14:paraId="0972CBBB"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MOMENTUM - VIỆT NAM</w:t>
            </w:r>
          </w:p>
        </w:tc>
        <w:tc>
          <w:tcPr>
            <w:tcW w:w="0" w:type="auto"/>
            <w:shd w:val="clear" w:color="auto" w:fill="auto"/>
            <w:noWrap/>
            <w:vAlign w:val="center"/>
          </w:tcPr>
          <w:p w14:paraId="13FE6887" w14:textId="77777777" w:rsidR="00AC115D" w:rsidRPr="00C2770F" w:rsidRDefault="00AC115D" w:rsidP="00E354D5">
            <w:pPr>
              <w:ind w:firstLine="0"/>
              <w:jc w:val="center"/>
              <w:rPr>
                <w:color w:val="000000" w:themeColor="text1"/>
                <w:szCs w:val="26"/>
              </w:rPr>
            </w:pPr>
            <w:r w:rsidRPr="00C2770F">
              <w:rPr>
                <w:color w:val="000000" w:themeColor="text1"/>
                <w:szCs w:val="26"/>
              </w:rPr>
              <w:t>32</w:t>
            </w:r>
          </w:p>
        </w:tc>
      </w:tr>
      <w:tr w:rsidR="00C2770F" w:rsidRPr="00C2770F" w14:paraId="4C0D221F" w14:textId="77777777" w:rsidTr="00CF0C0A">
        <w:trPr>
          <w:trHeight w:val="297"/>
          <w:jc w:val="center"/>
        </w:trPr>
        <w:tc>
          <w:tcPr>
            <w:tcW w:w="805" w:type="dxa"/>
            <w:vAlign w:val="center"/>
          </w:tcPr>
          <w:p w14:paraId="788DEB7E"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117</w:t>
            </w:r>
          </w:p>
        </w:tc>
        <w:tc>
          <w:tcPr>
            <w:tcW w:w="6485" w:type="dxa"/>
            <w:shd w:val="clear" w:color="auto" w:fill="auto"/>
            <w:noWrap/>
            <w:vAlign w:val="bottom"/>
          </w:tcPr>
          <w:p w14:paraId="779032A9"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IN ẤN FUSION</w:t>
            </w:r>
          </w:p>
        </w:tc>
        <w:tc>
          <w:tcPr>
            <w:tcW w:w="0" w:type="auto"/>
            <w:shd w:val="clear" w:color="auto" w:fill="auto"/>
            <w:noWrap/>
            <w:vAlign w:val="center"/>
          </w:tcPr>
          <w:p w14:paraId="71F48131" w14:textId="77777777" w:rsidR="00AC115D" w:rsidRPr="00C2770F" w:rsidRDefault="00AC115D" w:rsidP="00E354D5">
            <w:pPr>
              <w:ind w:firstLine="0"/>
              <w:jc w:val="center"/>
              <w:rPr>
                <w:color w:val="000000" w:themeColor="text1"/>
                <w:szCs w:val="26"/>
              </w:rPr>
            </w:pPr>
            <w:r w:rsidRPr="00C2770F">
              <w:rPr>
                <w:color w:val="000000" w:themeColor="text1"/>
                <w:szCs w:val="26"/>
              </w:rPr>
              <w:t>94</w:t>
            </w:r>
          </w:p>
        </w:tc>
      </w:tr>
      <w:tr w:rsidR="00C2770F" w:rsidRPr="00C2770F" w14:paraId="3D084ABB" w14:textId="77777777" w:rsidTr="00CF0C0A">
        <w:trPr>
          <w:trHeight w:val="297"/>
          <w:jc w:val="center"/>
        </w:trPr>
        <w:tc>
          <w:tcPr>
            <w:tcW w:w="805" w:type="dxa"/>
            <w:vAlign w:val="center"/>
          </w:tcPr>
          <w:p w14:paraId="2EE2D9B4"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118</w:t>
            </w:r>
          </w:p>
        </w:tc>
        <w:tc>
          <w:tcPr>
            <w:tcW w:w="6485" w:type="dxa"/>
            <w:shd w:val="clear" w:color="auto" w:fill="auto"/>
            <w:noWrap/>
            <w:vAlign w:val="center"/>
          </w:tcPr>
          <w:p w14:paraId="4FC68B15"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MTV THÉP ĐẠI THIÊN LỘC</w:t>
            </w:r>
          </w:p>
        </w:tc>
        <w:tc>
          <w:tcPr>
            <w:tcW w:w="0" w:type="auto"/>
            <w:shd w:val="clear" w:color="auto" w:fill="auto"/>
            <w:noWrap/>
            <w:vAlign w:val="center"/>
          </w:tcPr>
          <w:p w14:paraId="0ED2836B" w14:textId="77777777" w:rsidR="00AC115D" w:rsidRPr="00C2770F" w:rsidRDefault="00AC115D" w:rsidP="00E354D5">
            <w:pPr>
              <w:ind w:firstLine="0"/>
              <w:jc w:val="center"/>
              <w:rPr>
                <w:color w:val="000000" w:themeColor="text1"/>
                <w:szCs w:val="26"/>
              </w:rPr>
            </w:pPr>
            <w:r w:rsidRPr="00C2770F">
              <w:rPr>
                <w:color w:val="000000" w:themeColor="text1"/>
                <w:szCs w:val="26"/>
              </w:rPr>
              <w:t>22</w:t>
            </w:r>
          </w:p>
        </w:tc>
      </w:tr>
      <w:tr w:rsidR="00C2770F" w:rsidRPr="00C2770F" w14:paraId="430880ED" w14:textId="77777777" w:rsidTr="00CF0C0A">
        <w:trPr>
          <w:trHeight w:val="297"/>
          <w:jc w:val="center"/>
        </w:trPr>
        <w:tc>
          <w:tcPr>
            <w:tcW w:w="805" w:type="dxa"/>
            <w:vAlign w:val="center"/>
          </w:tcPr>
          <w:p w14:paraId="0227BDE1"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119</w:t>
            </w:r>
          </w:p>
        </w:tc>
        <w:tc>
          <w:tcPr>
            <w:tcW w:w="6485" w:type="dxa"/>
            <w:shd w:val="clear" w:color="auto" w:fill="auto"/>
            <w:noWrap/>
            <w:vAlign w:val="bottom"/>
          </w:tcPr>
          <w:p w14:paraId="49AC2154"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ALWIN VIỆT NAM</w:t>
            </w:r>
          </w:p>
        </w:tc>
        <w:tc>
          <w:tcPr>
            <w:tcW w:w="0" w:type="auto"/>
            <w:shd w:val="clear" w:color="auto" w:fill="auto"/>
            <w:noWrap/>
            <w:vAlign w:val="center"/>
          </w:tcPr>
          <w:p w14:paraId="6B875D05" w14:textId="77777777" w:rsidR="00AC115D" w:rsidRPr="00C2770F" w:rsidRDefault="00AC115D" w:rsidP="00E354D5">
            <w:pPr>
              <w:ind w:firstLine="0"/>
              <w:jc w:val="center"/>
              <w:rPr>
                <w:color w:val="000000" w:themeColor="text1"/>
                <w:szCs w:val="26"/>
              </w:rPr>
            </w:pPr>
            <w:r w:rsidRPr="00C2770F">
              <w:rPr>
                <w:color w:val="000000" w:themeColor="text1"/>
                <w:szCs w:val="26"/>
              </w:rPr>
              <w:t>5</w:t>
            </w:r>
          </w:p>
        </w:tc>
      </w:tr>
      <w:tr w:rsidR="00C2770F" w:rsidRPr="00C2770F" w14:paraId="1BFEA322" w14:textId="77777777" w:rsidTr="00CF0C0A">
        <w:trPr>
          <w:trHeight w:val="297"/>
          <w:jc w:val="center"/>
        </w:trPr>
        <w:tc>
          <w:tcPr>
            <w:tcW w:w="805" w:type="dxa"/>
            <w:vAlign w:val="center"/>
          </w:tcPr>
          <w:p w14:paraId="3846E488"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120</w:t>
            </w:r>
          </w:p>
        </w:tc>
        <w:tc>
          <w:tcPr>
            <w:tcW w:w="6485" w:type="dxa"/>
            <w:shd w:val="clear" w:color="auto" w:fill="auto"/>
            <w:noWrap/>
            <w:vAlign w:val="bottom"/>
          </w:tcPr>
          <w:p w14:paraId="12BA067B"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CỔ PHẦN BẤT ĐỘNG SẢN KHÁNH HÙNG</w:t>
            </w:r>
          </w:p>
        </w:tc>
        <w:tc>
          <w:tcPr>
            <w:tcW w:w="0" w:type="auto"/>
            <w:shd w:val="clear" w:color="auto" w:fill="auto"/>
            <w:noWrap/>
            <w:vAlign w:val="center"/>
          </w:tcPr>
          <w:p w14:paraId="059764B2" w14:textId="77777777" w:rsidR="00AC115D" w:rsidRPr="00C2770F" w:rsidRDefault="00AC115D" w:rsidP="00E354D5">
            <w:pPr>
              <w:ind w:firstLine="0"/>
              <w:jc w:val="center"/>
              <w:rPr>
                <w:color w:val="000000" w:themeColor="text1"/>
                <w:szCs w:val="26"/>
              </w:rPr>
            </w:pPr>
            <w:r w:rsidRPr="00C2770F">
              <w:rPr>
                <w:color w:val="000000" w:themeColor="text1"/>
                <w:szCs w:val="26"/>
              </w:rPr>
              <w:t>1</w:t>
            </w:r>
          </w:p>
        </w:tc>
      </w:tr>
      <w:tr w:rsidR="00C2770F" w:rsidRPr="00C2770F" w14:paraId="0BA0E354" w14:textId="77777777" w:rsidTr="00CF0C0A">
        <w:trPr>
          <w:trHeight w:val="297"/>
          <w:jc w:val="center"/>
        </w:trPr>
        <w:tc>
          <w:tcPr>
            <w:tcW w:w="805" w:type="dxa"/>
            <w:vAlign w:val="center"/>
          </w:tcPr>
          <w:p w14:paraId="12C5181C"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121</w:t>
            </w:r>
          </w:p>
        </w:tc>
        <w:tc>
          <w:tcPr>
            <w:tcW w:w="6485" w:type="dxa"/>
            <w:shd w:val="clear" w:color="auto" w:fill="auto"/>
            <w:noWrap/>
            <w:vAlign w:val="bottom"/>
          </w:tcPr>
          <w:p w14:paraId="2E3AABF6"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BƯU ĐIỆN TỈNH BÌNH DƯƠNG- CHI NHÁNH TỔNG CÔNG TY BƯU ĐIỆN VIỆT NAM CÔNG TY TNHH</w:t>
            </w:r>
          </w:p>
        </w:tc>
        <w:tc>
          <w:tcPr>
            <w:tcW w:w="0" w:type="auto"/>
            <w:shd w:val="clear" w:color="auto" w:fill="auto"/>
            <w:noWrap/>
            <w:vAlign w:val="center"/>
          </w:tcPr>
          <w:p w14:paraId="1BE3C247" w14:textId="77777777" w:rsidR="00AC115D" w:rsidRPr="00C2770F" w:rsidRDefault="00AC115D" w:rsidP="00E354D5">
            <w:pPr>
              <w:ind w:firstLine="0"/>
              <w:jc w:val="center"/>
              <w:rPr>
                <w:color w:val="000000" w:themeColor="text1"/>
                <w:szCs w:val="26"/>
              </w:rPr>
            </w:pPr>
            <w:r w:rsidRPr="00C2770F">
              <w:rPr>
                <w:color w:val="000000" w:themeColor="text1"/>
                <w:szCs w:val="26"/>
              </w:rPr>
              <w:t>14</w:t>
            </w:r>
          </w:p>
        </w:tc>
      </w:tr>
      <w:tr w:rsidR="00C2770F" w:rsidRPr="00C2770F" w14:paraId="535CAB08" w14:textId="77777777" w:rsidTr="00CF0C0A">
        <w:trPr>
          <w:trHeight w:val="297"/>
          <w:jc w:val="center"/>
        </w:trPr>
        <w:tc>
          <w:tcPr>
            <w:tcW w:w="805" w:type="dxa"/>
            <w:vAlign w:val="center"/>
          </w:tcPr>
          <w:p w14:paraId="363DD692"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122</w:t>
            </w:r>
          </w:p>
        </w:tc>
        <w:tc>
          <w:tcPr>
            <w:tcW w:w="6485" w:type="dxa"/>
            <w:shd w:val="clear" w:color="auto" w:fill="auto"/>
            <w:noWrap/>
            <w:vAlign w:val="center"/>
          </w:tcPr>
          <w:p w14:paraId="7D5D7CB2"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TẬP ĐOÀN SENKO</w:t>
            </w:r>
          </w:p>
        </w:tc>
        <w:tc>
          <w:tcPr>
            <w:tcW w:w="0" w:type="auto"/>
            <w:shd w:val="clear" w:color="auto" w:fill="auto"/>
            <w:noWrap/>
            <w:vAlign w:val="center"/>
          </w:tcPr>
          <w:p w14:paraId="0685BAD1" w14:textId="77777777" w:rsidR="00AC115D" w:rsidRPr="00C2770F" w:rsidRDefault="00AC115D" w:rsidP="00E354D5">
            <w:pPr>
              <w:ind w:firstLine="0"/>
              <w:jc w:val="center"/>
              <w:rPr>
                <w:color w:val="000000" w:themeColor="text1"/>
                <w:szCs w:val="26"/>
              </w:rPr>
            </w:pPr>
            <w:r w:rsidRPr="00C2770F">
              <w:rPr>
                <w:color w:val="000000" w:themeColor="text1"/>
                <w:szCs w:val="26"/>
              </w:rPr>
              <w:t>41</w:t>
            </w:r>
          </w:p>
        </w:tc>
      </w:tr>
      <w:tr w:rsidR="00C2770F" w:rsidRPr="00C2770F" w14:paraId="00D2C59E" w14:textId="77777777" w:rsidTr="00CF0C0A">
        <w:trPr>
          <w:trHeight w:val="297"/>
          <w:jc w:val="center"/>
        </w:trPr>
        <w:tc>
          <w:tcPr>
            <w:tcW w:w="805" w:type="dxa"/>
            <w:vAlign w:val="center"/>
          </w:tcPr>
          <w:p w14:paraId="251A3A35"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lastRenderedPageBreak/>
              <w:t>123</w:t>
            </w:r>
          </w:p>
        </w:tc>
        <w:tc>
          <w:tcPr>
            <w:tcW w:w="6485" w:type="dxa"/>
            <w:shd w:val="clear" w:color="auto" w:fill="auto"/>
            <w:noWrap/>
            <w:vAlign w:val="center"/>
          </w:tcPr>
          <w:p w14:paraId="7A37D718"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CÔNG TY TNHH SẢN XUẤT THƯƠNG MẠI DỊCH VỤ XÂY DỰNG ĐẠI HỒNG PHÚC</w:t>
            </w:r>
          </w:p>
        </w:tc>
        <w:tc>
          <w:tcPr>
            <w:tcW w:w="0" w:type="auto"/>
            <w:shd w:val="clear" w:color="auto" w:fill="auto"/>
            <w:noWrap/>
            <w:vAlign w:val="center"/>
          </w:tcPr>
          <w:p w14:paraId="4B43BDBC" w14:textId="77777777" w:rsidR="00AC115D" w:rsidRPr="00C2770F" w:rsidRDefault="00AC115D" w:rsidP="00E354D5">
            <w:pPr>
              <w:ind w:firstLine="0"/>
              <w:jc w:val="center"/>
              <w:rPr>
                <w:color w:val="000000" w:themeColor="text1"/>
                <w:szCs w:val="26"/>
              </w:rPr>
            </w:pPr>
            <w:r w:rsidRPr="00C2770F">
              <w:rPr>
                <w:color w:val="000000" w:themeColor="text1"/>
                <w:szCs w:val="26"/>
              </w:rPr>
              <w:t>1</w:t>
            </w:r>
          </w:p>
        </w:tc>
      </w:tr>
      <w:tr w:rsidR="00C2770F" w:rsidRPr="00C2770F" w14:paraId="14E1FE1F" w14:textId="77777777" w:rsidTr="00CF0C0A">
        <w:trPr>
          <w:trHeight w:val="297"/>
          <w:jc w:val="center"/>
        </w:trPr>
        <w:tc>
          <w:tcPr>
            <w:tcW w:w="805" w:type="dxa"/>
            <w:vAlign w:val="center"/>
          </w:tcPr>
          <w:p w14:paraId="30F3FC97" w14:textId="77777777" w:rsidR="00AC115D" w:rsidRPr="00C2770F" w:rsidRDefault="00AC115D" w:rsidP="00E354D5">
            <w:pPr>
              <w:ind w:firstLine="0"/>
              <w:jc w:val="center"/>
              <w:rPr>
                <w:rFonts w:eastAsia="Times New Roman"/>
                <w:color w:val="000000" w:themeColor="text1"/>
              </w:rPr>
            </w:pPr>
            <w:r w:rsidRPr="00C2770F">
              <w:rPr>
                <w:rFonts w:eastAsia="Times New Roman"/>
                <w:color w:val="000000" w:themeColor="text1"/>
              </w:rPr>
              <w:t>124</w:t>
            </w:r>
          </w:p>
        </w:tc>
        <w:tc>
          <w:tcPr>
            <w:tcW w:w="6485" w:type="dxa"/>
            <w:shd w:val="clear" w:color="auto" w:fill="auto"/>
            <w:noWrap/>
            <w:vAlign w:val="center"/>
          </w:tcPr>
          <w:p w14:paraId="1B2DFD8F" w14:textId="77777777" w:rsidR="00AC115D" w:rsidRPr="00C2770F" w:rsidRDefault="00AC115D" w:rsidP="00E354D5">
            <w:pPr>
              <w:ind w:firstLine="0"/>
              <w:jc w:val="left"/>
              <w:rPr>
                <w:rFonts w:eastAsia="Times New Roman"/>
                <w:color w:val="000000" w:themeColor="text1"/>
              </w:rPr>
            </w:pPr>
            <w:r w:rsidRPr="00C2770F">
              <w:rPr>
                <w:rFonts w:eastAsia="Times New Roman"/>
                <w:color w:val="000000" w:themeColor="text1"/>
              </w:rPr>
              <w:t>CHI NHÁNH BÌNH DƯƠNG - CÔNG TY TNHH QUẢN LÝ CHUỖI CUNG ỨNG FEILIKS VIỆT NAM</w:t>
            </w:r>
          </w:p>
        </w:tc>
        <w:tc>
          <w:tcPr>
            <w:tcW w:w="0" w:type="auto"/>
            <w:shd w:val="clear" w:color="auto" w:fill="auto"/>
            <w:noWrap/>
            <w:vAlign w:val="center"/>
          </w:tcPr>
          <w:p w14:paraId="4E65079D" w14:textId="77777777" w:rsidR="00AC115D" w:rsidRPr="00C2770F" w:rsidRDefault="00AC115D" w:rsidP="00E354D5">
            <w:pPr>
              <w:ind w:firstLine="0"/>
              <w:jc w:val="center"/>
              <w:rPr>
                <w:color w:val="000000" w:themeColor="text1"/>
                <w:szCs w:val="26"/>
              </w:rPr>
            </w:pPr>
            <w:r w:rsidRPr="00C2770F">
              <w:rPr>
                <w:color w:val="000000" w:themeColor="text1"/>
                <w:szCs w:val="26"/>
              </w:rPr>
              <w:t>4</w:t>
            </w:r>
          </w:p>
        </w:tc>
      </w:tr>
      <w:tr w:rsidR="00C2770F" w:rsidRPr="00C2770F" w14:paraId="42B7554B" w14:textId="77777777" w:rsidTr="00647FFC">
        <w:trPr>
          <w:trHeight w:val="297"/>
          <w:jc w:val="center"/>
        </w:trPr>
        <w:tc>
          <w:tcPr>
            <w:tcW w:w="0" w:type="auto"/>
            <w:gridSpan w:val="2"/>
            <w:vAlign w:val="center"/>
          </w:tcPr>
          <w:p w14:paraId="3CDEB298" w14:textId="77777777" w:rsidR="00AC115D" w:rsidRPr="00C2770F" w:rsidRDefault="00AC115D" w:rsidP="00E354D5">
            <w:pPr>
              <w:ind w:firstLine="0"/>
              <w:jc w:val="center"/>
              <w:rPr>
                <w:rFonts w:eastAsia="Times New Roman"/>
                <w:b/>
                <w:color w:val="000000" w:themeColor="text1"/>
              </w:rPr>
            </w:pPr>
            <w:r w:rsidRPr="00C2770F">
              <w:rPr>
                <w:rFonts w:eastAsia="Times New Roman"/>
                <w:b/>
                <w:color w:val="000000" w:themeColor="text1"/>
              </w:rPr>
              <w:t>Tổng</w:t>
            </w:r>
          </w:p>
        </w:tc>
        <w:tc>
          <w:tcPr>
            <w:tcW w:w="0" w:type="auto"/>
            <w:shd w:val="clear" w:color="auto" w:fill="auto"/>
            <w:noWrap/>
            <w:vAlign w:val="center"/>
          </w:tcPr>
          <w:p w14:paraId="46764810" w14:textId="191A1D08" w:rsidR="00AC115D" w:rsidRPr="00C2770F" w:rsidRDefault="00F72B90" w:rsidP="00E354D5">
            <w:pPr>
              <w:ind w:firstLine="0"/>
              <w:jc w:val="center"/>
              <w:rPr>
                <w:b/>
                <w:color w:val="000000" w:themeColor="text1"/>
                <w:szCs w:val="26"/>
              </w:rPr>
            </w:pPr>
            <w:r w:rsidRPr="00C2770F">
              <w:rPr>
                <w:b/>
                <w:color w:val="000000" w:themeColor="text1"/>
                <w:szCs w:val="26"/>
              </w:rPr>
              <w:t>3.788</w:t>
            </w:r>
          </w:p>
        </w:tc>
      </w:tr>
    </w:tbl>
    <w:p w14:paraId="51B210E8" w14:textId="77777777" w:rsidR="006F0919" w:rsidRPr="00C2770F" w:rsidRDefault="006F0919" w:rsidP="00CF4513">
      <w:pPr>
        <w:ind w:firstLine="0"/>
        <w:jc w:val="right"/>
        <w:rPr>
          <w:i/>
          <w:color w:val="000000" w:themeColor="text1"/>
          <w:szCs w:val="26"/>
          <w:lang w:val="vi-VN"/>
        </w:rPr>
      </w:pPr>
      <w:bookmarkStart w:id="100" w:name="_Toc69481933"/>
      <w:bookmarkStart w:id="101" w:name="_Toc69482703"/>
      <w:bookmarkStart w:id="102" w:name="_Toc69588347"/>
      <w:r w:rsidRPr="00C2770F">
        <w:rPr>
          <w:i/>
          <w:color w:val="000000" w:themeColor="text1"/>
          <w:szCs w:val="26"/>
          <w:lang w:val="vi-VN"/>
        </w:rPr>
        <w:t xml:space="preserve">Nguồn: </w:t>
      </w:r>
      <w:bookmarkEnd w:id="100"/>
      <w:bookmarkEnd w:id="101"/>
      <w:r w:rsidR="00E32D7B" w:rsidRPr="00C2770F">
        <w:rPr>
          <w:i/>
          <w:color w:val="000000" w:themeColor="text1"/>
          <w:szCs w:val="26"/>
        </w:rPr>
        <w:t>Công ty Cổ phần Đại Nam</w:t>
      </w:r>
      <w:r w:rsidRPr="00C2770F">
        <w:rPr>
          <w:i/>
          <w:color w:val="000000" w:themeColor="text1"/>
          <w:szCs w:val="26"/>
          <w:lang w:val="vi-VN"/>
        </w:rPr>
        <w:t>, 202</w:t>
      </w:r>
      <w:bookmarkEnd w:id="102"/>
      <w:r w:rsidRPr="00C2770F">
        <w:rPr>
          <w:i/>
          <w:color w:val="000000" w:themeColor="text1"/>
          <w:szCs w:val="26"/>
          <w:lang w:val="vi-VN"/>
        </w:rPr>
        <w:t>2</w:t>
      </w:r>
    </w:p>
    <w:p w14:paraId="4E476CA3" w14:textId="77777777" w:rsidR="00425BCE" w:rsidRPr="00C2770F" w:rsidRDefault="00425BCE" w:rsidP="00CF4513">
      <w:pPr>
        <w:pStyle w:val="Heading2"/>
        <w:rPr>
          <w:rStyle w:val="Vnbnnidung"/>
          <w:b w:val="0"/>
          <w:bCs w:val="0"/>
          <w:color w:val="000000" w:themeColor="text1"/>
        </w:rPr>
      </w:pPr>
      <w:bookmarkStart w:id="103" w:name="bookmark407"/>
      <w:bookmarkStart w:id="104" w:name="_Toc105485559"/>
      <w:bookmarkStart w:id="105" w:name="_Toc113343946"/>
      <w:r w:rsidRPr="00C2770F">
        <w:rPr>
          <w:rStyle w:val="Vnbnnidung"/>
          <w:color w:val="000000" w:themeColor="text1"/>
        </w:rPr>
        <w:t>1.5</w:t>
      </w:r>
      <w:bookmarkEnd w:id="103"/>
      <w:r w:rsidRPr="00C2770F">
        <w:rPr>
          <w:rStyle w:val="Vnbnnidung"/>
          <w:color w:val="000000" w:themeColor="text1"/>
        </w:rPr>
        <w:t>. Đối với cơ sở có sử dụng phế liệu nhập khẩu từ nước ngoài làm nguyên liệu sản xuất phải nêu rõ: điều kiện kho, bãi lưu giữ phế liệu nhập khẩu; hệ thống thiết bị tái chế; phương án xử lý tạp chất; phương án tái xuất phế liệu</w:t>
      </w:r>
      <w:bookmarkEnd w:id="104"/>
      <w:bookmarkEnd w:id="105"/>
    </w:p>
    <w:p w14:paraId="251F7A5D" w14:textId="77777777" w:rsidR="00425BCE" w:rsidRPr="00C2770F" w:rsidRDefault="00425BCE" w:rsidP="00CF4513">
      <w:pPr>
        <w:rPr>
          <w:i/>
          <w:color w:val="000000" w:themeColor="text1"/>
          <w:szCs w:val="26"/>
        </w:rPr>
      </w:pPr>
      <w:r w:rsidRPr="00C2770F">
        <w:rPr>
          <w:i/>
          <w:color w:val="000000" w:themeColor="text1"/>
          <w:szCs w:val="26"/>
        </w:rPr>
        <w:t>(chỉ yêu cầu đối với cơ sở có sử dụng phế liệu nhập khẩu từ nước ngoài làm nguyên liệu sản xuất theo Phụ lục X, Nghị định số 08/2022/NĐ-CP ngày 10 tháng 01 năm 2022 của Chính phủ quy định chi tiết một số điều của Luật bảo vệ môi trường, không thuộc phạm vi của cơ sở do đó báo cáo không thực hiện phần này)</w:t>
      </w:r>
    </w:p>
    <w:p w14:paraId="373F825A" w14:textId="02C5E1EE" w:rsidR="007E09CF" w:rsidRPr="00C2770F" w:rsidRDefault="007E09CF" w:rsidP="00CF4513">
      <w:pPr>
        <w:pStyle w:val="Heading2"/>
        <w:shd w:val="clear" w:color="auto" w:fill="FFFFFF" w:themeFill="background1"/>
        <w:rPr>
          <w:color w:val="000000" w:themeColor="text1"/>
          <w:lang w:val="sv-SE"/>
        </w:rPr>
      </w:pPr>
      <w:bookmarkStart w:id="106" w:name="_Toc113343947"/>
      <w:r w:rsidRPr="00C2770F">
        <w:rPr>
          <w:color w:val="000000" w:themeColor="text1"/>
          <w:lang w:val="sv-SE"/>
        </w:rPr>
        <w:t>1.6. Các thông tin khác liên quan đến cơ sở</w:t>
      </w:r>
      <w:bookmarkEnd w:id="106"/>
    </w:p>
    <w:p w14:paraId="1A788A05" w14:textId="77777777" w:rsidR="00D66C81" w:rsidRPr="00C2770F" w:rsidRDefault="00D66C81"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Hiệ</w:t>
      </w:r>
      <w:r w:rsidR="001A1D47" w:rsidRPr="00C2770F">
        <w:rPr>
          <w:color w:val="000000" w:themeColor="text1"/>
          <w:spacing w:val="-4"/>
          <w:szCs w:val="26"/>
          <w:lang w:val="de-DE"/>
        </w:rPr>
        <w:t>n nay, các</w:t>
      </w:r>
      <w:r w:rsidR="00AB15A7" w:rsidRPr="00C2770F">
        <w:rPr>
          <w:color w:val="000000" w:themeColor="text1"/>
          <w:spacing w:val="-4"/>
          <w:szCs w:val="26"/>
          <w:lang w:val="de-DE"/>
        </w:rPr>
        <w:t xml:space="preserve"> </w:t>
      </w:r>
      <w:r w:rsidRPr="00C2770F">
        <w:rPr>
          <w:color w:val="000000" w:themeColor="text1"/>
          <w:spacing w:val="-4"/>
          <w:szCs w:val="26"/>
          <w:lang w:val="de-DE"/>
        </w:rPr>
        <w:t>hạng mục công trình phụ trợ: đường giao thông, hệ thống thông tin liên lạc,</w:t>
      </w:r>
      <w:r w:rsidR="00AB15A7" w:rsidRPr="00C2770F">
        <w:rPr>
          <w:color w:val="000000" w:themeColor="text1"/>
          <w:spacing w:val="-4"/>
          <w:szCs w:val="26"/>
          <w:lang w:val="de-DE"/>
        </w:rPr>
        <w:t xml:space="preserve"> </w:t>
      </w:r>
      <w:r w:rsidRPr="00C2770F">
        <w:rPr>
          <w:color w:val="000000" w:themeColor="text1"/>
          <w:spacing w:val="-4"/>
          <w:szCs w:val="26"/>
          <w:lang w:val="de-DE"/>
        </w:rPr>
        <w:t xml:space="preserve"> hệ thống cấp điện, hệ thống cấp nước,... đã được xây dựng, lắp đặt hoàn thiện cho toàn bộ </w:t>
      </w:r>
      <w:r w:rsidR="00237FC8" w:rsidRPr="00C2770F">
        <w:rPr>
          <w:color w:val="000000" w:themeColor="text1"/>
          <w:spacing w:val="-4"/>
          <w:szCs w:val="26"/>
          <w:lang w:val="de-DE"/>
        </w:rPr>
        <w:t>khu công nghiệp</w:t>
      </w:r>
      <w:r w:rsidRPr="00C2770F">
        <w:rPr>
          <w:color w:val="000000" w:themeColor="text1"/>
          <w:spacing w:val="-4"/>
          <w:szCs w:val="26"/>
          <w:lang w:val="de-DE"/>
        </w:rPr>
        <w:t xml:space="preserve">. </w:t>
      </w:r>
    </w:p>
    <w:p w14:paraId="1D5394B2" w14:textId="77777777" w:rsidR="00D66C81" w:rsidRPr="00C2770F" w:rsidRDefault="004F0F99" w:rsidP="00CF4513">
      <w:pPr>
        <w:pStyle w:val="Heading3"/>
        <w:keepLines/>
        <w:spacing w:before="120" w:after="120"/>
        <w:jc w:val="left"/>
        <w:rPr>
          <w:rStyle w:val="Vnbnnidung"/>
          <w:rFonts w:eastAsiaTheme="majorEastAsia"/>
          <w:color w:val="000000" w:themeColor="text1"/>
          <w:lang w:eastAsia="en-US"/>
        </w:rPr>
      </w:pPr>
      <w:bookmarkStart w:id="107" w:name="_Toc113343948"/>
      <w:r w:rsidRPr="00C2770F">
        <w:rPr>
          <w:rStyle w:val="Vnbnnidung"/>
          <w:rFonts w:eastAsiaTheme="majorEastAsia"/>
          <w:color w:val="000000" w:themeColor="text1"/>
          <w:lang w:eastAsia="en-US"/>
        </w:rPr>
        <w:t xml:space="preserve">1.6.1. </w:t>
      </w:r>
      <w:r w:rsidR="00060019" w:rsidRPr="00C2770F">
        <w:rPr>
          <w:rStyle w:val="Vnbnnidung"/>
          <w:rFonts w:eastAsiaTheme="majorEastAsia"/>
          <w:color w:val="000000" w:themeColor="text1"/>
          <w:lang w:eastAsia="en-US"/>
        </w:rPr>
        <w:t>Hệ thống giao thông</w:t>
      </w:r>
      <w:bookmarkEnd w:id="107"/>
    </w:p>
    <w:p w14:paraId="1688337B" w14:textId="77777777" w:rsidR="00DD66F8" w:rsidRPr="00C2770F" w:rsidRDefault="00DD66F8" w:rsidP="00DD66F8">
      <w:pPr>
        <w:shd w:val="clear" w:color="auto" w:fill="FFFFFF" w:themeFill="background1"/>
        <w:rPr>
          <w:color w:val="000000" w:themeColor="text1"/>
          <w:spacing w:val="-4"/>
          <w:szCs w:val="26"/>
          <w:lang w:val="de-DE"/>
        </w:rPr>
      </w:pPr>
      <w:r w:rsidRPr="00C2770F">
        <w:rPr>
          <w:color w:val="000000" w:themeColor="text1"/>
          <w:spacing w:val="-4"/>
          <w:szCs w:val="26"/>
          <w:lang w:val="de-DE"/>
        </w:rPr>
        <w:t>Mạng lưới đường giao thông tại Khu công nghiệp Sóng Thần 3 đã xây dựng 100% bao gồm phần mặt đường xe chạy, hè đi bộ, cây xanh, thảm cỏ, và điện chiếu sáng; các lô đất công nghiệp hầu hết đã được khai thác.</w:t>
      </w:r>
    </w:p>
    <w:p w14:paraId="796ED4A2" w14:textId="77777777" w:rsidR="00D66C81" w:rsidRPr="00C2770F" w:rsidRDefault="00060019"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Phần giao thông trong khu công nghiệ</w:t>
      </w:r>
      <w:r w:rsidR="009A3E82" w:rsidRPr="00C2770F">
        <w:rPr>
          <w:color w:val="000000" w:themeColor="text1"/>
          <w:spacing w:val="-4"/>
          <w:szCs w:val="26"/>
          <w:lang w:val="de-DE"/>
        </w:rPr>
        <w:t>p : 47,607ha (11,1</w:t>
      </w:r>
      <w:r w:rsidRPr="00C2770F">
        <w:rPr>
          <w:color w:val="000000" w:themeColor="text1"/>
          <w:spacing w:val="-4"/>
          <w:szCs w:val="26"/>
          <w:lang w:val="de-DE"/>
        </w:rPr>
        <w:t>2%).</w:t>
      </w:r>
    </w:p>
    <w:tbl>
      <w:tblPr>
        <w:tblStyle w:val="TableGrid"/>
        <w:tblW w:w="964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5"/>
        <w:gridCol w:w="4680"/>
      </w:tblGrid>
      <w:tr w:rsidR="00C2770F" w:rsidRPr="00C2770F" w14:paraId="5CE02A2C" w14:textId="77777777" w:rsidTr="00D66C81">
        <w:tc>
          <w:tcPr>
            <w:tcW w:w="4965" w:type="dxa"/>
            <w:hideMark/>
          </w:tcPr>
          <w:p w14:paraId="2BE03C72" w14:textId="77777777" w:rsidR="00D66C81" w:rsidRPr="00C2770F" w:rsidRDefault="00C66044" w:rsidP="00CF4513">
            <w:pPr>
              <w:ind w:firstLine="0"/>
              <w:jc w:val="center"/>
              <w:rPr>
                <w:color w:val="000000" w:themeColor="text1"/>
                <w:szCs w:val="26"/>
              </w:rPr>
            </w:pPr>
            <w:r w:rsidRPr="00C2770F">
              <w:rPr>
                <w:noProof/>
                <w:color w:val="000000" w:themeColor="text1"/>
                <w:szCs w:val="26"/>
                <w:lang w:eastAsia="en-US"/>
              </w:rPr>
              <w:drawing>
                <wp:inline distT="0" distB="0" distL="0" distR="0" wp14:anchorId="0A408D2E" wp14:editId="6974CDBD">
                  <wp:extent cx="3015615" cy="18992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17120" cy="1900233"/>
                          </a:xfrm>
                          <a:prstGeom prst="rect">
                            <a:avLst/>
                          </a:prstGeom>
                        </pic:spPr>
                      </pic:pic>
                    </a:graphicData>
                  </a:graphic>
                </wp:inline>
              </w:drawing>
            </w:r>
          </w:p>
          <w:p w14:paraId="547BA2FA" w14:textId="77777777" w:rsidR="00D66C81" w:rsidRPr="00C2770F" w:rsidRDefault="00C66044" w:rsidP="00CF4513">
            <w:pPr>
              <w:ind w:firstLine="0"/>
              <w:jc w:val="center"/>
              <w:rPr>
                <w:color w:val="000000" w:themeColor="text1"/>
                <w:szCs w:val="26"/>
              </w:rPr>
            </w:pPr>
            <w:r w:rsidRPr="00C2770F">
              <w:rPr>
                <w:color w:val="000000" w:themeColor="text1"/>
                <w:szCs w:val="26"/>
              </w:rPr>
              <w:t>Đường D1 - KCN Sóng thần 3</w:t>
            </w:r>
          </w:p>
        </w:tc>
        <w:tc>
          <w:tcPr>
            <w:tcW w:w="4680" w:type="dxa"/>
            <w:hideMark/>
          </w:tcPr>
          <w:p w14:paraId="26282830" w14:textId="77777777" w:rsidR="00D66C81" w:rsidRPr="00C2770F" w:rsidRDefault="00C66044" w:rsidP="00CF4513">
            <w:pPr>
              <w:ind w:firstLine="0"/>
              <w:rPr>
                <w:color w:val="000000" w:themeColor="text1"/>
                <w:szCs w:val="26"/>
              </w:rPr>
            </w:pPr>
            <w:r w:rsidRPr="00C2770F">
              <w:rPr>
                <w:noProof/>
                <w:color w:val="000000" w:themeColor="text1"/>
                <w:szCs w:val="26"/>
                <w:lang w:eastAsia="en-US"/>
              </w:rPr>
              <w:drawing>
                <wp:inline distT="0" distB="0" distL="0" distR="0" wp14:anchorId="4105B60F" wp14:editId="13263498">
                  <wp:extent cx="2834640" cy="18992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34640" cy="1899285"/>
                          </a:xfrm>
                          <a:prstGeom prst="rect">
                            <a:avLst/>
                          </a:prstGeom>
                        </pic:spPr>
                      </pic:pic>
                    </a:graphicData>
                  </a:graphic>
                </wp:inline>
              </w:drawing>
            </w:r>
          </w:p>
          <w:p w14:paraId="6D9A8B55" w14:textId="77777777" w:rsidR="00D66C81" w:rsidRPr="00C2770F" w:rsidRDefault="00C66044" w:rsidP="00CF4513">
            <w:pPr>
              <w:ind w:firstLine="0"/>
              <w:jc w:val="center"/>
              <w:rPr>
                <w:color w:val="000000" w:themeColor="text1"/>
                <w:szCs w:val="26"/>
              </w:rPr>
            </w:pPr>
            <w:r w:rsidRPr="00C2770F">
              <w:rPr>
                <w:color w:val="000000" w:themeColor="text1"/>
                <w:szCs w:val="26"/>
              </w:rPr>
              <w:t>Đường số 1 – KCN Sóng thần 3</w:t>
            </w:r>
          </w:p>
        </w:tc>
      </w:tr>
    </w:tbl>
    <w:p w14:paraId="1EBEC236" w14:textId="6CFA054D" w:rsidR="00D66C81" w:rsidRPr="00C2770F" w:rsidRDefault="00D66C81" w:rsidP="00CF4513">
      <w:pPr>
        <w:ind w:firstLine="0"/>
        <w:jc w:val="center"/>
        <w:rPr>
          <w:iCs/>
          <w:color w:val="000000" w:themeColor="text1"/>
          <w:szCs w:val="26"/>
        </w:rPr>
      </w:pPr>
      <w:bookmarkStart w:id="108" w:name="_Toc70410312"/>
      <w:bookmarkStart w:id="109" w:name="_Toc113344093"/>
      <w:r w:rsidRPr="00C2770F">
        <w:rPr>
          <w:b/>
          <w:iCs/>
          <w:color w:val="000000" w:themeColor="text1"/>
          <w:szCs w:val="26"/>
          <w:lang w:val="it-IT"/>
        </w:rPr>
        <w:t xml:space="preserve">Hình 1. </w:t>
      </w:r>
      <w:r w:rsidRPr="00C2770F">
        <w:rPr>
          <w:b/>
          <w:iCs/>
          <w:color w:val="000000" w:themeColor="text1"/>
          <w:szCs w:val="26"/>
        </w:rPr>
        <w:fldChar w:fldCharType="begin"/>
      </w:r>
      <w:r w:rsidRPr="00C2770F">
        <w:rPr>
          <w:b/>
          <w:iCs/>
          <w:color w:val="000000" w:themeColor="text1"/>
          <w:szCs w:val="26"/>
          <w:lang w:val="it-IT"/>
        </w:rPr>
        <w:instrText xml:space="preserve"> SEQ Hình_1. \* ARABIC </w:instrText>
      </w:r>
      <w:r w:rsidRPr="00C2770F">
        <w:rPr>
          <w:b/>
          <w:iCs/>
          <w:color w:val="000000" w:themeColor="text1"/>
          <w:szCs w:val="26"/>
        </w:rPr>
        <w:fldChar w:fldCharType="separate"/>
      </w:r>
      <w:r w:rsidR="00C2770F">
        <w:rPr>
          <w:b/>
          <w:iCs/>
          <w:noProof/>
          <w:color w:val="000000" w:themeColor="text1"/>
          <w:szCs w:val="26"/>
          <w:lang w:val="it-IT"/>
        </w:rPr>
        <w:t>5</w:t>
      </w:r>
      <w:r w:rsidRPr="00C2770F">
        <w:rPr>
          <w:b/>
          <w:iCs/>
          <w:color w:val="000000" w:themeColor="text1"/>
          <w:szCs w:val="26"/>
        </w:rPr>
        <w:fldChar w:fldCharType="end"/>
      </w:r>
      <w:r w:rsidR="00A530F7" w:rsidRPr="00C2770F">
        <w:rPr>
          <w:b/>
          <w:iCs/>
          <w:color w:val="000000" w:themeColor="text1"/>
          <w:szCs w:val="26"/>
        </w:rPr>
        <w:t>:</w:t>
      </w:r>
      <w:r w:rsidRPr="00C2770F">
        <w:rPr>
          <w:bCs/>
          <w:iCs/>
          <w:color w:val="000000" w:themeColor="text1"/>
          <w:szCs w:val="26"/>
          <w:lang w:val="it-IT"/>
        </w:rPr>
        <w:t xml:space="preserve"> </w:t>
      </w:r>
      <w:bookmarkEnd w:id="108"/>
      <w:r w:rsidR="00C66044" w:rsidRPr="00C2770F">
        <w:rPr>
          <w:iCs/>
          <w:color w:val="000000" w:themeColor="text1"/>
          <w:szCs w:val="26"/>
        </w:rPr>
        <w:t>Một số tuyến đường giao thông tại KCN Sóng thần 3</w:t>
      </w:r>
      <w:bookmarkEnd w:id="109"/>
    </w:p>
    <w:p w14:paraId="172D5E7F" w14:textId="77777777" w:rsidR="00C66044" w:rsidRPr="00C2770F" w:rsidRDefault="00FB2925" w:rsidP="00CF4513">
      <w:pPr>
        <w:shd w:val="clear" w:color="auto" w:fill="FFFFFF" w:themeFill="background1"/>
        <w:tabs>
          <w:tab w:val="left" w:pos="709"/>
        </w:tabs>
        <w:ind w:right="-142" w:firstLine="0"/>
        <w:rPr>
          <w:rFonts w:eastAsia="SimSun"/>
          <w:b/>
          <w:bCs/>
          <w:i/>
          <w:color w:val="000000" w:themeColor="text1"/>
          <w:szCs w:val="26"/>
          <w:lang w:val="de-DE" w:eastAsia="en-US"/>
        </w:rPr>
      </w:pPr>
      <w:r w:rsidRPr="00C2770F">
        <w:rPr>
          <w:rFonts w:eastAsia="SimSun"/>
          <w:b/>
          <w:bCs/>
          <w:i/>
          <w:color w:val="000000" w:themeColor="text1"/>
          <w:szCs w:val="26"/>
          <w:lang w:val="de-DE" w:eastAsia="en-US"/>
        </w:rPr>
        <w:lastRenderedPageBreak/>
        <w:t>Mạng lưới giao thông đối ngoại</w:t>
      </w:r>
    </w:p>
    <w:p w14:paraId="428EEF8D" w14:textId="77777777" w:rsidR="00FB2925" w:rsidRPr="00C2770F" w:rsidRDefault="00FB2925"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Quốc lộ 13 hiện là trục giao thông quan trọng nối TPHCM và Bình Dương với Tây Nguyên, đường cấp I. Quốc lộ 13 hiện đi qua đô thị Thủ Dầu Một trong đó có khu công nghiệp Sóng thần 3.</w:t>
      </w:r>
    </w:p>
    <w:p w14:paraId="0088BDA8" w14:textId="77777777" w:rsidR="00FB2925" w:rsidRPr="00C2770F" w:rsidRDefault="00FB2925"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Đường tỉnh ( ĐT ) : ĐT 742, lộ giới 24m, đường cấp II.ĐT 743A, đường cấp II, ĐT 746 đường cấp III, ĐT 747 B đường cấp II.</w:t>
      </w:r>
    </w:p>
    <w:p w14:paraId="18E089CF" w14:textId="77777777" w:rsidR="00FB2925" w:rsidRPr="00C2770F" w:rsidRDefault="00FB2925"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Đường Tạo Lực 1,2 và 4 : Mặt cắt ngang đường tạo lực : mặt đường 11.25mx2, giải phân cách rộng 2m, lề 7mx2, lộ giới 38,5m.</w:t>
      </w:r>
    </w:p>
    <w:p w14:paraId="79139161" w14:textId="77777777" w:rsidR="00C66F71" w:rsidRPr="00C2770F" w:rsidRDefault="00FB2925" w:rsidP="00CF4513">
      <w:pPr>
        <w:shd w:val="clear" w:color="auto" w:fill="FFFFFF" w:themeFill="background1"/>
        <w:tabs>
          <w:tab w:val="left" w:pos="709"/>
        </w:tabs>
        <w:ind w:right="-142" w:firstLine="0"/>
        <w:rPr>
          <w:rFonts w:eastAsia="SimSun"/>
          <w:b/>
          <w:bCs/>
          <w:i/>
          <w:color w:val="000000" w:themeColor="text1"/>
          <w:szCs w:val="26"/>
          <w:lang w:val="de-DE" w:eastAsia="en-US"/>
        </w:rPr>
      </w:pPr>
      <w:r w:rsidRPr="00C2770F">
        <w:rPr>
          <w:rFonts w:eastAsia="SimSun"/>
          <w:b/>
          <w:bCs/>
          <w:i/>
          <w:color w:val="000000" w:themeColor="text1"/>
          <w:szCs w:val="26"/>
          <w:lang w:val="de-DE" w:eastAsia="en-US"/>
        </w:rPr>
        <w:t>Mạng lưới đường giao thông trong khu công nghiệp</w:t>
      </w:r>
    </w:p>
    <w:p w14:paraId="7EBD3101" w14:textId="77777777" w:rsidR="00C66F71" w:rsidRPr="00C2770F" w:rsidRDefault="00C66F71" w:rsidP="00CF4513">
      <w:pPr>
        <w:shd w:val="clear" w:color="auto" w:fill="FFFFFF" w:themeFill="background1"/>
        <w:rPr>
          <w:i/>
          <w:color w:val="000000" w:themeColor="text1"/>
          <w:spacing w:val="-4"/>
          <w:szCs w:val="26"/>
          <w:lang w:val="de-DE"/>
        </w:rPr>
      </w:pPr>
      <w:r w:rsidRPr="00C2770F">
        <w:rPr>
          <w:i/>
          <w:color w:val="000000" w:themeColor="text1"/>
          <w:spacing w:val="-4"/>
          <w:szCs w:val="26"/>
          <w:lang w:val="de-DE"/>
        </w:rPr>
        <w:t>Mặt cắt ngang các tuyến đường:</w:t>
      </w:r>
    </w:p>
    <w:p w14:paraId="3B0DF836"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Đường D1 (mặt cắt 3-3): hướng từ đường N2 đến đường N6.</w:t>
      </w:r>
    </w:p>
    <w:p w14:paraId="21F80B68"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Mặt đường bêtông xi măng rộng 2x7,8m; hè đường trái rộng 7,5m, dãi cây xanh ven đường rộng 5,7m, kênh Tân Vĩnh Hiệp (rộng từ 20 -:- 24m), hành lang bộ (dọc theo bên trái kênh Tân Vĩnh Hiệp) rộng 4m, hành lang cây xanh rộng 6m và cây xanh thấp tán dưới hành lang đường điện 110KV rộng 16m; hè đường phải rộng 7,5m; dãi phân cách rộng 2m. Chỉ giới đường đỏ 16,3m; chỉ gới xây dựng (trái) bằng bề rộng mặt kênh Tân Vĩnh Hiệp + 48m và chỉ giới xây dựng  (phải) là 16,3m (tính từ tim đường).</w:t>
      </w:r>
    </w:p>
    <w:p w14:paraId="43DA5BD0"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xml:space="preserve">* Đường số 1, 2, 3, 4, 5, 6, 7 đường N2, N3, N4, N5, D2  (mặt cắt 2-2):    </w:t>
      </w:r>
    </w:p>
    <w:p w14:paraId="2B011BE5"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Mặt đường bêtông xi măng rộng 2x7,8m, hè  đường rộng 2x7,5m, dãi phân cách rộng 2m. Chỉ giới đường đỏ trùng với chỉ giới xây dựng là 16,3m (tính từ  tim đường).</w:t>
      </w:r>
    </w:p>
    <w:p w14:paraId="6497F828"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xml:space="preserve">* Đường Tạo Lực 1 (Tân Vĩnh Hiệp) (mặt cắt 3-3):  hướng từ đường N2 đến đường N6. </w:t>
      </w:r>
    </w:p>
    <w:p w14:paraId="3517F9D0"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Mặt đường bêtông nhựa nóng rộng 2x11,25m; hè đường rộng 7,0m, dãi phân cách giữa rộng 2m. Chỉ giới đường đỏ trùng với chỉ giới xây dựng là 19,25m (tính từ  tim đường).</w:t>
      </w:r>
    </w:p>
    <w:p w14:paraId="73D76DE3"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Đường N1 (tên cũ là đường số 8; mặt cắt 5-5) : hướng từ đường D1.</w:t>
      </w:r>
    </w:p>
    <w:p w14:paraId="2A9F88B0"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Mặt đường bêtông xi măng rộng 2x8m; giải phân cách rộng 10m; hè đường rộng 2x5m. Chỉ giới đường đỏ trùng với chỉ giới xây dựng là 18m (tính từ  tim đường).</w:t>
      </w:r>
    </w:p>
    <w:p w14:paraId="454B9F14" w14:textId="77777777" w:rsidR="005F05E2"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Đường DC1 (mặt cắt 4-4) : hướng từ đường N2 đến đường N4.</w:t>
      </w:r>
    </w:p>
    <w:p w14:paraId="0122A5A0" w14:textId="77777777" w:rsidR="00FB2925" w:rsidRPr="00C2770F" w:rsidRDefault="005F05E2"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Mặt đường bêtông xi măng rộng 2x7m; hè đường rộng 2x6m. Chỉ giới đường đỏ trùng với chỉ giới xây dựng là 13m (tính từ  tim đường).</w:t>
      </w:r>
    </w:p>
    <w:p w14:paraId="2938990F" w14:textId="77777777" w:rsidR="00C20B1E" w:rsidRPr="00C2770F" w:rsidRDefault="00C20B1E" w:rsidP="00CF4513">
      <w:pPr>
        <w:shd w:val="clear" w:color="auto" w:fill="FFFFFF" w:themeFill="background1"/>
        <w:rPr>
          <w:i/>
          <w:color w:val="000000" w:themeColor="text1"/>
          <w:spacing w:val="-4"/>
          <w:szCs w:val="26"/>
          <w:lang w:val="de-DE"/>
        </w:rPr>
      </w:pPr>
      <w:r w:rsidRPr="00C2770F">
        <w:rPr>
          <w:i/>
          <w:color w:val="000000" w:themeColor="text1"/>
          <w:spacing w:val="-4"/>
          <w:szCs w:val="26"/>
          <w:lang w:val="de-DE"/>
        </w:rPr>
        <w:t>Kết cấu đường như sau:</w:t>
      </w:r>
    </w:p>
    <w:p w14:paraId="7B54952F" w14:textId="77777777" w:rsidR="00C20B1E" w:rsidRPr="00C2770F" w:rsidRDefault="00C20B1E"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Nền đườ</w:t>
      </w:r>
      <w:r w:rsidR="005C5D8C" w:rsidRPr="00C2770F">
        <w:rPr>
          <w:color w:val="000000" w:themeColor="text1"/>
          <w:spacing w:val="-4"/>
          <w:szCs w:val="26"/>
          <w:lang w:val="de-DE"/>
        </w:rPr>
        <w:t>ng</w:t>
      </w:r>
      <w:r w:rsidRPr="00C2770F">
        <w:rPr>
          <w:color w:val="000000" w:themeColor="text1"/>
          <w:spacing w:val="-4"/>
          <w:szCs w:val="26"/>
          <w:lang w:val="de-DE"/>
        </w:rPr>
        <w:t xml:space="preserve"> (trong khu công nghiệp -chịu tải trụ</w:t>
      </w:r>
      <w:r w:rsidR="005C5D8C" w:rsidRPr="00C2770F">
        <w:rPr>
          <w:color w:val="000000" w:themeColor="text1"/>
          <w:spacing w:val="-4"/>
          <w:szCs w:val="26"/>
          <w:lang w:val="de-DE"/>
        </w:rPr>
        <w:t>c bánh xe 10T )</w:t>
      </w:r>
      <w:r w:rsidRPr="00C2770F">
        <w:rPr>
          <w:color w:val="000000" w:themeColor="text1"/>
          <w:spacing w:val="-4"/>
          <w:szCs w:val="26"/>
          <w:lang w:val="de-DE"/>
        </w:rPr>
        <w:t>:</w:t>
      </w:r>
    </w:p>
    <w:p w14:paraId="76EC3561" w14:textId="77777777" w:rsidR="00C20B1E" w:rsidRPr="00C2770F" w:rsidRDefault="00C20B1E"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Đối với các tuyến đường nội bộ Khu công nghiệp Sóng Thần 3 nền đường bằ</w:t>
      </w:r>
      <w:r w:rsidR="005C5D8C" w:rsidRPr="00C2770F">
        <w:rPr>
          <w:color w:val="000000" w:themeColor="text1"/>
          <w:spacing w:val="-4"/>
          <w:szCs w:val="26"/>
          <w:lang w:val="de-DE"/>
        </w:rPr>
        <w:t>ng bêtông xi măng M350</w:t>
      </w:r>
      <w:r w:rsidRPr="00C2770F">
        <w:rPr>
          <w:color w:val="000000" w:themeColor="text1"/>
          <w:spacing w:val="-4"/>
          <w:szCs w:val="26"/>
          <w:lang w:val="de-DE"/>
        </w:rPr>
        <w:t>.</w:t>
      </w:r>
    </w:p>
    <w:p w14:paraId="5EC8B1DD" w14:textId="77777777" w:rsidR="00C20B1E" w:rsidRPr="00C2770F" w:rsidRDefault="00C20B1E"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Đối với các tuyến đường tạo lực : Đoạn nằm trong phạm vi  Khu công nghiệp Sóng Thần 3 nền đường bằng bêtông nhự</w:t>
      </w:r>
      <w:r w:rsidR="005C5D8C" w:rsidRPr="00C2770F">
        <w:rPr>
          <w:color w:val="000000" w:themeColor="text1"/>
          <w:spacing w:val="-4"/>
          <w:szCs w:val="26"/>
          <w:lang w:val="de-DE"/>
        </w:rPr>
        <w:t xml:space="preserve">a nóng (do </w:t>
      </w:r>
      <w:r w:rsidRPr="00C2770F">
        <w:rPr>
          <w:color w:val="000000" w:themeColor="text1"/>
          <w:spacing w:val="-4"/>
          <w:szCs w:val="26"/>
          <w:lang w:val="de-DE"/>
        </w:rPr>
        <w:t>Nhà nước đầ</w:t>
      </w:r>
      <w:r w:rsidR="005C5D8C" w:rsidRPr="00C2770F">
        <w:rPr>
          <w:color w:val="000000" w:themeColor="text1"/>
          <w:spacing w:val="-4"/>
          <w:szCs w:val="26"/>
          <w:lang w:val="de-DE"/>
        </w:rPr>
        <w:t>u tư</w:t>
      </w:r>
      <w:r w:rsidRPr="00C2770F">
        <w:rPr>
          <w:color w:val="000000" w:themeColor="text1"/>
          <w:spacing w:val="-4"/>
          <w:szCs w:val="26"/>
          <w:lang w:val="de-DE"/>
        </w:rPr>
        <w:t>).</w:t>
      </w:r>
    </w:p>
    <w:p w14:paraId="545C4D37" w14:textId="77777777" w:rsidR="00C20B1E" w:rsidRPr="00C2770F" w:rsidRDefault="00C20B1E"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Hành lang bộ</w:t>
      </w:r>
      <w:r w:rsidR="005C5D8C" w:rsidRPr="00C2770F">
        <w:rPr>
          <w:color w:val="000000" w:themeColor="text1"/>
          <w:spacing w:val="-4"/>
          <w:szCs w:val="26"/>
          <w:lang w:val="de-DE"/>
        </w:rPr>
        <w:t xml:space="preserve"> 2m</w:t>
      </w:r>
      <w:r w:rsidRPr="00C2770F">
        <w:rPr>
          <w:color w:val="000000" w:themeColor="text1"/>
          <w:spacing w:val="-4"/>
          <w:szCs w:val="26"/>
          <w:lang w:val="de-DE"/>
        </w:rPr>
        <w:t>: bê tông xi măng tạo nhám.</w:t>
      </w:r>
    </w:p>
    <w:p w14:paraId="740B2054" w14:textId="77777777" w:rsidR="005C5D8C" w:rsidRPr="00C2770F" w:rsidRDefault="005C5D8C" w:rsidP="00CF4513">
      <w:pPr>
        <w:shd w:val="clear" w:color="auto" w:fill="FFFFFF" w:themeFill="background1"/>
        <w:rPr>
          <w:iCs/>
          <w:color w:val="000000" w:themeColor="text1"/>
          <w:spacing w:val="-4"/>
          <w:szCs w:val="26"/>
          <w:lang w:val="de-DE"/>
        </w:rPr>
      </w:pPr>
      <w:r w:rsidRPr="00C2770F">
        <w:rPr>
          <w:iCs/>
          <w:color w:val="000000" w:themeColor="text1"/>
          <w:spacing w:val="-4"/>
          <w:szCs w:val="26"/>
          <w:lang w:val="de-DE"/>
        </w:rPr>
        <w:t>Thống kê các tuyến đường giao thông như sau:</w:t>
      </w:r>
    </w:p>
    <w:p w14:paraId="69E41F30" w14:textId="0BA64778" w:rsidR="005C5D8C" w:rsidRPr="00C2770F" w:rsidRDefault="0088287E" w:rsidP="00CF4513">
      <w:pPr>
        <w:pStyle w:val="1bang"/>
        <w:spacing w:line="240" w:lineRule="auto"/>
        <w:rPr>
          <w:b w:val="0"/>
          <w:bCs w:val="0"/>
          <w:color w:val="000000" w:themeColor="text1"/>
          <w:szCs w:val="26"/>
        </w:rPr>
      </w:pPr>
      <w:bookmarkStart w:id="110" w:name="_Toc110610096"/>
      <w:bookmarkStart w:id="111" w:name="_Toc113344044"/>
      <w:r w:rsidRPr="00C2770F">
        <w:rPr>
          <w:rFonts w:eastAsia="SimSun"/>
          <w:color w:val="000000" w:themeColor="text1"/>
          <w:szCs w:val="26"/>
          <w:lang w:val="pt-BR" w:eastAsia="vi-VN"/>
        </w:rPr>
        <w:lastRenderedPageBreak/>
        <w:t xml:space="preserve">Bảng 1. </w:t>
      </w:r>
      <w:r w:rsidRPr="00C2770F">
        <w:rPr>
          <w:rFonts w:eastAsia="SimSun"/>
          <w:color w:val="000000" w:themeColor="text1"/>
          <w:szCs w:val="26"/>
          <w:lang w:val="pt-BR" w:eastAsia="vi-VN"/>
        </w:rPr>
        <w:fldChar w:fldCharType="begin"/>
      </w:r>
      <w:r w:rsidRPr="00C2770F">
        <w:rPr>
          <w:rFonts w:eastAsia="SimSun"/>
          <w:color w:val="000000" w:themeColor="text1"/>
          <w:szCs w:val="26"/>
          <w:lang w:val="pt-BR" w:eastAsia="vi-VN"/>
        </w:rPr>
        <w:instrText xml:space="preserve"> SEQ Bảng_1. \* ARABIC </w:instrText>
      </w:r>
      <w:r w:rsidRPr="00C2770F">
        <w:rPr>
          <w:rFonts w:eastAsia="SimSun"/>
          <w:color w:val="000000" w:themeColor="text1"/>
          <w:szCs w:val="26"/>
          <w:lang w:val="pt-BR" w:eastAsia="vi-VN"/>
        </w:rPr>
        <w:fldChar w:fldCharType="separate"/>
      </w:r>
      <w:r w:rsidR="00C2770F">
        <w:rPr>
          <w:rFonts w:eastAsia="SimSun"/>
          <w:noProof/>
          <w:color w:val="000000" w:themeColor="text1"/>
          <w:szCs w:val="26"/>
          <w:lang w:val="pt-BR" w:eastAsia="vi-VN"/>
        </w:rPr>
        <w:t>10</w:t>
      </w:r>
      <w:r w:rsidRPr="00C2770F">
        <w:rPr>
          <w:rFonts w:eastAsia="SimSun"/>
          <w:color w:val="000000" w:themeColor="text1"/>
          <w:szCs w:val="26"/>
          <w:lang w:val="pt-BR" w:eastAsia="vi-VN"/>
        </w:rPr>
        <w:fldChar w:fldCharType="end"/>
      </w:r>
      <w:r w:rsidR="001D0F97" w:rsidRPr="00C2770F">
        <w:rPr>
          <w:rFonts w:eastAsia="SimSun"/>
          <w:color w:val="000000" w:themeColor="text1"/>
          <w:szCs w:val="26"/>
          <w:lang w:val="pt-BR" w:eastAsia="vi-VN"/>
        </w:rPr>
        <w:t xml:space="preserve">: </w:t>
      </w:r>
      <w:r w:rsidRPr="00C2770F">
        <w:rPr>
          <w:b w:val="0"/>
          <w:bCs w:val="0"/>
          <w:color w:val="000000" w:themeColor="text1"/>
          <w:szCs w:val="26"/>
        </w:rPr>
        <w:t>Bảng thống kê đường giao thông</w:t>
      </w:r>
      <w:bookmarkEnd w:id="110"/>
      <w:bookmarkEnd w:id="111"/>
    </w:p>
    <w:tbl>
      <w:tblPr>
        <w:tblW w:w="10113"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1411"/>
        <w:gridCol w:w="1203"/>
        <w:gridCol w:w="1170"/>
        <w:gridCol w:w="1203"/>
        <w:gridCol w:w="990"/>
        <w:gridCol w:w="1170"/>
        <w:gridCol w:w="1260"/>
        <w:gridCol w:w="1170"/>
      </w:tblGrid>
      <w:tr w:rsidR="00C2770F" w:rsidRPr="00C2770F" w14:paraId="03CE2008" w14:textId="77777777" w:rsidTr="00E354D5">
        <w:trPr>
          <w:trHeight w:val="645"/>
          <w:tblHeader/>
        </w:trPr>
        <w:tc>
          <w:tcPr>
            <w:tcW w:w="536" w:type="dxa"/>
            <w:vMerge w:val="restart"/>
            <w:noWrap/>
            <w:vAlign w:val="center"/>
            <w:hideMark/>
          </w:tcPr>
          <w:p w14:paraId="6F4DF57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TT</w:t>
            </w:r>
          </w:p>
        </w:tc>
        <w:tc>
          <w:tcPr>
            <w:tcW w:w="1411" w:type="dxa"/>
            <w:vMerge w:val="restart"/>
            <w:noWrap/>
            <w:vAlign w:val="center"/>
            <w:hideMark/>
          </w:tcPr>
          <w:p w14:paraId="1CCF6A6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TÊN ĐƯỜNG</w:t>
            </w:r>
          </w:p>
        </w:tc>
        <w:tc>
          <w:tcPr>
            <w:tcW w:w="1203" w:type="dxa"/>
            <w:vMerge w:val="restart"/>
            <w:vAlign w:val="center"/>
            <w:hideMark/>
          </w:tcPr>
          <w:p w14:paraId="5C3252B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MẶT CẮT NGANG</w:t>
            </w:r>
          </w:p>
        </w:tc>
        <w:tc>
          <w:tcPr>
            <w:tcW w:w="1170" w:type="dxa"/>
            <w:vMerge w:val="restart"/>
            <w:vAlign w:val="center"/>
            <w:hideMark/>
          </w:tcPr>
          <w:p w14:paraId="119C8AD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CHIỀU DÀI (m)</w:t>
            </w:r>
          </w:p>
        </w:tc>
        <w:tc>
          <w:tcPr>
            <w:tcW w:w="3363" w:type="dxa"/>
            <w:gridSpan w:val="3"/>
            <w:noWrap/>
            <w:vAlign w:val="center"/>
            <w:hideMark/>
          </w:tcPr>
          <w:p w14:paraId="3D86B80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CHIỀU RỘNG (m)</w:t>
            </w:r>
          </w:p>
        </w:tc>
        <w:tc>
          <w:tcPr>
            <w:tcW w:w="1260" w:type="dxa"/>
            <w:vMerge w:val="restart"/>
            <w:vAlign w:val="center"/>
            <w:hideMark/>
          </w:tcPr>
          <w:p w14:paraId="744E327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DIỆN TÍCH MẶT ĐƯỜNG (m</w:t>
            </w:r>
            <w:r w:rsidRPr="00C2770F">
              <w:rPr>
                <w:rFonts w:eastAsia="Times New Roman"/>
                <w:color w:val="000000" w:themeColor="text1"/>
                <w:szCs w:val="26"/>
                <w:vertAlign w:val="superscript"/>
              </w:rPr>
              <w:t>2</w:t>
            </w:r>
            <w:r w:rsidRPr="00C2770F">
              <w:rPr>
                <w:rFonts w:eastAsia="Times New Roman"/>
                <w:color w:val="000000" w:themeColor="text1"/>
                <w:szCs w:val="26"/>
              </w:rPr>
              <w:t>)</w:t>
            </w:r>
          </w:p>
        </w:tc>
        <w:tc>
          <w:tcPr>
            <w:tcW w:w="1170" w:type="dxa"/>
            <w:vMerge w:val="restart"/>
            <w:vAlign w:val="center"/>
            <w:hideMark/>
          </w:tcPr>
          <w:p w14:paraId="76F3D8B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DIỆN TÍCH GIẢI PHÂN CÁCH (m</w:t>
            </w:r>
            <w:r w:rsidRPr="00C2770F">
              <w:rPr>
                <w:rFonts w:eastAsia="Times New Roman"/>
                <w:color w:val="000000" w:themeColor="text1"/>
                <w:szCs w:val="26"/>
                <w:vertAlign w:val="superscript"/>
              </w:rPr>
              <w:t>2</w:t>
            </w:r>
            <w:r w:rsidRPr="00C2770F">
              <w:rPr>
                <w:rFonts w:eastAsia="Times New Roman"/>
                <w:color w:val="000000" w:themeColor="text1"/>
                <w:szCs w:val="26"/>
              </w:rPr>
              <w:t>)</w:t>
            </w:r>
          </w:p>
        </w:tc>
      </w:tr>
      <w:tr w:rsidR="00C2770F" w:rsidRPr="00C2770F" w14:paraId="31B48487" w14:textId="77777777" w:rsidTr="00E354D5">
        <w:trPr>
          <w:trHeight w:val="885"/>
          <w:tblHeader/>
        </w:trPr>
        <w:tc>
          <w:tcPr>
            <w:tcW w:w="536" w:type="dxa"/>
            <w:vMerge/>
            <w:vAlign w:val="center"/>
            <w:hideMark/>
          </w:tcPr>
          <w:p w14:paraId="15AF78E6" w14:textId="77777777" w:rsidR="00980586" w:rsidRPr="00C2770F" w:rsidRDefault="00980586" w:rsidP="00E354D5">
            <w:pPr>
              <w:ind w:firstLine="0"/>
              <w:rPr>
                <w:rFonts w:eastAsia="Times New Roman"/>
                <w:color w:val="000000" w:themeColor="text1"/>
                <w:szCs w:val="26"/>
              </w:rPr>
            </w:pPr>
          </w:p>
        </w:tc>
        <w:tc>
          <w:tcPr>
            <w:tcW w:w="1411" w:type="dxa"/>
            <w:vMerge/>
            <w:vAlign w:val="center"/>
            <w:hideMark/>
          </w:tcPr>
          <w:p w14:paraId="07BDC68E" w14:textId="77777777" w:rsidR="00980586" w:rsidRPr="00C2770F" w:rsidRDefault="00980586" w:rsidP="00E354D5">
            <w:pPr>
              <w:ind w:firstLine="0"/>
              <w:rPr>
                <w:rFonts w:eastAsia="Times New Roman"/>
                <w:color w:val="000000" w:themeColor="text1"/>
                <w:szCs w:val="26"/>
              </w:rPr>
            </w:pPr>
          </w:p>
        </w:tc>
        <w:tc>
          <w:tcPr>
            <w:tcW w:w="1203" w:type="dxa"/>
            <w:vMerge/>
            <w:vAlign w:val="center"/>
            <w:hideMark/>
          </w:tcPr>
          <w:p w14:paraId="1676F581" w14:textId="77777777" w:rsidR="00980586" w:rsidRPr="00C2770F" w:rsidRDefault="00980586" w:rsidP="00E354D5">
            <w:pPr>
              <w:ind w:firstLine="0"/>
              <w:rPr>
                <w:rFonts w:eastAsia="Times New Roman"/>
                <w:color w:val="000000" w:themeColor="text1"/>
                <w:szCs w:val="26"/>
              </w:rPr>
            </w:pPr>
          </w:p>
        </w:tc>
        <w:tc>
          <w:tcPr>
            <w:tcW w:w="1170" w:type="dxa"/>
            <w:vMerge/>
            <w:vAlign w:val="center"/>
            <w:hideMark/>
          </w:tcPr>
          <w:p w14:paraId="6CB50704" w14:textId="77777777" w:rsidR="00980586" w:rsidRPr="00C2770F" w:rsidRDefault="00980586" w:rsidP="00E354D5">
            <w:pPr>
              <w:ind w:firstLine="0"/>
              <w:rPr>
                <w:rFonts w:eastAsia="Times New Roman"/>
                <w:color w:val="000000" w:themeColor="text1"/>
                <w:szCs w:val="26"/>
              </w:rPr>
            </w:pPr>
          </w:p>
        </w:tc>
        <w:tc>
          <w:tcPr>
            <w:tcW w:w="1203" w:type="dxa"/>
            <w:vAlign w:val="center"/>
            <w:hideMark/>
          </w:tcPr>
          <w:p w14:paraId="77DB044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MẶT ĐƯỜNG (m)</w:t>
            </w:r>
          </w:p>
        </w:tc>
        <w:tc>
          <w:tcPr>
            <w:tcW w:w="990" w:type="dxa"/>
            <w:vAlign w:val="center"/>
            <w:hideMark/>
          </w:tcPr>
          <w:p w14:paraId="28404AA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GIẢI PHÂN CÁCH (m)</w:t>
            </w:r>
          </w:p>
        </w:tc>
        <w:tc>
          <w:tcPr>
            <w:tcW w:w="1170" w:type="dxa"/>
            <w:vAlign w:val="center"/>
            <w:hideMark/>
          </w:tcPr>
          <w:p w14:paraId="457C8BF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xml:space="preserve"> HÈ ĐƯỜNG (m)</w:t>
            </w:r>
          </w:p>
        </w:tc>
        <w:tc>
          <w:tcPr>
            <w:tcW w:w="1260" w:type="dxa"/>
            <w:vMerge/>
            <w:vAlign w:val="center"/>
            <w:hideMark/>
          </w:tcPr>
          <w:p w14:paraId="5612250C" w14:textId="77777777" w:rsidR="00980586" w:rsidRPr="00C2770F" w:rsidRDefault="00980586" w:rsidP="00E354D5">
            <w:pPr>
              <w:ind w:firstLine="0"/>
              <w:rPr>
                <w:rFonts w:eastAsia="Times New Roman"/>
                <w:color w:val="000000" w:themeColor="text1"/>
                <w:szCs w:val="26"/>
              </w:rPr>
            </w:pPr>
          </w:p>
        </w:tc>
        <w:tc>
          <w:tcPr>
            <w:tcW w:w="1170" w:type="dxa"/>
            <w:vMerge/>
            <w:vAlign w:val="center"/>
            <w:hideMark/>
          </w:tcPr>
          <w:p w14:paraId="11241E8B" w14:textId="77777777" w:rsidR="00980586" w:rsidRPr="00C2770F" w:rsidRDefault="00980586" w:rsidP="00E354D5">
            <w:pPr>
              <w:ind w:firstLine="0"/>
              <w:rPr>
                <w:rFonts w:eastAsia="Times New Roman"/>
                <w:color w:val="000000" w:themeColor="text1"/>
                <w:szCs w:val="26"/>
              </w:rPr>
            </w:pPr>
          </w:p>
        </w:tc>
      </w:tr>
      <w:tr w:rsidR="00C2770F" w:rsidRPr="00C2770F" w14:paraId="24413B78" w14:textId="77777777" w:rsidTr="00E354D5">
        <w:trPr>
          <w:trHeight w:val="540"/>
        </w:trPr>
        <w:tc>
          <w:tcPr>
            <w:tcW w:w="10113" w:type="dxa"/>
            <w:gridSpan w:val="9"/>
            <w:noWrap/>
            <w:vAlign w:val="center"/>
            <w:hideMark/>
          </w:tcPr>
          <w:p w14:paraId="754CF433" w14:textId="77777777" w:rsidR="00980586" w:rsidRPr="00C2770F" w:rsidRDefault="00980586" w:rsidP="00E354D5">
            <w:pPr>
              <w:ind w:firstLine="0"/>
              <w:rPr>
                <w:rFonts w:eastAsia="Times New Roman"/>
                <w:b/>
                <w:bCs/>
                <w:color w:val="000000" w:themeColor="text1"/>
                <w:szCs w:val="26"/>
              </w:rPr>
            </w:pPr>
            <w:r w:rsidRPr="00C2770F">
              <w:rPr>
                <w:rFonts w:eastAsia="Times New Roman"/>
                <w:b/>
                <w:bCs/>
                <w:color w:val="000000" w:themeColor="text1"/>
                <w:szCs w:val="26"/>
              </w:rPr>
              <w:t>I, PHẦN ĐƯỜNG GIAO THÔNG NGOẠI VI TẠI RANH KHU CÔNG NGHIỆP SÓNG THẦN III :</w:t>
            </w:r>
          </w:p>
        </w:tc>
      </w:tr>
      <w:tr w:rsidR="00C2770F" w:rsidRPr="00C2770F" w14:paraId="5972E0C3" w14:textId="77777777" w:rsidTr="00E354D5">
        <w:trPr>
          <w:trHeight w:val="780"/>
        </w:trPr>
        <w:tc>
          <w:tcPr>
            <w:tcW w:w="536" w:type="dxa"/>
            <w:noWrap/>
            <w:vAlign w:val="bottom"/>
            <w:hideMark/>
          </w:tcPr>
          <w:p w14:paraId="759336A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w:t>
            </w:r>
          </w:p>
        </w:tc>
        <w:tc>
          <w:tcPr>
            <w:tcW w:w="1411" w:type="dxa"/>
            <w:vAlign w:val="bottom"/>
            <w:hideMark/>
          </w:tcPr>
          <w:p w14:paraId="2BA43FC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1/2 ĐƯỜNG TL1 (N2-N4)</w:t>
            </w:r>
          </w:p>
        </w:tc>
        <w:tc>
          <w:tcPr>
            <w:tcW w:w="1203" w:type="dxa"/>
            <w:noWrap/>
            <w:vAlign w:val="bottom"/>
            <w:hideMark/>
          </w:tcPr>
          <w:p w14:paraId="57301F4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1_1</w:t>
            </w:r>
          </w:p>
        </w:tc>
        <w:tc>
          <w:tcPr>
            <w:tcW w:w="1170" w:type="dxa"/>
            <w:noWrap/>
            <w:vAlign w:val="bottom"/>
            <w:hideMark/>
          </w:tcPr>
          <w:p w14:paraId="6C2D643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2001,1</w:t>
            </w:r>
          </w:p>
        </w:tc>
        <w:tc>
          <w:tcPr>
            <w:tcW w:w="1203" w:type="dxa"/>
            <w:noWrap/>
            <w:vAlign w:val="bottom"/>
            <w:hideMark/>
          </w:tcPr>
          <w:p w14:paraId="2469DE3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11,25</w:t>
            </w:r>
          </w:p>
        </w:tc>
        <w:tc>
          <w:tcPr>
            <w:tcW w:w="990" w:type="dxa"/>
            <w:noWrap/>
            <w:vAlign w:val="bottom"/>
            <w:hideMark/>
          </w:tcPr>
          <w:p w14:paraId="0C7E5D7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66D4594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7B71B15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22.512,38</w:t>
            </w:r>
          </w:p>
        </w:tc>
        <w:tc>
          <w:tcPr>
            <w:tcW w:w="1170" w:type="dxa"/>
            <w:noWrap/>
            <w:vAlign w:val="bottom"/>
            <w:hideMark/>
          </w:tcPr>
          <w:p w14:paraId="53AE1BF1"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4.002,20</w:t>
            </w:r>
          </w:p>
        </w:tc>
      </w:tr>
      <w:tr w:rsidR="00C2770F" w:rsidRPr="00C2770F" w14:paraId="75683AEB" w14:textId="77777777" w:rsidTr="00E354D5">
        <w:trPr>
          <w:trHeight w:val="439"/>
        </w:trPr>
        <w:tc>
          <w:tcPr>
            <w:tcW w:w="536" w:type="dxa"/>
            <w:noWrap/>
            <w:vAlign w:val="bottom"/>
            <w:hideMark/>
          </w:tcPr>
          <w:p w14:paraId="27258E7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411" w:type="dxa"/>
            <w:noWrap/>
            <w:vAlign w:val="bottom"/>
            <w:hideMark/>
          </w:tcPr>
          <w:p w14:paraId="66D7BEE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N2</w:t>
            </w:r>
          </w:p>
        </w:tc>
        <w:tc>
          <w:tcPr>
            <w:tcW w:w="1203" w:type="dxa"/>
            <w:noWrap/>
            <w:vAlign w:val="bottom"/>
            <w:hideMark/>
          </w:tcPr>
          <w:p w14:paraId="7DC382E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c>
          <w:tcPr>
            <w:tcW w:w="1170" w:type="dxa"/>
            <w:noWrap/>
            <w:vAlign w:val="bottom"/>
            <w:hideMark/>
          </w:tcPr>
          <w:p w14:paraId="5082A43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1024,23</w:t>
            </w:r>
          </w:p>
        </w:tc>
        <w:tc>
          <w:tcPr>
            <w:tcW w:w="1203" w:type="dxa"/>
            <w:noWrap/>
            <w:vAlign w:val="bottom"/>
            <w:hideMark/>
          </w:tcPr>
          <w:p w14:paraId="3EE30EB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w:t>
            </w:r>
          </w:p>
        </w:tc>
        <w:tc>
          <w:tcPr>
            <w:tcW w:w="990" w:type="dxa"/>
            <w:noWrap/>
            <w:vAlign w:val="bottom"/>
            <w:hideMark/>
          </w:tcPr>
          <w:p w14:paraId="27B8BE41"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c>
          <w:tcPr>
            <w:tcW w:w="1170" w:type="dxa"/>
            <w:noWrap/>
            <w:vAlign w:val="bottom"/>
            <w:hideMark/>
          </w:tcPr>
          <w:p w14:paraId="75677E6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1E6A325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15.363,45</w:t>
            </w:r>
          </w:p>
        </w:tc>
        <w:tc>
          <w:tcPr>
            <w:tcW w:w="1170" w:type="dxa"/>
            <w:noWrap/>
            <w:vAlign w:val="bottom"/>
            <w:hideMark/>
          </w:tcPr>
          <w:p w14:paraId="6B1A923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r>
      <w:tr w:rsidR="00C2770F" w:rsidRPr="00C2770F" w14:paraId="3B6977C7" w14:textId="77777777" w:rsidTr="00E354D5">
        <w:trPr>
          <w:trHeight w:val="439"/>
        </w:trPr>
        <w:tc>
          <w:tcPr>
            <w:tcW w:w="536" w:type="dxa"/>
            <w:noWrap/>
            <w:vAlign w:val="bottom"/>
            <w:hideMark/>
          </w:tcPr>
          <w:p w14:paraId="3AA93BC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3</w:t>
            </w:r>
          </w:p>
        </w:tc>
        <w:tc>
          <w:tcPr>
            <w:tcW w:w="1411" w:type="dxa"/>
            <w:noWrap/>
            <w:vAlign w:val="bottom"/>
            <w:hideMark/>
          </w:tcPr>
          <w:p w14:paraId="096775F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N6</w:t>
            </w:r>
          </w:p>
        </w:tc>
        <w:tc>
          <w:tcPr>
            <w:tcW w:w="1203" w:type="dxa"/>
            <w:noWrap/>
            <w:vAlign w:val="bottom"/>
            <w:hideMark/>
          </w:tcPr>
          <w:p w14:paraId="61249C4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c>
          <w:tcPr>
            <w:tcW w:w="1170" w:type="dxa"/>
            <w:noWrap/>
            <w:vAlign w:val="bottom"/>
            <w:hideMark/>
          </w:tcPr>
          <w:p w14:paraId="548C480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1854,4</w:t>
            </w:r>
          </w:p>
        </w:tc>
        <w:tc>
          <w:tcPr>
            <w:tcW w:w="1203" w:type="dxa"/>
            <w:noWrap/>
            <w:vAlign w:val="bottom"/>
            <w:hideMark/>
          </w:tcPr>
          <w:p w14:paraId="24B5090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w:t>
            </w:r>
          </w:p>
        </w:tc>
        <w:tc>
          <w:tcPr>
            <w:tcW w:w="990" w:type="dxa"/>
            <w:noWrap/>
            <w:vAlign w:val="bottom"/>
            <w:hideMark/>
          </w:tcPr>
          <w:p w14:paraId="5027C6A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c>
          <w:tcPr>
            <w:tcW w:w="1170" w:type="dxa"/>
            <w:noWrap/>
            <w:vAlign w:val="bottom"/>
            <w:hideMark/>
          </w:tcPr>
          <w:p w14:paraId="20FDCE1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43D809C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27.816,00</w:t>
            </w:r>
          </w:p>
        </w:tc>
        <w:tc>
          <w:tcPr>
            <w:tcW w:w="1170" w:type="dxa"/>
            <w:noWrap/>
            <w:vAlign w:val="bottom"/>
            <w:hideMark/>
          </w:tcPr>
          <w:p w14:paraId="51FB93F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r>
      <w:tr w:rsidR="00C2770F" w:rsidRPr="00C2770F" w14:paraId="1A8B7E0D" w14:textId="77777777" w:rsidTr="00E354D5">
        <w:trPr>
          <w:trHeight w:val="439"/>
        </w:trPr>
        <w:tc>
          <w:tcPr>
            <w:tcW w:w="536" w:type="dxa"/>
            <w:noWrap/>
            <w:vAlign w:val="bottom"/>
            <w:hideMark/>
          </w:tcPr>
          <w:p w14:paraId="5824D47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w:t>
            </w:r>
          </w:p>
        </w:tc>
        <w:tc>
          <w:tcPr>
            <w:tcW w:w="1411" w:type="dxa"/>
            <w:noWrap/>
            <w:vAlign w:val="bottom"/>
            <w:hideMark/>
          </w:tcPr>
          <w:p w14:paraId="17F8153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1/2ĐƯỜNG TL4</w:t>
            </w:r>
          </w:p>
        </w:tc>
        <w:tc>
          <w:tcPr>
            <w:tcW w:w="1203" w:type="dxa"/>
            <w:noWrap/>
            <w:vAlign w:val="bottom"/>
            <w:hideMark/>
          </w:tcPr>
          <w:p w14:paraId="235321C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1_1</w:t>
            </w:r>
          </w:p>
        </w:tc>
        <w:tc>
          <w:tcPr>
            <w:tcW w:w="1170" w:type="dxa"/>
            <w:noWrap/>
            <w:vAlign w:val="bottom"/>
            <w:hideMark/>
          </w:tcPr>
          <w:p w14:paraId="47444CC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626,92</w:t>
            </w:r>
          </w:p>
        </w:tc>
        <w:tc>
          <w:tcPr>
            <w:tcW w:w="1203" w:type="dxa"/>
            <w:noWrap/>
            <w:vAlign w:val="bottom"/>
            <w:hideMark/>
          </w:tcPr>
          <w:p w14:paraId="2242349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11,25</w:t>
            </w:r>
          </w:p>
        </w:tc>
        <w:tc>
          <w:tcPr>
            <w:tcW w:w="990" w:type="dxa"/>
            <w:noWrap/>
            <w:vAlign w:val="bottom"/>
            <w:hideMark/>
          </w:tcPr>
          <w:p w14:paraId="60E7D3C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38B4541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790B6F5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7.052,85</w:t>
            </w:r>
          </w:p>
        </w:tc>
        <w:tc>
          <w:tcPr>
            <w:tcW w:w="1170" w:type="dxa"/>
            <w:noWrap/>
            <w:vAlign w:val="bottom"/>
            <w:hideMark/>
          </w:tcPr>
          <w:p w14:paraId="46BB4D2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1.253,84</w:t>
            </w:r>
          </w:p>
        </w:tc>
      </w:tr>
      <w:tr w:rsidR="00C2770F" w:rsidRPr="00C2770F" w14:paraId="33877641" w14:textId="77777777" w:rsidTr="00E354D5">
        <w:trPr>
          <w:trHeight w:val="439"/>
        </w:trPr>
        <w:tc>
          <w:tcPr>
            <w:tcW w:w="536" w:type="dxa"/>
            <w:noWrap/>
            <w:vAlign w:val="bottom"/>
            <w:hideMark/>
          </w:tcPr>
          <w:p w14:paraId="746F8AF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3</w:t>
            </w:r>
          </w:p>
        </w:tc>
        <w:tc>
          <w:tcPr>
            <w:tcW w:w="1411" w:type="dxa"/>
            <w:noWrap/>
            <w:vAlign w:val="bottom"/>
            <w:hideMark/>
          </w:tcPr>
          <w:p w14:paraId="76341D0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D1</w:t>
            </w:r>
          </w:p>
        </w:tc>
        <w:tc>
          <w:tcPr>
            <w:tcW w:w="1203" w:type="dxa"/>
            <w:noWrap/>
            <w:vAlign w:val="bottom"/>
            <w:hideMark/>
          </w:tcPr>
          <w:p w14:paraId="484B290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 </w:t>
            </w:r>
          </w:p>
        </w:tc>
        <w:tc>
          <w:tcPr>
            <w:tcW w:w="1170" w:type="dxa"/>
            <w:noWrap/>
            <w:vAlign w:val="bottom"/>
            <w:hideMark/>
          </w:tcPr>
          <w:p w14:paraId="0672D3E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474,26</w:t>
            </w:r>
          </w:p>
        </w:tc>
        <w:tc>
          <w:tcPr>
            <w:tcW w:w="1203" w:type="dxa"/>
            <w:noWrap/>
            <w:vAlign w:val="bottom"/>
            <w:hideMark/>
          </w:tcPr>
          <w:p w14:paraId="7E3737C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2762B8D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115AB05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5F2C6421"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7.398,46</w:t>
            </w:r>
          </w:p>
        </w:tc>
        <w:tc>
          <w:tcPr>
            <w:tcW w:w="1170" w:type="dxa"/>
            <w:noWrap/>
            <w:vAlign w:val="bottom"/>
            <w:hideMark/>
          </w:tcPr>
          <w:p w14:paraId="450A345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948,52</w:t>
            </w:r>
          </w:p>
        </w:tc>
      </w:tr>
      <w:tr w:rsidR="00C2770F" w:rsidRPr="00C2770F" w14:paraId="4BA7524C" w14:textId="77777777" w:rsidTr="00E354D5">
        <w:trPr>
          <w:trHeight w:val="540"/>
        </w:trPr>
        <w:tc>
          <w:tcPr>
            <w:tcW w:w="10113" w:type="dxa"/>
            <w:gridSpan w:val="9"/>
            <w:noWrap/>
            <w:vAlign w:val="center"/>
            <w:hideMark/>
          </w:tcPr>
          <w:p w14:paraId="6ED0645E" w14:textId="77777777" w:rsidR="00980586" w:rsidRPr="00C2770F" w:rsidRDefault="00980586" w:rsidP="00E354D5">
            <w:pPr>
              <w:ind w:firstLine="0"/>
              <w:rPr>
                <w:rFonts w:eastAsia="Times New Roman"/>
                <w:b/>
                <w:bCs/>
                <w:color w:val="000000" w:themeColor="text1"/>
                <w:szCs w:val="26"/>
              </w:rPr>
            </w:pPr>
            <w:r w:rsidRPr="00C2770F">
              <w:rPr>
                <w:rFonts w:eastAsia="Times New Roman"/>
                <w:b/>
                <w:bCs/>
                <w:color w:val="000000" w:themeColor="text1"/>
                <w:szCs w:val="26"/>
              </w:rPr>
              <w:t>II, PHẦN ĐƯỜNG GIAO THÔNG TRONG KHU CÔNG NGHIỆP SÓNG THẦN III :</w:t>
            </w:r>
          </w:p>
        </w:tc>
      </w:tr>
      <w:tr w:rsidR="00C2770F" w:rsidRPr="00C2770F" w14:paraId="2AAC7861" w14:textId="77777777" w:rsidTr="00E354D5">
        <w:trPr>
          <w:trHeight w:val="540"/>
        </w:trPr>
        <w:tc>
          <w:tcPr>
            <w:tcW w:w="10113" w:type="dxa"/>
            <w:gridSpan w:val="9"/>
            <w:noWrap/>
            <w:vAlign w:val="center"/>
            <w:hideMark/>
          </w:tcPr>
          <w:p w14:paraId="6D0D1A07" w14:textId="77777777" w:rsidR="00980586" w:rsidRPr="00C2770F" w:rsidRDefault="00980586" w:rsidP="00E354D5">
            <w:pPr>
              <w:ind w:firstLine="0"/>
              <w:rPr>
                <w:rFonts w:eastAsia="Times New Roman"/>
                <w:b/>
                <w:bCs/>
                <w:color w:val="000000" w:themeColor="text1"/>
                <w:szCs w:val="26"/>
              </w:rPr>
            </w:pPr>
            <w:r w:rsidRPr="00C2770F">
              <w:rPr>
                <w:rFonts w:eastAsia="Times New Roman"/>
                <w:b/>
                <w:bCs/>
                <w:color w:val="000000" w:themeColor="text1"/>
                <w:szCs w:val="26"/>
              </w:rPr>
              <w:t>1, PHẦN ĐƯỜNG GIAO THÔNG CHÍNH :</w:t>
            </w:r>
          </w:p>
        </w:tc>
      </w:tr>
      <w:tr w:rsidR="00C2770F" w:rsidRPr="00C2770F" w14:paraId="27C59F9C" w14:textId="77777777" w:rsidTr="00E354D5">
        <w:trPr>
          <w:trHeight w:val="439"/>
        </w:trPr>
        <w:tc>
          <w:tcPr>
            <w:tcW w:w="536" w:type="dxa"/>
            <w:noWrap/>
            <w:vAlign w:val="bottom"/>
            <w:hideMark/>
          </w:tcPr>
          <w:p w14:paraId="3592E23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w:t>
            </w:r>
          </w:p>
        </w:tc>
        <w:tc>
          <w:tcPr>
            <w:tcW w:w="1411" w:type="dxa"/>
            <w:noWrap/>
            <w:vAlign w:val="bottom"/>
            <w:hideMark/>
          </w:tcPr>
          <w:p w14:paraId="5EFCAAD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1</w:t>
            </w:r>
          </w:p>
        </w:tc>
        <w:tc>
          <w:tcPr>
            <w:tcW w:w="1203" w:type="dxa"/>
            <w:noWrap/>
            <w:vAlign w:val="bottom"/>
            <w:hideMark/>
          </w:tcPr>
          <w:p w14:paraId="1E341FE1"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50B7BFA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946,5</w:t>
            </w:r>
          </w:p>
        </w:tc>
        <w:tc>
          <w:tcPr>
            <w:tcW w:w="1203" w:type="dxa"/>
            <w:noWrap/>
            <w:vAlign w:val="bottom"/>
            <w:hideMark/>
          </w:tcPr>
          <w:p w14:paraId="3441078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3DCA519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15A899E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0025AF9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14.765,40</w:t>
            </w:r>
          </w:p>
        </w:tc>
        <w:tc>
          <w:tcPr>
            <w:tcW w:w="1170" w:type="dxa"/>
            <w:noWrap/>
            <w:vAlign w:val="bottom"/>
            <w:hideMark/>
          </w:tcPr>
          <w:p w14:paraId="40CD872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1.893,00</w:t>
            </w:r>
          </w:p>
        </w:tc>
      </w:tr>
      <w:tr w:rsidR="00C2770F" w:rsidRPr="00C2770F" w14:paraId="1B99C18B" w14:textId="77777777" w:rsidTr="00E354D5">
        <w:trPr>
          <w:trHeight w:val="439"/>
        </w:trPr>
        <w:tc>
          <w:tcPr>
            <w:tcW w:w="536" w:type="dxa"/>
            <w:noWrap/>
            <w:vAlign w:val="bottom"/>
            <w:hideMark/>
          </w:tcPr>
          <w:p w14:paraId="6388E26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411" w:type="dxa"/>
            <w:noWrap/>
            <w:vAlign w:val="bottom"/>
            <w:hideMark/>
          </w:tcPr>
          <w:p w14:paraId="1561CB1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2</w:t>
            </w:r>
          </w:p>
        </w:tc>
        <w:tc>
          <w:tcPr>
            <w:tcW w:w="1203" w:type="dxa"/>
            <w:noWrap/>
            <w:vAlign w:val="bottom"/>
            <w:hideMark/>
          </w:tcPr>
          <w:p w14:paraId="63B8934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3AF81DC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944,5</w:t>
            </w:r>
          </w:p>
        </w:tc>
        <w:tc>
          <w:tcPr>
            <w:tcW w:w="1203" w:type="dxa"/>
            <w:noWrap/>
            <w:vAlign w:val="bottom"/>
            <w:hideMark/>
          </w:tcPr>
          <w:p w14:paraId="5B9A701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4ECA3F2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3FE5822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62BDDFF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14.734,20</w:t>
            </w:r>
          </w:p>
        </w:tc>
        <w:tc>
          <w:tcPr>
            <w:tcW w:w="1170" w:type="dxa"/>
            <w:noWrap/>
            <w:vAlign w:val="bottom"/>
            <w:hideMark/>
          </w:tcPr>
          <w:p w14:paraId="2946C90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1.889,00</w:t>
            </w:r>
          </w:p>
        </w:tc>
      </w:tr>
      <w:tr w:rsidR="00C2770F" w:rsidRPr="00C2770F" w14:paraId="74A02E89" w14:textId="77777777" w:rsidTr="00E354D5">
        <w:trPr>
          <w:trHeight w:val="439"/>
        </w:trPr>
        <w:tc>
          <w:tcPr>
            <w:tcW w:w="536" w:type="dxa"/>
            <w:noWrap/>
            <w:vAlign w:val="bottom"/>
            <w:hideMark/>
          </w:tcPr>
          <w:p w14:paraId="74A2C25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3</w:t>
            </w:r>
          </w:p>
        </w:tc>
        <w:tc>
          <w:tcPr>
            <w:tcW w:w="1411" w:type="dxa"/>
            <w:noWrap/>
            <w:vAlign w:val="bottom"/>
            <w:hideMark/>
          </w:tcPr>
          <w:p w14:paraId="2306836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3</w:t>
            </w:r>
          </w:p>
        </w:tc>
        <w:tc>
          <w:tcPr>
            <w:tcW w:w="1203" w:type="dxa"/>
            <w:noWrap/>
            <w:vAlign w:val="bottom"/>
            <w:hideMark/>
          </w:tcPr>
          <w:p w14:paraId="4BED0EA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60588BB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944,5</w:t>
            </w:r>
          </w:p>
        </w:tc>
        <w:tc>
          <w:tcPr>
            <w:tcW w:w="1203" w:type="dxa"/>
            <w:noWrap/>
            <w:vAlign w:val="bottom"/>
            <w:hideMark/>
          </w:tcPr>
          <w:p w14:paraId="3FF3C96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06829F4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5C245FD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7A7DDC7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14.734,20</w:t>
            </w:r>
          </w:p>
        </w:tc>
        <w:tc>
          <w:tcPr>
            <w:tcW w:w="1170" w:type="dxa"/>
            <w:noWrap/>
            <w:vAlign w:val="bottom"/>
            <w:hideMark/>
          </w:tcPr>
          <w:p w14:paraId="4980FE1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1.889,00</w:t>
            </w:r>
          </w:p>
        </w:tc>
      </w:tr>
      <w:tr w:rsidR="00C2770F" w:rsidRPr="00C2770F" w14:paraId="00304D2E" w14:textId="77777777" w:rsidTr="00E354D5">
        <w:trPr>
          <w:trHeight w:val="439"/>
        </w:trPr>
        <w:tc>
          <w:tcPr>
            <w:tcW w:w="536" w:type="dxa"/>
            <w:noWrap/>
            <w:vAlign w:val="bottom"/>
            <w:hideMark/>
          </w:tcPr>
          <w:p w14:paraId="402645D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w:t>
            </w:r>
          </w:p>
        </w:tc>
        <w:tc>
          <w:tcPr>
            <w:tcW w:w="1411" w:type="dxa"/>
            <w:noWrap/>
            <w:vAlign w:val="bottom"/>
            <w:hideMark/>
          </w:tcPr>
          <w:p w14:paraId="17521D8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4</w:t>
            </w:r>
          </w:p>
        </w:tc>
        <w:tc>
          <w:tcPr>
            <w:tcW w:w="1203" w:type="dxa"/>
            <w:noWrap/>
            <w:vAlign w:val="bottom"/>
            <w:hideMark/>
          </w:tcPr>
          <w:p w14:paraId="444478E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11DEDEC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2932,85</w:t>
            </w:r>
          </w:p>
        </w:tc>
        <w:tc>
          <w:tcPr>
            <w:tcW w:w="1203" w:type="dxa"/>
            <w:noWrap/>
            <w:vAlign w:val="bottom"/>
            <w:hideMark/>
          </w:tcPr>
          <w:p w14:paraId="2E146BB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6075A1B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1BC935C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112106C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45.752,46</w:t>
            </w:r>
          </w:p>
        </w:tc>
        <w:tc>
          <w:tcPr>
            <w:tcW w:w="1170" w:type="dxa"/>
            <w:noWrap/>
            <w:vAlign w:val="bottom"/>
            <w:hideMark/>
          </w:tcPr>
          <w:p w14:paraId="3B0D16C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5.865,70</w:t>
            </w:r>
          </w:p>
        </w:tc>
      </w:tr>
      <w:tr w:rsidR="00C2770F" w:rsidRPr="00C2770F" w14:paraId="497AF14B" w14:textId="77777777" w:rsidTr="00E354D5">
        <w:trPr>
          <w:trHeight w:val="439"/>
        </w:trPr>
        <w:tc>
          <w:tcPr>
            <w:tcW w:w="536" w:type="dxa"/>
            <w:noWrap/>
            <w:vAlign w:val="bottom"/>
            <w:hideMark/>
          </w:tcPr>
          <w:p w14:paraId="580D929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5</w:t>
            </w:r>
          </w:p>
        </w:tc>
        <w:tc>
          <w:tcPr>
            <w:tcW w:w="1411" w:type="dxa"/>
            <w:noWrap/>
            <w:vAlign w:val="bottom"/>
            <w:hideMark/>
          </w:tcPr>
          <w:p w14:paraId="1BBE4DA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5</w:t>
            </w:r>
          </w:p>
        </w:tc>
        <w:tc>
          <w:tcPr>
            <w:tcW w:w="1203" w:type="dxa"/>
            <w:noWrap/>
            <w:vAlign w:val="bottom"/>
            <w:hideMark/>
          </w:tcPr>
          <w:p w14:paraId="6EB5E5D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53406C8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686,55</w:t>
            </w:r>
          </w:p>
        </w:tc>
        <w:tc>
          <w:tcPr>
            <w:tcW w:w="1203" w:type="dxa"/>
            <w:noWrap/>
            <w:vAlign w:val="bottom"/>
            <w:hideMark/>
          </w:tcPr>
          <w:p w14:paraId="69918DF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10009C7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027F699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6D033A1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10.710,18</w:t>
            </w:r>
          </w:p>
        </w:tc>
        <w:tc>
          <w:tcPr>
            <w:tcW w:w="1170" w:type="dxa"/>
            <w:noWrap/>
            <w:vAlign w:val="bottom"/>
            <w:hideMark/>
          </w:tcPr>
          <w:p w14:paraId="2FD996C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1.373,10</w:t>
            </w:r>
          </w:p>
        </w:tc>
      </w:tr>
      <w:tr w:rsidR="00C2770F" w:rsidRPr="00C2770F" w14:paraId="4B11DB0D" w14:textId="77777777" w:rsidTr="00E354D5">
        <w:trPr>
          <w:trHeight w:val="439"/>
        </w:trPr>
        <w:tc>
          <w:tcPr>
            <w:tcW w:w="536" w:type="dxa"/>
            <w:noWrap/>
            <w:vAlign w:val="bottom"/>
            <w:hideMark/>
          </w:tcPr>
          <w:p w14:paraId="0C87944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lastRenderedPageBreak/>
              <w:t>6</w:t>
            </w:r>
          </w:p>
        </w:tc>
        <w:tc>
          <w:tcPr>
            <w:tcW w:w="1411" w:type="dxa"/>
            <w:noWrap/>
            <w:vAlign w:val="bottom"/>
            <w:hideMark/>
          </w:tcPr>
          <w:p w14:paraId="48502CF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6</w:t>
            </w:r>
          </w:p>
        </w:tc>
        <w:tc>
          <w:tcPr>
            <w:tcW w:w="1203" w:type="dxa"/>
            <w:noWrap/>
            <w:vAlign w:val="bottom"/>
            <w:hideMark/>
          </w:tcPr>
          <w:p w14:paraId="46D9593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1B40854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1371,17</w:t>
            </w:r>
          </w:p>
        </w:tc>
        <w:tc>
          <w:tcPr>
            <w:tcW w:w="1203" w:type="dxa"/>
            <w:noWrap/>
            <w:vAlign w:val="bottom"/>
            <w:hideMark/>
          </w:tcPr>
          <w:p w14:paraId="15449BC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0419E01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6FB78DC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6FC7E66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21.390,25</w:t>
            </w:r>
          </w:p>
        </w:tc>
        <w:tc>
          <w:tcPr>
            <w:tcW w:w="1170" w:type="dxa"/>
            <w:noWrap/>
            <w:vAlign w:val="bottom"/>
            <w:hideMark/>
          </w:tcPr>
          <w:p w14:paraId="62E01EF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2.742,34</w:t>
            </w:r>
          </w:p>
        </w:tc>
      </w:tr>
      <w:tr w:rsidR="00C2770F" w:rsidRPr="00C2770F" w14:paraId="7F69F359" w14:textId="77777777" w:rsidTr="00E354D5">
        <w:trPr>
          <w:trHeight w:val="439"/>
        </w:trPr>
        <w:tc>
          <w:tcPr>
            <w:tcW w:w="536" w:type="dxa"/>
            <w:noWrap/>
            <w:vAlign w:val="bottom"/>
            <w:hideMark/>
          </w:tcPr>
          <w:p w14:paraId="070D675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411" w:type="dxa"/>
            <w:noWrap/>
            <w:vAlign w:val="bottom"/>
            <w:hideMark/>
          </w:tcPr>
          <w:p w14:paraId="2841C0A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SỐ 7</w:t>
            </w:r>
          </w:p>
        </w:tc>
        <w:tc>
          <w:tcPr>
            <w:tcW w:w="1203" w:type="dxa"/>
            <w:noWrap/>
            <w:vAlign w:val="bottom"/>
            <w:hideMark/>
          </w:tcPr>
          <w:p w14:paraId="7D89B1C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2675B54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474,26</w:t>
            </w:r>
          </w:p>
        </w:tc>
        <w:tc>
          <w:tcPr>
            <w:tcW w:w="1203" w:type="dxa"/>
            <w:noWrap/>
            <w:vAlign w:val="bottom"/>
            <w:hideMark/>
          </w:tcPr>
          <w:p w14:paraId="0CB7144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6691617F"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72563B7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71337D5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7.398,46</w:t>
            </w:r>
          </w:p>
        </w:tc>
        <w:tc>
          <w:tcPr>
            <w:tcW w:w="1170" w:type="dxa"/>
            <w:noWrap/>
            <w:vAlign w:val="bottom"/>
            <w:hideMark/>
          </w:tcPr>
          <w:p w14:paraId="5F5C9FC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948,52</w:t>
            </w:r>
          </w:p>
        </w:tc>
      </w:tr>
      <w:tr w:rsidR="00C2770F" w:rsidRPr="00C2770F" w14:paraId="2DA3E370" w14:textId="77777777" w:rsidTr="00E354D5">
        <w:trPr>
          <w:trHeight w:val="439"/>
        </w:trPr>
        <w:tc>
          <w:tcPr>
            <w:tcW w:w="536" w:type="dxa"/>
            <w:noWrap/>
            <w:vAlign w:val="bottom"/>
            <w:hideMark/>
          </w:tcPr>
          <w:p w14:paraId="1EA992A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8</w:t>
            </w:r>
          </w:p>
        </w:tc>
        <w:tc>
          <w:tcPr>
            <w:tcW w:w="1411" w:type="dxa"/>
            <w:noWrap/>
            <w:vAlign w:val="bottom"/>
            <w:hideMark/>
          </w:tcPr>
          <w:p w14:paraId="6A6C955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N1 ( 8 )</w:t>
            </w:r>
          </w:p>
        </w:tc>
        <w:tc>
          <w:tcPr>
            <w:tcW w:w="1203" w:type="dxa"/>
            <w:noWrap/>
            <w:vAlign w:val="bottom"/>
            <w:hideMark/>
          </w:tcPr>
          <w:p w14:paraId="62AA280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5_5</w:t>
            </w:r>
          </w:p>
        </w:tc>
        <w:tc>
          <w:tcPr>
            <w:tcW w:w="1170" w:type="dxa"/>
            <w:noWrap/>
            <w:vAlign w:val="bottom"/>
            <w:hideMark/>
          </w:tcPr>
          <w:p w14:paraId="34CEBDA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971,24</w:t>
            </w:r>
          </w:p>
        </w:tc>
        <w:tc>
          <w:tcPr>
            <w:tcW w:w="1203" w:type="dxa"/>
            <w:noWrap/>
            <w:vAlign w:val="bottom"/>
            <w:hideMark/>
          </w:tcPr>
          <w:p w14:paraId="7A4EAE7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16</w:t>
            </w:r>
          </w:p>
        </w:tc>
        <w:tc>
          <w:tcPr>
            <w:tcW w:w="990" w:type="dxa"/>
            <w:noWrap/>
            <w:vAlign w:val="bottom"/>
            <w:hideMark/>
          </w:tcPr>
          <w:p w14:paraId="3787322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10</w:t>
            </w:r>
          </w:p>
        </w:tc>
        <w:tc>
          <w:tcPr>
            <w:tcW w:w="1170" w:type="dxa"/>
            <w:noWrap/>
            <w:vAlign w:val="bottom"/>
            <w:hideMark/>
          </w:tcPr>
          <w:p w14:paraId="589B6A1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5</w:t>
            </w:r>
          </w:p>
        </w:tc>
        <w:tc>
          <w:tcPr>
            <w:tcW w:w="1260" w:type="dxa"/>
            <w:noWrap/>
            <w:vAlign w:val="bottom"/>
            <w:hideMark/>
          </w:tcPr>
          <w:p w14:paraId="5D42CEF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15.539,84</w:t>
            </w:r>
          </w:p>
        </w:tc>
        <w:tc>
          <w:tcPr>
            <w:tcW w:w="1170" w:type="dxa"/>
            <w:noWrap/>
            <w:vAlign w:val="bottom"/>
            <w:hideMark/>
          </w:tcPr>
          <w:p w14:paraId="670B0AA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9.712,40</w:t>
            </w:r>
          </w:p>
        </w:tc>
      </w:tr>
      <w:tr w:rsidR="00C2770F" w:rsidRPr="00C2770F" w14:paraId="7FA461E0" w14:textId="77777777" w:rsidTr="00E354D5">
        <w:trPr>
          <w:trHeight w:val="439"/>
        </w:trPr>
        <w:tc>
          <w:tcPr>
            <w:tcW w:w="536" w:type="dxa"/>
            <w:noWrap/>
            <w:vAlign w:val="bottom"/>
            <w:hideMark/>
          </w:tcPr>
          <w:p w14:paraId="0358F97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w:t>
            </w:r>
          </w:p>
        </w:tc>
        <w:tc>
          <w:tcPr>
            <w:tcW w:w="1411" w:type="dxa"/>
            <w:noWrap/>
            <w:vAlign w:val="bottom"/>
            <w:hideMark/>
          </w:tcPr>
          <w:p w14:paraId="0766D91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N2</w:t>
            </w:r>
          </w:p>
        </w:tc>
        <w:tc>
          <w:tcPr>
            <w:tcW w:w="1203" w:type="dxa"/>
            <w:noWrap/>
            <w:vAlign w:val="bottom"/>
            <w:hideMark/>
          </w:tcPr>
          <w:p w14:paraId="0FA239A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5D8B1C7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974,05</w:t>
            </w:r>
          </w:p>
        </w:tc>
        <w:tc>
          <w:tcPr>
            <w:tcW w:w="1203" w:type="dxa"/>
            <w:noWrap/>
            <w:vAlign w:val="bottom"/>
            <w:hideMark/>
          </w:tcPr>
          <w:p w14:paraId="3CCF64F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7B61DF0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74B5F45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036AD37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15.195,18</w:t>
            </w:r>
          </w:p>
        </w:tc>
        <w:tc>
          <w:tcPr>
            <w:tcW w:w="1170" w:type="dxa"/>
            <w:noWrap/>
            <w:vAlign w:val="bottom"/>
            <w:hideMark/>
          </w:tcPr>
          <w:p w14:paraId="343F68C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1.948,10</w:t>
            </w:r>
          </w:p>
        </w:tc>
      </w:tr>
      <w:tr w:rsidR="00C2770F" w:rsidRPr="00C2770F" w14:paraId="6E40FC3A" w14:textId="77777777" w:rsidTr="00E354D5">
        <w:trPr>
          <w:trHeight w:val="439"/>
        </w:trPr>
        <w:tc>
          <w:tcPr>
            <w:tcW w:w="536" w:type="dxa"/>
            <w:noWrap/>
            <w:vAlign w:val="bottom"/>
            <w:hideMark/>
          </w:tcPr>
          <w:p w14:paraId="604BD3A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10</w:t>
            </w:r>
          </w:p>
        </w:tc>
        <w:tc>
          <w:tcPr>
            <w:tcW w:w="1411" w:type="dxa"/>
            <w:noWrap/>
            <w:vAlign w:val="bottom"/>
            <w:hideMark/>
          </w:tcPr>
          <w:p w14:paraId="58044CB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N3</w:t>
            </w:r>
          </w:p>
        </w:tc>
        <w:tc>
          <w:tcPr>
            <w:tcW w:w="1203" w:type="dxa"/>
            <w:noWrap/>
            <w:vAlign w:val="bottom"/>
            <w:hideMark/>
          </w:tcPr>
          <w:p w14:paraId="3800038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73939C2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1402,92</w:t>
            </w:r>
          </w:p>
        </w:tc>
        <w:tc>
          <w:tcPr>
            <w:tcW w:w="1203" w:type="dxa"/>
            <w:noWrap/>
            <w:vAlign w:val="bottom"/>
            <w:hideMark/>
          </w:tcPr>
          <w:p w14:paraId="00DB06D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6DA1810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67DFC21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0E26860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21.885,55</w:t>
            </w:r>
          </w:p>
        </w:tc>
        <w:tc>
          <w:tcPr>
            <w:tcW w:w="1170" w:type="dxa"/>
            <w:noWrap/>
            <w:vAlign w:val="bottom"/>
            <w:hideMark/>
          </w:tcPr>
          <w:p w14:paraId="76EFF2C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2.805,84</w:t>
            </w:r>
          </w:p>
        </w:tc>
      </w:tr>
      <w:tr w:rsidR="00C2770F" w:rsidRPr="00C2770F" w14:paraId="02C504A6" w14:textId="77777777" w:rsidTr="00E354D5">
        <w:trPr>
          <w:trHeight w:val="439"/>
        </w:trPr>
        <w:tc>
          <w:tcPr>
            <w:tcW w:w="536" w:type="dxa"/>
            <w:noWrap/>
            <w:vAlign w:val="bottom"/>
            <w:hideMark/>
          </w:tcPr>
          <w:p w14:paraId="4E1931B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11</w:t>
            </w:r>
          </w:p>
        </w:tc>
        <w:tc>
          <w:tcPr>
            <w:tcW w:w="1411" w:type="dxa"/>
            <w:noWrap/>
            <w:vAlign w:val="bottom"/>
            <w:hideMark/>
          </w:tcPr>
          <w:p w14:paraId="3795CC1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N4</w:t>
            </w:r>
          </w:p>
        </w:tc>
        <w:tc>
          <w:tcPr>
            <w:tcW w:w="1203" w:type="dxa"/>
            <w:noWrap/>
            <w:vAlign w:val="bottom"/>
            <w:hideMark/>
          </w:tcPr>
          <w:p w14:paraId="08C3838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4F9A48A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2039,26</w:t>
            </w:r>
          </w:p>
        </w:tc>
        <w:tc>
          <w:tcPr>
            <w:tcW w:w="1203" w:type="dxa"/>
            <w:noWrap/>
            <w:vAlign w:val="bottom"/>
            <w:hideMark/>
          </w:tcPr>
          <w:p w14:paraId="6CE1403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1869AE9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295B8F4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3894680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31.812,46</w:t>
            </w:r>
          </w:p>
        </w:tc>
        <w:tc>
          <w:tcPr>
            <w:tcW w:w="1170" w:type="dxa"/>
            <w:noWrap/>
            <w:vAlign w:val="bottom"/>
            <w:hideMark/>
          </w:tcPr>
          <w:p w14:paraId="30673766"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4.078,52</w:t>
            </w:r>
          </w:p>
        </w:tc>
      </w:tr>
      <w:tr w:rsidR="00C2770F" w:rsidRPr="00C2770F" w14:paraId="3F6F63FE" w14:textId="77777777" w:rsidTr="00E354D5">
        <w:trPr>
          <w:trHeight w:val="439"/>
        </w:trPr>
        <w:tc>
          <w:tcPr>
            <w:tcW w:w="536" w:type="dxa"/>
            <w:noWrap/>
            <w:vAlign w:val="bottom"/>
            <w:hideMark/>
          </w:tcPr>
          <w:p w14:paraId="5B4FF77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12</w:t>
            </w:r>
          </w:p>
        </w:tc>
        <w:tc>
          <w:tcPr>
            <w:tcW w:w="1411" w:type="dxa"/>
            <w:noWrap/>
            <w:vAlign w:val="bottom"/>
            <w:hideMark/>
          </w:tcPr>
          <w:p w14:paraId="25D4B18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N5</w:t>
            </w:r>
          </w:p>
        </w:tc>
        <w:tc>
          <w:tcPr>
            <w:tcW w:w="1203" w:type="dxa"/>
            <w:noWrap/>
            <w:vAlign w:val="bottom"/>
            <w:hideMark/>
          </w:tcPr>
          <w:p w14:paraId="6BAB3BB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2_2</w:t>
            </w:r>
          </w:p>
        </w:tc>
        <w:tc>
          <w:tcPr>
            <w:tcW w:w="1170" w:type="dxa"/>
            <w:noWrap/>
            <w:vAlign w:val="bottom"/>
            <w:hideMark/>
          </w:tcPr>
          <w:p w14:paraId="231FCE9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1569,46</w:t>
            </w:r>
          </w:p>
        </w:tc>
        <w:tc>
          <w:tcPr>
            <w:tcW w:w="1203" w:type="dxa"/>
            <w:noWrap/>
            <w:vAlign w:val="bottom"/>
            <w:hideMark/>
          </w:tcPr>
          <w:p w14:paraId="1645B70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w:t>
            </w:r>
          </w:p>
        </w:tc>
        <w:tc>
          <w:tcPr>
            <w:tcW w:w="990" w:type="dxa"/>
            <w:noWrap/>
            <w:vAlign w:val="bottom"/>
            <w:hideMark/>
          </w:tcPr>
          <w:p w14:paraId="0B8C1DA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195B5948"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607CD40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24.483,58</w:t>
            </w:r>
          </w:p>
        </w:tc>
        <w:tc>
          <w:tcPr>
            <w:tcW w:w="1170" w:type="dxa"/>
            <w:noWrap/>
            <w:vAlign w:val="bottom"/>
            <w:hideMark/>
          </w:tcPr>
          <w:p w14:paraId="2FE00011"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3.138,92</w:t>
            </w:r>
          </w:p>
        </w:tc>
      </w:tr>
      <w:tr w:rsidR="00C2770F" w:rsidRPr="00C2770F" w14:paraId="66344B77" w14:textId="77777777" w:rsidTr="00E354D5">
        <w:trPr>
          <w:trHeight w:val="705"/>
        </w:trPr>
        <w:tc>
          <w:tcPr>
            <w:tcW w:w="536" w:type="dxa"/>
            <w:noWrap/>
            <w:vAlign w:val="bottom"/>
            <w:hideMark/>
          </w:tcPr>
          <w:p w14:paraId="2F5BDC9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13</w:t>
            </w:r>
          </w:p>
        </w:tc>
        <w:tc>
          <w:tcPr>
            <w:tcW w:w="1411" w:type="dxa"/>
            <w:noWrap/>
            <w:vAlign w:val="bottom"/>
            <w:hideMark/>
          </w:tcPr>
          <w:p w14:paraId="722B6EF7"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D1</w:t>
            </w:r>
          </w:p>
        </w:tc>
        <w:tc>
          <w:tcPr>
            <w:tcW w:w="1203" w:type="dxa"/>
            <w:noWrap/>
            <w:vAlign w:val="bottom"/>
            <w:hideMark/>
          </w:tcPr>
          <w:p w14:paraId="074CE43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3_3</w:t>
            </w:r>
          </w:p>
        </w:tc>
        <w:tc>
          <w:tcPr>
            <w:tcW w:w="1170" w:type="dxa"/>
            <w:noWrap/>
            <w:vAlign w:val="bottom"/>
            <w:hideMark/>
          </w:tcPr>
          <w:p w14:paraId="2BDB7D1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2512,09</w:t>
            </w:r>
          </w:p>
        </w:tc>
        <w:tc>
          <w:tcPr>
            <w:tcW w:w="1203" w:type="dxa"/>
            <w:noWrap/>
            <w:vAlign w:val="bottom"/>
            <w:hideMark/>
          </w:tcPr>
          <w:p w14:paraId="1E5A281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15.6-4</w:t>
            </w:r>
          </w:p>
        </w:tc>
        <w:tc>
          <w:tcPr>
            <w:tcW w:w="990" w:type="dxa"/>
            <w:noWrap/>
            <w:vAlign w:val="bottom"/>
            <w:hideMark/>
          </w:tcPr>
          <w:p w14:paraId="03C1645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2D33DB0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7,5</w:t>
            </w:r>
          </w:p>
        </w:tc>
        <w:tc>
          <w:tcPr>
            <w:tcW w:w="1260" w:type="dxa"/>
            <w:noWrap/>
            <w:vAlign w:val="bottom"/>
            <w:hideMark/>
          </w:tcPr>
          <w:p w14:paraId="3965E7C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49.236,96</w:t>
            </w:r>
          </w:p>
        </w:tc>
        <w:tc>
          <w:tcPr>
            <w:tcW w:w="1170" w:type="dxa"/>
            <w:noWrap/>
            <w:vAlign w:val="bottom"/>
            <w:hideMark/>
          </w:tcPr>
          <w:p w14:paraId="157936B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5.024,18</w:t>
            </w:r>
          </w:p>
        </w:tc>
      </w:tr>
      <w:tr w:rsidR="00C2770F" w:rsidRPr="00C2770F" w14:paraId="53FE8A4E" w14:textId="77777777" w:rsidTr="00E354D5">
        <w:trPr>
          <w:trHeight w:val="540"/>
        </w:trPr>
        <w:tc>
          <w:tcPr>
            <w:tcW w:w="10113" w:type="dxa"/>
            <w:gridSpan w:val="9"/>
            <w:noWrap/>
            <w:vAlign w:val="center"/>
            <w:hideMark/>
          </w:tcPr>
          <w:p w14:paraId="7F3FF748" w14:textId="77777777" w:rsidR="00980586" w:rsidRPr="00C2770F" w:rsidRDefault="00980586" w:rsidP="00E354D5">
            <w:pPr>
              <w:ind w:firstLine="0"/>
              <w:rPr>
                <w:rFonts w:eastAsia="Times New Roman"/>
                <w:b/>
                <w:bCs/>
                <w:color w:val="000000" w:themeColor="text1"/>
                <w:szCs w:val="26"/>
              </w:rPr>
            </w:pPr>
            <w:r w:rsidRPr="00C2770F">
              <w:rPr>
                <w:rFonts w:eastAsia="Times New Roman"/>
                <w:b/>
                <w:bCs/>
                <w:color w:val="000000" w:themeColor="text1"/>
                <w:szCs w:val="26"/>
              </w:rPr>
              <w:t>2, PHẦN ĐƯỜNG TẠO LỰC 1:</w:t>
            </w:r>
          </w:p>
        </w:tc>
      </w:tr>
      <w:tr w:rsidR="00C2770F" w:rsidRPr="00C2770F" w14:paraId="156BD09C" w14:textId="77777777" w:rsidTr="00E354D5">
        <w:trPr>
          <w:trHeight w:val="690"/>
        </w:trPr>
        <w:tc>
          <w:tcPr>
            <w:tcW w:w="536" w:type="dxa"/>
            <w:noWrap/>
            <w:vAlign w:val="bottom"/>
            <w:hideMark/>
          </w:tcPr>
          <w:p w14:paraId="670CA3A2"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15</w:t>
            </w:r>
          </w:p>
        </w:tc>
        <w:tc>
          <w:tcPr>
            <w:tcW w:w="1411" w:type="dxa"/>
            <w:vAlign w:val="bottom"/>
            <w:hideMark/>
          </w:tcPr>
          <w:p w14:paraId="6AEE5AC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ĐƯỜNG TL1 (N4-N6)</w:t>
            </w:r>
          </w:p>
        </w:tc>
        <w:tc>
          <w:tcPr>
            <w:tcW w:w="1203" w:type="dxa"/>
            <w:noWrap/>
            <w:vAlign w:val="bottom"/>
            <w:hideMark/>
          </w:tcPr>
          <w:p w14:paraId="551CCDA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1_1</w:t>
            </w:r>
          </w:p>
        </w:tc>
        <w:tc>
          <w:tcPr>
            <w:tcW w:w="1170" w:type="dxa"/>
            <w:noWrap/>
            <w:vAlign w:val="bottom"/>
            <w:hideMark/>
          </w:tcPr>
          <w:p w14:paraId="4D0B0970"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626,89</w:t>
            </w:r>
          </w:p>
        </w:tc>
        <w:tc>
          <w:tcPr>
            <w:tcW w:w="1203" w:type="dxa"/>
            <w:noWrap/>
            <w:vAlign w:val="bottom"/>
            <w:hideMark/>
          </w:tcPr>
          <w:p w14:paraId="3B75F23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22,5</w:t>
            </w:r>
          </w:p>
        </w:tc>
        <w:tc>
          <w:tcPr>
            <w:tcW w:w="990" w:type="dxa"/>
            <w:noWrap/>
            <w:vAlign w:val="bottom"/>
            <w:hideMark/>
          </w:tcPr>
          <w:p w14:paraId="36DB0539"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w:t>
            </w:r>
          </w:p>
        </w:tc>
        <w:tc>
          <w:tcPr>
            <w:tcW w:w="1170" w:type="dxa"/>
            <w:noWrap/>
            <w:vAlign w:val="bottom"/>
            <w:hideMark/>
          </w:tcPr>
          <w:p w14:paraId="0B64273D"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1C42063C"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14.105,03</w:t>
            </w:r>
          </w:p>
        </w:tc>
        <w:tc>
          <w:tcPr>
            <w:tcW w:w="1170" w:type="dxa"/>
            <w:noWrap/>
            <w:vAlign w:val="bottom"/>
            <w:hideMark/>
          </w:tcPr>
          <w:p w14:paraId="2BF5F2A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1.253,78</w:t>
            </w:r>
          </w:p>
        </w:tc>
      </w:tr>
      <w:tr w:rsidR="00C2770F" w:rsidRPr="00C2770F" w14:paraId="48A16FF3" w14:textId="77777777" w:rsidTr="00E354D5">
        <w:trPr>
          <w:trHeight w:val="750"/>
        </w:trPr>
        <w:tc>
          <w:tcPr>
            <w:tcW w:w="536" w:type="dxa"/>
            <w:noWrap/>
            <w:vAlign w:val="bottom"/>
            <w:hideMark/>
          </w:tcPr>
          <w:p w14:paraId="642EAA8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16</w:t>
            </w:r>
          </w:p>
        </w:tc>
        <w:tc>
          <w:tcPr>
            <w:tcW w:w="1411" w:type="dxa"/>
            <w:vAlign w:val="bottom"/>
            <w:hideMark/>
          </w:tcPr>
          <w:p w14:paraId="6D506C7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1/2 ĐƯỜNG TL1 (N2-N4)</w:t>
            </w:r>
          </w:p>
        </w:tc>
        <w:tc>
          <w:tcPr>
            <w:tcW w:w="1203" w:type="dxa"/>
            <w:noWrap/>
            <w:vAlign w:val="bottom"/>
            <w:hideMark/>
          </w:tcPr>
          <w:p w14:paraId="415EA56B"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1_1</w:t>
            </w:r>
          </w:p>
        </w:tc>
        <w:tc>
          <w:tcPr>
            <w:tcW w:w="1170" w:type="dxa"/>
            <w:noWrap/>
            <w:vAlign w:val="bottom"/>
            <w:hideMark/>
          </w:tcPr>
          <w:p w14:paraId="66FCC1B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1986,05</w:t>
            </w:r>
          </w:p>
        </w:tc>
        <w:tc>
          <w:tcPr>
            <w:tcW w:w="1203" w:type="dxa"/>
            <w:noWrap/>
            <w:vAlign w:val="bottom"/>
            <w:hideMark/>
          </w:tcPr>
          <w:p w14:paraId="09A0DDD5"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11,25</w:t>
            </w:r>
          </w:p>
        </w:tc>
        <w:tc>
          <w:tcPr>
            <w:tcW w:w="990" w:type="dxa"/>
            <w:noWrap/>
            <w:vAlign w:val="bottom"/>
            <w:hideMark/>
          </w:tcPr>
          <w:p w14:paraId="7B6ADF03"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w:t>
            </w:r>
          </w:p>
        </w:tc>
        <w:tc>
          <w:tcPr>
            <w:tcW w:w="1170" w:type="dxa"/>
            <w:noWrap/>
            <w:vAlign w:val="bottom"/>
            <w:hideMark/>
          </w:tcPr>
          <w:p w14:paraId="4DFA5D7E"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7</w:t>
            </w:r>
          </w:p>
        </w:tc>
        <w:tc>
          <w:tcPr>
            <w:tcW w:w="1260" w:type="dxa"/>
            <w:noWrap/>
            <w:vAlign w:val="bottom"/>
            <w:hideMark/>
          </w:tcPr>
          <w:p w14:paraId="18E177BA"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22.343,06</w:t>
            </w:r>
          </w:p>
        </w:tc>
        <w:tc>
          <w:tcPr>
            <w:tcW w:w="1170" w:type="dxa"/>
            <w:noWrap/>
            <w:vAlign w:val="bottom"/>
            <w:hideMark/>
          </w:tcPr>
          <w:p w14:paraId="1CBAE2F4" w14:textId="77777777" w:rsidR="00980586" w:rsidRPr="00C2770F" w:rsidRDefault="00980586" w:rsidP="00E354D5">
            <w:pPr>
              <w:ind w:firstLine="0"/>
              <w:jc w:val="center"/>
              <w:rPr>
                <w:rFonts w:eastAsia="Times New Roman"/>
                <w:color w:val="000000" w:themeColor="text1"/>
                <w:szCs w:val="26"/>
              </w:rPr>
            </w:pPr>
            <w:r w:rsidRPr="00C2770F">
              <w:rPr>
                <w:rFonts w:eastAsia="Times New Roman"/>
                <w:color w:val="000000" w:themeColor="text1"/>
                <w:szCs w:val="26"/>
              </w:rPr>
              <w:t>1.986,05</w:t>
            </w:r>
          </w:p>
        </w:tc>
      </w:tr>
    </w:tbl>
    <w:p w14:paraId="7BDE38E2" w14:textId="77777777" w:rsidR="0088287E" w:rsidRPr="00C2770F" w:rsidRDefault="0088287E" w:rsidP="00CF4513">
      <w:pPr>
        <w:shd w:val="clear" w:color="auto" w:fill="FFFFFF" w:themeFill="background1"/>
        <w:ind w:firstLine="0"/>
        <w:jc w:val="right"/>
        <w:rPr>
          <w:i/>
          <w:color w:val="000000" w:themeColor="text1"/>
          <w:szCs w:val="26"/>
        </w:rPr>
      </w:pPr>
      <w:r w:rsidRPr="00C2770F">
        <w:rPr>
          <w:i/>
          <w:color w:val="000000" w:themeColor="text1"/>
          <w:szCs w:val="26"/>
        </w:rPr>
        <w:t>Nguồn: Công ty Cổ phần Đại Nam, 2022</w:t>
      </w:r>
    </w:p>
    <w:p w14:paraId="1739205A" w14:textId="77777777" w:rsidR="00D66C81" w:rsidRPr="00C2770F" w:rsidRDefault="004F0F99" w:rsidP="00CF4513">
      <w:pPr>
        <w:pStyle w:val="Heading3"/>
        <w:keepLines/>
        <w:spacing w:before="120" w:after="120"/>
        <w:jc w:val="left"/>
        <w:rPr>
          <w:rStyle w:val="Vnbnnidung"/>
          <w:rFonts w:eastAsiaTheme="majorEastAsia"/>
          <w:color w:val="000000" w:themeColor="text1"/>
          <w:lang w:eastAsia="en-US"/>
        </w:rPr>
      </w:pPr>
      <w:bookmarkStart w:id="112" w:name="_Toc113343949"/>
      <w:r w:rsidRPr="00C2770F">
        <w:rPr>
          <w:rStyle w:val="Vnbnnidung"/>
          <w:rFonts w:eastAsiaTheme="majorEastAsia"/>
          <w:color w:val="000000" w:themeColor="text1"/>
          <w:lang w:eastAsia="en-US"/>
        </w:rPr>
        <w:t xml:space="preserve">1.6.2. </w:t>
      </w:r>
      <w:r w:rsidR="00363A39" w:rsidRPr="00C2770F">
        <w:rPr>
          <w:rStyle w:val="Vnbnnidung"/>
          <w:rFonts w:eastAsiaTheme="majorEastAsia"/>
          <w:color w:val="000000" w:themeColor="text1"/>
          <w:lang w:eastAsia="en-US"/>
        </w:rPr>
        <w:t>Hệ thống cấp nước</w:t>
      </w:r>
      <w:bookmarkEnd w:id="112"/>
    </w:p>
    <w:p w14:paraId="059AE60E" w14:textId="77777777" w:rsidR="0064617F" w:rsidRPr="00C2770F" w:rsidRDefault="0064617F"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Nguồn nước cấp cho Khu Công nghiệp Sóng Thần 3 từ hai nguồn cấp nước chính của tỉnh là:</w:t>
      </w:r>
    </w:p>
    <w:p w14:paraId="227853E5" w14:textId="77777777" w:rsidR="0064617F" w:rsidRPr="00C2770F" w:rsidRDefault="0064617F"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lastRenderedPageBreak/>
        <w:t>+ Nguồn cấp nước thứ nhất lấy từ đường ống cấp nước D400 trên đường Đại lộ Bình Dương giao với đường Huỳnh Văn Lũy do công ty CP Nước – Môi trường Bình Dương xây dựng.</w:t>
      </w:r>
    </w:p>
    <w:p w14:paraId="7D37437E" w14:textId="77777777" w:rsidR="0064617F" w:rsidRPr="00C2770F" w:rsidRDefault="0064617F"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Nguồn cấp nước thứ hai lấy từ nhà máy cấp nước Khu Liên Hợp Q =120.000m</w:t>
      </w:r>
      <w:r w:rsidRPr="00C2770F">
        <w:rPr>
          <w:color w:val="000000" w:themeColor="text1"/>
          <w:spacing w:val="-4"/>
          <w:szCs w:val="26"/>
          <w:vertAlign w:val="superscript"/>
          <w:lang w:val="de-DE"/>
        </w:rPr>
        <w:t>3</w:t>
      </w:r>
      <w:r w:rsidRPr="00C2770F">
        <w:rPr>
          <w:color w:val="000000" w:themeColor="text1"/>
          <w:spacing w:val="-4"/>
          <w:szCs w:val="26"/>
          <w:lang w:val="de-DE"/>
        </w:rPr>
        <w:t>/ng.đ.</w:t>
      </w:r>
    </w:p>
    <w:p w14:paraId="4C2527AB" w14:textId="77777777" w:rsidR="0064617F" w:rsidRPr="00C2770F" w:rsidRDefault="0064617F"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Hệ thống mạng lưới đường ống cấp nước bằng các đường ống nhựa PVC hoặc HDPE có đường kính D150 và các ống chuyển tải chính bằng gang dẻo D300.</w:t>
      </w:r>
    </w:p>
    <w:p w14:paraId="486F9E5E" w14:textId="77777777" w:rsidR="0064617F" w:rsidRPr="00C2770F" w:rsidRDefault="0064617F"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Đường ống cấp nước D150 nên dùng ống PVC Bình Minh loại dày hoặc ống chuyên ngành nước tiêu chuẩ</w:t>
      </w:r>
      <w:r w:rsidR="00514744" w:rsidRPr="00C2770F">
        <w:rPr>
          <w:color w:val="000000" w:themeColor="text1"/>
          <w:spacing w:val="-4"/>
          <w:szCs w:val="26"/>
          <w:lang w:val="de-DE"/>
        </w:rPr>
        <w:t xml:space="preserve">n ISO-4422. </w:t>
      </w:r>
      <w:r w:rsidRPr="00C2770F">
        <w:rPr>
          <w:color w:val="000000" w:themeColor="text1"/>
          <w:spacing w:val="-4"/>
          <w:szCs w:val="26"/>
          <w:lang w:val="de-DE"/>
        </w:rPr>
        <w:t xml:space="preserve">Các phụ tùng nên dùng van thau hoặc gang. </w:t>
      </w:r>
    </w:p>
    <w:p w14:paraId="7D1B4E6B" w14:textId="77777777" w:rsidR="0064617F" w:rsidRPr="00C2770F" w:rsidRDefault="0064617F"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Hệ thống chữa cháy sử dụng các trụ cứu hỏa D100 (dùng họng đôi), gắn trên tuyến ống cấp nước chính, Bố trí các trụ cứu hỏa ở các trục đường chính và gần các ngã 3 hoặc ngã 4 cần thiết và thuận tiện cho việc lấy nước chữa cháy, khoảng cách giữa trụ cứu hỏa từ  (80-150)m.</w:t>
      </w:r>
    </w:p>
    <w:p w14:paraId="1B9C49A5" w14:textId="77777777" w:rsidR="008E14C9" w:rsidRPr="00C2770F" w:rsidRDefault="008E14C9"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Hệ thống mạng lưới đường cấp nước tới tường rào các doanh nghiệp do Nhà Nước đầu tư.</w:t>
      </w:r>
    </w:p>
    <w:p w14:paraId="55C212A3" w14:textId="77777777" w:rsidR="00D66C81" w:rsidRPr="00C2770F" w:rsidRDefault="004F0F99" w:rsidP="00CF4513">
      <w:pPr>
        <w:pStyle w:val="Heading3"/>
        <w:keepLines/>
        <w:spacing w:before="120" w:after="120"/>
        <w:jc w:val="left"/>
        <w:rPr>
          <w:rStyle w:val="Vnbnnidung"/>
          <w:rFonts w:eastAsiaTheme="majorEastAsia"/>
          <w:color w:val="000000" w:themeColor="text1"/>
          <w:lang w:eastAsia="en-US"/>
        </w:rPr>
      </w:pPr>
      <w:bookmarkStart w:id="113" w:name="_Toc113343950"/>
      <w:r w:rsidRPr="00C2770F">
        <w:rPr>
          <w:rStyle w:val="Vnbnnidung"/>
          <w:rFonts w:eastAsiaTheme="majorEastAsia"/>
          <w:color w:val="000000" w:themeColor="text1"/>
          <w:lang w:eastAsia="en-US"/>
        </w:rPr>
        <w:t xml:space="preserve">1.6.3. </w:t>
      </w:r>
      <w:r w:rsidR="008E14C9" w:rsidRPr="00C2770F">
        <w:rPr>
          <w:rStyle w:val="Vnbnnidung"/>
          <w:rFonts w:eastAsiaTheme="majorEastAsia"/>
          <w:color w:val="000000" w:themeColor="text1"/>
          <w:lang w:eastAsia="en-US"/>
        </w:rPr>
        <w:t>Hệ thống cấp điện</w:t>
      </w:r>
      <w:bookmarkEnd w:id="113"/>
      <w:r w:rsidR="008E14C9" w:rsidRPr="00C2770F">
        <w:rPr>
          <w:rStyle w:val="Vnbnnidung"/>
          <w:rFonts w:eastAsiaTheme="majorEastAsia"/>
          <w:color w:val="000000" w:themeColor="text1"/>
          <w:lang w:eastAsia="en-US"/>
        </w:rPr>
        <w:t xml:space="preserve"> </w:t>
      </w:r>
    </w:p>
    <w:p w14:paraId="1151CCF0" w14:textId="77777777" w:rsidR="00F93103" w:rsidRPr="00C2770F" w:rsidRDefault="007E14D0" w:rsidP="00CF4513">
      <w:pPr>
        <w:shd w:val="clear" w:color="auto" w:fill="FFFFFF" w:themeFill="background1"/>
        <w:rPr>
          <w:i/>
          <w:color w:val="000000" w:themeColor="text1"/>
          <w:szCs w:val="26"/>
        </w:rPr>
      </w:pPr>
      <w:r w:rsidRPr="00C2770F">
        <w:rPr>
          <w:color w:val="000000" w:themeColor="text1"/>
          <w:spacing w:val="-4"/>
          <w:szCs w:val="26"/>
          <w:lang w:val="de-DE"/>
        </w:rPr>
        <w:t xml:space="preserve">Khu công nghiệp Sóng Thần 3 nhận nguồn điện từ Trạm Phú Mỹ </w:t>
      </w:r>
      <w:r w:rsidR="003907C5" w:rsidRPr="00C2770F">
        <w:rPr>
          <w:color w:val="000000" w:themeColor="text1"/>
          <w:spacing w:val="-4"/>
          <w:szCs w:val="26"/>
          <w:lang w:val="de-DE"/>
        </w:rPr>
        <w:t>;</w:t>
      </w:r>
    </w:p>
    <w:p w14:paraId="0A2FBEE0" w14:textId="77777777" w:rsidR="00F93103" w:rsidRPr="00C2770F" w:rsidRDefault="00F93103"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Trạm biến thế 110/22kV cho khu công nghiêp Sóng Thần 3 được ngành điện đầ</w:t>
      </w:r>
      <w:r w:rsidR="003907C5" w:rsidRPr="00C2770F">
        <w:rPr>
          <w:color w:val="000000" w:themeColor="text1"/>
          <w:spacing w:val="-4"/>
          <w:szCs w:val="26"/>
          <w:lang w:val="de-DE"/>
        </w:rPr>
        <w:t>u tư</w:t>
      </w:r>
      <w:r w:rsidRPr="00C2770F">
        <w:rPr>
          <w:color w:val="000000" w:themeColor="text1"/>
          <w:spacing w:val="-4"/>
          <w:szCs w:val="26"/>
          <w:lang w:val="de-DE"/>
        </w:rPr>
        <w:t xml:space="preserve">. </w:t>
      </w:r>
    </w:p>
    <w:p w14:paraId="64BA46E1" w14:textId="77777777" w:rsidR="007E14D0" w:rsidRPr="00C2770F" w:rsidRDefault="00F93103"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xml:space="preserve">Tổng chiều dài </w:t>
      </w:r>
      <w:r w:rsidR="00B15BAA" w:rsidRPr="00C2770F">
        <w:rPr>
          <w:color w:val="000000" w:themeColor="text1"/>
          <w:spacing w:val="-4"/>
          <w:szCs w:val="26"/>
          <w:lang w:val="de-DE"/>
        </w:rPr>
        <w:t xml:space="preserve">điện </w:t>
      </w:r>
      <w:r w:rsidRPr="00C2770F">
        <w:rPr>
          <w:color w:val="000000" w:themeColor="text1"/>
          <w:spacing w:val="-4"/>
          <w:szCs w:val="26"/>
          <w:lang w:val="de-DE"/>
        </w:rPr>
        <w:t>đường giao thông trong khu công nghiệ</w:t>
      </w:r>
      <w:r w:rsidR="00B15BAA" w:rsidRPr="00C2770F">
        <w:rPr>
          <w:color w:val="000000" w:themeColor="text1"/>
          <w:spacing w:val="-4"/>
          <w:szCs w:val="26"/>
          <w:lang w:val="de-DE"/>
        </w:rPr>
        <w:t xml:space="preserve">p:  19,11km (không bao gồm </w:t>
      </w:r>
      <w:r w:rsidRPr="00C2770F">
        <w:rPr>
          <w:color w:val="000000" w:themeColor="text1"/>
          <w:spacing w:val="-4"/>
          <w:szCs w:val="26"/>
          <w:lang w:val="de-DE"/>
        </w:rPr>
        <w:t>các đường tạo lự</w:t>
      </w:r>
      <w:r w:rsidR="00B15BAA" w:rsidRPr="00C2770F">
        <w:rPr>
          <w:color w:val="000000" w:themeColor="text1"/>
          <w:spacing w:val="-4"/>
          <w:szCs w:val="26"/>
          <w:lang w:val="de-DE"/>
        </w:rPr>
        <w:t>c 1,4</w:t>
      </w:r>
      <w:r w:rsidRPr="00C2770F">
        <w:rPr>
          <w:color w:val="000000" w:themeColor="text1"/>
          <w:spacing w:val="-4"/>
          <w:szCs w:val="26"/>
          <w:lang w:val="de-DE"/>
        </w:rPr>
        <w:t>).</w:t>
      </w:r>
    </w:p>
    <w:p w14:paraId="593E05B8" w14:textId="77777777" w:rsidR="00B15BAA" w:rsidRPr="00C2770F" w:rsidRDefault="00B15BAA" w:rsidP="00CF4513">
      <w:pPr>
        <w:shd w:val="clear" w:color="auto" w:fill="FFFFFF" w:themeFill="background1"/>
        <w:rPr>
          <w:b/>
          <w:i/>
          <w:color w:val="000000" w:themeColor="text1"/>
          <w:spacing w:val="-4"/>
          <w:szCs w:val="26"/>
          <w:lang w:val="de-DE"/>
        </w:rPr>
      </w:pPr>
      <w:r w:rsidRPr="00C2770F">
        <w:rPr>
          <w:b/>
          <w:i/>
          <w:color w:val="000000" w:themeColor="text1"/>
          <w:spacing w:val="-4"/>
          <w:szCs w:val="26"/>
          <w:lang w:val="de-DE"/>
        </w:rPr>
        <w:t>Cấp điện chiếu sáng công cộng</w:t>
      </w:r>
    </w:p>
    <w:p w14:paraId="3B6E57D5" w14:textId="77777777" w:rsidR="00F93103" w:rsidRPr="00C2770F" w:rsidRDefault="00B15BAA"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Tổng chiều dài chiếu sáng công cộng đường nội bộ trong khu công nghiệp: 19,11 km.</w:t>
      </w:r>
      <w:r w:rsidR="00AE534A" w:rsidRPr="00C2770F">
        <w:rPr>
          <w:color w:val="000000" w:themeColor="text1"/>
          <w:spacing w:val="-4"/>
          <w:szCs w:val="26"/>
          <w:lang w:val="de-DE"/>
        </w:rPr>
        <w:t xml:space="preserve"> </w:t>
      </w:r>
    </w:p>
    <w:p w14:paraId="132C671D"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Trụ đèn sắt nhúng kẽm dài 10m.</w:t>
      </w:r>
    </w:p>
    <w:p w14:paraId="297C8A1F"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Cần đèn sắt D60 nhúng kẽm dài 3,5m (loại 3 cần, loại 2 cần, loại 1 cần) .</w:t>
      </w:r>
    </w:p>
    <w:p w14:paraId="29CB7EC9"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Đèn cao áp 250W -250V loại ONYX.</w:t>
      </w:r>
    </w:p>
    <w:p w14:paraId="7ECBAF58"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Tủ điều khiển định giờ tắc, mở (gồm MCCB-3P , khởi động từ, Rele thời gian, nút nhấ</w:t>
      </w:r>
      <w:r w:rsidR="00AF6A96" w:rsidRPr="00C2770F">
        <w:rPr>
          <w:color w:val="000000" w:themeColor="text1"/>
          <w:spacing w:val="-4"/>
          <w:szCs w:val="26"/>
          <w:lang w:val="de-DE"/>
        </w:rPr>
        <w:t>n ...)</w:t>
      </w:r>
      <w:r w:rsidRPr="00C2770F">
        <w:rPr>
          <w:color w:val="000000" w:themeColor="text1"/>
          <w:spacing w:val="-4"/>
          <w:szCs w:val="26"/>
          <w:lang w:val="de-DE"/>
        </w:rPr>
        <w:t>.</w:t>
      </w:r>
    </w:p>
    <w:p w14:paraId="6712CA5D"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r>
      <w:r w:rsidR="0075103B" w:rsidRPr="00C2770F">
        <w:rPr>
          <w:color w:val="000000" w:themeColor="text1"/>
          <w:spacing w:val="-4"/>
          <w:szCs w:val="26"/>
          <w:lang w:val="de-DE"/>
        </w:rPr>
        <w:t>Ống PVC</w:t>
      </w:r>
      <w:r w:rsidRPr="00C2770F">
        <w:rPr>
          <w:color w:val="000000" w:themeColor="text1"/>
          <w:spacing w:val="-4"/>
          <w:szCs w:val="26"/>
          <w:lang w:val="de-DE"/>
        </w:rPr>
        <w:t xml:space="preserve"> </w:t>
      </w:r>
      <w:r w:rsidR="0075103B" w:rsidRPr="00C2770F">
        <w:rPr>
          <w:color w:val="000000" w:themeColor="text1"/>
          <w:spacing w:val="-4"/>
          <w:szCs w:val="26"/>
          <w:lang w:val="de-DE"/>
        </w:rPr>
        <w:t>D</w:t>
      </w:r>
      <w:r w:rsidRPr="00C2770F">
        <w:rPr>
          <w:color w:val="000000" w:themeColor="text1"/>
          <w:spacing w:val="-4"/>
          <w:szCs w:val="26"/>
          <w:lang w:val="de-DE"/>
        </w:rPr>
        <w:t>60 nhựa (Tiêu chuẩn Việt Nam) .</w:t>
      </w:r>
    </w:p>
    <w:p w14:paraId="56EA3451"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Co điệ</w:t>
      </w:r>
      <w:r w:rsidR="0075103B" w:rsidRPr="00C2770F">
        <w:rPr>
          <w:color w:val="000000" w:themeColor="text1"/>
          <w:spacing w:val="-4"/>
          <w:szCs w:val="26"/>
          <w:lang w:val="de-DE"/>
        </w:rPr>
        <w:t>n PVC</w:t>
      </w:r>
      <w:r w:rsidRPr="00C2770F">
        <w:rPr>
          <w:color w:val="000000" w:themeColor="text1"/>
          <w:spacing w:val="-4"/>
          <w:szCs w:val="26"/>
          <w:lang w:val="de-DE"/>
        </w:rPr>
        <w:t xml:space="preserve"> </w:t>
      </w:r>
      <w:r w:rsidR="0075103B" w:rsidRPr="00C2770F">
        <w:rPr>
          <w:color w:val="000000" w:themeColor="text1"/>
          <w:spacing w:val="-4"/>
          <w:szCs w:val="26"/>
          <w:lang w:val="de-DE"/>
        </w:rPr>
        <w:t>D</w:t>
      </w:r>
      <w:r w:rsidRPr="00C2770F">
        <w:rPr>
          <w:color w:val="000000" w:themeColor="text1"/>
          <w:spacing w:val="-4"/>
          <w:szCs w:val="26"/>
          <w:lang w:val="de-DE"/>
        </w:rPr>
        <w:t>60 nhựa (Tiêu chuẩn Việt Nam) .</w:t>
      </w:r>
    </w:p>
    <w:p w14:paraId="71E5DBCB"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Cáp điện Cu/XLPE/PVC 4c x 38mm2 (Dùng cho trục chính) .</w:t>
      </w:r>
    </w:p>
    <w:p w14:paraId="1A2DE8D2"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Cáp điện Cu/XLPE/PVC 4c x 22mm2 (Dùng cho những đoạn cuối tuyến).</w:t>
      </w:r>
    </w:p>
    <w:p w14:paraId="6E496D52"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Cáp điện Cu/PVC/PVC 2c x 4mm2 (Dùng cho hộp đấu chân trụ lên cần đèn).</w:t>
      </w:r>
    </w:p>
    <w:p w14:paraId="11F3C300"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Trạm biến áp 3x25kVA (8 trạm) cấp điện cho chiếu sáng .</w:t>
      </w:r>
    </w:p>
    <w:p w14:paraId="4F8C932B"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Cáp điện được luồn trong ống  PVC và được chôn sâu dưới lồng đất 1 m.</w:t>
      </w:r>
    </w:p>
    <w:p w14:paraId="5EF6ACFD"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Các đường chính có giải phân cách giữa đèn chính sáng sẽ phân bố như sau: tại ngã 3, ngã tư dùng đèn 3 nhánh , giữa giải phân dùng đèn 2 nhánh .</w:t>
      </w:r>
    </w:p>
    <w:p w14:paraId="385753FB"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lastRenderedPageBreak/>
        <w:t>-</w:t>
      </w:r>
      <w:r w:rsidRPr="00C2770F">
        <w:rPr>
          <w:color w:val="000000" w:themeColor="text1"/>
          <w:spacing w:val="-4"/>
          <w:szCs w:val="26"/>
          <w:lang w:val="de-DE"/>
        </w:rPr>
        <w:tab/>
        <w:t>Chiếu sáng công cộng trong những đoạn đường không có giải phân giữa sẽ sử dụng đèn chiếu sáng loại 1 cần và hai bên vĩa hè .</w:t>
      </w:r>
    </w:p>
    <w:p w14:paraId="093D9782" w14:textId="77777777" w:rsidR="00923A84" w:rsidRPr="00C2770F" w:rsidRDefault="00923A84"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w:t>
      </w:r>
      <w:r w:rsidRPr="00C2770F">
        <w:rPr>
          <w:color w:val="000000" w:themeColor="text1"/>
          <w:spacing w:val="-4"/>
          <w:szCs w:val="26"/>
          <w:lang w:val="de-DE"/>
        </w:rPr>
        <w:tab/>
        <w:t>Khoảng cách giữa các đèn 30m và được điều khiển chiếu sáng xen kẽ nhau.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4"/>
        <w:gridCol w:w="4127"/>
      </w:tblGrid>
      <w:tr w:rsidR="00C2770F" w:rsidRPr="00C2770F" w14:paraId="7EC6EBB2" w14:textId="77777777" w:rsidTr="006F53A5">
        <w:tc>
          <w:tcPr>
            <w:tcW w:w="4566" w:type="dxa"/>
          </w:tcPr>
          <w:p w14:paraId="1AEA091B" w14:textId="77777777" w:rsidR="00D66C81" w:rsidRPr="00C2770F" w:rsidRDefault="00013277" w:rsidP="00CF4513">
            <w:pPr>
              <w:ind w:firstLine="0"/>
              <w:rPr>
                <w:color w:val="000000" w:themeColor="text1"/>
                <w:szCs w:val="26"/>
              </w:rPr>
            </w:pPr>
            <w:r w:rsidRPr="00C2770F">
              <w:rPr>
                <w:noProof/>
                <w:color w:val="000000" w:themeColor="text1"/>
                <w:szCs w:val="26"/>
                <w:lang w:eastAsia="en-US"/>
              </w:rPr>
              <w:drawing>
                <wp:inline distT="0" distB="0" distL="0" distR="0" wp14:anchorId="3BBC6836" wp14:editId="45F6B3E9">
                  <wp:extent cx="3089437" cy="191386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00149" cy="1920497"/>
                          </a:xfrm>
                          <a:prstGeom prst="rect">
                            <a:avLst/>
                          </a:prstGeom>
                        </pic:spPr>
                      </pic:pic>
                    </a:graphicData>
                  </a:graphic>
                </wp:inline>
              </w:drawing>
            </w:r>
          </w:p>
          <w:p w14:paraId="1F6C1119" w14:textId="77777777" w:rsidR="00D66C81" w:rsidRPr="00C2770F" w:rsidRDefault="00013277" w:rsidP="00CF4513">
            <w:pPr>
              <w:ind w:firstLine="0"/>
              <w:jc w:val="center"/>
              <w:rPr>
                <w:rFonts w:eastAsia="Times New Roman"/>
                <w:color w:val="000000" w:themeColor="text1"/>
                <w:szCs w:val="26"/>
                <w:lang w:eastAsia="vi-VN"/>
              </w:rPr>
            </w:pPr>
            <w:r w:rsidRPr="00C2770F">
              <w:rPr>
                <w:color w:val="000000" w:themeColor="text1"/>
                <w:szCs w:val="26"/>
              </w:rPr>
              <w:t xml:space="preserve">Trạm điện tại </w:t>
            </w:r>
            <w:r w:rsidR="00855113" w:rsidRPr="00C2770F">
              <w:rPr>
                <w:color w:val="000000" w:themeColor="text1"/>
                <w:szCs w:val="26"/>
              </w:rPr>
              <w:t>KCN Sóng thần 3</w:t>
            </w:r>
          </w:p>
        </w:tc>
        <w:tc>
          <w:tcPr>
            <w:tcW w:w="4508" w:type="dxa"/>
          </w:tcPr>
          <w:p w14:paraId="0FD8C014" w14:textId="77777777" w:rsidR="00D66C81" w:rsidRPr="00C2770F" w:rsidRDefault="00013277" w:rsidP="00CF4513">
            <w:pPr>
              <w:ind w:firstLine="0"/>
              <w:jc w:val="center"/>
              <w:rPr>
                <w:rFonts w:eastAsia="Times New Roman"/>
                <w:color w:val="000000" w:themeColor="text1"/>
                <w:szCs w:val="26"/>
                <w:lang w:val="de-DE" w:eastAsia="vi-VN"/>
              </w:rPr>
            </w:pPr>
            <w:r w:rsidRPr="00C2770F">
              <w:rPr>
                <w:noProof/>
                <w:color w:val="000000" w:themeColor="text1"/>
                <w:szCs w:val="26"/>
                <w:lang w:eastAsia="en-US"/>
              </w:rPr>
              <w:drawing>
                <wp:inline distT="0" distB="0" distL="0" distR="0" wp14:anchorId="2460D8BF" wp14:editId="3267EED4">
                  <wp:extent cx="2556244" cy="1899265"/>
                  <wp:effectExtent l="0" t="0" r="0" b="635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72980" cy="1911700"/>
                          </a:xfrm>
                          <a:prstGeom prst="rect">
                            <a:avLst/>
                          </a:prstGeom>
                        </pic:spPr>
                      </pic:pic>
                    </a:graphicData>
                  </a:graphic>
                </wp:inline>
              </w:drawing>
            </w:r>
          </w:p>
          <w:p w14:paraId="094D8A7F" w14:textId="77777777" w:rsidR="00D66C81" w:rsidRPr="00C2770F" w:rsidRDefault="0022576C" w:rsidP="00CF4513">
            <w:pPr>
              <w:ind w:firstLine="0"/>
              <w:jc w:val="center"/>
              <w:rPr>
                <w:rFonts w:eastAsia="Times New Roman"/>
                <w:color w:val="000000" w:themeColor="text1"/>
                <w:szCs w:val="26"/>
                <w:lang w:val="de-DE" w:eastAsia="vi-VN"/>
              </w:rPr>
            </w:pPr>
            <w:r w:rsidRPr="00C2770F">
              <w:rPr>
                <w:rFonts w:eastAsia="Times New Roman"/>
                <w:color w:val="000000" w:themeColor="text1"/>
                <w:szCs w:val="26"/>
                <w:lang w:val="de-DE" w:eastAsia="vi-VN"/>
              </w:rPr>
              <w:t>Đường điện và chiếu sáng dọc đường giao thông KCN Sóng thần 3</w:t>
            </w:r>
          </w:p>
        </w:tc>
      </w:tr>
    </w:tbl>
    <w:p w14:paraId="304D0965" w14:textId="6BE7A84A" w:rsidR="00D66C81" w:rsidRPr="00C2770F" w:rsidRDefault="00D66C81" w:rsidP="00CF4513">
      <w:pPr>
        <w:ind w:firstLine="0"/>
        <w:jc w:val="center"/>
        <w:rPr>
          <w:iCs/>
          <w:color w:val="000000" w:themeColor="text1"/>
          <w:szCs w:val="26"/>
          <w:lang w:val="de-DE"/>
        </w:rPr>
      </w:pPr>
      <w:bookmarkStart w:id="114" w:name="_Toc70410314"/>
      <w:bookmarkStart w:id="115" w:name="_Toc113344094"/>
      <w:r w:rsidRPr="00C2770F">
        <w:rPr>
          <w:b/>
          <w:iCs/>
          <w:color w:val="000000" w:themeColor="text1"/>
          <w:szCs w:val="26"/>
          <w:lang w:val="it-IT"/>
        </w:rPr>
        <w:t xml:space="preserve">Hình 1. </w:t>
      </w:r>
      <w:r w:rsidRPr="00C2770F">
        <w:rPr>
          <w:b/>
          <w:iCs/>
          <w:color w:val="000000" w:themeColor="text1"/>
          <w:szCs w:val="26"/>
        </w:rPr>
        <w:fldChar w:fldCharType="begin"/>
      </w:r>
      <w:r w:rsidRPr="00C2770F">
        <w:rPr>
          <w:b/>
          <w:iCs/>
          <w:color w:val="000000" w:themeColor="text1"/>
          <w:szCs w:val="26"/>
          <w:lang w:val="it-IT"/>
        </w:rPr>
        <w:instrText xml:space="preserve"> SEQ Hình_1. \* ARABIC </w:instrText>
      </w:r>
      <w:r w:rsidRPr="00C2770F">
        <w:rPr>
          <w:b/>
          <w:iCs/>
          <w:color w:val="000000" w:themeColor="text1"/>
          <w:szCs w:val="26"/>
        </w:rPr>
        <w:fldChar w:fldCharType="separate"/>
      </w:r>
      <w:r w:rsidR="00C2770F">
        <w:rPr>
          <w:b/>
          <w:iCs/>
          <w:noProof/>
          <w:color w:val="000000" w:themeColor="text1"/>
          <w:szCs w:val="26"/>
          <w:lang w:val="it-IT"/>
        </w:rPr>
        <w:t>6</w:t>
      </w:r>
      <w:r w:rsidRPr="00C2770F">
        <w:rPr>
          <w:b/>
          <w:iCs/>
          <w:color w:val="000000" w:themeColor="text1"/>
          <w:szCs w:val="26"/>
        </w:rPr>
        <w:fldChar w:fldCharType="end"/>
      </w:r>
      <w:r w:rsidR="0071572C" w:rsidRPr="00C2770F">
        <w:rPr>
          <w:b/>
          <w:iCs/>
          <w:color w:val="000000" w:themeColor="text1"/>
          <w:szCs w:val="26"/>
        </w:rPr>
        <w:t>:</w:t>
      </w:r>
      <w:r w:rsidRPr="00C2770F">
        <w:rPr>
          <w:bCs/>
          <w:iCs/>
          <w:color w:val="000000" w:themeColor="text1"/>
          <w:szCs w:val="26"/>
          <w:lang w:val="it-IT"/>
        </w:rPr>
        <w:t xml:space="preserve"> </w:t>
      </w:r>
      <w:bookmarkEnd w:id="114"/>
      <w:r w:rsidR="0022576C" w:rsidRPr="00C2770F">
        <w:rPr>
          <w:iCs/>
          <w:color w:val="000000" w:themeColor="text1"/>
          <w:szCs w:val="26"/>
          <w:lang w:val="de-DE"/>
        </w:rPr>
        <w:t>Hệ thống cấp điện tại KCN Sóng thần 3</w:t>
      </w:r>
      <w:bookmarkEnd w:id="115"/>
    </w:p>
    <w:p w14:paraId="166E39BE" w14:textId="77777777" w:rsidR="00D66C81" w:rsidRPr="00C2770F" w:rsidRDefault="004F0F99" w:rsidP="00CF4513">
      <w:pPr>
        <w:pStyle w:val="Heading3"/>
        <w:keepLines/>
        <w:spacing w:before="120" w:after="120"/>
        <w:jc w:val="left"/>
        <w:rPr>
          <w:rStyle w:val="Vnbnnidung"/>
          <w:rFonts w:eastAsiaTheme="majorEastAsia"/>
          <w:color w:val="000000" w:themeColor="text1"/>
          <w:lang w:eastAsia="en-US"/>
        </w:rPr>
      </w:pPr>
      <w:bookmarkStart w:id="116" w:name="_Toc113343951"/>
      <w:r w:rsidRPr="00C2770F">
        <w:rPr>
          <w:rStyle w:val="Vnbnnidung"/>
          <w:rFonts w:eastAsiaTheme="majorEastAsia"/>
          <w:color w:val="000000" w:themeColor="text1"/>
          <w:lang w:eastAsia="en-US"/>
        </w:rPr>
        <w:t xml:space="preserve">1.6.4. </w:t>
      </w:r>
      <w:r w:rsidR="00AF6A96" w:rsidRPr="00C2770F">
        <w:rPr>
          <w:rStyle w:val="Vnbnnidung"/>
          <w:rFonts w:eastAsiaTheme="majorEastAsia"/>
          <w:color w:val="000000" w:themeColor="text1"/>
          <w:lang w:eastAsia="en-US"/>
        </w:rPr>
        <w:t>Cây xanh</w:t>
      </w:r>
      <w:bookmarkEnd w:id="116"/>
    </w:p>
    <w:p w14:paraId="1DA9DD88" w14:textId="77777777" w:rsidR="00AF6A96" w:rsidRPr="00C2770F" w:rsidRDefault="00AF6A96" w:rsidP="00CF4513">
      <w:pPr>
        <w:widowControl w:val="0"/>
        <w:shd w:val="clear" w:color="auto" w:fill="FFFFFF" w:themeFill="background1"/>
        <w:rPr>
          <w:color w:val="000000" w:themeColor="text1"/>
          <w:spacing w:val="-4"/>
          <w:szCs w:val="26"/>
          <w:lang w:val="vi-VN"/>
        </w:rPr>
      </w:pPr>
      <w:bookmarkStart w:id="117" w:name="_Hlk25742663"/>
      <w:r w:rsidRPr="00C2770F">
        <w:rPr>
          <w:color w:val="000000" w:themeColor="text1"/>
          <w:spacing w:val="-4"/>
          <w:szCs w:val="26"/>
          <w:lang w:val="vi-VN"/>
        </w:rPr>
        <w:t xml:space="preserve">Tổng diện tích cây xanh: </w:t>
      </w:r>
      <w:r w:rsidR="007F4733" w:rsidRPr="00C2770F">
        <w:rPr>
          <w:color w:val="000000" w:themeColor="text1"/>
          <w:spacing w:val="-4"/>
          <w:szCs w:val="26"/>
        </w:rPr>
        <w:t>43,646</w:t>
      </w:r>
      <w:r w:rsidRPr="00C2770F">
        <w:rPr>
          <w:color w:val="000000" w:themeColor="text1"/>
          <w:spacing w:val="-4"/>
          <w:szCs w:val="26"/>
          <w:lang w:val="vi-VN"/>
        </w:rPr>
        <w:t xml:space="preserve"> ha (</w:t>
      </w:r>
      <w:r w:rsidR="007F4733" w:rsidRPr="00C2770F">
        <w:rPr>
          <w:color w:val="000000" w:themeColor="text1"/>
          <w:spacing w:val="-4"/>
          <w:szCs w:val="26"/>
        </w:rPr>
        <w:t>10,2</w:t>
      </w:r>
      <w:r w:rsidRPr="00C2770F">
        <w:rPr>
          <w:color w:val="000000" w:themeColor="text1"/>
          <w:spacing w:val="-4"/>
          <w:szCs w:val="26"/>
          <w:lang w:val="vi-VN"/>
        </w:rPr>
        <w:t>%)</w:t>
      </w:r>
    </w:p>
    <w:p w14:paraId="18A46407" w14:textId="77777777" w:rsidR="00AF6A96" w:rsidRPr="00C2770F" w:rsidRDefault="00AF6A96" w:rsidP="00CF4513">
      <w:pPr>
        <w:widowControl w:val="0"/>
        <w:shd w:val="clear" w:color="auto" w:fill="FFFFFF" w:themeFill="background1"/>
        <w:rPr>
          <w:color w:val="000000" w:themeColor="text1"/>
          <w:spacing w:val="-4"/>
          <w:szCs w:val="26"/>
          <w:lang w:val="vi-VN"/>
        </w:rPr>
      </w:pPr>
      <w:r w:rsidRPr="00C2770F">
        <w:rPr>
          <w:color w:val="000000" w:themeColor="text1"/>
          <w:spacing w:val="-4"/>
          <w:szCs w:val="26"/>
          <w:lang w:val="vi-VN"/>
        </w:rPr>
        <w:t>* Cây xanh trong khu công nghiệp sử dụng cây tán thấ</w:t>
      </w:r>
      <w:r w:rsidR="007F4733" w:rsidRPr="00C2770F">
        <w:rPr>
          <w:color w:val="000000" w:themeColor="text1"/>
          <w:spacing w:val="-4"/>
          <w:szCs w:val="26"/>
          <w:lang w:val="vi-VN"/>
        </w:rPr>
        <w:t>p (không quá 4m</w:t>
      </w:r>
      <w:r w:rsidRPr="00C2770F">
        <w:rPr>
          <w:color w:val="000000" w:themeColor="text1"/>
          <w:spacing w:val="-4"/>
          <w:szCs w:val="26"/>
          <w:lang w:val="vi-VN"/>
        </w:rPr>
        <w:t xml:space="preserve">), </w:t>
      </w:r>
      <w:r w:rsidR="007F4733" w:rsidRPr="00C2770F">
        <w:rPr>
          <w:color w:val="000000" w:themeColor="text1"/>
          <w:spacing w:val="-4"/>
          <w:szCs w:val="26"/>
        </w:rPr>
        <w:t xml:space="preserve">gồm các loại cây như: </w:t>
      </w:r>
      <w:r w:rsidR="00BB4804" w:rsidRPr="00C2770F">
        <w:rPr>
          <w:color w:val="000000" w:themeColor="text1"/>
          <w:spacing w:val="-4"/>
          <w:szCs w:val="26"/>
        </w:rPr>
        <w:t>cọ dầu, xà cư, si,…</w:t>
      </w:r>
      <w:r w:rsidRPr="00C2770F">
        <w:rPr>
          <w:color w:val="000000" w:themeColor="text1"/>
          <w:spacing w:val="-4"/>
          <w:szCs w:val="26"/>
          <w:lang w:val="vi-VN"/>
        </w:rPr>
        <w:t>được bố</w:t>
      </w:r>
      <w:r w:rsidR="00BB4804" w:rsidRPr="00C2770F">
        <w:rPr>
          <w:color w:val="000000" w:themeColor="text1"/>
          <w:spacing w:val="-4"/>
          <w:szCs w:val="26"/>
          <w:lang w:val="vi-VN"/>
        </w:rPr>
        <w:t xml:space="preserve"> trí như sau</w:t>
      </w:r>
      <w:r w:rsidRPr="00C2770F">
        <w:rPr>
          <w:color w:val="000000" w:themeColor="text1"/>
          <w:spacing w:val="-4"/>
          <w:szCs w:val="26"/>
          <w:lang w:val="vi-VN"/>
        </w:rPr>
        <w:t>:</w:t>
      </w:r>
    </w:p>
    <w:p w14:paraId="759E2E2A" w14:textId="77777777" w:rsidR="00AF6A96" w:rsidRPr="00C2770F" w:rsidRDefault="00AF6A96" w:rsidP="00CF4513">
      <w:pPr>
        <w:widowControl w:val="0"/>
        <w:shd w:val="clear" w:color="auto" w:fill="FFFFFF" w:themeFill="background1"/>
        <w:rPr>
          <w:color w:val="000000" w:themeColor="text1"/>
          <w:spacing w:val="-4"/>
          <w:szCs w:val="26"/>
          <w:lang w:val="vi-VN"/>
        </w:rPr>
      </w:pPr>
      <w:r w:rsidRPr="00C2770F">
        <w:rPr>
          <w:color w:val="000000" w:themeColor="text1"/>
          <w:spacing w:val="-4"/>
          <w:szCs w:val="26"/>
          <w:lang w:val="vi-VN"/>
        </w:rPr>
        <w:t xml:space="preserve"> - Dãy cây xanh cách ly giữa KCN và khu dân cư hiện hữu (phường Tân Hiệp, xã Tân Vĩnh Hiệp).        </w:t>
      </w:r>
    </w:p>
    <w:p w14:paraId="505E085A" w14:textId="77777777" w:rsidR="00AF6A96" w:rsidRPr="00C2770F" w:rsidRDefault="00AF6A96" w:rsidP="00CF4513">
      <w:pPr>
        <w:widowControl w:val="0"/>
        <w:shd w:val="clear" w:color="auto" w:fill="FFFFFF" w:themeFill="background1"/>
        <w:rPr>
          <w:color w:val="000000" w:themeColor="text1"/>
          <w:spacing w:val="-4"/>
          <w:szCs w:val="26"/>
          <w:lang w:val="vi-VN"/>
        </w:rPr>
      </w:pPr>
      <w:r w:rsidRPr="00C2770F">
        <w:rPr>
          <w:color w:val="000000" w:themeColor="text1"/>
          <w:spacing w:val="-4"/>
          <w:szCs w:val="26"/>
          <w:lang w:val="vi-VN"/>
        </w:rPr>
        <w:t>- Cây xanh dọc các tuyến đường chính trong KCN.</w:t>
      </w:r>
    </w:p>
    <w:p w14:paraId="427351B7" w14:textId="77777777" w:rsidR="00AF6A96" w:rsidRPr="00C2770F" w:rsidRDefault="00AF6A96" w:rsidP="00CF4513">
      <w:pPr>
        <w:widowControl w:val="0"/>
        <w:shd w:val="clear" w:color="auto" w:fill="FFFFFF" w:themeFill="background1"/>
        <w:rPr>
          <w:color w:val="000000" w:themeColor="text1"/>
          <w:spacing w:val="-4"/>
          <w:szCs w:val="26"/>
          <w:lang w:val="vi-VN"/>
        </w:rPr>
      </w:pPr>
      <w:r w:rsidRPr="00C2770F">
        <w:rPr>
          <w:color w:val="000000" w:themeColor="text1"/>
          <w:spacing w:val="-4"/>
          <w:szCs w:val="26"/>
          <w:lang w:val="vi-VN"/>
        </w:rPr>
        <w:t>- Cây xanh tập trung.</w:t>
      </w:r>
    </w:p>
    <w:p w14:paraId="5D12BE55" w14:textId="37E2F0D5" w:rsidR="00AF6A96" w:rsidRPr="00C2770F" w:rsidRDefault="00E11BFC" w:rsidP="00CF4513">
      <w:pPr>
        <w:widowControl w:val="0"/>
        <w:shd w:val="clear" w:color="auto" w:fill="FFFFFF" w:themeFill="background1"/>
        <w:rPr>
          <w:color w:val="000000" w:themeColor="text1"/>
          <w:spacing w:val="-4"/>
          <w:szCs w:val="26"/>
          <w:lang w:val="vi-VN"/>
        </w:rPr>
      </w:pPr>
      <w:r w:rsidRPr="00C2770F">
        <w:rPr>
          <w:color w:val="000000" w:themeColor="text1"/>
          <w:spacing w:val="-4"/>
          <w:szCs w:val="26"/>
          <w:lang w:val="vi-VN"/>
        </w:rPr>
        <w:t xml:space="preserve">- Cây xanh trong các nhà máy được qui định từ 20% diện tích của diện tích lô đất.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7"/>
        <w:gridCol w:w="4607"/>
      </w:tblGrid>
      <w:tr w:rsidR="00C2770F" w:rsidRPr="00C2770F" w14:paraId="4D0ADA02" w14:textId="77777777" w:rsidTr="00F413D4">
        <w:tc>
          <w:tcPr>
            <w:tcW w:w="4457" w:type="dxa"/>
          </w:tcPr>
          <w:p w14:paraId="331CAF73" w14:textId="77777777" w:rsidR="00BB4804" w:rsidRPr="00C2770F" w:rsidRDefault="00F857F2" w:rsidP="00CF4513">
            <w:pPr>
              <w:ind w:firstLine="0"/>
              <w:rPr>
                <w:color w:val="000000" w:themeColor="text1"/>
                <w:szCs w:val="26"/>
              </w:rPr>
            </w:pPr>
            <w:r w:rsidRPr="00C2770F">
              <w:rPr>
                <w:noProof/>
                <w:color w:val="000000" w:themeColor="text1"/>
                <w:szCs w:val="26"/>
                <w:lang w:eastAsia="en-US"/>
              </w:rPr>
              <w:drawing>
                <wp:inline distT="0" distB="0" distL="0" distR="0" wp14:anchorId="584213E1" wp14:editId="7A0188E9">
                  <wp:extent cx="2658140" cy="1911728"/>
                  <wp:effectExtent l="0" t="0" r="889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64661" cy="1916418"/>
                          </a:xfrm>
                          <a:prstGeom prst="rect">
                            <a:avLst/>
                          </a:prstGeom>
                        </pic:spPr>
                      </pic:pic>
                    </a:graphicData>
                  </a:graphic>
                </wp:inline>
              </w:drawing>
            </w:r>
          </w:p>
        </w:tc>
        <w:tc>
          <w:tcPr>
            <w:tcW w:w="4607" w:type="dxa"/>
          </w:tcPr>
          <w:p w14:paraId="6E83B02E" w14:textId="77777777" w:rsidR="00BB4804" w:rsidRPr="00C2770F" w:rsidRDefault="00F857F2" w:rsidP="00CF4513">
            <w:pPr>
              <w:ind w:firstLine="0"/>
              <w:jc w:val="center"/>
              <w:rPr>
                <w:rFonts w:eastAsia="Times New Roman"/>
                <w:color w:val="000000" w:themeColor="text1"/>
                <w:szCs w:val="26"/>
                <w:lang w:val="de-DE" w:eastAsia="vi-VN"/>
              </w:rPr>
            </w:pPr>
            <w:r w:rsidRPr="00C2770F">
              <w:rPr>
                <w:noProof/>
                <w:color w:val="000000" w:themeColor="text1"/>
                <w:szCs w:val="26"/>
                <w:lang w:eastAsia="en-US"/>
              </w:rPr>
              <w:drawing>
                <wp:inline distT="0" distB="0" distL="0" distR="0" wp14:anchorId="27EE3B3F" wp14:editId="7963A93D">
                  <wp:extent cx="2788388" cy="1912548"/>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94003" cy="1916399"/>
                          </a:xfrm>
                          <a:prstGeom prst="rect">
                            <a:avLst/>
                          </a:prstGeom>
                        </pic:spPr>
                      </pic:pic>
                    </a:graphicData>
                  </a:graphic>
                </wp:inline>
              </w:drawing>
            </w:r>
          </w:p>
        </w:tc>
      </w:tr>
    </w:tbl>
    <w:p w14:paraId="345A5DF6" w14:textId="15A205BF" w:rsidR="00BB4804" w:rsidRPr="00C2770F" w:rsidRDefault="00101088" w:rsidP="00CF4513">
      <w:pPr>
        <w:ind w:firstLine="0"/>
        <w:jc w:val="center"/>
        <w:rPr>
          <w:iCs/>
          <w:color w:val="000000" w:themeColor="text1"/>
          <w:szCs w:val="26"/>
          <w:lang w:val="de-DE"/>
        </w:rPr>
      </w:pPr>
      <w:bookmarkStart w:id="118" w:name="_Toc113344095"/>
      <w:r w:rsidRPr="00C2770F">
        <w:rPr>
          <w:b/>
          <w:iCs/>
          <w:color w:val="000000" w:themeColor="text1"/>
          <w:szCs w:val="26"/>
          <w:lang w:val="it-IT"/>
        </w:rPr>
        <w:t xml:space="preserve">Hình 1. </w:t>
      </w:r>
      <w:r w:rsidRPr="00C2770F">
        <w:rPr>
          <w:b/>
          <w:iCs/>
          <w:color w:val="000000" w:themeColor="text1"/>
          <w:szCs w:val="26"/>
        </w:rPr>
        <w:fldChar w:fldCharType="begin"/>
      </w:r>
      <w:r w:rsidRPr="00C2770F">
        <w:rPr>
          <w:b/>
          <w:iCs/>
          <w:color w:val="000000" w:themeColor="text1"/>
          <w:szCs w:val="26"/>
          <w:lang w:val="it-IT"/>
        </w:rPr>
        <w:instrText xml:space="preserve"> SEQ Hình_1. \* ARABIC </w:instrText>
      </w:r>
      <w:r w:rsidRPr="00C2770F">
        <w:rPr>
          <w:b/>
          <w:iCs/>
          <w:color w:val="000000" w:themeColor="text1"/>
          <w:szCs w:val="26"/>
        </w:rPr>
        <w:fldChar w:fldCharType="separate"/>
      </w:r>
      <w:r w:rsidR="00C2770F">
        <w:rPr>
          <w:b/>
          <w:iCs/>
          <w:noProof/>
          <w:color w:val="000000" w:themeColor="text1"/>
          <w:szCs w:val="26"/>
          <w:lang w:val="it-IT"/>
        </w:rPr>
        <w:t>7</w:t>
      </w:r>
      <w:r w:rsidRPr="00C2770F">
        <w:rPr>
          <w:b/>
          <w:iCs/>
          <w:color w:val="000000" w:themeColor="text1"/>
          <w:szCs w:val="26"/>
        </w:rPr>
        <w:fldChar w:fldCharType="end"/>
      </w:r>
      <w:r w:rsidRPr="00C2770F">
        <w:rPr>
          <w:b/>
          <w:iCs/>
          <w:color w:val="000000" w:themeColor="text1"/>
          <w:szCs w:val="26"/>
        </w:rPr>
        <w:t>:</w:t>
      </w:r>
      <w:r w:rsidRPr="00C2770F">
        <w:rPr>
          <w:bCs/>
          <w:iCs/>
          <w:color w:val="000000" w:themeColor="text1"/>
          <w:szCs w:val="26"/>
          <w:lang w:val="it-IT"/>
        </w:rPr>
        <w:t xml:space="preserve"> </w:t>
      </w:r>
      <w:r w:rsidR="0011066A" w:rsidRPr="00C2770F">
        <w:rPr>
          <w:iCs/>
          <w:color w:val="000000" w:themeColor="text1"/>
          <w:szCs w:val="26"/>
          <w:lang w:val="de-DE"/>
        </w:rPr>
        <w:t>Cây xây vỉa hè và dãy phân cách tại KCN Sóng thần 3</w:t>
      </w:r>
      <w:bookmarkEnd w:id="118"/>
    </w:p>
    <w:p w14:paraId="09D37B0A" w14:textId="77777777" w:rsidR="00D66C81" w:rsidRPr="00C2770F" w:rsidRDefault="004F0F99" w:rsidP="00CF4513">
      <w:pPr>
        <w:pStyle w:val="Heading3"/>
        <w:keepLines/>
        <w:spacing w:before="120" w:after="120"/>
        <w:jc w:val="left"/>
        <w:rPr>
          <w:rStyle w:val="Vnbnnidung"/>
          <w:rFonts w:eastAsiaTheme="majorEastAsia"/>
          <w:color w:val="000000" w:themeColor="text1"/>
          <w:lang w:eastAsia="en-US"/>
        </w:rPr>
      </w:pPr>
      <w:bookmarkStart w:id="119" w:name="_Toc113343952"/>
      <w:bookmarkEnd w:id="117"/>
      <w:r w:rsidRPr="00C2770F">
        <w:rPr>
          <w:rStyle w:val="Vnbnnidung"/>
          <w:rFonts w:eastAsiaTheme="majorEastAsia"/>
          <w:color w:val="000000" w:themeColor="text1"/>
          <w:lang w:eastAsia="en-US"/>
        </w:rPr>
        <w:t xml:space="preserve">1.6.5. </w:t>
      </w:r>
      <w:r w:rsidR="00D66C81" w:rsidRPr="00C2770F">
        <w:rPr>
          <w:rStyle w:val="Vnbnnidung"/>
          <w:rFonts w:eastAsiaTheme="majorEastAsia"/>
          <w:color w:val="000000" w:themeColor="text1"/>
          <w:lang w:eastAsia="en-US"/>
        </w:rPr>
        <w:t>Hệ thống thông tin liên lạc</w:t>
      </w:r>
      <w:bookmarkEnd w:id="119"/>
    </w:p>
    <w:p w14:paraId="1123EBDA" w14:textId="77777777" w:rsidR="00680F9E" w:rsidRPr="00C2770F" w:rsidRDefault="0011066A" w:rsidP="00CF4513">
      <w:pPr>
        <w:shd w:val="clear" w:color="auto" w:fill="FFFFFF" w:themeFill="background1"/>
        <w:tabs>
          <w:tab w:val="left" w:pos="851"/>
        </w:tabs>
        <w:rPr>
          <w:color w:val="000000" w:themeColor="text1"/>
          <w:szCs w:val="26"/>
          <w:lang w:val="vi-VN"/>
        </w:rPr>
      </w:pPr>
      <w:r w:rsidRPr="00C2770F">
        <w:rPr>
          <w:color w:val="000000" w:themeColor="text1"/>
          <w:szCs w:val="26"/>
          <w:lang w:val="vi-VN"/>
        </w:rPr>
        <w:t xml:space="preserve">Hệ thống thông tin liên lạc cho khu công nghiệp Sóng Thần 3 - </w:t>
      </w:r>
      <w:r w:rsidRPr="00C2770F">
        <w:rPr>
          <w:color w:val="000000" w:themeColor="text1"/>
          <w:szCs w:val="26"/>
        </w:rPr>
        <w:t>là</w:t>
      </w:r>
      <w:r w:rsidRPr="00C2770F">
        <w:rPr>
          <w:color w:val="000000" w:themeColor="text1"/>
          <w:szCs w:val="26"/>
          <w:lang w:val="vi-VN"/>
        </w:rPr>
        <w:t xml:space="preserve"> 1 hệ thống được ghép nối vào mạng viễn thông của Bưu điện tỉnh Bình Dương (cụ thể từ Bưu điện Phú </w:t>
      </w:r>
      <w:r w:rsidRPr="00C2770F">
        <w:rPr>
          <w:color w:val="000000" w:themeColor="text1"/>
          <w:szCs w:val="26"/>
          <w:lang w:val="vi-VN"/>
        </w:rPr>
        <w:lastRenderedPageBreak/>
        <w:t>Mỹ – thuộc khu tái định cư Phú Mỹ</w:t>
      </w:r>
      <w:r w:rsidR="00680F9E" w:rsidRPr="00C2770F">
        <w:rPr>
          <w:color w:val="000000" w:themeColor="text1"/>
          <w:szCs w:val="26"/>
          <w:lang w:val="vi-VN"/>
        </w:rPr>
        <w:t>)</w:t>
      </w:r>
      <w:r w:rsidRPr="00C2770F">
        <w:rPr>
          <w:color w:val="000000" w:themeColor="text1"/>
          <w:szCs w:val="26"/>
          <w:lang w:val="vi-VN"/>
        </w:rPr>
        <w:t>.</w:t>
      </w:r>
      <w:r w:rsidR="00680F9E" w:rsidRPr="00C2770F">
        <w:rPr>
          <w:color w:val="000000" w:themeColor="text1"/>
          <w:szCs w:val="26"/>
        </w:rPr>
        <w:t xml:space="preserve"> </w:t>
      </w:r>
      <w:r w:rsidR="00680F9E" w:rsidRPr="00C2770F">
        <w:rPr>
          <w:color w:val="000000" w:themeColor="text1"/>
          <w:szCs w:val="26"/>
          <w:lang w:val="vi-VN"/>
        </w:rPr>
        <w:t xml:space="preserve">Toàn bộ hệ thống thông tin liên lạc </w:t>
      </w:r>
      <w:r w:rsidR="00680F9E" w:rsidRPr="00C2770F">
        <w:rPr>
          <w:color w:val="000000" w:themeColor="text1"/>
          <w:szCs w:val="26"/>
        </w:rPr>
        <w:t xml:space="preserve">tại KCN </w:t>
      </w:r>
      <w:r w:rsidR="00680F9E" w:rsidRPr="00C2770F">
        <w:rPr>
          <w:color w:val="000000" w:themeColor="text1"/>
          <w:szCs w:val="26"/>
          <w:lang w:val="vi-VN"/>
        </w:rPr>
        <w:t>do Nhà nước đầu tư.</w:t>
      </w:r>
    </w:p>
    <w:p w14:paraId="2A1BCD08" w14:textId="77777777" w:rsidR="00D66C81" w:rsidRPr="00C2770F" w:rsidRDefault="004668FF" w:rsidP="00CF4513">
      <w:pPr>
        <w:pStyle w:val="Heading3"/>
        <w:keepLines/>
        <w:spacing w:before="120" w:after="120"/>
        <w:jc w:val="left"/>
        <w:rPr>
          <w:rStyle w:val="Vnbnnidung"/>
          <w:rFonts w:eastAsiaTheme="majorEastAsia"/>
          <w:color w:val="000000" w:themeColor="text1"/>
          <w:lang w:eastAsia="en-US"/>
        </w:rPr>
      </w:pPr>
      <w:bookmarkStart w:id="120" w:name="_Toc113343953"/>
      <w:r w:rsidRPr="00C2770F">
        <w:rPr>
          <w:rStyle w:val="Vnbnnidung"/>
          <w:rFonts w:eastAsiaTheme="majorEastAsia"/>
          <w:color w:val="000000" w:themeColor="text1"/>
          <w:lang w:eastAsia="en-US"/>
        </w:rPr>
        <w:t xml:space="preserve">1.6.6. </w:t>
      </w:r>
      <w:r w:rsidR="00B76E6D" w:rsidRPr="00C2770F">
        <w:rPr>
          <w:rStyle w:val="Vnbnnidung"/>
          <w:rFonts w:eastAsiaTheme="majorEastAsia"/>
          <w:color w:val="000000" w:themeColor="text1"/>
          <w:lang w:eastAsia="en-US"/>
        </w:rPr>
        <w:t>Hành lang hạ tầng kỹ thuật</w:t>
      </w:r>
      <w:bookmarkEnd w:id="120"/>
    </w:p>
    <w:p w14:paraId="079586A6" w14:textId="77777777" w:rsidR="00B76E6D" w:rsidRPr="00C2770F" w:rsidRDefault="00B76E6D" w:rsidP="00CF4513">
      <w:pPr>
        <w:shd w:val="clear" w:color="auto" w:fill="FFFFFF" w:themeFill="background1"/>
        <w:rPr>
          <w:b/>
          <w:i/>
          <w:color w:val="000000" w:themeColor="text1"/>
          <w:spacing w:val="-4"/>
          <w:szCs w:val="26"/>
          <w:lang w:val="de-DE"/>
        </w:rPr>
      </w:pPr>
      <w:bookmarkStart w:id="121" w:name="_Toc207432429"/>
      <w:bookmarkStart w:id="122" w:name="_Toc207433419"/>
      <w:r w:rsidRPr="00C2770F">
        <w:rPr>
          <w:b/>
          <w:i/>
          <w:color w:val="000000" w:themeColor="text1"/>
          <w:spacing w:val="-4"/>
          <w:szCs w:val="26"/>
          <w:lang w:val="de-DE"/>
        </w:rPr>
        <w:t>Đối hệ thống cấp nước, cấp điện, thông tin liên lạc</w:t>
      </w:r>
    </w:p>
    <w:p w14:paraId="0E5B4083" w14:textId="01A04894" w:rsidR="00B76E6D" w:rsidRPr="00C2770F" w:rsidRDefault="00B76E6D" w:rsidP="00CF4513">
      <w:pPr>
        <w:shd w:val="clear" w:color="auto" w:fill="FFFFFF" w:themeFill="background1"/>
        <w:rPr>
          <w:color w:val="000000" w:themeColor="text1"/>
          <w:szCs w:val="26"/>
          <w:lang w:val="vi-VN"/>
        </w:rPr>
      </w:pPr>
      <w:r w:rsidRPr="00C2770F">
        <w:rPr>
          <w:color w:val="000000" w:themeColor="text1"/>
          <w:szCs w:val="26"/>
          <w:lang w:val="vi-VN"/>
        </w:rPr>
        <w:t>Tất cả các đường dây, đường ống kỹ thuật đều đặt dướ</w:t>
      </w:r>
      <w:r w:rsidR="005C2F55" w:rsidRPr="00C2770F">
        <w:rPr>
          <w:color w:val="000000" w:themeColor="text1"/>
          <w:szCs w:val="26"/>
          <w:lang w:val="vi-VN"/>
        </w:rPr>
        <w:t>i hành lang v</w:t>
      </w:r>
      <w:r w:rsidR="007710E6" w:rsidRPr="00C2770F">
        <w:rPr>
          <w:color w:val="000000" w:themeColor="text1"/>
          <w:szCs w:val="26"/>
        </w:rPr>
        <w:t>ỉa</w:t>
      </w:r>
      <w:r w:rsidR="005C2F55" w:rsidRPr="00C2770F">
        <w:rPr>
          <w:color w:val="000000" w:themeColor="text1"/>
          <w:szCs w:val="26"/>
          <w:lang w:val="vi-VN"/>
        </w:rPr>
        <w:t xml:space="preserve"> hè 7,5m.</w:t>
      </w:r>
      <w:r w:rsidR="005C2F55" w:rsidRPr="00C2770F">
        <w:rPr>
          <w:color w:val="000000" w:themeColor="text1"/>
          <w:szCs w:val="26"/>
        </w:rPr>
        <w:t xml:space="preserve"> </w:t>
      </w:r>
      <w:r w:rsidRPr="00C2770F">
        <w:rPr>
          <w:color w:val="000000" w:themeColor="text1"/>
          <w:szCs w:val="26"/>
          <w:lang w:val="vi-VN"/>
        </w:rPr>
        <w:t>Cụ thể cách bó vỉa 4m và song song với tim đườ</w:t>
      </w:r>
      <w:r w:rsidR="005C2F55" w:rsidRPr="00C2770F">
        <w:rPr>
          <w:color w:val="000000" w:themeColor="text1"/>
          <w:szCs w:val="26"/>
          <w:lang w:val="vi-VN"/>
        </w:rPr>
        <w:t>ng</w:t>
      </w:r>
      <w:r w:rsidRPr="00C2770F">
        <w:rPr>
          <w:color w:val="000000" w:themeColor="text1"/>
          <w:szCs w:val="26"/>
          <w:lang w:val="vi-VN"/>
        </w:rPr>
        <w:t>:</w:t>
      </w:r>
    </w:p>
    <w:p w14:paraId="5DC68986" w14:textId="76047D64" w:rsidR="00B76E6D" w:rsidRPr="00C2770F" w:rsidRDefault="00B76E6D" w:rsidP="00CF4513">
      <w:pPr>
        <w:shd w:val="clear" w:color="auto" w:fill="FFFFFF" w:themeFill="background1"/>
        <w:rPr>
          <w:color w:val="000000" w:themeColor="text1"/>
          <w:szCs w:val="26"/>
          <w:lang w:val="vi-VN"/>
        </w:rPr>
      </w:pPr>
      <w:r w:rsidRPr="00C2770F">
        <w:rPr>
          <w:color w:val="000000" w:themeColor="text1"/>
          <w:szCs w:val="26"/>
          <w:lang w:val="vi-VN"/>
        </w:rPr>
        <w:t xml:space="preserve">+ Đường ống cấp nước và thông tin liên lạc </w:t>
      </w:r>
      <w:r w:rsidR="00CD5170" w:rsidRPr="00C2770F">
        <w:rPr>
          <w:color w:val="000000" w:themeColor="text1"/>
          <w:szCs w:val="26"/>
        </w:rPr>
        <w:t xml:space="preserve"> </w:t>
      </w:r>
      <w:r w:rsidRPr="00C2770F">
        <w:rPr>
          <w:color w:val="000000" w:themeColor="text1"/>
          <w:szCs w:val="26"/>
          <w:lang w:val="vi-VN"/>
        </w:rPr>
        <w:t xml:space="preserve">cách bó </w:t>
      </w:r>
      <w:r w:rsidR="00CD5170" w:rsidRPr="00C2770F">
        <w:rPr>
          <w:color w:val="000000" w:themeColor="text1"/>
          <w:szCs w:val="26"/>
          <w:lang w:val="vi-VN"/>
        </w:rPr>
        <w:t>v</w:t>
      </w:r>
      <w:r w:rsidR="00CD5170" w:rsidRPr="00C2770F">
        <w:rPr>
          <w:color w:val="000000" w:themeColor="text1"/>
          <w:szCs w:val="26"/>
        </w:rPr>
        <w:t>ỉa</w:t>
      </w:r>
      <w:r w:rsidR="00CD5170" w:rsidRPr="00C2770F">
        <w:rPr>
          <w:color w:val="000000" w:themeColor="text1"/>
          <w:szCs w:val="26"/>
          <w:lang w:val="vi-VN"/>
        </w:rPr>
        <w:t xml:space="preserve"> </w:t>
      </w:r>
      <w:r w:rsidRPr="00C2770F">
        <w:rPr>
          <w:color w:val="000000" w:themeColor="text1"/>
          <w:szCs w:val="26"/>
          <w:lang w:val="vi-VN"/>
        </w:rPr>
        <w:t xml:space="preserve">4 </w:t>
      </w:r>
      <w:r w:rsidRPr="00C2770F">
        <w:rPr>
          <w:color w:val="000000" w:themeColor="text1"/>
          <w:szCs w:val="26"/>
        </w:rPr>
        <w:t>-</w:t>
      </w:r>
      <w:r w:rsidRPr="00C2770F">
        <w:rPr>
          <w:color w:val="000000" w:themeColor="text1"/>
          <w:szCs w:val="26"/>
          <w:lang w:val="vi-VN"/>
        </w:rPr>
        <w:t xml:space="preserve"> 5,5m (hành lang kỹ thuật rộ</w:t>
      </w:r>
      <w:r w:rsidR="005C2F55" w:rsidRPr="00C2770F">
        <w:rPr>
          <w:color w:val="000000" w:themeColor="text1"/>
          <w:szCs w:val="26"/>
          <w:lang w:val="vi-VN"/>
        </w:rPr>
        <w:t>ng 1,5m);</w:t>
      </w:r>
    </w:p>
    <w:p w14:paraId="2496D2C4" w14:textId="77777777" w:rsidR="00D66C81" w:rsidRPr="00C2770F" w:rsidRDefault="00B76E6D" w:rsidP="00CF4513">
      <w:pPr>
        <w:shd w:val="clear" w:color="auto" w:fill="FFFFFF" w:themeFill="background1"/>
        <w:rPr>
          <w:color w:val="000000" w:themeColor="text1"/>
          <w:szCs w:val="26"/>
        </w:rPr>
      </w:pPr>
      <w:r w:rsidRPr="00C2770F">
        <w:rPr>
          <w:color w:val="000000" w:themeColor="text1"/>
          <w:szCs w:val="26"/>
          <w:lang w:val="vi-VN"/>
        </w:rPr>
        <w:t xml:space="preserve">+ Hệ thống cấp điện : cách bó vỉa từ 5,5 </w:t>
      </w:r>
      <w:r w:rsidRPr="00C2770F">
        <w:rPr>
          <w:color w:val="000000" w:themeColor="text1"/>
          <w:szCs w:val="26"/>
        </w:rPr>
        <w:t>-</w:t>
      </w:r>
      <w:r w:rsidRPr="00C2770F">
        <w:rPr>
          <w:color w:val="000000" w:themeColor="text1"/>
          <w:szCs w:val="26"/>
          <w:lang w:val="vi-VN"/>
        </w:rPr>
        <w:t>7,5m (hành lang kỹ thuật rộ</w:t>
      </w:r>
      <w:r w:rsidR="005C2F55" w:rsidRPr="00C2770F">
        <w:rPr>
          <w:color w:val="000000" w:themeColor="text1"/>
          <w:szCs w:val="26"/>
          <w:lang w:val="vi-VN"/>
        </w:rPr>
        <w:t>ng 2m</w:t>
      </w:r>
      <w:r w:rsidRPr="00C2770F">
        <w:rPr>
          <w:color w:val="000000" w:themeColor="text1"/>
          <w:szCs w:val="26"/>
          <w:lang w:val="vi-VN"/>
        </w:rPr>
        <w:t>)</w:t>
      </w:r>
      <w:r w:rsidR="005C2F55" w:rsidRPr="00C2770F">
        <w:rPr>
          <w:color w:val="000000" w:themeColor="text1"/>
          <w:szCs w:val="26"/>
        </w:rPr>
        <w:t>.</w:t>
      </w:r>
    </w:p>
    <w:p w14:paraId="4920710F" w14:textId="77777777" w:rsidR="005C2F55" w:rsidRPr="00C2770F" w:rsidRDefault="005C2F55" w:rsidP="00CF4513">
      <w:pPr>
        <w:shd w:val="clear" w:color="auto" w:fill="FFFFFF" w:themeFill="background1"/>
        <w:rPr>
          <w:b/>
          <w:i/>
          <w:color w:val="000000" w:themeColor="text1"/>
          <w:spacing w:val="-4"/>
          <w:szCs w:val="26"/>
          <w:lang w:val="de-DE"/>
        </w:rPr>
      </w:pPr>
      <w:r w:rsidRPr="00C2770F">
        <w:rPr>
          <w:b/>
          <w:i/>
          <w:color w:val="000000" w:themeColor="text1"/>
          <w:spacing w:val="-4"/>
          <w:szCs w:val="26"/>
          <w:lang w:val="de-DE"/>
        </w:rPr>
        <w:t>Đối với hệ thống thoát nước mưa, nước thải:</w:t>
      </w:r>
    </w:p>
    <w:p w14:paraId="7C9E2DB4" w14:textId="559A6593" w:rsidR="005C2F55" w:rsidRPr="00C2770F" w:rsidRDefault="005C2F55" w:rsidP="00CF4513">
      <w:pPr>
        <w:shd w:val="clear" w:color="auto" w:fill="FFFFFF" w:themeFill="background1"/>
        <w:rPr>
          <w:color w:val="000000" w:themeColor="text1"/>
          <w:spacing w:val="-4"/>
          <w:szCs w:val="26"/>
          <w:lang w:val="de-DE"/>
        </w:rPr>
      </w:pPr>
      <w:r w:rsidRPr="00C2770F">
        <w:rPr>
          <w:color w:val="000000" w:themeColor="text1"/>
          <w:spacing w:val="-4"/>
          <w:szCs w:val="26"/>
          <w:lang w:val="de-DE"/>
        </w:rPr>
        <w:t xml:space="preserve">Hệ thống thoát nước mưa, nước thải được bố trí bên dưới trong hành lang </w:t>
      </w:r>
      <w:r w:rsidR="00CD5170" w:rsidRPr="00C2770F">
        <w:rPr>
          <w:color w:val="000000" w:themeColor="text1"/>
          <w:szCs w:val="26"/>
          <w:lang w:val="vi-VN"/>
        </w:rPr>
        <w:t>v</w:t>
      </w:r>
      <w:r w:rsidR="00CD5170" w:rsidRPr="00C2770F">
        <w:rPr>
          <w:color w:val="000000" w:themeColor="text1"/>
          <w:szCs w:val="26"/>
        </w:rPr>
        <w:t>ỉa</w:t>
      </w:r>
      <w:r w:rsidR="00CD5170" w:rsidRPr="00C2770F">
        <w:rPr>
          <w:color w:val="000000" w:themeColor="text1"/>
          <w:szCs w:val="26"/>
          <w:lang w:val="vi-VN"/>
        </w:rPr>
        <w:t xml:space="preserve"> </w:t>
      </w:r>
      <w:r w:rsidRPr="00C2770F">
        <w:rPr>
          <w:color w:val="000000" w:themeColor="text1"/>
          <w:spacing w:val="-4"/>
          <w:szCs w:val="26"/>
          <w:lang w:val="de-DE"/>
        </w:rPr>
        <w:t>hè 7,5m. Cụ thể cách bó vỉa từ 0,5 - 4m (hàng lang kỹ thuật rộng 3,5m).</w:t>
      </w:r>
    </w:p>
    <w:p w14:paraId="5B4C49C0" w14:textId="77777777" w:rsidR="00D66C81" w:rsidRPr="00C2770F" w:rsidRDefault="004668FF" w:rsidP="00CF4513">
      <w:pPr>
        <w:pStyle w:val="Heading3"/>
        <w:keepLines/>
        <w:spacing w:before="120" w:after="120"/>
        <w:jc w:val="left"/>
        <w:rPr>
          <w:rStyle w:val="Vnbnnidung"/>
          <w:rFonts w:eastAsiaTheme="majorEastAsia"/>
          <w:color w:val="000000" w:themeColor="text1"/>
          <w:lang w:eastAsia="en-US"/>
        </w:rPr>
      </w:pPr>
      <w:bookmarkStart w:id="123" w:name="_Toc113343954"/>
      <w:bookmarkStart w:id="124" w:name="_Hlk42583140"/>
      <w:bookmarkEnd w:id="121"/>
      <w:bookmarkEnd w:id="122"/>
      <w:r w:rsidRPr="00C2770F">
        <w:rPr>
          <w:rStyle w:val="Vnbnnidung"/>
          <w:rFonts w:eastAsiaTheme="majorEastAsia"/>
          <w:color w:val="000000" w:themeColor="text1"/>
          <w:lang w:eastAsia="en-US"/>
        </w:rPr>
        <w:t xml:space="preserve">1.6.7. </w:t>
      </w:r>
      <w:r w:rsidR="00D66C81" w:rsidRPr="00C2770F">
        <w:rPr>
          <w:rStyle w:val="Vnbnnidung"/>
          <w:rFonts w:eastAsiaTheme="majorEastAsia"/>
          <w:color w:val="000000" w:themeColor="text1"/>
          <w:lang w:eastAsia="en-US"/>
        </w:rPr>
        <w:t>Hệ thống thu gom và thoát nước mưa</w:t>
      </w:r>
      <w:bookmarkEnd w:id="123"/>
    </w:p>
    <w:p w14:paraId="18B6323B" w14:textId="77777777" w:rsidR="00D66C81" w:rsidRPr="00C2770F" w:rsidRDefault="00FF2BAA" w:rsidP="00CF4513">
      <w:pPr>
        <w:widowControl w:val="0"/>
        <w:shd w:val="clear" w:color="auto" w:fill="FFFFFF" w:themeFill="background1"/>
        <w:ind w:firstLine="562"/>
        <w:rPr>
          <w:rFonts w:eastAsia="Times New Roman"/>
          <w:bCs/>
          <w:color w:val="000000" w:themeColor="text1"/>
          <w:szCs w:val="26"/>
        </w:rPr>
      </w:pPr>
      <w:bookmarkStart w:id="125" w:name="_Hlk25742763"/>
      <w:r w:rsidRPr="00C2770F">
        <w:rPr>
          <w:color w:val="000000" w:themeColor="text1"/>
          <w:szCs w:val="26"/>
          <w:lang w:eastAsia="vi-VN"/>
        </w:rPr>
        <w:t>- Hệ thống thoát nước mưa được thiết kế bằng cống tròn, BTCT (D400-2000) tách riêng với hệ thống thoát nước thải công nghiệp và sinh hoạt, chế độ tự chảy. Công ty đã lắp đặt 17 tuyến cống xả nước mưa được bố trí dọc theo các trục đường về kênh Tân Vĩnh Hiệp</w:t>
      </w:r>
      <w:r w:rsidR="00D66C81" w:rsidRPr="00C2770F">
        <w:rPr>
          <w:rFonts w:eastAsia="Times New Roman"/>
          <w:bCs/>
          <w:color w:val="000000" w:themeColor="text1"/>
          <w:szCs w:val="26"/>
        </w:rPr>
        <w:t xml:space="preserve">. </w:t>
      </w:r>
      <w:r w:rsidRPr="00C2770F">
        <w:rPr>
          <w:rFonts w:eastAsia="Times New Roman"/>
          <w:bCs/>
          <w:color w:val="000000" w:themeColor="text1"/>
          <w:szCs w:val="26"/>
        </w:rPr>
        <w:t>Các tuyến thoát nước mưa đã được xây dựng hoàn chỉnh bảo đảm thoát nước tốt và thường xuyên thực hiện công tác quản lý, bảo quản và cải tạo, nạo vét, sửa chữa các tuyến cống thoát nước.</w:t>
      </w:r>
      <w:r w:rsidR="004C7D91" w:rsidRPr="00C2770F">
        <w:rPr>
          <w:rFonts w:eastAsia="Times New Roman"/>
          <w:bCs/>
          <w:color w:val="000000" w:themeColor="text1"/>
          <w:szCs w:val="26"/>
        </w:rPr>
        <w:t xml:space="preserve"> </w:t>
      </w:r>
    </w:p>
    <w:p w14:paraId="20B1AEFE" w14:textId="414D03DD" w:rsidR="00FF2BAA" w:rsidRPr="00C2770F" w:rsidRDefault="00FF2BAA" w:rsidP="00CF4513">
      <w:pPr>
        <w:widowControl w:val="0"/>
        <w:shd w:val="clear" w:color="auto" w:fill="FFFFFF" w:themeFill="background1"/>
        <w:ind w:firstLine="562"/>
        <w:rPr>
          <w:color w:val="000000" w:themeColor="text1"/>
          <w:szCs w:val="26"/>
        </w:rPr>
      </w:pPr>
      <w:r w:rsidRPr="00C2770F">
        <w:rPr>
          <w:color w:val="000000" w:themeColor="text1"/>
          <w:szCs w:val="26"/>
          <w:lang w:val="vi-VN"/>
        </w:rPr>
        <w:t xml:space="preserve">- Hệ thống thoát nước mưa cho toàn khu vực được </w:t>
      </w:r>
      <w:r w:rsidR="00B84D34" w:rsidRPr="00C2770F">
        <w:rPr>
          <w:color w:val="000000" w:themeColor="text1"/>
          <w:szCs w:val="26"/>
        </w:rPr>
        <w:t>lắp đặt</w:t>
      </w:r>
      <w:r w:rsidRPr="00C2770F">
        <w:rPr>
          <w:color w:val="000000" w:themeColor="text1"/>
          <w:szCs w:val="26"/>
          <w:lang w:val="vi-VN"/>
        </w:rPr>
        <w:t xml:space="preserve"> bám theo các trục đườ</w:t>
      </w:r>
      <w:r w:rsidR="004C7D91" w:rsidRPr="00C2770F">
        <w:rPr>
          <w:color w:val="000000" w:themeColor="text1"/>
          <w:szCs w:val="26"/>
          <w:lang w:val="vi-VN"/>
        </w:rPr>
        <w:t>ng giao thông</w:t>
      </w:r>
      <w:r w:rsidRPr="00C2770F">
        <w:rPr>
          <w:color w:val="000000" w:themeColor="text1"/>
          <w:szCs w:val="26"/>
          <w:lang w:val="vi-VN"/>
        </w:rPr>
        <w:t xml:space="preserve"> nằm bên trong hành lang vỉa hè. Sử dụng Hệ thống cống tròn BTCT M300 ly tâm.</w:t>
      </w:r>
      <w:r w:rsidR="004C7D91" w:rsidRPr="00C2770F">
        <w:rPr>
          <w:color w:val="000000" w:themeColor="text1"/>
          <w:szCs w:val="26"/>
        </w:rPr>
        <w:t xml:space="preserve"> </w:t>
      </w:r>
    </w:p>
    <w:p w14:paraId="5B930A88" w14:textId="77777777" w:rsidR="00D66C81" w:rsidRPr="00C2770F" w:rsidRDefault="00FF2BAA" w:rsidP="00CF4513">
      <w:pPr>
        <w:widowControl w:val="0"/>
        <w:shd w:val="clear" w:color="auto" w:fill="FFFFFF" w:themeFill="background1"/>
        <w:ind w:firstLine="562"/>
        <w:rPr>
          <w:color w:val="000000" w:themeColor="text1"/>
          <w:szCs w:val="26"/>
          <w:lang w:val="vi-VN"/>
        </w:rPr>
      </w:pPr>
      <w:r w:rsidRPr="00C2770F">
        <w:rPr>
          <w:color w:val="000000" w:themeColor="text1"/>
          <w:szCs w:val="26"/>
          <w:lang w:val="vi-VN"/>
        </w:rPr>
        <w:t>- Nước mưa được thu từ các miệng thu (hố ga) chảy vào cống và đổ ra kênh, khoảng cách cách miệng thu là 35 - 40m.</w:t>
      </w:r>
    </w:p>
    <w:p w14:paraId="3307EF74" w14:textId="77777777" w:rsidR="004C7D91" w:rsidRPr="00C2770F" w:rsidRDefault="004C7D91" w:rsidP="00CF4513">
      <w:pPr>
        <w:widowControl w:val="0"/>
        <w:shd w:val="clear" w:color="auto" w:fill="FFFFFF" w:themeFill="background1"/>
        <w:ind w:firstLine="562"/>
        <w:rPr>
          <w:color w:val="000000" w:themeColor="text1"/>
          <w:szCs w:val="26"/>
          <w:lang w:eastAsia="vi-VN"/>
        </w:rPr>
      </w:pPr>
      <w:r w:rsidRPr="00C2770F">
        <w:rPr>
          <w:color w:val="000000" w:themeColor="text1"/>
          <w:szCs w:val="26"/>
          <w:lang w:eastAsia="vi-VN"/>
        </w:rPr>
        <w:t xml:space="preserve">- Nguồn tiếp nhận: nước mưa của KCN thoát vào kênh Tân Vĩnh Hiệp </w:t>
      </w:r>
      <w:r w:rsidRPr="00C2770F">
        <w:rPr>
          <w:color w:val="000000" w:themeColor="text1"/>
          <w:szCs w:val="26"/>
          <w:lang w:eastAsia="vi-VN"/>
        </w:rPr>
        <w:sym w:font="Wingdings" w:char="F0E0"/>
      </w:r>
      <w:r w:rsidRPr="00C2770F">
        <w:rPr>
          <w:color w:val="000000" w:themeColor="text1"/>
          <w:szCs w:val="26"/>
          <w:lang w:eastAsia="vi-VN"/>
        </w:rPr>
        <w:t xml:space="preserve"> hồ Tân Vĩnh Hiệp </w:t>
      </w:r>
      <w:r w:rsidRPr="00C2770F">
        <w:rPr>
          <w:color w:val="000000" w:themeColor="text1"/>
          <w:szCs w:val="26"/>
          <w:lang w:eastAsia="vi-VN"/>
        </w:rPr>
        <w:sym w:font="Wingdings" w:char="F0E0"/>
      </w:r>
      <w:r w:rsidRPr="00C2770F">
        <w:rPr>
          <w:color w:val="000000" w:themeColor="text1"/>
          <w:szCs w:val="26"/>
          <w:lang w:eastAsia="vi-VN"/>
        </w:rPr>
        <w:t xml:space="preserve"> suối Chợ </w:t>
      </w:r>
      <w:r w:rsidRPr="00C2770F">
        <w:rPr>
          <w:color w:val="000000" w:themeColor="text1"/>
          <w:szCs w:val="26"/>
          <w:lang w:eastAsia="vi-VN"/>
        </w:rPr>
        <w:sym w:font="Wingdings" w:char="F0E0"/>
      </w:r>
      <w:r w:rsidRPr="00C2770F">
        <w:rPr>
          <w:color w:val="000000" w:themeColor="text1"/>
          <w:szCs w:val="26"/>
          <w:lang w:eastAsia="vi-VN"/>
        </w:rPr>
        <w:t xml:space="preserve"> suối Cái </w:t>
      </w:r>
      <w:r w:rsidRPr="00C2770F">
        <w:rPr>
          <w:color w:val="000000" w:themeColor="text1"/>
          <w:szCs w:val="26"/>
          <w:lang w:eastAsia="vi-VN"/>
        </w:rPr>
        <w:sym w:font="Wingdings" w:char="F0E0"/>
      </w:r>
      <w:r w:rsidRPr="00C2770F">
        <w:rPr>
          <w:color w:val="000000" w:themeColor="text1"/>
          <w:szCs w:val="26"/>
          <w:lang w:eastAsia="vi-VN"/>
        </w:rPr>
        <w:t xml:space="preserve"> sông Đồng Nai;</w:t>
      </w:r>
    </w:p>
    <w:p w14:paraId="527A0C22" w14:textId="77777777" w:rsidR="00D66C81" w:rsidRPr="00C2770F" w:rsidRDefault="004C7D91" w:rsidP="00CF4513">
      <w:pPr>
        <w:widowControl w:val="0"/>
        <w:shd w:val="clear" w:color="auto" w:fill="FFFFFF" w:themeFill="background1"/>
        <w:ind w:firstLine="0"/>
        <w:jc w:val="center"/>
        <w:rPr>
          <w:i/>
          <w:color w:val="000000" w:themeColor="text1"/>
          <w:szCs w:val="26"/>
          <w:lang w:val="vi-VN"/>
        </w:rPr>
      </w:pPr>
      <w:r w:rsidRPr="00C2770F">
        <w:rPr>
          <w:rFonts w:eastAsia="Times New Roman"/>
          <w:bCs/>
          <w:i/>
          <w:color w:val="000000" w:themeColor="text1"/>
          <w:szCs w:val="26"/>
          <w:lang w:val="vi-VN"/>
        </w:rPr>
        <w:t xml:space="preserve"> </w:t>
      </w:r>
      <w:r w:rsidR="00D66C81" w:rsidRPr="00C2770F">
        <w:rPr>
          <w:rFonts w:eastAsia="Times New Roman"/>
          <w:bCs/>
          <w:i/>
          <w:color w:val="000000" w:themeColor="text1"/>
          <w:szCs w:val="26"/>
          <w:lang w:val="vi-VN"/>
        </w:rPr>
        <w:t>(Bản vẽ mặt bằng tổng thể thoát nước mưa của dự án được đính kèm ở Phụ lục).</w:t>
      </w:r>
    </w:p>
    <w:p w14:paraId="2F3049C5" w14:textId="77777777" w:rsidR="00D66C81" w:rsidRPr="00C2770F" w:rsidRDefault="004668FF" w:rsidP="00CF4513">
      <w:pPr>
        <w:pStyle w:val="Heading3"/>
        <w:keepLines/>
        <w:spacing w:before="120" w:after="120"/>
        <w:jc w:val="left"/>
        <w:rPr>
          <w:rStyle w:val="Vnbnnidung"/>
          <w:rFonts w:eastAsiaTheme="majorEastAsia"/>
          <w:color w:val="000000" w:themeColor="text1"/>
          <w:lang w:eastAsia="en-US"/>
        </w:rPr>
      </w:pPr>
      <w:bookmarkStart w:id="126" w:name="_Toc113343955"/>
      <w:r w:rsidRPr="00C2770F">
        <w:rPr>
          <w:rStyle w:val="Vnbnnidung"/>
          <w:rFonts w:eastAsiaTheme="majorEastAsia"/>
          <w:color w:val="000000" w:themeColor="text1"/>
          <w:lang w:eastAsia="en-US"/>
        </w:rPr>
        <w:t xml:space="preserve">1.6.8. </w:t>
      </w:r>
      <w:r w:rsidR="00D66C81" w:rsidRPr="00C2770F">
        <w:rPr>
          <w:rStyle w:val="Vnbnnidung"/>
          <w:rFonts w:eastAsiaTheme="majorEastAsia"/>
          <w:color w:val="000000" w:themeColor="text1"/>
          <w:lang w:eastAsia="en-US"/>
        </w:rPr>
        <w:t>Hệ thống thu gom và thoát nước thải</w:t>
      </w:r>
      <w:bookmarkEnd w:id="126"/>
    </w:p>
    <w:p w14:paraId="0E95CDC8" w14:textId="77777777" w:rsidR="006C242A" w:rsidRPr="00C2770F" w:rsidRDefault="006C242A" w:rsidP="006C242A">
      <w:pPr>
        <w:shd w:val="clear" w:color="auto" w:fill="FFFFFF" w:themeFill="background1"/>
        <w:rPr>
          <w:color w:val="000000" w:themeColor="text1"/>
          <w:szCs w:val="26"/>
        </w:rPr>
      </w:pPr>
      <w:bookmarkStart w:id="127" w:name="_Hlk25742980"/>
      <w:bookmarkEnd w:id="124"/>
      <w:bookmarkEnd w:id="125"/>
      <w:r w:rsidRPr="00C2770F">
        <w:rPr>
          <w:color w:val="000000" w:themeColor="text1"/>
          <w:szCs w:val="26"/>
        </w:rPr>
        <w:t>Hệ thống thoát nước mưa và nước thải được tách riêng biệt. Đường kính ống thoát nước thải bên trong (D114-200) dẫn từ các hệ thống xử lý nước thải cục bộ hoặc thiết bị xử lý cục bộ của các nhà máy ra mạng thoát nước bên ngoài của khu công nghiệp. Đường kính ống thoát nước thải mạng ngoài từ (D400-1000) - hệ thống thu gom nước thải của khu công nghiệp đến trạm xử lý nước thải tập trung của khu công nghiệp nằm ở phía Đông Nam khu vực.</w:t>
      </w:r>
    </w:p>
    <w:bookmarkEnd w:id="127"/>
    <w:p w14:paraId="6DD0B6CB" w14:textId="77777777" w:rsidR="00AD01CA" w:rsidRPr="00C2770F" w:rsidRDefault="00AD01CA" w:rsidP="00CF4513">
      <w:pPr>
        <w:shd w:val="clear" w:color="auto" w:fill="FFFFFF" w:themeFill="background1"/>
        <w:rPr>
          <w:color w:val="000000" w:themeColor="text1"/>
          <w:szCs w:val="26"/>
        </w:rPr>
      </w:pPr>
      <w:r w:rsidRPr="00C2770F">
        <w:rPr>
          <w:color w:val="000000" w:themeColor="text1"/>
          <w:szCs w:val="26"/>
        </w:rPr>
        <w:t>- Độ dốc đặt cống tối thiểu Imin = 1/D (D là đường kíng ống tính bằng mm).</w:t>
      </w:r>
    </w:p>
    <w:p w14:paraId="7B018E97" w14:textId="77777777" w:rsidR="00106602" w:rsidRPr="00C2770F" w:rsidRDefault="00106602" w:rsidP="00CF4513">
      <w:pPr>
        <w:shd w:val="clear" w:color="auto" w:fill="FFFFFF" w:themeFill="background1"/>
        <w:rPr>
          <w:color w:val="000000" w:themeColor="text1"/>
          <w:szCs w:val="26"/>
        </w:rPr>
      </w:pPr>
      <w:r w:rsidRPr="00C2770F">
        <w:rPr>
          <w:color w:val="000000" w:themeColor="text1"/>
          <w:szCs w:val="26"/>
        </w:rPr>
        <w:t>- Độ sâu chôn cống ban đầu 1,2 m, độ sâu chôn cống cuối cùng 06 m.</w:t>
      </w:r>
    </w:p>
    <w:p w14:paraId="05C83903" w14:textId="77777777" w:rsidR="00AD01CA" w:rsidRPr="00C2770F" w:rsidRDefault="00AD01CA" w:rsidP="00CF4513">
      <w:pPr>
        <w:shd w:val="clear" w:color="auto" w:fill="FFFFFF" w:themeFill="background1"/>
        <w:rPr>
          <w:color w:val="000000" w:themeColor="text1"/>
          <w:szCs w:val="26"/>
        </w:rPr>
      </w:pPr>
      <w:r w:rsidRPr="00C2770F">
        <w:rPr>
          <w:color w:val="000000" w:themeColor="text1"/>
          <w:szCs w:val="26"/>
        </w:rPr>
        <w:t>- Loại ống : Hệ thống thoát nước thải sẽ sử dụng ống HDPE 2 vách chịu lực.</w:t>
      </w:r>
    </w:p>
    <w:p w14:paraId="6D3FC8D5" w14:textId="77777777" w:rsidR="00106602" w:rsidRPr="00C2770F" w:rsidRDefault="00106602" w:rsidP="00CF4513">
      <w:pPr>
        <w:pStyle w:val="Vnbnnidung40"/>
        <w:adjustRightInd w:val="0"/>
        <w:snapToGrid w:val="0"/>
        <w:spacing w:before="120" w:after="120"/>
        <w:ind w:firstLine="567"/>
        <w:jc w:val="both"/>
        <w:rPr>
          <w:color w:val="000000" w:themeColor="text1"/>
          <w:sz w:val="26"/>
          <w:szCs w:val="26"/>
        </w:rPr>
      </w:pPr>
      <w:r w:rsidRPr="00C2770F">
        <w:rPr>
          <w:color w:val="000000" w:themeColor="text1"/>
          <w:sz w:val="26"/>
          <w:szCs w:val="26"/>
        </w:rPr>
        <w:t xml:space="preserve">- Nguyên tắc thu gom nước thải: </w:t>
      </w:r>
    </w:p>
    <w:p w14:paraId="32251790" w14:textId="09A0F33D" w:rsidR="00EF1C91" w:rsidRPr="00C2770F" w:rsidRDefault="00EF1C91" w:rsidP="00EF1C91">
      <w:pPr>
        <w:ind w:firstLine="709"/>
        <w:rPr>
          <w:color w:val="000000" w:themeColor="text1"/>
          <w:szCs w:val="26"/>
        </w:rPr>
      </w:pPr>
      <w:r w:rsidRPr="00C2770F">
        <w:rPr>
          <w:color w:val="000000" w:themeColor="text1"/>
          <w:szCs w:val="26"/>
        </w:rPr>
        <w:lastRenderedPageBreak/>
        <w:t xml:space="preserve">+ </w:t>
      </w:r>
      <w:r w:rsidRPr="00C2770F">
        <w:rPr>
          <w:rFonts w:cs="Cambria"/>
          <w:color w:val="000000" w:themeColor="text1"/>
          <w:szCs w:val="26"/>
        </w:rPr>
        <w:t>Đố</w:t>
      </w:r>
      <w:r w:rsidRPr="00C2770F">
        <w:rPr>
          <w:color w:val="000000" w:themeColor="text1"/>
          <w:szCs w:val="26"/>
        </w:rPr>
        <w:t>i v</w:t>
      </w:r>
      <w:r w:rsidRPr="00C2770F">
        <w:rPr>
          <w:rFonts w:cs="Cambria"/>
          <w:color w:val="000000" w:themeColor="text1"/>
          <w:szCs w:val="26"/>
        </w:rPr>
        <w:t>ớ</w:t>
      </w:r>
      <w:r w:rsidRPr="00C2770F">
        <w:rPr>
          <w:color w:val="000000" w:themeColor="text1"/>
          <w:szCs w:val="26"/>
        </w:rPr>
        <w:t>i n</w:t>
      </w:r>
      <w:r w:rsidRPr="00C2770F">
        <w:rPr>
          <w:rFonts w:cs="Cambria"/>
          <w:color w:val="000000" w:themeColor="text1"/>
          <w:szCs w:val="26"/>
        </w:rPr>
        <w:t>ướ</w:t>
      </w:r>
      <w:r w:rsidRPr="00C2770F">
        <w:rPr>
          <w:color w:val="000000" w:themeColor="text1"/>
          <w:szCs w:val="26"/>
        </w:rPr>
        <w:t>c th</w:t>
      </w:r>
      <w:r w:rsidRPr="00C2770F">
        <w:rPr>
          <w:rFonts w:cs="Cambria"/>
          <w:color w:val="000000" w:themeColor="text1"/>
          <w:szCs w:val="26"/>
        </w:rPr>
        <w:t>ả</w:t>
      </w:r>
      <w:r w:rsidRPr="00C2770F">
        <w:rPr>
          <w:color w:val="000000" w:themeColor="text1"/>
          <w:szCs w:val="26"/>
        </w:rPr>
        <w:t>i sinh ho</w:t>
      </w:r>
      <w:r w:rsidRPr="00C2770F">
        <w:rPr>
          <w:rFonts w:cs="Cambria"/>
          <w:color w:val="000000" w:themeColor="text1"/>
          <w:szCs w:val="26"/>
        </w:rPr>
        <w:t>ạ</w:t>
      </w:r>
      <w:r w:rsidRPr="00C2770F">
        <w:rPr>
          <w:color w:val="000000" w:themeColor="text1"/>
          <w:szCs w:val="26"/>
        </w:rPr>
        <w:t>t: X</w:t>
      </w:r>
      <w:r w:rsidRPr="00C2770F">
        <w:rPr>
          <w:rFonts w:cs="Cambria"/>
          <w:color w:val="000000" w:themeColor="text1"/>
          <w:szCs w:val="26"/>
        </w:rPr>
        <w:t>ử</w:t>
      </w:r>
      <w:r w:rsidRPr="00C2770F">
        <w:rPr>
          <w:color w:val="000000" w:themeColor="text1"/>
          <w:szCs w:val="26"/>
        </w:rPr>
        <w:t xml:space="preserve"> l</w:t>
      </w:r>
      <w:r w:rsidRPr="00C2770F">
        <w:rPr>
          <w:rFonts w:cs="VNI-Times"/>
          <w:color w:val="000000" w:themeColor="text1"/>
          <w:szCs w:val="26"/>
        </w:rPr>
        <w:t>ý</w:t>
      </w:r>
      <w:r w:rsidRPr="00C2770F">
        <w:rPr>
          <w:color w:val="000000" w:themeColor="text1"/>
          <w:szCs w:val="26"/>
        </w:rPr>
        <w:t xml:space="preserve"> s</w:t>
      </w:r>
      <w:r w:rsidRPr="00C2770F">
        <w:rPr>
          <w:rFonts w:cs="Cambria"/>
          <w:color w:val="000000" w:themeColor="text1"/>
          <w:szCs w:val="26"/>
        </w:rPr>
        <w:t>ơ</w:t>
      </w:r>
      <w:r w:rsidRPr="00C2770F">
        <w:rPr>
          <w:color w:val="000000" w:themeColor="text1"/>
          <w:szCs w:val="26"/>
        </w:rPr>
        <w:t xml:space="preserve"> b</w:t>
      </w:r>
      <w:r w:rsidRPr="00C2770F">
        <w:rPr>
          <w:rFonts w:cs="Cambria"/>
          <w:color w:val="000000" w:themeColor="text1"/>
          <w:szCs w:val="26"/>
        </w:rPr>
        <w:t>ộ</w:t>
      </w:r>
      <w:r w:rsidRPr="00C2770F">
        <w:rPr>
          <w:color w:val="000000" w:themeColor="text1"/>
          <w:szCs w:val="26"/>
        </w:rPr>
        <w:t xml:space="preserve"> qua b</w:t>
      </w:r>
      <w:r w:rsidRPr="00C2770F">
        <w:rPr>
          <w:rFonts w:cs="Cambria"/>
          <w:color w:val="000000" w:themeColor="text1"/>
          <w:szCs w:val="26"/>
        </w:rPr>
        <w:t>ể</w:t>
      </w:r>
      <w:r w:rsidRPr="00C2770F">
        <w:rPr>
          <w:color w:val="000000" w:themeColor="text1"/>
          <w:szCs w:val="26"/>
        </w:rPr>
        <w:t xml:space="preserve"> t</w:t>
      </w:r>
      <w:r w:rsidRPr="00C2770F">
        <w:rPr>
          <w:rFonts w:cs="Cambria"/>
          <w:color w:val="000000" w:themeColor="text1"/>
          <w:szCs w:val="26"/>
        </w:rPr>
        <w:t>ự</w:t>
      </w:r>
      <w:r w:rsidRPr="00C2770F">
        <w:rPr>
          <w:color w:val="000000" w:themeColor="text1"/>
          <w:szCs w:val="26"/>
        </w:rPr>
        <w:t xml:space="preserve"> ho</w:t>
      </w:r>
      <w:r w:rsidRPr="00C2770F">
        <w:rPr>
          <w:rFonts w:cs="Cambria"/>
          <w:color w:val="000000" w:themeColor="text1"/>
          <w:szCs w:val="26"/>
        </w:rPr>
        <w:t>ạ</w:t>
      </w:r>
      <w:r w:rsidRPr="00C2770F">
        <w:rPr>
          <w:color w:val="000000" w:themeColor="text1"/>
          <w:szCs w:val="26"/>
        </w:rPr>
        <w:t>i tr</w:t>
      </w:r>
      <w:r w:rsidRPr="00C2770F">
        <w:rPr>
          <w:rFonts w:cs="Cambria"/>
          <w:color w:val="000000" w:themeColor="text1"/>
          <w:szCs w:val="26"/>
        </w:rPr>
        <w:t>ướ</w:t>
      </w:r>
      <w:r w:rsidRPr="00C2770F">
        <w:rPr>
          <w:color w:val="000000" w:themeColor="text1"/>
          <w:szCs w:val="26"/>
        </w:rPr>
        <w:t xml:space="preserve">c khi </w:t>
      </w:r>
      <w:r w:rsidRPr="00C2770F">
        <w:rPr>
          <w:rFonts w:cs="VNI-Times"/>
          <w:color w:val="000000" w:themeColor="text1"/>
          <w:szCs w:val="26"/>
        </w:rPr>
        <w:t>đ</w:t>
      </w:r>
      <w:r w:rsidRPr="00C2770F">
        <w:rPr>
          <w:rFonts w:cs="Cambria"/>
          <w:color w:val="000000" w:themeColor="text1"/>
          <w:szCs w:val="26"/>
        </w:rPr>
        <w:t>ấ</w:t>
      </w:r>
      <w:r w:rsidRPr="00C2770F">
        <w:rPr>
          <w:color w:val="000000" w:themeColor="text1"/>
          <w:szCs w:val="26"/>
        </w:rPr>
        <w:t>u n</w:t>
      </w:r>
      <w:r w:rsidRPr="00C2770F">
        <w:rPr>
          <w:rFonts w:cs="Cambria"/>
          <w:color w:val="000000" w:themeColor="text1"/>
          <w:szCs w:val="26"/>
        </w:rPr>
        <w:t>ố</w:t>
      </w:r>
      <w:r w:rsidRPr="00C2770F">
        <w:rPr>
          <w:color w:val="000000" w:themeColor="text1"/>
          <w:szCs w:val="26"/>
        </w:rPr>
        <w:t>i v</w:t>
      </w:r>
      <w:r w:rsidRPr="00C2770F">
        <w:rPr>
          <w:rFonts w:cs="VNI-Times"/>
          <w:color w:val="000000" w:themeColor="text1"/>
          <w:szCs w:val="26"/>
        </w:rPr>
        <w:t>à</w:t>
      </w:r>
      <w:r w:rsidRPr="00C2770F">
        <w:rPr>
          <w:color w:val="000000" w:themeColor="text1"/>
          <w:szCs w:val="26"/>
        </w:rPr>
        <w:t>o h</w:t>
      </w:r>
      <w:r w:rsidRPr="00C2770F">
        <w:rPr>
          <w:rFonts w:cs="Cambria"/>
          <w:color w:val="000000" w:themeColor="text1"/>
          <w:szCs w:val="26"/>
        </w:rPr>
        <w:t>ệ</w:t>
      </w:r>
      <w:r w:rsidRPr="00C2770F">
        <w:rPr>
          <w:color w:val="000000" w:themeColor="text1"/>
          <w:szCs w:val="26"/>
        </w:rPr>
        <w:t xml:space="preserve"> th</w:t>
      </w:r>
      <w:r w:rsidRPr="00C2770F">
        <w:rPr>
          <w:rFonts w:cs="Cambria"/>
          <w:color w:val="000000" w:themeColor="text1"/>
          <w:szCs w:val="26"/>
        </w:rPr>
        <w:t>ố</w:t>
      </w:r>
      <w:r w:rsidRPr="00C2770F">
        <w:rPr>
          <w:color w:val="000000" w:themeColor="text1"/>
          <w:szCs w:val="26"/>
        </w:rPr>
        <w:t>ng x</w:t>
      </w:r>
      <w:r w:rsidRPr="00C2770F">
        <w:rPr>
          <w:rFonts w:cs="Cambria"/>
          <w:color w:val="000000" w:themeColor="text1"/>
          <w:szCs w:val="26"/>
        </w:rPr>
        <w:t>ử</w:t>
      </w:r>
      <w:r w:rsidRPr="00C2770F">
        <w:rPr>
          <w:color w:val="000000" w:themeColor="text1"/>
          <w:szCs w:val="26"/>
        </w:rPr>
        <w:t xml:space="preserve"> l</w:t>
      </w:r>
      <w:r w:rsidRPr="00C2770F">
        <w:rPr>
          <w:rFonts w:cs="VNI-Times"/>
          <w:color w:val="000000" w:themeColor="text1"/>
          <w:szCs w:val="26"/>
        </w:rPr>
        <w:t>ý</w:t>
      </w:r>
      <w:r w:rsidRPr="00C2770F">
        <w:rPr>
          <w:color w:val="000000" w:themeColor="text1"/>
          <w:szCs w:val="26"/>
        </w:rPr>
        <w:t xml:space="preserve"> n</w:t>
      </w:r>
      <w:r w:rsidRPr="00C2770F">
        <w:rPr>
          <w:rFonts w:cs="Cambria"/>
          <w:color w:val="000000" w:themeColor="text1"/>
          <w:szCs w:val="26"/>
        </w:rPr>
        <w:t>ướ</w:t>
      </w:r>
      <w:r w:rsidRPr="00C2770F">
        <w:rPr>
          <w:color w:val="000000" w:themeColor="text1"/>
          <w:szCs w:val="26"/>
        </w:rPr>
        <w:t>c th</w:t>
      </w:r>
      <w:r w:rsidRPr="00C2770F">
        <w:rPr>
          <w:rFonts w:cs="Cambria"/>
          <w:color w:val="000000" w:themeColor="text1"/>
          <w:szCs w:val="26"/>
        </w:rPr>
        <w:t>ả</w:t>
      </w:r>
      <w:r w:rsidRPr="00C2770F">
        <w:rPr>
          <w:color w:val="000000" w:themeColor="text1"/>
          <w:szCs w:val="26"/>
        </w:rPr>
        <w:t>i t</w:t>
      </w:r>
      <w:r w:rsidRPr="00C2770F">
        <w:rPr>
          <w:rFonts w:cs="Cambria"/>
          <w:color w:val="000000" w:themeColor="text1"/>
          <w:szCs w:val="26"/>
        </w:rPr>
        <w:t>ậ</w:t>
      </w:r>
      <w:r w:rsidRPr="00C2770F">
        <w:rPr>
          <w:color w:val="000000" w:themeColor="text1"/>
          <w:szCs w:val="26"/>
        </w:rPr>
        <w:t>p trung c</w:t>
      </w:r>
      <w:r w:rsidRPr="00C2770F">
        <w:rPr>
          <w:rFonts w:cs="Cambria"/>
          <w:color w:val="000000" w:themeColor="text1"/>
          <w:szCs w:val="26"/>
        </w:rPr>
        <w:t>ủ</w:t>
      </w:r>
      <w:r w:rsidRPr="00C2770F">
        <w:rPr>
          <w:color w:val="000000" w:themeColor="text1"/>
          <w:szCs w:val="26"/>
        </w:rPr>
        <w:t>a KCN.</w:t>
      </w:r>
    </w:p>
    <w:p w14:paraId="5405B585" w14:textId="5EE10F1A" w:rsidR="00EF1C91" w:rsidRPr="00C2770F" w:rsidRDefault="00EF1C91" w:rsidP="00EF1C91">
      <w:pPr>
        <w:pStyle w:val="Vnbnnidung40"/>
        <w:adjustRightInd w:val="0"/>
        <w:snapToGrid w:val="0"/>
        <w:spacing w:before="120" w:after="120"/>
        <w:ind w:firstLine="709"/>
        <w:jc w:val="both"/>
        <w:rPr>
          <w:color w:val="000000" w:themeColor="text1"/>
          <w:sz w:val="26"/>
          <w:szCs w:val="26"/>
        </w:rPr>
      </w:pPr>
      <w:r w:rsidRPr="00C2770F">
        <w:rPr>
          <w:color w:val="000000" w:themeColor="text1"/>
          <w:szCs w:val="26"/>
        </w:rPr>
        <w:t xml:space="preserve">+ </w:t>
      </w:r>
      <w:r w:rsidRPr="00C2770F">
        <w:rPr>
          <w:rFonts w:cs="Cambria"/>
          <w:color w:val="000000" w:themeColor="text1"/>
          <w:szCs w:val="26"/>
        </w:rPr>
        <w:t>Đố</w:t>
      </w:r>
      <w:r w:rsidRPr="00C2770F">
        <w:rPr>
          <w:color w:val="000000" w:themeColor="text1"/>
          <w:szCs w:val="26"/>
        </w:rPr>
        <w:t>i v</w:t>
      </w:r>
      <w:r w:rsidRPr="00C2770F">
        <w:rPr>
          <w:rFonts w:cs="Cambria"/>
          <w:color w:val="000000" w:themeColor="text1"/>
          <w:szCs w:val="26"/>
        </w:rPr>
        <w:t>ớ</w:t>
      </w:r>
      <w:r w:rsidRPr="00C2770F">
        <w:rPr>
          <w:color w:val="000000" w:themeColor="text1"/>
          <w:szCs w:val="26"/>
        </w:rPr>
        <w:t>i n</w:t>
      </w:r>
      <w:r w:rsidRPr="00C2770F">
        <w:rPr>
          <w:rFonts w:cs="Cambria"/>
          <w:color w:val="000000" w:themeColor="text1"/>
          <w:szCs w:val="26"/>
        </w:rPr>
        <w:t>ướ</w:t>
      </w:r>
      <w:r w:rsidRPr="00C2770F">
        <w:rPr>
          <w:color w:val="000000" w:themeColor="text1"/>
          <w:szCs w:val="26"/>
        </w:rPr>
        <w:t>c th</w:t>
      </w:r>
      <w:r w:rsidRPr="00C2770F">
        <w:rPr>
          <w:rFonts w:cs="Cambria"/>
          <w:color w:val="000000" w:themeColor="text1"/>
          <w:szCs w:val="26"/>
        </w:rPr>
        <w:t>ả</w:t>
      </w:r>
      <w:r w:rsidRPr="00C2770F">
        <w:rPr>
          <w:color w:val="000000" w:themeColor="text1"/>
          <w:szCs w:val="26"/>
        </w:rPr>
        <w:t>i s</w:t>
      </w:r>
      <w:r w:rsidRPr="00C2770F">
        <w:rPr>
          <w:rFonts w:cs="Cambria"/>
          <w:color w:val="000000" w:themeColor="text1"/>
          <w:szCs w:val="26"/>
        </w:rPr>
        <w:t>ả</w:t>
      </w:r>
      <w:r w:rsidRPr="00C2770F">
        <w:rPr>
          <w:color w:val="000000" w:themeColor="text1"/>
          <w:szCs w:val="26"/>
        </w:rPr>
        <w:t>n xu</w:t>
      </w:r>
      <w:r w:rsidRPr="00C2770F">
        <w:rPr>
          <w:rFonts w:cs="Cambria"/>
          <w:color w:val="000000" w:themeColor="text1"/>
          <w:szCs w:val="26"/>
        </w:rPr>
        <w:t>ấ</w:t>
      </w:r>
      <w:r w:rsidRPr="00C2770F">
        <w:rPr>
          <w:color w:val="000000" w:themeColor="text1"/>
          <w:szCs w:val="26"/>
        </w:rPr>
        <w:t>t: X</w:t>
      </w:r>
      <w:r w:rsidRPr="00C2770F">
        <w:rPr>
          <w:rFonts w:cs="Cambria"/>
          <w:color w:val="000000" w:themeColor="text1"/>
          <w:szCs w:val="26"/>
        </w:rPr>
        <w:t>ử</w:t>
      </w:r>
      <w:r w:rsidRPr="00C2770F">
        <w:rPr>
          <w:color w:val="000000" w:themeColor="text1"/>
          <w:szCs w:val="26"/>
        </w:rPr>
        <w:t xml:space="preserve"> l</w:t>
      </w:r>
      <w:r w:rsidRPr="00C2770F">
        <w:rPr>
          <w:rFonts w:cs="VNI-Times"/>
          <w:color w:val="000000" w:themeColor="text1"/>
          <w:szCs w:val="26"/>
        </w:rPr>
        <w:t>ý</w:t>
      </w:r>
      <w:r w:rsidRPr="00C2770F">
        <w:rPr>
          <w:color w:val="000000" w:themeColor="text1"/>
          <w:szCs w:val="26"/>
        </w:rPr>
        <w:t xml:space="preserve"> ri</w:t>
      </w:r>
      <w:r w:rsidRPr="00C2770F">
        <w:rPr>
          <w:rFonts w:cs="VNI-Times"/>
          <w:color w:val="000000" w:themeColor="text1"/>
          <w:szCs w:val="26"/>
        </w:rPr>
        <w:t>ê</w:t>
      </w:r>
      <w:r w:rsidRPr="00C2770F">
        <w:rPr>
          <w:color w:val="000000" w:themeColor="text1"/>
          <w:szCs w:val="26"/>
        </w:rPr>
        <w:t>ng t</w:t>
      </w:r>
      <w:r w:rsidRPr="00C2770F">
        <w:rPr>
          <w:rFonts w:cs="Cambria"/>
          <w:color w:val="000000" w:themeColor="text1"/>
          <w:szCs w:val="26"/>
        </w:rPr>
        <w:t>ạ</w:t>
      </w:r>
      <w:r w:rsidRPr="00C2770F">
        <w:rPr>
          <w:color w:val="000000" w:themeColor="text1"/>
          <w:szCs w:val="26"/>
        </w:rPr>
        <w:t>i h</w:t>
      </w:r>
      <w:r w:rsidRPr="00C2770F">
        <w:rPr>
          <w:rFonts w:cs="Cambria"/>
          <w:color w:val="000000" w:themeColor="text1"/>
          <w:szCs w:val="26"/>
        </w:rPr>
        <w:t>ệ</w:t>
      </w:r>
      <w:r w:rsidRPr="00C2770F">
        <w:rPr>
          <w:color w:val="000000" w:themeColor="text1"/>
          <w:szCs w:val="26"/>
        </w:rPr>
        <w:t xml:space="preserve"> th</w:t>
      </w:r>
      <w:r w:rsidRPr="00C2770F">
        <w:rPr>
          <w:rFonts w:cs="Cambria"/>
          <w:color w:val="000000" w:themeColor="text1"/>
          <w:szCs w:val="26"/>
        </w:rPr>
        <w:t>ố</w:t>
      </w:r>
      <w:r w:rsidRPr="00C2770F">
        <w:rPr>
          <w:color w:val="000000" w:themeColor="text1"/>
          <w:szCs w:val="26"/>
        </w:rPr>
        <w:t>ng x</w:t>
      </w:r>
      <w:r w:rsidRPr="00C2770F">
        <w:rPr>
          <w:rFonts w:cs="Cambria"/>
          <w:color w:val="000000" w:themeColor="text1"/>
          <w:szCs w:val="26"/>
        </w:rPr>
        <w:t>ử</w:t>
      </w:r>
      <w:r w:rsidRPr="00C2770F">
        <w:rPr>
          <w:color w:val="000000" w:themeColor="text1"/>
          <w:szCs w:val="26"/>
        </w:rPr>
        <w:t xml:space="preserve"> l</w:t>
      </w:r>
      <w:r w:rsidRPr="00C2770F">
        <w:rPr>
          <w:rFonts w:cs="VNI-Times"/>
          <w:color w:val="000000" w:themeColor="text1"/>
          <w:szCs w:val="26"/>
        </w:rPr>
        <w:t>ý</w:t>
      </w:r>
      <w:r w:rsidRPr="00C2770F">
        <w:rPr>
          <w:color w:val="000000" w:themeColor="text1"/>
          <w:szCs w:val="26"/>
        </w:rPr>
        <w:t xml:space="preserve"> n</w:t>
      </w:r>
      <w:r w:rsidRPr="00C2770F">
        <w:rPr>
          <w:rFonts w:cs="Cambria"/>
          <w:color w:val="000000" w:themeColor="text1"/>
          <w:szCs w:val="26"/>
        </w:rPr>
        <w:t>ướ</w:t>
      </w:r>
      <w:r w:rsidRPr="00C2770F">
        <w:rPr>
          <w:color w:val="000000" w:themeColor="text1"/>
          <w:szCs w:val="26"/>
        </w:rPr>
        <w:t>c th</w:t>
      </w:r>
      <w:r w:rsidRPr="00C2770F">
        <w:rPr>
          <w:rFonts w:cs="Cambria"/>
          <w:color w:val="000000" w:themeColor="text1"/>
          <w:szCs w:val="26"/>
        </w:rPr>
        <w:t>ả</w:t>
      </w:r>
      <w:r w:rsidRPr="00C2770F">
        <w:rPr>
          <w:color w:val="000000" w:themeColor="text1"/>
          <w:szCs w:val="26"/>
        </w:rPr>
        <w:t>i c</w:t>
      </w:r>
      <w:r w:rsidRPr="00C2770F">
        <w:rPr>
          <w:rFonts w:cs="Cambria"/>
          <w:color w:val="000000" w:themeColor="text1"/>
          <w:szCs w:val="26"/>
        </w:rPr>
        <w:t>ụ</w:t>
      </w:r>
      <w:r w:rsidRPr="00C2770F">
        <w:rPr>
          <w:color w:val="000000" w:themeColor="text1"/>
          <w:szCs w:val="26"/>
        </w:rPr>
        <w:t>c b</w:t>
      </w:r>
      <w:r w:rsidRPr="00C2770F">
        <w:rPr>
          <w:rFonts w:cs="Cambria"/>
          <w:color w:val="000000" w:themeColor="text1"/>
          <w:szCs w:val="26"/>
        </w:rPr>
        <w:t>ộ</w:t>
      </w:r>
      <w:r w:rsidRPr="00C2770F">
        <w:rPr>
          <w:color w:val="000000" w:themeColor="text1"/>
          <w:szCs w:val="26"/>
        </w:rPr>
        <w:t xml:space="preserve"> c</w:t>
      </w:r>
      <w:r w:rsidRPr="00C2770F">
        <w:rPr>
          <w:rFonts w:cs="Cambria"/>
          <w:color w:val="000000" w:themeColor="text1"/>
          <w:szCs w:val="26"/>
        </w:rPr>
        <w:t>ủ</w:t>
      </w:r>
      <w:r w:rsidRPr="00C2770F">
        <w:rPr>
          <w:color w:val="000000" w:themeColor="text1"/>
          <w:szCs w:val="26"/>
        </w:rPr>
        <w:t>a t</w:t>
      </w:r>
      <w:r w:rsidRPr="00C2770F">
        <w:rPr>
          <w:rFonts w:cs="Cambria"/>
          <w:color w:val="000000" w:themeColor="text1"/>
          <w:szCs w:val="26"/>
        </w:rPr>
        <w:t>ừ</w:t>
      </w:r>
      <w:r w:rsidRPr="00C2770F">
        <w:rPr>
          <w:color w:val="000000" w:themeColor="text1"/>
          <w:szCs w:val="26"/>
        </w:rPr>
        <w:t>ng nh</w:t>
      </w:r>
      <w:r w:rsidRPr="00C2770F">
        <w:rPr>
          <w:rFonts w:cs="VNI-Times"/>
          <w:color w:val="000000" w:themeColor="text1"/>
          <w:szCs w:val="26"/>
        </w:rPr>
        <w:t>à</w:t>
      </w:r>
      <w:r w:rsidRPr="00C2770F">
        <w:rPr>
          <w:color w:val="000000" w:themeColor="text1"/>
          <w:szCs w:val="26"/>
        </w:rPr>
        <w:t xml:space="preserve"> m</w:t>
      </w:r>
      <w:r w:rsidRPr="00C2770F">
        <w:rPr>
          <w:rFonts w:cs="VNI-Times"/>
          <w:color w:val="000000" w:themeColor="text1"/>
          <w:szCs w:val="26"/>
        </w:rPr>
        <w:t>á</w:t>
      </w:r>
      <w:r w:rsidRPr="00C2770F">
        <w:rPr>
          <w:color w:val="000000" w:themeColor="text1"/>
          <w:szCs w:val="26"/>
        </w:rPr>
        <w:t xml:space="preserve">y sau </w:t>
      </w:r>
      <w:r w:rsidRPr="00C2770F">
        <w:rPr>
          <w:rFonts w:cs="VNI-Times"/>
          <w:color w:val="000000" w:themeColor="text1"/>
          <w:szCs w:val="26"/>
        </w:rPr>
        <w:t>đó</w:t>
      </w:r>
      <w:r w:rsidRPr="00C2770F">
        <w:rPr>
          <w:color w:val="000000" w:themeColor="text1"/>
          <w:szCs w:val="26"/>
        </w:rPr>
        <w:t xml:space="preserve"> </w:t>
      </w:r>
      <w:r w:rsidRPr="00C2770F">
        <w:rPr>
          <w:rFonts w:cs="VNI-Times"/>
          <w:color w:val="000000" w:themeColor="text1"/>
          <w:szCs w:val="26"/>
        </w:rPr>
        <w:t>đ</w:t>
      </w:r>
      <w:r w:rsidRPr="00C2770F">
        <w:rPr>
          <w:rFonts w:cs="Cambria"/>
          <w:color w:val="000000" w:themeColor="text1"/>
          <w:szCs w:val="26"/>
        </w:rPr>
        <w:t>ấ</w:t>
      </w:r>
      <w:r w:rsidRPr="00C2770F">
        <w:rPr>
          <w:color w:val="000000" w:themeColor="text1"/>
          <w:szCs w:val="26"/>
        </w:rPr>
        <w:t>u n</w:t>
      </w:r>
      <w:r w:rsidRPr="00C2770F">
        <w:rPr>
          <w:rFonts w:cs="Cambria"/>
          <w:color w:val="000000" w:themeColor="text1"/>
          <w:szCs w:val="26"/>
        </w:rPr>
        <w:t>ố</w:t>
      </w:r>
      <w:r w:rsidRPr="00C2770F">
        <w:rPr>
          <w:color w:val="000000" w:themeColor="text1"/>
          <w:szCs w:val="26"/>
        </w:rPr>
        <w:t>i v</w:t>
      </w:r>
      <w:r w:rsidRPr="00C2770F">
        <w:rPr>
          <w:rFonts w:cs="VNI-Times"/>
          <w:color w:val="000000" w:themeColor="text1"/>
          <w:szCs w:val="26"/>
        </w:rPr>
        <w:t>à</w:t>
      </w:r>
      <w:r w:rsidRPr="00C2770F">
        <w:rPr>
          <w:color w:val="000000" w:themeColor="text1"/>
          <w:szCs w:val="26"/>
        </w:rPr>
        <w:t>o h</w:t>
      </w:r>
      <w:r w:rsidRPr="00C2770F">
        <w:rPr>
          <w:rFonts w:cs="Cambria"/>
          <w:color w:val="000000" w:themeColor="text1"/>
          <w:szCs w:val="26"/>
        </w:rPr>
        <w:t>ệ</w:t>
      </w:r>
      <w:r w:rsidRPr="00C2770F">
        <w:rPr>
          <w:color w:val="000000" w:themeColor="text1"/>
          <w:szCs w:val="26"/>
        </w:rPr>
        <w:t xml:space="preserve"> th</w:t>
      </w:r>
      <w:r w:rsidRPr="00C2770F">
        <w:rPr>
          <w:rFonts w:cs="Cambria"/>
          <w:color w:val="000000" w:themeColor="text1"/>
          <w:szCs w:val="26"/>
        </w:rPr>
        <w:t>ố</w:t>
      </w:r>
      <w:r w:rsidRPr="00C2770F">
        <w:rPr>
          <w:color w:val="000000" w:themeColor="text1"/>
          <w:szCs w:val="26"/>
        </w:rPr>
        <w:t>ng x</w:t>
      </w:r>
      <w:r w:rsidRPr="00C2770F">
        <w:rPr>
          <w:rFonts w:cs="Cambria"/>
          <w:color w:val="000000" w:themeColor="text1"/>
          <w:szCs w:val="26"/>
        </w:rPr>
        <w:t>ử</w:t>
      </w:r>
      <w:r w:rsidRPr="00C2770F">
        <w:rPr>
          <w:color w:val="000000" w:themeColor="text1"/>
          <w:szCs w:val="26"/>
        </w:rPr>
        <w:t xml:space="preserve"> l</w:t>
      </w:r>
      <w:r w:rsidRPr="00C2770F">
        <w:rPr>
          <w:rFonts w:cs="VNI-Times"/>
          <w:color w:val="000000" w:themeColor="text1"/>
          <w:szCs w:val="26"/>
        </w:rPr>
        <w:t>ý</w:t>
      </w:r>
      <w:r w:rsidRPr="00C2770F">
        <w:rPr>
          <w:color w:val="000000" w:themeColor="text1"/>
          <w:szCs w:val="26"/>
        </w:rPr>
        <w:t xml:space="preserve"> n</w:t>
      </w:r>
      <w:r w:rsidRPr="00C2770F">
        <w:rPr>
          <w:rFonts w:cs="Cambria"/>
          <w:color w:val="000000" w:themeColor="text1"/>
          <w:szCs w:val="26"/>
        </w:rPr>
        <w:t>ướ</w:t>
      </w:r>
      <w:r w:rsidRPr="00C2770F">
        <w:rPr>
          <w:color w:val="000000" w:themeColor="text1"/>
          <w:szCs w:val="26"/>
        </w:rPr>
        <w:t>c th</w:t>
      </w:r>
      <w:r w:rsidRPr="00C2770F">
        <w:rPr>
          <w:rFonts w:cs="Cambria"/>
          <w:color w:val="000000" w:themeColor="text1"/>
          <w:szCs w:val="26"/>
        </w:rPr>
        <w:t>ả</w:t>
      </w:r>
      <w:r w:rsidRPr="00C2770F">
        <w:rPr>
          <w:color w:val="000000" w:themeColor="text1"/>
          <w:szCs w:val="26"/>
        </w:rPr>
        <w:t>i t</w:t>
      </w:r>
      <w:r w:rsidRPr="00C2770F">
        <w:rPr>
          <w:rFonts w:cs="Cambria"/>
          <w:color w:val="000000" w:themeColor="text1"/>
          <w:szCs w:val="26"/>
        </w:rPr>
        <w:t>ậ</w:t>
      </w:r>
      <w:r w:rsidRPr="00C2770F">
        <w:rPr>
          <w:color w:val="000000" w:themeColor="text1"/>
          <w:szCs w:val="26"/>
        </w:rPr>
        <w:t>p trung c</w:t>
      </w:r>
      <w:r w:rsidRPr="00C2770F">
        <w:rPr>
          <w:rFonts w:cs="Cambria"/>
          <w:color w:val="000000" w:themeColor="text1"/>
          <w:szCs w:val="26"/>
        </w:rPr>
        <w:t>ủ</w:t>
      </w:r>
      <w:r w:rsidRPr="00C2770F">
        <w:rPr>
          <w:color w:val="000000" w:themeColor="text1"/>
          <w:szCs w:val="26"/>
        </w:rPr>
        <w:t>a KCN</w:t>
      </w:r>
      <w:r w:rsidRPr="00C2770F">
        <w:rPr>
          <w:color w:val="000000" w:themeColor="text1"/>
          <w:sz w:val="26"/>
          <w:szCs w:val="26"/>
        </w:rPr>
        <w:t>.</w:t>
      </w:r>
    </w:p>
    <w:p w14:paraId="67F27ABD" w14:textId="7A1190B8" w:rsidR="00106602" w:rsidRPr="00C2770F" w:rsidRDefault="00106602" w:rsidP="00EF1C91">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rPr>
        <w:tab/>
        <w:t xml:space="preserve">- Chế độ chảy: </w:t>
      </w:r>
    </w:p>
    <w:p w14:paraId="5C5B94D4" w14:textId="77777777" w:rsidR="00106602" w:rsidRPr="00C2770F" w:rsidRDefault="00106602"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Đối với khu vực phía bên phải kênh Tân Vĩnh Hiệp: tự chảy theo độ dốc địa hình của KCN về trạm XLNT KCN Sóng Thần 3;</w:t>
      </w:r>
    </w:p>
    <w:p w14:paraId="40695FA2" w14:textId="77777777" w:rsidR="0089525F" w:rsidRPr="00C2770F" w:rsidRDefault="00106602" w:rsidP="00CF4513">
      <w:pPr>
        <w:shd w:val="clear" w:color="auto" w:fill="FFFFFF" w:themeFill="background1"/>
        <w:rPr>
          <w:color w:val="000000" w:themeColor="text1"/>
          <w:szCs w:val="26"/>
        </w:rPr>
      </w:pPr>
      <w:r w:rsidRPr="00C2770F">
        <w:rPr>
          <w:color w:val="000000" w:themeColor="text1"/>
          <w:szCs w:val="26"/>
          <w:lang w:val="nb-NO"/>
        </w:rPr>
        <w:tab/>
        <w:t>+ Đối với khu vực phía bên trái kênh Tân Vĩnh Hiệp: tự chảy theo độ dốc địa hình của KCN về trạm bơm tại ngã tư đường D1 (KCN Sóng Thần) và đường N2 (KCN Đại Đăng). Sau đó, nước thải được bơm về trạm XLNT KCN Sóng Thần 3.</w:t>
      </w:r>
      <w:r w:rsidR="00E332E7" w:rsidRPr="00C2770F">
        <w:rPr>
          <w:color w:val="000000" w:themeColor="text1"/>
          <w:szCs w:val="26"/>
        </w:rPr>
        <w:br w:type="page"/>
      </w:r>
    </w:p>
    <w:p w14:paraId="2586A2CB" w14:textId="77777777" w:rsidR="0032494D" w:rsidRPr="00C2770F" w:rsidRDefault="001935A7" w:rsidP="00CF4513">
      <w:pPr>
        <w:pStyle w:val="Heading1"/>
        <w:shd w:val="clear" w:color="auto" w:fill="FFFFFF" w:themeFill="background1"/>
        <w:rPr>
          <w:rFonts w:ascii="Times New Roman" w:hAnsi="Times New Roman"/>
          <w:color w:val="000000" w:themeColor="text1"/>
          <w:szCs w:val="26"/>
          <w:lang w:val="vi-VN"/>
        </w:rPr>
      </w:pPr>
      <w:bookmarkStart w:id="128" w:name="_Toc113343956"/>
      <w:r w:rsidRPr="00C2770F">
        <w:rPr>
          <w:rFonts w:ascii="Times New Roman" w:hAnsi="Times New Roman"/>
          <w:caps w:val="0"/>
          <w:color w:val="000000" w:themeColor="text1"/>
          <w:szCs w:val="26"/>
          <w:lang w:val="vi-VN"/>
        </w:rPr>
        <w:lastRenderedPageBreak/>
        <w:t xml:space="preserve">CHƯƠNG </w:t>
      </w:r>
      <w:r w:rsidRPr="00C2770F">
        <w:rPr>
          <w:rFonts w:ascii="Times New Roman" w:hAnsi="Times New Roman"/>
          <w:caps w:val="0"/>
          <w:color w:val="000000" w:themeColor="text1"/>
          <w:szCs w:val="26"/>
          <w:lang w:val="sv-SE"/>
        </w:rPr>
        <w:t>II</w:t>
      </w:r>
      <w:bookmarkEnd w:id="128"/>
    </w:p>
    <w:p w14:paraId="39201086" w14:textId="5CBD64E2" w:rsidR="0032494D" w:rsidRPr="00C2770F" w:rsidRDefault="004053E0" w:rsidP="00CF4513">
      <w:pPr>
        <w:pStyle w:val="Heading1"/>
        <w:shd w:val="clear" w:color="auto" w:fill="FFFFFF" w:themeFill="background1"/>
        <w:rPr>
          <w:rFonts w:ascii="Times New Roman" w:hAnsi="Times New Roman"/>
          <w:color w:val="000000" w:themeColor="text1"/>
          <w:szCs w:val="26"/>
          <w:lang w:val="sv-SE"/>
        </w:rPr>
      </w:pPr>
      <w:bookmarkStart w:id="129" w:name="_Toc113343957"/>
      <w:r w:rsidRPr="00C2770F">
        <w:rPr>
          <w:rFonts w:ascii="Times New Roman" w:hAnsi="Times New Roman"/>
          <w:caps w:val="0"/>
          <w:color w:val="000000" w:themeColor="text1"/>
          <w:szCs w:val="26"/>
          <w:lang w:val="sv-SE"/>
        </w:rPr>
        <w:t>SỰ PHÙ HỢP CỦA CƠ SỞ VỚI QUY HOẠCH, KHẢ NĂNG CHỊU TẢI CỦA MÔI TRƯỜNG</w:t>
      </w:r>
      <w:bookmarkEnd w:id="129"/>
    </w:p>
    <w:p w14:paraId="1E26C929" w14:textId="77777777" w:rsidR="0032494D" w:rsidRPr="00C2770F" w:rsidRDefault="0032494D" w:rsidP="00CF4513">
      <w:pPr>
        <w:pStyle w:val="Heading2"/>
        <w:rPr>
          <w:rStyle w:val="Vnbnnidung"/>
          <w:color w:val="000000" w:themeColor="text1"/>
        </w:rPr>
      </w:pPr>
      <w:bookmarkStart w:id="130" w:name="_Toc113343958"/>
      <w:r w:rsidRPr="00C2770F">
        <w:rPr>
          <w:rStyle w:val="Vnbnnidung"/>
          <w:color w:val="000000" w:themeColor="text1"/>
        </w:rPr>
        <w:t>2.1. Sự phù hợp của cơ sở với quy hoạch bảo vệ môi trường quốc gia, quy hoạch tỉn</w:t>
      </w:r>
      <w:r w:rsidR="009C4411" w:rsidRPr="00C2770F">
        <w:rPr>
          <w:rStyle w:val="Vnbnnidung"/>
          <w:color w:val="000000" w:themeColor="text1"/>
        </w:rPr>
        <w:t>h, phân vùng môi trường</w:t>
      </w:r>
      <w:bookmarkEnd w:id="130"/>
    </w:p>
    <w:p w14:paraId="50FFF3A0" w14:textId="77777777" w:rsidR="0091049C" w:rsidRPr="00C2770F" w:rsidRDefault="00361382" w:rsidP="00CF4513">
      <w:pPr>
        <w:widowControl w:val="0"/>
        <w:shd w:val="clear" w:color="auto" w:fill="FFFFFF" w:themeFill="background1"/>
        <w:tabs>
          <w:tab w:val="left" w:pos="993"/>
        </w:tabs>
        <w:ind w:firstLine="562"/>
        <w:rPr>
          <w:color w:val="000000" w:themeColor="text1"/>
          <w:szCs w:val="26"/>
        </w:rPr>
      </w:pPr>
      <w:r w:rsidRPr="00C2770F">
        <w:rPr>
          <w:color w:val="000000" w:themeColor="text1"/>
          <w:szCs w:val="26"/>
          <w:lang w:val="vi-VN"/>
        </w:rPr>
        <w:t>KCN Sóng Thần 3 có diện tích khoảng 428,027 ha do Công ty Cổ phần Đại Nam làm chủ đầ</w:t>
      </w:r>
      <w:r w:rsidR="0091049C" w:rsidRPr="00C2770F">
        <w:rPr>
          <w:color w:val="000000" w:themeColor="text1"/>
          <w:szCs w:val="26"/>
          <w:lang w:val="vi-VN"/>
        </w:rPr>
        <w:t xml:space="preserve">u tư </w:t>
      </w:r>
      <w:r w:rsidRPr="00C2770F">
        <w:rPr>
          <w:color w:val="000000" w:themeColor="text1"/>
          <w:szCs w:val="26"/>
          <w:lang w:val="vi-VN"/>
        </w:rPr>
        <w:t xml:space="preserve">tại Khu liên hợp công nghiệp – dịch vụ - đô thị Bình Dương thuộc thành phố Thủ Dầu Một, tỉnh Bình Dương. </w:t>
      </w:r>
      <w:r w:rsidR="005C01B8" w:rsidRPr="00C2770F">
        <w:rPr>
          <w:color w:val="000000" w:themeColor="text1"/>
          <w:szCs w:val="26"/>
        </w:rPr>
        <w:t xml:space="preserve">Công ty </w:t>
      </w:r>
      <w:r w:rsidR="005C01B8" w:rsidRPr="00C2770F">
        <w:rPr>
          <w:color w:val="000000" w:themeColor="text1"/>
          <w:szCs w:val="26"/>
          <w:lang w:val="vi-VN"/>
        </w:rPr>
        <w:t>Cổ phần Đại Nam</w:t>
      </w:r>
      <w:r w:rsidR="005C01B8" w:rsidRPr="00C2770F">
        <w:rPr>
          <w:color w:val="000000" w:themeColor="text1"/>
          <w:szCs w:val="26"/>
        </w:rPr>
        <w:t xml:space="preserve"> được </w:t>
      </w:r>
      <w:r w:rsidR="005C01B8" w:rsidRPr="00C2770F">
        <w:rPr>
          <w:rFonts w:eastAsia="Times New Roman"/>
          <w:color w:val="000000" w:themeColor="text1"/>
          <w:szCs w:val="26"/>
          <w:lang w:val="it-IT" w:eastAsia="en-US" w:bidi="en-US"/>
        </w:rPr>
        <w:t xml:space="preserve">Sở Kế hoạch và Đầu tư tỉnh Bình Dương cấp Giấy chứng nhận đăng ký </w:t>
      </w:r>
      <w:r w:rsidR="003B6054" w:rsidRPr="00C2770F">
        <w:rPr>
          <w:rFonts w:eastAsia="Times New Roman"/>
          <w:color w:val="000000" w:themeColor="text1"/>
          <w:szCs w:val="26"/>
          <w:lang w:val="it-IT" w:eastAsia="en-US" w:bidi="en-US"/>
        </w:rPr>
        <w:t>doanh nghiệp công ty cổ</w:t>
      </w:r>
      <w:r w:rsidR="005C01B8" w:rsidRPr="00C2770F">
        <w:rPr>
          <w:rFonts w:eastAsia="Times New Roman"/>
          <w:color w:val="000000" w:themeColor="text1"/>
          <w:szCs w:val="26"/>
          <w:lang w:val="it-IT" w:eastAsia="en-US" w:bidi="en-US"/>
        </w:rPr>
        <w:t xml:space="preserve"> phần với mã số doanh nghiệp: 3700147268, đăng ký lần đầu ngày 27/3/1996 và thay đổi lần thứ 38 ngày 29/07/2015. </w:t>
      </w:r>
      <w:r w:rsidR="007972C8" w:rsidRPr="00C2770F">
        <w:rPr>
          <w:rFonts w:eastAsia="Times New Roman"/>
          <w:color w:val="000000" w:themeColor="text1"/>
          <w:szCs w:val="26"/>
          <w:lang w:val="it-IT" w:eastAsia="en-US" w:bidi="en-US"/>
        </w:rPr>
        <w:t xml:space="preserve">Ngoài ra, dự án đầu tư kinh doanh cơ sở hạ tầng khu công nghiệp Sóng thần 3 </w:t>
      </w:r>
      <w:r w:rsidR="003B6054" w:rsidRPr="00C2770F">
        <w:rPr>
          <w:rFonts w:eastAsia="Times New Roman"/>
          <w:color w:val="000000" w:themeColor="text1"/>
          <w:szCs w:val="26"/>
          <w:lang w:val="it-IT" w:eastAsia="en-US" w:bidi="en-US"/>
        </w:rPr>
        <w:t xml:space="preserve">do </w:t>
      </w:r>
      <w:r w:rsidR="003B6054" w:rsidRPr="00C2770F">
        <w:rPr>
          <w:color w:val="000000" w:themeColor="text1"/>
          <w:szCs w:val="26"/>
        </w:rPr>
        <w:t xml:space="preserve">Công ty </w:t>
      </w:r>
      <w:r w:rsidR="003B6054" w:rsidRPr="00C2770F">
        <w:rPr>
          <w:color w:val="000000" w:themeColor="text1"/>
          <w:szCs w:val="26"/>
          <w:lang w:val="vi-VN"/>
        </w:rPr>
        <w:t>Cổ phần Đại Nam</w:t>
      </w:r>
      <w:r w:rsidR="003B6054" w:rsidRPr="00C2770F">
        <w:rPr>
          <w:color w:val="000000" w:themeColor="text1"/>
          <w:szCs w:val="26"/>
        </w:rPr>
        <w:t xml:space="preserve"> làm chủ đầu tư </w:t>
      </w:r>
      <w:r w:rsidR="007972C8" w:rsidRPr="00C2770F">
        <w:rPr>
          <w:rFonts w:eastAsia="Times New Roman"/>
          <w:color w:val="000000" w:themeColor="text1"/>
          <w:szCs w:val="26"/>
          <w:lang w:val="it-IT" w:eastAsia="en-US" w:bidi="en-US"/>
        </w:rPr>
        <w:t xml:space="preserve">được </w:t>
      </w:r>
      <w:r w:rsidR="003B6054" w:rsidRPr="00C2770F">
        <w:rPr>
          <w:rFonts w:eastAsia="Times New Roman"/>
          <w:color w:val="000000" w:themeColor="text1"/>
          <w:szCs w:val="26"/>
          <w:lang w:val="it-IT" w:eastAsia="en-US" w:bidi="en-US"/>
        </w:rPr>
        <w:t>Ban Quản lý các Khu công nghiệp Bình Dương cấp Giấy chứng nhận đầu tư số: 46221000224, chứng nhận lần đầu ngày 06/08/2007 và chứng nhận thay đổi lần thứ 1 ngày 28/07/2008.</w:t>
      </w:r>
    </w:p>
    <w:p w14:paraId="063210C7" w14:textId="4EB95F20" w:rsidR="00361382" w:rsidRPr="00C2770F" w:rsidRDefault="0051795A" w:rsidP="00CF4513">
      <w:pPr>
        <w:widowControl w:val="0"/>
        <w:shd w:val="clear" w:color="auto" w:fill="FFFFFF" w:themeFill="background1"/>
        <w:tabs>
          <w:tab w:val="left" w:pos="993"/>
        </w:tabs>
        <w:ind w:firstLine="562"/>
        <w:rPr>
          <w:color w:val="000000" w:themeColor="text1"/>
          <w:szCs w:val="26"/>
        </w:rPr>
      </w:pPr>
      <w:r w:rsidRPr="00C2770F">
        <w:rPr>
          <w:color w:val="000000" w:themeColor="text1"/>
          <w:szCs w:val="26"/>
          <w:lang w:val="vi-VN"/>
        </w:rPr>
        <w:t xml:space="preserve">KCN Sóng Thần 3 </w:t>
      </w:r>
      <w:r w:rsidR="0091049C" w:rsidRPr="00C2770F">
        <w:rPr>
          <w:color w:val="000000" w:themeColor="text1"/>
          <w:szCs w:val="26"/>
          <w:lang w:val="vi-VN"/>
        </w:rPr>
        <w:t xml:space="preserve">hoạt động từ tháng 6/2006 </w:t>
      </w:r>
      <w:r w:rsidRPr="00C2770F">
        <w:rPr>
          <w:color w:val="000000" w:themeColor="text1"/>
          <w:szCs w:val="26"/>
          <w:lang w:val="vi-VN"/>
        </w:rPr>
        <w:t xml:space="preserve">là khu công nghiệp tập trung đa ngành nghề với các loại hình công nghiệp </w:t>
      </w:r>
      <w:r w:rsidR="009754D1" w:rsidRPr="00C2770F">
        <w:rPr>
          <w:color w:val="000000" w:themeColor="text1"/>
          <w:szCs w:val="26"/>
          <w:lang w:val="sv-SE"/>
        </w:rPr>
        <w:t>phù hợp với quy định bố trí các ngành nghề sản xuất công nghiệp trên địa bàn tỉnh Bình Dương theo quyết định số 58/2008/QĐ-UBND của UBND tỉnh Bình Dương ngày 16/10/2008.</w:t>
      </w:r>
    </w:p>
    <w:p w14:paraId="49BA58FE" w14:textId="77777777" w:rsidR="00361382" w:rsidRPr="00C2770F" w:rsidRDefault="0051795A" w:rsidP="00CF4513">
      <w:pPr>
        <w:widowControl w:val="0"/>
        <w:shd w:val="clear" w:color="auto" w:fill="FFFFFF" w:themeFill="background1"/>
        <w:tabs>
          <w:tab w:val="left" w:pos="993"/>
        </w:tabs>
        <w:ind w:firstLine="562"/>
        <w:rPr>
          <w:color w:val="000000" w:themeColor="text1"/>
          <w:szCs w:val="26"/>
        </w:rPr>
      </w:pPr>
      <w:r w:rsidRPr="00C2770F">
        <w:rPr>
          <w:color w:val="000000" w:themeColor="text1"/>
          <w:szCs w:val="26"/>
          <w:lang w:val="vi-VN"/>
        </w:rPr>
        <w:t xml:space="preserve">Khu công nghiệp Sóng Thần 3 đã </w:t>
      </w:r>
      <w:r w:rsidRPr="00C2770F">
        <w:rPr>
          <w:color w:val="000000" w:themeColor="text1"/>
          <w:szCs w:val="26"/>
        </w:rPr>
        <w:t xml:space="preserve">được </w:t>
      </w:r>
      <w:r w:rsidRPr="00C2770F">
        <w:rPr>
          <w:color w:val="000000" w:themeColor="text1"/>
          <w:szCs w:val="26"/>
          <w:lang w:val="vi-VN"/>
        </w:rPr>
        <w:t xml:space="preserve">Ủy ban nhân dân tỉnh Bình Dương </w:t>
      </w:r>
      <w:r w:rsidR="00974D5C" w:rsidRPr="00C2770F">
        <w:rPr>
          <w:color w:val="000000" w:themeColor="text1"/>
          <w:szCs w:val="26"/>
          <w:lang w:val="vi-VN"/>
        </w:rPr>
        <w:t>phê duyệt báo cáo đánh giá tác động môi trường tại Quyết định số</w:t>
      </w:r>
      <w:r w:rsidR="00570FA3" w:rsidRPr="00C2770F">
        <w:rPr>
          <w:color w:val="000000" w:themeColor="text1"/>
          <w:szCs w:val="26"/>
          <w:lang w:val="vi-VN"/>
        </w:rPr>
        <w:t xml:space="preserve"> 743/QĐ-UBND, ngày 08</w:t>
      </w:r>
      <w:r w:rsidR="00570FA3" w:rsidRPr="00C2770F">
        <w:rPr>
          <w:color w:val="000000" w:themeColor="text1"/>
          <w:szCs w:val="26"/>
        </w:rPr>
        <w:t>/</w:t>
      </w:r>
      <w:r w:rsidR="00974D5C" w:rsidRPr="00C2770F">
        <w:rPr>
          <w:color w:val="000000" w:themeColor="text1"/>
          <w:szCs w:val="26"/>
          <w:lang w:val="vi-VN"/>
        </w:rPr>
        <w:t>02</w:t>
      </w:r>
      <w:r w:rsidR="00570FA3" w:rsidRPr="00C2770F">
        <w:rPr>
          <w:color w:val="000000" w:themeColor="text1"/>
          <w:szCs w:val="26"/>
        </w:rPr>
        <w:t>/</w:t>
      </w:r>
      <w:r w:rsidR="00974D5C" w:rsidRPr="00C2770F">
        <w:rPr>
          <w:color w:val="000000" w:themeColor="text1"/>
          <w:szCs w:val="26"/>
          <w:lang w:val="vi-VN"/>
        </w:rPr>
        <w:t>2007 trên cơ sở Đồ án quy hoạch chi tiết KCN Sóng Thần 3 được phê duyệt tại Quyết định số 2940/QĐ-UBND ngày 22/6/2006</w:t>
      </w:r>
      <w:r w:rsidR="00F742C5" w:rsidRPr="00C2770F">
        <w:rPr>
          <w:color w:val="000000" w:themeColor="text1"/>
          <w:szCs w:val="26"/>
        </w:rPr>
        <w:t xml:space="preserve">. </w:t>
      </w:r>
    </w:p>
    <w:p w14:paraId="0CF4D2AE" w14:textId="77777777" w:rsidR="003A7C13" w:rsidRPr="00C2770F" w:rsidRDefault="003A7C13" w:rsidP="00CF4513">
      <w:pPr>
        <w:widowControl w:val="0"/>
        <w:shd w:val="clear" w:color="auto" w:fill="FFFFFF" w:themeFill="background1"/>
        <w:tabs>
          <w:tab w:val="left" w:pos="993"/>
        </w:tabs>
        <w:ind w:firstLine="562"/>
        <w:rPr>
          <w:color w:val="000000" w:themeColor="text1"/>
          <w:szCs w:val="26"/>
        </w:rPr>
      </w:pPr>
      <w:r w:rsidRPr="00C2770F">
        <w:rPr>
          <w:color w:val="000000" w:themeColor="text1"/>
          <w:szCs w:val="26"/>
        </w:rPr>
        <w:t xml:space="preserve">Năm 2016, </w:t>
      </w:r>
      <w:r w:rsidRPr="00C2770F">
        <w:rPr>
          <w:rFonts w:eastAsia="Times New Roman"/>
          <w:color w:val="000000" w:themeColor="text1"/>
          <w:spacing w:val="-1"/>
          <w:szCs w:val="26"/>
          <w:lang w:val="sv-SE" w:eastAsia="en-US"/>
        </w:rPr>
        <w:t xml:space="preserve">Khu công nghiệp Sóng thần 3 được Sở Tài nguyên và Môi trường tỉnh Bình Dương cấp </w:t>
      </w:r>
      <w:r w:rsidRPr="00C2770F">
        <w:rPr>
          <w:color w:val="000000" w:themeColor="text1"/>
          <w:szCs w:val="26"/>
          <w:lang w:val="it-IT" w:eastAsia="en-US"/>
        </w:rPr>
        <w:t>Giấy xác nhận hoàn thành công trình bảo vệ môi số</w:t>
      </w:r>
      <w:r w:rsidRPr="00C2770F">
        <w:rPr>
          <w:rFonts w:eastAsia="Times New Roman"/>
          <w:color w:val="000000" w:themeColor="text1"/>
          <w:spacing w:val="-1"/>
          <w:szCs w:val="26"/>
          <w:lang w:val="sv-SE" w:eastAsia="en-US"/>
        </w:rPr>
        <w:t xml:space="preserve"> 1729/GXN-STNMT ngày 20/5/2016.</w:t>
      </w:r>
    </w:p>
    <w:p w14:paraId="27431EDA" w14:textId="77777777" w:rsidR="006C1214" w:rsidRPr="00C2770F" w:rsidRDefault="006C1214" w:rsidP="00CF4513">
      <w:pPr>
        <w:widowControl w:val="0"/>
        <w:shd w:val="clear" w:color="auto" w:fill="FFFFFF" w:themeFill="background1"/>
        <w:tabs>
          <w:tab w:val="left" w:pos="993"/>
        </w:tabs>
        <w:ind w:firstLine="562"/>
        <w:rPr>
          <w:rFonts w:eastAsia="Times New Roman"/>
          <w:color w:val="000000" w:themeColor="text1"/>
          <w:szCs w:val="26"/>
          <w:lang w:val="it-IT" w:eastAsia="en-US" w:bidi="en-US"/>
        </w:rPr>
      </w:pPr>
      <w:r w:rsidRPr="00C2770F">
        <w:rPr>
          <w:color w:val="000000" w:themeColor="text1"/>
          <w:szCs w:val="26"/>
          <w:lang w:val="vi-VN"/>
        </w:rPr>
        <w:t>Qua quá trình triển khai và vận hành thực tế, KCN Sóng Thần 3 đã được UBND tỉnh chấp thuận phê duyệt đồ án điều chỉnh quy hoạch chi tiết xây dựng (Quy hoạch phân khu tỷ lệ 1/2000) thuộc Khu liên hợp công nghiệp - dịch vụ - đô thị Bình Dương theo Quyết định số 2439/QĐ-UBND ngày 13/09/2017</w:t>
      </w:r>
      <w:r w:rsidRPr="00C2770F">
        <w:rPr>
          <w:color w:val="000000" w:themeColor="text1"/>
          <w:szCs w:val="26"/>
        </w:rPr>
        <w:t xml:space="preserve"> và được Sở Tài nguyên và Môi trường tỉnh Bình Dương chấp thuận </w:t>
      </w:r>
      <w:r w:rsidRPr="00C2770F">
        <w:rPr>
          <w:rFonts w:eastAsia="Times New Roman"/>
          <w:color w:val="000000" w:themeColor="text1"/>
          <w:szCs w:val="26"/>
          <w:lang w:val="it-IT" w:eastAsia="en-US" w:bidi="en-US"/>
        </w:rPr>
        <w:t>điều chỉnh nội dung báo cáo ĐTM đã được phê duyệt tại</w:t>
      </w:r>
      <w:r w:rsidRPr="00C2770F">
        <w:rPr>
          <w:color w:val="000000" w:themeColor="text1"/>
          <w:szCs w:val="26"/>
        </w:rPr>
        <w:t xml:space="preserve"> </w:t>
      </w:r>
      <w:r w:rsidRPr="00C2770F">
        <w:rPr>
          <w:rFonts w:eastAsia="Times New Roman"/>
          <w:color w:val="000000" w:themeColor="text1"/>
          <w:szCs w:val="26"/>
          <w:lang w:val="it-IT" w:eastAsia="en-US" w:bidi="en-US"/>
        </w:rPr>
        <w:t>Văn bản số 5222/STNMT-CCBVMT ngày 08/11/2018.</w:t>
      </w:r>
      <w:r w:rsidR="00B27541" w:rsidRPr="00C2770F">
        <w:rPr>
          <w:rFonts w:eastAsia="Times New Roman"/>
          <w:color w:val="000000" w:themeColor="text1"/>
          <w:szCs w:val="26"/>
          <w:lang w:val="it-IT" w:eastAsia="en-US" w:bidi="en-US"/>
        </w:rPr>
        <w:t xml:space="preserve"> </w:t>
      </w:r>
      <w:r w:rsidRPr="00C2770F">
        <w:rPr>
          <w:rFonts w:eastAsia="Times New Roman"/>
          <w:color w:val="000000" w:themeColor="text1"/>
          <w:szCs w:val="26"/>
          <w:lang w:val="it-IT" w:eastAsia="en-US" w:bidi="en-US"/>
        </w:rPr>
        <w:t xml:space="preserve">Năm 2020, Ủy ban nhân dân tỉnh Bình Dương cấp Giấy phép xả nước thải vào nguồn nước số 25/GP-UBND ngày 11/03/2020 cho </w:t>
      </w:r>
      <w:r w:rsidRPr="00C2770F">
        <w:rPr>
          <w:color w:val="000000" w:themeColor="text1"/>
          <w:szCs w:val="26"/>
          <w:lang w:val="vi-VN"/>
        </w:rPr>
        <w:t>KCN Sóng Thần 3</w:t>
      </w:r>
      <w:r w:rsidRPr="00C2770F">
        <w:rPr>
          <w:color w:val="000000" w:themeColor="text1"/>
          <w:szCs w:val="26"/>
        </w:rPr>
        <w:t>.</w:t>
      </w:r>
    </w:p>
    <w:p w14:paraId="5503492A" w14:textId="77777777" w:rsidR="00361382" w:rsidRPr="00C2770F" w:rsidRDefault="005725B5" w:rsidP="00CF4513">
      <w:pPr>
        <w:widowControl w:val="0"/>
        <w:rPr>
          <w:color w:val="000000" w:themeColor="text1"/>
          <w:szCs w:val="26"/>
        </w:rPr>
      </w:pPr>
      <w:r w:rsidRPr="00C2770F">
        <w:rPr>
          <w:color w:val="000000" w:themeColor="text1"/>
          <w:szCs w:val="26"/>
          <w:lang w:val="sv-SE"/>
        </w:rPr>
        <w:t xml:space="preserve">Ngoài ra, </w:t>
      </w:r>
      <w:r w:rsidR="00B27541" w:rsidRPr="00C2770F">
        <w:rPr>
          <w:color w:val="000000" w:themeColor="text1"/>
          <w:szCs w:val="26"/>
          <w:lang w:val="sv-SE"/>
        </w:rPr>
        <w:t>Vị trí KCN</w:t>
      </w:r>
      <w:r w:rsidR="00B723AD" w:rsidRPr="00C2770F">
        <w:rPr>
          <w:color w:val="000000" w:themeColor="text1"/>
          <w:szCs w:val="26"/>
          <w:lang w:val="sv-SE"/>
        </w:rPr>
        <w:t xml:space="preserve"> </w:t>
      </w:r>
      <w:r w:rsidR="00B723AD" w:rsidRPr="00C2770F">
        <w:rPr>
          <w:color w:val="000000" w:themeColor="text1"/>
          <w:szCs w:val="26"/>
          <w:lang w:val="vi-VN"/>
        </w:rPr>
        <w:t xml:space="preserve">phù hợp với Kế hoạch sử dụng đất năm 2022 thành phố </w:t>
      </w:r>
      <w:r w:rsidR="00B27541" w:rsidRPr="00C2770F">
        <w:rPr>
          <w:color w:val="000000" w:themeColor="text1"/>
          <w:szCs w:val="26"/>
        </w:rPr>
        <w:t>Thủ Dầu Một</w:t>
      </w:r>
      <w:r w:rsidR="00B723AD" w:rsidRPr="00C2770F">
        <w:rPr>
          <w:color w:val="000000" w:themeColor="text1"/>
          <w:szCs w:val="26"/>
          <w:lang w:val="vi-VN"/>
        </w:rPr>
        <w:t xml:space="preserve"> được phê duyệt tại Quyết định số 83</w:t>
      </w:r>
      <w:r w:rsidRPr="00C2770F">
        <w:rPr>
          <w:color w:val="000000" w:themeColor="text1"/>
          <w:szCs w:val="26"/>
        </w:rPr>
        <w:t>2</w:t>
      </w:r>
      <w:r w:rsidRPr="00C2770F">
        <w:rPr>
          <w:color w:val="000000" w:themeColor="text1"/>
          <w:szCs w:val="26"/>
          <w:lang w:val="vi-VN"/>
        </w:rPr>
        <w:t>/QĐ-UBND ngày 05</w:t>
      </w:r>
      <w:r w:rsidR="00B723AD" w:rsidRPr="00C2770F">
        <w:rPr>
          <w:color w:val="000000" w:themeColor="text1"/>
          <w:szCs w:val="26"/>
          <w:lang w:val="vi-VN"/>
        </w:rPr>
        <w:t>/04/2022</w:t>
      </w:r>
      <w:r w:rsidR="00ED1478" w:rsidRPr="00C2770F">
        <w:rPr>
          <w:color w:val="000000" w:themeColor="text1"/>
          <w:szCs w:val="26"/>
        </w:rPr>
        <w:t>.</w:t>
      </w:r>
      <w:r w:rsidR="009754D1" w:rsidRPr="00C2770F">
        <w:rPr>
          <w:color w:val="000000" w:themeColor="text1"/>
          <w:szCs w:val="26"/>
        </w:rPr>
        <w:t xml:space="preserve"> </w:t>
      </w:r>
      <w:r w:rsidR="00361382" w:rsidRPr="00C2770F">
        <w:rPr>
          <w:color w:val="000000" w:themeColor="text1"/>
          <w:szCs w:val="26"/>
          <w:lang w:val="sv-SE"/>
        </w:rPr>
        <w:t xml:space="preserve">Như vậy, </w:t>
      </w:r>
      <w:r w:rsidRPr="00C2770F">
        <w:rPr>
          <w:color w:val="000000" w:themeColor="text1"/>
          <w:szCs w:val="26"/>
        </w:rPr>
        <w:t>dự án đầu tư là hoàn toàn phù hợp với các quy hoạch bảo vệ môi trường quốc gia, quy hoạch tỉnh Bình Dương và quy hoạch của địa phương</w:t>
      </w:r>
      <w:r w:rsidR="00361382" w:rsidRPr="00C2770F">
        <w:rPr>
          <w:color w:val="000000" w:themeColor="text1"/>
          <w:szCs w:val="26"/>
          <w:lang w:val="sv-SE"/>
        </w:rPr>
        <w:t>.</w:t>
      </w:r>
    </w:p>
    <w:p w14:paraId="7A1AC465" w14:textId="77777777" w:rsidR="0032494D" w:rsidRPr="00C2770F" w:rsidRDefault="00CC3B9A" w:rsidP="00CF4513">
      <w:pPr>
        <w:pStyle w:val="Heading2"/>
        <w:rPr>
          <w:rStyle w:val="Vnbnnidung"/>
          <w:color w:val="000000" w:themeColor="text1"/>
        </w:rPr>
      </w:pPr>
      <w:bookmarkStart w:id="131" w:name="_Toc113343959"/>
      <w:r w:rsidRPr="00C2770F">
        <w:rPr>
          <w:rStyle w:val="Vnbnnidung"/>
          <w:color w:val="000000" w:themeColor="text1"/>
        </w:rPr>
        <w:t>2.2. Sự phù hợp của cơ sở đối với k</w:t>
      </w:r>
      <w:r w:rsidR="00597785" w:rsidRPr="00C2770F">
        <w:rPr>
          <w:rStyle w:val="Vnbnnidung"/>
          <w:color w:val="000000" w:themeColor="text1"/>
        </w:rPr>
        <w:t>hả năng chịu tải của môi trường</w:t>
      </w:r>
      <w:bookmarkEnd w:id="131"/>
    </w:p>
    <w:p w14:paraId="16AA7970" w14:textId="77777777" w:rsidR="001B1868" w:rsidRPr="00C2770F" w:rsidRDefault="001B1868" w:rsidP="00CF4513">
      <w:pPr>
        <w:pStyle w:val="Heading3"/>
        <w:keepLines/>
        <w:spacing w:before="120" w:after="120"/>
        <w:jc w:val="left"/>
        <w:rPr>
          <w:noProof/>
          <w:color w:val="000000" w:themeColor="text1"/>
          <w:lang w:val="sv-SE"/>
        </w:rPr>
      </w:pPr>
      <w:bookmarkStart w:id="132" w:name="_Toc113343960"/>
      <w:r w:rsidRPr="00C2770F">
        <w:rPr>
          <w:rStyle w:val="Vnbnnidung"/>
          <w:rFonts w:eastAsiaTheme="majorEastAsia"/>
          <w:color w:val="000000" w:themeColor="text1"/>
          <w:lang w:eastAsia="en-US"/>
        </w:rPr>
        <w:t>2.2.1.</w:t>
      </w:r>
      <w:r w:rsidRPr="00C2770F">
        <w:rPr>
          <w:noProof/>
          <w:color w:val="000000" w:themeColor="text1"/>
          <w:lang w:val="sv-SE"/>
        </w:rPr>
        <w:t xml:space="preserve"> Về lưu lượng</w:t>
      </w:r>
      <w:bookmarkEnd w:id="132"/>
    </w:p>
    <w:p w14:paraId="25017117" w14:textId="77777777" w:rsidR="001B1868" w:rsidRPr="00C2770F" w:rsidRDefault="001B1868" w:rsidP="00CF4513">
      <w:pPr>
        <w:pStyle w:val="0Normal"/>
        <w:spacing w:line="240" w:lineRule="auto"/>
        <w:rPr>
          <w:noProof/>
          <w:color w:val="000000" w:themeColor="text1"/>
          <w:lang w:val="sv-SE"/>
        </w:rPr>
      </w:pPr>
      <w:r w:rsidRPr="00C2770F">
        <w:rPr>
          <w:noProof/>
          <w:color w:val="000000" w:themeColor="text1"/>
          <w:lang w:val="sv-SE"/>
        </w:rPr>
        <w:tab/>
        <w:t>Nguồn tiếp nhận nước thải của dự án là kênh Tân Vĩnh Hiệp, đổ vào hồ Tân Vĩnh Hiệp, thoát ra suối Chợ thuộc phường Tân Phước Khánh, thị xã Tân Uyên, tỉnh Bình Dương. Suối Chợ là một nhánh của suối Cái đổ ra sông Đồng Nai.</w:t>
      </w:r>
    </w:p>
    <w:p w14:paraId="435C4A0F" w14:textId="77777777" w:rsidR="001B1868" w:rsidRPr="00C2770F" w:rsidRDefault="001B1868" w:rsidP="00CF4513">
      <w:pPr>
        <w:pStyle w:val="0Normal"/>
        <w:spacing w:line="240" w:lineRule="auto"/>
        <w:rPr>
          <w:noProof/>
          <w:color w:val="000000" w:themeColor="text1"/>
          <w:lang w:val="sv-SE"/>
        </w:rPr>
      </w:pPr>
      <w:r w:rsidRPr="00C2770F">
        <w:rPr>
          <w:noProof/>
          <w:color w:val="000000" w:themeColor="text1"/>
          <w:lang w:val="sv-SE"/>
        </w:rPr>
        <w:lastRenderedPageBreak/>
        <w:tab/>
        <w:t>Theo báo cáo đánh giá tác động môi trường dự án Đầu tư xây dựng công trình nạo vét suối Chợ (năm 2007) thì lưu lượng tính toán từ kênh Tân Vĩnh Hiệp vào hồ là 171,7 m</w:t>
      </w:r>
      <w:r w:rsidRPr="00C2770F">
        <w:rPr>
          <w:noProof/>
          <w:color w:val="000000" w:themeColor="text1"/>
          <w:vertAlign w:val="superscript"/>
          <w:lang w:val="sv-SE"/>
        </w:rPr>
        <w:t>3</w:t>
      </w:r>
      <w:r w:rsidRPr="00C2770F">
        <w:rPr>
          <w:noProof/>
          <w:color w:val="000000" w:themeColor="text1"/>
          <w:lang w:val="sv-SE"/>
        </w:rPr>
        <w:t>/s (lưu vực 1.500 ha cho toàn bộ Khu liên hợp Công nghiệp - Dịch vụ - Đô thị), lưu lượng tính toán từ hồ Tân Vĩnh Hiệp vào suối Chợ là 20,6 m</w:t>
      </w:r>
      <w:r w:rsidRPr="00C2770F">
        <w:rPr>
          <w:noProof/>
          <w:color w:val="000000" w:themeColor="text1"/>
          <w:vertAlign w:val="superscript"/>
          <w:lang w:val="sv-SE"/>
        </w:rPr>
        <w:t>3</w:t>
      </w:r>
      <w:r w:rsidRPr="00C2770F">
        <w:rPr>
          <w:noProof/>
          <w:color w:val="000000" w:themeColor="text1"/>
          <w:lang w:val="sv-SE"/>
        </w:rPr>
        <w:t>/s thông qua cống điều tiết tại hồ Tân Vĩnh Hiệp (lưu vực rộng 2.742 ha bao gồm lưu vực kênh Tân Vĩnh Hiệp). Dự án KCN Sóng Thần 3 đã được triển khai từ năm 2007, có lưu lượng xả thải 4.000 m</w:t>
      </w:r>
      <w:r w:rsidRPr="00C2770F">
        <w:rPr>
          <w:noProof/>
          <w:color w:val="000000" w:themeColor="text1"/>
          <w:vertAlign w:val="superscript"/>
          <w:lang w:val="sv-SE"/>
        </w:rPr>
        <w:t>3</w:t>
      </w:r>
      <w:r w:rsidRPr="00C2770F">
        <w:rPr>
          <w:noProof/>
          <w:color w:val="000000" w:themeColor="text1"/>
          <w:lang w:val="sv-SE"/>
        </w:rPr>
        <w:t>/ngày đêm (khoảng 0,05 m</w:t>
      </w:r>
      <w:r w:rsidRPr="00C2770F">
        <w:rPr>
          <w:noProof/>
          <w:color w:val="000000" w:themeColor="text1"/>
          <w:vertAlign w:val="superscript"/>
          <w:lang w:val="sv-SE"/>
        </w:rPr>
        <w:t>3</w:t>
      </w:r>
      <w:r w:rsidRPr="00C2770F">
        <w:rPr>
          <w:noProof/>
          <w:color w:val="000000" w:themeColor="text1"/>
          <w:lang w:val="sv-SE"/>
        </w:rPr>
        <w:t>/s), chiếm lưu lượng rất nhỏ so với khả năng thoát nước của kênh, hồ Tân Vĩnh Hiệp và suối Chợ.</w:t>
      </w:r>
    </w:p>
    <w:p w14:paraId="4691FEF6" w14:textId="77777777" w:rsidR="001B1868" w:rsidRPr="00C2770F" w:rsidRDefault="001B1868" w:rsidP="00CF4513">
      <w:pPr>
        <w:pStyle w:val="0Normal"/>
        <w:spacing w:line="240" w:lineRule="auto"/>
        <w:rPr>
          <w:color w:val="000000" w:themeColor="text1"/>
          <w:lang w:val="sv-SE"/>
        </w:rPr>
      </w:pPr>
      <w:r w:rsidRPr="00C2770F">
        <w:rPr>
          <w:noProof/>
          <w:color w:val="000000" w:themeColor="text1"/>
          <w:lang w:val="sv-SE"/>
        </w:rPr>
        <w:tab/>
        <w:t>Mặt khác, hồ Tân Vĩnh Hiệp đã được thiết kế để điều tiết nước cho toàn bộ Khu liên hợp Công nghiệp - Dịch vụ - Đô thị trước khi chảy vào suối Chợ. Hệ thống kênh, hồ, suối Chợ được duy tu bảo dưỡng thường xuyên. KCN Sóng Thần 3 cũng đã được cấp giấy phép xả thải vào nguồn nước số 25/GP-UBND ngày 11 tháng 3 năm 2020 của UBND tỉnh Bình Dương, thời hạn 3 năm. Do đó, lưu vực hoàn toàn có khả năng tiếp nhận được lưu lượng xả thải tối đa từ trạm XLNT KCN Sóng Thần 3.</w:t>
      </w:r>
    </w:p>
    <w:p w14:paraId="69EEF137" w14:textId="77777777" w:rsidR="001B1868" w:rsidRPr="00C2770F" w:rsidRDefault="001B1868" w:rsidP="00CF4513">
      <w:pPr>
        <w:pStyle w:val="Heading3"/>
        <w:keepLines/>
        <w:spacing w:before="120" w:after="120"/>
        <w:jc w:val="left"/>
        <w:rPr>
          <w:rStyle w:val="Vnbnnidung"/>
          <w:rFonts w:eastAsiaTheme="majorEastAsia"/>
          <w:color w:val="000000" w:themeColor="text1"/>
          <w:lang w:eastAsia="en-US"/>
        </w:rPr>
      </w:pPr>
      <w:bookmarkStart w:id="133" w:name="_Toc113343961"/>
      <w:r w:rsidRPr="00C2770F">
        <w:rPr>
          <w:rStyle w:val="Vnbnnidung"/>
          <w:rFonts w:eastAsiaTheme="majorEastAsia"/>
          <w:color w:val="000000" w:themeColor="text1"/>
          <w:lang w:eastAsia="en-US"/>
        </w:rPr>
        <w:t>2.2.2. Về chất lượng nước mặt</w:t>
      </w:r>
      <w:bookmarkEnd w:id="133"/>
    </w:p>
    <w:p w14:paraId="0EA8C09F" w14:textId="77777777" w:rsidR="001B1868" w:rsidRPr="00C2770F" w:rsidRDefault="001B1868" w:rsidP="00CF4513">
      <w:pPr>
        <w:rPr>
          <w:color w:val="000000" w:themeColor="text1"/>
          <w:szCs w:val="26"/>
          <w:lang w:val="nl-NL"/>
        </w:rPr>
      </w:pPr>
      <w:r w:rsidRPr="00C2770F">
        <w:rPr>
          <w:color w:val="000000" w:themeColor="text1"/>
          <w:szCs w:val="26"/>
          <w:lang w:val="nl-NL"/>
        </w:rPr>
        <w:t xml:space="preserve">Để đánh giá khả năng chịu tải của suối Chợ tiếp nhận nước thải sau xử lý của trạm XLNT KCN Sóng Thần 3 (đạt Quy chuẩn </w:t>
      </w:r>
      <w:r w:rsidRPr="00C2770F">
        <w:rPr>
          <w:color w:val="000000" w:themeColor="text1"/>
          <w:szCs w:val="26"/>
          <w:lang w:val="vi-VN"/>
        </w:rPr>
        <w:t>QCVN 40:2011/BTNMT, cột A</w:t>
      </w:r>
      <w:r w:rsidRPr="00C2770F">
        <w:rPr>
          <w:color w:val="000000" w:themeColor="text1"/>
          <w:szCs w:val="26"/>
          <w:lang w:val="nl-NL"/>
        </w:rPr>
        <w:t xml:space="preserve">, </w:t>
      </w:r>
      <w:r w:rsidRPr="00C2770F">
        <w:rPr>
          <w:color w:val="000000" w:themeColor="text1"/>
          <w:szCs w:val="26"/>
          <w:lang w:val="vi-VN"/>
        </w:rPr>
        <w:t>Kq = 0,9, Kf = 1</w:t>
      </w:r>
      <w:r w:rsidRPr="00C2770F">
        <w:rPr>
          <w:color w:val="000000" w:themeColor="text1"/>
          <w:szCs w:val="26"/>
        </w:rPr>
        <w:t>,0</w:t>
      </w:r>
      <w:r w:rsidRPr="00C2770F">
        <w:rPr>
          <w:color w:val="000000" w:themeColor="text1"/>
          <w:szCs w:val="26"/>
          <w:lang w:val="nl-NL"/>
        </w:rPr>
        <w:t>), báo cáo thực hiện theo thông tư 76/2017/TT-BTNMT, cụ thể như sau:</w:t>
      </w:r>
    </w:p>
    <w:p w14:paraId="7AF24DFA" w14:textId="6F1C2197" w:rsidR="001B1868" w:rsidRPr="00C2770F" w:rsidRDefault="00D83381" w:rsidP="00CF4513">
      <w:pPr>
        <w:pStyle w:val="0Normal"/>
        <w:spacing w:line="240" w:lineRule="auto"/>
        <w:jc w:val="center"/>
        <w:rPr>
          <w:i/>
          <w:color w:val="000000" w:themeColor="text1"/>
          <w:lang w:val="nl-NL"/>
        </w:rPr>
      </w:pPr>
      <w:bookmarkStart w:id="134" w:name="_Toc72833737"/>
      <w:bookmarkStart w:id="135" w:name="_Toc113344054"/>
      <w:r w:rsidRPr="00C2770F">
        <w:rPr>
          <w:rStyle w:val="0NormalChar"/>
          <w:b/>
          <w:bCs/>
          <w:color w:val="000000" w:themeColor="text1"/>
        </w:rPr>
        <w:t xml:space="preserve">Bảng 2. </w:t>
      </w:r>
      <w:r w:rsidRPr="00C2770F">
        <w:rPr>
          <w:rStyle w:val="0NormalChar"/>
          <w:b/>
          <w:bCs/>
          <w:color w:val="000000" w:themeColor="text1"/>
        </w:rPr>
        <w:fldChar w:fldCharType="begin"/>
      </w:r>
      <w:r w:rsidRPr="00C2770F">
        <w:rPr>
          <w:rStyle w:val="0NormalChar"/>
          <w:b/>
          <w:bCs/>
          <w:color w:val="000000" w:themeColor="text1"/>
        </w:rPr>
        <w:instrText xml:space="preserve"> SEQ Bảng_2. \* ARABIC </w:instrText>
      </w:r>
      <w:r w:rsidRPr="00C2770F">
        <w:rPr>
          <w:rStyle w:val="0NormalChar"/>
          <w:b/>
          <w:bCs/>
          <w:color w:val="000000" w:themeColor="text1"/>
        </w:rPr>
        <w:fldChar w:fldCharType="separate"/>
      </w:r>
      <w:r w:rsidR="00C2770F">
        <w:rPr>
          <w:rStyle w:val="0NormalChar"/>
          <w:b/>
          <w:bCs/>
          <w:noProof/>
          <w:color w:val="000000" w:themeColor="text1"/>
        </w:rPr>
        <w:t>1</w:t>
      </w:r>
      <w:r w:rsidRPr="00C2770F">
        <w:rPr>
          <w:rStyle w:val="0NormalChar"/>
          <w:b/>
          <w:bCs/>
          <w:color w:val="000000" w:themeColor="text1"/>
        </w:rPr>
        <w:fldChar w:fldCharType="end"/>
      </w:r>
      <w:r w:rsidRPr="00C2770F">
        <w:rPr>
          <w:rStyle w:val="0NormalChar"/>
          <w:b/>
          <w:bCs/>
          <w:color w:val="000000" w:themeColor="text1"/>
        </w:rPr>
        <w:t>:</w:t>
      </w:r>
      <w:r w:rsidRPr="00C2770F">
        <w:rPr>
          <w:rStyle w:val="0NormalChar"/>
          <w:color w:val="000000" w:themeColor="text1"/>
        </w:rPr>
        <w:t xml:space="preserve"> </w:t>
      </w:r>
      <w:r w:rsidR="001B1868" w:rsidRPr="00C2770F">
        <w:rPr>
          <w:rStyle w:val="0NormalChar"/>
          <w:color w:val="000000" w:themeColor="text1"/>
        </w:rPr>
        <w:t>Chất lượng</w:t>
      </w:r>
      <w:r w:rsidR="001B1868" w:rsidRPr="00C2770F">
        <w:rPr>
          <w:color w:val="000000" w:themeColor="text1"/>
          <w:lang w:val="nl-NL"/>
        </w:rPr>
        <w:t xml:space="preserve"> nước thải sau xử lý</w:t>
      </w:r>
      <w:bookmarkEnd w:id="134"/>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196"/>
        <w:gridCol w:w="2113"/>
        <w:gridCol w:w="3407"/>
      </w:tblGrid>
      <w:tr w:rsidR="00C2770F" w:rsidRPr="00C2770F" w14:paraId="6B5A1B1A" w14:textId="77777777" w:rsidTr="007B03DD">
        <w:trPr>
          <w:jc w:val="center"/>
        </w:trPr>
        <w:tc>
          <w:tcPr>
            <w:tcW w:w="742" w:type="pct"/>
            <w:vAlign w:val="center"/>
          </w:tcPr>
          <w:p w14:paraId="3CA67531" w14:textId="77777777" w:rsidR="001B1868" w:rsidRPr="00C2770F" w:rsidRDefault="001B1868" w:rsidP="00CF4513">
            <w:pPr>
              <w:ind w:firstLine="0"/>
              <w:jc w:val="center"/>
              <w:rPr>
                <w:b/>
                <w:color w:val="000000" w:themeColor="text1"/>
                <w:szCs w:val="26"/>
              </w:rPr>
            </w:pPr>
            <w:r w:rsidRPr="00C2770F">
              <w:rPr>
                <w:b/>
                <w:color w:val="000000" w:themeColor="text1"/>
                <w:szCs w:val="26"/>
              </w:rPr>
              <w:t>STT</w:t>
            </w:r>
          </w:p>
        </w:tc>
        <w:tc>
          <w:tcPr>
            <w:tcW w:w="1212" w:type="pct"/>
            <w:vAlign w:val="center"/>
          </w:tcPr>
          <w:p w14:paraId="58EABEED" w14:textId="77777777" w:rsidR="001B1868" w:rsidRPr="00C2770F" w:rsidRDefault="001B1868" w:rsidP="00CF4513">
            <w:pPr>
              <w:ind w:firstLine="0"/>
              <w:jc w:val="center"/>
              <w:rPr>
                <w:b/>
                <w:color w:val="000000" w:themeColor="text1"/>
                <w:szCs w:val="26"/>
              </w:rPr>
            </w:pPr>
            <w:r w:rsidRPr="00C2770F">
              <w:rPr>
                <w:b/>
                <w:color w:val="000000" w:themeColor="text1"/>
                <w:szCs w:val="26"/>
              </w:rPr>
              <w:t>Thông số</w:t>
            </w:r>
          </w:p>
        </w:tc>
        <w:tc>
          <w:tcPr>
            <w:tcW w:w="1166" w:type="pct"/>
            <w:vAlign w:val="center"/>
          </w:tcPr>
          <w:p w14:paraId="40AB7A0A" w14:textId="77777777" w:rsidR="001B1868" w:rsidRPr="00C2770F" w:rsidRDefault="001B1868" w:rsidP="00CF4513">
            <w:pPr>
              <w:ind w:firstLine="0"/>
              <w:jc w:val="center"/>
              <w:rPr>
                <w:b/>
                <w:color w:val="000000" w:themeColor="text1"/>
                <w:szCs w:val="26"/>
              </w:rPr>
            </w:pPr>
            <w:r w:rsidRPr="00C2770F">
              <w:rPr>
                <w:b/>
                <w:color w:val="000000" w:themeColor="text1"/>
                <w:szCs w:val="26"/>
              </w:rPr>
              <w:t>Đơn vị tính</w:t>
            </w:r>
          </w:p>
        </w:tc>
        <w:tc>
          <w:tcPr>
            <w:tcW w:w="1880" w:type="pct"/>
            <w:vAlign w:val="center"/>
          </w:tcPr>
          <w:p w14:paraId="0D75B9B6" w14:textId="77777777" w:rsidR="001B1868" w:rsidRPr="00C2770F" w:rsidRDefault="001B1868" w:rsidP="00CF4513">
            <w:pPr>
              <w:ind w:firstLine="0"/>
              <w:jc w:val="center"/>
              <w:rPr>
                <w:b/>
                <w:color w:val="000000" w:themeColor="text1"/>
                <w:szCs w:val="26"/>
              </w:rPr>
            </w:pPr>
            <w:r w:rsidRPr="00C2770F">
              <w:rPr>
                <w:b/>
                <w:color w:val="000000" w:themeColor="text1"/>
                <w:szCs w:val="26"/>
              </w:rPr>
              <w:t>Nước thải sau xử lý</w:t>
            </w:r>
          </w:p>
          <w:p w14:paraId="78623A0E" w14:textId="77777777" w:rsidR="001B1868" w:rsidRPr="00C2770F" w:rsidRDefault="001B1868" w:rsidP="00CF4513">
            <w:pPr>
              <w:ind w:firstLine="0"/>
              <w:jc w:val="center"/>
              <w:rPr>
                <w:b/>
                <w:color w:val="000000" w:themeColor="text1"/>
                <w:szCs w:val="26"/>
              </w:rPr>
            </w:pPr>
            <w:r w:rsidRPr="00C2770F">
              <w:rPr>
                <w:b/>
                <w:color w:val="000000" w:themeColor="text1"/>
                <w:szCs w:val="26"/>
              </w:rPr>
              <w:t xml:space="preserve">(QCVN 40:2011/BTNMT, cột A, </w:t>
            </w:r>
            <w:r w:rsidRPr="00C2770F">
              <w:rPr>
                <w:b/>
                <w:color w:val="000000" w:themeColor="text1"/>
                <w:szCs w:val="26"/>
                <w:lang w:val="vi-VN"/>
              </w:rPr>
              <w:t>Kq = 0,9, Kf = 1</w:t>
            </w:r>
            <w:r w:rsidRPr="00C2770F">
              <w:rPr>
                <w:b/>
                <w:color w:val="000000" w:themeColor="text1"/>
                <w:szCs w:val="26"/>
              </w:rPr>
              <w:t>,0)</w:t>
            </w:r>
          </w:p>
        </w:tc>
      </w:tr>
      <w:tr w:rsidR="00C2770F" w:rsidRPr="00C2770F" w14:paraId="0FD77E30" w14:textId="77777777" w:rsidTr="007B03DD">
        <w:trPr>
          <w:jc w:val="center"/>
        </w:trPr>
        <w:tc>
          <w:tcPr>
            <w:tcW w:w="742" w:type="pct"/>
            <w:vAlign w:val="center"/>
          </w:tcPr>
          <w:p w14:paraId="7ACEA390"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212" w:type="pct"/>
            <w:vAlign w:val="center"/>
          </w:tcPr>
          <w:p w14:paraId="6465B389" w14:textId="77777777" w:rsidR="001B1868" w:rsidRPr="00C2770F" w:rsidRDefault="001B1868" w:rsidP="00CF4513">
            <w:pPr>
              <w:ind w:firstLine="0"/>
              <w:jc w:val="center"/>
              <w:rPr>
                <w:color w:val="000000" w:themeColor="text1"/>
                <w:szCs w:val="26"/>
              </w:rPr>
            </w:pPr>
            <w:r w:rsidRPr="00C2770F">
              <w:rPr>
                <w:color w:val="000000" w:themeColor="text1"/>
                <w:szCs w:val="26"/>
              </w:rPr>
              <w:t>COD</w:t>
            </w:r>
          </w:p>
        </w:tc>
        <w:tc>
          <w:tcPr>
            <w:tcW w:w="1166" w:type="pct"/>
            <w:vAlign w:val="center"/>
          </w:tcPr>
          <w:p w14:paraId="2CA58216" w14:textId="77777777" w:rsidR="001B1868" w:rsidRPr="00C2770F" w:rsidRDefault="001B1868" w:rsidP="00CF4513">
            <w:pPr>
              <w:ind w:firstLine="0"/>
              <w:jc w:val="center"/>
              <w:rPr>
                <w:color w:val="000000" w:themeColor="text1"/>
                <w:szCs w:val="26"/>
              </w:rPr>
            </w:pPr>
            <w:r w:rsidRPr="00C2770F">
              <w:rPr>
                <w:color w:val="000000" w:themeColor="text1"/>
                <w:szCs w:val="26"/>
              </w:rPr>
              <w:t>mg/L</w:t>
            </w:r>
          </w:p>
        </w:tc>
        <w:tc>
          <w:tcPr>
            <w:tcW w:w="1880" w:type="pct"/>
            <w:vAlign w:val="center"/>
          </w:tcPr>
          <w:p w14:paraId="647C4E5F" w14:textId="77777777" w:rsidR="001B1868" w:rsidRPr="00C2770F" w:rsidRDefault="001B1868" w:rsidP="00CF4513">
            <w:pPr>
              <w:ind w:firstLine="0"/>
              <w:jc w:val="center"/>
              <w:rPr>
                <w:color w:val="000000" w:themeColor="text1"/>
                <w:szCs w:val="26"/>
              </w:rPr>
            </w:pPr>
            <w:r w:rsidRPr="00C2770F">
              <w:rPr>
                <w:color w:val="000000" w:themeColor="text1"/>
                <w:szCs w:val="26"/>
              </w:rPr>
              <w:t>67,5</w:t>
            </w:r>
          </w:p>
        </w:tc>
      </w:tr>
      <w:tr w:rsidR="00C2770F" w:rsidRPr="00C2770F" w14:paraId="09A14FCE" w14:textId="77777777" w:rsidTr="007B03DD">
        <w:trPr>
          <w:jc w:val="center"/>
        </w:trPr>
        <w:tc>
          <w:tcPr>
            <w:tcW w:w="742" w:type="pct"/>
            <w:vAlign w:val="center"/>
          </w:tcPr>
          <w:p w14:paraId="5910AB96" w14:textId="77777777" w:rsidR="001B1868" w:rsidRPr="00C2770F" w:rsidRDefault="001B1868" w:rsidP="00CF4513">
            <w:pPr>
              <w:ind w:firstLine="0"/>
              <w:jc w:val="center"/>
              <w:rPr>
                <w:color w:val="000000" w:themeColor="text1"/>
                <w:szCs w:val="26"/>
              </w:rPr>
            </w:pPr>
            <w:r w:rsidRPr="00C2770F">
              <w:rPr>
                <w:color w:val="000000" w:themeColor="text1"/>
                <w:szCs w:val="26"/>
              </w:rPr>
              <w:t>2</w:t>
            </w:r>
          </w:p>
        </w:tc>
        <w:tc>
          <w:tcPr>
            <w:tcW w:w="1212" w:type="pct"/>
            <w:vAlign w:val="center"/>
          </w:tcPr>
          <w:p w14:paraId="6F938383" w14:textId="77777777" w:rsidR="001B1868" w:rsidRPr="00C2770F" w:rsidRDefault="001B1868" w:rsidP="00CF4513">
            <w:pPr>
              <w:ind w:firstLine="0"/>
              <w:jc w:val="center"/>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1166" w:type="pct"/>
            <w:vAlign w:val="center"/>
          </w:tcPr>
          <w:p w14:paraId="0929399F" w14:textId="77777777" w:rsidR="001B1868" w:rsidRPr="00C2770F" w:rsidRDefault="001B1868" w:rsidP="00CF4513">
            <w:pPr>
              <w:ind w:firstLine="0"/>
              <w:jc w:val="center"/>
              <w:rPr>
                <w:color w:val="000000" w:themeColor="text1"/>
                <w:szCs w:val="26"/>
              </w:rPr>
            </w:pPr>
            <w:r w:rsidRPr="00C2770F">
              <w:rPr>
                <w:color w:val="000000" w:themeColor="text1"/>
                <w:szCs w:val="26"/>
              </w:rPr>
              <w:t>mg/L</w:t>
            </w:r>
          </w:p>
        </w:tc>
        <w:tc>
          <w:tcPr>
            <w:tcW w:w="1880" w:type="pct"/>
            <w:vAlign w:val="center"/>
          </w:tcPr>
          <w:p w14:paraId="0D943426" w14:textId="77777777" w:rsidR="001B1868" w:rsidRPr="00C2770F" w:rsidRDefault="001B1868" w:rsidP="00CF4513">
            <w:pPr>
              <w:ind w:firstLine="0"/>
              <w:jc w:val="center"/>
              <w:rPr>
                <w:color w:val="000000" w:themeColor="text1"/>
                <w:szCs w:val="26"/>
              </w:rPr>
            </w:pPr>
            <w:r w:rsidRPr="00C2770F">
              <w:rPr>
                <w:color w:val="000000" w:themeColor="text1"/>
                <w:szCs w:val="26"/>
              </w:rPr>
              <w:t>27</w:t>
            </w:r>
          </w:p>
        </w:tc>
      </w:tr>
      <w:tr w:rsidR="00C2770F" w:rsidRPr="00C2770F" w14:paraId="6B2E69AB" w14:textId="77777777" w:rsidTr="007B03DD">
        <w:trPr>
          <w:jc w:val="center"/>
        </w:trPr>
        <w:tc>
          <w:tcPr>
            <w:tcW w:w="742" w:type="pct"/>
            <w:vAlign w:val="center"/>
          </w:tcPr>
          <w:p w14:paraId="0C7F3595"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1212" w:type="pct"/>
            <w:vAlign w:val="center"/>
          </w:tcPr>
          <w:p w14:paraId="07373AE6" w14:textId="77777777" w:rsidR="001B1868" w:rsidRPr="00C2770F" w:rsidRDefault="001B1868" w:rsidP="00CF4513">
            <w:pPr>
              <w:ind w:firstLine="0"/>
              <w:jc w:val="center"/>
              <w:rPr>
                <w:color w:val="000000" w:themeColor="text1"/>
                <w:szCs w:val="26"/>
              </w:rPr>
            </w:pPr>
            <w:r w:rsidRPr="00C2770F">
              <w:rPr>
                <w:color w:val="000000" w:themeColor="text1"/>
                <w:szCs w:val="26"/>
              </w:rPr>
              <w:t>Amoni</w:t>
            </w:r>
          </w:p>
        </w:tc>
        <w:tc>
          <w:tcPr>
            <w:tcW w:w="1166" w:type="pct"/>
            <w:vAlign w:val="center"/>
          </w:tcPr>
          <w:p w14:paraId="6CDB2BA5" w14:textId="77777777" w:rsidR="001B1868" w:rsidRPr="00C2770F" w:rsidRDefault="001B1868" w:rsidP="00CF4513">
            <w:pPr>
              <w:ind w:firstLine="0"/>
              <w:jc w:val="center"/>
              <w:rPr>
                <w:color w:val="000000" w:themeColor="text1"/>
                <w:szCs w:val="26"/>
              </w:rPr>
            </w:pPr>
            <w:r w:rsidRPr="00C2770F">
              <w:rPr>
                <w:color w:val="000000" w:themeColor="text1"/>
                <w:szCs w:val="26"/>
              </w:rPr>
              <w:t>mg/L</w:t>
            </w:r>
          </w:p>
        </w:tc>
        <w:tc>
          <w:tcPr>
            <w:tcW w:w="1880" w:type="pct"/>
            <w:vAlign w:val="center"/>
          </w:tcPr>
          <w:p w14:paraId="2F264B95" w14:textId="77777777" w:rsidR="001B1868" w:rsidRPr="00C2770F" w:rsidRDefault="001B1868" w:rsidP="00CF4513">
            <w:pPr>
              <w:ind w:firstLine="0"/>
              <w:jc w:val="center"/>
              <w:rPr>
                <w:color w:val="000000" w:themeColor="text1"/>
                <w:szCs w:val="26"/>
              </w:rPr>
            </w:pPr>
            <w:r w:rsidRPr="00C2770F">
              <w:rPr>
                <w:color w:val="000000" w:themeColor="text1"/>
                <w:szCs w:val="26"/>
              </w:rPr>
              <w:t>4,5</w:t>
            </w:r>
          </w:p>
        </w:tc>
      </w:tr>
      <w:tr w:rsidR="00C2770F" w:rsidRPr="00C2770F" w14:paraId="3B3B60E2" w14:textId="77777777" w:rsidTr="007B03DD">
        <w:trPr>
          <w:jc w:val="center"/>
        </w:trPr>
        <w:tc>
          <w:tcPr>
            <w:tcW w:w="742" w:type="pct"/>
            <w:vAlign w:val="center"/>
          </w:tcPr>
          <w:p w14:paraId="6E98BD74" w14:textId="77777777" w:rsidR="001B1868" w:rsidRPr="00C2770F" w:rsidRDefault="001B1868" w:rsidP="00CF4513">
            <w:pPr>
              <w:ind w:firstLine="0"/>
              <w:jc w:val="center"/>
              <w:rPr>
                <w:color w:val="000000" w:themeColor="text1"/>
                <w:szCs w:val="26"/>
              </w:rPr>
            </w:pPr>
            <w:r w:rsidRPr="00C2770F">
              <w:rPr>
                <w:color w:val="000000" w:themeColor="text1"/>
                <w:szCs w:val="26"/>
              </w:rPr>
              <w:t>4</w:t>
            </w:r>
          </w:p>
        </w:tc>
        <w:tc>
          <w:tcPr>
            <w:tcW w:w="1212" w:type="pct"/>
            <w:vAlign w:val="center"/>
          </w:tcPr>
          <w:p w14:paraId="74A9008D" w14:textId="77777777" w:rsidR="001B1868" w:rsidRPr="00C2770F" w:rsidRDefault="001B1868" w:rsidP="00CF4513">
            <w:pPr>
              <w:ind w:firstLine="0"/>
              <w:jc w:val="center"/>
              <w:rPr>
                <w:color w:val="000000" w:themeColor="text1"/>
                <w:szCs w:val="26"/>
              </w:rPr>
            </w:pPr>
            <w:r w:rsidRPr="00C2770F">
              <w:rPr>
                <w:color w:val="000000" w:themeColor="text1"/>
                <w:szCs w:val="26"/>
              </w:rPr>
              <w:t>TSS</w:t>
            </w:r>
          </w:p>
        </w:tc>
        <w:tc>
          <w:tcPr>
            <w:tcW w:w="1166" w:type="pct"/>
            <w:vAlign w:val="center"/>
          </w:tcPr>
          <w:p w14:paraId="12871357" w14:textId="77777777" w:rsidR="001B1868" w:rsidRPr="00C2770F" w:rsidRDefault="001B1868" w:rsidP="00CF4513">
            <w:pPr>
              <w:ind w:firstLine="0"/>
              <w:jc w:val="center"/>
              <w:rPr>
                <w:color w:val="000000" w:themeColor="text1"/>
                <w:szCs w:val="26"/>
              </w:rPr>
            </w:pPr>
            <w:r w:rsidRPr="00C2770F">
              <w:rPr>
                <w:color w:val="000000" w:themeColor="text1"/>
                <w:szCs w:val="26"/>
              </w:rPr>
              <w:t>mg/L</w:t>
            </w:r>
          </w:p>
        </w:tc>
        <w:tc>
          <w:tcPr>
            <w:tcW w:w="1880" w:type="pct"/>
            <w:vAlign w:val="bottom"/>
          </w:tcPr>
          <w:p w14:paraId="62FDBCA8" w14:textId="77777777" w:rsidR="001B1868" w:rsidRPr="00C2770F" w:rsidRDefault="001B1868" w:rsidP="00CF4513">
            <w:pPr>
              <w:ind w:firstLine="0"/>
              <w:jc w:val="center"/>
              <w:rPr>
                <w:color w:val="000000" w:themeColor="text1"/>
                <w:szCs w:val="26"/>
              </w:rPr>
            </w:pPr>
            <w:r w:rsidRPr="00C2770F">
              <w:rPr>
                <w:color w:val="000000" w:themeColor="text1"/>
                <w:szCs w:val="26"/>
              </w:rPr>
              <w:t>45</w:t>
            </w:r>
          </w:p>
        </w:tc>
      </w:tr>
    </w:tbl>
    <w:p w14:paraId="70008E7F" w14:textId="77777777" w:rsidR="001B1868" w:rsidRPr="00C2770F" w:rsidRDefault="001B1868" w:rsidP="00CF4513">
      <w:pPr>
        <w:rPr>
          <w:color w:val="000000" w:themeColor="text1"/>
          <w:szCs w:val="26"/>
          <w:lang w:val="de-DE"/>
        </w:rPr>
      </w:pPr>
      <w:r w:rsidRPr="00C2770F">
        <w:rPr>
          <w:color w:val="000000" w:themeColor="text1"/>
          <w:szCs w:val="26"/>
          <w:lang w:val="de-DE"/>
        </w:rPr>
        <w:tab/>
        <w:t xml:space="preserve">Tải lượng tối đa của thông số </w:t>
      </w:r>
      <w:r w:rsidRPr="00C2770F">
        <w:rPr>
          <w:color w:val="000000" w:themeColor="text1"/>
          <w:szCs w:val="26"/>
        </w:rPr>
        <w:t>chất lượng nước mặt</w:t>
      </w:r>
      <w:r w:rsidRPr="00C2770F">
        <w:rPr>
          <w:color w:val="000000" w:themeColor="text1"/>
          <w:szCs w:val="26"/>
          <w:lang w:val="de-DE"/>
        </w:rPr>
        <w:t xml:space="preserve"> được tính theo công thức:</w:t>
      </w:r>
    </w:p>
    <w:p w14:paraId="60679A84" w14:textId="77777777" w:rsidR="001B1868" w:rsidRPr="00C2770F" w:rsidRDefault="001B1868" w:rsidP="00CF4513">
      <w:pPr>
        <w:jc w:val="center"/>
        <w:rPr>
          <w:color w:val="000000" w:themeColor="text1"/>
          <w:szCs w:val="26"/>
        </w:rPr>
      </w:pPr>
      <w:r w:rsidRPr="00C2770F">
        <w:rPr>
          <w:color w:val="000000" w:themeColor="text1"/>
          <w:szCs w:val="26"/>
        </w:rPr>
        <w:t>L</w:t>
      </w:r>
      <w:r w:rsidRPr="00C2770F">
        <w:rPr>
          <w:color w:val="000000" w:themeColor="text1"/>
          <w:szCs w:val="26"/>
          <w:vertAlign w:val="subscript"/>
        </w:rPr>
        <w:t>tđ</w:t>
      </w:r>
      <w:r w:rsidRPr="00C2770F">
        <w:rPr>
          <w:color w:val="000000" w:themeColor="text1"/>
          <w:szCs w:val="26"/>
        </w:rPr>
        <w:t xml:space="preserve"> = C</w:t>
      </w:r>
      <w:r w:rsidRPr="00C2770F">
        <w:rPr>
          <w:color w:val="000000" w:themeColor="text1"/>
          <w:szCs w:val="26"/>
          <w:vertAlign w:val="subscript"/>
        </w:rPr>
        <w:t>qc</w:t>
      </w:r>
      <w:r w:rsidRPr="00C2770F">
        <w:rPr>
          <w:color w:val="000000" w:themeColor="text1"/>
          <w:szCs w:val="26"/>
        </w:rPr>
        <w:t xml:space="preserve"> x  Q</w:t>
      </w:r>
      <w:r w:rsidRPr="00C2770F">
        <w:rPr>
          <w:color w:val="000000" w:themeColor="text1"/>
          <w:szCs w:val="26"/>
          <w:vertAlign w:val="subscript"/>
        </w:rPr>
        <w:t>s</w:t>
      </w:r>
      <w:r w:rsidRPr="00C2770F">
        <w:rPr>
          <w:color w:val="000000" w:themeColor="text1"/>
          <w:szCs w:val="26"/>
        </w:rPr>
        <w:t xml:space="preserve"> x 86,4</w:t>
      </w:r>
    </w:p>
    <w:p w14:paraId="019FA7E1" w14:textId="77777777" w:rsidR="001B1868" w:rsidRPr="00C2770F" w:rsidRDefault="001B1868" w:rsidP="00CF4513">
      <w:pPr>
        <w:rPr>
          <w:color w:val="000000" w:themeColor="text1"/>
          <w:szCs w:val="26"/>
        </w:rPr>
      </w:pPr>
      <w:r w:rsidRPr="00C2770F">
        <w:rPr>
          <w:color w:val="000000" w:themeColor="text1"/>
          <w:szCs w:val="26"/>
        </w:rPr>
        <w:tab/>
        <w:t>Trong đó:</w:t>
      </w:r>
    </w:p>
    <w:p w14:paraId="64F801C2"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L</w:t>
      </w:r>
      <w:r w:rsidRPr="00C2770F">
        <w:rPr>
          <w:color w:val="000000" w:themeColor="text1"/>
          <w:szCs w:val="26"/>
          <w:vertAlign w:val="subscript"/>
        </w:rPr>
        <w:t>tđ</w:t>
      </w:r>
      <w:r w:rsidRPr="00C2770F">
        <w:rPr>
          <w:color w:val="000000" w:themeColor="text1"/>
          <w:szCs w:val="26"/>
        </w:rPr>
        <w:t xml:space="preserve"> (kg/ngày) là tải lượng tối đa của thông số chất lượng nước mặt;</w:t>
      </w:r>
    </w:p>
    <w:p w14:paraId="196850F6"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C</w:t>
      </w:r>
      <w:r w:rsidRPr="00C2770F">
        <w:rPr>
          <w:color w:val="000000" w:themeColor="text1"/>
          <w:szCs w:val="26"/>
          <w:vertAlign w:val="subscript"/>
        </w:rPr>
        <w:t>qc</w:t>
      </w:r>
      <w:r w:rsidRPr="00C2770F">
        <w:rPr>
          <w:color w:val="000000" w:themeColor="text1"/>
          <w:szCs w:val="26"/>
        </w:rPr>
        <w:t xml:space="preserve"> (mg/L) là giá trị giới hạn của thông số chất lượng nước mặt theo quy chuẩn kỹ thuật về chất lượng nước mặt ứng với mục đích sử dụng nước. Do nguồn nước đang đánh giá sử dụng cho mục đích cấp nước sinh hoạt có qua xử lý và các mục đích khác do đó giá trị C</w:t>
      </w:r>
      <w:r w:rsidRPr="00C2770F">
        <w:rPr>
          <w:color w:val="000000" w:themeColor="text1"/>
          <w:szCs w:val="26"/>
          <w:vertAlign w:val="subscript"/>
        </w:rPr>
        <w:t>qc</w:t>
      </w:r>
      <w:r w:rsidRPr="00C2770F">
        <w:rPr>
          <w:color w:val="000000" w:themeColor="text1"/>
          <w:szCs w:val="26"/>
        </w:rPr>
        <w:t xml:space="preserve"> được xác định tương ứng với cột A2 của QCVN 08-MT:2015/BTNMT - quy chuẩn kỹ thuật quốc gia về chất lượng nước mặt.</w:t>
      </w:r>
    </w:p>
    <w:p w14:paraId="51F6B85F"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Q</w:t>
      </w:r>
      <w:r w:rsidRPr="00C2770F">
        <w:rPr>
          <w:color w:val="000000" w:themeColor="text1"/>
          <w:szCs w:val="26"/>
          <w:vertAlign w:val="subscript"/>
        </w:rPr>
        <w:t>s</w:t>
      </w:r>
      <w:r w:rsidRPr="00C2770F">
        <w:rPr>
          <w:color w:val="000000" w:themeColor="text1"/>
          <w:szCs w:val="26"/>
        </w:rPr>
        <w:t xml:space="preserve"> (m</w:t>
      </w:r>
      <w:r w:rsidRPr="00C2770F">
        <w:rPr>
          <w:color w:val="000000" w:themeColor="text1"/>
          <w:szCs w:val="26"/>
          <w:vertAlign w:val="superscript"/>
        </w:rPr>
        <w:t>3</w:t>
      </w:r>
      <w:r w:rsidRPr="00C2770F">
        <w:rPr>
          <w:color w:val="000000" w:themeColor="text1"/>
          <w:szCs w:val="26"/>
        </w:rPr>
        <w:t>/s) là lưu lượng dòng chảy của đoạn sông suối cần đánh giá (suối Chợ), Q</w:t>
      </w:r>
      <w:r w:rsidRPr="00C2770F">
        <w:rPr>
          <w:color w:val="000000" w:themeColor="text1"/>
          <w:szCs w:val="26"/>
          <w:vertAlign w:val="subscript"/>
        </w:rPr>
        <w:t>s</w:t>
      </w:r>
      <w:r w:rsidRPr="00C2770F">
        <w:rPr>
          <w:color w:val="000000" w:themeColor="text1"/>
          <w:szCs w:val="26"/>
        </w:rPr>
        <w:t xml:space="preserve"> ≈ </w:t>
      </w:r>
      <w:r w:rsidRPr="00C2770F">
        <w:rPr>
          <w:rFonts w:eastAsia="Calibri"/>
          <w:color w:val="000000" w:themeColor="text1"/>
          <w:szCs w:val="26"/>
        </w:rPr>
        <w:t xml:space="preserve">1 </w:t>
      </w:r>
      <w:r w:rsidRPr="00C2770F">
        <w:rPr>
          <w:color w:val="000000" w:themeColor="text1"/>
          <w:szCs w:val="26"/>
        </w:rPr>
        <w:t>m</w:t>
      </w:r>
      <w:r w:rsidRPr="00C2770F">
        <w:rPr>
          <w:color w:val="000000" w:themeColor="text1"/>
          <w:szCs w:val="26"/>
          <w:vertAlign w:val="superscript"/>
        </w:rPr>
        <w:t>3</w:t>
      </w:r>
      <w:r w:rsidRPr="00C2770F">
        <w:rPr>
          <w:color w:val="000000" w:themeColor="text1"/>
          <w:szCs w:val="26"/>
        </w:rPr>
        <w:t>/s;</w:t>
      </w:r>
    </w:p>
    <w:p w14:paraId="010BE789"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lastRenderedPageBreak/>
        <w:t>86,4 là hệ số chuyển đổi đơn vị thứ nguyên từ m</w:t>
      </w:r>
      <w:r w:rsidRPr="00C2770F">
        <w:rPr>
          <w:color w:val="000000" w:themeColor="text1"/>
          <w:szCs w:val="26"/>
          <w:vertAlign w:val="superscript"/>
        </w:rPr>
        <w:t>3</w:t>
      </w:r>
      <w:r w:rsidRPr="00C2770F">
        <w:rPr>
          <w:color w:val="000000" w:themeColor="text1"/>
          <w:szCs w:val="26"/>
        </w:rPr>
        <w:t>/s, mg/L sang kg/ngày.</w:t>
      </w:r>
    </w:p>
    <w:p w14:paraId="40BE3023" w14:textId="77777777" w:rsidR="001B1868" w:rsidRPr="00C2770F" w:rsidRDefault="001B1868" w:rsidP="00CF4513">
      <w:pPr>
        <w:rPr>
          <w:color w:val="000000" w:themeColor="text1"/>
          <w:szCs w:val="26"/>
        </w:rPr>
      </w:pPr>
      <w:r w:rsidRPr="00C2770F">
        <w:rPr>
          <w:color w:val="000000" w:themeColor="text1"/>
          <w:szCs w:val="26"/>
        </w:rPr>
        <w:t>Như vậy:</w:t>
      </w:r>
    </w:p>
    <w:p w14:paraId="5B497F7D" w14:textId="33AA9722" w:rsidR="001B1868" w:rsidRPr="00C2770F" w:rsidRDefault="00AC4C88" w:rsidP="00CF4513">
      <w:pPr>
        <w:jc w:val="center"/>
        <w:rPr>
          <w:color w:val="000000" w:themeColor="text1"/>
          <w:szCs w:val="26"/>
        </w:rPr>
      </w:pPr>
      <w:bookmarkStart w:id="136" w:name="_Toc113344055"/>
      <w:r w:rsidRPr="00C2770F">
        <w:rPr>
          <w:b/>
          <w:color w:val="000000" w:themeColor="text1"/>
        </w:rPr>
        <w:t xml:space="preserve">Bảng 2. </w:t>
      </w:r>
      <w:r w:rsidRPr="00C2770F">
        <w:rPr>
          <w:b/>
          <w:color w:val="000000" w:themeColor="text1"/>
        </w:rPr>
        <w:fldChar w:fldCharType="begin"/>
      </w:r>
      <w:r w:rsidRPr="00C2770F">
        <w:rPr>
          <w:b/>
          <w:color w:val="000000" w:themeColor="text1"/>
        </w:rPr>
        <w:instrText xml:space="preserve"> SEQ Bảng_2. \* ARABIC </w:instrText>
      </w:r>
      <w:r w:rsidRPr="00C2770F">
        <w:rPr>
          <w:b/>
          <w:color w:val="000000" w:themeColor="text1"/>
        </w:rPr>
        <w:fldChar w:fldCharType="separate"/>
      </w:r>
      <w:r w:rsidR="00C2770F">
        <w:rPr>
          <w:b/>
          <w:noProof/>
          <w:color w:val="000000" w:themeColor="text1"/>
        </w:rPr>
        <w:t>2</w:t>
      </w:r>
      <w:r w:rsidRPr="00C2770F">
        <w:rPr>
          <w:b/>
          <w:color w:val="000000" w:themeColor="text1"/>
        </w:rPr>
        <w:fldChar w:fldCharType="end"/>
      </w:r>
      <w:r w:rsidRPr="00C2770F">
        <w:rPr>
          <w:b/>
          <w:color w:val="000000" w:themeColor="text1"/>
        </w:rPr>
        <w:t>:</w:t>
      </w:r>
      <w:r w:rsidRPr="00C2770F">
        <w:rPr>
          <w:color w:val="000000" w:themeColor="text1"/>
        </w:rPr>
        <w:t xml:space="preserve"> </w:t>
      </w:r>
      <w:r w:rsidR="001B1868" w:rsidRPr="00C2770F">
        <w:rPr>
          <w:color w:val="000000" w:themeColor="text1"/>
          <w:szCs w:val="26"/>
          <w:lang w:val="de-DE"/>
        </w:rPr>
        <w:t xml:space="preserve">Tải lượng tối đa của thông số </w:t>
      </w:r>
      <w:r w:rsidR="001B1868" w:rsidRPr="00C2770F">
        <w:rPr>
          <w:color w:val="000000" w:themeColor="text1"/>
          <w:szCs w:val="26"/>
        </w:rPr>
        <w:t>chất lượng nước mặt</w:t>
      </w:r>
      <w:bookmarkEnd w:id="1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2041"/>
        <w:gridCol w:w="2041"/>
        <w:gridCol w:w="2041"/>
        <w:gridCol w:w="2031"/>
      </w:tblGrid>
      <w:tr w:rsidR="00C2770F" w:rsidRPr="00C2770F" w14:paraId="0709E81D" w14:textId="77777777" w:rsidTr="007B03DD">
        <w:trPr>
          <w:trHeight w:val="283"/>
          <w:tblHeader/>
        </w:trPr>
        <w:tc>
          <w:tcPr>
            <w:tcW w:w="500" w:type="pct"/>
          </w:tcPr>
          <w:p w14:paraId="2DACBC5F" w14:textId="77777777" w:rsidR="001B1868" w:rsidRPr="00C2770F" w:rsidRDefault="001B1868" w:rsidP="00CF4513">
            <w:pPr>
              <w:ind w:firstLine="0"/>
              <w:jc w:val="center"/>
              <w:rPr>
                <w:b/>
                <w:color w:val="000000" w:themeColor="text1"/>
                <w:szCs w:val="26"/>
              </w:rPr>
            </w:pPr>
            <w:r w:rsidRPr="00C2770F">
              <w:rPr>
                <w:b/>
                <w:color w:val="000000" w:themeColor="text1"/>
                <w:szCs w:val="26"/>
              </w:rPr>
              <w:t>STT</w:t>
            </w:r>
          </w:p>
        </w:tc>
        <w:tc>
          <w:tcPr>
            <w:tcW w:w="1126" w:type="pct"/>
            <w:shd w:val="clear" w:color="auto" w:fill="auto"/>
            <w:vAlign w:val="center"/>
          </w:tcPr>
          <w:p w14:paraId="56C359CF" w14:textId="77777777" w:rsidR="001B1868" w:rsidRPr="00C2770F" w:rsidRDefault="001B1868" w:rsidP="00CF4513">
            <w:pPr>
              <w:ind w:firstLine="0"/>
              <w:jc w:val="center"/>
              <w:rPr>
                <w:b/>
                <w:color w:val="000000" w:themeColor="text1"/>
                <w:szCs w:val="26"/>
              </w:rPr>
            </w:pPr>
            <w:r w:rsidRPr="00C2770F">
              <w:rPr>
                <w:b/>
                <w:color w:val="000000" w:themeColor="text1"/>
                <w:szCs w:val="26"/>
              </w:rPr>
              <w:t>Thông số</w:t>
            </w:r>
          </w:p>
        </w:tc>
        <w:tc>
          <w:tcPr>
            <w:tcW w:w="1126" w:type="pct"/>
            <w:vAlign w:val="center"/>
          </w:tcPr>
          <w:p w14:paraId="1F59371D" w14:textId="77777777" w:rsidR="001B1868" w:rsidRPr="00C2770F" w:rsidRDefault="001B1868" w:rsidP="00CF4513">
            <w:pPr>
              <w:ind w:firstLine="0"/>
              <w:jc w:val="center"/>
              <w:rPr>
                <w:b/>
                <w:color w:val="000000" w:themeColor="text1"/>
                <w:szCs w:val="26"/>
              </w:rPr>
            </w:pPr>
            <w:r w:rsidRPr="00C2770F">
              <w:rPr>
                <w:b/>
                <w:color w:val="000000" w:themeColor="text1"/>
                <w:szCs w:val="26"/>
              </w:rPr>
              <w:t>C</w:t>
            </w:r>
            <w:r w:rsidRPr="00C2770F">
              <w:rPr>
                <w:b/>
                <w:color w:val="000000" w:themeColor="text1"/>
                <w:szCs w:val="26"/>
                <w:vertAlign w:val="subscript"/>
              </w:rPr>
              <w:t xml:space="preserve">qc </w:t>
            </w:r>
            <w:r w:rsidRPr="00C2770F">
              <w:rPr>
                <w:b/>
                <w:color w:val="000000" w:themeColor="text1"/>
                <w:szCs w:val="26"/>
              </w:rPr>
              <w:t>(mg/L)</w:t>
            </w:r>
          </w:p>
        </w:tc>
        <w:tc>
          <w:tcPr>
            <w:tcW w:w="1126" w:type="pct"/>
            <w:shd w:val="clear" w:color="auto" w:fill="auto"/>
            <w:vAlign w:val="center"/>
          </w:tcPr>
          <w:p w14:paraId="3CA41001" w14:textId="77777777" w:rsidR="001B1868" w:rsidRPr="00C2770F" w:rsidRDefault="001B1868" w:rsidP="00CF4513">
            <w:pPr>
              <w:ind w:firstLine="0"/>
              <w:jc w:val="center"/>
              <w:rPr>
                <w:b/>
                <w:color w:val="000000" w:themeColor="text1"/>
                <w:szCs w:val="26"/>
              </w:rPr>
            </w:pPr>
            <w:r w:rsidRPr="00C2770F">
              <w:rPr>
                <w:b/>
                <w:color w:val="000000" w:themeColor="text1"/>
                <w:szCs w:val="26"/>
              </w:rPr>
              <w:t>Q</w:t>
            </w:r>
            <w:r w:rsidRPr="00C2770F">
              <w:rPr>
                <w:b/>
                <w:color w:val="000000" w:themeColor="text1"/>
                <w:szCs w:val="26"/>
                <w:vertAlign w:val="subscript"/>
              </w:rPr>
              <w:t>s</w:t>
            </w:r>
            <w:r w:rsidRPr="00C2770F">
              <w:rPr>
                <w:b/>
                <w:color w:val="000000" w:themeColor="text1"/>
                <w:szCs w:val="26"/>
              </w:rPr>
              <w:t xml:space="preserve"> (m</w:t>
            </w:r>
            <w:r w:rsidRPr="00C2770F">
              <w:rPr>
                <w:b/>
                <w:color w:val="000000" w:themeColor="text1"/>
                <w:szCs w:val="26"/>
                <w:vertAlign w:val="superscript"/>
              </w:rPr>
              <w:t>3</w:t>
            </w:r>
            <w:r w:rsidRPr="00C2770F">
              <w:rPr>
                <w:b/>
                <w:color w:val="000000" w:themeColor="text1"/>
                <w:szCs w:val="26"/>
              </w:rPr>
              <w:t>/s)</w:t>
            </w:r>
          </w:p>
        </w:tc>
        <w:tc>
          <w:tcPr>
            <w:tcW w:w="1121" w:type="pct"/>
            <w:shd w:val="clear" w:color="auto" w:fill="auto"/>
            <w:vAlign w:val="center"/>
          </w:tcPr>
          <w:p w14:paraId="7D06C03D"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td</w:t>
            </w:r>
            <w:r w:rsidRPr="00C2770F">
              <w:rPr>
                <w:b/>
                <w:color w:val="000000" w:themeColor="text1"/>
                <w:szCs w:val="26"/>
              </w:rPr>
              <w:t xml:space="preserve"> (kg/ngày)</w:t>
            </w:r>
          </w:p>
        </w:tc>
      </w:tr>
      <w:tr w:rsidR="00C2770F" w:rsidRPr="00C2770F" w14:paraId="781AAFF4" w14:textId="77777777" w:rsidTr="007B03DD">
        <w:trPr>
          <w:trHeight w:val="283"/>
        </w:trPr>
        <w:tc>
          <w:tcPr>
            <w:tcW w:w="500" w:type="pct"/>
          </w:tcPr>
          <w:p w14:paraId="221A4F11"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6" w:type="pct"/>
            <w:vAlign w:val="center"/>
          </w:tcPr>
          <w:p w14:paraId="6658114C" w14:textId="77777777" w:rsidR="001B1868" w:rsidRPr="00C2770F" w:rsidRDefault="001B1868" w:rsidP="00CF4513">
            <w:pPr>
              <w:ind w:firstLine="0"/>
              <w:rPr>
                <w:color w:val="000000" w:themeColor="text1"/>
                <w:szCs w:val="26"/>
              </w:rPr>
            </w:pPr>
            <w:r w:rsidRPr="00C2770F">
              <w:rPr>
                <w:color w:val="000000" w:themeColor="text1"/>
                <w:szCs w:val="26"/>
              </w:rPr>
              <w:t>COD</w:t>
            </w:r>
          </w:p>
        </w:tc>
        <w:tc>
          <w:tcPr>
            <w:tcW w:w="1126" w:type="pct"/>
            <w:vAlign w:val="center"/>
          </w:tcPr>
          <w:p w14:paraId="5B9C6D72" w14:textId="77777777" w:rsidR="001B1868" w:rsidRPr="00C2770F" w:rsidRDefault="001B1868" w:rsidP="00CF4513">
            <w:pPr>
              <w:ind w:firstLine="0"/>
              <w:jc w:val="center"/>
              <w:rPr>
                <w:color w:val="000000" w:themeColor="text1"/>
                <w:szCs w:val="26"/>
              </w:rPr>
            </w:pPr>
            <w:r w:rsidRPr="00C2770F">
              <w:rPr>
                <w:color w:val="000000" w:themeColor="text1"/>
                <w:szCs w:val="26"/>
              </w:rPr>
              <w:t>15</w:t>
            </w:r>
          </w:p>
        </w:tc>
        <w:tc>
          <w:tcPr>
            <w:tcW w:w="1126" w:type="pct"/>
            <w:shd w:val="clear" w:color="auto" w:fill="auto"/>
            <w:vAlign w:val="center"/>
          </w:tcPr>
          <w:p w14:paraId="1B1F8A47"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240893CC" w14:textId="77777777" w:rsidR="001B1868" w:rsidRPr="00C2770F" w:rsidRDefault="001B1868" w:rsidP="00CF4513">
            <w:pPr>
              <w:ind w:firstLine="0"/>
              <w:jc w:val="center"/>
              <w:rPr>
                <w:color w:val="000000" w:themeColor="text1"/>
                <w:szCs w:val="26"/>
              </w:rPr>
            </w:pPr>
            <w:r w:rsidRPr="00C2770F">
              <w:rPr>
                <w:color w:val="000000" w:themeColor="text1"/>
                <w:szCs w:val="26"/>
              </w:rPr>
              <w:t>1.296</w:t>
            </w:r>
          </w:p>
        </w:tc>
      </w:tr>
      <w:tr w:rsidR="00C2770F" w:rsidRPr="00C2770F" w14:paraId="6DDC6136" w14:textId="77777777" w:rsidTr="007B03DD">
        <w:trPr>
          <w:trHeight w:val="283"/>
        </w:trPr>
        <w:tc>
          <w:tcPr>
            <w:tcW w:w="500" w:type="pct"/>
          </w:tcPr>
          <w:p w14:paraId="32DD2258" w14:textId="77777777" w:rsidR="001B1868" w:rsidRPr="00C2770F" w:rsidRDefault="001B1868" w:rsidP="00CF4513">
            <w:pPr>
              <w:ind w:firstLine="0"/>
              <w:jc w:val="center"/>
              <w:rPr>
                <w:color w:val="000000" w:themeColor="text1"/>
                <w:szCs w:val="26"/>
              </w:rPr>
            </w:pPr>
            <w:r w:rsidRPr="00C2770F">
              <w:rPr>
                <w:color w:val="000000" w:themeColor="text1"/>
                <w:szCs w:val="26"/>
              </w:rPr>
              <w:t>2</w:t>
            </w:r>
          </w:p>
        </w:tc>
        <w:tc>
          <w:tcPr>
            <w:tcW w:w="1126" w:type="pct"/>
            <w:vAlign w:val="center"/>
          </w:tcPr>
          <w:p w14:paraId="687B69CD" w14:textId="77777777" w:rsidR="001B1868" w:rsidRPr="00C2770F" w:rsidRDefault="001B1868" w:rsidP="00CF4513">
            <w:pPr>
              <w:ind w:firstLine="0"/>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1126" w:type="pct"/>
            <w:vAlign w:val="center"/>
          </w:tcPr>
          <w:p w14:paraId="6196C386" w14:textId="77777777" w:rsidR="001B1868" w:rsidRPr="00C2770F" w:rsidRDefault="001B1868" w:rsidP="00CF4513">
            <w:pPr>
              <w:ind w:firstLine="0"/>
              <w:jc w:val="center"/>
              <w:rPr>
                <w:color w:val="000000" w:themeColor="text1"/>
                <w:szCs w:val="26"/>
              </w:rPr>
            </w:pPr>
            <w:r w:rsidRPr="00C2770F">
              <w:rPr>
                <w:color w:val="000000" w:themeColor="text1"/>
                <w:szCs w:val="26"/>
              </w:rPr>
              <w:t>6</w:t>
            </w:r>
          </w:p>
        </w:tc>
        <w:tc>
          <w:tcPr>
            <w:tcW w:w="1126" w:type="pct"/>
            <w:shd w:val="clear" w:color="auto" w:fill="auto"/>
            <w:vAlign w:val="center"/>
          </w:tcPr>
          <w:p w14:paraId="6FD7D4A7"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4605F6DD" w14:textId="77777777" w:rsidR="001B1868" w:rsidRPr="00C2770F" w:rsidRDefault="001B1868" w:rsidP="00CF4513">
            <w:pPr>
              <w:ind w:firstLine="0"/>
              <w:jc w:val="center"/>
              <w:rPr>
                <w:color w:val="000000" w:themeColor="text1"/>
                <w:szCs w:val="26"/>
              </w:rPr>
            </w:pPr>
            <w:r w:rsidRPr="00C2770F">
              <w:rPr>
                <w:color w:val="000000" w:themeColor="text1"/>
                <w:szCs w:val="26"/>
              </w:rPr>
              <w:t>518</w:t>
            </w:r>
          </w:p>
        </w:tc>
      </w:tr>
      <w:tr w:rsidR="00C2770F" w:rsidRPr="00C2770F" w14:paraId="60324E0B" w14:textId="77777777" w:rsidTr="007B03DD">
        <w:trPr>
          <w:trHeight w:val="283"/>
        </w:trPr>
        <w:tc>
          <w:tcPr>
            <w:tcW w:w="500" w:type="pct"/>
          </w:tcPr>
          <w:p w14:paraId="3A8A4828"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1126" w:type="pct"/>
            <w:vAlign w:val="center"/>
          </w:tcPr>
          <w:p w14:paraId="65FF03F7" w14:textId="77777777" w:rsidR="001B1868" w:rsidRPr="00C2770F" w:rsidRDefault="001B1868" w:rsidP="00CF4513">
            <w:pPr>
              <w:ind w:firstLine="0"/>
              <w:rPr>
                <w:color w:val="000000" w:themeColor="text1"/>
                <w:szCs w:val="26"/>
                <w:vertAlign w:val="subscript"/>
              </w:rPr>
            </w:pPr>
            <w:r w:rsidRPr="00C2770F">
              <w:rPr>
                <w:color w:val="000000" w:themeColor="text1"/>
                <w:szCs w:val="26"/>
              </w:rPr>
              <w:t>Amoni</w:t>
            </w:r>
          </w:p>
        </w:tc>
        <w:tc>
          <w:tcPr>
            <w:tcW w:w="1126" w:type="pct"/>
            <w:vAlign w:val="center"/>
          </w:tcPr>
          <w:p w14:paraId="034807FB" w14:textId="77777777" w:rsidR="001B1868" w:rsidRPr="00C2770F" w:rsidRDefault="001B1868" w:rsidP="00CF4513">
            <w:pPr>
              <w:ind w:firstLine="0"/>
              <w:jc w:val="center"/>
              <w:rPr>
                <w:color w:val="000000" w:themeColor="text1"/>
                <w:szCs w:val="26"/>
              </w:rPr>
            </w:pPr>
            <w:r w:rsidRPr="00C2770F">
              <w:rPr>
                <w:color w:val="000000" w:themeColor="text1"/>
                <w:szCs w:val="26"/>
              </w:rPr>
              <w:t>0,3</w:t>
            </w:r>
          </w:p>
        </w:tc>
        <w:tc>
          <w:tcPr>
            <w:tcW w:w="1126" w:type="pct"/>
            <w:shd w:val="clear" w:color="auto" w:fill="auto"/>
            <w:vAlign w:val="center"/>
          </w:tcPr>
          <w:p w14:paraId="7D66D536"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6D0E7F30" w14:textId="77777777" w:rsidR="001B1868" w:rsidRPr="00C2770F" w:rsidRDefault="001B1868" w:rsidP="00CF4513">
            <w:pPr>
              <w:ind w:firstLine="0"/>
              <w:jc w:val="center"/>
              <w:rPr>
                <w:color w:val="000000" w:themeColor="text1"/>
                <w:szCs w:val="26"/>
              </w:rPr>
            </w:pPr>
            <w:r w:rsidRPr="00C2770F">
              <w:rPr>
                <w:color w:val="000000" w:themeColor="text1"/>
                <w:szCs w:val="26"/>
              </w:rPr>
              <w:t>26</w:t>
            </w:r>
          </w:p>
        </w:tc>
      </w:tr>
      <w:tr w:rsidR="00C2770F" w:rsidRPr="00C2770F" w14:paraId="06412B78" w14:textId="77777777" w:rsidTr="007B03DD">
        <w:trPr>
          <w:trHeight w:val="283"/>
        </w:trPr>
        <w:tc>
          <w:tcPr>
            <w:tcW w:w="500" w:type="pct"/>
          </w:tcPr>
          <w:p w14:paraId="04E8F4B6" w14:textId="77777777" w:rsidR="001B1868" w:rsidRPr="00C2770F" w:rsidRDefault="001B1868" w:rsidP="00CF4513">
            <w:pPr>
              <w:ind w:firstLine="0"/>
              <w:jc w:val="center"/>
              <w:rPr>
                <w:color w:val="000000" w:themeColor="text1"/>
                <w:szCs w:val="26"/>
              </w:rPr>
            </w:pPr>
            <w:r w:rsidRPr="00C2770F">
              <w:rPr>
                <w:color w:val="000000" w:themeColor="text1"/>
                <w:szCs w:val="26"/>
              </w:rPr>
              <w:t>4</w:t>
            </w:r>
          </w:p>
        </w:tc>
        <w:tc>
          <w:tcPr>
            <w:tcW w:w="1126" w:type="pct"/>
            <w:vAlign w:val="center"/>
          </w:tcPr>
          <w:p w14:paraId="78008F21" w14:textId="77777777" w:rsidR="001B1868" w:rsidRPr="00C2770F" w:rsidRDefault="001B1868" w:rsidP="00CF4513">
            <w:pPr>
              <w:ind w:firstLine="0"/>
              <w:rPr>
                <w:color w:val="000000" w:themeColor="text1"/>
                <w:szCs w:val="26"/>
              </w:rPr>
            </w:pPr>
            <w:r w:rsidRPr="00C2770F">
              <w:rPr>
                <w:color w:val="000000" w:themeColor="text1"/>
                <w:szCs w:val="26"/>
              </w:rPr>
              <w:t>TSS</w:t>
            </w:r>
          </w:p>
        </w:tc>
        <w:tc>
          <w:tcPr>
            <w:tcW w:w="1126" w:type="pct"/>
            <w:vAlign w:val="center"/>
          </w:tcPr>
          <w:p w14:paraId="487FDADA" w14:textId="77777777" w:rsidR="001B1868" w:rsidRPr="00C2770F" w:rsidRDefault="001B1868" w:rsidP="00CF4513">
            <w:pPr>
              <w:ind w:firstLine="0"/>
              <w:jc w:val="center"/>
              <w:rPr>
                <w:color w:val="000000" w:themeColor="text1"/>
                <w:szCs w:val="26"/>
              </w:rPr>
            </w:pPr>
            <w:r w:rsidRPr="00C2770F">
              <w:rPr>
                <w:color w:val="000000" w:themeColor="text1"/>
                <w:szCs w:val="26"/>
              </w:rPr>
              <w:t>30</w:t>
            </w:r>
          </w:p>
        </w:tc>
        <w:tc>
          <w:tcPr>
            <w:tcW w:w="1126" w:type="pct"/>
            <w:shd w:val="clear" w:color="auto" w:fill="auto"/>
            <w:vAlign w:val="center"/>
          </w:tcPr>
          <w:p w14:paraId="6BFBAC64"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3111784F" w14:textId="77777777" w:rsidR="001B1868" w:rsidRPr="00C2770F" w:rsidRDefault="001B1868" w:rsidP="00CF4513">
            <w:pPr>
              <w:ind w:firstLine="0"/>
              <w:jc w:val="center"/>
              <w:rPr>
                <w:color w:val="000000" w:themeColor="text1"/>
                <w:szCs w:val="26"/>
              </w:rPr>
            </w:pPr>
            <w:r w:rsidRPr="00C2770F">
              <w:rPr>
                <w:color w:val="000000" w:themeColor="text1"/>
                <w:szCs w:val="26"/>
              </w:rPr>
              <w:t>2.592</w:t>
            </w:r>
          </w:p>
        </w:tc>
      </w:tr>
    </w:tbl>
    <w:p w14:paraId="0D2D59FD" w14:textId="77777777" w:rsidR="001B1868" w:rsidRPr="00C2770F" w:rsidRDefault="001B1868" w:rsidP="00CF4513">
      <w:pPr>
        <w:rPr>
          <w:color w:val="000000" w:themeColor="text1"/>
          <w:szCs w:val="26"/>
        </w:rPr>
      </w:pPr>
      <w:r w:rsidRPr="00C2770F">
        <w:rPr>
          <w:color w:val="000000" w:themeColor="text1"/>
          <w:szCs w:val="26"/>
        </w:rPr>
        <w:tab/>
        <w:t>Tải lượng của thông số chất lượng nước hiện có trong nguồn nước được tính theo công thức:</w:t>
      </w:r>
    </w:p>
    <w:p w14:paraId="1FE1E5A6" w14:textId="77777777" w:rsidR="001B1868" w:rsidRPr="00C2770F" w:rsidRDefault="001B1868" w:rsidP="00CF4513">
      <w:pPr>
        <w:jc w:val="center"/>
        <w:rPr>
          <w:color w:val="000000" w:themeColor="text1"/>
          <w:szCs w:val="26"/>
        </w:rPr>
      </w:pPr>
      <w:r w:rsidRPr="00C2770F">
        <w:rPr>
          <w:color w:val="000000" w:themeColor="text1"/>
          <w:szCs w:val="26"/>
        </w:rPr>
        <w:t>L</w:t>
      </w:r>
      <w:r w:rsidRPr="00C2770F">
        <w:rPr>
          <w:color w:val="000000" w:themeColor="text1"/>
          <w:szCs w:val="26"/>
          <w:vertAlign w:val="subscript"/>
        </w:rPr>
        <w:t>nn</w:t>
      </w:r>
      <w:r w:rsidRPr="00C2770F">
        <w:rPr>
          <w:color w:val="000000" w:themeColor="text1"/>
          <w:szCs w:val="26"/>
        </w:rPr>
        <w:t xml:space="preserve"> = C</w:t>
      </w:r>
      <w:r w:rsidRPr="00C2770F">
        <w:rPr>
          <w:color w:val="000000" w:themeColor="text1"/>
          <w:szCs w:val="26"/>
          <w:vertAlign w:val="subscript"/>
        </w:rPr>
        <w:t>nn</w:t>
      </w:r>
      <w:r w:rsidRPr="00C2770F">
        <w:rPr>
          <w:color w:val="000000" w:themeColor="text1"/>
          <w:szCs w:val="26"/>
        </w:rPr>
        <w:t xml:space="preserve"> x Q</w:t>
      </w:r>
      <w:r w:rsidRPr="00C2770F">
        <w:rPr>
          <w:color w:val="000000" w:themeColor="text1"/>
          <w:szCs w:val="26"/>
          <w:vertAlign w:val="subscript"/>
        </w:rPr>
        <w:t>s</w:t>
      </w:r>
      <w:r w:rsidRPr="00C2770F">
        <w:rPr>
          <w:color w:val="000000" w:themeColor="text1"/>
          <w:szCs w:val="26"/>
        </w:rPr>
        <w:t xml:space="preserve"> x 86,4</w:t>
      </w:r>
    </w:p>
    <w:p w14:paraId="3833E79F" w14:textId="77777777" w:rsidR="001B1868" w:rsidRPr="00C2770F" w:rsidRDefault="001B1868" w:rsidP="00CF4513">
      <w:pPr>
        <w:rPr>
          <w:color w:val="000000" w:themeColor="text1"/>
          <w:szCs w:val="26"/>
        </w:rPr>
      </w:pPr>
      <w:r w:rsidRPr="00C2770F">
        <w:rPr>
          <w:color w:val="000000" w:themeColor="text1"/>
          <w:szCs w:val="26"/>
        </w:rPr>
        <w:tab/>
        <w:t>Trong đó:</w:t>
      </w:r>
    </w:p>
    <w:p w14:paraId="3A49A231" w14:textId="2BC562D2"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C</w:t>
      </w:r>
      <w:r w:rsidRPr="00C2770F">
        <w:rPr>
          <w:color w:val="000000" w:themeColor="text1"/>
          <w:szCs w:val="26"/>
          <w:vertAlign w:val="subscript"/>
        </w:rPr>
        <w:t>nn</w:t>
      </w:r>
      <w:r w:rsidRPr="00C2770F">
        <w:rPr>
          <w:color w:val="000000" w:themeColor="text1"/>
          <w:szCs w:val="26"/>
        </w:rPr>
        <w:t xml:space="preserve"> (mg/L) kết quả phân tích thông số chất lượng nước mặt. Báo cáo sử dụng kết quả đo giám sát nước mặt </w:t>
      </w:r>
      <w:r w:rsidR="006C1BCA" w:rsidRPr="00C2770F">
        <w:rPr>
          <w:color w:val="000000" w:themeColor="text1"/>
          <w:szCs w:val="26"/>
        </w:rPr>
        <w:t xml:space="preserve">tại suối Chợ </w:t>
      </w:r>
      <w:r w:rsidR="00876D62" w:rsidRPr="00C2770F">
        <w:rPr>
          <w:color w:val="000000" w:themeColor="text1"/>
          <w:szCs w:val="26"/>
        </w:rPr>
        <w:t xml:space="preserve">vào ngày 23/02/2022 </w:t>
      </w:r>
      <w:r w:rsidRPr="00C2770F">
        <w:rPr>
          <w:color w:val="000000" w:themeColor="text1"/>
          <w:szCs w:val="26"/>
        </w:rPr>
        <w:t xml:space="preserve">của Công ty </w:t>
      </w:r>
      <w:r w:rsidR="00876D62" w:rsidRPr="00C2770F">
        <w:rPr>
          <w:color w:val="000000" w:themeColor="text1"/>
          <w:szCs w:val="26"/>
        </w:rPr>
        <w:t>TNHH Phát triển KCN Kim Huy do Trung tâm Quan trắc – Kỹ thuật Tài nguyên và Môi trường tỉ</w:t>
      </w:r>
      <w:r w:rsidR="00206045" w:rsidRPr="00C2770F">
        <w:rPr>
          <w:color w:val="000000" w:themeColor="text1"/>
          <w:szCs w:val="26"/>
        </w:rPr>
        <w:t xml:space="preserve">nh Bình Dương </w:t>
      </w:r>
      <w:r w:rsidRPr="00C2770F">
        <w:rPr>
          <w:color w:val="000000" w:themeColor="text1"/>
          <w:szCs w:val="26"/>
        </w:rPr>
        <w:t>để tính toán;</w:t>
      </w:r>
    </w:p>
    <w:p w14:paraId="35E00D10"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L</w:t>
      </w:r>
      <w:r w:rsidRPr="00C2770F">
        <w:rPr>
          <w:color w:val="000000" w:themeColor="text1"/>
          <w:szCs w:val="26"/>
          <w:vertAlign w:val="subscript"/>
        </w:rPr>
        <w:t>nn</w:t>
      </w:r>
      <w:r w:rsidRPr="00C2770F">
        <w:rPr>
          <w:color w:val="000000" w:themeColor="text1"/>
          <w:szCs w:val="26"/>
        </w:rPr>
        <w:t xml:space="preserve"> (kg/ngày) là tải lượng của thông số chất lượng nước hiện có trong nguồn nước;</w:t>
      </w:r>
    </w:p>
    <w:p w14:paraId="6F6201CA" w14:textId="77777777" w:rsidR="001B1868" w:rsidRPr="00C2770F" w:rsidRDefault="001B1868" w:rsidP="00147F2C">
      <w:pPr>
        <w:numPr>
          <w:ilvl w:val="0"/>
          <w:numId w:val="60"/>
        </w:numPr>
        <w:ind w:left="0" w:firstLine="360"/>
        <w:rPr>
          <w:color w:val="000000" w:themeColor="text1"/>
          <w:szCs w:val="26"/>
        </w:rPr>
      </w:pPr>
      <w:bookmarkStart w:id="137" w:name="_Toc72833739"/>
      <w:r w:rsidRPr="00C2770F">
        <w:rPr>
          <w:color w:val="000000" w:themeColor="text1"/>
          <w:szCs w:val="26"/>
        </w:rPr>
        <w:t>Q</w:t>
      </w:r>
      <w:r w:rsidRPr="00C2770F">
        <w:rPr>
          <w:color w:val="000000" w:themeColor="text1"/>
          <w:szCs w:val="26"/>
          <w:vertAlign w:val="subscript"/>
        </w:rPr>
        <w:t>s</w:t>
      </w:r>
      <w:r w:rsidRPr="00C2770F">
        <w:rPr>
          <w:color w:val="000000" w:themeColor="text1"/>
          <w:szCs w:val="26"/>
        </w:rPr>
        <w:t xml:space="preserve"> (m</w:t>
      </w:r>
      <w:r w:rsidRPr="00C2770F">
        <w:rPr>
          <w:color w:val="000000" w:themeColor="text1"/>
          <w:szCs w:val="26"/>
          <w:vertAlign w:val="superscript"/>
        </w:rPr>
        <w:t>3</w:t>
      </w:r>
      <w:r w:rsidRPr="00C2770F">
        <w:rPr>
          <w:color w:val="000000" w:themeColor="text1"/>
          <w:szCs w:val="26"/>
        </w:rPr>
        <w:t>/s) là lưu lượng dòng chảy của đoạn sông suối cần đánh giá (suối Chợ), Q</w:t>
      </w:r>
      <w:r w:rsidRPr="00C2770F">
        <w:rPr>
          <w:color w:val="000000" w:themeColor="text1"/>
          <w:szCs w:val="26"/>
          <w:vertAlign w:val="subscript"/>
        </w:rPr>
        <w:t>s</w:t>
      </w:r>
      <w:r w:rsidRPr="00C2770F">
        <w:rPr>
          <w:color w:val="000000" w:themeColor="text1"/>
          <w:szCs w:val="26"/>
        </w:rPr>
        <w:t xml:space="preserve"> ≈ </w:t>
      </w:r>
      <w:r w:rsidRPr="00C2770F">
        <w:rPr>
          <w:rFonts w:eastAsia="Calibri"/>
          <w:color w:val="000000" w:themeColor="text1"/>
          <w:szCs w:val="26"/>
        </w:rPr>
        <w:t xml:space="preserve">1 </w:t>
      </w:r>
      <w:r w:rsidRPr="00C2770F">
        <w:rPr>
          <w:color w:val="000000" w:themeColor="text1"/>
          <w:szCs w:val="26"/>
        </w:rPr>
        <w:t>m</w:t>
      </w:r>
      <w:r w:rsidRPr="00C2770F">
        <w:rPr>
          <w:color w:val="000000" w:themeColor="text1"/>
          <w:szCs w:val="26"/>
          <w:vertAlign w:val="superscript"/>
        </w:rPr>
        <w:t>3</w:t>
      </w:r>
      <w:r w:rsidRPr="00C2770F">
        <w:rPr>
          <w:color w:val="000000" w:themeColor="text1"/>
          <w:szCs w:val="26"/>
        </w:rPr>
        <w:t>/s;</w:t>
      </w:r>
    </w:p>
    <w:p w14:paraId="1DEBA091"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86,4 là hệ số chuyển đổi đơn vị thứ nguyên từ m</w:t>
      </w:r>
      <w:r w:rsidRPr="00C2770F">
        <w:rPr>
          <w:color w:val="000000" w:themeColor="text1"/>
          <w:szCs w:val="26"/>
          <w:vertAlign w:val="superscript"/>
        </w:rPr>
        <w:t>3</w:t>
      </w:r>
      <w:r w:rsidRPr="00C2770F">
        <w:rPr>
          <w:color w:val="000000" w:themeColor="text1"/>
          <w:szCs w:val="26"/>
        </w:rPr>
        <w:t>/s, mg/L sang kg/ngày.</w:t>
      </w:r>
    </w:p>
    <w:p w14:paraId="737B89A7" w14:textId="2D4991A2" w:rsidR="001B1868" w:rsidRPr="00C2770F" w:rsidRDefault="00AC4C88" w:rsidP="00CF4513">
      <w:pPr>
        <w:ind w:firstLine="0"/>
        <w:jc w:val="center"/>
        <w:rPr>
          <w:color w:val="000000" w:themeColor="text1"/>
          <w:szCs w:val="26"/>
        </w:rPr>
      </w:pPr>
      <w:bookmarkStart w:id="138" w:name="_Toc113344056"/>
      <w:bookmarkEnd w:id="137"/>
      <w:r w:rsidRPr="00C2770F">
        <w:rPr>
          <w:b/>
          <w:color w:val="000000" w:themeColor="text1"/>
        </w:rPr>
        <w:t xml:space="preserve">Bảng 2. </w:t>
      </w:r>
      <w:r w:rsidRPr="00C2770F">
        <w:rPr>
          <w:b/>
          <w:color w:val="000000" w:themeColor="text1"/>
        </w:rPr>
        <w:fldChar w:fldCharType="begin"/>
      </w:r>
      <w:r w:rsidRPr="00C2770F">
        <w:rPr>
          <w:b/>
          <w:color w:val="000000" w:themeColor="text1"/>
        </w:rPr>
        <w:instrText xml:space="preserve"> SEQ Bảng_2. \* ARABIC </w:instrText>
      </w:r>
      <w:r w:rsidRPr="00C2770F">
        <w:rPr>
          <w:b/>
          <w:color w:val="000000" w:themeColor="text1"/>
        </w:rPr>
        <w:fldChar w:fldCharType="separate"/>
      </w:r>
      <w:r w:rsidR="00C2770F">
        <w:rPr>
          <w:b/>
          <w:noProof/>
          <w:color w:val="000000" w:themeColor="text1"/>
        </w:rPr>
        <w:t>3</w:t>
      </w:r>
      <w:r w:rsidRPr="00C2770F">
        <w:rPr>
          <w:b/>
          <w:color w:val="000000" w:themeColor="text1"/>
        </w:rPr>
        <w:fldChar w:fldCharType="end"/>
      </w:r>
      <w:r w:rsidRPr="00C2770F">
        <w:rPr>
          <w:b/>
          <w:color w:val="000000" w:themeColor="text1"/>
        </w:rPr>
        <w:t>:</w:t>
      </w:r>
      <w:r w:rsidRPr="00C2770F">
        <w:rPr>
          <w:color w:val="000000" w:themeColor="text1"/>
        </w:rPr>
        <w:t xml:space="preserve"> </w:t>
      </w:r>
      <w:r w:rsidR="001B1868" w:rsidRPr="00C2770F">
        <w:rPr>
          <w:color w:val="000000" w:themeColor="text1"/>
          <w:szCs w:val="26"/>
        </w:rPr>
        <w:t>Tải lượng của thông số chất lượng nước hiện có trong nguồn nước</w:t>
      </w:r>
      <w:bookmarkEnd w:id="1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2041"/>
        <w:gridCol w:w="2041"/>
        <w:gridCol w:w="2041"/>
        <w:gridCol w:w="2031"/>
      </w:tblGrid>
      <w:tr w:rsidR="00C2770F" w:rsidRPr="00C2770F" w14:paraId="790B3F86" w14:textId="77777777" w:rsidTr="007B03DD">
        <w:trPr>
          <w:trHeight w:val="283"/>
          <w:tblHeader/>
        </w:trPr>
        <w:tc>
          <w:tcPr>
            <w:tcW w:w="500" w:type="pct"/>
          </w:tcPr>
          <w:p w14:paraId="655CC799" w14:textId="77777777" w:rsidR="001B1868" w:rsidRPr="00C2770F" w:rsidRDefault="001B1868" w:rsidP="00CF4513">
            <w:pPr>
              <w:ind w:firstLine="0"/>
              <w:jc w:val="center"/>
              <w:rPr>
                <w:b/>
                <w:color w:val="000000" w:themeColor="text1"/>
                <w:szCs w:val="26"/>
              </w:rPr>
            </w:pPr>
            <w:r w:rsidRPr="00C2770F">
              <w:rPr>
                <w:b/>
                <w:color w:val="000000" w:themeColor="text1"/>
                <w:szCs w:val="26"/>
              </w:rPr>
              <w:t>STT</w:t>
            </w:r>
          </w:p>
        </w:tc>
        <w:tc>
          <w:tcPr>
            <w:tcW w:w="1126" w:type="pct"/>
            <w:shd w:val="clear" w:color="auto" w:fill="auto"/>
            <w:vAlign w:val="center"/>
          </w:tcPr>
          <w:p w14:paraId="33622335" w14:textId="77777777" w:rsidR="001B1868" w:rsidRPr="00C2770F" w:rsidRDefault="001B1868" w:rsidP="00CF4513">
            <w:pPr>
              <w:ind w:firstLine="0"/>
              <w:jc w:val="center"/>
              <w:rPr>
                <w:b/>
                <w:color w:val="000000" w:themeColor="text1"/>
                <w:szCs w:val="26"/>
              </w:rPr>
            </w:pPr>
            <w:r w:rsidRPr="00C2770F">
              <w:rPr>
                <w:b/>
                <w:color w:val="000000" w:themeColor="text1"/>
                <w:szCs w:val="26"/>
              </w:rPr>
              <w:t>Thông số</w:t>
            </w:r>
          </w:p>
        </w:tc>
        <w:tc>
          <w:tcPr>
            <w:tcW w:w="1126" w:type="pct"/>
            <w:vAlign w:val="center"/>
          </w:tcPr>
          <w:p w14:paraId="56ED6DF0" w14:textId="77777777" w:rsidR="001B1868" w:rsidRPr="00C2770F" w:rsidRDefault="001B1868" w:rsidP="00CF4513">
            <w:pPr>
              <w:ind w:firstLine="0"/>
              <w:jc w:val="center"/>
              <w:rPr>
                <w:b/>
                <w:color w:val="000000" w:themeColor="text1"/>
                <w:szCs w:val="26"/>
              </w:rPr>
            </w:pPr>
            <w:r w:rsidRPr="00C2770F">
              <w:rPr>
                <w:b/>
                <w:color w:val="000000" w:themeColor="text1"/>
                <w:szCs w:val="26"/>
              </w:rPr>
              <w:t>C</w:t>
            </w:r>
            <w:r w:rsidRPr="00C2770F">
              <w:rPr>
                <w:b/>
                <w:color w:val="000000" w:themeColor="text1"/>
                <w:szCs w:val="26"/>
                <w:vertAlign w:val="subscript"/>
              </w:rPr>
              <w:t xml:space="preserve">nn </w:t>
            </w:r>
            <w:r w:rsidRPr="00C2770F">
              <w:rPr>
                <w:b/>
                <w:color w:val="000000" w:themeColor="text1"/>
                <w:szCs w:val="26"/>
              </w:rPr>
              <w:t>(mg/L)</w:t>
            </w:r>
          </w:p>
        </w:tc>
        <w:tc>
          <w:tcPr>
            <w:tcW w:w="1126" w:type="pct"/>
            <w:shd w:val="clear" w:color="auto" w:fill="auto"/>
            <w:vAlign w:val="center"/>
          </w:tcPr>
          <w:p w14:paraId="6D9F672D" w14:textId="77777777" w:rsidR="001B1868" w:rsidRPr="00C2770F" w:rsidRDefault="001B1868" w:rsidP="00CF4513">
            <w:pPr>
              <w:ind w:firstLine="0"/>
              <w:jc w:val="center"/>
              <w:rPr>
                <w:b/>
                <w:color w:val="000000" w:themeColor="text1"/>
                <w:szCs w:val="26"/>
              </w:rPr>
            </w:pPr>
            <w:r w:rsidRPr="00C2770F">
              <w:rPr>
                <w:b/>
                <w:color w:val="000000" w:themeColor="text1"/>
                <w:szCs w:val="26"/>
              </w:rPr>
              <w:t>Q</w:t>
            </w:r>
            <w:r w:rsidRPr="00C2770F">
              <w:rPr>
                <w:b/>
                <w:color w:val="000000" w:themeColor="text1"/>
                <w:szCs w:val="26"/>
                <w:vertAlign w:val="subscript"/>
              </w:rPr>
              <w:t>s</w:t>
            </w:r>
            <w:r w:rsidRPr="00C2770F">
              <w:rPr>
                <w:b/>
                <w:color w:val="000000" w:themeColor="text1"/>
                <w:szCs w:val="26"/>
              </w:rPr>
              <w:t xml:space="preserve"> (m</w:t>
            </w:r>
            <w:r w:rsidRPr="00C2770F">
              <w:rPr>
                <w:b/>
                <w:color w:val="000000" w:themeColor="text1"/>
                <w:szCs w:val="26"/>
                <w:vertAlign w:val="superscript"/>
              </w:rPr>
              <w:t>3</w:t>
            </w:r>
            <w:r w:rsidRPr="00C2770F">
              <w:rPr>
                <w:b/>
                <w:color w:val="000000" w:themeColor="text1"/>
                <w:szCs w:val="26"/>
              </w:rPr>
              <w:t>/s)</w:t>
            </w:r>
          </w:p>
        </w:tc>
        <w:tc>
          <w:tcPr>
            <w:tcW w:w="1121" w:type="pct"/>
            <w:shd w:val="clear" w:color="auto" w:fill="auto"/>
            <w:vAlign w:val="center"/>
          </w:tcPr>
          <w:p w14:paraId="17462522"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nn</w:t>
            </w:r>
            <w:r w:rsidRPr="00C2770F">
              <w:rPr>
                <w:b/>
                <w:color w:val="000000" w:themeColor="text1"/>
                <w:szCs w:val="26"/>
              </w:rPr>
              <w:t xml:space="preserve"> (kg/ngày)</w:t>
            </w:r>
          </w:p>
        </w:tc>
      </w:tr>
      <w:tr w:rsidR="00C2770F" w:rsidRPr="00C2770F" w14:paraId="05A8ED40" w14:textId="77777777" w:rsidTr="007B03DD">
        <w:trPr>
          <w:trHeight w:val="283"/>
        </w:trPr>
        <w:tc>
          <w:tcPr>
            <w:tcW w:w="500" w:type="pct"/>
          </w:tcPr>
          <w:p w14:paraId="3F90DE08"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6" w:type="pct"/>
            <w:vAlign w:val="center"/>
          </w:tcPr>
          <w:p w14:paraId="33A2B78B" w14:textId="77777777" w:rsidR="001B1868" w:rsidRPr="00C2770F" w:rsidRDefault="001B1868" w:rsidP="00CF4513">
            <w:pPr>
              <w:ind w:firstLine="0"/>
              <w:rPr>
                <w:color w:val="000000" w:themeColor="text1"/>
                <w:szCs w:val="26"/>
              </w:rPr>
            </w:pPr>
            <w:r w:rsidRPr="00C2770F">
              <w:rPr>
                <w:color w:val="000000" w:themeColor="text1"/>
                <w:szCs w:val="26"/>
              </w:rPr>
              <w:t>COD</w:t>
            </w:r>
          </w:p>
        </w:tc>
        <w:tc>
          <w:tcPr>
            <w:tcW w:w="1126" w:type="pct"/>
            <w:vAlign w:val="center"/>
          </w:tcPr>
          <w:p w14:paraId="046812C9" w14:textId="77777777" w:rsidR="001B1868" w:rsidRPr="00C2770F" w:rsidRDefault="001B1868" w:rsidP="00CF4513">
            <w:pPr>
              <w:ind w:firstLine="0"/>
              <w:jc w:val="center"/>
              <w:rPr>
                <w:color w:val="000000" w:themeColor="text1"/>
                <w:szCs w:val="26"/>
              </w:rPr>
            </w:pPr>
            <w:r w:rsidRPr="00C2770F">
              <w:rPr>
                <w:color w:val="000000" w:themeColor="text1"/>
                <w:szCs w:val="26"/>
              </w:rPr>
              <w:t>8</w:t>
            </w:r>
          </w:p>
        </w:tc>
        <w:tc>
          <w:tcPr>
            <w:tcW w:w="1126" w:type="pct"/>
            <w:shd w:val="clear" w:color="auto" w:fill="auto"/>
            <w:vAlign w:val="center"/>
          </w:tcPr>
          <w:p w14:paraId="27A560D8"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0E80FE50" w14:textId="77777777" w:rsidR="001B1868" w:rsidRPr="00C2770F" w:rsidRDefault="001B1868" w:rsidP="00CF4513">
            <w:pPr>
              <w:ind w:firstLine="0"/>
              <w:jc w:val="center"/>
              <w:rPr>
                <w:color w:val="000000" w:themeColor="text1"/>
                <w:szCs w:val="26"/>
              </w:rPr>
            </w:pPr>
            <w:r w:rsidRPr="00C2770F">
              <w:rPr>
                <w:color w:val="000000" w:themeColor="text1"/>
                <w:szCs w:val="26"/>
              </w:rPr>
              <w:t>691</w:t>
            </w:r>
          </w:p>
        </w:tc>
      </w:tr>
      <w:tr w:rsidR="00C2770F" w:rsidRPr="00C2770F" w14:paraId="71482891" w14:textId="77777777" w:rsidTr="007B03DD">
        <w:trPr>
          <w:trHeight w:val="283"/>
        </w:trPr>
        <w:tc>
          <w:tcPr>
            <w:tcW w:w="500" w:type="pct"/>
          </w:tcPr>
          <w:p w14:paraId="3CA26DD7" w14:textId="77777777" w:rsidR="001B1868" w:rsidRPr="00C2770F" w:rsidRDefault="001B1868" w:rsidP="00CF4513">
            <w:pPr>
              <w:ind w:firstLine="0"/>
              <w:jc w:val="center"/>
              <w:rPr>
                <w:color w:val="000000" w:themeColor="text1"/>
                <w:szCs w:val="26"/>
              </w:rPr>
            </w:pPr>
            <w:r w:rsidRPr="00C2770F">
              <w:rPr>
                <w:color w:val="000000" w:themeColor="text1"/>
                <w:szCs w:val="26"/>
              </w:rPr>
              <w:t>2</w:t>
            </w:r>
          </w:p>
        </w:tc>
        <w:tc>
          <w:tcPr>
            <w:tcW w:w="1126" w:type="pct"/>
            <w:vAlign w:val="center"/>
          </w:tcPr>
          <w:p w14:paraId="3E5CB6C9" w14:textId="77777777" w:rsidR="001B1868" w:rsidRPr="00C2770F" w:rsidRDefault="001B1868" w:rsidP="00CF4513">
            <w:pPr>
              <w:ind w:firstLine="0"/>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1126" w:type="pct"/>
            <w:vAlign w:val="center"/>
          </w:tcPr>
          <w:p w14:paraId="05DD0328"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1126" w:type="pct"/>
            <w:shd w:val="clear" w:color="auto" w:fill="auto"/>
            <w:vAlign w:val="center"/>
          </w:tcPr>
          <w:p w14:paraId="0ACEC99C"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3A19225D" w14:textId="77777777" w:rsidR="001B1868" w:rsidRPr="00C2770F" w:rsidRDefault="001B1868" w:rsidP="00CF4513">
            <w:pPr>
              <w:ind w:firstLine="0"/>
              <w:jc w:val="center"/>
              <w:rPr>
                <w:color w:val="000000" w:themeColor="text1"/>
                <w:szCs w:val="26"/>
              </w:rPr>
            </w:pPr>
            <w:r w:rsidRPr="00C2770F">
              <w:rPr>
                <w:color w:val="000000" w:themeColor="text1"/>
                <w:szCs w:val="26"/>
              </w:rPr>
              <w:t>259</w:t>
            </w:r>
          </w:p>
        </w:tc>
      </w:tr>
      <w:tr w:rsidR="00C2770F" w:rsidRPr="00C2770F" w14:paraId="19965D45" w14:textId="77777777" w:rsidTr="007B03DD">
        <w:trPr>
          <w:trHeight w:val="283"/>
        </w:trPr>
        <w:tc>
          <w:tcPr>
            <w:tcW w:w="500" w:type="pct"/>
          </w:tcPr>
          <w:p w14:paraId="78493A42"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1126" w:type="pct"/>
            <w:vAlign w:val="center"/>
          </w:tcPr>
          <w:p w14:paraId="2C4CF249" w14:textId="77777777" w:rsidR="001B1868" w:rsidRPr="00C2770F" w:rsidRDefault="001B1868" w:rsidP="00CF4513">
            <w:pPr>
              <w:ind w:firstLine="0"/>
              <w:rPr>
                <w:color w:val="000000" w:themeColor="text1"/>
                <w:szCs w:val="26"/>
                <w:vertAlign w:val="subscript"/>
              </w:rPr>
            </w:pPr>
            <w:r w:rsidRPr="00C2770F">
              <w:rPr>
                <w:color w:val="000000" w:themeColor="text1"/>
                <w:szCs w:val="26"/>
              </w:rPr>
              <w:t>Amoni</w:t>
            </w:r>
          </w:p>
        </w:tc>
        <w:tc>
          <w:tcPr>
            <w:tcW w:w="1126" w:type="pct"/>
            <w:vAlign w:val="center"/>
          </w:tcPr>
          <w:p w14:paraId="1EF79B2F" w14:textId="77777777" w:rsidR="001B1868" w:rsidRPr="00C2770F" w:rsidRDefault="001B1868" w:rsidP="00CF4513">
            <w:pPr>
              <w:ind w:firstLine="0"/>
              <w:jc w:val="center"/>
              <w:rPr>
                <w:color w:val="000000" w:themeColor="text1"/>
                <w:szCs w:val="26"/>
              </w:rPr>
            </w:pPr>
            <w:r w:rsidRPr="00C2770F">
              <w:rPr>
                <w:color w:val="000000" w:themeColor="text1"/>
                <w:szCs w:val="26"/>
              </w:rPr>
              <w:t>0,03</w:t>
            </w:r>
          </w:p>
        </w:tc>
        <w:tc>
          <w:tcPr>
            <w:tcW w:w="1126" w:type="pct"/>
            <w:shd w:val="clear" w:color="auto" w:fill="auto"/>
            <w:vAlign w:val="center"/>
          </w:tcPr>
          <w:p w14:paraId="1C092A8D"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26B219D9"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r>
      <w:tr w:rsidR="00C2770F" w:rsidRPr="00C2770F" w14:paraId="509FA5DC" w14:textId="77777777" w:rsidTr="007B03DD">
        <w:trPr>
          <w:trHeight w:val="283"/>
        </w:trPr>
        <w:tc>
          <w:tcPr>
            <w:tcW w:w="500" w:type="pct"/>
          </w:tcPr>
          <w:p w14:paraId="3884E5D3" w14:textId="77777777" w:rsidR="001B1868" w:rsidRPr="00C2770F" w:rsidRDefault="001B1868" w:rsidP="00CF4513">
            <w:pPr>
              <w:ind w:firstLine="0"/>
              <w:jc w:val="center"/>
              <w:rPr>
                <w:color w:val="000000" w:themeColor="text1"/>
                <w:szCs w:val="26"/>
              </w:rPr>
            </w:pPr>
            <w:r w:rsidRPr="00C2770F">
              <w:rPr>
                <w:color w:val="000000" w:themeColor="text1"/>
                <w:szCs w:val="26"/>
              </w:rPr>
              <w:t>4</w:t>
            </w:r>
          </w:p>
        </w:tc>
        <w:tc>
          <w:tcPr>
            <w:tcW w:w="1126" w:type="pct"/>
            <w:vAlign w:val="center"/>
          </w:tcPr>
          <w:p w14:paraId="5D71AD9C" w14:textId="77777777" w:rsidR="001B1868" w:rsidRPr="00C2770F" w:rsidRDefault="001B1868" w:rsidP="00CF4513">
            <w:pPr>
              <w:ind w:firstLine="0"/>
              <w:rPr>
                <w:color w:val="000000" w:themeColor="text1"/>
                <w:szCs w:val="26"/>
              </w:rPr>
            </w:pPr>
            <w:r w:rsidRPr="00C2770F">
              <w:rPr>
                <w:color w:val="000000" w:themeColor="text1"/>
                <w:szCs w:val="26"/>
              </w:rPr>
              <w:t>TSS</w:t>
            </w:r>
          </w:p>
        </w:tc>
        <w:tc>
          <w:tcPr>
            <w:tcW w:w="1126" w:type="pct"/>
            <w:vAlign w:val="center"/>
          </w:tcPr>
          <w:p w14:paraId="6D1E3154" w14:textId="77777777" w:rsidR="001B1868" w:rsidRPr="00C2770F" w:rsidRDefault="001B1868" w:rsidP="00CF4513">
            <w:pPr>
              <w:ind w:firstLine="0"/>
              <w:jc w:val="center"/>
              <w:rPr>
                <w:color w:val="000000" w:themeColor="text1"/>
                <w:szCs w:val="26"/>
              </w:rPr>
            </w:pPr>
            <w:r w:rsidRPr="00C2770F">
              <w:rPr>
                <w:color w:val="000000" w:themeColor="text1"/>
                <w:szCs w:val="26"/>
              </w:rPr>
              <w:t>7</w:t>
            </w:r>
          </w:p>
        </w:tc>
        <w:tc>
          <w:tcPr>
            <w:tcW w:w="1126" w:type="pct"/>
            <w:shd w:val="clear" w:color="auto" w:fill="auto"/>
            <w:vAlign w:val="center"/>
          </w:tcPr>
          <w:p w14:paraId="3A5766CA"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121" w:type="pct"/>
            <w:vAlign w:val="center"/>
          </w:tcPr>
          <w:p w14:paraId="460F3637" w14:textId="77777777" w:rsidR="001B1868" w:rsidRPr="00C2770F" w:rsidRDefault="001B1868" w:rsidP="00CF4513">
            <w:pPr>
              <w:ind w:firstLine="0"/>
              <w:jc w:val="center"/>
              <w:rPr>
                <w:color w:val="000000" w:themeColor="text1"/>
                <w:szCs w:val="26"/>
              </w:rPr>
            </w:pPr>
            <w:r w:rsidRPr="00C2770F">
              <w:rPr>
                <w:color w:val="000000" w:themeColor="text1"/>
                <w:szCs w:val="26"/>
              </w:rPr>
              <w:t>605</w:t>
            </w:r>
          </w:p>
        </w:tc>
      </w:tr>
    </w:tbl>
    <w:p w14:paraId="17AAC683" w14:textId="77777777" w:rsidR="001B1868" w:rsidRPr="00C2770F" w:rsidRDefault="001B1868" w:rsidP="00CF4513">
      <w:pPr>
        <w:rPr>
          <w:color w:val="000000" w:themeColor="text1"/>
          <w:szCs w:val="26"/>
        </w:rPr>
      </w:pPr>
      <w:r w:rsidRPr="00C2770F">
        <w:rPr>
          <w:color w:val="000000" w:themeColor="text1"/>
          <w:szCs w:val="26"/>
        </w:rPr>
        <w:t>Tải lượng thông số ô nhiễm có trong nguồn nước thải được tính theo công thức:</w:t>
      </w:r>
    </w:p>
    <w:p w14:paraId="0D8E3E0C" w14:textId="77777777" w:rsidR="001B1868" w:rsidRPr="00C2770F" w:rsidRDefault="001B1868" w:rsidP="00CF4513">
      <w:pPr>
        <w:jc w:val="center"/>
        <w:rPr>
          <w:color w:val="000000" w:themeColor="text1"/>
          <w:szCs w:val="26"/>
        </w:rPr>
      </w:pPr>
      <w:r w:rsidRPr="00C2770F">
        <w:rPr>
          <w:color w:val="000000" w:themeColor="text1"/>
          <w:szCs w:val="26"/>
        </w:rPr>
        <w:t>L</w:t>
      </w:r>
      <w:r w:rsidRPr="00C2770F">
        <w:rPr>
          <w:color w:val="000000" w:themeColor="text1"/>
          <w:szCs w:val="26"/>
          <w:vertAlign w:val="subscript"/>
        </w:rPr>
        <w:t>t</w:t>
      </w:r>
      <w:r w:rsidRPr="00C2770F">
        <w:rPr>
          <w:color w:val="000000" w:themeColor="text1"/>
          <w:szCs w:val="26"/>
        </w:rPr>
        <w:t xml:space="preserve"> = C</w:t>
      </w:r>
      <w:r w:rsidRPr="00C2770F">
        <w:rPr>
          <w:color w:val="000000" w:themeColor="text1"/>
          <w:szCs w:val="26"/>
          <w:vertAlign w:val="subscript"/>
        </w:rPr>
        <w:t>t</w:t>
      </w:r>
      <w:r w:rsidRPr="00C2770F">
        <w:rPr>
          <w:color w:val="000000" w:themeColor="text1"/>
          <w:szCs w:val="26"/>
        </w:rPr>
        <w:t xml:space="preserve"> x Q</w:t>
      </w:r>
      <w:r w:rsidRPr="00C2770F">
        <w:rPr>
          <w:color w:val="000000" w:themeColor="text1"/>
          <w:szCs w:val="26"/>
          <w:vertAlign w:val="subscript"/>
        </w:rPr>
        <w:t>t</w:t>
      </w:r>
      <w:r w:rsidRPr="00C2770F">
        <w:rPr>
          <w:color w:val="000000" w:themeColor="text1"/>
          <w:szCs w:val="26"/>
        </w:rPr>
        <w:t xml:space="preserve"> x 86,4</w:t>
      </w:r>
    </w:p>
    <w:p w14:paraId="24EF1D84" w14:textId="77777777" w:rsidR="001B1868" w:rsidRPr="00C2770F" w:rsidRDefault="001B1868" w:rsidP="00CF4513">
      <w:pPr>
        <w:rPr>
          <w:color w:val="000000" w:themeColor="text1"/>
          <w:szCs w:val="26"/>
        </w:rPr>
      </w:pPr>
      <w:r w:rsidRPr="00C2770F">
        <w:rPr>
          <w:color w:val="000000" w:themeColor="text1"/>
          <w:szCs w:val="26"/>
        </w:rPr>
        <w:tab/>
        <w:t>Trong đó:</w:t>
      </w:r>
    </w:p>
    <w:p w14:paraId="044C0B8D"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L</w:t>
      </w:r>
      <w:r w:rsidRPr="00C2770F">
        <w:rPr>
          <w:color w:val="000000" w:themeColor="text1"/>
          <w:szCs w:val="26"/>
          <w:vertAlign w:val="subscript"/>
        </w:rPr>
        <w:t>t</w:t>
      </w:r>
      <w:r w:rsidRPr="00C2770F">
        <w:rPr>
          <w:color w:val="000000" w:themeColor="text1"/>
          <w:szCs w:val="26"/>
        </w:rPr>
        <w:t xml:space="preserve"> (kg/ngày) là tải lượng chất ô nhiễm trong nguồn thải;</w:t>
      </w:r>
    </w:p>
    <w:p w14:paraId="7463D558"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lastRenderedPageBreak/>
        <w:t>C</w:t>
      </w:r>
      <w:r w:rsidRPr="00C2770F">
        <w:rPr>
          <w:color w:val="000000" w:themeColor="text1"/>
          <w:szCs w:val="26"/>
          <w:vertAlign w:val="subscript"/>
        </w:rPr>
        <w:t>t</w:t>
      </w:r>
      <w:r w:rsidRPr="00C2770F">
        <w:rPr>
          <w:color w:val="000000" w:themeColor="text1"/>
          <w:szCs w:val="26"/>
        </w:rPr>
        <w:t xml:space="preserve"> (mg/L) là kết quả phân tích thông số ô nhiễm có trong nguồn nước thải xả vào đoạn sông suối. Báo cáo chọn các giá trị từ QCVN 40:2011/BTNMT, cột A, Kq = 0,9, Kf = 1,0 là giá trị tối đa của các thông số ô nhiễm sau xử lý;</w:t>
      </w:r>
    </w:p>
    <w:p w14:paraId="34FC88DB"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Q</w:t>
      </w:r>
      <w:r w:rsidRPr="00C2770F">
        <w:rPr>
          <w:color w:val="000000" w:themeColor="text1"/>
          <w:szCs w:val="26"/>
          <w:vertAlign w:val="subscript"/>
        </w:rPr>
        <w:t>t</w:t>
      </w:r>
      <w:r w:rsidRPr="00C2770F">
        <w:rPr>
          <w:color w:val="000000" w:themeColor="text1"/>
          <w:szCs w:val="26"/>
        </w:rPr>
        <w:t xml:space="preserve"> (m</w:t>
      </w:r>
      <w:r w:rsidRPr="00C2770F">
        <w:rPr>
          <w:color w:val="000000" w:themeColor="text1"/>
          <w:szCs w:val="26"/>
          <w:vertAlign w:val="superscript"/>
        </w:rPr>
        <w:t>3</w:t>
      </w:r>
      <w:r w:rsidRPr="00C2770F">
        <w:rPr>
          <w:color w:val="000000" w:themeColor="text1"/>
          <w:szCs w:val="26"/>
        </w:rPr>
        <w:t>/s) là lưu lượng lớn nhất của nguồn nước thải xả vào đoạn sông suối. Q</w:t>
      </w:r>
      <w:r w:rsidRPr="00C2770F">
        <w:rPr>
          <w:color w:val="000000" w:themeColor="text1"/>
          <w:szCs w:val="26"/>
          <w:vertAlign w:val="subscript"/>
        </w:rPr>
        <w:t>t</w:t>
      </w:r>
      <w:r w:rsidRPr="00C2770F">
        <w:rPr>
          <w:color w:val="000000" w:themeColor="text1"/>
          <w:szCs w:val="26"/>
        </w:rPr>
        <w:t xml:space="preserve"> = 4.000 m</w:t>
      </w:r>
      <w:r w:rsidRPr="00C2770F">
        <w:rPr>
          <w:color w:val="000000" w:themeColor="text1"/>
          <w:szCs w:val="26"/>
          <w:vertAlign w:val="superscript"/>
        </w:rPr>
        <w:t>3</w:t>
      </w:r>
      <w:r w:rsidRPr="00C2770F">
        <w:rPr>
          <w:color w:val="000000" w:themeColor="text1"/>
          <w:szCs w:val="26"/>
        </w:rPr>
        <w:t>/ngày ≈  0,05 m</w:t>
      </w:r>
      <w:r w:rsidRPr="00C2770F">
        <w:rPr>
          <w:color w:val="000000" w:themeColor="text1"/>
          <w:szCs w:val="26"/>
          <w:vertAlign w:val="superscript"/>
        </w:rPr>
        <w:t>3</w:t>
      </w:r>
      <w:r w:rsidRPr="00C2770F">
        <w:rPr>
          <w:color w:val="000000" w:themeColor="text1"/>
          <w:szCs w:val="26"/>
        </w:rPr>
        <w:t>/s (lưu lượng tối đa của hệ thống xử lý);</w:t>
      </w:r>
    </w:p>
    <w:p w14:paraId="571B0503"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86,4 là hệ số chuyển đổi đơn vị thứ nguyên từ m</w:t>
      </w:r>
      <w:r w:rsidRPr="00C2770F">
        <w:rPr>
          <w:color w:val="000000" w:themeColor="text1"/>
          <w:szCs w:val="26"/>
          <w:vertAlign w:val="superscript"/>
        </w:rPr>
        <w:t>3</w:t>
      </w:r>
      <w:r w:rsidRPr="00C2770F">
        <w:rPr>
          <w:color w:val="000000" w:themeColor="text1"/>
          <w:szCs w:val="26"/>
        </w:rPr>
        <w:t>/s, mg/L sang kg/ngày.</w:t>
      </w:r>
    </w:p>
    <w:p w14:paraId="429C1A8F" w14:textId="44202863" w:rsidR="001B1868" w:rsidRPr="00C2770F" w:rsidRDefault="00AC4C88" w:rsidP="00CF4513">
      <w:pPr>
        <w:ind w:left="360"/>
        <w:jc w:val="center"/>
        <w:rPr>
          <w:color w:val="000000" w:themeColor="text1"/>
          <w:szCs w:val="26"/>
        </w:rPr>
      </w:pPr>
      <w:bookmarkStart w:id="139" w:name="_Toc72833740"/>
      <w:bookmarkStart w:id="140" w:name="_Toc113344057"/>
      <w:r w:rsidRPr="00C2770F">
        <w:rPr>
          <w:b/>
          <w:color w:val="000000" w:themeColor="text1"/>
        </w:rPr>
        <w:t xml:space="preserve">Bảng 2. </w:t>
      </w:r>
      <w:r w:rsidRPr="00C2770F">
        <w:rPr>
          <w:b/>
          <w:color w:val="000000" w:themeColor="text1"/>
        </w:rPr>
        <w:fldChar w:fldCharType="begin"/>
      </w:r>
      <w:r w:rsidRPr="00C2770F">
        <w:rPr>
          <w:b/>
          <w:color w:val="000000" w:themeColor="text1"/>
        </w:rPr>
        <w:instrText xml:space="preserve"> SEQ Bảng_2. \* ARABIC </w:instrText>
      </w:r>
      <w:r w:rsidRPr="00C2770F">
        <w:rPr>
          <w:b/>
          <w:color w:val="000000" w:themeColor="text1"/>
        </w:rPr>
        <w:fldChar w:fldCharType="separate"/>
      </w:r>
      <w:r w:rsidR="00C2770F">
        <w:rPr>
          <w:b/>
          <w:noProof/>
          <w:color w:val="000000" w:themeColor="text1"/>
        </w:rPr>
        <w:t>4</w:t>
      </w:r>
      <w:r w:rsidRPr="00C2770F">
        <w:rPr>
          <w:b/>
          <w:color w:val="000000" w:themeColor="text1"/>
        </w:rPr>
        <w:fldChar w:fldCharType="end"/>
      </w:r>
      <w:r w:rsidRPr="00C2770F">
        <w:rPr>
          <w:b/>
          <w:color w:val="000000" w:themeColor="text1"/>
        </w:rPr>
        <w:t>:</w:t>
      </w:r>
      <w:r w:rsidRPr="00C2770F">
        <w:rPr>
          <w:color w:val="000000" w:themeColor="text1"/>
        </w:rPr>
        <w:t xml:space="preserve"> </w:t>
      </w:r>
      <w:r w:rsidR="0031750B" w:rsidRPr="00C2770F">
        <w:rPr>
          <w:color w:val="000000" w:themeColor="text1"/>
          <w:szCs w:val="26"/>
        </w:rPr>
        <w:t>Tải lượng thông số ô nhiễm có trong nguồn nước thải</w:t>
      </w:r>
      <w:bookmarkEnd w:id="139"/>
      <w:bookmarkEnd w:id="140"/>
    </w:p>
    <w:tbl>
      <w:tblPr>
        <w:tblW w:w="5008"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0"/>
        <w:gridCol w:w="2650"/>
        <w:gridCol w:w="1692"/>
        <w:gridCol w:w="1692"/>
        <w:gridCol w:w="1951"/>
      </w:tblGrid>
      <w:tr w:rsidR="00C2770F" w:rsidRPr="00C2770F" w14:paraId="05A9F76F" w14:textId="77777777" w:rsidTr="007B03DD">
        <w:trPr>
          <w:trHeight w:val="20"/>
          <w:tblHeader/>
        </w:trPr>
        <w:tc>
          <w:tcPr>
            <w:tcW w:w="601" w:type="pct"/>
          </w:tcPr>
          <w:p w14:paraId="79B3AAF3" w14:textId="77777777" w:rsidR="001B1868" w:rsidRPr="00C2770F" w:rsidRDefault="001B1868" w:rsidP="00CF4513">
            <w:pPr>
              <w:ind w:firstLine="0"/>
              <w:jc w:val="center"/>
              <w:rPr>
                <w:b/>
                <w:color w:val="000000" w:themeColor="text1"/>
                <w:szCs w:val="26"/>
              </w:rPr>
            </w:pPr>
            <w:r w:rsidRPr="00C2770F">
              <w:rPr>
                <w:b/>
                <w:color w:val="000000" w:themeColor="text1"/>
                <w:szCs w:val="26"/>
              </w:rPr>
              <w:t>STT</w:t>
            </w:r>
          </w:p>
        </w:tc>
        <w:tc>
          <w:tcPr>
            <w:tcW w:w="1460" w:type="pct"/>
            <w:shd w:val="clear" w:color="auto" w:fill="auto"/>
            <w:vAlign w:val="center"/>
          </w:tcPr>
          <w:p w14:paraId="7CB225A8" w14:textId="77777777" w:rsidR="001B1868" w:rsidRPr="00C2770F" w:rsidRDefault="001B1868" w:rsidP="00CF4513">
            <w:pPr>
              <w:ind w:firstLine="0"/>
              <w:jc w:val="center"/>
              <w:rPr>
                <w:b/>
                <w:color w:val="000000" w:themeColor="text1"/>
                <w:szCs w:val="26"/>
              </w:rPr>
            </w:pPr>
            <w:r w:rsidRPr="00C2770F">
              <w:rPr>
                <w:b/>
                <w:color w:val="000000" w:themeColor="text1"/>
                <w:szCs w:val="26"/>
              </w:rPr>
              <w:t>Thông số</w:t>
            </w:r>
          </w:p>
        </w:tc>
        <w:tc>
          <w:tcPr>
            <w:tcW w:w="932" w:type="pct"/>
            <w:shd w:val="clear" w:color="auto" w:fill="auto"/>
            <w:vAlign w:val="center"/>
          </w:tcPr>
          <w:p w14:paraId="595BA81F" w14:textId="77777777" w:rsidR="001B1868" w:rsidRPr="00C2770F" w:rsidRDefault="001B1868" w:rsidP="00CF4513">
            <w:pPr>
              <w:ind w:firstLine="0"/>
              <w:jc w:val="center"/>
              <w:rPr>
                <w:b/>
                <w:color w:val="000000" w:themeColor="text1"/>
                <w:szCs w:val="26"/>
              </w:rPr>
            </w:pPr>
            <w:r w:rsidRPr="00C2770F">
              <w:rPr>
                <w:b/>
                <w:color w:val="000000" w:themeColor="text1"/>
                <w:szCs w:val="26"/>
              </w:rPr>
              <w:t>C</w:t>
            </w:r>
            <w:r w:rsidRPr="00C2770F">
              <w:rPr>
                <w:b/>
                <w:color w:val="000000" w:themeColor="text1"/>
                <w:szCs w:val="26"/>
                <w:vertAlign w:val="subscript"/>
              </w:rPr>
              <w:t xml:space="preserve">t </w:t>
            </w:r>
            <w:r w:rsidRPr="00C2770F">
              <w:rPr>
                <w:b/>
                <w:color w:val="000000" w:themeColor="text1"/>
                <w:szCs w:val="26"/>
              </w:rPr>
              <w:t>(mg/L)</w:t>
            </w:r>
          </w:p>
        </w:tc>
        <w:tc>
          <w:tcPr>
            <w:tcW w:w="932" w:type="pct"/>
            <w:tcBorders>
              <w:bottom w:val="single" w:sz="4" w:space="0" w:color="auto"/>
            </w:tcBorders>
            <w:vAlign w:val="center"/>
          </w:tcPr>
          <w:p w14:paraId="2C4DA479" w14:textId="77777777" w:rsidR="001B1868" w:rsidRPr="00C2770F" w:rsidRDefault="001B1868" w:rsidP="00CF4513">
            <w:pPr>
              <w:ind w:firstLine="0"/>
              <w:jc w:val="center"/>
              <w:rPr>
                <w:b/>
                <w:color w:val="000000" w:themeColor="text1"/>
                <w:szCs w:val="26"/>
              </w:rPr>
            </w:pPr>
            <w:r w:rsidRPr="00C2770F">
              <w:rPr>
                <w:b/>
                <w:color w:val="000000" w:themeColor="text1"/>
                <w:szCs w:val="26"/>
              </w:rPr>
              <w:t>Q</w:t>
            </w:r>
            <w:r w:rsidRPr="00C2770F">
              <w:rPr>
                <w:b/>
                <w:color w:val="000000" w:themeColor="text1"/>
                <w:szCs w:val="26"/>
                <w:vertAlign w:val="subscript"/>
              </w:rPr>
              <w:t>t</w:t>
            </w:r>
            <w:r w:rsidRPr="00C2770F">
              <w:rPr>
                <w:b/>
                <w:color w:val="000000" w:themeColor="text1"/>
                <w:szCs w:val="26"/>
              </w:rPr>
              <w:t xml:space="preserve"> (m</w:t>
            </w:r>
            <w:r w:rsidRPr="00C2770F">
              <w:rPr>
                <w:b/>
                <w:color w:val="000000" w:themeColor="text1"/>
                <w:szCs w:val="26"/>
                <w:vertAlign w:val="superscript"/>
              </w:rPr>
              <w:t>3</w:t>
            </w:r>
            <w:r w:rsidRPr="00C2770F">
              <w:rPr>
                <w:b/>
                <w:color w:val="000000" w:themeColor="text1"/>
                <w:szCs w:val="26"/>
              </w:rPr>
              <w:t>/s)</w:t>
            </w:r>
          </w:p>
        </w:tc>
        <w:tc>
          <w:tcPr>
            <w:tcW w:w="1075" w:type="pct"/>
            <w:tcBorders>
              <w:bottom w:val="single" w:sz="4" w:space="0" w:color="auto"/>
            </w:tcBorders>
            <w:shd w:val="clear" w:color="auto" w:fill="auto"/>
            <w:vAlign w:val="center"/>
          </w:tcPr>
          <w:p w14:paraId="39AB8F6C"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t</w:t>
            </w:r>
            <w:r w:rsidRPr="00C2770F">
              <w:rPr>
                <w:b/>
                <w:color w:val="000000" w:themeColor="text1"/>
                <w:szCs w:val="26"/>
              </w:rPr>
              <w:t xml:space="preserve"> (kg/ngày)</w:t>
            </w:r>
          </w:p>
        </w:tc>
      </w:tr>
      <w:tr w:rsidR="00C2770F" w:rsidRPr="00C2770F" w14:paraId="21148C87" w14:textId="77777777" w:rsidTr="007B03DD">
        <w:trPr>
          <w:trHeight w:val="20"/>
        </w:trPr>
        <w:tc>
          <w:tcPr>
            <w:tcW w:w="601" w:type="pct"/>
          </w:tcPr>
          <w:p w14:paraId="6485FE97"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1460" w:type="pct"/>
            <w:vAlign w:val="center"/>
          </w:tcPr>
          <w:p w14:paraId="0384D993" w14:textId="77777777" w:rsidR="001B1868" w:rsidRPr="00C2770F" w:rsidRDefault="001B1868" w:rsidP="00CF4513">
            <w:pPr>
              <w:ind w:firstLine="0"/>
              <w:jc w:val="left"/>
              <w:rPr>
                <w:color w:val="000000" w:themeColor="text1"/>
                <w:szCs w:val="26"/>
              </w:rPr>
            </w:pPr>
            <w:r w:rsidRPr="00C2770F">
              <w:rPr>
                <w:color w:val="000000" w:themeColor="text1"/>
                <w:szCs w:val="26"/>
              </w:rPr>
              <w:t>COD</w:t>
            </w:r>
          </w:p>
        </w:tc>
        <w:tc>
          <w:tcPr>
            <w:tcW w:w="932" w:type="pct"/>
            <w:tcBorders>
              <w:right w:val="single" w:sz="4" w:space="0" w:color="auto"/>
            </w:tcBorders>
            <w:vAlign w:val="center"/>
          </w:tcPr>
          <w:p w14:paraId="1A9B9367" w14:textId="77777777" w:rsidR="001B1868" w:rsidRPr="00C2770F" w:rsidRDefault="001B1868" w:rsidP="00CF4513">
            <w:pPr>
              <w:ind w:firstLine="0"/>
              <w:jc w:val="center"/>
              <w:rPr>
                <w:color w:val="000000" w:themeColor="text1"/>
                <w:szCs w:val="26"/>
              </w:rPr>
            </w:pPr>
            <w:r w:rsidRPr="00C2770F">
              <w:rPr>
                <w:color w:val="000000" w:themeColor="text1"/>
                <w:szCs w:val="26"/>
              </w:rPr>
              <w:t>67,5</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5D729655" w14:textId="77777777" w:rsidR="001B1868" w:rsidRPr="00C2770F" w:rsidRDefault="001B1868" w:rsidP="00CF4513">
            <w:pPr>
              <w:ind w:firstLine="0"/>
              <w:jc w:val="center"/>
              <w:rPr>
                <w:color w:val="000000" w:themeColor="text1"/>
                <w:szCs w:val="26"/>
              </w:rPr>
            </w:pPr>
            <w:r w:rsidRPr="00C2770F">
              <w:rPr>
                <w:color w:val="000000" w:themeColor="text1"/>
                <w:szCs w:val="26"/>
              </w:rPr>
              <w:t>0,05</w:t>
            </w:r>
          </w:p>
        </w:tc>
        <w:tc>
          <w:tcPr>
            <w:tcW w:w="1075" w:type="pct"/>
            <w:tcBorders>
              <w:top w:val="single" w:sz="4" w:space="0" w:color="auto"/>
              <w:left w:val="dotted" w:sz="4" w:space="0" w:color="auto"/>
              <w:bottom w:val="single" w:sz="4" w:space="0" w:color="auto"/>
              <w:right w:val="single" w:sz="4" w:space="0" w:color="auto"/>
            </w:tcBorders>
            <w:shd w:val="clear" w:color="auto" w:fill="auto"/>
            <w:vAlign w:val="center"/>
          </w:tcPr>
          <w:p w14:paraId="0FFE1266" w14:textId="77777777" w:rsidR="001B1868" w:rsidRPr="00C2770F" w:rsidRDefault="001B1868" w:rsidP="00CF4513">
            <w:pPr>
              <w:ind w:firstLine="0"/>
              <w:jc w:val="center"/>
              <w:rPr>
                <w:color w:val="000000" w:themeColor="text1"/>
                <w:szCs w:val="26"/>
              </w:rPr>
            </w:pPr>
            <w:r w:rsidRPr="00C2770F">
              <w:rPr>
                <w:color w:val="000000" w:themeColor="text1"/>
                <w:szCs w:val="26"/>
              </w:rPr>
              <w:t>270</w:t>
            </w:r>
          </w:p>
        </w:tc>
      </w:tr>
      <w:tr w:rsidR="00C2770F" w:rsidRPr="00C2770F" w14:paraId="4F46B7E2" w14:textId="77777777" w:rsidTr="007B03DD">
        <w:trPr>
          <w:trHeight w:val="20"/>
        </w:trPr>
        <w:tc>
          <w:tcPr>
            <w:tcW w:w="601" w:type="pct"/>
          </w:tcPr>
          <w:p w14:paraId="2C5FD6BC" w14:textId="77777777" w:rsidR="001B1868" w:rsidRPr="00C2770F" w:rsidRDefault="001B1868" w:rsidP="00CF4513">
            <w:pPr>
              <w:ind w:firstLine="0"/>
              <w:jc w:val="center"/>
              <w:rPr>
                <w:color w:val="000000" w:themeColor="text1"/>
                <w:szCs w:val="26"/>
              </w:rPr>
            </w:pPr>
            <w:r w:rsidRPr="00C2770F">
              <w:rPr>
                <w:color w:val="000000" w:themeColor="text1"/>
                <w:szCs w:val="26"/>
              </w:rPr>
              <w:t>2</w:t>
            </w:r>
          </w:p>
        </w:tc>
        <w:tc>
          <w:tcPr>
            <w:tcW w:w="1460" w:type="pct"/>
            <w:vAlign w:val="center"/>
          </w:tcPr>
          <w:p w14:paraId="73BDACE8" w14:textId="77777777" w:rsidR="001B1868" w:rsidRPr="00C2770F" w:rsidRDefault="001B1868" w:rsidP="00CF4513">
            <w:pPr>
              <w:ind w:firstLine="0"/>
              <w:jc w:val="left"/>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932" w:type="pct"/>
            <w:tcBorders>
              <w:right w:val="single" w:sz="4" w:space="0" w:color="auto"/>
            </w:tcBorders>
            <w:vAlign w:val="center"/>
          </w:tcPr>
          <w:p w14:paraId="4E9F2C7A" w14:textId="77777777" w:rsidR="001B1868" w:rsidRPr="00C2770F" w:rsidRDefault="001B1868" w:rsidP="00CF4513">
            <w:pPr>
              <w:ind w:firstLine="0"/>
              <w:jc w:val="center"/>
              <w:rPr>
                <w:color w:val="000000" w:themeColor="text1"/>
                <w:szCs w:val="26"/>
              </w:rPr>
            </w:pPr>
            <w:r w:rsidRPr="00C2770F">
              <w:rPr>
                <w:color w:val="000000" w:themeColor="text1"/>
                <w:szCs w:val="26"/>
              </w:rPr>
              <w:t>27</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4B7A2940" w14:textId="77777777" w:rsidR="001B1868" w:rsidRPr="00C2770F" w:rsidRDefault="001B1868" w:rsidP="00CF4513">
            <w:pPr>
              <w:ind w:firstLine="0"/>
              <w:jc w:val="center"/>
              <w:rPr>
                <w:color w:val="000000" w:themeColor="text1"/>
                <w:szCs w:val="26"/>
              </w:rPr>
            </w:pPr>
            <w:r w:rsidRPr="00C2770F">
              <w:rPr>
                <w:color w:val="000000" w:themeColor="text1"/>
                <w:szCs w:val="26"/>
              </w:rPr>
              <w:t>0,05</w:t>
            </w:r>
          </w:p>
        </w:tc>
        <w:tc>
          <w:tcPr>
            <w:tcW w:w="1075" w:type="pct"/>
            <w:tcBorders>
              <w:top w:val="single" w:sz="4" w:space="0" w:color="auto"/>
              <w:left w:val="dotted" w:sz="4" w:space="0" w:color="auto"/>
              <w:bottom w:val="single" w:sz="4" w:space="0" w:color="auto"/>
              <w:right w:val="single" w:sz="4" w:space="0" w:color="auto"/>
            </w:tcBorders>
            <w:shd w:val="clear" w:color="auto" w:fill="auto"/>
            <w:vAlign w:val="center"/>
          </w:tcPr>
          <w:p w14:paraId="288D496E" w14:textId="77777777" w:rsidR="001B1868" w:rsidRPr="00C2770F" w:rsidRDefault="001B1868" w:rsidP="00CF4513">
            <w:pPr>
              <w:ind w:firstLine="0"/>
              <w:jc w:val="center"/>
              <w:rPr>
                <w:color w:val="000000" w:themeColor="text1"/>
                <w:szCs w:val="26"/>
              </w:rPr>
            </w:pPr>
            <w:r w:rsidRPr="00C2770F">
              <w:rPr>
                <w:color w:val="000000" w:themeColor="text1"/>
                <w:szCs w:val="26"/>
              </w:rPr>
              <w:t>108</w:t>
            </w:r>
          </w:p>
        </w:tc>
      </w:tr>
      <w:tr w:rsidR="00C2770F" w:rsidRPr="00C2770F" w14:paraId="78402E49" w14:textId="77777777" w:rsidTr="007B03DD">
        <w:trPr>
          <w:trHeight w:val="20"/>
        </w:trPr>
        <w:tc>
          <w:tcPr>
            <w:tcW w:w="601" w:type="pct"/>
          </w:tcPr>
          <w:p w14:paraId="67093869"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1460" w:type="pct"/>
            <w:vAlign w:val="center"/>
          </w:tcPr>
          <w:p w14:paraId="67C5EFC8" w14:textId="77777777" w:rsidR="001B1868" w:rsidRPr="00C2770F" w:rsidRDefault="001B1868" w:rsidP="00CF4513">
            <w:pPr>
              <w:ind w:firstLine="0"/>
              <w:jc w:val="left"/>
              <w:rPr>
                <w:color w:val="000000" w:themeColor="text1"/>
                <w:szCs w:val="26"/>
                <w:vertAlign w:val="subscript"/>
              </w:rPr>
            </w:pPr>
            <w:r w:rsidRPr="00C2770F">
              <w:rPr>
                <w:color w:val="000000" w:themeColor="text1"/>
                <w:szCs w:val="26"/>
              </w:rPr>
              <w:t>Amoni</w:t>
            </w:r>
          </w:p>
        </w:tc>
        <w:tc>
          <w:tcPr>
            <w:tcW w:w="932" w:type="pct"/>
            <w:tcBorders>
              <w:right w:val="single" w:sz="4" w:space="0" w:color="auto"/>
            </w:tcBorders>
            <w:vAlign w:val="center"/>
          </w:tcPr>
          <w:p w14:paraId="2F8CAB1E" w14:textId="77777777" w:rsidR="001B1868" w:rsidRPr="00C2770F" w:rsidRDefault="001B1868" w:rsidP="00CF4513">
            <w:pPr>
              <w:ind w:firstLine="0"/>
              <w:jc w:val="center"/>
              <w:rPr>
                <w:color w:val="000000" w:themeColor="text1"/>
                <w:szCs w:val="26"/>
              </w:rPr>
            </w:pPr>
            <w:r w:rsidRPr="00C2770F">
              <w:rPr>
                <w:color w:val="000000" w:themeColor="text1"/>
                <w:szCs w:val="26"/>
              </w:rPr>
              <w:t>4,5</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428D611C" w14:textId="77777777" w:rsidR="001B1868" w:rsidRPr="00C2770F" w:rsidRDefault="001B1868" w:rsidP="00CF4513">
            <w:pPr>
              <w:ind w:firstLine="0"/>
              <w:jc w:val="center"/>
              <w:rPr>
                <w:color w:val="000000" w:themeColor="text1"/>
                <w:szCs w:val="26"/>
              </w:rPr>
            </w:pPr>
            <w:r w:rsidRPr="00C2770F">
              <w:rPr>
                <w:color w:val="000000" w:themeColor="text1"/>
                <w:szCs w:val="26"/>
              </w:rPr>
              <w:t>0,05</w:t>
            </w:r>
          </w:p>
        </w:tc>
        <w:tc>
          <w:tcPr>
            <w:tcW w:w="1075" w:type="pct"/>
            <w:tcBorders>
              <w:top w:val="single" w:sz="4" w:space="0" w:color="auto"/>
              <w:left w:val="dotted" w:sz="4" w:space="0" w:color="auto"/>
              <w:bottom w:val="single" w:sz="4" w:space="0" w:color="auto"/>
              <w:right w:val="single" w:sz="4" w:space="0" w:color="auto"/>
            </w:tcBorders>
            <w:shd w:val="clear" w:color="auto" w:fill="auto"/>
            <w:vAlign w:val="center"/>
          </w:tcPr>
          <w:p w14:paraId="44D34663" w14:textId="77777777" w:rsidR="001B1868" w:rsidRPr="00C2770F" w:rsidRDefault="001B1868" w:rsidP="00CF4513">
            <w:pPr>
              <w:ind w:firstLine="0"/>
              <w:jc w:val="center"/>
              <w:rPr>
                <w:color w:val="000000" w:themeColor="text1"/>
                <w:szCs w:val="26"/>
              </w:rPr>
            </w:pPr>
            <w:r w:rsidRPr="00C2770F">
              <w:rPr>
                <w:color w:val="000000" w:themeColor="text1"/>
                <w:szCs w:val="26"/>
              </w:rPr>
              <w:t>18</w:t>
            </w:r>
          </w:p>
        </w:tc>
      </w:tr>
      <w:tr w:rsidR="00C2770F" w:rsidRPr="00C2770F" w14:paraId="796A2214" w14:textId="77777777" w:rsidTr="007B03DD">
        <w:trPr>
          <w:trHeight w:val="20"/>
        </w:trPr>
        <w:tc>
          <w:tcPr>
            <w:tcW w:w="601" w:type="pct"/>
          </w:tcPr>
          <w:p w14:paraId="513C9D0E" w14:textId="77777777" w:rsidR="001B1868" w:rsidRPr="00C2770F" w:rsidRDefault="001B1868" w:rsidP="00CF4513">
            <w:pPr>
              <w:ind w:firstLine="0"/>
              <w:jc w:val="center"/>
              <w:rPr>
                <w:color w:val="000000" w:themeColor="text1"/>
                <w:szCs w:val="26"/>
              </w:rPr>
            </w:pPr>
            <w:r w:rsidRPr="00C2770F">
              <w:rPr>
                <w:color w:val="000000" w:themeColor="text1"/>
                <w:szCs w:val="26"/>
              </w:rPr>
              <w:t>4</w:t>
            </w:r>
          </w:p>
        </w:tc>
        <w:tc>
          <w:tcPr>
            <w:tcW w:w="1460" w:type="pct"/>
            <w:vAlign w:val="center"/>
          </w:tcPr>
          <w:p w14:paraId="1D6209B7" w14:textId="77777777" w:rsidR="001B1868" w:rsidRPr="00C2770F" w:rsidRDefault="001B1868" w:rsidP="00CF4513">
            <w:pPr>
              <w:ind w:firstLine="0"/>
              <w:jc w:val="left"/>
              <w:rPr>
                <w:color w:val="000000" w:themeColor="text1"/>
                <w:szCs w:val="26"/>
              </w:rPr>
            </w:pPr>
            <w:r w:rsidRPr="00C2770F">
              <w:rPr>
                <w:color w:val="000000" w:themeColor="text1"/>
                <w:szCs w:val="26"/>
              </w:rPr>
              <w:t>TSS</w:t>
            </w:r>
          </w:p>
        </w:tc>
        <w:tc>
          <w:tcPr>
            <w:tcW w:w="932" w:type="pct"/>
            <w:tcBorders>
              <w:right w:val="single" w:sz="4" w:space="0" w:color="auto"/>
            </w:tcBorders>
            <w:vAlign w:val="bottom"/>
          </w:tcPr>
          <w:p w14:paraId="551B6CF9" w14:textId="77777777" w:rsidR="001B1868" w:rsidRPr="00C2770F" w:rsidRDefault="001B1868" w:rsidP="00CF4513">
            <w:pPr>
              <w:ind w:firstLine="0"/>
              <w:jc w:val="center"/>
              <w:rPr>
                <w:color w:val="000000" w:themeColor="text1"/>
                <w:szCs w:val="26"/>
              </w:rPr>
            </w:pPr>
            <w:r w:rsidRPr="00C2770F">
              <w:rPr>
                <w:color w:val="000000" w:themeColor="text1"/>
                <w:szCs w:val="26"/>
              </w:rPr>
              <w:t>45</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18306ED7" w14:textId="77777777" w:rsidR="001B1868" w:rsidRPr="00C2770F" w:rsidRDefault="001B1868" w:rsidP="00CF4513">
            <w:pPr>
              <w:ind w:firstLine="0"/>
              <w:jc w:val="center"/>
              <w:rPr>
                <w:color w:val="000000" w:themeColor="text1"/>
                <w:szCs w:val="26"/>
              </w:rPr>
            </w:pPr>
            <w:r w:rsidRPr="00C2770F">
              <w:rPr>
                <w:color w:val="000000" w:themeColor="text1"/>
                <w:szCs w:val="26"/>
              </w:rPr>
              <w:t>0,05</w:t>
            </w:r>
          </w:p>
        </w:tc>
        <w:tc>
          <w:tcPr>
            <w:tcW w:w="1075" w:type="pct"/>
            <w:tcBorders>
              <w:top w:val="single" w:sz="4" w:space="0" w:color="auto"/>
              <w:left w:val="dotted" w:sz="4" w:space="0" w:color="auto"/>
              <w:bottom w:val="single" w:sz="4" w:space="0" w:color="auto"/>
              <w:right w:val="single" w:sz="4" w:space="0" w:color="auto"/>
            </w:tcBorders>
            <w:shd w:val="clear" w:color="auto" w:fill="auto"/>
            <w:vAlign w:val="center"/>
          </w:tcPr>
          <w:p w14:paraId="1518F48A" w14:textId="77777777" w:rsidR="001B1868" w:rsidRPr="00C2770F" w:rsidRDefault="001B1868" w:rsidP="00CF4513">
            <w:pPr>
              <w:ind w:firstLine="0"/>
              <w:jc w:val="center"/>
              <w:rPr>
                <w:color w:val="000000" w:themeColor="text1"/>
                <w:szCs w:val="26"/>
              </w:rPr>
            </w:pPr>
            <w:r w:rsidRPr="00C2770F">
              <w:rPr>
                <w:color w:val="000000" w:themeColor="text1"/>
                <w:szCs w:val="26"/>
              </w:rPr>
              <w:t>180</w:t>
            </w:r>
          </w:p>
        </w:tc>
      </w:tr>
    </w:tbl>
    <w:p w14:paraId="77AA5232" w14:textId="77777777" w:rsidR="001B1868" w:rsidRPr="00C2770F" w:rsidRDefault="001B1868" w:rsidP="00CF4513">
      <w:pPr>
        <w:rPr>
          <w:color w:val="000000" w:themeColor="text1"/>
          <w:szCs w:val="26"/>
        </w:rPr>
      </w:pPr>
      <w:r w:rsidRPr="00C2770F">
        <w:rPr>
          <w:color w:val="000000" w:themeColor="text1"/>
          <w:szCs w:val="26"/>
        </w:rPr>
        <w:tab/>
        <w:t>Khả năng tiếp nhận tải lượng ô nhiễm của nguồn nước được tính theo công thức:</w:t>
      </w:r>
    </w:p>
    <w:p w14:paraId="5C204EF5" w14:textId="77777777" w:rsidR="001B1868" w:rsidRPr="00C2770F" w:rsidRDefault="001B1868" w:rsidP="00CF4513">
      <w:pPr>
        <w:jc w:val="center"/>
        <w:rPr>
          <w:color w:val="000000" w:themeColor="text1"/>
          <w:szCs w:val="26"/>
        </w:rPr>
      </w:pPr>
      <w:r w:rsidRPr="00C2770F">
        <w:rPr>
          <w:color w:val="000000" w:themeColor="text1"/>
          <w:szCs w:val="26"/>
        </w:rPr>
        <w:t>L</w:t>
      </w:r>
      <w:r w:rsidRPr="00C2770F">
        <w:rPr>
          <w:color w:val="000000" w:themeColor="text1"/>
          <w:szCs w:val="26"/>
          <w:vertAlign w:val="subscript"/>
        </w:rPr>
        <w:t>tn</w:t>
      </w:r>
      <w:r w:rsidRPr="00C2770F">
        <w:rPr>
          <w:color w:val="000000" w:themeColor="text1"/>
          <w:szCs w:val="26"/>
        </w:rPr>
        <w:t xml:space="preserve"> = (L</w:t>
      </w:r>
      <w:r w:rsidRPr="00C2770F">
        <w:rPr>
          <w:color w:val="000000" w:themeColor="text1"/>
          <w:szCs w:val="26"/>
          <w:vertAlign w:val="subscript"/>
        </w:rPr>
        <w:t>tđ</w:t>
      </w:r>
      <w:r w:rsidRPr="00C2770F">
        <w:rPr>
          <w:color w:val="000000" w:themeColor="text1"/>
          <w:szCs w:val="26"/>
        </w:rPr>
        <w:t xml:space="preserve"> - L</w:t>
      </w:r>
      <w:r w:rsidRPr="00C2770F">
        <w:rPr>
          <w:color w:val="000000" w:themeColor="text1"/>
          <w:szCs w:val="26"/>
          <w:vertAlign w:val="subscript"/>
        </w:rPr>
        <w:t>nn</w:t>
      </w:r>
      <w:r w:rsidRPr="00C2770F">
        <w:rPr>
          <w:color w:val="000000" w:themeColor="text1"/>
          <w:szCs w:val="26"/>
        </w:rPr>
        <w:t xml:space="preserve"> - L</w:t>
      </w:r>
      <w:r w:rsidRPr="00C2770F">
        <w:rPr>
          <w:color w:val="000000" w:themeColor="text1"/>
          <w:szCs w:val="26"/>
          <w:vertAlign w:val="subscript"/>
        </w:rPr>
        <w:t>t</w:t>
      </w:r>
      <w:r w:rsidRPr="00C2770F">
        <w:rPr>
          <w:color w:val="000000" w:themeColor="text1"/>
          <w:szCs w:val="26"/>
        </w:rPr>
        <w:t>) × F</w:t>
      </w:r>
      <w:r w:rsidRPr="00C2770F">
        <w:rPr>
          <w:color w:val="000000" w:themeColor="text1"/>
          <w:szCs w:val="26"/>
          <w:vertAlign w:val="subscript"/>
        </w:rPr>
        <w:t>s</w:t>
      </w:r>
    </w:p>
    <w:p w14:paraId="5E820483" w14:textId="77777777" w:rsidR="001B1868" w:rsidRPr="00C2770F" w:rsidRDefault="001B1868" w:rsidP="00147F2C">
      <w:pPr>
        <w:numPr>
          <w:ilvl w:val="0"/>
          <w:numId w:val="60"/>
        </w:numPr>
        <w:ind w:left="0" w:firstLine="360"/>
        <w:rPr>
          <w:color w:val="000000" w:themeColor="text1"/>
          <w:szCs w:val="26"/>
        </w:rPr>
      </w:pPr>
      <w:r w:rsidRPr="00C2770F">
        <w:rPr>
          <w:color w:val="000000" w:themeColor="text1"/>
          <w:szCs w:val="26"/>
        </w:rPr>
        <w:t>F</w:t>
      </w:r>
      <w:r w:rsidRPr="00C2770F">
        <w:rPr>
          <w:color w:val="000000" w:themeColor="text1"/>
          <w:szCs w:val="26"/>
          <w:vertAlign w:val="subscript"/>
        </w:rPr>
        <w:t>s</w:t>
      </w:r>
      <w:r w:rsidRPr="00C2770F">
        <w:rPr>
          <w:color w:val="000000" w:themeColor="text1"/>
          <w:szCs w:val="26"/>
        </w:rPr>
        <w:t>: là hệ số an toàn có giá trị trong khoảng 0,3 &lt; Fs&lt; 0,7. Chọn trung bình, F</w:t>
      </w:r>
      <w:r w:rsidRPr="00C2770F">
        <w:rPr>
          <w:color w:val="000000" w:themeColor="text1"/>
          <w:szCs w:val="26"/>
          <w:vertAlign w:val="subscript"/>
        </w:rPr>
        <w:t>s</w:t>
      </w:r>
      <w:r w:rsidRPr="00C2770F">
        <w:rPr>
          <w:color w:val="000000" w:themeColor="text1"/>
          <w:szCs w:val="26"/>
        </w:rPr>
        <w:t xml:space="preserve"> = 0,5 do có nhiều yếu tố không thể định lượng như việc suối Chợ hàng ngày phải tiếp nhận một khối lượng lớn nước thải từ các KCN khác ngoài KCN Sóng Thần 3 và dân cư lân cận nên các yếu tố không chắc chắc lớn và nguy cơ rủi ro tương đối </w:t>
      </w:r>
      <w:bookmarkStart w:id="141" w:name="_Toc72833741"/>
      <w:r w:rsidRPr="00C2770F">
        <w:rPr>
          <w:color w:val="000000" w:themeColor="text1"/>
          <w:szCs w:val="26"/>
        </w:rPr>
        <w:t>cao</w:t>
      </w:r>
    </w:p>
    <w:p w14:paraId="3CF40AEE" w14:textId="1FF49213" w:rsidR="001B1868" w:rsidRPr="00C2770F" w:rsidRDefault="009F0405" w:rsidP="00CF4513">
      <w:pPr>
        <w:ind w:left="360" w:firstLine="0"/>
        <w:jc w:val="center"/>
        <w:rPr>
          <w:color w:val="000000" w:themeColor="text1"/>
          <w:szCs w:val="26"/>
        </w:rPr>
      </w:pPr>
      <w:bookmarkStart w:id="142" w:name="_Toc113344058"/>
      <w:r w:rsidRPr="00C2770F">
        <w:rPr>
          <w:b/>
          <w:color w:val="000000" w:themeColor="text1"/>
        </w:rPr>
        <w:t xml:space="preserve">Bảng 2. </w:t>
      </w:r>
      <w:r w:rsidRPr="00C2770F">
        <w:rPr>
          <w:b/>
          <w:color w:val="000000" w:themeColor="text1"/>
        </w:rPr>
        <w:fldChar w:fldCharType="begin"/>
      </w:r>
      <w:r w:rsidRPr="00C2770F">
        <w:rPr>
          <w:b/>
          <w:color w:val="000000" w:themeColor="text1"/>
        </w:rPr>
        <w:instrText xml:space="preserve"> SEQ Bảng_2. \* ARABIC </w:instrText>
      </w:r>
      <w:r w:rsidRPr="00C2770F">
        <w:rPr>
          <w:b/>
          <w:color w:val="000000" w:themeColor="text1"/>
        </w:rPr>
        <w:fldChar w:fldCharType="separate"/>
      </w:r>
      <w:r w:rsidR="00C2770F">
        <w:rPr>
          <w:b/>
          <w:noProof/>
          <w:color w:val="000000" w:themeColor="text1"/>
        </w:rPr>
        <w:t>5</w:t>
      </w:r>
      <w:r w:rsidRPr="00C2770F">
        <w:rPr>
          <w:b/>
          <w:color w:val="000000" w:themeColor="text1"/>
        </w:rPr>
        <w:fldChar w:fldCharType="end"/>
      </w:r>
      <w:r w:rsidRPr="00C2770F">
        <w:rPr>
          <w:b/>
          <w:color w:val="000000" w:themeColor="text1"/>
        </w:rPr>
        <w:t>:</w:t>
      </w:r>
      <w:r w:rsidRPr="00C2770F">
        <w:rPr>
          <w:color w:val="000000" w:themeColor="text1"/>
        </w:rPr>
        <w:t xml:space="preserve"> </w:t>
      </w:r>
      <w:r w:rsidR="00CA7446" w:rsidRPr="00C2770F">
        <w:rPr>
          <w:color w:val="000000" w:themeColor="text1"/>
          <w:szCs w:val="26"/>
        </w:rPr>
        <w:t>Khả năng tiếp nhận tải lượng ô nhiễm của nguồn nước</w:t>
      </w:r>
      <w:bookmarkEnd w:id="141"/>
      <w:bookmarkEnd w:id="142"/>
    </w:p>
    <w:tbl>
      <w:tblPr>
        <w:tblW w:w="5008"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1334"/>
        <w:gridCol w:w="1710"/>
        <w:gridCol w:w="1712"/>
        <w:gridCol w:w="1710"/>
        <w:gridCol w:w="1712"/>
      </w:tblGrid>
      <w:tr w:rsidR="00C2770F" w:rsidRPr="00C2770F" w14:paraId="11518A15" w14:textId="77777777" w:rsidTr="007B03DD">
        <w:trPr>
          <w:trHeight w:val="20"/>
          <w:tblHeader/>
        </w:trPr>
        <w:tc>
          <w:tcPr>
            <w:tcW w:w="494" w:type="pct"/>
          </w:tcPr>
          <w:p w14:paraId="7954112B" w14:textId="77777777" w:rsidR="001B1868" w:rsidRPr="00C2770F" w:rsidRDefault="001B1868" w:rsidP="00CF4513">
            <w:pPr>
              <w:ind w:firstLine="0"/>
              <w:jc w:val="center"/>
              <w:rPr>
                <w:b/>
                <w:color w:val="000000" w:themeColor="text1"/>
                <w:szCs w:val="26"/>
              </w:rPr>
            </w:pPr>
            <w:r w:rsidRPr="00C2770F">
              <w:rPr>
                <w:b/>
                <w:color w:val="000000" w:themeColor="text1"/>
                <w:szCs w:val="26"/>
              </w:rPr>
              <w:t>STT</w:t>
            </w:r>
          </w:p>
        </w:tc>
        <w:tc>
          <w:tcPr>
            <w:tcW w:w="735" w:type="pct"/>
            <w:shd w:val="clear" w:color="auto" w:fill="auto"/>
            <w:vAlign w:val="center"/>
          </w:tcPr>
          <w:p w14:paraId="29238E1E" w14:textId="77777777" w:rsidR="001B1868" w:rsidRPr="00C2770F" w:rsidRDefault="001B1868" w:rsidP="00CF4513">
            <w:pPr>
              <w:ind w:firstLine="0"/>
              <w:jc w:val="center"/>
              <w:rPr>
                <w:b/>
                <w:color w:val="000000" w:themeColor="text1"/>
                <w:szCs w:val="26"/>
              </w:rPr>
            </w:pPr>
            <w:r w:rsidRPr="00C2770F">
              <w:rPr>
                <w:b/>
                <w:color w:val="000000" w:themeColor="text1"/>
                <w:szCs w:val="26"/>
              </w:rPr>
              <w:t>Thông số</w:t>
            </w:r>
          </w:p>
        </w:tc>
        <w:tc>
          <w:tcPr>
            <w:tcW w:w="942" w:type="pct"/>
            <w:shd w:val="clear" w:color="auto" w:fill="auto"/>
            <w:vAlign w:val="center"/>
          </w:tcPr>
          <w:p w14:paraId="540FD32A"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 xml:space="preserve">tđ </w:t>
            </w:r>
            <w:r w:rsidRPr="00C2770F">
              <w:rPr>
                <w:b/>
                <w:color w:val="000000" w:themeColor="text1"/>
                <w:szCs w:val="26"/>
              </w:rPr>
              <w:t>(kg/ngày)</w:t>
            </w:r>
          </w:p>
        </w:tc>
        <w:tc>
          <w:tcPr>
            <w:tcW w:w="943" w:type="pct"/>
            <w:tcBorders>
              <w:bottom w:val="single" w:sz="4" w:space="0" w:color="auto"/>
            </w:tcBorders>
            <w:vAlign w:val="center"/>
          </w:tcPr>
          <w:p w14:paraId="7E24C9EC"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nn</w:t>
            </w:r>
            <w:r w:rsidRPr="00C2770F">
              <w:rPr>
                <w:b/>
                <w:color w:val="000000" w:themeColor="text1"/>
                <w:szCs w:val="26"/>
              </w:rPr>
              <w:t xml:space="preserve"> (kg/ngày)</w:t>
            </w:r>
          </w:p>
        </w:tc>
        <w:tc>
          <w:tcPr>
            <w:tcW w:w="942" w:type="pct"/>
            <w:tcBorders>
              <w:bottom w:val="single" w:sz="4" w:space="0" w:color="auto"/>
            </w:tcBorders>
            <w:shd w:val="clear" w:color="auto" w:fill="auto"/>
            <w:vAlign w:val="center"/>
          </w:tcPr>
          <w:p w14:paraId="64635081"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t</w:t>
            </w:r>
            <w:r w:rsidRPr="00C2770F">
              <w:rPr>
                <w:b/>
                <w:color w:val="000000" w:themeColor="text1"/>
                <w:szCs w:val="26"/>
              </w:rPr>
              <w:t xml:space="preserve"> (kg/ngày)</w:t>
            </w:r>
          </w:p>
        </w:tc>
        <w:tc>
          <w:tcPr>
            <w:tcW w:w="943" w:type="pct"/>
            <w:tcBorders>
              <w:bottom w:val="single" w:sz="4" w:space="0" w:color="auto"/>
            </w:tcBorders>
          </w:tcPr>
          <w:p w14:paraId="511442BF" w14:textId="77777777" w:rsidR="001B1868" w:rsidRPr="00C2770F" w:rsidRDefault="001B1868" w:rsidP="00CF4513">
            <w:pPr>
              <w:ind w:firstLine="0"/>
              <w:jc w:val="center"/>
              <w:rPr>
                <w:b/>
                <w:color w:val="000000" w:themeColor="text1"/>
                <w:szCs w:val="26"/>
              </w:rPr>
            </w:pPr>
            <w:r w:rsidRPr="00C2770F">
              <w:rPr>
                <w:b/>
                <w:color w:val="000000" w:themeColor="text1"/>
                <w:szCs w:val="26"/>
              </w:rPr>
              <w:t>L</w:t>
            </w:r>
            <w:r w:rsidRPr="00C2770F">
              <w:rPr>
                <w:b/>
                <w:color w:val="000000" w:themeColor="text1"/>
                <w:szCs w:val="26"/>
                <w:vertAlign w:val="subscript"/>
              </w:rPr>
              <w:t xml:space="preserve">tn </w:t>
            </w:r>
            <w:r w:rsidRPr="00C2770F">
              <w:rPr>
                <w:b/>
                <w:color w:val="000000" w:themeColor="text1"/>
                <w:szCs w:val="26"/>
              </w:rPr>
              <w:t>(kg/ngày)</w:t>
            </w:r>
          </w:p>
        </w:tc>
      </w:tr>
      <w:tr w:rsidR="00C2770F" w:rsidRPr="00C2770F" w14:paraId="18DF95B1" w14:textId="77777777" w:rsidTr="007B03DD">
        <w:trPr>
          <w:trHeight w:val="20"/>
        </w:trPr>
        <w:tc>
          <w:tcPr>
            <w:tcW w:w="494" w:type="pct"/>
          </w:tcPr>
          <w:p w14:paraId="002B024D" w14:textId="77777777" w:rsidR="001B1868" w:rsidRPr="00C2770F" w:rsidRDefault="001B1868" w:rsidP="00CF4513">
            <w:pPr>
              <w:ind w:firstLine="0"/>
              <w:jc w:val="center"/>
              <w:rPr>
                <w:color w:val="000000" w:themeColor="text1"/>
                <w:szCs w:val="26"/>
              </w:rPr>
            </w:pPr>
            <w:r w:rsidRPr="00C2770F">
              <w:rPr>
                <w:color w:val="000000" w:themeColor="text1"/>
                <w:szCs w:val="26"/>
              </w:rPr>
              <w:t>1</w:t>
            </w:r>
          </w:p>
        </w:tc>
        <w:tc>
          <w:tcPr>
            <w:tcW w:w="735" w:type="pct"/>
            <w:vAlign w:val="center"/>
          </w:tcPr>
          <w:p w14:paraId="0D040012" w14:textId="77777777" w:rsidR="001B1868" w:rsidRPr="00C2770F" w:rsidRDefault="001B1868" w:rsidP="00CF4513">
            <w:pPr>
              <w:ind w:firstLine="0"/>
              <w:jc w:val="left"/>
              <w:rPr>
                <w:color w:val="000000" w:themeColor="text1"/>
                <w:szCs w:val="26"/>
              </w:rPr>
            </w:pPr>
            <w:r w:rsidRPr="00C2770F">
              <w:rPr>
                <w:color w:val="000000" w:themeColor="text1"/>
                <w:szCs w:val="26"/>
              </w:rPr>
              <w:t>COD</w:t>
            </w:r>
          </w:p>
        </w:tc>
        <w:tc>
          <w:tcPr>
            <w:tcW w:w="942" w:type="pct"/>
            <w:tcBorders>
              <w:right w:val="single" w:sz="4" w:space="0" w:color="auto"/>
            </w:tcBorders>
            <w:vAlign w:val="center"/>
          </w:tcPr>
          <w:p w14:paraId="6D835993" w14:textId="77777777" w:rsidR="001B1868" w:rsidRPr="00C2770F" w:rsidRDefault="001B1868" w:rsidP="00CF4513">
            <w:pPr>
              <w:ind w:firstLine="0"/>
              <w:jc w:val="center"/>
              <w:rPr>
                <w:color w:val="000000" w:themeColor="text1"/>
                <w:szCs w:val="26"/>
              </w:rPr>
            </w:pPr>
            <w:r w:rsidRPr="00C2770F">
              <w:rPr>
                <w:color w:val="000000" w:themeColor="text1"/>
                <w:szCs w:val="26"/>
              </w:rPr>
              <w:t>1.296</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tcPr>
          <w:p w14:paraId="63105CF8" w14:textId="77777777" w:rsidR="001B1868" w:rsidRPr="00C2770F" w:rsidRDefault="001B1868" w:rsidP="00CF4513">
            <w:pPr>
              <w:ind w:firstLine="0"/>
              <w:jc w:val="center"/>
              <w:rPr>
                <w:color w:val="000000" w:themeColor="text1"/>
                <w:szCs w:val="26"/>
              </w:rPr>
            </w:pPr>
            <w:r w:rsidRPr="00C2770F">
              <w:rPr>
                <w:color w:val="000000" w:themeColor="text1"/>
                <w:szCs w:val="26"/>
              </w:rPr>
              <w:t>691</w:t>
            </w:r>
          </w:p>
        </w:tc>
        <w:tc>
          <w:tcPr>
            <w:tcW w:w="942" w:type="pct"/>
            <w:tcBorders>
              <w:top w:val="single" w:sz="4" w:space="0" w:color="auto"/>
              <w:left w:val="dotted" w:sz="4" w:space="0" w:color="auto"/>
              <w:bottom w:val="single" w:sz="4" w:space="0" w:color="auto"/>
              <w:right w:val="single" w:sz="4" w:space="0" w:color="auto"/>
            </w:tcBorders>
            <w:shd w:val="clear" w:color="auto" w:fill="auto"/>
            <w:vAlign w:val="center"/>
          </w:tcPr>
          <w:p w14:paraId="05CB7B7A" w14:textId="77777777" w:rsidR="001B1868" w:rsidRPr="00C2770F" w:rsidRDefault="001B1868" w:rsidP="00CF4513">
            <w:pPr>
              <w:ind w:firstLine="0"/>
              <w:jc w:val="center"/>
              <w:rPr>
                <w:color w:val="000000" w:themeColor="text1"/>
                <w:szCs w:val="26"/>
              </w:rPr>
            </w:pPr>
            <w:r w:rsidRPr="00C2770F">
              <w:rPr>
                <w:color w:val="000000" w:themeColor="text1"/>
                <w:szCs w:val="26"/>
              </w:rPr>
              <w:t>270</w:t>
            </w:r>
          </w:p>
        </w:tc>
        <w:tc>
          <w:tcPr>
            <w:tcW w:w="943" w:type="pct"/>
            <w:tcBorders>
              <w:top w:val="single" w:sz="4" w:space="0" w:color="auto"/>
              <w:left w:val="dotted" w:sz="4" w:space="0" w:color="auto"/>
              <w:bottom w:val="single" w:sz="4" w:space="0" w:color="auto"/>
              <w:right w:val="single" w:sz="4" w:space="0" w:color="auto"/>
            </w:tcBorders>
            <w:vAlign w:val="center"/>
          </w:tcPr>
          <w:p w14:paraId="6A4CA194" w14:textId="77777777" w:rsidR="001B1868" w:rsidRPr="00C2770F" w:rsidRDefault="001B1868" w:rsidP="00CF4513">
            <w:pPr>
              <w:ind w:firstLine="0"/>
              <w:jc w:val="center"/>
              <w:rPr>
                <w:color w:val="000000" w:themeColor="text1"/>
                <w:szCs w:val="26"/>
              </w:rPr>
            </w:pPr>
            <w:r w:rsidRPr="00C2770F">
              <w:rPr>
                <w:color w:val="000000" w:themeColor="text1"/>
                <w:szCs w:val="26"/>
              </w:rPr>
              <w:t>167</w:t>
            </w:r>
          </w:p>
        </w:tc>
      </w:tr>
      <w:tr w:rsidR="00C2770F" w:rsidRPr="00C2770F" w14:paraId="46EE4F7B" w14:textId="77777777" w:rsidTr="007B03DD">
        <w:trPr>
          <w:trHeight w:val="20"/>
        </w:trPr>
        <w:tc>
          <w:tcPr>
            <w:tcW w:w="494" w:type="pct"/>
          </w:tcPr>
          <w:p w14:paraId="547E627E" w14:textId="77777777" w:rsidR="001B1868" w:rsidRPr="00C2770F" w:rsidRDefault="001B1868" w:rsidP="00CF4513">
            <w:pPr>
              <w:ind w:firstLine="0"/>
              <w:jc w:val="center"/>
              <w:rPr>
                <w:color w:val="000000" w:themeColor="text1"/>
                <w:szCs w:val="26"/>
              </w:rPr>
            </w:pPr>
            <w:r w:rsidRPr="00C2770F">
              <w:rPr>
                <w:color w:val="000000" w:themeColor="text1"/>
                <w:szCs w:val="26"/>
              </w:rPr>
              <w:t>2</w:t>
            </w:r>
          </w:p>
        </w:tc>
        <w:tc>
          <w:tcPr>
            <w:tcW w:w="735" w:type="pct"/>
            <w:vAlign w:val="center"/>
          </w:tcPr>
          <w:p w14:paraId="0F9568A6" w14:textId="77777777" w:rsidR="001B1868" w:rsidRPr="00C2770F" w:rsidRDefault="001B1868" w:rsidP="00CF4513">
            <w:pPr>
              <w:ind w:firstLine="0"/>
              <w:jc w:val="left"/>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942" w:type="pct"/>
            <w:tcBorders>
              <w:right w:val="single" w:sz="4" w:space="0" w:color="auto"/>
            </w:tcBorders>
            <w:vAlign w:val="center"/>
          </w:tcPr>
          <w:p w14:paraId="71DC58DB" w14:textId="77777777" w:rsidR="001B1868" w:rsidRPr="00C2770F" w:rsidRDefault="001B1868" w:rsidP="00CF4513">
            <w:pPr>
              <w:ind w:firstLine="0"/>
              <w:jc w:val="center"/>
              <w:rPr>
                <w:color w:val="000000" w:themeColor="text1"/>
                <w:szCs w:val="26"/>
              </w:rPr>
            </w:pPr>
            <w:r w:rsidRPr="00C2770F">
              <w:rPr>
                <w:color w:val="000000" w:themeColor="text1"/>
                <w:szCs w:val="26"/>
              </w:rPr>
              <w:t>518</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tcPr>
          <w:p w14:paraId="2D49BE60" w14:textId="77777777" w:rsidR="001B1868" w:rsidRPr="00C2770F" w:rsidRDefault="001B1868" w:rsidP="00CF4513">
            <w:pPr>
              <w:ind w:firstLine="0"/>
              <w:jc w:val="center"/>
              <w:rPr>
                <w:color w:val="000000" w:themeColor="text1"/>
                <w:szCs w:val="26"/>
              </w:rPr>
            </w:pPr>
            <w:r w:rsidRPr="00C2770F">
              <w:rPr>
                <w:color w:val="000000" w:themeColor="text1"/>
                <w:szCs w:val="26"/>
              </w:rPr>
              <w:t>259</w:t>
            </w:r>
          </w:p>
        </w:tc>
        <w:tc>
          <w:tcPr>
            <w:tcW w:w="942" w:type="pct"/>
            <w:tcBorders>
              <w:top w:val="single" w:sz="4" w:space="0" w:color="auto"/>
              <w:left w:val="dotted" w:sz="4" w:space="0" w:color="auto"/>
              <w:bottom w:val="single" w:sz="4" w:space="0" w:color="auto"/>
              <w:right w:val="single" w:sz="4" w:space="0" w:color="auto"/>
            </w:tcBorders>
            <w:shd w:val="clear" w:color="auto" w:fill="auto"/>
            <w:vAlign w:val="center"/>
          </w:tcPr>
          <w:p w14:paraId="01192340" w14:textId="77777777" w:rsidR="001B1868" w:rsidRPr="00C2770F" w:rsidRDefault="001B1868" w:rsidP="00CF4513">
            <w:pPr>
              <w:ind w:firstLine="0"/>
              <w:jc w:val="center"/>
              <w:rPr>
                <w:color w:val="000000" w:themeColor="text1"/>
                <w:szCs w:val="26"/>
              </w:rPr>
            </w:pPr>
            <w:r w:rsidRPr="00C2770F">
              <w:rPr>
                <w:color w:val="000000" w:themeColor="text1"/>
                <w:szCs w:val="26"/>
              </w:rPr>
              <w:t>108</w:t>
            </w:r>
          </w:p>
        </w:tc>
        <w:tc>
          <w:tcPr>
            <w:tcW w:w="943" w:type="pct"/>
            <w:tcBorders>
              <w:top w:val="single" w:sz="4" w:space="0" w:color="auto"/>
              <w:left w:val="dotted" w:sz="4" w:space="0" w:color="auto"/>
              <w:bottom w:val="single" w:sz="4" w:space="0" w:color="auto"/>
              <w:right w:val="single" w:sz="4" w:space="0" w:color="auto"/>
            </w:tcBorders>
            <w:vAlign w:val="center"/>
          </w:tcPr>
          <w:p w14:paraId="3C69EE78" w14:textId="77777777" w:rsidR="001B1868" w:rsidRPr="00C2770F" w:rsidRDefault="001B1868" w:rsidP="00CF4513">
            <w:pPr>
              <w:ind w:firstLine="0"/>
              <w:jc w:val="center"/>
              <w:rPr>
                <w:color w:val="000000" w:themeColor="text1"/>
                <w:szCs w:val="26"/>
              </w:rPr>
            </w:pPr>
            <w:r w:rsidRPr="00C2770F">
              <w:rPr>
                <w:color w:val="000000" w:themeColor="text1"/>
                <w:szCs w:val="26"/>
              </w:rPr>
              <w:t>76</w:t>
            </w:r>
          </w:p>
        </w:tc>
      </w:tr>
      <w:tr w:rsidR="00C2770F" w:rsidRPr="00C2770F" w14:paraId="17F8EFFE" w14:textId="77777777" w:rsidTr="007B03DD">
        <w:trPr>
          <w:trHeight w:val="20"/>
        </w:trPr>
        <w:tc>
          <w:tcPr>
            <w:tcW w:w="494" w:type="pct"/>
          </w:tcPr>
          <w:p w14:paraId="3F6BF77A"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735" w:type="pct"/>
            <w:vAlign w:val="center"/>
          </w:tcPr>
          <w:p w14:paraId="2C01DC56" w14:textId="77777777" w:rsidR="001B1868" w:rsidRPr="00C2770F" w:rsidRDefault="001B1868" w:rsidP="00CF4513">
            <w:pPr>
              <w:ind w:firstLine="0"/>
              <w:jc w:val="left"/>
              <w:rPr>
                <w:color w:val="000000" w:themeColor="text1"/>
                <w:szCs w:val="26"/>
                <w:vertAlign w:val="subscript"/>
              </w:rPr>
            </w:pPr>
            <w:r w:rsidRPr="00C2770F">
              <w:rPr>
                <w:color w:val="000000" w:themeColor="text1"/>
                <w:szCs w:val="26"/>
              </w:rPr>
              <w:t>Amoni</w:t>
            </w:r>
          </w:p>
        </w:tc>
        <w:tc>
          <w:tcPr>
            <w:tcW w:w="942" w:type="pct"/>
            <w:tcBorders>
              <w:right w:val="single" w:sz="4" w:space="0" w:color="auto"/>
            </w:tcBorders>
            <w:vAlign w:val="center"/>
          </w:tcPr>
          <w:p w14:paraId="5E6EA0FD" w14:textId="77777777" w:rsidR="001B1868" w:rsidRPr="00C2770F" w:rsidRDefault="001B1868" w:rsidP="00CF4513">
            <w:pPr>
              <w:ind w:firstLine="0"/>
              <w:jc w:val="center"/>
              <w:rPr>
                <w:color w:val="000000" w:themeColor="text1"/>
                <w:szCs w:val="26"/>
              </w:rPr>
            </w:pPr>
            <w:r w:rsidRPr="00C2770F">
              <w:rPr>
                <w:color w:val="000000" w:themeColor="text1"/>
                <w:szCs w:val="26"/>
              </w:rPr>
              <w:t>26</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tcPr>
          <w:p w14:paraId="5522EA44"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c>
          <w:tcPr>
            <w:tcW w:w="942" w:type="pct"/>
            <w:tcBorders>
              <w:top w:val="single" w:sz="4" w:space="0" w:color="auto"/>
              <w:left w:val="dotted" w:sz="4" w:space="0" w:color="auto"/>
              <w:bottom w:val="single" w:sz="4" w:space="0" w:color="auto"/>
              <w:right w:val="single" w:sz="4" w:space="0" w:color="auto"/>
            </w:tcBorders>
            <w:shd w:val="clear" w:color="auto" w:fill="auto"/>
            <w:vAlign w:val="center"/>
          </w:tcPr>
          <w:p w14:paraId="3782232C" w14:textId="77777777" w:rsidR="001B1868" w:rsidRPr="00C2770F" w:rsidRDefault="001B1868" w:rsidP="00CF4513">
            <w:pPr>
              <w:ind w:firstLine="0"/>
              <w:jc w:val="center"/>
              <w:rPr>
                <w:color w:val="000000" w:themeColor="text1"/>
                <w:szCs w:val="26"/>
              </w:rPr>
            </w:pPr>
            <w:r w:rsidRPr="00C2770F">
              <w:rPr>
                <w:color w:val="000000" w:themeColor="text1"/>
                <w:szCs w:val="26"/>
              </w:rPr>
              <w:t>18</w:t>
            </w:r>
          </w:p>
        </w:tc>
        <w:tc>
          <w:tcPr>
            <w:tcW w:w="943" w:type="pct"/>
            <w:tcBorders>
              <w:top w:val="single" w:sz="4" w:space="0" w:color="auto"/>
              <w:left w:val="dotted" w:sz="4" w:space="0" w:color="auto"/>
              <w:bottom w:val="single" w:sz="4" w:space="0" w:color="auto"/>
              <w:right w:val="single" w:sz="4" w:space="0" w:color="auto"/>
            </w:tcBorders>
            <w:vAlign w:val="center"/>
          </w:tcPr>
          <w:p w14:paraId="168C1B1D" w14:textId="77777777" w:rsidR="001B1868" w:rsidRPr="00C2770F" w:rsidRDefault="001B1868" w:rsidP="00CF4513">
            <w:pPr>
              <w:ind w:firstLine="0"/>
              <w:jc w:val="center"/>
              <w:rPr>
                <w:color w:val="000000" w:themeColor="text1"/>
                <w:szCs w:val="26"/>
              </w:rPr>
            </w:pPr>
            <w:r w:rsidRPr="00C2770F">
              <w:rPr>
                <w:color w:val="000000" w:themeColor="text1"/>
                <w:szCs w:val="26"/>
              </w:rPr>
              <w:t>3</w:t>
            </w:r>
          </w:p>
        </w:tc>
      </w:tr>
      <w:tr w:rsidR="00C2770F" w:rsidRPr="00C2770F" w14:paraId="20DB9E04" w14:textId="77777777" w:rsidTr="007B03DD">
        <w:trPr>
          <w:trHeight w:val="20"/>
        </w:trPr>
        <w:tc>
          <w:tcPr>
            <w:tcW w:w="494" w:type="pct"/>
          </w:tcPr>
          <w:p w14:paraId="441BAF8D" w14:textId="77777777" w:rsidR="001B1868" w:rsidRPr="00C2770F" w:rsidRDefault="001B1868" w:rsidP="00CF4513">
            <w:pPr>
              <w:ind w:firstLine="0"/>
              <w:jc w:val="center"/>
              <w:rPr>
                <w:color w:val="000000" w:themeColor="text1"/>
                <w:szCs w:val="26"/>
              </w:rPr>
            </w:pPr>
            <w:r w:rsidRPr="00C2770F">
              <w:rPr>
                <w:color w:val="000000" w:themeColor="text1"/>
                <w:szCs w:val="26"/>
              </w:rPr>
              <w:t>4</w:t>
            </w:r>
          </w:p>
        </w:tc>
        <w:tc>
          <w:tcPr>
            <w:tcW w:w="735" w:type="pct"/>
            <w:vAlign w:val="center"/>
          </w:tcPr>
          <w:p w14:paraId="752A8A9D" w14:textId="77777777" w:rsidR="001B1868" w:rsidRPr="00C2770F" w:rsidRDefault="001B1868" w:rsidP="00CF4513">
            <w:pPr>
              <w:ind w:firstLine="0"/>
              <w:jc w:val="left"/>
              <w:rPr>
                <w:color w:val="000000" w:themeColor="text1"/>
                <w:szCs w:val="26"/>
              </w:rPr>
            </w:pPr>
            <w:r w:rsidRPr="00C2770F">
              <w:rPr>
                <w:color w:val="000000" w:themeColor="text1"/>
                <w:szCs w:val="26"/>
              </w:rPr>
              <w:t>TSS</w:t>
            </w:r>
          </w:p>
        </w:tc>
        <w:tc>
          <w:tcPr>
            <w:tcW w:w="942" w:type="pct"/>
            <w:tcBorders>
              <w:right w:val="single" w:sz="4" w:space="0" w:color="auto"/>
            </w:tcBorders>
            <w:vAlign w:val="center"/>
          </w:tcPr>
          <w:p w14:paraId="7C14936E" w14:textId="77777777" w:rsidR="001B1868" w:rsidRPr="00C2770F" w:rsidRDefault="001B1868" w:rsidP="00CF4513">
            <w:pPr>
              <w:ind w:firstLine="0"/>
              <w:jc w:val="center"/>
              <w:rPr>
                <w:color w:val="000000" w:themeColor="text1"/>
                <w:szCs w:val="26"/>
              </w:rPr>
            </w:pPr>
            <w:r w:rsidRPr="00C2770F">
              <w:rPr>
                <w:color w:val="000000" w:themeColor="text1"/>
                <w:szCs w:val="26"/>
              </w:rPr>
              <w:t>2.592</w:t>
            </w:r>
          </w:p>
        </w:tc>
        <w:tc>
          <w:tcPr>
            <w:tcW w:w="943" w:type="pct"/>
            <w:tcBorders>
              <w:top w:val="single" w:sz="4" w:space="0" w:color="auto"/>
              <w:left w:val="single" w:sz="4" w:space="0" w:color="auto"/>
              <w:bottom w:val="single" w:sz="4" w:space="0" w:color="auto"/>
              <w:right w:val="single" w:sz="4" w:space="0" w:color="auto"/>
            </w:tcBorders>
            <w:shd w:val="clear" w:color="auto" w:fill="auto"/>
            <w:vAlign w:val="center"/>
          </w:tcPr>
          <w:p w14:paraId="3C68E077" w14:textId="77777777" w:rsidR="001B1868" w:rsidRPr="00C2770F" w:rsidRDefault="001B1868" w:rsidP="00CF4513">
            <w:pPr>
              <w:ind w:firstLine="0"/>
              <w:jc w:val="center"/>
              <w:rPr>
                <w:color w:val="000000" w:themeColor="text1"/>
                <w:szCs w:val="26"/>
              </w:rPr>
            </w:pPr>
            <w:r w:rsidRPr="00C2770F">
              <w:rPr>
                <w:color w:val="000000" w:themeColor="text1"/>
                <w:szCs w:val="26"/>
              </w:rPr>
              <w:t>605</w:t>
            </w:r>
          </w:p>
        </w:tc>
        <w:tc>
          <w:tcPr>
            <w:tcW w:w="942" w:type="pct"/>
            <w:tcBorders>
              <w:top w:val="single" w:sz="4" w:space="0" w:color="auto"/>
              <w:left w:val="dotted" w:sz="4" w:space="0" w:color="auto"/>
              <w:bottom w:val="single" w:sz="4" w:space="0" w:color="auto"/>
              <w:right w:val="single" w:sz="4" w:space="0" w:color="auto"/>
            </w:tcBorders>
            <w:shd w:val="clear" w:color="auto" w:fill="auto"/>
            <w:vAlign w:val="center"/>
          </w:tcPr>
          <w:p w14:paraId="1E7818AA" w14:textId="77777777" w:rsidR="001B1868" w:rsidRPr="00C2770F" w:rsidRDefault="001B1868" w:rsidP="00CF4513">
            <w:pPr>
              <w:ind w:firstLine="0"/>
              <w:jc w:val="center"/>
              <w:rPr>
                <w:color w:val="000000" w:themeColor="text1"/>
                <w:szCs w:val="26"/>
              </w:rPr>
            </w:pPr>
            <w:r w:rsidRPr="00C2770F">
              <w:rPr>
                <w:color w:val="000000" w:themeColor="text1"/>
                <w:szCs w:val="26"/>
              </w:rPr>
              <w:t>180</w:t>
            </w:r>
          </w:p>
        </w:tc>
        <w:tc>
          <w:tcPr>
            <w:tcW w:w="943" w:type="pct"/>
            <w:tcBorders>
              <w:top w:val="single" w:sz="4" w:space="0" w:color="auto"/>
              <w:left w:val="dotted" w:sz="4" w:space="0" w:color="auto"/>
              <w:bottom w:val="single" w:sz="4" w:space="0" w:color="auto"/>
              <w:right w:val="single" w:sz="4" w:space="0" w:color="auto"/>
            </w:tcBorders>
          </w:tcPr>
          <w:p w14:paraId="0056E6A9" w14:textId="77777777" w:rsidR="001B1868" w:rsidRPr="00C2770F" w:rsidRDefault="001B1868" w:rsidP="00CF4513">
            <w:pPr>
              <w:ind w:firstLine="0"/>
              <w:jc w:val="center"/>
              <w:rPr>
                <w:color w:val="000000" w:themeColor="text1"/>
                <w:szCs w:val="26"/>
              </w:rPr>
            </w:pPr>
            <w:r w:rsidRPr="00C2770F">
              <w:rPr>
                <w:color w:val="000000" w:themeColor="text1"/>
                <w:szCs w:val="26"/>
              </w:rPr>
              <w:t>904</w:t>
            </w:r>
          </w:p>
        </w:tc>
      </w:tr>
    </w:tbl>
    <w:p w14:paraId="2449B0E9" w14:textId="77777777" w:rsidR="001B1868" w:rsidRPr="00C2770F" w:rsidRDefault="001B1868" w:rsidP="00CF4513">
      <w:pPr>
        <w:rPr>
          <w:b/>
          <w:i/>
          <w:color w:val="000000" w:themeColor="text1"/>
          <w:szCs w:val="26"/>
          <w:u w:val="single"/>
        </w:rPr>
      </w:pPr>
      <w:r w:rsidRPr="00C2770F">
        <w:rPr>
          <w:b/>
          <w:i/>
          <w:color w:val="000000" w:themeColor="text1"/>
          <w:szCs w:val="26"/>
          <w:u w:val="single"/>
        </w:rPr>
        <w:t>Nhận xét:</w:t>
      </w:r>
    </w:p>
    <w:p w14:paraId="3A149803" w14:textId="69E9146B" w:rsidR="001B1868" w:rsidRPr="00C2770F" w:rsidRDefault="001B1868" w:rsidP="00CF4513">
      <w:pPr>
        <w:rPr>
          <w:color w:val="000000" w:themeColor="text1"/>
          <w:szCs w:val="26"/>
        </w:rPr>
      </w:pPr>
      <w:r w:rsidRPr="00C2770F">
        <w:rPr>
          <w:color w:val="000000" w:themeColor="text1"/>
          <w:szCs w:val="26"/>
        </w:rPr>
        <w:t>Suối Chợ vẫn còn khả năng tiếp nhận các chất ô nhiễm như COD, BOD</w:t>
      </w:r>
      <w:r w:rsidRPr="00C2770F">
        <w:rPr>
          <w:color w:val="000000" w:themeColor="text1"/>
          <w:szCs w:val="26"/>
          <w:vertAlign w:val="subscript"/>
        </w:rPr>
        <w:t>5</w:t>
      </w:r>
      <w:r w:rsidRPr="00C2770F">
        <w:rPr>
          <w:color w:val="000000" w:themeColor="text1"/>
          <w:szCs w:val="26"/>
        </w:rPr>
        <w:t>, Amoni, TSS. Trong giai đoạn vận hành</w:t>
      </w:r>
      <w:r w:rsidR="00FD2BA0" w:rsidRPr="00C2770F">
        <w:rPr>
          <w:color w:val="000000" w:themeColor="text1"/>
          <w:szCs w:val="26"/>
        </w:rPr>
        <w:t>,</w:t>
      </w:r>
      <w:r w:rsidRPr="00C2770F">
        <w:rPr>
          <w:color w:val="000000" w:themeColor="text1"/>
          <w:szCs w:val="26"/>
        </w:rPr>
        <w:t xml:space="preserve"> hệ thống xử lý nước thải của Công ty có lưu lượng rất nhỏ so với lưu lượng dòng chảy của suối Chợ do đó tác động từ nước thải của Công ty đến suối Chợ là rất thấp.</w:t>
      </w:r>
    </w:p>
    <w:p w14:paraId="74BBDCE5" w14:textId="78A9E890" w:rsidR="001B1868" w:rsidRPr="00C2770F" w:rsidRDefault="001B1868" w:rsidP="00CF4513">
      <w:pPr>
        <w:rPr>
          <w:noProof/>
          <w:color w:val="000000" w:themeColor="text1"/>
          <w:szCs w:val="26"/>
          <w:lang w:val="sv-SE"/>
        </w:rPr>
      </w:pPr>
      <w:r w:rsidRPr="00C2770F">
        <w:rPr>
          <w:color w:val="000000" w:themeColor="text1"/>
          <w:szCs w:val="26"/>
        </w:rPr>
        <w:t xml:space="preserve">Để giảm thiểu tác động tới chất lượng nước mặt suối Chợ, Công ty cam kết tuân thủ quy định, xử lý nước thải đạt quy chuẩn cho phép theo </w:t>
      </w:r>
      <w:r w:rsidRPr="00C2770F">
        <w:rPr>
          <w:color w:val="000000" w:themeColor="text1"/>
          <w:szCs w:val="26"/>
          <w:lang w:val="vi-VN"/>
        </w:rPr>
        <w:t>QCVN 40:2011/BTNMT, cột A</w:t>
      </w:r>
      <w:r w:rsidRPr="00C2770F">
        <w:rPr>
          <w:color w:val="000000" w:themeColor="text1"/>
          <w:szCs w:val="26"/>
        </w:rPr>
        <w:t xml:space="preserve"> </w:t>
      </w:r>
      <w:r w:rsidRPr="00C2770F">
        <w:rPr>
          <w:color w:val="000000" w:themeColor="text1"/>
          <w:szCs w:val="26"/>
          <w:lang w:val="nl-NL"/>
        </w:rPr>
        <w:t>(</w:t>
      </w:r>
      <w:r w:rsidRPr="00C2770F">
        <w:rPr>
          <w:color w:val="000000" w:themeColor="text1"/>
          <w:szCs w:val="26"/>
          <w:lang w:val="vi-VN"/>
        </w:rPr>
        <w:t>Kq = 0,9, Kf = 1</w:t>
      </w:r>
      <w:r w:rsidRPr="00C2770F">
        <w:rPr>
          <w:color w:val="000000" w:themeColor="text1"/>
          <w:szCs w:val="26"/>
        </w:rPr>
        <w:t>,0).</w:t>
      </w:r>
    </w:p>
    <w:p w14:paraId="56721716" w14:textId="77777777" w:rsidR="006A3D53" w:rsidRPr="00C2770F" w:rsidRDefault="006A3D53" w:rsidP="00CF4513">
      <w:pPr>
        <w:ind w:firstLine="0"/>
        <w:jc w:val="left"/>
        <w:rPr>
          <w:rFonts w:eastAsia="Calibri"/>
          <w:b/>
          <w:color w:val="000000" w:themeColor="text1"/>
          <w:szCs w:val="26"/>
          <w:lang w:val="vi-VN"/>
        </w:rPr>
      </w:pPr>
      <w:r w:rsidRPr="00C2770F">
        <w:rPr>
          <w:caps/>
          <w:color w:val="000000" w:themeColor="text1"/>
          <w:szCs w:val="26"/>
          <w:lang w:val="vi-VN"/>
        </w:rPr>
        <w:br w:type="page"/>
      </w:r>
    </w:p>
    <w:p w14:paraId="7C8ABF32" w14:textId="4940CFD6" w:rsidR="00D138C2" w:rsidRPr="00C2770F" w:rsidRDefault="001935A7" w:rsidP="00CF4513">
      <w:pPr>
        <w:pStyle w:val="Heading1"/>
        <w:shd w:val="clear" w:color="auto" w:fill="FFFFFF" w:themeFill="background1"/>
        <w:rPr>
          <w:rFonts w:ascii="Times New Roman" w:hAnsi="Times New Roman"/>
          <w:caps w:val="0"/>
          <w:color w:val="000000" w:themeColor="text1"/>
          <w:szCs w:val="26"/>
          <w:lang w:val="vi-VN"/>
        </w:rPr>
      </w:pPr>
      <w:bookmarkStart w:id="143" w:name="_Toc113343962"/>
      <w:r w:rsidRPr="00C2770F">
        <w:rPr>
          <w:rFonts w:ascii="Times New Roman" w:hAnsi="Times New Roman"/>
          <w:caps w:val="0"/>
          <w:color w:val="000000" w:themeColor="text1"/>
          <w:szCs w:val="26"/>
          <w:lang w:val="vi-VN"/>
        </w:rPr>
        <w:lastRenderedPageBreak/>
        <w:t>CHƯƠNG III</w:t>
      </w:r>
      <w:bookmarkEnd w:id="143"/>
    </w:p>
    <w:p w14:paraId="71D5ED34" w14:textId="77777777" w:rsidR="00CC3B9A" w:rsidRPr="00C2770F" w:rsidRDefault="00D138C2" w:rsidP="00CF4513">
      <w:pPr>
        <w:pStyle w:val="Heading1"/>
        <w:shd w:val="clear" w:color="auto" w:fill="FFFFFF" w:themeFill="background1"/>
        <w:rPr>
          <w:rFonts w:ascii="Times New Roman" w:hAnsi="Times New Roman"/>
          <w:caps w:val="0"/>
          <w:color w:val="000000" w:themeColor="text1"/>
          <w:szCs w:val="26"/>
          <w:lang w:val="vi-VN"/>
        </w:rPr>
      </w:pPr>
      <w:r w:rsidRPr="00C2770F">
        <w:rPr>
          <w:rFonts w:ascii="Times New Roman" w:hAnsi="Times New Roman"/>
          <w:caps w:val="0"/>
          <w:color w:val="000000" w:themeColor="text1"/>
          <w:szCs w:val="26"/>
          <w:lang w:val="vi-VN"/>
        </w:rPr>
        <w:t xml:space="preserve"> </w:t>
      </w:r>
      <w:bookmarkStart w:id="144" w:name="_Toc113343963"/>
      <w:r w:rsidRPr="00C2770F">
        <w:rPr>
          <w:rFonts w:ascii="Times New Roman" w:hAnsi="Times New Roman"/>
          <w:caps w:val="0"/>
          <w:color w:val="000000" w:themeColor="text1"/>
          <w:szCs w:val="26"/>
          <w:lang w:val="vi-VN"/>
        </w:rPr>
        <w:t>KẾT QUẢ HOÀN THÀNH CÁC CÔNG TRÌNH, BIỆN PHÁP BẢO VỆ MÔI TRƯỜNG CỦA CƠ SỞ</w:t>
      </w:r>
      <w:bookmarkEnd w:id="144"/>
    </w:p>
    <w:p w14:paraId="36F9D076" w14:textId="77777777" w:rsidR="00D138C2" w:rsidRPr="00C2770F" w:rsidRDefault="00D138C2" w:rsidP="00CF4513">
      <w:pPr>
        <w:pStyle w:val="Heading2"/>
        <w:rPr>
          <w:rStyle w:val="Vnbnnidung"/>
          <w:color w:val="000000" w:themeColor="text1"/>
        </w:rPr>
      </w:pPr>
      <w:bookmarkStart w:id="145" w:name="_Toc113343964"/>
      <w:r w:rsidRPr="00C2770F">
        <w:rPr>
          <w:rStyle w:val="Vnbnnidung"/>
          <w:color w:val="000000" w:themeColor="text1"/>
        </w:rPr>
        <w:t>3.1. Công trình, biện pháp thoát nước mưa, thu gom và xử lý nước thải</w:t>
      </w:r>
      <w:bookmarkEnd w:id="145"/>
    </w:p>
    <w:p w14:paraId="28BF205A" w14:textId="77777777" w:rsidR="00D138C2" w:rsidRPr="00C2770F" w:rsidRDefault="00D138C2" w:rsidP="00CF4513">
      <w:pPr>
        <w:pStyle w:val="Heading3"/>
        <w:keepLines/>
        <w:spacing w:before="120" w:after="120"/>
        <w:jc w:val="left"/>
        <w:rPr>
          <w:rStyle w:val="Vnbnnidung"/>
          <w:rFonts w:eastAsiaTheme="majorEastAsia"/>
          <w:color w:val="000000" w:themeColor="text1"/>
          <w:lang w:eastAsia="en-US"/>
        </w:rPr>
      </w:pPr>
      <w:bookmarkStart w:id="146" w:name="_Toc113343965"/>
      <w:r w:rsidRPr="00C2770F">
        <w:rPr>
          <w:rStyle w:val="Vnbnnidung"/>
          <w:rFonts w:eastAsiaTheme="majorEastAsia"/>
          <w:color w:val="000000" w:themeColor="text1"/>
          <w:lang w:eastAsia="en-US"/>
        </w:rPr>
        <w:t>3.1.1. Thu gom, thoát nước mưa</w:t>
      </w:r>
      <w:bookmarkEnd w:id="146"/>
    </w:p>
    <w:p w14:paraId="4748DC3C" w14:textId="57232B82" w:rsidR="009754D1" w:rsidRPr="00C2770F" w:rsidRDefault="00AF6CFF" w:rsidP="00CF4513">
      <w:pPr>
        <w:pStyle w:val="Vnbnnidung40"/>
        <w:adjustRightInd w:val="0"/>
        <w:snapToGrid w:val="0"/>
        <w:spacing w:before="120" w:after="120"/>
        <w:jc w:val="both"/>
        <w:rPr>
          <w:color w:val="000000" w:themeColor="text1"/>
          <w:sz w:val="26"/>
          <w:szCs w:val="26"/>
          <w:lang w:eastAsia="vi-VN"/>
        </w:rPr>
      </w:pPr>
      <w:r w:rsidRPr="00C2770F">
        <w:rPr>
          <w:color w:val="000000" w:themeColor="text1"/>
          <w:sz w:val="26"/>
          <w:szCs w:val="26"/>
          <w:lang w:eastAsia="vi-VN"/>
        </w:rPr>
        <w:tab/>
      </w:r>
      <w:r w:rsidR="009754D1" w:rsidRPr="00C2770F">
        <w:rPr>
          <w:color w:val="000000" w:themeColor="text1"/>
          <w:sz w:val="26"/>
          <w:szCs w:val="26"/>
          <w:lang w:eastAsia="vi-VN"/>
        </w:rPr>
        <w:t xml:space="preserve">- Nguồn tiếp nhận: nước mưa của KCN thoát vào kênh Tân Vĩnh Hiệp </w:t>
      </w:r>
      <w:r w:rsidR="009754D1" w:rsidRPr="00C2770F">
        <w:rPr>
          <w:color w:val="000000" w:themeColor="text1"/>
          <w:sz w:val="26"/>
          <w:szCs w:val="26"/>
          <w:lang w:eastAsia="vi-VN"/>
        </w:rPr>
        <w:sym w:font="Wingdings" w:char="F0E0"/>
      </w:r>
      <w:r w:rsidR="009754D1" w:rsidRPr="00C2770F">
        <w:rPr>
          <w:color w:val="000000" w:themeColor="text1"/>
          <w:sz w:val="26"/>
          <w:szCs w:val="26"/>
          <w:lang w:eastAsia="vi-VN"/>
        </w:rPr>
        <w:t xml:space="preserve"> hồ Tân Vĩnh Hiệp </w:t>
      </w:r>
      <w:r w:rsidR="009754D1" w:rsidRPr="00C2770F">
        <w:rPr>
          <w:color w:val="000000" w:themeColor="text1"/>
          <w:sz w:val="26"/>
          <w:szCs w:val="26"/>
          <w:lang w:eastAsia="vi-VN"/>
        </w:rPr>
        <w:sym w:font="Wingdings" w:char="F0E0"/>
      </w:r>
      <w:r w:rsidR="009754D1" w:rsidRPr="00C2770F">
        <w:rPr>
          <w:color w:val="000000" w:themeColor="text1"/>
          <w:sz w:val="26"/>
          <w:szCs w:val="26"/>
          <w:lang w:eastAsia="vi-VN"/>
        </w:rPr>
        <w:t xml:space="preserve"> suối Chợ </w:t>
      </w:r>
      <w:r w:rsidR="009754D1" w:rsidRPr="00C2770F">
        <w:rPr>
          <w:color w:val="000000" w:themeColor="text1"/>
          <w:sz w:val="26"/>
          <w:szCs w:val="26"/>
          <w:lang w:eastAsia="vi-VN"/>
        </w:rPr>
        <w:sym w:font="Wingdings" w:char="F0E0"/>
      </w:r>
      <w:r w:rsidR="009754D1" w:rsidRPr="00C2770F">
        <w:rPr>
          <w:color w:val="000000" w:themeColor="text1"/>
          <w:sz w:val="26"/>
          <w:szCs w:val="26"/>
          <w:lang w:eastAsia="vi-VN"/>
        </w:rPr>
        <w:t xml:space="preserve"> suối Cái </w:t>
      </w:r>
      <w:r w:rsidR="009754D1" w:rsidRPr="00C2770F">
        <w:rPr>
          <w:color w:val="000000" w:themeColor="text1"/>
          <w:sz w:val="26"/>
          <w:szCs w:val="26"/>
          <w:lang w:eastAsia="vi-VN"/>
        </w:rPr>
        <w:sym w:font="Wingdings" w:char="F0E0"/>
      </w:r>
      <w:r w:rsidR="009754D1" w:rsidRPr="00C2770F">
        <w:rPr>
          <w:color w:val="000000" w:themeColor="text1"/>
          <w:sz w:val="26"/>
          <w:szCs w:val="26"/>
          <w:lang w:eastAsia="vi-VN"/>
        </w:rPr>
        <w:t xml:space="preserve"> sông Đồng Nai;</w:t>
      </w:r>
    </w:p>
    <w:p w14:paraId="5135C4D6" w14:textId="6B34F923" w:rsidR="009754D1" w:rsidRPr="00C2770F" w:rsidRDefault="009754D1" w:rsidP="00CF4513">
      <w:pPr>
        <w:pStyle w:val="Vnbnnidung40"/>
        <w:adjustRightInd w:val="0"/>
        <w:snapToGrid w:val="0"/>
        <w:spacing w:before="120" w:after="120"/>
        <w:jc w:val="both"/>
        <w:rPr>
          <w:color w:val="000000" w:themeColor="text1"/>
          <w:sz w:val="26"/>
          <w:szCs w:val="26"/>
          <w:lang w:eastAsia="vi-VN"/>
        </w:rPr>
      </w:pPr>
      <w:r w:rsidRPr="00C2770F">
        <w:rPr>
          <w:color w:val="000000" w:themeColor="text1"/>
          <w:sz w:val="26"/>
          <w:szCs w:val="26"/>
          <w:lang w:eastAsia="vi-VN"/>
        </w:rPr>
        <w:tab/>
        <w:t>- Hệ thống thoát nước mưa được thiết kế bằng cống tròn, BTCT (D400-2000) tách riêng với hệ thống thoát nước thải công nghiệp và sinh hoạt, chế độ tự chảy. Công ty đã lắp đặt 17 tuyến cống xả nước mưa được bố trí dọc theo các trục đường về kênh Tân Vĩnh Hiệp</w:t>
      </w:r>
      <w:r w:rsidR="004A75AD" w:rsidRPr="00C2770F">
        <w:rPr>
          <w:color w:val="000000" w:themeColor="text1"/>
          <w:sz w:val="26"/>
          <w:szCs w:val="26"/>
          <w:lang w:eastAsia="vi-VN"/>
        </w:rPr>
        <w:t xml:space="preserve"> (trong đó có 02 cống thoát nước mưa chung của Khu liên hợp tại đường N3)</w:t>
      </w:r>
      <w:r w:rsidRPr="00C2770F">
        <w:rPr>
          <w:color w:val="000000" w:themeColor="text1"/>
          <w:sz w:val="26"/>
          <w:szCs w:val="26"/>
          <w:lang w:eastAsia="vi-VN"/>
        </w:rPr>
        <w:t>;</w:t>
      </w:r>
    </w:p>
    <w:p w14:paraId="16CD13D2" w14:textId="546D6024" w:rsidR="009754D1" w:rsidRPr="00C2770F" w:rsidRDefault="0008455D" w:rsidP="00CF4513">
      <w:pPr>
        <w:jc w:val="center"/>
        <w:rPr>
          <w:b/>
          <w:color w:val="000000" w:themeColor="text1"/>
          <w:szCs w:val="26"/>
        </w:rPr>
      </w:pPr>
      <w:r w:rsidRPr="00C2770F">
        <w:rPr>
          <w:b/>
          <w:noProof/>
          <w:color w:val="000000" w:themeColor="text1"/>
          <w:szCs w:val="26"/>
          <w:lang w:eastAsia="en-US"/>
        </w:rPr>
        <w:drawing>
          <wp:inline distT="0" distB="0" distL="0" distR="0" wp14:anchorId="7FC80060" wp14:editId="21FD47F0">
            <wp:extent cx="2662376" cy="5415515"/>
            <wp:effectExtent l="0" t="0" r="5080" b="0"/>
            <wp:docPr id="1" name="Picture 1" descr="C:\Users\Admin\Desktop\Sơ đồ thu gom nước mư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Sơ đồ thu gom nước mư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5570" cy="5503376"/>
                    </a:xfrm>
                    <a:prstGeom prst="rect">
                      <a:avLst/>
                    </a:prstGeom>
                    <a:noFill/>
                    <a:ln>
                      <a:noFill/>
                    </a:ln>
                  </pic:spPr>
                </pic:pic>
              </a:graphicData>
            </a:graphic>
          </wp:inline>
        </w:drawing>
      </w:r>
    </w:p>
    <w:p w14:paraId="58D44A16" w14:textId="085C03B8" w:rsidR="009754D1" w:rsidRPr="00C2770F" w:rsidRDefault="009754D1" w:rsidP="00CF4513">
      <w:pPr>
        <w:jc w:val="center"/>
        <w:rPr>
          <w:color w:val="000000" w:themeColor="text1"/>
          <w:szCs w:val="26"/>
          <w:lang w:eastAsia="vi-VN"/>
        </w:rPr>
      </w:pPr>
      <w:bookmarkStart w:id="147" w:name="_Toc113344096"/>
      <w:r w:rsidRPr="00C2770F">
        <w:rPr>
          <w:b/>
          <w:color w:val="000000" w:themeColor="text1"/>
          <w:szCs w:val="26"/>
        </w:rPr>
        <w:t xml:space="preserve">Hình 3. </w:t>
      </w:r>
      <w:r w:rsidRPr="00C2770F">
        <w:rPr>
          <w:b/>
          <w:i/>
          <w:color w:val="000000" w:themeColor="text1"/>
          <w:szCs w:val="26"/>
        </w:rPr>
        <w:fldChar w:fldCharType="begin"/>
      </w:r>
      <w:r w:rsidRPr="00C2770F">
        <w:rPr>
          <w:b/>
          <w:color w:val="000000" w:themeColor="text1"/>
          <w:szCs w:val="26"/>
        </w:rPr>
        <w:instrText xml:space="preserve"> SEQ Hình_3. \* ARABIC </w:instrText>
      </w:r>
      <w:r w:rsidRPr="00C2770F">
        <w:rPr>
          <w:b/>
          <w:i/>
          <w:color w:val="000000" w:themeColor="text1"/>
          <w:szCs w:val="26"/>
        </w:rPr>
        <w:fldChar w:fldCharType="separate"/>
      </w:r>
      <w:r w:rsidR="00C2770F">
        <w:rPr>
          <w:b/>
          <w:noProof/>
          <w:color w:val="000000" w:themeColor="text1"/>
          <w:szCs w:val="26"/>
        </w:rPr>
        <w:t>1</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Sơ đồ thu gom thoát nước mưa KCN Sóng Thần 3</w:t>
      </w:r>
      <w:bookmarkEnd w:id="147"/>
    </w:p>
    <w:p w14:paraId="632B146B"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sectPr w:rsidR="009754D1" w:rsidRPr="00C2770F" w:rsidSect="009754D1">
          <w:headerReference w:type="default" r:id="rId29"/>
          <w:footerReference w:type="default" r:id="rId30"/>
          <w:pgSz w:w="11906" w:h="16838" w:code="9"/>
          <w:pgMar w:top="1418" w:right="1134" w:bottom="1418" w:left="1701" w:header="720" w:footer="720" w:gutter="0"/>
          <w:cols w:space="720"/>
          <w:docGrid w:linePitch="360"/>
        </w:sectPr>
      </w:pPr>
    </w:p>
    <w:p w14:paraId="06BB3254" w14:textId="42EE7C36" w:rsidR="009754D1" w:rsidRPr="00C2770F" w:rsidRDefault="009754D1" w:rsidP="00CF4513">
      <w:pPr>
        <w:jc w:val="center"/>
        <w:rPr>
          <w:i/>
          <w:color w:val="000000" w:themeColor="text1"/>
          <w:szCs w:val="26"/>
          <w:lang w:eastAsia="vi-VN"/>
        </w:rPr>
      </w:pPr>
      <w:bookmarkStart w:id="148" w:name="_Toc117867894"/>
      <w:r w:rsidRPr="00C2770F">
        <w:rPr>
          <w:b/>
          <w:color w:val="000000" w:themeColor="text1"/>
          <w:szCs w:val="26"/>
        </w:rPr>
        <w:lastRenderedPageBreak/>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Chiều dài tuyến cống hệ thống thoát nước mưa</w:t>
      </w:r>
      <w:bookmarkEnd w:id="148"/>
    </w:p>
    <w:tbl>
      <w:tblPr>
        <w:tblW w:w="5000" w:type="pct"/>
        <w:tblLook w:val="04A0" w:firstRow="1" w:lastRow="0" w:firstColumn="1" w:lastColumn="0" w:noHBand="0" w:noVBand="1"/>
      </w:tblPr>
      <w:tblGrid>
        <w:gridCol w:w="875"/>
        <w:gridCol w:w="1549"/>
        <w:gridCol w:w="990"/>
        <w:gridCol w:w="991"/>
        <w:gridCol w:w="991"/>
        <w:gridCol w:w="1145"/>
        <w:gridCol w:w="1145"/>
        <w:gridCol w:w="1145"/>
        <w:gridCol w:w="1145"/>
        <w:gridCol w:w="1159"/>
        <w:gridCol w:w="2857"/>
      </w:tblGrid>
      <w:tr w:rsidR="00C2770F" w:rsidRPr="00C2770F" w14:paraId="64ADD5DD" w14:textId="77777777" w:rsidTr="00E270E4">
        <w:trPr>
          <w:trHeight w:val="330"/>
          <w:tblHeader/>
        </w:trPr>
        <w:tc>
          <w:tcPr>
            <w:tcW w:w="31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671BE" w14:textId="77777777" w:rsidR="00E270E4" w:rsidRPr="00C2770F" w:rsidRDefault="00E270E4"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STT</w:t>
            </w:r>
          </w:p>
        </w:tc>
        <w:tc>
          <w:tcPr>
            <w:tcW w:w="55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66CD2" w14:textId="77777777" w:rsidR="00E270E4" w:rsidRPr="00C2770F" w:rsidRDefault="00E270E4"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Tên đường</w:t>
            </w:r>
          </w:p>
        </w:tc>
        <w:tc>
          <w:tcPr>
            <w:tcW w:w="3112" w:type="pct"/>
            <w:gridSpan w:val="8"/>
            <w:tcBorders>
              <w:top w:val="single" w:sz="4" w:space="0" w:color="auto"/>
              <w:left w:val="nil"/>
              <w:bottom w:val="single" w:sz="4" w:space="0" w:color="auto"/>
              <w:right w:val="single" w:sz="4" w:space="0" w:color="auto"/>
            </w:tcBorders>
            <w:shd w:val="clear" w:color="auto" w:fill="auto"/>
            <w:noWrap/>
            <w:vAlign w:val="center"/>
            <w:hideMark/>
          </w:tcPr>
          <w:p w14:paraId="1D49BC96" w14:textId="77777777" w:rsidR="00E270E4" w:rsidRPr="00C2770F" w:rsidRDefault="00E270E4"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Chiều dài (m)</w:t>
            </w:r>
          </w:p>
        </w:tc>
        <w:tc>
          <w:tcPr>
            <w:tcW w:w="10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D4898E" w14:textId="77777777" w:rsidR="00E270E4" w:rsidRPr="00C2770F" w:rsidRDefault="00E270E4"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Tổng chiều dài (m)</w:t>
            </w:r>
          </w:p>
        </w:tc>
      </w:tr>
      <w:tr w:rsidR="00C2770F" w:rsidRPr="00C2770F" w14:paraId="2E6A67AD" w14:textId="77777777" w:rsidTr="00E270E4">
        <w:trPr>
          <w:trHeight w:val="330"/>
          <w:tblHeader/>
        </w:trPr>
        <w:tc>
          <w:tcPr>
            <w:tcW w:w="313" w:type="pct"/>
            <w:vMerge/>
            <w:tcBorders>
              <w:top w:val="single" w:sz="4" w:space="0" w:color="auto"/>
              <w:left w:val="single" w:sz="4" w:space="0" w:color="auto"/>
              <w:bottom w:val="single" w:sz="4" w:space="0" w:color="auto"/>
              <w:right w:val="single" w:sz="4" w:space="0" w:color="auto"/>
            </w:tcBorders>
            <w:vAlign w:val="center"/>
            <w:hideMark/>
          </w:tcPr>
          <w:p w14:paraId="7BF271D9" w14:textId="77777777" w:rsidR="00E270E4" w:rsidRPr="00C2770F" w:rsidRDefault="00E270E4" w:rsidP="00CF4513">
            <w:pPr>
              <w:ind w:firstLine="0"/>
              <w:jc w:val="left"/>
              <w:rPr>
                <w:rFonts w:eastAsia="Times New Roman"/>
                <w:b/>
                <w:bCs/>
                <w:color w:val="000000" w:themeColor="text1"/>
                <w:szCs w:val="26"/>
                <w:lang w:eastAsia="en-US"/>
              </w:rPr>
            </w:pPr>
          </w:p>
        </w:tc>
        <w:tc>
          <w:tcPr>
            <w:tcW w:w="554" w:type="pct"/>
            <w:vMerge/>
            <w:tcBorders>
              <w:top w:val="single" w:sz="4" w:space="0" w:color="auto"/>
              <w:left w:val="single" w:sz="4" w:space="0" w:color="auto"/>
              <w:bottom w:val="single" w:sz="4" w:space="0" w:color="auto"/>
              <w:right w:val="single" w:sz="4" w:space="0" w:color="auto"/>
            </w:tcBorders>
            <w:vAlign w:val="center"/>
            <w:hideMark/>
          </w:tcPr>
          <w:p w14:paraId="1F06879F" w14:textId="77777777" w:rsidR="00E270E4" w:rsidRPr="00C2770F" w:rsidRDefault="00E270E4" w:rsidP="00CF4513">
            <w:pPr>
              <w:ind w:firstLine="0"/>
              <w:jc w:val="left"/>
              <w:rPr>
                <w:rFonts w:eastAsia="Times New Roman"/>
                <w:b/>
                <w:bCs/>
                <w:color w:val="000000" w:themeColor="text1"/>
                <w:szCs w:val="26"/>
                <w:lang w:eastAsia="en-US"/>
              </w:rPr>
            </w:pPr>
          </w:p>
        </w:tc>
        <w:tc>
          <w:tcPr>
            <w:tcW w:w="354" w:type="pct"/>
            <w:tcBorders>
              <w:top w:val="nil"/>
              <w:left w:val="nil"/>
              <w:bottom w:val="single" w:sz="4" w:space="0" w:color="auto"/>
              <w:right w:val="single" w:sz="4" w:space="0" w:color="auto"/>
            </w:tcBorders>
            <w:shd w:val="clear" w:color="auto" w:fill="auto"/>
            <w:noWrap/>
            <w:vAlign w:val="center"/>
            <w:hideMark/>
          </w:tcPr>
          <w:p w14:paraId="588DA6EB"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D400 </w:t>
            </w:r>
          </w:p>
        </w:tc>
        <w:tc>
          <w:tcPr>
            <w:tcW w:w="354" w:type="pct"/>
            <w:tcBorders>
              <w:top w:val="nil"/>
              <w:left w:val="nil"/>
              <w:bottom w:val="single" w:sz="4" w:space="0" w:color="auto"/>
              <w:right w:val="single" w:sz="4" w:space="0" w:color="auto"/>
            </w:tcBorders>
            <w:shd w:val="clear" w:color="auto" w:fill="auto"/>
            <w:noWrap/>
            <w:vAlign w:val="center"/>
            <w:hideMark/>
          </w:tcPr>
          <w:p w14:paraId="4D495C23"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D600 </w:t>
            </w:r>
          </w:p>
        </w:tc>
        <w:tc>
          <w:tcPr>
            <w:tcW w:w="354" w:type="pct"/>
            <w:tcBorders>
              <w:top w:val="nil"/>
              <w:left w:val="nil"/>
              <w:bottom w:val="single" w:sz="4" w:space="0" w:color="auto"/>
              <w:right w:val="single" w:sz="4" w:space="0" w:color="auto"/>
            </w:tcBorders>
            <w:shd w:val="clear" w:color="auto" w:fill="auto"/>
            <w:noWrap/>
            <w:vAlign w:val="center"/>
            <w:hideMark/>
          </w:tcPr>
          <w:p w14:paraId="12609198"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D800 </w:t>
            </w:r>
          </w:p>
        </w:tc>
        <w:tc>
          <w:tcPr>
            <w:tcW w:w="409" w:type="pct"/>
            <w:tcBorders>
              <w:top w:val="nil"/>
              <w:left w:val="nil"/>
              <w:bottom w:val="single" w:sz="4" w:space="0" w:color="auto"/>
              <w:right w:val="single" w:sz="4" w:space="0" w:color="auto"/>
            </w:tcBorders>
            <w:shd w:val="clear" w:color="auto" w:fill="auto"/>
            <w:noWrap/>
            <w:vAlign w:val="center"/>
            <w:hideMark/>
          </w:tcPr>
          <w:p w14:paraId="1DBE36C2"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D1000 </w:t>
            </w:r>
          </w:p>
        </w:tc>
        <w:tc>
          <w:tcPr>
            <w:tcW w:w="409" w:type="pct"/>
            <w:tcBorders>
              <w:top w:val="nil"/>
              <w:left w:val="nil"/>
              <w:bottom w:val="single" w:sz="4" w:space="0" w:color="auto"/>
              <w:right w:val="single" w:sz="4" w:space="0" w:color="auto"/>
            </w:tcBorders>
            <w:shd w:val="clear" w:color="auto" w:fill="auto"/>
            <w:noWrap/>
            <w:vAlign w:val="center"/>
            <w:hideMark/>
          </w:tcPr>
          <w:p w14:paraId="25476F58"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D1200 </w:t>
            </w:r>
          </w:p>
        </w:tc>
        <w:tc>
          <w:tcPr>
            <w:tcW w:w="409" w:type="pct"/>
            <w:tcBorders>
              <w:top w:val="nil"/>
              <w:left w:val="nil"/>
              <w:bottom w:val="single" w:sz="4" w:space="0" w:color="auto"/>
              <w:right w:val="single" w:sz="4" w:space="0" w:color="auto"/>
            </w:tcBorders>
            <w:shd w:val="clear" w:color="auto" w:fill="auto"/>
            <w:noWrap/>
            <w:vAlign w:val="center"/>
            <w:hideMark/>
          </w:tcPr>
          <w:p w14:paraId="408745A8"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D1500 </w:t>
            </w:r>
          </w:p>
        </w:tc>
        <w:tc>
          <w:tcPr>
            <w:tcW w:w="409" w:type="pct"/>
            <w:tcBorders>
              <w:top w:val="nil"/>
              <w:left w:val="nil"/>
              <w:bottom w:val="single" w:sz="4" w:space="0" w:color="auto"/>
              <w:right w:val="single" w:sz="4" w:space="0" w:color="auto"/>
            </w:tcBorders>
            <w:shd w:val="clear" w:color="auto" w:fill="auto"/>
            <w:noWrap/>
            <w:vAlign w:val="center"/>
            <w:hideMark/>
          </w:tcPr>
          <w:p w14:paraId="20880AD6"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D1800 </w:t>
            </w:r>
          </w:p>
        </w:tc>
        <w:tc>
          <w:tcPr>
            <w:tcW w:w="413" w:type="pct"/>
            <w:tcBorders>
              <w:top w:val="nil"/>
              <w:left w:val="nil"/>
              <w:bottom w:val="single" w:sz="4" w:space="0" w:color="auto"/>
              <w:right w:val="single" w:sz="4" w:space="0" w:color="auto"/>
            </w:tcBorders>
            <w:shd w:val="clear" w:color="auto" w:fill="auto"/>
            <w:noWrap/>
            <w:vAlign w:val="center"/>
            <w:hideMark/>
          </w:tcPr>
          <w:p w14:paraId="1E146E30"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D2000 </w:t>
            </w:r>
          </w:p>
        </w:tc>
        <w:tc>
          <w:tcPr>
            <w:tcW w:w="1022" w:type="pct"/>
            <w:vMerge/>
            <w:tcBorders>
              <w:top w:val="single" w:sz="4" w:space="0" w:color="auto"/>
              <w:left w:val="single" w:sz="4" w:space="0" w:color="auto"/>
              <w:bottom w:val="single" w:sz="4" w:space="0" w:color="auto"/>
              <w:right w:val="single" w:sz="4" w:space="0" w:color="auto"/>
            </w:tcBorders>
            <w:vAlign w:val="center"/>
            <w:hideMark/>
          </w:tcPr>
          <w:p w14:paraId="10D3F4FE" w14:textId="77777777" w:rsidR="00E270E4" w:rsidRPr="00C2770F" w:rsidRDefault="00E270E4" w:rsidP="00CF4513">
            <w:pPr>
              <w:ind w:firstLine="0"/>
              <w:jc w:val="left"/>
              <w:rPr>
                <w:rFonts w:eastAsia="Times New Roman"/>
                <w:b/>
                <w:bCs/>
                <w:color w:val="000000" w:themeColor="text1"/>
                <w:szCs w:val="26"/>
                <w:lang w:eastAsia="en-US"/>
              </w:rPr>
            </w:pPr>
          </w:p>
        </w:tc>
      </w:tr>
      <w:tr w:rsidR="00C2770F" w:rsidRPr="00C2770F" w14:paraId="601A67B3"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hideMark/>
          </w:tcPr>
          <w:p w14:paraId="4318228D"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54" w:type="pct"/>
            <w:tcBorders>
              <w:top w:val="nil"/>
              <w:left w:val="nil"/>
              <w:bottom w:val="single" w:sz="4" w:space="0" w:color="auto"/>
              <w:right w:val="single" w:sz="4" w:space="0" w:color="auto"/>
            </w:tcBorders>
            <w:shd w:val="clear" w:color="auto" w:fill="auto"/>
            <w:noWrap/>
            <w:vAlign w:val="center"/>
            <w:hideMark/>
          </w:tcPr>
          <w:p w14:paraId="0FF258B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1</w:t>
            </w:r>
          </w:p>
        </w:tc>
        <w:tc>
          <w:tcPr>
            <w:tcW w:w="354" w:type="pct"/>
            <w:tcBorders>
              <w:top w:val="nil"/>
              <w:left w:val="nil"/>
              <w:bottom w:val="single" w:sz="4" w:space="0" w:color="auto"/>
              <w:right w:val="single" w:sz="4" w:space="0" w:color="auto"/>
            </w:tcBorders>
            <w:shd w:val="clear" w:color="auto" w:fill="auto"/>
            <w:noWrap/>
            <w:vAlign w:val="center"/>
            <w:hideMark/>
          </w:tcPr>
          <w:p w14:paraId="5F42F225"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312</w:t>
            </w:r>
          </w:p>
        </w:tc>
        <w:tc>
          <w:tcPr>
            <w:tcW w:w="354" w:type="pct"/>
            <w:tcBorders>
              <w:top w:val="nil"/>
              <w:left w:val="nil"/>
              <w:bottom w:val="single" w:sz="4" w:space="0" w:color="auto"/>
              <w:right w:val="single" w:sz="4" w:space="0" w:color="auto"/>
            </w:tcBorders>
            <w:shd w:val="clear" w:color="auto" w:fill="auto"/>
            <w:noWrap/>
            <w:vAlign w:val="center"/>
            <w:hideMark/>
          </w:tcPr>
          <w:p w14:paraId="26506B15"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586</w:t>
            </w:r>
          </w:p>
        </w:tc>
        <w:tc>
          <w:tcPr>
            <w:tcW w:w="354" w:type="pct"/>
            <w:tcBorders>
              <w:top w:val="nil"/>
              <w:left w:val="nil"/>
              <w:bottom w:val="single" w:sz="4" w:space="0" w:color="auto"/>
              <w:right w:val="single" w:sz="4" w:space="0" w:color="auto"/>
            </w:tcBorders>
            <w:shd w:val="clear" w:color="auto" w:fill="auto"/>
            <w:noWrap/>
            <w:vAlign w:val="center"/>
            <w:hideMark/>
          </w:tcPr>
          <w:p w14:paraId="7628BED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432</w:t>
            </w:r>
          </w:p>
        </w:tc>
        <w:tc>
          <w:tcPr>
            <w:tcW w:w="409" w:type="pct"/>
            <w:tcBorders>
              <w:top w:val="nil"/>
              <w:left w:val="nil"/>
              <w:bottom w:val="single" w:sz="4" w:space="0" w:color="auto"/>
              <w:right w:val="single" w:sz="4" w:space="0" w:color="auto"/>
            </w:tcBorders>
            <w:shd w:val="clear" w:color="auto" w:fill="auto"/>
            <w:noWrap/>
            <w:vAlign w:val="center"/>
            <w:hideMark/>
          </w:tcPr>
          <w:p w14:paraId="142E69D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304</w:t>
            </w:r>
          </w:p>
        </w:tc>
        <w:tc>
          <w:tcPr>
            <w:tcW w:w="409" w:type="pct"/>
            <w:tcBorders>
              <w:top w:val="nil"/>
              <w:left w:val="nil"/>
              <w:bottom w:val="single" w:sz="4" w:space="0" w:color="auto"/>
              <w:right w:val="single" w:sz="4" w:space="0" w:color="auto"/>
            </w:tcBorders>
            <w:shd w:val="clear" w:color="auto" w:fill="auto"/>
            <w:noWrap/>
            <w:vAlign w:val="center"/>
            <w:hideMark/>
          </w:tcPr>
          <w:p w14:paraId="539F433B"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147</w:t>
            </w:r>
          </w:p>
        </w:tc>
        <w:tc>
          <w:tcPr>
            <w:tcW w:w="409" w:type="pct"/>
            <w:tcBorders>
              <w:top w:val="nil"/>
              <w:left w:val="nil"/>
              <w:bottom w:val="single" w:sz="4" w:space="0" w:color="auto"/>
              <w:right w:val="single" w:sz="4" w:space="0" w:color="auto"/>
            </w:tcBorders>
            <w:shd w:val="clear" w:color="auto" w:fill="auto"/>
            <w:noWrap/>
            <w:vAlign w:val="center"/>
            <w:hideMark/>
          </w:tcPr>
          <w:p w14:paraId="1FE31E61"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671130F3"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198FBF95"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3AB580C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1.781</w:t>
            </w:r>
          </w:p>
        </w:tc>
      </w:tr>
      <w:tr w:rsidR="00C2770F" w:rsidRPr="00C2770F" w14:paraId="65C8C11B"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hideMark/>
          </w:tcPr>
          <w:p w14:paraId="70091F35"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554" w:type="pct"/>
            <w:tcBorders>
              <w:top w:val="nil"/>
              <w:left w:val="nil"/>
              <w:bottom w:val="single" w:sz="4" w:space="0" w:color="auto"/>
              <w:right w:val="single" w:sz="4" w:space="0" w:color="auto"/>
            </w:tcBorders>
            <w:shd w:val="clear" w:color="auto" w:fill="auto"/>
            <w:noWrap/>
            <w:vAlign w:val="center"/>
            <w:hideMark/>
          </w:tcPr>
          <w:p w14:paraId="28FF24A6"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2</w:t>
            </w:r>
          </w:p>
        </w:tc>
        <w:tc>
          <w:tcPr>
            <w:tcW w:w="354" w:type="pct"/>
            <w:tcBorders>
              <w:top w:val="nil"/>
              <w:left w:val="nil"/>
              <w:bottom w:val="single" w:sz="4" w:space="0" w:color="auto"/>
              <w:right w:val="single" w:sz="4" w:space="0" w:color="auto"/>
            </w:tcBorders>
            <w:shd w:val="clear" w:color="auto" w:fill="auto"/>
            <w:noWrap/>
            <w:vAlign w:val="center"/>
            <w:hideMark/>
          </w:tcPr>
          <w:p w14:paraId="5F2DB976"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7830D6C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172</w:t>
            </w:r>
          </w:p>
        </w:tc>
        <w:tc>
          <w:tcPr>
            <w:tcW w:w="354" w:type="pct"/>
            <w:tcBorders>
              <w:top w:val="nil"/>
              <w:left w:val="nil"/>
              <w:bottom w:val="single" w:sz="4" w:space="0" w:color="auto"/>
              <w:right w:val="single" w:sz="4" w:space="0" w:color="auto"/>
            </w:tcBorders>
            <w:shd w:val="clear" w:color="auto" w:fill="auto"/>
            <w:noWrap/>
            <w:vAlign w:val="center"/>
            <w:hideMark/>
          </w:tcPr>
          <w:p w14:paraId="04AD8F1B"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576</w:t>
            </w:r>
          </w:p>
        </w:tc>
        <w:tc>
          <w:tcPr>
            <w:tcW w:w="409" w:type="pct"/>
            <w:tcBorders>
              <w:top w:val="nil"/>
              <w:left w:val="nil"/>
              <w:bottom w:val="single" w:sz="4" w:space="0" w:color="auto"/>
              <w:right w:val="single" w:sz="4" w:space="0" w:color="auto"/>
            </w:tcBorders>
            <w:shd w:val="clear" w:color="auto" w:fill="auto"/>
            <w:noWrap/>
            <w:vAlign w:val="center"/>
            <w:hideMark/>
          </w:tcPr>
          <w:p w14:paraId="1157B270"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1.026</w:t>
            </w:r>
          </w:p>
        </w:tc>
        <w:tc>
          <w:tcPr>
            <w:tcW w:w="409" w:type="pct"/>
            <w:tcBorders>
              <w:top w:val="nil"/>
              <w:left w:val="nil"/>
              <w:bottom w:val="single" w:sz="4" w:space="0" w:color="auto"/>
              <w:right w:val="single" w:sz="4" w:space="0" w:color="auto"/>
            </w:tcBorders>
            <w:shd w:val="clear" w:color="auto" w:fill="auto"/>
            <w:noWrap/>
            <w:vAlign w:val="center"/>
            <w:hideMark/>
          </w:tcPr>
          <w:p w14:paraId="6C652BEE"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005340F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14F05F82"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648CC9E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082A9CA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1.774</w:t>
            </w:r>
          </w:p>
        </w:tc>
      </w:tr>
      <w:tr w:rsidR="00C2770F" w:rsidRPr="00C2770F" w14:paraId="58DC4E36"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hideMark/>
          </w:tcPr>
          <w:p w14:paraId="61A50E1C"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554" w:type="pct"/>
            <w:tcBorders>
              <w:top w:val="nil"/>
              <w:left w:val="nil"/>
              <w:bottom w:val="single" w:sz="4" w:space="0" w:color="auto"/>
              <w:right w:val="single" w:sz="4" w:space="0" w:color="auto"/>
            </w:tcBorders>
            <w:shd w:val="clear" w:color="auto" w:fill="auto"/>
            <w:noWrap/>
            <w:vAlign w:val="center"/>
            <w:hideMark/>
          </w:tcPr>
          <w:p w14:paraId="141B3831"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3</w:t>
            </w:r>
          </w:p>
        </w:tc>
        <w:tc>
          <w:tcPr>
            <w:tcW w:w="354" w:type="pct"/>
            <w:tcBorders>
              <w:top w:val="nil"/>
              <w:left w:val="nil"/>
              <w:bottom w:val="single" w:sz="4" w:space="0" w:color="auto"/>
              <w:right w:val="single" w:sz="4" w:space="0" w:color="auto"/>
            </w:tcBorders>
            <w:shd w:val="clear" w:color="auto" w:fill="auto"/>
            <w:noWrap/>
            <w:vAlign w:val="center"/>
            <w:hideMark/>
          </w:tcPr>
          <w:p w14:paraId="7347787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17E5E7D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352</w:t>
            </w:r>
          </w:p>
        </w:tc>
        <w:tc>
          <w:tcPr>
            <w:tcW w:w="354" w:type="pct"/>
            <w:tcBorders>
              <w:top w:val="nil"/>
              <w:left w:val="nil"/>
              <w:bottom w:val="single" w:sz="4" w:space="0" w:color="auto"/>
              <w:right w:val="single" w:sz="4" w:space="0" w:color="auto"/>
            </w:tcBorders>
            <w:shd w:val="clear" w:color="auto" w:fill="auto"/>
            <w:noWrap/>
            <w:vAlign w:val="center"/>
            <w:hideMark/>
          </w:tcPr>
          <w:p w14:paraId="69FCF9C0"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400</w:t>
            </w:r>
          </w:p>
        </w:tc>
        <w:tc>
          <w:tcPr>
            <w:tcW w:w="409" w:type="pct"/>
            <w:tcBorders>
              <w:top w:val="nil"/>
              <w:left w:val="nil"/>
              <w:bottom w:val="single" w:sz="4" w:space="0" w:color="auto"/>
              <w:right w:val="single" w:sz="4" w:space="0" w:color="auto"/>
            </w:tcBorders>
            <w:shd w:val="clear" w:color="auto" w:fill="auto"/>
            <w:noWrap/>
            <w:vAlign w:val="center"/>
            <w:hideMark/>
          </w:tcPr>
          <w:p w14:paraId="29062D3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592</w:t>
            </w:r>
          </w:p>
        </w:tc>
        <w:tc>
          <w:tcPr>
            <w:tcW w:w="409" w:type="pct"/>
            <w:tcBorders>
              <w:top w:val="nil"/>
              <w:left w:val="nil"/>
              <w:bottom w:val="single" w:sz="4" w:space="0" w:color="auto"/>
              <w:right w:val="single" w:sz="4" w:space="0" w:color="auto"/>
            </w:tcBorders>
            <w:shd w:val="clear" w:color="auto" w:fill="auto"/>
            <w:noWrap/>
            <w:vAlign w:val="center"/>
            <w:hideMark/>
          </w:tcPr>
          <w:p w14:paraId="6D026BFA"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414</w:t>
            </w:r>
          </w:p>
        </w:tc>
        <w:tc>
          <w:tcPr>
            <w:tcW w:w="409" w:type="pct"/>
            <w:tcBorders>
              <w:top w:val="nil"/>
              <w:left w:val="nil"/>
              <w:bottom w:val="single" w:sz="4" w:space="0" w:color="auto"/>
              <w:right w:val="single" w:sz="4" w:space="0" w:color="auto"/>
            </w:tcBorders>
            <w:shd w:val="clear" w:color="auto" w:fill="auto"/>
            <w:noWrap/>
            <w:vAlign w:val="center"/>
            <w:hideMark/>
          </w:tcPr>
          <w:p w14:paraId="10F5487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2CE9AD69"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1BAE671E"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0CB6B8CD"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1.758</w:t>
            </w:r>
          </w:p>
        </w:tc>
      </w:tr>
      <w:tr w:rsidR="00C2770F" w:rsidRPr="00C2770F" w14:paraId="7205CB79"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16B1613C"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w:t>
            </w:r>
          </w:p>
        </w:tc>
        <w:tc>
          <w:tcPr>
            <w:tcW w:w="554" w:type="pct"/>
            <w:tcBorders>
              <w:top w:val="nil"/>
              <w:left w:val="nil"/>
              <w:bottom w:val="single" w:sz="4" w:space="0" w:color="auto"/>
              <w:right w:val="single" w:sz="4" w:space="0" w:color="auto"/>
            </w:tcBorders>
            <w:shd w:val="clear" w:color="auto" w:fill="auto"/>
            <w:noWrap/>
            <w:vAlign w:val="center"/>
          </w:tcPr>
          <w:p w14:paraId="2DEBF8B0"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4</w:t>
            </w:r>
          </w:p>
        </w:tc>
        <w:tc>
          <w:tcPr>
            <w:tcW w:w="354" w:type="pct"/>
            <w:tcBorders>
              <w:top w:val="nil"/>
              <w:left w:val="nil"/>
              <w:bottom w:val="single" w:sz="4" w:space="0" w:color="auto"/>
              <w:right w:val="single" w:sz="4" w:space="0" w:color="auto"/>
            </w:tcBorders>
            <w:shd w:val="clear" w:color="auto" w:fill="auto"/>
            <w:noWrap/>
            <w:vAlign w:val="center"/>
          </w:tcPr>
          <w:p w14:paraId="50B05320"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tcPr>
          <w:p w14:paraId="1771CEA4"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2.252</w:t>
            </w:r>
          </w:p>
        </w:tc>
        <w:tc>
          <w:tcPr>
            <w:tcW w:w="354" w:type="pct"/>
            <w:tcBorders>
              <w:top w:val="nil"/>
              <w:left w:val="nil"/>
              <w:bottom w:val="single" w:sz="4" w:space="0" w:color="auto"/>
              <w:right w:val="single" w:sz="4" w:space="0" w:color="auto"/>
            </w:tcBorders>
            <w:shd w:val="clear" w:color="auto" w:fill="auto"/>
            <w:noWrap/>
            <w:vAlign w:val="center"/>
          </w:tcPr>
          <w:p w14:paraId="04111F2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1.851</w:t>
            </w:r>
          </w:p>
        </w:tc>
        <w:tc>
          <w:tcPr>
            <w:tcW w:w="409" w:type="pct"/>
            <w:tcBorders>
              <w:top w:val="nil"/>
              <w:left w:val="nil"/>
              <w:bottom w:val="single" w:sz="4" w:space="0" w:color="auto"/>
              <w:right w:val="single" w:sz="4" w:space="0" w:color="auto"/>
            </w:tcBorders>
            <w:shd w:val="clear" w:color="auto" w:fill="auto"/>
            <w:noWrap/>
            <w:vAlign w:val="center"/>
          </w:tcPr>
          <w:p w14:paraId="1FE4F024"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780</w:t>
            </w:r>
          </w:p>
        </w:tc>
        <w:tc>
          <w:tcPr>
            <w:tcW w:w="409" w:type="pct"/>
            <w:tcBorders>
              <w:top w:val="nil"/>
              <w:left w:val="nil"/>
              <w:bottom w:val="single" w:sz="4" w:space="0" w:color="auto"/>
              <w:right w:val="single" w:sz="4" w:space="0" w:color="auto"/>
            </w:tcBorders>
            <w:shd w:val="clear" w:color="auto" w:fill="auto"/>
            <w:noWrap/>
            <w:vAlign w:val="center"/>
          </w:tcPr>
          <w:p w14:paraId="2CDD47C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tcPr>
          <w:p w14:paraId="4018828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tcPr>
          <w:p w14:paraId="0755377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tcPr>
          <w:p w14:paraId="6B3D7458"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tcPr>
          <w:p w14:paraId="2FA542F0"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4.883</w:t>
            </w:r>
          </w:p>
        </w:tc>
      </w:tr>
      <w:tr w:rsidR="00C2770F" w:rsidRPr="00C2770F" w14:paraId="06A2C508"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635BDC70"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c>
          <w:tcPr>
            <w:tcW w:w="554" w:type="pct"/>
            <w:tcBorders>
              <w:top w:val="nil"/>
              <w:left w:val="nil"/>
              <w:bottom w:val="single" w:sz="4" w:space="0" w:color="auto"/>
              <w:right w:val="single" w:sz="4" w:space="0" w:color="auto"/>
            </w:tcBorders>
            <w:shd w:val="clear" w:color="auto" w:fill="auto"/>
            <w:noWrap/>
            <w:vAlign w:val="center"/>
          </w:tcPr>
          <w:p w14:paraId="56249BB6"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5</w:t>
            </w:r>
          </w:p>
        </w:tc>
        <w:tc>
          <w:tcPr>
            <w:tcW w:w="354" w:type="pct"/>
            <w:tcBorders>
              <w:top w:val="nil"/>
              <w:left w:val="nil"/>
              <w:bottom w:val="single" w:sz="4" w:space="0" w:color="auto"/>
              <w:right w:val="single" w:sz="4" w:space="0" w:color="auto"/>
            </w:tcBorders>
            <w:shd w:val="clear" w:color="auto" w:fill="auto"/>
            <w:noWrap/>
            <w:vAlign w:val="center"/>
          </w:tcPr>
          <w:p w14:paraId="55768BF4"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tcPr>
          <w:p w14:paraId="3FE3ECA1"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220</w:t>
            </w:r>
          </w:p>
        </w:tc>
        <w:tc>
          <w:tcPr>
            <w:tcW w:w="354" w:type="pct"/>
            <w:tcBorders>
              <w:top w:val="nil"/>
              <w:left w:val="nil"/>
              <w:bottom w:val="single" w:sz="4" w:space="0" w:color="auto"/>
              <w:right w:val="single" w:sz="4" w:space="0" w:color="auto"/>
            </w:tcBorders>
            <w:shd w:val="clear" w:color="auto" w:fill="auto"/>
            <w:noWrap/>
            <w:vAlign w:val="center"/>
          </w:tcPr>
          <w:p w14:paraId="25F99FED"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396</w:t>
            </w:r>
          </w:p>
        </w:tc>
        <w:tc>
          <w:tcPr>
            <w:tcW w:w="409" w:type="pct"/>
            <w:tcBorders>
              <w:top w:val="nil"/>
              <w:left w:val="nil"/>
              <w:bottom w:val="single" w:sz="4" w:space="0" w:color="auto"/>
              <w:right w:val="single" w:sz="4" w:space="0" w:color="auto"/>
            </w:tcBorders>
            <w:shd w:val="clear" w:color="auto" w:fill="auto"/>
            <w:noWrap/>
            <w:vAlign w:val="center"/>
          </w:tcPr>
          <w:p w14:paraId="74790CDA"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408</w:t>
            </w:r>
          </w:p>
        </w:tc>
        <w:tc>
          <w:tcPr>
            <w:tcW w:w="409" w:type="pct"/>
            <w:tcBorders>
              <w:top w:val="nil"/>
              <w:left w:val="nil"/>
              <w:bottom w:val="single" w:sz="4" w:space="0" w:color="auto"/>
              <w:right w:val="single" w:sz="4" w:space="0" w:color="auto"/>
            </w:tcBorders>
            <w:shd w:val="clear" w:color="auto" w:fill="auto"/>
            <w:noWrap/>
            <w:vAlign w:val="center"/>
          </w:tcPr>
          <w:p w14:paraId="62EF0B84"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237</w:t>
            </w:r>
          </w:p>
        </w:tc>
        <w:tc>
          <w:tcPr>
            <w:tcW w:w="409" w:type="pct"/>
            <w:tcBorders>
              <w:top w:val="nil"/>
              <w:left w:val="nil"/>
              <w:bottom w:val="single" w:sz="4" w:space="0" w:color="auto"/>
              <w:right w:val="single" w:sz="4" w:space="0" w:color="auto"/>
            </w:tcBorders>
            <w:shd w:val="clear" w:color="auto" w:fill="auto"/>
            <w:noWrap/>
            <w:vAlign w:val="center"/>
          </w:tcPr>
          <w:p w14:paraId="0799BEC4"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tcPr>
          <w:p w14:paraId="303829B0"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tcPr>
          <w:p w14:paraId="75A41F86"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tcPr>
          <w:p w14:paraId="345A48AC"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1.261</w:t>
            </w:r>
          </w:p>
        </w:tc>
      </w:tr>
      <w:tr w:rsidR="00C2770F" w:rsidRPr="00C2770F" w14:paraId="2C8373FC"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2D6D6F84"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w:t>
            </w:r>
          </w:p>
        </w:tc>
        <w:tc>
          <w:tcPr>
            <w:tcW w:w="554" w:type="pct"/>
            <w:tcBorders>
              <w:top w:val="nil"/>
              <w:left w:val="nil"/>
              <w:bottom w:val="single" w:sz="4" w:space="0" w:color="auto"/>
              <w:right w:val="single" w:sz="4" w:space="0" w:color="auto"/>
            </w:tcBorders>
            <w:shd w:val="clear" w:color="auto" w:fill="auto"/>
            <w:noWrap/>
            <w:vAlign w:val="center"/>
          </w:tcPr>
          <w:p w14:paraId="5A5BE9D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6</w:t>
            </w:r>
          </w:p>
        </w:tc>
        <w:tc>
          <w:tcPr>
            <w:tcW w:w="354" w:type="pct"/>
            <w:tcBorders>
              <w:top w:val="nil"/>
              <w:left w:val="nil"/>
              <w:bottom w:val="single" w:sz="4" w:space="0" w:color="auto"/>
              <w:right w:val="single" w:sz="4" w:space="0" w:color="auto"/>
            </w:tcBorders>
            <w:shd w:val="clear" w:color="auto" w:fill="auto"/>
            <w:noWrap/>
            <w:vAlign w:val="center"/>
          </w:tcPr>
          <w:p w14:paraId="1327344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tcPr>
          <w:p w14:paraId="620E3B3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692</w:t>
            </w:r>
          </w:p>
        </w:tc>
        <w:tc>
          <w:tcPr>
            <w:tcW w:w="354" w:type="pct"/>
            <w:tcBorders>
              <w:top w:val="nil"/>
              <w:left w:val="nil"/>
              <w:bottom w:val="single" w:sz="4" w:space="0" w:color="auto"/>
              <w:right w:val="single" w:sz="4" w:space="0" w:color="auto"/>
            </w:tcBorders>
            <w:shd w:val="clear" w:color="auto" w:fill="auto"/>
            <w:noWrap/>
            <w:vAlign w:val="center"/>
          </w:tcPr>
          <w:p w14:paraId="5702DDF6"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636</w:t>
            </w:r>
          </w:p>
        </w:tc>
        <w:tc>
          <w:tcPr>
            <w:tcW w:w="409" w:type="pct"/>
            <w:tcBorders>
              <w:top w:val="nil"/>
              <w:left w:val="nil"/>
              <w:bottom w:val="single" w:sz="4" w:space="0" w:color="auto"/>
              <w:right w:val="single" w:sz="4" w:space="0" w:color="auto"/>
            </w:tcBorders>
            <w:shd w:val="clear" w:color="auto" w:fill="auto"/>
            <w:noWrap/>
            <w:vAlign w:val="center"/>
          </w:tcPr>
          <w:p w14:paraId="240A018F"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176</w:t>
            </w:r>
          </w:p>
        </w:tc>
        <w:tc>
          <w:tcPr>
            <w:tcW w:w="409" w:type="pct"/>
            <w:tcBorders>
              <w:top w:val="nil"/>
              <w:left w:val="nil"/>
              <w:bottom w:val="single" w:sz="4" w:space="0" w:color="auto"/>
              <w:right w:val="single" w:sz="4" w:space="0" w:color="auto"/>
            </w:tcBorders>
            <w:shd w:val="clear" w:color="auto" w:fill="auto"/>
            <w:noWrap/>
            <w:vAlign w:val="center"/>
          </w:tcPr>
          <w:p w14:paraId="2EEA809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192</w:t>
            </w:r>
          </w:p>
        </w:tc>
        <w:tc>
          <w:tcPr>
            <w:tcW w:w="409" w:type="pct"/>
            <w:tcBorders>
              <w:top w:val="nil"/>
              <w:left w:val="nil"/>
              <w:bottom w:val="single" w:sz="4" w:space="0" w:color="auto"/>
              <w:right w:val="single" w:sz="4" w:space="0" w:color="auto"/>
            </w:tcBorders>
            <w:shd w:val="clear" w:color="auto" w:fill="auto"/>
            <w:noWrap/>
            <w:vAlign w:val="center"/>
          </w:tcPr>
          <w:p w14:paraId="75544984"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tcPr>
          <w:p w14:paraId="3D954849"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tcPr>
          <w:p w14:paraId="2302F1C3"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tcPr>
          <w:p w14:paraId="43018621"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1.696</w:t>
            </w:r>
          </w:p>
        </w:tc>
      </w:tr>
      <w:tr w:rsidR="00C2770F" w:rsidRPr="00C2770F" w14:paraId="447FCDCB"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4A0555C6"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w:t>
            </w:r>
          </w:p>
        </w:tc>
        <w:tc>
          <w:tcPr>
            <w:tcW w:w="554" w:type="pct"/>
            <w:tcBorders>
              <w:top w:val="nil"/>
              <w:left w:val="nil"/>
              <w:bottom w:val="single" w:sz="4" w:space="0" w:color="auto"/>
              <w:right w:val="single" w:sz="4" w:space="0" w:color="auto"/>
            </w:tcBorders>
            <w:shd w:val="clear" w:color="auto" w:fill="auto"/>
            <w:noWrap/>
            <w:vAlign w:val="center"/>
          </w:tcPr>
          <w:p w14:paraId="49B874DB"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số 7</w:t>
            </w:r>
          </w:p>
        </w:tc>
        <w:tc>
          <w:tcPr>
            <w:tcW w:w="354" w:type="pct"/>
            <w:tcBorders>
              <w:top w:val="nil"/>
              <w:left w:val="nil"/>
              <w:bottom w:val="single" w:sz="4" w:space="0" w:color="auto"/>
              <w:right w:val="single" w:sz="4" w:space="0" w:color="auto"/>
            </w:tcBorders>
            <w:shd w:val="clear" w:color="auto" w:fill="auto"/>
            <w:noWrap/>
            <w:vAlign w:val="center"/>
          </w:tcPr>
          <w:p w14:paraId="4467CCE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tcPr>
          <w:p w14:paraId="5D2D71F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308</w:t>
            </w:r>
          </w:p>
        </w:tc>
        <w:tc>
          <w:tcPr>
            <w:tcW w:w="354" w:type="pct"/>
            <w:tcBorders>
              <w:top w:val="nil"/>
              <w:left w:val="nil"/>
              <w:bottom w:val="single" w:sz="4" w:space="0" w:color="auto"/>
              <w:right w:val="single" w:sz="4" w:space="0" w:color="auto"/>
            </w:tcBorders>
            <w:shd w:val="clear" w:color="auto" w:fill="auto"/>
            <w:noWrap/>
            <w:vAlign w:val="center"/>
          </w:tcPr>
          <w:p w14:paraId="337B0B92"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380</w:t>
            </w:r>
          </w:p>
        </w:tc>
        <w:tc>
          <w:tcPr>
            <w:tcW w:w="409" w:type="pct"/>
            <w:tcBorders>
              <w:top w:val="nil"/>
              <w:left w:val="nil"/>
              <w:bottom w:val="single" w:sz="4" w:space="0" w:color="auto"/>
              <w:right w:val="single" w:sz="4" w:space="0" w:color="auto"/>
            </w:tcBorders>
            <w:shd w:val="clear" w:color="auto" w:fill="auto"/>
            <w:noWrap/>
            <w:vAlign w:val="center"/>
          </w:tcPr>
          <w:p w14:paraId="1277A1E7"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160</w:t>
            </w:r>
          </w:p>
        </w:tc>
        <w:tc>
          <w:tcPr>
            <w:tcW w:w="409" w:type="pct"/>
            <w:tcBorders>
              <w:top w:val="nil"/>
              <w:left w:val="nil"/>
              <w:bottom w:val="single" w:sz="4" w:space="0" w:color="auto"/>
              <w:right w:val="single" w:sz="4" w:space="0" w:color="auto"/>
            </w:tcBorders>
            <w:shd w:val="clear" w:color="auto" w:fill="auto"/>
            <w:noWrap/>
            <w:vAlign w:val="center"/>
          </w:tcPr>
          <w:p w14:paraId="128AE7CC"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tcPr>
          <w:p w14:paraId="75EB3E85"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tcPr>
          <w:p w14:paraId="5CCA641C"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tcPr>
          <w:p w14:paraId="5B6F604F"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tcPr>
          <w:p w14:paraId="5ACEA43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848</w:t>
            </w:r>
          </w:p>
        </w:tc>
      </w:tr>
      <w:tr w:rsidR="00C2770F" w:rsidRPr="00C2770F" w14:paraId="000DB5EB"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7606B478"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8</w:t>
            </w:r>
          </w:p>
        </w:tc>
        <w:tc>
          <w:tcPr>
            <w:tcW w:w="554" w:type="pct"/>
            <w:tcBorders>
              <w:top w:val="nil"/>
              <w:left w:val="nil"/>
              <w:bottom w:val="single" w:sz="4" w:space="0" w:color="auto"/>
              <w:right w:val="single" w:sz="4" w:space="0" w:color="auto"/>
            </w:tcBorders>
            <w:shd w:val="clear" w:color="auto" w:fill="auto"/>
            <w:noWrap/>
            <w:vAlign w:val="center"/>
            <w:hideMark/>
          </w:tcPr>
          <w:p w14:paraId="7A46439F"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N1</w:t>
            </w:r>
          </w:p>
        </w:tc>
        <w:tc>
          <w:tcPr>
            <w:tcW w:w="354" w:type="pct"/>
            <w:tcBorders>
              <w:top w:val="nil"/>
              <w:left w:val="nil"/>
              <w:bottom w:val="single" w:sz="4" w:space="0" w:color="auto"/>
              <w:right w:val="single" w:sz="4" w:space="0" w:color="auto"/>
            </w:tcBorders>
            <w:shd w:val="clear" w:color="auto" w:fill="auto"/>
            <w:noWrap/>
            <w:vAlign w:val="center"/>
            <w:hideMark/>
          </w:tcPr>
          <w:p w14:paraId="749D177B"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499AB91A"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800</w:t>
            </w:r>
          </w:p>
        </w:tc>
        <w:tc>
          <w:tcPr>
            <w:tcW w:w="354" w:type="pct"/>
            <w:tcBorders>
              <w:top w:val="nil"/>
              <w:left w:val="nil"/>
              <w:bottom w:val="single" w:sz="4" w:space="0" w:color="auto"/>
              <w:right w:val="single" w:sz="4" w:space="0" w:color="auto"/>
            </w:tcBorders>
            <w:shd w:val="clear" w:color="auto" w:fill="auto"/>
            <w:noWrap/>
            <w:vAlign w:val="center"/>
            <w:hideMark/>
          </w:tcPr>
          <w:p w14:paraId="4FBBF82E"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792CDF7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4985C181"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2B5D53A5"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365EBC5B"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6B6CB99C"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45198B9C"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800</w:t>
            </w:r>
          </w:p>
        </w:tc>
      </w:tr>
      <w:tr w:rsidR="00C2770F" w:rsidRPr="00C2770F" w14:paraId="763F1E44"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2908AE79"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9</w:t>
            </w:r>
          </w:p>
        </w:tc>
        <w:tc>
          <w:tcPr>
            <w:tcW w:w="554" w:type="pct"/>
            <w:tcBorders>
              <w:top w:val="nil"/>
              <w:left w:val="nil"/>
              <w:bottom w:val="single" w:sz="4" w:space="0" w:color="auto"/>
              <w:right w:val="single" w:sz="4" w:space="0" w:color="auto"/>
            </w:tcBorders>
            <w:shd w:val="clear" w:color="auto" w:fill="auto"/>
            <w:noWrap/>
            <w:vAlign w:val="center"/>
            <w:hideMark/>
          </w:tcPr>
          <w:p w14:paraId="4D1A10F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N2</w:t>
            </w:r>
          </w:p>
        </w:tc>
        <w:tc>
          <w:tcPr>
            <w:tcW w:w="354" w:type="pct"/>
            <w:tcBorders>
              <w:top w:val="nil"/>
              <w:left w:val="nil"/>
              <w:bottom w:val="single" w:sz="4" w:space="0" w:color="auto"/>
              <w:right w:val="single" w:sz="4" w:space="0" w:color="auto"/>
            </w:tcBorders>
            <w:shd w:val="clear" w:color="auto" w:fill="auto"/>
            <w:noWrap/>
            <w:vAlign w:val="center"/>
            <w:hideMark/>
          </w:tcPr>
          <w:p w14:paraId="7C0A370F"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2EEF3E66"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402</w:t>
            </w:r>
          </w:p>
        </w:tc>
        <w:tc>
          <w:tcPr>
            <w:tcW w:w="354" w:type="pct"/>
            <w:tcBorders>
              <w:top w:val="nil"/>
              <w:left w:val="nil"/>
              <w:bottom w:val="single" w:sz="4" w:space="0" w:color="auto"/>
              <w:right w:val="single" w:sz="4" w:space="0" w:color="auto"/>
            </w:tcBorders>
            <w:shd w:val="clear" w:color="auto" w:fill="auto"/>
            <w:noWrap/>
            <w:vAlign w:val="center"/>
            <w:hideMark/>
          </w:tcPr>
          <w:p w14:paraId="2B39A3F3"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316</w:t>
            </w:r>
          </w:p>
        </w:tc>
        <w:tc>
          <w:tcPr>
            <w:tcW w:w="409" w:type="pct"/>
            <w:tcBorders>
              <w:top w:val="nil"/>
              <w:left w:val="nil"/>
              <w:bottom w:val="single" w:sz="4" w:space="0" w:color="auto"/>
              <w:right w:val="single" w:sz="4" w:space="0" w:color="auto"/>
            </w:tcBorders>
            <w:shd w:val="clear" w:color="auto" w:fill="auto"/>
            <w:noWrap/>
            <w:vAlign w:val="center"/>
            <w:hideMark/>
          </w:tcPr>
          <w:p w14:paraId="5D537366"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24</w:t>
            </w:r>
          </w:p>
        </w:tc>
        <w:tc>
          <w:tcPr>
            <w:tcW w:w="409" w:type="pct"/>
            <w:tcBorders>
              <w:top w:val="nil"/>
              <w:left w:val="nil"/>
              <w:bottom w:val="single" w:sz="4" w:space="0" w:color="auto"/>
              <w:right w:val="single" w:sz="4" w:space="0" w:color="auto"/>
            </w:tcBorders>
            <w:shd w:val="clear" w:color="auto" w:fill="auto"/>
            <w:noWrap/>
            <w:vAlign w:val="center"/>
            <w:hideMark/>
          </w:tcPr>
          <w:p w14:paraId="657EECE4"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204</w:t>
            </w:r>
          </w:p>
        </w:tc>
        <w:tc>
          <w:tcPr>
            <w:tcW w:w="409" w:type="pct"/>
            <w:tcBorders>
              <w:top w:val="nil"/>
              <w:left w:val="nil"/>
              <w:bottom w:val="single" w:sz="4" w:space="0" w:color="auto"/>
              <w:right w:val="single" w:sz="4" w:space="0" w:color="auto"/>
            </w:tcBorders>
            <w:shd w:val="clear" w:color="auto" w:fill="auto"/>
            <w:noWrap/>
            <w:vAlign w:val="center"/>
            <w:hideMark/>
          </w:tcPr>
          <w:p w14:paraId="5152C2B1"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663</w:t>
            </w:r>
          </w:p>
        </w:tc>
        <w:tc>
          <w:tcPr>
            <w:tcW w:w="409" w:type="pct"/>
            <w:tcBorders>
              <w:top w:val="nil"/>
              <w:left w:val="nil"/>
              <w:bottom w:val="single" w:sz="4" w:space="0" w:color="auto"/>
              <w:right w:val="single" w:sz="4" w:space="0" w:color="auto"/>
            </w:tcBorders>
            <w:shd w:val="clear" w:color="auto" w:fill="auto"/>
            <w:noWrap/>
            <w:vAlign w:val="center"/>
            <w:hideMark/>
          </w:tcPr>
          <w:p w14:paraId="6F03CE4C"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149</w:t>
            </w:r>
          </w:p>
        </w:tc>
        <w:tc>
          <w:tcPr>
            <w:tcW w:w="413" w:type="pct"/>
            <w:tcBorders>
              <w:top w:val="nil"/>
              <w:left w:val="nil"/>
              <w:bottom w:val="single" w:sz="4" w:space="0" w:color="auto"/>
              <w:right w:val="single" w:sz="4" w:space="0" w:color="auto"/>
            </w:tcBorders>
            <w:shd w:val="clear" w:color="auto" w:fill="auto"/>
            <w:noWrap/>
            <w:vAlign w:val="center"/>
            <w:hideMark/>
          </w:tcPr>
          <w:p w14:paraId="000E3D30"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33</w:t>
            </w:r>
          </w:p>
        </w:tc>
        <w:tc>
          <w:tcPr>
            <w:tcW w:w="1022" w:type="pct"/>
            <w:tcBorders>
              <w:top w:val="nil"/>
              <w:left w:val="nil"/>
              <w:bottom w:val="single" w:sz="4" w:space="0" w:color="auto"/>
              <w:right w:val="single" w:sz="4" w:space="0" w:color="auto"/>
            </w:tcBorders>
            <w:shd w:val="clear" w:color="auto" w:fill="auto"/>
            <w:noWrap/>
            <w:vAlign w:val="center"/>
            <w:hideMark/>
          </w:tcPr>
          <w:p w14:paraId="3D4E0C6A"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1.791</w:t>
            </w:r>
          </w:p>
        </w:tc>
      </w:tr>
      <w:tr w:rsidR="00C2770F" w:rsidRPr="00C2770F" w14:paraId="37F87A3B"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6E79036C"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10</w:t>
            </w:r>
          </w:p>
        </w:tc>
        <w:tc>
          <w:tcPr>
            <w:tcW w:w="554" w:type="pct"/>
            <w:tcBorders>
              <w:top w:val="nil"/>
              <w:left w:val="nil"/>
              <w:bottom w:val="single" w:sz="4" w:space="0" w:color="auto"/>
              <w:right w:val="single" w:sz="4" w:space="0" w:color="auto"/>
            </w:tcBorders>
            <w:shd w:val="clear" w:color="auto" w:fill="auto"/>
            <w:noWrap/>
            <w:vAlign w:val="center"/>
            <w:hideMark/>
          </w:tcPr>
          <w:p w14:paraId="338535A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N3</w:t>
            </w:r>
          </w:p>
        </w:tc>
        <w:tc>
          <w:tcPr>
            <w:tcW w:w="354" w:type="pct"/>
            <w:tcBorders>
              <w:top w:val="nil"/>
              <w:left w:val="nil"/>
              <w:bottom w:val="single" w:sz="4" w:space="0" w:color="auto"/>
              <w:right w:val="single" w:sz="4" w:space="0" w:color="auto"/>
            </w:tcBorders>
            <w:shd w:val="clear" w:color="auto" w:fill="auto"/>
            <w:noWrap/>
            <w:vAlign w:val="center"/>
            <w:hideMark/>
          </w:tcPr>
          <w:p w14:paraId="18682568"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6E6FC32C"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352</w:t>
            </w:r>
          </w:p>
        </w:tc>
        <w:tc>
          <w:tcPr>
            <w:tcW w:w="354" w:type="pct"/>
            <w:tcBorders>
              <w:top w:val="nil"/>
              <w:left w:val="nil"/>
              <w:bottom w:val="single" w:sz="4" w:space="0" w:color="auto"/>
              <w:right w:val="single" w:sz="4" w:space="0" w:color="auto"/>
            </w:tcBorders>
            <w:shd w:val="clear" w:color="auto" w:fill="auto"/>
            <w:noWrap/>
            <w:vAlign w:val="center"/>
            <w:hideMark/>
          </w:tcPr>
          <w:p w14:paraId="509F5842"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268</w:t>
            </w:r>
          </w:p>
        </w:tc>
        <w:tc>
          <w:tcPr>
            <w:tcW w:w="409" w:type="pct"/>
            <w:tcBorders>
              <w:top w:val="nil"/>
              <w:left w:val="nil"/>
              <w:bottom w:val="single" w:sz="4" w:space="0" w:color="auto"/>
              <w:right w:val="single" w:sz="4" w:space="0" w:color="auto"/>
            </w:tcBorders>
            <w:shd w:val="clear" w:color="auto" w:fill="auto"/>
            <w:noWrap/>
            <w:vAlign w:val="center"/>
            <w:hideMark/>
          </w:tcPr>
          <w:p w14:paraId="0C09BDC3"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20</w:t>
            </w:r>
          </w:p>
        </w:tc>
        <w:tc>
          <w:tcPr>
            <w:tcW w:w="409" w:type="pct"/>
            <w:tcBorders>
              <w:top w:val="nil"/>
              <w:left w:val="nil"/>
              <w:bottom w:val="single" w:sz="4" w:space="0" w:color="auto"/>
              <w:right w:val="single" w:sz="4" w:space="0" w:color="auto"/>
            </w:tcBorders>
            <w:shd w:val="clear" w:color="auto" w:fill="auto"/>
            <w:noWrap/>
            <w:vAlign w:val="center"/>
            <w:hideMark/>
          </w:tcPr>
          <w:p w14:paraId="6CC196E3"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234</w:t>
            </w:r>
          </w:p>
        </w:tc>
        <w:tc>
          <w:tcPr>
            <w:tcW w:w="409" w:type="pct"/>
            <w:tcBorders>
              <w:top w:val="nil"/>
              <w:left w:val="nil"/>
              <w:bottom w:val="single" w:sz="4" w:space="0" w:color="auto"/>
              <w:right w:val="single" w:sz="4" w:space="0" w:color="auto"/>
            </w:tcBorders>
            <w:shd w:val="clear" w:color="auto" w:fill="auto"/>
            <w:noWrap/>
            <w:vAlign w:val="center"/>
            <w:hideMark/>
          </w:tcPr>
          <w:p w14:paraId="59C67361"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2D454640"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1.792</w:t>
            </w:r>
          </w:p>
        </w:tc>
        <w:tc>
          <w:tcPr>
            <w:tcW w:w="413" w:type="pct"/>
            <w:tcBorders>
              <w:top w:val="nil"/>
              <w:left w:val="nil"/>
              <w:bottom w:val="single" w:sz="4" w:space="0" w:color="auto"/>
              <w:right w:val="single" w:sz="4" w:space="0" w:color="auto"/>
            </w:tcBorders>
            <w:shd w:val="clear" w:color="auto" w:fill="auto"/>
            <w:noWrap/>
            <w:vAlign w:val="center"/>
            <w:hideMark/>
          </w:tcPr>
          <w:p w14:paraId="55A4E24F"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318AE17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2.666</w:t>
            </w:r>
          </w:p>
        </w:tc>
      </w:tr>
      <w:tr w:rsidR="00C2770F" w:rsidRPr="00C2770F" w14:paraId="29739765"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527607C4"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11</w:t>
            </w:r>
          </w:p>
        </w:tc>
        <w:tc>
          <w:tcPr>
            <w:tcW w:w="554" w:type="pct"/>
            <w:tcBorders>
              <w:top w:val="nil"/>
              <w:left w:val="nil"/>
              <w:bottom w:val="single" w:sz="4" w:space="0" w:color="auto"/>
              <w:right w:val="single" w:sz="4" w:space="0" w:color="auto"/>
            </w:tcBorders>
            <w:shd w:val="clear" w:color="auto" w:fill="auto"/>
            <w:noWrap/>
            <w:vAlign w:val="center"/>
            <w:hideMark/>
          </w:tcPr>
          <w:p w14:paraId="1514DE58"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N4</w:t>
            </w:r>
          </w:p>
        </w:tc>
        <w:tc>
          <w:tcPr>
            <w:tcW w:w="354" w:type="pct"/>
            <w:tcBorders>
              <w:top w:val="nil"/>
              <w:left w:val="nil"/>
              <w:bottom w:val="single" w:sz="4" w:space="0" w:color="auto"/>
              <w:right w:val="single" w:sz="4" w:space="0" w:color="auto"/>
            </w:tcBorders>
            <w:shd w:val="clear" w:color="auto" w:fill="auto"/>
            <w:noWrap/>
            <w:vAlign w:val="center"/>
            <w:hideMark/>
          </w:tcPr>
          <w:p w14:paraId="5CA29E46"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659EC822"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1.024</w:t>
            </w:r>
          </w:p>
        </w:tc>
        <w:tc>
          <w:tcPr>
            <w:tcW w:w="354" w:type="pct"/>
            <w:tcBorders>
              <w:top w:val="nil"/>
              <w:left w:val="nil"/>
              <w:bottom w:val="single" w:sz="4" w:space="0" w:color="auto"/>
              <w:right w:val="single" w:sz="4" w:space="0" w:color="auto"/>
            </w:tcBorders>
            <w:shd w:val="clear" w:color="auto" w:fill="auto"/>
            <w:noWrap/>
            <w:vAlign w:val="center"/>
            <w:hideMark/>
          </w:tcPr>
          <w:p w14:paraId="17709EFD"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645</w:t>
            </w:r>
          </w:p>
        </w:tc>
        <w:tc>
          <w:tcPr>
            <w:tcW w:w="409" w:type="pct"/>
            <w:tcBorders>
              <w:top w:val="nil"/>
              <w:left w:val="nil"/>
              <w:bottom w:val="single" w:sz="4" w:space="0" w:color="auto"/>
              <w:right w:val="single" w:sz="4" w:space="0" w:color="auto"/>
            </w:tcBorders>
            <w:shd w:val="clear" w:color="auto" w:fill="auto"/>
            <w:noWrap/>
            <w:vAlign w:val="center"/>
            <w:hideMark/>
          </w:tcPr>
          <w:p w14:paraId="56901332"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304</w:t>
            </w:r>
          </w:p>
        </w:tc>
        <w:tc>
          <w:tcPr>
            <w:tcW w:w="409" w:type="pct"/>
            <w:tcBorders>
              <w:top w:val="nil"/>
              <w:left w:val="nil"/>
              <w:bottom w:val="single" w:sz="4" w:space="0" w:color="auto"/>
              <w:right w:val="single" w:sz="4" w:space="0" w:color="auto"/>
            </w:tcBorders>
            <w:shd w:val="clear" w:color="auto" w:fill="auto"/>
            <w:noWrap/>
            <w:vAlign w:val="center"/>
            <w:hideMark/>
          </w:tcPr>
          <w:p w14:paraId="703D435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274</w:t>
            </w:r>
          </w:p>
        </w:tc>
        <w:tc>
          <w:tcPr>
            <w:tcW w:w="409" w:type="pct"/>
            <w:tcBorders>
              <w:top w:val="nil"/>
              <w:left w:val="nil"/>
              <w:bottom w:val="single" w:sz="4" w:space="0" w:color="auto"/>
              <w:right w:val="single" w:sz="4" w:space="0" w:color="auto"/>
            </w:tcBorders>
            <w:shd w:val="clear" w:color="auto" w:fill="auto"/>
            <w:noWrap/>
            <w:vAlign w:val="center"/>
            <w:hideMark/>
          </w:tcPr>
          <w:p w14:paraId="794D938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225</w:t>
            </w:r>
          </w:p>
        </w:tc>
        <w:tc>
          <w:tcPr>
            <w:tcW w:w="409" w:type="pct"/>
            <w:tcBorders>
              <w:top w:val="nil"/>
              <w:left w:val="nil"/>
              <w:bottom w:val="single" w:sz="4" w:space="0" w:color="auto"/>
              <w:right w:val="single" w:sz="4" w:space="0" w:color="auto"/>
            </w:tcBorders>
            <w:shd w:val="clear" w:color="auto" w:fill="auto"/>
            <w:noWrap/>
            <w:vAlign w:val="center"/>
            <w:hideMark/>
          </w:tcPr>
          <w:p w14:paraId="3021BF52"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234</w:t>
            </w:r>
          </w:p>
        </w:tc>
        <w:tc>
          <w:tcPr>
            <w:tcW w:w="413" w:type="pct"/>
            <w:tcBorders>
              <w:top w:val="nil"/>
              <w:left w:val="nil"/>
              <w:bottom w:val="single" w:sz="4" w:space="0" w:color="auto"/>
              <w:right w:val="single" w:sz="4" w:space="0" w:color="auto"/>
            </w:tcBorders>
            <w:shd w:val="clear" w:color="auto" w:fill="auto"/>
            <w:noWrap/>
            <w:vAlign w:val="center"/>
            <w:hideMark/>
          </w:tcPr>
          <w:p w14:paraId="19B56A75"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5FC1D0C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2.706</w:t>
            </w:r>
          </w:p>
        </w:tc>
      </w:tr>
      <w:tr w:rsidR="00C2770F" w:rsidRPr="00C2770F" w14:paraId="3F2C4356"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5283D881"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12</w:t>
            </w:r>
          </w:p>
        </w:tc>
        <w:tc>
          <w:tcPr>
            <w:tcW w:w="554" w:type="pct"/>
            <w:tcBorders>
              <w:top w:val="nil"/>
              <w:left w:val="nil"/>
              <w:bottom w:val="single" w:sz="4" w:space="0" w:color="auto"/>
              <w:right w:val="single" w:sz="4" w:space="0" w:color="auto"/>
            </w:tcBorders>
            <w:shd w:val="clear" w:color="auto" w:fill="auto"/>
            <w:noWrap/>
            <w:vAlign w:val="center"/>
            <w:hideMark/>
          </w:tcPr>
          <w:p w14:paraId="2715AC66"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N5</w:t>
            </w:r>
          </w:p>
        </w:tc>
        <w:tc>
          <w:tcPr>
            <w:tcW w:w="354" w:type="pct"/>
            <w:tcBorders>
              <w:top w:val="nil"/>
              <w:left w:val="nil"/>
              <w:bottom w:val="single" w:sz="4" w:space="0" w:color="auto"/>
              <w:right w:val="single" w:sz="4" w:space="0" w:color="auto"/>
            </w:tcBorders>
            <w:shd w:val="clear" w:color="auto" w:fill="auto"/>
            <w:noWrap/>
            <w:vAlign w:val="center"/>
            <w:hideMark/>
          </w:tcPr>
          <w:p w14:paraId="05838F3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231AC3E5"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300</w:t>
            </w:r>
          </w:p>
        </w:tc>
        <w:tc>
          <w:tcPr>
            <w:tcW w:w="354" w:type="pct"/>
            <w:tcBorders>
              <w:top w:val="nil"/>
              <w:left w:val="nil"/>
              <w:bottom w:val="single" w:sz="4" w:space="0" w:color="auto"/>
              <w:right w:val="single" w:sz="4" w:space="0" w:color="auto"/>
            </w:tcBorders>
            <w:shd w:val="clear" w:color="auto" w:fill="auto"/>
            <w:noWrap/>
            <w:vAlign w:val="center"/>
            <w:hideMark/>
          </w:tcPr>
          <w:p w14:paraId="54D9EC86"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264</w:t>
            </w:r>
          </w:p>
        </w:tc>
        <w:tc>
          <w:tcPr>
            <w:tcW w:w="409" w:type="pct"/>
            <w:tcBorders>
              <w:top w:val="nil"/>
              <w:left w:val="nil"/>
              <w:bottom w:val="single" w:sz="4" w:space="0" w:color="auto"/>
              <w:right w:val="single" w:sz="4" w:space="0" w:color="auto"/>
            </w:tcBorders>
            <w:shd w:val="clear" w:color="auto" w:fill="auto"/>
            <w:noWrap/>
            <w:vAlign w:val="center"/>
            <w:hideMark/>
          </w:tcPr>
          <w:p w14:paraId="4753C3B2"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504</w:t>
            </w:r>
          </w:p>
        </w:tc>
        <w:tc>
          <w:tcPr>
            <w:tcW w:w="409" w:type="pct"/>
            <w:tcBorders>
              <w:top w:val="nil"/>
              <w:left w:val="nil"/>
              <w:bottom w:val="single" w:sz="4" w:space="0" w:color="auto"/>
              <w:right w:val="single" w:sz="4" w:space="0" w:color="auto"/>
            </w:tcBorders>
            <w:shd w:val="clear" w:color="auto" w:fill="auto"/>
            <w:noWrap/>
            <w:vAlign w:val="center"/>
            <w:hideMark/>
          </w:tcPr>
          <w:p w14:paraId="7387568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696</w:t>
            </w:r>
          </w:p>
        </w:tc>
        <w:tc>
          <w:tcPr>
            <w:tcW w:w="409" w:type="pct"/>
            <w:tcBorders>
              <w:top w:val="nil"/>
              <w:left w:val="nil"/>
              <w:bottom w:val="single" w:sz="4" w:space="0" w:color="auto"/>
              <w:right w:val="single" w:sz="4" w:space="0" w:color="auto"/>
            </w:tcBorders>
            <w:shd w:val="clear" w:color="auto" w:fill="auto"/>
            <w:noWrap/>
            <w:vAlign w:val="center"/>
            <w:hideMark/>
          </w:tcPr>
          <w:p w14:paraId="2A0F9B90"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33CFBC6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437B9422"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76EEB896"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1.764</w:t>
            </w:r>
          </w:p>
        </w:tc>
      </w:tr>
      <w:tr w:rsidR="00C2770F" w:rsidRPr="00C2770F" w14:paraId="11E4F6F1"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20200300"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13</w:t>
            </w:r>
          </w:p>
        </w:tc>
        <w:tc>
          <w:tcPr>
            <w:tcW w:w="554" w:type="pct"/>
            <w:tcBorders>
              <w:top w:val="nil"/>
              <w:left w:val="nil"/>
              <w:bottom w:val="single" w:sz="4" w:space="0" w:color="auto"/>
              <w:right w:val="single" w:sz="4" w:space="0" w:color="auto"/>
            </w:tcBorders>
            <w:shd w:val="clear" w:color="auto" w:fill="auto"/>
            <w:noWrap/>
            <w:vAlign w:val="center"/>
            <w:hideMark/>
          </w:tcPr>
          <w:p w14:paraId="071FD8C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N6</w:t>
            </w:r>
          </w:p>
        </w:tc>
        <w:tc>
          <w:tcPr>
            <w:tcW w:w="354" w:type="pct"/>
            <w:tcBorders>
              <w:top w:val="nil"/>
              <w:left w:val="nil"/>
              <w:bottom w:val="single" w:sz="4" w:space="0" w:color="auto"/>
              <w:right w:val="single" w:sz="4" w:space="0" w:color="auto"/>
            </w:tcBorders>
            <w:shd w:val="clear" w:color="auto" w:fill="auto"/>
            <w:noWrap/>
            <w:vAlign w:val="center"/>
            <w:hideMark/>
          </w:tcPr>
          <w:p w14:paraId="6BCC834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1FD599C8"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420</w:t>
            </w:r>
          </w:p>
        </w:tc>
        <w:tc>
          <w:tcPr>
            <w:tcW w:w="354" w:type="pct"/>
            <w:tcBorders>
              <w:top w:val="nil"/>
              <w:left w:val="nil"/>
              <w:bottom w:val="single" w:sz="4" w:space="0" w:color="auto"/>
              <w:right w:val="single" w:sz="4" w:space="0" w:color="auto"/>
            </w:tcBorders>
            <w:shd w:val="clear" w:color="auto" w:fill="auto"/>
            <w:noWrap/>
            <w:vAlign w:val="center"/>
            <w:hideMark/>
          </w:tcPr>
          <w:p w14:paraId="607956B6"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484</w:t>
            </w:r>
          </w:p>
        </w:tc>
        <w:tc>
          <w:tcPr>
            <w:tcW w:w="409" w:type="pct"/>
            <w:tcBorders>
              <w:top w:val="nil"/>
              <w:left w:val="nil"/>
              <w:bottom w:val="single" w:sz="4" w:space="0" w:color="auto"/>
              <w:right w:val="single" w:sz="4" w:space="0" w:color="auto"/>
            </w:tcBorders>
            <w:shd w:val="clear" w:color="auto" w:fill="auto"/>
            <w:noWrap/>
            <w:vAlign w:val="center"/>
            <w:hideMark/>
          </w:tcPr>
          <w:p w14:paraId="2A0061C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6BB3EB14"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704E4BA9"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06B973BB"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13997E9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029B10ED"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904</w:t>
            </w:r>
          </w:p>
        </w:tc>
      </w:tr>
      <w:tr w:rsidR="00C2770F" w:rsidRPr="00C2770F" w14:paraId="1249F972"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17E240CA"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lastRenderedPageBreak/>
              <w:t>14</w:t>
            </w:r>
          </w:p>
        </w:tc>
        <w:tc>
          <w:tcPr>
            <w:tcW w:w="554" w:type="pct"/>
            <w:tcBorders>
              <w:top w:val="nil"/>
              <w:left w:val="nil"/>
              <w:bottom w:val="single" w:sz="4" w:space="0" w:color="auto"/>
              <w:right w:val="single" w:sz="4" w:space="0" w:color="auto"/>
            </w:tcBorders>
            <w:shd w:val="clear" w:color="auto" w:fill="auto"/>
            <w:noWrap/>
            <w:vAlign w:val="center"/>
            <w:hideMark/>
          </w:tcPr>
          <w:p w14:paraId="5DDC4991"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DC1</w:t>
            </w:r>
          </w:p>
        </w:tc>
        <w:tc>
          <w:tcPr>
            <w:tcW w:w="354" w:type="pct"/>
            <w:tcBorders>
              <w:top w:val="nil"/>
              <w:left w:val="nil"/>
              <w:bottom w:val="single" w:sz="4" w:space="0" w:color="auto"/>
              <w:right w:val="single" w:sz="4" w:space="0" w:color="auto"/>
            </w:tcBorders>
            <w:shd w:val="clear" w:color="auto" w:fill="auto"/>
            <w:noWrap/>
            <w:vAlign w:val="center"/>
            <w:hideMark/>
          </w:tcPr>
          <w:p w14:paraId="66FF24C1"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1.600</w:t>
            </w:r>
          </w:p>
        </w:tc>
        <w:tc>
          <w:tcPr>
            <w:tcW w:w="354" w:type="pct"/>
            <w:tcBorders>
              <w:top w:val="nil"/>
              <w:left w:val="nil"/>
              <w:bottom w:val="single" w:sz="4" w:space="0" w:color="auto"/>
              <w:right w:val="single" w:sz="4" w:space="0" w:color="auto"/>
            </w:tcBorders>
            <w:shd w:val="clear" w:color="auto" w:fill="auto"/>
            <w:noWrap/>
            <w:vAlign w:val="center"/>
            <w:hideMark/>
          </w:tcPr>
          <w:p w14:paraId="6531DB39"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44B4151D"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4B9AD998"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0E9A70D1"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55E6B82C"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0F345D4F"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66EC53B3"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1353D61E"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1.600</w:t>
            </w:r>
          </w:p>
        </w:tc>
      </w:tr>
      <w:tr w:rsidR="00C2770F" w:rsidRPr="00C2770F" w14:paraId="370E130C"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tcPr>
          <w:p w14:paraId="3AF334E6"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15</w:t>
            </w:r>
          </w:p>
        </w:tc>
        <w:tc>
          <w:tcPr>
            <w:tcW w:w="554" w:type="pct"/>
            <w:tcBorders>
              <w:top w:val="nil"/>
              <w:left w:val="nil"/>
              <w:bottom w:val="single" w:sz="4" w:space="0" w:color="auto"/>
              <w:right w:val="single" w:sz="4" w:space="0" w:color="auto"/>
            </w:tcBorders>
            <w:shd w:val="clear" w:color="auto" w:fill="auto"/>
            <w:noWrap/>
            <w:vAlign w:val="center"/>
            <w:hideMark/>
          </w:tcPr>
          <w:p w14:paraId="1F413505"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D1</w:t>
            </w:r>
          </w:p>
        </w:tc>
        <w:tc>
          <w:tcPr>
            <w:tcW w:w="354" w:type="pct"/>
            <w:tcBorders>
              <w:top w:val="nil"/>
              <w:left w:val="nil"/>
              <w:bottom w:val="single" w:sz="4" w:space="0" w:color="auto"/>
              <w:right w:val="single" w:sz="4" w:space="0" w:color="auto"/>
            </w:tcBorders>
            <w:shd w:val="clear" w:color="auto" w:fill="auto"/>
            <w:noWrap/>
            <w:vAlign w:val="center"/>
            <w:hideMark/>
          </w:tcPr>
          <w:p w14:paraId="239BD603"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354" w:type="pct"/>
            <w:tcBorders>
              <w:top w:val="nil"/>
              <w:left w:val="nil"/>
              <w:bottom w:val="single" w:sz="4" w:space="0" w:color="auto"/>
              <w:right w:val="single" w:sz="4" w:space="0" w:color="auto"/>
            </w:tcBorders>
            <w:shd w:val="clear" w:color="auto" w:fill="auto"/>
            <w:noWrap/>
            <w:vAlign w:val="center"/>
            <w:hideMark/>
          </w:tcPr>
          <w:p w14:paraId="2C6DF8B9"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1.528</w:t>
            </w:r>
          </w:p>
        </w:tc>
        <w:tc>
          <w:tcPr>
            <w:tcW w:w="354" w:type="pct"/>
            <w:tcBorders>
              <w:top w:val="nil"/>
              <w:left w:val="nil"/>
              <w:bottom w:val="single" w:sz="4" w:space="0" w:color="auto"/>
              <w:right w:val="single" w:sz="4" w:space="0" w:color="auto"/>
            </w:tcBorders>
            <w:shd w:val="clear" w:color="auto" w:fill="auto"/>
            <w:noWrap/>
            <w:vAlign w:val="center"/>
            <w:hideMark/>
          </w:tcPr>
          <w:p w14:paraId="11EB9D90"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698</w:t>
            </w:r>
          </w:p>
        </w:tc>
        <w:tc>
          <w:tcPr>
            <w:tcW w:w="409" w:type="pct"/>
            <w:tcBorders>
              <w:top w:val="nil"/>
              <w:left w:val="nil"/>
              <w:bottom w:val="single" w:sz="4" w:space="0" w:color="auto"/>
              <w:right w:val="single" w:sz="4" w:space="0" w:color="auto"/>
            </w:tcBorders>
            <w:shd w:val="clear" w:color="auto" w:fill="auto"/>
            <w:noWrap/>
            <w:vAlign w:val="center"/>
            <w:hideMark/>
          </w:tcPr>
          <w:p w14:paraId="17085450"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359740FA"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06A48E57"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09" w:type="pct"/>
            <w:tcBorders>
              <w:top w:val="nil"/>
              <w:left w:val="nil"/>
              <w:bottom w:val="single" w:sz="4" w:space="0" w:color="auto"/>
              <w:right w:val="single" w:sz="4" w:space="0" w:color="auto"/>
            </w:tcBorders>
            <w:shd w:val="clear" w:color="auto" w:fill="auto"/>
            <w:noWrap/>
            <w:vAlign w:val="center"/>
            <w:hideMark/>
          </w:tcPr>
          <w:p w14:paraId="71F55913"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413" w:type="pct"/>
            <w:tcBorders>
              <w:top w:val="nil"/>
              <w:left w:val="nil"/>
              <w:bottom w:val="single" w:sz="4" w:space="0" w:color="auto"/>
              <w:right w:val="single" w:sz="4" w:space="0" w:color="auto"/>
            </w:tcBorders>
            <w:shd w:val="clear" w:color="auto" w:fill="auto"/>
            <w:noWrap/>
            <w:vAlign w:val="center"/>
            <w:hideMark/>
          </w:tcPr>
          <w:p w14:paraId="6C6713F4" w14:textId="77777777" w:rsidR="00E270E4" w:rsidRPr="00C2770F" w:rsidRDefault="00E270E4"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1022" w:type="pct"/>
            <w:tcBorders>
              <w:top w:val="nil"/>
              <w:left w:val="nil"/>
              <w:bottom w:val="single" w:sz="4" w:space="0" w:color="auto"/>
              <w:right w:val="single" w:sz="4" w:space="0" w:color="auto"/>
            </w:tcBorders>
            <w:shd w:val="clear" w:color="auto" w:fill="auto"/>
            <w:noWrap/>
            <w:vAlign w:val="center"/>
            <w:hideMark/>
          </w:tcPr>
          <w:p w14:paraId="497560C4" w14:textId="77777777" w:rsidR="00E270E4" w:rsidRPr="00C2770F" w:rsidRDefault="00E270E4" w:rsidP="00CF4513">
            <w:pPr>
              <w:ind w:firstLine="0"/>
              <w:jc w:val="right"/>
              <w:rPr>
                <w:rFonts w:eastAsia="Times New Roman"/>
                <w:color w:val="000000" w:themeColor="text1"/>
                <w:szCs w:val="26"/>
                <w:lang w:eastAsia="en-US"/>
              </w:rPr>
            </w:pPr>
            <w:r w:rsidRPr="00C2770F">
              <w:rPr>
                <w:rFonts w:eastAsia="Times New Roman"/>
                <w:color w:val="000000" w:themeColor="text1"/>
                <w:szCs w:val="26"/>
                <w:lang w:eastAsia="en-US"/>
              </w:rPr>
              <w:t>2.226</w:t>
            </w:r>
          </w:p>
        </w:tc>
      </w:tr>
      <w:tr w:rsidR="00C2770F" w:rsidRPr="00C2770F" w14:paraId="369F3149" w14:textId="77777777" w:rsidTr="00E270E4">
        <w:trPr>
          <w:trHeight w:val="330"/>
        </w:trPr>
        <w:tc>
          <w:tcPr>
            <w:tcW w:w="313" w:type="pct"/>
            <w:tcBorders>
              <w:top w:val="nil"/>
              <w:left w:val="single" w:sz="4" w:space="0" w:color="auto"/>
              <w:bottom w:val="single" w:sz="4" w:space="0" w:color="auto"/>
              <w:right w:val="single" w:sz="4" w:space="0" w:color="auto"/>
            </w:tcBorders>
            <w:shd w:val="clear" w:color="auto" w:fill="auto"/>
            <w:noWrap/>
            <w:vAlign w:val="center"/>
            <w:hideMark/>
          </w:tcPr>
          <w:p w14:paraId="31FD9704" w14:textId="77777777" w:rsidR="00E270E4" w:rsidRPr="00C2770F" w:rsidRDefault="00E270E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w:t>
            </w:r>
          </w:p>
        </w:tc>
        <w:tc>
          <w:tcPr>
            <w:tcW w:w="554" w:type="pct"/>
            <w:tcBorders>
              <w:top w:val="nil"/>
              <w:left w:val="nil"/>
              <w:bottom w:val="single" w:sz="4" w:space="0" w:color="auto"/>
              <w:right w:val="single" w:sz="4" w:space="0" w:color="auto"/>
            </w:tcBorders>
            <w:shd w:val="clear" w:color="auto" w:fill="auto"/>
            <w:noWrap/>
            <w:vAlign w:val="center"/>
            <w:hideMark/>
          </w:tcPr>
          <w:p w14:paraId="68973E41" w14:textId="77777777" w:rsidR="00E270E4" w:rsidRPr="00C2770F" w:rsidRDefault="00E270E4"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Tổng</w:t>
            </w:r>
          </w:p>
        </w:tc>
        <w:tc>
          <w:tcPr>
            <w:tcW w:w="354" w:type="pct"/>
            <w:tcBorders>
              <w:top w:val="nil"/>
              <w:left w:val="nil"/>
              <w:bottom w:val="single" w:sz="4" w:space="0" w:color="auto"/>
              <w:right w:val="single" w:sz="4" w:space="0" w:color="auto"/>
            </w:tcBorders>
            <w:shd w:val="clear" w:color="auto" w:fill="auto"/>
            <w:noWrap/>
            <w:vAlign w:val="center"/>
            <w:hideMark/>
          </w:tcPr>
          <w:p w14:paraId="0D3C4099"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1.912</w:t>
            </w:r>
          </w:p>
        </w:tc>
        <w:tc>
          <w:tcPr>
            <w:tcW w:w="354" w:type="pct"/>
            <w:tcBorders>
              <w:top w:val="nil"/>
              <w:left w:val="nil"/>
              <w:bottom w:val="single" w:sz="4" w:space="0" w:color="auto"/>
              <w:right w:val="single" w:sz="4" w:space="0" w:color="auto"/>
            </w:tcBorders>
            <w:shd w:val="clear" w:color="auto" w:fill="auto"/>
            <w:noWrap/>
            <w:vAlign w:val="center"/>
            <w:hideMark/>
          </w:tcPr>
          <w:p w14:paraId="5B86E028"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9.408</w:t>
            </w:r>
          </w:p>
        </w:tc>
        <w:tc>
          <w:tcPr>
            <w:tcW w:w="354" w:type="pct"/>
            <w:tcBorders>
              <w:top w:val="nil"/>
              <w:left w:val="nil"/>
              <w:bottom w:val="single" w:sz="4" w:space="0" w:color="auto"/>
              <w:right w:val="single" w:sz="4" w:space="0" w:color="auto"/>
            </w:tcBorders>
            <w:shd w:val="clear" w:color="auto" w:fill="auto"/>
            <w:noWrap/>
            <w:vAlign w:val="center"/>
            <w:hideMark/>
          </w:tcPr>
          <w:p w14:paraId="60524FAC"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7.346</w:t>
            </w:r>
          </w:p>
        </w:tc>
        <w:tc>
          <w:tcPr>
            <w:tcW w:w="409" w:type="pct"/>
            <w:tcBorders>
              <w:top w:val="nil"/>
              <w:left w:val="nil"/>
              <w:bottom w:val="single" w:sz="4" w:space="0" w:color="auto"/>
              <w:right w:val="single" w:sz="4" w:space="0" w:color="auto"/>
            </w:tcBorders>
            <w:shd w:val="clear" w:color="auto" w:fill="auto"/>
            <w:noWrap/>
            <w:vAlign w:val="center"/>
            <w:hideMark/>
          </w:tcPr>
          <w:p w14:paraId="50C75DF6"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4.298</w:t>
            </w:r>
          </w:p>
        </w:tc>
        <w:tc>
          <w:tcPr>
            <w:tcW w:w="409" w:type="pct"/>
            <w:tcBorders>
              <w:top w:val="nil"/>
              <w:left w:val="nil"/>
              <w:bottom w:val="single" w:sz="4" w:space="0" w:color="auto"/>
              <w:right w:val="single" w:sz="4" w:space="0" w:color="auto"/>
            </w:tcBorders>
            <w:shd w:val="clear" w:color="auto" w:fill="auto"/>
            <w:noWrap/>
            <w:vAlign w:val="center"/>
            <w:hideMark/>
          </w:tcPr>
          <w:p w14:paraId="0B6C9677"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2.398</w:t>
            </w:r>
          </w:p>
        </w:tc>
        <w:tc>
          <w:tcPr>
            <w:tcW w:w="409" w:type="pct"/>
            <w:tcBorders>
              <w:top w:val="nil"/>
              <w:left w:val="nil"/>
              <w:bottom w:val="single" w:sz="4" w:space="0" w:color="auto"/>
              <w:right w:val="single" w:sz="4" w:space="0" w:color="auto"/>
            </w:tcBorders>
            <w:shd w:val="clear" w:color="auto" w:fill="auto"/>
            <w:noWrap/>
            <w:vAlign w:val="center"/>
            <w:hideMark/>
          </w:tcPr>
          <w:p w14:paraId="5FD4FC84"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888</w:t>
            </w:r>
          </w:p>
        </w:tc>
        <w:tc>
          <w:tcPr>
            <w:tcW w:w="409" w:type="pct"/>
            <w:tcBorders>
              <w:top w:val="nil"/>
              <w:left w:val="nil"/>
              <w:bottom w:val="single" w:sz="4" w:space="0" w:color="auto"/>
              <w:right w:val="single" w:sz="4" w:space="0" w:color="auto"/>
            </w:tcBorders>
            <w:shd w:val="clear" w:color="auto" w:fill="auto"/>
            <w:noWrap/>
            <w:vAlign w:val="center"/>
            <w:hideMark/>
          </w:tcPr>
          <w:p w14:paraId="08E83105"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2.175</w:t>
            </w:r>
          </w:p>
        </w:tc>
        <w:tc>
          <w:tcPr>
            <w:tcW w:w="413" w:type="pct"/>
            <w:tcBorders>
              <w:top w:val="nil"/>
              <w:left w:val="nil"/>
              <w:bottom w:val="single" w:sz="4" w:space="0" w:color="auto"/>
              <w:right w:val="single" w:sz="4" w:space="0" w:color="auto"/>
            </w:tcBorders>
            <w:shd w:val="clear" w:color="auto" w:fill="auto"/>
            <w:noWrap/>
            <w:vAlign w:val="center"/>
            <w:hideMark/>
          </w:tcPr>
          <w:p w14:paraId="4EAD30DB"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33</w:t>
            </w:r>
          </w:p>
        </w:tc>
        <w:tc>
          <w:tcPr>
            <w:tcW w:w="1022" w:type="pct"/>
            <w:tcBorders>
              <w:top w:val="nil"/>
              <w:left w:val="nil"/>
              <w:bottom w:val="single" w:sz="4" w:space="0" w:color="auto"/>
              <w:right w:val="single" w:sz="4" w:space="0" w:color="auto"/>
            </w:tcBorders>
            <w:shd w:val="clear" w:color="auto" w:fill="auto"/>
            <w:noWrap/>
            <w:vAlign w:val="center"/>
            <w:hideMark/>
          </w:tcPr>
          <w:p w14:paraId="6538298F" w14:textId="77777777" w:rsidR="00E270E4" w:rsidRPr="00C2770F" w:rsidRDefault="00E270E4" w:rsidP="00CF4513">
            <w:pPr>
              <w:ind w:firstLine="0"/>
              <w:jc w:val="right"/>
              <w:rPr>
                <w:rFonts w:eastAsia="Times New Roman"/>
                <w:b/>
                <w:color w:val="000000" w:themeColor="text1"/>
                <w:szCs w:val="26"/>
                <w:lang w:eastAsia="en-US"/>
              </w:rPr>
            </w:pPr>
            <w:r w:rsidRPr="00C2770F">
              <w:rPr>
                <w:rFonts w:eastAsia="Times New Roman"/>
                <w:b/>
                <w:color w:val="000000" w:themeColor="text1"/>
                <w:szCs w:val="26"/>
                <w:lang w:eastAsia="en-US"/>
              </w:rPr>
              <w:t>28.458</w:t>
            </w:r>
          </w:p>
        </w:tc>
      </w:tr>
    </w:tbl>
    <w:p w14:paraId="14328B4C" w14:textId="77777777" w:rsidR="009754D1" w:rsidRPr="00C2770F" w:rsidRDefault="009754D1" w:rsidP="00CF4513">
      <w:pPr>
        <w:pStyle w:val="Vnbnnidung40"/>
        <w:adjustRightInd w:val="0"/>
        <w:snapToGrid w:val="0"/>
        <w:spacing w:before="120" w:after="120"/>
        <w:jc w:val="right"/>
        <w:rPr>
          <w:i/>
          <w:color w:val="000000" w:themeColor="text1"/>
          <w:sz w:val="26"/>
          <w:szCs w:val="26"/>
          <w:lang w:eastAsia="vi-VN"/>
        </w:rPr>
      </w:pPr>
      <w:r w:rsidRPr="00C2770F">
        <w:rPr>
          <w:i/>
          <w:color w:val="000000" w:themeColor="text1"/>
          <w:sz w:val="26"/>
          <w:szCs w:val="26"/>
          <w:lang w:eastAsia="vi-VN"/>
        </w:rPr>
        <w:t>Nguồn: Công ty Cổ phần Đại Nam, 2018</w:t>
      </w:r>
    </w:p>
    <w:p w14:paraId="7216AAEA"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6AA7B7B6"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3F3F9FC1"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06E07267"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6B91913D"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4A7DB75D"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53F03B55"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42210FD5"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0969440F"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2664B996"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pPr>
    </w:p>
    <w:p w14:paraId="01306392" w14:textId="77777777" w:rsidR="009754D1" w:rsidRPr="00C2770F" w:rsidRDefault="009754D1" w:rsidP="00CF4513">
      <w:pPr>
        <w:pStyle w:val="Vnbnnidung40"/>
        <w:adjustRightInd w:val="0"/>
        <w:snapToGrid w:val="0"/>
        <w:spacing w:before="120" w:after="120"/>
        <w:jc w:val="both"/>
        <w:rPr>
          <w:color w:val="000000" w:themeColor="text1"/>
          <w:sz w:val="26"/>
          <w:szCs w:val="26"/>
          <w:lang w:eastAsia="vi-VN"/>
        </w:rPr>
        <w:sectPr w:rsidR="009754D1" w:rsidRPr="00C2770F" w:rsidSect="009754D1">
          <w:pgSz w:w="16838" w:h="11906" w:orient="landscape" w:code="9"/>
          <w:pgMar w:top="1701" w:right="1418" w:bottom="1134" w:left="1418" w:header="720" w:footer="720" w:gutter="0"/>
          <w:cols w:space="720"/>
          <w:docGrid w:linePitch="360"/>
        </w:sectPr>
      </w:pPr>
    </w:p>
    <w:p w14:paraId="386894BB" w14:textId="21671BC1" w:rsidR="009754D1" w:rsidRPr="00C2770F" w:rsidRDefault="009754D1" w:rsidP="00CF4513">
      <w:pPr>
        <w:jc w:val="center"/>
        <w:rPr>
          <w:color w:val="000000" w:themeColor="text1"/>
          <w:szCs w:val="26"/>
        </w:rPr>
      </w:pPr>
      <w:bookmarkStart w:id="149" w:name="_Toc44594331"/>
      <w:bookmarkStart w:id="150" w:name="_Toc97665851"/>
      <w:bookmarkStart w:id="151" w:name="_Toc101508763"/>
      <w:bookmarkStart w:id="152" w:name="_Toc102746556"/>
      <w:bookmarkStart w:id="153" w:name="_Toc117867895"/>
      <w:r w:rsidRPr="00C2770F">
        <w:rPr>
          <w:b/>
          <w:color w:val="000000" w:themeColor="text1"/>
          <w:szCs w:val="26"/>
        </w:rPr>
        <w:lastRenderedPageBreak/>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2</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w:t>
      </w:r>
      <w:bookmarkEnd w:id="149"/>
      <w:bookmarkEnd w:id="150"/>
      <w:bookmarkEnd w:id="151"/>
      <w:r w:rsidRPr="00C2770F">
        <w:rPr>
          <w:color w:val="000000" w:themeColor="text1"/>
          <w:szCs w:val="26"/>
        </w:rPr>
        <w:t>Tọa độ vị trí đấu nối nước mưa của KCN</w:t>
      </w:r>
      <w:bookmarkEnd w:id="152"/>
      <w:r w:rsidRPr="00C2770F">
        <w:rPr>
          <w:color w:val="000000" w:themeColor="text1"/>
          <w:szCs w:val="26"/>
        </w:rPr>
        <w:t xml:space="preserve"> vào kênh Tân Vĩnh Hiệp</w:t>
      </w:r>
      <w:bookmarkEnd w:id="153"/>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737"/>
        <w:gridCol w:w="1776"/>
        <w:gridCol w:w="1516"/>
        <w:gridCol w:w="3330"/>
      </w:tblGrid>
      <w:tr w:rsidR="00C2770F" w:rsidRPr="00C2770F" w14:paraId="72D4793B" w14:textId="77777777" w:rsidTr="00FA34D4">
        <w:trPr>
          <w:jc w:val="center"/>
        </w:trPr>
        <w:tc>
          <w:tcPr>
            <w:tcW w:w="708" w:type="dxa"/>
            <w:vMerge w:val="restart"/>
            <w:tcBorders>
              <w:top w:val="single" w:sz="4" w:space="0" w:color="auto"/>
              <w:left w:val="single" w:sz="4" w:space="0" w:color="auto"/>
              <w:right w:val="single" w:sz="4" w:space="0" w:color="auto"/>
            </w:tcBorders>
            <w:vAlign w:val="center"/>
          </w:tcPr>
          <w:p w14:paraId="382F243D"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STT</w:t>
            </w:r>
          </w:p>
        </w:tc>
        <w:tc>
          <w:tcPr>
            <w:tcW w:w="1737" w:type="dxa"/>
            <w:vMerge w:val="restart"/>
            <w:tcBorders>
              <w:top w:val="single" w:sz="4" w:space="0" w:color="auto"/>
              <w:left w:val="single" w:sz="4" w:space="0" w:color="auto"/>
              <w:right w:val="single" w:sz="4" w:space="0" w:color="auto"/>
            </w:tcBorders>
            <w:vAlign w:val="center"/>
          </w:tcPr>
          <w:p w14:paraId="038E0D6F"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Kí hiệu</w:t>
            </w:r>
          </w:p>
        </w:tc>
        <w:tc>
          <w:tcPr>
            <w:tcW w:w="3292" w:type="dxa"/>
            <w:gridSpan w:val="2"/>
            <w:tcBorders>
              <w:top w:val="single" w:sz="4" w:space="0" w:color="auto"/>
              <w:left w:val="single" w:sz="4" w:space="0" w:color="auto"/>
              <w:bottom w:val="single" w:sz="4" w:space="0" w:color="auto"/>
              <w:right w:val="single" w:sz="4" w:space="0" w:color="auto"/>
            </w:tcBorders>
            <w:vAlign w:val="center"/>
          </w:tcPr>
          <w:p w14:paraId="7BA6038F"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Tọa độ</w:t>
            </w:r>
          </w:p>
        </w:tc>
        <w:tc>
          <w:tcPr>
            <w:tcW w:w="3330" w:type="dxa"/>
            <w:vMerge w:val="restart"/>
            <w:tcBorders>
              <w:top w:val="single" w:sz="4" w:space="0" w:color="auto"/>
              <w:left w:val="single" w:sz="4" w:space="0" w:color="auto"/>
              <w:right w:val="single" w:sz="4" w:space="0" w:color="auto"/>
            </w:tcBorders>
            <w:vAlign w:val="center"/>
          </w:tcPr>
          <w:p w14:paraId="2AE3738C"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Ghi chú</w:t>
            </w:r>
          </w:p>
        </w:tc>
      </w:tr>
      <w:tr w:rsidR="00C2770F" w:rsidRPr="00C2770F" w14:paraId="699EC823" w14:textId="77777777" w:rsidTr="00FA34D4">
        <w:trPr>
          <w:jc w:val="center"/>
        </w:trPr>
        <w:tc>
          <w:tcPr>
            <w:tcW w:w="708" w:type="dxa"/>
            <w:vMerge/>
            <w:tcBorders>
              <w:left w:val="single" w:sz="4" w:space="0" w:color="auto"/>
              <w:bottom w:val="single" w:sz="4" w:space="0" w:color="auto"/>
              <w:right w:val="single" w:sz="4" w:space="0" w:color="auto"/>
            </w:tcBorders>
            <w:vAlign w:val="center"/>
            <w:hideMark/>
          </w:tcPr>
          <w:p w14:paraId="5C3BAF30"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p>
        </w:tc>
        <w:tc>
          <w:tcPr>
            <w:tcW w:w="1737" w:type="dxa"/>
            <w:vMerge/>
            <w:tcBorders>
              <w:left w:val="single" w:sz="4" w:space="0" w:color="auto"/>
              <w:bottom w:val="single" w:sz="4" w:space="0" w:color="auto"/>
              <w:right w:val="single" w:sz="4" w:space="0" w:color="auto"/>
            </w:tcBorders>
            <w:vAlign w:val="center"/>
            <w:hideMark/>
          </w:tcPr>
          <w:p w14:paraId="78BCADDC"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p>
        </w:tc>
        <w:tc>
          <w:tcPr>
            <w:tcW w:w="1776" w:type="dxa"/>
            <w:tcBorders>
              <w:top w:val="single" w:sz="4" w:space="0" w:color="auto"/>
              <w:left w:val="single" w:sz="4" w:space="0" w:color="auto"/>
              <w:bottom w:val="single" w:sz="4" w:space="0" w:color="auto"/>
              <w:right w:val="single" w:sz="4" w:space="0" w:color="auto"/>
            </w:tcBorders>
            <w:vAlign w:val="center"/>
            <w:hideMark/>
          </w:tcPr>
          <w:p w14:paraId="7966C09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X</w:t>
            </w:r>
          </w:p>
        </w:tc>
        <w:tc>
          <w:tcPr>
            <w:tcW w:w="1516" w:type="dxa"/>
            <w:tcBorders>
              <w:top w:val="single" w:sz="4" w:space="0" w:color="auto"/>
              <w:left w:val="single" w:sz="4" w:space="0" w:color="auto"/>
              <w:bottom w:val="single" w:sz="4" w:space="0" w:color="auto"/>
              <w:right w:val="single" w:sz="4" w:space="0" w:color="auto"/>
            </w:tcBorders>
            <w:vAlign w:val="center"/>
            <w:hideMark/>
          </w:tcPr>
          <w:p w14:paraId="75F64706"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Y</w:t>
            </w:r>
          </w:p>
        </w:tc>
        <w:tc>
          <w:tcPr>
            <w:tcW w:w="3330" w:type="dxa"/>
            <w:vMerge/>
            <w:tcBorders>
              <w:left w:val="single" w:sz="4" w:space="0" w:color="auto"/>
              <w:bottom w:val="single" w:sz="4" w:space="0" w:color="auto"/>
              <w:right w:val="single" w:sz="4" w:space="0" w:color="auto"/>
            </w:tcBorders>
            <w:vAlign w:val="center"/>
            <w:hideMark/>
          </w:tcPr>
          <w:p w14:paraId="040FB4FC" w14:textId="77777777" w:rsidR="005017BA" w:rsidRPr="00C2770F" w:rsidRDefault="005017BA" w:rsidP="00CF4513">
            <w:pPr>
              <w:pStyle w:val="Vnbnnidung40"/>
              <w:adjustRightInd w:val="0"/>
              <w:snapToGrid w:val="0"/>
              <w:spacing w:before="120" w:after="120"/>
              <w:rPr>
                <w:rStyle w:val="Vnbnnidung4"/>
                <w:b/>
                <w:color w:val="000000" w:themeColor="text1"/>
                <w:sz w:val="26"/>
                <w:szCs w:val="26"/>
                <w:lang w:eastAsia="vi-VN"/>
              </w:rPr>
            </w:pPr>
          </w:p>
        </w:tc>
      </w:tr>
      <w:tr w:rsidR="00C2770F" w:rsidRPr="00C2770F" w14:paraId="77FC24E8" w14:textId="77777777" w:rsidTr="00FA34D4">
        <w:trPr>
          <w:trHeight w:val="624"/>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0B70E772"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bookmarkStart w:id="154" w:name="_Hlk111449501"/>
            <w:r w:rsidRPr="00C2770F">
              <w:rPr>
                <w:color w:val="000000" w:themeColor="text1"/>
                <w:sz w:val="26"/>
                <w:szCs w:val="26"/>
              </w:rPr>
              <w:t>1</w:t>
            </w:r>
          </w:p>
        </w:tc>
        <w:tc>
          <w:tcPr>
            <w:tcW w:w="1737" w:type="dxa"/>
            <w:tcBorders>
              <w:top w:val="single" w:sz="4" w:space="0" w:color="auto"/>
              <w:left w:val="single" w:sz="4" w:space="0" w:color="auto"/>
              <w:bottom w:val="single" w:sz="4" w:space="0" w:color="auto"/>
              <w:right w:val="single" w:sz="4" w:space="0" w:color="auto"/>
            </w:tcBorders>
            <w:vAlign w:val="center"/>
          </w:tcPr>
          <w:p w14:paraId="056BB624"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lang w:eastAsia="vi-VN"/>
              </w:rPr>
              <w:t>CX1</w:t>
            </w:r>
          </w:p>
        </w:tc>
        <w:tc>
          <w:tcPr>
            <w:tcW w:w="1776" w:type="dxa"/>
            <w:tcBorders>
              <w:top w:val="single" w:sz="4" w:space="0" w:color="auto"/>
              <w:left w:val="single" w:sz="4" w:space="0" w:color="auto"/>
              <w:bottom w:val="single" w:sz="4" w:space="0" w:color="auto"/>
              <w:right w:val="single" w:sz="4" w:space="0" w:color="auto"/>
            </w:tcBorders>
            <w:vAlign w:val="center"/>
          </w:tcPr>
          <w:p w14:paraId="10373FA0"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1.221.168,35</w:t>
            </w:r>
          </w:p>
        </w:tc>
        <w:tc>
          <w:tcPr>
            <w:tcW w:w="1516" w:type="dxa"/>
            <w:tcBorders>
              <w:top w:val="single" w:sz="4" w:space="0" w:color="auto"/>
              <w:left w:val="single" w:sz="4" w:space="0" w:color="auto"/>
              <w:bottom w:val="single" w:sz="4" w:space="0" w:color="auto"/>
              <w:right w:val="single" w:sz="4" w:space="0" w:color="auto"/>
            </w:tcBorders>
            <w:vAlign w:val="center"/>
          </w:tcPr>
          <w:p w14:paraId="3290879C"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604.350,341</w:t>
            </w:r>
          </w:p>
        </w:tc>
        <w:tc>
          <w:tcPr>
            <w:tcW w:w="3330" w:type="dxa"/>
            <w:tcBorders>
              <w:top w:val="single" w:sz="4" w:space="0" w:color="auto"/>
              <w:left w:val="single" w:sz="4" w:space="0" w:color="auto"/>
              <w:bottom w:val="single" w:sz="4" w:space="0" w:color="auto"/>
              <w:right w:val="single" w:sz="4" w:space="0" w:color="auto"/>
            </w:tcBorders>
            <w:vAlign w:val="center"/>
          </w:tcPr>
          <w:p w14:paraId="6DAF4522"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D800</w:t>
            </w:r>
          </w:p>
        </w:tc>
      </w:tr>
      <w:tr w:rsidR="00C2770F" w:rsidRPr="00C2770F" w14:paraId="03FD07D1"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hideMark/>
          </w:tcPr>
          <w:p w14:paraId="1F20C65A"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2</w:t>
            </w:r>
          </w:p>
        </w:tc>
        <w:tc>
          <w:tcPr>
            <w:tcW w:w="1737" w:type="dxa"/>
            <w:tcBorders>
              <w:top w:val="single" w:sz="4" w:space="0" w:color="auto"/>
              <w:left w:val="single" w:sz="4" w:space="0" w:color="auto"/>
              <w:bottom w:val="single" w:sz="4" w:space="0" w:color="auto"/>
              <w:right w:val="single" w:sz="4" w:space="0" w:color="auto"/>
            </w:tcBorders>
            <w:vAlign w:val="center"/>
          </w:tcPr>
          <w:p w14:paraId="47663E17"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lang w:eastAsia="vi-VN"/>
              </w:rPr>
              <w:t>CX2</w:t>
            </w:r>
          </w:p>
        </w:tc>
        <w:tc>
          <w:tcPr>
            <w:tcW w:w="1776" w:type="dxa"/>
            <w:tcBorders>
              <w:top w:val="single" w:sz="4" w:space="0" w:color="auto"/>
              <w:left w:val="single" w:sz="4" w:space="0" w:color="auto"/>
              <w:bottom w:val="single" w:sz="4" w:space="0" w:color="auto"/>
              <w:right w:val="single" w:sz="4" w:space="0" w:color="auto"/>
            </w:tcBorders>
            <w:vAlign w:val="center"/>
          </w:tcPr>
          <w:p w14:paraId="3868D890"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1.220.821,991</w:t>
            </w:r>
          </w:p>
        </w:tc>
        <w:tc>
          <w:tcPr>
            <w:tcW w:w="1516" w:type="dxa"/>
            <w:tcBorders>
              <w:top w:val="single" w:sz="4" w:space="0" w:color="auto"/>
              <w:left w:val="single" w:sz="4" w:space="0" w:color="auto"/>
              <w:bottom w:val="single" w:sz="4" w:space="0" w:color="auto"/>
              <w:right w:val="single" w:sz="4" w:space="0" w:color="auto"/>
            </w:tcBorders>
            <w:vAlign w:val="center"/>
          </w:tcPr>
          <w:p w14:paraId="2948EED8"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604.093,471</w:t>
            </w:r>
          </w:p>
        </w:tc>
        <w:tc>
          <w:tcPr>
            <w:tcW w:w="3330" w:type="dxa"/>
            <w:tcBorders>
              <w:top w:val="single" w:sz="4" w:space="0" w:color="auto"/>
              <w:left w:val="single" w:sz="4" w:space="0" w:color="auto"/>
              <w:bottom w:val="single" w:sz="4" w:space="0" w:color="auto"/>
              <w:right w:val="single" w:sz="4" w:space="0" w:color="auto"/>
            </w:tcBorders>
            <w:vAlign w:val="center"/>
          </w:tcPr>
          <w:p w14:paraId="6DFFA8D6"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D1200</w:t>
            </w:r>
          </w:p>
        </w:tc>
      </w:tr>
      <w:tr w:rsidR="00C2770F" w:rsidRPr="00C2770F" w14:paraId="7621CE67"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D2189F6"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3</w:t>
            </w:r>
          </w:p>
        </w:tc>
        <w:tc>
          <w:tcPr>
            <w:tcW w:w="1737" w:type="dxa"/>
            <w:tcBorders>
              <w:top w:val="single" w:sz="4" w:space="0" w:color="auto"/>
              <w:left w:val="single" w:sz="4" w:space="0" w:color="auto"/>
              <w:bottom w:val="single" w:sz="4" w:space="0" w:color="auto"/>
              <w:right w:val="single" w:sz="4" w:space="0" w:color="auto"/>
            </w:tcBorders>
            <w:vAlign w:val="center"/>
          </w:tcPr>
          <w:p w14:paraId="2AB65C37"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CX3</w:t>
            </w:r>
          </w:p>
        </w:tc>
        <w:tc>
          <w:tcPr>
            <w:tcW w:w="1776" w:type="dxa"/>
            <w:tcBorders>
              <w:top w:val="single" w:sz="4" w:space="0" w:color="auto"/>
              <w:left w:val="single" w:sz="4" w:space="0" w:color="auto"/>
              <w:bottom w:val="single" w:sz="4" w:space="0" w:color="auto"/>
              <w:right w:val="single" w:sz="4" w:space="0" w:color="auto"/>
            </w:tcBorders>
            <w:vAlign w:val="center"/>
          </w:tcPr>
          <w:p w14:paraId="30FC6626"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 1.220.807,039</w:t>
            </w:r>
          </w:p>
        </w:tc>
        <w:tc>
          <w:tcPr>
            <w:tcW w:w="1516" w:type="dxa"/>
            <w:tcBorders>
              <w:top w:val="single" w:sz="4" w:space="0" w:color="auto"/>
              <w:left w:val="single" w:sz="4" w:space="0" w:color="auto"/>
              <w:bottom w:val="single" w:sz="4" w:space="0" w:color="auto"/>
              <w:right w:val="single" w:sz="4" w:space="0" w:color="auto"/>
            </w:tcBorders>
            <w:vAlign w:val="center"/>
          </w:tcPr>
          <w:p w14:paraId="5DE7942C"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604.074,433</w:t>
            </w:r>
          </w:p>
        </w:tc>
        <w:tc>
          <w:tcPr>
            <w:tcW w:w="3330" w:type="dxa"/>
            <w:tcBorders>
              <w:top w:val="single" w:sz="4" w:space="0" w:color="auto"/>
              <w:left w:val="single" w:sz="4" w:space="0" w:color="auto"/>
              <w:bottom w:val="single" w:sz="4" w:space="0" w:color="auto"/>
              <w:right w:val="single" w:sz="4" w:space="0" w:color="auto"/>
            </w:tcBorders>
            <w:vAlign w:val="center"/>
          </w:tcPr>
          <w:p w14:paraId="182C4A0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D1200</w:t>
            </w:r>
          </w:p>
        </w:tc>
      </w:tr>
      <w:tr w:rsidR="00C2770F" w:rsidRPr="00C2770F" w14:paraId="5FD5ED52"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9F84506"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4</w:t>
            </w:r>
          </w:p>
        </w:tc>
        <w:tc>
          <w:tcPr>
            <w:tcW w:w="1737" w:type="dxa"/>
            <w:tcBorders>
              <w:top w:val="single" w:sz="4" w:space="0" w:color="auto"/>
              <w:left w:val="single" w:sz="4" w:space="0" w:color="auto"/>
              <w:bottom w:val="single" w:sz="4" w:space="0" w:color="auto"/>
              <w:right w:val="single" w:sz="4" w:space="0" w:color="auto"/>
            </w:tcBorders>
            <w:vAlign w:val="center"/>
          </w:tcPr>
          <w:p w14:paraId="147CB78C"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CX4</w:t>
            </w:r>
          </w:p>
        </w:tc>
        <w:tc>
          <w:tcPr>
            <w:tcW w:w="1776" w:type="dxa"/>
            <w:tcBorders>
              <w:top w:val="single" w:sz="4" w:space="0" w:color="auto"/>
              <w:left w:val="single" w:sz="4" w:space="0" w:color="auto"/>
              <w:bottom w:val="single" w:sz="4" w:space="0" w:color="auto"/>
              <w:right w:val="single" w:sz="4" w:space="0" w:color="auto"/>
            </w:tcBorders>
            <w:vAlign w:val="center"/>
          </w:tcPr>
          <w:p w14:paraId="0F9A2A76"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1.220.598,367</w:t>
            </w:r>
          </w:p>
        </w:tc>
        <w:tc>
          <w:tcPr>
            <w:tcW w:w="1516" w:type="dxa"/>
            <w:tcBorders>
              <w:top w:val="single" w:sz="4" w:space="0" w:color="auto"/>
              <w:left w:val="single" w:sz="4" w:space="0" w:color="auto"/>
              <w:bottom w:val="single" w:sz="4" w:space="0" w:color="auto"/>
              <w:right w:val="single" w:sz="4" w:space="0" w:color="auto"/>
            </w:tcBorders>
            <w:vAlign w:val="center"/>
          </w:tcPr>
          <w:p w14:paraId="285BB7FA"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603.942,909</w:t>
            </w:r>
          </w:p>
        </w:tc>
        <w:tc>
          <w:tcPr>
            <w:tcW w:w="3330" w:type="dxa"/>
            <w:tcBorders>
              <w:top w:val="single" w:sz="4" w:space="0" w:color="auto"/>
              <w:left w:val="single" w:sz="4" w:space="0" w:color="auto"/>
              <w:bottom w:val="single" w:sz="4" w:space="0" w:color="auto"/>
              <w:right w:val="single" w:sz="4" w:space="0" w:color="auto"/>
            </w:tcBorders>
            <w:vAlign w:val="center"/>
          </w:tcPr>
          <w:p w14:paraId="61ADB3C1"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D1200</w:t>
            </w:r>
          </w:p>
        </w:tc>
      </w:tr>
      <w:tr w:rsidR="00C2770F" w:rsidRPr="00C2770F" w14:paraId="5C028ECC"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2CFE4672"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5</w:t>
            </w:r>
          </w:p>
        </w:tc>
        <w:tc>
          <w:tcPr>
            <w:tcW w:w="1737" w:type="dxa"/>
            <w:tcBorders>
              <w:top w:val="single" w:sz="4" w:space="0" w:color="auto"/>
              <w:left w:val="single" w:sz="4" w:space="0" w:color="auto"/>
              <w:bottom w:val="single" w:sz="4" w:space="0" w:color="auto"/>
              <w:right w:val="single" w:sz="4" w:space="0" w:color="auto"/>
            </w:tcBorders>
            <w:vAlign w:val="center"/>
          </w:tcPr>
          <w:p w14:paraId="31E14D38"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CX5</w:t>
            </w:r>
          </w:p>
        </w:tc>
        <w:tc>
          <w:tcPr>
            <w:tcW w:w="1776" w:type="dxa"/>
            <w:tcBorders>
              <w:top w:val="single" w:sz="4" w:space="0" w:color="auto"/>
              <w:left w:val="single" w:sz="4" w:space="0" w:color="auto"/>
              <w:bottom w:val="single" w:sz="4" w:space="0" w:color="auto"/>
              <w:right w:val="single" w:sz="4" w:space="0" w:color="auto"/>
            </w:tcBorders>
            <w:vAlign w:val="center"/>
          </w:tcPr>
          <w:p w14:paraId="2B5C33F6"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1.220.565,412</w:t>
            </w:r>
          </w:p>
        </w:tc>
        <w:tc>
          <w:tcPr>
            <w:tcW w:w="1516" w:type="dxa"/>
            <w:tcBorders>
              <w:top w:val="single" w:sz="4" w:space="0" w:color="auto"/>
              <w:left w:val="single" w:sz="4" w:space="0" w:color="auto"/>
              <w:bottom w:val="single" w:sz="4" w:space="0" w:color="auto"/>
              <w:right w:val="single" w:sz="4" w:space="0" w:color="auto"/>
            </w:tcBorders>
            <w:vAlign w:val="center"/>
          </w:tcPr>
          <w:p w14:paraId="0B423D50"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603.924,826</w:t>
            </w:r>
          </w:p>
        </w:tc>
        <w:tc>
          <w:tcPr>
            <w:tcW w:w="3330" w:type="dxa"/>
            <w:tcBorders>
              <w:top w:val="single" w:sz="4" w:space="0" w:color="auto"/>
              <w:left w:val="single" w:sz="4" w:space="0" w:color="auto"/>
              <w:bottom w:val="single" w:sz="4" w:space="0" w:color="auto"/>
              <w:right w:val="single" w:sz="4" w:space="0" w:color="auto"/>
            </w:tcBorders>
            <w:vAlign w:val="center"/>
          </w:tcPr>
          <w:p w14:paraId="0736CA7B"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D1200</w:t>
            </w:r>
          </w:p>
        </w:tc>
      </w:tr>
      <w:tr w:rsidR="00C2770F" w:rsidRPr="00C2770F" w14:paraId="51B54E7B"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692D1833"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6</w:t>
            </w:r>
          </w:p>
        </w:tc>
        <w:tc>
          <w:tcPr>
            <w:tcW w:w="1737" w:type="dxa"/>
            <w:tcBorders>
              <w:top w:val="single" w:sz="4" w:space="0" w:color="auto"/>
              <w:left w:val="single" w:sz="4" w:space="0" w:color="auto"/>
              <w:bottom w:val="single" w:sz="4" w:space="0" w:color="auto"/>
              <w:right w:val="single" w:sz="4" w:space="0" w:color="auto"/>
            </w:tcBorders>
            <w:vAlign w:val="center"/>
          </w:tcPr>
          <w:p w14:paraId="0206528B"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CX6</w:t>
            </w:r>
          </w:p>
        </w:tc>
        <w:tc>
          <w:tcPr>
            <w:tcW w:w="1776" w:type="dxa"/>
            <w:tcBorders>
              <w:top w:val="single" w:sz="4" w:space="0" w:color="auto"/>
              <w:left w:val="single" w:sz="4" w:space="0" w:color="auto"/>
              <w:bottom w:val="single" w:sz="4" w:space="0" w:color="auto"/>
              <w:right w:val="single" w:sz="4" w:space="0" w:color="auto"/>
            </w:tcBorders>
            <w:vAlign w:val="center"/>
          </w:tcPr>
          <w:p w14:paraId="47995532"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1.220.166,687</w:t>
            </w:r>
          </w:p>
        </w:tc>
        <w:tc>
          <w:tcPr>
            <w:tcW w:w="1516" w:type="dxa"/>
            <w:tcBorders>
              <w:top w:val="single" w:sz="4" w:space="0" w:color="auto"/>
              <w:left w:val="single" w:sz="4" w:space="0" w:color="auto"/>
              <w:bottom w:val="single" w:sz="4" w:space="0" w:color="auto"/>
              <w:right w:val="single" w:sz="4" w:space="0" w:color="auto"/>
            </w:tcBorders>
            <w:vAlign w:val="center"/>
          </w:tcPr>
          <w:p w14:paraId="60662992"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603.813,826</w:t>
            </w:r>
          </w:p>
        </w:tc>
        <w:tc>
          <w:tcPr>
            <w:tcW w:w="3330" w:type="dxa"/>
            <w:tcBorders>
              <w:top w:val="single" w:sz="4" w:space="0" w:color="auto"/>
              <w:left w:val="single" w:sz="4" w:space="0" w:color="auto"/>
              <w:bottom w:val="single" w:sz="4" w:space="0" w:color="auto"/>
              <w:right w:val="single" w:sz="4" w:space="0" w:color="auto"/>
            </w:tcBorders>
            <w:vAlign w:val="center"/>
          </w:tcPr>
          <w:p w14:paraId="4A559EAE"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D1000</w:t>
            </w:r>
          </w:p>
        </w:tc>
      </w:tr>
      <w:tr w:rsidR="00C2770F" w:rsidRPr="00C2770F" w14:paraId="27D1EB18"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3909349"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7</w:t>
            </w:r>
          </w:p>
        </w:tc>
        <w:tc>
          <w:tcPr>
            <w:tcW w:w="1737" w:type="dxa"/>
            <w:tcBorders>
              <w:top w:val="single" w:sz="4" w:space="0" w:color="auto"/>
              <w:left w:val="single" w:sz="4" w:space="0" w:color="auto"/>
              <w:bottom w:val="single" w:sz="4" w:space="0" w:color="auto"/>
              <w:right w:val="single" w:sz="4" w:space="0" w:color="auto"/>
            </w:tcBorders>
            <w:vAlign w:val="center"/>
          </w:tcPr>
          <w:p w14:paraId="4C6F1FC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CX7</w:t>
            </w:r>
          </w:p>
        </w:tc>
        <w:tc>
          <w:tcPr>
            <w:tcW w:w="1776" w:type="dxa"/>
            <w:tcBorders>
              <w:top w:val="single" w:sz="4" w:space="0" w:color="auto"/>
              <w:left w:val="single" w:sz="4" w:space="0" w:color="auto"/>
              <w:bottom w:val="single" w:sz="4" w:space="0" w:color="auto"/>
              <w:right w:val="single" w:sz="4" w:space="0" w:color="auto"/>
            </w:tcBorders>
            <w:vAlign w:val="center"/>
          </w:tcPr>
          <w:p w14:paraId="5E21E67C"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1.220.114,702</w:t>
            </w:r>
          </w:p>
        </w:tc>
        <w:tc>
          <w:tcPr>
            <w:tcW w:w="1516" w:type="dxa"/>
            <w:tcBorders>
              <w:top w:val="single" w:sz="4" w:space="0" w:color="auto"/>
              <w:left w:val="single" w:sz="4" w:space="0" w:color="auto"/>
              <w:bottom w:val="single" w:sz="4" w:space="0" w:color="auto"/>
              <w:right w:val="single" w:sz="4" w:space="0" w:color="auto"/>
            </w:tcBorders>
            <w:vAlign w:val="center"/>
          </w:tcPr>
          <w:p w14:paraId="559405CD"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603.807,695</w:t>
            </w:r>
          </w:p>
        </w:tc>
        <w:tc>
          <w:tcPr>
            <w:tcW w:w="3330" w:type="dxa"/>
            <w:tcBorders>
              <w:top w:val="single" w:sz="4" w:space="0" w:color="auto"/>
              <w:left w:val="single" w:sz="4" w:space="0" w:color="auto"/>
              <w:bottom w:val="single" w:sz="4" w:space="0" w:color="auto"/>
              <w:right w:val="single" w:sz="4" w:space="0" w:color="auto"/>
            </w:tcBorders>
            <w:vAlign w:val="center"/>
          </w:tcPr>
          <w:p w14:paraId="2AAF72C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D1000</w:t>
            </w:r>
          </w:p>
        </w:tc>
      </w:tr>
      <w:tr w:rsidR="00C2770F" w:rsidRPr="00C2770F" w14:paraId="46DF72E4"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B34CC2A"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8</w:t>
            </w:r>
          </w:p>
        </w:tc>
        <w:tc>
          <w:tcPr>
            <w:tcW w:w="1737" w:type="dxa"/>
            <w:tcBorders>
              <w:top w:val="single" w:sz="4" w:space="0" w:color="auto"/>
              <w:left w:val="single" w:sz="4" w:space="0" w:color="auto"/>
              <w:bottom w:val="single" w:sz="4" w:space="0" w:color="auto"/>
              <w:right w:val="single" w:sz="4" w:space="0" w:color="auto"/>
            </w:tcBorders>
            <w:vAlign w:val="center"/>
          </w:tcPr>
          <w:p w14:paraId="738935EE"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CX8</w:t>
            </w:r>
          </w:p>
        </w:tc>
        <w:tc>
          <w:tcPr>
            <w:tcW w:w="1776" w:type="dxa"/>
            <w:tcBorders>
              <w:top w:val="single" w:sz="4" w:space="0" w:color="auto"/>
              <w:left w:val="single" w:sz="4" w:space="0" w:color="auto"/>
              <w:bottom w:val="single" w:sz="4" w:space="0" w:color="auto"/>
              <w:right w:val="single" w:sz="4" w:space="0" w:color="auto"/>
            </w:tcBorders>
            <w:vAlign w:val="center"/>
          </w:tcPr>
          <w:p w14:paraId="71E6E105"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1.219.746,949</w:t>
            </w:r>
          </w:p>
        </w:tc>
        <w:tc>
          <w:tcPr>
            <w:tcW w:w="1516" w:type="dxa"/>
            <w:tcBorders>
              <w:top w:val="single" w:sz="4" w:space="0" w:color="auto"/>
              <w:left w:val="single" w:sz="4" w:space="0" w:color="auto"/>
              <w:bottom w:val="single" w:sz="4" w:space="0" w:color="auto"/>
              <w:right w:val="single" w:sz="4" w:space="0" w:color="auto"/>
            </w:tcBorders>
            <w:vAlign w:val="center"/>
          </w:tcPr>
          <w:p w14:paraId="41537CDE"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603.707,773</w:t>
            </w:r>
          </w:p>
        </w:tc>
        <w:tc>
          <w:tcPr>
            <w:tcW w:w="3330" w:type="dxa"/>
            <w:tcBorders>
              <w:top w:val="single" w:sz="4" w:space="0" w:color="auto"/>
              <w:left w:val="single" w:sz="4" w:space="0" w:color="auto"/>
              <w:bottom w:val="single" w:sz="4" w:space="0" w:color="auto"/>
              <w:right w:val="single" w:sz="4" w:space="0" w:color="auto"/>
            </w:tcBorders>
            <w:vAlign w:val="center"/>
          </w:tcPr>
          <w:p w14:paraId="3AEA3AD3"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D1800 (đường cống của khu liên hơp)</w:t>
            </w:r>
          </w:p>
        </w:tc>
      </w:tr>
      <w:tr w:rsidR="00C2770F" w:rsidRPr="00C2770F" w14:paraId="211B7DE6"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5475E3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9</w:t>
            </w:r>
          </w:p>
        </w:tc>
        <w:tc>
          <w:tcPr>
            <w:tcW w:w="1737" w:type="dxa"/>
            <w:tcBorders>
              <w:top w:val="single" w:sz="4" w:space="0" w:color="auto"/>
              <w:left w:val="single" w:sz="4" w:space="0" w:color="auto"/>
              <w:bottom w:val="single" w:sz="4" w:space="0" w:color="auto"/>
              <w:right w:val="single" w:sz="4" w:space="0" w:color="auto"/>
            </w:tcBorders>
            <w:vAlign w:val="center"/>
          </w:tcPr>
          <w:p w14:paraId="1DF5043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CX9</w:t>
            </w:r>
          </w:p>
        </w:tc>
        <w:tc>
          <w:tcPr>
            <w:tcW w:w="1776" w:type="dxa"/>
            <w:tcBorders>
              <w:top w:val="single" w:sz="4" w:space="0" w:color="auto"/>
              <w:left w:val="single" w:sz="4" w:space="0" w:color="auto"/>
              <w:bottom w:val="single" w:sz="4" w:space="0" w:color="auto"/>
              <w:right w:val="single" w:sz="4" w:space="0" w:color="auto"/>
            </w:tcBorders>
            <w:vAlign w:val="center"/>
          </w:tcPr>
          <w:p w14:paraId="5BB0B030"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1.219.688,997</w:t>
            </w:r>
          </w:p>
        </w:tc>
        <w:tc>
          <w:tcPr>
            <w:tcW w:w="1516" w:type="dxa"/>
            <w:tcBorders>
              <w:top w:val="single" w:sz="4" w:space="0" w:color="auto"/>
              <w:left w:val="single" w:sz="4" w:space="0" w:color="auto"/>
              <w:bottom w:val="single" w:sz="4" w:space="0" w:color="auto"/>
              <w:right w:val="single" w:sz="4" w:space="0" w:color="auto"/>
            </w:tcBorders>
            <w:vAlign w:val="center"/>
          </w:tcPr>
          <w:p w14:paraId="24641055"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603.688,628</w:t>
            </w:r>
          </w:p>
        </w:tc>
        <w:tc>
          <w:tcPr>
            <w:tcW w:w="3330" w:type="dxa"/>
            <w:tcBorders>
              <w:top w:val="single" w:sz="4" w:space="0" w:color="auto"/>
              <w:left w:val="single" w:sz="4" w:space="0" w:color="auto"/>
              <w:bottom w:val="single" w:sz="4" w:space="0" w:color="auto"/>
              <w:right w:val="single" w:sz="4" w:space="0" w:color="auto"/>
            </w:tcBorders>
            <w:vAlign w:val="center"/>
          </w:tcPr>
          <w:p w14:paraId="2DD3602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D1800 (đường cống của khu liên hơp)</w:t>
            </w:r>
          </w:p>
        </w:tc>
      </w:tr>
      <w:tr w:rsidR="00C2770F" w:rsidRPr="00C2770F" w14:paraId="5F96F144"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6B9A4F7"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10</w:t>
            </w:r>
          </w:p>
        </w:tc>
        <w:tc>
          <w:tcPr>
            <w:tcW w:w="1737" w:type="dxa"/>
            <w:tcBorders>
              <w:top w:val="single" w:sz="4" w:space="0" w:color="auto"/>
              <w:left w:val="single" w:sz="4" w:space="0" w:color="auto"/>
              <w:bottom w:val="single" w:sz="4" w:space="0" w:color="auto"/>
              <w:right w:val="single" w:sz="4" w:space="0" w:color="auto"/>
            </w:tcBorders>
            <w:vAlign w:val="center"/>
          </w:tcPr>
          <w:p w14:paraId="0AFA6B5B"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CX10</w:t>
            </w:r>
          </w:p>
        </w:tc>
        <w:tc>
          <w:tcPr>
            <w:tcW w:w="1776" w:type="dxa"/>
            <w:tcBorders>
              <w:top w:val="single" w:sz="4" w:space="0" w:color="auto"/>
              <w:left w:val="single" w:sz="4" w:space="0" w:color="auto"/>
              <w:bottom w:val="single" w:sz="4" w:space="0" w:color="auto"/>
              <w:right w:val="single" w:sz="4" w:space="0" w:color="auto"/>
            </w:tcBorders>
            <w:vAlign w:val="center"/>
          </w:tcPr>
          <w:p w14:paraId="43F52A72"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1.219.392,154</w:t>
            </w:r>
          </w:p>
        </w:tc>
        <w:tc>
          <w:tcPr>
            <w:tcW w:w="1516" w:type="dxa"/>
            <w:tcBorders>
              <w:top w:val="single" w:sz="4" w:space="0" w:color="auto"/>
              <w:left w:val="single" w:sz="4" w:space="0" w:color="auto"/>
              <w:bottom w:val="single" w:sz="4" w:space="0" w:color="auto"/>
              <w:right w:val="single" w:sz="4" w:space="0" w:color="auto"/>
            </w:tcBorders>
            <w:vAlign w:val="center"/>
          </w:tcPr>
          <w:p w14:paraId="2F6A2D95"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603.624,884</w:t>
            </w:r>
          </w:p>
        </w:tc>
        <w:tc>
          <w:tcPr>
            <w:tcW w:w="3330" w:type="dxa"/>
            <w:tcBorders>
              <w:top w:val="single" w:sz="4" w:space="0" w:color="auto"/>
              <w:left w:val="single" w:sz="4" w:space="0" w:color="auto"/>
              <w:bottom w:val="single" w:sz="4" w:space="0" w:color="auto"/>
              <w:right w:val="single" w:sz="4" w:space="0" w:color="auto"/>
            </w:tcBorders>
            <w:vAlign w:val="center"/>
          </w:tcPr>
          <w:p w14:paraId="176382A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D1000</w:t>
            </w:r>
          </w:p>
        </w:tc>
      </w:tr>
      <w:tr w:rsidR="00C2770F" w:rsidRPr="00C2770F" w14:paraId="2E339A36"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CB29FE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11</w:t>
            </w:r>
          </w:p>
        </w:tc>
        <w:tc>
          <w:tcPr>
            <w:tcW w:w="1737" w:type="dxa"/>
            <w:tcBorders>
              <w:top w:val="single" w:sz="4" w:space="0" w:color="auto"/>
              <w:left w:val="single" w:sz="4" w:space="0" w:color="auto"/>
              <w:bottom w:val="single" w:sz="4" w:space="0" w:color="auto"/>
              <w:right w:val="single" w:sz="4" w:space="0" w:color="auto"/>
            </w:tcBorders>
            <w:vAlign w:val="center"/>
          </w:tcPr>
          <w:p w14:paraId="2BAE72A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CX11</w:t>
            </w:r>
          </w:p>
        </w:tc>
        <w:tc>
          <w:tcPr>
            <w:tcW w:w="1776" w:type="dxa"/>
            <w:tcBorders>
              <w:top w:val="single" w:sz="4" w:space="0" w:color="auto"/>
              <w:left w:val="single" w:sz="4" w:space="0" w:color="auto"/>
              <w:bottom w:val="single" w:sz="4" w:space="0" w:color="auto"/>
              <w:right w:val="single" w:sz="4" w:space="0" w:color="auto"/>
            </w:tcBorders>
            <w:vAlign w:val="center"/>
          </w:tcPr>
          <w:p w14:paraId="5E727BC3"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1.219.363,184</w:t>
            </w:r>
          </w:p>
        </w:tc>
        <w:tc>
          <w:tcPr>
            <w:tcW w:w="1516" w:type="dxa"/>
            <w:tcBorders>
              <w:top w:val="single" w:sz="4" w:space="0" w:color="auto"/>
              <w:left w:val="single" w:sz="4" w:space="0" w:color="auto"/>
              <w:bottom w:val="single" w:sz="4" w:space="0" w:color="auto"/>
              <w:right w:val="single" w:sz="4" w:space="0" w:color="auto"/>
            </w:tcBorders>
            <w:vAlign w:val="center"/>
          </w:tcPr>
          <w:p w14:paraId="6902E006"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603.612,811</w:t>
            </w:r>
          </w:p>
        </w:tc>
        <w:tc>
          <w:tcPr>
            <w:tcW w:w="3330" w:type="dxa"/>
            <w:tcBorders>
              <w:top w:val="single" w:sz="4" w:space="0" w:color="auto"/>
              <w:left w:val="single" w:sz="4" w:space="0" w:color="auto"/>
              <w:bottom w:val="single" w:sz="4" w:space="0" w:color="auto"/>
              <w:right w:val="single" w:sz="4" w:space="0" w:color="auto"/>
            </w:tcBorders>
            <w:vAlign w:val="center"/>
          </w:tcPr>
          <w:p w14:paraId="2E592D82"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D1000</w:t>
            </w:r>
          </w:p>
        </w:tc>
      </w:tr>
      <w:tr w:rsidR="00C2770F" w:rsidRPr="00C2770F" w14:paraId="3EACAEB7"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CAFD61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12</w:t>
            </w:r>
          </w:p>
        </w:tc>
        <w:tc>
          <w:tcPr>
            <w:tcW w:w="1737" w:type="dxa"/>
            <w:tcBorders>
              <w:top w:val="single" w:sz="4" w:space="0" w:color="auto"/>
              <w:left w:val="single" w:sz="4" w:space="0" w:color="auto"/>
              <w:bottom w:val="single" w:sz="4" w:space="0" w:color="auto"/>
              <w:right w:val="single" w:sz="4" w:space="0" w:color="auto"/>
            </w:tcBorders>
            <w:vAlign w:val="center"/>
          </w:tcPr>
          <w:p w14:paraId="50B62832"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CX12</w:t>
            </w:r>
          </w:p>
        </w:tc>
        <w:tc>
          <w:tcPr>
            <w:tcW w:w="1776" w:type="dxa"/>
            <w:tcBorders>
              <w:top w:val="single" w:sz="4" w:space="0" w:color="auto"/>
              <w:left w:val="single" w:sz="4" w:space="0" w:color="auto"/>
              <w:bottom w:val="single" w:sz="4" w:space="0" w:color="auto"/>
              <w:right w:val="single" w:sz="4" w:space="0" w:color="auto"/>
            </w:tcBorders>
            <w:vAlign w:val="center"/>
          </w:tcPr>
          <w:p w14:paraId="7730E432"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1.219.071,376</w:t>
            </w:r>
          </w:p>
        </w:tc>
        <w:tc>
          <w:tcPr>
            <w:tcW w:w="1516" w:type="dxa"/>
            <w:tcBorders>
              <w:top w:val="single" w:sz="4" w:space="0" w:color="auto"/>
              <w:left w:val="single" w:sz="4" w:space="0" w:color="auto"/>
              <w:bottom w:val="single" w:sz="4" w:space="0" w:color="auto"/>
              <w:right w:val="single" w:sz="4" w:space="0" w:color="auto"/>
            </w:tcBorders>
            <w:vAlign w:val="center"/>
          </w:tcPr>
          <w:p w14:paraId="29AF50CB"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603.535,08</w:t>
            </w:r>
          </w:p>
        </w:tc>
        <w:tc>
          <w:tcPr>
            <w:tcW w:w="3330" w:type="dxa"/>
            <w:tcBorders>
              <w:top w:val="single" w:sz="4" w:space="0" w:color="auto"/>
              <w:left w:val="single" w:sz="4" w:space="0" w:color="auto"/>
              <w:bottom w:val="single" w:sz="4" w:space="0" w:color="auto"/>
              <w:right w:val="single" w:sz="4" w:space="0" w:color="auto"/>
            </w:tcBorders>
            <w:vAlign w:val="center"/>
          </w:tcPr>
          <w:p w14:paraId="45BB54B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D1200</w:t>
            </w:r>
          </w:p>
        </w:tc>
      </w:tr>
      <w:tr w:rsidR="00C2770F" w:rsidRPr="00C2770F" w14:paraId="6C6C5E11"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1B786F7"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13</w:t>
            </w:r>
          </w:p>
        </w:tc>
        <w:tc>
          <w:tcPr>
            <w:tcW w:w="1737" w:type="dxa"/>
            <w:tcBorders>
              <w:top w:val="single" w:sz="4" w:space="0" w:color="auto"/>
              <w:left w:val="single" w:sz="4" w:space="0" w:color="auto"/>
              <w:bottom w:val="single" w:sz="4" w:space="0" w:color="auto"/>
              <w:right w:val="single" w:sz="4" w:space="0" w:color="auto"/>
            </w:tcBorders>
            <w:vAlign w:val="center"/>
          </w:tcPr>
          <w:p w14:paraId="78C15518"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CX13</w:t>
            </w:r>
          </w:p>
        </w:tc>
        <w:tc>
          <w:tcPr>
            <w:tcW w:w="1776" w:type="dxa"/>
            <w:tcBorders>
              <w:top w:val="single" w:sz="4" w:space="0" w:color="auto"/>
              <w:left w:val="single" w:sz="4" w:space="0" w:color="auto"/>
              <w:bottom w:val="single" w:sz="4" w:space="0" w:color="auto"/>
              <w:right w:val="single" w:sz="4" w:space="0" w:color="auto"/>
            </w:tcBorders>
            <w:vAlign w:val="center"/>
          </w:tcPr>
          <w:p w14:paraId="2BEA6FBC"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1.219.036,404</w:t>
            </w:r>
          </w:p>
        </w:tc>
        <w:tc>
          <w:tcPr>
            <w:tcW w:w="1516" w:type="dxa"/>
            <w:tcBorders>
              <w:top w:val="single" w:sz="4" w:space="0" w:color="auto"/>
              <w:left w:val="single" w:sz="4" w:space="0" w:color="auto"/>
              <w:bottom w:val="single" w:sz="4" w:space="0" w:color="auto"/>
              <w:right w:val="single" w:sz="4" w:space="0" w:color="auto"/>
            </w:tcBorders>
            <w:vAlign w:val="center"/>
          </w:tcPr>
          <w:p w14:paraId="5BCD4CFF"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603.523,992</w:t>
            </w:r>
          </w:p>
        </w:tc>
        <w:tc>
          <w:tcPr>
            <w:tcW w:w="3330" w:type="dxa"/>
            <w:tcBorders>
              <w:top w:val="single" w:sz="4" w:space="0" w:color="auto"/>
              <w:left w:val="single" w:sz="4" w:space="0" w:color="auto"/>
              <w:bottom w:val="single" w:sz="4" w:space="0" w:color="auto"/>
              <w:right w:val="single" w:sz="4" w:space="0" w:color="auto"/>
            </w:tcBorders>
            <w:vAlign w:val="center"/>
          </w:tcPr>
          <w:p w14:paraId="6E0FBA56"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D1200</w:t>
            </w:r>
          </w:p>
        </w:tc>
      </w:tr>
      <w:tr w:rsidR="00C2770F" w:rsidRPr="00C2770F" w14:paraId="685ADE3E"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14619083"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14</w:t>
            </w:r>
          </w:p>
        </w:tc>
        <w:tc>
          <w:tcPr>
            <w:tcW w:w="1737" w:type="dxa"/>
            <w:tcBorders>
              <w:top w:val="single" w:sz="4" w:space="0" w:color="auto"/>
              <w:left w:val="single" w:sz="4" w:space="0" w:color="auto"/>
              <w:bottom w:val="single" w:sz="4" w:space="0" w:color="auto"/>
              <w:right w:val="single" w:sz="4" w:space="0" w:color="auto"/>
            </w:tcBorders>
            <w:vAlign w:val="center"/>
          </w:tcPr>
          <w:p w14:paraId="7DF1BF7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CX14</w:t>
            </w:r>
          </w:p>
        </w:tc>
        <w:tc>
          <w:tcPr>
            <w:tcW w:w="1776" w:type="dxa"/>
            <w:tcBorders>
              <w:top w:val="single" w:sz="4" w:space="0" w:color="auto"/>
              <w:left w:val="single" w:sz="4" w:space="0" w:color="auto"/>
              <w:bottom w:val="single" w:sz="4" w:space="0" w:color="auto"/>
              <w:right w:val="single" w:sz="4" w:space="0" w:color="auto"/>
            </w:tcBorders>
            <w:vAlign w:val="center"/>
          </w:tcPr>
          <w:p w14:paraId="3E4A2153"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1.218.863,513</w:t>
            </w:r>
          </w:p>
        </w:tc>
        <w:tc>
          <w:tcPr>
            <w:tcW w:w="1516" w:type="dxa"/>
            <w:tcBorders>
              <w:top w:val="single" w:sz="4" w:space="0" w:color="auto"/>
              <w:left w:val="single" w:sz="4" w:space="0" w:color="auto"/>
              <w:bottom w:val="single" w:sz="4" w:space="0" w:color="auto"/>
              <w:right w:val="single" w:sz="4" w:space="0" w:color="auto"/>
            </w:tcBorders>
            <w:vAlign w:val="center"/>
          </w:tcPr>
          <w:p w14:paraId="3CED4DE3"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603.479,559</w:t>
            </w:r>
          </w:p>
        </w:tc>
        <w:tc>
          <w:tcPr>
            <w:tcW w:w="3330" w:type="dxa"/>
            <w:tcBorders>
              <w:top w:val="single" w:sz="4" w:space="0" w:color="auto"/>
              <w:left w:val="single" w:sz="4" w:space="0" w:color="auto"/>
              <w:bottom w:val="single" w:sz="4" w:space="0" w:color="auto"/>
              <w:right w:val="single" w:sz="4" w:space="0" w:color="auto"/>
            </w:tcBorders>
            <w:vAlign w:val="center"/>
          </w:tcPr>
          <w:p w14:paraId="76D1C40B"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D800</w:t>
            </w:r>
          </w:p>
        </w:tc>
      </w:tr>
      <w:tr w:rsidR="00C2770F" w:rsidRPr="00C2770F" w14:paraId="5556DBE5"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10CE14B"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15</w:t>
            </w:r>
          </w:p>
        </w:tc>
        <w:tc>
          <w:tcPr>
            <w:tcW w:w="1737" w:type="dxa"/>
            <w:tcBorders>
              <w:top w:val="single" w:sz="4" w:space="0" w:color="auto"/>
              <w:left w:val="single" w:sz="4" w:space="0" w:color="auto"/>
              <w:bottom w:val="single" w:sz="4" w:space="0" w:color="auto"/>
              <w:right w:val="single" w:sz="4" w:space="0" w:color="auto"/>
            </w:tcBorders>
            <w:vAlign w:val="center"/>
          </w:tcPr>
          <w:p w14:paraId="662BBBE2"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CX15</w:t>
            </w:r>
          </w:p>
        </w:tc>
        <w:tc>
          <w:tcPr>
            <w:tcW w:w="1776" w:type="dxa"/>
            <w:tcBorders>
              <w:top w:val="single" w:sz="4" w:space="0" w:color="auto"/>
              <w:left w:val="single" w:sz="4" w:space="0" w:color="auto"/>
              <w:bottom w:val="single" w:sz="4" w:space="0" w:color="auto"/>
              <w:right w:val="single" w:sz="4" w:space="0" w:color="auto"/>
            </w:tcBorders>
            <w:vAlign w:val="center"/>
          </w:tcPr>
          <w:p w14:paraId="36D3AB70"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1.218.852,458</w:t>
            </w:r>
          </w:p>
        </w:tc>
        <w:tc>
          <w:tcPr>
            <w:tcW w:w="1516" w:type="dxa"/>
            <w:tcBorders>
              <w:top w:val="single" w:sz="4" w:space="0" w:color="auto"/>
              <w:left w:val="single" w:sz="4" w:space="0" w:color="auto"/>
              <w:bottom w:val="single" w:sz="4" w:space="0" w:color="auto"/>
              <w:right w:val="single" w:sz="4" w:space="0" w:color="auto"/>
            </w:tcBorders>
            <w:vAlign w:val="center"/>
          </w:tcPr>
          <w:p w14:paraId="7164C0ED"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603.501,532</w:t>
            </w:r>
          </w:p>
        </w:tc>
        <w:tc>
          <w:tcPr>
            <w:tcW w:w="3330" w:type="dxa"/>
            <w:tcBorders>
              <w:top w:val="single" w:sz="4" w:space="0" w:color="auto"/>
              <w:left w:val="single" w:sz="4" w:space="0" w:color="auto"/>
              <w:bottom w:val="single" w:sz="4" w:space="0" w:color="auto"/>
              <w:right w:val="single" w:sz="4" w:space="0" w:color="auto"/>
            </w:tcBorders>
            <w:vAlign w:val="center"/>
          </w:tcPr>
          <w:p w14:paraId="414A2AC0"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D2000</w:t>
            </w:r>
          </w:p>
        </w:tc>
      </w:tr>
      <w:tr w:rsidR="00C2770F" w:rsidRPr="00C2770F" w14:paraId="37BEF9B7"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003EB95C"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16</w:t>
            </w:r>
          </w:p>
        </w:tc>
        <w:tc>
          <w:tcPr>
            <w:tcW w:w="1737" w:type="dxa"/>
            <w:tcBorders>
              <w:top w:val="single" w:sz="4" w:space="0" w:color="auto"/>
              <w:left w:val="single" w:sz="4" w:space="0" w:color="auto"/>
              <w:bottom w:val="single" w:sz="4" w:space="0" w:color="auto"/>
              <w:right w:val="single" w:sz="4" w:space="0" w:color="auto"/>
            </w:tcBorders>
            <w:vAlign w:val="center"/>
          </w:tcPr>
          <w:p w14:paraId="0159B7B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CX16</w:t>
            </w:r>
          </w:p>
        </w:tc>
        <w:tc>
          <w:tcPr>
            <w:tcW w:w="1776" w:type="dxa"/>
            <w:tcBorders>
              <w:top w:val="single" w:sz="4" w:space="0" w:color="auto"/>
              <w:left w:val="single" w:sz="4" w:space="0" w:color="auto"/>
              <w:bottom w:val="single" w:sz="4" w:space="0" w:color="auto"/>
              <w:right w:val="single" w:sz="4" w:space="0" w:color="auto"/>
            </w:tcBorders>
            <w:vAlign w:val="center"/>
          </w:tcPr>
          <w:p w14:paraId="69EACC23"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1.219.109,276</w:t>
            </w:r>
          </w:p>
        </w:tc>
        <w:tc>
          <w:tcPr>
            <w:tcW w:w="1516" w:type="dxa"/>
            <w:tcBorders>
              <w:top w:val="single" w:sz="4" w:space="0" w:color="auto"/>
              <w:left w:val="single" w:sz="4" w:space="0" w:color="auto"/>
              <w:bottom w:val="single" w:sz="4" w:space="0" w:color="auto"/>
              <w:right w:val="single" w:sz="4" w:space="0" w:color="auto"/>
            </w:tcBorders>
            <w:vAlign w:val="center"/>
          </w:tcPr>
          <w:p w14:paraId="6FA65A4D"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603.575,175</w:t>
            </w:r>
          </w:p>
        </w:tc>
        <w:tc>
          <w:tcPr>
            <w:tcW w:w="3330" w:type="dxa"/>
            <w:tcBorders>
              <w:top w:val="single" w:sz="4" w:space="0" w:color="auto"/>
              <w:left w:val="single" w:sz="4" w:space="0" w:color="auto"/>
              <w:bottom w:val="single" w:sz="4" w:space="0" w:color="auto"/>
              <w:right w:val="single" w:sz="4" w:space="0" w:color="auto"/>
            </w:tcBorders>
            <w:vAlign w:val="center"/>
          </w:tcPr>
          <w:p w14:paraId="5BE33D99"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D800</w:t>
            </w:r>
          </w:p>
        </w:tc>
      </w:tr>
      <w:tr w:rsidR="00C2770F" w:rsidRPr="00C2770F" w14:paraId="56F955F2" w14:textId="77777777" w:rsidTr="00FA34D4">
        <w:trPr>
          <w:jc w:val="center"/>
        </w:trPr>
        <w:tc>
          <w:tcPr>
            <w:tcW w:w="708" w:type="dxa"/>
            <w:tcBorders>
              <w:top w:val="single" w:sz="4" w:space="0" w:color="auto"/>
              <w:left w:val="single" w:sz="4" w:space="0" w:color="auto"/>
              <w:bottom w:val="single" w:sz="4" w:space="0" w:color="auto"/>
              <w:right w:val="single" w:sz="4" w:space="0" w:color="auto"/>
            </w:tcBorders>
            <w:vAlign w:val="center"/>
          </w:tcPr>
          <w:p w14:paraId="347EA0DF"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17</w:t>
            </w:r>
          </w:p>
        </w:tc>
        <w:tc>
          <w:tcPr>
            <w:tcW w:w="1737" w:type="dxa"/>
            <w:tcBorders>
              <w:top w:val="single" w:sz="4" w:space="0" w:color="auto"/>
              <w:left w:val="single" w:sz="4" w:space="0" w:color="auto"/>
              <w:bottom w:val="single" w:sz="4" w:space="0" w:color="auto"/>
              <w:right w:val="single" w:sz="4" w:space="0" w:color="auto"/>
            </w:tcBorders>
            <w:vAlign w:val="center"/>
          </w:tcPr>
          <w:p w14:paraId="78EE581C"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color w:val="000000" w:themeColor="text1"/>
                <w:sz w:val="26"/>
                <w:szCs w:val="26"/>
              </w:rPr>
              <w:t>CX17</w:t>
            </w:r>
          </w:p>
        </w:tc>
        <w:tc>
          <w:tcPr>
            <w:tcW w:w="1776" w:type="dxa"/>
            <w:tcBorders>
              <w:top w:val="single" w:sz="4" w:space="0" w:color="auto"/>
              <w:left w:val="single" w:sz="4" w:space="0" w:color="auto"/>
              <w:bottom w:val="single" w:sz="4" w:space="0" w:color="auto"/>
              <w:right w:val="single" w:sz="4" w:space="0" w:color="auto"/>
            </w:tcBorders>
            <w:vAlign w:val="center"/>
          </w:tcPr>
          <w:p w14:paraId="6AB726DA"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1.219.450,067</w:t>
            </w:r>
          </w:p>
        </w:tc>
        <w:tc>
          <w:tcPr>
            <w:tcW w:w="1516" w:type="dxa"/>
            <w:tcBorders>
              <w:top w:val="single" w:sz="4" w:space="0" w:color="auto"/>
              <w:left w:val="single" w:sz="4" w:space="0" w:color="auto"/>
              <w:bottom w:val="single" w:sz="4" w:space="0" w:color="auto"/>
              <w:right w:val="single" w:sz="4" w:space="0" w:color="auto"/>
            </w:tcBorders>
            <w:vAlign w:val="center"/>
          </w:tcPr>
          <w:p w14:paraId="0F5A5CA1" w14:textId="77777777" w:rsidR="005017BA" w:rsidRPr="00C2770F" w:rsidRDefault="005017BA" w:rsidP="00CF4513">
            <w:pPr>
              <w:pStyle w:val="Vnbnnidung40"/>
              <w:adjustRightInd w:val="0"/>
              <w:snapToGrid w:val="0"/>
              <w:spacing w:before="120" w:after="120"/>
              <w:rPr>
                <w:color w:val="000000" w:themeColor="text1"/>
              </w:rPr>
            </w:pPr>
            <w:r w:rsidRPr="00C2770F">
              <w:rPr>
                <w:color w:val="000000" w:themeColor="text1"/>
                <w:sz w:val="26"/>
                <w:szCs w:val="26"/>
                <w:lang w:eastAsia="vi-VN"/>
              </w:rPr>
              <w:t>603.660,029</w:t>
            </w:r>
          </w:p>
        </w:tc>
        <w:tc>
          <w:tcPr>
            <w:tcW w:w="3330" w:type="dxa"/>
            <w:tcBorders>
              <w:top w:val="single" w:sz="4" w:space="0" w:color="auto"/>
              <w:left w:val="single" w:sz="4" w:space="0" w:color="auto"/>
              <w:bottom w:val="single" w:sz="4" w:space="0" w:color="auto"/>
              <w:right w:val="single" w:sz="4" w:space="0" w:color="auto"/>
            </w:tcBorders>
            <w:vAlign w:val="center"/>
          </w:tcPr>
          <w:p w14:paraId="18A04164" w14:textId="77777777" w:rsidR="005017BA" w:rsidRPr="00C2770F" w:rsidRDefault="005017B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D800</w:t>
            </w:r>
          </w:p>
        </w:tc>
      </w:tr>
    </w:tbl>
    <w:bookmarkEnd w:id="154"/>
    <w:p w14:paraId="4E680554" w14:textId="5E258A2C" w:rsidR="00742503" w:rsidRPr="00C2770F" w:rsidRDefault="00742503" w:rsidP="00CF4513">
      <w:pPr>
        <w:pStyle w:val="Vnbnnidung40"/>
        <w:adjustRightInd w:val="0"/>
        <w:spacing w:before="120" w:after="120"/>
        <w:rPr>
          <w:rStyle w:val="Vnbnnidung4"/>
          <w:i/>
          <w:color w:val="000000" w:themeColor="text1"/>
          <w:sz w:val="26"/>
          <w:szCs w:val="26"/>
          <w:highlight w:val="white"/>
          <w:lang w:eastAsia="vi-VN"/>
        </w:rPr>
      </w:pPr>
      <w:r w:rsidRPr="00C2770F">
        <w:rPr>
          <w:i/>
          <w:iCs/>
          <w:color w:val="000000" w:themeColor="text1"/>
          <w:sz w:val="26"/>
          <w:szCs w:val="26"/>
          <w:lang w:val="en-GB" w:eastAsia="vi-VN"/>
        </w:rPr>
        <w:t xml:space="preserve">(Hệ tọa độ VN 2000 </w:t>
      </w:r>
      <w:r w:rsidRPr="00C2770F">
        <w:rPr>
          <w:i/>
          <w:iCs/>
          <w:color w:val="000000" w:themeColor="text1"/>
          <w:sz w:val="26"/>
          <w:szCs w:val="26"/>
          <w:lang w:val="vi-VN" w:eastAsia="vi-VN"/>
        </w:rPr>
        <w:t xml:space="preserve">kinh tuyến </w:t>
      </w:r>
      <w:r w:rsidRPr="00C2770F">
        <w:rPr>
          <w:i/>
          <w:iCs/>
          <w:color w:val="000000" w:themeColor="text1"/>
          <w:sz w:val="26"/>
          <w:szCs w:val="26"/>
          <w:lang w:val="en-GB" w:eastAsia="vi-VN"/>
        </w:rPr>
        <w:t>105</w:t>
      </w:r>
      <w:r w:rsidRPr="00C2770F">
        <w:rPr>
          <w:i/>
          <w:iCs/>
          <w:color w:val="000000" w:themeColor="text1"/>
          <w:sz w:val="26"/>
          <w:szCs w:val="26"/>
          <w:vertAlign w:val="superscript"/>
          <w:lang w:val="vi-VN" w:eastAsia="vi-VN"/>
        </w:rPr>
        <w:t>o</w:t>
      </w:r>
      <w:r w:rsidRPr="00C2770F">
        <w:rPr>
          <w:i/>
          <w:iCs/>
          <w:color w:val="000000" w:themeColor="text1"/>
          <w:sz w:val="26"/>
          <w:szCs w:val="26"/>
          <w:lang w:val="vi-VN" w:eastAsia="vi-VN"/>
        </w:rPr>
        <w:t>45’</w:t>
      </w:r>
      <w:r w:rsidRPr="00C2770F">
        <w:rPr>
          <w:i/>
          <w:iCs/>
          <w:color w:val="000000" w:themeColor="text1"/>
          <w:sz w:val="26"/>
          <w:szCs w:val="26"/>
          <w:lang w:val="en-GB" w:eastAsia="vi-VN"/>
        </w:rPr>
        <w:t>, múi chiếu 3</w:t>
      </w:r>
      <w:r w:rsidRPr="00C2770F">
        <w:rPr>
          <w:i/>
          <w:iCs/>
          <w:color w:val="000000" w:themeColor="text1"/>
          <w:sz w:val="26"/>
          <w:szCs w:val="26"/>
          <w:vertAlign w:val="superscript"/>
          <w:lang w:val="en-GB" w:eastAsia="vi-VN"/>
        </w:rPr>
        <w:t>o</w:t>
      </w:r>
      <w:r w:rsidRPr="00C2770F">
        <w:rPr>
          <w:i/>
          <w:iCs/>
          <w:color w:val="000000" w:themeColor="text1"/>
          <w:sz w:val="26"/>
          <w:szCs w:val="26"/>
          <w:lang w:val="en-GB" w:eastAsia="vi-VN"/>
        </w:rPr>
        <w:t>).</w:t>
      </w:r>
    </w:p>
    <w:p w14:paraId="7C243D30" w14:textId="09A9B3EB" w:rsidR="009754D1" w:rsidRPr="00C2770F" w:rsidRDefault="009754D1" w:rsidP="00CF4513">
      <w:pPr>
        <w:pStyle w:val="Vnbnnidung40"/>
        <w:tabs>
          <w:tab w:val="left" w:pos="1674"/>
        </w:tabs>
        <w:adjustRightInd w:val="0"/>
        <w:snapToGrid w:val="0"/>
        <w:spacing w:before="120" w:after="120"/>
        <w:jc w:val="right"/>
        <w:rPr>
          <w:rStyle w:val="Vnbnnidung4"/>
          <w:i/>
          <w:color w:val="000000" w:themeColor="text1"/>
          <w:sz w:val="26"/>
          <w:szCs w:val="26"/>
          <w:highlight w:val="white"/>
          <w:lang w:eastAsia="vi-VN"/>
        </w:rPr>
      </w:pPr>
      <w:r w:rsidRPr="00C2770F">
        <w:rPr>
          <w:rStyle w:val="Vnbnnidung4"/>
          <w:i/>
          <w:color w:val="000000" w:themeColor="text1"/>
          <w:sz w:val="26"/>
          <w:szCs w:val="26"/>
          <w:highlight w:val="white"/>
          <w:lang w:eastAsia="vi-VN"/>
        </w:rPr>
        <w:t>Nguồn: .Công ty Cổ phần Đại Nam, 2022</w:t>
      </w:r>
    </w:p>
    <w:p w14:paraId="154C4763" w14:textId="77777777" w:rsidR="009754D1" w:rsidRPr="00C2770F" w:rsidRDefault="009754D1" w:rsidP="00CF4513">
      <w:pPr>
        <w:pStyle w:val="Vnbnnidung40"/>
        <w:tabs>
          <w:tab w:val="left" w:pos="1674"/>
        </w:tabs>
        <w:adjustRightInd w:val="0"/>
        <w:snapToGrid w:val="0"/>
        <w:spacing w:before="120" w:after="120"/>
        <w:jc w:val="both"/>
        <w:rPr>
          <w:rStyle w:val="Vnbnnidung4"/>
          <w:color w:val="000000" w:themeColor="text1"/>
          <w:sz w:val="26"/>
          <w:szCs w:val="26"/>
          <w:lang w:eastAsia="vi-VN"/>
        </w:rPr>
      </w:pPr>
      <w:r w:rsidRPr="00C2770F">
        <w:rPr>
          <w:rStyle w:val="Vnbnnidung4"/>
          <w:noProof/>
          <w:color w:val="000000" w:themeColor="text1"/>
          <w:sz w:val="26"/>
          <w:szCs w:val="26"/>
        </w:rPr>
        <w:lastRenderedPageBreak/>
        <w:drawing>
          <wp:inline distT="0" distB="0" distL="0" distR="0" wp14:anchorId="14F7FF72" wp14:editId="090F6407">
            <wp:extent cx="5759841" cy="7505700"/>
            <wp:effectExtent l="0" t="0" r="0" b="0"/>
            <wp:docPr id="17" name="Picture 17" descr="C:\Users\Admin\Desktop\Presenta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resentation1.png"/>
                    <pic:cNvPicPr>
                      <a:picLocks noChangeAspect="1" noChangeArrowheads="1"/>
                    </pic:cNvPicPr>
                  </pic:nvPicPr>
                  <pic:blipFill rotWithShape="1">
                    <a:blip r:embed="rId31">
                      <a:extLst>
                        <a:ext uri="{28A0092B-C50C-407E-A947-70E740481C1C}">
                          <a14:useLocalDpi xmlns:a14="http://schemas.microsoft.com/office/drawing/2010/main" val="0"/>
                        </a:ext>
                      </a:extLst>
                    </a:blip>
                    <a:srcRect b="9785"/>
                    <a:stretch/>
                  </pic:blipFill>
                  <pic:spPr bwMode="auto">
                    <a:xfrm>
                      <a:off x="0" y="0"/>
                      <a:ext cx="5760085" cy="7506018"/>
                    </a:xfrm>
                    <a:prstGeom prst="rect">
                      <a:avLst/>
                    </a:prstGeom>
                    <a:noFill/>
                    <a:ln>
                      <a:noFill/>
                    </a:ln>
                    <a:extLst>
                      <a:ext uri="{53640926-AAD7-44D8-BBD7-CCE9431645EC}">
                        <a14:shadowObscured xmlns:a14="http://schemas.microsoft.com/office/drawing/2010/main"/>
                      </a:ext>
                    </a:extLst>
                  </pic:spPr>
                </pic:pic>
              </a:graphicData>
            </a:graphic>
          </wp:inline>
        </w:drawing>
      </w:r>
    </w:p>
    <w:p w14:paraId="2A5B58A3" w14:textId="76BF4928"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bookmarkStart w:id="155" w:name="_Toc113344097"/>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2</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w:t>
      </w:r>
      <w:r w:rsidRPr="00C2770F">
        <w:rPr>
          <w:rStyle w:val="Vnbnnidung4"/>
          <w:color w:val="000000" w:themeColor="text1"/>
          <w:sz w:val="26"/>
          <w:szCs w:val="26"/>
          <w:lang w:eastAsia="vi-VN"/>
        </w:rPr>
        <w:t>Vị trí các cống xả trên kênh Tân Vĩnh Hiệp</w:t>
      </w:r>
      <w:bookmarkEnd w:id="155"/>
    </w:p>
    <w:p w14:paraId="0D643D7C" w14:textId="77777777" w:rsidR="009754D1" w:rsidRPr="00C2770F" w:rsidRDefault="009754D1" w:rsidP="00CF4513">
      <w:pPr>
        <w:pStyle w:val="Vnbnnidung40"/>
        <w:tabs>
          <w:tab w:val="left" w:pos="1674"/>
        </w:tabs>
        <w:adjustRightInd w:val="0"/>
        <w:snapToGrid w:val="0"/>
        <w:spacing w:before="120" w:after="120"/>
        <w:jc w:val="both"/>
        <w:rPr>
          <w:rStyle w:val="Vnbnnidung4"/>
          <w:color w:val="000000" w:themeColor="text1"/>
          <w:sz w:val="26"/>
          <w:szCs w:val="26"/>
          <w:highlight w:val="white"/>
          <w:lang w:eastAsia="vi-VN"/>
        </w:rPr>
      </w:pPr>
    </w:p>
    <w:p w14:paraId="59977079" w14:textId="77777777" w:rsidR="009754D1" w:rsidRPr="00C2770F" w:rsidRDefault="009754D1" w:rsidP="00CF4513">
      <w:pPr>
        <w:pStyle w:val="Vnbnnidung40"/>
        <w:tabs>
          <w:tab w:val="left" w:pos="1674"/>
        </w:tabs>
        <w:adjustRightInd w:val="0"/>
        <w:snapToGrid w:val="0"/>
        <w:spacing w:before="120" w:after="120"/>
        <w:jc w:val="right"/>
        <w:rPr>
          <w:rStyle w:val="Vnbnnidung4"/>
          <w:i/>
          <w:color w:val="000000" w:themeColor="text1"/>
          <w:sz w:val="26"/>
          <w:szCs w:val="26"/>
          <w:highlight w:val="white"/>
          <w:lang w:eastAsia="vi-VN"/>
        </w:rPr>
      </w:pPr>
    </w:p>
    <w:p w14:paraId="21C2B52A" w14:textId="77777777" w:rsidR="009754D1" w:rsidRPr="00C2770F" w:rsidRDefault="009754D1" w:rsidP="00CF4513">
      <w:pPr>
        <w:pStyle w:val="Vnbnnidung40"/>
        <w:tabs>
          <w:tab w:val="left" w:pos="1674"/>
        </w:tabs>
        <w:adjustRightInd w:val="0"/>
        <w:snapToGrid w:val="0"/>
        <w:spacing w:before="120" w:after="120"/>
        <w:jc w:val="right"/>
        <w:rPr>
          <w:rStyle w:val="Vnbnnidung4"/>
          <w:i/>
          <w:color w:val="000000" w:themeColor="text1"/>
          <w:sz w:val="26"/>
          <w:szCs w:val="26"/>
          <w:highlight w:val="white"/>
          <w:lang w:eastAsia="vi-VN"/>
        </w:rPr>
      </w:pPr>
    </w:p>
    <w:p w14:paraId="45ACD29E" w14:textId="77777777" w:rsidR="009754D1" w:rsidRPr="00C2770F" w:rsidRDefault="009754D1" w:rsidP="00CF4513">
      <w:pPr>
        <w:pStyle w:val="Vnbnnidung40"/>
        <w:tabs>
          <w:tab w:val="left" w:pos="1674"/>
        </w:tabs>
        <w:adjustRightInd w:val="0"/>
        <w:snapToGrid w:val="0"/>
        <w:spacing w:before="120" w:after="120"/>
        <w:jc w:val="right"/>
        <w:rPr>
          <w:rStyle w:val="Vnbnnidung4"/>
          <w:color w:val="000000" w:themeColor="text1"/>
          <w:sz w:val="26"/>
          <w:szCs w:val="26"/>
          <w:highlight w:val="white"/>
          <w:lang w:eastAsia="vi-VN"/>
        </w:rPr>
      </w:pPr>
    </w:p>
    <w:tbl>
      <w:tblPr>
        <w:tblW w:w="0" w:type="auto"/>
        <w:tblLook w:val="04A0" w:firstRow="1" w:lastRow="0" w:firstColumn="1" w:lastColumn="0" w:noHBand="0" w:noVBand="1"/>
      </w:tblPr>
      <w:tblGrid>
        <w:gridCol w:w="4755"/>
        <w:gridCol w:w="4306"/>
      </w:tblGrid>
      <w:tr w:rsidR="00C2770F" w:rsidRPr="00C2770F" w14:paraId="3F6ACD5F" w14:textId="77777777" w:rsidTr="008E1183">
        <w:tc>
          <w:tcPr>
            <w:tcW w:w="4755" w:type="dxa"/>
            <w:hideMark/>
          </w:tcPr>
          <w:p w14:paraId="1218C062" w14:textId="77777777" w:rsidR="009754D1" w:rsidRPr="00C2770F" w:rsidRDefault="009754D1" w:rsidP="00CF4513">
            <w:pPr>
              <w:pStyle w:val="Vnbnnidung40"/>
              <w:tabs>
                <w:tab w:val="left" w:pos="1674"/>
              </w:tabs>
              <w:adjustRightInd w:val="0"/>
              <w:snapToGrid w:val="0"/>
              <w:spacing w:before="120" w:after="120"/>
              <w:rPr>
                <w:rStyle w:val="Vnbnnidung4"/>
                <w:i/>
                <w:color w:val="000000" w:themeColor="text1"/>
                <w:sz w:val="26"/>
                <w:szCs w:val="26"/>
                <w:highlight w:val="yellow"/>
                <w:lang w:eastAsia="vi-VN"/>
              </w:rPr>
            </w:pPr>
            <w:r w:rsidRPr="00C2770F">
              <w:rPr>
                <w:rStyle w:val="Vnbnnidung4"/>
                <w:i/>
                <w:noProof/>
                <w:color w:val="000000" w:themeColor="text1"/>
                <w:sz w:val="26"/>
                <w:szCs w:val="26"/>
              </w:rPr>
              <w:lastRenderedPageBreak/>
              <w:drawing>
                <wp:inline distT="0" distB="0" distL="0" distR="0" wp14:anchorId="2E7D0915" wp14:editId="0DD22860">
                  <wp:extent cx="2722526" cy="1743075"/>
                  <wp:effectExtent l="0" t="0" r="1905" b="0"/>
                  <wp:docPr id="20" name="Picture 20" descr="E:\BREM_Consultation\Work\2022 - Sóng Thần 3\Tài liệu\Ảnh khảo sát ST3\Cống NM, NT, đấu nối của ct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REM_Consultation\Work\2022 - Sóng Thần 3\Tài liệu\Ảnh khảo sát ST3\Cống NM, NT, đấu nối của cty 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201" t="17555" r="25443"/>
                          <a:stretch/>
                        </pic:blipFill>
                        <pic:spPr bwMode="auto">
                          <a:xfrm>
                            <a:off x="0" y="0"/>
                            <a:ext cx="2763790" cy="17694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6" w:type="dxa"/>
            <w:hideMark/>
          </w:tcPr>
          <w:p w14:paraId="5A991FEE" w14:textId="77777777"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highlight w:val="yellow"/>
                <w:lang w:eastAsia="vi-VN"/>
              </w:rPr>
            </w:pPr>
            <w:r w:rsidRPr="00C2770F">
              <w:rPr>
                <w:rStyle w:val="Vnbnnidung4"/>
                <w:noProof/>
                <w:color w:val="000000" w:themeColor="text1"/>
                <w:sz w:val="26"/>
                <w:szCs w:val="26"/>
              </w:rPr>
              <w:drawing>
                <wp:inline distT="0" distB="0" distL="0" distR="0" wp14:anchorId="526391C3" wp14:editId="50DBCA18">
                  <wp:extent cx="2595387" cy="1743075"/>
                  <wp:effectExtent l="0" t="0" r="0" b="0"/>
                  <wp:docPr id="21" name="Picture 21" descr="E:\BREM_Consultation\Work\2022 - Sóng Thần 3\Tài liệu\Ảnh khảo sát ST3\Cống nước mưa của KCN đổ ra kênh Tân Vĩnh Hiệ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REM_Consultation\Work\2022 - Sóng Thần 3\Tài liệu\Ảnh khảo sát ST3\Cống nước mưa của KCN đổ ra kênh Tân Vĩnh Hiệp.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4106" t="16950" r="29728" b="15783"/>
                          <a:stretch/>
                        </pic:blipFill>
                        <pic:spPr bwMode="auto">
                          <a:xfrm>
                            <a:off x="0" y="0"/>
                            <a:ext cx="2658549" cy="17854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770F" w:rsidRPr="00C2770F" w14:paraId="6A93A8AD" w14:textId="77777777" w:rsidTr="008E1183">
        <w:tc>
          <w:tcPr>
            <w:tcW w:w="4755" w:type="dxa"/>
            <w:hideMark/>
          </w:tcPr>
          <w:p w14:paraId="7F557C2A" w14:textId="77777777"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Hố ga nước mưa (bên trái) và hố ga đấu nối nước mưa của doanh nghiệp (Công ty GER Vietnam)</w:t>
            </w:r>
          </w:p>
        </w:tc>
        <w:tc>
          <w:tcPr>
            <w:tcW w:w="4306" w:type="dxa"/>
            <w:hideMark/>
          </w:tcPr>
          <w:p w14:paraId="0D89627A" w14:textId="74BF5129"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Cống thoát</w:t>
            </w:r>
            <w:r w:rsidR="00D73BAC" w:rsidRPr="00C2770F">
              <w:rPr>
                <w:rStyle w:val="Vnbnnidung4"/>
                <w:color w:val="000000" w:themeColor="text1"/>
                <w:sz w:val="26"/>
                <w:szCs w:val="26"/>
                <w:lang w:eastAsia="vi-VN"/>
              </w:rPr>
              <w:t xml:space="preserve"> nước mưa</w:t>
            </w:r>
            <w:r w:rsidRPr="00C2770F">
              <w:rPr>
                <w:rStyle w:val="Vnbnnidung4"/>
                <w:color w:val="000000" w:themeColor="text1"/>
                <w:sz w:val="26"/>
                <w:szCs w:val="26"/>
                <w:lang w:eastAsia="vi-VN"/>
              </w:rPr>
              <w:t xml:space="preserve"> vào kênh Tân Vĩnh Hiệp (CX16)</w:t>
            </w:r>
          </w:p>
        </w:tc>
      </w:tr>
      <w:tr w:rsidR="00C2770F" w:rsidRPr="00C2770F" w14:paraId="5FB53EFF" w14:textId="77777777" w:rsidTr="008E1183">
        <w:tc>
          <w:tcPr>
            <w:tcW w:w="9061" w:type="dxa"/>
            <w:gridSpan w:val="2"/>
          </w:tcPr>
          <w:p w14:paraId="0261097A" w14:textId="45FDF6F5" w:rsidR="00C71355" w:rsidRPr="00C2770F" w:rsidRDefault="00C71355" w:rsidP="00CF4513">
            <w:pPr>
              <w:pStyle w:val="Vnbnnidung40"/>
              <w:tabs>
                <w:tab w:val="left" w:pos="1674"/>
              </w:tabs>
              <w:adjustRightInd w:val="0"/>
              <w:snapToGrid w:val="0"/>
              <w:spacing w:before="120" w:after="120"/>
              <w:rPr>
                <w:rStyle w:val="Vnbnnidung4"/>
                <w:color w:val="000000" w:themeColor="text1"/>
                <w:sz w:val="26"/>
                <w:szCs w:val="26"/>
                <w:lang w:eastAsia="vi-VN"/>
              </w:rPr>
            </w:pPr>
            <w:r w:rsidRPr="00C2770F">
              <w:rPr>
                <w:noProof/>
                <w:color w:val="000000" w:themeColor="text1"/>
              </w:rPr>
              <w:drawing>
                <wp:inline distT="0" distB="0" distL="0" distR="0" wp14:anchorId="40233545" wp14:editId="7F5C5C7D">
                  <wp:extent cx="2571115" cy="1928477"/>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5980" cy="1947127"/>
                          </a:xfrm>
                          <a:prstGeom prst="rect">
                            <a:avLst/>
                          </a:prstGeom>
                          <a:noFill/>
                          <a:ln>
                            <a:noFill/>
                          </a:ln>
                        </pic:spPr>
                      </pic:pic>
                    </a:graphicData>
                  </a:graphic>
                </wp:inline>
              </w:drawing>
            </w:r>
          </w:p>
        </w:tc>
      </w:tr>
      <w:tr w:rsidR="00C2770F" w:rsidRPr="00C2770F" w14:paraId="20E77F46" w14:textId="77777777" w:rsidTr="008E1183">
        <w:tc>
          <w:tcPr>
            <w:tcW w:w="9061" w:type="dxa"/>
            <w:gridSpan w:val="2"/>
          </w:tcPr>
          <w:p w14:paraId="10582747" w14:textId="04948175" w:rsidR="00900861" w:rsidRPr="00C2770F" w:rsidRDefault="00900861" w:rsidP="00CF4513">
            <w:pPr>
              <w:pStyle w:val="Vnbnnidung40"/>
              <w:tabs>
                <w:tab w:val="left" w:pos="1674"/>
              </w:tabs>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Hố ga thoát nước mưa đường N3 (phía trước Công ty TNHH In ấn</w:t>
            </w:r>
            <w:r w:rsidR="00AC588B" w:rsidRPr="00C2770F">
              <w:rPr>
                <w:rStyle w:val="Vnbnnidung4"/>
                <w:color w:val="000000" w:themeColor="text1"/>
                <w:sz w:val="26"/>
                <w:szCs w:val="26"/>
                <w:lang w:eastAsia="vi-VN"/>
              </w:rPr>
              <w:t xml:space="preserve"> </w:t>
            </w:r>
            <w:r w:rsidRPr="00C2770F">
              <w:rPr>
                <w:rStyle w:val="Vnbnnidung4"/>
                <w:color w:val="000000" w:themeColor="text1"/>
                <w:sz w:val="26"/>
                <w:szCs w:val="26"/>
                <w:lang w:eastAsia="vi-VN"/>
              </w:rPr>
              <w:t>F</w:t>
            </w:r>
            <w:r w:rsidR="002717B6" w:rsidRPr="00C2770F">
              <w:rPr>
                <w:rStyle w:val="Vnbnnidung4"/>
                <w:color w:val="000000" w:themeColor="text1"/>
                <w:sz w:val="26"/>
                <w:szCs w:val="26"/>
                <w:lang w:eastAsia="vi-VN"/>
              </w:rPr>
              <w:t>usion</w:t>
            </w:r>
            <w:r w:rsidR="0001240B" w:rsidRPr="00C2770F">
              <w:rPr>
                <w:rStyle w:val="Vnbnnidung4"/>
                <w:color w:val="000000" w:themeColor="text1"/>
                <w:sz w:val="26"/>
                <w:szCs w:val="26"/>
                <w:lang w:eastAsia="vi-VN"/>
              </w:rPr>
              <w:t>)</w:t>
            </w:r>
          </w:p>
        </w:tc>
      </w:tr>
    </w:tbl>
    <w:p w14:paraId="3DBAE431" w14:textId="3A78DDC4" w:rsidR="009754D1" w:rsidRPr="00C2770F" w:rsidRDefault="009754D1" w:rsidP="00CF4513">
      <w:pPr>
        <w:pStyle w:val="Vnbnnidung40"/>
        <w:adjustRightInd w:val="0"/>
        <w:snapToGrid w:val="0"/>
        <w:spacing w:before="120" w:after="120"/>
        <w:rPr>
          <w:color w:val="000000" w:themeColor="text1"/>
          <w:sz w:val="26"/>
          <w:szCs w:val="26"/>
        </w:rPr>
      </w:pPr>
      <w:bookmarkStart w:id="156" w:name="_Toc102746599"/>
      <w:bookmarkStart w:id="157" w:name="_Toc113344098"/>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3</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w:t>
      </w:r>
      <w:bookmarkEnd w:id="156"/>
      <w:r w:rsidRPr="00C2770F">
        <w:rPr>
          <w:color w:val="000000" w:themeColor="text1"/>
          <w:sz w:val="26"/>
          <w:szCs w:val="26"/>
        </w:rPr>
        <w:t>Hệ thống thoát nước mưa của KCN Sóng Thần 3</w:t>
      </w:r>
      <w:bookmarkEnd w:id="1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7"/>
        <w:gridCol w:w="4814"/>
      </w:tblGrid>
      <w:tr w:rsidR="00C2770F" w:rsidRPr="00C2770F" w14:paraId="095E6FF7" w14:textId="77777777" w:rsidTr="00A708C4">
        <w:tc>
          <w:tcPr>
            <w:tcW w:w="4257" w:type="dxa"/>
          </w:tcPr>
          <w:p w14:paraId="45D1027E" w14:textId="77777777" w:rsidR="009754D1" w:rsidRPr="00C2770F" w:rsidRDefault="009754D1" w:rsidP="00CF4513">
            <w:pPr>
              <w:ind w:firstLine="0"/>
              <w:jc w:val="center"/>
              <w:rPr>
                <w:noProof/>
                <w:color w:val="000000" w:themeColor="text1"/>
                <w:szCs w:val="26"/>
              </w:rPr>
            </w:pPr>
            <w:r w:rsidRPr="00C2770F">
              <w:rPr>
                <w:noProof/>
                <w:color w:val="000000" w:themeColor="text1"/>
                <w:szCs w:val="26"/>
                <w:lang w:eastAsia="en-US"/>
              </w:rPr>
              <w:drawing>
                <wp:inline distT="0" distB="0" distL="0" distR="0" wp14:anchorId="1AE4D5E9" wp14:editId="043EA6A0">
                  <wp:extent cx="2419350" cy="1785662"/>
                  <wp:effectExtent l="0" t="0" r="0" b="5080"/>
                  <wp:docPr id="22" name="Picture 22" descr="E:\BREM_Consultation\Work\2022 - Sóng Thần 3\Tài liệu\Ảnh khảo sát ST3\Kênh Tân Vĩnh Hiệp thượng nguồn giáp KDC Đại N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REM_Consultation\Work\2022 - Sóng Thần 3\Tài liệu\Ảnh khảo sát ST3\Kênh Tân Vĩnh Hiệp thượng nguồn giáp KDC Đại Nam 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0514" t="676" r="17457" b="1"/>
                          <a:stretch/>
                        </pic:blipFill>
                        <pic:spPr bwMode="auto">
                          <a:xfrm>
                            <a:off x="0" y="0"/>
                            <a:ext cx="2464796" cy="1819205"/>
                          </a:xfrm>
                          <a:prstGeom prst="rect">
                            <a:avLst/>
                          </a:prstGeom>
                          <a:noFill/>
                          <a:ln>
                            <a:noFill/>
                          </a:ln>
                          <a:extLst>
                            <a:ext uri="{53640926-AAD7-44D8-BBD7-CCE9431645EC}">
                              <a14:shadowObscured xmlns:a14="http://schemas.microsoft.com/office/drawing/2010/main"/>
                            </a:ext>
                          </a:extLst>
                        </pic:spPr>
                      </pic:pic>
                    </a:graphicData>
                  </a:graphic>
                </wp:inline>
              </w:drawing>
            </w:r>
          </w:p>
          <w:p w14:paraId="7E597BAE" w14:textId="77777777" w:rsidR="009754D1" w:rsidRPr="00C2770F" w:rsidRDefault="009754D1" w:rsidP="00CF4513">
            <w:pPr>
              <w:ind w:firstLine="0"/>
              <w:jc w:val="center"/>
              <w:rPr>
                <w:noProof/>
                <w:color w:val="000000" w:themeColor="text1"/>
                <w:szCs w:val="26"/>
              </w:rPr>
            </w:pPr>
            <w:r w:rsidRPr="00C2770F">
              <w:rPr>
                <w:noProof/>
                <w:color w:val="000000" w:themeColor="text1"/>
                <w:szCs w:val="26"/>
              </w:rPr>
              <w:t>Thượng nguồn kênh Tân Vĩnh Hiệp dọc theo đường Lý Thái Tổ</w:t>
            </w:r>
          </w:p>
        </w:tc>
        <w:tc>
          <w:tcPr>
            <w:tcW w:w="4814" w:type="dxa"/>
          </w:tcPr>
          <w:p w14:paraId="49EAAF3B" w14:textId="77777777" w:rsidR="009754D1" w:rsidRPr="00C2770F" w:rsidRDefault="009754D1" w:rsidP="00CF4513">
            <w:pPr>
              <w:ind w:left="105" w:firstLine="0"/>
              <w:jc w:val="center"/>
              <w:rPr>
                <w:noProof/>
                <w:color w:val="000000" w:themeColor="text1"/>
                <w:szCs w:val="26"/>
              </w:rPr>
            </w:pPr>
            <w:r w:rsidRPr="00C2770F">
              <w:rPr>
                <w:noProof/>
                <w:color w:val="000000" w:themeColor="text1"/>
                <w:szCs w:val="26"/>
                <w:lang w:eastAsia="en-US"/>
              </w:rPr>
              <w:drawing>
                <wp:inline distT="0" distB="0" distL="0" distR="0" wp14:anchorId="07117630" wp14:editId="3670F090">
                  <wp:extent cx="2841625" cy="1777281"/>
                  <wp:effectExtent l="0" t="0" r="0" b="0"/>
                  <wp:docPr id="24" name="Picture 24" descr="E:\BREM_Consultation\Work\2022 - Sóng Thần 3\Tài liệu\Ảnh khảo sát ST3\Dòng chảy ra kênh Tân Vĩnh Hiệ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REM_Consultation\Work\2022 - Sóng Thần 3\Tài liệu\Ảnh khảo sát ST3\Dòng chảy ra kênh Tân Vĩnh Hiệp.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18" r="26685" b="1"/>
                          <a:stretch/>
                        </pic:blipFill>
                        <pic:spPr bwMode="auto">
                          <a:xfrm>
                            <a:off x="0" y="0"/>
                            <a:ext cx="2896297" cy="1811476"/>
                          </a:xfrm>
                          <a:prstGeom prst="rect">
                            <a:avLst/>
                          </a:prstGeom>
                          <a:noFill/>
                          <a:ln>
                            <a:noFill/>
                          </a:ln>
                          <a:extLst>
                            <a:ext uri="{53640926-AAD7-44D8-BBD7-CCE9431645EC}">
                              <a14:shadowObscured xmlns:a14="http://schemas.microsoft.com/office/drawing/2010/main"/>
                            </a:ext>
                          </a:extLst>
                        </pic:spPr>
                      </pic:pic>
                    </a:graphicData>
                  </a:graphic>
                </wp:inline>
              </w:drawing>
            </w:r>
          </w:p>
          <w:p w14:paraId="4B514F5D" w14:textId="77777777" w:rsidR="009754D1" w:rsidRPr="00C2770F" w:rsidRDefault="009754D1" w:rsidP="00CF4513">
            <w:pPr>
              <w:ind w:left="105" w:firstLine="0"/>
              <w:jc w:val="center"/>
              <w:rPr>
                <w:noProof/>
                <w:color w:val="000000" w:themeColor="text1"/>
                <w:szCs w:val="26"/>
              </w:rPr>
            </w:pPr>
            <w:r w:rsidRPr="00C2770F">
              <w:rPr>
                <w:noProof/>
                <w:color w:val="000000" w:themeColor="text1"/>
                <w:szCs w:val="26"/>
              </w:rPr>
              <w:t>Kênh Tân Vĩnh Hiệp đoạn ngang trạm XLNT KCN Sóng Thần 3</w:t>
            </w:r>
          </w:p>
        </w:tc>
      </w:tr>
      <w:tr w:rsidR="00C2770F" w:rsidRPr="00C2770F" w14:paraId="7698A9F0" w14:textId="77777777" w:rsidTr="00A708C4">
        <w:tc>
          <w:tcPr>
            <w:tcW w:w="4257" w:type="dxa"/>
          </w:tcPr>
          <w:p w14:paraId="06FA0DA8" w14:textId="77777777" w:rsidR="009754D1" w:rsidRPr="00C2770F" w:rsidRDefault="009754D1" w:rsidP="00CF4513">
            <w:pPr>
              <w:ind w:firstLine="0"/>
              <w:jc w:val="center"/>
              <w:rPr>
                <w:noProof/>
                <w:color w:val="000000" w:themeColor="text1"/>
                <w:szCs w:val="26"/>
              </w:rPr>
            </w:pPr>
            <w:r w:rsidRPr="00C2770F">
              <w:rPr>
                <w:noProof/>
                <w:color w:val="000000" w:themeColor="text1"/>
                <w:szCs w:val="26"/>
                <w:lang w:eastAsia="en-US"/>
              </w:rPr>
              <w:lastRenderedPageBreak/>
              <w:drawing>
                <wp:inline distT="0" distB="0" distL="0" distR="0" wp14:anchorId="5F5A8516" wp14:editId="22A43374">
                  <wp:extent cx="2423022" cy="14954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52629" cy="1513698"/>
                          </a:xfrm>
                          <a:prstGeom prst="rect">
                            <a:avLst/>
                          </a:prstGeom>
                          <a:noFill/>
                          <a:ln>
                            <a:noFill/>
                          </a:ln>
                        </pic:spPr>
                      </pic:pic>
                    </a:graphicData>
                  </a:graphic>
                </wp:inline>
              </w:drawing>
            </w:r>
          </w:p>
          <w:p w14:paraId="41EA9EFA" w14:textId="77777777" w:rsidR="009754D1" w:rsidRPr="00C2770F" w:rsidRDefault="009754D1" w:rsidP="00CF4513">
            <w:pPr>
              <w:ind w:hanging="15"/>
              <w:jc w:val="center"/>
              <w:rPr>
                <w:noProof/>
                <w:color w:val="000000" w:themeColor="text1"/>
                <w:szCs w:val="26"/>
              </w:rPr>
            </w:pPr>
            <w:r w:rsidRPr="00C2770F">
              <w:rPr>
                <w:color w:val="000000" w:themeColor="text1"/>
                <w:szCs w:val="26"/>
              </w:rPr>
              <w:t>Hồ Tân Vĩnh Hiệp</w:t>
            </w:r>
          </w:p>
        </w:tc>
        <w:tc>
          <w:tcPr>
            <w:tcW w:w="4814" w:type="dxa"/>
          </w:tcPr>
          <w:p w14:paraId="60E1B875" w14:textId="77777777" w:rsidR="009754D1" w:rsidRPr="00C2770F" w:rsidRDefault="009754D1" w:rsidP="00CF4513">
            <w:pPr>
              <w:ind w:firstLine="15"/>
              <w:jc w:val="center"/>
              <w:rPr>
                <w:color w:val="000000" w:themeColor="text1"/>
                <w:szCs w:val="26"/>
              </w:rPr>
            </w:pPr>
            <w:r w:rsidRPr="00C2770F">
              <w:rPr>
                <w:noProof/>
                <w:color w:val="000000" w:themeColor="text1"/>
                <w:szCs w:val="26"/>
                <w:lang w:eastAsia="en-US"/>
              </w:rPr>
              <w:drawing>
                <wp:inline distT="0" distB="0" distL="0" distR="0" wp14:anchorId="42A07CFE" wp14:editId="43C79993">
                  <wp:extent cx="2747632" cy="1514954"/>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3" cy="1542760"/>
                          </a:xfrm>
                          <a:prstGeom prst="rect">
                            <a:avLst/>
                          </a:prstGeom>
                        </pic:spPr>
                      </pic:pic>
                    </a:graphicData>
                  </a:graphic>
                </wp:inline>
              </w:drawing>
            </w:r>
          </w:p>
          <w:p w14:paraId="4E6E3FF6" w14:textId="77777777" w:rsidR="009754D1" w:rsidRPr="00C2770F" w:rsidRDefault="009754D1" w:rsidP="00CF4513">
            <w:pPr>
              <w:ind w:firstLine="0"/>
              <w:jc w:val="center"/>
              <w:rPr>
                <w:color w:val="000000" w:themeColor="text1"/>
                <w:szCs w:val="26"/>
              </w:rPr>
            </w:pPr>
            <w:r w:rsidRPr="00C2770F">
              <w:rPr>
                <w:noProof/>
                <w:color w:val="000000" w:themeColor="text1"/>
                <w:szCs w:val="26"/>
              </w:rPr>
              <w:t>Cống xả cuối hồ Tân Vĩnh Hiệp</w:t>
            </w:r>
          </w:p>
        </w:tc>
      </w:tr>
    </w:tbl>
    <w:p w14:paraId="59BC59C4" w14:textId="67723620" w:rsidR="009754D1" w:rsidRPr="00C2770F" w:rsidRDefault="009754D1" w:rsidP="00CF4513">
      <w:pPr>
        <w:pStyle w:val="Vnbnnidung40"/>
        <w:tabs>
          <w:tab w:val="left" w:pos="1674"/>
        </w:tabs>
        <w:adjustRightInd w:val="0"/>
        <w:snapToGrid w:val="0"/>
        <w:spacing w:before="120" w:after="120"/>
        <w:rPr>
          <w:color w:val="000000" w:themeColor="text1"/>
          <w:sz w:val="26"/>
          <w:szCs w:val="26"/>
        </w:rPr>
      </w:pPr>
      <w:bookmarkStart w:id="158" w:name="_Toc113344099"/>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4</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Kênh và hồ Tân Vĩnh Hiệp</w:t>
      </w:r>
      <w:bookmarkEnd w:id="1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611"/>
      </w:tblGrid>
      <w:tr w:rsidR="00C2770F" w:rsidRPr="00C2770F" w14:paraId="0E93C7DC" w14:textId="77777777" w:rsidTr="009754D1">
        <w:tc>
          <w:tcPr>
            <w:tcW w:w="4178" w:type="dxa"/>
          </w:tcPr>
          <w:p w14:paraId="29CC9E87" w14:textId="77777777" w:rsidR="009754D1" w:rsidRPr="00C2770F" w:rsidRDefault="009754D1" w:rsidP="00CF4513">
            <w:pPr>
              <w:ind w:firstLine="0"/>
              <w:jc w:val="center"/>
              <w:rPr>
                <w:noProof/>
                <w:color w:val="000000" w:themeColor="text1"/>
                <w:szCs w:val="26"/>
              </w:rPr>
            </w:pPr>
            <w:r w:rsidRPr="00C2770F">
              <w:rPr>
                <w:noProof/>
                <w:color w:val="000000" w:themeColor="text1"/>
                <w:szCs w:val="26"/>
                <w:lang w:eastAsia="en-US"/>
              </w:rPr>
              <w:drawing>
                <wp:inline distT="0" distB="0" distL="0" distR="0" wp14:anchorId="588C42B8" wp14:editId="17E8670F">
                  <wp:extent cx="2733675" cy="1761490"/>
                  <wp:effectExtent l="0" t="0" r="9525" b="0"/>
                  <wp:docPr id="28" name="Picture 28" descr="https://sothaco.com/wp-content/uploads/2019/11/cong-trinh-suoi-cho-tan-phuoc-khanh-05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othaco.com/wp-content/uploads/2019/11/cong-trinh-suoi-cho-tan-phuoc-khanh-05_edited.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10211" r="26095" b="12437"/>
                          <a:stretch/>
                        </pic:blipFill>
                        <pic:spPr bwMode="auto">
                          <a:xfrm>
                            <a:off x="0" y="0"/>
                            <a:ext cx="2747127" cy="1770158"/>
                          </a:xfrm>
                          <a:prstGeom prst="rect">
                            <a:avLst/>
                          </a:prstGeom>
                          <a:noFill/>
                          <a:ln>
                            <a:noFill/>
                          </a:ln>
                          <a:extLst>
                            <a:ext uri="{53640926-AAD7-44D8-BBD7-CCE9431645EC}">
                              <a14:shadowObscured xmlns:a14="http://schemas.microsoft.com/office/drawing/2010/main"/>
                            </a:ext>
                          </a:extLst>
                        </pic:spPr>
                      </pic:pic>
                    </a:graphicData>
                  </a:graphic>
                </wp:inline>
              </w:drawing>
            </w:r>
          </w:p>
          <w:p w14:paraId="29EA7138" w14:textId="77777777" w:rsidR="009754D1" w:rsidRPr="00C2770F" w:rsidRDefault="009754D1" w:rsidP="00CF4513">
            <w:pPr>
              <w:ind w:firstLine="0"/>
              <w:jc w:val="center"/>
              <w:rPr>
                <w:noProof/>
                <w:color w:val="000000" w:themeColor="text1"/>
                <w:szCs w:val="26"/>
              </w:rPr>
            </w:pPr>
            <w:r w:rsidRPr="00C2770F">
              <w:rPr>
                <w:noProof/>
                <w:color w:val="000000" w:themeColor="text1"/>
                <w:szCs w:val="26"/>
              </w:rPr>
              <w:t>Suối Chợ tại phường Tân Phước Khánh</w:t>
            </w:r>
          </w:p>
        </w:tc>
        <w:tc>
          <w:tcPr>
            <w:tcW w:w="4893" w:type="dxa"/>
          </w:tcPr>
          <w:p w14:paraId="22063275" w14:textId="77777777" w:rsidR="009754D1" w:rsidRPr="00C2770F" w:rsidRDefault="009754D1" w:rsidP="00CF4513">
            <w:pPr>
              <w:ind w:firstLine="0"/>
              <w:jc w:val="center"/>
              <w:rPr>
                <w:noProof/>
                <w:color w:val="000000" w:themeColor="text1"/>
                <w:szCs w:val="26"/>
              </w:rPr>
            </w:pPr>
            <w:r w:rsidRPr="00C2770F">
              <w:rPr>
                <w:noProof/>
                <w:color w:val="000000" w:themeColor="text1"/>
                <w:szCs w:val="26"/>
                <w:lang w:eastAsia="en-US"/>
              </w:rPr>
              <w:drawing>
                <wp:inline distT="0" distB="0" distL="0" distR="0" wp14:anchorId="49C67899" wp14:editId="5E0D70BA">
                  <wp:extent cx="2838169" cy="172402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244" t="10593" r="12269" b="27394"/>
                          <a:stretch/>
                        </pic:blipFill>
                        <pic:spPr bwMode="auto">
                          <a:xfrm>
                            <a:off x="0" y="0"/>
                            <a:ext cx="2881148" cy="1750132"/>
                          </a:xfrm>
                          <a:prstGeom prst="rect">
                            <a:avLst/>
                          </a:prstGeom>
                          <a:ln>
                            <a:noFill/>
                          </a:ln>
                          <a:extLst>
                            <a:ext uri="{53640926-AAD7-44D8-BBD7-CCE9431645EC}">
                              <a14:shadowObscured xmlns:a14="http://schemas.microsoft.com/office/drawing/2010/main"/>
                            </a:ext>
                          </a:extLst>
                        </pic:spPr>
                      </pic:pic>
                    </a:graphicData>
                  </a:graphic>
                </wp:inline>
              </w:drawing>
            </w:r>
          </w:p>
          <w:p w14:paraId="62CA866C" w14:textId="77777777" w:rsidR="009754D1" w:rsidRPr="00C2770F" w:rsidRDefault="009754D1" w:rsidP="00CF4513">
            <w:pPr>
              <w:ind w:firstLine="15"/>
              <w:jc w:val="center"/>
              <w:rPr>
                <w:noProof/>
                <w:color w:val="000000" w:themeColor="text1"/>
                <w:szCs w:val="26"/>
              </w:rPr>
            </w:pPr>
            <w:r w:rsidRPr="00C2770F">
              <w:rPr>
                <w:noProof/>
                <w:color w:val="000000" w:themeColor="text1"/>
                <w:szCs w:val="26"/>
              </w:rPr>
              <w:t>Suối Cái gần cầu Khánh Vân</w:t>
            </w:r>
          </w:p>
        </w:tc>
      </w:tr>
    </w:tbl>
    <w:p w14:paraId="5667089B" w14:textId="02CB3F5D" w:rsidR="009754D1" w:rsidRPr="00C2770F" w:rsidRDefault="009754D1" w:rsidP="00CF4513">
      <w:pPr>
        <w:pStyle w:val="Vnbnnidung40"/>
        <w:tabs>
          <w:tab w:val="left" w:pos="1674"/>
        </w:tabs>
        <w:adjustRightInd w:val="0"/>
        <w:snapToGrid w:val="0"/>
        <w:spacing w:before="120" w:after="120"/>
        <w:rPr>
          <w:color w:val="000000" w:themeColor="text1"/>
          <w:sz w:val="26"/>
          <w:szCs w:val="26"/>
          <w:highlight w:val="white"/>
        </w:rPr>
      </w:pPr>
      <w:bookmarkStart w:id="159" w:name="_Toc113344100"/>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5</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Suối Chợ và suối Cái</w:t>
      </w:r>
      <w:bookmarkEnd w:id="159"/>
    </w:p>
    <w:p w14:paraId="49C1F94D" w14:textId="77777777" w:rsidR="009754D1" w:rsidRPr="00C2770F" w:rsidRDefault="009754D1" w:rsidP="00CF4513">
      <w:pPr>
        <w:pStyle w:val="Heading3"/>
        <w:spacing w:before="120" w:after="120"/>
        <w:rPr>
          <w:rStyle w:val="Vnbnnidung"/>
          <w:b w:val="0"/>
          <w:color w:val="000000" w:themeColor="text1"/>
        </w:rPr>
      </w:pPr>
      <w:bookmarkStart w:id="160" w:name="bookmark421"/>
      <w:bookmarkStart w:id="161" w:name="_Toc103609972"/>
      <w:bookmarkStart w:id="162" w:name="_Toc113343966"/>
      <w:r w:rsidRPr="00C2770F">
        <w:rPr>
          <w:rStyle w:val="Vnbnnidung"/>
          <w:color w:val="000000" w:themeColor="text1"/>
        </w:rPr>
        <w:t>3.1</w:t>
      </w:r>
      <w:bookmarkEnd w:id="160"/>
      <w:r w:rsidRPr="00C2770F">
        <w:rPr>
          <w:rStyle w:val="Vnbnnidung"/>
          <w:color w:val="000000" w:themeColor="text1"/>
        </w:rPr>
        <w:t>.2. Thu gom, thoát nước thải</w:t>
      </w:r>
      <w:bookmarkEnd w:id="161"/>
      <w:bookmarkEnd w:id="162"/>
    </w:p>
    <w:p w14:paraId="3185D464" w14:textId="77777777" w:rsidR="009754D1" w:rsidRPr="00C2770F" w:rsidRDefault="009754D1" w:rsidP="00CF4513">
      <w:pPr>
        <w:pStyle w:val="Heading4"/>
        <w:rPr>
          <w:b w:val="0"/>
          <w:i/>
          <w:color w:val="000000" w:themeColor="text1"/>
          <w:szCs w:val="26"/>
        </w:rPr>
      </w:pPr>
      <w:bookmarkStart w:id="163" w:name="_Toc113343967"/>
      <w:r w:rsidRPr="00C2770F">
        <w:rPr>
          <w:color w:val="000000" w:themeColor="text1"/>
          <w:szCs w:val="26"/>
        </w:rPr>
        <w:t>3.1.2.1. Công trình thu gom nước thải</w:t>
      </w:r>
      <w:bookmarkEnd w:id="163"/>
    </w:p>
    <w:p w14:paraId="4958A8C2" w14:textId="77777777" w:rsidR="00D672D9" w:rsidRPr="00C2770F" w:rsidRDefault="009B5324"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xml:space="preserve">Hiện nay lượng nước thải </w:t>
      </w:r>
      <w:r w:rsidR="00417F1D" w:rsidRPr="00C2770F">
        <w:rPr>
          <w:color w:val="000000" w:themeColor="text1"/>
          <w:sz w:val="26"/>
          <w:szCs w:val="26"/>
          <w:lang w:val="nb-NO"/>
        </w:rPr>
        <w:t>về trạm XLNT KCN Sóng Thần 3</w:t>
      </w:r>
      <w:r w:rsidR="00D672D9" w:rsidRPr="00C2770F">
        <w:rPr>
          <w:color w:val="000000" w:themeColor="text1"/>
          <w:sz w:val="26"/>
          <w:szCs w:val="26"/>
          <w:lang w:val="nb-NO"/>
        </w:rPr>
        <w:t xml:space="preserve"> như sau:</w:t>
      </w:r>
    </w:p>
    <w:p w14:paraId="1008FF89" w14:textId="3C9AB45C" w:rsidR="00AE14A6" w:rsidRPr="00C2770F" w:rsidRDefault="00D672D9"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Nước thải các Công ty thuê đất KCN: ư</w:t>
      </w:r>
      <w:r w:rsidR="00417F1D" w:rsidRPr="00C2770F">
        <w:rPr>
          <w:color w:val="000000" w:themeColor="text1"/>
          <w:sz w:val="26"/>
          <w:szCs w:val="26"/>
          <w:lang w:val="nb-NO"/>
        </w:rPr>
        <w:t>ớc tính khoả</w:t>
      </w:r>
      <w:r w:rsidR="00D1072A" w:rsidRPr="00C2770F">
        <w:rPr>
          <w:color w:val="000000" w:themeColor="text1"/>
          <w:sz w:val="26"/>
          <w:szCs w:val="26"/>
          <w:lang w:val="nb-NO"/>
        </w:rPr>
        <w:t xml:space="preserve">ng </w:t>
      </w:r>
      <w:r w:rsidR="005D1974" w:rsidRPr="00C2770F">
        <w:rPr>
          <w:color w:val="000000" w:themeColor="text1"/>
          <w:sz w:val="26"/>
          <w:szCs w:val="26"/>
          <w:lang w:val="nb-NO"/>
        </w:rPr>
        <w:t xml:space="preserve">3.034,8 </w:t>
      </w:r>
      <w:r w:rsidR="0004489B" w:rsidRPr="00C2770F">
        <w:rPr>
          <w:color w:val="000000" w:themeColor="text1"/>
          <w:sz w:val="26"/>
          <w:szCs w:val="26"/>
          <w:lang w:val="nb-NO"/>
        </w:rPr>
        <w:t>m</w:t>
      </w:r>
      <w:r w:rsidR="0004489B" w:rsidRPr="00C2770F">
        <w:rPr>
          <w:color w:val="000000" w:themeColor="text1"/>
          <w:sz w:val="26"/>
          <w:szCs w:val="26"/>
          <w:vertAlign w:val="superscript"/>
          <w:lang w:val="nb-NO"/>
        </w:rPr>
        <w:t>3</w:t>
      </w:r>
      <w:r w:rsidR="00417F1D" w:rsidRPr="00C2770F">
        <w:rPr>
          <w:color w:val="000000" w:themeColor="text1"/>
          <w:sz w:val="26"/>
          <w:szCs w:val="26"/>
          <w:lang w:val="nb-NO"/>
        </w:rPr>
        <w:t>/ngày</w:t>
      </w:r>
      <w:r w:rsidRPr="00C2770F">
        <w:rPr>
          <w:color w:val="000000" w:themeColor="text1"/>
          <w:sz w:val="26"/>
          <w:szCs w:val="26"/>
          <w:lang w:val="nb-NO"/>
        </w:rPr>
        <w:t>;</w:t>
      </w:r>
    </w:p>
    <w:p w14:paraId="20FA44F3" w14:textId="167E417B" w:rsidR="00F03481" w:rsidRPr="00C2770F" w:rsidRDefault="00F0348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xml:space="preserve">- Nước thải từ hoạt động của Công ty (tại Ban quản lý KCN Sóng Thần 3 và nhà máy XLNT): khoảng 6 </w:t>
      </w:r>
      <w:r w:rsidR="000E1E14" w:rsidRPr="00C2770F">
        <w:rPr>
          <w:color w:val="000000" w:themeColor="text1"/>
          <w:sz w:val="26"/>
          <w:szCs w:val="26"/>
          <w:lang w:val="nb-NO"/>
        </w:rPr>
        <w:t>m</w:t>
      </w:r>
      <w:r w:rsidR="000E1E14" w:rsidRPr="00C2770F">
        <w:rPr>
          <w:color w:val="000000" w:themeColor="text1"/>
          <w:sz w:val="26"/>
          <w:szCs w:val="26"/>
          <w:vertAlign w:val="superscript"/>
          <w:lang w:val="nb-NO"/>
        </w:rPr>
        <w:t>3</w:t>
      </w:r>
      <w:r w:rsidR="000E1E14" w:rsidRPr="00C2770F">
        <w:rPr>
          <w:color w:val="000000" w:themeColor="text1"/>
          <w:sz w:val="26"/>
          <w:szCs w:val="26"/>
          <w:lang w:val="nb-NO"/>
        </w:rPr>
        <w:t>/ngày</w:t>
      </w:r>
      <w:r w:rsidR="00FA34D4" w:rsidRPr="00C2770F">
        <w:rPr>
          <w:color w:val="000000" w:themeColor="text1"/>
          <w:sz w:val="26"/>
          <w:szCs w:val="26"/>
          <w:lang w:val="nb-NO"/>
        </w:rPr>
        <w:t>.</w:t>
      </w:r>
    </w:p>
    <w:p w14:paraId="29B41C5C" w14:textId="3306531D" w:rsidR="00FA34D4" w:rsidRPr="00C2770F" w:rsidRDefault="00FA34D4" w:rsidP="00CF4513">
      <w:pPr>
        <w:pStyle w:val="Vnbnnidung40"/>
        <w:adjustRightInd w:val="0"/>
        <w:snapToGrid w:val="0"/>
        <w:spacing w:before="120" w:after="120"/>
        <w:jc w:val="both"/>
        <w:rPr>
          <w:bCs/>
          <w:color w:val="000000" w:themeColor="text1"/>
          <w:sz w:val="26"/>
          <w:szCs w:val="26"/>
        </w:rPr>
      </w:pPr>
      <w:r w:rsidRPr="00C2770F">
        <w:rPr>
          <w:color w:val="000000" w:themeColor="text1"/>
          <w:sz w:val="26"/>
          <w:szCs w:val="26"/>
          <w:lang w:val="nb-NO"/>
        </w:rPr>
        <w:tab/>
      </w:r>
      <w:r w:rsidR="00D60D6D" w:rsidRPr="00C2770F">
        <w:rPr>
          <w:color w:val="000000" w:themeColor="text1"/>
          <w:sz w:val="26"/>
          <w:szCs w:val="26"/>
          <w:lang w:val="nb-NO"/>
        </w:rPr>
        <w:t>Riêng về nước thải khu nhà ở Đại Nam, t</w:t>
      </w:r>
      <w:r w:rsidRPr="00C2770F">
        <w:rPr>
          <w:color w:val="000000" w:themeColor="text1"/>
          <w:sz w:val="26"/>
          <w:szCs w:val="26"/>
          <w:lang w:val="nb-NO"/>
        </w:rPr>
        <w:t xml:space="preserve">heo </w:t>
      </w:r>
      <w:r w:rsidR="009F6961" w:rsidRPr="00C2770F">
        <w:rPr>
          <w:bCs/>
          <w:color w:val="000000" w:themeColor="text1"/>
          <w:sz w:val="26"/>
          <w:szCs w:val="26"/>
        </w:rPr>
        <w:t>văn bản chấp thuận điều chỉnh ĐTM KCN Sóng Thần 3, số 5222/STNMT-CCBVMT ngày 08/11/2018 của Sở TNMT tỉnh Bình Dương</w:t>
      </w:r>
      <w:r w:rsidR="00D60D6D" w:rsidRPr="00C2770F">
        <w:rPr>
          <w:bCs/>
          <w:color w:val="000000" w:themeColor="text1"/>
          <w:sz w:val="26"/>
          <w:szCs w:val="26"/>
        </w:rPr>
        <w:t>, lượng nước thải khu nhà ở Đại Nam phát sinh là 3.809 m</w:t>
      </w:r>
      <w:r w:rsidR="00D60D6D" w:rsidRPr="00C2770F">
        <w:rPr>
          <w:bCs/>
          <w:color w:val="000000" w:themeColor="text1"/>
          <w:sz w:val="26"/>
          <w:szCs w:val="26"/>
          <w:vertAlign w:val="superscript"/>
        </w:rPr>
        <w:t>3</w:t>
      </w:r>
      <w:r w:rsidR="00D60D6D" w:rsidRPr="00C2770F">
        <w:rPr>
          <w:bCs/>
          <w:color w:val="000000" w:themeColor="text1"/>
          <w:sz w:val="26"/>
          <w:szCs w:val="26"/>
        </w:rPr>
        <w:t>/ngày. Hiện tại, khu nhà ở Đại Nam chưa được xây dựng nên không phát sinh nước thải về trạm.</w:t>
      </w:r>
      <w:r w:rsidR="000B40DD" w:rsidRPr="00C2770F">
        <w:rPr>
          <w:bCs/>
          <w:color w:val="000000" w:themeColor="text1"/>
          <w:sz w:val="26"/>
          <w:szCs w:val="26"/>
        </w:rPr>
        <w:t xml:space="preserve"> Tổng hợp lưu lượng nước thải tại KCN Sóng Thần 3 như sau:</w:t>
      </w:r>
    </w:p>
    <w:p w14:paraId="176BF3BA" w14:textId="4A182B2B" w:rsidR="0098074C" w:rsidRPr="00C2770F" w:rsidRDefault="00F4436B" w:rsidP="00CF4513">
      <w:pPr>
        <w:pStyle w:val="t6"/>
        <w:spacing w:after="120"/>
        <w:ind w:firstLine="0"/>
        <w:jc w:val="center"/>
        <w:rPr>
          <w:color w:val="000000" w:themeColor="text1"/>
          <w:szCs w:val="26"/>
          <w:lang w:val="nb-NO"/>
        </w:rPr>
      </w:pPr>
      <w:bookmarkStart w:id="164" w:name="_Toc117867896"/>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3</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ED3BBB" w:rsidRPr="00C2770F">
        <w:rPr>
          <w:color w:val="000000" w:themeColor="text1"/>
          <w:szCs w:val="26"/>
          <w:lang w:val="en-US"/>
        </w:rPr>
        <w:t>Tổng hợp lượng nước thải</w:t>
      </w:r>
      <w:r w:rsidR="00914087" w:rsidRPr="00C2770F">
        <w:rPr>
          <w:color w:val="000000" w:themeColor="text1"/>
          <w:szCs w:val="26"/>
          <w:lang w:val="en-US"/>
        </w:rPr>
        <w:t xml:space="preserve"> phát sinh</w:t>
      </w:r>
      <w:bookmarkEnd w:id="164"/>
    </w:p>
    <w:tbl>
      <w:tblPr>
        <w:tblStyle w:val="TableGrid"/>
        <w:tblW w:w="0" w:type="auto"/>
        <w:jc w:val="center"/>
        <w:tblLook w:val="04A0" w:firstRow="1" w:lastRow="0" w:firstColumn="1" w:lastColumn="0" w:noHBand="0" w:noVBand="1"/>
      </w:tblPr>
      <w:tblGrid>
        <w:gridCol w:w="708"/>
        <w:gridCol w:w="2702"/>
        <w:gridCol w:w="2069"/>
        <w:gridCol w:w="1840"/>
        <w:gridCol w:w="1745"/>
      </w:tblGrid>
      <w:tr w:rsidR="00C2770F" w:rsidRPr="00C2770F" w14:paraId="10D6FF43" w14:textId="52FC454B" w:rsidTr="00F03481">
        <w:trPr>
          <w:trHeight w:val="1446"/>
          <w:tblHeader/>
          <w:jc w:val="center"/>
        </w:trPr>
        <w:tc>
          <w:tcPr>
            <w:tcW w:w="0" w:type="auto"/>
            <w:vAlign w:val="center"/>
          </w:tcPr>
          <w:p w14:paraId="68AC1C5B" w14:textId="5D5D6BD9" w:rsidR="00991860" w:rsidRPr="00C2770F" w:rsidRDefault="00991860" w:rsidP="00CF4513">
            <w:pPr>
              <w:widowControl w:val="0"/>
              <w:tabs>
                <w:tab w:val="left" w:pos="4230"/>
              </w:tabs>
              <w:ind w:firstLine="0"/>
              <w:jc w:val="center"/>
              <w:rPr>
                <w:b/>
                <w:color w:val="000000" w:themeColor="text1"/>
                <w:szCs w:val="26"/>
                <w:lang w:val="de-DE"/>
              </w:rPr>
            </w:pPr>
            <w:r w:rsidRPr="00C2770F">
              <w:rPr>
                <w:b/>
                <w:color w:val="000000" w:themeColor="text1"/>
                <w:szCs w:val="26"/>
                <w:lang w:val="de-DE"/>
              </w:rPr>
              <w:t>STT</w:t>
            </w:r>
          </w:p>
        </w:tc>
        <w:tc>
          <w:tcPr>
            <w:tcW w:w="2702" w:type="dxa"/>
            <w:vAlign w:val="center"/>
          </w:tcPr>
          <w:p w14:paraId="2DC8CAC4" w14:textId="77777777" w:rsidR="00991860" w:rsidRPr="00C2770F" w:rsidRDefault="00991860" w:rsidP="00CF4513">
            <w:pPr>
              <w:widowControl w:val="0"/>
              <w:tabs>
                <w:tab w:val="left" w:pos="4230"/>
              </w:tabs>
              <w:ind w:firstLine="0"/>
              <w:jc w:val="center"/>
              <w:rPr>
                <w:b/>
                <w:color w:val="000000" w:themeColor="text1"/>
                <w:szCs w:val="26"/>
                <w:lang w:val="de-DE"/>
              </w:rPr>
            </w:pPr>
            <w:r w:rsidRPr="00C2770F">
              <w:rPr>
                <w:b/>
                <w:color w:val="000000" w:themeColor="text1"/>
                <w:szCs w:val="26"/>
                <w:lang w:val="de-DE"/>
              </w:rPr>
              <w:t>Hạng mục</w:t>
            </w:r>
          </w:p>
        </w:tc>
        <w:tc>
          <w:tcPr>
            <w:tcW w:w="2069" w:type="dxa"/>
            <w:vAlign w:val="center"/>
          </w:tcPr>
          <w:p w14:paraId="4F5BD3BE" w14:textId="77777777" w:rsidR="00991860" w:rsidRPr="00C2770F" w:rsidRDefault="00991860" w:rsidP="00CF4513">
            <w:pPr>
              <w:widowControl w:val="0"/>
              <w:tabs>
                <w:tab w:val="left" w:pos="4230"/>
              </w:tabs>
              <w:ind w:firstLine="0"/>
              <w:jc w:val="center"/>
              <w:rPr>
                <w:b/>
                <w:color w:val="000000" w:themeColor="text1"/>
                <w:szCs w:val="26"/>
                <w:lang w:val="de-DE"/>
              </w:rPr>
            </w:pPr>
            <w:r w:rsidRPr="00C2770F">
              <w:rPr>
                <w:b/>
                <w:bCs/>
                <w:color w:val="000000" w:themeColor="text1"/>
                <w:szCs w:val="26"/>
              </w:rPr>
              <w:t>Nhu cầu sử dụng nước (m</w:t>
            </w:r>
            <w:r w:rsidRPr="00C2770F">
              <w:rPr>
                <w:b/>
                <w:bCs/>
                <w:color w:val="000000" w:themeColor="text1"/>
                <w:szCs w:val="26"/>
                <w:vertAlign w:val="superscript"/>
              </w:rPr>
              <w:t>3</w:t>
            </w:r>
            <w:r w:rsidRPr="00C2770F">
              <w:rPr>
                <w:b/>
                <w:bCs/>
                <w:color w:val="000000" w:themeColor="text1"/>
                <w:szCs w:val="26"/>
              </w:rPr>
              <w:t>/ngày.đêm)</w:t>
            </w:r>
          </w:p>
        </w:tc>
        <w:tc>
          <w:tcPr>
            <w:tcW w:w="1840" w:type="dxa"/>
            <w:vAlign w:val="center"/>
          </w:tcPr>
          <w:p w14:paraId="178A1B47" w14:textId="081DA78C" w:rsidR="00991860" w:rsidRPr="00C2770F" w:rsidRDefault="00991860" w:rsidP="00CF4513">
            <w:pPr>
              <w:widowControl w:val="0"/>
              <w:tabs>
                <w:tab w:val="left" w:pos="4230"/>
              </w:tabs>
              <w:ind w:firstLine="0"/>
              <w:jc w:val="center"/>
              <w:rPr>
                <w:b/>
                <w:bCs/>
                <w:color w:val="000000" w:themeColor="text1"/>
                <w:szCs w:val="26"/>
              </w:rPr>
            </w:pPr>
            <w:r w:rsidRPr="00C2770F">
              <w:rPr>
                <w:b/>
                <w:bCs/>
                <w:color w:val="000000" w:themeColor="text1"/>
                <w:szCs w:val="26"/>
              </w:rPr>
              <w:t>Lưu lượng nước thải (m</w:t>
            </w:r>
            <w:r w:rsidRPr="00C2770F">
              <w:rPr>
                <w:b/>
                <w:bCs/>
                <w:color w:val="000000" w:themeColor="text1"/>
                <w:szCs w:val="26"/>
                <w:vertAlign w:val="superscript"/>
              </w:rPr>
              <w:t>3</w:t>
            </w:r>
            <w:r w:rsidRPr="00C2770F">
              <w:rPr>
                <w:b/>
                <w:bCs/>
                <w:color w:val="000000" w:themeColor="text1"/>
                <w:szCs w:val="26"/>
              </w:rPr>
              <w:t>/ngày.đêm)</w:t>
            </w:r>
          </w:p>
        </w:tc>
        <w:tc>
          <w:tcPr>
            <w:tcW w:w="1745" w:type="dxa"/>
            <w:vAlign w:val="center"/>
          </w:tcPr>
          <w:p w14:paraId="32FB3C77" w14:textId="059BC60B" w:rsidR="00991860" w:rsidRPr="00C2770F" w:rsidRDefault="00991860" w:rsidP="00CF4513">
            <w:pPr>
              <w:widowControl w:val="0"/>
              <w:tabs>
                <w:tab w:val="left" w:pos="4230"/>
              </w:tabs>
              <w:ind w:firstLine="0"/>
              <w:jc w:val="center"/>
              <w:rPr>
                <w:b/>
                <w:bCs/>
                <w:color w:val="000000" w:themeColor="text1"/>
                <w:szCs w:val="26"/>
              </w:rPr>
            </w:pPr>
            <w:r w:rsidRPr="00C2770F">
              <w:rPr>
                <w:b/>
                <w:bCs/>
                <w:color w:val="000000" w:themeColor="text1"/>
                <w:szCs w:val="26"/>
              </w:rPr>
              <w:t>Ghi chú</w:t>
            </w:r>
          </w:p>
        </w:tc>
      </w:tr>
      <w:tr w:rsidR="00C2770F" w:rsidRPr="00C2770F" w14:paraId="057C09F4" w14:textId="6B4B827C" w:rsidTr="00F03481">
        <w:trPr>
          <w:jc w:val="center"/>
        </w:trPr>
        <w:tc>
          <w:tcPr>
            <w:tcW w:w="0" w:type="auto"/>
            <w:vAlign w:val="center"/>
          </w:tcPr>
          <w:p w14:paraId="230B5BA6" w14:textId="77777777" w:rsidR="00991860" w:rsidRPr="00C2770F" w:rsidRDefault="00991860" w:rsidP="00CF4513">
            <w:pPr>
              <w:widowControl w:val="0"/>
              <w:tabs>
                <w:tab w:val="left" w:pos="4230"/>
              </w:tabs>
              <w:ind w:firstLine="0"/>
              <w:jc w:val="center"/>
              <w:rPr>
                <w:color w:val="000000" w:themeColor="text1"/>
                <w:szCs w:val="26"/>
                <w:lang w:val="de-DE"/>
              </w:rPr>
            </w:pPr>
            <w:r w:rsidRPr="00C2770F">
              <w:rPr>
                <w:color w:val="000000" w:themeColor="text1"/>
                <w:szCs w:val="26"/>
                <w:lang w:val="de-DE"/>
              </w:rPr>
              <w:t>1</w:t>
            </w:r>
          </w:p>
        </w:tc>
        <w:tc>
          <w:tcPr>
            <w:tcW w:w="2702" w:type="dxa"/>
            <w:vAlign w:val="center"/>
          </w:tcPr>
          <w:p w14:paraId="05C7AC86" w14:textId="77777777" w:rsidR="00991860" w:rsidRPr="00C2770F" w:rsidRDefault="00991860" w:rsidP="00CF4513">
            <w:pPr>
              <w:widowControl w:val="0"/>
              <w:tabs>
                <w:tab w:val="left" w:pos="4230"/>
              </w:tabs>
              <w:ind w:firstLine="0"/>
              <w:rPr>
                <w:color w:val="000000" w:themeColor="text1"/>
                <w:szCs w:val="26"/>
                <w:lang w:val="de-DE"/>
              </w:rPr>
            </w:pPr>
            <w:r w:rsidRPr="00C2770F">
              <w:rPr>
                <w:color w:val="000000" w:themeColor="text1"/>
                <w:szCs w:val="26"/>
                <w:lang w:val="de-DE"/>
              </w:rPr>
              <w:t>Văn phòng ban quản lý và nhà máy XLNT</w:t>
            </w:r>
          </w:p>
        </w:tc>
        <w:tc>
          <w:tcPr>
            <w:tcW w:w="2069" w:type="dxa"/>
            <w:vAlign w:val="center"/>
          </w:tcPr>
          <w:p w14:paraId="21D863DE" w14:textId="77777777" w:rsidR="00991860" w:rsidRPr="00C2770F" w:rsidRDefault="00991860" w:rsidP="00CF4513">
            <w:pPr>
              <w:widowControl w:val="0"/>
              <w:tabs>
                <w:tab w:val="left" w:pos="4230"/>
              </w:tabs>
              <w:ind w:firstLine="0"/>
              <w:jc w:val="center"/>
              <w:rPr>
                <w:color w:val="000000" w:themeColor="text1"/>
                <w:szCs w:val="26"/>
                <w:lang w:val="de-DE"/>
              </w:rPr>
            </w:pPr>
            <w:r w:rsidRPr="00C2770F">
              <w:rPr>
                <w:color w:val="000000" w:themeColor="text1"/>
                <w:szCs w:val="26"/>
                <w:lang w:val="de-DE"/>
              </w:rPr>
              <w:t>6</w:t>
            </w:r>
          </w:p>
        </w:tc>
        <w:tc>
          <w:tcPr>
            <w:tcW w:w="1840" w:type="dxa"/>
            <w:vAlign w:val="center"/>
          </w:tcPr>
          <w:p w14:paraId="7ED182A2" w14:textId="5143647B" w:rsidR="00991860" w:rsidRPr="00C2770F" w:rsidRDefault="003C1B87" w:rsidP="00CF4513">
            <w:pPr>
              <w:widowControl w:val="0"/>
              <w:tabs>
                <w:tab w:val="left" w:pos="4230"/>
              </w:tabs>
              <w:ind w:firstLine="0"/>
              <w:jc w:val="center"/>
              <w:rPr>
                <w:color w:val="000000" w:themeColor="text1"/>
                <w:szCs w:val="26"/>
                <w:lang w:val="de-DE"/>
              </w:rPr>
            </w:pPr>
            <w:r w:rsidRPr="00C2770F">
              <w:rPr>
                <w:color w:val="000000" w:themeColor="text1"/>
                <w:szCs w:val="26"/>
                <w:lang w:val="de-DE"/>
              </w:rPr>
              <w:t>6</w:t>
            </w:r>
          </w:p>
        </w:tc>
        <w:tc>
          <w:tcPr>
            <w:tcW w:w="1745" w:type="dxa"/>
            <w:vAlign w:val="center"/>
          </w:tcPr>
          <w:p w14:paraId="4AD9C668" w14:textId="52787E60" w:rsidR="00991860" w:rsidRPr="00C2770F" w:rsidRDefault="00CA11B9" w:rsidP="00CF4513">
            <w:pPr>
              <w:widowControl w:val="0"/>
              <w:tabs>
                <w:tab w:val="left" w:pos="4230"/>
              </w:tabs>
              <w:ind w:firstLine="0"/>
              <w:jc w:val="center"/>
              <w:rPr>
                <w:color w:val="000000" w:themeColor="text1"/>
                <w:szCs w:val="26"/>
                <w:lang w:val="de-DE"/>
              </w:rPr>
            </w:pPr>
            <w:r w:rsidRPr="00C2770F">
              <w:rPr>
                <w:color w:val="000000" w:themeColor="text1"/>
                <w:szCs w:val="26"/>
                <w:lang w:val="de-DE"/>
              </w:rPr>
              <w:t>100% lượng nước cấp</w:t>
            </w:r>
          </w:p>
        </w:tc>
      </w:tr>
      <w:tr w:rsidR="00C2770F" w:rsidRPr="00C2770F" w14:paraId="004D161B" w14:textId="1F9D6B42" w:rsidTr="00F03481">
        <w:trPr>
          <w:jc w:val="center"/>
        </w:trPr>
        <w:tc>
          <w:tcPr>
            <w:tcW w:w="0" w:type="auto"/>
            <w:vAlign w:val="center"/>
          </w:tcPr>
          <w:p w14:paraId="02968201" w14:textId="77777777" w:rsidR="00991860" w:rsidRPr="00C2770F" w:rsidRDefault="00991860" w:rsidP="00CF4513">
            <w:pPr>
              <w:widowControl w:val="0"/>
              <w:tabs>
                <w:tab w:val="left" w:pos="4230"/>
              </w:tabs>
              <w:ind w:firstLine="0"/>
              <w:jc w:val="center"/>
              <w:rPr>
                <w:color w:val="000000" w:themeColor="text1"/>
                <w:szCs w:val="26"/>
                <w:lang w:val="de-DE"/>
              </w:rPr>
            </w:pPr>
            <w:r w:rsidRPr="00C2770F">
              <w:rPr>
                <w:color w:val="000000" w:themeColor="text1"/>
                <w:szCs w:val="26"/>
                <w:lang w:val="de-DE"/>
              </w:rPr>
              <w:lastRenderedPageBreak/>
              <w:t>2</w:t>
            </w:r>
          </w:p>
        </w:tc>
        <w:tc>
          <w:tcPr>
            <w:tcW w:w="2702" w:type="dxa"/>
            <w:vAlign w:val="center"/>
          </w:tcPr>
          <w:p w14:paraId="630601DB" w14:textId="77777777" w:rsidR="00991860" w:rsidRPr="00C2770F" w:rsidRDefault="00991860" w:rsidP="00CF4513">
            <w:pPr>
              <w:widowControl w:val="0"/>
              <w:tabs>
                <w:tab w:val="left" w:pos="4230"/>
              </w:tabs>
              <w:ind w:firstLine="0"/>
              <w:rPr>
                <w:color w:val="000000" w:themeColor="text1"/>
                <w:szCs w:val="26"/>
                <w:lang w:val="de-DE"/>
              </w:rPr>
            </w:pPr>
            <w:r w:rsidRPr="00C2770F">
              <w:rPr>
                <w:color w:val="000000" w:themeColor="text1"/>
                <w:szCs w:val="26"/>
                <w:lang w:val="de-DE"/>
              </w:rPr>
              <w:t>Công ty thành viên trong KCN Sóng Thần 3</w:t>
            </w:r>
          </w:p>
        </w:tc>
        <w:tc>
          <w:tcPr>
            <w:tcW w:w="2069" w:type="dxa"/>
            <w:vAlign w:val="center"/>
          </w:tcPr>
          <w:p w14:paraId="5EE7DE6E" w14:textId="060F28B2" w:rsidR="00991860" w:rsidRPr="00C2770F" w:rsidRDefault="00F72B90" w:rsidP="00CF4513">
            <w:pPr>
              <w:widowControl w:val="0"/>
              <w:tabs>
                <w:tab w:val="left" w:pos="4230"/>
              </w:tabs>
              <w:ind w:firstLine="0"/>
              <w:jc w:val="center"/>
              <w:rPr>
                <w:color w:val="000000" w:themeColor="text1"/>
                <w:szCs w:val="26"/>
                <w:highlight w:val="cyan"/>
              </w:rPr>
            </w:pPr>
            <w:r w:rsidRPr="00C2770F">
              <w:rPr>
                <w:color w:val="000000" w:themeColor="text1"/>
                <w:szCs w:val="26"/>
              </w:rPr>
              <w:t>3.788</w:t>
            </w:r>
          </w:p>
        </w:tc>
        <w:tc>
          <w:tcPr>
            <w:tcW w:w="1840" w:type="dxa"/>
            <w:vAlign w:val="center"/>
          </w:tcPr>
          <w:p w14:paraId="3CDF105E" w14:textId="2B6C6A21" w:rsidR="00991860" w:rsidRPr="00C2770F" w:rsidRDefault="004116DE" w:rsidP="00CF4513">
            <w:pPr>
              <w:widowControl w:val="0"/>
              <w:tabs>
                <w:tab w:val="left" w:pos="4230"/>
              </w:tabs>
              <w:ind w:firstLine="0"/>
              <w:jc w:val="center"/>
              <w:rPr>
                <w:color w:val="000000" w:themeColor="text1"/>
                <w:szCs w:val="26"/>
              </w:rPr>
            </w:pPr>
            <w:r w:rsidRPr="00C2770F">
              <w:rPr>
                <w:color w:val="000000" w:themeColor="text1"/>
                <w:szCs w:val="26"/>
              </w:rPr>
              <w:t>3.030,4</w:t>
            </w:r>
          </w:p>
        </w:tc>
        <w:tc>
          <w:tcPr>
            <w:tcW w:w="1745" w:type="dxa"/>
            <w:vAlign w:val="center"/>
          </w:tcPr>
          <w:p w14:paraId="752896E5" w14:textId="2782FC0E" w:rsidR="00991860" w:rsidRPr="00C2770F" w:rsidRDefault="00154B0B" w:rsidP="00CF4513">
            <w:pPr>
              <w:widowControl w:val="0"/>
              <w:tabs>
                <w:tab w:val="left" w:pos="4230"/>
              </w:tabs>
              <w:ind w:firstLine="0"/>
              <w:jc w:val="center"/>
              <w:rPr>
                <w:color w:val="000000" w:themeColor="text1"/>
                <w:szCs w:val="26"/>
              </w:rPr>
            </w:pPr>
            <w:r w:rsidRPr="00C2770F">
              <w:rPr>
                <w:color w:val="000000" w:themeColor="text1"/>
                <w:szCs w:val="26"/>
              </w:rPr>
              <w:t>80% nước cấp</w:t>
            </w:r>
          </w:p>
        </w:tc>
      </w:tr>
      <w:tr w:rsidR="00C2770F" w:rsidRPr="00C2770F" w14:paraId="1665364E" w14:textId="3131B9D1" w:rsidTr="00F03481">
        <w:trPr>
          <w:jc w:val="center"/>
        </w:trPr>
        <w:tc>
          <w:tcPr>
            <w:tcW w:w="0" w:type="auto"/>
            <w:vAlign w:val="center"/>
          </w:tcPr>
          <w:p w14:paraId="2855ABC1" w14:textId="77777777" w:rsidR="00991860" w:rsidRPr="00C2770F" w:rsidRDefault="00991860" w:rsidP="00CF4513">
            <w:pPr>
              <w:widowControl w:val="0"/>
              <w:tabs>
                <w:tab w:val="left" w:pos="4230"/>
              </w:tabs>
              <w:ind w:firstLine="0"/>
              <w:jc w:val="center"/>
              <w:rPr>
                <w:color w:val="000000" w:themeColor="text1"/>
                <w:szCs w:val="26"/>
              </w:rPr>
            </w:pPr>
            <w:r w:rsidRPr="00C2770F">
              <w:rPr>
                <w:color w:val="000000" w:themeColor="text1"/>
                <w:szCs w:val="26"/>
              </w:rPr>
              <w:t>3</w:t>
            </w:r>
          </w:p>
        </w:tc>
        <w:tc>
          <w:tcPr>
            <w:tcW w:w="2702" w:type="dxa"/>
            <w:vAlign w:val="center"/>
          </w:tcPr>
          <w:p w14:paraId="79AAC974" w14:textId="77777777" w:rsidR="00991860" w:rsidRPr="00C2770F" w:rsidRDefault="00991860" w:rsidP="00CF4513">
            <w:pPr>
              <w:widowControl w:val="0"/>
              <w:tabs>
                <w:tab w:val="left" w:pos="4230"/>
              </w:tabs>
              <w:ind w:firstLine="0"/>
              <w:rPr>
                <w:color w:val="000000" w:themeColor="text1"/>
                <w:szCs w:val="26"/>
              </w:rPr>
            </w:pPr>
            <w:r w:rsidRPr="00C2770F">
              <w:rPr>
                <w:color w:val="000000" w:themeColor="text1"/>
                <w:szCs w:val="26"/>
              </w:rPr>
              <w:t>Nước cấp tưới cây</w:t>
            </w:r>
          </w:p>
        </w:tc>
        <w:tc>
          <w:tcPr>
            <w:tcW w:w="2069" w:type="dxa"/>
            <w:vAlign w:val="center"/>
          </w:tcPr>
          <w:p w14:paraId="58E9A4D4" w14:textId="77777777" w:rsidR="00991860" w:rsidRPr="00C2770F" w:rsidRDefault="00991860" w:rsidP="00CF4513">
            <w:pPr>
              <w:widowControl w:val="0"/>
              <w:tabs>
                <w:tab w:val="left" w:pos="4230"/>
              </w:tabs>
              <w:ind w:firstLine="0"/>
              <w:jc w:val="center"/>
              <w:rPr>
                <w:color w:val="000000" w:themeColor="text1"/>
                <w:szCs w:val="26"/>
              </w:rPr>
            </w:pPr>
            <w:r w:rsidRPr="00C2770F">
              <w:rPr>
                <w:color w:val="000000" w:themeColor="text1"/>
                <w:szCs w:val="26"/>
              </w:rPr>
              <w:t>174,6</w:t>
            </w:r>
          </w:p>
        </w:tc>
        <w:tc>
          <w:tcPr>
            <w:tcW w:w="1840" w:type="dxa"/>
            <w:vAlign w:val="center"/>
          </w:tcPr>
          <w:p w14:paraId="5EE76D61" w14:textId="5D23B8D5" w:rsidR="00991860" w:rsidRPr="00C2770F" w:rsidRDefault="002B182C" w:rsidP="00CF4513">
            <w:pPr>
              <w:widowControl w:val="0"/>
              <w:tabs>
                <w:tab w:val="left" w:pos="4230"/>
              </w:tabs>
              <w:ind w:firstLine="0"/>
              <w:jc w:val="center"/>
              <w:rPr>
                <w:color w:val="000000" w:themeColor="text1"/>
                <w:szCs w:val="26"/>
              </w:rPr>
            </w:pPr>
            <w:r w:rsidRPr="00C2770F">
              <w:rPr>
                <w:color w:val="000000" w:themeColor="text1"/>
                <w:szCs w:val="26"/>
              </w:rPr>
              <w:t>-</w:t>
            </w:r>
          </w:p>
        </w:tc>
        <w:tc>
          <w:tcPr>
            <w:tcW w:w="1745" w:type="dxa"/>
            <w:vAlign w:val="center"/>
          </w:tcPr>
          <w:p w14:paraId="5BB24CAF" w14:textId="6BE9ABEE" w:rsidR="00991860" w:rsidRPr="00C2770F" w:rsidRDefault="002B182C" w:rsidP="00CF4513">
            <w:pPr>
              <w:widowControl w:val="0"/>
              <w:tabs>
                <w:tab w:val="left" w:pos="4230"/>
              </w:tabs>
              <w:ind w:firstLine="0"/>
              <w:jc w:val="center"/>
              <w:rPr>
                <w:color w:val="000000" w:themeColor="text1"/>
                <w:szCs w:val="26"/>
              </w:rPr>
            </w:pPr>
            <w:r w:rsidRPr="00C2770F">
              <w:rPr>
                <w:color w:val="000000" w:themeColor="text1"/>
                <w:szCs w:val="26"/>
              </w:rPr>
              <w:t>-</w:t>
            </w:r>
          </w:p>
        </w:tc>
      </w:tr>
      <w:tr w:rsidR="00C2770F" w:rsidRPr="00C2770F" w14:paraId="228876BD" w14:textId="6234B388" w:rsidTr="00F03481">
        <w:trPr>
          <w:jc w:val="center"/>
        </w:trPr>
        <w:tc>
          <w:tcPr>
            <w:tcW w:w="0" w:type="auto"/>
            <w:vAlign w:val="center"/>
          </w:tcPr>
          <w:p w14:paraId="43E10748" w14:textId="77777777" w:rsidR="00991860" w:rsidRPr="00C2770F" w:rsidRDefault="00991860" w:rsidP="00CF4513">
            <w:pPr>
              <w:widowControl w:val="0"/>
              <w:tabs>
                <w:tab w:val="left" w:pos="4230"/>
              </w:tabs>
              <w:ind w:firstLine="0"/>
              <w:jc w:val="center"/>
              <w:rPr>
                <w:color w:val="000000" w:themeColor="text1"/>
                <w:szCs w:val="26"/>
              </w:rPr>
            </w:pPr>
            <w:r w:rsidRPr="00C2770F">
              <w:rPr>
                <w:color w:val="000000" w:themeColor="text1"/>
                <w:szCs w:val="26"/>
              </w:rPr>
              <w:t>4</w:t>
            </w:r>
          </w:p>
        </w:tc>
        <w:tc>
          <w:tcPr>
            <w:tcW w:w="2702" w:type="dxa"/>
            <w:vAlign w:val="center"/>
          </w:tcPr>
          <w:p w14:paraId="2AE130CC" w14:textId="77777777" w:rsidR="00991860" w:rsidRPr="00C2770F" w:rsidRDefault="00991860" w:rsidP="00CF4513">
            <w:pPr>
              <w:widowControl w:val="0"/>
              <w:tabs>
                <w:tab w:val="left" w:pos="4230"/>
              </w:tabs>
              <w:ind w:firstLine="0"/>
              <w:rPr>
                <w:color w:val="000000" w:themeColor="text1"/>
                <w:szCs w:val="26"/>
              </w:rPr>
            </w:pPr>
            <w:r w:rsidRPr="00C2770F">
              <w:rPr>
                <w:color w:val="000000" w:themeColor="text1"/>
                <w:szCs w:val="26"/>
              </w:rPr>
              <w:t>Nước cấp rửa đường</w:t>
            </w:r>
          </w:p>
        </w:tc>
        <w:tc>
          <w:tcPr>
            <w:tcW w:w="2069" w:type="dxa"/>
            <w:vAlign w:val="center"/>
          </w:tcPr>
          <w:p w14:paraId="189EE373" w14:textId="77777777" w:rsidR="00991860" w:rsidRPr="00C2770F" w:rsidRDefault="00991860" w:rsidP="00CF4513">
            <w:pPr>
              <w:widowControl w:val="0"/>
              <w:tabs>
                <w:tab w:val="left" w:pos="4230"/>
              </w:tabs>
              <w:ind w:firstLine="0"/>
              <w:jc w:val="center"/>
              <w:rPr>
                <w:color w:val="000000" w:themeColor="text1"/>
                <w:szCs w:val="26"/>
              </w:rPr>
            </w:pPr>
            <w:r w:rsidRPr="00C2770F">
              <w:rPr>
                <w:color w:val="000000" w:themeColor="text1"/>
                <w:szCs w:val="26"/>
              </w:rPr>
              <w:t>23,8</w:t>
            </w:r>
          </w:p>
        </w:tc>
        <w:tc>
          <w:tcPr>
            <w:tcW w:w="1840" w:type="dxa"/>
            <w:vAlign w:val="center"/>
          </w:tcPr>
          <w:p w14:paraId="3AEA4E83" w14:textId="3E76BAD1" w:rsidR="00991860" w:rsidRPr="00C2770F" w:rsidRDefault="002B182C" w:rsidP="00CF4513">
            <w:pPr>
              <w:widowControl w:val="0"/>
              <w:tabs>
                <w:tab w:val="left" w:pos="4230"/>
              </w:tabs>
              <w:ind w:firstLine="0"/>
              <w:jc w:val="center"/>
              <w:rPr>
                <w:color w:val="000000" w:themeColor="text1"/>
                <w:szCs w:val="26"/>
              </w:rPr>
            </w:pPr>
            <w:r w:rsidRPr="00C2770F">
              <w:rPr>
                <w:color w:val="000000" w:themeColor="text1"/>
                <w:szCs w:val="26"/>
              </w:rPr>
              <w:t>-</w:t>
            </w:r>
          </w:p>
        </w:tc>
        <w:tc>
          <w:tcPr>
            <w:tcW w:w="1745" w:type="dxa"/>
            <w:vAlign w:val="center"/>
          </w:tcPr>
          <w:p w14:paraId="1AD86012" w14:textId="7E75B8A7" w:rsidR="00991860" w:rsidRPr="00C2770F" w:rsidRDefault="002B182C" w:rsidP="00CF4513">
            <w:pPr>
              <w:widowControl w:val="0"/>
              <w:tabs>
                <w:tab w:val="left" w:pos="4230"/>
              </w:tabs>
              <w:ind w:firstLine="0"/>
              <w:jc w:val="center"/>
              <w:rPr>
                <w:color w:val="000000" w:themeColor="text1"/>
                <w:szCs w:val="26"/>
              </w:rPr>
            </w:pPr>
            <w:r w:rsidRPr="00C2770F">
              <w:rPr>
                <w:color w:val="000000" w:themeColor="text1"/>
                <w:szCs w:val="26"/>
              </w:rPr>
              <w:t>-</w:t>
            </w:r>
          </w:p>
        </w:tc>
      </w:tr>
      <w:tr w:rsidR="00C2770F" w:rsidRPr="00C2770F" w14:paraId="0FD3F694" w14:textId="79EA4915" w:rsidTr="00F03481">
        <w:trPr>
          <w:jc w:val="center"/>
        </w:trPr>
        <w:tc>
          <w:tcPr>
            <w:tcW w:w="0" w:type="auto"/>
            <w:vAlign w:val="center"/>
          </w:tcPr>
          <w:p w14:paraId="684000D5" w14:textId="77777777" w:rsidR="00991860" w:rsidRPr="00C2770F" w:rsidRDefault="00991860" w:rsidP="00CF4513">
            <w:pPr>
              <w:widowControl w:val="0"/>
              <w:tabs>
                <w:tab w:val="left" w:pos="4230"/>
              </w:tabs>
              <w:ind w:firstLine="0"/>
              <w:rPr>
                <w:b/>
                <w:color w:val="000000" w:themeColor="text1"/>
                <w:szCs w:val="26"/>
                <w:highlight w:val="yellow"/>
              </w:rPr>
            </w:pPr>
          </w:p>
        </w:tc>
        <w:tc>
          <w:tcPr>
            <w:tcW w:w="2702" w:type="dxa"/>
            <w:vAlign w:val="center"/>
          </w:tcPr>
          <w:p w14:paraId="7A6CD2DA" w14:textId="77777777" w:rsidR="00991860" w:rsidRPr="00C2770F" w:rsidRDefault="00991860" w:rsidP="00CF4513">
            <w:pPr>
              <w:widowControl w:val="0"/>
              <w:tabs>
                <w:tab w:val="left" w:pos="4230"/>
              </w:tabs>
              <w:ind w:firstLine="0"/>
              <w:rPr>
                <w:b/>
                <w:color w:val="000000" w:themeColor="text1"/>
                <w:szCs w:val="26"/>
              </w:rPr>
            </w:pPr>
            <w:r w:rsidRPr="00C2770F">
              <w:rPr>
                <w:b/>
                <w:color w:val="000000" w:themeColor="text1"/>
                <w:szCs w:val="26"/>
              </w:rPr>
              <w:t>Tổng cộng</w:t>
            </w:r>
          </w:p>
        </w:tc>
        <w:tc>
          <w:tcPr>
            <w:tcW w:w="2069" w:type="dxa"/>
            <w:vAlign w:val="center"/>
          </w:tcPr>
          <w:p w14:paraId="39C9DA99" w14:textId="0D03B140" w:rsidR="00991860" w:rsidRPr="00C2770F" w:rsidRDefault="00F72B90" w:rsidP="00CF4513">
            <w:pPr>
              <w:widowControl w:val="0"/>
              <w:tabs>
                <w:tab w:val="left" w:pos="4230"/>
              </w:tabs>
              <w:ind w:firstLine="0"/>
              <w:jc w:val="center"/>
              <w:rPr>
                <w:b/>
                <w:color w:val="000000" w:themeColor="text1"/>
                <w:szCs w:val="26"/>
                <w:highlight w:val="cyan"/>
              </w:rPr>
            </w:pPr>
            <w:r w:rsidRPr="00C2770F">
              <w:rPr>
                <w:b/>
                <w:color w:val="000000" w:themeColor="text1"/>
                <w:szCs w:val="26"/>
              </w:rPr>
              <w:t>3.992,4</w:t>
            </w:r>
          </w:p>
        </w:tc>
        <w:tc>
          <w:tcPr>
            <w:tcW w:w="1840" w:type="dxa"/>
            <w:vAlign w:val="center"/>
          </w:tcPr>
          <w:p w14:paraId="346C20A8" w14:textId="53C4C044" w:rsidR="00991860" w:rsidRPr="00C2770F" w:rsidRDefault="00731E34" w:rsidP="00CF4513">
            <w:pPr>
              <w:widowControl w:val="0"/>
              <w:tabs>
                <w:tab w:val="left" w:pos="4230"/>
              </w:tabs>
              <w:ind w:firstLine="0"/>
              <w:jc w:val="center"/>
              <w:rPr>
                <w:b/>
                <w:color w:val="000000" w:themeColor="text1"/>
                <w:szCs w:val="26"/>
              </w:rPr>
            </w:pPr>
            <w:r w:rsidRPr="00C2770F">
              <w:rPr>
                <w:b/>
                <w:color w:val="000000" w:themeColor="text1"/>
                <w:szCs w:val="26"/>
              </w:rPr>
              <w:t>3.03</w:t>
            </w:r>
            <w:r w:rsidR="004116DE" w:rsidRPr="00C2770F">
              <w:rPr>
                <w:b/>
                <w:color w:val="000000" w:themeColor="text1"/>
                <w:szCs w:val="26"/>
              </w:rPr>
              <w:t>6</w:t>
            </w:r>
            <w:r w:rsidRPr="00C2770F">
              <w:rPr>
                <w:b/>
                <w:color w:val="000000" w:themeColor="text1"/>
                <w:szCs w:val="26"/>
              </w:rPr>
              <w:t>,</w:t>
            </w:r>
            <w:r w:rsidR="004116DE" w:rsidRPr="00C2770F">
              <w:rPr>
                <w:b/>
                <w:color w:val="000000" w:themeColor="text1"/>
                <w:szCs w:val="26"/>
              </w:rPr>
              <w:t>4</w:t>
            </w:r>
          </w:p>
        </w:tc>
        <w:tc>
          <w:tcPr>
            <w:tcW w:w="1745" w:type="dxa"/>
            <w:vAlign w:val="center"/>
          </w:tcPr>
          <w:p w14:paraId="2C02B3D3" w14:textId="77777777" w:rsidR="00991860" w:rsidRPr="00C2770F" w:rsidRDefault="00991860" w:rsidP="00CF4513">
            <w:pPr>
              <w:widowControl w:val="0"/>
              <w:tabs>
                <w:tab w:val="left" w:pos="4230"/>
              </w:tabs>
              <w:ind w:firstLine="0"/>
              <w:jc w:val="center"/>
              <w:rPr>
                <w:b/>
                <w:color w:val="000000" w:themeColor="text1"/>
                <w:szCs w:val="26"/>
              </w:rPr>
            </w:pPr>
          </w:p>
        </w:tc>
      </w:tr>
    </w:tbl>
    <w:p w14:paraId="3DC7B603" w14:textId="4CF16054" w:rsidR="001D48CA" w:rsidRPr="00C2770F" w:rsidRDefault="00FC4A9D" w:rsidP="00CF4513">
      <w:pPr>
        <w:pStyle w:val="t6"/>
        <w:spacing w:after="120"/>
        <w:ind w:firstLine="0"/>
        <w:jc w:val="center"/>
        <w:rPr>
          <w:color w:val="000000" w:themeColor="text1"/>
          <w:szCs w:val="26"/>
          <w:lang w:val="nb-NO"/>
        </w:rPr>
      </w:pPr>
      <w:bookmarkStart w:id="165" w:name="_Toc117867897"/>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4</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0C5A26" w:rsidRPr="00C2770F">
        <w:rPr>
          <w:color w:val="000000" w:themeColor="text1"/>
          <w:szCs w:val="26"/>
          <w:lang w:val="en-US"/>
        </w:rPr>
        <w:t>Lưu lượng nước thải từ các Công ty trong KCN Sóng Thần 3</w:t>
      </w:r>
      <w:bookmarkEnd w:id="165"/>
    </w:p>
    <w:tbl>
      <w:tblPr>
        <w:tblW w:w="9244" w:type="dxa"/>
        <w:jc w:val="center"/>
        <w:tblLayout w:type="fixed"/>
        <w:tblCellMar>
          <w:left w:w="0" w:type="dxa"/>
          <w:right w:w="0" w:type="dxa"/>
        </w:tblCellMar>
        <w:tblLook w:val="01E0" w:firstRow="1" w:lastRow="1" w:firstColumn="1" w:lastColumn="1" w:noHBand="0" w:noVBand="0"/>
      </w:tblPr>
      <w:tblGrid>
        <w:gridCol w:w="874"/>
        <w:gridCol w:w="4050"/>
        <w:gridCol w:w="1710"/>
        <w:gridCol w:w="2610"/>
      </w:tblGrid>
      <w:tr w:rsidR="00C2770F" w:rsidRPr="00C2770F" w14:paraId="2707A1D4" w14:textId="77777777" w:rsidTr="002D096C">
        <w:trPr>
          <w:trHeight w:val="20"/>
          <w:tblHeader/>
          <w:jc w:val="center"/>
        </w:trPr>
        <w:tc>
          <w:tcPr>
            <w:tcW w:w="874" w:type="dxa"/>
            <w:tcBorders>
              <w:top w:val="single" w:sz="5" w:space="0" w:color="000000"/>
              <w:left w:val="single" w:sz="5" w:space="0" w:color="000000"/>
              <w:bottom w:val="single" w:sz="5" w:space="0" w:color="000000"/>
              <w:right w:val="single" w:sz="5" w:space="0" w:color="000000"/>
            </w:tcBorders>
            <w:shd w:val="clear" w:color="auto" w:fill="auto"/>
            <w:vAlign w:val="center"/>
          </w:tcPr>
          <w:p w14:paraId="60442E9D" w14:textId="77777777" w:rsidR="00FD3D44" w:rsidRPr="00C2770F" w:rsidRDefault="00FD3D44" w:rsidP="00AF2F21">
            <w:pPr>
              <w:ind w:left="63" w:firstLine="0"/>
              <w:jc w:val="center"/>
              <w:rPr>
                <w:rFonts w:eastAsia="Calibri"/>
                <w:color w:val="000000" w:themeColor="text1"/>
                <w:szCs w:val="26"/>
                <w:lang w:eastAsia="en-US"/>
              </w:rPr>
            </w:pPr>
            <w:r w:rsidRPr="00C2770F">
              <w:rPr>
                <w:rFonts w:eastAsia="Calibri"/>
                <w:b/>
                <w:color w:val="000000" w:themeColor="text1"/>
                <w:spacing w:val="-1"/>
                <w:szCs w:val="26"/>
                <w:lang w:eastAsia="en-US"/>
              </w:rPr>
              <w:t>S</w:t>
            </w:r>
            <w:r w:rsidRPr="00C2770F">
              <w:rPr>
                <w:rFonts w:eastAsia="Calibri"/>
                <w:b/>
                <w:color w:val="000000" w:themeColor="text1"/>
                <w:spacing w:val="1"/>
                <w:szCs w:val="26"/>
                <w:lang w:eastAsia="en-US"/>
              </w:rPr>
              <w:t>T</w:t>
            </w:r>
            <w:r w:rsidRPr="00C2770F">
              <w:rPr>
                <w:rFonts w:eastAsia="Calibri"/>
                <w:b/>
                <w:color w:val="000000" w:themeColor="text1"/>
                <w:szCs w:val="26"/>
                <w:lang w:eastAsia="en-US"/>
              </w:rPr>
              <w:t>T</w:t>
            </w:r>
          </w:p>
        </w:tc>
        <w:tc>
          <w:tcPr>
            <w:tcW w:w="405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32BD184D" w14:textId="77777777" w:rsidR="00FD3D44" w:rsidRPr="00C2770F" w:rsidRDefault="00FD3D44" w:rsidP="00AF2F21">
            <w:pPr>
              <w:ind w:left="63" w:right="1102" w:firstLine="0"/>
              <w:jc w:val="center"/>
              <w:rPr>
                <w:rFonts w:eastAsia="Calibri"/>
                <w:color w:val="000000" w:themeColor="text1"/>
                <w:szCs w:val="26"/>
                <w:lang w:eastAsia="en-US"/>
              </w:rPr>
            </w:pPr>
            <w:r w:rsidRPr="00C2770F">
              <w:rPr>
                <w:rFonts w:eastAsia="Calibri"/>
                <w:b/>
                <w:color w:val="000000" w:themeColor="text1"/>
                <w:spacing w:val="1"/>
                <w:szCs w:val="26"/>
                <w:lang w:eastAsia="en-US"/>
              </w:rPr>
              <w:t>T</w:t>
            </w:r>
            <w:r w:rsidRPr="00C2770F">
              <w:rPr>
                <w:rFonts w:eastAsia="Calibri"/>
                <w:b/>
                <w:color w:val="000000" w:themeColor="text1"/>
                <w:spacing w:val="-2"/>
                <w:szCs w:val="26"/>
                <w:lang w:eastAsia="en-US"/>
              </w:rPr>
              <w:t>Ê</w:t>
            </w:r>
            <w:r w:rsidRPr="00C2770F">
              <w:rPr>
                <w:rFonts w:eastAsia="Calibri"/>
                <w:b/>
                <w:color w:val="000000" w:themeColor="text1"/>
                <w:szCs w:val="26"/>
                <w:lang w:eastAsia="en-US"/>
              </w:rPr>
              <w:t>N</w:t>
            </w:r>
            <w:r w:rsidRPr="00C2770F">
              <w:rPr>
                <w:rFonts w:eastAsia="Calibri"/>
                <w:b/>
                <w:color w:val="000000" w:themeColor="text1"/>
                <w:spacing w:val="1"/>
                <w:szCs w:val="26"/>
                <w:lang w:eastAsia="en-US"/>
              </w:rPr>
              <w:t xml:space="preserve"> Đ</w:t>
            </w:r>
            <w:r w:rsidRPr="00C2770F">
              <w:rPr>
                <w:rFonts w:eastAsia="Calibri"/>
                <w:b/>
                <w:color w:val="000000" w:themeColor="text1"/>
                <w:spacing w:val="-3"/>
                <w:szCs w:val="26"/>
                <w:lang w:eastAsia="en-US"/>
              </w:rPr>
              <w:t>Ơ</w:t>
            </w:r>
            <w:r w:rsidRPr="00C2770F">
              <w:rPr>
                <w:rFonts w:eastAsia="Calibri"/>
                <w:b/>
                <w:color w:val="000000" w:themeColor="text1"/>
                <w:szCs w:val="26"/>
                <w:lang w:eastAsia="en-US"/>
              </w:rPr>
              <w:t>N</w:t>
            </w:r>
            <w:r w:rsidRPr="00C2770F">
              <w:rPr>
                <w:rFonts w:eastAsia="Calibri"/>
                <w:b/>
                <w:color w:val="000000" w:themeColor="text1"/>
                <w:spacing w:val="1"/>
                <w:szCs w:val="26"/>
                <w:lang w:eastAsia="en-US"/>
              </w:rPr>
              <w:t xml:space="preserve"> VỊ</w:t>
            </w:r>
          </w:p>
        </w:tc>
        <w:tc>
          <w:tcPr>
            <w:tcW w:w="1710" w:type="dxa"/>
            <w:tcBorders>
              <w:top w:val="single" w:sz="5" w:space="0" w:color="000000"/>
              <w:left w:val="single" w:sz="5" w:space="0" w:color="000000"/>
              <w:bottom w:val="single" w:sz="5" w:space="0" w:color="000000"/>
              <w:right w:val="single" w:sz="5" w:space="0" w:color="000000"/>
            </w:tcBorders>
            <w:shd w:val="clear" w:color="auto" w:fill="auto"/>
            <w:vAlign w:val="center"/>
          </w:tcPr>
          <w:p w14:paraId="1B59FE98" w14:textId="77777777" w:rsidR="00FD3D44" w:rsidRPr="00C2770F" w:rsidRDefault="00FD3D44" w:rsidP="00AF2F21">
            <w:pPr>
              <w:ind w:left="63" w:right="180" w:firstLine="0"/>
              <w:jc w:val="center"/>
              <w:rPr>
                <w:rFonts w:eastAsia="Calibri"/>
                <w:color w:val="000000" w:themeColor="text1"/>
                <w:szCs w:val="26"/>
                <w:lang w:eastAsia="en-US"/>
              </w:rPr>
            </w:pPr>
            <w:r w:rsidRPr="00C2770F">
              <w:rPr>
                <w:rFonts w:eastAsia="Calibri"/>
                <w:b/>
                <w:color w:val="000000" w:themeColor="text1"/>
                <w:spacing w:val="1"/>
                <w:szCs w:val="26"/>
                <w:lang w:eastAsia="en-US"/>
              </w:rPr>
              <w:t>N</w:t>
            </w:r>
            <w:r w:rsidRPr="00C2770F">
              <w:rPr>
                <w:rFonts w:eastAsia="Calibri"/>
                <w:b/>
                <w:color w:val="000000" w:themeColor="text1"/>
                <w:spacing w:val="-2"/>
                <w:szCs w:val="26"/>
                <w:lang w:eastAsia="en-US"/>
              </w:rPr>
              <w:t>G</w:t>
            </w:r>
            <w:r w:rsidRPr="00C2770F">
              <w:rPr>
                <w:rFonts w:eastAsia="Calibri"/>
                <w:b/>
                <w:color w:val="000000" w:themeColor="text1"/>
                <w:szCs w:val="26"/>
                <w:lang w:eastAsia="en-US"/>
              </w:rPr>
              <w:t>À</w:t>
            </w:r>
            <w:r w:rsidRPr="00C2770F">
              <w:rPr>
                <w:rFonts w:eastAsia="Calibri"/>
                <w:b/>
                <w:color w:val="000000" w:themeColor="text1"/>
                <w:spacing w:val="1"/>
                <w:szCs w:val="26"/>
                <w:lang w:eastAsia="en-US"/>
              </w:rPr>
              <w:t>N</w:t>
            </w:r>
            <w:r w:rsidRPr="00C2770F">
              <w:rPr>
                <w:rFonts w:eastAsia="Calibri"/>
                <w:b/>
                <w:color w:val="000000" w:themeColor="text1"/>
                <w:szCs w:val="26"/>
                <w:lang w:eastAsia="en-US"/>
              </w:rPr>
              <w:t>H</w:t>
            </w:r>
            <w:r w:rsidRPr="00C2770F">
              <w:rPr>
                <w:rFonts w:eastAsia="Calibri"/>
                <w:b/>
                <w:color w:val="000000" w:themeColor="text1"/>
                <w:spacing w:val="-2"/>
                <w:szCs w:val="26"/>
                <w:lang w:eastAsia="en-US"/>
              </w:rPr>
              <w:t xml:space="preserve"> </w:t>
            </w:r>
            <w:r w:rsidRPr="00C2770F">
              <w:rPr>
                <w:rFonts w:eastAsia="Calibri"/>
                <w:b/>
                <w:color w:val="000000" w:themeColor="text1"/>
                <w:spacing w:val="-1"/>
                <w:szCs w:val="26"/>
                <w:lang w:eastAsia="en-US"/>
              </w:rPr>
              <w:t>N</w:t>
            </w:r>
            <w:r w:rsidRPr="00C2770F">
              <w:rPr>
                <w:rFonts w:eastAsia="Calibri"/>
                <w:b/>
                <w:color w:val="000000" w:themeColor="text1"/>
                <w:spacing w:val="1"/>
                <w:szCs w:val="26"/>
                <w:lang w:eastAsia="en-US"/>
              </w:rPr>
              <w:t>GH</w:t>
            </w:r>
            <w:r w:rsidRPr="00C2770F">
              <w:rPr>
                <w:rFonts w:eastAsia="Calibri"/>
                <w:b/>
                <w:color w:val="000000" w:themeColor="text1"/>
                <w:szCs w:val="26"/>
                <w:lang w:eastAsia="en-US"/>
              </w:rPr>
              <w:t>Ề</w:t>
            </w:r>
          </w:p>
        </w:tc>
        <w:tc>
          <w:tcPr>
            <w:tcW w:w="2610" w:type="dxa"/>
            <w:tcBorders>
              <w:top w:val="single" w:sz="5" w:space="0" w:color="000000"/>
              <w:left w:val="single" w:sz="5" w:space="0" w:color="000000"/>
              <w:bottom w:val="single" w:sz="5" w:space="0" w:color="000000"/>
              <w:right w:val="single" w:sz="5" w:space="0" w:color="000000"/>
            </w:tcBorders>
            <w:vAlign w:val="center"/>
          </w:tcPr>
          <w:p w14:paraId="6688BEAB" w14:textId="7B803009" w:rsidR="00FD3D44" w:rsidRPr="00C2770F" w:rsidRDefault="00437004" w:rsidP="00AF2F21">
            <w:pPr>
              <w:ind w:left="63" w:right="286" w:firstLine="0"/>
              <w:jc w:val="center"/>
              <w:rPr>
                <w:rFonts w:eastAsia="Calibri"/>
                <w:b/>
                <w:color w:val="000000" w:themeColor="text1"/>
                <w:spacing w:val="1"/>
                <w:szCs w:val="26"/>
                <w:lang w:eastAsia="en-US"/>
              </w:rPr>
            </w:pPr>
            <w:r w:rsidRPr="00C2770F">
              <w:rPr>
                <w:rFonts w:eastAsia="Calibri"/>
                <w:b/>
                <w:color w:val="000000" w:themeColor="text1"/>
                <w:spacing w:val="1"/>
                <w:szCs w:val="26"/>
                <w:lang w:eastAsia="en-US"/>
              </w:rPr>
              <w:t>LƯU LƯỢNG NƯỚC THẢI (M</w:t>
            </w:r>
            <w:r w:rsidRPr="00C2770F">
              <w:rPr>
                <w:rFonts w:eastAsia="Calibri"/>
                <w:b/>
                <w:color w:val="000000" w:themeColor="text1"/>
                <w:spacing w:val="1"/>
                <w:szCs w:val="26"/>
                <w:vertAlign w:val="superscript"/>
                <w:lang w:eastAsia="en-US"/>
              </w:rPr>
              <w:t>3</w:t>
            </w:r>
            <w:r w:rsidRPr="00C2770F">
              <w:rPr>
                <w:rFonts w:eastAsia="Calibri"/>
                <w:b/>
                <w:color w:val="000000" w:themeColor="text1"/>
                <w:spacing w:val="1"/>
                <w:szCs w:val="26"/>
                <w:lang w:eastAsia="en-US"/>
              </w:rPr>
              <w:t>/NGÀY)</w:t>
            </w:r>
          </w:p>
        </w:tc>
      </w:tr>
      <w:tr w:rsidR="00C2770F" w:rsidRPr="00C2770F" w14:paraId="33517F3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AD81795" w14:textId="77777777" w:rsidR="00F132DF" w:rsidRPr="00C2770F" w:rsidRDefault="00F132DF" w:rsidP="00BA6CF7">
            <w:pPr>
              <w:ind w:left="63" w:right="381" w:firstLine="0"/>
              <w:jc w:val="center"/>
              <w:rPr>
                <w:rFonts w:eastAsia="Calibri"/>
                <w:color w:val="000000" w:themeColor="text1"/>
                <w:szCs w:val="26"/>
                <w:highlight w:val="cyan"/>
                <w:lang w:eastAsia="en-US"/>
              </w:rPr>
            </w:pPr>
            <w:bookmarkStart w:id="166" w:name="_Hlk113289648"/>
            <w:r w:rsidRPr="00C2770F">
              <w:rPr>
                <w:rFonts w:eastAsia="Times New Roman"/>
                <w:color w:val="000000" w:themeColor="text1"/>
              </w:rPr>
              <w:t>1</w:t>
            </w:r>
          </w:p>
        </w:tc>
        <w:tc>
          <w:tcPr>
            <w:tcW w:w="4050" w:type="dxa"/>
            <w:tcBorders>
              <w:top w:val="single" w:sz="5" w:space="0" w:color="000000"/>
              <w:left w:val="single" w:sz="5" w:space="0" w:color="000000"/>
              <w:bottom w:val="single" w:sz="5" w:space="0" w:color="000000"/>
              <w:right w:val="single" w:sz="5" w:space="0" w:color="000000"/>
            </w:tcBorders>
            <w:vAlign w:val="center"/>
          </w:tcPr>
          <w:p w14:paraId="7F0D9999" w14:textId="77777777" w:rsidR="00F132DF" w:rsidRPr="00C2770F" w:rsidRDefault="00F132DF" w:rsidP="00BA6CF7">
            <w:pPr>
              <w:ind w:left="63" w:right="180" w:firstLine="0"/>
              <w:rPr>
                <w:rFonts w:eastAsia="Calibri"/>
                <w:color w:val="000000" w:themeColor="text1"/>
                <w:szCs w:val="26"/>
                <w:highlight w:val="cyan"/>
                <w:lang w:eastAsia="en-US"/>
              </w:rPr>
            </w:pPr>
            <w:r w:rsidRPr="00C2770F">
              <w:rPr>
                <w:rFonts w:eastAsia="Times New Roman"/>
                <w:color w:val="000000" w:themeColor="text1"/>
              </w:rPr>
              <w:t>CÔNG TY TNHH DỆT LIÊN CHÂU</w:t>
            </w:r>
          </w:p>
        </w:tc>
        <w:tc>
          <w:tcPr>
            <w:tcW w:w="1710" w:type="dxa"/>
            <w:tcBorders>
              <w:top w:val="single" w:sz="5" w:space="0" w:color="000000"/>
              <w:left w:val="single" w:sz="5" w:space="0" w:color="000000"/>
              <w:bottom w:val="single" w:sz="5" w:space="0" w:color="000000"/>
              <w:right w:val="single" w:sz="5" w:space="0" w:color="000000"/>
            </w:tcBorders>
            <w:vAlign w:val="center"/>
          </w:tcPr>
          <w:p w14:paraId="47CA8721"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các loại dây bện, lưới</w:t>
            </w:r>
          </w:p>
        </w:tc>
        <w:tc>
          <w:tcPr>
            <w:tcW w:w="2610" w:type="dxa"/>
            <w:tcBorders>
              <w:top w:val="single" w:sz="5" w:space="0" w:color="000000"/>
              <w:left w:val="single" w:sz="5" w:space="0" w:color="000000"/>
              <w:bottom w:val="single" w:sz="5" w:space="0" w:color="000000"/>
              <w:right w:val="single" w:sz="5" w:space="0" w:color="000000"/>
            </w:tcBorders>
            <w:vAlign w:val="center"/>
          </w:tcPr>
          <w:p w14:paraId="3FAEE344" w14:textId="2D9F1E4F" w:rsidR="00F132DF" w:rsidRPr="00C2770F" w:rsidRDefault="00F132DF" w:rsidP="00BA6CF7">
            <w:pPr>
              <w:ind w:left="63" w:firstLine="0"/>
              <w:jc w:val="center"/>
              <w:rPr>
                <w:rFonts w:eastAsia="Times New Roman"/>
                <w:color w:val="000000" w:themeColor="text1"/>
              </w:rPr>
            </w:pPr>
            <w:r w:rsidRPr="00C2770F">
              <w:rPr>
                <w:color w:val="000000" w:themeColor="text1"/>
                <w:szCs w:val="26"/>
              </w:rPr>
              <w:t>184,8</w:t>
            </w:r>
          </w:p>
        </w:tc>
      </w:tr>
      <w:tr w:rsidR="00C2770F" w:rsidRPr="00C2770F" w14:paraId="4E0ADC9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88A672D"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2</w:t>
            </w:r>
          </w:p>
        </w:tc>
        <w:tc>
          <w:tcPr>
            <w:tcW w:w="4050" w:type="dxa"/>
            <w:tcBorders>
              <w:top w:val="single" w:sz="5" w:space="0" w:color="000000"/>
              <w:left w:val="single" w:sz="5" w:space="0" w:color="000000"/>
              <w:bottom w:val="single" w:sz="5" w:space="0" w:color="000000"/>
              <w:right w:val="single" w:sz="5" w:space="0" w:color="000000"/>
            </w:tcBorders>
            <w:vAlign w:val="center"/>
          </w:tcPr>
          <w:p w14:paraId="50A50F6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CỔ PHẦN CÔNG NGHIỆP FASTENERS P.H.C </w:t>
            </w:r>
          </w:p>
        </w:tc>
        <w:tc>
          <w:tcPr>
            <w:tcW w:w="1710" w:type="dxa"/>
            <w:tcBorders>
              <w:top w:val="single" w:sz="5" w:space="0" w:color="000000"/>
              <w:left w:val="single" w:sz="5" w:space="0" w:color="000000"/>
              <w:bottom w:val="single" w:sz="5" w:space="0" w:color="000000"/>
              <w:right w:val="single" w:sz="5" w:space="0" w:color="000000"/>
            </w:tcBorders>
            <w:vAlign w:val="center"/>
          </w:tcPr>
          <w:p w14:paraId="674CA507"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0263E9BE" w14:textId="4AE936D2" w:rsidR="00F132DF" w:rsidRPr="00C2770F" w:rsidRDefault="00F132DF" w:rsidP="00BA6CF7">
            <w:pPr>
              <w:ind w:left="63" w:firstLine="0"/>
              <w:jc w:val="center"/>
              <w:rPr>
                <w:rFonts w:eastAsia="Times New Roman"/>
                <w:color w:val="000000" w:themeColor="text1"/>
              </w:rPr>
            </w:pPr>
            <w:r w:rsidRPr="00C2770F">
              <w:rPr>
                <w:color w:val="000000" w:themeColor="text1"/>
                <w:szCs w:val="26"/>
              </w:rPr>
              <w:t>53,6</w:t>
            </w:r>
          </w:p>
        </w:tc>
      </w:tr>
      <w:tr w:rsidR="00C2770F" w:rsidRPr="00C2770F" w14:paraId="43DCC4E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1BD5A09"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3</w:t>
            </w:r>
          </w:p>
        </w:tc>
        <w:tc>
          <w:tcPr>
            <w:tcW w:w="4050" w:type="dxa"/>
            <w:tcBorders>
              <w:top w:val="single" w:sz="5" w:space="0" w:color="000000"/>
              <w:left w:val="single" w:sz="5" w:space="0" w:color="000000"/>
              <w:bottom w:val="single" w:sz="5" w:space="0" w:color="000000"/>
              <w:right w:val="single" w:sz="5" w:space="0" w:color="000000"/>
            </w:tcBorders>
            <w:vAlign w:val="center"/>
          </w:tcPr>
          <w:p w14:paraId="2833D932"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HÓA CHẤT S.G</w:t>
            </w:r>
          </w:p>
        </w:tc>
        <w:tc>
          <w:tcPr>
            <w:tcW w:w="1710" w:type="dxa"/>
            <w:tcBorders>
              <w:top w:val="single" w:sz="5" w:space="0" w:color="000000"/>
              <w:left w:val="single" w:sz="5" w:space="0" w:color="000000"/>
              <w:bottom w:val="single" w:sz="5" w:space="0" w:color="000000"/>
              <w:right w:val="single" w:sz="5" w:space="0" w:color="000000"/>
            </w:tcBorders>
            <w:vAlign w:val="center"/>
          </w:tcPr>
          <w:p w14:paraId="68202968"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gia công mút xốp</w:t>
            </w:r>
          </w:p>
        </w:tc>
        <w:tc>
          <w:tcPr>
            <w:tcW w:w="2610" w:type="dxa"/>
            <w:tcBorders>
              <w:top w:val="single" w:sz="5" w:space="0" w:color="000000"/>
              <w:left w:val="single" w:sz="5" w:space="0" w:color="000000"/>
              <w:bottom w:val="single" w:sz="5" w:space="0" w:color="000000"/>
              <w:right w:val="single" w:sz="5" w:space="0" w:color="000000"/>
            </w:tcBorders>
            <w:vAlign w:val="center"/>
          </w:tcPr>
          <w:p w14:paraId="34E1573E" w14:textId="5764E73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12,8</w:t>
            </w:r>
          </w:p>
        </w:tc>
      </w:tr>
      <w:tr w:rsidR="00C2770F" w:rsidRPr="00C2770F" w14:paraId="6906C12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77ADAE4"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4</w:t>
            </w:r>
          </w:p>
        </w:tc>
        <w:tc>
          <w:tcPr>
            <w:tcW w:w="4050" w:type="dxa"/>
            <w:tcBorders>
              <w:top w:val="single" w:sz="5" w:space="0" w:color="000000"/>
              <w:left w:val="single" w:sz="5" w:space="0" w:color="000000"/>
              <w:bottom w:val="single" w:sz="5" w:space="0" w:color="000000"/>
              <w:right w:val="single" w:sz="5" w:space="0" w:color="000000"/>
            </w:tcBorders>
            <w:vAlign w:val="center"/>
          </w:tcPr>
          <w:p w14:paraId="0F2C11C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GIẢI PHÁP THI CÔNG SAKI</w:t>
            </w:r>
          </w:p>
        </w:tc>
        <w:tc>
          <w:tcPr>
            <w:tcW w:w="1710" w:type="dxa"/>
            <w:tcBorders>
              <w:top w:val="single" w:sz="5" w:space="0" w:color="000000"/>
              <w:left w:val="single" w:sz="5" w:space="0" w:color="000000"/>
              <w:bottom w:val="single" w:sz="5" w:space="0" w:color="000000"/>
              <w:right w:val="single" w:sz="5" w:space="0" w:color="000000"/>
            </w:tcBorders>
            <w:vAlign w:val="center"/>
          </w:tcPr>
          <w:p w14:paraId="28B3CF6C"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152935EF" w14:textId="352A8774" w:rsidR="00F132DF" w:rsidRPr="00C2770F" w:rsidRDefault="00F132DF" w:rsidP="00BA6CF7">
            <w:pPr>
              <w:ind w:left="63" w:firstLine="0"/>
              <w:jc w:val="center"/>
              <w:rPr>
                <w:rFonts w:eastAsia="Times New Roman"/>
                <w:color w:val="000000" w:themeColor="text1"/>
              </w:rPr>
            </w:pPr>
            <w:r w:rsidRPr="00C2770F">
              <w:rPr>
                <w:color w:val="000000" w:themeColor="text1"/>
                <w:szCs w:val="26"/>
              </w:rPr>
              <w:t>13,6</w:t>
            </w:r>
          </w:p>
        </w:tc>
      </w:tr>
      <w:tr w:rsidR="00C2770F" w:rsidRPr="00C2770F" w14:paraId="2AE2C97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32DD3C2"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5</w:t>
            </w:r>
          </w:p>
        </w:tc>
        <w:tc>
          <w:tcPr>
            <w:tcW w:w="4050" w:type="dxa"/>
            <w:tcBorders>
              <w:top w:val="single" w:sz="5" w:space="0" w:color="000000"/>
              <w:left w:val="single" w:sz="5" w:space="0" w:color="000000"/>
              <w:bottom w:val="single" w:sz="5" w:space="0" w:color="000000"/>
              <w:right w:val="single" w:sz="5" w:space="0" w:color="000000"/>
            </w:tcBorders>
            <w:vAlign w:val="center"/>
          </w:tcPr>
          <w:p w14:paraId="50218F5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SẢN XUẤT VALI EXO</w:t>
            </w:r>
          </w:p>
        </w:tc>
        <w:tc>
          <w:tcPr>
            <w:tcW w:w="1710" w:type="dxa"/>
            <w:tcBorders>
              <w:top w:val="single" w:sz="5" w:space="0" w:color="000000"/>
              <w:left w:val="single" w:sz="5" w:space="0" w:color="000000"/>
              <w:bottom w:val="single" w:sz="5" w:space="0" w:color="000000"/>
              <w:right w:val="single" w:sz="5" w:space="0" w:color="000000"/>
            </w:tcBorders>
            <w:vAlign w:val="center"/>
          </w:tcPr>
          <w:p w14:paraId="328502F4"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va li</w:t>
            </w:r>
          </w:p>
        </w:tc>
        <w:tc>
          <w:tcPr>
            <w:tcW w:w="2610" w:type="dxa"/>
            <w:tcBorders>
              <w:top w:val="single" w:sz="5" w:space="0" w:color="000000"/>
              <w:left w:val="single" w:sz="5" w:space="0" w:color="000000"/>
              <w:bottom w:val="single" w:sz="5" w:space="0" w:color="000000"/>
              <w:right w:val="single" w:sz="5" w:space="0" w:color="000000"/>
            </w:tcBorders>
            <w:vAlign w:val="center"/>
          </w:tcPr>
          <w:p w14:paraId="33CF1844" w14:textId="4CBA36FB" w:rsidR="00F132DF" w:rsidRPr="00C2770F" w:rsidRDefault="00F132DF" w:rsidP="00BA6CF7">
            <w:pPr>
              <w:ind w:left="63" w:firstLine="0"/>
              <w:jc w:val="center"/>
              <w:rPr>
                <w:rFonts w:eastAsia="Times New Roman"/>
                <w:color w:val="000000" w:themeColor="text1"/>
              </w:rPr>
            </w:pPr>
            <w:r w:rsidRPr="00C2770F">
              <w:rPr>
                <w:color w:val="000000" w:themeColor="text1"/>
                <w:szCs w:val="26"/>
              </w:rPr>
              <w:t>30,4</w:t>
            </w:r>
          </w:p>
        </w:tc>
      </w:tr>
      <w:tr w:rsidR="00C2770F" w:rsidRPr="00C2770F" w14:paraId="22622F1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9569445"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6</w:t>
            </w:r>
          </w:p>
        </w:tc>
        <w:tc>
          <w:tcPr>
            <w:tcW w:w="4050" w:type="dxa"/>
            <w:tcBorders>
              <w:top w:val="single" w:sz="5" w:space="0" w:color="000000"/>
              <w:left w:val="single" w:sz="5" w:space="0" w:color="000000"/>
              <w:bottom w:val="single" w:sz="5" w:space="0" w:color="000000"/>
              <w:right w:val="single" w:sz="5" w:space="0" w:color="000000"/>
            </w:tcBorders>
            <w:vAlign w:val="center"/>
          </w:tcPr>
          <w:p w14:paraId="6982F8F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MỘT THÀNH VIÊN THÁNH KHÔN</w:t>
            </w:r>
          </w:p>
        </w:tc>
        <w:tc>
          <w:tcPr>
            <w:tcW w:w="1710" w:type="dxa"/>
            <w:tcBorders>
              <w:top w:val="single" w:sz="5" w:space="0" w:color="000000"/>
              <w:left w:val="single" w:sz="5" w:space="0" w:color="000000"/>
              <w:bottom w:val="single" w:sz="5" w:space="0" w:color="000000"/>
              <w:right w:val="single" w:sz="5" w:space="0" w:color="000000"/>
            </w:tcBorders>
            <w:vAlign w:val="center"/>
          </w:tcPr>
          <w:p w14:paraId="609572F8"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phụ kiện balo, túi xách, giày da</w:t>
            </w:r>
          </w:p>
        </w:tc>
        <w:tc>
          <w:tcPr>
            <w:tcW w:w="2610" w:type="dxa"/>
            <w:tcBorders>
              <w:top w:val="single" w:sz="5" w:space="0" w:color="000000"/>
              <w:left w:val="single" w:sz="5" w:space="0" w:color="000000"/>
              <w:bottom w:val="single" w:sz="5" w:space="0" w:color="000000"/>
              <w:right w:val="single" w:sz="5" w:space="0" w:color="000000"/>
            </w:tcBorders>
            <w:vAlign w:val="center"/>
          </w:tcPr>
          <w:p w14:paraId="60687520" w14:textId="7A536D8A" w:rsidR="00F132DF" w:rsidRPr="00C2770F" w:rsidRDefault="00F132DF" w:rsidP="00BA6CF7">
            <w:pPr>
              <w:ind w:left="63" w:firstLine="0"/>
              <w:jc w:val="center"/>
              <w:rPr>
                <w:rFonts w:eastAsia="Times New Roman"/>
                <w:color w:val="000000" w:themeColor="text1"/>
              </w:rPr>
            </w:pPr>
            <w:r w:rsidRPr="00C2770F">
              <w:rPr>
                <w:color w:val="000000" w:themeColor="text1"/>
                <w:szCs w:val="26"/>
              </w:rPr>
              <w:t>12</w:t>
            </w:r>
          </w:p>
        </w:tc>
      </w:tr>
      <w:tr w:rsidR="00C2770F" w:rsidRPr="00C2770F" w14:paraId="284B039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BB50608"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7</w:t>
            </w:r>
          </w:p>
        </w:tc>
        <w:tc>
          <w:tcPr>
            <w:tcW w:w="4050" w:type="dxa"/>
            <w:tcBorders>
              <w:top w:val="single" w:sz="5" w:space="0" w:color="000000"/>
              <w:left w:val="single" w:sz="5" w:space="0" w:color="000000"/>
              <w:bottom w:val="single" w:sz="5" w:space="0" w:color="000000"/>
              <w:right w:val="single" w:sz="5" w:space="0" w:color="000000"/>
            </w:tcBorders>
            <w:vAlign w:val="center"/>
          </w:tcPr>
          <w:p w14:paraId="5AB52CB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MTV GER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7381FB3D"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5C905649" w14:textId="6D263459"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16,8</w:t>
            </w:r>
          </w:p>
        </w:tc>
      </w:tr>
      <w:tr w:rsidR="00C2770F" w:rsidRPr="00C2770F" w14:paraId="35ED882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0D48B5E"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8</w:t>
            </w:r>
          </w:p>
        </w:tc>
        <w:tc>
          <w:tcPr>
            <w:tcW w:w="4050" w:type="dxa"/>
            <w:tcBorders>
              <w:top w:val="single" w:sz="5" w:space="0" w:color="000000"/>
              <w:left w:val="single" w:sz="5" w:space="0" w:color="000000"/>
              <w:bottom w:val="single" w:sz="5" w:space="0" w:color="000000"/>
              <w:right w:val="single" w:sz="5" w:space="0" w:color="000000"/>
            </w:tcBorders>
            <w:vAlign w:val="center"/>
          </w:tcPr>
          <w:p w14:paraId="54F3901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QUỐC TẾ HAI YUAN</w:t>
            </w:r>
          </w:p>
        </w:tc>
        <w:tc>
          <w:tcPr>
            <w:tcW w:w="1710" w:type="dxa"/>
            <w:tcBorders>
              <w:top w:val="single" w:sz="5" w:space="0" w:color="000000"/>
              <w:left w:val="single" w:sz="5" w:space="0" w:color="000000"/>
              <w:bottom w:val="single" w:sz="5" w:space="0" w:color="000000"/>
              <w:right w:val="single" w:sz="5" w:space="0" w:color="000000"/>
            </w:tcBorders>
            <w:vAlign w:val="center"/>
          </w:tcPr>
          <w:p w14:paraId="1EEC386C"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gia dụng nhựa</w:t>
            </w:r>
          </w:p>
        </w:tc>
        <w:tc>
          <w:tcPr>
            <w:tcW w:w="2610" w:type="dxa"/>
            <w:tcBorders>
              <w:top w:val="single" w:sz="5" w:space="0" w:color="000000"/>
              <w:left w:val="single" w:sz="5" w:space="0" w:color="000000"/>
              <w:bottom w:val="single" w:sz="5" w:space="0" w:color="000000"/>
              <w:right w:val="single" w:sz="5" w:space="0" w:color="000000"/>
            </w:tcBorders>
            <w:vAlign w:val="center"/>
          </w:tcPr>
          <w:p w14:paraId="673D4E30" w14:textId="0CFF4C5E" w:rsidR="00F132DF" w:rsidRPr="00C2770F" w:rsidRDefault="00F132DF" w:rsidP="00BA6CF7">
            <w:pPr>
              <w:ind w:left="63" w:firstLine="0"/>
              <w:jc w:val="center"/>
              <w:rPr>
                <w:rFonts w:eastAsia="Times New Roman"/>
                <w:color w:val="000000" w:themeColor="text1"/>
              </w:rPr>
            </w:pPr>
            <w:r w:rsidRPr="00C2770F">
              <w:rPr>
                <w:color w:val="000000" w:themeColor="text1"/>
                <w:szCs w:val="26"/>
              </w:rPr>
              <w:t>8,8</w:t>
            </w:r>
          </w:p>
        </w:tc>
      </w:tr>
      <w:tr w:rsidR="00C2770F" w:rsidRPr="00C2770F" w14:paraId="0A25AC0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48D8F58" w14:textId="77777777" w:rsidR="00F132DF" w:rsidRPr="00C2770F" w:rsidRDefault="00F132DF" w:rsidP="00BA6CF7">
            <w:pPr>
              <w:ind w:left="63" w:right="381" w:firstLine="0"/>
              <w:jc w:val="center"/>
              <w:rPr>
                <w:rFonts w:eastAsia="Calibri"/>
                <w:color w:val="000000" w:themeColor="text1"/>
                <w:szCs w:val="26"/>
                <w:highlight w:val="cyan"/>
                <w:lang w:eastAsia="en-US"/>
              </w:rPr>
            </w:pPr>
            <w:r w:rsidRPr="00C2770F">
              <w:rPr>
                <w:rFonts w:eastAsia="Times New Roman"/>
                <w:color w:val="000000" w:themeColor="text1"/>
              </w:rPr>
              <w:t>9</w:t>
            </w:r>
          </w:p>
        </w:tc>
        <w:tc>
          <w:tcPr>
            <w:tcW w:w="4050" w:type="dxa"/>
            <w:tcBorders>
              <w:top w:val="single" w:sz="5" w:space="0" w:color="000000"/>
              <w:left w:val="single" w:sz="5" w:space="0" w:color="000000"/>
              <w:bottom w:val="single" w:sz="5" w:space="0" w:color="000000"/>
              <w:right w:val="single" w:sz="5" w:space="0" w:color="000000"/>
            </w:tcBorders>
            <w:vAlign w:val="center"/>
          </w:tcPr>
          <w:p w14:paraId="75C105D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EAREN</w:t>
            </w:r>
          </w:p>
        </w:tc>
        <w:tc>
          <w:tcPr>
            <w:tcW w:w="1710" w:type="dxa"/>
            <w:tcBorders>
              <w:top w:val="single" w:sz="5" w:space="0" w:color="000000"/>
              <w:left w:val="single" w:sz="5" w:space="0" w:color="000000"/>
              <w:bottom w:val="single" w:sz="5" w:space="0" w:color="000000"/>
              <w:right w:val="single" w:sz="5" w:space="0" w:color="000000"/>
            </w:tcBorders>
            <w:vAlign w:val="center"/>
          </w:tcPr>
          <w:p w14:paraId="090B333A"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may thêu</w:t>
            </w:r>
          </w:p>
        </w:tc>
        <w:tc>
          <w:tcPr>
            <w:tcW w:w="2610" w:type="dxa"/>
            <w:tcBorders>
              <w:top w:val="single" w:sz="5" w:space="0" w:color="000000"/>
              <w:left w:val="single" w:sz="5" w:space="0" w:color="000000"/>
              <w:bottom w:val="single" w:sz="5" w:space="0" w:color="000000"/>
              <w:right w:val="single" w:sz="5" w:space="0" w:color="000000"/>
            </w:tcBorders>
            <w:vAlign w:val="center"/>
          </w:tcPr>
          <w:p w14:paraId="0DB8EB40" w14:textId="53E51E89"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45ACC873"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246323B"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lastRenderedPageBreak/>
              <w:t>10</w:t>
            </w:r>
          </w:p>
        </w:tc>
        <w:tc>
          <w:tcPr>
            <w:tcW w:w="4050" w:type="dxa"/>
            <w:tcBorders>
              <w:top w:val="single" w:sz="5" w:space="0" w:color="000000"/>
              <w:left w:val="single" w:sz="5" w:space="0" w:color="000000"/>
              <w:bottom w:val="single" w:sz="5" w:space="0" w:color="000000"/>
              <w:right w:val="single" w:sz="5" w:space="0" w:color="000000"/>
            </w:tcBorders>
            <w:vAlign w:val="center"/>
          </w:tcPr>
          <w:p w14:paraId="3A01F48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DŨNG HÀO</w:t>
            </w:r>
          </w:p>
        </w:tc>
        <w:tc>
          <w:tcPr>
            <w:tcW w:w="1710" w:type="dxa"/>
            <w:tcBorders>
              <w:top w:val="single" w:sz="5" w:space="0" w:color="000000"/>
              <w:left w:val="single" w:sz="5" w:space="0" w:color="000000"/>
              <w:bottom w:val="single" w:sz="5" w:space="0" w:color="000000"/>
              <w:right w:val="single" w:sz="5" w:space="0" w:color="000000"/>
            </w:tcBorders>
            <w:vAlign w:val="center"/>
          </w:tcPr>
          <w:p w14:paraId="780E9284"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may mặc</w:t>
            </w:r>
          </w:p>
        </w:tc>
        <w:tc>
          <w:tcPr>
            <w:tcW w:w="2610" w:type="dxa"/>
            <w:tcBorders>
              <w:top w:val="single" w:sz="5" w:space="0" w:color="000000"/>
              <w:left w:val="single" w:sz="5" w:space="0" w:color="000000"/>
              <w:bottom w:val="single" w:sz="5" w:space="0" w:color="000000"/>
              <w:right w:val="single" w:sz="5" w:space="0" w:color="000000"/>
            </w:tcBorders>
            <w:vAlign w:val="center"/>
          </w:tcPr>
          <w:p w14:paraId="6217C9FD" w14:textId="51DA872C" w:rsidR="00F132DF" w:rsidRPr="00C2770F" w:rsidRDefault="00F132DF" w:rsidP="00BA6CF7">
            <w:pPr>
              <w:ind w:left="63" w:firstLine="0"/>
              <w:jc w:val="center"/>
              <w:rPr>
                <w:rFonts w:eastAsia="Times New Roman"/>
                <w:color w:val="000000" w:themeColor="text1"/>
              </w:rPr>
            </w:pPr>
            <w:r w:rsidRPr="00C2770F">
              <w:rPr>
                <w:color w:val="000000" w:themeColor="text1"/>
                <w:szCs w:val="26"/>
              </w:rPr>
              <w:t>68</w:t>
            </w:r>
          </w:p>
        </w:tc>
      </w:tr>
      <w:tr w:rsidR="00C2770F" w:rsidRPr="00C2770F" w14:paraId="52A5C32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092BFF1"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11</w:t>
            </w:r>
          </w:p>
        </w:tc>
        <w:tc>
          <w:tcPr>
            <w:tcW w:w="4050" w:type="dxa"/>
            <w:tcBorders>
              <w:top w:val="single" w:sz="5" w:space="0" w:color="000000"/>
              <w:left w:val="single" w:sz="5" w:space="0" w:color="000000"/>
              <w:bottom w:val="single" w:sz="5" w:space="0" w:color="000000"/>
              <w:right w:val="single" w:sz="5" w:space="0" w:color="000000"/>
            </w:tcBorders>
            <w:vAlign w:val="center"/>
          </w:tcPr>
          <w:p w14:paraId="68DA440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CÔNG NGHỆ DỆT HONG FENG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871E68B"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gia công len</w:t>
            </w:r>
          </w:p>
        </w:tc>
        <w:tc>
          <w:tcPr>
            <w:tcW w:w="2610" w:type="dxa"/>
            <w:tcBorders>
              <w:top w:val="single" w:sz="5" w:space="0" w:color="000000"/>
              <w:left w:val="single" w:sz="5" w:space="0" w:color="000000"/>
              <w:bottom w:val="single" w:sz="5" w:space="0" w:color="000000"/>
              <w:right w:val="single" w:sz="5" w:space="0" w:color="000000"/>
            </w:tcBorders>
            <w:vAlign w:val="center"/>
          </w:tcPr>
          <w:p w14:paraId="64A615F8" w14:textId="2821B23D" w:rsidR="00F132DF" w:rsidRPr="00C2770F" w:rsidRDefault="00F132DF" w:rsidP="00BA6CF7">
            <w:pPr>
              <w:ind w:left="63" w:firstLine="0"/>
              <w:jc w:val="center"/>
              <w:rPr>
                <w:rFonts w:eastAsia="Times New Roman"/>
                <w:color w:val="000000" w:themeColor="text1"/>
              </w:rPr>
            </w:pPr>
            <w:r w:rsidRPr="00C2770F">
              <w:rPr>
                <w:color w:val="000000" w:themeColor="text1"/>
                <w:szCs w:val="26"/>
              </w:rPr>
              <w:t>15,2</w:t>
            </w:r>
          </w:p>
        </w:tc>
      </w:tr>
      <w:tr w:rsidR="00C2770F" w:rsidRPr="00C2770F" w14:paraId="48427D9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C3BA261"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12</w:t>
            </w:r>
          </w:p>
        </w:tc>
        <w:tc>
          <w:tcPr>
            <w:tcW w:w="4050" w:type="dxa"/>
            <w:tcBorders>
              <w:top w:val="single" w:sz="5" w:space="0" w:color="000000"/>
              <w:left w:val="single" w:sz="5" w:space="0" w:color="000000"/>
              <w:bottom w:val="single" w:sz="5" w:space="0" w:color="000000"/>
              <w:right w:val="single" w:sz="5" w:space="0" w:color="000000"/>
            </w:tcBorders>
            <w:vAlign w:val="center"/>
          </w:tcPr>
          <w:p w14:paraId="56D1317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BEL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32636DFC"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thực phẩm</w:t>
            </w:r>
          </w:p>
        </w:tc>
        <w:tc>
          <w:tcPr>
            <w:tcW w:w="2610" w:type="dxa"/>
            <w:tcBorders>
              <w:top w:val="single" w:sz="5" w:space="0" w:color="000000"/>
              <w:left w:val="single" w:sz="5" w:space="0" w:color="000000"/>
              <w:bottom w:val="single" w:sz="5" w:space="0" w:color="000000"/>
              <w:right w:val="single" w:sz="5" w:space="0" w:color="000000"/>
            </w:tcBorders>
            <w:vAlign w:val="center"/>
          </w:tcPr>
          <w:p w14:paraId="2B7F2887" w14:textId="645DF389" w:rsidR="00F132DF" w:rsidRPr="00C2770F" w:rsidRDefault="00F132DF" w:rsidP="00BA6CF7">
            <w:pPr>
              <w:ind w:left="63" w:firstLine="0"/>
              <w:jc w:val="center"/>
              <w:rPr>
                <w:rFonts w:eastAsia="Times New Roman"/>
                <w:color w:val="000000" w:themeColor="text1"/>
              </w:rPr>
            </w:pPr>
            <w:r w:rsidRPr="00C2770F">
              <w:rPr>
                <w:color w:val="000000" w:themeColor="text1"/>
                <w:szCs w:val="26"/>
              </w:rPr>
              <w:t>26,4</w:t>
            </w:r>
          </w:p>
        </w:tc>
      </w:tr>
      <w:tr w:rsidR="00C2770F" w:rsidRPr="00C2770F" w14:paraId="7ADFEB5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9D7D1D5"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13</w:t>
            </w:r>
          </w:p>
        </w:tc>
        <w:tc>
          <w:tcPr>
            <w:tcW w:w="4050" w:type="dxa"/>
            <w:tcBorders>
              <w:top w:val="single" w:sz="5" w:space="0" w:color="000000"/>
              <w:left w:val="single" w:sz="5" w:space="0" w:color="000000"/>
              <w:bottom w:val="single" w:sz="5" w:space="0" w:color="000000"/>
              <w:right w:val="single" w:sz="5" w:space="0" w:color="000000"/>
            </w:tcBorders>
            <w:vAlign w:val="center"/>
          </w:tcPr>
          <w:p w14:paraId="2799AE0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HUNTER DOUGLAS INDOCHINA</w:t>
            </w:r>
          </w:p>
        </w:tc>
        <w:tc>
          <w:tcPr>
            <w:tcW w:w="1710" w:type="dxa"/>
            <w:tcBorders>
              <w:top w:val="single" w:sz="5" w:space="0" w:color="000000"/>
              <w:left w:val="single" w:sz="5" w:space="0" w:color="000000"/>
              <w:bottom w:val="single" w:sz="5" w:space="0" w:color="000000"/>
              <w:right w:val="single" w:sz="5" w:space="0" w:color="000000"/>
            </w:tcBorders>
            <w:vAlign w:val="center"/>
          </w:tcPr>
          <w:p w14:paraId="4DB5E742"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rèm cửa sổ</w:t>
            </w:r>
          </w:p>
        </w:tc>
        <w:tc>
          <w:tcPr>
            <w:tcW w:w="2610" w:type="dxa"/>
            <w:tcBorders>
              <w:top w:val="single" w:sz="5" w:space="0" w:color="000000"/>
              <w:left w:val="single" w:sz="5" w:space="0" w:color="000000"/>
              <w:bottom w:val="single" w:sz="5" w:space="0" w:color="000000"/>
              <w:right w:val="single" w:sz="5" w:space="0" w:color="000000"/>
            </w:tcBorders>
            <w:vAlign w:val="center"/>
          </w:tcPr>
          <w:p w14:paraId="5675A8F7" w14:textId="648CDB0C"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5ECB8F0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B5439C0"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14</w:t>
            </w:r>
          </w:p>
        </w:tc>
        <w:tc>
          <w:tcPr>
            <w:tcW w:w="4050" w:type="dxa"/>
            <w:tcBorders>
              <w:top w:val="single" w:sz="5" w:space="0" w:color="000000"/>
              <w:left w:val="single" w:sz="5" w:space="0" w:color="000000"/>
              <w:bottom w:val="single" w:sz="5" w:space="0" w:color="000000"/>
              <w:right w:val="single" w:sz="5" w:space="0" w:color="000000"/>
            </w:tcBorders>
            <w:vAlign w:val="center"/>
          </w:tcPr>
          <w:p w14:paraId="69387029"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SX TM DV CƠ KHÍ KHAI MINH</w:t>
            </w:r>
          </w:p>
        </w:tc>
        <w:tc>
          <w:tcPr>
            <w:tcW w:w="1710" w:type="dxa"/>
            <w:tcBorders>
              <w:top w:val="single" w:sz="5" w:space="0" w:color="000000"/>
              <w:left w:val="single" w:sz="5" w:space="0" w:color="000000"/>
              <w:bottom w:val="single" w:sz="5" w:space="0" w:color="000000"/>
              <w:right w:val="single" w:sz="5" w:space="0" w:color="000000"/>
            </w:tcBorders>
            <w:vAlign w:val="center"/>
          </w:tcPr>
          <w:p w14:paraId="3533C703"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bồn phểu bằng thép không gỉ</w:t>
            </w:r>
          </w:p>
        </w:tc>
        <w:tc>
          <w:tcPr>
            <w:tcW w:w="2610" w:type="dxa"/>
            <w:tcBorders>
              <w:top w:val="single" w:sz="5" w:space="0" w:color="000000"/>
              <w:left w:val="single" w:sz="5" w:space="0" w:color="000000"/>
              <w:bottom w:val="single" w:sz="5" w:space="0" w:color="000000"/>
              <w:right w:val="single" w:sz="5" w:space="0" w:color="000000"/>
            </w:tcBorders>
            <w:vAlign w:val="center"/>
          </w:tcPr>
          <w:p w14:paraId="1E668A12" w14:textId="71464EB7"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23F061E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23C06F8"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15</w:t>
            </w:r>
          </w:p>
        </w:tc>
        <w:tc>
          <w:tcPr>
            <w:tcW w:w="4050" w:type="dxa"/>
            <w:tcBorders>
              <w:top w:val="single" w:sz="5" w:space="0" w:color="000000"/>
              <w:left w:val="single" w:sz="5" w:space="0" w:color="000000"/>
              <w:bottom w:val="single" w:sz="5" w:space="0" w:color="000000"/>
              <w:right w:val="single" w:sz="5" w:space="0" w:color="000000"/>
            </w:tcBorders>
            <w:vAlign w:val="center"/>
          </w:tcPr>
          <w:p w14:paraId="13E42DB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RIKEN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33BB76BD"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giấy nhám</w:t>
            </w:r>
          </w:p>
        </w:tc>
        <w:tc>
          <w:tcPr>
            <w:tcW w:w="2610" w:type="dxa"/>
            <w:tcBorders>
              <w:top w:val="single" w:sz="5" w:space="0" w:color="000000"/>
              <w:left w:val="single" w:sz="5" w:space="0" w:color="000000"/>
              <w:bottom w:val="single" w:sz="5" w:space="0" w:color="000000"/>
              <w:right w:val="single" w:sz="5" w:space="0" w:color="000000"/>
            </w:tcBorders>
            <w:vAlign w:val="center"/>
          </w:tcPr>
          <w:p w14:paraId="39C70AA6" w14:textId="03B2D939" w:rsidR="00F132DF" w:rsidRPr="00C2770F" w:rsidRDefault="00F132DF" w:rsidP="00BA6CF7">
            <w:pPr>
              <w:ind w:left="63" w:firstLine="0"/>
              <w:jc w:val="center"/>
              <w:rPr>
                <w:rFonts w:eastAsia="Times New Roman"/>
                <w:color w:val="000000" w:themeColor="text1"/>
              </w:rPr>
            </w:pPr>
            <w:r w:rsidRPr="00C2770F">
              <w:rPr>
                <w:color w:val="000000" w:themeColor="text1"/>
                <w:szCs w:val="26"/>
              </w:rPr>
              <w:t>15,2</w:t>
            </w:r>
          </w:p>
        </w:tc>
      </w:tr>
      <w:tr w:rsidR="00C2770F" w:rsidRPr="00C2770F" w14:paraId="73748F0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7E91F27"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16</w:t>
            </w:r>
          </w:p>
        </w:tc>
        <w:tc>
          <w:tcPr>
            <w:tcW w:w="4050" w:type="dxa"/>
            <w:tcBorders>
              <w:top w:val="single" w:sz="5" w:space="0" w:color="000000"/>
              <w:left w:val="single" w:sz="5" w:space="0" w:color="000000"/>
              <w:bottom w:val="single" w:sz="5" w:space="0" w:color="000000"/>
              <w:right w:val="single" w:sz="5" w:space="0" w:color="000000"/>
            </w:tcBorders>
            <w:vAlign w:val="center"/>
          </w:tcPr>
          <w:p w14:paraId="255D1082"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CHI NHÁNH CÔNG TY XÂY DỰNG LÊ PHAN (TNHH) - NHÀ MÁY BÊ TÔNG LÊ PHAN SÓNG THẦN</w:t>
            </w:r>
          </w:p>
        </w:tc>
        <w:tc>
          <w:tcPr>
            <w:tcW w:w="1710" w:type="dxa"/>
            <w:tcBorders>
              <w:top w:val="single" w:sz="5" w:space="0" w:color="000000"/>
              <w:left w:val="single" w:sz="5" w:space="0" w:color="000000"/>
              <w:bottom w:val="single" w:sz="5" w:space="0" w:color="000000"/>
              <w:right w:val="single" w:sz="5" w:space="0" w:color="000000"/>
            </w:tcBorders>
            <w:vAlign w:val="center"/>
          </w:tcPr>
          <w:p w14:paraId="7E4F0FEF"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bê tông</w:t>
            </w:r>
          </w:p>
        </w:tc>
        <w:tc>
          <w:tcPr>
            <w:tcW w:w="2610" w:type="dxa"/>
            <w:tcBorders>
              <w:top w:val="single" w:sz="5" w:space="0" w:color="000000"/>
              <w:left w:val="single" w:sz="5" w:space="0" w:color="000000"/>
              <w:bottom w:val="single" w:sz="5" w:space="0" w:color="000000"/>
              <w:right w:val="single" w:sz="5" w:space="0" w:color="000000"/>
            </w:tcBorders>
            <w:vAlign w:val="center"/>
          </w:tcPr>
          <w:p w14:paraId="3A233351" w14:textId="719DE3DF"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3BB29AE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9A0E3C0"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17</w:t>
            </w:r>
          </w:p>
        </w:tc>
        <w:tc>
          <w:tcPr>
            <w:tcW w:w="4050" w:type="dxa"/>
            <w:tcBorders>
              <w:top w:val="single" w:sz="5" w:space="0" w:color="000000"/>
              <w:left w:val="single" w:sz="5" w:space="0" w:color="000000"/>
              <w:bottom w:val="single" w:sz="5" w:space="0" w:color="000000"/>
              <w:right w:val="single" w:sz="5" w:space="0" w:color="000000"/>
            </w:tcBorders>
            <w:vAlign w:val="center"/>
          </w:tcPr>
          <w:p w14:paraId="0C4E2AA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OMA INDUSTRIAL</w:t>
            </w:r>
          </w:p>
        </w:tc>
        <w:tc>
          <w:tcPr>
            <w:tcW w:w="1710" w:type="dxa"/>
            <w:tcBorders>
              <w:top w:val="single" w:sz="5" w:space="0" w:color="000000"/>
              <w:left w:val="single" w:sz="5" w:space="0" w:color="000000"/>
              <w:bottom w:val="single" w:sz="5" w:space="0" w:color="000000"/>
              <w:right w:val="single" w:sz="5" w:space="0" w:color="000000"/>
            </w:tcBorders>
            <w:vAlign w:val="center"/>
          </w:tcPr>
          <w:p w14:paraId="2DC7CDDF"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khăn ướt</w:t>
            </w:r>
          </w:p>
        </w:tc>
        <w:tc>
          <w:tcPr>
            <w:tcW w:w="2610" w:type="dxa"/>
            <w:tcBorders>
              <w:top w:val="single" w:sz="5" w:space="0" w:color="000000"/>
              <w:left w:val="single" w:sz="5" w:space="0" w:color="000000"/>
              <w:bottom w:val="single" w:sz="5" w:space="0" w:color="000000"/>
              <w:right w:val="single" w:sz="5" w:space="0" w:color="000000"/>
            </w:tcBorders>
            <w:vAlign w:val="center"/>
          </w:tcPr>
          <w:p w14:paraId="65319F21" w14:textId="01F1E344" w:rsidR="00F132DF" w:rsidRPr="00C2770F" w:rsidRDefault="00F132DF" w:rsidP="00BA6CF7">
            <w:pPr>
              <w:ind w:left="63" w:firstLine="0"/>
              <w:jc w:val="center"/>
              <w:rPr>
                <w:rFonts w:eastAsia="Times New Roman"/>
                <w:color w:val="000000" w:themeColor="text1"/>
              </w:rPr>
            </w:pPr>
            <w:r w:rsidRPr="00C2770F">
              <w:rPr>
                <w:color w:val="000000" w:themeColor="text1"/>
                <w:szCs w:val="26"/>
              </w:rPr>
              <w:t>0,8</w:t>
            </w:r>
          </w:p>
        </w:tc>
      </w:tr>
      <w:tr w:rsidR="00C2770F" w:rsidRPr="00C2770F" w14:paraId="32F5F33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DECF7DE"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18</w:t>
            </w:r>
          </w:p>
        </w:tc>
        <w:tc>
          <w:tcPr>
            <w:tcW w:w="4050" w:type="dxa"/>
            <w:tcBorders>
              <w:top w:val="single" w:sz="5" w:space="0" w:color="000000"/>
              <w:left w:val="single" w:sz="5" w:space="0" w:color="000000"/>
              <w:bottom w:val="single" w:sz="5" w:space="0" w:color="000000"/>
              <w:right w:val="single" w:sz="5" w:space="0" w:color="000000"/>
            </w:tcBorders>
            <w:vAlign w:val="center"/>
          </w:tcPr>
          <w:p w14:paraId="16EDCDBA"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LONG VICTORY VN</w:t>
            </w:r>
          </w:p>
        </w:tc>
        <w:tc>
          <w:tcPr>
            <w:tcW w:w="1710" w:type="dxa"/>
            <w:tcBorders>
              <w:top w:val="single" w:sz="5" w:space="0" w:color="000000"/>
              <w:left w:val="single" w:sz="5" w:space="0" w:color="000000"/>
              <w:bottom w:val="single" w:sz="5" w:space="0" w:color="000000"/>
              <w:right w:val="single" w:sz="5" w:space="0" w:color="000000"/>
            </w:tcBorders>
            <w:vAlign w:val="center"/>
          </w:tcPr>
          <w:p w14:paraId="3BFA1663"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rèm nhà tắm</w:t>
            </w:r>
          </w:p>
        </w:tc>
        <w:tc>
          <w:tcPr>
            <w:tcW w:w="2610" w:type="dxa"/>
            <w:tcBorders>
              <w:top w:val="single" w:sz="5" w:space="0" w:color="000000"/>
              <w:left w:val="single" w:sz="5" w:space="0" w:color="000000"/>
              <w:bottom w:val="single" w:sz="5" w:space="0" w:color="000000"/>
              <w:right w:val="single" w:sz="5" w:space="0" w:color="000000"/>
            </w:tcBorders>
            <w:vAlign w:val="center"/>
          </w:tcPr>
          <w:p w14:paraId="0439A830" w14:textId="4F96B2B4" w:rsidR="00F132DF" w:rsidRPr="00C2770F" w:rsidRDefault="00F132DF" w:rsidP="00BA6CF7">
            <w:pPr>
              <w:ind w:left="63" w:firstLine="0"/>
              <w:jc w:val="center"/>
              <w:rPr>
                <w:rFonts w:eastAsia="Times New Roman"/>
                <w:color w:val="000000" w:themeColor="text1"/>
              </w:rPr>
            </w:pPr>
            <w:r w:rsidRPr="00C2770F">
              <w:rPr>
                <w:color w:val="000000" w:themeColor="text1"/>
                <w:szCs w:val="26"/>
              </w:rPr>
              <w:t>23,2</w:t>
            </w:r>
          </w:p>
        </w:tc>
      </w:tr>
      <w:tr w:rsidR="00C2770F" w:rsidRPr="00C2770F" w14:paraId="579E15C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08013D2"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19</w:t>
            </w:r>
          </w:p>
        </w:tc>
        <w:tc>
          <w:tcPr>
            <w:tcW w:w="4050" w:type="dxa"/>
            <w:tcBorders>
              <w:top w:val="single" w:sz="5" w:space="0" w:color="000000"/>
              <w:left w:val="single" w:sz="5" w:space="0" w:color="000000"/>
              <w:bottom w:val="single" w:sz="5" w:space="0" w:color="000000"/>
              <w:right w:val="single" w:sz="5" w:space="0" w:color="000000"/>
            </w:tcBorders>
            <w:vAlign w:val="center"/>
          </w:tcPr>
          <w:p w14:paraId="6C85116A"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CP KINH DOANH &amp; PHÁT TRIỂN BÌNH DƯƠNG</w:t>
            </w:r>
          </w:p>
        </w:tc>
        <w:tc>
          <w:tcPr>
            <w:tcW w:w="1710" w:type="dxa"/>
            <w:tcBorders>
              <w:top w:val="single" w:sz="5" w:space="0" w:color="000000"/>
              <w:left w:val="single" w:sz="5" w:space="0" w:color="000000"/>
              <w:bottom w:val="single" w:sz="5" w:space="0" w:color="000000"/>
              <w:right w:val="single" w:sz="5" w:space="0" w:color="000000"/>
            </w:tcBorders>
            <w:vAlign w:val="center"/>
          </w:tcPr>
          <w:p w14:paraId="47F9FD34"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bê tông</w:t>
            </w:r>
          </w:p>
        </w:tc>
        <w:tc>
          <w:tcPr>
            <w:tcW w:w="2610" w:type="dxa"/>
            <w:tcBorders>
              <w:top w:val="single" w:sz="5" w:space="0" w:color="000000"/>
              <w:left w:val="single" w:sz="5" w:space="0" w:color="000000"/>
              <w:bottom w:val="single" w:sz="5" w:space="0" w:color="000000"/>
              <w:right w:val="single" w:sz="5" w:space="0" w:color="000000"/>
            </w:tcBorders>
            <w:vAlign w:val="center"/>
          </w:tcPr>
          <w:p w14:paraId="5C738ABB" w14:textId="725B26E8" w:rsidR="00F132DF" w:rsidRPr="00C2770F" w:rsidRDefault="00F132DF" w:rsidP="00BA6CF7">
            <w:pPr>
              <w:ind w:left="63" w:firstLine="0"/>
              <w:jc w:val="center"/>
              <w:rPr>
                <w:rFonts w:eastAsia="Times New Roman"/>
                <w:color w:val="000000" w:themeColor="text1"/>
              </w:rPr>
            </w:pPr>
            <w:r w:rsidRPr="00C2770F">
              <w:rPr>
                <w:color w:val="000000" w:themeColor="text1"/>
                <w:szCs w:val="26"/>
              </w:rPr>
              <w:t>12,8</w:t>
            </w:r>
          </w:p>
        </w:tc>
      </w:tr>
      <w:tr w:rsidR="00C2770F" w:rsidRPr="00C2770F" w14:paraId="012FA93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6B65812"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20</w:t>
            </w:r>
          </w:p>
        </w:tc>
        <w:tc>
          <w:tcPr>
            <w:tcW w:w="4050" w:type="dxa"/>
            <w:tcBorders>
              <w:top w:val="single" w:sz="5" w:space="0" w:color="000000"/>
              <w:left w:val="single" w:sz="5" w:space="0" w:color="000000"/>
              <w:bottom w:val="single" w:sz="5" w:space="0" w:color="000000"/>
              <w:right w:val="single" w:sz="5" w:space="0" w:color="000000"/>
            </w:tcBorders>
            <w:vAlign w:val="center"/>
          </w:tcPr>
          <w:p w14:paraId="7C5D902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CHẾ BIẾN KÍNH SONG NHUẬN</w:t>
            </w:r>
          </w:p>
        </w:tc>
        <w:tc>
          <w:tcPr>
            <w:tcW w:w="1710" w:type="dxa"/>
            <w:tcBorders>
              <w:top w:val="single" w:sz="5" w:space="0" w:color="000000"/>
              <w:left w:val="single" w:sz="5" w:space="0" w:color="000000"/>
              <w:bottom w:val="single" w:sz="5" w:space="0" w:color="000000"/>
              <w:right w:val="single" w:sz="5" w:space="0" w:color="000000"/>
            </w:tcBorders>
            <w:vAlign w:val="center"/>
          </w:tcPr>
          <w:p w14:paraId="2C6F9A9C"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kính</w:t>
            </w:r>
          </w:p>
        </w:tc>
        <w:tc>
          <w:tcPr>
            <w:tcW w:w="2610" w:type="dxa"/>
            <w:tcBorders>
              <w:top w:val="single" w:sz="5" w:space="0" w:color="000000"/>
              <w:left w:val="single" w:sz="5" w:space="0" w:color="000000"/>
              <w:bottom w:val="single" w:sz="5" w:space="0" w:color="000000"/>
              <w:right w:val="single" w:sz="5" w:space="0" w:color="000000"/>
            </w:tcBorders>
            <w:vAlign w:val="center"/>
          </w:tcPr>
          <w:p w14:paraId="508B0AF1" w14:textId="01D1698E"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5C8C0A0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C7AE7B7"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21</w:t>
            </w:r>
          </w:p>
        </w:tc>
        <w:tc>
          <w:tcPr>
            <w:tcW w:w="4050" w:type="dxa"/>
            <w:tcBorders>
              <w:top w:val="single" w:sz="5" w:space="0" w:color="000000"/>
              <w:left w:val="single" w:sz="5" w:space="0" w:color="000000"/>
              <w:bottom w:val="single" w:sz="5" w:space="0" w:color="000000"/>
              <w:right w:val="single" w:sz="5" w:space="0" w:color="000000"/>
            </w:tcBorders>
            <w:vAlign w:val="center"/>
          </w:tcPr>
          <w:p w14:paraId="32181752"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MTV HONG ZHEN PACKING VIỆT NAM </w:t>
            </w:r>
          </w:p>
        </w:tc>
        <w:tc>
          <w:tcPr>
            <w:tcW w:w="1710" w:type="dxa"/>
            <w:tcBorders>
              <w:top w:val="single" w:sz="5" w:space="0" w:color="000000"/>
              <w:left w:val="single" w:sz="5" w:space="0" w:color="000000"/>
              <w:bottom w:val="single" w:sz="5" w:space="0" w:color="000000"/>
              <w:right w:val="single" w:sz="5" w:space="0" w:color="000000"/>
            </w:tcBorders>
            <w:vAlign w:val="center"/>
          </w:tcPr>
          <w:p w14:paraId="614380D6"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in ấn thùng carton</w:t>
            </w:r>
          </w:p>
        </w:tc>
        <w:tc>
          <w:tcPr>
            <w:tcW w:w="2610" w:type="dxa"/>
            <w:tcBorders>
              <w:top w:val="single" w:sz="5" w:space="0" w:color="000000"/>
              <w:left w:val="single" w:sz="5" w:space="0" w:color="000000"/>
              <w:bottom w:val="single" w:sz="5" w:space="0" w:color="000000"/>
              <w:right w:val="single" w:sz="5" w:space="0" w:color="000000"/>
            </w:tcBorders>
            <w:vAlign w:val="center"/>
          </w:tcPr>
          <w:p w14:paraId="75B28458" w14:textId="617CED45"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116D1A0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3694AF2"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22</w:t>
            </w:r>
          </w:p>
        </w:tc>
        <w:tc>
          <w:tcPr>
            <w:tcW w:w="4050" w:type="dxa"/>
            <w:tcBorders>
              <w:top w:val="single" w:sz="5" w:space="0" w:color="000000"/>
              <w:left w:val="single" w:sz="5" w:space="0" w:color="000000"/>
              <w:bottom w:val="single" w:sz="5" w:space="0" w:color="000000"/>
              <w:right w:val="single" w:sz="5" w:space="0" w:color="000000"/>
            </w:tcBorders>
            <w:vAlign w:val="center"/>
          </w:tcPr>
          <w:p w14:paraId="796CD351"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YBN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5EF3CD79"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4A1E8F52" w14:textId="7D60943A" w:rsidR="00F132DF" w:rsidRPr="00C2770F" w:rsidRDefault="00F132DF" w:rsidP="00BA6CF7">
            <w:pPr>
              <w:ind w:left="63" w:firstLine="0"/>
              <w:jc w:val="center"/>
              <w:rPr>
                <w:rFonts w:eastAsia="Times New Roman"/>
                <w:color w:val="000000" w:themeColor="text1"/>
              </w:rPr>
            </w:pPr>
            <w:r w:rsidRPr="00C2770F">
              <w:rPr>
                <w:color w:val="000000" w:themeColor="text1"/>
                <w:szCs w:val="26"/>
              </w:rPr>
              <w:t>17,6</w:t>
            </w:r>
          </w:p>
        </w:tc>
      </w:tr>
      <w:tr w:rsidR="00C2770F" w:rsidRPr="00C2770F" w14:paraId="1862C6B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18B4A58"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23</w:t>
            </w:r>
          </w:p>
        </w:tc>
        <w:tc>
          <w:tcPr>
            <w:tcW w:w="4050" w:type="dxa"/>
            <w:tcBorders>
              <w:top w:val="single" w:sz="5" w:space="0" w:color="000000"/>
              <w:left w:val="single" w:sz="5" w:space="0" w:color="000000"/>
              <w:bottom w:val="single" w:sz="5" w:space="0" w:color="000000"/>
              <w:right w:val="single" w:sz="5" w:space="0" w:color="000000"/>
            </w:tcBorders>
            <w:vAlign w:val="center"/>
          </w:tcPr>
          <w:p w14:paraId="77AFCB5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CƠ KHÍ Q.C.S </w:t>
            </w:r>
          </w:p>
        </w:tc>
        <w:tc>
          <w:tcPr>
            <w:tcW w:w="1710" w:type="dxa"/>
            <w:tcBorders>
              <w:top w:val="single" w:sz="5" w:space="0" w:color="000000"/>
              <w:left w:val="single" w:sz="5" w:space="0" w:color="000000"/>
              <w:bottom w:val="single" w:sz="5" w:space="0" w:color="000000"/>
              <w:right w:val="single" w:sz="5" w:space="0" w:color="000000"/>
            </w:tcBorders>
            <w:vAlign w:val="center"/>
          </w:tcPr>
          <w:p w14:paraId="2E198DDF"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25646AD2" w14:textId="50E737C0"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w:t>
            </w:r>
          </w:p>
        </w:tc>
      </w:tr>
      <w:tr w:rsidR="00C2770F" w:rsidRPr="00C2770F" w14:paraId="748FCB4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06E3ED0"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24</w:t>
            </w:r>
          </w:p>
        </w:tc>
        <w:tc>
          <w:tcPr>
            <w:tcW w:w="4050" w:type="dxa"/>
            <w:tcBorders>
              <w:top w:val="single" w:sz="5" w:space="0" w:color="000000"/>
              <w:left w:val="single" w:sz="5" w:space="0" w:color="000000"/>
              <w:bottom w:val="single" w:sz="5" w:space="0" w:color="000000"/>
              <w:right w:val="single" w:sz="5" w:space="0" w:color="000000"/>
            </w:tcBorders>
            <w:vAlign w:val="center"/>
          </w:tcPr>
          <w:p w14:paraId="406C6D5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MEJONSON INDUSTRIAL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AAC13F4"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56862D97" w14:textId="6940A1A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54D103A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B7733D2"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lastRenderedPageBreak/>
              <w:t>25</w:t>
            </w:r>
          </w:p>
        </w:tc>
        <w:tc>
          <w:tcPr>
            <w:tcW w:w="4050" w:type="dxa"/>
            <w:tcBorders>
              <w:top w:val="single" w:sz="5" w:space="0" w:color="000000"/>
              <w:left w:val="single" w:sz="5" w:space="0" w:color="000000"/>
              <w:bottom w:val="single" w:sz="5" w:space="0" w:color="000000"/>
              <w:right w:val="single" w:sz="5" w:space="0" w:color="000000"/>
            </w:tcBorders>
            <w:vAlign w:val="center"/>
          </w:tcPr>
          <w:p w14:paraId="370BDA0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BÌNH DƯƠNG CHINH LONG </w:t>
            </w:r>
          </w:p>
        </w:tc>
        <w:tc>
          <w:tcPr>
            <w:tcW w:w="1710" w:type="dxa"/>
            <w:tcBorders>
              <w:top w:val="single" w:sz="5" w:space="0" w:color="000000"/>
              <w:left w:val="single" w:sz="5" w:space="0" w:color="000000"/>
              <w:bottom w:val="single" w:sz="5" w:space="0" w:color="000000"/>
              <w:right w:val="single" w:sz="5" w:space="0" w:color="000000"/>
            </w:tcBorders>
            <w:vAlign w:val="center"/>
          </w:tcPr>
          <w:p w14:paraId="5CB8171B"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1D5B5B79" w14:textId="3C941D03" w:rsidR="00F132DF" w:rsidRPr="00C2770F" w:rsidRDefault="00F132DF" w:rsidP="00BA6CF7">
            <w:pPr>
              <w:ind w:left="63" w:firstLine="0"/>
              <w:jc w:val="center"/>
              <w:rPr>
                <w:rFonts w:eastAsia="Times New Roman"/>
                <w:color w:val="000000" w:themeColor="text1"/>
              </w:rPr>
            </w:pPr>
            <w:r w:rsidRPr="00C2770F">
              <w:rPr>
                <w:color w:val="000000" w:themeColor="text1"/>
                <w:szCs w:val="26"/>
              </w:rPr>
              <w:t>144</w:t>
            </w:r>
          </w:p>
        </w:tc>
      </w:tr>
      <w:tr w:rsidR="00C2770F" w:rsidRPr="00C2770F" w14:paraId="0812C38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186F211"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26</w:t>
            </w:r>
          </w:p>
        </w:tc>
        <w:tc>
          <w:tcPr>
            <w:tcW w:w="4050" w:type="dxa"/>
            <w:tcBorders>
              <w:top w:val="single" w:sz="5" w:space="0" w:color="000000"/>
              <w:left w:val="single" w:sz="5" w:space="0" w:color="000000"/>
              <w:bottom w:val="single" w:sz="5" w:space="0" w:color="000000"/>
              <w:right w:val="single" w:sz="5" w:space="0" w:color="000000"/>
            </w:tcBorders>
            <w:vAlign w:val="center"/>
          </w:tcPr>
          <w:p w14:paraId="6101576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KAZU</w:t>
            </w:r>
          </w:p>
        </w:tc>
        <w:tc>
          <w:tcPr>
            <w:tcW w:w="1710" w:type="dxa"/>
            <w:tcBorders>
              <w:top w:val="single" w:sz="5" w:space="0" w:color="000000"/>
              <w:left w:val="single" w:sz="5" w:space="0" w:color="000000"/>
              <w:bottom w:val="single" w:sz="5" w:space="0" w:color="000000"/>
              <w:right w:val="single" w:sz="5" w:space="0" w:color="000000"/>
            </w:tcBorders>
            <w:vAlign w:val="center"/>
          </w:tcPr>
          <w:p w14:paraId="0B840E7A"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642C06EE" w14:textId="72CD767A" w:rsidR="00F132DF" w:rsidRPr="00C2770F" w:rsidRDefault="00F132DF" w:rsidP="00BA6CF7">
            <w:pPr>
              <w:ind w:left="63" w:firstLine="0"/>
              <w:jc w:val="center"/>
              <w:rPr>
                <w:rFonts w:eastAsia="Times New Roman"/>
                <w:color w:val="000000" w:themeColor="text1"/>
              </w:rPr>
            </w:pPr>
            <w:r w:rsidRPr="00C2770F">
              <w:rPr>
                <w:color w:val="000000" w:themeColor="text1"/>
                <w:szCs w:val="26"/>
              </w:rPr>
              <w:t>23,2</w:t>
            </w:r>
          </w:p>
        </w:tc>
      </w:tr>
      <w:tr w:rsidR="00C2770F" w:rsidRPr="00C2770F" w14:paraId="5AD1AEC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2E427E6"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27</w:t>
            </w:r>
          </w:p>
        </w:tc>
        <w:tc>
          <w:tcPr>
            <w:tcW w:w="4050" w:type="dxa"/>
            <w:tcBorders>
              <w:top w:val="single" w:sz="5" w:space="0" w:color="000000"/>
              <w:left w:val="single" w:sz="5" w:space="0" w:color="000000"/>
              <w:bottom w:val="single" w:sz="5" w:space="0" w:color="000000"/>
              <w:right w:val="single" w:sz="5" w:space="0" w:color="000000"/>
            </w:tcBorders>
            <w:vAlign w:val="center"/>
          </w:tcPr>
          <w:p w14:paraId="15DB873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SX-TM SÀI GÒN RIVER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21DDEDBE"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bàn đá</w:t>
            </w:r>
          </w:p>
        </w:tc>
        <w:tc>
          <w:tcPr>
            <w:tcW w:w="2610" w:type="dxa"/>
            <w:tcBorders>
              <w:top w:val="single" w:sz="5" w:space="0" w:color="000000"/>
              <w:left w:val="single" w:sz="5" w:space="0" w:color="000000"/>
              <w:bottom w:val="single" w:sz="5" w:space="0" w:color="000000"/>
              <w:right w:val="single" w:sz="5" w:space="0" w:color="000000"/>
            </w:tcBorders>
            <w:vAlign w:val="center"/>
          </w:tcPr>
          <w:p w14:paraId="59F6596E" w14:textId="77DCF194" w:rsidR="00F132DF" w:rsidRPr="00C2770F" w:rsidRDefault="00F132DF" w:rsidP="00BA6CF7">
            <w:pPr>
              <w:ind w:left="63" w:firstLine="0"/>
              <w:jc w:val="center"/>
              <w:rPr>
                <w:rFonts w:eastAsia="Times New Roman"/>
                <w:color w:val="000000" w:themeColor="text1"/>
              </w:rPr>
            </w:pPr>
            <w:r w:rsidRPr="00C2770F">
              <w:rPr>
                <w:color w:val="000000" w:themeColor="text1"/>
                <w:szCs w:val="26"/>
              </w:rPr>
              <w:t>35,2</w:t>
            </w:r>
          </w:p>
        </w:tc>
      </w:tr>
      <w:tr w:rsidR="00C2770F" w:rsidRPr="00C2770F" w14:paraId="0C677AD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92AA54A"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28</w:t>
            </w:r>
          </w:p>
        </w:tc>
        <w:tc>
          <w:tcPr>
            <w:tcW w:w="4050" w:type="dxa"/>
            <w:tcBorders>
              <w:top w:val="single" w:sz="5" w:space="0" w:color="000000"/>
              <w:left w:val="single" w:sz="5" w:space="0" w:color="000000"/>
              <w:bottom w:val="single" w:sz="5" w:space="0" w:color="000000"/>
              <w:right w:val="single" w:sz="5" w:space="0" w:color="000000"/>
            </w:tcBorders>
            <w:vAlign w:val="center"/>
          </w:tcPr>
          <w:p w14:paraId="3413ED09"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TECHTRONIC INDUSTRIES VIỆT NAM MANUFACTURING</w:t>
            </w:r>
          </w:p>
        </w:tc>
        <w:tc>
          <w:tcPr>
            <w:tcW w:w="1710" w:type="dxa"/>
            <w:tcBorders>
              <w:top w:val="single" w:sz="5" w:space="0" w:color="000000"/>
              <w:left w:val="single" w:sz="5" w:space="0" w:color="000000"/>
              <w:bottom w:val="single" w:sz="5" w:space="0" w:color="000000"/>
              <w:right w:val="single" w:sz="5" w:space="0" w:color="000000"/>
            </w:tcBorders>
            <w:vAlign w:val="center"/>
          </w:tcPr>
          <w:p w14:paraId="7B795459"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thiết bị điện tử cầm tay</w:t>
            </w:r>
          </w:p>
        </w:tc>
        <w:tc>
          <w:tcPr>
            <w:tcW w:w="2610" w:type="dxa"/>
            <w:tcBorders>
              <w:top w:val="single" w:sz="5" w:space="0" w:color="000000"/>
              <w:left w:val="single" w:sz="5" w:space="0" w:color="000000"/>
              <w:bottom w:val="single" w:sz="5" w:space="0" w:color="000000"/>
              <w:right w:val="single" w:sz="5" w:space="0" w:color="000000"/>
            </w:tcBorders>
            <w:vAlign w:val="center"/>
          </w:tcPr>
          <w:p w14:paraId="78A5D19D" w14:textId="37F0FA92" w:rsidR="00F132DF" w:rsidRPr="00C2770F" w:rsidRDefault="00F132DF" w:rsidP="00BA6CF7">
            <w:pPr>
              <w:ind w:left="63" w:firstLine="0"/>
              <w:jc w:val="center"/>
              <w:rPr>
                <w:rFonts w:eastAsia="Times New Roman"/>
                <w:color w:val="000000" w:themeColor="text1"/>
              </w:rPr>
            </w:pPr>
            <w:r w:rsidRPr="00C2770F">
              <w:rPr>
                <w:color w:val="000000" w:themeColor="text1"/>
                <w:szCs w:val="26"/>
              </w:rPr>
              <w:t>76</w:t>
            </w:r>
          </w:p>
        </w:tc>
      </w:tr>
      <w:tr w:rsidR="00C2770F" w:rsidRPr="00C2770F" w14:paraId="174A086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8E00E86"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29</w:t>
            </w:r>
          </w:p>
        </w:tc>
        <w:tc>
          <w:tcPr>
            <w:tcW w:w="4050" w:type="dxa"/>
            <w:tcBorders>
              <w:top w:val="single" w:sz="5" w:space="0" w:color="000000"/>
              <w:left w:val="single" w:sz="5" w:space="0" w:color="000000"/>
              <w:bottom w:val="single" w:sz="5" w:space="0" w:color="000000"/>
              <w:right w:val="single" w:sz="5" w:space="0" w:color="000000"/>
            </w:tcBorders>
            <w:vAlign w:val="center"/>
          </w:tcPr>
          <w:p w14:paraId="469A2004"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SUNYIN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21CB24AD"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đế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094AD7EB" w14:textId="77067E3D" w:rsidR="00F132DF" w:rsidRPr="00C2770F" w:rsidRDefault="00F132DF" w:rsidP="00BA6CF7">
            <w:pPr>
              <w:ind w:left="63" w:firstLine="0"/>
              <w:jc w:val="center"/>
              <w:rPr>
                <w:rFonts w:eastAsia="Times New Roman"/>
                <w:color w:val="000000" w:themeColor="text1"/>
              </w:rPr>
            </w:pPr>
            <w:r w:rsidRPr="00C2770F">
              <w:rPr>
                <w:color w:val="000000" w:themeColor="text1"/>
                <w:szCs w:val="26"/>
              </w:rPr>
              <w:t>28,8</w:t>
            </w:r>
          </w:p>
        </w:tc>
      </w:tr>
      <w:tr w:rsidR="00C2770F" w:rsidRPr="00C2770F" w14:paraId="79419DB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E30E31C"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30</w:t>
            </w:r>
          </w:p>
        </w:tc>
        <w:tc>
          <w:tcPr>
            <w:tcW w:w="4050" w:type="dxa"/>
            <w:tcBorders>
              <w:top w:val="single" w:sz="5" w:space="0" w:color="000000"/>
              <w:left w:val="single" w:sz="5" w:space="0" w:color="000000"/>
              <w:bottom w:val="single" w:sz="5" w:space="0" w:color="000000"/>
              <w:right w:val="single" w:sz="5" w:space="0" w:color="000000"/>
            </w:tcBorders>
            <w:vAlign w:val="center"/>
          </w:tcPr>
          <w:p w14:paraId="0485698A"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CÔNG NGHIỆP LONG CHING</w:t>
            </w:r>
          </w:p>
        </w:tc>
        <w:tc>
          <w:tcPr>
            <w:tcW w:w="1710" w:type="dxa"/>
            <w:tcBorders>
              <w:top w:val="single" w:sz="5" w:space="0" w:color="000000"/>
              <w:left w:val="single" w:sz="5" w:space="0" w:color="000000"/>
              <w:bottom w:val="single" w:sz="5" w:space="0" w:color="000000"/>
              <w:right w:val="single" w:sz="5" w:space="0" w:color="000000"/>
            </w:tcBorders>
            <w:vAlign w:val="center"/>
          </w:tcPr>
          <w:p w14:paraId="0D2E87BC"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ốc vít</w:t>
            </w:r>
          </w:p>
        </w:tc>
        <w:tc>
          <w:tcPr>
            <w:tcW w:w="2610" w:type="dxa"/>
            <w:tcBorders>
              <w:top w:val="single" w:sz="5" w:space="0" w:color="000000"/>
              <w:left w:val="single" w:sz="5" w:space="0" w:color="000000"/>
              <w:bottom w:val="single" w:sz="5" w:space="0" w:color="000000"/>
              <w:right w:val="single" w:sz="5" w:space="0" w:color="000000"/>
            </w:tcBorders>
            <w:vAlign w:val="center"/>
          </w:tcPr>
          <w:p w14:paraId="4D19FE67" w14:textId="7A639D23" w:rsidR="00F132DF" w:rsidRPr="00C2770F" w:rsidRDefault="00F132DF" w:rsidP="00BA6CF7">
            <w:pPr>
              <w:ind w:left="63" w:firstLine="0"/>
              <w:jc w:val="center"/>
              <w:rPr>
                <w:rFonts w:eastAsia="Times New Roman"/>
                <w:color w:val="000000" w:themeColor="text1"/>
              </w:rPr>
            </w:pPr>
            <w:r w:rsidRPr="00C2770F">
              <w:rPr>
                <w:color w:val="000000" w:themeColor="text1"/>
                <w:szCs w:val="26"/>
              </w:rPr>
              <w:t>27,2</w:t>
            </w:r>
          </w:p>
        </w:tc>
      </w:tr>
      <w:tr w:rsidR="00C2770F" w:rsidRPr="00C2770F" w14:paraId="7D82CE4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54C6FB0"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31</w:t>
            </w:r>
          </w:p>
        </w:tc>
        <w:tc>
          <w:tcPr>
            <w:tcW w:w="4050" w:type="dxa"/>
            <w:tcBorders>
              <w:top w:val="single" w:sz="5" w:space="0" w:color="000000"/>
              <w:left w:val="single" w:sz="5" w:space="0" w:color="000000"/>
              <w:bottom w:val="single" w:sz="5" w:space="0" w:color="000000"/>
              <w:right w:val="single" w:sz="5" w:space="0" w:color="000000"/>
            </w:tcBorders>
            <w:vAlign w:val="center"/>
          </w:tcPr>
          <w:p w14:paraId="406596A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CỔ PHẦN BÊ TÔNG TERRA YAMAKEN </w:t>
            </w:r>
          </w:p>
        </w:tc>
        <w:tc>
          <w:tcPr>
            <w:tcW w:w="1710" w:type="dxa"/>
            <w:tcBorders>
              <w:top w:val="single" w:sz="5" w:space="0" w:color="000000"/>
              <w:left w:val="single" w:sz="5" w:space="0" w:color="000000"/>
              <w:bottom w:val="single" w:sz="5" w:space="0" w:color="000000"/>
              <w:right w:val="single" w:sz="5" w:space="0" w:color="000000"/>
            </w:tcBorders>
            <w:vAlign w:val="center"/>
          </w:tcPr>
          <w:p w14:paraId="1451EEE6"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bê tông</w:t>
            </w:r>
          </w:p>
        </w:tc>
        <w:tc>
          <w:tcPr>
            <w:tcW w:w="2610" w:type="dxa"/>
            <w:tcBorders>
              <w:top w:val="single" w:sz="5" w:space="0" w:color="000000"/>
              <w:left w:val="single" w:sz="5" w:space="0" w:color="000000"/>
              <w:bottom w:val="single" w:sz="5" w:space="0" w:color="000000"/>
              <w:right w:val="single" w:sz="5" w:space="0" w:color="000000"/>
            </w:tcBorders>
            <w:vAlign w:val="center"/>
          </w:tcPr>
          <w:p w14:paraId="264699B0" w14:textId="68EAD928"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3A12031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E2F5ADF"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32</w:t>
            </w:r>
          </w:p>
        </w:tc>
        <w:tc>
          <w:tcPr>
            <w:tcW w:w="4050" w:type="dxa"/>
            <w:tcBorders>
              <w:top w:val="single" w:sz="5" w:space="0" w:color="000000"/>
              <w:left w:val="single" w:sz="5" w:space="0" w:color="000000"/>
              <w:bottom w:val="single" w:sz="5" w:space="0" w:color="000000"/>
              <w:right w:val="single" w:sz="5" w:space="0" w:color="000000"/>
            </w:tcBorders>
            <w:vAlign w:val="center"/>
          </w:tcPr>
          <w:p w14:paraId="19BDECF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XU HƯỚNG XNK CÔNG NGHIỆP</w:t>
            </w:r>
          </w:p>
        </w:tc>
        <w:tc>
          <w:tcPr>
            <w:tcW w:w="1710" w:type="dxa"/>
            <w:tcBorders>
              <w:top w:val="single" w:sz="5" w:space="0" w:color="000000"/>
              <w:left w:val="single" w:sz="5" w:space="0" w:color="000000"/>
              <w:bottom w:val="single" w:sz="5" w:space="0" w:color="000000"/>
              <w:right w:val="single" w:sz="5" w:space="0" w:color="000000"/>
            </w:tcBorders>
            <w:vAlign w:val="center"/>
          </w:tcPr>
          <w:p w14:paraId="26386BF1"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5D91B678" w14:textId="6B5150F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18,4</w:t>
            </w:r>
          </w:p>
        </w:tc>
      </w:tr>
      <w:tr w:rsidR="00C2770F" w:rsidRPr="00C2770F" w14:paraId="0EAE81B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00D7FF7"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33</w:t>
            </w:r>
          </w:p>
        </w:tc>
        <w:tc>
          <w:tcPr>
            <w:tcW w:w="4050" w:type="dxa"/>
            <w:tcBorders>
              <w:top w:val="single" w:sz="5" w:space="0" w:color="000000"/>
              <w:left w:val="single" w:sz="5" w:space="0" w:color="000000"/>
              <w:bottom w:val="single" w:sz="5" w:space="0" w:color="000000"/>
              <w:right w:val="single" w:sz="5" w:space="0" w:color="000000"/>
            </w:tcBorders>
            <w:vAlign w:val="center"/>
          </w:tcPr>
          <w:p w14:paraId="00F3152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CHI NHÁNH CÔNG TY CP THỰC PHẨM HỮU NGHỊ MIỀN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08802F26"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thực phẩm</w:t>
            </w:r>
          </w:p>
        </w:tc>
        <w:tc>
          <w:tcPr>
            <w:tcW w:w="2610" w:type="dxa"/>
            <w:tcBorders>
              <w:top w:val="single" w:sz="5" w:space="0" w:color="000000"/>
              <w:left w:val="single" w:sz="5" w:space="0" w:color="000000"/>
              <w:bottom w:val="single" w:sz="5" w:space="0" w:color="000000"/>
              <w:right w:val="single" w:sz="5" w:space="0" w:color="000000"/>
            </w:tcBorders>
            <w:vAlign w:val="center"/>
          </w:tcPr>
          <w:p w14:paraId="389D8971" w14:textId="0BD41B6B" w:rsidR="00F132DF" w:rsidRPr="00C2770F" w:rsidRDefault="00F132DF" w:rsidP="00BA6CF7">
            <w:pPr>
              <w:ind w:left="63" w:firstLine="0"/>
              <w:jc w:val="center"/>
              <w:rPr>
                <w:rFonts w:eastAsia="Times New Roman"/>
                <w:color w:val="000000" w:themeColor="text1"/>
              </w:rPr>
            </w:pPr>
            <w:r w:rsidRPr="00C2770F">
              <w:rPr>
                <w:color w:val="000000" w:themeColor="text1"/>
                <w:szCs w:val="26"/>
              </w:rPr>
              <w:t>45,6</w:t>
            </w:r>
          </w:p>
        </w:tc>
      </w:tr>
      <w:tr w:rsidR="00C2770F" w:rsidRPr="00C2770F" w14:paraId="0887B47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7B31A8D"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34</w:t>
            </w:r>
          </w:p>
        </w:tc>
        <w:tc>
          <w:tcPr>
            <w:tcW w:w="4050" w:type="dxa"/>
            <w:tcBorders>
              <w:top w:val="single" w:sz="5" w:space="0" w:color="000000"/>
              <w:left w:val="single" w:sz="5" w:space="0" w:color="000000"/>
              <w:bottom w:val="single" w:sz="5" w:space="0" w:color="000000"/>
              <w:right w:val="single" w:sz="5" w:space="0" w:color="000000"/>
            </w:tcBorders>
            <w:vAlign w:val="center"/>
          </w:tcPr>
          <w:p w14:paraId="0D0E819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QUỐC TẾ GREAT JD</w:t>
            </w:r>
          </w:p>
        </w:tc>
        <w:tc>
          <w:tcPr>
            <w:tcW w:w="1710" w:type="dxa"/>
            <w:tcBorders>
              <w:top w:val="single" w:sz="5" w:space="0" w:color="000000"/>
              <w:left w:val="single" w:sz="5" w:space="0" w:color="000000"/>
              <w:bottom w:val="single" w:sz="5" w:space="0" w:color="000000"/>
              <w:right w:val="single" w:sz="5" w:space="0" w:color="000000"/>
            </w:tcBorders>
            <w:vAlign w:val="center"/>
          </w:tcPr>
          <w:p w14:paraId="008E6D0E"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xe ga scooter</w:t>
            </w:r>
          </w:p>
        </w:tc>
        <w:tc>
          <w:tcPr>
            <w:tcW w:w="2610" w:type="dxa"/>
            <w:tcBorders>
              <w:top w:val="single" w:sz="5" w:space="0" w:color="000000"/>
              <w:left w:val="single" w:sz="5" w:space="0" w:color="000000"/>
              <w:bottom w:val="single" w:sz="5" w:space="0" w:color="000000"/>
              <w:right w:val="single" w:sz="5" w:space="0" w:color="000000"/>
            </w:tcBorders>
            <w:vAlign w:val="center"/>
          </w:tcPr>
          <w:p w14:paraId="72FA547A" w14:textId="3FE4BBC1" w:rsidR="00F132DF" w:rsidRPr="00C2770F" w:rsidRDefault="00F132DF" w:rsidP="00BA6CF7">
            <w:pPr>
              <w:ind w:left="63" w:firstLine="0"/>
              <w:jc w:val="center"/>
              <w:rPr>
                <w:rFonts w:eastAsia="Times New Roman"/>
                <w:color w:val="000000" w:themeColor="text1"/>
              </w:rPr>
            </w:pPr>
            <w:r w:rsidRPr="00C2770F">
              <w:rPr>
                <w:color w:val="000000" w:themeColor="text1"/>
                <w:szCs w:val="26"/>
              </w:rPr>
              <w:t>5,6</w:t>
            </w:r>
          </w:p>
        </w:tc>
      </w:tr>
      <w:tr w:rsidR="00C2770F" w:rsidRPr="00C2770F" w14:paraId="3AE25EE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9235767"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35</w:t>
            </w:r>
          </w:p>
        </w:tc>
        <w:tc>
          <w:tcPr>
            <w:tcW w:w="4050" w:type="dxa"/>
            <w:tcBorders>
              <w:top w:val="single" w:sz="5" w:space="0" w:color="000000"/>
              <w:left w:val="single" w:sz="5" w:space="0" w:color="000000"/>
              <w:bottom w:val="single" w:sz="5" w:space="0" w:color="000000"/>
              <w:right w:val="single" w:sz="5" w:space="0" w:color="000000"/>
            </w:tcBorders>
            <w:vAlign w:val="center"/>
          </w:tcPr>
          <w:p w14:paraId="3BDCF544"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THÉP THIÊN LONG</w:t>
            </w:r>
          </w:p>
        </w:tc>
        <w:tc>
          <w:tcPr>
            <w:tcW w:w="1710" w:type="dxa"/>
            <w:tcBorders>
              <w:top w:val="single" w:sz="5" w:space="0" w:color="000000"/>
              <w:left w:val="single" w:sz="5" w:space="0" w:color="000000"/>
              <w:bottom w:val="single" w:sz="5" w:space="0" w:color="000000"/>
              <w:right w:val="single" w:sz="5" w:space="0" w:color="000000"/>
            </w:tcBorders>
            <w:vAlign w:val="center"/>
          </w:tcPr>
          <w:p w14:paraId="26BA0C4B"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4A7663E0" w14:textId="3833BDFB" w:rsidR="00F132DF" w:rsidRPr="00C2770F" w:rsidRDefault="00F132DF" w:rsidP="00BA6CF7">
            <w:pPr>
              <w:ind w:left="63" w:firstLine="0"/>
              <w:jc w:val="center"/>
              <w:rPr>
                <w:rFonts w:eastAsia="Times New Roman"/>
                <w:color w:val="000000" w:themeColor="text1"/>
              </w:rPr>
            </w:pPr>
            <w:r w:rsidRPr="00C2770F">
              <w:rPr>
                <w:color w:val="000000" w:themeColor="text1"/>
                <w:szCs w:val="26"/>
              </w:rPr>
              <w:t>0,8</w:t>
            </w:r>
          </w:p>
        </w:tc>
      </w:tr>
      <w:tr w:rsidR="00C2770F" w:rsidRPr="00C2770F" w14:paraId="67DFC609"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9602F58" w14:textId="77777777" w:rsidR="00F132DF" w:rsidRPr="00C2770F" w:rsidRDefault="00F132DF" w:rsidP="00BA6CF7">
            <w:pPr>
              <w:ind w:left="63" w:right="377" w:firstLine="0"/>
              <w:jc w:val="center"/>
              <w:rPr>
                <w:rFonts w:eastAsia="Calibri"/>
                <w:color w:val="000000" w:themeColor="text1"/>
                <w:szCs w:val="26"/>
                <w:highlight w:val="cyan"/>
                <w:lang w:eastAsia="en-US"/>
              </w:rPr>
            </w:pPr>
            <w:r w:rsidRPr="00C2770F">
              <w:rPr>
                <w:rFonts w:eastAsia="Times New Roman"/>
                <w:color w:val="000000" w:themeColor="text1"/>
              </w:rPr>
              <w:t>36</w:t>
            </w:r>
          </w:p>
        </w:tc>
        <w:tc>
          <w:tcPr>
            <w:tcW w:w="4050" w:type="dxa"/>
            <w:tcBorders>
              <w:top w:val="single" w:sz="5" w:space="0" w:color="000000"/>
              <w:left w:val="single" w:sz="5" w:space="0" w:color="000000"/>
              <w:bottom w:val="single" w:sz="5" w:space="0" w:color="000000"/>
              <w:right w:val="single" w:sz="5" w:space="0" w:color="000000"/>
            </w:tcBorders>
            <w:vAlign w:val="center"/>
          </w:tcPr>
          <w:p w14:paraId="1A0511D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SHIN CHANG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4F8B55C1"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chiết rót mực in</w:t>
            </w:r>
          </w:p>
        </w:tc>
        <w:tc>
          <w:tcPr>
            <w:tcW w:w="2610" w:type="dxa"/>
            <w:tcBorders>
              <w:top w:val="single" w:sz="5" w:space="0" w:color="000000"/>
              <w:left w:val="single" w:sz="5" w:space="0" w:color="000000"/>
              <w:bottom w:val="single" w:sz="5" w:space="0" w:color="000000"/>
              <w:right w:val="single" w:sz="5" w:space="0" w:color="000000"/>
            </w:tcBorders>
            <w:vAlign w:val="center"/>
          </w:tcPr>
          <w:p w14:paraId="2F659A5E" w14:textId="4E2D0F42"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4B8C7C2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EBD48D3" w14:textId="77777777" w:rsidR="00F132DF" w:rsidRPr="00C2770F" w:rsidRDefault="00F132DF" w:rsidP="00BA6CF7">
            <w:pPr>
              <w:ind w:left="63" w:right="314" w:firstLine="0"/>
              <w:jc w:val="center"/>
              <w:rPr>
                <w:rFonts w:eastAsia="Calibri"/>
                <w:color w:val="000000" w:themeColor="text1"/>
                <w:szCs w:val="26"/>
                <w:highlight w:val="cyan"/>
                <w:lang w:eastAsia="en-US"/>
              </w:rPr>
            </w:pPr>
            <w:r w:rsidRPr="00C2770F">
              <w:rPr>
                <w:rFonts w:eastAsia="Times New Roman"/>
                <w:color w:val="000000" w:themeColor="text1"/>
              </w:rPr>
              <w:t>37</w:t>
            </w:r>
          </w:p>
        </w:tc>
        <w:tc>
          <w:tcPr>
            <w:tcW w:w="4050" w:type="dxa"/>
            <w:tcBorders>
              <w:top w:val="single" w:sz="5" w:space="0" w:color="000000"/>
              <w:left w:val="single" w:sz="5" w:space="0" w:color="000000"/>
              <w:bottom w:val="single" w:sz="5" w:space="0" w:color="000000"/>
              <w:right w:val="single" w:sz="5" w:space="0" w:color="000000"/>
            </w:tcBorders>
            <w:vAlign w:val="center"/>
          </w:tcPr>
          <w:p w14:paraId="0E9F7C4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THÉP CHÁNH TRIỂN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77071EA"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4FCECC9D" w14:textId="2B6BD705"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6661735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782B057" w14:textId="77777777" w:rsidR="00F132DF" w:rsidRPr="00C2770F" w:rsidRDefault="00F132DF" w:rsidP="00BA6CF7">
            <w:pPr>
              <w:ind w:left="63" w:right="314" w:firstLine="0"/>
              <w:jc w:val="center"/>
              <w:rPr>
                <w:rFonts w:eastAsia="Calibri"/>
                <w:color w:val="000000" w:themeColor="text1"/>
                <w:szCs w:val="26"/>
                <w:highlight w:val="cyan"/>
                <w:lang w:eastAsia="en-US"/>
              </w:rPr>
            </w:pPr>
            <w:r w:rsidRPr="00C2770F">
              <w:rPr>
                <w:rFonts w:eastAsia="Times New Roman"/>
                <w:color w:val="000000" w:themeColor="text1"/>
              </w:rPr>
              <w:t>38</w:t>
            </w:r>
          </w:p>
        </w:tc>
        <w:tc>
          <w:tcPr>
            <w:tcW w:w="4050" w:type="dxa"/>
            <w:tcBorders>
              <w:top w:val="single" w:sz="5" w:space="0" w:color="000000"/>
              <w:left w:val="single" w:sz="5" w:space="0" w:color="000000"/>
              <w:bottom w:val="single" w:sz="5" w:space="0" w:color="000000"/>
              <w:right w:val="single" w:sz="5" w:space="0" w:color="000000"/>
            </w:tcBorders>
            <w:vAlign w:val="center"/>
          </w:tcPr>
          <w:p w14:paraId="1BB3D5D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TOP WIN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5D1F89F2"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gia dụng bằng gỗ và kim loại</w:t>
            </w:r>
          </w:p>
        </w:tc>
        <w:tc>
          <w:tcPr>
            <w:tcW w:w="2610" w:type="dxa"/>
            <w:tcBorders>
              <w:top w:val="single" w:sz="5" w:space="0" w:color="000000"/>
              <w:left w:val="single" w:sz="5" w:space="0" w:color="000000"/>
              <w:bottom w:val="single" w:sz="5" w:space="0" w:color="000000"/>
              <w:right w:val="single" w:sz="5" w:space="0" w:color="000000"/>
            </w:tcBorders>
            <w:vAlign w:val="center"/>
          </w:tcPr>
          <w:p w14:paraId="1DFBF7E3" w14:textId="0DE0B47F" w:rsidR="00F132DF" w:rsidRPr="00C2770F" w:rsidRDefault="00F132DF" w:rsidP="00BA6CF7">
            <w:pPr>
              <w:ind w:left="63" w:firstLine="0"/>
              <w:jc w:val="center"/>
              <w:rPr>
                <w:rFonts w:eastAsia="Times New Roman"/>
                <w:color w:val="000000" w:themeColor="text1"/>
              </w:rPr>
            </w:pPr>
            <w:r w:rsidRPr="00C2770F">
              <w:rPr>
                <w:color w:val="000000" w:themeColor="text1"/>
                <w:szCs w:val="26"/>
              </w:rPr>
              <w:t>6,4</w:t>
            </w:r>
          </w:p>
        </w:tc>
      </w:tr>
      <w:tr w:rsidR="00C2770F" w:rsidRPr="00C2770F" w14:paraId="70C9A8A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391B893" w14:textId="77777777" w:rsidR="00F132DF" w:rsidRPr="00C2770F" w:rsidRDefault="00F132DF" w:rsidP="00BA6CF7">
            <w:pPr>
              <w:ind w:left="63" w:right="314" w:firstLine="0"/>
              <w:jc w:val="center"/>
              <w:rPr>
                <w:rFonts w:eastAsia="Calibri"/>
                <w:color w:val="000000" w:themeColor="text1"/>
                <w:szCs w:val="26"/>
                <w:highlight w:val="cyan"/>
                <w:lang w:eastAsia="en-US"/>
              </w:rPr>
            </w:pPr>
            <w:r w:rsidRPr="00C2770F">
              <w:rPr>
                <w:rFonts w:eastAsia="Times New Roman"/>
                <w:color w:val="000000" w:themeColor="text1"/>
              </w:rPr>
              <w:lastRenderedPageBreak/>
              <w:t>39</w:t>
            </w:r>
          </w:p>
        </w:tc>
        <w:tc>
          <w:tcPr>
            <w:tcW w:w="4050" w:type="dxa"/>
            <w:tcBorders>
              <w:top w:val="single" w:sz="5" w:space="0" w:color="000000"/>
              <w:left w:val="single" w:sz="5" w:space="0" w:color="000000"/>
              <w:bottom w:val="single" w:sz="5" w:space="0" w:color="000000"/>
              <w:right w:val="single" w:sz="5" w:space="0" w:color="000000"/>
            </w:tcBorders>
            <w:vAlign w:val="center"/>
          </w:tcPr>
          <w:p w14:paraId="4862CA8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HONEST MOTOR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1015353"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7AE6514B" w14:textId="43BB64D1" w:rsidR="00F132DF" w:rsidRPr="00C2770F" w:rsidRDefault="00F132DF" w:rsidP="00BA6CF7">
            <w:pPr>
              <w:ind w:left="63" w:firstLine="0"/>
              <w:jc w:val="center"/>
              <w:rPr>
                <w:rFonts w:eastAsia="Times New Roman"/>
                <w:color w:val="000000" w:themeColor="text1"/>
              </w:rPr>
            </w:pPr>
            <w:r w:rsidRPr="00C2770F">
              <w:rPr>
                <w:color w:val="000000" w:themeColor="text1"/>
                <w:szCs w:val="26"/>
              </w:rPr>
              <w:t>5,6</w:t>
            </w:r>
          </w:p>
        </w:tc>
      </w:tr>
      <w:tr w:rsidR="00C2770F" w:rsidRPr="00C2770F" w14:paraId="2EBC174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357D2A2" w14:textId="77777777" w:rsidR="00F132DF" w:rsidRPr="00C2770F" w:rsidRDefault="00F132DF" w:rsidP="00BA6CF7">
            <w:pPr>
              <w:ind w:left="63" w:right="314" w:firstLine="0"/>
              <w:jc w:val="center"/>
              <w:rPr>
                <w:rFonts w:eastAsia="Calibri"/>
                <w:color w:val="000000" w:themeColor="text1"/>
                <w:szCs w:val="26"/>
                <w:highlight w:val="cyan"/>
                <w:lang w:eastAsia="en-US"/>
              </w:rPr>
            </w:pPr>
            <w:r w:rsidRPr="00C2770F">
              <w:rPr>
                <w:rFonts w:eastAsia="Times New Roman"/>
                <w:color w:val="000000" w:themeColor="text1"/>
              </w:rPr>
              <w:t>40</w:t>
            </w:r>
          </w:p>
        </w:tc>
        <w:tc>
          <w:tcPr>
            <w:tcW w:w="4050" w:type="dxa"/>
            <w:tcBorders>
              <w:top w:val="single" w:sz="5" w:space="0" w:color="000000"/>
              <w:left w:val="single" w:sz="5" w:space="0" w:color="000000"/>
              <w:bottom w:val="single" w:sz="5" w:space="0" w:color="000000"/>
              <w:right w:val="single" w:sz="5" w:space="0" w:color="000000"/>
            </w:tcBorders>
            <w:vAlign w:val="center"/>
          </w:tcPr>
          <w:p w14:paraId="5B383AB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LIÊN Á</w:t>
            </w:r>
          </w:p>
        </w:tc>
        <w:tc>
          <w:tcPr>
            <w:tcW w:w="1710" w:type="dxa"/>
            <w:tcBorders>
              <w:top w:val="single" w:sz="5" w:space="0" w:color="000000"/>
              <w:left w:val="single" w:sz="5" w:space="0" w:color="000000"/>
              <w:bottom w:val="single" w:sz="5" w:space="0" w:color="000000"/>
              <w:right w:val="single" w:sz="5" w:space="0" w:color="000000"/>
            </w:tcBorders>
            <w:vAlign w:val="center"/>
          </w:tcPr>
          <w:p w14:paraId="17322CBE"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dệt nước</w:t>
            </w:r>
          </w:p>
        </w:tc>
        <w:tc>
          <w:tcPr>
            <w:tcW w:w="2610" w:type="dxa"/>
            <w:tcBorders>
              <w:top w:val="single" w:sz="5" w:space="0" w:color="000000"/>
              <w:left w:val="single" w:sz="5" w:space="0" w:color="000000"/>
              <w:bottom w:val="single" w:sz="5" w:space="0" w:color="000000"/>
              <w:right w:val="single" w:sz="5" w:space="0" w:color="000000"/>
            </w:tcBorders>
            <w:vAlign w:val="center"/>
          </w:tcPr>
          <w:p w14:paraId="7AEB44D2" w14:textId="2B680106" w:rsidR="00F132DF" w:rsidRPr="00C2770F" w:rsidRDefault="00F132DF" w:rsidP="00BA6CF7">
            <w:pPr>
              <w:ind w:left="63" w:firstLine="0"/>
              <w:jc w:val="center"/>
              <w:rPr>
                <w:rFonts w:eastAsia="Times New Roman"/>
                <w:color w:val="000000" w:themeColor="text1"/>
              </w:rPr>
            </w:pPr>
            <w:r w:rsidRPr="00C2770F">
              <w:rPr>
                <w:color w:val="000000" w:themeColor="text1"/>
                <w:szCs w:val="26"/>
              </w:rPr>
              <w:t>78,4</w:t>
            </w:r>
          </w:p>
        </w:tc>
      </w:tr>
      <w:tr w:rsidR="00C2770F" w:rsidRPr="00C2770F" w14:paraId="068EF34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0D6340C" w14:textId="77777777" w:rsidR="00F132DF" w:rsidRPr="00C2770F" w:rsidRDefault="00F132DF" w:rsidP="00BA6CF7">
            <w:pPr>
              <w:ind w:left="63" w:right="314" w:firstLine="0"/>
              <w:jc w:val="center"/>
              <w:rPr>
                <w:rFonts w:eastAsia="Calibri"/>
                <w:color w:val="000000" w:themeColor="text1"/>
                <w:szCs w:val="26"/>
                <w:highlight w:val="cyan"/>
                <w:lang w:eastAsia="en-US"/>
              </w:rPr>
            </w:pPr>
            <w:r w:rsidRPr="00C2770F">
              <w:rPr>
                <w:rFonts w:eastAsia="Times New Roman"/>
                <w:color w:val="000000" w:themeColor="text1"/>
              </w:rPr>
              <w:t>41</w:t>
            </w:r>
          </w:p>
        </w:tc>
        <w:tc>
          <w:tcPr>
            <w:tcW w:w="4050" w:type="dxa"/>
            <w:tcBorders>
              <w:top w:val="single" w:sz="5" w:space="0" w:color="000000"/>
              <w:left w:val="single" w:sz="5" w:space="0" w:color="000000"/>
              <w:bottom w:val="single" w:sz="5" w:space="0" w:color="000000"/>
              <w:right w:val="single" w:sz="5" w:space="0" w:color="000000"/>
            </w:tcBorders>
            <w:vAlign w:val="center"/>
          </w:tcPr>
          <w:p w14:paraId="349772B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MTV SX TM XIN LI DA</w:t>
            </w:r>
          </w:p>
        </w:tc>
        <w:tc>
          <w:tcPr>
            <w:tcW w:w="1710" w:type="dxa"/>
            <w:tcBorders>
              <w:top w:val="single" w:sz="5" w:space="0" w:color="000000"/>
              <w:left w:val="single" w:sz="5" w:space="0" w:color="000000"/>
              <w:bottom w:val="single" w:sz="5" w:space="0" w:color="000000"/>
              <w:right w:val="single" w:sz="5" w:space="0" w:color="000000"/>
            </w:tcBorders>
            <w:vAlign w:val="center"/>
          </w:tcPr>
          <w:p w14:paraId="3119E0AE"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in lo go</w:t>
            </w:r>
          </w:p>
        </w:tc>
        <w:tc>
          <w:tcPr>
            <w:tcW w:w="2610" w:type="dxa"/>
            <w:tcBorders>
              <w:top w:val="single" w:sz="5" w:space="0" w:color="000000"/>
              <w:left w:val="single" w:sz="5" w:space="0" w:color="000000"/>
              <w:bottom w:val="single" w:sz="5" w:space="0" w:color="000000"/>
              <w:right w:val="single" w:sz="5" w:space="0" w:color="000000"/>
            </w:tcBorders>
            <w:vAlign w:val="center"/>
          </w:tcPr>
          <w:p w14:paraId="48CD49A4" w14:textId="11351111" w:rsidR="00F132DF" w:rsidRPr="00C2770F" w:rsidRDefault="00F132DF" w:rsidP="00BA6CF7">
            <w:pPr>
              <w:ind w:left="63" w:firstLine="0"/>
              <w:jc w:val="center"/>
              <w:rPr>
                <w:rFonts w:eastAsia="Times New Roman"/>
                <w:color w:val="000000" w:themeColor="text1"/>
              </w:rPr>
            </w:pPr>
            <w:r w:rsidRPr="00C2770F">
              <w:rPr>
                <w:color w:val="000000" w:themeColor="text1"/>
                <w:szCs w:val="26"/>
              </w:rPr>
              <w:t>9,6</w:t>
            </w:r>
          </w:p>
        </w:tc>
      </w:tr>
      <w:tr w:rsidR="00C2770F" w:rsidRPr="00C2770F" w14:paraId="1D6122E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517D318"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42</w:t>
            </w:r>
          </w:p>
        </w:tc>
        <w:tc>
          <w:tcPr>
            <w:tcW w:w="4050" w:type="dxa"/>
            <w:tcBorders>
              <w:top w:val="single" w:sz="5" w:space="0" w:color="000000"/>
              <w:left w:val="single" w:sz="5" w:space="0" w:color="000000"/>
              <w:bottom w:val="single" w:sz="5" w:space="0" w:color="000000"/>
              <w:right w:val="single" w:sz="5" w:space="0" w:color="000000"/>
            </w:tcBorders>
            <w:vAlign w:val="center"/>
          </w:tcPr>
          <w:p w14:paraId="6E0A139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OK SUNG VINA</w:t>
            </w:r>
          </w:p>
        </w:tc>
        <w:tc>
          <w:tcPr>
            <w:tcW w:w="1710" w:type="dxa"/>
            <w:tcBorders>
              <w:top w:val="single" w:sz="5" w:space="0" w:color="000000"/>
              <w:left w:val="single" w:sz="5" w:space="0" w:color="000000"/>
              <w:bottom w:val="single" w:sz="5" w:space="0" w:color="000000"/>
              <w:right w:val="single" w:sz="5" w:space="0" w:color="000000"/>
            </w:tcBorders>
            <w:vAlign w:val="center"/>
          </w:tcPr>
          <w:p w14:paraId="139D5EF8"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va li</w:t>
            </w:r>
          </w:p>
        </w:tc>
        <w:tc>
          <w:tcPr>
            <w:tcW w:w="2610" w:type="dxa"/>
            <w:tcBorders>
              <w:top w:val="single" w:sz="5" w:space="0" w:color="000000"/>
              <w:left w:val="single" w:sz="5" w:space="0" w:color="000000"/>
              <w:bottom w:val="single" w:sz="5" w:space="0" w:color="000000"/>
              <w:right w:val="single" w:sz="5" w:space="0" w:color="000000"/>
            </w:tcBorders>
            <w:vAlign w:val="center"/>
          </w:tcPr>
          <w:p w14:paraId="17511A0D" w14:textId="14187F22" w:rsidR="00F132DF" w:rsidRPr="00C2770F" w:rsidRDefault="00F132DF" w:rsidP="00BA6CF7">
            <w:pPr>
              <w:ind w:left="63" w:firstLine="0"/>
              <w:jc w:val="center"/>
              <w:rPr>
                <w:rFonts w:eastAsia="Times New Roman"/>
                <w:color w:val="000000" w:themeColor="text1"/>
              </w:rPr>
            </w:pPr>
            <w:r w:rsidRPr="00C2770F">
              <w:rPr>
                <w:color w:val="000000" w:themeColor="text1"/>
                <w:szCs w:val="26"/>
              </w:rPr>
              <w:t>12,8</w:t>
            </w:r>
          </w:p>
        </w:tc>
      </w:tr>
      <w:tr w:rsidR="00C2770F" w:rsidRPr="00C2770F" w14:paraId="34CE2FF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2853BB5"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43</w:t>
            </w:r>
          </w:p>
        </w:tc>
        <w:tc>
          <w:tcPr>
            <w:tcW w:w="4050" w:type="dxa"/>
            <w:tcBorders>
              <w:top w:val="single" w:sz="5" w:space="0" w:color="000000"/>
              <w:left w:val="single" w:sz="5" w:space="0" w:color="000000"/>
              <w:bottom w:val="single" w:sz="5" w:space="0" w:color="000000"/>
              <w:right w:val="single" w:sz="5" w:space="0" w:color="000000"/>
            </w:tcBorders>
            <w:vAlign w:val="center"/>
          </w:tcPr>
          <w:p w14:paraId="3C505A4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SUNG A VINA</w:t>
            </w:r>
          </w:p>
        </w:tc>
        <w:tc>
          <w:tcPr>
            <w:tcW w:w="1710" w:type="dxa"/>
            <w:tcBorders>
              <w:top w:val="single" w:sz="5" w:space="0" w:color="000000"/>
              <w:left w:val="single" w:sz="5" w:space="0" w:color="000000"/>
              <w:bottom w:val="single" w:sz="5" w:space="0" w:color="000000"/>
              <w:right w:val="single" w:sz="5" w:space="0" w:color="000000"/>
            </w:tcBorders>
            <w:vAlign w:val="center"/>
          </w:tcPr>
          <w:p w14:paraId="71A45997"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va li</w:t>
            </w:r>
          </w:p>
        </w:tc>
        <w:tc>
          <w:tcPr>
            <w:tcW w:w="2610" w:type="dxa"/>
            <w:tcBorders>
              <w:top w:val="single" w:sz="5" w:space="0" w:color="000000"/>
              <w:left w:val="single" w:sz="5" w:space="0" w:color="000000"/>
              <w:bottom w:val="single" w:sz="5" w:space="0" w:color="000000"/>
              <w:right w:val="single" w:sz="5" w:space="0" w:color="000000"/>
            </w:tcBorders>
            <w:vAlign w:val="center"/>
          </w:tcPr>
          <w:p w14:paraId="490DE31A" w14:textId="34E6341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w:t>
            </w:r>
          </w:p>
        </w:tc>
      </w:tr>
      <w:tr w:rsidR="00C2770F" w:rsidRPr="00C2770F" w14:paraId="5D31DE72"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513EB0E"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44</w:t>
            </w:r>
          </w:p>
        </w:tc>
        <w:tc>
          <w:tcPr>
            <w:tcW w:w="4050" w:type="dxa"/>
            <w:tcBorders>
              <w:top w:val="single" w:sz="5" w:space="0" w:color="000000"/>
              <w:left w:val="single" w:sz="5" w:space="0" w:color="000000"/>
              <w:bottom w:val="single" w:sz="5" w:space="0" w:color="000000"/>
              <w:right w:val="single" w:sz="5" w:space="0" w:color="000000"/>
            </w:tcBorders>
            <w:vAlign w:val="center"/>
          </w:tcPr>
          <w:p w14:paraId="482D526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MTV TAE IL INK VINA </w:t>
            </w:r>
          </w:p>
        </w:tc>
        <w:tc>
          <w:tcPr>
            <w:tcW w:w="1710" w:type="dxa"/>
            <w:tcBorders>
              <w:top w:val="single" w:sz="5" w:space="0" w:color="000000"/>
              <w:left w:val="single" w:sz="5" w:space="0" w:color="000000"/>
              <w:bottom w:val="single" w:sz="5" w:space="0" w:color="000000"/>
              <w:right w:val="single" w:sz="5" w:space="0" w:color="000000"/>
            </w:tcBorders>
            <w:vAlign w:val="center"/>
          </w:tcPr>
          <w:p w14:paraId="0DBE01FF"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in ấn</w:t>
            </w:r>
          </w:p>
        </w:tc>
        <w:tc>
          <w:tcPr>
            <w:tcW w:w="2610" w:type="dxa"/>
            <w:tcBorders>
              <w:top w:val="single" w:sz="5" w:space="0" w:color="000000"/>
              <w:left w:val="single" w:sz="5" w:space="0" w:color="000000"/>
              <w:bottom w:val="single" w:sz="5" w:space="0" w:color="000000"/>
              <w:right w:val="single" w:sz="5" w:space="0" w:color="000000"/>
            </w:tcBorders>
            <w:vAlign w:val="center"/>
          </w:tcPr>
          <w:p w14:paraId="4D5F544D" w14:textId="4A3C0C44"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503DA543"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D2F9866"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45</w:t>
            </w:r>
          </w:p>
        </w:tc>
        <w:tc>
          <w:tcPr>
            <w:tcW w:w="4050" w:type="dxa"/>
            <w:tcBorders>
              <w:top w:val="single" w:sz="5" w:space="0" w:color="000000"/>
              <w:left w:val="single" w:sz="5" w:space="0" w:color="000000"/>
              <w:bottom w:val="single" w:sz="5" w:space="0" w:color="000000"/>
              <w:right w:val="single" w:sz="5" w:space="0" w:color="000000"/>
            </w:tcBorders>
            <w:vAlign w:val="center"/>
          </w:tcPr>
          <w:p w14:paraId="05F66AD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KNB-CSS VINA </w:t>
            </w:r>
          </w:p>
        </w:tc>
        <w:tc>
          <w:tcPr>
            <w:tcW w:w="1710" w:type="dxa"/>
            <w:tcBorders>
              <w:top w:val="single" w:sz="5" w:space="0" w:color="000000"/>
              <w:left w:val="single" w:sz="5" w:space="0" w:color="000000"/>
              <w:bottom w:val="single" w:sz="5" w:space="0" w:color="000000"/>
              <w:right w:val="single" w:sz="5" w:space="0" w:color="000000"/>
            </w:tcBorders>
            <w:vAlign w:val="center"/>
          </w:tcPr>
          <w:p w14:paraId="596E1951"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dây thun</w:t>
            </w:r>
          </w:p>
        </w:tc>
        <w:tc>
          <w:tcPr>
            <w:tcW w:w="2610" w:type="dxa"/>
            <w:tcBorders>
              <w:top w:val="single" w:sz="5" w:space="0" w:color="000000"/>
              <w:left w:val="single" w:sz="5" w:space="0" w:color="000000"/>
              <w:bottom w:val="single" w:sz="5" w:space="0" w:color="000000"/>
              <w:right w:val="single" w:sz="5" w:space="0" w:color="000000"/>
            </w:tcBorders>
            <w:vAlign w:val="center"/>
          </w:tcPr>
          <w:p w14:paraId="6FCE1662" w14:textId="711D273C" w:rsidR="00F132DF" w:rsidRPr="00C2770F" w:rsidRDefault="00F132DF" w:rsidP="00BA6CF7">
            <w:pPr>
              <w:ind w:left="63" w:firstLine="0"/>
              <w:jc w:val="center"/>
              <w:rPr>
                <w:rFonts w:eastAsia="Times New Roman"/>
                <w:color w:val="000000" w:themeColor="text1"/>
              </w:rPr>
            </w:pPr>
            <w:r w:rsidRPr="00C2770F">
              <w:rPr>
                <w:color w:val="000000" w:themeColor="text1"/>
                <w:szCs w:val="26"/>
              </w:rPr>
              <w:t>4,8</w:t>
            </w:r>
          </w:p>
        </w:tc>
      </w:tr>
      <w:tr w:rsidR="00C2770F" w:rsidRPr="00C2770F" w14:paraId="2B3710B3"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7F9D853"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46</w:t>
            </w:r>
          </w:p>
        </w:tc>
        <w:tc>
          <w:tcPr>
            <w:tcW w:w="4050" w:type="dxa"/>
            <w:tcBorders>
              <w:top w:val="single" w:sz="5" w:space="0" w:color="000000"/>
              <w:left w:val="single" w:sz="5" w:space="0" w:color="000000"/>
              <w:bottom w:val="single" w:sz="5" w:space="0" w:color="000000"/>
              <w:right w:val="single" w:sz="5" w:space="0" w:color="000000"/>
            </w:tcBorders>
            <w:vAlign w:val="center"/>
          </w:tcPr>
          <w:p w14:paraId="76ECD1F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KAIRUI INTERNATIONAL</w:t>
            </w:r>
          </w:p>
        </w:tc>
        <w:tc>
          <w:tcPr>
            <w:tcW w:w="1710" w:type="dxa"/>
            <w:tcBorders>
              <w:top w:val="single" w:sz="5" w:space="0" w:color="000000"/>
              <w:left w:val="single" w:sz="5" w:space="0" w:color="000000"/>
              <w:bottom w:val="single" w:sz="5" w:space="0" w:color="000000"/>
              <w:right w:val="single" w:sz="5" w:space="0" w:color="000000"/>
            </w:tcBorders>
            <w:vAlign w:val="center"/>
          </w:tcPr>
          <w:p w14:paraId="763F4365"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sofa</w:t>
            </w:r>
          </w:p>
        </w:tc>
        <w:tc>
          <w:tcPr>
            <w:tcW w:w="2610" w:type="dxa"/>
            <w:tcBorders>
              <w:top w:val="single" w:sz="5" w:space="0" w:color="000000"/>
              <w:left w:val="single" w:sz="5" w:space="0" w:color="000000"/>
              <w:bottom w:val="single" w:sz="5" w:space="0" w:color="000000"/>
              <w:right w:val="single" w:sz="5" w:space="0" w:color="000000"/>
            </w:tcBorders>
            <w:vAlign w:val="center"/>
          </w:tcPr>
          <w:p w14:paraId="74097E16" w14:textId="201CE869" w:rsidR="00F132DF" w:rsidRPr="00C2770F" w:rsidRDefault="00F132DF" w:rsidP="00BA6CF7">
            <w:pPr>
              <w:ind w:left="63" w:firstLine="0"/>
              <w:jc w:val="center"/>
              <w:rPr>
                <w:rFonts w:eastAsia="Times New Roman"/>
                <w:color w:val="000000" w:themeColor="text1"/>
              </w:rPr>
            </w:pPr>
            <w:r w:rsidRPr="00C2770F">
              <w:rPr>
                <w:color w:val="000000" w:themeColor="text1"/>
                <w:szCs w:val="26"/>
              </w:rPr>
              <w:t>52</w:t>
            </w:r>
          </w:p>
        </w:tc>
      </w:tr>
      <w:tr w:rsidR="00C2770F" w:rsidRPr="00C2770F" w14:paraId="1BE0F65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A885C7E"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47</w:t>
            </w:r>
          </w:p>
        </w:tc>
        <w:tc>
          <w:tcPr>
            <w:tcW w:w="4050" w:type="dxa"/>
            <w:tcBorders>
              <w:top w:val="single" w:sz="5" w:space="0" w:color="000000"/>
              <w:left w:val="single" w:sz="5" w:space="0" w:color="000000"/>
              <w:bottom w:val="single" w:sz="5" w:space="0" w:color="000000"/>
              <w:right w:val="single" w:sz="5" w:space="0" w:color="000000"/>
            </w:tcBorders>
            <w:vAlign w:val="center"/>
          </w:tcPr>
          <w:p w14:paraId="5C515A3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YONG LONG</w:t>
            </w:r>
          </w:p>
        </w:tc>
        <w:tc>
          <w:tcPr>
            <w:tcW w:w="1710" w:type="dxa"/>
            <w:tcBorders>
              <w:top w:val="single" w:sz="5" w:space="0" w:color="000000"/>
              <w:left w:val="single" w:sz="5" w:space="0" w:color="000000"/>
              <w:bottom w:val="single" w:sz="5" w:space="0" w:color="000000"/>
              <w:right w:val="single" w:sz="5" w:space="0" w:color="000000"/>
            </w:tcBorders>
            <w:vAlign w:val="center"/>
          </w:tcPr>
          <w:p w14:paraId="37FDCC90"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ốc vít</w:t>
            </w:r>
          </w:p>
        </w:tc>
        <w:tc>
          <w:tcPr>
            <w:tcW w:w="2610" w:type="dxa"/>
            <w:tcBorders>
              <w:top w:val="single" w:sz="5" w:space="0" w:color="000000"/>
              <w:left w:val="single" w:sz="5" w:space="0" w:color="000000"/>
              <w:bottom w:val="single" w:sz="5" w:space="0" w:color="000000"/>
              <w:right w:val="single" w:sz="5" w:space="0" w:color="000000"/>
            </w:tcBorders>
            <w:vAlign w:val="center"/>
          </w:tcPr>
          <w:p w14:paraId="1E9D8416" w14:textId="555724A1"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1227698C"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0564F5A"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48</w:t>
            </w:r>
          </w:p>
        </w:tc>
        <w:tc>
          <w:tcPr>
            <w:tcW w:w="4050" w:type="dxa"/>
            <w:tcBorders>
              <w:top w:val="single" w:sz="5" w:space="0" w:color="000000"/>
              <w:left w:val="single" w:sz="5" w:space="0" w:color="000000"/>
              <w:bottom w:val="single" w:sz="5" w:space="0" w:color="000000"/>
              <w:right w:val="single" w:sz="5" w:space="0" w:color="000000"/>
            </w:tcBorders>
            <w:vAlign w:val="center"/>
          </w:tcPr>
          <w:p w14:paraId="2A2F05F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ACME</w:t>
            </w:r>
          </w:p>
        </w:tc>
        <w:tc>
          <w:tcPr>
            <w:tcW w:w="1710" w:type="dxa"/>
            <w:tcBorders>
              <w:top w:val="single" w:sz="5" w:space="0" w:color="000000"/>
              <w:left w:val="single" w:sz="5" w:space="0" w:color="000000"/>
              <w:bottom w:val="single" w:sz="5" w:space="0" w:color="000000"/>
              <w:right w:val="single" w:sz="5" w:space="0" w:color="000000"/>
            </w:tcBorders>
            <w:vAlign w:val="center"/>
          </w:tcPr>
          <w:p w14:paraId="6903A4A6"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gia công nguyên phụ liệu vali, túi xách</w:t>
            </w:r>
          </w:p>
        </w:tc>
        <w:tc>
          <w:tcPr>
            <w:tcW w:w="2610" w:type="dxa"/>
            <w:tcBorders>
              <w:top w:val="single" w:sz="5" w:space="0" w:color="000000"/>
              <w:left w:val="single" w:sz="5" w:space="0" w:color="000000"/>
              <w:bottom w:val="single" w:sz="5" w:space="0" w:color="000000"/>
              <w:right w:val="single" w:sz="5" w:space="0" w:color="000000"/>
            </w:tcBorders>
            <w:vAlign w:val="center"/>
          </w:tcPr>
          <w:p w14:paraId="4BD053B0" w14:textId="2705654D"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w:t>
            </w:r>
          </w:p>
        </w:tc>
      </w:tr>
      <w:tr w:rsidR="00C2770F" w:rsidRPr="00C2770F" w14:paraId="7BE14549"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D08D4D6"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49</w:t>
            </w:r>
          </w:p>
        </w:tc>
        <w:tc>
          <w:tcPr>
            <w:tcW w:w="4050" w:type="dxa"/>
            <w:tcBorders>
              <w:top w:val="single" w:sz="5" w:space="0" w:color="000000"/>
              <w:left w:val="single" w:sz="5" w:space="0" w:color="000000"/>
              <w:bottom w:val="single" w:sz="5" w:space="0" w:color="000000"/>
              <w:right w:val="single" w:sz="5" w:space="0" w:color="000000"/>
            </w:tcBorders>
            <w:vAlign w:val="center"/>
          </w:tcPr>
          <w:p w14:paraId="26D9D954"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HỢP KIM BƯỚC NHẢY</w:t>
            </w:r>
          </w:p>
        </w:tc>
        <w:tc>
          <w:tcPr>
            <w:tcW w:w="1710" w:type="dxa"/>
            <w:tcBorders>
              <w:top w:val="single" w:sz="5" w:space="0" w:color="000000"/>
              <w:left w:val="single" w:sz="5" w:space="0" w:color="000000"/>
              <w:bottom w:val="single" w:sz="5" w:space="0" w:color="000000"/>
              <w:right w:val="single" w:sz="5" w:space="0" w:color="000000"/>
            </w:tcBorders>
            <w:vAlign w:val="center"/>
          </w:tcPr>
          <w:p w14:paraId="0E733F37"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764CD055" w14:textId="0AEEE818"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16,8</w:t>
            </w:r>
          </w:p>
        </w:tc>
      </w:tr>
      <w:tr w:rsidR="00C2770F" w:rsidRPr="00C2770F" w14:paraId="5B33B6B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C2BFDD4"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50</w:t>
            </w:r>
          </w:p>
        </w:tc>
        <w:tc>
          <w:tcPr>
            <w:tcW w:w="4050" w:type="dxa"/>
            <w:tcBorders>
              <w:top w:val="single" w:sz="5" w:space="0" w:color="000000"/>
              <w:left w:val="single" w:sz="5" w:space="0" w:color="000000"/>
              <w:bottom w:val="single" w:sz="5" w:space="0" w:color="000000"/>
              <w:right w:val="single" w:sz="5" w:space="0" w:color="000000"/>
            </w:tcBorders>
            <w:vAlign w:val="center"/>
          </w:tcPr>
          <w:p w14:paraId="0EB56EA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QUỐC TẾ ĐẠI HÙNG</w:t>
            </w:r>
          </w:p>
        </w:tc>
        <w:tc>
          <w:tcPr>
            <w:tcW w:w="1710" w:type="dxa"/>
            <w:tcBorders>
              <w:top w:val="single" w:sz="5" w:space="0" w:color="000000"/>
              <w:left w:val="single" w:sz="5" w:space="0" w:color="000000"/>
              <w:bottom w:val="single" w:sz="5" w:space="0" w:color="000000"/>
              <w:right w:val="single" w:sz="5" w:space="0" w:color="000000"/>
            </w:tcBorders>
            <w:vAlign w:val="center"/>
          </w:tcPr>
          <w:p w14:paraId="6163D9AF"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dụng cụ văn phòng</w:t>
            </w:r>
          </w:p>
        </w:tc>
        <w:tc>
          <w:tcPr>
            <w:tcW w:w="2610" w:type="dxa"/>
            <w:tcBorders>
              <w:top w:val="single" w:sz="5" w:space="0" w:color="000000"/>
              <w:left w:val="single" w:sz="5" w:space="0" w:color="000000"/>
              <w:bottom w:val="single" w:sz="5" w:space="0" w:color="000000"/>
              <w:right w:val="single" w:sz="5" w:space="0" w:color="000000"/>
            </w:tcBorders>
            <w:vAlign w:val="center"/>
          </w:tcPr>
          <w:p w14:paraId="4EA2EB8F" w14:textId="684F88EA" w:rsidR="00F132DF" w:rsidRPr="00C2770F" w:rsidRDefault="00F132DF" w:rsidP="00BA6CF7">
            <w:pPr>
              <w:ind w:left="63" w:firstLine="0"/>
              <w:jc w:val="center"/>
              <w:rPr>
                <w:rFonts w:eastAsia="Times New Roman"/>
                <w:color w:val="000000" w:themeColor="text1"/>
              </w:rPr>
            </w:pPr>
            <w:r w:rsidRPr="00C2770F">
              <w:rPr>
                <w:color w:val="000000" w:themeColor="text1"/>
                <w:szCs w:val="26"/>
              </w:rPr>
              <w:t>13,6</w:t>
            </w:r>
          </w:p>
        </w:tc>
      </w:tr>
      <w:tr w:rsidR="00C2770F" w:rsidRPr="00C2770F" w14:paraId="1F0B611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9F6A982"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51</w:t>
            </w:r>
          </w:p>
        </w:tc>
        <w:tc>
          <w:tcPr>
            <w:tcW w:w="4050" w:type="dxa"/>
            <w:tcBorders>
              <w:top w:val="single" w:sz="5" w:space="0" w:color="000000"/>
              <w:left w:val="single" w:sz="5" w:space="0" w:color="000000"/>
              <w:bottom w:val="single" w:sz="5" w:space="0" w:color="000000"/>
              <w:right w:val="single" w:sz="5" w:space="0" w:color="000000"/>
            </w:tcBorders>
            <w:vAlign w:val="center"/>
          </w:tcPr>
          <w:p w14:paraId="36D1BE3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YUAN JIN TECHNOLOGY</w:t>
            </w:r>
          </w:p>
        </w:tc>
        <w:tc>
          <w:tcPr>
            <w:tcW w:w="1710" w:type="dxa"/>
            <w:tcBorders>
              <w:top w:val="single" w:sz="5" w:space="0" w:color="000000"/>
              <w:left w:val="single" w:sz="5" w:space="0" w:color="000000"/>
              <w:bottom w:val="single" w:sz="5" w:space="0" w:color="000000"/>
              <w:right w:val="single" w:sz="5" w:space="0" w:color="000000"/>
            </w:tcBorders>
            <w:vAlign w:val="center"/>
          </w:tcPr>
          <w:p w14:paraId="277A08BD"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máy hủy tài liệu</w:t>
            </w:r>
          </w:p>
        </w:tc>
        <w:tc>
          <w:tcPr>
            <w:tcW w:w="2610" w:type="dxa"/>
            <w:tcBorders>
              <w:top w:val="single" w:sz="5" w:space="0" w:color="000000"/>
              <w:left w:val="single" w:sz="5" w:space="0" w:color="000000"/>
              <w:bottom w:val="single" w:sz="5" w:space="0" w:color="000000"/>
              <w:right w:val="single" w:sz="5" w:space="0" w:color="000000"/>
            </w:tcBorders>
            <w:vAlign w:val="center"/>
          </w:tcPr>
          <w:p w14:paraId="0FADF136" w14:textId="31081F87" w:rsidR="00F132DF" w:rsidRPr="00C2770F" w:rsidRDefault="00F132DF" w:rsidP="00BA6CF7">
            <w:pPr>
              <w:ind w:left="63" w:firstLine="0"/>
              <w:jc w:val="center"/>
              <w:rPr>
                <w:rFonts w:eastAsia="Times New Roman"/>
                <w:color w:val="000000" w:themeColor="text1"/>
              </w:rPr>
            </w:pPr>
            <w:r w:rsidRPr="00C2770F">
              <w:rPr>
                <w:color w:val="000000" w:themeColor="text1"/>
                <w:szCs w:val="26"/>
              </w:rPr>
              <w:t>28,8</w:t>
            </w:r>
          </w:p>
        </w:tc>
      </w:tr>
      <w:tr w:rsidR="00C2770F" w:rsidRPr="00C2770F" w14:paraId="57CD7FF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29852E0"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52</w:t>
            </w:r>
          </w:p>
        </w:tc>
        <w:tc>
          <w:tcPr>
            <w:tcW w:w="4050" w:type="dxa"/>
            <w:tcBorders>
              <w:top w:val="single" w:sz="5" w:space="0" w:color="000000"/>
              <w:left w:val="single" w:sz="5" w:space="0" w:color="000000"/>
              <w:bottom w:val="single" w:sz="5" w:space="0" w:color="000000"/>
              <w:right w:val="single" w:sz="5" w:space="0" w:color="000000"/>
            </w:tcBorders>
            <w:vAlign w:val="center"/>
          </w:tcPr>
          <w:p w14:paraId="78B0129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KEY WAY TECHNOLOGY</w:t>
            </w:r>
          </w:p>
        </w:tc>
        <w:tc>
          <w:tcPr>
            <w:tcW w:w="1710" w:type="dxa"/>
            <w:tcBorders>
              <w:top w:val="single" w:sz="5" w:space="0" w:color="000000"/>
              <w:left w:val="single" w:sz="5" w:space="0" w:color="000000"/>
              <w:bottom w:val="single" w:sz="5" w:space="0" w:color="000000"/>
              <w:right w:val="single" w:sz="5" w:space="0" w:color="000000"/>
            </w:tcBorders>
            <w:vAlign w:val="center"/>
          </w:tcPr>
          <w:p w14:paraId="15C64C67"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736DD691" w14:textId="7C1B458A" w:rsidR="00F132DF" w:rsidRPr="00C2770F" w:rsidRDefault="00F132DF" w:rsidP="00BA6CF7">
            <w:pPr>
              <w:ind w:left="63" w:firstLine="0"/>
              <w:jc w:val="center"/>
              <w:rPr>
                <w:rFonts w:eastAsia="Times New Roman"/>
                <w:color w:val="000000" w:themeColor="text1"/>
              </w:rPr>
            </w:pPr>
            <w:r w:rsidRPr="00C2770F">
              <w:rPr>
                <w:color w:val="000000" w:themeColor="text1"/>
                <w:szCs w:val="26"/>
              </w:rPr>
              <w:t>21,6</w:t>
            </w:r>
          </w:p>
        </w:tc>
      </w:tr>
      <w:tr w:rsidR="00C2770F" w:rsidRPr="00C2770F" w14:paraId="43EF147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1B43547"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53</w:t>
            </w:r>
          </w:p>
        </w:tc>
        <w:tc>
          <w:tcPr>
            <w:tcW w:w="4050" w:type="dxa"/>
            <w:tcBorders>
              <w:top w:val="single" w:sz="5" w:space="0" w:color="000000"/>
              <w:left w:val="single" w:sz="5" w:space="0" w:color="000000"/>
              <w:bottom w:val="single" w:sz="5" w:space="0" w:color="000000"/>
              <w:right w:val="single" w:sz="5" w:space="0" w:color="000000"/>
            </w:tcBorders>
            <w:vAlign w:val="center"/>
          </w:tcPr>
          <w:p w14:paraId="796C9DE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VIỆT NAM CHUAN MAO</w:t>
            </w:r>
          </w:p>
        </w:tc>
        <w:tc>
          <w:tcPr>
            <w:tcW w:w="1710" w:type="dxa"/>
            <w:tcBorders>
              <w:top w:val="single" w:sz="5" w:space="0" w:color="000000"/>
              <w:left w:val="single" w:sz="5" w:space="0" w:color="000000"/>
              <w:bottom w:val="single" w:sz="5" w:space="0" w:color="000000"/>
              <w:right w:val="single" w:sz="5" w:space="0" w:color="000000"/>
            </w:tcBorders>
            <w:vAlign w:val="center"/>
          </w:tcPr>
          <w:p w14:paraId="56F1F70A"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nắp lon thiếc</w:t>
            </w:r>
          </w:p>
        </w:tc>
        <w:tc>
          <w:tcPr>
            <w:tcW w:w="2610" w:type="dxa"/>
            <w:tcBorders>
              <w:top w:val="single" w:sz="5" w:space="0" w:color="000000"/>
              <w:left w:val="single" w:sz="5" w:space="0" w:color="000000"/>
              <w:bottom w:val="single" w:sz="5" w:space="0" w:color="000000"/>
              <w:right w:val="single" w:sz="5" w:space="0" w:color="000000"/>
            </w:tcBorders>
            <w:vAlign w:val="center"/>
          </w:tcPr>
          <w:p w14:paraId="1B9F28DB" w14:textId="05CEA932" w:rsidR="00F132DF" w:rsidRPr="00C2770F" w:rsidRDefault="00F132DF" w:rsidP="00BA6CF7">
            <w:pPr>
              <w:ind w:left="63" w:firstLine="0"/>
              <w:jc w:val="center"/>
              <w:rPr>
                <w:rFonts w:eastAsia="Times New Roman"/>
                <w:color w:val="000000" w:themeColor="text1"/>
              </w:rPr>
            </w:pPr>
            <w:r w:rsidRPr="00C2770F">
              <w:rPr>
                <w:color w:val="000000" w:themeColor="text1"/>
                <w:szCs w:val="26"/>
              </w:rPr>
              <w:t>5,6</w:t>
            </w:r>
          </w:p>
        </w:tc>
      </w:tr>
      <w:tr w:rsidR="00C2770F" w:rsidRPr="00C2770F" w14:paraId="73E78212"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5F07723"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54</w:t>
            </w:r>
          </w:p>
        </w:tc>
        <w:tc>
          <w:tcPr>
            <w:tcW w:w="4050" w:type="dxa"/>
            <w:tcBorders>
              <w:top w:val="single" w:sz="5" w:space="0" w:color="000000"/>
              <w:left w:val="single" w:sz="5" w:space="0" w:color="000000"/>
              <w:bottom w:val="single" w:sz="5" w:space="0" w:color="000000"/>
              <w:right w:val="single" w:sz="5" w:space="0" w:color="000000"/>
            </w:tcBorders>
            <w:vAlign w:val="center"/>
          </w:tcPr>
          <w:p w14:paraId="3517611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THÚY MỸ TƯ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5CF588D9"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nhựa</w:t>
            </w:r>
          </w:p>
        </w:tc>
        <w:tc>
          <w:tcPr>
            <w:tcW w:w="2610" w:type="dxa"/>
            <w:tcBorders>
              <w:top w:val="single" w:sz="5" w:space="0" w:color="000000"/>
              <w:left w:val="single" w:sz="5" w:space="0" w:color="000000"/>
              <w:bottom w:val="single" w:sz="5" w:space="0" w:color="000000"/>
              <w:right w:val="single" w:sz="5" w:space="0" w:color="000000"/>
            </w:tcBorders>
            <w:vAlign w:val="center"/>
          </w:tcPr>
          <w:p w14:paraId="528FDB93" w14:textId="29C60362" w:rsidR="00F132DF" w:rsidRPr="00C2770F" w:rsidRDefault="00F132DF" w:rsidP="00BA6CF7">
            <w:pPr>
              <w:ind w:left="63" w:firstLine="0"/>
              <w:jc w:val="center"/>
              <w:rPr>
                <w:rFonts w:eastAsia="Times New Roman"/>
                <w:color w:val="000000" w:themeColor="text1"/>
              </w:rPr>
            </w:pPr>
            <w:r w:rsidRPr="00C2770F">
              <w:rPr>
                <w:color w:val="000000" w:themeColor="text1"/>
                <w:szCs w:val="26"/>
              </w:rPr>
              <w:t>48,8</w:t>
            </w:r>
          </w:p>
        </w:tc>
      </w:tr>
      <w:tr w:rsidR="00C2770F" w:rsidRPr="00C2770F" w14:paraId="78429A22"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375ED6B"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lastRenderedPageBreak/>
              <w:t>55</w:t>
            </w:r>
          </w:p>
        </w:tc>
        <w:tc>
          <w:tcPr>
            <w:tcW w:w="4050" w:type="dxa"/>
            <w:tcBorders>
              <w:top w:val="single" w:sz="5" w:space="0" w:color="000000"/>
              <w:left w:val="single" w:sz="5" w:space="0" w:color="000000"/>
              <w:bottom w:val="single" w:sz="5" w:space="0" w:color="000000"/>
              <w:right w:val="single" w:sz="5" w:space="0" w:color="000000"/>
            </w:tcBorders>
            <w:vAlign w:val="center"/>
          </w:tcPr>
          <w:p w14:paraId="2E21E58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NHỰA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656F6D11"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nhựa</w:t>
            </w:r>
          </w:p>
        </w:tc>
        <w:tc>
          <w:tcPr>
            <w:tcW w:w="2610" w:type="dxa"/>
            <w:tcBorders>
              <w:top w:val="single" w:sz="5" w:space="0" w:color="000000"/>
              <w:left w:val="single" w:sz="5" w:space="0" w:color="000000"/>
              <w:bottom w:val="single" w:sz="5" w:space="0" w:color="000000"/>
              <w:right w:val="single" w:sz="5" w:space="0" w:color="000000"/>
            </w:tcBorders>
            <w:vAlign w:val="center"/>
          </w:tcPr>
          <w:p w14:paraId="7EB81D22" w14:textId="3EF0FC9A"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16,8</w:t>
            </w:r>
          </w:p>
        </w:tc>
      </w:tr>
      <w:tr w:rsidR="00C2770F" w:rsidRPr="00C2770F" w14:paraId="01F43DE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E200310"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56</w:t>
            </w:r>
          </w:p>
        </w:tc>
        <w:tc>
          <w:tcPr>
            <w:tcW w:w="4050" w:type="dxa"/>
            <w:tcBorders>
              <w:top w:val="single" w:sz="5" w:space="0" w:color="000000"/>
              <w:left w:val="single" w:sz="5" w:space="0" w:color="000000"/>
              <w:bottom w:val="single" w:sz="5" w:space="0" w:color="000000"/>
              <w:right w:val="single" w:sz="5" w:space="0" w:color="000000"/>
            </w:tcBorders>
            <w:vAlign w:val="center"/>
          </w:tcPr>
          <w:p w14:paraId="1D224845"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CHI NHÁNH BÌNH DƯƠNG - CÔNG TY TNHH CƠ KHÍ THƯƠNG MẠI ĐẦU TƯ AN GIA MINH</w:t>
            </w:r>
          </w:p>
        </w:tc>
        <w:tc>
          <w:tcPr>
            <w:tcW w:w="1710" w:type="dxa"/>
            <w:tcBorders>
              <w:top w:val="single" w:sz="5" w:space="0" w:color="000000"/>
              <w:left w:val="single" w:sz="5" w:space="0" w:color="000000"/>
              <w:bottom w:val="single" w:sz="5" w:space="0" w:color="000000"/>
              <w:right w:val="single" w:sz="5" w:space="0" w:color="000000"/>
            </w:tcBorders>
            <w:vAlign w:val="center"/>
          </w:tcPr>
          <w:p w14:paraId="473B2F2C"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448D75FD" w14:textId="241297EE" w:rsidR="00F132DF" w:rsidRPr="00C2770F" w:rsidRDefault="00F132DF" w:rsidP="00BA6CF7">
            <w:pPr>
              <w:ind w:left="63" w:firstLine="0"/>
              <w:jc w:val="center"/>
              <w:rPr>
                <w:rFonts w:eastAsia="Times New Roman"/>
                <w:color w:val="000000" w:themeColor="text1"/>
              </w:rPr>
            </w:pPr>
            <w:r w:rsidRPr="00C2770F">
              <w:rPr>
                <w:color w:val="000000" w:themeColor="text1"/>
                <w:szCs w:val="26"/>
              </w:rPr>
              <w:t>3,2</w:t>
            </w:r>
          </w:p>
        </w:tc>
      </w:tr>
      <w:tr w:rsidR="00C2770F" w:rsidRPr="00C2770F" w14:paraId="0B93CEB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1F8B732"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57</w:t>
            </w:r>
          </w:p>
        </w:tc>
        <w:tc>
          <w:tcPr>
            <w:tcW w:w="4050" w:type="dxa"/>
            <w:tcBorders>
              <w:top w:val="single" w:sz="5" w:space="0" w:color="000000"/>
              <w:left w:val="single" w:sz="5" w:space="0" w:color="000000"/>
              <w:bottom w:val="single" w:sz="5" w:space="0" w:color="000000"/>
              <w:right w:val="single" w:sz="5" w:space="0" w:color="000000"/>
            </w:tcBorders>
            <w:vAlign w:val="center"/>
          </w:tcPr>
          <w:p w14:paraId="0D98A394"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MỘT THÀNH VIÊN TÔN ĐÔNG Á BÌNH DƯƠNG</w:t>
            </w:r>
          </w:p>
        </w:tc>
        <w:tc>
          <w:tcPr>
            <w:tcW w:w="1710" w:type="dxa"/>
            <w:tcBorders>
              <w:top w:val="single" w:sz="5" w:space="0" w:color="000000"/>
              <w:left w:val="single" w:sz="5" w:space="0" w:color="000000"/>
              <w:bottom w:val="single" w:sz="5" w:space="0" w:color="000000"/>
              <w:right w:val="single" w:sz="5" w:space="0" w:color="000000"/>
            </w:tcBorders>
            <w:vAlign w:val="center"/>
          </w:tcPr>
          <w:p w14:paraId="33C827E7"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20AF992B" w14:textId="5F6A77EF" w:rsidR="00F132DF" w:rsidRPr="00C2770F" w:rsidRDefault="00F132DF" w:rsidP="00BA6CF7">
            <w:pPr>
              <w:ind w:left="63" w:firstLine="0"/>
              <w:jc w:val="center"/>
              <w:rPr>
                <w:rFonts w:eastAsia="Times New Roman"/>
                <w:color w:val="000000" w:themeColor="text1"/>
              </w:rPr>
            </w:pPr>
            <w:r w:rsidRPr="00C2770F">
              <w:rPr>
                <w:color w:val="000000" w:themeColor="text1"/>
                <w:szCs w:val="26"/>
              </w:rPr>
              <w:t>12,8</w:t>
            </w:r>
          </w:p>
        </w:tc>
      </w:tr>
      <w:tr w:rsidR="00C2770F" w:rsidRPr="00C2770F" w14:paraId="2DA1796C"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06D9F31"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58</w:t>
            </w:r>
          </w:p>
        </w:tc>
        <w:tc>
          <w:tcPr>
            <w:tcW w:w="4050" w:type="dxa"/>
            <w:tcBorders>
              <w:top w:val="single" w:sz="5" w:space="0" w:color="000000"/>
              <w:left w:val="single" w:sz="5" w:space="0" w:color="000000"/>
              <w:bottom w:val="single" w:sz="5" w:space="0" w:color="000000"/>
              <w:right w:val="single" w:sz="5" w:space="0" w:color="000000"/>
            </w:tcBorders>
            <w:vAlign w:val="center"/>
          </w:tcPr>
          <w:p w14:paraId="4880DF6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NGŨ KIM TÍN ĐẠT</w:t>
            </w:r>
          </w:p>
        </w:tc>
        <w:tc>
          <w:tcPr>
            <w:tcW w:w="1710" w:type="dxa"/>
            <w:tcBorders>
              <w:top w:val="single" w:sz="5" w:space="0" w:color="000000"/>
              <w:left w:val="single" w:sz="5" w:space="0" w:color="000000"/>
              <w:bottom w:val="single" w:sz="5" w:space="0" w:color="000000"/>
              <w:right w:val="single" w:sz="5" w:space="0" w:color="000000"/>
            </w:tcBorders>
            <w:vAlign w:val="center"/>
          </w:tcPr>
          <w:p w14:paraId="13088DDA"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lò xo, phụ kiện kim loại, ốc vít</w:t>
            </w:r>
          </w:p>
        </w:tc>
        <w:tc>
          <w:tcPr>
            <w:tcW w:w="2610" w:type="dxa"/>
            <w:tcBorders>
              <w:top w:val="single" w:sz="5" w:space="0" w:color="000000"/>
              <w:left w:val="single" w:sz="5" w:space="0" w:color="000000"/>
              <w:bottom w:val="single" w:sz="5" w:space="0" w:color="000000"/>
              <w:right w:val="single" w:sz="5" w:space="0" w:color="000000"/>
            </w:tcBorders>
            <w:vAlign w:val="center"/>
          </w:tcPr>
          <w:p w14:paraId="4A36A695" w14:textId="05D55627"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4FE0F6C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6BBEF2A"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59</w:t>
            </w:r>
          </w:p>
        </w:tc>
        <w:tc>
          <w:tcPr>
            <w:tcW w:w="4050" w:type="dxa"/>
            <w:tcBorders>
              <w:top w:val="single" w:sz="5" w:space="0" w:color="000000"/>
              <w:left w:val="single" w:sz="5" w:space="0" w:color="000000"/>
              <w:bottom w:val="single" w:sz="5" w:space="0" w:color="000000"/>
              <w:right w:val="single" w:sz="5" w:space="0" w:color="000000"/>
            </w:tcBorders>
            <w:vAlign w:val="center"/>
          </w:tcPr>
          <w:p w14:paraId="12D2EA5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FOLIOT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4073C08D"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33AEB19F" w14:textId="719C43F0" w:rsidR="00F132DF" w:rsidRPr="00C2770F" w:rsidRDefault="00F132DF" w:rsidP="00BA6CF7">
            <w:pPr>
              <w:ind w:left="63" w:firstLine="0"/>
              <w:jc w:val="center"/>
              <w:rPr>
                <w:rFonts w:eastAsia="Times New Roman"/>
                <w:color w:val="000000" w:themeColor="text1"/>
              </w:rPr>
            </w:pPr>
            <w:r w:rsidRPr="00C2770F">
              <w:rPr>
                <w:color w:val="000000" w:themeColor="text1"/>
                <w:szCs w:val="26"/>
              </w:rPr>
              <w:t>43,2</w:t>
            </w:r>
          </w:p>
        </w:tc>
      </w:tr>
      <w:tr w:rsidR="00C2770F" w:rsidRPr="00C2770F" w14:paraId="0AF9B95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4681E37"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60</w:t>
            </w:r>
          </w:p>
        </w:tc>
        <w:tc>
          <w:tcPr>
            <w:tcW w:w="4050" w:type="dxa"/>
            <w:tcBorders>
              <w:top w:val="single" w:sz="5" w:space="0" w:color="000000"/>
              <w:left w:val="single" w:sz="5" w:space="0" w:color="000000"/>
              <w:bottom w:val="single" w:sz="5" w:space="0" w:color="000000"/>
              <w:right w:val="single" w:sz="5" w:space="0" w:color="000000"/>
            </w:tcBorders>
            <w:vAlign w:val="center"/>
          </w:tcPr>
          <w:p w14:paraId="295BE95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CỔ PHẦN BM WINDOWS</w:t>
            </w:r>
          </w:p>
        </w:tc>
        <w:tc>
          <w:tcPr>
            <w:tcW w:w="1710" w:type="dxa"/>
            <w:tcBorders>
              <w:top w:val="single" w:sz="5" w:space="0" w:color="000000"/>
              <w:left w:val="single" w:sz="5" w:space="0" w:color="000000"/>
              <w:bottom w:val="single" w:sz="5" w:space="0" w:color="000000"/>
              <w:right w:val="single" w:sz="5" w:space="0" w:color="000000"/>
            </w:tcBorders>
            <w:vAlign w:val="center"/>
          </w:tcPr>
          <w:p w14:paraId="46147644"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kinh doanh và lắp đặt của kính , nhuôm các loại</w:t>
            </w:r>
          </w:p>
        </w:tc>
        <w:tc>
          <w:tcPr>
            <w:tcW w:w="2610" w:type="dxa"/>
            <w:tcBorders>
              <w:top w:val="single" w:sz="5" w:space="0" w:color="000000"/>
              <w:left w:val="single" w:sz="5" w:space="0" w:color="000000"/>
              <w:bottom w:val="single" w:sz="5" w:space="0" w:color="000000"/>
              <w:right w:val="single" w:sz="5" w:space="0" w:color="000000"/>
            </w:tcBorders>
            <w:vAlign w:val="center"/>
          </w:tcPr>
          <w:p w14:paraId="1A09F49C" w14:textId="4B9DC7C5" w:rsidR="00F132DF" w:rsidRPr="00C2770F" w:rsidRDefault="00F132DF" w:rsidP="00BA6CF7">
            <w:pPr>
              <w:ind w:left="63" w:firstLine="0"/>
              <w:jc w:val="center"/>
              <w:rPr>
                <w:rFonts w:eastAsia="Times New Roman"/>
                <w:color w:val="000000" w:themeColor="text1"/>
              </w:rPr>
            </w:pPr>
            <w:r w:rsidRPr="00C2770F">
              <w:rPr>
                <w:color w:val="000000" w:themeColor="text1"/>
                <w:szCs w:val="26"/>
              </w:rPr>
              <w:t>19,2</w:t>
            </w:r>
          </w:p>
        </w:tc>
      </w:tr>
      <w:tr w:rsidR="00C2770F" w:rsidRPr="00C2770F" w14:paraId="3FFF86B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9485969" w14:textId="77777777" w:rsidR="00F132DF" w:rsidRPr="00C2770F" w:rsidRDefault="00F132DF" w:rsidP="00BA6CF7">
            <w:pPr>
              <w:ind w:left="63" w:right="325" w:firstLine="0"/>
              <w:jc w:val="center"/>
              <w:rPr>
                <w:rFonts w:eastAsia="Calibri"/>
                <w:color w:val="000000" w:themeColor="text1"/>
                <w:szCs w:val="26"/>
                <w:highlight w:val="cyan"/>
                <w:lang w:eastAsia="en-US"/>
              </w:rPr>
            </w:pPr>
            <w:r w:rsidRPr="00C2770F">
              <w:rPr>
                <w:rFonts w:eastAsia="Times New Roman"/>
                <w:color w:val="000000" w:themeColor="text1"/>
              </w:rPr>
              <w:t>61</w:t>
            </w:r>
          </w:p>
        </w:tc>
        <w:tc>
          <w:tcPr>
            <w:tcW w:w="4050" w:type="dxa"/>
            <w:tcBorders>
              <w:top w:val="single" w:sz="5" w:space="0" w:color="000000"/>
              <w:left w:val="single" w:sz="5" w:space="0" w:color="000000"/>
              <w:bottom w:val="single" w:sz="5" w:space="0" w:color="000000"/>
              <w:right w:val="single" w:sz="5" w:space="0" w:color="000000"/>
            </w:tcBorders>
            <w:vAlign w:val="center"/>
          </w:tcPr>
          <w:p w14:paraId="579ACEF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ĐIỆN TỰ ĐỘNG THUẬN NHẬT</w:t>
            </w:r>
          </w:p>
        </w:tc>
        <w:tc>
          <w:tcPr>
            <w:tcW w:w="1710" w:type="dxa"/>
            <w:tcBorders>
              <w:top w:val="single" w:sz="5" w:space="0" w:color="000000"/>
              <w:left w:val="single" w:sz="5" w:space="0" w:color="000000"/>
              <w:bottom w:val="single" w:sz="5" w:space="0" w:color="000000"/>
              <w:right w:val="single" w:sz="5" w:space="0" w:color="000000"/>
            </w:tcBorders>
            <w:vAlign w:val="center"/>
          </w:tcPr>
          <w:p w14:paraId="69028796"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đồ điện</w:t>
            </w:r>
          </w:p>
        </w:tc>
        <w:tc>
          <w:tcPr>
            <w:tcW w:w="2610" w:type="dxa"/>
            <w:tcBorders>
              <w:top w:val="single" w:sz="5" w:space="0" w:color="000000"/>
              <w:left w:val="single" w:sz="5" w:space="0" w:color="000000"/>
              <w:bottom w:val="single" w:sz="5" w:space="0" w:color="000000"/>
              <w:right w:val="single" w:sz="5" w:space="0" w:color="000000"/>
            </w:tcBorders>
            <w:vAlign w:val="center"/>
          </w:tcPr>
          <w:p w14:paraId="211865A1" w14:textId="165BD57C" w:rsidR="00F132DF" w:rsidRPr="00C2770F" w:rsidRDefault="00F132DF" w:rsidP="00BA6CF7">
            <w:pPr>
              <w:ind w:left="63" w:firstLine="0"/>
              <w:jc w:val="center"/>
              <w:rPr>
                <w:rFonts w:eastAsia="Times New Roman"/>
                <w:color w:val="000000" w:themeColor="text1"/>
              </w:rPr>
            </w:pPr>
            <w:r w:rsidRPr="00C2770F">
              <w:rPr>
                <w:color w:val="000000" w:themeColor="text1"/>
                <w:szCs w:val="26"/>
              </w:rPr>
              <w:t>8</w:t>
            </w:r>
          </w:p>
        </w:tc>
      </w:tr>
      <w:tr w:rsidR="00C2770F" w:rsidRPr="00C2770F" w14:paraId="5AA1748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8DEE66D"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62</w:t>
            </w:r>
          </w:p>
        </w:tc>
        <w:tc>
          <w:tcPr>
            <w:tcW w:w="4050" w:type="dxa"/>
            <w:tcBorders>
              <w:top w:val="single" w:sz="5" w:space="0" w:color="000000"/>
              <w:left w:val="single" w:sz="5" w:space="0" w:color="000000"/>
              <w:bottom w:val="single" w:sz="5" w:space="0" w:color="000000"/>
              <w:right w:val="single" w:sz="5" w:space="0" w:color="000000"/>
            </w:tcBorders>
            <w:vAlign w:val="center"/>
          </w:tcPr>
          <w:p w14:paraId="2A3AD14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TMV VINA</w:t>
            </w:r>
          </w:p>
        </w:tc>
        <w:tc>
          <w:tcPr>
            <w:tcW w:w="1710" w:type="dxa"/>
            <w:tcBorders>
              <w:top w:val="single" w:sz="5" w:space="0" w:color="000000"/>
              <w:left w:val="single" w:sz="5" w:space="0" w:color="000000"/>
              <w:bottom w:val="single" w:sz="5" w:space="0" w:color="000000"/>
              <w:right w:val="single" w:sz="5" w:space="0" w:color="000000"/>
            </w:tcBorders>
            <w:vAlign w:val="center"/>
          </w:tcPr>
          <w:p w14:paraId="2D7C0117"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094296D7" w14:textId="5F6C8CA5" w:rsidR="00F132DF" w:rsidRPr="00C2770F" w:rsidRDefault="00F132DF" w:rsidP="00BA6CF7">
            <w:pPr>
              <w:ind w:left="63" w:firstLine="0"/>
              <w:jc w:val="center"/>
              <w:rPr>
                <w:rFonts w:eastAsia="Times New Roman"/>
                <w:color w:val="000000" w:themeColor="text1"/>
              </w:rPr>
            </w:pPr>
            <w:r w:rsidRPr="00C2770F">
              <w:rPr>
                <w:color w:val="000000" w:themeColor="text1"/>
                <w:szCs w:val="26"/>
              </w:rPr>
              <w:t>9,6</w:t>
            </w:r>
          </w:p>
        </w:tc>
      </w:tr>
      <w:tr w:rsidR="00C2770F" w:rsidRPr="00C2770F" w14:paraId="1F32B22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EFFF7EA"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63</w:t>
            </w:r>
          </w:p>
        </w:tc>
        <w:tc>
          <w:tcPr>
            <w:tcW w:w="4050" w:type="dxa"/>
            <w:tcBorders>
              <w:top w:val="single" w:sz="5" w:space="0" w:color="000000"/>
              <w:left w:val="single" w:sz="5" w:space="0" w:color="000000"/>
              <w:bottom w:val="single" w:sz="5" w:space="0" w:color="000000"/>
              <w:right w:val="single" w:sz="5" w:space="0" w:color="000000"/>
            </w:tcBorders>
            <w:vAlign w:val="center"/>
          </w:tcPr>
          <w:p w14:paraId="3CD6D7E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CỔ PHẦN THƯƠNG MẠI CÀ PHÊ QUANG MINH</w:t>
            </w:r>
          </w:p>
        </w:tc>
        <w:tc>
          <w:tcPr>
            <w:tcW w:w="1710" w:type="dxa"/>
            <w:tcBorders>
              <w:top w:val="single" w:sz="5" w:space="0" w:color="000000"/>
              <w:left w:val="single" w:sz="5" w:space="0" w:color="000000"/>
              <w:bottom w:val="single" w:sz="5" w:space="0" w:color="000000"/>
              <w:right w:val="single" w:sz="5" w:space="0" w:color="000000"/>
            </w:tcBorders>
            <w:vAlign w:val="center"/>
          </w:tcPr>
          <w:p w14:paraId="19257131"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chế biến cà phê</w:t>
            </w:r>
          </w:p>
        </w:tc>
        <w:tc>
          <w:tcPr>
            <w:tcW w:w="2610" w:type="dxa"/>
            <w:tcBorders>
              <w:top w:val="single" w:sz="5" w:space="0" w:color="000000"/>
              <w:left w:val="single" w:sz="5" w:space="0" w:color="000000"/>
              <w:bottom w:val="single" w:sz="5" w:space="0" w:color="000000"/>
              <w:right w:val="single" w:sz="5" w:space="0" w:color="000000"/>
            </w:tcBorders>
            <w:vAlign w:val="center"/>
          </w:tcPr>
          <w:p w14:paraId="4C742816" w14:textId="0F951931"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0826E1A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6EA4E8C"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64</w:t>
            </w:r>
          </w:p>
        </w:tc>
        <w:tc>
          <w:tcPr>
            <w:tcW w:w="4050" w:type="dxa"/>
            <w:tcBorders>
              <w:top w:val="single" w:sz="5" w:space="0" w:color="000000"/>
              <w:left w:val="single" w:sz="5" w:space="0" w:color="000000"/>
              <w:bottom w:val="single" w:sz="5" w:space="0" w:color="000000"/>
              <w:right w:val="single" w:sz="5" w:space="0" w:color="000000"/>
            </w:tcBorders>
            <w:vAlign w:val="center"/>
          </w:tcPr>
          <w:p w14:paraId="15D447C6"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THÊU DƯƠNG THĂNG</w:t>
            </w:r>
          </w:p>
        </w:tc>
        <w:tc>
          <w:tcPr>
            <w:tcW w:w="1710" w:type="dxa"/>
            <w:tcBorders>
              <w:top w:val="single" w:sz="5" w:space="0" w:color="000000"/>
              <w:left w:val="single" w:sz="5" w:space="0" w:color="000000"/>
              <w:bottom w:val="single" w:sz="5" w:space="0" w:color="000000"/>
              <w:right w:val="single" w:sz="5" w:space="0" w:color="000000"/>
            </w:tcBorders>
            <w:vAlign w:val="center"/>
          </w:tcPr>
          <w:p w14:paraId="0BD23499"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may mặc</w:t>
            </w:r>
          </w:p>
        </w:tc>
        <w:tc>
          <w:tcPr>
            <w:tcW w:w="2610" w:type="dxa"/>
            <w:tcBorders>
              <w:top w:val="single" w:sz="5" w:space="0" w:color="000000"/>
              <w:left w:val="single" w:sz="5" w:space="0" w:color="000000"/>
              <w:bottom w:val="single" w:sz="5" w:space="0" w:color="000000"/>
              <w:right w:val="single" w:sz="5" w:space="0" w:color="000000"/>
            </w:tcBorders>
            <w:vAlign w:val="center"/>
          </w:tcPr>
          <w:p w14:paraId="1A3897DE" w14:textId="64B1B0F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13,6</w:t>
            </w:r>
          </w:p>
        </w:tc>
      </w:tr>
      <w:tr w:rsidR="00C2770F" w:rsidRPr="00C2770F" w14:paraId="69979D7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6ABEB35"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65</w:t>
            </w:r>
          </w:p>
        </w:tc>
        <w:tc>
          <w:tcPr>
            <w:tcW w:w="4050" w:type="dxa"/>
            <w:tcBorders>
              <w:top w:val="single" w:sz="5" w:space="0" w:color="000000"/>
              <w:left w:val="single" w:sz="5" w:space="0" w:color="000000"/>
              <w:bottom w:val="single" w:sz="5" w:space="0" w:color="000000"/>
              <w:right w:val="single" w:sz="5" w:space="0" w:color="000000"/>
            </w:tcBorders>
            <w:vAlign w:val="center"/>
          </w:tcPr>
          <w:p w14:paraId="1C6B2FCA"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CÔNG NGHIỆP GREEN FIELD</w:t>
            </w:r>
          </w:p>
        </w:tc>
        <w:tc>
          <w:tcPr>
            <w:tcW w:w="1710" w:type="dxa"/>
            <w:tcBorders>
              <w:top w:val="single" w:sz="5" w:space="0" w:color="000000"/>
              <w:left w:val="single" w:sz="5" w:space="0" w:color="000000"/>
              <w:bottom w:val="single" w:sz="5" w:space="0" w:color="000000"/>
              <w:right w:val="single" w:sz="5" w:space="0" w:color="000000"/>
            </w:tcBorders>
            <w:vAlign w:val="center"/>
          </w:tcPr>
          <w:p w14:paraId="57152290"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đầu bút chì</w:t>
            </w:r>
          </w:p>
        </w:tc>
        <w:tc>
          <w:tcPr>
            <w:tcW w:w="2610" w:type="dxa"/>
            <w:tcBorders>
              <w:top w:val="single" w:sz="5" w:space="0" w:color="000000"/>
              <w:left w:val="single" w:sz="5" w:space="0" w:color="000000"/>
              <w:bottom w:val="single" w:sz="5" w:space="0" w:color="000000"/>
              <w:right w:val="single" w:sz="5" w:space="0" w:color="000000"/>
            </w:tcBorders>
            <w:vAlign w:val="center"/>
          </w:tcPr>
          <w:p w14:paraId="60DBC168" w14:textId="1DBEAE2B" w:rsidR="00F132DF" w:rsidRPr="00C2770F" w:rsidRDefault="00F132DF" w:rsidP="00BA6CF7">
            <w:pPr>
              <w:ind w:left="63" w:firstLine="0"/>
              <w:jc w:val="center"/>
              <w:rPr>
                <w:rFonts w:eastAsia="Times New Roman"/>
                <w:color w:val="000000" w:themeColor="text1"/>
              </w:rPr>
            </w:pPr>
            <w:r w:rsidRPr="00C2770F">
              <w:rPr>
                <w:color w:val="000000" w:themeColor="text1"/>
                <w:szCs w:val="26"/>
              </w:rPr>
              <w:t>40,8</w:t>
            </w:r>
          </w:p>
        </w:tc>
      </w:tr>
      <w:tr w:rsidR="00C2770F" w:rsidRPr="00C2770F" w14:paraId="5B6D89E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8814455"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66</w:t>
            </w:r>
          </w:p>
        </w:tc>
        <w:tc>
          <w:tcPr>
            <w:tcW w:w="4050" w:type="dxa"/>
            <w:tcBorders>
              <w:top w:val="single" w:sz="5" w:space="0" w:color="000000"/>
              <w:left w:val="single" w:sz="5" w:space="0" w:color="000000"/>
              <w:bottom w:val="single" w:sz="5" w:space="0" w:color="000000"/>
              <w:right w:val="single" w:sz="5" w:space="0" w:color="000000"/>
            </w:tcBorders>
            <w:vAlign w:val="center"/>
          </w:tcPr>
          <w:p w14:paraId="12276A1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MAY ACCASETTE</w:t>
            </w:r>
          </w:p>
        </w:tc>
        <w:tc>
          <w:tcPr>
            <w:tcW w:w="1710" w:type="dxa"/>
            <w:tcBorders>
              <w:top w:val="single" w:sz="5" w:space="0" w:color="000000"/>
              <w:left w:val="single" w:sz="5" w:space="0" w:color="000000"/>
              <w:bottom w:val="single" w:sz="5" w:space="0" w:color="000000"/>
              <w:right w:val="single" w:sz="5" w:space="0" w:color="000000"/>
            </w:tcBorders>
            <w:vAlign w:val="center"/>
          </w:tcPr>
          <w:p w14:paraId="0D1EB07B"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may mặc</w:t>
            </w:r>
          </w:p>
        </w:tc>
        <w:tc>
          <w:tcPr>
            <w:tcW w:w="2610" w:type="dxa"/>
            <w:tcBorders>
              <w:top w:val="single" w:sz="5" w:space="0" w:color="000000"/>
              <w:left w:val="single" w:sz="5" w:space="0" w:color="000000"/>
              <w:bottom w:val="single" w:sz="5" w:space="0" w:color="000000"/>
              <w:right w:val="single" w:sz="5" w:space="0" w:color="000000"/>
            </w:tcBorders>
            <w:vAlign w:val="center"/>
          </w:tcPr>
          <w:p w14:paraId="6D651F45" w14:textId="3FF9AE5A" w:rsidR="00F132DF" w:rsidRPr="00C2770F" w:rsidRDefault="00F132DF" w:rsidP="00BA6CF7">
            <w:pPr>
              <w:ind w:left="63" w:firstLine="0"/>
              <w:jc w:val="center"/>
              <w:rPr>
                <w:rFonts w:eastAsia="Times New Roman"/>
                <w:color w:val="000000" w:themeColor="text1"/>
              </w:rPr>
            </w:pPr>
            <w:r w:rsidRPr="00C2770F">
              <w:rPr>
                <w:color w:val="000000" w:themeColor="text1"/>
                <w:szCs w:val="26"/>
              </w:rPr>
              <w:t>93,6</w:t>
            </w:r>
          </w:p>
        </w:tc>
      </w:tr>
      <w:tr w:rsidR="00C2770F" w:rsidRPr="00C2770F" w14:paraId="3E9050A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4517702"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lastRenderedPageBreak/>
              <w:t>67</w:t>
            </w:r>
          </w:p>
        </w:tc>
        <w:tc>
          <w:tcPr>
            <w:tcW w:w="4050" w:type="dxa"/>
            <w:tcBorders>
              <w:top w:val="single" w:sz="5" w:space="0" w:color="000000"/>
              <w:left w:val="single" w:sz="5" w:space="0" w:color="000000"/>
              <w:bottom w:val="single" w:sz="5" w:space="0" w:color="000000"/>
              <w:right w:val="single" w:sz="5" w:space="0" w:color="000000"/>
            </w:tcBorders>
            <w:vAlign w:val="center"/>
          </w:tcPr>
          <w:p w14:paraId="144F51C2"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CP SÁCH VÀ THIẾT BỊ TRƯỜNG HỌC TP HỒ CHI MINH</w:t>
            </w:r>
          </w:p>
        </w:tc>
        <w:tc>
          <w:tcPr>
            <w:tcW w:w="1710" w:type="dxa"/>
            <w:tcBorders>
              <w:top w:val="single" w:sz="5" w:space="0" w:color="000000"/>
              <w:left w:val="single" w:sz="5" w:space="0" w:color="000000"/>
              <w:bottom w:val="single" w:sz="5" w:space="0" w:color="000000"/>
              <w:right w:val="single" w:sz="5" w:space="0" w:color="000000"/>
            </w:tcBorders>
            <w:vAlign w:val="center"/>
          </w:tcPr>
          <w:p w14:paraId="420044A3"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thiết bị trường học</w:t>
            </w:r>
          </w:p>
        </w:tc>
        <w:tc>
          <w:tcPr>
            <w:tcW w:w="2610" w:type="dxa"/>
            <w:tcBorders>
              <w:top w:val="single" w:sz="5" w:space="0" w:color="000000"/>
              <w:left w:val="single" w:sz="5" w:space="0" w:color="000000"/>
              <w:bottom w:val="single" w:sz="5" w:space="0" w:color="000000"/>
              <w:right w:val="single" w:sz="5" w:space="0" w:color="000000"/>
            </w:tcBorders>
            <w:vAlign w:val="center"/>
          </w:tcPr>
          <w:p w14:paraId="1F55EDCB" w14:textId="3EB1388C" w:rsidR="00F132DF" w:rsidRPr="00C2770F" w:rsidRDefault="00F132DF" w:rsidP="00BA6CF7">
            <w:pPr>
              <w:ind w:left="63" w:firstLine="0"/>
              <w:jc w:val="center"/>
              <w:rPr>
                <w:rFonts w:eastAsia="Times New Roman"/>
                <w:color w:val="000000" w:themeColor="text1"/>
              </w:rPr>
            </w:pPr>
            <w:r w:rsidRPr="00C2770F">
              <w:rPr>
                <w:color w:val="000000" w:themeColor="text1"/>
                <w:szCs w:val="26"/>
              </w:rPr>
              <w:t>9,6</w:t>
            </w:r>
          </w:p>
        </w:tc>
      </w:tr>
      <w:tr w:rsidR="00C2770F" w:rsidRPr="00C2770F" w14:paraId="1426D11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172CA38"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68</w:t>
            </w:r>
          </w:p>
        </w:tc>
        <w:tc>
          <w:tcPr>
            <w:tcW w:w="4050" w:type="dxa"/>
            <w:tcBorders>
              <w:top w:val="single" w:sz="5" w:space="0" w:color="000000"/>
              <w:left w:val="single" w:sz="5" w:space="0" w:color="000000"/>
              <w:bottom w:val="single" w:sz="5" w:space="0" w:color="000000"/>
              <w:right w:val="single" w:sz="5" w:space="0" w:color="000000"/>
            </w:tcBorders>
            <w:vAlign w:val="center"/>
          </w:tcPr>
          <w:p w14:paraId="6BC49EF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BAO BÌ MM VIDON</w:t>
            </w:r>
          </w:p>
        </w:tc>
        <w:tc>
          <w:tcPr>
            <w:tcW w:w="1710" w:type="dxa"/>
            <w:tcBorders>
              <w:top w:val="single" w:sz="5" w:space="0" w:color="000000"/>
              <w:left w:val="single" w:sz="5" w:space="0" w:color="000000"/>
              <w:bottom w:val="single" w:sz="5" w:space="0" w:color="000000"/>
              <w:right w:val="single" w:sz="5" w:space="0" w:color="000000"/>
            </w:tcBorders>
            <w:vAlign w:val="center"/>
          </w:tcPr>
          <w:p w14:paraId="7113FED0" w14:textId="77777777" w:rsidR="00F132DF" w:rsidRPr="00C2770F" w:rsidRDefault="00F132DF" w:rsidP="00BA6CF7">
            <w:pPr>
              <w:ind w:left="63" w:right="180" w:firstLine="0"/>
              <w:jc w:val="center"/>
              <w:rPr>
                <w:rFonts w:eastAsia="Calibri"/>
                <w:color w:val="000000" w:themeColor="text1"/>
                <w:spacing w:val="-1"/>
                <w:szCs w:val="26"/>
                <w:highlight w:val="cyan"/>
                <w:lang w:eastAsia="en-US"/>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272366AD" w14:textId="50E87D69" w:rsidR="00F132DF" w:rsidRPr="00C2770F" w:rsidRDefault="00F132DF" w:rsidP="00BA6CF7">
            <w:pPr>
              <w:ind w:left="63" w:firstLine="0"/>
              <w:jc w:val="center"/>
              <w:rPr>
                <w:rFonts w:eastAsia="Times New Roman"/>
                <w:color w:val="000000" w:themeColor="text1"/>
              </w:rPr>
            </w:pPr>
            <w:r w:rsidRPr="00C2770F">
              <w:rPr>
                <w:color w:val="000000" w:themeColor="text1"/>
                <w:szCs w:val="26"/>
              </w:rPr>
              <w:t>25,6</w:t>
            </w:r>
          </w:p>
        </w:tc>
      </w:tr>
      <w:tr w:rsidR="00C2770F" w:rsidRPr="00C2770F" w14:paraId="35F39082"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0303BD1"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69</w:t>
            </w:r>
          </w:p>
        </w:tc>
        <w:tc>
          <w:tcPr>
            <w:tcW w:w="4050" w:type="dxa"/>
            <w:tcBorders>
              <w:top w:val="single" w:sz="5" w:space="0" w:color="000000"/>
              <w:left w:val="single" w:sz="5" w:space="0" w:color="000000"/>
              <w:bottom w:val="single" w:sz="5" w:space="0" w:color="000000"/>
              <w:right w:val="single" w:sz="5" w:space="0" w:color="000000"/>
            </w:tcBorders>
            <w:vAlign w:val="center"/>
          </w:tcPr>
          <w:p w14:paraId="4573A04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VẠN PHƯỚC</w:t>
            </w:r>
          </w:p>
        </w:tc>
        <w:tc>
          <w:tcPr>
            <w:tcW w:w="1710" w:type="dxa"/>
            <w:tcBorders>
              <w:top w:val="single" w:sz="5" w:space="0" w:color="000000"/>
              <w:left w:val="single" w:sz="5" w:space="0" w:color="000000"/>
              <w:bottom w:val="single" w:sz="5" w:space="0" w:color="000000"/>
              <w:right w:val="single" w:sz="5" w:space="0" w:color="000000"/>
            </w:tcBorders>
            <w:vAlign w:val="center"/>
          </w:tcPr>
          <w:p w14:paraId="7FD9D94D" w14:textId="77777777" w:rsidR="00F132DF" w:rsidRPr="00C2770F" w:rsidRDefault="00F132DF" w:rsidP="00BA6CF7">
            <w:pPr>
              <w:ind w:left="63" w:right="180" w:firstLine="0"/>
              <w:jc w:val="center"/>
              <w:rPr>
                <w:rFonts w:eastAsia="Calibri"/>
                <w:color w:val="000000" w:themeColor="text1"/>
                <w:spacing w:val="-1"/>
                <w:szCs w:val="26"/>
                <w:highlight w:val="cyan"/>
                <w:lang w:eastAsia="en-US"/>
              </w:rPr>
            </w:pPr>
            <w:r w:rsidRPr="00C2770F">
              <w:rPr>
                <w:rFonts w:eastAsia="Times New Roman"/>
                <w:color w:val="000000" w:themeColor="text1"/>
              </w:rPr>
              <w:t>gia công mút xốp</w:t>
            </w:r>
          </w:p>
        </w:tc>
        <w:tc>
          <w:tcPr>
            <w:tcW w:w="2610" w:type="dxa"/>
            <w:tcBorders>
              <w:top w:val="single" w:sz="5" w:space="0" w:color="000000"/>
              <w:left w:val="single" w:sz="5" w:space="0" w:color="000000"/>
              <w:bottom w:val="single" w:sz="5" w:space="0" w:color="000000"/>
              <w:right w:val="single" w:sz="5" w:space="0" w:color="000000"/>
            </w:tcBorders>
            <w:vAlign w:val="center"/>
          </w:tcPr>
          <w:p w14:paraId="637260AC" w14:textId="1F946616" w:rsidR="00F132DF" w:rsidRPr="00C2770F" w:rsidRDefault="00F132DF" w:rsidP="00BA6CF7">
            <w:pPr>
              <w:ind w:left="63" w:firstLine="0"/>
              <w:jc w:val="center"/>
              <w:rPr>
                <w:rFonts w:eastAsia="Times New Roman"/>
                <w:color w:val="000000" w:themeColor="text1"/>
              </w:rPr>
            </w:pPr>
            <w:r w:rsidRPr="00C2770F">
              <w:rPr>
                <w:color w:val="000000" w:themeColor="text1"/>
                <w:szCs w:val="26"/>
              </w:rPr>
              <w:t>0,8</w:t>
            </w:r>
          </w:p>
        </w:tc>
      </w:tr>
      <w:tr w:rsidR="00C2770F" w:rsidRPr="00C2770F" w14:paraId="03B929A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BFBA5E3"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70</w:t>
            </w:r>
          </w:p>
        </w:tc>
        <w:tc>
          <w:tcPr>
            <w:tcW w:w="4050" w:type="dxa"/>
            <w:tcBorders>
              <w:top w:val="single" w:sz="5" w:space="0" w:color="000000"/>
              <w:left w:val="single" w:sz="5" w:space="0" w:color="000000"/>
              <w:bottom w:val="single" w:sz="5" w:space="0" w:color="000000"/>
              <w:right w:val="single" w:sz="5" w:space="0" w:color="000000"/>
            </w:tcBorders>
            <w:vAlign w:val="center"/>
          </w:tcPr>
          <w:p w14:paraId="6017ED6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GREEN CHEM VIỆT NAM </w:t>
            </w:r>
          </w:p>
        </w:tc>
        <w:tc>
          <w:tcPr>
            <w:tcW w:w="1710" w:type="dxa"/>
            <w:tcBorders>
              <w:top w:val="single" w:sz="5" w:space="0" w:color="000000"/>
              <w:left w:val="single" w:sz="5" w:space="0" w:color="000000"/>
              <w:bottom w:val="single" w:sz="5" w:space="0" w:color="000000"/>
              <w:right w:val="single" w:sz="5" w:space="0" w:color="000000"/>
            </w:tcBorders>
            <w:vAlign w:val="center"/>
          </w:tcPr>
          <w:p w14:paraId="10FC4106" w14:textId="77777777" w:rsidR="00F132DF" w:rsidRPr="00C2770F" w:rsidRDefault="00F132DF" w:rsidP="00BA6CF7">
            <w:pPr>
              <w:ind w:left="63" w:right="180" w:firstLine="0"/>
              <w:jc w:val="center"/>
              <w:rPr>
                <w:rFonts w:eastAsia="Calibri"/>
                <w:color w:val="000000" w:themeColor="text1"/>
                <w:spacing w:val="-1"/>
                <w:szCs w:val="26"/>
                <w:highlight w:val="cyan"/>
                <w:lang w:eastAsia="en-US"/>
              </w:rPr>
            </w:pPr>
            <w:r w:rsidRPr="00C2770F">
              <w:rPr>
                <w:rFonts w:eastAsia="Times New Roman"/>
                <w:color w:val="000000" w:themeColor="text1"/>
              </w:rPr>
              <w:t>sản xuất đế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38572F2A" w14:textId="44ABDC7E" w:rsidR="00F132DF" w:rsidRPr="00C2770F" w:rsidRDefault="00F132DF" w:rsidP="00BA6CF7">
            <w:pPr>
              <w:ind w:left="63" w:firstLine="0"/>
              <w:jc w:val="center"/>
              <w:rPr>
                <w:rFonts w:eastAsia="Times New Roman"/>
                <w:color w:val="000000" w:themeColor="text1"/>
              </w:rPr>
            </w:pPr>
            <w:r w:rsidRPr="00C2770F">
              <w:rPr>
                <w:color w:val="000000" w:themeColor="text1"/>
                <w:szCs w:val="26"/>
              </w:rPr>
              <w:t>8,8</w:t>
            </w:r>
          </w:p>
        </w:tc>
      </w:tr>
      <w:tr w:rsidR="00C2770F" w:rsidRPr="00C2770F" w14:paraId="39ECCF3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17F21B6"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71</w:t>
            </w:r>
          </w:p>
        </w:tc>
        <w:tc>
          <w:tcPr>
            <w:tcW w:w="4050" w:type="dxa"/>
            <w:tcBorders>
              <w:top w:val="single" w:sz="5" w:space="0" w:color="000000"/>
              <w:left w:val="single" w:sz="5" w:space="0" w:color="000000"/>
              <w:bottom w:val="single" w:sz="5" w:space="0" w:color="000000"/>
              <w:right w:val="single" w:sz="5" w:space="0" w:color="000000"/>
            </w:tcBorders>
            <w:vAlign w:val="center"/>
          </w:tcPr>
          <w:p w14:paraId="353D389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JINYONG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08B164F5"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mực in</w:t>
            </w:r>
          </w:p>
        </w:tc>
        <w:tc>
          <w:tcPr>
            <w:tcW w:w="2610" w:type="dxa"/>
            <w:tcBorders>
              <w:top w:val="single" w:sz="5" w:space="0" w:color="000000"/>
              <w:left w:val="single" w:sz="5" w:space="0" w:color="000000"/>
              <w:bottom w:val="single" w:sz="5" w:space="0" w:color="000000"/>
              <w:right w:val="single" w:sz="5" w:space="0" w:color="000000"/>
            </w:tcBorders>
            <w:vAlign w:val="center"/>
          </w:tcPr>
          <w:p w14:paraId="187ACBE5" w14:textId="1C671C99" w:rsidR="00F132DF" w:rsidRPr="00C2770F" w:rsidRDefault="00F132DF" w:rsidP="00BA6CF7">
            <w:pPr>
              <w:ind w:left="63" w:firstLine="0"/>
              <w:jc w:val="center"/>
              <w:rPr>
                <w:rFonts w:eastAsia="Times New Roman"/>
                <w:color w:val="000000" w:themeColor="text1"/>
              </w:rPr>
            </w:pPr>
            <w:r w:rsidRPr="00C2770F">
              <w:rPr>
                <w:color w:val="000000" w:themeColor="text1"/>
                <w:szCs w:val="26"/>
              </w:rPr>
              <w:t>4,8</w:t>
            </w:r>
          </w:p>
        </w:tc>
      </w:tr>
      <w:tr w:rsidR="00C2770F" w:rsidRPr="00C2770F" w14:paraId="53FCEDE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CD5F4E0"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72</w:t>
            </w:r>
          </w:p>
        </w:tc>
        <w:tc>
          <w:tcPr>
            <w:tcW w:w="4050" w:type="dxa"/>
            <w:tcBorders>
              <w:top w:val="single" w:sz="5" w:space="0" w:color="000000"/>
              <w:left w:val="single" w:sz="5" w:space="0" w:color="000000"/>
              <w:bottom w:val="single" w:sz="5" w:space="0" w:color="000000"/>
              <w:right w:val="single" w:sz="5" w:space="0" w:color="000000"/>
            </w:tcBorders>
            <w:vAlign w:val="center"/>
          </w:tcPr>
          <w:p w14:paraId="4720204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CP TBS - MIỀN ĐÔNG</w:t>
            </w:r>
          </w:p>
        </w:tc>
        <w:tc>
          <w:tcPr>
            <w:tcW w:w="1710" w:type="dxa"/>
            <w:tcBorders>
              <w:top w:val="single" w:sz="5" w:space="0" w:color="000000"/>
              <w:left w:val="single" w:sz="5" w:space="0" w:color="000000"/>
              <w:bottom w:val="single" w:sz="5" w:space="0" w:color="000000"/>
              <w:right w:val="single" w:sz="5" w:space="0" w:color="000000"/>
            </w:tcBorders>
            <w:vAlign w:val="center"/>
          </w:tcPr>
          <w:p w14:paraId="3683E52B"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may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7CFB6920" w14:textId="11FD64D2" w:rsidR="00F132DF" w:rsidRPr="00C2770F" w:rsidRDefault="00F132DF" w:rsidP="00BA6CF7">
            <w:pPr>
              <w:ind w:left="63" w:firstLine="0"/>
              <w:jc w:val="center"/>
              <w:rPr>
                <w:rFonts w:eastAsia="Times New Roman"/>
                <w:color w:val="000000" w:themeColor="text1"/>
              </w:rPr>
            </w:pPr>
            <w:r w:rsidRPr="00C2770F">
              <w:rPr>
                <w:color w:val="000000" w:themeColor="text1"/>
                <w:szCs w:val="26"/>
              </w:rPr>
              <w:t>205,6</w:t>
            </w:r>
          </w:p>
        </w:tc>
      </w:tr>
      <w:tr w:rsidR="00C2770F" w:rsidRPr="00C2770F" w14:paraId="5BE667E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93FABBC"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73</w:t>
            </w:r>
          </w:p>
        </w:tc>
        <w:tc>
          <w:tcPr>
            <w:tcW w:w="4050" w:type="dxa"/>
            <w:tcBorders>
              <w:top w:val="single" w:sz="5" w:space="0" w:color="000000"/>
              <w:left w:val="single" w:sz="5" w:space="0" w:color="000000"/>
              <w:bottom w:val="single" w:sz="5" w:space="0" w:color="000000"/>
              <w:right w:val="single" w:sz="5" w:space="0" w:color="000000"/>
            </w:tcBorders>
            <w:vAlign w:val="center"/>
          </w:tcPr>
          <w:p w14:paraId="0AAC059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CKL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045F57D6"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thực phẩm</w:t>
            </w:r>
          </w:p>
        </w:tc>
        <w:tc>
          <w:tcPr>
            <w:tcW w:w="2610" w:type="dxa"/>
            <w:tcBorders>
              <w:top w:val="single" w:sz="5" w:space="0" w:color="000000"/>
              <w:left w:val="single" w:sz="5" w:space="0" w:color="000000"/>
              <w:bottom w:val="single" w:sz="5" w:space="0" w:color="000000"/>
              <w:right w:val="single" w:sz="5" w:space="0" w:color="000000"/>
            </w:tcBorders>
            <w:vAlign w:val="center"/>
          </w:tcPr>
          <w:p w14:paraId="58B96862" w14:textId="5ABACD35" w:rsidR="00F132DF" w:rsidRPr="00C2770F" w:rsidRDefault="00F132DF" w:rsidP="00BA6CF7">
            <w:pPr>
              <w:ind w:left="63" w:firstLine="0"/>
              <w:jc w:val="center"/>
              <w:rPr>
                <w:rFonts w:eastAsia="Times New Roman"/>
                <w:color w:val="000000" w:themeColor="text1"/>
              </w:rPr>
            </w:pPr>
            <w:r w:rsidRPr="00C2770F">
              <w:rPr>
                <w:color w:val="000000" w:themeColor="text1"/>
                <w:szCs w:val="26"/>
              </w:rPr>
              <w:t>67,2</w:t>
            </w:r>
          </w:p>
        </w:tc>
      </w:tr>
      <w:tr w:rsidR="00C2770F" w:rsidRPr="00C2770F" w14:paraId="7908BE8C"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12D86ED" w14:textId="77777777" w:rsidR="00F132DF" w:rsidRPr="00C2770F" w:rsidRDefault="00F132DF" w:rsidP="00BA6CF7">
            <w:pPr>
              <w:ind w:left="63" w:right="320" w:firstLine="0"/>
              <w:jc w:val="center"/>
              <w:rPr>
                <w:rFonts w:eastAsia="Calibri"/>
                <w:color w:val="000000" w:themeColor="text1"/>
                <w:szCs w:val="26"/>
                <w:highlight w:val="cyan"/>
                <w:lang w:eastAsia="en-US"/>
              </w:rPr>
            </w:pPr>
            <w:r w:rsidRPr="00C2770F">
              <w:rPr>
                <w:rFonts w:eastAsia="Times New Roman"/>
                <w:color w:val="000000" w:themeColor="text1"/>
              </w:rPr>
              <w:t>74</w:t>
            </w:r>
          </w:p>
        </w:tc>
        <w:tc>
          <w:tcPr>
            <w:tcW w:w="4050" w:type="dxa"/>
            <w:tcBorders>
              <w:top w:val="single" w:sz="5" w:space="0" w:color="000000"/>
              <w:left w:val="single" w:sz="5" w:space="0" w:color="000000"/>
              <w:bottom w:val="single" w:sz="5" w:space="0" w:color="000000"/>
              <w:right w:val="single" w:sz="5" w:space="0" w:color="000000"/>
            </w:tcBorders>
            <w:vAlign w:val="center"/>
          </w:tcPr>
          <w:p w14:paraId="3A9E02C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CP SƠN DẦU KHÍ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5ADE17A3" w14:textId="77777777" w:rsidR="00F132DF" w:rsidRPr="00C2770F" w:rsidRDefault="00F132DF" w:rsidP="00BA6CF7">
            <w:pPr>
              <w:ind w:left="63" w:right="180" w:firstLine="0"/>
              <w:jc w:val="center"/>
              <w:rPr>
                <w:rFonts w:eastAsia="Calibri"/>
                <w:color w:val="000000" w:themeColor="text1"/>
                <w:szCs w:val="26"/>
                <w:highlight w:val="cyan"/>
                <w:lang w:eastAsia="en-US"/>
              </w:rPr>
            </w:pPr>
            <w:r w:rsidRPr="00C2770F">
              <w:rPr>
                <w:rFonts w:eastAsia="Times New Roman"/>
                <w:color w:val="000000" w:themeColor="text1"/>
              </w:rPr>
              <w:t>sản xuất sơn</w:t>
            </w:r>
          </w:p>
        </w:tc>
        <w:tc>
          <w:tcPr>
            <w:tcW w:w="2610" w:type="dxa"/>
            <w:tcBorders>
              <w:top w:val="single" w:sz="5" w:space="0" w:color="000000"/>
              <w:left w:val="single" w:sz="5" w:space="0" w:color="000000"/>
              <w:bottom w:val="single" w:sz="5" w:space="0" w:color="000000"/>
              <w:right w:val="single" w:sz="5" w:space="0" w:color="000000"/>
            </w:tcBorders>
            <w:vAlign w:val="center"/>
          </w:tcPr>
          <w:p w14:paraId="153DA5A7" w14:textId="2003870F"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42F9933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F82FA9E"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75</w:t>
            </w:r>
          </w:p>
        </w:tc>
        <w:tc>
          <w:tcPr>
            <w:tcW w:w="4050" w:type="dxa"/>
            <w:tcBorders>
              <w:top w:val="single" w:sz="5" w:space="0" w:color="000000"/>
              <w:left w:val="single" w:sz="5" w:space="0" w:color="000000"/>
              <w:bottom w:val="single" w:sz="5" w:space="0" w:color="000000"/>
              <w:right w:val="single" w:sz="5" w:space="0" w:color="000000"/>
            </w:tcBorders>
            <w:vAlign w:val="center"/>
          </w:tcPr>
          <w:p w14:paraId="3ED55FA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THỰC PHẨM PEPSICO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AC47FB6"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thực phẩm</w:t>
            </w:r>
          </w:p>
        </w:tc>
        <w:tc>
          <w:tcPr>
            <w:tcW w:w="2610" w:type="dxa"/>
            <w:tcBorders>
              <w:top w:val="single" w:sz="5" w:space="0" w:color="000000"/>
              <w:left w:val="single" w:sz="5" w:space="0" w:color="000000"/>
              <w:bottom w:val="single" w:sz="5" w:space="0" w:color="000000"/>
              <w:right w:val="single" w:sz="5" w:space="0" w:color="000000"/>
            </w:tcBorders>
            <w:vAlign w:val="center"/>
          </w:tcPr>
          <w:p w14:paraId="7F64395D" w14:textId="1F0B527C" w:rsidR="00F132DF" w:rsidRPr="00C2770F" w:rsidRDefault="00F132DF" w:rsidP="00BA6CF7">
            <w:pPr>
              <w:ind w:left="63" w:firstLine="0"/>
              <w:jc w:val="center"/>
              <w:rPr>
                <w:rFonts w:eastAsia="Times New Roman"/>
                <w:color w:val="000000" w:themeColor="text1"/>
              </w:rPr>
            </w:pPr>
            <w:r w:rsidRPr="00C2770F">
              <w:rPr>
                <w:color w:val="000000" w:themeColor="text1"/>
                <w:szCs w:val="26"/>
              </w:rPr>
              <w:t>190,4</w:t>
            </w:r>
          </w:p>
        </w:tc>
      </w:tr>
      <w:tr w:rsidR="00C2770F" w:rsidRPr="00C2770F" w14:paraId="77BC10E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B920E61"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76</w:t>
            </w:r>
          </w:p>
        </w:tc>
        <w:tc>
          <w:tcPr>
            <w:tcW w:w="4050" w:type="dxa"/>
            <w:tcBorders>
              <w:top w:val="single" w:sz="5" w:space="0" w:color="000000"/>
              <w:left w:val="single" w:sz="5" w:space="0" w:color="000000"/>
              <w:bottom w:val="single" w:sz="5" w:space="0" w:color="000000"/>
              <w:right w:val="single" w:sz="5" w:space="0" w:color="000000"/>
            </w:tcBorders>
            <w:vAlign w:val="center"/>
          </w:tcPr>
          <w:p w14:paraId="2D3E982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TỶ MINH</w:t>
            </w:r>
          </w:p>
        </w:tc>
        <w:tc>
          <w:tcPr>
            <w:tcW w:w="1710" w:type="dxa"/>
            <w:tcBorders>
              <w:top w:val="single" w:sz="5" w:space="0" w:color="000000"/>
              <w:left w:val="single" w:sz="5" w:space="0" w:color="000000"/>
              <w:bottom w:val="single" w:sz="5" w:space="0" w:color="000000"/>
              <w:right w:val="single" w:sz="5" w:space="0" w:color="000000"/>
            </w:tcBorders>
            <w:vAlign w:val="center"/>
          </w:tcPr>
          <w:p w14:paraId="5560B06B"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gậy golf</w:t>
            </w:r>
          </w:p>
        </w:tc>
        <w:tc>
          <w:tcPr>
            <w:tcW w:w="2610" w:type="dxa"/>
            <w:tcBorders>
              <w:top w:val="single" w:sz="5" w:space="0" w:color="000000"/>
              <w:left w:val="single" w:sz="5" w:space="0" w:color="000000"/>
              <w:bottom w:val="single" w:sz="5" w:space="0" w:color="000000"/>
              <w:right w:val="single" w:sz="5" w:space="0" w:color="000000"/>
            </w:tcBorders>
            <w:vAlign w:val="center"/>
          </w:tcPr>
          <w:p w14:paraId="795CC9F1" w14:textId="081C1C7F" w:rsidR="00F132DF" w:rsidRPr="00C2770F" w:rsidRDefault="00F132DF" w:rsidP="00BA6CF7">
            <w:pPr>
              <w:ind w:left="63" w:firstLine="0"/>
              <w:jc w:val="center"/>
              <w:rPr>
                <w:rFonts w:eastAsia="Times New Roman"/>
                <w:color w:val="000000" w:themeColor="text1"/>
              </w:rPr>
            </w:pPr>
            <w:r w:rsidRPr="00C2770F">
              <w:rPr>
                <w:color w:val="000000" w:themeColor="text1"/>
                <w:szCs w:val="26"/>
              </w:rPr>
              <w:t>40</w:t>
            </w:r>
          </w:p>
        </w:tc>
      </w:tr>
      <w:tr w:rsidR="00C2770F" w:rsidRPr="00C2770F" w14:paraId="3B16D18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4E1F6A5"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77</w:t>
            </w:r>
          </w:p>
        </w:tc>
        <w:tc>
          <w:tcPr>
            <w:tcW w:w="4050" w:type="dxa"/>
            <w:tcBorders>
              <w:top w:val="single" w:sz="5" w:space="0" w:color="000000"/>
              <w:left w:val="single" w:sz="5" w:space="0" w:color="000000"/>
              <w:bottom w:val="single" w:sz="5" w:space="0" w:color="000000"/>
              <w:right w:val="single" w:sz="5" w:space="0" w:color="000000"/>
            </w:tcBorders>
            <w:vAlign w:val="center"/>
          </w:tcPr>
          <w:p w14:paraId="6BBFC16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SẢN XUẤT THƯƠNG MẠI SẮT THÉP ÁNH HÒA - CHI NHÁNH SÓNG THẦN 3</w:t>
            </w:r>
          </w:p>
        </w:tc>
        <w:tc>
          <w:tcPr>
            <w:tcW w:w="1710" w:type="dxa"/>
            <w:tcBorders>
              <w:top w:val="single" w:sz="5" w:space="0" w:color="000000"/>
              <w:left w:val="single" w:sz="5" w:space="0" w:color="000000"/>
              <w:bottom w:val="single" w:sz="5" w:space="0" w:color="000000"/>
              <w:right w:val="single" w:sz="5" w:space="0" w:color="000000"/>
            </w:tcBorders>
            <w:vAlign w:val="center"/>
          </w:tcPr>
          <w:p w14:paraId="366A6AE0"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2B92D58A" w14:textId="2DA9E987"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71E191A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570B29B"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78</w:t>
            </w:r>
          </w:p>
        </w:tc>
        <w:tc>
          <w:tcPr>
            <w:tcW w:w="4050" w:type="dxa"/>
            <w:tcBorders>
              <w:top w:val="single" w:sz="5" w:space="0" w:color="000000"/>
              <w:left w:val="single" w:sz="5" w:space="0" w:color="000000"/>
              <w:bottom w:val="single" w:sz="5" w:space="0" w:color="000000"/>
              <w:right w:val="single" w:sz="5" w:space="0" w:color="000000"/>
            </w:tcBorders>
            <w:vAlign w:val="center"/>
          </w:tcPr>
          <w:p w14:paraId="7F80D599"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NGUYỄN QUANG HUY</w:t>
            </w:r>
          </w:p>
        </w:tc>
        <w:tc>
          <w:tcPr>
            <w:tcW w:w="1710" w:type="dxa"/>
            <w:tcBorders>
              <w:top w:val="single" w:sz="5" w:space="0" w:color="000000"/>
              <w:left w:val="single" w:sz="5" w:space="0" w:color="000000"/>
              <w:bottom w:val="single" w:sz="5" w:space="0" w:color="000000"/>
              <w:right w:val="single" w:sz="5" w:space="0" w:color="000000"/>
            </w:tcBorders>
            <w:vAlign w:val="center"/>
          </w:tcPr>
          <w:p w14:paraId="0C8F4100"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6EBD5E8F" w14:textId="0092508C"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37268A08"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59E9241"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79</w:t>
            </w:r>
          </w:p>
        </w:tc>
        <w:tc>
          <w:tcPr>
            <w:tcW w:w="4050" w:type="dxa"/>
            <w:tcBorders>
              <w:top w:val="single" w:sz="5" w:space="0" w:color="000000"/>
              <w:left w:val="single" w:sz="5" w:space="0" w:color="000000"/>
              <w:bottom w:val="single" w:sz="5" w:space="0" w:color="000000"/>
              <w:right w:val="single" w:sz="5" w:space="0" w:color="000000"/>
            </w:tcBorders>
            <w:vAlign w:val="center"/>
          </w:tcPr>
          <w:p w14:paraId="5F5DC3E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BAO BÌ MINH QUANG</w:t>
            </w:r>
          </w:p>
        </w:tc>
        <w:tc>
          <w:tcPr>
            <w:tcW w:w="1710" w:type="dxa"/>
            <w:tcBorders>
              <w:top w:val="single" w:sz="5" w:space="0" w:color="000000"/>
              <w:left w:val="single" w:sz="5" w:space="0" w:color="000000"/>
              <w:bottom w:val="single" w:sz="5" w:space="0" w:color="000000"/>
              <w:right w:val="single" w:sz="5" w:space="0" w:color="000000"/>
            </w:tcBorders>
            <w:vAlign w:val="center"/>
          </w:tcPr>
          <w:p w14:paraId="2B31F566"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bao bì</w:t>
            </w:r>
          </w:p>
        </w:tc>
        <w:tc>
          <w:tcPr>
            <w:tcW w:w="2610" w:type="dxa"/>
            <w:tcBorders>
              <w:top w:val="single" w:sz="5" w:space="0" w:color="000000"/>
              <w:left w:val="single" w:sz="5" w:space="0" w:color="000000"/>
              <w:bottom w:val="single" w:sz="5" w:space="0" w:color="000000"/>
              <w:right w:val="single" w:sz="5" w:space="0" w:color="000000"/>
            </w:tcBorders>
            <w:vAlign w:val="center"/>
          </w:tcPr>
          <w:p w14:paraId="36A01A87" w14:textId="1CBEEA91" w:rsidR="00F132DF" w:rsidRPr="00C2770F" w:rsidRDefault="00F132DF" w:rsidP="00BA6CF7">
            <w:pPr>
              <w:ind w:left="63" w:firstLine="0"/>
              <w:jc w:val="center"/>
              <w:rPr>
                <w:rFonts w:eastAsia="Times New Roman"/>
                <w:color w:val="000000" w:themeColor="text1"/>
              </w:rPr>
            </w:pPr>
            <w:r w:rsidRPr="00C2770F">
              <w:rPr>
                <w:color w:val="000000" w:themeColor="text1"/>
                <w:szCs w:val="26"/>
              </w:rPr>
              <w:t>10,4</w:t>
            </w:r>
          </w:p>
        </w:tc>
      </w:tr>
      <w:tr w:rsidR="00C2770F" w:rsidRPr="00C2770F" w14:paraId="2777C64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C8A1857"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80</w:t>
            </w:r>
          </w:p>
        </w:tc>
        <w:tc>
          <w:tcPr>
            <w:tcW w:w="4050" w:type="dxa"/>
            <w:tcBorders>
              <w:top w:val="single" w:sz="5" w:space="0" w:color="000000"/>
              <w:left w:val="single" w:sz="5" w:space="0" w:color="000000"/>
              <w:bottom w:val="single" w:sz="5" w:space="0" w:color="000000"/>
              <w:right w:val="single" w:sz="5" w:space="0" w:color="000000"/>
            </w:tcBorders>
            <w:vAlign w:val="center"/>
          </w:tcPr>
          <w:p w14:paraId="38D4ADBA"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NEW TRADE POLYURETHANE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52199688"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pha chế sơn mực in</w:t>
            </w:r>
          </w:p>
        </w:tc>
        <w:tc>
          <w:tcPr>
            <w:tcW w:w="2610" w:type="dxa"/>
            <w:tcBorders>
              <w:top w:val="single" w:sz="5" w:space="0" w:color="000000"/>
              <w:left w:val="single" w:sz="5" w:space="0" w:color="000000"/>
              <w:bottom w:val="single" w:sz="5" w:space="0" w:color="000000"/>
              <w:right w:val="single" w:sz="5" w:space="0" w:color="000000"/>
            </w:tcBorders>
            <w:vAlign w:val="center"/>
          </w:tcPr>
          <w:p w14:paraId="3AB0B0B4" w14:textId="2F3576E5"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w:t>
            </w:r>
          </w:p>
        </w:tc>
      </w:tr>
      <w:tr w:rsidR="00C2770F" w:rsidRPr="00C2770F" w14:paraId="2015BDC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8FF5ACE"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81</w:t>
            </w:r>
          </w:p>
        </w:tc>
        <w:tc>
          <w:tcPr>
            <w:tcW w:w="4050" w:type="dxa"/>
            <w:tcBorders>
              <w:top w:val="single" w:sz="5" w:space="0" w:color="000000"/>
              <w:left w:val="single" w:sz="5" w:space="0" w:color="000000"/>
              <w:bottom w:val="single" w:sz="5" w:space="0" w:color="000000"/>
              <w:right w:val="single" w:sz="5" w:space="0" w:color="000000"/>
            </w:tcBorders>
            <w:vAlign w:val="center"/>
          </w:tcPr>
          <w:p w14:paraId="374B5AB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DỆT H.SEVEN</w:t>
            </w:r>
          </w:p>
        </w:tc>
        <w:tc>
          <w:tcPr>
            <w:tcW w:w="1710" w:type="dxa"/>
            <w:tcBorders>
              <w:top w:val="single" w:sz="5" w:space="0" w:color="000000"/>
              <w:left w:val="single" w:sz="5" w:space="0" w:color="000000"/>
              <w:bottom w:val="single" w:sz="5" w:space="0" w:color="000000"/>
              <w:right w:val="single" w:sz="5" w:space="0" w:color="000000"/>
            </w:tcBorders>
            <w:vAlign w:val="center"/>
          </w:tcPr>
          <w:p w14:paraId="60E3FC10"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dệt vải</w:t>
            </w:r>
          </w:p>
        </w:tc>
        <w:tc>
          <w:tcPr>
            <w:tcW w:w="2610" w:type="dxa"/>
            <w:tcBorders>
              <w:top w:val="single" w:sz="5" w:space="0" w:color="000000"/>
              <w:left w:val="single" w:sz="5" w:space="0" w:color="000000"/>
              <w:bottom w:val="single" w:sz="5" w:space="0" w:color="000000"/>
              <w:right w:val="single" w:sz="5" w:space="0" w:color="000000"/>
            </w:tcBorders>
            <w:vAlign w:val="center"/>
          </w:tcPr>
          <w:p w14:paraId="2549ECFF" w14:textId="0D3D3A02" w:rsidR="00F132DF" w:rsidRPr="00C2770F" w:rsidRDefault="00F132DF" w:rsidP="00BA6CF7">
            <w:pPr>
              <w:ind w:left="63" w:firstLine="0"/>
              <w:jc w:val="center"/>
              <w:rPr>
                <w:rFonts w:eastAsia="Times New Roman"/>
                <w:color w:val="000000" w:themeColor="text1"/>
              </w:rPr>
            </w:pPr>
            <w:r w:rsidRPr="00C2770F">
              <w:rPr>
                <w:color w:val="000000" w:themeColor="text1"/>
                <w:szCs w:val="26"/>
              </w:rPr>
              <w:t>20,8</w:t>
            </w:r>
          </w:p>
        </w:tc>
      </w:tr>
      <w:tr w:rsidR="00C2770F" w:rsidRPr="00C2770F" w14:paraId="089B0A2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D1ECF56"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82</w:t>
            </w:r>
          </w:p>
        </w:tc>
        <w:tc>
          <w:tcPr>
            <w:tcW w:w="4050" w:type="dxa"/>
            <w:tcBorders>
              <w:top w:val="single" w:sz="5" w:space="0" w:color="000000"/>
              <w:left w:val="single" w:sz="5" w:space="0" w:color="000000"/>
              <w:bottom w:val="single" w:sz="5" w:space="0" w:color="000000"/>
              <w:right w:val="single" w:sz="5" w:space="0" w:color="000000"/>
            </w:tcBorders>
            <w:vAlign w:val="center"/>
          </w:tcPr>
          <w:p w14:paraId="2205181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CỔ PHẦN GỖ TRỨ DANH</w:t>
            </w:r>
          </w:p>
        </w:tc>
        <w:tc>
          <w:tcPr>
            <w:tcW w:w="1710" w:type="dxa"/>
            <w:tcBorders>
              <w:top w:val="single" w:sz="5" w:space="0" w:color="000000"/>
              <w:left w:val="single" w:sz="5" w:space="0" w:color="000000"/>
              <w:bottom w:val="single" w:sz="5" w:space="0" w:color="000000"/>
              <w:right w:val="single" w:sz="5" w:space="0" w:color="000000"/>
            </w:tcBorders>
            <w:vAlign w:val="center"/>
          </w:tcPr>
          <w:p w14:paraId="387A2251"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40834FD9" w14:textId="3992DF01" w:rsidR="00F132DF" w:rsidRPr="00C2770F" w:rsidRDefault="00F132DF" w:rsidP="00BA6CF7">
            <w:pPr>
              <w:ind w:left="63" w:firstLine="0"/>
              <w:jc w:val="center"/>
              <w:rPr>
                <w:rFonts w:eastAsia="Times New Roman"/>
                <w:color w:val="000000" w:themeColor="text1"/>
              </w:rPr>
            </w:pPr>
            <w:r w:rsidRPr="00C2770F">
              <w:rPr>
                <w:color w:val="000000" w:themeColor="text1"/>
                <w:szCs w:val="26"/>
              </w:rPr>
              <w:t>5,6</w:t>
            </w:r>
          </w:p>
        </w:tc>
      </w:tr>
      <w:tr w:rsidR="00C2770F" w:rsidRPr="00C2770F" w14:paraId="1CDB7EAC"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EE25217"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lastRenderedPageBreak/>
              <w:t>83</w:t>
            </w:r>
          </w:p>
        </w:tc>
        <w:tc>
          <w:tcPr>
            <w:tcW w:w="4050" w:type="dxa"/>
            <w:tcBorders>
              <w:top w:val="single" w:sz="5" w:space="0" w:color="000000"/>
              <w:left w:val="single" w:sz="5" w:space="0" w:color="000000"/>
              <w:bottom w:val="single" w:sz="5" w:space="0" w:color="000000"/>
              <w:right w:val="single" w:sz="5" w:space="0" w:color="000000"/>
            </w:tcBorders>
            <w:vAlign w:val="center"/>
          </w:tcPr>
          <w:p w14:paraId="0B740BD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CTY TNHH MTV KIM DƯƠNG</w:t>
            </w:r>
          </w:p>
        </w:tc>
        <w:tc>
          <w:tcPr>
            <w:tcW w:w="1710" w:type="dxa"/>
            <w:tcBorders>
              <w:top w:val="single" w:sz="5" w:space="0" w:color="000000"/>
              <w:left w:val="single" w:sz="5" w:space="0" w:color="000000"/>
              <w:bottom w:val="single" w:sz="5" w:space="0" w:color="000000"/>
              <w:right w:val="single" w:sz="5" w:space="0" w:color="000000"/>
            </w:tcBorders>
            <w:vAlign w:val="center"/>
          </w:tcPr>
          <w:p w14:paraId="7DF79FA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gia công lo go mặt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1FB5CF39" w14:textId="626E0BC1"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w:t>
            </w:r>
          </w:p>
        </w:tc>
      </w:tr>
      <w:tr w:rsidR="00C2770F" w:rsidRPr="00C2770F" w14:paraId="007B4CA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B975278"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84</w:t>
            </w:r>
          </w:p>
        </w:tc>
        <w:tc>
          <w:tcPr>
            <w:tcW w:w="4050" w:type="dxa"/>
            <w:tcBorders>
              <w:top w:val="single" w:sz="5" w:space="0" w:color="000000"/>
              <w:left w:val="single" w:sz="5" w:space="0" w:color="000000"/>
              <w:bottom w:val="single" w:sz="5" w:space="0" w:color="000000"/>
              <w:right w:val="single" w:sz="5" w:space="0" w:color="000000"/>
            </w:tcBorders>
            <w:vAlign w:val="center"/>
          </w:tcPr>
          <w:p w14:paraId="6743921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XUXIN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26488E05"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đồ hóa trang</w:t>
            </w:r>
          </w:p>
        </w:tc>
        <w:tc>
          <w:tcPr>
            <w:tcW w:w="2610" w:type="dxa"/>
            <w:tcBorders>
              <w:top w:val="single" w:sz="5" w:space="0" w:color="000000"/>
              <w:left w:val="single" w:sz="5" w:space="0" w:color="000000"/>
              <w:bottom w:val="single" w:sz="5" w:space="0" w:color="000000"/>
              <w:right w:val="single" w:sz="5" w:space="0" w:color="000000"/>
            </w:tcBorders>
            <w:vAlign w:val="center"/>
          </w:tcPr>
          <w:p w14:paraId="487D0D7D" w14:textId="6C93E319" w:rsidR="00F132DF" w:rsidRPr="00C2770F" w:rsidRDefault="00F132DF" w:rsidP="00BA6CF7">
            <w:pPr>
              <w:ind w:left="63" w:firstLine="0"/>
              <w:jc w:val="center"/>
              <w:rPr>
                <w:rFonts w:eastAsia="Times New Roman"/>
                <w:color w:val="000000" w:themeColor="text1"/>
              </w:rPr>
            </w:pPr>
            <w:r w:rsidRPr="00C2770F">
              <w:rPr>
                <w:color w:val="000000" w:themeColor="text1"/>
                <w:szCs w:val="26"/>
              </w:rPr>
              <w:t>8,8</w:t>
            </w:r>
          </w:p>
        </w:tc>
      </w:tr>
      <w:tr w:rsidR="00C2770F" w:rsidRPr="00C2770F" w14:paraId="7B50D75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53961A4"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85</w:t>
            </w:r>
          </w:p>
        </w:tc>
        <w:tc>
          <w:tcPr>
            <w:tcW w:w="4050" w:type="dxa"/>
            <w:tcBorders>
              <w:top w:val="single" w:sz="5" w:space="0" w:color="000000"/>
              <w:left w:val="single" w:sz="5" w:space="0" w:color="000000"/>
              <w:bottom w:val="single" w:sz="5" w:space="0" w:color="000000"/>
              <w:right w:val="single" w:sz="5" w:space="0" w:color="000000"/>
            </w:tcBorders>
            <w:vAlign w:val="center"/>
          </w:tcPr>
          <w:p w14:paraId="55638D6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CTC VẢI KHÔNG DỆT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67353A17"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vải không dệt</w:t>
            </w:r>
          </w:p>
        </w:tc>
        <w:tc>
          <w:tcPr>
            <w:tcW w:w="2610" w:type="dxa"/>
            <w:tcBorders>
              <w:top w:val="single" w:sz="5" w:space="0" w:color="000000"/>
              <w:left w:val="single" w:sz="5" w:space="0" w:color="000000"/>
              <w:bottom w:val="single" w:sz="5" w:space="0" w:color="000000"/>
              <w:right w:val="single" w:sz="5" w:space="0" w:color="000000"/>
            </w:tcBorders>
            <w:vAlign w:val="center"/>
          </w:tcPr>
          <w:p w14:paraId="00028264" w14:textId="3510C4BD" w:rsidR="00F132DF" w:rsidRPr="00C2770F" w:rsidRDefault="00F132DF" w:rsidP="00BA6CF7">
            <w:pPr>
              <w:ind w:left="63" w:firstLine="0"/>
              <w:jc w:val="center"/>
              <w:rPr>
                <w:rFonts w:eastAsia="Times New Roman"/>
                <w:color w:val="000000" w:themeColor="text1"/>
              </w:rPr>
            </w:pPr>
            <w:r w:rsidRPr="00C2770F">
              <w:rPr>
                <w:color w:val="000000" w:themeColor="text1"/>
                <w:szCs w:val="26"/>
              </w:rPr>
              <w:t>4,8</w:t>
            </w:r>
          </w:p>
        </w:tc>
      </w:tr>
      <w:tr w:rsidR="00C2770F" w:rsidRPr="00C2770F" w14:paraId="7E29AB7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7633552"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86</w:t>
            </w:r>
          </w:p>
        </w:tc>
        <w:tc>
          <w:tcPr>
            <w:tcW w:w="4050" w:type="dxa"/>
            <w:tcBorders>
              <w:top w:val="single" w:sz="5" w:space="0" w:color="000000"/>
              <w:left w:val="single" w:sz="5" w:space="0" w:color="000000"/>
              <w:bottom w:val="single" w:sz="5" w:space="0" w:color="000000"/>
              <w:right w:val="single" w:sz="5" w:space="0" w:color="000000"/>
            </w:tcBorders>
            <w:vAlign w:val="center"/>
          </w:tcPr>
          <w:p w14:paraId="6401827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IGB AUTOMOTIVE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28F652B1"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đồ điện</w:t>
            </w:r>
          </w:p>
        </w:tc>
        <w:tc>
          <w:tcPr>
            <w:tcW w:w="2610" w:type="dxa"/>
            <w:tcBorders>
              <w:top w:val="single" w:sz="5" w:space="0" w:color="000000"/>
              <w:left w:val="single" w:sz="5" w:space="0" w:color="000000"/>
              <w:bottom w:val="single" w:sz="5" w:space="0" w:color="000000"/>
              <w:right w:val="single" w:sz="5" w:space="0" w:color="000000"/>
            </w:tcBorders>
            <w:vAlign w:val="center"/>
          </w:tcPr>
          <w:p w14:paraId="0CCF0CC5" w14:textId="59646F3D" w:rsidR="00F132DF" w:rsidRPr="00C2770F" w:rsidRDefault="00F132DF" w:rsidP="00BA6CF7">
            <w:pPr>
              <w:ind w:left="63" w:firstLine="0"/>
              <w:jc w:val="center"/>
              <w:rPr>
                <w:rFonts w:eastAsia="Times New Roman"/>
                <w:color w:val="000000" w:themeColor="text1"/>
              </w:rPr>
            </w:pPr>
            <w:r w:rsidRPr="00C2770F">
              <w:rPr>
                <w:color w:val="000000" w:themeColor="text1"/>
                <w:szCs w:val="26"/>
              </w:rPr>
              <w:t>0,8</w:t>
            </w:r>
          </w:p>
        </w:tc>
      </w:tr>
      <w:tr w:rsidR="00C2770F" w:rsidRPr="00C2770F" w14:paraId="5E85797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FA31200"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87</w:t>
            </w:r>
          </w:p>
        </w:tc>
        <w:tc>
          <w:tcPr>
            <w:tcW w:w="4050" w:type="dxa"/>
            <w:tcBorders>
              <w:top w:val="single" w:sz="5" w:space="0" w:color="000000"/>
              <w:left w:val="single" w:sz="5" w:space="0" w:color="000000"/>
              <w:bottom w:val="single" w:sz="5" w:space="0" w:color="000000"/>
              <w:right w:val="single" w:sz="5" w:space="0" w:color="000000"/>
            </w:tcBorders>
            <w:vAlign w:val="center"/>
          </w:tcPr>
          <w:p w14:paraId="4DF65EE5"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MTV BAO BÌ WU FU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7FA3494F"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36405EE6" w14:textId="5C0AE47D" w:rsidR="00F132DF" w:rsidRPr="00C2770F" w:rsidRDefault="00F132DF" w:rsidP="00BA6CF7">
            <w:pPr>
              <w:ind w:left="63" w:firstLine="0"/>
              <w:jc w:val="center"/>
              <w:rPr>
                <w:rFonts w:eastAsia="Times New Roman"/>
                <w:color w:val="000000" w:themeColor="text1"/>
              </w:rPr>
            </w:pPr>
            <w:r w:rsidRPr="00C2770F">
              <w:rPr>
                <w:color w:val="000000" w:themeColor="text1"/>
                <w:szCs w:val="26"/>
              </w:rPr>
              <w:t>3,2</w:t>
            </w:r>
          </w:p>
        </w:tc>
      </w:tr>
      <w:tr w:rsidR="00C2770F" w:rsidRPr="00C2770F" w14:paraId="196EFAF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192ABBE"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88</w:t>
            </w:r>
          </w:p>
        </w:tc>
        <w:tc>
          <w:tcPr>
            <w:tcW w:w="4050" w:type="dxa"/>
            <w:tcBorders>
              <w:top w:val="single" w:sz="5" w:space="0" w:color="000000"/>
              <w:left w:val="single" w:sz="5" w:space="0" w:color="000000"/>
              <w:bottom w:val="single" w:sz="5" w:space="0" w:color="000000"/>
              <w:right w:val="single" w:sz="5" w:space="0" w:color="000000"/>
            </w:tcBorders>
            <w:vAlign w:val="center"/>
          </w:tcPr>
          <w:p w14:paraId="32D3711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SUNMORE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74A73E3F"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gia công 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4F0BF97C" w14:textId="154B9759"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7AB2215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19EA54E"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89</w:t>
            </w:r>
          </w:p>
        </w:tc>
        <w:tc>
          <w:tcPr>
            <w:tcW w:w="4050" w:type="dxa"/>
            <w:tcBorders>
              <w:top w:val="single" w:sz="5" w:space="0" w:color="000000"/>
              <w:left w:val="single" w:sz="5" w:space="0" w:color="000000"/>
              <w:bottom w:val="single" w:sz="5" w:space="0" w:color="000000"/>
              <w:right w:val="single" w:sz="5" w:space="0" w:color="000000"/>
            </w:tcBorders>
            <w:vAlign w:val="center"/>
          </w:tcPr>
          <w:p w14:paraId="4E38776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VIỆT NAM 3KINGS</w:t>
            </w:r>
          </w:p>
        </w:tc>
        <w:tc>
          <w:tcPr>
            <w:tcW w:w="1710" w:type="dxa"/>
            <w:tcBorders>
              <w:top w:val="single" w:sz="5" w:space="0" w:color="000000"/>
              <w:left w:val="single" w:sz="5" w:space="0" w:color="000000"/>
              <w:bottom w:val="single" w:sz="5" w:space="0" w:color="000000"/>
              <w:right w:val="single" w:sz="5" w:space="0" w:color="000000"/>
            </w:tcBorders>
            <w:vAlign w:val="center"/>
          </w:tcPr>
          <w:p w14:paraId="674A857C"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sơn, mực in</w:t>
            </w:r>
          </w:p>
        </w:tc>
        <w:tc>
          <w:tcPr>
            <w:tcW w:w="2610" w:type="dxa"/>
            <w:tcBorders>
              <w:top w:val="single" w:sz="5" w:space="0" w:color="000000"/>
              <w:left w:val="single" w:sz="5" w:space="0" w:color="000000"/>
              <w:bottom w:val="single" w:sz="5" w:space="0" w:color="000000"/>
              <w:right w:val="single" w:sz="5" w:space="0" w:color="000000"/>
            </w:tcBorders>
            <w:vAlign w:val="center"/>
          </w:tcPr>
          <w:p w14:paraId="30EFCDAD" w14:textId="04917F6C" w:rsidR="00F132DF" w:rsidRPr="00C2770F" w:rsidRDefault="00F132DF" w:rsidP="00BA6CF7">
            <w:pPr>
              <w:ind w:left="63" w:firstLine="0"/>
              <w:jc w:val="center"/>
              <w:rPr>
                <w:rFonts w:eastAsia="Times New Roman"/>
                <w:color w:val="000000" w:themeColor="text1"/>
              </w:rPr>
            </w:pPr>
            <w:r w:rsidRPr="00C2770F">
              <w:rPr>
                <w:color w:val="000000" w:themeColor="text1"/>
                <w:szCs w:val="26"/>
              </w:rPr>
              <w:t>5,6</w:t>
            </w:r>
          </w:p>
        </w:tc>
      </w:tr>
      <w:tr w:rsidR="00C2770F" w:rsidRPr="00C2770F" w14:paraId="4E4AA209"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EB5E8FD"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90</w:t>
            </w:r>
          </w:p>
        </w:tc>
        <w:tc>
          <w:tcPr>
            <w:tcW w:w="4050" w:type="dxa"/>
            <w:tcBorders>
              <w:top w:val="single" w:sz="5" w:space="0" w:color="000000"/>
              <w:left w:val="single" w:sz="5" w:space="0" w:color="000000"/>
              <w:bottom w:val="single" w:sz="5" w:space="0" w:color="000000"/>
              <w:right w:val="single" w:sz="5" w:space="0" w:color="000000"/>
            </w:tcBorders>
            <w:vAlign w:val="center"/>
          </w:tcPr>
          <w:p w14:paraId="43B7F86B"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NOVA ECOTEC</w:t>
            </w:r>
          </w:p>
        </w:tc>
        <w:tc>
          <w:tcPr>
            <w:tcW w:w="1710" w:type="dxa"/>
            <w:tcBorders>
              <w:top w:val="single" w:sz="5" w:space="0" w:color="000000"/>
              <w:left w:val="single" w:sz="5" w:space="0" w:color="000000"/>
              <w:bottom w:val="single" w:sz="5" w:space="0" w:color="000000"/>
              <w:right w:val="single" w:sz="5" w:space="0" w:color="000000"/>
            </w:tcBorders>
            <w:vAlign w:val="center"/>
          </w:tcPr>
          <w:p w14:paraId="03C1F7CB"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in ấn nhãn mác logo từ chất liệu TPU</w:t>
            </w:r>
          </w:p>
        </w:tc>
        <w:tc>
          <w:tcPr>
            <w:tcW w:w="2610" w:type="dxa"/>
            <w:tcBorders>
              <w:top w:val="single" w:sz="5" w:space="0" w:color="000000"/>
              <w:left w:val="single" w:sz="5" w:space="0" w:color="000000"/>
              <w:bottom w:val="single" w:sz="5" w:space="0" w:color="000000"/>
              <w:right w:val="single" w:sz="5" w:space="0" w:color="000000"/>
            </w:tcBorders>
            <w:vAlign w:val="center"/>
          </w:tcPr>
          <w:p w14:paraId="434BCED5" w14:textId="7F96AFC5" w:rsidR="00F132DF" w:rsidRPr="00C2770F" w:rsidRDefault="00F132DF" w:rsidP="00BA6CF7">
            <w:pPr>
              <w:ind w:left="63" w:firstLine="0"/>
              <w:jc w:val="center"/>
              <w:rPr>
                <w:rFonts w:eastAsia="Times New Roman"/>
                <w:color w:val="000000" w:themeColor="text1"/>
              </w:rPr>
            </w:pPr>
            <w:r w:rsidRPr="00C2770F">
              <w:rPr>
                <w:color w:val="000000" w:themeColor="text1"/>
                <w:szCs w:val="26"/>
              </w:rPr>
              <w:t>8</w:t>
            </w:r>
          </w:p>
        </w:tc>
      </w:tr>
      <w:tr w:rsidR="00C2770F" w:rsidRPr="00C2770F" w14:paraId="16D7703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20371940"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91</w:t>
            </w:r>
          </w:p>
        </w:tc>
        <w:tc>
          <w:tcPr>
            <w:tcW w:w="4050" w:type="dxa"/>
            <w:tcBorders>
              <w:top w:val="single" w:sz="5" w:space="0" w:color="000000"/>
              <w:left w:val="single" w:sz="5" w:space="0" w:color="000000"/>
              <w:bottom w:val="single" w:sz="5" w:space="0" w:color="000000"/>
              <w:right w:val="single" w:sz="5" w:space="0" w:color="000000"/>
            </w:tcBorders>
            <w:vAlign w:val="center"/>
          </w:tcPr>
          <w:p w14:paraId="7CD067E4"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HỒNG VẬN PHÁT</w:t>
            </w:r>
          </w:p>
        </w:tc>
        <w:tc>
          <w:tcPr>
            <w:tcW w:w="1710" w:type="dxa"/>
            <w:tcBorders>
              <w:top w:val="single" w:sz="5" w:space="0" w:color="000000"/>
              <w:left w:val="single" w:sz="5" w:space="0" w:color="000000"/>
              <w:bottom w:val="single" w:sz="5" w:space="0" w:color="000000"/>
              <w:right w:val="single" w:sz="5" w:space="0" w:color="000000"/>
            </w:tcBorders>
            <w:vAlign w:val="center"/>
          </w:tcPr>
          <w:p w14:paraId="622E8625"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đế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2DDD1E12" w14:textId="45A69D48" w:rsidR="00F132DF" w:rsidRPr="00C2770F" w:rsidRDefault="00F132DF" w:rsidP="00BA6CF7">
            <w:pPr>
              <w:ind w:left="63" w:firstLine="0"/>
              <w:jc w:val="center"/>
              <w:rPr>
                <w:rFonts w:eastAsia="Times New Roman"/>
                <w:color w:val="000000" w:themeColor="text1"/>
              </w:rPr>
            </w:pPr>
            <w:r w:rsidRPr="00C2770F">
              <w:rPr>
                <w:color w:val="000000" w:themeColor="text1"/>
                <w:szCs w:val="26"/>
              </w:rPr>
              <w:t>55,2</w:t>
            </w:r>
          </w:p>
        </w:tc>
      </w:tr>
      <w:tr w:rsidR="00C2770F" w:rsidRPr="00C2770F" w14:paraId="6628808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1F868A9"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92</w:t>
            </w:r>
          </w:p>
        </w:tc>
        <w:tc>
          <w:tcPr>
            <w:tcW w:w="4050" w:type="dxa"/>
            <w:tcBorders>
              <w:top w:val="single" w:sz="5" w:space="0" w:color="000000"/>
              <w:left w:val="single" w:sz="5" w:space="0" w:color="000000"/>
              <w:bottom w:val="single" w:sz="5" w:space="0" w:color="000000"/>
              <w:right w:val="single" w:sz="5" w:space="0" w:color="000000"/>
            </w:tcBorders>
            <w:vAlign w:val="center"/>
          </w:tcPr>
          <w:p w14:paraId="11D3F935"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 CÔNG TY TNHH HONG SUNG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0C0C299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đồ nhựa</w:t>
            </w:r>
          </w:p>
        </w:tc>
        <w:tc>
          <w:tcPr>
            <w:tcW w:w="2610" w:type="dxa"/>
            <w:tcBorders>
              <w:top w:val="single" w:sz="5" w:space="0" w:color="000000"/>
              <w:left w:val="single" w:sz="5" w:space="0" w:color="000000"/>
              <w:bottom w:val="single" w:sz="5" w:space="0" w:color="000000"/>
              <w:right w:val="single" w:sz="5" w:space="0" w:color="000000"/>
            </w:tcBorders>
            <w:vAlign w:val="center"/>
          </w:tcPr>
          <w:p w14:paraId="49A55130" w14:textId="48653371" w:rsidR="00F132DF" w:rsidRPr="00C2770F" w:rsidRDefault="00F132DF" w:rsidP="00BA6CF7">
            <w:pPr>
              <w:ind w:left="63" w:firstLine="0"/>
              <w:jc w:val="center"/>
              <w:rPr>
                <w:rFonts w:eastAsia="Times New Roman"/>
                <w:color w:val="000000" w:themeColor="text1"/>
              </w:rPr>
            </w:pPr>
            <w:r w:rsidRPr="00C2770F">
              <w:rPr>
                <w:color w:val="000000" w:themeColor="text1"/>
                <w:szCs w:val="26"/>
              </w:rPr>
              <w:t>5,6</w:t>
            </w:r>
          </w:p>
        </w:tc>
      </w:tr>
      <w:tr w:rsidR="00C2770F" w:rsidRPr="00C2770F" w14:paraId="0C5FF23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AD73F3D"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93</w:t>
            </w:r>
          </w:p>
        </w:tc>
        <w:tc>
          <w:tcPr>
            <w:tcW w:w="4050" w:type="dxa"/>
            <w:tcBorders>
              <w:top w:val="single" w:sz="5" w:space="0" w:color="000000"/>
              <w:left w:val="single" w:sz="5" w:space="0" w:color="000000"/>
              <w:bottom w:val="single" w:sz="5" w:space="0" w:color="000000"/>
              <w:right w:val="single" w:sz="5" w:space="0" w:color="000000"/>
            </w:tcBorders>
            <w:vAlign w:val="center"/>
          </w:tcPr>
          <w:p w14:paraId="6EA1E79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YOUNG CHAIN</w:t>
            </w:r>
          </w:p>
        </w:tc>
        <w:tc>
          <w:tcPr>
            <w:tcW w:w="1710" w:type="dxa"/>
            <w:tcBorders>
              <w:top w:val="single" w:sz="5" w:space="0" w:color="000000"/>
              <w:left w:val="single" w:sz="5" w:space="0" w:color="000000"/>
              <w:bottom w:val="single" w:sz="5" w:space="0" w:color="000000"/>
              <w:right w:val="single" w:sz="5" w:space="0" w:color="000000"/>
            </w:tcBorders>
            <w:vAlign w:val="center"/>
          </w:tcPr>
          <w:p w14:paraId="543E834A"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đồ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7D3F9C66" w14:textId="79402CDB" w:rsidR="00F132DF" w:rsidRPr="00C2770F" w:rsidRDefault="00F132DF" w:rsidP="00BA6CF7">
            <w:pPr>
              <w:ind w:left="63" w:firstLine="0"/>
              <w:jc w:val="center"/>
              <w:rPr>
                <w:rFonts w:eastAsia="Times New Roman"/>
                <w:color w:val="000000" w:themeColor="text1"/>
              </w:rPr>
            </w:pPr>
            <w:r w:rsidRPr="00C2770F">
              <w:rPr>
                <w:color w:val="000000" w:themeColor="text1"/>
                <w:szCs w:val="26"/>
              </w:rPr>
              <w:t>17,6</w:t>
            </w:r>
          </w:p>
        </w:tc>
      </w:tr>
      <w:tr w:rsidR="00C2770F" w:rsidRPr="00C2770F" w14:paraId="340B89A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7DADC19"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94</w:t>
            </w:r>
          </w:p>
        </w:tc>
        <w:tc>
          <w:tcPr>
            <w:tcW w:w="4050" w:type="dxa"/>
            <w:tcBorders>
              <w:top w:val="single" w:sz="5" w:space="0" w:color="000000"/>
              <w:left w:val="single" w:sz="5" w:space="0" w:color="000000"/>
              <w:bottom w:val="single" w:sz="5" w:space="0" w:color="000000"/>
              <w:right w:val="single" w:sz="5" w:space="0" w:color="000000"/>
            </w:tcBorders>
            <w:vAlign w:val="center"/>
          </w:tcPr>
          <w:p w14:paraId="023AA1E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DHP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E62915C"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466F39DC" w14:textId="2C1BACF9" w:rsidR="00F132DF" w:rsidRPr="00C2770F" w:rsidRDefault="00F132DF" w:rsidP="00BA6CF7">
            <w:pPr>
              <w:ind w:left="63" w:firstLine="0"/>
              <w:jc w:val="center"/>
              <w:rPr>
                <w:rFonts w:eastAsia="Times New Roman"/>
                <w:color w:val="000000" w:themeColor="text1"/>
              </w:rPr>
            </w:pPr>
            <w:r w:rsidRPr="00C2770F">
              <w:rPr>
                <w:color w:val="000000" w:themeColor="text1"/>
                <w:szCs w:val="26"/>
              </w:rPr>
              <w:t>24,8</w:t>
            </w:r>
          </w:p>
        </w:tc>
      </w:tr>
      <w:tr w:rsidR="00C2770F" w:rsidRPr="00C2770F" w14:paraId="261D1CE3"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9ADD378"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95</w:t>
            </w:r>
          </w:p>
        </w:tc>
        <w:tc>
          <w:tcPr>
            <w:tcW w:w="4050" w:type="dxa"/>
            <w:tcBorders>
              <w:top w:val="single" w:sz="5" w:space="0" w:color="000000"/>
              <w:left w:val="single" w:sz="5" w:space="0" w:color="000000"/>
              <w:bottom w:val="single" w:sz="5" w:space="0" w:color="000000"/>
              <w:right w:val="single" w:sz="5" w:space="0" w:color="000000"/>
            </w:tcBorders>
            <w:vAlign w:val="center"/>
          </w:tcPr>
          <w:p w14:paraId="5C9674B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SAMWON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3086D52"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nguyên phụ liệu ngành may mặc</w:t>
            </w:r>
          </w:p>
        </w:tc>
        <w:tc>
          <w:tcPr>
            <w:tcW w:w="2610" w:type="dxa"/>
            <w:tcBorders>
              <w:top w:val="single" w:sz="5" w:space="0" w:color="000000"/>
              <w:left w:val="single" w:sz="5" w:space="0" w:color="000000"/>
              <w:bottom w:val="single" w:sz="5" w:space="0" w:color="000000"/>
              <w:right w:val="single" w:sz="5" w:space="0" w:color="000000"/>
            </w:tcBorders>
            <w:vAlign w:val="center"/>
          </w:tcPr>
          <w:p w14:paraId="4556984A" w14:textId="4FA5C16A" w:rsidR="00F132DF" w:rsidRPr="00C2770F" w:rsidRDefault="00F132DF" w:rsidP="00BA6CF7">
            <w:pPr>
              <w:ind w:left="63" w:firstLine="0"/>
              <w:jc w:val="center"/>
              <w:rPr>
                <w:rFonts w:eastAsia="Times New Roman"/>
                <w:color w:val="000000" w:themeColor="text1"/>
              </w:rPr>
            </w:pPr>
            <w:r w:rsidRPr="00C2770F">
              <w:rPr>
                <w:color w:val="000000" w:themeColor="text1"/>
                <w:szCs w:val="26"/>
              </w:rPr>
              <w:t>3,2</w:t>
            </w:r>
          </w:p>
        </w:tc>
      </w:tr>
      <w:tr w:rsidR="00C2770F" w:rsidRPr="00C2770F" w14:paraId="07E3390F"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5E9E750"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96</w:t>
            </w:r>
          </w:p>
        </w:tc>
        <w:tc>
          <w:tcPr>
            <w:tcW w:w="4050" w:type="dxa"/>
            <w:tcBorders>
              <w:top w:val="single" w:sz="5" w:space="0" w:color="000000"/>
              <w:left w:val="single" w:sz="5" w:space="0" w:color="000000"/>
              <w:bottom w:val="single" w:sz="5" w:space="0" w:color="000000"/>
              <w:right w:val="single" w:sz="5" w:space="0" w:color="000000"/>
            </w:tcBorders>
            <w:vAlign w:val="center"/>
          </w:tcPr>
          <w:p w14:paraId="395BC06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ĐIỆN TỬ MING HAO</w:t>
            </w:r>
          </w:p>
        </w:tc>
        <w:tc>
          <w:tcPr>
            <w:tcW w:w="1710" w:type="dxa"/>
            <w:tcBorders>
              <w:top w:val="single" w:sz="5" w:space="0" w:color="000000"/>
              <w:left w:val="single" w:sz="5" w:space="0" w:color="000000"/>
              <w:bottom w:val="single" w:sz="5" w:space="0" w:color="000000"/>
              <w:right w:val="single" w:sz="5" w:space="0" w:color="000000"/>
            </w:tcBorders>
            <w:vAlign w:val="center"/>
          </w:tcPr>
          <w:p w14:paraId="0FF10F2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đồ điện tử</w:t>
            </w:r>
          </w:p>
        </w:tc>
        <w:tc>
          <w:tcPr>
            <w:tcW w:w="2610" w:type="dxa"/>
            <w:tcBorders>
              <w:top w:val="single" w:sz="5" w:space="0" w:color="000000"/>
              <w:left w:val="single" w:sz="5" w:space="0" w:color="000000"/>
              <w:bottom w:val="single" w:sz="5" w:space="0" w:color="000000"/>
              <w:right w:val="single" w:sz="5" w:space="0" w:color="000000"/>
            </w:tcBorders>
            <w:vAlign w:val="center"/>
          </w:tcPr>
          <w:p w14:paraId="2DE0106F" w14:textId="202DDBD8" w:rsidR="00F132DF" w:rsidRPr="00C2770F" w:rsidRDefault="00F132DF" w:rsidP="00BA6CF7">
            <w:pPr>
              <w:ind w:left="63" w:firstLine="0"/>
              <w:jc w:val="center"/>
              <w:rPr>
                <w:rFonts w:eastAsia="Times New Roman"/>
                <w:color w:val="000000" w:themeColor="text1"/>
              </w:rPr>
            </w:pPr>
            <w:r w:rsidRPr="00C2770F">
              <w:rPr>
                <w:color w:val="000000" w:themeColor="text1"/>
                <w:szCs w:val="26"/>
              </w:rPr>
              <w:t>55,2</w:t>
            </w:r>
          </w:p>
        </w:tc>
      </w:tr>
      <w:tr w:rsidR="00C2770F" w:rsidRPr="00C2770F" w14:paraId="6767AAB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310B9E9"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lastRenderedPageBreak/>
              <w:t>97</w:t>
            </w:r>
          </w:p>
        </w:tc>
        <w:tc>
          <w:tcPr>
            <w:tcW w:w="4050" w:type="dxa"/>
            <w:tcBorders>
              <w:top w:val="single" w:sz="5" w:space="0" w:color="000000"/>
              <w:left w:val="single" w:sz="5" w:space="0" w:color="000000"/>
              <w:bottom w:val="single" w:sz="5" w:space="0" w:color="000000"/>
              <w:right w:val="single" w:sz="5" w:space="0" w:color="000000"/>
            </w:tcBorders>
            <w:vAlign w:val="center"/>
          </w:tcPr>
          <w:p w14:paraId="23B8E1B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FU YUAN VN</w:t>
            </w:r>
          </w:p>
        </w:tc>
        <w:tc>
          <w:tcPr>
            <w:tcW w:w="1710" w:type="dxa"/>
            <w:tcBorders>
              <w:top w:val="single" w:sz="5" w:space="0" w:color="000000"/>
              <w:left w:val="single" w:sz="5" w:space="0" w:color="000000"/>
              <w:bottom w:val="single" w:sz="5" w:space="0" w:color="000000"/>
              <w:right w:val="single" w:sz="5" w:space="0" w:color="000000"/>
            </w:tcBorders>
            <w:vAlign w:val="center"/>
          </w:tcPr>
          <w:p w14:paraId="06B8A4B8"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ốc vít</w:t>
            </w:r>
          </w:p>
        </w:tc>
        <w:tc>
          <w:tcPr>
            <w:tcW w:w="2610" w:type="dxa"/>
            <w:tcBorders>
              <w:top w:val="single" w:sz="5" w:space="0" w:color="000000"/>
              <w:left w:val="single" w:sz="5" w:space="0" w:color="000000"/>
              <w:bottom w:val="single" w:sz="5" w:space="0" w:color="000000"/>
              <w:right w:val="single" w:sz="5" w:space="0" w:color="000000"/>
            </w:tcBorders>
            <w:vAlign w:val="center"/>
          </w:tcPr>
          <w:p w14:paraId="7493DBE4" w14:textId="2EE5D42A" w:rsidR="00F132DF" w:rsidRPr="00C2770F" w:rsidRDefault="00F132DF" w:rsidP="00BA6CF7">
            <w:pPr>
              <w:ind w:left="63" w:firstLine="0"/>
              <w:jc w:val="center"/>
              <w:rPr>
                <w:rFonts w:eastAsia="Times New Roman"/>
                <w:color w:val="000000" w:themeColor="text1"/>
              </w:rPr>
            </w:pPr>
            <w:r w:rsidRPr="00C2770F">
              <w:rPr>
                <w:color w:val="000000" w:themeColor="text1"/>
                <w:szCs w:val="26"/>
              </w:rPr>
              <w:t>49,6</w:t>
            </w:r>
          </w:p>
        </w:tc>
      </w:tr>
      <w:tr w:rsidR="00C2770F" w:rsidRPr="00C2770F" w14:paraId="139494D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F0E310A"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98</w:t>
            </w:r>
          </w:p>
        </w:tc>
        <w:tc>
          <w:tcPr>
            <w:tcW w:w="4050" w:type="dxa"/>
            <w:tcBorders>
              <w:top w:val="single" w:sz="5" w:space="0" w:color="000000"/>
              <w:left w:val="single" w:sz="5" w:space="0" w:color="000000"/>
              <w:bottom w:val="single" w:sz="5" w:space="0" w:color="000000"/>
              <w:right w:val="single" w:sz="5" w:space="0" w:color="000000"/>
            </w:tcBorders>
            <w:vAlign w:val="center"/>
          </w:tcPr>
          <w:p w14:paraId="2E7C0355"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 xml:space="preserve">CÔNG TY TNHH BAO BÌ HONG ZHEN </w:t>
            </w:r>
          </w:p>
        </w:tc>
        <w:tc>
          <w:tcPr>
            <w:tcW w:w="1710" w:type="dxa"/>
            <w:tcBorders>
              <w:top w:val="single" w:sz="5" w:space="0" w:color="000000"/>
              <w:left w:val="single" w:sz="5" w:space="0" w:color="000000"/>
              <w:bottom w:val="single" w:sz="5" w:space="0" w:color="000000"/>
              <w:right w:val="single" w:sz="5" w:space="0" w:color="000000"/>
            </w:tcBorders>
            <w:vAlign w:val="center"/>
          </w:tcPr>
          <w:p w14:paraId="66989E48"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07FD1829" w14:textId="735DE28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4F750F5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61FD66D"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99</w:t>
            </w:r>
          </w:p>
        </w:tc>
        <w:tc>
          <w:tcPr>
            <w:tcW w:w="4050" w:type="dxa"/>
            <w:tcBorders>
              <w:top w:val="single" w:sz="5" w:space="0" w:color="000000"/>
              <w:left w:val="single" w:sz="5" w:space="0" w:color="000000"/>
              <w:bottom w:val="single" w:sz="5" w:space="0" w:color="000000"/>
              <w:right w:val="single" w:sz="5" w:space="0" w:color="000000"/>
            </w:tcBorders>
            <w:vAlign w:val="center"/>
          </w:tcPr>
          <w:p w14:paraId="4E71DBE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LIANG CHI II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010E11A0"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13C6DF66" w14:textId="0D8E8D2B" w:rsidR="00F132DF" w:rsidRPr="00C2770F" w:rsidRDefault="00F132DF" w:rsidP="00BA6CF7">
            <w:pPr>
              <w:ind w:left="63" w:firstLine="0"/>
              <w:jc w:val="center"/>
              <w:rPr>
                <w:rFonts w:eastAsia="Times New Roman"/>
                <w:color w:val="000000" w:themeColor="text1"/>
              </w:rPr>
            </w:pPr>
            <w:r w:rsidRPr="00C2770F">
              <w:rPr>
                <w:color w:val="000000" w:themeColor="text1"/>
                <w:szCs w:val="26"/>
              </w:rPr>
              <w:t>43,2</w:t>
            </w:r>
          </w:p>
        </w:tc>
      </w:tr>
      <w:tr w:rsidR="00C2770F" w:rsidRPr="00C2770F" w14:paraId="7624D669"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8DA664A"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100</w:t>
            </w:r>
          </w:p>
        </w:tc>
        <w:tc>
          <w:tcPr>
            <w:tcW w:w="4050" w:type="dxa"/>
            <w:tcBorders>
              <w:top w:val="single" w:sz="5" w:space="0" w:color="000000"/>
              <w:left w:val="single" w:sz="5" w:space="0" w:color="000000"/>
              <w:bottom w:val="single" w:sz="5" w:space="0" w:color="000000"/>
              <w:right w:val="single" w:sz="5" w:space="0" w:color="000000"/>
            </w:tcBorders>
            <w:vAlign w:val="center"/>
          </w:tcPr>
          <w:p w14:paraId="4D9319C5"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GM SPECIAL STEEL VINA</w:t>
            </w:r>
          </w:p>
        </w:tc>
        <w:tc>
          <w:tcPr>
            <w:tcW w:w="1710" w:type="dxa"/>
            <w:tcBorders>
              <w:top w:val="single" w:sz="5" w:space="0" w:color="000000"/>
              <w:left w:val="single" w:sz="5" w:space="0" w:color="000000"/>
              <w:bottom w:val="single" w:sz="5" w:space="0" w:color="000000"/>
              <w:right w:val="single" w:sz="5" w:space="0" w:color="000000"/>
            </w:tcBorders>
            <w:vAlign w:val="center"/>
          </w:tcPr>
          <w:p w14:paraId="1F508232"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6E9F73A8" w14:textId="5F073110" w:rsidR="00F132DF" w:rsidRPr="00C2770F" w:rsidRDefault="00F132DF" w:rsidP="00BA6CF7">
            <w:pPr>
              <w:ind w:left="63" w:firstLine="0"/>
              <w:jc w:val="center"/>
              <w:rPr>
                <w:rFonts w:eastAsia="Times New Roman"/>
                <w:color w:val="000000" w:themeColor="text1"/>
              </w:rPr>
            </w:pPr>
            <w:r w:rsidRPr="00C2770F">
              <w:rPr>
                <w:color w:val="000000" w:themeColor="text1"/>
                <w:szCs w:val="26"/>
              </w:rPr>
              <w:t>8</w:t>
            </w:r>
          </w:p>
        </w:tc>
      </w:tr>
      <w:tr w:rsidR="00C2770F" w:rsidRPr="00C2770F" w14:paraId="06EDAD4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E426703"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101</w:t>
            </w:r>
          </w:p>
        </w:tc>
        <w:tc>
          <w:tcPr>
            <w:tcW w:w="4050" w:type="dxa"/>
            <w:tcBorders>
              <w:top w:val="single" w:sz="5" w:space="0" w:color="000000"/>
              <w:left w:val="single" w:sz="5" w:space="0" w:color="000000"/>
              <w:bottom w:val="single" w:sz="5" w:space="0" w:color="000000"/>
              <w:right w:val="single" w:sz="5" w:space="0" w:color="000000"/>
            </w:tcBorders>
            <w:vAlign w:val="center"/>
          </w:tcPr>
          <w:p w14:paraId="5476DB72"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HC PACKAGING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6ECD79E8"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bao bì giấy</w:t>
            </w:r>
          </w:p>
        </w:tc>
        <w:tc>
          <w:tcPr>
            <w:tcW w:w="2610" w:type="dxa"/>
            <w:tcBorders>
              <w:top w:val="single" w:sz="5" w:space="0" w:color="000000"/>
              <w:left w:val="single" w:sz="5" w:space="0" w:color="000000"/>
              <w:bottom w:val="single" w:sz="5" w:space="0" w:color="000000"/>
              <w:right w:val="single" w:sz="5" w:space="0" w:color="000000"/>
            </w:tcBorders>
            <w:vAlign w:val="center"/>
          </w:tcPr>
          <w:p w14:paraId="5BCA9CC9" w14:textId="2F5D6303"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62B46A32"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71C4F1B"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102</w:t>
            </w:r>
          </w:p>
        </w:tc>
        <w:tc>
          <w:tcPr>
            <w:tcW w:w="4050" w:type="dxa"/>
            <w:tcBorders>
              <w:top w:val="single" w:sz="5" w:space="0" w:color="000000"/>
              <w:left w:val="single" w:sz="5" w:space="0" w:color="000000"/>
              <w:bottom w:val="single" w:sz="5" w:space="0" w:color="000000"/>
              <w:right w:val="single" w:sz="5" w:space="0" w:color="000000"/>
            </w:tcBorders>
            <w:vAlign w:val="center"/>
          </w:tcPr>
          <w:p w14:paraId="4413BD5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CỔ PHẦN CÔNG NGHIỆP DSVK</w:t>
            </w:r>
          </w:p>
        </w:tc>
        <w:tc>
          <w:tcPr>
            <w:tcW w:w="1710" w:type="dxa"/>
            <w:tcBorders>
              <w:top w:val="single" w:sz="5" w:space="0" w:color="000000"/>
              <w:left w:val="single" w:sz="5" w:space="0" w:color="000000"/>
              <w:bottom w:val="single" w:sz="5" w:space="0" w:color="000000"/>
              <w:right w:val="single" w:sz="5" w:space="0" w:color="000000"/>
            </w:tcBorders>
            <w:vAlign w:val="center"/>
          </w:tcPr>
          <w:p w14:paraId="44546A9B"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gia công sp nội thất, ghế sofa</w:t>
            </w:r>
          </w:p>
        </w:tc>
        <w:tc>
          <w:tcPr>
            <w:tcW w:w="2610" w:type="dxa"/>
            <w:tcBorders>
              <w:top w:val="single" w:sz="5" w:space="0" w:color="000000"/>
              <w:left w:val="single" w:sz="5" w:space="0" w:color="000000"/>
              <w:bottom w:val="single" w:sz="5" w:space="0" w:color="000000"/>
              <w:right w:val="single" w:sz="5" w:space="0" w:color="000000"/>
            </w:tcBorders>
            <w:vAlign w:val="center"/>
          </w:tcPr>
          <w:p w14:paraId="758AA3A2" w14:textId="6560EE08"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116,8</w:t>
            </w:r>
          </w:p>
        </w:tc>
      </w:tr>
      <w:tr w:rsidR="00C2770F" w:rsidRPr="00C2770F" w14:paraId="21F15C80"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E5AF32E"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103</w:t>
            </w:r>
          </w:p>
        </w:tc>
        <w:tc>
          <w:tcPr>
            <w:tcW w:w="4050" w:type="dxa"/>
            <w:tcBorders>
              <w:top w:val="single" w:sz="5" w:space="0" w:color="000000"/>
              <w:left w:val="single" w:sz="5" w:space="0" w:color="000000"/>
              <w:bottom w:val="single" w:sz="5" w:space="0" w:color="000000"/>
              <w:right w:val="single" w:sz="5" w:space="0" w:color="000000"/>
            </w:tcBorders>
            <w:vAlign w:val="center"/>
          </w:tcPr>
          <w:p w14:paraId="422FFE95"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SUNG HO VINA</w:t>
            </w:r>
          </w:p>
        </w:tc>
        <w:tc>
          <w:tcPr>
            <w:tcW w:w="1710" w:type="dxa"/>
            <w:tcBorders>
              <w:top w:val="single" w:sz="5" w:space="0" w:color="000000"/>
              <w:left w:val="single" w:sz="5" w:space="0" w:color="000000"/>
              <w:bottom w:val="single" w:sz="5" w:space="0" w:color="000000"/>
              <w:right w:val="single" w:sz="5" w:space="0" w:color="000000"/>
            </w:tcBorders>
            <w:vAlign w:val="center"/>
          </w:tcPr>
          <w:p w14:paraId="46466FEC"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gia công dệt dây vải các loại</w:t>
            </w:r>
          </w:p>
        </w:tc>
        <w:tc>
          <w:tcPr>
            <w:tcW w:w="2610" w:type="dxa"/>
            <w:tcBorders>
              <w:top w:val="single" w:sz="5" w:space="0" w:color="000000"/>
              <w:left w:val="single" w:sz="5" w:space="0" w:color="000000"/>
              <w:bottom w:val="single" w:sz="5" w:space="0" w:color="000000"/>
              <w:right w:val="single" w:sz="5" w:space="0" w:color="000000"/>
            </w:tcBorders>
            <w:vAlign w:val="center"/>
          </w:tcPr>
          <w:p w14:paraId="174089C1" w14:textId="41C55513" w:rsidR="00F132DF" w:rsidRPr="00C2770F" w:rsidRDefault="00F132DF" w:rsidP="00BA6CF7">
            <w:pPr>
              <w:ind w:left="63" w:firstLine="0"/>
              <w:jc w:val="center"/>
              <w:rPr>
                <w:rFonts w:eastAsia="Times New Roman"/>
                <w:color w:val="000000" w:themeColor="text1"/>
              </w:rPr>
            </w:pPr>
            <w:r w:rsidRPr="00C2770F">
              <w:rPr>
                <w:color w:val="000000" w:themeColor="text1"/>
                <w:szCs w:val="26"/>
              </w:rPr>
              <w:t>7,2</w:t>
            </w:r>
          </w:p>
        </w:tc>
      </w:tr>
      <w:tr w:rsidR="00C2770F" w:rsidRPr="00C2770F" w14:paraId="3A32BEE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376547F"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104</w:t>
            </w:r>
          </w:p>
        </w:tc>
        <w:tc>
          <w:tcPr>
            <w:tcW w:w="4050" w:type="dxa"/>
            <w:tcBorders>
              <w:top w:val="single" w:sz="5" w:space="0" w:color="000000"/>
              <w:left w:val="single" w:sz="5" w:space="0" w:color="000000"/>
              <w:bottom w:val="single" w:sz="5" w:space="0" w:color="000000"/>
              <w:right w:val="single" w:sz="5" w:space="0" w:color="000000"/>
            </w:tcBorders>
            <w:vAlign w:val="center"/>
          </w:tcPr>
          <w:p w14:paraId="2D94563E"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XINYILAI</w:t>
            </w:r>
          </w:p>
        </w:tc>
        <w:tc>
          <w:tcPr>
            <w:tcW w:w="1710" w:type="dxa"/>
            <w:tcBorders>
              <w:top w:val="single" w:sz="5" w:space="0" w:color="000000"/>
              <w:left w:val="single" w:sz="5" w:space="0" w:color="000000"/>
              <w:bottom w:val="single" w:sz="5" w:space="0" w:color="000000"/>
              <w:right w:val="single" w:sz="5" w:space="0" w:color="000000"/>
            </w:tcBorders>
            <w:vAlign w:val="center"/>
          </w:tcPr>
          <w:p w14:paraId="2EBD54A7"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gia công lo go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30655320" w14:textId="016743C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0C22350E"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7D27A4F"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105</w:t>
            </w:r>
          </w:p>
        </w:tc>
        <w:tc>
          <w:tcPr>
            <w:tcW w:w="4050" w:type="dxa"/>
            <w:tcBorders>
              <w:top w:val="single" w:sz="5" w:space="0" w:color="000000"/>
              <w:left w:val="single" w:sz="5" w:space="0" w:color="000000"/>
              <w:bottom w:val="single" w:sz="5" w:space="0" w:color="000000"/>
              <w:right w:val="single" w:sz="5" w:space="0" w:color="000000"/>
            </w:tcBorders>
            <w:vAlign w:val="center"/>
          </w:tcPr>
          <w:p w14:paraId="70AB131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SẢN XUẤT QUẢNG TIẾNG VN</w:t>
            </w:r>
          </w:p>
        </w:tc>
        <w:tc>
          <w:tcPr>
            <w:tcW w:w="1710" w:type="dxa"/>
            <w:tcBorders>
              <w:top w:val="single" w:sz="5" w:space="0" w:color="000000"/>
              <w:left w:val="single" w:sz="5" w:space="0" w:color="000000"/>
              <w:bottom w:val="single" w:sz="5" w:space="0" w:color="000000"/>
              <w:right w:val="single" w:sz="5" w:space="0" w:color="000000"/>
            </w:tcBorders>
            <w:vAlign w:val="center"/>
          </w:tcPr>
          <w:p w14:paraId="6E087D39"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gia công vải nhám, giấy nhám</w:t>
            </w:r>
          </w:p>
        </w:tc>
        <w:tc>
          <w:tcPr>
            <w:tcW w:w="2610" w:type="dxa"/>
            <w:tcBorders>
              <w:top w:val="single" w:sz="5" w:space="0" w:color="000000"/>
              <w:left w:val="single" w:sz="5" w:space="0" w:color="000000"/>
              <w:bottom w:val="single" w:sz="5" w:space="0" w:color="000000"/>
              <w:right w:val="single" w:sz="5" w:space="0" w:color="000000"/>
            </w:tcBorders>
            <w:vAlign w:val="center"/>
          </w:tcPr>
          <w:p w14:paraId="56B8D723" w14:textId="454BB1ED" w:rsidR="00F132DF" w:rsidRPr="00C2770F" w:rsidRDefault="00F132DF" w:rsidP="00BA6CF7">
            <w:pPr>
              <w:ind w:left="63" w:firstLine="0"/>
              <w:jc w:val="center"/>
              <w:rPr>
                <w:rFonts w:eastAsia="Times New Roman"/>
                <w:color w:val="000000" w:themeColor="text1"/>
              </w:rPr>
            </w:pPr>
            <w:r w:rsidRPr="00C2770F">
              <w:rPr>
                <w:color w:val="000000" w:themeColor="text1"/>
                <w:szCs w:val="26"/>
              </w:rPr>
              <w:t>3,2</w:t>
            </w:r>
          </w:p>
        </w:tc>
      </w:tr>
      <w:tr w:rsidR="00C2770F" w:rsidRPr="00C2770F" w14:paraId="7763319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175A1DAD"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106</w:t>
            </w:r>
          </w:p>
        </w:tc>
        <w:tc>
          <w:tcPr>
            <w:tcW w:w="4050" w:type="dxa"/>
            <w:tcBorders>
              <w:top w:val="single" w:sz="5" w:space="0" w:color="000000"/>
              <w:left w:val="single" w:sz="5" w:space="0" w:color="000000"/>
              <w:bottom w:val="single" w:sz="5" w:space="0" w:color="000000"/>
              <w:right w:val="single" w:sz="5" w:space="0" w:color="000000"/>
            </w:tcBorders>
            <w:vAlign w:val="center"/>
          </w:tcPr>
          <w:p w14:paraId="7731232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MTV SJ GLOMAX</w:t>
            </w:r>
          </w:p>
        </w:tc>
        <w:tc>
          <w:tcPr>
            <w:tcW w:w="1710" w:type="dxa"/>
            <w:tcBorders>
              <w:top w:val="single" w:sz="5" w:space="0" w:color="000000"/>
              <w:left w:val="single" w:sz="5" w:space="0" w:color="000000"/>
              <w:bottom w:val="single" w:sz="5" w:space="0" w:color="000000"/>
              <w:right w:val="single" w:sz="5" w:space="0" w:color="000000"/>
            </w:tcBorders>
            <w:vAlign w:val="center"/>
          </w:tcPr>
          <w:p w14:paraId="331F716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sản phẩm từ nhựa, cao su</w:t>
            </w:r>
          </w:p>
        </w:tc>
        <w:tc>
          <w:tcPr>
            <w:tcW w:w="2610" w:type="dxa"/>
            <w:tcBorders>
              <w:top w:val="single" w:sz="5" w:space="0" w:color="000000"/>
              <w:left w:val="single" w:sz="5" w:space="0" w:color="000000"/>
              <w:bottom w:val="single" w:sz="5" w:space="0" w:color="000000"/>
              <w:right w:val="single" w:sz="5" w:space="0" w:color="000000"/>
            </w:tcBorders>
            <w:vAlign w:val="center"/>
          </w:tcPr>
          <w:p w14:paraId="584F5B02" w14:textId="016F5917" w:rsidR="00F132DF" w:rsidRPr="00C2770F" w:rsidRDefault="00F132DF" w:rsidP="00BA6CF7">
            <w:pPr>
              <w:ind w:left="63" w:firstLine="0"/>
              <w:jc w:val="center"/>
              <w:rPr>
                <w:rFonts w:eastAsia="Times New Roman"/>
                <w:color w:val="000000" w:themeColor="text1"/>
              </w:rPr>
            </w:pPr>
            <w:r w:rsidRPr="00C2770F">
              <w:rPr>
                <w:color w:val="000000" w:themeColor="text1"/>
                <w:szCs w:val="26"/>
              </w:rPr>
              <w:t>20,8</w:t>
            </w:r>
          </w:p>
        </w:tc>
      </w:tr>
      <w:tr w:rsidR="00C2770F" w:rsidRPr="00C2770F" w14:paraId="7F397E7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3727434"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107</w:t>
            </w:r>
          </w:p>
        </w:tc>
        <w:tc>
          <w:tcPr>
            <w:tcW w:w="4050" w:type="dxa"/>
            <w:tcBorders>
              <w:top w:val="single" w:sz="5" w:space="0" w:color="000000"/>
              <w:left w:val="single" w:sz="5" w:space="0" w:color="000000"/>
              <w:bottom w:val="single" w:sz="5" w:space="0" w:color="000000"/>
              <w:right w:val="single" w:sz="5" w:space="0" w:color="000000"/>
            </w:tcBorders>
            <w:vAlign w:val="center"/>
          </w:tcPr>
          <w:p w14:paraId="48E0BC9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BÌNH DƯƠNG CHẤN THÁI</w:t>
            </w:r>
          </w:p>
        </w:tc>
        <w:tc>
          <w:tcPr>
            <w:tcW w:w="1710" w:type="dxa"/>
            <w:tcBorders>
              <w:top w:val="single" w:sz="5" w:space="0" w:color="000000"/>
              <w:left w:val="single" w:sz="5" w:space="0" w:color="000000"/>
              <w:bottom w:val="single" w:sz="5" w:space="0" w:color="000000"/>
              <w:right w:val="single" w:sz="5" w:space="0" w:color="000000"/>
            </w:tcBorders>
            <w:vAlign w:val="center"/>
          </w:tcPr>
          <w:p w14:paraId="70AFD48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linh kiện máy móc</w:t>
            </w:r>
          </w:p>
        </w:tc>
        <w:tc>
          <w:tcPr>
            <w:tcW w:w="2610" w:type="dxa"/>
            <w:tcBorders>
              <w:top w:val="single" w:sz="5" w:space="0" w:color="000000"/>
              <w:left w:val="single" w:sz="5" w:space="0" w:color="000000"/>
              <w:bottom w:val="single" w:sz="5" w:space="0" w:color="000000"/>
              <w:right w:val="single" w:sz="5" w:space="0" w:color="000000"/>
            </w:tcBorders>
            <w:vAlign w:val="center"/>
          </w:tcPr>
          <w:p w14:paraId="247A346A" w14:textId="108A9BFD"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3F0501D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BB60275"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108</w:t>
            </w:r>
          </w:p>
        </w:tc>
        <w:tc>
          <w:tcPr>
            <w:tcW w:w="4050" w:type="dxa"/>
            <w:tcBorders>
              <w:top w:val="single" w:sz="5" w:space="0" w:color="000000"/>
              <w:left w:val="single" w:sz="5" w:space="0" w:color="000000"/>
              <w:bottom w:val="single" w:sz="5" w:space="0" w:color="000000"/>
              <w:right w:val="single" w:sz="5" w:space="0" w:color="000000"/>
            </w:tcBorders>
            <w:vAlign w:val="center"/>
          </w:tcPr>
          <w:p w14:paraId="70893152"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JING TAI</w:t>
            </w:r>
          </w:p>
        </w:tc>
        <w:tc>
          <w:tcPr>
            <w:tcW w:w="1710" w:type="dxa"/>
            <w:tcBorders>
              <w:top w:val="single" w:sz="5" w:space="0" w:color="000000"/>
              <w:left w:val="single" w:sz="5" w:space="0" w:color="000000"/>
              <w:bottom w:val="single" w:sz="5" w:space="0" w:color="000000"/>
              <w:right w:val="single" w:sz="5" w:space="0" w:color="000000"/>
            </w:tcBorders>
            <w:vAlign w:val="center"/>
          </w:tcPr>
          <w:p w14:paraId="5A36096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gia công mặt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66149780" w14:textId="763BF1A1" w:rsidR="00F132DF" w:rsidRPr="00C2770F" w:rsidRDefault="00F132DF" w:rsidP="00BA6CF7">
            <w:pPr>
              <w:ind w:left="63" w:firstLine="0"/>
              <w:jc w:val="center"/>
              <w:rPr>
                <w:rFonts w:eastAsia="Times New Roman"/>
                <w:color w:val="000000" w:themeColor="text1"/>
              </w:rPr>
            </w:pPr>
            <w:r w:rsidRPr="00C2770F">
              <w:rPr>
                <w:color w:val="000000" w:themeColor="text1"/>
                <w:szCs w:val="26"/>
              </w:rPr>
              <w:t>4,8</w:t>
            </w:r>
          </w:p>
        </w:tc>
      </w:tr>
      <w:tr w:rsidR="00C2770F" w:rsidRPr="00C2770F" w14:paraId="028CAF79"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E243DA4"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109</w:t>
            </w:r>
          </w:p>
        </w:tc>
        <w:tc>
          <w:tcPr>
            <w:tcW w:w="4050" w:type="dxa"/>
            <w:tcBorders>
              <w:top w:val="single" w:sz="5" w:space="0" w:color="000000"/>
              <w:left w:val="single" w:sz="5" w:space="0" w:color="000000"/>
              <w:bottom w:val="single" w:sz="5" w:space="0" w:color="000000"/>
              <w:right w:val="single" w:sz="5" w:space="0" w:color="000000"/>
            </w:tcBorders>
            <w:vAlign w:val="center"/>
          </w:tcPr>
          <w:p w14:paraId="0F5DA0B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YEE HUNG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15EA26D4"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in đế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52E050E8" w14:textId="5E5D0CCA" w:rsidR="00F132DF" w:rsidRPr="00C2770F" w:rsidRDefault="00F132DF" w:rsidP="00BA6CF7">
            <w:pPr>
              <w:ind w:left="63" w:firstLine="0"/>
              <w:jc w:val="center"/>
              <w:rPr>
                <w:rFonts w:eastAsia="Times New Roman"/>
                <w:color w:val="000000" w:themeColor="text1"/>
              </w:rPr>
            </w:pPr>
            <w:r w:rsidRPr="00C2770F">
              <w:rPr>
                <w:color w:val="000000" w:themeColor="text1"/>
                <w:szCs w:val="26"/>
              </w:rPr>
              <w:t>75,2</w:t>
            </w:r>
          </w:p>
        </w:tc>
      </w:tr>
      <w:tr w:rsidR="00C2770F" w:rsidRPr="00C2770F" w14:paraId="172E7C6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A346A9A"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110</w:t>
            </w:r>
          </w:p>
        </w:tc>
        <w:tc>
          <w:tcPr>
            <w:tcW w:w="4050" w:type="dxa"/>
            <w:tcBorders>
              <w:top w:val="single" w:sz="5" w:space="0" w:color="000000"/>
              <w:left w:val="single" w:sz="5" w:space="0" w:color="000000"/>
              <w:bottom w:val="single" w:sz="5" w:space="0" w:color="000000"/>
              <w:right w:val="single" w:sz="5" w:space="0" w:color="000000"/>
            </w:tcBorders>
            <w:vAlign w:val="center"/>
          </w:tcPr>
          <w:p w14:paraId="77EA983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CTY CỔ PHẦN DTP-STEEL</w:t>
            </w:r>
          </w:p>
        </w:tc>
        <w:tc>
          <w:tcPr>
            <w:tcW w:w="1710" w:type="dxa"/>
            <w:tcBorders>
              <w:top w:val="single" w:sz="5" w:space="0" w:color="000000"/>
              <w:left w:val="single" w:sz="5" w:space="0" w:color="000000"/>
              <w:bottom w:val="single" w:sz="5" w:space="0" w:color="000000"/>
              <w:right w:val="single" w:sz="5" w:space="0" w:color="000000"/>
            </w:tcBorders>
            <w:vAlign w:val="center"/>
          </w:tcPr>
          <w:p w14:paraId="7DDF94DB"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055E8C06" w14:textId="1D2D0C6A"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w:t>
            </w:r>
          </w:p>
        </w:tc>
      </w:tr>
      <w:tr w:rsidR="00C2770F" w:rsidRPr="00C2770F" w14:paraId="7430310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D673410"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lastRenderedPageBreak/>
              <w:t>111</w:t>
            </w:r>
          </w:p>
        </w:tc>
        <w:tc>
          <w:tcPr>
            <w:tcW w:w="4050" w:type="dxa"/>
            <w:tcBorders>
              <w:top w:val="single" w:sz="5" w:space="0" w:color="000000"/>
              <w:left w:val="single" w:sz="5" w:space="0" w:color="000000"/>
              <w:bottom w:val="single" w:sz="5" w:space="0" w:color="000000"/>
              <w:right w:val="single" w:sz="5" w:space="0" w:color="000000"/>
            </w:tcBorders>
            <w:vAlign w:val="center"/>
          </w:tcPr>
          <w:p w14:paraId="2B452FF1"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CTY TNHH CHẾ PHẨM NGŨ KIM HỢP LỰC</w:t>
            </w:r>
          </w:p>
        </w:tc>
        <w:tc>
          <w:tcPr>
            <w:tcW w:w="1710" w:type="dxa"/>
            <w:tcBorders>
              <w:top w:val="single" w:sz="5" w:space="0" w:color="000000"/>
              <w:left w:val="single" w:sz="5" w:space="0" w:color="000000"/>
              <w:bottom w:val="single" w:sz="5" w:space="0" w:color="000000"/>
              <w:right w:val="single" w:sz="5" w:space="0" w:color="000000"/>
            </w:tcBorders>
            <w:vAlign w:val="center"/>
          </w:tcPr>
          <w:p w14:paraId="184CFA35"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5C278BEF" w14:textId="55CCAA17" w:rsidR="00F132DF" w:rsidRPr="00C2770F" w:rsidRDefault="00F132DF" w:rsidP="00BA6CF7">
            <w:pPr>
              <w:ind w:left="63" w:firstLine="0"/>
              <w:jc w:val="center"/>
              <w:rPr>
                <w:rFonts w:eastAsia="Times New Roman"/>
                <w:color w:val="000000" w:themeColor="text1"/>
              </w:rPr>
            </w:pPr>
            <w:r w:rsidRPr="00C2770F">
              <w:rPr>
                <w:color w:val="000000" w:themeColor="text1"/>
                <w:szCs w:val="26"/>
              </w:rPr>
              <w:t>7,2</w:t>
            </w:r>
          </w:p>
        </w:tc>
      </w:tr>
      <w:tr w:rsidR="00C2770F" w:rsidRPr="00C2770F" w14:paraId="6D83661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7D4E3C1"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112</w:t>
            </w:r>
          </w:p>
        </w:tc>
        <w:tc>
          <w:tcPr>
            <w:tcW w:w="4050" w:type="dxa"/>
            <w:tcBorders>
              <w:top w:val="single" w:sz="5" w:space="0" w:color="000000"/>
              <w:left w:val="single" w:sz="5" w:space="0" w:color="000000"/>
              <w:bottom w:val="single" w:sz="5" w:space="0" w:color="000000"/>
              <w:right w:val="single" w:sz="5" w:space="0" w:color="000000"/>
            </w:tcBorders>
            <w:vAlign w:val="center"/>
          </w:tcPr>
          <w:p w14:paraId="3D324EA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SẢN XUẤT VŨ UY</w:t>
            </w:r>
          </w:p>
        </w:tc>
        <w:tc>
          <w:tcPr>
            <w:tcW w:w="1710" w:type="dxa"/>
            <w:tcBorders>
              <w:top w:val="single" w:sz="5" w:space="0" w:color="000000"/>
              <w:left w:val="single" w:sz="5" w:space="0" w:color="000000"/>
              <w:bottom w:val="single" w:sz="5" w:space="0" w:color="000000"/>
              <w:right w:val="single" w:sz="5" w:space="0" w:color="000000"/>
            </w:tcBorders>
            <w:vAlign w:val="center"/>
          </w:tcPr>
          <w:p w14:paraId="4DFF8FD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gỗ</w:t>
            </w:r>
          </w:p>
        </w:tc>
        <w:tc>
          <w:tcPr>
            <w:tcW w:w="2610" w:type="dxa"/>
            <w:tcBorders>
              <w:top w:val="single" w:sz="5" w:space="0" w:color="000000"/>
              <w:left w:val="single" w:sz="5" w:space="0" w:color="000000"/>
              <w:bottom w:val="single" w:sz="5" w:space="0" w:color="000000"/>
              <w:right w:val="single" w:sz="5" w:space="0" w:color="000000"/>
            </w:tcBorders>
            <w:vAlign w:val="center"/>
          </w:tcPr>
          <w:p w14:paraId="603F0A84" w14:textId="2A97CD86" w:rsidR="00F132DF" w:rsidRPr="00C2770F" w:rsidRDefault="00F132DF" w:rsidP="00BA6CF7">
            <w:pPr>
              <w:ind w:left="63" w:firstLine="0"/>
              <w:jc w:val="center"/>
              <w:rPr>
                <w:rFonts w:eastAsia="Times New Roman"/>
                <w:color w:val="000000" w:themeColor="text1"/>
              </w:rPr>
            </w:pPr>
            <w:r w:rsidRPr="00C2770F">
              <w:rPr>
                <w:color w:val="000000" w:themeColor="text1"/>
                <w:szCs w:val="26"/>
              </w:rPr>
              <w:t>8,8</w:t>
            </w:r>
          </w:p>
        </w:tc>
      </w:tr>
      <w:tr w:rsidR="00C2770F" w:rsidRPr="00C2770F" w14:paraId="4B987F16"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4F1192F"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113</w:t>
            </w:r>
          </w:p>
        </w:tc>
        <w:tc>
          <w:tcPr>
            <w:tcW w:w="4050" w:type="dxa"/>
            <w:tcBorders>
              <w:top w:val="single" w:sz="5" w:space="0" w:color="000000"/>
              <w:left w:val="single" w:sz="5" w:space="0" w:color="000000"/>
              <w:bottom w:val="single" w:sz="5" w:space="0" w:color="000000"/>
              <w:right w:val="single" w:sz="5" w:space="0" w:color="000000"/>
            </w:tcBorders>
            <w:vAlign w:val="center"/>
          </w:tcPr>
          <w:p w14:paraId="1060183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CÔNG NGHỆ ASIA CNC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518CA36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mua bán máy móc thiết bị</w:t>
            </w:r>
          </w:p>
        </w:tc>
        <w:tc>
          <w:tcPr>
            <w:tcW w:w="2610" w:type="dxa"/>
            <w:tcBorders>
              <w:top w:val="single" w:sz="5" w:space="0" w:color="000000"/>
              <w:left w:val="single" w:sz="5" w:space="0" w:color="000000"/>
              <w:bottom w:val="single" w:sz="5" w:space="0" w:color="000000"/>
              <w:right w:val="single" w:sz="5" w:space="0" w:color="000000"/>
            </w:tcBorders>
            <w:vAlign w:val="center"/>
          </w:tcPr>
          <w:p w14:paraId="1B66A36E" w14:textId="4EC378B2" w:rsidR="00F132DF" w:rsidRPr="00C2770F" w:rsidRDefault="00F132DF" w:rsidP="00BA6CF7">
            <w:pPr>
              <w:ind w:left="63" w:firstLine="0"/>
              <w:jc w:val="center"/>
              <w:rPr>
                <w:rFonts w:eastAsia="Times New Roman"/>
                <w:color w:val="000000" w:themeColor="text1"/>
              </w:rPr>
            </w:pPr>
            <w:r w:rsidRPr="00C2770F">
              <w:rPr>
                <w:color w:val="000000" w:themeColor="text1"/>
                <w:szCs w:val="26"/>
              </w:rPr>
              <w:t>10,4</w:t>
            </w:r>
          </w:p>
        </w:tc>
      </w:tr>
      <w:tr w:rsidR="00C2770F" w:rsidRPr="00C2770F" w14:paraId="603906E9"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4505DD0"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114</w:t>
            </w:r>
          </w:p>
        </w:tc>
        <w:tc>
          <w:tcPr>
            <w:tcW w:w="4050" w:type="dxa"/>
            <w:tcBorders>
              <w:top w:val="single" w:sz="5" w:space="0" w:color="000000"/>
              <w:left w:val="single" w:sz="5" w:space="0" w:color="000000"/>
              <w:bottom w:val="single" w:sz="5" w:space="0" w:color="000000"/>
              <w:right w:val="single" w:sz="5" w:space="0" w:color="000000"/>
            </w:tcBorders>
            <w:vAlign w:val="center"/>
          </w:tcPr>
          <w:p w14:paraId="0A2BC0D8"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NHỰA SẢN PHẦM MINGZHI VIETNAM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4B91CE7F"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sản phẩm từ nhựa</w:t>
            </w:r>
          </w:p>
        </w:tc>
        <w:tc>
          <w:tcPr>
            <w:tcW w:w="2610" w:type="dxa"/>
            <w:tcBorders>
              <w:top w:val="single" w:sz="5" w:space="0" w:color="000000"/>
              <w:left w:val="single" w:sz="5" w:space="0" w:color="000000"/>
              <w:bottom w:val="single" w:sz="5" w:space="0" w:color="000000"/>
              <w:right w:val="single" w:sz="5" w:space="0" w:color="000000"/>
            </w:tcBorders>
            <w:vAlign w:val="center"/>
          </w:tcPr>
          <w:p w14:paraId="33ABC889" w14:textId="0798F3B5" w:rsidR="00F132DF" w:rsidRPr="00C2770F" w:rsidRDefault="00F132DF" w:rsidP="00BA6CF7">
            <w:pPr>
              <w:ind w:left="63" w:firstLine="0"/>
              <w:jc w:val="center"/>
              <w:rPr>
                <w:rFonts w:eastAsia="Times New Roman"/>
                <w:color w:val="000000" w:themeColor="text1"/>
              </w:rPr>
            </w:pPr>
            <w:r w:rsidRPr="00C2770F">
              <w:rPr>
                <w:color w:val="000000" w:themeColor="text1"/>
                <w:szCs w:val="26"/>
              </w:rPr>
              <w:t>44</w:t>
            </w:r>
          </w:p>
        </w:tc>
      </w:tr>
      <w:tr w:rsidR="00C2770F" w:rsidRPr="00C2770F" w14:paraId="4ADF01CB"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6CAFC01"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115</w:t>
            </w:r>
          </w:p>
        </w:tc>
        <w:tc>
          <w:tcPr>
            <w:tcW w:w="4050" w:type="dxa"/>
            <w:tcBorders>
              <w:top w:val="single" w:sz="5" w:space="0" w:color="000000"/>
              <w:left w:val="single" w:sz="5" w:space="0" w:color="000000"/>
              <w:bottom w:val="single" w:sz="5" w:space="0" w:color="000000"/>
              <w:right w:val="single" w:sz="5" w:space="0" w:color="000000"/>
            </w:tcBorders>
            <w:vAlign w:val="center"/>
          </w:tcPr>
          <w:p w14:paraId="3432604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CHI NHÁNH CÔNG TY TNHH GREEN CHEM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0BA5045A"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đế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54A4A1C6" w14:textId="1373C30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16</w:t>
            </w:r>
          </w:p>
        </w:tc>
      </w:tr>
      <w:tr w:rsidR="00C2770F" w:rsidRPr="00C2770F" w14:paraId="2D8ECB9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854B2EB"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116</w:t>
            </w:r>
          </w:p>
        </w:tc>
        <w:tc>
          <w:tcPr>
            <w:tcW w:w="4050" w:type="dxa"/>
            <w:tcBorders>
              <w:top w:val="single" w:sz="5" w:space="0" w:color="000000"/>
              <w:left w:val="single" w:sz="5" w:space="0" w:color="000000"/>
              <w:bottom w:val="single" w:sz="5" w:space="0" w:color="000000"/>
              <w:right w:val="single" w:sz="5" w:space="0" w:color="000000"/>
            </w:tcBorders>
            <w:vAlign w:val="center"/>
          </w:tcPr>
          <w:p w14:paraId="1460C9F9"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MOMENTUM -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60311ECF"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bao đàn guitar</w:t>
            </w:r>
          </w:p>
        </w:tc>
        <w:tc>
          <w:tcPr>
            <w:tcW w:w="2610" w:type="dxa"/>
            <w:tcBorders>
              <w:top w:val="single" w:sz="5" w:space="0" w:color="000000"/>
              <w:left w:val="single" w:sz="5" w:space="0" w:color="000000"/>
              <w:bottom w:val="single" w:sz="5" w:space="0" w:color="000000"/>
              <w:right w:val="single" w:sz="5" w:space="0" w:color="000000"/>
            </w:tcBorders>
            <w:vAlign w:val="center"/>
          </w:tcPr>
          <w:p w14:paraId="5777E4BB" w14:textId="5BB11C77" w:rsidR="00F132DF" w:rsidRPr="00C2770F" w:rsidRDefault="00F132DF" w:rsidP="00BA6CF7">
            <w:pPr>
              <w:ind w:left="63" w:firstLine="0"/>
              <w:jc w:val="center"/>
              <w:rPr>
                <w:rFonts w:eastAsia="Times New Roman"/>
                <w:color w:val="000000" w:themeColor="text1"/>
              </w:rPr>
            </w:pPr>
            <w:r w:rsidRPr="00C2770F">
              <w:rPr>
                <w:color w:val="000000" w:themeColor="text1"/>
                <w:szCs w:val="26"/>
              </w:rPr>
              <w:t>25,6</w:t>
            </w:r>
          </w:p>
        </w:tc>
      </w:tr>
      <w:tr w:rsidR="00C2770F" w:rsidRPr="00C2770F" w14:paraId="3C1EA74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5A259B7A"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117</w:t>
            </w:r>
          </w:p>
        </w:tc>
        <w:tc>
          <w:tcPr>
            <w:tcW w:w="4050" w:type="dxa"/>
            <w:tcBorders>
              <w:top w:val="single" w:sz="5" w:space="0" w:color="000000"/>
              <w:left w:val="single" w:sz="5" w:space="0" w:color="000000"/>
              <w:bottom w:val="single" w:sz="5" w:space="0" w:color="000000"/>
              <w:right w:val="single" w:sz="5" w:space="0" w:color="000000"/>
            </w:tcBorders>
            <w:vAlign w:val="center"/>
          </w:tcPr>
          <w:p w14:paraId="6FCA6A90"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IN ẤN FUSION</w:t>
            </w:r>
          </w:p>
        </w:tc>
        <w:tc>
          <w:tcPr>
            <w:tcW w:w="1710" w:type="dxa"/>
            <w:tcBorders>
              <w:top w:val="single" w:sz="5" w:space="0" w:color="000000"/>
              <w:left w:val="single" w:sz="5" w:space="0" w:color="000000"/>
              <w:bottom w:val="single" w:sz="5" w:space="0" w:color="000000"/>
              <w:right w:val="single" w:sz="5" w:space="0" w:color="000000"/>
            </w:tcBorders>
            <w:vAlign w:val="center"/>
          </w:tcPr>
          <w:p w14:paraId="43670EF2"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in ấn</w:t>
            </w:r>
          </w:p>
        </w:tc>
        <w:tc>
          <w:tcPr>
            <w:tcW w:w="2610" w:type="dxa"/>
            <w:tcBorders>
              <w:top w:val="single" w:sz="5" w:space="0" w:color="000000"/>
              <w:left w:val="single" w:sz="5" w:space="0" w:color="000000"/>
              <w:bottom w:val="single" w:sz="5" w:space="0" w:color="000000"/>
              <w:right w:val="single" w:sz="5" w:space="0" w:color="000000"/>
            </w:tcBorders>
            <w:vAlign w:val="center"/>
          </w:tcPr>
          <w:p w14:paraId="63B544D6" w14:textId="2A202E3A" w:rsidR="00F132DF" w:rsidRPr="00C2770F" w:rsidRDefault="00F132DF" w:rsidP="00BA6CF7">
            <w:pPr>
              <w:ind w:left="63" w:firstLine="0"/>
              <w:jc w:val="center"/>
              <w:rPr>
                <w:rFonts w:eastAsia="Times New Roman"/>
                <w:color w:val="000000" w:themeColor="text1"/>
              </w:rPr>
            </w:pPr>
            <w:r w:rsidRPr="00C2770F">
              <w:rPr>
                <w:color w:val="000000" w:themeColor="text1"/>
                <w:szCs w:val="26"/>
              </w:rPr>
              <w:t>75,2</w:t>
            </w:r>
          </w:p>
        </w:tc>
      </w:tr>
      <w:tr w:rsidR="00C2770F" w:rsidRPr="00C2770F" w14:paraId="7054E92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F04FB7A"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118</w:t>
            </w:r>
          </w:p>
        </w:tc>
        <w:tc>
          <w:tcPr>
            <w:tcW w:w="4050" w:type="dxa"/>
            <w:tcBorders>
              <w:top w:val="single" w:sz="5" w:space="0" w:color="000000"/>
              <w:left w:val="single" w:sz="5" w:space="0" w:color="000000"/>
              <w:bottom w:val="single" w:sz="5" w:space="0" w:color="000000"/>
              <w:right w:val="single" w:sz="5" w:space="0" w:color="000000"/>
            </w:tcBorders>
            <w:vAlign w:val="center"/>
          </w:tcPr>
          <w:p w14:paraId="7D307499"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MTV THÉP ĐẠI THIÊN LỘC</w:t>
            </w:r>
          </w:p>
        </w:tc>
        <w:tc>
          <w:tcPr>
            <w:tcW w:w="1710" w:type="dxa"/>
            <w:tcBorders>
              <w:top w:val="single" w:sz="5" w:space="0" w:color="000000"/>
              <w:left w:val="single" w:sz="5" w:space="0" w:color="000000"/>
              <w:bottom w:val="single" w:sz="5" w:space="0" w:color="000000"/>
              <w:right w:val="single" w:sz="5" w:space="0" w:color="000000"/>
            </w:tcBorders>
            <w:vAlign w:val="center"/>
          </w:tcPr>
          <w:p w14:paraId="46F60665"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cơ khí</w:t>
            </w:r>
          </w:p>
        </w:tc>
        <w:tc>
          <w:tcPr>
            <w:tcW w:w="2610" w:type="dxa"/>
            <w:tcBorders>
              <w:top w:val="single" w:sz="5" w:space="0" w:color="000000"/>
              <w:left w:val="single" w:sz="5" w:space="0" w:color="000000"/>
              <w:bottom w:val="single" w:sz="5" w:space="0" w:color="000000"/>
              <w:right w:val="single" w:sz="5" w:space="0" w:color="000000"/>
            </w:tcBorders>
            <w:vAlign w:val="center"/>
          </w:tcPr>
          <w:p w14:paraId="6760316C" w14:textId="47802CF1" w:rsidR="00F132DF" w:rsidRPr="00C2770F" w:rsidRDefault="00F132DF" w:rsidP="00BA6CF7">
            <w:pPr>
              <w:ind w:left="63" w:firstLine="0"/>
              <w:jc w:val="center"/>
              <w:rPr>
                <w:rFonts w:eastAsia="Times New Roman"/>
                <w:color w:val="000000" w:themeColor="text1"/>
              </w:rPr>
            </w:pPr>
            <w:r w:rsidRPr="00C2770F">
              <w:rPr>
                <w:color w:val="000000" w:themeColor="text1"/>
                <w:szCs w:val="26"/>
              </w:rPr>
              <w:t>17,6</w:t>
            </w:r>
          </w:p>
        </w:tc>
      </w:tr>
      <w:tr w:rsidR="00C2770F" w:rsidRPr="00C2770F" w14:paraId="1E2F0E0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482679A"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119</w:t>
            </w:r>
          </w:p>
        </w:tc>
        <w:tc>
          <w:tcPr>
            <w:tcW w:w="4050" w:type="dxa"/>
            <w:tcBorders>
              <w:top w:val="single" w:sz="5" w:space="0" w:color="000000"/>
              <w:left w:val="single" w:sz="5" w:space="0" w:color="000000"/>
              <w:bottom w:val="single" w:sz="5" w:space="0" w:color="000000"/>
              <w:right w:val="single" w:sz="5" w:space="0" w:color="000000"/>
            </w:tcBorders>
            <w:vAlign w:val="center"/>
          </w:tcPr>
          <w:p w14:paraId="19CD22FD"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ALWIN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6DC4058B"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ốc vít</w:t>
            </w:r>
          </w:p>
        </w:tc>
        <w:tc>
          <w:tcPr>
            <w:tcW w:w="2610" w:type="dxa"/>
            <w:tcBorders>
              <w:top w:val="single" w:sz="5" w:space="0" w:color="000000"/>
              <w:left w:val="single" w:sz="5" w:space="0" w:color="000000"/>
              <w:bottom w:val="single" w:sz="5" w:space="0" w:color="000000"/>
              <w:right w:val="single" w:sz="5" w:space="0" w:color="000000"/>
            </w:tcBorders>
            <w:vAlign w:val="center"/>
          </w:tcPr>
          <w:p w14:paraId="1415AA32" w14:textId="5ADBBBE9" w:rsidR="00F132DF" w:rsidRPr="00C2770F" w:rsidRDefault="00F132DF" w:rsidP="00BA6CF7">
            <w:pPr>
              <w:ind w:left="63" w:firstLine="0"/>
              <w:jc w:val="center"/>
              <w:rPr>
                <w:rFonts w:eastAsia="Times New Roman"/>
                <w:color w:val="000000" w:themeColor="text1"/>
              </w:rPr>
            </w:pPr>
            <w:r w:rsidRPr="00C2770F">
              <w:rPr>
                <w:color w:val="000000" w:themeColor="text1"/>
                <w:szCs w:val="26"/>
              </w:rPr>
              <w:t>4</w:t>
            </w:r>
          </w:p>
        </w:tc>
      </w:tr>
      <w:tr w:rsidR="00C2770F" w:rsidRPr="00C2770F" w14:paraId="13D3F2E7"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E397EBB"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120</w:t>
            </w:r>
          </w:p>
        </w:tc>
        <w:tc>
          <w:tcPr>
            <w:tcW w:w="4050" w:type="dxa"/>
            <w:tcBorders>
              <w:top w:val="single" w:sz="5" w:space="0" w:color="000000"/>
              <w:left w:val="single" w:sz="5" w:space="0" w:color="000000"/>
              <w:bottom w:val="single" w:sz="5" w:space="0" w:color="000000"/>
              <w:right w:val="single" w:sz="5" w:space="0" w:color="000000"/>
            </w:tcBorders>
            <w:vAlign w:val="center"/>
          </w:tcPr>
          <w:p w14:paraId="4EBF8627"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CỔ PHẦN BẤT ĐỘNG SẢN KHÁNH HÙNG</w:t>
            </w:r>
          </w:p>
        </w:tc>
        <w:tc>
          <w:tcPr>
            <w:tcW w:w="1710" w:type="dxa"/>
            <w:tcBorders>
              <w:top w:val="single" w:sz="5" w:space="0" w:color="000000"/>
              <w:left w:val="single" w:sz="5" w:space="0" w:color="000000"/>
              <w:bottom w:val="single" w:sz="5" w:space="0" w:color="000000"/>
              <w:right w:val="single" w:sz="5" w:space="0" w:color="000000"/>
            </w:tcBorders>
            <w:vAlign w:val="center"/>
          </w:tcPr>
          <w:p w14:paraId="248A652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dây đai, dây thun, dây giày</w:t>
            </w:r>
          </w:p>
        </w:tc>
        <w:tc>
          <w:tcPr>
            <w:tcW w:w="2610" w:type="dxa"/>
            <w:tcBorders>
              <w:top w:val="single" w:sz="5" w:space="0" w:color="000000"/>
              <w:left w:val="single" w:sz="5" w:space="0" w:color="000000"/>
              <w:bottom w:val="single" w:sz="5" w:space="0" w:color="000000"/>
              <w:right w:val="single" w:sz="5" w:space="0" w:color="000000"/>
            </w:tcBorders>
            <w:vAlign w:val="center"/>
          </w:tcPr>
          <w:p w14:paraId="6C585579" w14:textId="2800E3E4" w:rsidR="00F132DF" w:rsidRPr="00C2770F" w:rsidRDefault="00F132DF" w:rsidP="00BA6CF7">
            <w:pPr>
              <w:ind w:left="63" w:firstLine="0"/>
              <w:jc w:val="center"/>
              <w:rPr>
                <w:rFonts w:eastAsia="Times New Roman"/>
                <w:color w:val="000000" w:themeColor="text1"/>
              </w:rPr>
            </w:pPr>
            <w:r w:rsidRPr="00C2770F">
              <w:rPr>
                <w:color w:val="000000" w:themeColor="text1"/>
                <w:szCs w:val="26"/>
              </w:rPr>
              <w:t>0,8</w:t>
            </w:r>
          </w:p>
        </w:tc>
      </w:tr>
      <w:tr w:rsidR="00C2770F" w:rsidRPr="00C2770F" w14:paraId="2865F601"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451A49C8"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121</w:t>
            </w:r>
          </w:p>
        </w:tc>
        <w:tc>
          <w:tcPr>
            <w:tcW w:w="4050" w:type="dxa"/>
            <w:tcBorders>
              <w:top w:val="single" w:sz="5" w:space="0" w:color="000000"/>
              <w:left w:val="single" w:sz="5" w:space="0" w:color="000000"/>
              <w:bottom w:val="single" w:sz="5" w:space="0" w:color="000000"/>
              <w:right w:val="single" w:sz="5" w:space="0" w:color="000000"/>
            </w:tcBorders>
            <w:vAlign w:val="center"/>
          </w:tcPr>
          <w:p w14:paraId="1C8D4A89"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BƯU ĐIỆN TỈNH BÌNH DƯƠNG- CHI NHÁNH TỔNG CÔNG TY BƯU ĐIỆN VIỆT NAM CÔNG TY TNHH</w:t>
            </w:r>
          </w:p>
        </w:tc>
        <w:tc>
          <w:tcPr>
            <w:tcW w:w="1710" w:type="dxa"/>
            <w:tcBorders>
              <w:top w:val="single" w:sz="5" w:space="0" w:color="000000"/>
              <w:left w:val="single" w:sz="5" w:space="0" w:color="000000"/>
              <w:bottom w:val="single" w:sz="5" w:space="0" w:color="000000"/>
              <w:right w:val="single" w:sz="5" w:space="0" w:color="000000"/>
            </w:tcBorders>
            <w:vAlign w:val="center"/>
          </w:tcPr>
          <w:p w14:paraId="73712B2E"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bưu điện</w:t>
            </w:r>
          </w:p>
        </w:tc>
        <w:tc>
          <w:tcPr>
            <w:tcW w:w="2610" w:type="dxa"/>
            <w:tcBorders>
              <w:top w:val="single" w:sz="5" w:space="0" w:color="000000"/>
              <w:left w:val="single" w:sz="5" w:space="0" w:color="000000"/>
              <w:bottom w:val="single" w:sz="5" w:space="0" w:color="000000"/>
              <w:right w:val="single" w:sz="5" w:space="0" w:color="000000"/>
            </w:tcBorders>
            <w:vAlign w:val="center"/>
          </w:tcPr>
          <w:p w14:paraId="57927381" w14:textId="62196C6E" w:rsidR="00F132DF" w:rsidRPr="00C2770F" w:rsidRDefault="00F132DF" w:rsidP="00BA6CF7">
            <w:pPr>
              <w:ind w:left="63" w:firstLine="0"/>
              <w:jc w:val="center"/>
              <w:rPr>
                <w:rFonts w:eastAsia="Times New Roman"/>
                <w:color w:val="000000" w:themeColor="text1"/>
              </w:rPr>
            </w:pPr>
            <w:r w:rsidRPr="00C2770F">
              <w:rPr>
                <w:color w:val="000000" w:themeColor="text1"/>
                <w:szCs w:val="26"/>
              </w:rPr>
              <w:t>11,2</w:t>
            </w:r>
          </w:p>
        </w:tc>
      </w:tr>
      <w:tr w:rsidR="00C2770F" w:rsidRPr="00C2770F" w14:paraId="7A21A845"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6A9B4B8B"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122</w:t>
            </w:r>
          </w:p>
        </w:tc>
        <w:tc>
          <w:tcPr>
            <w:tcW w:w="4050" w:type="dxa"/>
            <w:tcBorders>
              <w:top w:val="single" w:sz="5" w:space="0" w:color="000000"/>
              <w:left w:val="single" w:sz="5" w:space="0" w:color="000000"/>
              <w:bottom w:val="single" w:sz="5" w:space="0" w:color="000000"/>
              <w:right w:val="single" w:sz="5" w:space="0" w:color="000000"/>
            </w:tcBorders>
            <w:vAlign w:val="center"/>
          </w:tcPr>
          <w:p w14:paraId="62AE02C3"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TẬP ĐOÀN SENKO</w:t>
            </w:r>
          </w:p>
        </w:tc>
        <w:tc>
          <w:tcPr>
            <w:tcW w:w="1710" w:type="dxa"/>
            <w:tcBorders>
              <w:top w:val="single" w:sz="5" w:space="0" w:color="000000"/>
              <w:left w:val="single" w:sz="5" w:space="0" w:color="000000"/>
              <w:bottom w:val="single" w:sz="5" w:space="0" w:color="000000"/>
              <w:right w:val="single" w:sz="5" w:space="0" w:color="000000"/>
            </w:tcBorders>
            <w:vAlign w:val="center"/>
          </w:tcPr>
          <w:p w14:paraId="48ACE8ED"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cho thuê nhà xưởng, gia công hộp đựng trang sức</w:t>
            </w:r>
          </w:p>
        </w:tc>
        <w:tc>
          <w:tcPr>
            <w:tcW w:w="2610" w:type="dxa"/>
            <w:tcBorders>
              <w:top w:val="single" w:sz="5" w:space="0" w:color="000000"/>
              <w:left w:val="single" w:sz="5" w:space="0" w:color="000000"/>
              <w:bottom w:val="single" w:sz="5" w:space="0" w:color="000000"/>
              <w:right w:val="single" w:sz="5" w:space="0" w:color="000000"/>
            </w:tcBorders>
            <w:vAlign w:val="center"/>
          </w:tcPr>
          <w:p w14:paraId="2C70B021" w14:textId="31E90BB1" w:rsidR="00F132DF" w:rsidRPr="00C2770F" w:rsidRDefault="00F132DF" w:rsidP="00BA6CF7">
            <w:pPr>
              <w:ind w:left="63" w:firstLine="0"/>
              <w:jc w:val="center"/>
              <w:rPr>
                <w:rFonts w:eastAsia="Times New Roman"/>
                <w:color w:val="000000" w:themeColor="text1"/>
              </w:rPr>
            </w:pPr>
            <w:r w:rsidRPr="00C2770F">
              <w:rPr>
                <w:color w:val="000000" w:themeColor="text1"/>
                <w:szCs w:val="26"/>
              </w:rPr>
              <w:t>32,8</w:t>
            </w:r>
          </w:p>
        </w:tc>
      </w:tr>
      <w:tr w:rsidR="00C2770F" w:rsidRPr="00C2770F" w14:paraId="53F1EBBA"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78414770"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t>123</w:t>
            </w:r>
          </w:p>
        </w:tc>
        <w:tc>
          <w:tcPr>
            <w:tcW w:w="4050" w:type="dxa"/>
            <w:tcBorders>
              <w:top w:val="single" w:sz="5" w:space="0" w:color="000000"/>
              <w:left w:val="single" w:sz="5" w:space="0" w:color="000000"/>
              <w:bottom w:val="single" w:sz="5" w:space="0" w:color="000000"/>
              <w:right w:val="single" w:sz="5" w:space="0" w:color="000000"/>
            </w:tcBorders>
            <w:vAlign w:val="center"/>
          </w:tcPr>
          <w:p w14:paraId="7B5E94EF"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CÔNG TY TNHH SẢN XUẤT THƯƠNG MẠI DỊCH VỤ XÂY DỰNG ĐẠI HỒNG PHÚC</w:t>
            </w:r>
          </w:p>
        </w:tc>
        <w:tc>
          <w:tcPr>
            <w:tcW w:w="1710" w:type="dxa"/>
            <w:tcBorders>
              <w:top w:val="single" w:sz="5" w:space="0" w:color="000000"/>
              <w:left w:val="single" w:sz="5" w:space="0" w:color="000000"/>
              <w:bottom w:val="single" w:sz="5" w:space="0" w:color="000000"/>
              <w:right w:val="single" w:sz="5" w:space="0" w:color="000000"/>
            </w:tcBorders>
            <w:vAlign w:val="center"/>
          </w:tcPr>
          <w:p w14:paraId="7684A1C3"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sản xuất sơn</w:t>
            </w:r>
          </w:p>
        </w:tc>
        <w:tc>
          <w:tcPr>
            <w:tcW w:w="2610" w:type="dxa"/>
            <w:tcBorders>
              <w:top w:val="single" w:sz="5" w:space="0" w:color="000000"/>
              <w:left w:val="single" w:sz="5" w:space="0" w:color="000000"/>
              <w:bottom w:val="single" w:sz="5" w:space="0" w:color="000000"/>
              <w:right w:val="single" w:sz="5" w:space="0" w:color="000000"/>
            </w:tcBorders>
            <w:vAlign w:val="center"/>
          </w:tcPr>
          <w:p w14:paraId="593EA94E" w14:textId="421D80BC" w:rsidR="00F132DF" w:rsidRPr="00C2770F" w:rsidRDefault="00F132DF" w:rsidP="00BA6CF7">
            <w:pPr>
              <w:ind w:left="63" w:right="180" w:firstLine="0"/>
              <w:jc w:val="center"/>
              <w:rPr>
                <w:rFonts w:eastAsia="Times New Roman"/>
                <w:color w:val="000000" w:themeColor="text1"/>
              </w:rPr>
            </w:pPr>
            <w:r w:rsidRPr="00C2770F">
              <w:rPr>
                <w:color w:val="000000" w:themeColor="text1"/>
                <w:szCs w:val="26"/>
              </w:rPr>
              <w:t>0,8</w:t>
            </w:r>
          </w:p>
        </w:tc>
      </w:tr>
      <w:tr w:rsidR="00C2770F" w:rsidRPr="00C2770F" w14:paraId="3EA3E044"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02ED28F9" w14:textId="77777777" w:rsidR="00F132DF" w:rsidRPr="00C2770F" w:rsidRDefault="00F132DF" w:rsidP="00BA6CF7">
            <w:pPr>
              <w:ind w:left="63" w:right="320" w:firstLine="0"/>
              <w:jc w:val="center"/>
              <w:rPr>
                <w:rFonts w:eastAsia="Times New Roman"/>
                <w:color w:val="000000" w:themeColor="text1"/>
              </w:rPr>
            </w:pPr>
            <w:r w:rsidRPr="00C2770F">
              <w:rPr>
                <w:rFonts w:eastAsia="Times New Roman"/>
                <w:color w:val="000000" w:themeColor="text1"/>
              </w:rPr>
              <w:lastRenderedPageBreak/>
              <w:t>124</w:t>
            </w:r>
          </w:p>
        </w:tc>
        <w:tc>
          <w:tcPr>
            <w:tcW w:w="4050" w:type="dxa"/>
            <w:tcBorders>
              <w:top w:val="single" w:sz="5" w:space="0" w:color="000000"/>
              <w:left w:val="single" w:sz="5" w:space="0" w:color="000000"/>
              <w:bottom w:val="single" w:sz="5" w:space="0" w:color="000000"/>
              <w:right w:val="single" w:sz="5" w:space="0" w:color="000000"/>
            </w:tcBorders>
            <w:vAlign w:val="center"/>
          </w:tcPr>
          <w:p w14:paraId="5F49893C" w14:textId="77777777" w:rsidR="00F132DF" w:rsidRPr="00C2770F" w:rsidRDefault="00F132DF" w:rsidP="00BA6CF7">
            <w:pPr>
              <w:ind w:left="63" w:right="180" w:firstLine="0"/>
              <w:rPr>
                <w:rFonts w:eastAsia="Times New Roman"/>
                <w:color w:val="000000" w:themeColor="text1"/>
              </w:rPr>
            </w:pPr>
            <w:r w:rsidRPr="00C2770F">
              <w:rPr>
                <w:rFonts w:eastAsia="Times New Roman"/>
                <w:color w:val="000000" w:themeColor="text1"/>
              </w:rPr>
              <w:t>CHI NHÁNH BÌNH DƯƠNG - CÔNG TY TNHH QUẢN LÝ CHUỖI CUNG ỨNG FEILIKS VIỆT NAM</w:t>
            </w:r>
          </w:p>
        </w:tc>
        <w:tc>
          <w:tcPr>
            <w:tcW w:w="1710" w:type="dxa"/>
            <w:tcBorders>
              <w:top w:val="single" w:sz="5" w:space="0" w:color="000000"/>
              <w:left w:val="single" w:sz="5" w:space="0" w:color="000000"/>
              <w:bottom w:val="single" w:sz="5" w:space="0" w:color="000000"/>
              <w:right w:val="single" w:sz="5" w:space="0" w:color="000000"/>
            </w:tcBorders>
            <w:vAlign w:val="center"/>
          </w:tcPr>
          <w:p w14:paraId="2322A628" w14:textId="77777777" w:rsidR="00F132DF" w:rsidRPr="00C2770F" w:rsidRDefault="00F132DF" w:rsidP="00BA6CF7">
            <w:pPr>
              <w:ind w:left="63" w:right="180" w:firstLine="0"/>
              <w:jc w:val="center"/>
              <w:rPr>
                <w:rFonts w:eastAsia="Times New Roman"/>
                <w:color w:val="000000" w:themeColor="text1"/>
              </w:rPr>
            </w:pPr>
            <w:r w:rsidRPr="00C2770F">
              <w:rPr>
                <w:rFonts w:eastAsia="Times New Roman"/>
                <w:color w:val="000000" w:themeColor="text1"/>
              </w:rPr>
              <w:t>dịch vụ xuất nhập khẩu, kho lưu</w:t>
            </w:r>
          </w:p>
        </w:tc>
        <w:tc>
          <w:tcPr>
            <w:tcW w:w="2610" w:type="dxa"/>
            <w:tcBorders>
              <w:top w:val="single" w:sz="5" w:space="0" w:color="000000"/>
              <w:left w:val="single" w:sz="5" w:space="0" w:color="000000"/>
              <w:bottom w:val="single" w:sz="5" w:space="0" w:color="000000"/>
              <w:right w:val="single" w:sz="5" w:space="0" w:color="000000"/>
            </w:tcBorders>
            <w:vAlign w:val="center"/>
          </w:tcPr>
          <w:p w14:paraId="034D1178" w14:textId="3F504C5B" w:rsidR="00F132DF" w:rsidRPr="00C2770F" w:rsidRDefault="00F132DF" w:rsidP="00BA6CF7">
            <w:pPr>
              <w:ind w:left="63" w:firstLine="0"/>
              <w:jc w:val="center"/>
              <w:rPr>
                <w:rFonts w:eastAsia="Times New Roman"/>
                <w:color w:val="000000" w:themeColor="text1"/>
              </w:rPr>
            </w:pPr>
            <w:r w:rsidRPr="00C2770F">
              <w:rPr>
                <w:color w:val="000000" w:themeColor="text1"/>
                <w:szCs w:val="26"/>
              </w:rPr>
              <w:t>3,2</w:t>
            </w:r>
          </w:p>
        </w:tc>
      </w:tr>
      <w:tr w:rsidR="00C2770F" w:rsidRPr="00C2770F" w14:paraId="4557702D" w14:textId="77777777" w:rsidTr="002D096C">
        <w:trPr>
          <w:trHeight w:val="20"/>
          <w:jc w:val="center"/>
        </w:trPr>
        <w:tc>
          <w:tcPr>
            <w:tcW w:w="874" w:type="dxa"/>
            <w:tcBorders>
              <w:top w:val="single" w:sz="5" w:space="0" w:color="000000"/>
              <w:left w:val="single" w:sz="5" w:space="0" w:color="000000"/>
              <w:bottom w:val="single" w:sz="5" w:space="0" w:color="000000"/>
              <w:right w:val="single" w:sz="5" w:space="0" w:color="000000"/>
            </w:tcBorders>
            <w:vAlign w:val="center"/>
          </w:tcPr>
          <w:p w14:paraId="3432E6A8" w14:textId="77777777" w:rsidR="00A87DE2" w:rsidRPr="00C2770F" w:rsidRDefault="00A87DE2" w:rsidP="00A87DE2">
            <w:pPr>
              <w:ind w:left="63" w:right="320" w:firstLine="0"/>
              <w:jc w:val="center"/>
              <w:rPr>
                <w:rFonts w:eastAsia="Times New Roman"/>
                <w:color w:val="000000" w:themeColor="text1"/>
              </w:rPr>
            </w:pPr>
          </w:p>
        </w:tc>
        <w:tc>
          <w:tcPr>
            <w:tcW w:w="4050" w:type="dxa"/>
            <w:tcBorders>
              <w:top w:val="single" w:sz="5" w:space="0" w:color="000000"/>
              <w:left w:val="single" w:sz="5" w:space="0" w:color="000000"/>
              <w:bottom w:val="single" w:sz="5" w:space="0" w:color="000000"/>
              <w:right w:val="single" w:sz="5" w:space="0" w:color="000000"/>
            </w:tcBorders>
            <w:vAlign w:val="center"/>
          </w:tcPr>
          <w:p w14:paraId="1FC78A9B" w14:textId="5A1DD3CA" w:rsidR="00A87DE2" w:rsidRPr="00C2770F" w:rsidRDefault="00A87DE2" w:rsidP="00A87DE2">
            <w:pPr>
              <w:ind w:left="63" w:right="180" w:firstLine="0"/>
              <w:rPr>
                <w:rFonts w:eastAsia="Times New Roman"/>
                <w:b/>
                <w:bCs/>
                <w:color w:val="000000" w:themeColor="text1"/>
              </w:rPr>
            </w:pPr>
            <w:r w:rsidRPr="00C2770F">
              <w:rPr>
                <w:rFonts w:eastAsia="Times New Roman"/>
                <w:b/>
                <w:bCs/>
                <w:color w:val="000000" w:themeColor="text1"/>
              </w:rPr>
              <w:t>Tổng</w:t>
            </w:r>
          </w:p>
        </w:tc>
        <w:tc>
          <w:tcPr>
            <w:tcW w:w="1710" w:type="dxa"/>
            <w:tcBorders>
              <w:top w:val="single" w:sz="5" w:space="0" w:color="000000"/>
              <w:left w:val="single" w:sz="5" w:space="0" w:color="000000"/>
              <w:bottom w:val="single" w:sz="5" w:space="0" w:color="000000"/>
              <w:right w:val="single" w:sz="5" w:space="0" w:color="000000"/>
            </w:tcBorders>
            <w:vAlign w:val="center"/>
          </w:tcPr>
          <w:p w14:paraId="451D3267" w14:textId="77777777" w:rsidR="00A87DE2" w:rsidRPr="00C2770F" w:rsidRDefault="00A87DE2" w:rsidP="00A87DE2">
            <w:pPr>
              <w:ind w:left="63" w:right="180" w:firstLine="0"/>
              <w:jc w:val="center"/>
              <w:rPr>
                <w:rFonts w:eastAsia="Times New Roman"/>
                <w:color w:val="000000" w:themeColor="text1"/>
              </w:rPr>
            </w:pPr>
          </w:p>
        </w:tc>
        <w:tc>
          <w:tcPr>
            <w:tcW w:w="2610" w:type="dxa"/>
            <w:tcBorders>
              <w:top w:val="single" w:sz="5" w:space="0" w:color="000000"/>
              <w:left w:val="single" w:sz="5" w:space="0" w:color="000000"/>
              <w:bottom w:val="single" w:sz="5" w:space="0" w:color="000000"/>
              <w:right w:val="single" w:sz="5" w:space="0" w:color="000000"/>
            </w:tcBorders>
            <w:vAlign w:val="center"/>
          </w:tcPr>
          <w:p w14:paraId="0C2367F2" w14:textId="7A390AC7" w:rsidR="00A87DE2" w:rsidRPr="00C2770F" w:rsidRDefault="00A87DE2" w:rsidP="00A87DE2">
            <w:pPr>
              <w:ind w:left="63" w:firstLine="0"/>
              <w:jc w:val="center"/>
              <w:rPr>
                <w:b/>
                <w:bCs/>
                <w:color w:val="000000" w:themeColor="text1"/>
                <w:szCs w:val="26"/>
              </w:rPr>
            </w:pPr>
            <w:r w:rsidRPr="00C2770F">
              <w:rPr>
                <w:b/>
                <w:bCs/>
                <w:color w:val="000000" w:themeColor="text1"/>
                <w:szCs w:val="26"/>
              </w:rPr>
              <w:t>3.030,4</w:t>
            </w:r>
          </w:p>
        </w:tc>
      </w:tr>
    </w:tbl>
    <w:bookmarkEnd w:id="166"/>
    <w:p w14:paraId="35C3C88F" w14:textId="40546AD3" w:rsidR="000F67CB" w:rsidRPr="00C2770F" w:rsidRDefault="000F67CB" w:rsidP="00CF4513">
      <w:pPr>
        <w:pStyle w:val="Vnbnnidung40"/>
        <w:adjustRightInd w:val="0"/>
        <w:snapToGrid w:val="0"/>
        <w:spacing w:before="120" w:after="120"/>
        <w:jc w:val="right"/>
        <w:rPr>
          <w:i/>
          <w:color w:val="000000" w:themeColor="text1"/>
          <w:sz w:val="26"/>
          <w:szCs w:val="26"/>
          <w:lang w:val="nb-NO"/>
        </w:rPr>
      </w:pPr>
      <w:r w:rsidRPr="00C2770F">
        <w:rPr>
          <w:i/>
          <w:color w:val="000000" w:themeColor="text1"/>
          <w:sz w:val="26"/>
          <w:szCs w:val="26"/>
          <w:lang w:val="nb-NO"/>
        </w:rPr>
        <w:t>Nguồn: Công ty Cổ phần Đại Nam</w:t>
      </w:r>
      <w:r w:rsidR="00652A0F" w:rsidRPr="00C2770F">
        <w:rPr>
          <w:i/>
          <w:color w:val="000000" w:themeColor="text1"/>
          <w:sz w:val="26"/>
          <w:szCs w:val="26"/>
          <w:lang w:val="nb-NO"/>
        </w:rPr>
        <w:t>, 2022</w:t>
      </w:r>
    </w:p>
    <w:p w14:paraId="7631DCDD" w14:textId="5A4C2211" w:rsidR="009754D1" w:rsidRPr="00C2770F" w:rsidRDefault="009754D1" w:rsidP="00CF4513">
      <w:pPr>
        <w:pStyle w:val="Vnbnnidung40"/>
        <w:adjustRightInd w:val="0"/>
        <w:snapToGrid w:val="0"/>
        <w:spacing w:before="120" w:after="120"/>
        <w:jc w:val="both"/>
        <w:rPr>
          <w:color w:val="000000" w:themeColor="text1"/>
          <w:sz w:val="26"/>
          <w:szCs w:val="26"/>
        </w:rPr>
      </w:pPr>
      <w:r w:rsidRPr="00C2770F">
        <w:rPr>
          <w:color w:val="000000" w:themeColor="text1"/>
          <w:sz w:val="26"/>
          <w:szCs w:val="26"/>
          <w:lang w:val="nb-NO"/>
        </w:rPr>
        <w:tab/>
        <w:t xml:space="preserve">- </w:t>
      </w:r>
      <w:r w:rsidRPr="00C2770F">
        <w:rPr>
          <w:color w:val="000000" w:themeColor="text1"/>
          <w:sz w:val="26"/>
          <w:szCs w:val="26"/>
        </w:rPr>
        <w:t>Hệ thống thu gom nước thải được thiết riêng biệt với hệ thống thoát nước mưa. Mạng lưới thoát nước thải được thiết kế gồm hệ thống cống ngầm được đặt dưới lề đường dựa theo độ dốc chung toàn KCN;</w:t>
      </w:r>
    </w:p>
    <w:p w14:paraId="71F2F0A2" w14:textId="77777777" w:rsidR="009754D1" w:rsidRPr="00C2770F" w:rsidRDefault="009754D1" w:rsidP="00CF4513">
      <w:pPr>
        <w:pStyle w:val="Vnbnnidung40"/>
        <w:adjustRightInd w:val="0"/>
        <w:snapToGrid w:val="0"/>
        <w:spacing w:before="120" w:after="120"/>
        <w:jc w:val="both"/>
        <w:rPr>
          <w:color w:val="000000" w:themeColor="text1"/>
          <w:sz w:val="26"/>
          <w:szCs w:val="26"/>
        </w:rPr>
      </w:pPr>
      <w:r w:rsidRPr="00C2770F">
        <w:rPr>
          <w:color w:val="000000" w:themeColor="text1"/>
          <w:sz w:val="26"/>
          <w:szCs w:val="26"/>
        </w:rPr>
        <w:tab/>
        <w:t xml:space="preserve">- Nguyên tắc thu gom nước thải: </w:t>
      </w:r>
    </w:p>
    <w:p w14:paraId="10067BDA" w14:textId="77777777" w:rsidR="009754D1" w:rsidRPr="00C2770F" w:rsidRDefault="009754D1" w:rsidP="00CF4513">
      <w:pPr>
        <w:pStyle w:val="Vnbnnidung40"/>
        <w:adjustRightInd w:val="0"/>
        <w:snapToGrid w:val="0"/>
        <w:spacing w:before="120" w:after="120"/>
        <w:jc w:val="both"/>
        <w:rPr>
          <w:color w:val="000000" w:themeColor="text1"/>
          <w:sz w:val="26"/>
          <w:szCs w:val="26"/>
        </w:rPr>
      </w:pPr>
      <w:r w:rsidRPr="00C2770F">
        <w:rPr>
          <w:color w:val="000000" w:themeColor="text1"/>
          <w:sz w:val="26"/>
          <w:szCs w:val="26"/>
        </w:rPr>
        <w:tab/>
        <w:t>+ Nước thải sinh hoạt từ các Công ty: xử lý sơ bộ qua bể tự hoại trước khi đấu nối vào hệ thống xử lý nước thải tập trung của KCN;</w:t>
      </w:r>
    </w:p>
    <w:p w14:paraId="6432B977" w14:textId="77777777" w:rsidR="00A22144" w:rsidRPr="00C2770F" w:rsidRDefault="009754D1" w:rsidP="00CF4513">
      <w:pPr>
        <w:pStyle w:val="Vnbnnidung40"/>
        <w:adjustRightInd w:val="0"/>
        <w:snapToGrid w:val="0"/>
        <w:spacing w:before="120" w:after="120"/>
        <w:jc w:val="both"/>
        <w:rPr>
          <w:color w:val="000000" w:themeColor="text1"/>
          <w:sz w:val="26"/>
          <w:szCs w:val="26"/>
        </w:rPr>
      </w:pPr>
      <w:r w:rsidRPr="00C2770F">
        <w:rPr>
          <w:color w:val="000000" w:themeColor="text1"/>
          <w:sz w:val="26"/>
          <w:szCs w:val="26"/>
        </w:rPr>
        <w:tab/>
        <w:t>+ Nước thải sản xuất từ các Công ty: xử lý riêng tại hệ thống xử lý nước thải cục bộ của từng nhà máy, đạt tiêu chuẩn thải do KCN quy định, sau đó được thu gom và dẫn về trạm XLNT tập trung của KCN</w:t>
      </w:r>
      <w:r w:rsidR="00A22144" w:rsidRPr="00C2770F">
        <w:rPr>
          <w:color w:val="000000" w:themeColor="text1"/>
          <w:sz w:val="26"/>
          <w:szCs w:val="26"/>
        </w:rPr>
        <w:t>.</w:t>
      </w:r>
    </w:p>
    <w:p w14:paraId="5BDCB5BD" w14:textId="7D05D7BF" w:rsidR="009754D1" w:rsidRPr="00C2770F" w:rsidRDefault="009754D1" w:rsidP="00CF4513">
      <w:pPr>
        <w:pStyle w:val="Vnbnnidung40"/>
        <w:adjustRightInd w:val="0"/>
        <w:snapToGrid w:val="0"/>
        <w:spacing w:before="120" w:after="120"/>
        <w:jc w:val="both"/>
        <w:rPr>
          <w:color w:val="000000" w:themeColor="text1"/>
          <w:sz w:val="26"/>
          <w:szCs w:val="26"/>
        </w:rPr>
      </w:pPr>
      <w:r w:rsidRPr="00C2770F">
        <w:rPr>
          <w:color w:val="000000" w:themeColor="text1"/>
          <w:sz w:val="26"/>
          <w:szCs w:val="26"/>
        </w:rPr>
        <w:tab/>
        <w:t xml:space="preserve">- Chế độ chảy: </w:t>
      </w:r>
    </w:p>
    <w:p w14:paraId="3D34F5BE" w14:textId="40C4E509"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xml:space="preserve">+ Đối với khu vực phía </w:t>
      </w:r>
      <w:r w:rsidR="00B71824" w:rsidRPr="00C2770F">
        <w:rPr>
          <w:color w:val="000000" w:themeColor="text1"/>
          <w:sz w:val="26"/>
          <w:szCs w:val="26"/>
          <w:lang w:val="nb-NO"/>
        </w:rPr>
        <w:t>bờ</w:t>
      </w:r>
      <w:r w:rsidRPr="00C2770F">
        <w:rPr>
          <w:color w:val="000000" w:themeColor="text1"/>
          <w:sz w:val="26"/>
          <w:szCs w:val="26"/>
          <w:lang w:val="nb-NO"/>
        </w:rPr>
        <w:t xml:space="preserve"> phải kênh Tân Vĩnh Hiệp: tự chảy theo độ dốc địa hình của KCN về trạm XLNT KCN Sóng Thần 3;</w:t>
      </w:r>
    </w:p>
    <w:p w14:paraId="33C44AF2" w14:textId="145B89CB"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xml:space="preserve">+ Đối với khu vực phía </w:t>
      </w:r>
      <w:r w:rsidR="00C70709" w:rsidRPr="00C2770F">
        <w:rPr>
          <w:color w:val="000000" w:themeColor="text1"/>
          <w:sz w:val="26"/>
          <w:szCs w:val="26"/>
          <w:lang w:val="nb-NO"/>
        </w:rPr>
        <w:t>bờ</w:t>
      </w:r>
      <w:r w:rsidRPr="00C2770F">
        <w:rPr>
          <w:color w:val="000000" w:themeColor="text1"/>
          <w:sz w:val="26"/>
          <w:szCs w:val="26"/>
          <w:lang w:val="nb-NO"/>
        </w:rPr>
        <w:t xml:space="preserve"> trái kênh Tân Vĩnh Hiệp: tự chảy theo độ dốc địa hình của KCN về trạm bơm tại ngã tư đường D1 (KCN Sóng Thần) và đường N2 (KCN Đại Đăng). Sau đó, nước thải được bơm về trạm XLNT KCN Sóng Thần 3.</w:t>
      </w:r>
    </w:p>
    <w:p w14:paraId="0C7C065A" w14:textId="77777777" w:rsidR="009754D1" w:rsidRPr="00C2770F" w:rsidRDefault="009754D1" w:rsidP="00CF4513">
      <w:pPr>
        <w:pStyle w:val="Vnbnnidung40"/>
        <w:adjustRightInd w:val="0"/>
        <w:spacing w:before="120" w:after="120"/>
        <w:jc w:val="both"/>
        <w:rPr>
          <w:color w:val="000000" w:themeColor="text1"/>
          <w:sz w:val="26"/>
          <w:szCs w:val="26"/>
        </w:rPr>
      </w:pPr>
      <w:r w:rsidRPr="00C2770F">
        <w:rPr>
          <w:color w:val="000000" w:themeColor="text1"/>
          <w:sz w:val="26"/>
          <w:szCs w:val="26"/>
        </w:rPr>
        <w:tab/>
        <w:t>- Độ sâu chôn cống ban đầu 1,2 m, độ sâu chôn cống cuối cùng 06 m. Đường kính ống cống sử dụng là D300, D400, D500, D600;</w:t>
      </w:r>
    </w:p>
    <w:p w14:paraId="0D0C5568" w14:textId="77777777" w:rsidR="009754D1" w:rsidRPr="00C2770F" w:rsidRDefault="009754D1" w:rsidP="00CF4513">
      <w:pPr>
        <w:pStyle w:val="Vnbnnidung40"/>
        <w:adjustRightInd w:val="0"/>
        <w:spacing w:before="120" w:after="120"/>
        <w:jc w:val="both"/>
        <w:rPr>
          <w:color w:val="000000" w:themeColor="text1"/>
          <w:sz w:val="26"/>
          <w:szCs w:val="26"/>
        </w:rPr>
      </w:pPr>
      <w:r w:rsidRPr="00C2770F">
        <w:rPr>
          <w:color w:val="000000" w:themeColor="text1"/>
          <w:sz w:val="26"/>
          <w:szCs w:val="26"/>
        </w:rPr>
        <w:tab/>
        <w:t>- Các hố ga được xây dựng bằng bê tông cốt thép đặt ở giữa vỉa hè. Nắp đậy dạng tấm đan làm bằng bêtông cốt thép và có quai để thuận tiện trong sửa chữa và kiểm tra đấu nối. Đáy hố ga được trán bê tông, đáy và quanh tường hố ga đều</w:t>
      </w:r>
      <w:r w:rsidRPr="00C2770F" w:rsidDel="00EE283D">
        <w:rPr>
          <w:color w:val="000000" w:themeColor="text1"/>
          <w:sz w:val="26"/>
          <w:szCs w:val="26"/>
        </w:rPr>
        <w:t xml:space="preserve"> </w:t>
      </w:r>
      <w:r w:rsidRPr="00C2770F">
        <w:rPr>
          <w:color w:val="000000" w:themeColor="text1"/>
          <w:sz w:val="26"/>
          <w:szCs w:val="26"/>
        </w:rPr>
        <w:t>được quét sơn chống thấm nhằm tránh hiện tượng nước thải thấm xuống đất ảnh hưởng đến nguồn nước ngầm.</w:t>
      </w:r>
    </w:p>
    <w:p w14:paraId="2D353ECA" w14:textId="3EF19F8F" w:rsidR="009754D1" w:rsidRPr="00C2770F" w:rsidRDefault="00466695" w:rsidP="00CF4513">
      <w:pPr>
        <w:pStyle w:val="Vnbnnidung40"/>
        <w:adjustRightInd w:val="0"/>
        <w:snapToGrid w:val="0"/>
        <w:spacing w:before="120" w:after="120"/>
        <w:jc w:val="both"/>
        <w:rPr>
          <w:color w:val="000000" w:themeColor="text1"/>
          <w:sz w:val="26"/>
          <w:szCs w:val="26"/>
          <w:lang w:val="nb-NO"/>
        </w:rPr>
      </w:pPr>
      <w:r w:rsidRPr="00C2770F">
        <w:rPr>
          <w:noProof/>
          <w:color w:val="000000" w:themeColor="text1"/>
          <w:sz w:val="26"/>
          <w:szCs w:val="26"/>
        </w:rPr>
        <w:lastRenderedPageBreak/>
        <w:drawing>
          <wp:inline distT="0" distB="0" distL="0" distR="0" wp14:anchorId="3EA9F582" wp14:editId="37B770A0">
            <wp:extent cx="5761990" cy="4590421"/>
            <wp:effectExtent l="0" t="0" r="0" b="635"/>
            <wp:docPr id="2" name="Picture 2" descr="C:\Users\Admin\Desktop\Sơ đồ thu gom nước thả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Sơ đồ thu gom nước thải.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1990" cy="4590421"/>
                    </a:xfrm>
                    <a:prstGeom prst="rect">
                      <a:avLst/>
                    </a:prstGeom>
                    <a:noFill/>
                    <a:ln>
                      <a:noFill/>
                    </a:ln>
                  </pic:spPr>
                </pic:pic>
              </a:graphicData>
            </a:graphic>
          </wp:inline>
        </w:drawing>
      </w:r>
    </w:p>
    <w:p w14:paraId="6D60CABC" w14:textId="583F8A01" w:rsidR="009754D1" w:rsidRPr="00C2770F" w:rsidRDefault="009754D1" w:rsidP="00CF4513">
      <w:pPr>
        <w:pStyle w:val="Vnbnnidung40"/>
        <w:tabs>
          <w:tab w:val="left" w:pos="1674"/>
        </w:tabs>
        <w:adjustRightInd w:val="0"/>
        <w:snapToGrid w:val="0"/>
        <w:spacing w:before="120" w:after="120"/>
        <w:rPr>
          <w:color w:val="000000" w:themeColor="text1"/>
          <w:sz w:val="26"/>
          <w:szCs w:val="26"/>
          <w:highlight w:val="white"/>
        </w:rPr>
      </w:pPr>
      <w:bookmarkStart w:id="167" w:name="_Toc113344101"/>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6</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Sơ đồ thu gom thoát nước thải KCN Sóng Thần 3</w:t>
      </w:r>
      <w:bookmarkEnd w:id="167"/>
    </w:p>
    <w:p w14:paraId="354E7686" w14:textId="77777777" w:rsidR="009754D1" w:rsidRPr="00C2770F" w:rsidRDefault="009754D1" w:rsidP="00CF4513">
      <w:pPr>
        <w:pStyle w:val="Vnbnnidung40"/>
        <w:adjustRightInd w:val="0"/>
        <w:snapToGrid w:val="0"/>
        <w:spacing w:before="120" w:after="120"/>
        <w:jc w:val="both"/>
        <w:rPr>
          <w:b/>
          <w:i/>
          <w:color w:val="000000" w:themeColor="text1"/>
          <w:sz w:val="26"/>
          <w:szCs w:val="26"/>
          <w:u w:val="single"/>
          <w:lang w:val="nb-NO"/>
        </w:rPr>
      </w:pPr>
      <w:r w:rsidRPr="00C2770F">
        <w:rPr>
          <w:b/>
          <w:i/>
          <w:color w:val="000000" w:themeColor="text1"/>
          <w:sz w:val="26"/>
          <w:szCs w:val="26"/>
          <w:u w:val="single"/>
          <w:lang w:val="nb-NO"/>
        </w:rPr>
        <w:t>Thuyết minh</w:t>
      </w:r>
    </w:p>
    <w:p w14:paraId="1E25BFA2" w14:textId="77777777" w:rsidR="009754D1" w:rsidRPr="00C2770F" w:rsidRDefault="009754D1" w:rsidP="00CF4513">
      <w:pPr>
        <w:pStyle w:val="Vnbnnidung40"/>
        <w:adjustRightInd w:val="0"/>
        <w:spacing w:before="120" w:after="120"/>
        <w:jc w:val="both"/>
        <w:rPr>
          <w:color w:val="000000" w:themeColor="text1"/>
          <w:sz w:val="26"/>
          <w:szCs w:val="26"/>
        </w:rPr>
      </w:pPr>
      <w:r w:rsidRPr="00C2770F">
        <w:rPr>
          <w:color w:val="000000" w:themeColor="text1"/>
          <w:sz w:val="26"/>
          <w:szCs w:val="26"/>
          <w:lang w:val="nb-NO"/>
        </w:rPr>
        <w:tab/>
        <w:t xml:space="preserve">- </w:t>
      </w:r>
      <w:r w:rsidRPr="00C2770F">
        <w:rPr>
          <w:color w:val="000000" w:themeColor="text1"/>
          <w:sz w:val="26"/>
          <w:szCs w:val="26"/>
        </w:rPr>
        <w:t>Nước thải sinh hoạt và nước thải sản xuất sau khi được xử lý sơ bộ, từ các doanh nghiệp trong KCN được đấu nối vào các tuyến cống nhánh thu gom bố trí song song với các tuyến thoát nước mưa dọc hai bên hành lang các trục đường giao thông KCN; bao gồm các tuyến đường số 1, số 2, số 3, N2, N3, N4, N5, N6, đường D1, đường số 4, số 5, số 6, số 7;</w:t>
      </w:r>
    </w:p>
    <w:p w14:paraId="2935723C" w14:textId="77777777" w:rsidR="009754D1" w:rsidRPr="00C2770F" w:rsidRDefault="009754D1" w:rsidP="00CF4513">
      <w:pPr>
        <w:pStyle w:val="Vnbnnidung40"/>
        <w:adjustRightInd w:val="0"/>
        <w:spacing w:before="120" w:after="120"/>
        <w:jc w:val="both"/>
        <w:rPr>
          <w:color w:val="000000" w:themeColor="text1"/>
          <w:sz w:val="26"/>
          <w:szCs w:val="26"/>
        </w:rPr>
      </w:pPr>
      <w:r w:rsidRPr="00C2770F">
        <w:rPr>
          <w:color w:val="000000" w:themeColor="text1"/>
          <w:sz w:val="26"/>
          <w:szCs w:val="26"/>
        </w:rPr>
        <w:tab/>
        <w:t>- Tất cả các tuyến thu gom này được đấu nối vào các tuyến cống thu gom tổng, bố trí dọc hành lang hai bên kênh Tân Vĩnh Hiệp từ đường N6 đến đường N2 (bên phải kênh) và chạy dọc theo đường D1 (bên trái kênh) để dẫn nước thải về nhà máy XLNT tập trung của KCN.</w:t>
      </w:r>
    </w:p>
    <w:p w14:paraId="026C2D1C" w14:textId="4470C1D8" w:rsidR="009754D1" w:rsidRPr="00C2770F" w:rsidRDefault="009754D1" w:rsidP="00CF4513">
      <w:pPr>
        <w:jc w:val="center"/>
        <w:rPr>
          <w:b/>
          <w:i/>
          <w:color w:val="000000" w:themeColor="text1"/>
          <w:szCs w:val="26"/>
        </w:rPr>
      </w:pPr>
      <w:bookmarkStart w:id="168" w:name="_Toc117867898"/>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5</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Chiều dài tuyến cống thu gom nước thải</w:t>
      </w:r>
      <w:bookmarkEnd w:id="168"/>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08"/>
        <w:gridCol w:w="3268"/>
        <w:gridCol w:w="801"/>
        <w:gridCol w:w="931"/>
        <w:gridCol w:w="794"/>
        <w:gridCol w:w="801"/>
        <w:gridCol w:w="1755"/>
      </w:tblGrid>
      <w:tr w:rsidR="00C2770F" w:rsidRPr="00C2770F" w14:paraId="4EC5EBCA" w14:textId="77777777" w:rsidTr="00E270E4">
        <w:trPr>
          <w:trHeight w:val="459"/>
          <w:tblHeader/>
          <w:jc w:val="center"/>
        </w:trPr>
        <w:tc>
          <w:tcPr>
            <w:tcW w:w="0" w:type="auto"/>
            <w:vMerge w:val="restart"/>
            <w:vAlign w:val="center"/>
          </w:tcPr>
          <w:p w14:paraId="0B0B3F53"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STT</w:t>
            </w:r>
          </w:p>
        </w:tc>
        <w:tc>
          <w:tcPr>
            <w:tcW w:w="0" w:type="auto"/>
            <w:vMerge w:val="restart"/>
            <w:shd w:val="clear" w:color="auto" w:fill="auto"/>
            <w:vAlign w:val="center"/>
          </w:tcPr>
          <w:p w14:paraId="498916D1"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Tên đường</w:t>
            </w:r>
          </w:p>
        </w:tc>
        <w:tc>
          <w:tcPr>
            <w:tcW w:w="0" w:type="auto"/>
            <w:gridSpan w:val="4"/>
            <w:shd w:val="clear" w:color="auto" w:fill="auto"/>
            <w:vAlign w:val="center"/>
          </w:tcPr>
          <w:p w14:paraId="2B3D1B39"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Chiều dài (m)</w:t>
            </w:r>
          </w:p>
        </w:tc>
        <w:tc>
          <w:tcPr>
            <w:tcW w:w="0" w:type="auto"/>
            <w:vMerge w:val="restart"/>
            <w:shd w:val="clear" w:color="auto" w:fill="auto"/>
            <w:vAlign w:val="center"/>
          </w:tcPr>
          <w:p w14:paraId="624A12F3"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Tổng chiều dài (m)</w:t>
            </w:r>
          </w:p>
        </w:tc>
      </w:tr>
      <w:tr w:rsidR="00C2770F" w:rsidRPr="00C2770F" w14:paraId="587C2D3B" w14:textId="77777777" w:rsidTr="00E270E4">
        <w:trPr>
          <w:jc w:val="center"/>
        </w:trPr>
        <w:tc>
          <w:tcPr>
            <w:tcW w:w="0" w:type="auto"/>
            <w:vMerge/>
            <w:vAlign w:val="center"/>
          </w:tcPr>
          <w:p w14:paraId="19F3735C"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p>
        </w:tc>
        <w:tc>
          <w:tcPr>
            <w:tcW w:w="0" w:type="auto"/>
            <w:vMerge/>
            <w:shd w:val="clear" w:color="auto" w:fill="auto"/>
            <w:vAlign w:val="center"/>
          </w:tcPr>
          <w:p w14:paraId="2B9D5522"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p>
        </w:tc>
        <w:tc>
          <w:tcPr>
            <w:tcW w:w="0" w:type="auto"/>
            <w:shd w:val="clear" w:color="auto" w:fill="auto"/>
            <w:vAlign w:val="center"/>
          </w:tcPr>
          <w:p w14:paraId="4DD7C27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D300</w:t>
            </w:r>
          </w:p>
        </w:tc>
        <w:tc>
          <w:tcPr>
            <w:tcW w:w="0" w:type="auto"/>
            <w:shd w:val="clear" w:color="auto" w:fill="auto"/>
            <w:vAlign w:val="center"/>
          </w:tcPr>
          <w:p w14:paraId="694CCD4F"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D400</w:t>
            </w:r>
          </w:p>
        </w:tc>
        <w:tc>
          <w:tcPr>
            <w:tcW w:w="0" w:type="auto"/>
            <w:shd w:val="clear" w:color="auto" w:fill="auto"/>
            <w:vAlign w:val="center"/>
          </w:tcPr>
          <w:p w14:paraId="426D4DB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D500</w:t>
            </w:r>
          </w:p>
        </w:tc>
        <w:tc>
          <w:tcPr>
            <w:tcW w:w="0" w:type="auto"/>
            <w:shd w:val="clear" w:color="auto" w:fill="auto"/>
            <w:vAlign w:val="center"/>
          </w:tcPr>
          <w:p w14:paraId="764BC656"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D600</w:t>
            </w:r>
          </w:p>
        </w:tc>
        <w:tc>
          <w:tcPr>
            <w:tcW w:w="0" w:type="auto"/>
            <w:vMerge/>
            <w:shd w:val="clear" w:color="auto" w:fill="auto"/>
            <w:vAlign w:val="center"/>
          </w:tcPr>
          <w:p w14:paraId="5404D56A"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p>
        </w:tc>
      </w:tr>
      <w:tr w:rsidR="00C2770F" w:rsidRPr="00C2770F" w14:paraId="514B5230" w14:textId="77777777" w:rsidTr="00E270E4">
        <w:trPr>
          <w:jc w:val="center"/>
        </w:trPr>
        <w:tc>
          <w:tcPr>
            <w:tcW w:w="0" w:type="auto"/>
            <w:vAlign w:val="center"/>
          </w:tcPr>
          <w:p w14:paraId="2EE0159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0" w:type="auto"/>
            <w:shd w:val="clear" w:color="auto" w:fill="auto"/>
            <w:vAlign w:val="center"/>
          </w:tcPr>
          <w:p w14:paraId="65A8FD92"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1</w:t>
            </w:r>
          </w:p>
        </w:tc>
        <w:tc>
          <w:tcPr>
            <w:tcW w:w="0" w:type="auto"/>
            <w:shd w:val="clear" w:color="auto" w:fill="auto"/>
            <w:vAlign w:val="center"/>
          </w:tcPr>
          <w:p w14:paraId="1F14C154"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327</w:t>
            </w:r>
          </w:p>
        </w:tc>
        <w:tc>
          <w:tcPr>
            <w:tcW w:w="0" w:type="auto"/>
            <w:shd w:val="clear" w:color="auto" w:fill="auto"/>
            <w:vAlign w:val="center"/>
          </w:tcPr>
          <w:p w14:paraId="7A496D9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1.460</w:t>
            </w:r>
          </w:p>
        </w:tc>
        <w:tc>
          <w:tcPr>
            <w:tcW w:w="0" w:type="auto"/>
            <w:shd w:val="clear" w:color="auto" w:fill="auto"/>
            <w:vAlign w:val="center"/>
          </w:tcPr>
          <w:p w14:paraId="6DFDE490"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403656D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7FAE0038"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1.787</w:t>
            </w:r>
          </w:p>
        </w:tc>
      </w:tr>
      <w:tr w:rsidR="00C2770F" w:rsidRPr="00C2770F" w14:paraId="4774F7E4" w14:textId="77777777" w:rsidTr="00E270E4">
        <w:trPr>
          <w:jc w:val="center"/>
        </w:trPr>
        <w:tc>
          <w:tcPr>
            <w:tcW w:w="0" w:type="auto"/>
            <w:vAlign w:val="center"/>
          </w:tcPr>
          <w:p w14:paraId="519CE05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0" w:type="auto"/>
            <w:shd w:val="clear" w:color="auto" w:fill="auto"/>
            <w:vAlign w:val="center"/>
          </w:tcPr>
          <w:p w14:paraId="0A584354"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2</w:t>
            </w:r>
          </w:p>
        </w:tc>
        <w:tc>
          <w:tcPr>
            <w:tcW w:w="0" w:type="auto"/>
            <w:shd w:val="clear" w:color="auto" w:fill="auto"/>
            <w:vAlign w:val="center"/>
          </w:tcPr>
          <w:p w14:paraId="771BA46F"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7A803BF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1.630</w:t>
            </w:r>
          </w:p>
        </w:tc>
        <w:tc>
          <w:tcPr>
            <w:tcW w:w="0" w:type="auto"/>
            <w:shd w:val="clear" w:color="auto" w:fill="auto"/>
            <w:vAlign w:val="center"/>
          </w:tcPr>
          <w:p w14:paraId="248A814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708E39F6"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1B5282E9"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1.630</w:t>
            </w:r>
          </w:p>
        </w:tc>
      </w:tr>
      <w:tr w:rsidR="00C2770F" w:rsidRPr="00C2770F" w14:paraId="6933FEF1" w14:textId="77777777" w:rsidTr="00E270E4">
        <w:trPr>
          <w:jc w:val="center"/>
        </w:trPr>
        <w:tc>
          <w:tcPr>
            <w:tcW w:w="0" w:type="auto"/>
            <w:vAlign w:val="center"/>
          </w:tcPr>
          <w:p w14:paraId="6D56B819"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0" w:type="auto"/>
            <w:shd w:val="clear" w:color="auto" w:fill="auto"/>
            <w:vAlign w:val="center"/>
          </w:tcPr>
          <w:p w14:paraId="32E181DB"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3</w:t>
            </w:r>
          </w:p>
        </w:tc>
        <w:tc>
          <w:tcPr>
            <w:tcW w:w="0" w:type="auto"/>
            <w:shd w:val="clear" w:color="auto" w:fill="auto"/>
            <w:vAlign w:val="center"/>
          </w:tcPr>
          <w:p w14:paraId="103F8242"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406</w:t>
            </w:r>
          </w:p>
        </w:tc>
        <w:tc>
          <w:tcPr>
            <w:tcW w:w="0" w:type="auto"/>
            <w:shd w:val="clear" w:color="auto" w:fill="auto"/>
            <w:vAlign w:val="center"/>
          </w:tcPr>
          <w:p w14:paraId="6F74CD54"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1.030</w:t>
            </w:r>
          </w:p>
        </w:tc>
        <w:tc>
          <w:tcPr>
            <w:tcW w:w="0" w:type="auto"/>
            <w:shd w:val="clear" w:color="auto" w:fill="auto"/>
            <w:vAlign w:val="center"/>
          </w:tcPr>
          <w:p w14:paraId="6EF607EC"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6F9AE50A"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245197A9"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1.436</w:t>
            </w:r>
          </w:p>
        </w:tc>
      </w:tr>
      <w:tr w:rsidR="00C2770F" w:rsidRPr="00C2770F" w14:paraId="5605BB86" w14:textId="77777777" w:rsidTr="00E270E4">
        <w:trPr>
          <w:jc w:val="center"/>
        </w:trPr>
        <w:tc>
          <w:tcPr>
            <w:tcW w:w="0" w:type="auto"/>
            <w:vAlign w:val="center"/>
          </w:tcPr>
          <w:p w14:paraId="0AC84782"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lastRenderedPageBreak/>
              <w:t>4</w:t>
            </w:r>
          </w:p>
        </w:tc>
        <w:tc>
          <w:tcPr>
            <w:tcW w:w="0" w:type="auto"/>
            <w:shd w:val="clear" w:color="auto" w:fill="auto"/>
            <w:vAlign w:val="center"/>
          </w:tcPr>
          <w:p w14:paraId="406C058B"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N2</w:t>
            </w:r>
          </w:p>
        </w:tc>
        <w:tc>
          <w:tcPr>
            <w:tcW w:w="0" w:type="auto"/>
            <w:shd w:val="clear" w:color="auto" w:fill="auto"/>
            <w:vAlign w:val="center"/>
          </w:tcPr>
          <w:p w14:paraId="0B1D6BA2"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180</w:t>
            </w:r>
          </w:p>
        </w:tc>
        <w:tc>
          <w:tcPr>
            <w:tcW w:w="0" w:type="auto"/>
            <w:shd w:val="clear" w:color="auto" w:fill="auto"/>
            <w:vAlign w:val="center"/>
          </w:tcPr>
          <w:p w14:paraId="02B6D9E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1.627</w:t>
            </w:r>
          </w:p>
        </w:tc>
        <w:tc>
          <w:tcPr>
            <w:tcW w:w="0" w:type="auto"/>
            <w:shd w:val="clear" w:color="auto" w:fill="auto"/>
            <w:vAlign w:val="center"/>
          </w:tcPr>
          <w:p w14:paraId="3BD33C2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31B782F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256</w:t>
            </w:r>
          </w:p>
        </w:tc>
        <w:tc>
          <w:tcPr>
            <w:tcW w:w="0" w:type="auto"/>
            <w:shd w:val="clear" w:color="auto" w:fill="auto"/>
            <w:vAlign w:val="center"/>
          </w:tcPr>
          <w:p w14:paraId="6827B2D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2.063</w:t>
            </w:r>
          </w:p>
        </w:tc>
      </w:tr>
      <w:tr w:rsidR="00C2770F" w:rsidRPr="00C2770F" w14:paraId="48850803" w14:textId="77777777" w:rsidTr="00E270E4">
        <w:trPr>
          <w:jc w:val="center"/>
        </w:trPr>
        <w:tc>
          <w:tcPr>
            <w:tcW w:w="0" w:type="auto"/>
            <w:vAlign w:val="center"/>
          </w:tcPr>
          <w:p w14:paraId="34F7EB7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c>
          <w:tcPr>
            <w:tcW w:w="0" w:type="auto"/>
            <w:shd w:val="clear" w:color="auto" w:fill="auto"/>
            <w:vAlign w:val="center"/>
          </w:tcPr>
          <w:p w14:paraId="2610B0EF"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N3</w:t>
            </w:r>
          </w:p>
        </w:tc>
        <w:tc>
          <w:tcPr>
            <w:tcW w:w="0" w:type="auto"/>
            <w:shd w:val="clear" w:color="auto" w:fill="auto"/>
            <w:vAlign w:val="center"/>
          </w:tcPr>
          <w:p w14:paraId="69609AF6"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3A25BCEA"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1.565</w:t>
            </w:r>
          </w:p>
        </w:tc>
        <w:tc>
          <w:tcPr>
            <w:tcW w:w="0" w:type="auto"/>
            <w:shd w:val="clear" w:color="auto" w:fill="auto"/>
            <w:vAlign w:val="center"/>
          </w:tcPr>
          <w:p w14:paraId="54CD25E9"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D3451B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3B3056F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1.565</w:t>
            </w:r>
          </w:p>
        </w:tc>
      </w:tr>
      <w:tr w:rsidR="00C2770F" w:rsidRPr="00C2770F" w14:paraId="4CA8A26B" w14:textId="77777777" w:rsidTr="00E270E4">
        <w:trPr>
          <w:jc w:val="center"/>
        </w:trPr>
        <w:tc>
          <w:tcPr>
            <w:tcW w:w="0" w:type="auto"/>
            <w:vAlign w:val="center"/>
          </w:tcPr>
          <w:p w14:paraId="3291437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w:t>
            </w:r>
          </w:p>
        </w:tc>
        <w:tc>
          <w:tcPr>
            <w:tcW w:w="0" w:type="auto"/>
            <w:shd w:val="clear" w:color="auto" w:fill="auto"/>
            <w:vAlign w:val="center"/>
          </w:tcPr>
          <w:p w14:paraId="09D6070C" w14:textId="77777777" w:rsidR="00E270E4" w:rsidRPr="00C2770F" w:rsidRDefault="00E270E4" w:rsidP="00CF4513">
            <w:pPr>
              <w:widowControl w:val="0"/>
              <w:snapToGrid w:val="0"/>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Đường N4, Đường TVH (N4-NMXLNT)</w:t>
            </w:r>
          </w:p>
        </w:tc>
        <w:tc>
          <w:tcPr>
            <w:tcW w:w="0" w:type="auto"/>
            <w:shd w:val="clear" w:color="auto" w:fill="auto"/>
            <w:vAlign w:val="center"/>
          </w:tcPr>
          <w:p w14:paraId="72D9108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0C5BFB97"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1.684</w:t>
            </w:r>
          </w:p>
        </w:tc>
        <w:tc>
          <w:tcPr>
            <w:tcW w:w="0" w:type="auto"/>
            <w:shd w:val="clear" w:color="auto" w:fill="auto"/>
            <w:vAlign w:val="center"/>
          </w:tcPr>
          <w:p w14:paraId="3FCF7CB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15F130EF"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60EF053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1.684</w:t>
            </w:r>
          </w:p>
        </w:tc>
      </w:tr>
      <w:tr w:rsidR="00C2770F" w:rsidRPr="00C2770F" w14:paraId="7ABF5F87" w14:textId="77777777" w:rsidTr="00E270E4">
        <w:trPr>
          <w:jc w:val="center"/>
        </w:trPr>
        <w:tc>
          <w:tcPr>
            <w:tcW w:w="0" w:type="auto"/>
            <w:vAlign w:val="center"/>
          </w:tcPr>
          <w:p w14:paraId="7C6BB19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w:t>
            </w:r>
          </w:p>
        </w:tc>
        <w:tc>
          <w:tcPr>
            <w:tcW w:w="0" w:type="auto"/>
            <w:shd w:val="clear" w:color="auto" w:fill="auto"/>
            <w:vAlign w:val="center"/>
          </w:tcPr>
          <w:p w14:paraId="4A89F6EE"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N5</w:t>
            </w:r>
          </w:p>
        </w:tc>
        <w:tc>
          <w:tcPr>
            <w:tcW w:w="0" w:type="auto"/>
            <w:shd w:val="clear" w:color="auto" w:fill="auto"/>
            <w:vAlign w:val="center"/>
          </w:tcPr>
          <w:p w14:paraId="29D2DE1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199F7CE4"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1.810</w:t>
            </w:r>
          </w:p>
        </w:tc>
        <w:tc>
          <w:tcPr>
            <w:tcW w:w="0" w:type="auto"/>
            <w:shd w:val="clear" w:color="auto" w:fill="auto"/>
            <w:vAlign w:val="center"/>
          </w:tcPr>
          <w:p w14:paraId="1686EA7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0DD43C0"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37CEDE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1.810</w:t>
            </w:r>
          </w:p>
        </w:tc>
      </w:tr>
      <w:tr w:rsidR="00C2770F" w:rsidRPr="00C2770F" w14:paraId="65525131" w14:textId="77777777" w:rsidTr="00E270E4">
        <w:trPr>
          <w:jc w:val="center"/>
        </w:trPr>
        <w:tc>
          <w:tcPr>
            <w:tcW w:w="0" w:type="auto"/>
            <w:vAlign w:val="center"/>
          </w:tcPr>
          <w:p w14:paraId="1AC0A91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8</w:t>
            </w:r>
          </w:p>
        </w:tc>
        <w:tc>
          <w:tcPr>
            <w:tcW w:w="0" w:type="auto"/>
            <w:shd w:val="clear" w:color="auto" w:fill="auto"/>
            <w:vAlign w:val="center"/>
          </w:tcPr>
          <w:p w14:paraId="6C24AD1A"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N6</w:t>
            </w:r>
          </w:p>
        </w:tc>
        <w:tc>
          <w:tcPr>
            <w:tcW w:w="0" w:type="auto"/>
            <w:shd w:val="clear" w:color="auto" w:fill="auto"/>
            <w:vAlign w:val="center"/>
          </w:tcPr>
          <w:p w14:paraId="5611AA0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640</w:t>
            </w:r>
          </w:p>
        </w:tc>
        <w:tc>
          <w:tcPr>
            <w:tcW w:w="0" w:type="auto"/>
            <w:shd w:val="clear" w:color="auto" w:fill="auto"/>
            <w:vAlign w:val="center"/>
          </w:tcPr>
          <w:p w14:paraId="7EB53B8A"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09BA0B48"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414F7D3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2184237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640</w:t>
            </w:r>
          </w:p>
        </w:tc>
      </w:tr>
      <w:tr w:rsidR="00C2770F" w:rsidRPr="00C2770F" w14:paraId="2155F755" w14:textId="77777777" w:rsidTr="00E270E4">
        <w:trPr>
          <w:jc w:val="center"/>
        </w:trPr>
        <w:tc>
          <w:tcPr>
            <w:tcW w:w="0" w:type="auto"/>
            <w:vAlign w:val="center"/>
          </w:tcPr>
          <w:p w14:paraId="2201BC63"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9</w:t>
            </w:r>
          </w:p>
        </w:tc>
        <w:tc>
          <w:tcPr>
            <w:tcW w:w="0" w:type="auto"/>
            <w:shd w:val="clear" w:color="auto" w:fill="auto"/>
            <w:vAlign w:val="center"/>
          </w:tcPr>
          <w:p w14:paraId="37A4F7E9"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TVH (N4-NMXLNT)</w:t>
            </w:r>
          </w:p>
        </w:tc>
        <w:tc>
          <w:tcPr>
            <w:tcW w:w="0" w:type="auto"/>
            <w:shd w:val="clear" w:color="auto" w:fill="auto"/>
            <w:vAlign w:val="center"/>
          </w:tcPr>
          <w:p w14:paraId="4EC7663B"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2A9D54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868CC14"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732</w:t>
            </w:r>
          </w:p>
        </w:tc>
        <w:tc>
          <w:tcPr>
            <w:tcW w:w="0" w:type="auto"/>
            <w:shd w:val="clear" w:color="auto" w:fill="auto"/>
            <w:vAlign w:val="center"/>
          </w:tcPr>
          <w:p w14:paraId="476A04B1"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1.676</w:t>
            </w:r>
          </w:p>
        </w:tc>
        <w:tc>
          <w:tcPr>
            <w:tcW w:w="0" w:type="auto"/>
            <w:shd w:val="clear" w:color="auto" w:fill="auto"/>
            <w:vAlign w:val="center"/>
          </w:tcPr>
          <w:p w14:paraId="4942C39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2.408</w:t>
            </w:r>
          </w:p>
        </w:tc>
      </w:tr>
      <w:tr w:rsidR="00C2770F" w:rsidRPr="00C2770F" w14:paraId="31E80819" w14:textId="77777777" w:rsidTr="00E270E4">
        <w:trPr>
          <w:jc w:val="center"/>
        </w:trPr>
        <w:tc>
          <w:tcPr>
            <w:tcW w:w="0" w:type="auto"/>
            <w:vAlign w:val="center"/>
          </w:tcPr>
          <w:p w14:paraId="79FE474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10</w:t>
            </w:r>
          </w:p>
        </w:tc>
        <w:tc>
          <w:tcPr>
            <w:tcW w:w="0" w:type="auto"/>
            <w:shd w:val="clear" w:color="auto" w:fill="auto"/>
            <w:vAlign w:val="center"/>
          </w:tcPr>
          <w:p w14:paraId="2B02437E"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D1</w:t>
            </w:r>
          </w:p>
        </w:tc>
        <w:tc>
          <w:tcPr>
            <w:tcW w:w="0" w:type="auto"/>
            <w:shd w:val="clear" w:color="auto" w:fill="auto"/>
            <w:vAlign w:val="center"/>
          </w:tcPr>
          <w:p w14:paraId="10E40F9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1837E7E2"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1.776</w:t>
            </w:r>
          </w:p>
        </w:tc>
        <w:tc>
          <w:tcPr>
            <w:tcW w:w="0" w:type="auto"/>
            <w:shd w:val="clear" w:color="auto" w:fill="auto"/>
            <w:vAlign w:val="center"/>
          </w:tcPr>
          <w:p w14:paraId="33C7878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08A6B88F"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7F03051C"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1.776</w:t>
            </w:r>
          </w:p>
        </w:tc>
      </w:tr>
      <w:tr w:rsidR="00C2770F" w:rsidRPr="00C2770F" w14:paraId="637314AB" w14:textId="77777777" w:rsidTr="00E270E4">
        <w:trPr>
          <w:jc w:val="center"/>
        </w:trPr>
        <w:tc>
          <w:tcPr>
            <w:tcW w:w="0" w:type="auto"/>
            <w:vAlign w:val="center"/>
          </w:tcPr>
          <w:p w14:paraId="2D8B638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11</w:t>
            </w:r>
          </w:p>
        </w:tc>
        <w:tc>
          <w:tcPr>
            <w:tcW w:w="0" w:type="auto"/>
            <w:shd w:val="clear" w:color="auto" w:fill="auto"/>
            <w:vAlign w:val="center"/>
          </w:tcPr>
          <w:p w14:paraId="5776E21A"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4</w:t>
            </w:r>
          </w:p>
        </w:tc>
        <w:tc>
          <w:tcPr>
            <w:tcW w:w="0" w:type="auto"/>
            <w:shd w:val="clear" w:color="auto" w:fill="auto"/>
            <w:vAlign w:val="center"/>
          </w:tcPr>
          <w:p w14:paraId="06CCDD09"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296</w:t>
            </w:r>
          </w:p>
        </w:tc>
        <w:tc>
          <w:tcPr>
            <w:tcW w:w="0" w:type="auto"/>
            <w:shd w:val="clear" w:color="auto" w:fill="auto"/>
            <w:vAlign w:val="center"/>
          </w:tcPr>
          <w:p w14:paraId="7C4850B9"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2.822</w:t>
            </w:r>
          </w:p>
        </w:tc>
        <w:tc>
          <w:tcPr>
            <w:tcW w:w="0" w:type="auto"/>
            <w:shd w:val="clear" w:color="auto" w:fill="auto"/>
            <w:vAlign w:val="center"/>
          </w:tcPr>
          <w:p w14:paraId="7D4DBAB8"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2A012C3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920</w:t>
            </w:r>
          </w:p>
        </w:tc>
        <w:tc>
          <w:tcPr>
            <w:tcW w:w="0" w:type="auto"/>
            <w:shd w:val="clear" w:color="auto" w:fill="auto"/>
            <w:vAlign w:val="center"/>
          </w:tcPr>
          <w:p w14:paraId="0A0B02B2"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4.038</w:t>
            </w:r>
          </w:p>
        </w:tc>
      </w:tr>
      <w:tr w:rsidR="00C2770F" w:rsidRPr="00C2770F" w14:paraId="0C621820" w14:textId="77777777" w:rsidTr="00E270E4">
        <w:trPr>
          <w:jc w:val="center"/>
        </w:trPr>
        <w:tc>
          <w:tcPr>
            <w:tcW w:w="0" w:type="auto"/>
            <w:vAlign w:val="center"/>
          </w:tcPr>
          <w:p w14:paraId="50ECD231"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12</w:t>
            </w:r>
          </w:p>
        </w:tc>
        <w:tc>
          <w:tcPr>
            <w:tcW w:w="0" w:type="auto"/>
            <w:shd w:val="clear" w:color="auto" w:fill="auto"/>
            <w:vAlign w:val="center"/>
          </w:tcPr>
          <w:p w14:paraId="2848751F"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5</w:t>
            </w:r>
          </w:p>
        </w:tc>
        <w:tc>
          <w:tcPr>
            <w:tcW w:w="0" w:type="auto"/>
            <w:shd w:val="clear" w:color="auto" w:fill="auto"/>
            <w:vAlign w:val="center"/>
          </w:tcPr>
          <w:p w14:paraId="7EC1FF7F"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7373B826"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1.120</w:t>
            </w:r>
          </w:p>
        </w:tc>
        <w:tc>
          <w:tcPr>
            <w:tcW w:w="0" w:type="auto"/>
            <w:shd w:val="clear" w:color="auto" w:fill="auto"/>
            <w:vAlign w:val="center"/>
          </w:tcPr>
          <w:p w14:paraId="396C8450"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131CCA4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289D2A0"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1.120</w:t>
            </w:r>
          </w:p>
        </w:tc>
      </w:tr>
      <w:tr w:rsidR="00C2770F" w:rsidRPr="00C2770F" w14:paraId="07D2EED7" w14:textId="77777777" w:rsidTr="00E270E4">
        <w:trPr>
          <w:jc w:val="center"/>
        </w:trPr>
        <w:tc>
          <w:tcPr>
            <w:tcW w:w="0" w:type="auto"/>
            <w:vAlign w:val="center"/>
          </w:tcPr>
          <w:p w14:paraId="2A44287E"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13</w:t>
            </w:r>
          </w:p>
        </w:tc>
        <w:tc>
          <w:tcPr>
            <w:tcW w:w="0" w:type="auto"/>
            <w:shd w:val="clear" w:color="auto" w:fill="auto"/>
            <w:vAlign w:val="center"/>
          </w:tcPr>
          <w:p w14:paraId="13D22B57"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6</w:t>
            </w:r>
          </w:p>
        </w:tc>
        <w:tc>
          <w:tcPr>
            <w:tcW w:w="0" w:type="auto"/>
            <w:shd w:val="clear" w:color="auto" w:fill="auto"/>
            <w:vAlign w:val="center"/>
          </w:tcPr>
          <w:p w14:paraId="00D5599D"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13DB8792"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2.040</w:t>
            </w:r>
          </w:p>
        </w:tc>
        <w:tc>
          <w:tcPr>
            <w:tcW w:w="0" w:type="auto"/>
            <w:shd w:val="clear" w:color="auto" w:fill="auto"/>
            <w:vAlign w:val="center"/>
          </w:tcPr>
          <w:p w14:paraId="67ECB3F8"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7EC124D1"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2AE67DA"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2.040</w:t>
            </w:r>
          </w:p>
        </w:tc>
      </w:tr>
      <w:tr w:rsidR="00C2770F" w:rsidRPr="00C2770F" w14:paraId="5890D531" w14:textId="77777777" w:rsidTr="00E270E4">
        <w:trPr>
          <w:jc w:val="center"/>
        </w:trPr>
        <w:tc>
          <w:tcPr>
            <w:tcW w:w="0" w:type="auto"/>
            <w:vAlign w:val="center"/>
          </w:tcPr>
          <w:p w14:paraId="42215D03"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14</w:t>
            </w:r>
          </w:p>
        </w:tc>
        <w:tc>
          <w:tcPr>
            <w:tcW w:w="0" w:type="auto"/>
            <w:shd w:val="clear" w:color="auto" w:fill="auto"/>
            <w:vAlign w:val="center"/>
          </w:tcPr>
          <w:p w14:paraId="14FA0AB1" w14:textId="77777777" w:rsidR="00E270E4" w:rsidRPr="00C2770F" w:rsidRDefault="00E270E4" w:rsidP="00CF4513">
            <w:pPr>
              <w:widowControl w:val="0"/>
              <w:snapToGrid w:val="0"/>
              <w:ind w:firstLine="0"/>
              <w:rPr>
                <w:rFonts w:eastAsia="Times New Roman"/>
                <w:color w:val="000000" w:themeColor="text1"/>
                <w:szCs w:val="26"/>
                <w:lang w:eastAsia="en-US"/>
              </w:rPr>
            </w:pPr>
            <w:r w:rsidRPr="00C2770F">
              <w:rPr>
                <w:rFonts w:eastAsia="Times New Roman"/>
                <w:color w:val="000000" w:themeColor="text1"/>
                <w:szCs w:val="26"/>
                <w:lang w:eastAsia="en-US"/>
              </w:rPr>
              <w:t>Đường số 7</w:t>
            </w:r>
          </w:p>
        </w:tc>
        <w:tc>
          <w:tcPr>
            <w:tcW w:w="0" w:type="auto"/>
            <w:shd w:val="clear" w:color="auto" w:fill="auto"/>
            <w:vAlign w:val="center"/>
          </w:tcPr>
          <w:p w14:paraId="5778F088"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5B06F24"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720</w:t>
            </w:r>
          </w:p>
        </w:tc>
        <w:tc>
          <w:tcPr>
            <w:tcW w:w="0" w:type="auto"/>
            <w:shd w:val="clear" w:color="auto" w:fill="auto"/>
            <w:vAlign w:val="center"/>
          </w:tcPr>
          <w:p w14:paraId="6CA49AD5"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01D4C6A8"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p>
        </w:tc>
        <w:tc>
          <w:tcPr>
            <w:tcW w:w="0" w:type="auto"/>
            <w:shd w:val="clear" w:color="auto" w:fill="auto"/>
            <w:vAlign w:val="center"/>
          </w:tcPr>
          <w:p w14:paraId="5AD5D673" w14:textId="77777777" w:rsidR="00E270E4" w:rsidRPr="00C2770F" w:rsidRDefault="00E270E4" w:rsidP="00CF4513">
            <w:pPr>
              <w:widowControl w:val="0"/>
              <w:snapToGrid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720</w:t>
            </w:r>
          </w:p>
        </w:tc>
      </w:tr>
      <w:tr w:rsidR="00C2770F" w:rsidRPr="00C2770F" w14:paraId="0B0663F1" w14:textId="77777777" w:rsidTr="00E270E4">
        <w:trPr>
          <w:jc w:val="center"/>
        </w:trPr>
        <w:tc>
          <w:tcPr>
            <w:tcW w:w="0" w:type="auto"/>
            <w:vAlign w:val="center"/>
          </w:tcPr>
          <w:p w14:paraId="474F9A5B"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p>
        </w:tc>
        <w:tc>
          <w:tcPr>
            <w:tcW w:w="0" w:type="auto"/>
            <w:shd w:val="clear" w:color="auto" w:fill="auto"/>
            <w:vAlign w:val="center"/>
          </w:tcPr>
          <w:p w14:paraId="53E181EE"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Tổng</w:t>
            </w:r>
          </w:p>
        </w:tc>
        <w:tc>
          <w:tcPr>
            <w:tcW w:w="0" w:type="auto"/>
            <w:shd w:val="clear" w:color="auto" w:fill="auto"/>
            <w:vAlign w:val="center"/>
          </w:tcPr>
          <w:p w14:paraId="0D425E62"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1.849</w:t>
            </w:r>
          </w:p>
        </w:tc>
        <w:tc>
          <w:tcPr>
            <w:tcW w:w="0" w:type="auto"/>
            <w:shd w:val="clear" w:color="auto" w:fill="auto"/>
            <w:vAlign w:val="center"/>
          </w:tcPr>
          <w:p w14:paraId="462B7DB0"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19.284</w:t>
            </w:r>
          </w:p>
        </w:tc>
        <w:tc>
          <w:tcPr>
            <w:tcW w:w="0" w:type="auto"/>
            <w:shd w:val="clear" w:color="auto" w:fill="auto"/>
            <w:vAlign w:val="center"/>
          </w:tcPr>
          <w:p w14:paraId="0D81A999"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732</w:t>
            </w:r>
          </w:p>
        </w:tc>
        <w:tc>
          <w:tcPr>
            <w:tcW w:w="0" w:type="auto"/>
            <w:shd w:val="clear" w:color="auto" w:fill="auto"/>
            <w:vAlign w:val="center"/>
          </w:tcPr>
          <w:p w14:paraId="42541232"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2.852</w:t>
            </w:r>
          </w:p>
        </w:tc>
        <w:tc>
          <w:tcPr>
            <w:tcW w:w="0" w:type="auto"/>
            <w:shd w:val="clear" w:color="auto" w:fill="auto"/>
            <w:vAlign w:val="center"/>
          </w:tcPr>
          <w:p w14:paraId="2E4AEA2C" w14:textId="77777777" w:rsidR="00E270E4" w:rsidRPr="00C2770F" w:rsidRDefault="00E270E4" w:rsidP="00CF4513">
            <w:pPr>
              <w:widowControl w:val="0"/>
              <w:snapToGrid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24.717</w:t>
            </w:r>
          </w:p>
        </w:tc>
      </w:tr>
    </w:tbl>
    <w:p w14:paraId="0F34D2BF" w14:textId="77777777" w:rsidR="009754D1" w:rsidRPr="00C2770F" w:rsidRDefault="009754D1" w:rsidP="00CF4513">
      <w:pPr>
        <w:pStyle w:val="Vnbnnidung40"/>
        <w:adjustRightInd w:val="0"/>
        <w:spacing w:before="120" w:after="120"/>
        <w:jc w:val="right"/>
        <w:rPr>
          <w:i/>
          <w:color w:val="000000" w:themeColor="text1"/>
          <w:sz w:val="26"/>
          <w:szCs w:val="26"/>
        </w:rPr>
      </w:pPr>
      <w:r w:rsidRPr="00C2770F">
        <w:rPr>
          <w:i/>
          <w:color w:val="000000" w:themeColor="text1"/>
          <w:sz w:val="26"/>
          <w:szCs w:val="26"/>
        </w:rPr>
        <w:t>Nguồn: Công ty Cổ phần Đại Nam, 20</w:t>
      </w:r>
      <w:r w:rsidR="009A3E62" w:rsidRPr="00C2770F">
        <w:rPr>
          <w:i/>
          <w:color w:val="000000" w:themeColor="text1"/>
          <w:sz w:val="26"/>
          <w:szCs w:val="26"/>
        </w:rPr>
        <w:t>22</w:t>
      </w:r>
    </w:p>
    <w:p w14:paraId="788593B8" w14:textId="612EA224" w:rsidR="009754D1" w:rsidRPr="00C2770F" w:rsidRDefault="009754D1" w:rsidP="00CF4513">
      <w:pPr>
        <w:tabs>
          <w:tab w:val="left" w:pos="810"/>
        </w:tabs>
        <w:jc w:val="center"/>
        <w:rPr>
          <w:rFonts w:eastAsiaTheme="minorHAnsi"/>
          <w:color w:val="000000" w:themeColor="text1"/>
          <w:szCs w:val="26"/>
          <w:highlight w:val="white"/>
        </w:rPr>
      </w:pPr>
      <w:bookmarkStart w:id="169" w:name="_Toc102746560"/>
      <w:bookmarkStart w:id="170" w:name="_Toc117867899"/>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6</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Pr="00C2770F">
        <w:rPr>
          <w:rFonts w:eastAsiaTheme="minorHAnsi"/>
          <w:color w:val="000000" w:themeColor="text1"/>
          <w:szCs w:val="26"/>
          <w:highlight w:val="white"/>
        </w:rPr>
        <w:t xml:space="preserve">Tiêu chuẩn đấu nối nước thải của </w:t>
      </w:r>
      <w:bookmarkEnd w:id="169"/>
      <w:r w:rsidRPr="00C2770F">
        <w:rPr>
          <w:rFonts w:eastAsiaTheme="minorHAnsi"/>
          <w:color w:val="000000" w:themeColor="text1"/>
          <w:szCs w:val="26"/>
          <w:highlight w:val="white"/>
        </w:rPr>
        <w:t>KCN Sóng Thần 3</w:t>
      </w:r>
      <w:bookmarkEnd w:id="170"/>
    </w:p>
    <w:tbl>
      <w:tblPr>
        <w:tblW w:w="92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8"/>
        <w:gridCol w:w="2043"/>
        <w:gridCol w:w="1603"/>
        <w:gridCol w:w="1668"/>
        <w:gridCol w:w="1631"/>
        <w:gridCol w:w="1635"/>
      </w:tblGrid>
      <w:tr w:rsidR="00C2770F" w:rsidRPr="00C2770F" w14:paraId="57849854" w14:textId="77777777" w:rsidTr="00AE14A6">
        <w:trPr>
          <w:trHeight w:val="20"/>
          <w:tblHeader/>
          <w:jc w:val="center"/>
        </w:trPr>
        <w:tc>
          <w:tcPr>
            <w:tcW w:w="708" w:type="dxa"/>
            <w:vMerge w:val="restart"/>
            <w:shd w:val="clear" w:color="auto" w:fill="auto"/>
            <w:vAlign w:val="center"/>
          </w:tcPr>
          <w:p w14:paraId="13756A99" w14:textId="77777777" w:rsidR="00894C4E" w:rsidRPr="00C2770F" w:rsidRDefault="00894C4E" w:rsidP="00CF4513">
            <w:pPr>
              <w:ind w:firstLine="0"/>
              <w:rPr>
                <w:rFonts w:eastAsia="Calibri"/>
                <w:b/>
                <w:color w:val="000000" w:themeColor="text1"/>
                <w:szCs w:val="26"/>
                <w:lang w:val="pt-BR"/>
              </w:rPr>
            </w:pPr>
            <w:bookmarkStart w:id="171" w:name="_Toc303069295"/>
            <w:bookmarkStart w:id="172" w:name="_Toc303069659"/>
            <w:bookmarkStart w:id="173" w:name="_Toc303069921"/>
            <w:bookmarkStart w:id="174" w:name="_Toc303844316"/>
            <w:bookmarkStart w:id="175" w:name="_Toc303844671"/>
            <w:bookmarkStart w:id="176" w:name="_Toc303848437"/>
            <w:bookmarkStart w:id="177" w:name="_Toc310608148"/>
            <w:bookmarkStart w:id="178" w:name="_Toc310608334"/>
            <w:bookmarkStart w:id="179" w:name="_Toc318882758"/>
            <w:bookmarkStart w:id="180" w:name="_Toc319310700"/>
            <w:bookmarkStart w:id="181" w:name="_Toc328658359"/>
            <w:bookmarkStart w:id="182" w:name="_Toc328658929"/>
            <w:bookmarkStart w:id="183" w:name="_Toc328659282"/>
            <w:bookmarkStart w:id="184" w:name="_Toc328659514"/>
            <w:bookmarkStart w:id="185" w:name="_Toc329007270"/>
            <w:bookmarkStart w:id="186" w:name="_Toc329008479"/>
            <w:bookmarkStart w:id="187" w:name="_Toc329008598"/>
            <w:bookmarkStart w:id="188" w:name="_Toc332031634"/>
            <w:r w:rsidRPr="00C2770F">
              <w:rPr>
                <w:rFonts w:eastAsia="Calibri"/>
                <w:b/>
                <w:color w:val="000000" w:themeColor="text1"/>
                <w:szCs w:val="26"/>
                <w:lang w:val="pt-BR"/>
              </w:rPr>
              <w:t>STT</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tc>
        <w:tc>
          <w:tcPr>
            <w:tcW w:w="2043" w:type="dxa"/>
            <w:vMerge w:val="restart"/>
            <w:shd w:val="clear" w:color="auto" w:fill="auto"/>
            <w:vAlign w:val="center"/>
          </w:tcPr>
          <w:p w14:paraId="1A87193F" w14:textId="77777777" w:rsidR="00894C4E" w:rsidRPr="00C2770F" w:rsidRDefault="00894C4E" w:rsidP="00CF4513">
            <w:pPr>
              <w:tabs>
                <w:tab w:val="left" w:pos="432"/>
              </w:tabs>
              <w:ind w:firstLine="0"/>
              <w:jc w:val="center"/>
              <w:rPr>
                <w:rFonts w:eastAsia="Calibri"/>
                <w:b/>
                <w:color w:val="000000" w:themeColor="text1"/>
                <w:szCs w:val="26"/>
                <w:lang w:val="pt-BR"/>
              </w:rPr>
            </w:pPr>
            <w:bookmarkStart w:id="189" w:name="_Toc303069296"/>
            <w:bookmarkStart w:id="190" w:name="_Toc303069660"/>
            <w:bookmarkStart w:id="191" w:name="_Toc303069922"/>
            <w:bookmarkStart w:id="192" w:name="_Toc303844317"/>
            <w:bookmarkStart w:id="193" w:name="_Toc303844672"/>
            <w:bookmarkStart w:id="194" w:name="_Toc303848438"/>
            <w:bookmarkStart w:id="195" w:name="_Toc310608149"/>
            <w:bookmarkStart w:id="196" w:name="_Toc310608335"/>
            <w:bookmarkStart w:id="197" w:name="_Toc318882759"/>
            <w:bookmarkStart w:id="198" w:name="_Toc319310701"/>
            <w:bookmarkStart w:id="199" w:name="_Toc328658360"/>
            <w:bookmarkStart w:id="200" w:name="_Toc328658930"/>
            <w:bookmarkStart w:id="201" w:name="_Toc328659283"/>
            <w:bookmarkStart w:id="202" w:name="_Toc328659515"/>
            <w:bookmarkStart w:id="203" w:name="_Toc329007271"/>
            <w:bookmarkStart w:id="204" w:name="_Toc329008480"/>
            <w:bookmarkStart w:id="205" w:name="_Toc329008599"/>
            <w:bookmarkStart w:id="206" w:name="_Toc332031635"/>
            <w:r w:rsidRPr="00C2770F">
              <w:rPr>
                <w:rFonts w:eastAsia="Calibri"/>
                <w:b/>
                <w:color w:val="000000" w:themeColor="text1"/>
                <w:szCs w:val="26"/>
                <w:lang w:val="pt-BR"/>
              </w:rPr>
              <w:t>Thông số</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tc>
        <w:tc>
          <w:tcPr>
            <w:tcW w:w="1603" w:type="dxa"/>
            <w:vMerge w:val="restart"/>
            <w:shd w:val="clear" w:color="auto" w:fill="auto"/>
            <w:vAlign w:val="center"/>
          </w:tcPr>
          <w:p w14:paraId="4BE03910" w14:textId="77777777" w:rsidR="00894C4E" w:rsidRPr="00C2770F" w:rsidRDefault="00894C4E" w:rsidP="00CF4513">
            <w:pPr>
              <w:tabs>
                <w:tab w:val="left" w:pos="432"/>
              </w:tabs>
              <w:ind w:firstLine="0"/>
              <w:jc w:val="center"/>
              <w:rPr>
                <w:rFonts w:eastAsia="Calibri"/>
                <w:b/>
                <w:color w:val="000000" w:themeColor="text1"/>
                <w:szCs w:val="26"/>
                <w:lang w:val="pt-BR"/>
              </w:rPr>
            </w:pPr>
            <w:bookmarkStart w:id="207" w:name="_Toc303069297"/>
            <w:bookmarkStart w:id="208" w:name="_Toc303069661"/>
            <w:bookmarkStart w:id="209" w:name="_Toc303069923"/>
            <w:bookmarkStart w:id="210" w:name="_Toc303844318"/>
            <w:bookmarkStart w:id="211" w:name="_Toc303844673"/>
            <w:bookmarkStart w:id="212" w:name="_Toc303848439"/>
            <w:bookmarkStart w:id="213" w:name="_Toc310608150"/>
            <w:bookmarkStart w:id="214" w:name="_Toc310608336"/>
            <w:bookmarkStart w:id="215" w:name="_Toc318882760"/>
            <w:bookmarkStart w:id="216" w:name="_Toc319310702"/>
            <w:bookmarkStart w:id="217" w:name="_Toc328658361"/>
            <w:bookmarkStart w:id="218" w:name="_Toc328658931"/>
            <w:bookmarkStart w:id="219" w:name="_Toc328659284"/>
            <w:bookmarkStart w:id="220" w:name="_Toc328659516"/>
            <w:bookmarkStart w:id="221" w:name="_Toc329007272"/>
            <w:bookmarkStart w:id="222" w:name="_Toc329008481"/>
            <w:bookmarkStart w:id="223" w:name="_Toc329008600"/>
            <w:bookmarkStart w:id="224" w:name="_Toc332031636"/>
            <w:r w:rsidRPr="00C2770F">
              <w:rPr>
                <w:rFonts w:eastAsia="Calibri"/>
                <w:b/>
                <w:color w:val="000000" w:themeColor="text1"/>
                <w:szCs w:val="26"/>
                <w:lang w:val="pt-BR"/>
              </w:rPr>
              <w:t>Đơn vị</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tc>
        <w:tc>
          <w:tcPr>
            <w:tcW w:w="4934" w:type="dxa"/>
            <w:gridSpan w:val="3"/>
            <w:shd w:val="clear" w:color="auto" w:fill="auto"/>
            <w:vAlign w:val="center"/>
          </w:tcPr>
          <w:p w14:paraId="73F9F6F9" w14:textId="77777777" w:rsidR="00894C4E" w:rsidRPr="00C2770F" w:rsidRDefault="00894C4E" w:rsidP="00CF4513">
            <w:pPr>
              <w:tabs>
                <w:tab w:val="left" w:pos="432"/>
              </w:tabs>
              <w:ind w:firstLine="0"/>
              <w:jc w:val="center"/>
              <w:rPr>
                <w:rFonts w:eastAsia="Calibri"/>
                <w:b/>
                <w:color w:val="000000" w:themeColor="text1"/>
                <w:szCs w:val="26"/>
                <w:lang w:val="pt-BR"/>
              </w:rPr>
            </w:pPr>
            <w:bookmarkStart w:id="225" w:name="_Toc303069298"/>
            <w:bookmarkStart w:id="226" w:name="_Toc303069662"/>
            <w:bookmarkStart w:id="227" w:name="_Toc303069924"/>
            <w:bookmarkStart w:id="228" w:name="_Toc303844319"/>
            <w:bookmarkStart w:id="229" w:name="_Toc303844674"/>
            <w:bookmarkStart w:id="230" w:name="_Toc303848440"/>
            <w:bookmarkStart w:id="231" w:name="_Toc310608151"/>
            <w:bookmarkStart w:id="232" w:name="_Toc310608337"/>
            <w:bookmarkStart w:id="233" w:name="_Toc318882761"/>
            <w:bookmarkStart w:id="234" w:name="_Toc319310703"/>
            <w:bookmarkStart w:id="235" w:name="_Toc328658362"/>
            <w:bookmarkStart w:id="236" w:name="_Toc328658932"/>
            <w:bookmarkStart w:id="237" w:name="_Toc328659285"/>
            <w:bookmarkStart w:id="238" w:name="_Toc328659517"/>
            <w:bookmarkStart w:id="239" w:name="_Toc329007273"/>
            <w:bookmarkStart w:id="240" w:name="_Toc329008482"/>
            <w:bookmarkStart w:id="241" w:name="_Toc329008601"/>
            <w:bookmarkStart w:id="242" w:name="_Toc332031637"/>
            <w:r w:rsidRPr="00C2770F">
              <w:rPr>
                <w:rFonts w:eastAsia="Calibri"/>
                <w:b/>
                <w:color w:val="000000" w:themeColor="text1"/>
                <w:szCs w:val="26"/>
                <w:lang w:val="pt-BR"/>
              </w:rPr>
              <w:t>Giá trị</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p>
        </w:tc>
      </w:tr>
      <w:tr w:rsidR="00C2770F" w:rsidRPr="00C2770F" w14:paraId="7A0E1D56" w14:textId="77777777" w:rsidTr="00AE14A6">
        <w:trPr>
          <w:trHeight w:val="20"/>
          <w:tblHeader/>
          <w:jc w:val="center"/>
        </w:trPr>
        <w:tc>
          <w:tcPr>
            <w:tcW w:w="708" w:type="dxa"/>
            <w:vMerge/>
            <w:shd w:val="clear" w:color="auto" w:fill="auto"/>
            <w:vAlign w:val="center"/>
          </w:tcPr>
          <w:p w14:paraId="14D4C1AF" w14:textId="77777777" w:rsidR="00894C4E" w:rsidRPr="00C2770F" w:rsidRDefault="00894C4E" w:rsidP="00CF4513">
            <w:pPr>
              <w:tabs>
                <w:tab w:val="left" w:pos="432"/>
              </w:tabs>
              <w:ind w:firstLine="0"/>
              <w:rPr>
                <w:rFonts w:eastAsia="Calibri"/>
                <w:b/>
                <w:color w:val="000000" w:themeColor="text1"/>
                <w:szCs w:val="26"/>
                <w:lang w:val="pt-BR"/>
              </w:rPr>
            </w:pPr>
          </w:p>
        </w:tc>
        <w:tc>
          <w:tcPr>
            <w:tcW w:w="2043" w:type="dxa"/>
            <w:vMerge/>
            <w:shd w:val="clear" w:color="auto" w:fill="auto"/>
            <w:vAlign w:val="center"/>
          </w:tcPr>
          <w:p w14:paraId="41171105" w14:textId="77777777" w:rsidR="00894C4E" w:rsidRPr="00C2770F" w:rsidRDefault="00894C4E" w:rsidP="00CF4513">
            <w:pPr>
              <w:tabs>
                <w:tab w:val="left" w:pos="432"/>
              </w:tabs>
              <w:ind w:firstLine="0"/>
              <w:jc w:val="center"/>
              <w:rPr>
                <w:rFonts w:eastAsia="Calibri"/>
                <w:b/>
                <w:color w:val="000000" w:themeColor="text1"/>
                <w:szCs w:val="26"/>
                <w:lang w:val="pt-BR"/>
              </w:rPr>
            </w:pPr>
          </w:p>
        </w:tc>
        <w:tc>
          <w:tcPr>
            <w:tcW w:w="1603" w:type="dxa"/>
            <w:vMerge/>
            <w:shd w:val="clear" w:color="auto" w:fill="auto"/>
            <w:vAlign w:val="center"/>
          </w:tcPr>
          <w:p w14:paraId="2CF4BA5E" w14:textId="77777777" w:rsidR="00894C4E" w:rsidRPr="00C2770F" w:rsidRDefault="00894C4E" w:rsidP="00CF4513">
            <w:pPr>
              <w:tabs>
                <w:tab w:val="left" w:pos="432"/>
              </w:tabs>
              <w:ind w:firstLine="0"/>
              <w:jc w:val="center"/>
              <w:rPr>
                <w:rFonts w:eastAsia="Calibri"/>
                <w:b/>
                <w:color w:val="000000" w:themeColor="text1"/>
                <w:szCs w:val="26"/>
                <w:lang w:val="pt-BR"/>
              </w:rPr>
            </w:pPr>
          </w:p>
        </w:tc>
        <w:tc>
          <w:tcPr>
            <w:tcW w:w="1668" w:type="dxa"/>
            <w:shd w:val="clear" w:color="auto" w:fill="auto"/>
            <w:vAlign w:val="center"/>
          </w:tcPr>
          <w:p w14:paraId="439E81EA" w14:textId="77777777" w:rsidR="00894C4E" w:rsidRPr="00C2770F" w:rsidRDefault="00894C4E" w:rsidP="00CF4513">
            <w:pPr>
              <w:tabs>
                <w:tab w:val="left" w:pos="432"/>
              </w:tabs>
              <w:ind w:firstLine="0"/>
              <w:jc w:val="center"/>
              <w:rPr>
                <w:rFonts w:eastAsia="Calibri"/>
                <w:b/>
                <w:color w:val="000000" w:themeColor="text1"/>
                <w:szCs w:val="26"/>
                <w:lang w:val="pt-BR"/>
              </w:rPr>
            </w:pPr>
            <w:r w:rsidRPr="00C2770F">
              <w:rPr>
                <w:rFonts w:eastAsia="Calibri"/>
                <w:b/>
                <w:color w:val="000000" w:themeColor="text1"/>
                <w:szCs w:val="26"/>
                <w:lang w:val="pt-BR"/>
              </w:rPr>
              <w:t>Mức 1</w:t>
            </w:r>
          </w:p>
        </w:tc>
        <w:tc>
          <w:tcPr>
            <w:tcW w:w="1631" w:type="dxa"/>
          </w:tcPr>
          <w:p w14:paraId="32EAB8B6" w14:textId="77777777" w:rsidR="00894C4E" w:rsidRPr="00C2770F" w:rsidRDefault="00894C4E" w:rsidP="00CF4513">
            <w:pPr>
              <w:tabs>
                <w:tab w:val="left" w:pos="432"/>
              </w:tabs>
              <w:ind w:firstLine="0"/>
              <w:jc w:val="center"/>
              <w:rPr>
                <w:rFonts w:eastAsia="Calibri"/>
                <w:b/>
                <w:color w:val="000000" w:themeColor="text1"/>
                <w:szCs w:val="26"/>
                <w:lang w:val="pt-BR"/>
              </w:rPr>
            </w:pPr>
            <w:r w:rsidRPr="00C2770F">
              <w:rPr>
                <w:rFonts w:eastAsia="Calibri"/>
                <w:b/>
                <w:color w:val="000000" w:themeColor="text1"/>
                <w:szCs w:val="26"/>
                <w:lang w:val="pt-BR"/>
              </w:rPr>
              <w:t>Mức 2</w:t>
            </w:r>
          </w:p>
        </w:tc>
        <w:tc>
          <w:tcPr>
            <w:tcW w:w="1635" w:type="dxa"/>
          </w:tcPr>
          <w:p w14:paraId="71BCFBA0" w14:textId="77777777" w:rsidR="00894C4E" w:rsidRPr="00C2770F" w:rsidRDefault="00894C4E" w:rsidP="00CF4513">
            <w:pPr>
              <w:tabs>
                <w:tab w:val="left" w:pos="153"/>
                <w:tab w:val="left" w:pos="432"/>
                <w:tab w:val="left" w:pos="720"/>
              </w:tabs>
              <w:ind w:firstLine="0"/>
              <w:jc w:val="center"/>
              <w:rPr>
                <w:rFonts w:eastAsia="Calibri"/>
                <w:b/>
                <w:color w:val="000000" w:themeColor="text1"/>
                <w:szCs w:val="26"/>
                <w:lang w:val="pt-BR"/>
              </w:rPr>
            </w:pPr>
            <w:r w:rsidRPr="00C2770F">
              <w:rPr>
                <w:rFonts w:eastAsia="Calibri"/>
                <w:b/>
                <w:color w:val="000000" w:themeColor="text1"/>
                <w:szCs w:val="26"/>
                <w:lang w:val="pt-BR"/>
              </w:rPr>
              <w:t>Mức 3</w:t>
            </w:r>
          </w:p>
        </w:tc>
      </w:tr>
      <w:tr w:rsidR="00C2770F" w:rsidRPr="00C2770F" w14:paraId="33896CBD" w14:textId="77777777" w:rsidTr="00AE14A6">
        <w:trPr>
          <w:trHeight w:val="20"/>
          <w:jc w:val="center"/>
        </w:trPr>
        <w:tc>
          <w:tcPr>
            <w:tcW w:w="708" w:type="dxa"/>
            <w:shd w:val="clear" w:color="auto" w:fill="auto"/>
            <w:vAlign w:val="center"/>
          </w:tcPr>
          <w:p w14:paraId="0A8861F5" w14:textId="78D9D478" w:rsidR="00894C4E" w:rsidRPr="00C2770F" w:rsidRDefault="00894C4E" w:rsidP="00CF4513">
            <w:pPr>
              <w:ind w:firstLine="0"/>
              <w:jc w:val="center"/>
              <w:rPr>
                <w:rFonts w:eastAsia="Calibri"/>
                <w:color w:val="000000" w:themeColor="text1"/>
                <w:szCs w:val="26"/>
                <w:lang w:val="pt-BR"/>
              </w:rPr>
            </w:pPr>
            <w:bookmarkStart w:id="243" w:name="_Toc303069299"/>
            <w:bookmarkStart w:id="244" w:name="_Toc303069663"/>
            <w:bookmarkStart w:id="245" w:name="_Toc303069925"/>
            <w:bookmarkStart w:id="246" w:name="_Toc303844320"/>
            <w:bookmarkStart w:id="247" w:name="_Toc303844675"/>
            <w:bookmarkStart w:id="248" w:name="_Toc303848441"/>
            <w:bookmarkStart w:id="249" w:name="_Toc310608152"/>
            <w:bookmarkStart w:id="250" w:name="_Toc310608338"/>
            <w:bookmarkStart w:id="251" w:name="_Toc318882762"/>
            <w:bookmarkStart w:id="252" w:name="_Toc319310704"/>
            <w:bookmarkStart w:id="253" w:name="_Toc328658363"/>
            <w:bookmarkStart w:id="254" w:name="_Toc328658933"/>
            <w:bookmarkStart w:id="255" w:name="_Toc328659286"/>
            <w:bookmarkStart w:id="256" w:name="_Toc328659518"/>
            <w:bookmarkStart w:id="257" w:name="_Toc329007274"/>
            <w:bookmarkStart w:id="258" w:name="_Toc329008483"/>
            <w:bookmarkStart w:id="259" w:name="_Toc329008602"/>
            <w:bookmarkStart w:id="260" w:name="_Toc332031638"/>
            <w:r w:rsidRPr="00C2770F">
              <w:rPr>
                <w:rFonts w:eastAsia="Calibri"/>
                <w:color w:val="000000" w:themeColor="text1"/>
                <w:szCs w:val="26"/>
                <w:lang w:val="pt-BR"/>
              </w:rPr>
              <w:t>1</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tc>
        <w:tc>
          <w:tcPr>
            <w:tcW w:w="2043" w:type="dxa"/>
            <w:shd w:val="clear" w:color="auto" w:fill="auto"/>
            <w:vAlign w:val="center"/>
          </w:tcPr>
          <w:p w14:paraId="2D22B545"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Nhiệt độ</w:t>
            </w:r>
          </w:p>
        </w:tc>
        <w:tc>
          <w:tcPr>
            <w:tcW w:w="1603" w:type="dxa"/>
            <w:shd w:val="clear" w:color="auto" w:fill="auto"/>
            <w:vAlign w:val="center"/>
          </w:tcPr>
          <w:p w14:paraId="2790D39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vertAlign w:val="superscript"/>
              </w:rPr>
              <w:t>o</w:t>
            </w:r>
            <w:r w:rsidRPr="00C2770F">
              <w:rPr>
                <w:rFonts w:eastAsia="Calibri"/>
                <w:color w:val="000000" w:themeColor="text1"/>
                <w:szCs w:val="26"/>
              </w:rPr>
              <w:t>C</w:t>
            </w:r>
          </w:p>
        </w:tc>
        <w:tc>
          <w:tcPr>
            <w:tcW w:w="1668" w:type="dxa"/>
            <w:shd w:val="clear" w:color="auto" w:fill="auto"/>
            <w:vAlign w:val="center"/>
          </w:tcPr>
          <w:p w14:paraId="7A10F75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40</w:t>
            </w:r>
          </w:p>
        </w:tc>
        <w:tc>
          <w:tcPr>
            <w:tcW w:w="1631" w:type="dxa"/>
            <w:shd w:val="clear" w:color="auto" w:fill="auto"/>
            <w:vAlign w:val="center"/>
          </w:tcPr>
          <w:p w14:paraId="77ED3E4F"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40</w:t>
            </w:r>
          </w:p>
        </w:tc>
        <w:tc>
          <w:tcPr>
            <w:tcW w:w="1635" w:type="dxa"/>
            <w:shd w:val="clear" w:color="auto" w:fill="auto"/>
            <w:vAlign w:val="center"/>
          </w:tcPr>
          <w:p w14:paraId="637C5302"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40</w:t>
            </w:r>
          </w:p>
        </w:tc>
      </w:tr>
      <w:tr w:rsidR="00C2770F" w:rsidRPr="00C2770F" w14:paraId="6E1C494F" w14:textId="77777777" w:rsidTr="00AE14A6">
        <w:trPr>
          <w:trHeight w:val="20"/>
          <w:jc w:val="center"/>
        </w:trPr>
        <w:tc>
          <w:tcPr>
            <w:tcW w:w="708" w:type="dxa"/>
            <w:shd w:val="clear" w:color="auto" w:fill="auto"/>
            <w:vAlign w:val="center"/>
          </w:tcPr>
          <w:p w14:paraId="3A1D4F8C" w14:textId="1390B9E4" w:rsidR="00894C4E" w:rsidRPr="00C2770F" w:rsidRDefault="00894C4E" w:rsidP="00CF4513">
            <w:pPr>
              <w:ind w:firstLine="0"/>
              <w:jc w:val="center"/>
              <w:rPr>
                <w:rFonts w:eastAsia="Calibri"/>
                <w:color w:val="000000" w:themeColor="text1"/>
                <w:szCs w:val="26"/>
                <w:lang w:val="pt-BR"/>
              </w:rPr>
            </w:pPr>
            <w:bookmarkStart w:id="261" w:name="_Toc303069303"/>
            <w:bookmarkStart w:id="262" w:name="_Toc303069667"/>
            <w:bookmarkStart w:id="263" w:name="_Toc303069929"/>
            <w:bookmarkStart w:id="264" w:name="_Toc303844324"/>
            <w:bookmarkStart w:id="265" w:name="_Toc303844679"/>
            <w:bookmarkStart w:id="266" w:name="_Toc303848445"/>
            <w:bookmarkStart w:id="267" w:name="_Toc310608156"/>
            <w:bookmarkStart w:id="268" w:name="_Toc310608342"/>
            <w:bookmarkStart w:id="269" w:name="_Toc318882766"/>
            <w:bookmarkStart w:id="270" w:name="_Toc319310708"/>
            <w:bookmarkStart w:id="271" w:name="_Toc328658364"/>
            <w:bookmarkStart w:id="272" w:name="_Toc328658934"/>
            <w:bookmarkStart w:id="273" w:name="_Toc328659287"/>
            <w:bookmarkStart w:id="274" w:name="_Toc328659519"/>
            <w:bookmarkStart w:id="275" w:name="_Toc329007275"/>
            <w:bookmarkStart w:id="276" w:name="_Toc329008484"/>
            <w:bookmarkStart w:id="277" w:name="_Toc329008603"/>
            <w:bookmarkStart w:id="278" w:name="_Toc332031639"/>
            <w:r w:rsidRPr="00C2770F">
              <w:rPr>
                <w:rFonts w:eastAsia="Calibri"/>
                <w:color w:val="000000" w:themeColor="text1"/>
                <w:szCs w:val="26"/>
                <w:lang w:val="pt-BR"/>
              </w:rPr>
              <w:t>2</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tc>
        <w:tc>
          <w:tcPr>
            <w:tcW w:w="2043" w:type="dxa"/>
            <w:shd w:val="clear" w:color="auto" w:fill="auto"/>
            <w:vAlign w:val="center"/>
          </w:tcPr>
          <w:p w14:paraId="1181933E"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Màu</w:t>
            </w:r>
          </w:p>
        </w:tc>
        <w:tc>
          <w:tcPr>
            <w:tcW w:w="1603" w:type="dxa"/>
            <w:shd w:val="clear" w:color="auto" w:fill="auto"/>
            <w:vAlign w:val="center"/>
          </w:tcPr>
          <w:p w14:paraId="32FA5BC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P</w:t>
            </w:r>
            <w:r w:rsidRPr="00C2770F">
              <w:rPr>
                <w:rFonts w:eastAsia="Calibri"/>
                <w:color w:val="000000" w:themeColor="text1"/>
                <w:szCs w:val="26"/>
                <w:vertAlign w:val="subscript"/>
              </w:rPr>
              <w:t>t</w:t>
            </w:r>
            <w:r w:rsidRPr="00C2770F">
              <w:rPr>
                <w:rFonts w:eastAsia="Calibri"/>
                <w:color w:val="000000" w:themeColor="text1"/>
                <w:szCs w:val="26"/>
              </w:rPr>
              <w:t>/C</w:t>
            </w:r>
            <w:r w:rsidRPr="00C2770F">
              <w:rPr>
                <w:rFonts w:eastAsia="Calibri"/>
                <w:color w:val="000000" w:themeColor="text1"/>
                <w:szCs w:val="26"/>
                <w:vertAlign w:val="subscript"/>
              </w:rPr>
              <w:t>o</w:t>
            </w:r>
          </w:p>
        </w:tc>
        <w:tc>
          <w:tcPr>
            <w:tcW w:w="1668" w:type="dxa"/>
            <w:shd w:val="clear" w:color="auto" w:fill="auto"/>
            <w:vAlign w:val="center"/>
          </w:tcPr>
          <w:p w14:paraId="499FF29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50</w:t>
            </w:r>
          </w:p>
        </w:tc>
        <w:tc>
          <w:tcPr>
            <w:tcW w:w="1631" w:type="dxa"/>
            <w:shd w:val="clear" w:color="auto" w:fill="auto"/>
            <w:vAlign w:val="center"/>
          </w:tcPr>
          <w:p w14:paraId="1829F95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50</w:t>
            </w:r>
          </w:p>
        </w:tc>
        <w:tc>
          <w:tcPr>
            <w:tcW w:w="1635" w:type="dxa"/>
            <w:shd w:val="clear" w:color="auto" w:fill="auto"/>
            <w:vAlign w:val="center"/>
          </w:tcPr>
          <w:p w14:paraId="1D4EABAA"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50</w:t>
            </w:r>
          </w:p>
        </w:tc>
      </w:tr>
      <w:tr w:rsidR="00C2770F" w:rsidRPr="00C2770F" w14:paraId="37647DA4" w14:textId="77777777" w:rsidTr="00AE14A6">
        <w:trPr>
          <w:trHeight w:val="20"/>
          <w:jc w:val="center"/>
        </w:trPr>
        <w:tc>
          <w:tcPr>
            <w:tcW w:w="708" w:type="dxa"/>
            <w:shd w:val="clear" w:color="auto" w:fill="auto"/>
            <w:vAlign w:val="center"/>
          </w:tcPr>
          <w:p w14:paraId="4E355083" w14:textId="4DBC7CCE" w:rsidR="00894C4E" w:rsidRPr="00C2770F" w:rsidRDefault="00894C4E" w:rsidP="00CF4513">
            <w:pPr>
              <w:ind w:firstLine="0"/>
              <w:jc w:val="center"/>
              <w:rPr>
                <w:rFonts w:eastAsia="Calibri"/>
                <w:color w:val="000000" w:themeColor="text1"/>
                <w:szCs w:val="26"/>
                <w:lang w:val="pt-BR"/>
              </w:rPr>
            </w:pPr>
            <w:bookmarkStart w:id="279" w:name="_Toc303069307"/>
            <w:bookmarkStart w:id="280" w:name="_Toc303069671"/>
            <w:bookmarkStart w:id="281" w:name="_Toc303069933"/>
            <w:bookmarkStart w:id="282" w:name="_Toc303844328"/>
            <w:bookmarkStart w:id="283" w:name="_Toc303844683"/>
            <w:bookmarkStart w:id="284" w:name="_Toc303848449"/>
            <w:bookmarkStart w:id="285" w:name="_Toc310608160"/>
            <w:bookmarkStart w:id="286" w:name="_Toc310608346"/>
            <w:bookmarkStart w:id="287" w:name="_Toc318882770"/>
            <w:bookmarkStart w:id="288" w:name="_Toc319310712"/>
            <w:bookmarkStart w:id="289" w:name="_Toc328658365"/>
            <w:bookmarkStart w:id="290" w:name="_Toc328658935"/>
            <w:bookmarkStart w:id="291" w:name="_Toc328659288"/>
            <w:bookmarkStart w:id="292" w:name="_Toc328659520"/>
            <w:bookmarkStart w:id="293" w:name="_Toc329007276"/>
            <w:bookmarkStart w:id="294" w:name="_Toc329008485"/>
            <w:bookmarkStart w:id="295" w:name="_Toc329008604"/>
            <w:bookmarkStart w:id="296" w:name="_Toc332031640"/>
            <w:r w:rsidRPr="00C2770F">
              <w:rPr>
                <w:rFonts w:eastAsia="Calibri"/>
                <w:color w:val="000000" w:themeColor="text1"/>
                <w:szCs w:val="26"/>
                <w:lang w:val="pt-BR"/>
              </w:rPr>
              <w:t>3</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p>
        </w:tc>
        <w:tc>
          <w:tcPr>
            <w:tcW w:w="2043" w:type="dxa"/>
            <w:shd w:val="clear" w:color="auto" w:fill="auto"/>
            <w:vAlign w:val="center"/>
          </w:tcPr>
          <w:p w14:paraId="6E5E9252"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pH</w:t>
            </w:r>
          </w:p>
        </w:tc>
        <w:tc>
          <w:tcPr>
            <w:tcW w:w="1603" w:type="dxa"/>
            <w:shd w:val="clear" w:color="auto" w:fill="auto"/>
            <w:vAlign w:val="center"/>
          </w:tcPr>
          <w:p w14:paraId="3D2040B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w:t>
            </w:r>
          </w:p>
        </w:tc>
        <w:tc>
          <w:tcPr>
            <w:tcW w:w="1668" w:type="dxa"/>
            <w:shd w:val="clear" w:color="auto" w:fill="auto"/>
            <w:vAlign w:val="center"/>
          </w:tcPr>
          <w:p w14:paraId="19604A5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5,5 đến 9</w:t>
            </w:r>
          </w:p>
        </w:tc>
        <w:tc>
          <w:tcPr>
            <w:tcW w:w="1631" w:type="dxa"/>
            <w:shd w:val="clear" w:color="auto" w:fill="auto"/>
            <w:vAlign w:val="center"/>
          </w:tcPr>
          <w:p w14:paraId="1E10772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5,5 đến 9</w:t>
            </w:r>
          </w:p>
        </w:tc>
        <w:tc>
          <w:tcPr>
            <w:tcW w:w="1635" w:type="dxa"/>
            <w:shd w:val="clear" w:color="auto" w:fill="auto"/>
            <w:vAlign w:val="center"/>
          </w:tcPr>
          <w:p w14:paraId="78B79F3A"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5,5 đến 9</w:t>
            </w:r>
          </w:p>
        </w:tc>
      </w:tr>
      <w:tr w:rsidR="00C2770F" w:rsidRPr="00C2770F" w14:paraId="680310BD" w14:textId="77777777" w:rsidTr="00AE14A6">
        <w:trPr>
          <w:trHeight w:val="20"/>
          <w:jc w:val="center"/>
        </w:trPr>
        <w:tc>
          <w:tcPr>
            <w:tcW w:w="708" w:type="dxa"/>
            <w:shd w:val="clear" w:color="auto" w:fill="auto"/>
            <w:vAlign w:val="center"/>
          </w:tcPr>
          <w:p w14:paraId="2534C2F0" w14:textId="5C1C988B" w:rsidR="00894C4E" w:rsidRPr="00C2770F" w:rsidRDefault="00894C4E" w:rsidP="00CF4513">
            <w:pPr>
              <w:ind w:firstLine="0"/>
              <w:jc w:val="center"/>
              <w:rPr>
                <w:rFonts w:eastAsia="Calibri"/>
                <w:color w:val="000000" w:themeColor="text1"/>
                <w:szCs w:val="26"/>
                <w:lang w:val="pt-BR"/>
              </w:rPr>
            </w:pPr>
            <w:bookmarkStart w:id="297" w:name="_Toc303069310"/>
            <w:bookmarkStart w:id="298" w:name="_Toc303069674"/>
            <w:bookmarkStart w:id="299" w:name="_Toc303069936"/>
            <w:bookmarkStart w:id="300" w:name="_Toc303844331"/>
            <w:bookmarkStart w:id="301" w:name="_Toc303844686"/>
            <w:bookmarkStart w:id="302" w:name="_Toc303848452"/>
            <w:bookmarkStart w:id="303" w:name="_Toc310608163"/>
            <w:bookmarkStart w:id="304" w:name="_Toc310608349"/>
            <w:bookmarkStart w:id="305" w:name="_Toc318882773"/>
            <w:bookmarkStart w:id="306" w:name="_Toc319310715"/>
            <w:bookmarkStart w:id="307" w:name="_Toc328658366"/>
            <w:bookmarkStart w:id="308" w:name="_Toc328658936"/>
            <w:bookmarkStart w:id="309" w:name="_Toc328659289"/>
            <w:bookmarkStart w:id="310" w:name="_Toc328659521"/>
            <w:bookmarkStart w:id="311" w:name="_Toc329007277"/>
            <w:bookmarkStart w:id="312" w:name="_Toc329008486"/>
            <w:bookmarkStart w:id="313" w:name="_Toc329008605"/>
            <w:bookmarkStart w:id="314" w:name="_Toc332031641"/>
            <w:r w:rsidRPr="00C2770F">
              <w:rPr>
                <w:rFonts w:eastAsia="Calibri"/>
                <w:color w:val="000000" w:themeColor="text1"/>
                <w:szCs w:val="26"/>
                <w:lang w:val="pt-BR"/>
              </w:rPr>
              <w:t>4</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tc>
        <w:tc>
          <w:tcPr>
            <w:tcW w:w="2043" w:type="dxa"/>
            <w:shd w:val="clear" w:color="auto" w:fill="auto"/>
            <w:vAlign w:val="center"/>
          </w:tcPr>
          <w:p w14:paraId="74273A2A"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BOD</w:t>
            </w:r>
            <w:r w:rsidRPr="00C2770F">
              <w:rPr>
                <w:rFonts w:eastAsia="Calibri"/>
                <w:color w:val="000000" w:themeColor="text1"/>
                <w:szCs w:val="26"/>
                <w:vertAlign w:val="subscript"/>
              </w:rPr>
              <w:t>5</w:t>
            </w:r>
            <w:r w:rsidRPr="00C2770F">
              <w:rPr>
                <w:rFonts w:eastAsia="Calibri"/>
                <w:color w:val="000000" w:themeColor="text1"/>
                <w:szCs w:val="26"/>
              </w:rPr>
              <w:t xml:space="preserve"> (20</w:t>
            </w:r>
            <w:r w:rsidRPr="00C2770F">
              <w:rPr>
                <w:rFonts w:eastAsia="Calibri"/>
                <w:color w:val="000000" w:themeColor="text1"/>
                <w:szCs w:val="26"/>
                <w:vertAlign w:val="superscript"/>
              </w:rPr>
              <w:t>o</w:t>
            </w:r>
            <w:r w:rsidRPr="00C2770F">
              <w:rPr>
                <w:rFonts w:eastAsia="Calibri"/>
                <w:color w:val="000000" w:themeColor="text1"/>
                <w:szCs w:val="26"/>
              </w:rPr>
              <w:t>C)</w:t>
            </w:r>
          </w:p>
        </w:tc>
        <w:tc>
          <w:tcPr>
            <w:tcW w:w="1603" w:type="dxa"/>
            <w:shd w:val="clear" w:color="auto" w:fill="auto"/>
            <w:vAlign w:val="center"/>
          </w:tcPr>
          <w:p w14:paraId="1FEF5A51"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3C688F0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750</w:t>
            </w:r>
          </w:p>
        </w:tc>
        <w:tc>
          <w:tcPr>
            <w:tcW w:w="1631" w:type="dxa"/>
            <w:shd w:val="clear" w:color="auto" w:fill="auto"/>
            <w:vAlign w:val="center"/>
          </w:tcPr>
          <w:p w14:paraId="12448CF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550</w:t>
            </w:r>
          </w:p>
        </w:tc>
        <w:tc>
          <w:tcPr>
            <w:tcW w:w="1635" w:type="dxa"/>
            <w:shd w:val="clear" w:color="auto" w:fill="auto"/>
            <w:vAlign w:val="center"/>
          </w:tcPr>
          <w:p w14:paraId="6AE18047"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400</w:t>
            </w:r>
          </w:p>
        </w:tc>
      </w:tr>
      <w:tr w:rsidR="00C2770F" w:rsidRPr="00C2770F" w14:paraId="3DCD737D" w14:textId="77777777" w:rsidTr="00AE14A6">
        <w:trPr>
          <w:trHeight w:val="20"/>
          <w:jc w:val="center"/>
        </w:trPr>
        <w:tc>
          <w:tcPr>
            <w:tcW w:w="708" w:type="dxa"/>
            <w:shd w:val="clear" w:color="auto" w:fill="auto"/>
            <w:vAlign w:val="center"/>
          </w:tcPr>
          <w:p w14:paraId="58A600B2" w14:textId="318A7377" w:rsidR="00894C4E" w:rsidRPr="00C2770F" w:rsidRDefault="00894C4E" w:rsidP="00CF4513">
            <w:pPr>
              <w:ind w:firstLine="0"/>
              <w:jc w:val="center"/>
              <w:rPr>
                <w:rFonts w:eastAsia="Calibri"/>
                <w:color w:val="000000" w:themeColor="text1"/>
                <w:szCs w:val="26"/>
                <w:lang w:val="pt-BR"/>
              </w:rPr>
            </w:pPr>
            <w:bookmarkStart w:id="315" w:name="_Toc303069312"/>
            <w:bookmarkStart w:id="316" w:name="_Toc303069676"/>
            <w:bookmarkStart w:id="317" w:name="_Toc303069938"/>
            <w:bookmarkStart w:id="318" w:name="_Toc303844333"/>
            <w:bookmarkStart w:id="319" w:name="_Toc303844688"/>
            <w:bookmarkStart w:id="320" w:name="_Toc303848454"/>
            <w:bookmarkStart w:id="321" w:name="_Toc310608165"/>
            <w:bookmarkStart w:id="322" w:name="_Toc310608351"/>
            <w:bookmarkStart w:id="323" w:name="_Toc318882775"/>
            <w:bookmarkStart w:id="324" w:name="_Toc319310717"/>
            <w:bookmarkStart w:id="325" w:name="_Toc328658367"/>
            <w:bookmarkStart w:id="326" w:name="_Toc328658937"/>
            <w:bookmarkStart w:id="327" w:name="_Toc328659290"/>
            <w:bookmarkStart w:id="328" w:name="_Toc328659522"/>
            <w:bookmarkStart w:id="329" w:name="_Toc329007278"/>
            <w:bookmarkStart w:id="330" w:name="_Toc329008487"/>
            <w:bookmarkStart w:id="331" w:name="_Toc329008606"/>
            <w:bookmarkStart w:id="332" w:name="_Toc332031642"/>
            <w:r w:rsidRPr="00C2770F">
              <w:rPr>
                <w:rFonts w:eastAsia="Calibri"/>
                <w:color w:val="000000" w:themeColor="text1"/>
                <w:szCs w:val="26"/>
                <w:lang w:val="pt-BR"/>
              </w:rPr>
              <w:t>5</w:t>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p>
        </w:tc>
        <w:tc>
          <w:tcPr>
            <w:tcW w:w="2043" w:type="dxa"/>
            <w:shd w:val="clear" w:color="auto" w:fill="auto"/>
            <w:vAlign w:val="center"/>
          </w:tcPr>
          <w:p w14:paraId="737584ED"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COD</w:t>
            </w:r>
          </w:p>
        </w:tc>
        <w:tc>
          <w:tcPr>
            <w:tcW w:w="1603" w:type="dxa"/>
            <w:shd w:val="clear" w:color="auto" w:fill="auto"/>
            <w:vAlign w:val="center"/>
          </w:tcPr>
          <w:p w14:paraId="7E79773F"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14E0B58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1.150</w:t>
            </w:r>
          </w:p>
        </w:tc>
        <w:tc>
          <w:tcPr>
            <w:tcW w:w="1631" w:type="dxa"/>
            <w:shd w:val="clear" w:color="auto" w:fill="auto"/>
            <w:vAlign w:val="center"/>
          </w:tcPr>
          <w:p w14:paraId="0BA0EFD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900</w:t>
            </w:r>
          </w:p>
        </w:tc>
        <w:tc>
          <w:tcPr>
            <w:tcW w:w="1635" w:type="dxa"/>
            <w:shd w:val="clear" w:color="auto" w:fill="auto"/>
            <w:vAlign w:val="center"/>
          </w:tcPr>
          <w:p w14:paraId="381CA407"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600</w:t>
            </w:r>
          </w:p>
        </w:tc>
      </w:tr>
      <w:tr w:rsidR="00C2770F" w:rsidRPr="00C2770F" w14:paraId="3DED5085" w14:textId="77777777" w:rsidTr="00AE14A6">
        <w:trPr>
          <w:trHeight w:val="20"/>
          <w:jc w:val="center"/>
        </w:trPr>
        <w:tc>
          <w:tcPr>
            <w:tcW w:w="708" w:type="dxa"/>
            <w:shd w:val="clear" w:color="auto" w:fill="auto"/>
            <w:vAlign w:val="center"/>
          </w:tcPr>
          <w:p w14:paraId="0DD45F2D" w14:textId="31881529" w:rsidR="00894C4E" w:rsidRPr="00C2770F" w:rsidRDefault="00894C4E" w:rsidP="00CF4513">
            <w:pPr>
              <w:ind w:firstLine="0"/>
              <w:jc w:val="center"/>
              <w:rPr>
                <w:rFonts w:eastAsia="Calibri"/>
                <w:color w:val="000000" w:themeColor="text1"/>
                <w:szCs w:val="26"/>
                <w:lang w:val="pt-BR"/>
              </w:rPr>
            </w:pPr>
            <w:bookmarkStart w:id="333" w:name="_Toc303069314"/>
            <w:bookmarkStart w:id="334" w:name="_Toc303069678"/>
            <w:bookmarkStart w:id="335" w:name="_Toc303069940"/>
            <w:bookmarkStart w:id="336" w:name="_Toc303844335"/>
            <w:bookmarkStart w:id="337" w:name="_Toc303844690"/>
            <w:bookmarkStart w:id="338" w:name="_Toc303848456"/>
            <w:bookmarkStart w:id="339" w:name="_Toc310608167"/>
            <w:bookmarkStart w:id="340" w:name="_Toc310608353"/>
            <w:bookmarkStart w:id="341" w:name="_Toc318882777"/>
            <w:bookmarkStart w:id="342" w:name="_Toc319310719"/>
            <w:bookmarkStart w:id="343" w:name="_Toc328658368"/>
            <w:bookmarkStart w:id="344" w:name="_Toc328658938"/>
            <w:bookmarkStart w:id="345" w:name="_Toc328659291"/>
            <w:bookmarkStart w:id="346" w:name="_Toc328659523"/>
            <w:bookmarkStart w:id="347" w:name="_Toc329007279"/>
            <w:bookmarkStart w:id="348" w:name="_Toc329008488"/>
            <w:bookmarkStart w:id="349" w:name="_Toc329008607"/>
            <w:bookmarkStart w:id="350" w:name="_Toc332031643"/>
            <w:r w:rsidRPr="00C2770F">
              <w:rPr>
                <w:rFonts w:eastAsia="Calibri"/>
                <w:color w:val="000000" w:themeColor="text1"/>
                <w:szCs w:val="26"/>
                <w:lang w:val="pt-BR"/>
              </w:rPr>
              <w:t>6</w:t>
            </w:r>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tc>
        <w:tc>
          <w:tcPr>
            <w:tcW w:w="2043" w:type="dxa"/>
            <w:shd w:val="clear" w:color="auto" w:fill="auto"/>
            <w:vAlign w:val="center"/>
          </w:tcPr>
          <w:p w14:paraId="2753EFE1"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Chất rắn lơ lửng</w:t>
            </w:r>
          </w:p>
        </w:tc>
        <w:tc>
          <w:tcPr>
            <w:tcW w:w="1603" w:type="dxa"/>
            <w:shd w:val="clear" w:color="auto" w:fill="auto"/>
            <w:vAlign w:val="center"/>
          </w:tcPr>
          <w:p w14:paraId="5A265CD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0CC540C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400</w:t>
            </w:r>
          </w:p>
        </w:tc>
        <w:tc>
          <w:tcPr>
            <w:tcW w:w="1631" w:type="dxa"/>
            <w:shd w:val="clear" w:color="auto" w:fill="auto"/>
            <w:vAlign w:val="center"/>
          </w:tcPr>
          <w:p w14:paraId="06522E5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400</w:t>
            </w:r>
          </w:p>
        </w:tc>
        <w:tc>
          <w:tcPr>
            <w:tcW w:w="1635" w:type="dxa"/>
            <w:shd w:val="clear" w:color="auto" w:fill="auto"/>
            <w:vAlign w:val="center"/>
          </w:tcPr>
          <w:p w14:paraId="19C88D9C"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400</w:t>
            </w:r>
          </w:p>
        </w:tc>
      </w:tr>
      <w:tr w:rsidR="00C2770F" w:rsidRPr="00C2770F" w14:paraId="03F7A111" w14:textId="77777777" w:rsidTr="00AE14A6">
        <w:trPr>
          <w:trHeight w:val="20"/>
          <w:jc w:val="center"/>
        </w:trPr>
        <w:tc>
          <w:tcPr>
            <w:tcW w:w="708" w:type="dxa"/>
            <w:shd w:val="clear" w:color="auto" w:fill="auto"/>
            <w:vAlign w:val="center"/>
          </w:tcPr>
          <w:p w14:paraId="5436D6A8" w14:textId="67BE0C18" w:rsidR="00894C4E" w:rsidRPr="00C2770F" w:rsidRDefault="00894C4E" w:rsidP="00CF4513">
            <w:pPr>
              <w:ind w:firstLine="0"/>
              <w:jc w:val="center"/>
              <w:rPr>
                <w:rFonts w:eastAsia="Calibri"/>
                <w:color w:val="000000" w:themeColor="text1"/>
                <w:szCs w:val="26"/>
                <w:lang w:val="pt-BR"/>
              </w:rPr>
            </w:pPr>
            <w:bookmarkStart w:id="351" w:name="_Toc303069316"/>
            <w:bookmarkStart w:id="352" w:name="_Toc303069680"/>
            <w:bookmarkStart w:id="353" w:name="_Toc303069942"/>
            <w:bookmarkStart w:id="354" w:name="_Toc303844337"/>
            <w:bookmarkStart w:id="355" w:name="_Toc303844692"/>
            <w:bookmarkStart w:id="356" w:name="_Toc303848458"/>
            <w:bookmarkStart w:id="357" w:name="_Toc310608169"/>
            <w:bookmarkStart w:id="358" w:name="_Toc310608355"/>
            <w:bookmarkStart w:id="359" w:name="_Toc318882779"/>
            <w:bookmarkStart w:id="360" w:name="_Toc319310721"/>
            <w:bookmarkStart w:id="361" w:name="_Toc328658369"/>
            <w:bookmarkStart w:id="362" w:name="_Toc328658939"/>
            <w:bookmarkStart w:id="363" w:name="_Toc328659292"/>
            <w:bookmarkStart w:id="364" w:name="_Toc328659524"/>
            <w:bookmarkStart w:id="365" w:name="_Toc329007280"/>
            <w:bookmarkStart w:id="366" w:name="_Toc329008489"/>
            <w:bookmarkStart w:id="367" w:name="_Toc329008608"/>
            <w:bookmarkStart w:id="368" w:name="_Toc332031644"/>
            <w:r w:rsidRPr="00C2770F">
              <w:rPr>
                <w:rFonts w:eastAsia="Calibri"/>
                <w:color w:val="000000" w:themeColor="text1"/>
                <w:szCs w:val="26"/>
                <w:lang w:val="pt-BR"/>
              </w:rPr>
              <w:t>7</w:t>
            </w:r>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tc>
        <w:tc>
          <w:tcPr>
            <w:tcW w:w="2043" w:type="dxa"/>
            <w:shd w:val="clear" w:color="auto" w:fill="auto"/>
            <w:vAlign w:val="center"/>
          </w:tcPr>
          <w:p w14:paraId="56D5CACA"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Asen</w:t>
            </w:r>
          </w:p>
        </w:tc>
        <w:tc>
          <w:tcPr>
            <w:tcW w:w="1603" w:type="dxa"/>
            <w:shd w:val="clear" w:color="auto" w:fill="auto"/>
            <w:vAlign w:val="center"/>
          </w:tcPr>
          <w:p w14:paraId="62D18677"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1B20705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1" w:type="dxa"/>
            <w:shd w:val="clear" w:color="auto" w:fill="auto"/>
            <w:vAlign w:val="center"/>
          </w:tcPr>
          <w:p w14:paraId="46820BF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5" w:type="dxa"/>
            <w:shd w:val="clear" w:color="auto" w:fill="auto"/>
            <w:vAlign w:val="center"/>
          </w:tcPr>
          <w:p w14:paraId="061237E9"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0,05</w:t>
            </w:r>
          </w:p>
        </w:tc>
      </w:tr>
      <w:tr w:rsidR="00C2770F" w:rsidRPr="00C2770F" w14:paraId="307DE7CD" w14:textId="77777777" w:rsidTr="00AE14A6">
        <w:trPr>
          <w:trHeight w:val="20"/>
          <w:jc w:val="center"/>
        </w:trPr>
        <w:tc>
          <w:tcPr>
            <w:tcW w:w="708" w:type="dxa"/>
            <w:shd w:val="clear" w:color="auto" w:fill="auto"/>
            <w:vAlign w:val="center"/>
          </w:tcPr>
          <w:p w14:paraId="4DEABE39" w14:textId="51F56BA3" w:rsidR="00894C4E" w:rsidRPr="00C2770F" w:rsidRDefault="00894C4E" w:rsidP="00CF4513">
            <w:pPr>
              <w:ind w:firstLine="0"/>
              <w:jc w:val="center"/>
              <w:rPr>
                <w:rFonts w:eastAsia="Calibri"/>
                <w:color w:val="000000" w:themeColor="text1"/>
                <w:szCs w:val="26"/>
                <w:lang w:val="pt-BR"/>
              </w:rPr>
            </w:pPr>
            <w:bookmarkStart w:id="369" w:name="_Toc303069318"/>
            <w:bookmarkStart w:id="370" w:name="_Toc303069682"/>
            <w:bookmarkStart w:id="371" w:name="_Toc303069944"/>
            <w:bookmarkStart w:id="372" w:name="_Toc303844339"/>
            <w:bookmarkStart w:id="373" w:name="_Toc303844694"/>
            <w:bookmarkStart w:id="374" w:name="_Toc303848460"/>
            <w:bookmarkStart w:id="375" w:name="_Toc310608171"/>
            <w:bookmarkStart w:id="376" w:name="_Toc310608357"/>
            <w:bookmarkStart w:id="377" w:name="_Toc318882781"/>
            <w:bookmarkStart w:id="378" w:name="_Toc319310723"/>
            <w:bookmarkStart w:id="379" w:name="_Toc328658370"/>
            <w:bookmarkStart w:id="380" w:name="_Toc328658940"/>
            <w:bookmarkStart w:id="381" w:name="_Toc328659293"/>
            <w:bookmarkStart w:id="382" w:name="_Toc328659525"/>
            <w:bookmarkStart w:id="383" w:name="_Toc329007281"/>
            <w:bookmarkStart w:id="384" w:name="_Toc329008490"/>
            <w:bookmarkStart w:id="385" w:name="_Toc329008609"/>
            <w:bookmarkStart w:id="386" w:name="_Toc332031645"/>
            <w:r w:rsidRPr="00C2770F">
              <w:rPr>
                <w:rFonts w:eastAsia="Calibri"/>
                <w:color w:val="000000" w:themeColor="text1"/>
                <w:szCs w:val="26"/>
                <w:lang w:val="pt-BR"/>
              </w:rPr>
              <w:t>8</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tc>
        <w:tc>
          <w:tcPr>
            <w:tcW w:w="2043" w:type="dxa"/>
            <w:shd w:val="clear" w:color="auto" w:fill="auto"/>
            <w:vAlign w:val="center"/>
          </w:tcPr>
          <w:p w14:paraId="419081A0"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Thuỷ ngân</w:t>
            </w:r>
          </w:p>
        </w:tc>
        <w:tc>
          <w:tcPr>
            <w:tcW w:w="1603" w:type="dxa"/>
            <w:shd w:val="clear" w:color="auto" w:fill="auto"/>
            <w:vAlign w:val="center"/>
          </w:tcPr>
          <w:p w14:paraId="5FC9A6B2"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560CF71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0,005</w:t>
            </w:r>
          </w:p>
        </w:tc>
        <w:tc>
          <w:tcPr>
            <w:tcW w:w="1631" w:type="dxa"/>
            <w:shd w:val="clear" w:color="auto" w:fill="auto"/>
            <w:vAlign w:val="center"/>
          </w:tcPr>
          <w:p w14:paraId="4A712EC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0,005</w:t>
            </w:r>
          </w:p>
        </w:tc>
        <w:tc>
          <w:tcPr>
            <w:tcW w:w="1635" w:type="dxa"/>
            <w:shd w:val="clear" w:color="auto" w:fill="auto"/>
            <w:vAlign w:val="center"/>
          </w:tcPr>
          <w:p w14:paraId="731CBCA4"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0,005</w:t>
            </w:r>
          </w:p>
        </w:tc>
      </w:tr>
      <w:tr w:rsidR="00C2770F" w:rsidRPr="00C2770F" w14:paraId="6E0907E4" w14:textId="77777777" w:rsidTr="00AE14A6">
        <w:trPr>
          <w:trHeight w:val="20"/>
          <w:jc w:val="center"/>
        </w:trPr>
        <w:tc>
          <w:tcPr>
            <w:tcW w:w="708" w:type="dxa"/>
            <w:shd w:val="clear" w:color="auto" w:fill="auto"/>
            <w:vAlign w:val="center"/>
          </w:tcPr>
          <w:p w14:paraId="69325FA3" w14:textId="6C2A849E" w:rsidR="00894C4E" w:rsidRPr="00C2770F" w:rsidRDefault="00894C4E" w:rsidP="00CF4513">
            <w:pPr>
              <w:ind w:firstLine="0"/>
              <w:jc w:val="center"/>
              <w:rPr>
                <w:rFonts w:eastAsia="Calibri"/>
                <w:color w:val="000000" w:themeColor="text1"/>
                <w:szCs w:val="26"/>
                <w:lang w:val="pt-BR"/>
              </w:rPr>
            </w:pPr>
            <w:bookmarkStart w:id="387" w:name="_Toc303069320"/>
            <w:bookmarkStart w:id="388" w:name="_Toc303069684"/>
            <w:bookmarkStart w:id="389" w:name="_Toc303069946"/>
            <w:bookmarkStart w:id="390" w:name="_Toc303844341"/>
            <w:bookmarkStart w:id="391" w:name="_Toc303844696"/>
            <w:bookmarkStart w:id="392" w:name="_Toc303848462"/>
            <w:bookmarkStart w:id="393" w:name="_Toc310608173"/>
            <w:bookmarkStart w:id="394" w:name="_Toc310608359"/>
            <w:bookmarkStart w:id="395" w:name="_Toc318882783"/>
            <w:bookmarkStart w:id="396" w:name="_Toc319310725"/>
            <w:bookmarkStart w:id="397" w:name="_Toc328658371"/>
            <w:bookmarkStart w:id="398" w:name="_Toc328658941"/>
            <w:bookmarkStart w:id="399" w:name="_Toc328659294"/>
            <w:bookmarkStart w:id="400" w:name="_Toc328659526"/>
            <w:bookmarkStart w:id="401" w:name="_Toc329007282"/>
            <w:bookmarkStart w:id="402" w:name="_Toc329008491"/>
            <w:bookmarkStart w:id="403" w:name="_Toc329008610"/>
            <w:bookmarkStart w:id="404" w:name="_Toc332031646"/>
            <w:r w:rsidRPr="00C2770F">
              <w:rPr>
                <w:rFonts w:eastAsia="Calibri"/>
                <w:color w:val="000000" w:themeColor="text1"/>
                <w:szCs w:val="26"/>
                <w:lang w:val="pt-BR"/>
              </w:rPr>
              <w:lastRenderedPageBreak/>
              <w:t>9</w:t>
            </w:r>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tc>
        <w:tc>
          <w:tcPr>
            <w:tcW w:w="2043" w:type="dxa"/>
            <w:shd w:val="clear" w:color="auto" w:fill="auto"/>
            <w:vAlign w:val="center"/>
          </w:tcPr>
          <w:p w14:paraId="4C8BEAF2"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Chì</w:t>
            </w:r>
          </w:p>
        </w:tc>
        <w:tc>
          <w:tcPr>
            <w:tcW w:w="1603" w:type="dxa"/>
            <w:shd w:val="clear" w:color="auto" w:fill="auto"/>
            <w:vAlign w:val="center"/>
          </w:tcPr>
          <w:p w14:paraId="2EC133F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44F41DD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0,1</w:t>
            </w:r>
          </w:p>
        </w:tc>
        <w:tc>
          <w:tcPr>
            <w:tcW w:w="1631" w:type="dxa"/>
            <w:shd w:val="clear" w:color="auto" w:fill="auto"/>
            <w:vAlign w:val="center"/>
          </w:tcPr>
          <w:p w14:paraId="642AA6E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0,1</w:t>
            </w:r>
          </w:p>
        </w:tc>
        <w:tc>
          <w:tcPr>
            <w:tcW w:w="1635" w:type="dxa"/>
            <w:shd w:val="clear" w:color="auto" w:fill="auto"/>
            <w:vAlign w:val="center"/>
          </w:tcPr>
          <w:p w14:paraId="5351391E"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0,1</w:t>
            </w:r>
          </w:p>
        </w:tc>
      </w:tr>
      <w:tr w:rsidR="00C2770F" w:rsidRPr="00C2770F" w14:paraId="7745C846" w14:textId="77777777" w:rsidTr="00AE14A6">
        <w:trPr>
          <w:trHeight w:val="20"/>
          <w:jc w:val="center"/>
        </w:trPr>
        <w:tc>
          <w:tcPr>
            <w:tcW w:w="708" w:type="dxa"/>
            <w:shd w:val="clear" w:color="auto" w:fill="auto"/>
            <w:vAlign w:val="center"/>
          </w:tcPr>
          <w:p w14:paraId="6B80A76B" w14:textId="34CB6B7B" w:rsidR="00894C4E" w:rsidRPr="00C2770F" w:rsidRDefault="00894C4E" w:rsidP="00CF4513">
            <w:pPr>
              <w:ind w:firstLine="0"/>
              <w:jc w:val="center"/>
              <w:rPr>
                <w:rFonts w:eastAsia="Calibri"/>
                <w:color w:val="000000" w:themeColor="text1"/>
                <w:szCs w:val="26"/>
                <w:lang w:val="pt-BR"/>
              </w:rPr>
            </w:pPr>
            <w:bookmarkStart w:id="405" w:name="_Toc303069322"/>
            <w:bookmarkStart w:id="406" w:name="_Toc303069686"/>
            <w:bookmarkStart w:id="407" w:name="_Toc303069948"/>
            <w:bookmarkStart w:id="408" w:name="_Toc303844343"/>
            <w:bookmarkStart w:id="409" w:name="_Toc303844698"/>
            <w:bookmarkStart w:id="410" w:name="_Toc303848464"/>
            <w:bookmarkStart w:id="411" w:name="_Toc310608175"/>
            <w:bookmarkStart w:id="412" w:name="_Toc310608361"/>
            <w:bookmarkStart w:id="413" w:name="_Toc318882785"/>
            <w:bookmarkStart w:id="414" w:name="_Toc319310727"/>
            <w:bookmarkStart w:id="415" w:name="_Toc328658372"/>
            <w:bookmarkStart w:id="416" w:name="_Toc328658942"/>
            <w:bookmarkStart w:id="417" w:name="_Toc328659295"/>
            <w:bookmarkStart w:id="418" w:name="_Toc328659527"/>
            <w:bookmarkStart w:id="419" w:name="_Toc329007283"/>
            <w:bookmarkStart w:id="420" w:name="_Toc329008492"/>
            <w:bookmarkStart w:id="421" w:name="_Toc329008611"/>
            <w:bookmarkStart w:id="422" w:name="_Toc332031647"/>
            <w:r w:rsidRPr="00C2770F">
              <w:rPr>
                <w:rFonts w:eastAsia="Calibri"/>
                <w:color w:val="000000" w:themeColor="text1"/>
                <w:szCs w:val="26"/>
                <w:lang w:val="pt-BR"/>
              </w:rPr>
              <w:t>10</w:t>
            </w:r>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p>
        </w:tc>
        <w:tc>
          <w:tcPr>
            <w:tcW w:w="2043" w:type="dxa"/>
            <w:shd w:val="clear" w:color="auto" w:fill="auto"/>
            <w:vAlign w:val="center"/>
          </w:tcPr>
          <w:p w14:paraId="41A39BCC"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Cadimi</w:t>
            </w:r>
          </w:p>
        </w:tc>
        <w:tc>
          <w:tcPr>
            <w:tcW w:w="1603" w:type="dxa"/>
            <w:shd w:val="clear" w:color="auto" w:fill="auto"/>
            <w:vAlign w:val="center"/>
          </w:tcPr>
          <w:p w14:paraId="3C9CB88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6360D21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1" w:type="dxa"/>
            <w:shd w:val="clear" w:color="auto" w:fill="auto"/>
            <w:vAlign w:val="center"/>
          </w:tcPr>
          <w:p w14:paraId="1468802B"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5" w:type="dxa"/>
            <w:shd w:val="clear" w:color="auto" w:fill="auto"/>
            <w:vAlign w:val="center"/>
          </w:tcPr>
          <w:p w14:paraId="0809B3DD"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0,05</w:t>
            </w:r>
          </w:p>
        </w:tc>
      </w:tr>
      <w:tr w:rsidR="00C2770F" w:rsidRPr="00C2770F" w14:paraId="5C630D21" w14:textId="77777777" w:rsidTr="00AE14A6">
        <w:trPr>
          <w:trHeight w:val="20"/>
          <w:jc w:val="center"/>
        </w:trPr>
        <w:tc>
          <w:tcPr>
            <w:tcW w:w="708" w:type="dxa"/>
            <w:shd w:val="clear" w:color="auto" w:fill="auto"/>
            <w:vAlign w:val="center"/>
          </w:tcPr>
          <w:p w14:paraId="4B211EF7" w14:textId="425B730F" w:rsidR="00894C4E" w:rsidRPr="00C2770F" w:rsidRDefault="00894C4E" w:rsidP="00CF4513">
            <w:pPr>
              <w:ind w:firstLine="0"/>
              <w:jc w:val="center"/>
              <w:rPr>
                <w:rFonts w:eastAsia="Calibri"/>
                <w:color w:val="000000" w:themeColor="text1"/>
                <w:szCs w:val="26"/>
                <w:lang w:val="pt-BR"/>
              </w:rPr>
            </w:pPr>
            <w:bookmarkStart w:id="423" w:name="_Toc303069324"/>
            <w:bookmarkStart w:id="424" w:name="_Toc303069688"/>
            <w:bookmarkStart w:id="425" w:name="_Toc303069950"/>
            <w:bookmarkStart w:id="426" w:name="_Toc303844345"/>
            <w:bookmarkStart w:id="427" w:name="_Toc303844700"/>
            <w:bookmarkStart w:id="428" w:name="_Toc303848466"/>
            <w:bookmarkStart w:id="429" w:name="_Toc310608177"/>
            <w:bookmarkStart w:id="430" w:name="_Toc310608363"/>
            <w:bookmarkStart w:id="431" w:name="_Toc318882787"/>
            <w:bookmarkStart w:id="432" w:name="_Toc319310729"/>
            <w:bookmarkStart w:id="433" w:name="_Toc328658373"/>
            <w:bookmarkStart w:id="434" w:name="_Toc328658943"/>
            <w:bookmarkStart w:id="435" w:name="_Toc328659296"/>
            <w:bookmarkStart w:id="436" w:name="_Toc328659528"/>
            <w:bookmarkStart w:id="437" w:name="_Toc329007284"/>
            <w:bookmarkStart w:id="438" w:name="_Toc329008493"/>
            <w:bookmarkStart w:id="439" w:name="_Toc329008612"/>
            <w:bookmarkStart w:id="440" w:name="_Toc332031648"/>
            <w:r w:rsidRPr="00C2770F">
              <w:rPr>
                <w:rFonts w:eastAsia="Calibri"/>
                <w:color w:val="000000" w:themeColor="text1"/>
                <w:szCs w:val="26"/>
                <w:lang w:val="pt-BR"/>
              </w:rPr>
              <w:t>11</w:t>
            </w:r>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p>
        </w:tc>
        <w:tc>
          <w:tcPr>
            <w:tcW w:w="2043" w:type="dxa"/>
            <w:shd w:val="clear" w:color="auto" w:fill="auto"/>
            <w:vAlign w:val="center"/>
          </w:tcPr>
          <w:p w14:paraId="50ADB52F"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Crom (VI)</w:t>
            </w:r>
          </w:p>
        </w:tc>
        <w:tc>
          <w:tcPr>
            <w:tcW w:w="1603" w:type="dxa"/>
            <w:shd w:val="clear" w:color="auto" w:fill="auto"/>
            <w:vAlign w:val="center"/>
          </w:tcPr>
          <w:p w14:paraId="330CA28B"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06C47981"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1" w:type="dxa"/>
            <w:shd w:val="clear" w:color="auto" w:fill="auto"/>
            <w:vAlign w:val="center"/>
          </w:tcPr>
          <w:p w14:paraId="3A75F685"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5" w:type="dxa"/>
            <w:shd w:val="clear" w:color="auto" w:fill="auto"/>
            <w:vAlign w:val="center"/>
          </w:tcPr>
          <w:p w14:paraId="5A7F300B"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0,05</w:t>
            </w:r>
          </w:p>
        </w:tc>
      </w:tr>
      <w:tr w:rsidR="00C2770F" w:rsidRPr="00C2770F" w14:paraId="4F5410EA" w14:textId="77777777" w:rsidTr="00AE14A6">
        <w:trPr>
          <w:trHeight w:val="20"/>
          <w:jc w:val="center"/>
        </w:trPr>
        <w:tc>
          <w:tcPr>
            <w:tcW w:w="708" w:type="dxa"/>
            <w:shd w:val="clear" w:color="auto" w:fill="auto"/>
            <w:vAlign w:val="center"/>
          </w:tcPr>
          <w:p w14:paraId="5EFBA3D9" w14:textId="3698B2C3" w:rsidR="00894C4E" w:rsidRPr="00C2770F" w:rsidRDefault="00894C4E" w:rsidP="00CF4513">
            <w:pPr>
              <w:ind w:firstLine="0"/>
              <w:jc w:val="center"/>
              <w:rPr>
                <w:rFonts w:eastAsia="Calibri"/>
                <w:color w:val="000000" w:themeColor="text1"/>
                <w:szCs w:val="26"/>
                <w:lang w:val="pt-BR"/>
              </w:rPr>
            </w:pPr>
            <w:bookmarkStart w:id="441" w:name="_Toc303069326"/>
            <w:bookmarkStart w:id="442" w:name="_Toc303069690"/>
            <w:bookmarkStart w:id="443" w:name="_Toc303069952"/>
            <w:bookmarkStart w:id="444" w:name="_Toc303844347"/>
            <w:bookmarkStart w:id="445" w:name="_Toc303844702"/>
            <w:bookmarkStart w:id="446" w:name="_Toc303848468"/>
            <w:bookmarkStart w:id="447" w:name="_Toc310608179"/>
            <w:bookmarkStart w:id="448" w:name="_Toc310608365"/>
            <w:bookmarkStart w:id="449" w:name="_Toc318882789"/>
            <w:bookmarkStart w:id="450" w:name="_Toc319310731"/>
            <w:bookmarkStart w:id="451" w:name="_Toc328658374"/>
            <w:bookmarkStart w:id="452" w:name="_Toc328658944"/>
            <w:bookmarkStart w:id="453" w:name="_Toc328659297"/>
            <w:bookmarkStart w:id="454" w:name="_Toc328659529"/>
            <w:bookmarkStart w:id="455" w:name="_Toc329007285"/>
            <w:bookmarkStart w:id="456" w:name="_Toc329008494"/>
            <w:bookmarkStart w:id="457" w:name="_Toc329008613"/>
            <w:bookmarkStart w:id="458" w:name="_Toc332031649"/>
            <w:r w:rsidRPr="00C2770F">
              <w:rPr>
                <w:rFonts w:eastAsia="Calibri"/>
                <w:color w:val="000000" w:themeColor="text1"/>
                <w:szCs w:val="26"/>
                <w:lang w:val="pt-BR"/>
              </w:rPr>
              <w:t>12</w:t>
            </w:r>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p>
        </w:tc>
        <w:tc>
          <w:tcPr>
            <w:tcW w:w="2043" w:type="dxa"/>
            <w:shd w:val="clear" w:color="auto" w:fill="auto"/>
            <w:vAlign w:val="center"/>
          </w:tcPr>
          <w:p w14:paraId="76C99525"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Crom (III)</w:t>
            </w:r>
          </w:p>
        </w:tc>
        <w:tc>
          <w:tcPr>
            <w:tcW w:w="1603" w:type="dxa"/>
            <w:shd w:val="clear" w:color="auto" w:fill="auto"/>
            <w:vAlign w:val="center"/>
          </w:tcPr>
          <w:p w14:paraId="2E6B9A1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710227C2"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0,2</w:t>
            </w:r>
          </w:p>
        </w:tc>
        <w:tc>
          <w:tcPr>
            <w:tcW w:w="1631" w:type="dxa"/>
            <w:shd w:val="clear" w:color="auto" w:fill="auto"/>
            <w:vAlign w:val="center"/>
          </w:tcPr>
          <w:p w14:paraId="7ABC366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0,2</w:t>
            </w:r>
          </w:p>
        </w:tc>
        <w:tc>
          <w:tcPr>
            <w:tcW w:w="1635" w:type="dxa"/>
            <w:shd w:val="clear" w:color="auto" w:fill="auto"/>
            <w:vAlign w:val="center"/>
          </w:tcPr>
          <w:p w14:paraId="21803A94"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0,2</w:t>
            </w:r>
          </w:p>
        </w:tc>
      </w:tr>
      <w:tr w:rsidR="00C2770F" w:rsidRPr="00C2770F" w14:paraId="5B692AEE" w14:textId="77777777" w:rsidTr="00AE14A6">
        <w:trPr>
          <w:trHeight w:val="20"/>
          <w:jc w:val="center"/>
        </w:trPr>
        <w:tc>
          <w:tcPr>
            <w:tcW w:w="708" w:type="dxa"/>
            <w:shd w:val="clear" w:color="auto" w:fill="auto"/>
            <w:vAlign w:val="center"/>
          </w:tcPr>
          <w:p w14:paraId="6719AFFB" w14:textId="22EA0D2D" w:rsidR="00894C4E" w:rsidRPr="00C2770F" w:rsidRDefault="00894C4E" w:rsidP="00CF4513">
            <w:pPr>
              <w:ind w:firstLine="0"/>
              <w:jc w:val="center"/>
              <w:rPr>
                <w:rFonts w:eastAsia="Calibri"/>
                <w:color w:val="000000" w:themeColor="text1"/>
                <w:szCs w:val="26"/>
                <w:lang w:val="pt-BR"/>
              </w:rPr>
            </w:pPr>
            <w:bookmarkStart w:id="459" w:name="_Toc303069328"/>
            <w:bookmarkStart w:id="460" w:name="_Toc303069692"/>
            <w:bookmarkStart w:id="461" w:name="_Toc303069954"/>
            <w:bookmarkStart w:id="462" w:name="_Toc303844349"/>
            <w:bookmarkStart w:id="463" w:name="_Toc303844704"/>
            <w:bookmarkStart w:id="464" w:name="_Toc303848470"/>
            <w:bookmarkStart w:id="465" w:name="_Toc310608181"/>
            <w:bookmarkStart w:id="466" w:name="_Toc310608367"/>
            <w:bookmarkStart w:id="467" w:name="_Toc318882791"/>
            <w:bookmarkStart w:id="468" w:name="_Toc319310733"/>
            <w:bookmarkStart w:id="469" w:name="_Toc328658375"/>
            <w:bookmarkStart w:id="470" w:name="_Toc328658945"/>
            <w:bookmarkStart w:id="471" w:name="_Toc328659298"/>
            <w:bookmarkStart w:id="472" w:name="_Toc328659530"/>
            <w:bookmarkStart w:id="473" w:name="_Toc329007286"/>
            <w:bookmarkStart w:id="474" w:name="_Toc329008495"/>
            <w:bookmarkStart w:id="475" w:name="_Toc329008614"/>
            <w:bookmarkStart w:id="476" w:name="_Toc332031650"/>
            <w:r w:rsidRPr="00C2770F">
              <w:rPr>
                <w:rFonts w:eastAsia="Calibri"/>
                <w:color w:val="000000" w:themeColor="text1"/>
                <w:szCs w:val="26"/>
                <w:lang w:val="pt-BR"/>
              </w:rPr>
              <w:t>13</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p>
        </w:tc>
        <w:tc>
          <w:tcPr>
            <w:tcW w:w="2043" w:type="dxa"/>
            <w:shd w:val="clear" w:color="auto" w:fill="auto"/>
            <w:vAlign w:val="center"/>
          </w:tcPr>
          <w:p w14:paraId="5F811B41"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Đồng</w:t>
            </w:r>
          </w:p>
        </w:tc>
        <w:tc>
          <w:tcPr>
            <w:tcW w:w="1603" w:type="dxa"/>
            <w:shd w:val="clear" w:color="auto" w:fill="auto"/>
            <w:vAlign w:val="center"/>
          </w:tcPr>
          <w:p w14:paraId="76FF7C1B"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4248FC7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2</w:t>
            </w:r>
          </w:p>
        </w:tc>
        <w:tc>
          <w:tcPr>
            <w:tcW w:w="1631" w:type="dxa"/>
            <w:shd w:val="clear" w:color="auto" w:fill="auto"/>
            <w:vAlign w:val="center"/>
          </w:tcPr>
          <w:p w14:paraId="05092C6F"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2</w:t>
            </w:r>
          </w:p>
        </w:tc>
        <w:tc>
          <w:tcPr>
            <w:tcW w:w="1635" w:type="dxa"/>
            <w:shd w:val="clear" w:color="auto" w:fill="auto"/>
            <w:vAlign w:val="center"/>
          </w:tcPr>
          <w:p w14:paraId="4BFA4656"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2</w:t>
            </w:r>
          </w:p>
        </w:tc>
      </w:tr>
      <w:tr w:rsidR="00C2770F" w:rsidRPr="00C2770F" w14:paraId="2929FEDB" w14:textId="77777777" w:rsidTr="00AE14A6">
        <w:trPr>
          <w:trHeight w:val="20"/>
          <w:jc w:val="center"/>
        </w:trPr>
        <w:tc>
          <w:tcPr>
            <w:tcW w:w="708" w:type="dxa"/>
            <w:shd w:val="clear" w:color="auto" w:fill="auto"/>
            <w:vAlign w:val="center"/>
          </w:tcPr>
          <w:p w14:paraId="6CA0D68F" w14:textId="0F88B110" w:rsidR="00894C4E" w:rsidRPr="00C2770F" w:rsidRDefault="00894C4E" w:rsidP="00CF4513">
            <w:pPr>
              <w:ind w:firstLine="0"/>
              <w:jc w:val="center"/>
              <w:rPr>
                <w:rFonts w:eastAsia="Calibri"/>
                <w:color w:val="000000" w:themeColor="text1"/>
                <w:szCs w:val="26"/>
                <w:lang w:val="pt-BR"/>
              </w:rPr>
            </w:pPr>
            <w:bookmarkStart w:id="477" w:name="_Toc303069330"/>
            <w:bookmarkStart w:id="478" w:name="_Toc303069694"/>
            <w:bookmarkStart w:id="479" w:name="_Toc303069956"/>
            <w:bookmarkStart w:id="480" w:name="_Toc303844351"/>
            <w:bookmarkStart w:id="481" w:name="_Toc303844706"/>
            <w:bookmarkStart w:id="482" w:name="_Toc303848472"/>
            <w:bookmarkStart w:id="483" w:name="_Toc310608183"/>
            <w:bookmarkStart w:id="484" w:name="_Toc310608369"/>
            <w:bookmarkStart w:id="485" w:name="_Toc318882793"/>
            <w:bookmarkStart w:id="486" w:name="_Toc319310735"/>
            <w:bookmarkStart w:id="487" w:name="_Toc328658376"/>
            <w:bookmarkStart w:id="488" w:name="_Toc328658946"/>
            <w:bookmarkStart w:id="489" w:name="_Toc328659299"/>
            <w:bookmarkStart w:id="490" w:name="_Toc328659531"/>
            <w:bookmarkStart w:id="491" w:name="_Toc329007287"/>
            <w:bookmarkStart w:id="492" w:name="_Toc329008496"/>
            <w:bookmarkStart w:id="493" w:name="_Toc329008615"/>
            <w:bookmarkStart w:id="494" w:name="_Toc332031651"/>
            <w:r w:rsidRPr="00C2770F">
              <w:rPr>
                <w:rFonts w:eastAsia="Calibri"/>
                <w:color w:val="000000" w:themeColor="text1"/>
                <w:szCs w:val="26"/>
                <w:lang w:val="pt-BR"/>
              </w:rPr>
              <w:t>14</w:t>
            </w:r>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p>
        </w:tc>
        <w:tc>
          <w:tcPr>
            <w:tcW w:w="2043" w:type="dxa"/>
            <w:shd w:val="clear" w:color="auto" w:fill="auto"/>
            <w:vAlign w:val="center"/>
          </w:tcPr>
          <w:p w14:paraId="71540D94"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Kẽm</w:t>
            </w:r>
          </w:p>
        </w:tc>
        <w:tc>
          <w:tcPr>
            <w:tcW w:w="1603" w:type="dxa"/>
            <w:shd w:val="clear" w:color="auto" w:fill="auto"/>
            <w:vAlign w:val="center"/>
          </w:tcPr>
          <w:p w14:paraId="4099DAA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69671F0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3</w:t>
            </w:r>
          </w:p>
        </w:tc>
        <w:tc>
          <w:tcPr>
            <w:tcW w:w="1631" w:type="dxa"/>
            <w:shd w:val="clear" w:color="auto" w:fill="auto"/>
            <w:vAlign w:val="center"/>
          </w:tcPr>
          <w:p w14:paraId="341F0765"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3</w:t>
            </w:r>
          </w:p>
        </w:tc>
        <w:tc>
          <w:tcPr>
            <w:tcW w:w="1635" w:type="dxa"/>
            <w:shd w:val="clear" w:color="auto" w:fill="auto"/>
            <w:vAlign w:val="center"/>
          </w:tcPr>
          <w:p w14:paraId="256B8715"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3</w:t>
            </w:r>
          </w:p>
        </w:tc>
      </w:tr>
      <w:tr w:rsidR="00C2770F" w:rsidRPr="00C2770F" w14:paraId="35233E0A" w14:textId="77777777" w:rsidTr="00AE14A6">
        <w:trPr>
          <w:trHeight w:val="20"/>
          <w:jc w:val="center"/>
        </w:trPr>
        <w:tc>
          <w:tcPr>
            <w:tcW w:w="708" w:type="dxa"/>
            <w:shd w:val="clear" w:color="auto" w:fill="auto"/>
            <w:vAlign w:val="center"/>
          </w:tcPr>
          <w:p w14:paraId="4B22E350" w14:textId="1E33D8CD" w:rsidR="00894C4E" w:rsidRPr="00C2770F" w:rsidRDefault="00894C4E" w:rsidP="00CF4513">
            <w:pPr>
              <w:ind w:firstLine="0"/>
              <w:jc w:val="center"/>
              <w:rPr>
                <w:rFonts w:eastAsia="Calibri"/>
                <w:color w:val="000000" w:themeColor="text1"/>
                <w:szCs w:val="26"/>
                <w:lang w:val="pt-BR"/>
              </w:rPr>
            </w:pPr>
            <w:bookmarkStart w:id="495" w:name="_Toc303069332"/>
            <w:bookmarkStart w:id="496" w:name="_Toc303069696"/>
            <w:bookmarkStart w:id="497" w:name="_Toc303069958"/>
            <w:bookmarkStart w:id="498" w:name="_Toc303844353"/>
            <w:bookmarkStart w:id="499" w:name="_Toc303844708"/>
            <w:bookmarkStart w:id="500" w:name="_Toc303848474"/>
            <w:bookmarkStart w:id="501" w:name="_Toc310608185"/>
            <w:bookmarkStart w:id="502" w:name="_Toc310608371"/>
            <w:bookmarkStart w:id="503" w:name="_Toc318882795"/>
            <w:bookmarkStart w:id="504" w:name="_Toc319310737"/>
            <w:bookmarkStart w:id="505" w:name="_Toc328658377"/>
            <w:bookmarkStart w:id="506" w:name="_Toc328658947"/>
            <w:bookmarkStart w:id="507" w:name="_Toc328659300"/>
            <w:bookmarkStart w:id="508" w:name="_Toc328659532"/>
            <w:bookmarkStart w:id="509" w:name="_Toc329007288"/>
            <w:bookmarkStart w:id="510" w:name="_Toc329008497"/>
            <w:bookmarkStart w:id="511" w:name="_Toc329008616"/>
            <w:bookmarkStart w:id="512" w:name="_Toc332031652"/>
            <w:r w:rsidRPr="00C2770F">
              <w:rPr>
                <w:rFonts w:eastAsia="Calibri"/>
                <w:color w:val="000000" w:themeColor="text1"/>
                <w:szCs w:val="26"/>
                <w:lang w:val="pt-BR"/>
              </w:rPr>
              <w:t>15</w:t>
            </w:r>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tc>
        <w:tc>
          <w:tcPr>
            <w:tcW w:w="2043" w:type="dxa"/>
            <w:shd w:val="clear" w:color="auto" w:fill="auto"/>
            <w:vAlign w:val="center"/>
          </w:tcPr>
          <w:p w14:paraId="1477400B"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Niken</w:t>
            </w:r>
          </w:p>
        </w:tc>
        <w:tc>
          <w:tcPr>
            <w:tcW w:w="1603" w:type="dxa"/>
            <w:shd w:val="clear" w:color="auto" w:fill="auto"/>
            <w:vAlign w:val="center"/>
          </w:tcPr>
          <w:p w14:paraId="3DE0A08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6D7ABC7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0,2</w:t>
            </w:r>
          </w:p>
        </w:tc>
        <w:tc>
          <w:tcPr>
            <w:tcW w:w="1631" w:type="dxa"/>
            <w:shd w:val="clear" w:color="auto" w:fill="auto"/>
            <w:vAlign w:val="center"/>
          </w:tcPr>
          <w:p w14:paraId="189D439A"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0,2</w:t>
            </w:r>
          </w:p>
        </w:tc>
        <w:tc>
          <w:tcPr>
            <w:tcW w:w="1635" w:type="dxa"/>
            <w:shd w:val="clear" w:color="auto" w:fill="auto"/>
            <w:vAlign w:val="center"/>
          </w:tcPr>
          <w:p w14:paraId="64373619"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0,2</w:t>
            </w:r>
          </w:p>
        </w:tc>
      </w:tr>
      <w:tr w:rsidR="00C2770F" w:rsidRPr="00C2770F" w14:paraId="0D24823F" w14:textId="77777777" w:rsidTr="00AE14A6">
        <w:trPr>
          <w:trHeight w:val="20"/>
          <w:jc w:val="center"/>
        </w:trPr>
        <w:tc>
          <w:tcPr>
            <w:tcW w:w="708" w:type="dxa"/>
            <w:shd w:val="clear" w:color="auto" w:fill="auto"/>
            <w:vAlign w:val="center"/>
          </w:tcPr>
          <w:p w14:paraId="240FE11F" w14:textId="79C79C65" w:rsidR="00894C4E" w:rsidRPr="00C2770F" w:rsidRDefault="00894C4E" w:rsidP="00CF4513">
            <w:pPr>
              <w:ind w:firstLine="0"/>
              <w:jc w:val="center"/>
              <w:rPr>
                <w:rFonts w:eastAsia="Calibri"/>
                <w:color w:val="000000" w:themeColor="text1"/>
                <w:szCs w:val="26"/>
                <w:lang w:val="pt-BR"/>
              </w:rPr>
            </w:pPr>
            <w:bookmarkStart w:id="513" w:name="_Toc303069334"/>
            <w:bookmarkStart w:id="514" w:name="_Toc303069698"/>
            <w:bookmarkStart w:id="515" w:name="_Toc303069960"/>
            <w:bookmarkStart w:id="516" w:name="_Toc303844355"/>
            <w:bookmarkStart w:id="517" w:name="_Toc303844710"/>
            <w:bookmarkStart w:id="518" w:name="_Toc303848476"/>
            <w:bookmarkStart w:id="519" w:name="_Toc310608187"/>
            <w:bookmarkStart w:id="520" w:name="_Toc310608373"/>
            <w:bookmarkStart w:id="521" w:name="_Toc318882797"/>
            <w:bookmarkStart w:id="522" w:name="_Toc319310739"/>
            <w:bookmarkStart w:id="523" w:name="_Toc328658378"/>
            <w:bookmarkStart w:id="524" w:name="_Toc328658948"/>
            <w:bookmarkStart w:id="525" w:name="_Toc328659301"/>
            <w:bookmarkStart w:id="526" w:name="_Toc328659533"/>
            <w:bookmarkStart w:id="527" w:name="_Toc329007289"/>
            <w:bookmarkStart w:id="528" w:name="_Toc329008498"/>
            <w:bookmarkStart w:id="529" w:name="_Toc329008617"/>
            <w:bookmarkStart w:id="530" w:name="_Toc332031653"/>
            <w:r w:rsidRPr="00C2770F">
              <w:rPr>
                <w:rFonts w:eastAsia="Calibri"/>
                <w:color w:val="000000" w:themeColor="text1"/>
                <w:szCs w:val="26"/>
                <w:lang w:val="pt-BR"/>
              </w:rPr>
              <w:t>16</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p>
        </w:tc>
        <w:tc>
          <w:tcPr>
            <w:tcW w:w="2043" w:type="dxa"/>
            <w:shd w:val="clear" w:color="auto" w:fill="auto"/>
            <w:vAlign w:val="center"/>
          </w:tcPr>
          <w:p w14:paraId="103C33C9"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Mangan</w:t>
            </w:r>
          </w:p>
        </w:tc>
        <w:tc>
          <w:tcPr>
            <w:tcW w:w="1603" w:type="dxa"/>
            <w:shd w:val="clear" w:color="auto" w:fill="auto"/>
            <w:vAlign w:val="center"/>
          </w:tcPr>
          <w:p w14:paraId="709B717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165D056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0,5</w:t>
            </w:r>
          </w:p>
        </w:tc>
        <w:tc>
          <w:tcPr>
            <w:tcW w:w="1631" w:type="dxa"/>
            <w:shd w:val="clear" w:color="auto" w:fill="auto"/>
            <w:vAlign w:val="center"/>
          </w:tcPr>
          <w:p w14:paraId="09A5F1C1"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0,5</w:t>
            </w:r>
          </w:p>
        </w:tc>
        <w:tc>
          <w:tcPr>
            <w:tcW w:w="1635" w:type="dxa"/>
            <w:shd w:val="clear" w:color="auto" w:fill="auto"/>
            <w:vAlign w:val="center"/>
          </w:tcPr>
          <w:p w14:paraId="3E3833B5"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0,5</w:t>
            </w:r>
          </w:p>
        </w:tc>
      </w:tr>
      <w:tr w:rsidR="00C2770F" w:rsidRPr="00C2770F" w14:paraId="530196E2" w14:textId="77777777" w:rsidTr="00AE14A6">
        <w:trPr>
          <w:trHeight w:val="20"/>
          <w:jc w:val="center"/>
        </w:trPr>
        <w:tc>
          <w:tcPr>
            <w:tcW w:w="708" w:type="dxa"/>
            <w:shd w:val="clear" w:color="auto" w:fill="auto"/>
            <w:vAlign w:val="center"/>
          </w:tcPr>
          <w:p w14:paraId="4CA5560C" w14:textId="4D25AD54" w:rsidR="00894C4E" w:rsidRPr="00C2770F" w:rsidRDefault="00894C4E" w:rsidP="00CF4513">
            <w:pPr>
              <w:ind w:firstLine="0"/>
              <w:jc w:val="center"/>
              <w:rPr>
                <w:rFonts w:eastAsia="Calibri"/>
                <w:color w:val="000000" w:themeColor="text1"/>
                <w:szCs w:val="26"/>
                <w:lang w:val="pt-BR"/>
              </w:rPr>
            </w:pPr>
            <w:bookmarkStart w:id="531" w:name="_Toc303069336"/>
            <w:bookmarkStart w:id="532" w:name="_Toc303069700"/>
            <w:bookmarkStart w:id="533" w:name="_Toc303069962"/>
            <w:bookmarkStart w:id="534" w:name="_Toc303844357"/>
            <w:bookmarkStart w:id="535" w:name="_Toc303844712"/>
            <w:bookmarkStart w:id="536" w:name="_Toc303848478"/>
            <w:bookmarkStart w:id="537" w:name="_Toc310608189"/>
            <w:bookmarkStart w:id="538" w:name="_Toc310608375"/>
            <w:bookmarkStart w:id="539" w:name="_Toc318882799"/>
            <w:bookmarkStart w:id="540" w:name="_Toc319310741"/>
            <w:bookmarkStart w:id="541" w:name="_Toc328658379"/>
            <w:bookmarkStart w:id="542" w:name="_Toc328658949"/>
            <w:bookmarkStart w:id="543" w:name="_Toc328659302"/>
            <w:bookmarkStart w:id="544" w:name="_Toc328659534"/>
            <w:bookmarkStart w:id="545" w:name="_Toc329007290"/>
            <w:bookmarkStart w:id="546" w:name="_Toc329008499"/>
            <w:bookmarkStart w:id="547" w:name="_Toc329008618"/>
            <w:bookmarkStart w:id="548" w:name="_Toc332031654"/>
            <w:r w:rsidRPr="00C2770F">
              <w:rPr>
                <w:rFonts w:eastAsia="Calibri"/>
                <w:color w:val="000000" w:themeColor="text1"/>
                <w:szCs w:val="26"/>
                <w:lang w:val="pt-BR"/>
              </w:rPr>
              <w:t>17</w:t>
            </w:r>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p>
        </w:tc>
        <w:tc>
          <w:tcPr>
            <w:tcW w:w="2043" w:type="dxa"/>
            <w:shd w:val="clear" w:color="auto" w:fill="auto"/>
            <w:vAlign w:val="center"/>
          </w:tcPr>
          <w:p w14:paraId="7DE2D5CF"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Sắt</w:t>
            </w:r>
          </w:p>
        </w:tc>
        <w:tc>
          <w:tcPr>
            <w:tcW w:w="1603" w:type="dxa"/>
            <w:shd w:val="clear" w:color="auto" w:fill="auto"/>
            <w:vAlign w:val="center"/>
          </w:tcPr>
          <w:p w14:paraId="0231630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3BB0F50F"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w:t>
            </w:r>
          </w:p>
        </w:tc>
        <w:tc>
          <w:tcPr>
            <w:tcW w:w="1631" w:type="dxa"/>
            <w:shd w:val="clear" w:color="auto" w:fill="auto"/>
            <w:vAlign w:val="center"/>
          </w:tcPr>
          <w:p w14:paraId="0EB6216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w:t>
            </w:r>
          </w:p>
        </w:tc>
        <w:tc>
          <w:tcPr>
            <w:tcW w:w="1635" w:type="dxa"/>
            <w:shd w:val="clear" w:color="auto" w:fill="auto"/>
            <w:vAlign w:val="center"/>
          </w:tcPr>
          <w:p w14:paraId="7C2C8545"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1</w:t>
            </w:r>
          </w:p>
        </w:tc>
      </w:tr>
      <w:tr w:rsidR="00C2770F" w:rsidRPr="00C2770F" w14:paraId="5DA1FECC" w14:textId="77777777" w:rsidTr="00AE14A6">
        <w:trPr>
          <w:trHeight w:val="20"/>
          <w:jc w:val="center"/>
        </w:trPr>
        <w:tc>
          <w:tcPr>
            <w:tcW w:w="708" w:type="dxa"/>
            <w:shd w:val="clear" w:color="auto" w:fill="auto"/>
            <w:vAlign w:val="center"/>
          </w:tcPr>
          <w:p w14:paraId="7F064ED0" w14:textId="56ECD1C5" w:rsidR="00894C4E" w:rsidRPr="00C2770F" w:rsidRDefault="00894C4E" w:rsidP="00CF4513">
            <w:pPr>
              <w:ind w:firstLine="0"/>
              <w:jc w:val="center"/>
              <w:rPr>
                <w:rFonts w:eastAsia="Calibri"/>
                <w:color w:val="000000" w:themeColor="text1"/>
                <w:szCs w:val="26"/>
                <w:lang w:val="pt-BR"/>
              </w:rPr>
            </w:pPr>
            <w:bookmarkStart w:id="549" w:name="_Toc303069338"/>
            <w:bookmarkStart w:id="550" w:name="_Toc303069702"/>
            <w:bookmarkStart w:id="551" w:name="_Toc303069964"/>
            <w:bookmarkStart w:id="552" w:name="_Toc303844359"/>
            <w:bookmarkStart w:id="553" w:name="_Toc303844714"/>
            <w:bookmarkStart w:id="554" w:name="_Toc303848480"/>
            <w:bookmarkStart w:id="555" w:name="_Toc310608191"/>
            <w:bookmarkStart w:id="556" w:name="_Toc310608377"/>
            <w:bookmarkStart w:id="557" w:name="_Toc318882801"/>
            <w:bookmarkStart w:id="558" w:name="_Toc319310743"/>
            <w:bookmarkStart w:id="559" w:name="_Toc328658380"/>
            <w:bookmarkStart w:id="560" w:name="_Toc328658950"/>
            <w:bookmarkStart w:id="561" w:name="_Toc328659303"/>
            <w:bookmarkStart w:id="562" w:name="_Toc328659535"/>
            <w:bookmarkStart w:id="563" w:name="_Toc329007291"/>
            <w:bookmarkStart w:id="564" w:name="_Toc329008500"/>
            <w:bookmarkStart w:id="565" w:name="_Toc329008619"/>
            <w:bookmarkStart w:id="566" w:name="_Toc332031655"/>
            <w:r w:rsidRPr="00C2770F">
              <w:rPr>
                <w:rFonts w:eastAsia="Calibri"/>
                <w:color w:val="000000" w:themeColor="text1"/>
                <w:szCs w:val="26"/>
                <w:lang w:val="pt-BR"/>
              </w:rPr>
              <w:t>18</w:t>
            </w:r>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p>
        </w:tc>
        <w:tc>
          <w:tcPr>
            <w:tcW w:w="2043" w:type="dxa"/>
            <w:shd w:val="clear" w:color="auto" w:fill="auto"/>
            <w:vAlign w:val="center"/>
          </w:tcPr>
          <w:p w14:paraId="300A854A"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Tổng xianua</w:t>
            </w:r>
          </w:p>
        </w:tc>
        <w:tc>
          <w:tcPr>
            <w:tcW w:w="1603" w:type="dxa"/>
            <w:shd w:val="clear" w:color="auto" w:fill="auto"/>
            <w:vAlign w:val="center"/>
          </w:tcPr>
          <w:p w14:paraId="1EA827F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3411545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0,07</w:t>
            </w:r>
          </w:p>
        </w:tc>
        <w:tc>
          <w:tcPr>
            <w:tcW w:w="1631" w:type="dxa"/>
            <w:shd w:val="clear" w:color="auto" w:fill="auto"/>
            <w:vAlign w:val="center"/>
          </w:tcPr>
          <w:p w14:paraId="17DE71B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0,07</w:t>
            </w:r>
          </w:p>
        </w:tc>
        <w:tc>
          <w:tcPr>
            <w:tcW w:w="1635" w:type="dxa"/>
            <w:shd w:val="clear" w:color="auto" w:fill="auto"/>
            <w:vAlign w:val="center"/>
          </w:tcPr>
          <w:p w14:paraId="4BBE4676"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0,07</w:t>
            </w:r>
          </w:p>
        </w:tc>
      </w:tr>
      <w:tr w:rsidR="00C2770F" w:rsidRPr="00C2770F" w14:paraId="057838F4" w14:textId="77777777" w:rsidTr="00AE14A6">
        <w:trPr>
          <w:trHeight w:val="20"/>
          <w:jc w:val="center"/>
        </w:trPr>
        <w:tc>
          <w:tcPr>
            <w:tcW w:w="708" w:type="dxa"/>
            <w:shd w:val="clear" w:color="auto" w:fill="auto"/>
            <w:vAlign w:val="center"/>
          </w:tcPr>
          <w:p w14:paraId="2AB8C176" w14:textId="3FAD401A" w:rsidR="00894C4E" w:rsidRPr="00C2770F" w:rsidRDefault="00894C4E" w:rsidP="00CF4513">
            <w:pPr>
              <w:ind w:firstLine="0"/>
              <w:jc w:val="center"/>
              <w:rPr>
                <w:rFonts w:eastAsia="Calibri"/>
                <w:color w:val="000000" w:themeColor="text1"/>
                <w:szCs w:val="26"/>
                <w:lang w:val="pt-BR"/>
              </w:rPr>
            </w:pPr>
            <w:bookmarkStart w:id="567" w:name="_Toc303069340"/>
            <w:bookmarkStart w:id="568" w:name="_Toc303069704"/>
            <w:bookmarkStart w:id="569" w:name="_Toc303069966"/>
            <w:bookmarkStart w:id="570" w:name="_Toc303844361"/>
            <w:bookmarkStart w:id="571" w:name="_Toc303844716"/>
            <w:bookmarkStart w:id="572" w:name="_Toc303848482"/>
            <w:bookmarkStart w:id="573" w:name="_Toc310608193"/>
            <w:bookmarkStart w:id="574" w:name="_Toc310608379"/>
            <w:bookmarkStart w:id="575" w:name="_Toc318882803"/>
            <w:bookmarkStart w:id="576" w:name="_Toc319310745"/>
            <w:bookmarkStart w:id="577" w:name="_Toc328658381"/>
            <w:bookmarkStart w:id="578" w:name="_Toc328658951"/>
            <w:bookmarkStart w:id="579" w:name="_Toc328659304"/>
            <w:bookmarkStart w:id="580" w:name="_Toc328659536"/>
            <w:bookmarkStart w:id="581" w:name="_Toc329007292"/>
            <w:bookmarkStart w:id="582" w:name="_Toc329008501"/>
            <w:bookmarkStart w:id="583" w:name="_Toc329008620"/>
            <w:bookmarkStart w:id="584" w:name="_Toc332031656"/>
            <w:r w:rsidRPr="00C2770F">
              <w:rPr>
                <w:rFonts w:eastAsia="Calibri"/>
                <w:color w:val="000000" w:themeColor="text1"/>
                <w:szCs w:val="26"/>
                <w:lang w:val="pt-BR"/>
              </w:rPr>
              <w:t>19</w:t>
            </w:r>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p>
        </w:tc>
        <w:tc>
          <w:tcPr>
            <w:tcW w:w="2043" w:type="dxa"/>
            <w:shd w:val="clear" w:color="auto" w:fill="auto"/>
            <w:vAlign w:val="center"/>
          </w:tcPr>
          <w:p w14:paraId="0CE28E2F"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Tổng phenol</w:t>
            </w:r>
          </w:p>
        </w:tc>
        <w:tc>
          <w:tcPr>
            <w:tcW w:w="1603" w:type="dxa"/>
            <w:shd w:val="clear" w:color="auto" w:fill="auto"/>
            <w:vAlign w:val="center"/>
          </w:tcPr>
          <w:p w14:paraId="6A754B0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30CC6752"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0,1</w:t>
            </w:r>
          </w:p>
        </w:tc>
        <w:tc>
          <w:tcPr>
            <w:tcW w:w="1631" w:type="dxa"/>
            <w:shd w:val="clear" w:color="auto" w:fill="auto"/>
            <w:vAlign w:val="center"/>
          </w:tcPr>
          <w:p w14:paraId="2CA4807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0,1</w:t>
            </w:r>
          </w:p>
        </w:tc>
        <w:tc>
          <w:tcPr>
            <w:tcW w:w="1635" w:type="dxa"/>
            <w:shd w:val="clear" w:color="auto" w:fill="auto"/>
            <w:vAlign w:val="center"/>
          </w:tcPr>
          <w:p w14:paraId="3DE1409A"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0,1</w:t>
            </w:r>
          </w:p>
        </w:tc>
      </w:tr>
      <w:tr w:rsidR="00C2770F" w:rsidRPr="00C2770F" w14:paraId="35CE4A2D" w14:textId="77777777" w:rsidTr="00AE14A6">
        <w:trPr>
          <w:trHeight w:val="20"/>
          <w:jc w:val="center"/>
        </w:trPr>
        <w:tc>
          <w:tcPr>
            <w:tcW w:w="708" w:type="dxa"/>
            <w:shd w:val="clear" w:color="auto" w:fill="auto"/>
            <w:vAlign w:val="center"/>
          </w:tcPr>
          <w:p w14:paraId="702D966B" w14:textId="6044AA6C" w:rsidR="00894C4E" w:rsidRPr="00C2770F" w:rsidRDefault="00894C4E" w:rsidP="00CF4513">
            <w:pPr>
              <w:ind w:firstLine="0"/>
              <w:jc w:val="center"/>
              <w:rPr>
                <w:rFonts w:eastAsia="Calibri"/>
                <w:color w:val="000000" w:themeColor="text1"/>
                <w:szCs w:val="26"/>
                <w:lang w:val="pt-BR"/>
              </w:rPr>
            </w:pPr>
            <w:bookmarkStart w:id="585" w:name="_Toc303069342"/>
            <w:bookmarkStart w:id="586" w:name="_Toc303069706"/>
            <w:bookmarkStart w:id="587" w:name="_Toc303069968"/>
            <w:bookmarkStart w:id="588" w:name="_Toc303844363"/>
            <w:bookmarkStart w:id="589" w:name="_Toc303844718"/>
            <w:bookmarkStart w:id="590" w:name="_Toc303848484"/>
            <w:bookmarkStart w:id="591" w:name="_Toc310608195"/>
            <w:bookmarkStart w:id="592" w:name="_Toc310608381"/>
            <w:bookmarkStart w:id="593" w:name="_Toc318882805"/>
            <w:bookmarkStart w:id="594" w:name="_Toc319310747"/>
            <w:bookmarkStart w:id="595" w:name="_Toc328658382"/>
            <w:bookmarkStart w:id="596" w:name="_Toc328658952"/>
            <w:bookmarkStart w:id="597" w:name="_Toc328659305"/>
            <w:bookmarkStart w:id="598" w:name="_Toc328659537"/>
            <w:bookmarkStart w:id="599" w:name="_Toc329007293"/>
            <w:bookmarkStart w:id="600" w:name="_Toc329008502"/>
            <w:bookmarkStart w:id="601" w:name="_Toc329008621"/>
            <w:bookmarkStart w:id="602" w:name="_Toc332031657"/>
            <w:r w:rsidRPr="00C2770F">
              <w:rPr>
                <w:rFonts w:eastAsia="Calibri"/>
                <w:color w:val="000000" w:themeColor="text1"/>
                <w:szCs w:val="26"/>
                <w:lang w:val="pt-BR"/>
              </w:rPr>
              <w:t>20</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p>
        </w:tc>
        <w:tc>
          <w:tcPr>
            <w:tcW w:w="2043" w:type="dxa"/>
            <w:shd w:val="clear" w:color="auto" w:fill="auto"/>
            <w:vAlign w:val="center"/>
          </w:tcPr>
          <w:p w14:paraId="1FF08667"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Tổng dầu mỡ khoáng</w:t>
            </w:r>
          </w:p>
        </w:tc>
        <w:tc>
          <w:tcPr>
            <w:tcW w:w="1603" w:type="dxa"/>
            <w:shd w:val="clear" w:color="auto" w:fill="auto"/>
            <w:vAlign w:val="center"/>
          </w:tcPr>
          <w:p w14:paraId="6960D6E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4320A88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w:t>
            </w:r>
          </w:p>
        </w:tc>
        <w:tc>
          <w:tcPr>
            <w:tcW w:w="1631" w:type="dxa"/>
            <w:shd w:val="clear" w:color="auto" w:fill="auto"/>
            <w:vAlign w:val="center"/>
          </w:tcPr>
          <w:p w14:paraId="56EDB8E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w:t>
            </w:r>
          </w:p>
        </w:tc>
        <w:tc>
          <w:tcPr>
            <w:tcW w:w="1635" w:type="dxa"/>
            <w:shd w:val="clear" w:color="auto" w:fill="auto"/>
            <w:vAlign w:val="center"/>
          </w:tcPr>
          <w:p w14:paraId="78DC484A"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w:t>
            </w:r>
          </w:p>
        </w:tc>
      </w:tr>
      <w:tr w:rsidR="00C2770F" w:rsidRPr="00C2770F" w14:paraId="5A77DD22" w14:textId="77777777" w:rsidTr="00AE14A6">
        <w:trPr>
          <w:trHeight w:val="20"/>
          <w:jc w:val="center"/>
        </w:trPr>
        <w:tc>
          <w:tcPr>
            <w:tcW w:w="708" w:type="dxa"/>
            <w:shd w:val="clear" w:color="auto" w:fill="auto"/>
            <w:vAlign w:val="center"/>
          </w:tcPr>
          <w:p w14:paraId="46006D99" w14:textId="6A8BAB60" w:rsidR="00894C4E" w:rsidRPr="00C2770F" w:rsidRDefault="00894C4E" w:rsidP="00CF4513">
            <w:pPr>
              <w:ind w:firstLine="0"/>
              <w:jc w:val="center"/>
              <w:rPr>
                <w:rFonts w:eastAsia="Calibri"/>
                <w:color w:val="000000" w:themeColor="text1"/>
                <w:szCs w:val="26"/>
                <w:lang w:val="pt-BR"/>
              </w:rPr>
            </w:pPr>
            <w:bookmarkStart w:id="603" w:name="_Toc303069344"/>
            <w:bookmarkStart w:id="604" w:name="_Toc303069708"/>
            <w:bookmarkStart w:id="605" w:name="_Toc303069970"/>
            <w:bookmarkStart w:id="606" w:name="_Toc303844365"/>
            <w:bookmarkStart w:id="607" w:name="_Toc303844720"/>
            <w:bookmarkStart w:id="608" w:name="_Toc303848486"/>
            <w:bookmarkStart w:id="609" w:name="_Toc310608197"/>
            <w:bookmarkStart w:id="610" w:name="_Toc310608383"/>
            <w:bookmarkStart w:id="611" w:name="_Toc318882807"/>
            <w:bookmarkStart w:id="612" w:name="_Toc319310749"/>
            <w:bookmarkStart w:id="613" w:name="_Toc328658383"/>
            <w:bookmarkStart w:id="614" w:name="_Toc328658953"/>
            <w:bookmarkStart w:id="615" w:name="_Toc328659306"/>
            <w:bookmarkStart w:id="616" w:name="_Toc328659538"/>
            <w:bookmarkStart w:id="617" w:name="_Toc329007294"/>
            <w:bookmarkStart w:id="618" w:name="_Toc329008503"/>
            <w:bookmarkStart w:id="619" w:name="_Toc329008622"/>
            <w:bookmarkStart w:id="620" w:name="_Toc332031658"/>
            <w:r w:rsidRPr="00C2770F">
              <w:rPr>
                <w:rFonts w:eastAsia="Calibri"/>
                <w:color w:val="000000" w:themeColor="text1"/>
                <w:szCs w:val="26"/>
                <w:lang w:val="pt-BR"/>
              </w:rPr>
              <w:t>21</w:t>
            </w:r>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tc>
        <w:tc>
          <w:tcPr>
            <w:tcW w:w="2043" w:type="dxa"/>
            <w:shd w:val="clear" w:color="auto" w:fill="auto"/>
            <w:vAlign w:val="center"/>
          </w:tcPr>
          <w:p w14:paraId="19796AD7"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Dầu mỡ khoáng động thực vật</w:t>
            </w:r>
          </w:p>
        </w:tc>
        <w:tc>
          <w:tcPr>
            <w:tcW w:w="1603" w:type="dxa"/>
            <w:shd w:val="clear" w:color="auto" w:fill="auto"/>
            <w:vAlign w:val="center"/>
          </w:tcPr>
          <w:p w14:paraId="62046EE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5F207C7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16</w:t>
            </w:r>
          </w:p>
        </w:tc>
        <w:tc>
          <w:tcPr>
            <w:tcW w:w="1631" w:type="dxa"/>
            <w:shd w:val="clear" w:color="auto" w:fill="auto"/>
            <w:vAlign w:val="center"/>
          </w:tcPr>
          <w:p w14:paraId="7C5409E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16</w:t>
            </w:r>
          </w:p>
        </w:tc>
        <w:tc>
          <w:tcPr>
            <w:tcW w:w="1635" w:type="dxa"/>
            <w:shd w:val="clear" w:color="auto" w:fill="auto"/>
            <w:vAlign w:val="center"/>
          </w:tcPr>
          <w:p w14:paraId="3F0C6B29"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16</w:t>
            </w:r>
          </w:p>
        </w:tc>
      </w:tr>
      <w:tr w:rsidR="00C2770F" w:rsidRPr="00C2770F" w14:paraId="64B4FA71" w14:textId="77777777" w:rsidTr="00AE14A6">
        <w:trPr>
          <w:trHeight w:val="20"/>
          <w:jc w:val="center"/>
        </w:trPr>
        <w:tc>
          <w:tcPr>
            <w:tcW w:w="708" w:type="dxa"/>
            <w:shd w:val="clear" w:color="auto" w:fill="auto"/>
            <w:vAlign w:val="center"/>
          </w:tcPr>
          <w:p w14:paraId="436B4801" w14:textId="485D0CCF" w:rsidR="00894C4E" w:rsidRPr="00C2770F" w:rsidRDefault="00894C4E" w:rsidP="00CF4513">
            <w:pPr>
              <w:ind w:firstLine="0"/>
              <w:jc w:val="center"/>
              <w:rPr>
                <w:rFonts w:eastAsia="Calibri"/>
                <w:color w:val="000000" w:themeColor="text1"/>
                <w:szCs w:val="26"/>
                <w:lang w:val="pt-BR"/>
              </w:rPr>
            </w:pPr>
            <w:bookmarkStart w:id="621" w:name="_Toc303069346"/>
            <w:bookmarkStart w:id="622" w:name="_Toc303069710"/>
            <w:bookmarkStart w:id="623" w:name="_Toc303069972"/>
            <w:bookmarkStart w:id="624" w:name="_Toc303844367"/>
            <w:bookmarkStart w:id="625" w:name="_Toc303844722"/>
            <w:bookmarkStart w:id="626" w:name="_Toc303848488"/>
            <w:bookmarkStart w:id="627" w:name="_Toc310608199"/>
            <w:bookmarkStart w:id="628" w:name="_Toc310608385"/>
            <w:bookmarkStart w:id="629" w:name="_Toc318882809"/>
            <w:bookmarkStart w:id="630" w:name="_Toc319310751"/>
            <w:bookmarkStart w:id="631" w:name="_Toc328658384"/>
            <w:bookmarkStart w:id="632" w:name="_Toc328658954"/>
            <w:bookmarkStart w:id="633" w:name="_Toc328659307"/>
            <w:bookmarkStart w:id="634" w:name="_Toc328659539"/>
            <w:bookmarkStart w:id="635" w:name="_Toc329007295"/>
            <w:bookmarkStart w:id="636" w:name="_Toc329008504"/>
            <w:bookmarkStart w:id="637" w:name="_Toc329008623"/>
            <w:bookmarkStart w:id="638" w:name="_Toc332031659"/>
            <w:r w:rsidRPr="00C2770F">
              <w:rPr>
                <w:rFonts w:eastAsia="Calibri"/>
                <w:color w:val="000000" w:themeColor="text1"/>
                <w:szCs w:val="26"/>
                <w:lang w:val="pt-BR"/>
              </w:rPr>
              <w:t>22</w:t>
            </w:r>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p>
        </w:tc>
        <w:tc>
          <w:tcPr>
            <w:tcW w:w="2043" w:type="dxa"/>
            <w:shd w:val="clear" w:color="auto" w:fill="auto"/>
            <w:vAlign w:val="center"/>
          </w:tcPr>
          <w:p w14:paraId="05B6225D"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Sunfua</w:t>
            </w:r>
          </w:p>
        </w:tc>
        <w:tc>
          <w:tcPr>
            <w:tcW w:w="1603" w:type="dxa"/>
            <w:shd w:val="clear" w:color="auto" w:fill="auto"/>
            <w:vAlign w:val="center"/>
          </w:tcPr>
          <w:p w14:paraId="3750EEA7"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36E03E3B"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0,2</w:t>
            </w:r>
          </w:p>
        </w:tc>
        <w:tc>
          <w:tcPr>
            <w:tcW w:w="1631" w:type="dxa"/>
            <w:shd w:val="clear" w:color="auto" w:fill="auto"/>
            <w:vAlign w:val="center"/>
          </w:tcPr>
          <w:p w14:paraId="53C034C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0,2</w:t>
            </w:r>
          </w:p>
        </w:tc>
        <w:tc>
          <w:tcPr>
            <w:tcW w:w="1635" w:type="dxa"/>
            <w:shd w:val="clear" w:color="auto" w:fill="auto"/>
            <w:vAlign w:val="center"/>
          </w:tcPr>
          <w:p w14:paraId="0FB66E5F"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0,2</w:t>
            </w:r>
          </w:p>
        </w:tc>
      </w:tr>
      <w:tr w:rsidR="00C2770F" w:rsidRPr="00C2770F" w14:paraId="7EF7862A" w14:textId="77777777" w:rsidTr="00AE14A6">
        <w:trPr>
          <w:trHeight w:val="20"/>
          <w:jc w:val="center"/>
        </w:trPr>
        <w:tc>
          <w:tcPr>
            <w:tcW w:w="708" w:type="dxa"/>
            <w:shd w:val="clear" w:color="auto" w:fill="auto"/>
            <w:vAlign w:val="center"/>
          </w:tcPr>
          <w:p w14:paraId="0DF8A948" w14:textId="629C88CE" w:rsidR="00894C4E" w:rsidRPr="00C2770F" w:rsidRDefault="00894C4E" w:rsidP="00CF4513">
            <w:pPr>
              <w:ind w:firstLine="0"/>
              <w:jc w:val="center"/>
              <w:rPr>
                <w:rFonts w:eastAsia="Calibri"/>
                <w:color w:val="000000" w:themeColor="text1"/>
                <w:szCs w:val="26"/>
                <w:lang w:val="pt-BR"/>
              </w:rPr>
            </w:pPr>
            <w:bookmarkStart w:id="639" w:name="_Toc303069348"/>
            <w:bookmarkStart w:id="640" w:name="_Toc303069712"/>
            <w:bookmarkStart w:id="641" w:name="_Toc303069974"/>
            <w:bookmarkStart w:id="642" w:name="_Toc303844369"/>
            <w:bookmarkStart w:id="643" w:name="_Toc303844724"/>
            <w:bookmarkStart w:id="644" w:name="_Toc303848490"/>
            <w:bookmarkStart w:id="645" w:name="_Toc310608201"/>
            <w:bookmarkStart w:id="646" w:name="_Toc310608387"/>
            <w:bookmarkStart w:id="647" w:name="_Toc318882811"/>
            <w:bookmarkStart w:id="648" w:name="_Toc319310753"/>
            <w:bookmarkStart w:id="649" w:name="_Toc328658385"/>
            <w:bookmarkStart w:id="650" w:name="_Toc328658955"/>
            <w:bookmarkStart w:id="651" w:name="_Toc328659308"/>
            <w:bookmarkStart w:id="652" w:name="_Toc328659540"/>
            <w:bookmarkStart w:id="653" w:name="_Toc329007296"/>
            <w:bookmarkStart w:id="654" w:name="_Toc329008505"/>
            <w:bookmarkStart w:id="655" w:name="_Toc329008624"/>
            <w:bookmarkStart w:id="656" w:name="_Toc332031660"/>
            <w:r w:rsidRPr="00C2770F">
              <w:rPr>
                <w:rFonts w:eastAsia="Calibri"/>
                <w:color w:val="000000" w:themeColor="text1"/>
                <w:szCs w:val="26"/>
                <w:lang w:val="pt-BR"/>
              </w:rPr>
              <w:t>23</w:t>
            </w:r>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tc>
        <w:tc>
          <w:tcPr>
            <w:tcW w:w="2043" w:type="dxa"/>
            <w:shd w:val="clear" w:color="auto" w:fill="auto"/>
            <w:vAlign w:val="center"/>
          </w:tcPr>
          <w:p w14:paraId="1782D5AC"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Florua</w:t>
            </w:r>
          </w:p>
        </w:tc>
        <w:tc>
          <w:tcPr>
            <w:tcW w:w="1603" w:type="dxa"/>
            <w:shd w:val="clear" w:color="auto" w:fill="auto"/>
            <w:vAlign w:val="center"/>
          </w:tcPr>
          <w:p w14:paraId="114BE8E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283288F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w:t>
            </w:r>
          </w:p>
        </w:tc>
        <w:tc>
          <w:tcPr>
            <w:tcW w:w="1631" w:type="dxa"/>
            <w:shd w:val="clear" w:color="auto" w:fill="auto"/>
            <w:vAlign w:val="center"/>
          </w:tcPr>
          <w:p w14:paraId="35BE05B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w:t>
            </w:r>
          </w:p>
        </w:tc>
        <w:tc>
          <w:tcPr>
            <w:tcW w:w="1635" w:type="dxa"/>
            <w:shd w:val="clear" w:color="auto" w:fill="auto"/>
            <w:vAlign w:val="center"/>
          </w:tcPr>
          <w:p w14:paraId="55ECF81E"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w:t>
            </w:r>
          </w:p>
        </w:tc>
      </w:tr>
      <w:tr w:rsidR="00C2770F" w:rsidRPr="00C2770F" w14:paraId="25ADA729" w14:textId="77777777" w:rsidTr="00AE14A6">
        <w:trPr>
          <w:trHeight w:val="20"/>
          <w:jc w:val="center"/>
        </w:trPr>
        <w:tc>
          <w:tcPr>
            <w:tcW w:w="708" w:type="dxa"/>
            <w:shd w:val="clear" w:color="auto" w:fill="auto"/>
            <w:vAlign w:val="center"/>
          </w:tcPr>
          <w:p w14:paraId="78E2EF57" w14:textId="72ECA023" w:rsidR="00894C4E" w:rsidRPr="00C2770F" w:rsidRDefault="00894C4E" w:rsidP="00CF4513">
            <w:pPr>
              <w:ind w:firstLine="0"/>
              <w:jc w:val="center"/>
              <w:rPr>
                <w:rFonts w:eastAsia="Calibri"/>
                <w:color w:val="000000" w:themeColor="text1"/>
                <w:szCs w:val="26"/>
                <w:lang w:val="pt-BR"/>
              </w:rPr>
            </w:pPr>
            <w:bookmarkStart w:id="657" w:name="_Toc303069350"/>
            <w:bookmarkStart w:id="658" w:name="_Toc303069714"/>
            <w:bookmarkStart w:id="659" w:name="_Toc303069976"/>
            <w:bookmarkStart w:id="660" w:name="_Toc303844371"/>
            <w:bookmarkStart w:id="661" w:name="_Toc303844726"/>
            <w:bookmarkStart w:id="662" w:name="_Toc303848492"/>
            <w:bookmarkStart w:id="663" w:name="_Toc310608203"/>
            <w:bookmarkStart w:id="664" w:name="_Toc310608389"/>
            <w:bookmarkStart w:id="665" w:name="_Toc318882813"/>
            <w:bookmarkStart w:id="666" w:name="_Toc319310755"/>
            <w:bookmarkStart w:id="667" w:name="_Toc328658386"/>
            <w:bookmarkStart w:id="668" w:name="_Toc328658956"/>
            <w:bookmarkStart w:id="669" w:name="_Toc328659309"/>
            <w:bookmarkStart w:id="670" w:name="_Toc328659541"/>
            <w:bookmarkStart w:id="671" w:name="_Toc329007297"/>
            <w:bookmarkStart w:id="672" w:name="_Toc329008506"/>
            <w:bookmarkStart w:id="673" w:name="_Toc329008625"/>
            <w:bookmarkStart w:id="674" w:name="_Toc332031661"/>
            <w:r w:rsidRPr="00C2770F">
              <w:rPr>
                <w:rFonts w:eastAsia="Calibri"/>
                <w:color w:val="000000" w:themeColor="text1"/>
                <w:szCs w:val="26"/>
                <w:lang w:val="pt-BR"/>
              </w:rPr>
              <w:t>24</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p>
        </w:tc>
        <w:tc>
          <w:tcPr>
            <w:tcW w:w="2043" w:type="dxa"/>
            <w:shd w:val="clear" w:color="auto" w:fill="auto"/>
            <w:vAlign w:val="center"/>
          </w:tcPr>
          <w:p w14:paraId="3504E700"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Amoni (tính theo N)</w:t>
            </w:r>
          </w:p>
        </w:tc>
        <w:tc>
          <w:tcPr>
            <w:tcW w:w="1603" w:type="dxa"/>
            <w:shd w:val="clear" w:color="auto" w:fill="auto"/>
            <w:vAlign w:val="center"/>
          </w:tcPr>
          <w:p w14:paraId="181EB15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6C86DF6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8</w:t>
            </w:r>
          </w:p>
        </w:tc>
        <w:tc>
          <w:tcPr>
            <w:tcW w:w="1631" w:type="dxa"/>
            <w:shd w:val="clear" w:color="auto" w:fill="auto"/>
            <w:vAlign w:val="center"/>
          </w:tcPr>
          <w:p w14:paraId="0D35491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8</w:t>
            </w:r>
          </w:p>
        </w:tc>
        <w:tc>
          <w:tcPr>
            <w:tcW w:w="1635" w:type="dxa"/>
            <w:shd w:val="clear" w:color="auto" w:fill="auto"/>
            <w:vAlign w:val="center"/>
          </w:tcPr>
          <w:p w14:paraId="50429728"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8</w:t>
            </w:r>
          </w:p>
        </w:tc>
      </w:tr>
      <w:tr w:rsidR="00C2770F" w:rsidRPr="00C2770F" w14:paraId="270F1ABC" w14:textId="77777777" w:rsidTr="00AE14A6">
        <w:trPr>
          <w:trHeight w:val="20"/>
          <w:jc w:val="center"/>
        </w:trPr>
        <w:tc>
          <w:tcPr>
            <w:tcW w:w="708" w:type="dxa"/>
            <w:shd w:val="clear" w:color="auto" w:fill="auto"/>
            <w:vAlign w:val="center"/>
          </w:tcPr>
          <w:p w14:paraId="11F28A44" w14:textId="5F3311B6" w:rsidR="00894C4E" w:rsidRPr="00C2770F" w:rsidRDefault="00894C4E" w:rsidP="00CF4513">
            <w:pPr>
              <w:ind w:firstLine="0"/>
              <w:jc w:val="center"/>
              <w:rPr>
                <w:rFonts w:eastAsia="Calibri"/>
                <w:color w:val="000000" w:themeColor="text1"/>
                <w:szCs w:val="26"/>
                <w:lang w:val="pt-BR"/>
              </w:rPr>
            </w:pPr>
            <w:bookmarkStart w:id="675" w:name="_Toc303069352"/>
            <w:bookmarkStart w:id="676" w:name="_Toc303069716"/>
            <w:bookmarkStart w:id="677" w:name="_Toc303069978"/>
            <w:bookmarkStart w:id="678" w:name="_Toc303844373"/>
            <w:bookmarkStart w:id="679" w:name="_Toc303844728"/>
            <w:bookmarkStart w:id="680" w:name="_Toc303848494"/>
            <w:bookmarkStart w:id="681" w:name="_Toc310608205"/>
            <w:bookmarkStart w:id="682" w:name="_Toc310608391"/>
            <w:bookmarkStart w:id="683" w:name="_Toc318882815"/>
            <w:bookmarkStart w:id="684" w:name="_Toc319310757"/>
            <w:bookmarkStart w:id="685" w:name="_Toc328658387"/>
            <w:bookmarkStart w:id="686" w:name="_Toc328658957"/>
            <w:bookmarkStart w:id="687" w:name="_Toc328659310"/>
            <w:bookmarkStart w:id="688" w:name="_Toc328659542"/>
            <w:bookmarkStart w:id="689" w:name="_Toc329007298"/>
            <w:bookmarkStart w:id="690" w:name="_Toc329008507"/>
            <w:bookmarkStart w:id="691" w:name="_Toc329008626"/>
            <w:bookmarkStart w:id="692" w:name="_Toc332031662"/>
            <w:r w:rsidRPr="00C2770F">
              <w:rPr>
                <w:rFonts w:eastAsia="Calibri"/>
                <w:color w:val="000000" w:themeColor="text1"/>
                <w:szCs w:val="26"/>
                <w:lang w:val="pt-BR"/>
              </w:rPr>
              <w:t>25</w:t>
            </w:r>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p>
        </w:tc>
        <w:tc>
          <w:tcPr>
            <w:tcW w:w="2043" w:type="dxa"/>
            <w:shd w:val="clear" w:color="auto" w:fill="auto"/>
            <w:vAlign w:val="center"/>
          </w:tcPr>
          <w:p w14:paraId="20AF194A"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Tổng nitơ</w:t>
            </w:r>
          </w:p>
        </w:tc>
        <w:tc>
          <w:tcPr>
            <w:tcW w:w="1603" w:type="dxa"/>
            <w:shd w:val="clear" w:color="auto" w:fill="auto"/>
            <w:vAlign w:val="center"/>
          </w:tcPr>
          <w:p w14:paraId="7869E367"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1145D71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20</w:t>
            </w:r>
          </w:p>
        </w:tc>
        <w:tc>
          <w:tcPr>
            <w:tcW w:w="1631" w:type="dxa"/>
            <w:shd w:val="clear" w:color="auto" w:fill="auto"/>
            <w:vAlign w:val="center"/>
          </w:tcPr>
          <w:p w14:paraId="3F5A2E3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20</w:t>
            </w:r>
          </w:p>
        </w:tc>
        <w:tc>
          <w:tcPr>
            <w:tcW w:w="1635" w:type="dxa"/>
            <w:shd w:val="clear" w:color="auto" w:fill="auto"/>
            <w:vAlign w:val="center"/>
          </w:tcPr>
          <w:p w14:paraId="01AB635A"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20</w:t>
            </w:r>
          </w:p>
        </w:tc>
      </w:tr>
      <w:tr w:rsidR="00C2770F" w:rsidRPr="00C2770F" w14:paraId="03BD1336" w14:textId="77777777" w:rsidTr="00AE14A6">
        <w:trPr>
          <w:trHeight w:val="20"/>
          <w:jc w:val="center"/>
        </w:trPr>
        <w:tc>
          <w:tcPr>
            <w:tcW w:w="708" w:type="dxa"/>
            <w:shd w:val="clear" w:color="auto" w:fill="auto"/>
            <w:vAlign w:val="center"/>
          </w:tcPr>
          <w:p w14:paraId="09816A21" w14:textId="544B6958" w:rsidR="00894C4E" w:rsidRPr="00C2770F" w:rsidRDefault="00894C4E" w:rsidP="00CF4513">
            <w:pPr>
              <w:ind w:firstLine="0"/>
              <w:jc w:val="center"/>
              <w:rPr>
                <w:rFonts w:eastAsia="Calibri"/>
                <w:color w:val="000000" w:themeColor="text1"/>
                <w:szCs w:val="26"/>
                <w:lang w:val="pt-BR"/>
              </w:rPr>
            </w:pPr>
            <w:bookmarkStart w:id="693" w:name="_Toc303069354"/>
            <w:bookmarkStart w:id="694" w:name="_Toc303069718"/>
            <w:bookmarkStart w:id="695" w:name="_Toc303069980"/>
            <w:bookmarkStart w:id="696" w:name="_Toc303844375"/>
            <w:bookmarkStart w:id="697" w:name="_Toc303844730"/>
            <w:bookmarkStart w:id="698" w:name="_Toc303848496"/>
            <w:bookmarkStart w:id="699" w:name="_Toc310608207"/>
            <w:bookmarkStart w:id="700" w:name="_Toc310608393"/>
            <w:bookmarkStart w:id="701" w:name="_Toc318882817"/>
            <w:bookmarkStart w:id="702" w:name="_Toc319310759"/>
            <w:bookmarkStart w:id="703" w:name="_Toc328658388"/>
            <w:bookmarkStart w:id="704" w:name="_Toc328658958"/>
            <w:bookmarkStart w:id="705" w:name="_Toc328659311"/>
            <w:bookmarkStart w:id="706" w:name="_Toc328659543"/>
            <w:bookmarkStart w:id="707" w:name="_Toc329007299"/>
            <w:bookmarkStart w:id="708" w:name="_Toc329008508"/>
            <w:bookmarkStart w:id="709" w:name="_Toc329008627"/>
            <w:bookmarkStart w:id="710" w:name="_Toc332031663"/>
            <w:r w:rsidRPr="00C2770F">
              <w:rPr>
                <w:rFonts w:eastAsia="Calibri"/>
                <w:color w:val="000000" w:themeColor="text1"/>
                <w:szCs w:val="26"/>
                <w:lang w:val="pt-BR"/>
              </w:rPr>
              <w:t>26</w:t>
            </w:r>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tc>
        <w:tc>
          <w:tcPr>
            <w:tcW w:w="2043" w:type="dxa"/>
            <w:shd w:val="clear" w:color="auto" w:fill="auto"/>
            <w:vAlign w:val="center"/>
          </w:tcPr>
          <w:p w14:paraId="44D13793"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Tổng photpho (tính theo P )</w:t>
            </w:r>
          </w:p>
        </w:tc>
        <w:tc>
          <w:tcPr>
            <w:tcW w:w="1603" w:type="dxa"/>
            <w:shd w:val="clear" w:color="auto" w:fill="auto"/>
            <w:vAlign w:val="center"/>
          </w:tcPr>
          <w:p w14:paraId="294DD61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2A1B52C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w:t>
            </w:r>
          </w:p>
        </w:tc>
        <w:tc>
          <w:tcPr>
            <w:tcW w:w="1631" w:type="dxa"/>
            <w:shd w:val="clear" w:color="auto" w:fill="auto"/>
            <w:vAlign w:val="center"/>
          </w:tcPr>
          <w:p w14:paraId="7544548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w:t>
            </w:r>
          </w:p>
        </w:tc>
        <w:tc>
          <w:tcPr>
            <w:tcW w:w="1635" w:type="dxa"/>
            <w:shd w:val="clear" w:color="auto" w:fill="auto"/>
            <w:vAlign w:val="center"/>
          </w:tcPr>
          <w:p w14:paraId="596B482F"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w:t>
            </w:r>
          </w:p>
        </w:tc>
      </w:tr>
      <w:tr w:rsidR="00C2770F" w:rsidRPr="00C2770F" w14:paraId="0F98EFE3" w14:textId="77777777" w:rsidTr="00AE14A6">
        <w:trPr>
          <w:trHeight w:val="20"/>
          <w:jc w:val="center"/>
        </w:trPr>
        <w:tc>
          <w:tcPr>
            <w:tcW w:w="708" w:type="dxa"/>
            <w:shd w:val="clear" w:color="auto" w:fill="auto"/>
            <w:vAlign w:val="center"/>
          </w:tcPr>
          <w:p w14:paraId="0796B3D2" w14:textId="66B7FF27" w:rsidR="00894C4E" w:rsidRPr="00C2770F" w:rsidRDefault="00894C4E" w:rsidP="00CF4513">
            <w:pPr>
              <w:ind w:firstLine="0"/>
              <w:jc w:val="center"/>
              <w:rPr>
                <w:rFonts w:eastAsia="Calibri"/>
                <w:color w:val="000000" w:themeColor="text1"/>
                <w:szCs w:val="26"/>
                <w:lang w:val="pt-BR"/>
              </w:rPr>
            </w:pPr>
            <w:bookmarkStart w:id="711" w:name="_Toc303069356"/>
            <w:bookmarkStart w:id="712" w:name="_Toc303069720"/>
            <w:bookmarkStart w:id="713" w:name="_Toc303069982"/>
            <w:bookmarkStart w:id="714" w:name="_Toc303844377"/>
            <w:bookmarkStart w:id="715" w:name="_Toc303844732"/>
            <w:bookmarkStart w:id="716" w:name="_Toc303848498"/>
            <w:bookmarkStart w:id="717" w:name="_Toc310608209"/>
            <w:bookmarkStart w:id="718" w:name="_Toc310608395"/>
            <w:bookmarkStart w:id="719" w:name="_Toc318882819"/>
            <w:bookmarkStart w:id="720" w:name="_Toc319310761"/>
            <w:bookmarkStart w:id="721" w:name="_Toc328658389"/>
            <w:bookmarkStart w:id="722" w:name="_Toc328658959"/>
            <w:bookmarkStart w:id="723" w:name="_Toc328659312"/>
            <w:bookmarkStart w:id="724" w:name="_Toc328659544"/>
            <w:bookmarkStart w:id="725" w:name="_Toc329007300"/>
            <w:bookmarkStart w:id="726" w:name="_Toc329008509"/>
            <w:bookmarkStart w:id="727" w:name="_Toc329008628"/>
            <w:bookmarkStart w:id="728" w:name="_Toc332031664"/>
            <w:r w:rsidRPr="00C2770F">
              <w:rPr>
                <w:rFonts w:eastAsia="Calibri"/>
                <w:color w:val="000000" w:themeColor="text1"/>
                <w:szCs w:val="26"/>
                <w:lang w:val="pt-BR"/>
              </w:rPr>
              <w:t>27</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p>
        </w:tc>
        <w:tc>
          <w:tcPr>
            <w:tcW w:w="2043" w:type="dxa"/>
            <w:shd w:val="clear" w:color="auto" w:fill="auto"/>
            <w:vAlign w:val="center"/>
          </w:tcPr>
          <w:p w14:paraId="3B7D316B"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Clorua</w:t>
            </w:r>
          </w:p>
        </w:tc>
        <w:tc>
          <w:tcPr>
            <w:tcW w:w="1603" w:type="dxa"/>
            <w:shd w:val="clear" w:color="auto" w:fill="auto"/>
            <w:vAlign w:val="center"/>
          </w:tcPr>
          <w:p w14:paraId="4CDD9D34"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6CE4AABB"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500</w:t>
            </w:r>
          </w:p>
        </w:tc>
        <w:tc>
          <w:tcPr>
            <w:tcW w:w="1631" w:type="dxa"/>
            <w:shd w:val="clear" w:color="auto" w:fill="auto"/>
            <w:vAlign w:val="center"/>
          </w:tcPr>
          <w:p w14:paraId="1B76B5C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500</w:t>
            </w:r>
          </w:p>
        </w:tc>
        <w:tc>
          <w:tcPr>
            <w:tcW w:w="1635" w:type="dxa"/>
            <w:shd w:val="clear" w:color="auto" w:fill="auto"/>
            <w:vAlign w:val="center"/>
          </w:tcPr>
          <w:p w14:paraId="34287839"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500</w:t>
            </w:r>
          </w:p>
        </w:tc>
      </w:tr>
      <w:tr w:rsidR="00C2770F" w:rsidRPr="00C2770F" w14:paraId="7C12FC62" w14:textId="77777777" w:rsidTr="00AE14A6">
        <w:trPr>
          <w:trHeight w:val="20"/>
          <w:jc w:val="center"/>
        </w:trPr>
        <w:tc>
          <w:tcPr>
            <w:tcW w:w="708" w:type="dxa"/>
            <w:shd w:val="clear" w:color="auto" w:fill="auto"/>
            <w:vAlign w:val="center"/>
          </w:tcPr>
          <w:p w14:paraId="79378E62" w14:textId="1A58ECAE" w:rsidR="00894C4E" w:rsidRPr="00C2770F" w:rsidRDefault="00894C4E" w:rsidP="00CF4513">
            <w:pPr>
              <w:ind w:firstLine="0"/>
              <w:jc w:val="center"/>
              <w:rPr>
                <w:rFonts w:eastAsia="Calibri"/>
                <w:color w:val="000000" w:themeColor="text1"/>
                <w:szCs w:val="26"/>
                <w:lang w:val="pt-BR"/>
              </w:rPr>
            </w:pPr>
            <w:bookmarkStart w:id="729" w:name="_Toc328658390"/>
            <w:bookmarkStart w:id="730" w:name="_Toc328658960"/>
            <w:bookmarkStart w:id="731" w:name="_Toc328659313"/>
            <w:bookmarkStart w:id="732" w:name="_Toc328659545"/>
            <w:bookmarkStart w:id="733" w:name="_Toc329007301"/>
            <w:bookmarkStart w:id="734" w:name="_Toc329008510"/>
            <w:bookmarkStart w:id="735" w:name="_Toc329008629"/>
            <w:bookmarkStart w:id="736" w:name="_Toc332031665"/>
            <w:r w:rsidRPr="00C2770F">
              <w:rPr>
                <w:rFonts w:eastAsia="Calibri"/>
                <w:color w:val="000000" w:themeColor="text1"/>
                <w:szCs w:val="26"/>
                <w:lang w:val="pt-BR"/>
              </w:rPr>
              <w:t>28</w:t>
            </w:r>
            <w:bookmarkEnd w:id="729"/>
            <w:bookmarkEnd w:id="730"/>
            <w:bookmarkEnd w:id="731"/>
            <w:bookmarkEnd w:id="732"/>
            <w:bookmarkEnd w:id="733"/>
            <w:bookmarkEnd w:id="734"/>
            <w:bookmarkEnd w:id="735"/>
            <w:bookmarkEnd w:id="736"/>
          </w:p>
        </w:tc>
        <w:tc>
          <w:tcPr>
            <w:tcW w:w="2043" w:type="dxa"/>
            <w:shd w:val="clear" w:color="auto" w:fill="auto"/>
            <w:vAlign w:val="center"/>
          </w:tcPr>
          <w:p w14:paraId="635E4B46"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Clo dư</w:t>
            </w:r>
          </w:p>
        </w:tc>
        <w:tc>
          <w:tcPr>
            <w:tcW w:w="1603" w:type="dxa"/>
            <w:shd w:val="clear" w:color="auto" w:fill="auto"/>
            <w:vAlign w:val="center"/>
          </w:tcPr>
          <w:p w14:paraId="337A9811"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0128A3A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w:t>
            </w:r>
          </w:p>
        </w:tc>
        <w:tc>
          <w:tcPr>
            <w:tcW w:w="1631" w:type="dxa"/>
            <w:shd w:val="clear" w:color="auto" w:fill="auto"/>
            <w:vAlign w:val="center"/>
          </w:tcPr>
          <w:p w14:paraId="0F1A676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w:t>
            </w:r>
          </w:p>
        </w:tc>
        <w:tc>
          <w:tcPr>
            <w:tcW w:w="1635" w:type="dxa"/>
            <w:shd w:val="clear" w:color="auto" w:fill="auto"/>
            <w:vAlign w:val="center"/>
          </w:tcPr>
          <w:p w14:paraId="02FE97D2"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1</w:t>
            </w:r>
          </w:p>
        </w:tc>
      </w:tr>
      <w:tr w:rsidR="00C2770F" w:rsidRPr="00C2770F" w14:paraId="167A8183" w14:textId="77777777" w:rsidTr="00AE14A6">
        <w:trPr>
          <w:trHeight w:val="20"/>
          <w:jc w:val="center"/>
        </w:trPr>
        <w:tc>
          <w:tcPr>
            <w:tcW w:w="708" w:type="dxa"/>
            <w:shd w:val="clear" w:color="auto" w:fill="auto"/>
            <w:vAlign w:val="center"/>
          </w:tcPr>
          <w:p w14:paraId="7F6940C9" w14:textId="1DCE0AB8" w:rsidR="00894C4E" w:rsidRPr="00C2770F" w:rsidRDefault="00894C4E" w:rsidP="00CF4513">
            <w:pPr>
              <w:ind w:firstLine="0"/>
              <w:jc w:val="center"/>
              <w:rPr>
                <w:rFonts w:eastAsia="Calibri"/>
                <w:color w:val="000000" w:themeColor="text1"/>
                <w:szCs w:val="26"/>
                <w:lang w:val="pt-BR"/>
              </w:rPr>
            </w:pPr>
            <w:bookmarkStart w:id="737" w:name="_Toc328658391"/>
            <w:bookmarkStart w:id="738" w:name="_Toc328658961"/>
            <w:bookmarkStart w:id="739" w:name="_Toc328659314"/>
            <w:bookmarkStart w:id="740" w:name="_Toc328659546"/>
            <w:bookmarkStart w:id="741" w:name="_Toc329007302"/>
            <w:bookmarkStart w:id="742" w:name="_Toc329008511"/>
            <w:bookmarkStart w:id="743" w:name="_Toc329008630"/>
            <w:bookmarkStart w:id="744" w:name="_Toc332031666"/>
            <w:r w:rsidRPr="00C2770F">
              <w:rPr>
                <w:rFonts w:eastAsia="Calibri"/>
                <w:color w:val="000000" w:themeColor="text1"/>
                <w:szCs w:val="26"/>
                <w:lang w:val="pt-BR"/>
              </w:rPr>
              <w:t>29</w:t>
            </w:r>
            <w:bookmarkEnd w:id="737"/>
            <w:bookmarkEnd w:id="738"/>
            <w:bookmarkEnd w:id="739"/>
            <w:bookmarkEnd w:id="740"/>
            <w:bookmarkEnd w:id="741"/>
            <w:bookmarkEnd w:id="742"/>
            <w:bookmarkEnd w:id="743"/>
            <w:bookmarkEnd w:id="744"/>
          </w:p>
        </w:tc>
        <w:tc>
          <w:tcPr>
            <w:tcW w:w="2043" w:type="dxa"/>
            <w:shd w:val="clear" w:color="auto" w:fill="auto"/>
            <w:vAlign w:val="center"/>
          </w:tcPr>
          <w:p w14:paraId="03E75E07"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Tổng hoá chất bảo vệ thực vật clo hữu cơ</w:t>
            </w:r>
          </w:p>
        </w:tc>
        <w:tc>
          <w:tcPr>
            <w:tcW w:w="1603" w:type="dxa"/>
            <w:shd w:val="clear" w:color="auto" w:fill="auto"/>
            <w:vAlign w:val="center"/>
          </w:tcPr>
          <w:p w14:paraId="5E0EE18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7BEEA73F"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1" w:type="dxa"/>
            <w:shd w:val="clear" w:color="auto" w:fill="auto"/>
            <w:vAlign w:val="center"/>
          </w:tcPr>
          <w:p w14:paraId="0D93065D"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0,05</w:t>
            </w:r>
          </w:p>
        </w:tc>
        <w:tc>
          <w:tcPr>
            <w:tcW w:w="1635" w:type="dxa"/>
            <w:shd w:val="clear" w:color="auto" w:fill="auto"/>
            <w:vAlign w:val="center"/>
          </w:tcPr>
          <w:p w14:paraId="5C67D59B"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0,05</w:t>
            </w:r>
          </w:p>
        </w:tc>
      </w:tr>
      <w:tr w:rsidR="00C2770F" w:rsidRPr="00C2770F" w14:paraId="137EA693" w14:textId="77777777" w:rsidTr="00AE14A6">
        <w:trPr>
          <w:trHeight w:val="20"/>
          <w:jc w:val="center"/>
        </w:trPr>
        <w:tc>
          <w:tcPr>
            <w:tcW w:w="708" w:type="dxa"/>
            <w:shd w:val="clear" w:color="auto" w:fill="auto"/>
            <w:vAlign w:val="center"/>
          </w:tcPr>
          <w:p w14:paraId="74C74F23" w14:textId="11C80449" w:rsidR="00894C4E" w:rsidRPr="00C2770F" w:rsidRDefault="00894C4E" w:rsidP="00CF4513">
            <w:pPr>
              <w:ind w:firstLine="0"/>
              <w:jc w:val="center"/>
              <w:rPr>
                <w:rFonts w:eastAsia="Calibri"/>
                <w:color w:val="000000" w:themeColor="text1"/>
                <w:szCs w:val="26"/>
                <w:lang w:val="pt-BR"/>
              </w:rPr>
            </w:pPr>
            <w:bookmarkStart w:id="745" w:name="_Toc328658392"/>
            <w:bookmarkStart w:id="746" w:name="_Toc328658962"/>
            <w:bookmarkStart w:id="747" w:name="_Toc328659315"/>
            <w:bookmarkStart w:id="748" w:name="_Toc328659547"/>
            <w:bookmarkStart w:id="749" w:name="_Toc329007303"/>
            <w:bookmarkStart w:id="750" w:name="_Toc329008512"/>
            <w:bookmarkStart w:id="751" w:name="_Toc329008631"/>
            <w:bookmarkStart w:id="752" w:name="_Toc332031667"/>
            <w:r w:rsidRPr="00C2770F">
              <w:rPr>
                <w:rFonts w:eastAsia="Calibri"/>
                <w:color w:val="000000" w:themeColor="text1"/>
                <w:szCs w:val="26"/>
                <w:lang w:val="pt-BR"/>
              </w:rPr>
              <w:lastRenderedPageBreak/>
              <w:t>30</w:t>
            </w:r>
            <w:bookmarkEnd w:id="745"/>
            <w:bookmarkEnd w:id="746"/>
            <w:bookmarkEnd w:id="747"/>
            <w:bookmarkEnd w:id="748"/>
            <w:bookmarkEnd w:id="749"/>
            <w:bookmarkEnd w:id="750"/>
            <w:bookmarkEnd w:id="751"/>
            <w:bookmarkEnd w:id="752"/>
          </w:p>
        </w:tc>
        <w:tc>
          <w:tcPr>
            <w:tcW w:w="2043" w:type="dxa"/>
            <w:shd w:val="clear" w:color="auto" w:fill="auto"/>
            <w:vAlign w:val="center"/>
          </w:tcPr>
          <w:p w14:paraId="1D33D5AC"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Tổng hoá chất bảo vệ thực vật phốt pho hữu cơ</w:t>
            </w:r>
          </w:p>
        </w:tc>
        <w:tc>
          <w:tcPr>
            <w:tcW w:w="1603" w:type="dxa"/>
            <w:shd w:val="clear" w:color="auto" w:fill="auto"/>
            <w:vAlign w:val="center"/>
          </w:tcPr>
          <w:p w14:paraId="6898E6F2"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4CE0CC59"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0,3</w:t>
            </w:r>
          </w:p>
        </w:tc>
        <w:tc>
          <w:tcPr>
            <w:tcW w:w="1631" w:type="dxa"/>
            <w:shd w:val="clear" w:color="auto" w:fill="auto"/>
            <w:vAlign w:val="center"/>
          </w:tcPr>
          <w:p w14:paraId="670C4487"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0,3</w:t>
            </w:r>
          </w:p>
        </w:tc>
        <w:tc>
          <w:tcPr>
            <w:tcW w:w="1635" w:type="dxa"/>
            <w:shd w:val="clear" w:color="auto" w:fill="auto"/>
            <w:vAlign w:val="center"/>
          </w:tcPr>
          <w:p w14:paraId="5CADD2D9"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0,3</w:t>
            </w:r>
          </w:p>
        </w:tc>
      </w:tr>
      <w:tr w:rsidR="00C2770F" w:rsidRPr="00C2770F" w14:paraId="3C4B050A" w14:textId="77777777" w:rsidTr="00AE14A6">
        <w:trPr>
          <w:trHeight w:val="20"/>
          <w:jc w:val="center"/>
        </w:trPr>
        <w:tc>
          <w:tcPr>
            <w:tcW w:w="708" w:type="dxa"/>
            <w:shd w:val="clear" w:color="auto" w:fill="auto"/>
            <w:vAlign w:val="center"/>
          </w:tcPr>
          <w:p w14:paraId="7CC923C6" w14:textId="171E5DD0" w:rsidR="00894C4E" w:rsidRPr="00C2770F" w:rsidRDefault="00894C4E" w:rsidP="00CF4513">
            <w:pPr>
              <w:ind w:firstLine="0"/>
              <w:jc w:val="center"/>
              <w:rPr>
                <w:rFonts w:eastAsia="Calibri"/>
                <w:color w:val="000000" w:themeColor="text1"/>
                <w:szCs w:val="26"/>
                <w:lang w:val="pt-BR"/>
              </w:rPr>
            </w:pPr>
            <w:bookmarkStart w:id="753" w:name="_Toc328658393"/>
            <w:bookmarkStart w:id="754" w:name="_Toc328658963"/>
            <w:bookmarkStart w:id="755" w:name="_Toc328659316"/>
            <w:bookmarkStart w:id="756" w:name="_Toc328659548"/>
            <w:bookmarkStart w:id="757" w:name="_Toc329007304"/>
            <w:bookmarkStart w:id="758" w:name="_Toc329008513"/>
            <w:bookmarkStart w:id="759" w:name="_Toc329008632"/>
            <w:bookmarkStart w:id="760" w:name="_Toc332031668"/>
            <w:r w:rsidRPr="00C2770F">
              <w:rPr>
                <w:rFonts w:eastAsia="Calibri"/>
                <w:color w:val="000000" w:themeColor="text1"/>
                <w:szCs w:val="26"/>
                <w:lang w:val="pt-BR"/>
              </w:rPr>
              <w:t>31</w:t>
            </w:r>
            <w:bookmarkEnd w:id="753"/>
            <w:bookmarkEnd w:id="754"/>
            <w:bookmarkEnd w:id="755"/>
            <w:bookmarkEnd w:id="756"/>
            <w:bookmarkEnd w:id="757"/>
            <w:bookmarkEnd w:id="758"/>
            <w:bookmarkEnd w:id="759"/>
            <w:bookmarkEnd w:id="760"/>
          </w:p>
        </w:tc>
        <w:tc>
          <w:tcPr>
            <w:tcW w:w="2043" w:type="dxa"/>
            <w:shd w:val="clear" w:color="auto" w:fill="auto"/>
            <w:vAlign w:val="center"/>
          </w:tcPr>
          <w:p w14:paraId="4B6E62FB"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Tổng PCB</w:t>
            </w:r>
          </w:p>
        </w:tc>
        <w:tc>
          <w:tcPr>
            <w:tcW w:w="1603" w:type="dxa"/>
            <w:shd w:val="clear" w:color="auto" w:fill="auto"/>
            <w:vAlign w:val="center"/>
          </w:tcPr>
          <w:p w14:paraId="64D8215B"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mg/L</w:t>
            </w:r>
          </w:p>
        </w:tc>
        <w:tc>
          <w:tcPr>
            <w:tcW w:w="1668" w:type="dxa"/>
            <w:shd w:val="clear" w:color="auto" w:fill="auto"/>
            <w:vAlign w:val="center"/>
          </w:tcPr>
          <w:p w14:paraId="528488A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0,003</w:t>
            </w:r>
          </w:p>
        </w:tc>
        <w:tc>
          <w:tcPr>
            <w:tcW w:w="1631" w:type="dxa"/>
            <w:shd w:val="clear" w:color="auto" w:fill="auto"/>
            <w:vAlign w:val="center"/>
          </w:tcPr>
          <w:p w14:paraId="417B84C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0,003</w:t>
            </w:r>
          </w:p>
        </w:tc>
        <w:tc>
          <w:tcPr>
            <w:tcW w:w="1635" w:type="dxa"/>
            <w:shd w:val="clear" w:color="auto" w:fill="auto"/>
            <w:vAlign w:val="center"/>
          </w:tcPr>
          <w:p w14:paraId="3AA08CEC"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0,003</w:t>
            </w:r>
          </w:p>
        </w:tc>
      </w:tr>
      <w:tr w:rsidR="00C2770F" w:rsidRPr="00C2770F" w14:paraId="283316D1" w14:textId="77777777" w:rsidTr="00AE14A6">
        <w:trPr>
          <w:trHeight w:val="20"/>
          <w:jc w:val="center"/>
        </w:trPr>
        <w:tc>
          <w:tcPr>
            <w:tcW w:w="708" w:type="dxa"/>
            <w:shd w:val="clear" w:color="auto" w:fill="auto"/>
            <w:vAlign w:val="center"/>
          </w:tcPr>
          <w:p w14:paraId="250D192A" w14:textId="44D35B8E" w:rsidR="00894C4E" w:rsidRPr="00C2770F" w:rsidRDefault="00894C4E" w:rsidP="00CF4513">
            <w:pPr>
              <w:ind w:firstLine="0"/>
              <w:jc w:val="center"/>
              <w:rPr>
                <w:rFonts w:eastAsia="Calibri"/>
                <w:color w:val="000000" w:themeColor="text1"/>
                <w:szCs w:val="26"/>
                <w:lang w:val="pt-BR"/>
              </w:rPr>
            </w:pPr>
            <w:bookmarkStart w:id="761" w:name="_Toc328658394"/>
            <w:bookmarkStart w:id="762" w:name="_Toc328658964"/>
            <w:bookmarkStart w:id="763" w:name="_Toc328659317"/>
            <w:bookmarkStart w:id="764" w:name="_Toc328659549"/>
            <w:bookmarkStart w:id="765" w:name="_Toc329007305"/>
            <w:bookmarkStart w:id="766" w:name="_Toc329008514"/>
            <w:bookmarkStart w:id="767" w:name="_Toc329008633"/>
            <w:bookmarkStart w:id="768" w:name="_Toc332031669"/>
            <w:r w:rsidRPr="00C2770F">
              <w:rPr>
                <w:rFonts w:eastAsia="Calibri"/>
                <w:color w:val="000000" w:themeColor="text1"/>
                <w:szCs w:val="26"/>
                <w:lang w:val="pt-BR"/>
              </w:rPr>
              <w:t>32</w:t>
            </w:r>
            <w:bookmarkEnd w:id="761"/>
            <w:bookmarkEnd w:id="762"/>
            <w:bookmarkEnd w:id="763"/>
            <w:bookmarkEnd w:id="764"/>
            <w:bookmarkEnd w:id="765"/>
            <w:bookmarkEnd w:id="766"/>
            <w:bookmarkEnd w:id="767"/>
            <w:bookmarkEnd w:id="768"/>
          </w:p>
        </w:tc>
        <w:tc>
          <w:tcPr>
            <w:tcW w:w="2043" w:type="dxa"/>
            <w:shd w:val="clear" w:color="auto" w:fill="auto"/>
            <w:vAlign w:val="center"/>
          </w:tcPr>
          <w:p w14:paraId="028B3382" w14:textId="77777777" w:rsidR="00894C4E" w:rsidRPr="00C2770F" w:rsidRDefault="00894C4E" w:rsidP="00CF4513">
            <w:pPr>
              <w:tabs>
                <w:tab w:val="left" w:pos="432"/>
              </w:tabs>
              <w:ind w:firstLine="0"/>
              <w:rPr>
                <w:rFonts w:eastAsia="Calibri"/>
                <w:color w:val="000000" w:themeColor="text1"/>
                <w:szCs w:val="26"/>
              </w:rPr>
            </w:pPr>
            <w:r w:rsidRPr="00C2770F">
              <w:rPr>
                <w:rFonts w:eastAsia="Calibri"/>
                <w:color w:val="000000" w:themeColor="text1"/>
                <w:szCs w:val="26"/>
              </w:rPr>
              <w:t>Coliform</w:t>
            </w:r>
          </w:p>
        </w:tc>
        <w:tc>
          <w:tcPr>
            <w:tcW w:w="1603" w:type="dxa"/>
            <w:shd w:val="clear" w:color="auto" w:fill="auto"/>
            <w:vAlign w:val="center"/>
          </w:tcPr>
          <w:p w14:paraId="3143AE23"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MPN/100mL</w:t>
            </w:r>
          </w:p>
        </w:tc>
        <w:tc>
          <w:tcPr>
            <w:tcW w:w="1668" w:type="dxa"/>
            <w:shd w:val="clear" w:color="auto" w:fill="auto"/>
            <w:vAlign w:val="center"/>
          </w:tcPr>
          <w:p w14:paraId="0C7C3921"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5.000</w:t>
            </w:r>
          </w:p>
        </w:tc>
        <w:tc>
          <w:tcPr>
            <w:tcW w:w="1631" w:type="dxa"/>
            <w:shd w:val="clear" w:color="auto" w:fill="auto"/>
            <w:vAlign w:val="center"/>
          </w:tcPr>
          <w:p w14:paraId="14A86B40"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5.000</w:t>
            </w:r>
          </w:p>
        </w:tc>
        <w:tc>
          <w:tcPr>
            <w:tcW w:w="1635" w:type="dxa"/>
            <w:shd w:val="clear" w:color="auto" w:fill="auto"/>
            <w:vAlign w:val="center"/>
          </w:tcPr>
          <w:p w14:paraId="1C273BF0"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5.000</w:t>
            </w:r>
          </w:p>
        </w:tc>
      </w:tr>
      <w:tr w:rsidR="00C2770F" w:rsidRPr="00C2770F" w14:paraId="55B91359" w14:textId="77777777" w:rsidTr="00AE14A6">
        <w:trPr>
          <w:trHeight w:val="20"/>
          <w:jc w:val="center"/>
        </w:trPr>
        <w:tc>
          <w:tcPr>
            <w:tcW w:w="708" w:type="dxa"/>
            <w:shd w:val="clear" w:color="auto" w:fill="auto"/>
            <w:vAlign w:val="center"/>
          </w:tcPr>
          <w:p w14:paraId="4AFF2558" w14:textId="3CFC8438" w:rsidR="00894C4E" w:rsidRPr="00C2770F" w:rsidRDefault="00894C4E" w:rsidP="00CF4513">
            <w:pPr>
              <w:ind w:firstLine="0"/>
              <w:jc w:val="center"/>
              <w:rPr>
                <w:rFonts w:eastAsia="Calibri"/>
                <w:color w:val="000000" w:themeColor="text1"/>
                <w:szCs w:val="26"/>
                <w:lang w:val="pt-BR"/>
              </w:rPr>
            </w:pPr>
            <w:bookmarkStart w:id="769" w:name="_Toc328658395"/>
            <w:bookmarkStart w:id="770" w:name="_Toc328658965"/>
            <w:bookmarkStart w:id="771" w:name="_Toc328659318"/>
            <w:bookmarkStart w:id="772" w:name="_Toc328659550"/>
            <w:bookmarkStart w:id="773" w:name="_Toc329007306"/>
            <w:bookmarkStart w:id="774" w:name="_Toc329008515"/>
            <w:bookmarkStart w:id="775" w:name="_Toc329008634"/>
            <w:bookmarkStart w:id="776" w:name="_Toc332031670"/>
            <w:r w:rsidRPr="00C2770F">
              <w:rPr>
                <w:rFonts w:eastAsia="Calibri"/>
                <w:color w:val="000000" w:themeColor="text1"/>
                <w:szCs w:val="26"/>
                <w:lang w:val="pt-BR"/>
              </w:rPr>
              <w:t>33</w:t>
            </w:r>
            <w:bookmarkEnd w:id="769"/>
            <w:bookmarkEnd w:id="770"/>
            <w:bookmarkEnd w:id="771"/>
            <w:bookmarkEnd w:id="772"/>
            <w:bookmarkEnd w:id="773"/>
            <w:bookmarkEnd w:id="774"/>
            <w:bookmarkEnd w:id="775"/>
            <w:bookmarkEnd w:id="776"/>
          </w:p>
        </w:tc>
        <w:tc>
          <w:tcPr>
            <w:tcW w:w="2043" w:type="dxa"/>
            <w:shd w:val="clear" w:color="auto" w:fill="auto"/>
            <w:vAlign w:val="center"/>
          </w:tcPr>
          <w:p w14:paraId="39487D82"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 xml:space="preserve">Tổng hoạt độ phóng xạ </w:t>
            </w:r>
            <w:r w:rsidRPr="00C2770F">
              <w:rPr>
                <w:rFonts w:eastAsia="Calibri"/>
                <w:color w:val="000000" w:themeColor="text1"/>
                <w:szCs w:val="26"/>
              </w:rPr>
              <w:t>α</w:t>
            </w:r>
          </w:p>
        </w:tc>
        <w:tc>
          <w:tcPr>
            <w:tcW w:w="1603" w:type="dxa"/>
            <w:shd w:val="clear" w:color="auto" w:fill="auto"/>
            <w:vAlign w:val="center"/>
          </w:tcPr>
          <w:p w14:paraId="2D03A43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Bq/L</w:t>
            </w:r>
          </w:p>
        </w:tc>
        <w:tc>
          <w:tcPr>
            <w:tcW w:w="1668" w:type="dxa"/>
            <w:shd w:val="clear" w:color="auto" w:fill="auto"/>
            <w:vAlign w:val="center"/>
          </w:tcPr>
          <w:p w14:paraId="7FBFB076"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0,1</w:t>
            </w:r>
          </w:p>
        </w:tc>
        <w:tc>
          <w:tcPr>
            <w:tcW w:w="1631" w:type="dxa"/>
            <w:shd w:val="clear" w:color="auto" w:fill="auto"/>
            <w:vAlign w:val="center"/>
          </w:tcPr>
          <w:p w14:paraId="77E1A0F1"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0,1</w:t>
            </w:r>
          </w:p>
        </w:tc>
        <w:tc>
          <w:tcPr>
            <w:tcW w:w="1635" w:type="dxa"/>
            <w:shd w:val="clear" w:color="auto" w:fill="auto"/>
            <w:vAlign w:val="center"/>
          </w:tcPr>
          <w:p w14:paraId="25E823FB"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0,1</w:t>
            </w:r>
          </w:p>
        </w:tc>
      </w:tr>
      <w:tr w:rsidR="00C2770F" w:rsidRPr="00C2770F" w14:paraId="1E885547" w14:textId="77777777" w:rsidTr="00AE14A6">
        <w:trPr>
          <w:trHeight w:val="20"/>
          <w:jc w:val="center"/>
        </w:trPr>
        <w:tc>
          <w:tcPr>
            <w:tcW w:w="708" w:type="dxa"/>
            <w:shd w:val="clear" w:color="auto" w:fill="auto"/>
            <w:vAlign w:val="center"/>
          </w:tcPr>
          <w:p w14:paraId="38281BE4" w14:textId="77777777" w:rsidR="00894C4E" w:rsidRPr="00C2770F" w:rsidRDefault="00894C4E" w:rsidP="00CF4513">
            <w:pPr>
              <w:ind w:firstLine="0"/>
              <w:jc w:val="center"/>
              <w:rPr>
                <w:rFonts w:eastAsia="Calibri"/>
                <w:color w:val="000000" w:themeColor="text1"/>
                <w:szCs w:val="26"/>
                <w:lang w:val="pt-BR"/>
              </w:rPr>
            </w:pPr>
            <w:r w:rsidRPr="00C2770F">
              <w:rPr>
                <w:rFonts w:eastAsia="Calibri"/>
                <w:color w:val="000000" w:themeColor="text1"/>
                <w:szCs w:val="26"/>
                <w:lang w:val="pt-BR"/>
              </w:rPr>
              <w:t>34</w:t>
            </w:r>
          </w:p>
        </w:tc>
        <w:tc>
          <w:tcPr>
            <w:tcW w:w="2043" w:type="dxa"/>
            <w:shd w:val="clear" w:color="auto" w:fill="auto"/>
            <w:vAlign w:val="center"/>
          </w:tcPr>
          <w:p w14:paraId="75C2DC81" w14:textId="77777777" w:rsidR="00894C4E" w:rsidRPr="00C2770F" w:rsidRDefault="00894C4E" w:rsidP="00CF4513">
            <w:pPr>
              <w:tabs>
                <w:tab w:val="left" w:pos="432"/>
              </w:tabs>
              <w:ind w:firstLine="0"/>
              <w:rPr>
                <w:rFonts w:eastAsia="Calibri"/>
                <w:color w:val="000000" w:themeColor="text1"/>
                <w:szCs w:val="26"/>
                <w:lang w:val="pt-BR"/>
              </w:rPr>
            </w:pPr>
            <w:r w:rsidRPr="00C2770F">
              <w:rPr>
                <w:rFonts w:eastAsia="Calibri"/>
                <w:color w:val="000000" w:themeColor="text1"/>
                <w:szCs w:val="26"/>
                <w:lang w:val="pt-BR"/>
              </w:rPr>
              <w:t xml:space="preserve">Tổng hoạt độ phóng xạ </w:t>
            </w:r>
            <w:r w:rsidRPr="00C2770F">
              <w:rPr>
                <w:rFonts w:eastAsia="Calibri"/>
                <w:color w:val="000000" w:themeColor="text1"/>
                <w:szCs w:val="26"/>
              </w:rPr>
              <w:t>β</w:t>
            </w:r>
          </w:p>
        </w:tc>
        <w:tc>
          <w:tcPr>
            <w:tcW w:w="1603" w:type="dxa"/>
            <w:shd w:val="clear" w:color="auto" w:fill="auto"/>
            <w:vAlign w:val="center"/>
          </w:tcPr>
          <w:p w14:paraId="4F924988"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Bq/L</w:t>
            </w:r>
          </w:p>
        </w:tc>
        <w:tc>
          <w:tcPr>
            <w:tcW w:w="1668" w:type="dxa"/>
            <w:shd w:val="clear" w:color="auto" w:fill="auto"/>
            <w:vAlign w:val="center"/>
          </w:tcPr>
          <w:p w14:paraId="3A1BCC3C"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w:t>
            </w:r>
          </w:p>
        </w:tc>
        <w:tc>
          <w:tcPr>
            <w:tcW w:w="1631" w:type="dxa"/>
            <w:shd w:val="clear" w:color="auto" w:fill="auto"/>
            <w:vAlign w:val="center"/>
          </w:tcPr>
          <w:p w14:paraId="5776EDDE" w14:textId="77777777" w:rsidR="00894C4E" w:rsidRPr="00C2770F" w:rsidRDefault="00894C4E" w:rsidP="00CF4513">
            <w:pPr>
              <w:tabs>
                <w:tab w:val="left" w:pos="432"/>
              </w:tabs>
              <w:ind w:firstLine="0"/>
              <w:jc w:val="center"/>
              <w:rPr>
                <w:rFonts w:eastAsia="Calibri"/>
                <w:color w:val="000000" w:themeColor="text1"/>
                <w:szCs w:val="26"/>
              </w:rPr>
            </w:pPr>
            <w:r w:rsidRPr="00C2770F">
              <w:rPr>
                <w:rFonts w:eastAsia="Calibri"/>
                <w:color w:val="000000" w:themeColor="text1"/>
                <w:szCs w:val="26"/>
              </w:rPr>
              <w:t>1</w:t>
            </w:r>
          </w:p>
        </w:tc>
        <w:tc>
          <w:tcPr>
            <w:tcW w:w="1635" w:type="dxa"/>
            <w:shd w:val="clear" w:color="auto" w:fill="auto"/>
            <w:vAlign w:val="center"/>
          </w:tcPr>
          <w:p w14:paraId="08902FD9" w14:textId="77777777" w:rsidR="00894C4E" w:rsidRPr="00C2770F" w:rsidRDefault="00894C4E" w:rsidP="00CF4513">
            <w:pPr>
              <w:tabs>
                <w:tab w:val="left" w:pos="153"/>
                <w:tab w:val="left" w:pos="432"/>
                <w:tab w:val="left" w:pos="720"/>
              </w:tabs>
              <w:ind w:firstLine="0"/>
              <w:jc w:val="center"/>
              <w:rPr>
                <w:rFonts w:eastAsia="Calibri"/>
                <w:color w:val="000000" w:themeColor="text1"/>
                <w:szCs w:val="26"/>
              </w:rPr>
            </w:pPr>
            <w:r w:rsidRPr="00C2770F">
              <w:rPr>
                <w:rFonts w:eastAsia="Calibri"/>
                <w:color w:val="000000" w:themeColor="text1"/>
                <w:szCs w:val="26"/>
              </w:rPr>
              <w:t>1</w:t>
            </w:r>
          </w:p>
        </w:tc>
      </w:tr>
    </w:tbl>
    <w:p w14:paraId="0BF71CAF" w14:textId="13C36CB8" w:rsidR="009754D1" w:rsidRPr="00C2770F" w:rsidRDefault="009754D1" w:rsidP="00CF4513">
      <w:pPr>
        <w:tabs>
          <w:tab w:val="left" w:pos="810"/>
        </w:tabs>
        <w:ind w:firstLine="0"/>
        <w:jc w:val="right"/>
        <w:rPr>
          <w:rFonts w:eastAsiaTheme="minorHAnsi"/>
          <w:i/>
          <w:color w:val="000000" w:themeColor="text1"/>
          <w:szCs w:val="26"/>
        </w:rPr>
      </w:pPr>
      <w:r w:rsidRPr="00C2770F">
        <w:rPr>
          <w:rFonts w:eastAsiaTheme="minorHAnsi"/>
          <w:i/>
          <w:color w:val="000000" w:themeColor="text1"/>
          <w:szCs w:val="26"/>
        </w:rPr>
        <w:t>Nguồn: Công ty Cổ phần Đại Nam, 2022</w:t>
      </w:r>
    </w:p>
    <w:p w14:paraId="72439775" w14:textId="29A074D0" w:rsidR="00C34B0E" w:rsidRPr="00C2770F" w:rsidRDefault="00C34B0E" w:rsidP="00CF4513">
      <w:pPr>
        <w:tabs>
          <w:tab w:val="left" w:pos="810"/>
        </w:tabs>
        <w:ind w:firstLine="0"/>
        <w:rPr>
          <w:rFonts w:eastAsiaTheme="minorHAnsi"/>
          <w:color w:val="000000" w:themeColor="text1"/>
          <w:szCs w:val="26"/>
        </w:rPr>
      </w:pPr>
      <w:r w:rsidRPr="00C2770F">
        <w:rPr>
          <w:rFonts w:eastAsiaTheme="minorHAnsi"/>
          <w:color w:val="000000" w:themeColor="text1"/>
          <w:szCs w:val="26"/>
        </w:rPr>
        <w:tab/>
        <w:t xml:space="preserve">Tùy thuộc vào nồng độ các chất ô nhiễm có trong nước thải </w:t>
      </w:r>
      <w:r w:rsidR="00E81BC3" w:rsidRPr="00C2770F">
        <w:rPr>
          <w:rFonts w:eastAsiaTheme="minorHAnsi"/>
          <w:color w:val="000000" w:themeColor="text1"/>
          <w:szCs w:val="26"/>
        </w:rPr>
        <w:t>và khả năng xử lý trước khi đấu nối</w:t>
      </w:r>
      <w:r w:rsidR="00E47672" w:rsidRPr="00C2770F">
        <w:rPr>
          <w:rFonts w:eastAsiaTheme="minorHAnsi"/>
          <w:color w:val="000000" w:themeColor="text1"/>
          <w:szCs w:val="26"/>
        </w:rPr>
        <w:t>, các Công ty thuê đất tại KCN Sóng Thần 3</w:t>
      </w:r>
      <w:r w:rsidR="003E5650" w:rsidRPr="00C2770F">
        <w:rPr>
          <w:rFonts w:eastAsiaTheme="minorHAnsi"/>
          <w:color w:val="000000" w:themeColor="text1"/>
          <w:szCs w:val="26"/>
        </w:rPr>
        <w:t xml:space="preserve"> sẽ lựa chọn mức tiêu chuẩn đấu nối phù hợp để áp dụng khi đưa nước thải về trạm XLNT của KCN.</w:t>
      </w:r>
    </w:p>
    <w:p w14:paraId="22142E68" w14:textId="77777777" w:rsidR="009754D1" w:rsidRPr="00C2770F" w:rsidRDefault="009754D1" w:rsidP="00CF4513">
      <w:pPr>
        <w:pStyle w:val="Heading4"/>
        <w:rPr>
          <w:b w:val="0"/>
          <w:i/>
          <w:color w:val="000000" w:themeColor="text1"/>
          <w:szCs w:val="26"/>
        </w:rPr>
      </w:pPr>
      <w:bookmarkStart w:id="777" w:name="_Toc113343968"/>
      <w:r w:rsidRPr="00C2770F">
        <w:rPr>
          <w:color w:val="000000" w:themeColor="text1"/>
          <w:szCs w:val="26"/>
        </w:rPr>
        <w:t>3.1.2.2. Công trình thoát nước thải</w:t>
      </w:r>
      <w:bookmarkEnd w:id="777"/>
    </w:p>
    <w:p w14:paraId="08EE7D88" w14:textId="10B386F6" w:rsidR="009E20BA" w:rsidRPr="00C2770F" w:rsidRDefault="009E20BA"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Công ty lắp đặt đường ống HDPE D600, dài khoảng 90 m để dẫn nước thải sau xử lý ra kênh Tân Vĩnh Hiệp</w:t>
      </w:r>
      <w:r w:rsidR="009E78B5" w:rsidRPr="00C2770F">
        <w:rPr>
          <w:color w:val="000000" w:themeColor="text1"/>
          <w:sz w:val="26"/>
          <w:szCs w:val="26"/>
          <w:lang w:val="nb-NO"/>
        </w:rPr>
        <w:t>;</w:t>
      </w:r>
    </w:p>
    <w:p w14:paraId="7B451489" w14:textId="775B6995"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Năm 2018, Công ty lắp đặt hệ thống quan trắc nước thải tự động và đã được Sở Tài nguyên Môi trường xác nhận kết nối dữ liệu tại văn bản số 4436/STNMT-CCBVMT ngày 25/09/2018;</w:t>
      </w:r>
    </w:p>
    <w:p w14:paraId="2431B3EC" w14:textId="1A05E3C0"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xml:space="preserve">- Các thông số quan trắc tự động: </w:t>
      </w:r>
      <w:r w:rsidR="008B2B7A" w:rsidRPr="00C2770F">
        <w:rPr>
          <w:color w:val="000000" w:themeColor="text1"/>
          <w:sz w:val="26"/>
          <w:szCs w:val="26"/>
          <w:lang w:val="nb-NO"/>
        </w:rPr>
        <w:t>pH, TSS, COD, độ màu, nhiệt độ, amoni, lưu lượng kênh hở đầu ra và lưu luợng đầu vào</w:t>
      </w:r>
      <w:r w:rsidRPr="00C2770F">
        <w:rPr>
          <w:color w:val="000000" w:themeColor="text1"/>
          <w:sz w:val="26"/>
          <w:szCs w:val="26"/>
          <w:lang w:val="nb-NO"/>
        </w:rPr>
        <w:t>;</w:t>
      </w:r>
    </w:p>
    <w:p w14:paraId="21D02ACB" w14:textId="77777777"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Các thông số kỹ thuật của công trình thoát nước thải (kết cấu, kích thước, chiều dài,...) được trình bày trong bảng sau:</w:t>
      </w:r>
    </w:p>
    <w:p w14:paraId="4A068137" w14:textId="7DFDF992" w:rsidR="009754D1" w:rsidRPr="00C2770F" w:rsidRDefault="009754D1" w:rsidP="00CF4513">
      <w:pPr>
        <w:jc w:val="center"/>
        <w:rPr>
          <w:b/>
          <w:i/>
          <w:color w:val="000000" w:themeColor="text1"/>
          <w:szCs w:val="26"/>
        </w:rPr>
      </w:pPr>
      <w:bookmarkStart w:id="778" w:name="_Toc117867900"/>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7</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Khối lượng công trình thoát nước thải</w:t>
      </w:r>
      <w:bookmarkEnd w:id="7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1934"/>
        <w:gridCol w:w="3263"/>
        <w:gridCol w:w="1191"/>
        <w:gridCol w:w="1824"/>
      </w:tblGrid>
      <w:tr w:rsidR="00C2770F" w:rsidRPr="00C2770F" w14:paraId="4FAA58C4" w14:textId="77777777" w:rsidTr="00456A8B">
        <w:trPr>
          <w:jc w:val="center"/>
        </w:trPr>
        <w:tc>
          <w:tcPr>
            <w:tcW w:w="470" w:type="pct"/>
            <w:tcBorders>
              <w:top w:val="single" w:sz="4" w:space="0" w:color="auto"/>
              <w:left w:val="single" w:sz="4" w:space="0" w:color="auto"/>
              <w:bottom w:val="single" w:sz="4" w:space="0" w:color="auto"/>
              <w:right w:val="single" w:sz="4" w:space="0" w:color="auto"/>
            </w:tcBorders>
            <w:vAlign w:val="center"/>
          </w:tcPr>
          <w:p w14:paraId="76980227" w14:textId="77777777" w:rsidR="009754D1" w:rsidRPr="00C2770F" w:rsidRDefault="009754D1"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STT</w:t>
            </w:r>
          </w:p>
        </w:tc>
        <w:tc>
          <w:tcPr>
            <w:tcW w:w="1067" w:type="pct"/>
            <w:tcBorders>
              <w:top w:val="single" w:sz="4" w:space="0" w:color="auto"/>
              <w:left w:val="single" w:sz="4" w:space="0" w:color="auto"/>
              <w:bottom w:val="single" w:sz="4" w:space="0" w:color="auto"/>
              <w:right w:val="single" w:sz="4" w:space="0" w:color="auto"/>
            </w:tcBorders>
            <w:vAlign w:val="center"/>
          </w:tcPr>
          <w:p w14:paraId="409796F1" w14:textId="77777777" w:rsidR="009754D1" w:rsidRPr="00C2770F" w:rsidRDefault="009754D1"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Hạng mục</w:t>
            </w:r>
          </w:p>
        </w:tc>
        <w:tc>
          <w:tcPr>
            <w:tcW w:w="1800" w:type="pct"/>
            <w:tcBorders>
              <w:top w:val="single" w:sz="4" w:space="0" w:color="auto"/>
              <w:left w:val="single" w:sz="4" w:space="0" w:color="auto"/>
              <w:bottom w:val="single" w:sz="4" w:space="0" w:color="auto"/>
              <w:right w:val="single" w:sz="4" w:space="0" w:color="auto"/>
            </w:tcBorders>
            <w:vAlign w:val="center"/>
          </w:tcPr>
          <w:p w14:paraId="1286704C" w14:textId="77777777" w:rsidR="009754D1" w:rsidRPr="00C2770F" w:rsidRDefault="009754D1"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Mô tả</w:t>
            </w:r>
          </w:p>
        </w:tc>
        <w:tc>
          <w:tcPr>
            <w:tcW w:w="657" w:type="pct"/>
            <w:tcBorders>
              <w:top w:val="single" w:sz="4" w:space="0" w:color="auto"/>
              <w:left w:val="single" w:sz="4" w:space="0" w:color="auto"/>
              <w:bottom w:val="single" w:sz="4" w:space="0" w:color="auto"/>
              <w:right w:val="single" w:sz="4" w:space="0" w:color="auto"/>
            </w:tcBorders>
            <w:vAlign w:val="center"/>
          </w:tcPr>
          <w:p w14:paraId="4A8ED7CB" w14:textId="77777777" w:rsidR="009754D1" w:rsidRPr="00C2770F" w:rsidRDefault="009754D1"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Đơn vị</w:t>
            </w:r>
          </w:p>
        </w:tc>
        <w:tc>
          <w:tcPr>
            <w:tcW w:w="1006" w:type="pct"/>
            <w:tcBorders>
              <w:top w:val="single" w:sz="4" w:space="0" w:color="auto"/>
              <w:left w:val="single" w:sz="4" w:space="0" w:color="auto"/>
              <w:bottom w:val="single" w:sz="4" w:space="0" w:color="auto"/>
              <w:right w:val="single" w:sz="4" w:space="0" w:color="auto"/>
            </w:tcBorders>
            <w:vAlign w:val="center"/>
          </w:tcPr>
          <w:p w14:paraId="64F96BD3" w14:textId="77777777" w:rsidR="009754D1" w:rsidRPr="00C2770F" w:rsidRDefault="009754D1" w:rsidP="00CF4513">
            <w:pPr>
              <w:pStyle w:val="Vnbnnidung40"/>
              <w:adjustRightInd w:val="0"/>
              <w:snapToGrid w:val="0"/>
              <w:spacing w:before="120" w:after="120"/>
              <w:rPr>
                <w:rStyle w:val="Vnbnnidung4"/>
                <w:b/>
                <w:color w:val="000000" w:themeColor="text1"/>
                <w:sz w:val="26"/>
                <w:szCs w:val="26"/>
                <w:lang w:eastAsia="vi-VN"/>
              </w:rPr>
            </w:pPr>
            <w:r w:rsidRPr="00C2770F">
              <w:rPr>
                <w:rStyle w:val="Vnbnnidung4"/>
                <w:b/>
                <w:color w:val="000000" w:themeColor="text1"/>
                <w:sz w:val="26"/>
                <w:szCs w:val="26"/>
                <w:lang w:eastAsia="vi-VN"/>
              </w:rPr>
              <w:t>Số lượng</w:t>
            </w:r>
          </w:p>
        </w:tc>
      </w:tr>
      <w:tr w:rsidR="00C2770F" w:rsidRPr="00C2770F" w14:paraId="6362B62D" w14:textId="77777777" w:rsidTr="00456A8B">
        <w:trPr>
          <w:jc w:val="center"/>
        </w:trPr>
        <w:tc>
          <w:tcPr>
            <w:tcW w:w="470" w:type="pct"/>
            <w:tcBorders>
              <w:top w:val="single" w:sz="4" w:space="0" w:color="auto"/>
              <w:left w:val="single" w:sz="4" w:space="0" w:color="auto"/>
              <w:bottom w:val="single" w:sz="4" w:space="0" w:color="auto"/>
              <w:right w:val="single" w:sz="4" w:space="0" w:color="auto"/>
            </w:tcBorders>
            <w:vAlign w:val="center"/>
          </w:tcPr>
          <w:p w14:paraId="551C2C3F" w14:textId="77777777" w:rsidR="009754D1" w:rsidRPr="00C2770F" w:rsidRDefault="009754D1"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1</w:t>
            </w:r>
          </w:p>
        </w:tc>
        <w:tc>
          <w:tcPr>
            <w:tcW w:w="1067" w:type="pct"/>
            <w:tcBorders>
              <w:top w:val="single" w:sz="4" w:space="0" w:color="auto"/>
              <w:left w:val="single" w:sz="4" w:space="0" w:color="auto"/>
              <w:bottom w:val="single" w:sz="4" w:space="0" w:color="auto"/>
              <w:right w:val="single" w:sz="4" w:space="0" w:color="auto"/>
            </w:tcBorders>
            <w:vAlign w:val="center"/>
          </w:tcPr>
          <w:p w14:paraId="34DA4CF2" w14:textId="77777777" w:rsidR="009754D1" w:rsidRPr="00C2770F" w:rsidRDefault="009754D1" w:rsidP="00CF4513">
            <w:pPr>
              <w:pStyle w:val="Vnbnnidung40"/>
              <w:adjustRightInd w:val="0"/>
              <w:snapToGrid w:val="0"/>
              <w:spacing w:before="120" w:after="120"/>
              <w:jc w:val="left"/>
              <w:rPr>
                <w:rStyle w:val="Vnbnnidung4"/>
                <w:color w:val="000000" w:themeColor="text1"/>
                <w:sz w:val="26"/>
                <w:szCs w:val="26"/>
                <w:lang w:eastAsia="vi-VN"/>
              </w:rPr>
            </w:pPr>
            <w:r w:rsidRPr="00C2770F">
              <w:rPr>
                <w:rStyle w:val="Vnbnnidung4"/>
                <w:color w:val="000000" w:themeColor="text1"/>
                <w:sz w:val="26"/>
                <w:szCs w:val="26"/>
                <w:lang w:eastAsia="vi-VN"/>
              </w:rPr>
              <w:t>Ống xả thải</w:t>
            </w:r>
          </w:p>
        </w:tc>
        <w:tc>
          <w:tcPr>
            <w:tcW w:w="1800" w:type="pct"/>
            <w:tcBorders>
              <w:top w:val="single" w:sz="4" w:space="0" w:color="auto"/>
              <w:left w:val="single" w:sz="4" w:space="0" w:color="auto"/>
              <w:bottom w:val="single" w:sz="4" w:space="0" w:color="auto"/>
              <w:right w:val="single" w:sz="4" w:space="0" w:color="auto"/>
            </w:tcBorders>
            <w:vAlign w:val="center"/>
          </w:tcPr>
          <w:p w14:paraId="35C6B482" w14:textId="77777777" w:rsidR="009754D1" w:rsidRPr="00C2770F" w:rsidRDefault="009754D1"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HDPE, D600, i = 0,3%</w:t>
            </w:r>
          </w:p>
        </w:tc>
        <w:tc>
          <w:tcPr>
            <w:tcW w:w="657" w:type="pct"/>
            <w:tcBorders>
              <w:top w:val="single" w:sz="4" w:space="0" w:color="auto"/>
              <w:left w:val="single" w:sz="4" w:space="0" w:color="auto"/>
              <w:bottom w:val="single" w:sz="4" w:space="0" w:color="auto"/>
              <w:right w:val="single" w:sz="4" w:space="0" w:color="auto"/>
            </w:tcBorders>
            <w:vAlign w:val="center"/>
          </w:tcPr>
          <w:p w14:paraId="2307BBD7" w14:textId="77777777" w:rsidR="009754D1" w:rsidRPr="00C2770F" w:rsidRDefault="009754D1"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m</w:t>
            </w:r>
          </w:p>
        </w:tc>
        <w:tc>
          <w:tcPr>
            <w:tcW w:w="1006" w:type="pct"/>
            <w:tcBorders>
              <w:top w:val="single" w:sz="4" w:space="0" w:color="auto"/>
              <w:left w:val="single" w:sz="4" w:space="0" w:color="auto"/>
              <w:bottom w:val="single" w:sz="4" w:space="0" w:color="auto"/>
              <w:right w:val="single" w:sz="4" w:space="0" w:color="auto"/>
            </w:tcBorders>
            <w:vAlign w:val="center"/>
          </w:tcPr>
          <w:p w14:paraId="7ABDEE0F" w14:textId="77777777" w:rsidR="009754D1" w:rsidRPr="00C2770F" w:rsidRDefault="009754D1"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90</w:t>
            </w:r>
          </w:p>
        </w:tc>
      </w:tr>
      <w:tr w:rsidR="00C2770F" w:rsidRPr="00C2770F" w14:paraId="23FD2686" w14:textId="77777777" w:rsidTr="00456A8B">
        <w:trPr>
          <w:jc w:val="center"/>
        </w:trPr>
        <w:tc>
          <w:tcPr>
            <w:tcW w:w="470" w:type="pct"/>
            <w:tcBorders>
              <w:top w:val="single" w:sz="4" w:space="0" w:color="auto"/>
              <w:left w:val="single" w:sz="4" w:space="0" w:color="auto"/>
              <w:bottom w:val="single" w:sz="4" w:space="0" w:color="auto"/>
              <w:right w:val="single" w:sz="4" w:space="0" w:color="auto"/>
            </w:tcBorders>
            <w:vAlign w:val="center"/>
          </w:tcPr>
          <w:p w14:paraId="5C8C3846" w14:textId="30EEBCEE" w:rsidR="00A20866" w:rsidRPr="00C2770F" w:rsidRDefault="00CF447A"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2</w:t>
            </w:r>
          </w:p>
        </w:tc>
        <w:tc>
          <w:tcPr>
            <w:tcW w:w="1067" w:type="pct"/>
            <w:tcBorders>
              <w:top w:val="single" w:sz="4" w:space="0" w:color="auto"/>
              <w:left w:val="single" w:sz="4" w:space="0" w:color="auto"/>
              <w:bottom w:val="single" w:sz="4" w:space="0" w:color="auto"/>
              <w:right w:val="single" w:sz="4" w:space="0" w:color="auto"/>
            </w:tcBorders>
            <w:vAlign w:val="center"/>
          </w:tcPr>
          <w:p w14:paraId="0A57CD05" w14:textId="2C8688CF" w:rsidR="00A20866" w:rsidRPr="00C2770F" w:rsidRDefault="00A769A1" w:rsidP="00CF4513">
            <w:pPr>
              <w:pStyle w:val="Vnbnnidung40"/>
              <w:adjustRightInd w:val="0"/>
              <w:snapToGrid w:val="0"/>
              <w:spacing w:before="120" w:after="120"/>
              <w:jc w:val="left"/>
              <w:rPr>
                <w:rStyle w:val="Vnbnnidung4"/>
                <w:color w:val="000000" w:themeColor="text1"/>
                <w:sz w:val="26"/>
                <w:szCs w:val="26"/>
                <w:lang w:eastAsia="vi-VN"/>
              </w:rPr>
            </w:pPr>
            <w:r w:rsidRPr="00C2770F">
              <w:rPr>
                <w:rStyle w:val="Vnbnnidung4"/>
                <w:color w:val="000000" w:themeColor="text1"/>
                <w:sz w:val="26"/>
                <w:szCs w:val="26"/>
                <w:lang w:eastAsia="vi-VN"/>
              </w:rPr>
              <w:t>Cửa xả</w:t>
            </w:r>
          </w:p>
        </w:tc>
        <w:tc>
          <w:tcPr>
            <w:tcW w:w="1800" w:type="pct"/>
            <w:tcBorders>
              <w:top w:val="single" w:sz="4" w:space="0" w:color="auto"/>
              <w:left w:val="single" w:sz="4" w:space="0" w:color="auto"/>
              <w:bottom w:val="single" w:sz="4" w:space="0" w:color="auto"/>
              <w:right w:val="single" w:sz="4" w:space="0" w:color="auto"/>
            </w:tcBorders>
            <w:vAlign w:val="center"/>
          </w:tcPr>
          <w:p w14:paraId="6560E865" w14:textId="3A3D71AE" w:rsidR="00A20866" w:rsidRPr="00C2770F" w:rsidRDefault="00921812" w:rsidP="00CF4513">
            <w:pPr>
              <w:pStyle w:val="Vnbnnidung40"/>
              <w:adjustRightInd w:val="0"/>
              <w:snapToGrid w:val="0"/>
              <w:spacing w:before="120" w:after="120"/>
              <w:jc w:val="both"/>
              <w:rPr>
                <w:rStyle w:val="Vnbnnidung4"/>
                <w:color w:val="000000" w:themeColor="text1"/>
                <w:sz w:val="26"/>
                <w:szCs w:val="26"/>
                <w:lang w:eastAsia="vi-VN"/>
              </w:rPr>
            </w:pPr>
            <w:r w:rsidRPr="00C2770F">
              <w:rPr>
                <w:rStyle w:val="Vnbnnidung4"/>
                <w:color w:val="000000" w:themeColor="text1"/>
                <w:sz w:val="26"/>
                <w:szCs w:val="26"/>
                <w:lang w:eastAsia="vi-VN"/>
              </w:rPr>
              <w:t xml:space="preserve">BTCT, kích thước </w:t>
            </w:r>
            <w:r w:rsidR="00F430DC" w:rsidRPr="00C2770F">
              <w:rPr>
                <w:rStyle w:val="Vnbnnidung4"/>
                <w:color w:val="000000" w:themeColor="text1"/>
                <w:sz w:val="26"/>
                <w:szCs w:val="26"/>
                <w:lang w:eastAsia="vi-VN"/>
              </w:rPr>
              <w:t xml:space="preserve">rộng 1 m, cao 1 m, nền </w:t>
            </w:r>
            <w:r w:rsidR="00E57099" w:rsidRPr="00C2770F">
              <w:rPr>
                <w:rStyle w:val="Vnbnnidung4"/>
                <w:color w:val="000000" w:themeColor="text1"/>
                <w:sz w:val="26"/>
                <w:szCs w:val="26"/>
                <w:lang w:eastAsia="vi-VN"/>
              </w:rPr>
              <w:t>lót gạch</w:t>
            </w:r>
          </w:p>
        </w:tc>
        <w:tc>
          <w:tcPr>
            <w:tcW w:w="657" w:type="pct"/>
            <w:tcBorders>
              <w:top w:val="single" w:sz="4" w:space="0" w:color="auto"/>
              <w:left w:val="single" w:sz="4" w:space="0" w:color="auto"/>
              <w:bottom w:val="single" w:sz="4" w:space="0" w:color="auto"/>
              <w:right w:val="single" w:sz="4" w:space="0" w:color="auto"/>
            </w:tcBorders>
            <w:vAlign w:val="center"/>
          </w:tcPr>
          <w:p w14:paraId="51C051A4" w14:textId="0841A5F4" w:rsidR="00A20866" w:rsidRPr="00C2770F" w:rsidRDefault="00571345"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cái</w:t>
            </w:r>
          </w:p>
        </w:tc>
        <w:tc>
          <w:tcPr>
            <w:tcW w:w="1006" w:type="pct"/>
            <w:tcBorders>
              <w:top w:val="single" w:sz="4" w:space="0" w:color="auto"/>
              <w:left w:val="single" w:sz="4" w:space="0" w:color="auto"/>
              <w:bottom w:val="single" w:sz="4" w:space="0" w:color="auto"/>
              <w:right w:val="single" w:sz="4" w:space="0" w:color="auto"/>
            </w:tcBorders>
            <w:vAlign w:val="center"/>
          </w:tcPr>
          <w:p w14:paraId="5A08F072" w14:textId="4B3D7588" w:rsidR="00A20866" w:rsidRPr="00C2770F" w:rsidRDefault="004677CC" w:rsidP="00CF4513">
            <w:pPr>
              <w:pStyle w:val="Vnbnnidung40"/>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1</w:t>
            </w:r>
          </w:p>
        </w:tc>
      </w:tr>
    </w:tbl>
    <w:p w14:paraId="591C8CF5" w14:textId="77777777" w:rsidR="009754D1" w:rsidRPr="00C2770F" w:rsidRDefault="009754D1" w:rsidP="00CF4513">
      <w:pPr>
        <w:pStyle w:val="Vnbnnidung40"/>
        <w:adjustRightInd w:val="0"/>
        <w:snapToGrid w:val="0"/>
        <w:spacing w:before="120" w:after="120"/>
        <w:jc w:val="right"/>
        <w:rPr>
          <w:rStyle w:val="Vnbnnidung4"/>
          <w:color w:val="000000" w:themeColor="text1"/>
          <w:sz w:val="26"/>
          <w:szCs w:val="26"/>
          <w:highlight w:val="white"/>
          <w:lang w:eastAsia="vi-VN"/>
        </w:rPr>
      </w:pPr>
      <w:r w:rsidRPr="00C2770F">
        <w:rPr>
          <w:i/>
          <w:color w:val="000000" w:themeColor="text1"/>
          <w:sz w:val="26"/>
          <w:szCs w:val="26"/>
          <w:lang w:val="nb-NO"/>
        </w:rPr>
        <w:t>Nguồn: Công ty Cổ phần Đại Nam, 2022</w:t>
      </w:r>
    </w:p>
    <w:p w14:paraId="37587204" w14:textId="77777777" w:rsidR="009754D1" w:rsidRPr="00C2770F" w:rsidRDefault="009754D1" w:rsidP="00CF4513">
      <w:pPr>
        <w:pStyle w:val="Heading4"/>
        <w:rPr>
          <w:b w:val="0"/>
          <w:i/>
          <w:color w:val="000000" w:themeColor="text1"/>
          <w:szCs w:val="26"/>
        </w:rPr>
      </w:pPr>
      <w:bookmarkStart w:id="779" w:name="_Toc113343969"/>
      <w:r w:rsidRPr="00C2770F">
        <w:rPr>
          <w:color w:val="000000" w:themeColor="text1"/>
          <w:szCs w:val="26"/>
        </w:rPr>
        <w:t>3.1.2.3. Điểm xả nước thải sau xử lý</w:t>
      </w:r>
      <w:bookmarkEnd w:id="779"/>
    </w:p>
    <w:p w14:paraId="571AC337" w14:textId="77777777" w:rsidR="009754D1" w:rsidRPr="00C2770F" w:rsidRDefault="009754D1" w:rsidP="00147F2C">
      <w:pPr>
        <w:pStyle w:val="Heading5"/>
        <w:keepNext/>
        <w:keepLines/>
        <w:widowControl/>
        <w:numPr>
          <w:ilvl w:val="0"/>
          <w:numId w:val="59"/>
        </w:numPr>
        <w:shd w:val="clear" w:color="auto" w:fill="auto"/>
        <w:tabs>
          <w:tab w:val="clear" w:pos="993"/>
        </w:tabs>
        <w:jc w:val="left"/>
        <w:rPr>
          <w:rFonts w:ascii="Times New Roman" w:hAnsi="Times New Roman" w:cs="Times New Roman"/>
          <w:b w:val="0"/>
          <w:color w:val="000000" w:themeColor="text1"/>
          <w:szCs w:val="26"/>
        </w:rPr>
      </w:pPr>
      <w:bookmarkStart w:id="780" w:name="_Toc110610097"/>
      <w:bookmarkStart w:id="781" w:name="_Toc110610125"/>
      <w:bookmarkStart w:id="782" w:name="_Toc110610274"/>
      <w:bookmarkStart w:id="783" w:name="_Toc110866984"/>
      <w:bookmarkStart w:id="784" w:name="_Toc113287870"/>
      <w:bookmarkStart w:id="785" w:name="_Toc113344045"/>
      <w:r w:rsidRPr="00C2770F">
        <w:rPr>
          <w:rFonts w:ascii="Times New Roman" w:hAnsi="Times New Roman" w:cs="Times New Roman"/>
          <w:color w:val="000000" w:themeColor="text1"/>
          <w:szCs w:val="26"/>
        </w:rPr>
        <w:t>Điểm xả nước thải sau xử lý</w:t>
      </w:r>
      <w:bookmarkEnd w:id="780"/>
      <w:bookmarkEnd w:id="781"/>
      <w:bookmarkEnd w:id="782"/>
      <w:bookmarkEnd w:id="783"/>
      <w:bookmarkEnd w:id="784"/>
      <w:bookmarkEnd w:id="785"/>
    </w:p>
    <w:p w14:paraId="38C004ED" w14:textId="77777777"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rPr>
        <w:tab/>
      </w:r>
      <w:r w:rsidRPr="00C2770F">
        <w:rPr>
          <w:color w:val="000000" w:themeColor="text1"/>
          <w:sz w:val="26"/>
          <w:szCs w:val="26"/>
          <w:lang w:val="nb-NO"/>
        </w:rPr>
        <w:t>- Phương thức xả nước thải: tự chảy;</w:t>
      </w:r>
    </w:p>
    <w:p w14:paraId="3989B9CF" w14:textId="77777777"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lastRenderedPageBreak/>
        <w:tab/>
        <w:t>- Chế độ xả nước thải: liên tục.</w:t>
      </w:r>
    </w:p>
    <w:p w14:paraId="73AA1F80" w14:textId="77777777" w:rsidR="009754D1" w:rsidRPr="00C2770F" w:rsidRDefault="009754D1"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rPr>
        <w:tab/>
      </w:r>
      <w:r w:rsidRPr="00C2770F">
        <w:rPr>
          <w:color w:val="000000" w:themeColor="text1"/>
          <w:sz w:val="26"/>
          <w:szCs w:val="26"/>
          <w:lang w:val="nb-NO"/>
        </w:rPr>
        <w:t>- Vị trí: cống xả tại góc phía Tây trạm XLNT, ra kênh Tân Vĩnh Hiệp;</w:t>
      </w:r>
    </w:p>
    <w:p w14:paraId="39886E8B" w14:textId="77777777" w:rsidR="00156F89" w:rsidRPr="00C2770F" w:rsidRDefault="00156F89"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Tọa độ: X = 1.218.946,466, Y = 603.498,767 (</w:t>
      </w:r>
      <w:r w:rsidRPr="00C2770F">
        <w:rPr>
          <w:i/>
          <w:iCs/>
          <w:color w:val="000000" w:themeColor="text1"/>
          <w:sz w:val="26"/>
          <w:szCs w:val="26"/>
          <w:lang w:val="en-GB"/>
        </w:rPr>
        <w:t xml:space="preserve">Hệ tọa độ VN 2000 </w:t>
      </w:r>
      <w:r w:rsidRPr="00C2770F">
        <w:rPr>
          <w:i/>
          <w:iCs/>
          <w:color w:val="000000" w:themeColor="text1"/>
          <w:sz w:val="26"/>
          <w:szCs w:val="26"/>
          <w:lang w:val="vi-VN"/>
        </w:rPr>
        <w:t xml:space="preserve">kinh tuyến </w:t>
      </w:r>
      <w:r w:rsidRPr="00C2770F">
        <w:rPr>
          <w:i/>
          <w:iCs/>
          <w:color w:val="000000" w:themeColor="text1"/>
          <w:sz w:val="26"/>
          <w:szCs w:val="26"/>
          <w:lang w:val="en-GB"/>
        </w:rPr>
        <w:t>105</w:t>
      </w:r>
      <w:r w:rsidRPr="00C2770F">
        <w:rPr>
          <w:i/>
          <w:iCs/>
          <w:color w:val="000000" w:themeColor="text1"/>
          <w:sz w:val="26"/>
          <w:szCs w:val="26"/>
          <w:vertAlign w:val="superscript"/>
          <w:lang w:val="vi-VN"/>
        </w:rPr>
        <w:t>o</w:t>
      </w:r>
      <w:r w:rsidRPr="00C2770F">
        <w:rPr>
          <w:i/>
          <w:iCs/>
          <w:color w:val="000000" w:themeColor="text1"/>
          <w:sz w:val="26"/>
          <w:szCs w:val="26"/>
          <w:lang w:val="vi-VN"/>
        </w:rPr>
        <w:t>45’</w:t>
      </w:r>
      <w:r w:rsidRPr="00C2770F">
        <w:rPr>
          <w:i/>
          <w:iCs/>
          <w:color w:val="000000" w:themeColor="text1"/>
          <w:sz w:val="26"/>
          <w:szCs w:val="26"/>
          <w:lang w:val="en-GB"/>
        </w:rPr>
        <w:t>, múi chiếu 3</w:t>
      </w:r>
      <w:r w:rsidRPr="00C2770F">
        <w:rPr>
          <w:i/>
          <w:iCs/>
          <w:color w:val="000000" w:themeColor="text1"/>
          <w:sz w:val="26"/>
          <w:szCs w:val="26"/>
          <w:vertAlign w:val="superscript"/>
          <w:lang w:val="en-GB"/>
        </w:rPr>
        <w:t>o</w:t>
      </w:r>
      <w:r w:rsidRPr="00C2770F">
        <w:rPr>
          <w:i/>
          <w:iCs/>
          <w:color w:val="000000" w:themeColor="text1"/>
          <w:sz w:val="26"/>
          <w:szCs w:val="26"/>
          <w:lang w:val="en-GB"/>
        </w:rPr>
        <w:t>);</w:t>
      </w:r>
    </w:p>
    <w:p w14:paraId="44B4F412" w14:textId="553B0617" w:rsidR="009754D1" w:rsidRPr="00C2770F" w:rsidRDefault="009754D1" w:rsidP="00CF4513">
      <w:pPr>
        <w:pStyle w:val="Vnbnnidung40"/>
        <w:adjustRightInd w:val="0"/>
        <w:snapToGrid w:val="0"/>
        <w:spacing w:before="120" w:after="120"/>
        <w:jc w:val="both"/>
        <w:rPr>
          <w:rStyle w:val="Vnbnnidung4"/>
          <w:color w:val="000000" w:themeColor="text1"/>
          <w:sz w:val="26"/>
          <w:szCs w:val="26"/>
          <w:lang w:eastAsia="vi-VN"/>
        </w:rPr>
      </w:pPr>
      <w:r w:rsidRPr="00C2770F">
        <w:rPr>
          <w:color w:val="000000" w:themeColor="text1"/>
          <w:sz w:val="26"/>
          <w:szCs w:val="26"/>
          <w:lang w:val="nb-NO"/>
        </w:rPr>
        <w:tab/>
        <w:t>- Thông số kỹ thuật: cống xả HDPE</w:t>
      </w:r>
      <w:r w:rsidRPr="00C2770F">
        <w:rPr>
          <w:rStyle w:val="Vnbnnidung4"/>
          <w:color w:val="000000" w:themeColor="text1"/>
          <w:sz w:val="26"/>
          <w:szCs w:val="26"/>
          <w:lang w:eastAsia="vi-VN"/>
        </w:rPr>
        <w:t xml:space="preserve"> D600, cửa xả được xây dựng kè BTCT, lót gạ</w:t>
      </w:r>
      <w:r w:rsidR="00DE2A2B" w:rsidRPr="00C2770F">
        <w:rPr>
          <w:rStyle w:val="Vnbnnidung4"/>
          <w:color w:val="000000" w:themeColor="text1"/>
          <w:sz w:val="26"/>
          <w:szCs w:val="26"/>
          <w:lang w:eastAsia="vi-VN"/>
        </w:rPr>
        <w:t>ch men.</w:t>
      </w:r>
    </w:p>
    <w:tbl>
      <w:tblPr>
        <w:tblW w:w="0" w:type="auto"/>
        <w:tblLook w:val="04A0" w:firstRow="1" w:lastRow="0" w:firstColumn="1" w:lastColumn="0" w:noHBand="0" w:noVBand="1"/>
      </w:tblPr>
      <w:tblGrid>
        <w:gridCol w:w="4655"/>
        <w:gridCol w:w="4416"/>
      </w:tblGrid>
      <w:tr w:rsidR="00C2770F" w:rsidRPr="00C2770F" w14:paraId="49BE273A" w14:textId="77777777" w:rsidTr="009754D1">
        <w:tc>
          <w:tcPr>
            <w:tcW w:w="4655" w:type="dxa"/>
            <w:hideMark/>
          </w:tcPr>
          <w:p w14:paraId="6D043EB0" w14:textId="77777777" w:rsidR="009754D1" w:rsidRPr="00C2770F" w:rsidRDefault="009754D1" w:rsidP="00CF4513">
            <w:pPr>
              <w:pStyle w:val="Vnbnnidung40"/>
              <w:tabs>
                <w:tab w:val="left" w:pos="1674"/>
              </w:tabs>
              <w:adjustRightInd w:val="0"/>
              <w:snapToGrid w:val="0"/>
              <w:spacing w:before="120" w:after="120"/>
              <w:rPr>
                <w:rStyle w:val="Vnbnnidung4"/>
                <w:i/>
                <w:color w:val="000000" w:themeColor="text1"/>
                <w:sz w:val="26"/>
                <w:szCs w:val="26"/>
                <w:highlight w:val="yellow"/>
                <w:lang w:eastAsia="vi-VN"/>
              </w:rPr>
            </w:pPr>
            <w:r w:rsidRPr="00C2770F">
              <w:rPr>
                <w:rStyle w:val="Vnbnnidung4"/>
                <w:i/>
                <w:noProof/>
                <w:color w:val="000000" w:themeColor="text1"/>
                <w:sz w:val="26"/>
                <w:szCs w:val="26"/>
              </w:rPr>
              <w:drawing>
                <wp:inline distT="0" distB="0" distL="0" distR="0" wp14:anchorId="4EDCD78C" wp14:editId="0946001D">
                  <wp:extent cx="2564015" cy="1932317"/>
                  <wp:effectExtent l="0" t="0" r="8255" b="0"/>
                  <wp:docPr id="1805" name="Picture 1805" descr="E:\BREM_Consultation\Work\2022 - Sóng Thần 3\Tài liệu\Ảnh khảo sát ST3\Điểm xả thả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REM_Consultation\Work\2022 - Sóng Thần 3\Tài liệu\Ảnh khảo sát ST3\Điểm xả thải.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7306" t="-724" r="21115" b="1"/>
                          <a:stretch/>
                        </pic:blipFill>
                        <pic:spPr bwMode="auto">
                          <a:xfrm>
                            <a:off x="0" y="0"/>
                            <a:ext cx="2631536" cy="19832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6" w:type="dxa"/>
            <w:hideMark/>
          </w:tcPr>
          <w:p w14:paraId="56E5D235" w14:textId="77777777"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highlight w:val="yellow"/>
                <w:lang w:eastAsia="vi-VN"/>
              </w:rPr>
            </w:pPr>
            <w:r w:rsidRPr="00C2770F">
              <w:rPr>
                <w:rStyle w:val="Vnbnnidung4"/>
                <w:noProof/>
                <w:color w:val="000000" w:themeColor="text1"/>
                <w:sz w:val="26"/>
                <w:szCs w:val="26"/>
              </w:rPr>
              <w:drawing>
                <wp:inline distT="0" distB="0" distL="0" distR="0" wp14:anchorId="5D7EFB60" wp14:editId="6B7E7D78">
                  <wp:extent cx="2660227" cy="1897811"/>
                  <wp:effectExtent l="0" t="0" r="6985" b="7620"/>
                  <wp:docPr id="1802" name="Picture 1802" descr="E:\BREM_Consultation\Work\2022 - Sóng Thần 3\Tài liệu\Ảnh khảo sát ST3\Điểm x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REM_Consultation\Work\2022 - Sóng Thần 3\Tài liệu\Ảnh khảo sát ST3\Điểm xả.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69" r="35783"/>
                          <a:stretch/>
                        </pic:blipFill>
                        <pic:spPr bwMode="auto">
                          <a:xfrm>
                            <a:off x="0" y="0"/>
                            <a:ext cx="2680502" cy="1912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2770F" w:rsidRPr="00C2770F" w14:paraId="684A3623" w14:textId="77777777" w:rsidTr="009754D1">
        <w:tc>
          <w:tcPr>
            <w:tcW w:w="4655" w:type="dxa"/>
            <w:hideMark/>
          </w:tcPr>
          <w:p w14:paraId="1EF3AC19" w14:textId="77777777"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Vị trí xả thải</w:t>
            </w:r>
          </w:p>
        </w:tc>
        <w:tc>
          <w:tcPr>
            <w:tcW w:w="4416" w:type="dxa"/>
            <w:hideMark/>
          </w:tcPr>
          <w:p w14:paraId="051DEE43" w14:textId="77777777"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r w:rsidRPr="00C2770F">
              <w:rPr>
                <w:rStyle w:val="Vnbnnidung4"/>
                <w:color w:val="000000" w:themeColor="text1"/>
                <w:sz w:val="26"/>
                <w:szCs w:val="26"/>
                <w:lang w:eastAsia="vi-VN"/>
              </w:rPr>
              <w:t xml:space="preserve">Cửa xả nước thải trạm XLNT KCN Sóng Thần 3 </w:t>
            </w:r>
          </w:p>
        </w:tc>
      </w:tr>
    </w:tbl>
    <w:p w14:paraId="020BC698" w14:textId="6C3EBAB3"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bookmarkStart w:id="786" w:name="_Toc113344102"/>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7</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Điểm xả nước thải sau xử lý</w:t>
      </w:r>
      <w:bookmarkEnd w:id="786"/>
    </w:p>
    <w:p w14:paraId="18CE5B96" w14:textId="77777777" w:rsidR="009754D1" w:rsidRPr="00C2770F" w:rsidRDefault="009754D1" w:rsidP="00147F2C">
      <w:pPr>
        <w:pStyle w:val="Heading5"/>
        <w:keepNext/>
        <w:keepLines/>
        <w:widowControl/>
        <w:numPr>
          <w:ilvl w:val="0"/>
          <w:numId w:val="59"/>
        </w:numPr>
        <w:shd w:val="clear" w:color="auto" w:fill="auto"/>
        <w:tabs>
          <w:tab w:val="clear" w:pos="993"/>
        </w:tabs>
        <w:jc w:val="left"/>
        <w:rPr>
          <w:rFonts w:ascii="Times New Roman" w:hAnsi="Times New Roman" w:cs="Times New Roman"/>
          <w:b w:val="0"/>
          <w:caps/>
          <w:color w:val="000000" w:themeColor="text1"/>
          <w:szCs w:val="26"/>
        </w:rPr>
      </w:pPr>
      <w:bookmarkStart w:id="787" w:name="_Toc110610098"/>
      <w:bookmarkStart w:id="788" w:name="_Toc110610126"/>
      <w:bookmarkStart w:id="789" w:name="_Toc110610275"/>
      <w:bookmarkStart w:id="790" w:name="_Toc110866985"/>
      <w:bookmarkStart w:id="791" w:name="_Toc113287871"/>
      <w:bookmarkStart w:id="792" w:name="_Toc113344046"/>
      <w:bookmarkStart w:id="793" w:name="bookmark424"/>
      <w:r w:rsidRPr="00C2770F">
        <w:rPr>
          <w:rFonts w:ascii="Times New Roman" w:hAnsi="Times New Roman" w:cs="Times New Roman"/>
          <w:color w:val="000000" w:themeColor="text1"/>
          <w:szCs w:val="26"/>
        </w:rPr>
        <w:t>Đánh giá sự đáp ứng yêu cầu kỹ thuật đấu nối, nguồn tiếp nhận</w:t>
      </w:r>
      <w:bookmarkEnd w:id="787"/>
      <w:bookmarkEnd w:id="788"/>
      <w:bookmarkEnd w:id="789"/>
      <w:bookmarkEnd w:id="790"/>
      <w:bookmarkEnd w:id="791"/>
      <w:bookmarkEnd w:id="792"/>
    </w:p>
    <w:p w14:paraId="45612528" w14:textId="6CE86ADD" w:rsidR="00126B50" w:rsidRPr="00C2770F" w:rsidRDefault="00126B50" w:rsidP="00CF4513">
      <w:pPr>
        <w:rPr>
          <w:bCs/>
          <w:color w:val="000000" w:themeColor="text1"/>
        </w:rPr>
      </w:pPr>
      <w:r w:rsidRPr="00C2770F">
        <w:rPr>
          <w:bCs/>
          <w:color w:val="000000" w:themeColor="text1"/>
          <w:szCs w:val="26"/>
          <w:highlight w:val="white"/>
        </w:rPr>
        <w:tab/>
      </w:r>
      <w:r w:rsidR="005A1F6E" w:rsidRPr="00C2770F">
        <w:rPr>
          <w:bCs/>
          <w:color w:val="000000" w:themeColor="text1"/>
          <w:szCs w:val="26"/>
          <w:highlight w:val="white"/>
        </w:rPr>
        <w:t>Về lưu lượng và chất lượng nước thải: t</w:t>
      </w:r>
      <w:r w:rsidRPr="00C2770F">
        <w:rPr>
          <w:bCs/>
          <w:color w:val="000000" w:themeColor="text1"/>
          <w:szCs w:val="26"/>
          <w:highlight w:val="white"/>
        </w:rPr>
        <w:t xml:space="preserve">heo </w:t>
      </w:r>
      <w:r w:rsidR="009A59FA" w:rsidRPr="00C2770F">
        <w:rPr>
          <w:bCs/>
          <w:color w:val="000000" w:themeColor="text1"/>
          <w:szCs w:val="26"/>
          <w:highlight w:val="white"/>
        </w:rPr>
        <w:t>số liệu quan trắc tự động</w:t>
      </w:r>
      <w:r w:rsidR="003247E8" w:rsidRPr="00C2770F">
        <w:rPr>
          <w:bCs/>
          <w:color w:val="000000" w:themeColor="text1"/>
          <w:szCs w:val="26"/>
          <w:highlight w:val="white"/>
        </w:rPr>
        <w:t xml:space="preserve"> </w:t>
      </w:r>
      <w:r w:rsidR="00AD5618" w:rsidRPr="00C2770F">
        <w:rPr>
          <w:bCs/>
          <w:color w:val="000000" w:themeColor="text1"/>
          <w:szCs w:val="26"/>
          <w:highlight w:val="white"/>
        </w:rPr>
        <w:t>thì lưu lượng đều nằm trong giới hạn cho phé</w:t>
      </w:r>
      <w:r w:rsidR="00CC11C0" w:rsidRPr="00C2770F">
        <w:rPr>
          <w:bCs/>
          <w:color w:val="000000" w:themeColor="text1"/>
          <w:szCs w:val="26"/>
          <w:highlight w:val="white"/>
        </w:rPr>
        <w:t xml:space="preserve">p. Chất lượng nước thải quan trắc định kỳ </w:t>
      </w:r>
      <w:r w:rsidR="00602FCA" w:rsidRPr="00C2770F">
        <w:rPr>
          <w:bCs/>
          <w:color w:val="000000" w:themeColor="text1"/>
          <w:szCs w:val="26"/>
          <w:highlight w:val="white"/>
        </w:rPr>
        <w:t xml:space="preserve">hầu hết </w:t>
      </w:r>
      <w:r w:rsidR="00CC11C0" w:rsidRPr="00C2770F">
        <w:rPr>
          <w:bCs/>
          <w:color w:val="000000" w:themeColor="text1"/>
          <w:szCs w:val="26"/>
          <w:highlight w:val="white"/>
        </w:rPr>
        <w:t xml:space="preserve">đều đạt </w:t>
      </w:r>
      <w:r w:rsidR="00CC11C0" w:rsidRPr="00C2770F">
        <w:rPr>
          <w:bCs/>
          <w:color w:val="000000" w:themeColor="text1"/>
        </w:rPr>
        <w:t>QCVN 40:2011/ BTNMT (cột A), K</w:t>
      </w:r>
      <w:r w:rsidR="00CC11C0" w:rsidRPr="00C2770F">
        <w:rPr>
          <w:bCs/>
          <w:color w:val="000000" w:themeColor="text1"/>
          <w:vertAlign w:val="subscript"/>
        </w:rPr>
        <w:t>q</w:t>
      </w:r>
      <w:r w:rsidR="00CC11C0" w:rsidRPr="00C2770F">
        <w:rPr>
          <w:bCs/>
          <w:color w:val="000000" w:themeColor="text1"/>
        </w:rPr>
        <w:t xml:space="preserve"> =</w:t>
      </w:r>
      <w:r w:rsidR="00DC1C5E" w:rsidRPr="00C2770F">
        <w:rPr>
          <w:bCs/>
          <w:color w:val="000000" w:themeColor="text1"/>
        </w:rPr>
        <w:t xml:space="preserve"> </w:t>
      </w:r>
      <w:r w:rsidR="00CC11C0" w:rsidRPr="00C2770F">
        <w:rPr>
          <w:bCs/>
          <w:color w:val="000000" w:themeColor="text1"/>
        </w:rPr>
        <w:t>0,9; K</w:t>
      </w:r>
      <w:r w:rsidR="00CC11C0" w:rsidRPr="00C2770F">
        <w:rPr>
          <w:bCs/>
          <w:color w:val="000000" w:themeColor="text1"/>
          <w:vertAlign w:val="subscript"/>
        </w:rPr>
        <w:t>f</w:t>
      </w:r>
      <w:r w:rsidR="00DC1C5E" w:rsidRPr="00C2770F">
        <w:rPr>
          <w:bCs/>
          <w:color w:val="000000" w:themeColor="text1"/>
          <w:vertAlign w:val="subscript"/>
        </w:rPr>
        <w:t xml:space="preserve">  </w:t>
      </w:r>
      <w:r w:rsidR="00CC11C0" w:rsidRPr="00C2770F">
        <w:rPr>
          <w:bCs/>
          <w:color w:val="000000" w:themeColor="text1"/>
        </w:rPr>
        <w:t>=</w:t>
      </w:r>
      <w:r w:rsidR="00DC1C5E" w:rsidRPr="00C2770F">
        <w:rPr>
          <w:bCs/>
          <w:color w:val="000000" w:themeColor="text1"/>
        </w:rPr>
        <w:t xml:space="preserve"> </w:t>
      </w:r>
      <w:r w:rsidR="00CC11C0" w:rsidRPr="00C2770F">
        <w:rPr>
          <w:bCs/>
          <w:color w:val="000000" w:themeColor="text1"/>
        </w:rPr>
        <w:t>1,0</w:t>
      </w:r>
      <w:r w:rsidR="00034E85" w:rsidRPr="00C2770F">
        <w:rPr>
          <w:bCs/>
          <w:color w:val="000000" w:themeColor="text1"/>
        </w:rPr>
        <w:t xml:space="preserve"> (trừ độ màu tại quý 3, năm 2020).</w:t>
      </w:r>
    </w:p>
    <w:p w14:paraId="1B428559" w14:textId="0C735391" w:rsidR="00400CB5" w:rsidRPr="00C2770F" w:rsidRDefault="00400CB5" w:rsidP="00400CB5">
      <w:pPr>
        <w:jc w:val="center"/>
        <w:rPr>
          <w:color w:val="000000" w:themeColor="text1"/>
          <w:szCs w:val="26"/>
        </w:rPr>
      </w:pPr>
      <w:bookmarkStart w:id="794" w:name="_Toc117867901"/>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8</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Kết quả quan trắc định kỳ nước thải năm 2020</w:t>
      </w:r>
      <w:bookmarkEnd w:id="794"/>
    </w:p>
    <w:tbl>
      <w:tblPr>
        <w:tblW w:w="9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170"/>
        <w:gridCol w:w="1261"/>
        <w:gridCol w:w="1336"/>
        <w:gridCol w:w="1337"/>
        <w:gridCol w:w="1337"/>
        <w:gridCol w:w="1337"/>
        <w:gridCol w:w="1170"/>
      </w:tblGrid>
      <w:tr w:rsidR="00C2770F" w:rsidRPr="00C2770F" w14:paraId="231E93BE" w14:textId="77777777" w:rsidTr="008C122D">
        <w:trPr>
          <w:trHeight w:val="643"/>
          <w:tblHeader/>
          <w:jc w:val="center"/>
        </w:trPr>
        <w:tc>
          <w:tcPr>
            <w:tcW w:w="534" w:type="dxa"/>
            <w:vMerge w:val="restart"/>
            <w:shd w:val="clear" w:color="auto" w:fill="auto"/>
            <w:vAlign w:val="center"/>
          </w:tcPr>
          <w:p w14:paraId="35349024" w14:textId="32C6BF89" w:rsidR="00907654" w:rsidRPr="00C2770F" w:rsidRDefault="00060030" w:rsidP="00907654">
            <w:pPr>
              <w:ind w:firstLine="0"/>
              <w:jc w:val="center"/>
              <w:rPr>
                <w:b/>
                <w:bCs/>
                <w:color w:val="000000" w:themeColor="text1"/>
                <w:szCs w:val="26"/>
              </w:rPr>
            </w:pPr>
            <w:r w:rsidRPr="00C2770F">
              <w:rPr>
                <w:b/>
                <w:bCs/>
                <w:color w:val="000000" w:themeColor="text1"/>
                <w:szCs w:val="26"/>
              </w:rPr>
              <w:t>Stt</w:t>
            </w:r>
          </w:p>
        </w:tc>
        <w:tc>
          <w:tcPr>
            <w:tcW w:w="1170" w:type="dxa"/>
            <w:vMerge w:val="restart"/>
            <w:shd w:val="clear" w:color="auto" w:fill="auto"/>
            <w:vAlign w:val="center"/>
          </w:tcPr>
          <w:p w14:paraId="3C8A72BF" w14:textId="77777777" w:rsidR="00907654" w:rsidRPr="00C2770F" w:rsidRDefault="00907654" w:rsidP="00907654">
            <w:pPr>
              <w:ind w:firstLine="0"/>
              <w:jc w:val="center"/>
              <w:rPr>
                <w:b/>
                <w:bCs/>
                <w:color w:val="000000" w:themeColor="text1"/>
                <w:szCs w:val="26"/>
              </w:rPr>
            </w:pPr>
            <w:r w:rsidRPr="00C2770F">
              <w:rPr>
                <w:b/>
                <w:bCs/>
                <w:color w:val="000000" w:themeColor="text1"/>
                <w:szCs w:val="26"/>
              </w:rPr>
              <w:t>Chỉ tiêu</w:t>
            </w:r>
          </w:p>
        </w:tc>
        <w:tc>
          <w:tcPr>
            <w:tcW w:w="1261" w:type="dxa"/>
            <w:vMerge w:val="restart"/>
            <w:shd w:val="clear" w:color="auto" w:fill="auto"/>
            <w:vAlign w:val="center"/>
          </w:tcPr>
          <w:p w14:paraId="2660CFAC" w14:textId="77777777" w:rsidR="00907654" w:rsidRPr="00C2770F" w:rsidRDefault="00907654" w:rsidP="00907654">
            <w:pPr>
              <w:ind w:firstLine="0"/>
              <w:jc w:val="center"/>
              <w:rPr>
                <w:b/>
                <w:bCs/>
                <w:color w:val="000000" w:themeColor="text1"/>
                <w:szCs w:val="26"/>
              </w:rPr>
            </w:pPr>
            <w:r w:rsidRPr="00C2770F">
              <w:rPr>
                <w:b/>
                <w:bCs/>
                <w:color w:val="000000" w:themeColor="text1"/>
                <w:szCs w:val="26"/>
              </w:rPr>
              <w:t>Đơn vị</w:t>
            </w:r>
          </w:p>
        </w:tc>
        <w:tc>
          <w:tcPr>
            <w:tcW w:w="5347" w:type="dxa"/>
            <w:gridSpan w:val="4"/>
            <w:vAlign w:val="center"/>
          </w:tcPr>
          <w:p w14:paraId="6B0BBB7E" w14:textId="77777777" w:rsidR="00907654" w:rsidRPr="00C2770F" w:rsidRDefault="00907654" w:rsidP="00907654">
            <w:pPr>
              <w:ind w:firstLine="0"/>
              <w:jc w:val="center"/>
              <w:rPr>
                <w:b/>
                <w:bCs/>
                <w:color w:val="000000" w:themeColor="text1"/>
                <w:szCs w:val="26"/>
              </w:rPr>
            </w:pPr>
            <w:r w:rsidRPr="00C2770F">
              <w:rPr>
                <w:b/>
                <w:bCs/>
                <w:color w:val="000000" w:themeColor="text1"/>
                <w:szCs w:val="26"/>
              </w:rPr>
              <w:t>Kết quả</w:t>
            </w:r>
          </w:p>
        </w:tc>
        <w:tc>
          <w:tcPr>
            <w:tcW w:w="1170" w:type="dxa"/>
            <w:vMerge w:val="restart"/>
            <w:shd w:val="clear" w:color="auto" w:fill="auto"/>
          </w:tcPr>
          <w:p w14:paraId="3C24D1F3" w14:textId="77777777" w:rsidR="00907654" w:rsidRPr="00C2770F" w:rsidRDefault="00907654" w:rsidP="00907654">
            <w:pPr>
              <w:ind w:firstLine="0"/>
              <w:jc w:val="center"/>
              <w:rPr>
                <w:b/>
                <w:bCs/>
                <w:color w:val="000000" w:themeColor="text1"/>
                <w:szCs w:val="26"/>
              </w:rPr>
            </w:pPr>
            <w:r w:rsidRPr="00C2770F">
              <w:rPr>
                <w:b/>
                <w:bCs/>
                <w:color w:val="000000" w:themeColor="text1"/>
                <w:szCs w:val="26"/>
              </w:rPr>
              <w:t>QCVN 40:2011/ BTNMT</w:t>
            </w:r>
          </w:p>
          <w:p w14:paraId="6B9736CF" w14:textId="77777777" w:rsidR="00907654" w:rsidRPr="00C2770F" w:rsidRDefault="00907654" w:rsidP="00907654">
            <w:pPr>
              <w:ind w:firstLine="0"/>
              <w:jc w:val="center"/>
              <w:rPr>
                <w:b/>
                <w:bCs/>
                <w:color w:val="000000" w:themeColor="text1"/>
                <w:szCs w:val="26"/>
              </w:rPr>
            </w:pPr>
            <w:r w:rsidRPr="00C2770F">
              <w:rPr>
                <w:b/>
                <w:bCs/>
                <w:color w:val="000000" w:themeColor="text1"/>
                <w:szCs w:val="26"/>
              </w:rPr>
              <w:t>(cột A), K</w:t>
            </w:r>
            <w:r w:rsidRPr="00C2770F">
              <w:rPr>
                <w:b/>
                <w:bCs/>
                <w:color w:val="000000" w:themeColor="text1"/>
                <w:szCs w:val="26"/>
                <w:vertAlign w:val="subscript"/>
              </w:rPr>
              <w:t>q</w:t>
            </w:r>
            <w:r w:rsidRPr="00C2770F">
              <w:rPr>
                <w:b/>
                <w:bCs/>
                <w:color w:val="000000" w:themeColor="text1"/>
                <w:szCs w:val="26"/>
              </w:rPr>
              <w:t xml:space="preserve"> =0,9; K</w:t>
            </w:r>
            <w:r w:rsidRPr="00C2770F">
              <w:rPr>
                <w:b/>
                <w:bCs/>
                <w:color w:val="000000" w:themeColor="text1"/>
                <w:szCs w:val="26"/>
                <w:vertAlign w:val="subscript"/>
              </w:rPr>
              <w:t>f</w:t>
            </w:r>
            <w:r w:rsidRPr="00C2770F">
              <w:rPr>
                <w:b/>
                <w:bCs/>
                <w:color w:val="000000" w:themeColor="text1"/>
                <w:szCs w:val="26"/>
              </w:rPr>
              <w:t>=1,0</w:t>
            </w:r>
          </w:p>
        </w:tc>
      </w:tr>
      <w:tr w:rsidR="00C2770F" w:rsidRPr="00C2770F" w14:paraId="397A24DA" w14:textId="77777777" w:rsidTr="003E3222">
        <w:trPr>
          <w:trHeight w:val="265"/>
          <w:tblHeader/>
          <w:jc w:val="center"/>
        </w:trPr>
        <w:tc>
          <w:tcPr>
            <w:tcW w:w="534" w:type="dxa"/>
            <w:vMerge/>
            <w:shd w:val="clear" w:color="auto" w:fill="auto"/>
            <w:vAlign w:val="center"/>
          </w:tcPr>
          <w:p w14:paraId="6716B344" w14:textId="77777777" w:rsidR="00907654" w:rsidRPr="00C2770F" w:rsidRDefault="00907654" w:rsidP="00907654">
            <w:pPr>
              <w:ind w:firstLine="0"/>
              <w:jc w:val="center"/>
              <w:rPr>
                <w:b/>
                <w:bCs/>
                <w:color w:val="000000" w:themeColor="text1"/>
                <w:szCs w:val="26"/>
              </w:rPr>
            </w:pPr>
          </w:p>
        </w:tc>
        <w:tc>
          <w:tcPr>
            <w:tcW w:w="1170" w:type="dxa"/>
            <w:vMerge/>
            <w:shd w:val="clear" w:color="auto" w:fill="auto"/>
            <w:vAlign w:val="center"/>
          </w:tcPr>
          <w:p w14:paraId="6CE83056" w14:textId="77777777" w:rsidR="00907654" w:rsidRPr="00C2770F" w:rsidRDefault="00907654" w:rsidP="00907654">
            <w:pPr>
              <w:ind w:firstLine="0"/>
              <w:jc w:val="center"/>
              <w:rPr>
                <w:b/>
                <w:bCs/>
                <w:color w:val="000000" w:themeColor="text1"/>
                <w:szCs w:val="26"/>
              </w:rPr>
            </w:pPr>
          </w:p>
        </w:tc>
        <w:tc>
          <w:tcPr>
            <w:tcW w:w="1261" w:type="dxa"/>
            <w:vMerge/>
            <w:shd w:val="clear" w:color="auto" w:fill="auto"/>
            <w:vAlign w:val="center"/>
          </w:tcPr>
          <w:p w14:paraId="22933E04" w14:textId="77777777" w:rsidR="00907654" w:rsidRPr="00C2770F" w:rsidRDefault="00907654" w:rsidP="00907654">
            <w:pPr>
              <w:ind w:firstLine="0"/>
              <w:jc w:val="center"/>
              <w:rPr>
                <w:b/>
                <w:bCs/>
                <w:color w:val="000000" w:themeColor="text1"/>
                <w:szCs w:val="26"/>
              </w:rPr>
            </w:pPr>
          </w:p>
        </w:tc>
        <w:tc>
          <w:tcPr>
            <w:tcW w:w="1336" w:type="dxa"/>
            <w:shd w:val="clear" w:color="auto" w:fill="auto"/>
            <w:vAlign w:val="center"/>
          </w:tcPr>
          <w:p w14:paraId="05BEF327" w14:textId="77777777" w:rsidR="00907654" w:rsidRPr="00C2770F" w:rsidRDefault="00907654" w:rsidP="00907654">
            <w:pPr>
              <w:ind w:firstLine="0"/>
              <w:jc w:val="center"/>
              <w:rPr>
                <w:color w:val="000000" w:themeColor="text1"/>
                <w:szCs w:val="26"/>
                <w:lang w:val="vi-VN"/>
              </w:rPr>
            </w:pPr>
            <w:r w:rsidRPr="00C2770F">
              <w:rPr>
                <w:color w:val="000000" w:themeColor="text1"/>
                <w:szCs w:val="26"/>
              </w:rPr>
              <w:t xml:space="preserve">Quý </w:t>
            </w:r>
            <w:r w:rsidRPr="00C2770F">
              <w:rPr>
                <w:color w:val="000000" w:themeColor="text1"/>
                <w:szCs w:val="26"/>
                <w:lang w:val="vi-VN"/>
              </w:rPr>
              <w:t>1</w:t>
            </w:r>
          </w:p>
        </w:tc>
        <w:tc>
          <w:tcPr>
            <w:tcW w:w="1337" w:type="dxa"/>
            <w:vAlign w:val="center"/>
          </w:tcPr>
          <w:p w14:paraId="0982CE87" w14:textId="77777777" w:rsidR="00907654" w:rsidRPr="00C2770F" w:rsidRDefault="00907654" w:rsidP="00907654">
            <w:pPr>
              <w:ind w:firstLine="0"/>
              <w:jc w:val="center"/>
              <w:rPr>
                <w:color w:val="000000" w:themeColor="text1"/>
                <w:szCs w:val="26"/>
              </w:rPr>
            </w:pPr>
            <w:r w:rsidRPr="00C2770F">
              <w:rPr>
                <w:color w:val="000000" w:themeColor="text1"/>
                <w:szCs w:val="26"/>
              </w:rPr>
              <w:t>Quý 2</w:t>
            </w:r>
          </w:p>
        </w:tc>
        <w:tc>
          <w:tcPr>
            <w:tcW w:w="1337" w:type="dxa"/>
            <w:vAlign w:val="center"/>
          </w:tcPr>
          <w:p w14:paraId="7A39BCB9" w14:textId="77777777" w:rsidR="00907654" w:rsidRPr="00C2770F" w:rsidRDefault="00907654" w:rsidP="00907654">
            <w:pPr>
              <w:ind w:firstLine="0"/>
              <w:jc w:val="center"/>
              <w:rPr>
                <w:color w:val="000000" w:themeColor="text1"/>
                <w:szCs w:val="26"/>
              </w:rPr>
            </w:pPr>
            <w:r w:rsidRPr="00C2770F">
              <w:rPr>
                <w:color w:val="000000" w:themeColor="text1"/>
                <w:szCs w:val="26"/>
              </w:rPr>
              <w:t>Quý 3</w:t>
            </w:r>
          </w:p>
        </w:tc>
        <w:tc>
          <w:tcPr>
            <w:tcW w:w="1337" w:type="dxa"/>
            <w:vAlign w:val="center"/>
          </w:tcPr>
          <w:p w14:paraId="140A0171" w14:textId="77777777" w:rsidR="00907654" w:rsidRPr="00C2770F" w:rsidRDefault="00907654" w:rsidP="00907654">
            <w:pPr>
              <w:ind w:firstLine="0"/>
              <w:jc w:val="center"/>
              <w:rPr>
                <w:color w:val="000000" w:themeColor="text1"/>
                <w:szCs w:val="26"/>
              </w:rPr>
            </w:pPr>
            <w:r w:rsidRPr="00C2770F">
              <w:rPr>
                <w:color w:val="000000" w:themeColor="text1"/>
                <w:szCs w:val="26"/>
              </w:rPr>
              <w:t>Quý 4</w:t>
            </w:r>
          </w:p>
        </w:tc>
        <w:tc>
          <w:tcPr>
            <w:tcW w:w="1170" w:type="dxa"/>
            <w:vMerge/>
            <w:shd w:val="clear" w:color="auto" w:fill="auto"/>
          </w:tcPr>
          <w:p w14:paraId="5EE605D2" w14:textId="77777777" w:rsidR="00907654" w:rsidRPr="00C2770F" w:rsidRDefault="00907654" w:rsidP="00907654">
            <w:pPr>
              <w:ind w:firstLine="0"/>
              <w:jc w:val="center"/>
              <w:rPr>
                <w:b/>
                <w:bCs/>
                <w:color w:val="000000" w:themeColor="text1"/>
                <w:szCs w:val="26"/>
              </w:rPr>
            </w:pPr>
          </w:p>
        </w:tc>
      </w:tr>
      <w:tr w:rsidR="00C2770F" w:rsidRPr="00C2770F" w14:paraId="308772BA" w14:textId="77777777" w:rsidTr="00396602">
        <w:trPr>
          <w:trHeight w:val="70"/>
          <w:jc w:val="center"/>
        </w:trPr>
        <w:tc>
          <w:tcPr>
            <w:tcW w:w="534" w:type="dxa"/>
            <w:tcBorders>
              <w:left w:val="single" w:sz="4" w:space="0" w:color="auto"/>
            </w:tcBorders>
            <w:shd w:val="clear" w:color="auto" w:fill="auto"/>
            <w:vAlign w:val="center"/>
          </w:tcPr>
          <w:p w14:paraId="1DE497B0" w14:textId="77777777" w:rsidR="00907654" w:rsidRPr="00C2770F" w:rsidRDefault="00907654" w:rsidP="00907654">
            <w:pPr>
              <w:ind w:firstLine="0"/>
              <w:jc w:val="center"/>
              <w:rPr>
                <w:b/>
                <w:color w:val="000000" w:themeColor="text1"/>
                <w:szCs w:val="26"/>
              </w:rPr>
            </w:pPr>
            <w:r w:rsidRPr="00C2770F">
              <w:rPr>
                <w:color w:val="000000" w:themeColor="text1"/>
                <w:szCs w:val="26"/>
              </w:rPr>
              <w:t>1</w:t>
            </w:r>
          </w:p>
        </w:tc>
        <w:tc>
          <w:tcPr>
            <w:tcW w:w="1170" w:type="dxa"/>
            <w:shd w:val="clear" w:color="auto" w:fill="auto"/>
            <w:vAlign w:val="center"/>
          </w:tcPr>
          <w:p w14:paraId="659C0244" w14:textId="77777777" w:rsidR="00907654" w:rsidRPr="00C2770F" w:rsidRDefault="00907654" w:rsidP="00907654">
            <w:pPr>
              <w:ind w:firstLine="0"/>
              <w:jc w:val="center"/>
              <w:rPr>
                <w:color w:val="000000" w:themeColor="text1"/>
                <w:szCs w:val="26"/>
              </w:rPr>
            </w:pPr>
            <w:r w:rsidRPr="00C2770F">
              <w:rPr>
                <w:color w:val="000000" w:themeColor="text1"/>
                <w:szCs w:val="26"/>
              </w:rPr>
              <w:t>pH</w:t>
            </w:r>
          </w:p>
        </w:tc>
        <w:tc>
          <w:tcPr>
            <w:tcW w:w="1261" w:type="dxa"/>
            <w:shd w:val="clear" w:color="auto" w:fill="auto"/>
            <w:vAlign w:val="center"/>
          </w:tcPr>
          <w:p w14:paraId="2D0FE7E9" w14:textId="77777777" w:rsidR="00907654" w:rsidRPr="00C2770F" w:rsidRDefault="00907654" w:rsidP="00907654">
            <w:pPr>
              <w:ind w:firstLine="0"/>
              <w:jc w:val="center"/>
              <w:rPr>
                <w:b/>
                <w:color w:val="000000" w:themeColor="text1"/>
                <w:szCs w:val="26"/>
              </w:rPr>
            </w:pPr>
            <w:r w:rsidRPr="00C2770F">
              <w:rPr>
                <w:color w:val="000000" w:themeColor="text1"/>
                <w:szCs w:val="26"/>
              </w:rPr>
              <w:t>-</w:t>
            </w:r>
          </w:p>
        </w:tc>
        <w:tc>
          <w:tcPr>
            <w:tcW w:w="1336" w:type="dxa"/>
            <w:shd w:val="clear" w:color="auto" w:fill="auto"/>
            <w:vAlign w:val="center"/>
          </w:tcPr>
          <w:p w14:paraId="56409D20" w14:textId="77777777" w:rsidR="00907654" w:rsidRPr="00C2770F" w:rsidRDefault="00907654" w:rsidP="00907654">
            <w:pPr>
              <w:ind w:firstLine="0"/>
              <w:jc w:val="center"/>
              <w:rPr>
                <w:color w:val="000000" w:themeColor="text1"/>
                <w:szCs w:val="26"/>
              </w:rPr>
            </w:pPr>
            <w:r w:rsidRPr="00C2770F">
              <w:rPr>
                <w:color w:val="000000" w:themeColor="text1"/>
                <w:szCs w:val="26"/>
              </w:rPr>
              <w:t>6,9</w:t>
            </w:r>
          </w:p>
        </w:tc>
        <w:tc>
          <w:tcPr>
            <w:tcW w:w="1337" w:type="dxa"/>
            <w:vAlign w:val="center"/>
          </w:tcPr>
          <w:p w14:paraId="07D8B968" w14:textId="77777777" w:rsidR="00907654" w:rsidRPr="00C2770F" w:rsidRDefault="00907654" w:rsidP="00907654">
            <w:pPr>
              <w:ind w:firstLine="0"/>
              <w:jc w:val="center"/>
              <w:rPr>
                <w:color w:val="000000" w:themeColor="text1"/>
                <w:szCs w:val="26"/>
              </w:rPr>
            </w:pPr>
            <w:r w:rsidRPr="00C2770F">
              <w:rPr>
                <w:color w:val="000000" w:themeColor="text1"/>
                <w:szCs w:val="26"/>
              </w:rPr>
              <w:t>7,1</w:t>
            </w:r>
          </w:p>
        </w:tc>
        <w:tc>
          <w:tcPr>
            <w:tcW w:w="1337" w:type="dxa"/>
            <w:vAlign w:val="center"/>
          </w:tcPr>
          <w:p w14:paraId="204D8A06" w14:textId="77777777" w:rsidR="00907654" w:rsidRPr="00C2770F" w:rsidRDefault="00907654" w:rsidP="00907654">
            <w:pPr>
              <w:ind w:firstLine="0"/>
              <w:jc w:val="center"/>
              <w:rPr>
                <w:color w:val="000000" w:themeColor="text1"/>
                <w:szCs w:val="26"/>
              </w:rPr>
            </w:pPr>
            <w:r w:rsidRPr="00C2770F">
              <w:rPr>
                <w:color w:val="000000" w:themeColor="text1"/>
                <w:szCs w:val="26"/>
              </w:rPr>
              <w:t>6,5</w:t>
            </w:r>
          </w:p>
        </w:tc>
        <w:tc>
          <w:tcPr>
            <w:tcW w:w="1337" w:type="dxa"/>
            <w:vAlign w:val="center"/>
          </w:tcPr>
          <w:p w14:paraId="59B4C758" w14:textId="77777777" w:rsidR="00907654" w:rsidRPr="00C2770F" w:rsidRDefault="00907654" w:rsidP="00907654">
            <w:pPr>
              <w:ind w:firstLine="0"/>
              <w:jc w:val="center"/>
              <w:rPr>
                <w:color w:val="000000" w:themeColor="text1"/>
                <w:szCs w:val="26"/>
              </w:rPr>
            </w:pPr>
            <w:r w:rsidRPr="00C2770F">
              <w:rPr>
                <w:color w:val="000000" w:themeColor="text1"/>
                <w:szCs w:val="26"/>
              </w:rPr>
              <w:t>6,6</w:t>
            </w:r>
          </w:p>
        </w:tc>
        <w:tc>
          <w:tcPr>
            <w:tcW w:w="1170" w:type="dxa"/>
            <w:shd w:val="clear" w:color="auto" w:fill="auto"/>
            <w:vAlign w:val="center"/>
          </w:tcPr>
          <w:p w14:paraId="07505988" w14:textId="77777777" w:rsidR="00907654" w:rsidRPr="00C2770F" w:rsidRDefault="00907654" w:rsidP="00907654">
            <w:pPr>
              <w:ind w:firstLine="0"/>
              <w:jc w:val="center"/>
              <w:rPr>
                <w:color w:val="000000" w:themeColor="text1"/>
                <w:szCs w:val="26"/>
              </w:rPr>
            </w:pPr>
            <w:r w:rsidRPr="00C2770F">
              <w:rPr>
                <w:color w:val="000000" w:themeColor="text1"/>
                <w:szCs w:val="26"/>
              </w:rPr>
              <w:t>6 - 9</w:t>
            </w:r>
          </w:p>
        </w:tc>
      </w:tr>
      <w:tr w:rsidR="00C2770F" w:rsidRPr="00C2770F" w14:paraId="1D424F7F" w14:textId="77777777" w:rsidTr="00396602">
        <w:trPr>
          <w:trHeight w:val="55"/>
          <w:jc w:val="center"/>
        </w:trPr>
        <w:tc>
          <w:tcPr>
            <w:tcW w:w="534" w:type="dxa"/>
            <w:tcBorders>
              <w:left w:val="single" w:sz="4" w:space="0" w:color="auto"/>
            </w:tcBorders>
            <w:shd w:val="clear" w:color="auto" w:fill="auto"/>
            <w:vAlign w:val="center"/>
          </w:tcPr>
          <w:p w14:paraId="57490583" w14:textId="77777777" w:rsidR="00907654" w:rsidRPr="00C2770F" w:rsidRDefault="00907654" w:rsidP="00907654">
            <w:pPr>
              <w:ind w:firstLine="0"/>
              <w:jc w:val="center"/>
              <w:rPr>
                <w:b/>
                <w:color w:val="000000" w:themeColor="text1"/>
                <w:szCs w:val="26"/>
              </w:rPr>
            </w:pPr>
            <w:r w:rsidRPr="00C2770F">
              <w:rPr>
                <w:color w:val="000000" w:themeColor="text1"/>
                <w:szCs w:val="26"/>
              </w:rPr>
              <w:t>2</w:t>
            </w:r>
          </w:p>
        </w:tc>
        <w:tc>
          <w:tcPr>
            <w:tcW w:w="1170" w:type="dxa"/>
            <w:shd w:val="clear" w:color="auto" w:fill="auto"/>
            <w:vAlign w:val="center"/>
          </w:tcPr>
          <w:p w14:paraId="2765586B" w14:textId="77777777" w:rsidR="00907654" w:rsidRPr="00C2770F" w:rsidRDefault="00907654" w:rsidP="00907654">
            <w:pPr>
              <w:ind w:firstLine="0"/>
              <w:jc w:val="center"/>
              <w:rPr>
                <w:color w:val="000000" w:themeColor="text1"/>
                <w:szCs w:val="26"/>
              </w:rPr>
            </w:pPr>
            <w:r w:rsidRPr="00C2770F">
              <w:rPr>
                <w:color w:val="000000" w:themeColor="text1"/>
                <w:szCs w:val="26"/>
              </w:rPr>
              <w:t>COD</w:t>
            </w:r>
          </w:p>
        </w:tc>
        <w:tc>
          <w:tcPr>
            <w:tcW w:w="1261" w:type="dxa"/>
            <w:shd w:val="clear" w:color="auto" w:fill="auto"/>
            <w:vAlign w:val="center"/>
          </w:tcPr>
          <w:p w14:paraId="75FDD4F0" w14:textId="4B43DC08" w:rsidR="00907654" w:rsidRPr="00C2770F" w:rsidRDefault="00907654" w:rsidP="00907654">
            <w:pPr>
              <w:ind w:firstLine="0"/>
              <w:jc w:val="center"/>
              <w:rPr>
                <w:b/>
                <w:color w:val="000000" w:themeColor="text1"/>
                <w:szCs w:val="26"/>
              </w:rPr>
            </w:pPr>
            <w:r w:rsidRPr="00C2770F">
              <w:rPr>
                <w:color w:val="000000" w:themeColor="text1"/>
                <w:szCs w:val="26"/>
              </w:rPr>
              <w:t>mgO</w:t>
            </w:r>
            <w:r w:rsidRPr="00C2770F">
              <w:rPr>
                <w:color w:val="000000" w:themeColor="text1"/>
                <w:szCs w:val="26"/>
                <w:vertAlign w:val="subscript"/>
              </w:rPr>
              <w:t>2</w:t>
            </w:r>
            <w:r w:rsidRPr="00C2770F">
              <w:rPr>
                <w:color w:val="000000" w:themeColor="text1"/>
                <w:szCs w:val="26"/>
              </w:rPr>
              <w:t>/L</w:t>
            </w:r>
          </w:p>
        </w:tc>
        <w:tc>
          <w:tcPr>
            <w:tcW w:w="1336" w:type="dxa"/>
            <w:shd w:val="clear" w:color="auto" w:fill="auto"/>
            <w:vAlign w:val="center"/>
          </w:tcPr>
          <w:p w14:paraId="25DEF3C0" w14:textId="77777777" w:rsidR="00907654" w:rsidRPr="00C2770F" w:rsidRDefault="00907654" w:rsidP="00907654">
            <w:pPr>
              <w:ind w:firstLine="0"/>
              <w:jc w:val="center"/>
              <w:rPr>
                <w:color w:val="000000" w:themeColor="text1"/>
                <w:szCs w:val="26"/>
              </w:rPr>
            </w:pPr>
            <w:r w:rsidRPr="00C2770F">
              <w:rPr>
                <w:color w:val="000000" w:themeColor="text1"/>
                <w:szCs w:val="26"/>
              </w:rPr>
              <w:t>13</w:t>
            </w:r>
          </w:p>
        </w:tc>
        <w:tc>
          <w:tcPr>
            <w:tcW w:w="1337" w:type="dxa"/>
            <w:vAlign w:val="center"/>
          </w:tcPr>
          <w:p w14:paraId="7539CA43" w14:textId="77777777" w:rsidR="00907654" w:rsidRPr="00C2770F" w:rsidRDefault="00907654" w:rsidP="00907654">
            <w:pPr>
              <w:ind w:firstLine="0"/>
              <w:jc w:val="center"/>
              <w:rPr>
                <w:color w:val="000000" w:themeColor="text1"/>
                <w:szCs w:val="26"/>
              </w:rPr>
            </w:pPr>
            <w:r w:rsidRPr="00C2770F">
              <w:rPr>
                <w:color w:val="000000" w:themeColor="text1"/>
                <w:szCs w:val="26"/>
              </w:rPr>
              <w:t>13</w:t>
            </w:r>
          </w:p>
        </w:tc>
        <w:tc>
          <w:tcPr>
            <w:tcW w:w="1337" w:type="dxa"/>
            <w:vAlign w:val="center"/>
          </w:tcPr>
          <w:p w14:paraId="4511716A" w14:textId="77777777" w:rsidR="00907654" w:rsidRPr="00C2770F" w:rsidRDefault="00907654" w:rsidP="00907654">
            <w:pPr>
              <w:ind w:firstLine="0"/>
              <w:jc w:val="center"/>
              <w:rPr>
                <w:color w:val="000000" w:themeColor="text1"/>
                <w:szCs w:val="26"/>
              </w:rPr>
            </w:pPr>
            <w:r w:rsidRPr="00C2770F">
              <w:rPr>
                <w:color w:val="000000" w:themeColor="text1"/>
                <w:szCs w:val="26"/>
              </w:rPr>
              <w:t>26</w:t>
            </w:r>
          </w:p>
        </w:tc>
        <w:tc>
          <w:tcPr>
            <w:tcW w:w="1337" w:type="dxa"/>
            <w:vAlign w:val="center"/>
          </w:tcPr>
          <w:p w14:paraId="4938B9C3" w14:textId="77777777" w:rsidR="00907654" w:rsidRPr="00C2770F" w:rsidRDefault="00907654" w:rsidP="00907654">
            <w:pPr>
              <w:ind w:firstLine="0"/>
              <w:jc w:val="center"/>
              <w:rPr>
                <w:color w:val="000000" w:themeColor="text1"/>
                <w:szCs w:val="26"/>
              </w:rPr>
            </w:pPr>
            <w:r w:rsidRPr="00C2770F">
              <w:rPr>
                <w:color w:val="000000" w:themeColor="text1"/>
                <w:szCs w:val="26"/>
              </w:rPr>
              <w:t>13</w:t>
            </w:r>
          </w:p>
        </w:tc>
        <w:tc>
          <w:tcPr>
            <w:tcW w:w="1170" w:type="dxa"/>
            <w:shd w:val="clear" w:color="auto" w:fill="auto"/>
            <w:vAlign w:val="center"/>
          </w:tcPr>
          <w:p w14:paraId="203B47E8" w14:textId="77777777" w:rsidR="00907654" w:rsidRPr="00C2770F" w:rsidRDefault="00907654" w:rsidP="00907654">
            <w:pPr>
              <w:ind w:firstLine="0"/>
              <w:jc w:val="center"/>
              <w:rPr>
                <w:color w:val="000000" w:themeColor="text1"/>
                <w:szCs w:val="26"/>
              </w:rPr>
            </w:pPr>
            <w:r w:rsidRPr="00C2770F">
              <w:rPr>
                <w:color w:val="000000" w:themeColor="text1"/>
                <w:szCs w:val="26"/>
              </w:rPr>
              <w:t>67,5</w:t>
            </w:r>
          </w:p>
        </w:tc>
      </w:tr>
      <w:tr w:rsidR="00C2770F" w:rsidRPr="00C2770F" w14:paraId="4AD50DDE" w14:textId="77777777" w:rsidTr="00396602">
        <w:trPr>
          <w:trHeight w:val="55"/>
          <w:jc w:val="center"/>
        </w:trPr>
        <w:tc>
          <w:tcPr>
            <w:tcW w:w="534" w:type="dxa"/>
            <w:tcBorders>
              <w:left w:val="single" w:sz="4" w:space="0" w:color="auto"/>
            </w:tcBorders>
            <w:shd w:val="clear" w:color="auto" w:fill="auto"/>
            <w:vAlign w:val="center"/>
          </w:tcPr>
          <w:p w14:paraId="13F0882B" w14:textId="77777777" w:rsidR="00907654" w:rsidRPr="00C2770F" w:rsidRDefault="00907654" w:rsidP="00907654">
            <w:pPr>
              <w:ind w:firstLine="0"/>
              <w:jc w:val="center"/>
              <w:rPr>
                <w:b/>
                <w:color w:val="000000" w:themeColor="text1"/>
                <w:szCs w:val="26"/>
              </w:rPr>
            </w:pPr>
            <w:r w:rsidRPr="00C2770F">
              <w:rPr>
                <w:color w:val="000000" w:themeColor="text1"/>
                <w:szCs w:val="26"/>
              </w:rPr>
              <w:t>3</w:t>
            </w:r>
          </w:p>
        </w:tc>
        <w:tc>
          <w:tcPr>
            <w:tcW w:w="1170" w:type="dxa"/>
            <w:shd w:val="clear" w:color="auto" w:fill="auto"/>
            <w:vAlign w:val="center"/>
          </w:tcPr>
          <w:p w14:paraId="0DA4829C" w14:textId="77777777" w:rsidR="00907654" w:rsidRPr="00C2770F" w:rsidRDefault="00907654" w:rsidP="00907654">
            <w:pPr>
              <w:ind w:firstLine="0"/>
              <w:jc w:val="center"/>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1261" w:type="dxa"/>
            <w:shd w:val="clear" w:color="auto" w:fill="auto"/>
            <w:vAlign w:val="center"/>
          </w:tcPr>
          <w:p w14:paraId="7B335BDB" w14:textId="055CFF58" w:rsidR="00907654" w:rsidRPr="00C2770F" w:rsidRDefault="00BC66E3" w:rsidP="00907654">
            <w:pPr>
              <w:ind w:firstLine="0"/>
              <w:jc w:val="center"/>
              <w:rPr>
                <w:b/>
                <w:color w:val="000000" w:themeColor="text1"/>
                <w:szCs w:val="26"/>
              </w:rPr>
            </w:pPr>
            <w:r w:rsidRPr="00C2770F">
              <w:rPr>
                <w:color w:val="000000" w:themeColor="text1"/>
                <w:szCs w:val="26"/>
              </w:rPr>
              <w:t>m</w:t>
            </w:r>
            <w:r w:rsidR="00907654" w:rsidRPr="00C2770F">
              <w:rPr>
                <w:color w:val="000000" w:themeColor="text1"/>
                <w:szCs w:val="26"/>
              </w:rPr>
              <w:t>gO</w:t>
            </w:r>
            <w:r w:rsidR="00907654" w:rsidRPr="00C2770F">
              <w:rPr>
                <w:color w:val="000000" w:themeColor="text1"/>
                <w:szCs w:val="26"/>
                <w:vertAlign w:val="subscript"/>
              </w:rPr>
              <w:t>2</w:t>
            </w:r>
            <w:r w:rsidR="00907654" w:rsidRPr="00C2770F">
              <w:rPr>
                <w:color w:val="000000" w:themeColor="text1"/>
                <w:szCs w:val="26"/>
              </w:rPr>
              <w:t>/L</w:t>
            </w:r>
          </w:p>
        </w:tc>
        <w:tc>
          <w:tcPr>
            <w:tcW w:w="1336" w:type="dxa"/>
            <w:shd w:val="clear" w:color="auto" w:fill="auto"/>
            <w:vAlign w:val="center"/>
          </w:tcPr>
          <w:p w14:paraId="7C57E1CE" w14:textId="77777777" w:rsidR="00907654" w:rsidRPr="00C2770F" w:rsidRDefault="00907654" w:rsidP="00907654">
            <w:pPr>
              <w:ind w:firstLine="0"/>
              <w:jc w:val="center"/>
              <w:rPr>
                <w:color w:val="000000" w:themeColor="text1"/>
                <w:szCs w:val="26"/>
              </w:rPr>
            </w:pPr>
            <w:r w:rsidRPr="00C2770F">
              <w:rPr>
                <w:color w:val="000000" w:themeColor="text1"/>
                <w:szCs w:val="26"/>
              </w:rPr>
              <w:t>6</w:t>
            </w:r>
          </w:p>
        </w:tc>
        <w:tc>
          <w:tcPr>
            <w:tcW w:w="1337" w:type="dxa"/>
            <w:vAlign w:val="center"/>
          </w:tcPr>
          <w:p w14:paraId="527EA8C6" w14:textId="77777777" w:rsidR="00907654" w:rsidRPr="00C2770F" w:rsidRDefault="00907654" w:rsidP="00907654">
            <w:pPr>
              <w:ind w:firstLine="0"/>
              <w:jc w:val="center"/>
              <w:rPr>
                <w:color w:val="000000" w:themeColor="text1"/>
                <w:szCs w:val="26"/>
              </w:rPr>
            </w:pPr>
            <w:r w:rsidRPr="00C2770F">
              <w:rPr>
                <w:color w:val="000000" w:themeColor="text1"/>
                <w:szCs w:val="26"/>
              </w:rPr>
              <w:t>6</w:t>
            </w:r>
          </w:p>
        </w:tc>
        <w:tc>
          <w:tcPr>
            <w:tcW w:w="1337" w:type="dxa"/>
            <w:vAlign w:val="center"/>
          </w:tcPr>
          <w:p w14:paraId="601DA764" w14:textId="77777777" w:rsidR="00907654" w:rsidRPr="00C2770F" w:rsidRDefault="00907654" w:rsidP="00907654">
            <w:pPr>
              <w:ind w:firstLine="0"/>
              <w:jc w:val="center"/>
              <w:rPr>
                <w:color w:val="000000" w:themeColor="text1"/>
                <w:szCs w:val="26"/>
              </w:rPr>
            </w:pPr>
            <w:r w:rsidRPr="00C2770F">
              <w:rPr>
                <w:color w:val="000000" w:themeColor="text1"/>
                <w:szCs w:val="26"/>
              </w:rPr>
              <w:t>6</w:t>
            </w:r>
          </w:p>
        </w:tc>
        <w:tc>
          <w:tcPr>
            <w:tcW w:w="1337" w:type="dxa"/>
            <w:vAlign w:val="center"/>
          </w:tcPr>
          <w:p w14:paraId="6CABA402" w14:textId="77777777" w:rsidR="00907654" w:rsidRPr="00C2770F" w:rsidRDefault="00907654" w:rsidP="00907654">
            <w:pPr>
              <w:ind w:firstLine="0"/>
              <w:jc w:val="center"/>
              <w:rPr>
                <w:color w:val="000000" w:themeColor="text1"/>
                <w:szCs w:val="26"/>
              </w:rPr>
            </w:pPr>
            <w:r w:rsidRPr="00C2770F">
              <w:rPr>
                <w:color w:val="000000" w:themeColor="text1"/>
                <w:szCs w:val="26"/>
              </w:rPr>
              <w:t>6</w:t>
            </w:r>
          </w:p>
        </w:tc>
        <w:tc>
          <w:tcPr>
            <w:tcW w:w="1170" w:type="dxa"/>
            <w:shd w:val="clear" w:color="auto" w:fill="auto"/>
            <w:vAlign w:val="center"/>
          </w:tcPr>
          <w:p w14:paraId="0FBFC429" w14:textId="77777777" w:rsidR="00907654" w:rsidRPr="00C2770F" w:rsidRDefault="00907654" w:rsidP="00907654">
            <w:pPr>
              <w:ind w:firstLine="0"/>
              <w:jc w:val="center"/>
              <w:rPr>
                <w:color w:val="000000" w:themeColor="text1"/>
                <w:szCs w:val="26"/>
              </w:rPr>
            </w:pPr>
            <w:r w:rsidRPr="00C2770F">
              <w:rPr>
                <w:color w:val="000000" w:themeColor="text1"/>
                <w:szCs w:val="26"/>
              </w:rPr>
              <w:t>27</w:t>
            </w:r>
          </w:p>
        </w:tc>
      </w:tr>
      <w:tr w:rsidR="00C2770F" w:rsidRPr="00C2770F" w14:paraId="7AFEC0A4" w14:textId="77777777" w:rsidTr="00396602">
        <w:trPr>
          <w:trHeight w:val="55"/>
          <w:jc w:val="center"/>
        </w:trPr>
        <w:tc>
          <w:tcPr>
            <w:tcW w:w="534" w:type="dxa"/>
            <w:tcBorders>
              <w:left w:val="single" w:sz="4" w:space="0" w:color="auto"/>
            </w:tcBorders>
            <w:shd w:val="clear" w:color="auto" w:fill="auto"/>
            <w:vAlign w:val="center"/>
          </w:tcPr>
          <w:p w14:paraId="6A81E798" w14:textId="77777777" w:rsidR="00907654" w:rsidRPr="00C2770F" w:rsidRDefault="00907654" w:rsidP="00907654">
            <w:pPr>
              <w:ind w:firstLine="0"/>
              <w:jc w:val="center"/>
              <w:rPr>
                <w:b/>
                <w:color w:val="000000" w:themeColor="text1"/>
                <w:szCs w:val="26"/>
              </w:rPr>
            </w:pPr>
            <w:r w:rsidRPr="00C2770F">
              <w:rPr>
                <w:color w:val="000000" w:themeColor="text1"/>
                <w:szCs w:val="26"/>
              </w:rPr>
              <w:t>4</w:t>
            </w:r>
          </w:p>
        </w:tc>
        <w:tc>
          <w:tcPr>
            <w:tcW w:w="1170" w:type="dxa"/>
            <w:shd w:val="clear" w:color="auto" w:fill="auto"/>
            <w:vAlign w:val="center"/>
          </w:tcPr>
          <w:p w14:paraId="149EAC48" w14:textId="77777777" w:rsidR="00907654" w:rsidRPr="00C2770F" w:rsidRDefault="00907654" w:rsidP="00907654">
            <w:pPr>
              <w:ind w:firstLine="0"/>
              <w:jc w:val="center"/>
              <w:rPr>
                <w:color w:val="000000" w:themeColor="text1"/>
                <w:szCs w:val="26"/>
              </w:rPr>
            </w:pPr>
            <w:r w:rsidRPr="00C2770F">
              <w:rPr>
                <w:color w:val="000000" w:themeColor="text1"/>
                <w:szCs w:val="26"/>
              </w:rPr>
              <w:t>SS</w:t>
            </w:r>
          </w:p>
        </w:tc>
        <w:tc>
          <w:tcPr>
            <w:tcW w:w="1261" w:type="dxa"/>
            <w:shd w:val="clear" w:color="auto" w:fill="auto"/>
            <w:vAlign w:val="center"/>
          </w:tcPr>
          <w:p w14:paraId="2643F583" w14:textId="6AE6106E" w:rsidR="00907654" w:rsidRPr="00C2770F" w:rsidRDefault="00907654" w:rsidP="00907654">
            <w:pPr>
              <w:ind w:firstLine="0"/>
              <w:jc w:val="center"/>
              <w:rPr>
                <w:b/>
                <w:color w:val="000000" w:themeColor="text1"/>
                <w:szCs w:val="26"/>
              </w:rPr>
            </w:pPr>
            <w:r w:rsidRPr="00C2770F">
              <w:rPr>
                <w:color w:val="000000" w:themeColor="text1"/>
                <w:szCs w:val="26"/>
              </w:rPr>
              <w:t>mg/L</w:t>
            </w:r>
          </w:p>
        </w:tc>
        <w:tc>
          <w:tcPr>
            <w:tcW w:w="1336" w:type="dxa"/>
            <w:shd w:val="clear" w:color="auto" w:fill="auto"/>
            <w:vAlign w:val="center"/>
          </w:tcPr>
          <w:p w14:paraId="182E74A4" w14:textId="77777777" w:rsidR="00907654" w:rsidRPr="00C2770F" w:rsidRDefault="00907654" w:rsidP="00907654">
            <w:pPr>
              <w:ind w:firstLine="0"/>
              <w:jc w:val="center"/>
              <w:rPr>
                <w:color w:val="000000" w:themeColor="text1"/>
                <w:szCs w:val="26"/>
              </w:rPr>
            </w:pPr>
            <w:r w:rsidRPr="00C2770F">
              <w:rPr>
                <w:color w:val="000000" w:themeColor="text1"/>
                <w:szCs w:val="26"/>
              </w:rPr>
              <w:t>5</w:t>
            </w:r>
          </w:p>
        </w:tc>
        <w:tc>
          <w:tcPr>
            <w:tcW w:w="1337" w:type="dxa"/>
            <w:vAlign w:val="center"/>
          </w:tcPr>
          <w:p w14:paraId="493D6715" w14:textId="77777777" w:rsidR="00907654" w:rsidRPr="00C2770F" w:rsidRDefault="00907654" w:rsidP="00907654">
            <w:pPr>
              <w:ind w:firstLine="0"/>
              <w:jc w:val="center"/>
              <w:rPr>
                <w:color w:val="000000" w:themeColor="text1"/>
                <w:szCs w:val="26"/>
              </w:rPr>
            </w:pPr>
            <w:r w:rsidRPr="00C2770F">
              <w:rPr>
                <w:color w:val="000000" w:themeColor="text1"/>
                <w:szCs w:val="26"/>
              </w:rPr>
              <w:t>7</w:t>
            </w:r>
          </w:p>
        </w:tc>
        <w:tc>
          <w:tcPr>
            <w:tcW w:w="1337" w:type="dxa"/>
            <w:vAlign w:val="center"/>
          </w:tcPr>
          <w:p w14:paraId="53A8709C" w14:textId="77777777" w:rsidR="00907654" w:rsidRPr="00C2770F" w:rsidRDefault="00907654" w:rsidP="00907654">
            <w:pPr>
              <w:ind w:firstLine="0"/>
              <w:jc w:val="center"/>
              <w:rPr>
                <w:color w:val="000000" w:themeColor="text1"/>
                <w:szCs w:val="26"/>
              </w:rPr>
            </w:pPr>
            <w:r w:rsidRPr="00C2770F">
              <w:rPr>
                <w:color w:val="000000" w:themeColor="text1"/>
                <w:szCs w:val="26"/>
              </w:rPr>
              <w:t>15</w:t>
            </w:r>
          </w:p>
        </w:tc>
        <w:tc>
          <w:tcPr>
            <w:tcW w:w="1337" w:type="dxa"/>
            <w:vAlign w:val="center"/>
          </w:tcPr>
          <w:p w14:paraId="7FF504A8" w14:textId="77777777" w:rsidR="00907654" w:rsidRPr="00C2770F" w:rsidRDefault="00907654" w:rsidP="00907654">
            <w:pPr>
              <w:ind w:firstLine="0"/>
              <w:jc w:val="center"/>
              <w:rPr>
                <w:color w:val="000000" w:themeColor="text1"/>
                <w:szCs w:val="26"/>
              </w:rPr>
            </w:pPr>
            <w:r w:rsidRPr="00C2770F">
              <w:rPr>
                <w:color w:val="000000" w:themeColor="text1"/>
                <w:szCs w:val="26"/>
              </w:rPr>
              <w:t>8</w:t>
            </w:r>
          </w:p>
        </w:tc>
        <w:tc>
          <w:tcPr>
            <w:tcW w:w="1170" w:type="dxa"/>
            <w:shd w:val="clear" w:color="auto" w:fill="auto"/>
            <w:vAlign w:val="center"/>
          </w:tcPr>
          <w:p w14:paraId="75C0A820" w14:textId="77777777" w:rsidR="00907654" w:rsidRPr="00C2770F" w:rsidRDefault="00907654" w:rsidP="00907654">
            <w:pPr>
              <w:ind w:firstLine="0"/>
              <w:jc w:val="center"/>
              <w:rPr>
                <w:color w:val="000000" w:themeColor="text1"/>
                <w:szCs w:val="26"/>
              </w:rPr>
            </w:pPr>
            <w:r w:rsidRPr="00C2770F">
              <w:rPr>
                <w:color w:val="000000" w:themeColor="text1"/>
                <w:szCs w:val="26"/>
              </w:rPr>
              <w:t>45</w:t>
            </w:r>
          </w:p>
        </w:tc>
      </w:tr>
      <w:tr w:rsidR="00C2770F" w:rsidRPr="00C2770F" w14:paraId="567B1963" w14:textId="77777777" w:rsidTr="00396602">
        <w:trPr>
          <w:trHeight w:val="55"/>
          <w:jc w:val="center"/>
        </w:trPr>
        <w:tc>
          <w:tcPr>
            <w:tcW w:w="534" w:type="dxa"/>
            <w:tcBorders>
              <w:left w:val="single" w:sz="4" w:space="0" w:color="auto"/>
            </w:tcBorders>
            <w:shd w:val="clear" w:color="auto" w:fill="auto"/>
            <w:vAlign w:val="center"/>
          </w:tcPr>
          <w:p w14:paraId="1A315EDF" w14:textId="77777777" w:rsidR="002300E0" w:rsidRPr="00C2770F" w:rsidRDefault="002300E0" w:rsidP="002300E0">
            <w:pPr>
              <w:ind w:firstLine="0"/>
              <w:jc w:val="center"/>
              <w:rPr>
                <w:b/>
                <w:color w:val="000000" w:themeColor="text1"/>
                <w:szCs w:val="26"/>
              </w:rPr>
            </w:pPr>
            <w:r w:rsidRPr="00C2770F">
              <w:rPr>
                <w:color w:val="000000" w:themeColor="text1"/>
                <w:szCs w:val="26"/>
              </w:rPr>
              <w:t>5</w:t>
            </w:r>
          </w:p>
        </w:tc>
        <w:tc>
          <w:tcPr>
            <w:tcW w:w="1170" w:type="dxa"/>
            <w:shd w:val="clear" w:color="auto" w:fill="auto"/>
            <w:vAlign w:val="center"/>
          </w:tcPr>
          <w:p w14:paraId="73115E43" w14:textId="77777777" w:rsidR="002300E0" w:rsidRPr="00C2770F" w:rsidRDefault="002300E0" w:rsidP="002300E0">
            <w:pPr>
              <w:ind w:firstLine="0"/>
              <w:jc w:val="center"/>
              <w:rPr>
                <w:color w:val="000000" w:themeColor="text1"/>
                <w:szCs w:val="26"/>
              </w:rPr>
            </w:pPr>
            <w:r w:rsidRPr="00C2770F">
              <w:rPr>
                <w:color w:val="000000" w:themeColor="text1"/>
                <w:szCs w:val="26"/>
              </w:rPr>
              <w:t>Tổng N</w:t>
            </w:r>
          </w:p>
        </w:tc>
        <w:tc>
          <w:tcPr>
            <w:tcW w:w="1261" w:type="dxa"/>
            <w:shd w:val="clear" w:color="auto" w:fill="auto"/>
            <w:vAlign w:val="center"/>
          </w:tcPr>
          <w:p w14:paraId="7C5A1497" w14:textId="108CD6D1" w:rsidR="002300E0" w:rsidRPr="00C2770F" w:rsidRDefault="002300E0" w:rsidP="002300E0">
            <w:pPr>
              <w:ind w:firstLine="0"/>
              <w:jc w:val="center"/>
              <w:rPr>
                <w:b/>
                <w:color w:val="000000" w:themeColor="text1"/>
                <w:szCs w:val="26"/>
              </w:rPr>
            </w:pPr>
            <w:r w:rsidRPr="00C2770F">
              <w:rPr>
                <w:color w:val="000000" w:themeColor="text1"/>
                <w:szCs w:val="26"/>
              </w:rPr>
              <w:t>mg/L</w:t>
            </w:r>
          </w:p>
        </w:tc>
        <w:tc>
          <w:tcPr>
            <w:tcW w:w="1336" w:type="dxa"/>
            <w:shd w:val="clear" w:color="auto" w:fill="auto"/>
            <w:vAlign w:val="center"/>
          </w:tcPr>
          <w:p w14:paraId="26D4E68F" w14:textId="77777777" w:rsidR="002300E0" w:rsidRPr="00C2770F" w:rsidRDefault="002300E0" w:rsidP="002300E0">
            <w:pPr>
              <w:ind w:firstLine="0"/>
              <w:jc w:val="center"/>
              <w:rPr>
                <w:color w:val="000000" w:themeColor="text1"/>
                <w:szCs w:val="26"/>
              </w:rPr>
            </w:pPr>
            <w:r w:rsidRPr="00C2770F">
              <w:rPr>
                <w:color w:val="000000" w:themeColor="text1"/>
                <w:szCs w:val="26"/>
              </w:rPr>
              <w:t>11,2</w:t>
            </w:r>
          </w:p>
        </w:tc>
        <w:tc>
          <w:tcPr>
            <w:tcW w:w="1337" w:type="dxa"/>
            <w:vAlign w:val="center"/>
          </w:tcPr>
          <w:p w14:paraId="509DBF9C" w14:textId="77777777" w:rsidR="002300E0" w:rsidRPr="00C2770F" w:rsidRDefault="002300E0" w:rsidP="002300E0">
            <w:pPr>
              <w:ind w:firstLine="0"/>
              <w:jc w:val="center"/>
              <w:rPr>
                <w:color w:val="000000" w:themeColor="text1"/>
                <w:szCs w:val="26"/>
              </w:rPr>
            </w:pPr>
            <w:r w:rsidRPr="00C2770F">
              <w:rPr>
                <w:color w:val="000000" w:themeColor="text1"/>
                <w:szCs w:val="26"/>
              </w:rPr>
              <w:t>12,6</w:t>
            </w:r>
          </w:p>
        </w:tc>
        <w:tc>
          <w:tcPr>
            <w:tcW w:w="1337" w:type="dxa"/>
            <w:vAlign w:val="center"/>
          </w:tcPr>
          <w:p w14:paraId="4ECC9E56" w14:textId="77777777" w:rsidR="002300E0" w:rsidRPr="00C2770F" w:rsidRDefault="002300E0" w:rsidP="002300E0">
            <w:pPr>
              <w:ind w:firstLine="0"/>
              <w:jc w:val="center"/>
              <w:rPr>
                <w:color w:val="000000" w:themeColor="text1"/>
                <w:szCs w:val="26"/>
              </w:rPr>
            </w:pPr>
            <w:r w:rsidRPr="00C2770F">
              <w:rPr>
                <w:color w:val="000000" w:themeColor="text1"/>
                <w:szCs w:val="26"/>
              </w:rPr>
              <w:t>7</w:t>
            </w:r>
          </w:p>
        </w:tc>
        <w:tc>
          <w:tcPr>
            <w:tcW w:w="1337" w:type="dxa"/>
            <w:vAlign w:val="center"/>
          </w:tcPr>
          <w:p w14:paraId="1AE31AD7" w14:textId="77777777" w:rsidR="002300E0" w:rsidRPr="00C2770F" w:rsidRDefault="002300E0" w:rsidP="002300E0">
            <w:pPr>
              <w:ind w:firstLine="0"/>
              <w:jc w:val="center"/>
              <w:rPr>
                <w:color w:val="000000" w:themeColor="text1"/>
                <w:szCs w:val="26"/>
              </w:rPr>
            </w:pPr>
            <w:r w:rsidRPr="00C2770F">
              <w:rPr>
                <w:color w:val="000000" w:themeColor="text1"/>
                <w:szCs w:val="26"/>
              </w:rPr>
              <w:t>8,4</w:t>
            </w:r>
          </w:p>
        </w:tc>
        <w:tc>
          <w:tcPr>
            <w:tcW w:w="1170" w:type="dxa"/>
            <w:shd w:val="clear" w:color="auto" w:fill="auto"/>
            <w:vAlign w:val="center"/>
          </w:tcPr>
          <w:p w14:paraId="15897C88" w14:textId="77777777" w:rsidR="002300E0" w:rsidRPr="00C2770F" w:rsidRDefault="002300E0" w:rsidP="002300E0">
            <w:pPr>
              <w:ind w:firstLine="0"/>
              <w:jc w:val="center"/>
              <w:rPr>
                <w:color w:val="000000" w:themeColor="text1"/>
                <w:szCs w:val="26"/>
              </w:rPr>
            </w:pPr>
            <w:r w:rsidRPr="00C2770F">
              <w:rPr>
                <w:color w:val="000000" w:themeColor="text1"/>
                <w:szCs w:val="26"/>
              </w:rPr>
              <w:t>18</w:t>
            </w:r>
          </w:p>
        </w:tc>
      </w:tr>
      <w:tr w:rsidR="00C2770F" w:rsidRPr="00C2770F" w14:paraId="5D4C49F8" w14:textId="77777777" w:rsidTr="00396602">
        <w:trPr>
          <w:trHeight w:val="55"/>
          <w:jc w:val="center"/>
        </w:trPr>
        <w:tc>
          <w:tcPr>
            <w:tcW w:w="534" w:type="dxa"/>
            <w:tcBorders>
              <w:left w:val="single" w:sz="4" w:space="0" w:color="auto"/>
            </w:tcBorders>
            <w:shd w:val="clear" w:color="auto" w:fill="auto"/>
            <w:vAlign w:val="center"/>
          </w:tcPr>
          <w:p w14:paraId="4B89DCB5" w14:textId="77777777" w:rsidR="002300E0" w:rsidRPr="00C2770F" w:rsidRDefault="002300E0" w:rsidP="002300E0">
            <w:pPr>
              <w:ind w:firstLine="0"/>
              <w:jc w:val="center"/>
              <w:rPr>
                <w:b/>
                <w:color w:val="000000" w:themeColor="text1"/>
                <w:szCs w:val="26"/>
              </w:rPr>
            </w:pPr>
            <w:r w:rsidRPr="00C2770F">
              <w:rPr>
                <w:color w:val="000000" w:themeColor="text1"/>
                <w:szCs w:val="26"/>
              </w:rPr>
              <w:lastRenderedPageBreak/>
              <w:t>6</w:t>
            </w:r>
          </w:p>
        </w:tc>
        <w:tc>
          <w:tcPr>
            <w:tcW w:w="1170" w:type="dxa"/>
            <w:shd w:val="clear" w:color="auto" w:fill="auto"/>
            <w:vAlign w:val="center"/>
          </w:tcPr>
          <w:p w14:paraId="02E4DB42" w14:textId="77777777" w:rsidR="002300E0" w:rsidRPr="00C2770F" w:rsidRDefault="002300E0" w:rsidP="002300E0">
            <w:pPr>
              <w:ind w:firstLine="0"/>
              <w:jc w:val="center"/>
              <w:rPr>
                <w:color w:val="000000" w:themeColor="text1"/>
                <w:szCs w:val="26"/>
              </w:rPr>
            </w:pPr>
            <w:r w:rsidRPr="00C2770F">
              <w:rPr>
                <w:color w:val="000000" w:themeColor="text1"/>
                <w:szCs w:val="26"/>
              </w:rPr>
              <w:t>Tổng P</w:t>
            </w:r>
          </w:p>
        </w:tc>
        <w:tc>
          <w:tcPr>
            <w:tcW w:w="1261" w:type="dxa"/>
            <w:shd w:val="clear" w:color="auto" w:fill="auto"/>
            <w:vAlign w:val="center"/>
          </w:tcPr>
          <w:p w14:paraId="20BC1BBD" w14:textId="26DA078A" w:rsidR="002300E0" w:rsidRPr="00C2770F" w:rsidRDefault="002300E0" w:rsidP="002300E0">
            <w:pPr>
              <w:ind w:firstLine="0"/>
              <w:jc w:val="center"/>
              <w:rPr>
                <w:b/>
                <w:color w:val="000000" w:themeColor="text1"/>
                <w:szCs w:val="26"/>
              </w:rPr>
            </w:pPr>
            <w:r w:rsidRPr="00C2770F">
              <w:rPr>
                <w:color w:val="000000" w:themeColor="text1"/>
                <w:szCs w:val="26"/>
              </w:rPr>
              <w:t>mg/L</w:t>
            </w:r>
          </w:p>
        </w:tc>
        <w:tc>
          <w:tcPr>
            <w:tcW w:w="1336" w:type="dxa"/>
            <w:shd w:val="clear" w:color="auto" w:fill="auto"/>
            <w:vAlign w:val="center"/>
          </w:tcPr>
          <w:p w14:paraId="6B80F44E" w14:textId="77777777" w:rsidR="002300E0" w:rsidRPr="00C2770F" w:rsidRDefault="002300E0" w:rsidP="002300E0">
            <w:pPr>
              <w:ind w:firstLine="0"/>
              <w:jc w:val="center"/>
              <w:rPr>
                <w:color w:val="000000" w:themeColor="text1"/>
                <w:szCs w:val="26"/>
              </w:rPr>
            </w:pPr>
            <w:r w:rsidRPr="00C2770F">
              <w:rPr>
                <w:color w:val="000000" w:themeColor="text1"/>
                <w:szCs w:val="26"/>
              </w:rPr>
              <w:t>0,88</w:t>
            </w:r>
          </w:p>
        </w:tc>
        <w:tc>
          <w:tcPr>
            <w:tcW w:w="1337" w:type="dxa"/>
            <w:vAlign w:val="center"/>
          </w:tcPr>
          <w:p w14:paraId="4D295297" w14:textId="77777777" w:rsidR="002300E0" w:rsidRPr="00C2770F" w:rsidRDefault="002300E0" w:rsidP="002300E0">
            <w:pPr>
              <w:ind w:firstLine="0"/>
              <w:jc w:val="center"/>
              <w:rPr>
                <w:color w:val="000000" w:themeColor="text1"/>
                <w:szCs w:val="26"/>
              </w:rPr>
            </w:pPr>
            <w:r w:rsidRPr="00C2770F">
              <w:rPr>
                <w:color w:val="000000" w:themeColor="text1"/>
                <w:szCs w:val="26"/>
              </w:rPr>
              <w:t>1,62</w:t>
            </w:r>
          </w:p>
        </w:tc>
        <w:tc>
          <w:tcPr>
            <w:tcW w:w="1337" w:type="dxa"/>
            <w:vAlign w:val="center"/>
          </w:tcPr>
          <w:p w14:paraId="4552473E" w14:textId="77777777" w:rsidR="002300E0" w:rsidRPr="00C2770F" w:rsidRDefault="002300E0" w:rsidP="002300E0">
            <w:pPr>
              <w:ind w:firstLine="0"/>
              <w:jc w:val="center"/>
              <w:rPr>
                <w:color w:val="000000" w:themeColor="text1"/>
                <w:szCs w:val="26"/>
              </w:rPr>
            </w:pPr>
            <w:r w:rsidRPr="00C2770F">
              <w:rPr>
                <w:color w:val="000000" w:themeColor="text1"/>
                <w:szCs w:val="26"/>
              </w:rPr>
              <w:t>3</w:t>
            </w:r>
          </w:p>
        </w:tc>
        <w:tc>
          <w:tcPr>
            <w:tcW w:w="1337" w:type="dxa"/>
            <w:vAlign w:val="center"/>
          </w:tcPr>
          <w:p w14:paraId="0083EDF1" w14:textId="77777777" w:rsidR="002300E0" w:rsidRPr="00C2770F" w:rsidRDefault="002300E0" w:rsidP="002300E0">
            <w:pPr>
              <w:ind w:firstLine="0"/>
              <w:jc w:val="center"/>
              <w:rPr>
                <w:color w:val="000000" w:themeColor="text1"/>
                <w:szCs w:val="26"/>
              </w:rPr>
            </w:pPr>
            <w:r w:rsidRPr="00C2770F">
              <w:rPr>
                <w:color w:val="000000" w:themeColor="text1"/>
                <w:szCs w:val="26"/>
              </w:rPr>
              <w:t>0,96</w:t>
            </w:r>
          </w:p>
        </w:tc>
        <w:tc>
          <w:tcPr>
            <w:tcW w:w="1170" w:type="dxa"/>
            <w:shd w:val="clear" w:color="auto" w:fill="auto"/>
            <w:vAlign w:val="center"/>
          </w:tcPr>
          <w:p w14:paraId="604BF6EA" w14:textId="77777777" w:rsidR="002300E0" w:rsidRPr="00C2770F" w:rsidRDefault="002300E0" w:rsidP="002300E0">
            <w:pPr>
              <w:ind w:firstLine="0"/>
              <w:jc w:val="center"/>
              <w:rPr>
                <w:color w:val="000000" w:themeColor="text1"/>
                <w:szCs w:val="26"/>
              </w:rPr>
            </w:pPr>
            <w:r w:rsidRPr="00C2770F">
              <w:rPr>
                <w:color w:val="000000" w:themeColor="text1"/>
                <w:szCs w:val="26"/>
              </w:rPr>
              <w:t>3,6</w:t>
            </w:r>
          </w:p>
        </w:tc>
      </w:tr>
      <w:tr w:rsidR="00C2770F" w:rsidRPr="00C2770F" w14:paraId="461810D5" w14:textId="77777777" w:rsidTr="00396602">
        <w:trPr>
          <w:trHeight w:val="55"/>
          <w:jc w:val="center"/>
        </w:trPr>
        <w:tc>
          <w:tcPr>
            <w:tcW w:w="534" w:type="dxa"/>
            <w:tcBorders>
              <w:left w:val="single" w:sz="4" w:space="0" w:color="auto"/>
            </w:tcBorders>
            <w:vAlign w:val="center"/>
          </w:tcPr>
          <w:p w14:paraId="52BEA807" w14:textId="77777777" w:rsidR="00907654" w:rsidRPr="00C2770F" w:rsidRDefault="00907654" w:rsidP="00907654">
            <w:pPr>
              <w:ind w:firstLine="0"/>
              <w:jc w:val="center"/>
              <w:rPr>
                <w:b/>
                <w:color w:val="000000" w:themeColor="text1"/>
                <w:szCs w:val="26"/>
              </w:rPr>
            </w:pPr>
            <w:r w:rsidRPr="00C2770F">
              <w:rPr>
                <w:color w:val="000000" w:themeColor="text1"/>
                <w:szCs w:val="26"/>
              </w:rPr>
              <w:t>7</w:t>
            </w:r>
          </w:p>
        </w:tc>
        <w:tc>
          <w:tcPr>
            <w:tcW w:w="1170" w:type="dxa"/>
            <w:vAlign w:val="center"/>
          </w:tcPr>
          <w:p w14:paraId="7740F4D3" w14:textId="77777777" w:rsidR="00907654" w:rsidRPr="00C2770F" w:rsidRDefault="00907654" w:rsidP="00907654">
            <w:pPr>
              <w:ind w:firstLine="0"/>
              <w:jc w:val="center"/>
              <w:rPr>
                <w:color w:val="000000" w:themeColor="text1"/>
                <w:szCs w:val="26"/>
              </w:rPr>
            </w:pPr>
            <w:r w:rsidRPr="00C2770F">
              <w:rPr>
                <w:color w:val="000000" w:themeColor="text1"/>
                <w:szCs w:val="26"/>
              </w:rPr>
              <w:t>Độ màu</w:t>
            </w:r>
          </w:p>
        </w:tc>
        <w:tc>
          <w:tcPr>
            <w:tcW w:w="1261" w:type="dxa"/>
            <w:vAlign w:val="center"/>
          </w:tcPr>
          <w:p w14:paraId="11FD2C28" w14:textId="18D8F363" w:rsidR="00907654" w:rsidRPr="00C2770F" w:rsidRDefault="00907654" w:rsidP="00907654">
            <w:pPr>
              <w:ind w:firstLine="0"/>
              <w:jc w:val="center"/>
              <w:rPr>
                <w:b/>
                <w:color w:val="000000" w:themeColor="text1"/>
                <w:szCs w:val="26"/>
              </w:rPr>
            </w:pPr>
            <w:r w:rsidRPr="00C2770F">
              <w:rPr>
                <w:color w:val="000000" w:themeColor="text1"/>
                <w:szCs w:val="26"/>
              </w:rPr>
              <w:t>Pt</w:t>
            </w:r>
            <w:r w:rsidR="002300E0" w:rsidRPr="00C2770F">
              <w:rPr>
                <w:color w:val="000000" w:themeColor="text1"/>
                <w:szCs w:val="26"/>
              </w:rPr>
              <w:t>-</w:t>
            </w:r>
            <w:r w:rsidRPr="00C2770F">
              <w:rPr>
                <w:color w:val="000000" w:themeColor="text1"/>
                <w:szCs w:val="26"/>
              </w:rPr>
              <w:t>Co</w:t>
            </w:r>
          </w:p>
        </w:tc>
        <w:tc>
          <w:tcPr>
            <w:tcW w:w="1336" w:type="dxa"/>
            <w:shd w:val="clear" w:color="auto" w:fill="FFFFFF" w:themeFill="background1"/>
            <w:vAlign w:val="center"/>
          </w:tcPr>
          <w:p w14:paraId="3893A46B" w14:textId="77777777" w:rsidR="00907654" w:rsidRPr="00C2770F" w:rsidRDefault="00907654" w:rsidP="00907654">
            <w:pPr>
              <w:ind w:firstLine="0"/>
              <w:jc w:val="center"/>
              <w:rPr>
                <w:color w:val="000000" w:themeColor="text1"/>
                <w:szCs w:val="26"/>
              </w:rPr>
            </w:pPr>
            <w:r w:rsidRPr="00C2770F">
              <w:rPr>
                <w:color w:val="000000" w:themeColor="text1"/>
                <w:szCs w:val="26"/>
              </w:rPr>
              <w:t>21</w:t>
            </w:r>
          </w:p>
        </w:tc>
        <w:tc>
          <w:tcPr>
            <w:tcW w:w="1337" w:type="dxa"/>
            <w:shd w:val="clear" w:color="auto" w:fill="FFFFFF" w:themeFill="background1"/>
            <w:vAlign w:val="center"/>
          </w:tcPr>
          <w:p w14:paraId="131764F5" w14:textId="77777777" w:rsidR="00907654" w:rsidRPr="00C2770F" w:rsidRDefault="00907654" w:rsidP="00907654">
            <w:pPr>
              <w:ind w:firstLine="0"/>
              <w:jc w:val="center"/>
              <w:rPr>
                <w:color w:val="000000" w:themeColor="text1"/>
                <w:szCs w:val="26"/>
              </w:rPr>
            </w:pPr>
            <w:r w:rsidRPr="00C2770F">
              <w:rPr>
                <w:color w:val="000000" w:themeColor="text1"/>
                <w:szCs w:val="26"/>
              </w:rPr>
              <w:t>25</w:t>
            </w:r>
          </w:p>
        </w:tc>
        <w:tc>
          <w:tcPr>
            <w:tcW w:w="1337" w:type="dxa"/>
            <w:shd w:val="clear" w:color="auto" w:fill="FFFFFF" w:themeFill="background1"/>
            <w:vAlign w:val="center"/>
          </w:tcPr>
          <w:p w14:paraId="0388B471" w14:textId="77777777" w:rsidR="00907654" w:rsidRPr="00C2770F" w:rsidRDefault="00907654" w:rsidP="00907654">
            <w:pPr>
              <w:ind w:firstLine="0"/>
              <w:jc w:val="center"/>
              <w:rPr>
                <w:bCs/>
                <w:color w:val="000000" w:themeColor="text1"/>
                <w:szCs w:val="26"/>
              </w:rPr>
            </w:pPr>
            <w:r w:rsidRPr="00C2770F">
              <w:rPr>
                <w:bCs/>
                <w:color w:val="000000" w:themeColor="text1"/>
                <w:szCs w:val="26"/>
              </w:rPr>
              <w:t>72</w:t>
            </w:r>
          </w:p>
        </w:tc>
        <w:tc>
          <w:tcPr>
            <w:tcW w:w="1337" w:type="dxa"/>
            <w:shd w:val="clear" w:color="auto" w:fill="FFFFFF" w:themeFill="background1"/>
            <w:vAlign w:val="center"/>
          </w:tcPr>
          <w:p w14:paraId="2E7F17B0" w14:textId="77777777" w:rsidR="00907654" w:rsidRPr="00C2770F" w:rsidRDefault="00907654" w:rsidP="00907654">
            <w:pPr>
              <w:ind w:firstLine="0"/>
              <w:jc w:val="center"/>
              <w:rPr>
                <w:color w:val="000000" w:themeColor="text1"/>
                <w:szCs w:val="26"/>
              </w:rPr>
            </w:pPr>
            <w:r w:rsidRPr="00C2770F">
              <w:rPr>
                <w:color w:val="000000" w:themeColor="text1"/>
                <w:szCs w:val="26"/>
              </w:rPr>
              <w:t>40</w:t>
            </w:r>
          </w:p>
        </w:tc>
        <w:tc>
          <w:tcPr>
            <w:tcW w:w="1170" w:type="dxa"/>
            <w:shd w:val="clear" w:color="auto" w:fill="FFFFFF" w:themeFill="background1"/>
            <w:vAlign w:val="center"/>
          </w:tcPr>
          <w:p w14:paraId="5CBC7D19" w14:textId="77777777" w:rsidR="00907654" w:rsidRPr="00C2770F" w:rsidRDefault="00907654" w:rsidP="00907654">
            <w:pPr>
              <w:ind w:firstLine="0"/>
              <w:jc w:val="center"/>
              <w:rPr>
                <w:color w:val="000000" w:themeColor="text1"/>
                <w:szCs w:val="26"/>
              </w:rPr>
            </w:pPr>
            <w:r w:rsidRPr="00C2770F">
              <w:rPr>
                <w:color w:val="000000" w:themeColor="text1"/>
                <w:szCs w:val="26"/>
              </w:rPr>
              <w:t>50</w:t>
            </w:r>
          </w:p>
        </w:tc>
      </w:tr>
      <w:tr w:rsidR="00C2770F" w:rsidRPr="00C2770F" w14:paraId="1E47A7B9" w14:textId="77777777" w:rsidTr="00396602">
        <w:trPr>
          <w:trHeight w:val="55"/>
          <w:jc w:val="center"/>
        </w:trPr>
        <w:tc>
          <w:tcPr>
            <w:tcW w:w="534" w:type="dxa"/>
            <w:tcBorders>
              <w:left w:val="single" w:sz="4" w:space="0" w:color="auto"/>
            </w:tcBorders>
            <w:vAlign w:val="center"/>
          </w:tcPr>
          <w:p w14:paraId="244A92AC" w14:textId="77777777" w:rsidR="002300E0" w:rsidRPr="00C2770F" w:rsidRDefault="002300E0" w:rsidP="002300E0">
            <w:pPr>
              <w:ind w:firstLine="0"/>
              <w:jc w:val="center"/>
              <w:rPr>
                <w:color w:val="000000" w:themeColor="text1"/>
                <w:szCs w:val="26"/>
              </w:rPr>
            </w:pPr>
            <w:r w:rsidRPr="00C2770F">
              <w:rPr>
                <w:color w:val="000000" w:themeColor="text1"/>
                <w:szCs w:val="26"/>
              </w:rPr>
              <w:t>8</w:t>
            </w:r>
          </w:p>
        </w:tc>
        <w:tc>
          <w:tcPr>
            <w:tcW w:w="1170" w:type="dxa"/>
            <w:vAlign w:val="center"/>
          </w:tcPr>
          <w:p w14:paraId="5BE99B69" w14:textId="77777777" w:rsidR="002300E0" w:rsidRPr="00C2770F" w:rsidRDefault="002300E0" w:rsidP="002300E0">
            <w:pPr>
              <w:ind w:firstLine="0"/>
              <w:jc w:val="center"/>
              <w:rPr>
                <w:color w:val="000000" w:themeColor="text1"/>
                <w:szCs w:val="26"/>
              </w:rPr>
            </w:pPr>
            <w:r w:rsidRPr="00C2770F">
              <w:rPr>
                <w:color w:val="000000" w:themeColor="text1"/>
                <w:szCs w:val="26"/>
              </w:rPr>
              <w:t>Cr</w:t>
            </w:r>
            <w:r w:rsidRPr="00C2770F">
              <w:rPr>
                <w:color w:val="000000" w:themeColor="text1"/>
                <w:szCs w:val="26"/>
                <w:vertAlign w:val="superscript"/>
              </w:rPr>
              <w:t>3+</w:t>
            </w:r>
          </w:p>
        </w:tc>
        <w:tc>
          <w:tcPr>
            <w:tcW w:w="1261" w:type="dxa"/>
            <w:vAlign w:val="center"/>
          </w:tcPr>
          <w:p w14:paraId="2BFBFD90" w14:textId="04E4EEDA"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7D3B3ECC" w14:textId="77777777" w:rsidR="002300E0" w:rsidRPr="00C2770F" w:rsidRDefault="002300E0" w:rsidP="002300E0">
            <w:pPr>
              <w:ind w:firstLine="0"/>
              <w:jc w:val="center"/>
              <w:rPr>
                <w:color w:val="000000" w:themeColor="text1"/>
                <w:szCs w:val="26"/>
              </w:rPr>
            </w:pPr>
            <w:r w:rsidRPr="00C2770F">
              <w:rPr>
                <w:color w:val="000000" w:themeColor="text1"/>
                <w:szCs w:val="26"/>
              </w:rPr>
              <w:t>&lt; 0,06 (**)</w:t>
            </w:r>
          </w:p>
        </w:tc>
        <w:tc>
          <w:tcPr>
            <w:tcW w:w="1337" w:type="dxa"/>
            <w:vAlign w:val="center"/>
          </w:tcPr>
          <w:p w14:paraId="64E50EDE" w14:textId="77777777" w:rsidR="002300E0" w:rsidRPr="00C2770F" w:rsidRDefault="002300E0" w:rsidP="002300E0">
            <w:pPr>
              <w:ind w:firstLine="0"/>
              <w:jc w:val="center"/>
              <w:rPr>
                <w:color w:val="000000" w:themeColor="text1"/>
                <w:szCs w:val="26"/>
              </w:rPr>
            </w:pPr>
            <w:r w:rsidRPr="00C2770F">
              <w:rPr>
                <w:color w:val="000000" w:themeColor="text1"/>
                <w:szCs w:val="26"/>
              </w:rPr>
              <w:t>&lt; 0,06 (**)</w:t>
            </w:r>
          </w:p>
        </w:tc>
        <w:tc>
          <w:tcPr>
            <w:tcW w:w="1337" w:type="dxa"/>
            <w:vAlign w:val="center"/>
          </w:tcPr>
          <w:p w14:paraId="4278571B" w14:textId="77777777" w:rsidR="002300E0" w:rsidRPr="00C2770F" w:rsidRDefault="002300E0" w:rsidP="002300E0">
            <w:pPr>
              <w:ind w:firstLine="0"/>
              <w:jc w:val="center"/>
              <w:rPr>
                <w:color w:val="000000" w:themeColor="text1"/>
                <w:szCs w:val="26"/>
              </w:rPr>
            </w:pPr>
            <w:r w:rsidRPr="00C2770F">
              <w:rPr>
                <w:color w:val="000000" w:themeColor="text1"/>
                <w:szCs w:val="26"/>
              </w:rPr>
              <w:t>&lt; 0,06 (**)</w:t>
            </w:r>
          </w:p>
        </w:tc>
        <w:tc>
          <w:tcPr>
            <w:tcW w:w="1337" w:type="dxa"/>
            <w:vAlign w:val="center"/>
          </w:tcPr>
          <w:p w14:paraId="1DB27556" w14:textId="77777777" w:rsidR="002300E0" w:rsidRPr="00C2770F" w:rsidRDefault="002300E0" w:rsidP="002300E0">
            <w:pPr>
              <w:ind w:firstLine="0"/>
              <w:jc w:val="center"/>
              <w:rPr>
                <w:color w:val="000000" w:themeColor="text1"/>
                <w:szCs w:val="26"/>
              </w:rPr>
            </w:pPr>
            <w:r w:rsidRPr="00C2770F">
              <w:rPr>
                <w:color w:val="000000" w:themeColor="text1"/>
                <w:szCs w:val="26"/>
              </w:rPr>
              <w:t>&lt; 0,06 (**)</w:t>
            </w:r>
          </w:p>
        </w:tc>
        <w:tc>
          <w:tcPr>
            <w:tcW w:w="1170" w:type="dxa"/>
            <w:vAlign w:val="center"/>
          </w:tcPr>
          <w:p w14:paraId="624C2581" w14:textId="77777777" w:rsidR="002300E0" w:rsidRPr="00C2770F" w:rsidRDefault="002300E0" w:rsidP="002300E0">
            <w:pPr>
              <w:ind w:firstLine="0"/>
              <w:jc w:val="center"/>
              <w:rPr>
                <w:color w:val="000000" w:themeColor="text1"/>
                <w:szCs w:val="26"/>
              </w:rPr>
            </w:pPr>
            <w:r w:rsidRPr="00C2770F">
              <w:rPr>
                <w:color w:val="000000" w:themeColor="text1"/>
                <w:szCs w:val="26"/>
              </w:rPr>
              <w:t>0,18</w:t>
            </w:r>
          </w:p>
        </w:tc>
      </w:tr>
      <w:tr w:rsidR="00C2770F" w:rsidRPr="00C2770F" w14:paraId="35F71ECF" w14:textId="77777777" w:rsidTr="00396602">
        <w:trPr>
          <w:trHeight w:val="55"/>
          <w:jc w:val="center"/>
        </w:trPr>
        <w:tc>
          <w:tcPr>
            <w:tcW w:w="534" w:type="dxa"/>
            <w:tcBorders>
              <w:left w:val="single" w:sz="4" w:space="0" w:color="auto"/>
            </w:tcBorders>
            <w:vAlign w:val="center"/>
          </w:tcPr>
          <w:p w14:paraId="3DFA203A" w14:textId="77777777" w:rsidR="002300E0" w:rsidRPr="00C2770F" w:rsidRDefault="002300E0" w:rsidP="002300E0">
            <w:pPr>
              <w:ind w:firstLine="0"/>
              <w:jc w:val="center"/>
              <w:rPr>
                <w:color w:val="000000" w:themeColor="text1"/>
                <w:szCs w:val="26"/>
              </w:rPr>
            </w:pPr>
            <w:r w:rsidRPr="00C2770F">
              <w:rPr>
                <w:color w:val="000000" w:themeColor="text1"/>
                <w:szCs w:val="26"/>
              </w:rPr>
              <w:t>9</w:t>
            </w:r>
          </w:p>
        </w:tc>
        <w:tc>
          <w:tcPr>
            <w:tcW w:w="1170" w:type="dxa"/>
            <w:vAlign w:val="center"/>
          </w:tcPr>
          <w:p w14:paraId="3FB31781" w14:textId="77777777" w:rsidR="002300E0" w:rsidRPr="00C2770F" w:rsidRDefault="002300E0" w:rsidP="002300E0">
            <w:pPr>
              <w:ind w:firstLine="0"/>
              <w:jc w:val="center"/>
              <w:rPr>
                <w:color w:val="000000" w:themeColor="text1"/>
                <w:szCs w:val="26"/>
              </w:rPr>
            </w:pPr>
            <w:r w:rsidRPr="00C2770F">
              <w:rPr>
                <w:color w:val="000000" w:themeColor="text1"/>
                <w:szCs w:val="26"/>
              </w:rPr>
              <w:t>Cr</w:t>
            </w:r>
            <w:r w:rsidRPr="00C2770F">
              <w:rPr>
                <w:color w:val="000000" w:themeColor="text1"/>
                <w:szCs w:val="26"/>
                <w:vertAlign w:val="superscript"/>
              </w:rPr>
              <w:t>6+</w:t>
            </w:r>
          </w:p>
        </w:tc>
        <w:tc>
          <w:tcPr>
            <w:tcW w:w="1261" w:type="dxa"/>
            <w:vAlign w:val="center"/>
          </w:tcPr>
          <w:p w14:paraId="54997FD0" w14:textId="63514B1D"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1FC92123" w14:textId="77777777" w:rsidR="002300E0" w:rsidRPr="00C2770F" w:rsidRDefault="002300E0" w:rsidP="002300E0">
            <w:pPr>
              <w:ind w:firstLine="0"/>
              <w:jc w:val="center"/>
              <w:rPr>
                <w:color w:val="000000" w:themeColor="text1"/>
                <w:szCs w:val="26"/>
              </w:rPr>
            </w:pPr>
            <w:r w:rsidRPr="00C2770F">
              <w:rPr>
                <w:color w:val="000000" w:themeColor="text1"/>
                <w:szCs w:val="26"/>
              </w:rPr>
              <w:t>&lt; 0,005 (**)</w:t>
            </w:r>
          </w:p>
        </w:tc>
        <w:tc>
          <w:tcPr>
            <w:tcW w:w="1337" w:type="dxa"/>
            <w:vAlign w:val="center"/>
          </w:tcPr>
          <w:p w14:paraId="0208F5A3" w14:textId="77777777" w:rsidR="002300E0" w:rsidRPr="00C2770F" w:rsidRDefault="002300E0" w:rsidP="002300E0">
            <w:pPr>
              <w:ind w:firstLine="0"/>
              <w:jc w:val="center"/>
              <w:rPr>
                <w:color w:val="000000" w:themeColor="text1"/>
                <w:szCs w:val="26"/>
              </w:rPr>
            </w:pPr>
            <w:r w:rsidRPr="00C2770F">
              <w:rPr>
                <w:color w:val="000000" w:themeColor="text1"/>
                <w:szCs w:val="26"/>
              </w:rPr>
              <w:t>&lt; 0,005 (**)</w:t>
            </w:r>
          </w:p>
        </w:tc>
        <w:tc>
          <w:tcPr>
            <w:tcW w:w="1337" w:type="dxa"/>
            <w:vAlign w:val="center"/>
          </w:tcPr>
          <w:p w14:paraId="2CC4315A" w14:textId="77777777" w:rsidR="002300E0" w:rsidRPr="00C2770F" w:rsidRDefault="002300E0" w:rsidP="002300E0">
            <w:pPr>
              <w:ind w:firstLine="0"/>
              <w:jc w:val="center"/>
              <w:rPr>
                <w:color w:val="000000" w:themeColor="text1"/>
                <w:szCs w:val="26"/>
              </w:rPr>
            </w:pPr>
            <w:r w:rsidRPr="00C2770F">
              <w:rPr>
                <w:color w:val="000000" w:themeColor="text1"/>
                <w:szCs w:val="26"/>
              </w:rPr>
              <w:t>&lt; 0,005 (**)</w:t>
            </w:r>
          </w:p>
        </w:tc>
        <w:tc>
          <w:tcPr>
            <w:tcW w:w="1337" w:type="dxa"/>
            <w:vAlign w:val="center"/>
          </w:tcPr>
          <w:p w14:paraId="7DA619F1" w14:textId="77777777" w:rsidR="002300E0" w:rsidRPr="00C2770F" w:rsidRDefault="002300E0" w:rsidP="002300E0">
            <w:pPr>
              <w:ind w:firstLine="0"/>
              <w:jc w:val="center"/>
              <w:rPr>
                <w:color w:val="000000" w:themeColor="text1"/>
                <w:szCs w:val="26"/>
              </w:rPr>
            </w:pPr>
            <w:r w:rsidRPr="00C2770F">
              <w:rPr>
                <w:color w:val="000000" w:themeColor="text1"/>
                <w:szCs w:val="26"/>
              </w:rPr>
              <w:t>&lt; 0,005 (**)</w:t>
            </w:r>
          </w:p>
        </w:tc>
        <w:tc>
          <w:tcPr>
            <w:tcW w:w="1170" w:type="dxa"/>
            <w:vAlign w:val="center"/>
          </w:tcPr>
          <w:p w14:paraId="683E37FF" w14:textId="77777777" w:rsidR="002300E0" w:rsidRPr="00C2770F" w:rsidRDefault="002300E0" w:rsidP="002300E0">
            <w:pPr>
              <w:ind w:firstLine="0"/>
              <w:jc w:val="center"/>
              <w:rPr>
                <w:color w:val="000000" w:themeColor="text1"/>
                <w:szCs w:val="26"/>
              </w:rPr>
            </w:pPr>
            <w:r w:rsidRPr="00C2770F">
              <w:rPr>
                <w:color w:val="000000" w:themeColor="text1"/>
                <w:szCs w:val="26"/>
              </w:rPr>
              <w:t>0,045</w:t>
            </w:r>
          </w:p>
        </w:tc>
      </w:tr>
      <w:tr w:rsidR="00C2770F" w:rsidRPr="00C2770F" w14:paraId="0C17DBF2" w14:textId="77777777" w:rsidTr="00396602">
        <w:trPr>
          <w:trHeight w:val="55"/>
          <w:jc w:val="center"/>
        </w:trPr>
        <w:tc>
          <w:tcPr>
            <w:tcW w:w="534" w:type="dxa"/>
            <w:tcBorders>
              <w:left w:val="single" w:sz="4" w:space="0" w:color="auto"/>
            </w:tcBorders>
            <w:vAlign w:val="center"/>
          </w:tcPr>
          <w:p w14:paraId="6465B7A0" w14:textId="77777777" w:rsidR="00907654" w:rsidRPr="00C2770F" w:rsidRDefault="00907654" w:rsidP="00907654">
            <w:pPr>
              <w:ind w:firstLine="0"/>
              <w:jc w:val="center"/>
              <w:rPr>
                <w:color w:val="000000" w:themeColor="text1"/>
                <w:szCs w:val="26"/>
              </w:rPr>
            </w:pPr>
            <w:r w:rsidRPr="00C2770F">
              <w:rPr>
                <w:color w:val="000000" w:themeColor="text1"/>
                <w:szCs w:val="26"/>
              </w:rPr>
              <w:t>10</w:t>
            </w:r>
          </w:p>
        </w:tc>
        <w:tc>
          <w:tcPr>
            <w:tcW w:w="1170" w:type="dxa"/>
            <w:vAlign w:val="center"/>
          </w:tcPr>
          <w:p w14:paraId="2D425975" w14:textId="77777777" w:rsidR="00907654" w:rsidRPr="00C2770F" w:rsidRDefault="00907654" w:rsidP="00907654">
            <w:pPr>
              <w:ind w:firstLine="0"/>
              <w:jc w:val="center"/>
              <w:rPr>
                <w:color w:val="000000" w:themeColor="text1"/>
                <w:szCs w:val="26"/>
              </w:rPr>
            </w:pPr>
            <w:r w:rsidRPr="00C2770F">
              <w:rPr>
                <w:color w:val="000000" w:themeColor="text1"/>
                <w:szCs w:val="26"/>
              </w:rPr>
              <w:t>Coliform</w:t>
            </w:r>
          </w:p>
        </w:tc>
        <w:tc>
          <w:tcPr>
            <w:tcW w:w="1261" w:type="dxa"/>
            <w:vAlign w:val="center"/>
          </w:tcPr>
          <w:p w14:paraId="656E994B" w14:textId="0789B3D7" w:rsidR="00907654" w:rsidRPr="00C2770F" w:rsidRDefault="00907654" w:rsidP="00907654">
            <w:pPr>
              <w:ind w:firstLine="0"/>
              <w:jc w:val="center"/>
              <w:rPr>
                <w:color w:val="000000" w:themeColor="text1"/>
                <w:szCs w:val="26"/>
              </w:rPr>
            </w:pPr>
            <w:r w:rsidRPr="00C2770F">
              <w:rPr>
                <w:color w:val="000000" w:themeColor="text1"/>
                <w:szCs w:val="26"/>
              </w:rPr>
              <w:t>MPN/100mL</w:t>
            </w:r>
          </w:p>
        </w:tc>
        <w:tc>
          <w:tcPr>
            <w:tcW w:w="1336" w:type="dxa"/>
            <w:shd w:val="clear" w:color="auto" w:fill="FFFFFF" w:themeFill="background1"/>
            <w:vAlign w:val="center"/>
          </w:tcPr>
          <w:p w14:paraId="5EFBD080" w14:textId="77777777" w:rsidR="00907654" w:rsidRPr="00C2770F" w:rsidRDefault="00907654" w:rsidP="00907654">
            <w:pPr>
              <w:ind w:firstLine="0"/>
              <w:jc w:val="center"/>
              <w:rPr>
                <w:color w:val="000000" w:themeColor="text1"/>
                <w:szCs w:val="26"/>
              </w:rPr>
            </w:pPr>
            <w:r w:rsidRPr="00C2770F">
              <w:rPr>
                <w:color w:val="000000" w:themeColor="text1"/>
                <w:szCs w:val="26"/>
              </w:rPr>
              <w:t>930</w:t>
            </w:r>
          </w:p>
        </w:tc>
        <w:tc>
          <w:tcPr>
            <w:tcW w:w="1337" w:type="dxa"/>
            <w:vAlign w:val="center"/>
          </w:tcPr>
          <w:p w14:paraId="7D7A9ACF" w14:textId="77777777" w:rsidR="00907654" w:rsidRPr="00C2770F" w:rsidRDefault="00907654" w:rsidP="00907654">
            <w:pPr>
              <w:ind w:firstLine="0"/>
              <w:jc w:val="center"/>
              <w:rPr>
                <w:color w:val="000000" w:themeColor="text1"/>
                <w:szCs w:val="26"/>
              </w:rPr>
            </w:pPr>
            <w:r w:rsidRPr="00C2770F">
              <w:rPr>
                <w:color w:val="000000" w:themeColor="text1"/>
                <w:szCs w:val="26"/>
              </w:rPr>
              <w:t>150</w:t>
            </w:r>
          </w:p>
        </w:tc>
        <w:tc>
          <w:tcPr>
            <w:tcW w:w="1337" w:type="dxa"/>
            <w:vAlign w:val="center"/>
          </w:tcPr>
          <w:p w14:paraId="6391EF02" w14:textId="77777777" w:rsidR="00907654" w:rsidRPr="00C2770F" w:rsidRDefault="00907654" w:rsidP="00907654">
            <w:pPr>
              <w:ind w:firstLine="0"/>
              <w:jc w:val="center"/>
              <w:rPr>
                <w:color w:val="000000" w:themeColor="text1"/>
                <w:szCs w:val="26"/>
              </w:rPr>
            </w:pPr>
            <w:r w:rsidRPr="00C2770F">
              <w:rPr>
                <w:color w:val="000000" w:themeColor="text1"/>
                <w:szCs w:val="26"/>
              </w:rPr>
              <w:t>2.400</w:t>
            </w:r>
          </w:p>
        </w:tc>
        <w:tc>
          <w:tcPr>
            <w:tcW w:w="1337" w:type="dxa"/>
            <w:vAlign w:val="center"/>
          </w:tcPr>
          <w:p w14:paraId="708B0AA6" w14:textId="77777777" w:rsidR="00907654" w:rsidRPr="00C2770F" w:rsidRDefault="00907654" w:rsidP="00907654">
            <w:pPr>
              <w:ind w:firstLine="0"/>
              <w:jc w:val="center"/>
              <w:rPr>
                <w:color w:val="000000" w:themeColor="text1"/>
                <w:szCs w:val="26"/>
              </w:rPr>
            </w:pPr>
            <w:r w:rsidRPr="00C2770F">
              <w:rPr>
                <w:color w:val="000000" w:themeColor="text1"/>
                <w:szCs w:val="26"/>
              </w:rPr>
              <w:t>430</w:t>
            </w:r>
          </w:p>
        </w:tc>
        <w:tc>
          <w:tcPr>
            <w:tcW w:w="1170" w:type="dxa"/>
            <w:vAlign w:val="center"/>
          </w:tcPr>
          <w:p w14:paraId="212463DD" w14:textId="77777777" w:rsidR="00907654" w:rsidRPr="00C2770F" w:rsidRDefault="00907654" w:rsidP="00907654">
            <w:pPr>
              <w:ind w:firstLine="0"/>
              <w:jc w:val="center"/>
              <w:rPr>
                <w:color w:val="000000" w:themeColor="text1"/>
                <w:szCs w:val="26"/>
              </w:rPr>
            </w:pPr>
            <w:r w:rsidRPr="00C2770F">
              <w:rPr>
                <w:color w:val="000000" w:themeColor="text1"/>
                <w:szCs w:val="26"/>
              </w:rPr>
              <w:t>3.000</w:t>
            </w:r>
          </w:p>
        </w:tc>
      </w:tr>
      <w:tr w:rsidR="00C2770F" w:rsidRPr="00C2770F" w14:paraId="34FAFDBE" w14:textId="77777777" w:rsidTr="00396602">
        <w:trPr>
          <w:trHeight w:val="55"/>
          <w:jc w:val="center"/>
        </w:trPr>
        <w:tc>
          <w:tcPr>
            <w:tcW w:w="534" w:type="dxa"/>
            <w:tcBorders>
              <w:left w:val="single" w:sz="4" w:space="0" w:color="auto"/>
            </w:tcBorders>
            <w:vAlign w:val="center"/>
          </w:tcPr>
          <w:p w14:paraId="0A5D9168" w14:textId="77777777" w:rsidR="002300E0" w:rsidRPr="00C2770F" w:rsidRDefault="002300E0" w:rsidP="002300E0">
            <w:pPr>
              <w:ind w:firstLine="0"/>
              <w:jc w:val="center"/>
              <w:rPr>
                <w:color w:val="000000" w:themeColor="text1"/>
                <w:szCs w:val="26"/>
              </w:rPr>
            </w:pPr>
            <w:r w:rsidRPr="00C2770F">
              <w:rPr>
                <w:color w:val="000000" w:themeColor="text1"/>
                <w:szCs w:val="26"/>
              </w:rPr>
              <w:t>11</w:t>
            </w:r>
          </w:p>
        </w:tc>
        <w:tc>
          <w:tcPr>
            <w:tcW w:w="1170" w:type="dxa"/>
            <w:vAlign w:val="center"/>
          </w:tcPr>
          <w:p w14:paraId="42A008FD" w14:textId="77777777" w:rsidR="002300E0" w:rsidRPr="00C2770F" w:rsidRDefault="002300E0" w:rsidP="002300E0">
            <w:pPr>
              <w:ind w:firstLine="0"/>
              <w:jc w:val="center"/>
              <w:rPr>
                <w:color w:val="000000" w:themeColor="text1"/>
                <w:szCs w:val="26"/>
              </w:rPr>
            </w:pPr>
            <w:r w:rsidRPr="00C2770F">
              <w:rPr>
                <w:color w:val="000000" w:themeColor="text1"/>
                <w:szCs w:val="26"/>
              </w:rPr>
              <w:t>Pb</w:t>
            </w:r>
          </w:p>
        </w:tc>
        <w:tc>
          <w:tcPr>
            <w:tcW w:w="1261" w:type="dxa"/>
            <w:vAlign w:val="center"/>
          </w:tcPr>
          <w:p w14:paraId="1085B352" w14:textId="3D0FCDE9"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743D095B" w14:textId="6F7C7D5B" w:rsidR="002300E0" w:rsidRPr="00C2770F" w:rsidRDefault="002300E0" w:rsidP="002300E0">
            <w:pPr>
              <w:ind w:firstLine="0"/>
              <w:jc w:val="center"/>
              <w:rPr>
                <w:color w:val="000000" w:themeColor="text1"/>
                <w:szCs w:val="26"/>
              </w:rPr>
            </w:pPr>
            <w:r w:rsidRPr="00C2770F">
              <w:rPr>
                <w:color w:val="000000" w:themeColor="text1"/>
                <w:szCs w:val="26"/>
              </w:rPr>
              <w:t>&lt;0,0008 (**)</w:t>
            </w:r>
          </w:p>
        </w:tc>
        <w:tc>
          <w:tcPr>
            <w:tcW w:w="1337" w:type="dxa"/>
            <w:vAlign w:val="center"/>
          </w:tcPr>
          <w:p w14:paraId="649CED94" w14:textId="1E3AA53C" w:rsidR="002300E0" w:rsidRPr="00C2770F" w:rsidRDefault="002300E0" w:rsidP="002300E0">
            <w:pPr>
              <w:ind w:firstLine="0"/>
              <w:jc w:val="center"/>
              <w:rPr>
                <w:color w:val="000000" w:themeColor="text1"/>
                <w:szCs w:val="26"/>
              </w:rPr>
            </w:pPr>
            <w:r w:rsidRPr="00C2770F">
              <w:rPr>
                <w:color w:val="000000" w:themeColor="text1"/>
                <w:szCs w:val="26"/>
              </w:rPr>
              <w:t>&lt;0,0008 (**)</w:t>
            </w:r>
          </w:p>
        </w:tc>
        <w:tc>
          <w:tcPr>
            <w:tcW w:w="1337" w:type="dxa"/>
            <w:vAlign w:val="center"/>
          </w:tcPr>
          <w:p w14:paraId="73533AFA" w14:textId="781A8017" w:rsidR="002300E0" w:rsidRPr="00C2770F" w:rsidRDefault="002300E0" w:rsidP="002300E0">
            <w:pPr>
              <w:ind w:firstLine="0"/>
              <w:jc w:val="center"/>
              <w:rPr>
                <w:color w:val="000000" w:themeColor="text1"/>
                <w:szCs w:val="26"/>
              </w:rPr>
            </w:pPr>
            <w:r w:rsidRPr="00C2770F">
              <w:rPr>
                <w:color w:val="000000" w:themeColor="text1"/>
                <w:szCs w:val="26"/>
              </w:rPr>
              <w:t>&lt;0,0008 (**)</w:t>
            </w:r>
          </w:p>
        </w:tc>
        <w:tc>
          <w:tcPr>
            <w:tcW w:w="1337" w:type="dxa"/>
            <w:vAlign w:val="center"/>
          </w:tcPr>
          <w:p w14:paraId="5B0A7E75" w14:textId="27B24E4A" w:rsidR="002300E0" w:rsidRPr="00C2770F" w:rsidRDefault="002300E0" w:rsidP="002300E0">
            <w:pPr>
              <w:ind w:firstLine="0"/>
              <w:jc w:val="center"/>
              <w:rPr>
                <w:color w:val="000000" w:themeColor="text1"/>
                <w:szCs w:val="26"/>
              </w:rPr>
            </w:pPr>
            <w:r w:rsidRPr="00C2770F">
              <w:rPr>
                <w:color w:val="000000" w:themeColor="text1"/>
                <w:szCs w:val="26"/>
              </w:rPr>
              <w:t>&lt;0,0008 (**)</w:t>
            </w:r>
          </w:p>
        </w:tc>
        <w:tc>
          <w:tcPr>
            <w:tcW w:w="1170" w:type="dxa"/>
            <w:vAlign w:val="center"/>
          </w:tcPr>
          <w:p w14:paraId="3CA22F3D" w14:textId="77777777" w:rsidR="002300E0" w:rsidRPr="00C2770F" w:rsidRDefault="002300E0" w:rsidP="002300E0">
            <w:pPr>
              <w:ind w:firstLine="0"/>
              <w:jc w:val="center"/>
              <w:rPr>
                <w:color w:val="000000" w:themeColor="text1"/>
                <w:szCs w:val="26"/>
              </w:rPr>
            </w:pPr>
            <w:r w:rsidRPr="00C2770F">
              <w:rPr>
                <w:color w:val="000000" w:themeColor="text1"/>
                <w:szCs w:val="26"/>
              </w:rPr>
              <w:t>0,09</w:t>
            </w:r>
          </w:p>
        </w:tc>
      </w:tr>
      <w:tr w:rsidR="00C2770F" w:rsidRPr="00C2770F" w14:paraId="1A255B7F" w14:textId="77777777" w:rsidTr="00396602">
        <w:trPr>
          <w:trHeight w:val="55"/>
          <w:jc w:val="center"/>
        </w:trPr>
        <w:tc>
          <w:tcPr>
            <w:tcW w:w="534" w:type="dxa"/>
            <w:tcBorders>
              <w:left w:val="single" w:sz="4" w:space="0" w:color="auto"/>
            </w:tcBorders>
            <w:vAlign w:val="center"/>
          </w:tcPr>
          <w:p w14:paraId="1BE53FE9" w14:textId="77777777" w:rsidR="002300E0" w:rsidRPr="00C2770F" w:rsidRDefault="002300E0" w:rsidP="002300E0">
            <w:pPr>
              <w:ind w:firstLine="0"/>
              <w:jc w:val="center"/>
              <w:rPr>
                <w:color w:val="000000" w:themeColor="text1"/>
                <w:szCs w:val="26"/>
              </w:rPr>
            </w:pPr>
            <w:r w:rsidRPr="00C2770F">
              <w:rPr>
                <w:color w:val="000000" w:themeColor="text1"/>
                <w:szCs w:val="26"/>
              </w:rPr>
              <w:t>12</w:t>
            </w:r>
          </w:p>
        </w:tc>
        <w:tc>
          <w:tcPr>
            <w:tcW w:w="1170" w:type="dxa"/>
            <w:vAlign w:val="center"/>
          </w:tcPr>
          <w:p w14:paraId="44D197F9" w14:textId="77777777" w:rsidR="002300E0" w:rsidRPr="00C2770F" w:rsidRDefault="002300E0" w:rsidP="002300E0">
            <w:pPr>
              <w:ind w:firstLine="0"/>
              <w:jc w:val="center"/>
              <w:rPr>
                <w:color w:val="000000" w:themeColor="text1"/>
                <w:szCs w:val="26"/>
              </w:rPr>
            </w:pPr>
            <w:r w:rsidRPr="00C2770F">
              <w:rPr>
                <w:color w:val="000000" w:themeColor="text1"/>
                <w:szCs w:val="26"/>
              </w:rPr>
              <w:t>Cd</w:t>
            </w:r>
          </w:p>
        </w:tc>
        <w:tc>
          <w:tcPr>
            <w:tcW w:w="1261" w:type="dxa"/>
            <w:vAlign w:val="center"/>
          </w:tcPr>
          <w:p w14:paraId="37C00C7D" w14:textId="6F6B25EE"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5DABF9DD" w14:textId="77777777" w:rsidR="002300E0" w:rsidRPr="00C2770F" w:rsidRDefault="002300E0" w:rsidP="002300E0">
            <w:pPr>
              <w:ind w:firstLine="0"/>
              <w:jc w:val="center"/>
              <w:rPr>
                <w:color w:val="000000" w:themeColor="text1"/>
                <w:szCs w:val="26"/>
              </w:rPr>
            </w:pPr>
            <w:r w:rsidRPr="00C2770F">
              <w:rPr>
                <w:color w:val="000000" w:themeColor="text1"/>
                <w:szCs w:val="26"/>
              </w:rPr>
              <w:t>&lt; 0,014 (**)</w:t>
            </w:r>
          </w:p>
        </w:tc>
        <w:tc>
          <w:tcPr>
            <w:tcW w:w="1337" w:type="dxa"/>
            <w:vAlign w:val="center"/>
          </w:tcPr>
          <w:p w14:paraId="299D870D" w14:textId="77777777" w:rsidR="002300E0" w:rsidRPr="00C2770F" w:rsidRDefault="002300E0" w:rsidP="002300E0">
            <w:pPr>
              <w:ind w:firstLine="0"/>
              <w:jc w:val="center"/>
              <w:rPr>
                <w:color w:val="000000" w:themeColor="text1"/>
                <w:szCs w:val="26"/>
              </w:rPr>
            </w:pPr>
            <w:r w:rsidRPr="00C2770F">
              <w:rPr>
                <w:color w:val="000000" w:themeColor="text1"/>
                <w:szCs w:val="26"/>
              </w:rPr>
              <w:t>&lt; 0,014 (**)</w:t>
            </w:r>
          </w:p>
        </w:tc>
        <w:tc>
          <w:tcPr>
            <w:tcW w:w="1337" w:type="dxa"/>
            <w:vAlign w:val="center"/>
          </w:tcPr>
          <w:p w14:paraId="1B52C98D" w14:textId="77777777" w:rsidR="002300E0" w:rsidRPr="00C2770F" w:rsidRDefault="002300E0" w:rsidP="002300E0">
            <w:pPr>
              <w:ind w:firstLine="0"/>
              <w:jc w:val="center"/>
              <w:rPr>
                <w:color w:val="000000" w:themeColor="text1"/>
                <w:szCs w:val="26"/>
              </w:rPr>
            </w:pPr>
            <w:r w:rsidRPr="00C2770F">
              <w:rPr>
                <w:color w:val="000000" w:themeColor="text1"/>
                <w:szCs w:val="26"/>
              </w:rPr>
              <w:t>&lt; 0,014 (**)</w:t>
            </w:r>
          </w:p>
        </w:tc>
        <w:tc>
          <w:tcPr>
            <w:tcW w:w="1337" w:type="dxa"/>
            <w:vAlign w:val="center"/>
          </w:tcPr>
          <w:p w14:paraId="520AF92B" w14:textId="03F37FB7" w:rsidR="002300E0" w:rsidRPr="00C2770F" w:rsidRDefault="002300E0" w:rsidP="002300E0">
            <w:pPr>
              <w:ind w:firstLine="0"/>
              <w:jc w:val="center"/>
              <w:rPr>
                <w:color w:val="000000" w:themeColor="text1"/>
                <w:szCs w:val="26"/>
              </w:rPr>
            </w:pPr>
            <w:r w:rsidRPr="00C2770F">
              <w:rPr>
                <w:color w:val="000000" w:themeColor="text1"/>
                <w:szCs w:val="26"/>
              </w:rPr>
              <w:t>&lt; 0,014 (**)</w:t>
            </w:r>
          </w:p>
        </w:tc>
        <w:tc>
          <w:tcPr>
            <w:tcW w:w="1170" w:type="dxa"/>
            <w:vAlign w:val="center"/>
          </w:tcPr>
          <w:p w14:paraId="0A05C363" w14:textId="77777777" w:rsidR="002300E0" w:rsidRPr="00C2770F" w:rsidRDefault="002300E0" w:rsidP="002300E0">
            <w:pPr>
              <w:ind w:firstLine="0"/>
              <w:jc w:val="center"/>
              <w:rPr>
                <w:color w:val="000000" w:themeColor="text1"/>
                <w:szCs w:val="26"/>
              </w:rPr>
            </w:pPr>
            <w:r w:rsidRPr="00C2770F">
              <w:rPr>
                <w:color w:val="000000" w:themeColor="text1"/>
                <w:szCs w:val="26"/>
              </w:rPr>
              <w:t>0,045</w:t>
            </w:r>
          </w:p>
        </w:tc>
      </w:tr>
      <w:tr w:rsidR="00C2770F" w:rsidRPr="00C2770F" w14:paraId="0E32BAED" w14:textId="77777777" w:rsidTr="00396602">
        <w:trPr>
          <w:trHeight w:val="55"/>
          <w:jc w:val="center"/>
        </w:trPr>
        <w:tc>
          <w:tcPr>
            <w:tcW w:w="534" w:type="dxa"/>
            <w:tcBorders>
              <w:left w:val="single" w:sz="4" w:space="0" w:color="auto"/>
            </w:tcBorders>
            <w:vAlign w:val="center"/>
          </w:tcPr>
          <w:p w14:paraId="2633E943" w14:textId="77777777" w:rsidR="002300E0" w:rsidRPr="00C2770F" w:rsidRDefault="002300E0" w:rsidP="002300E0">
            <w:pPr>
              <w:ind w:firstLine="0"/>
              <w:jc w:val="center"/>
              <w:rPr>
                <w:color w:val="000000" w:themeColor="text1"/>
                <w:szCs w:val="26"/>
              </w:rPr>
            </w:pPr>
            <w:r w:rsidRPr="00C2770F">
              <w:rPr>
                <w:color w:val="000000" w:themeColor="text1"/>
                <w:szCs w:val="26"/>
              </w:rPr>
              <w:t>13</w:t>
            </w:r>
          </w:p>
        </w:tc>
        <w:tc>
          <w:tcPr>
            <w:tcW w:w="1170" w:type="dxa"/>
            <w:vAlign w:val="center"/>
          </w:tcPr>
          <w:p w14:paraId="308865D0" w14:textId="77777777" w:rsidR="002300E0" w:rsidRPr="00C2770F" w:rsidRDefault="002300E0" w:rsidP="002300E0">
            <w:pPr>
              <w:ind w:firstLine="0"/>
              <w:jc w:val="center"/>
              <w:rPr>
                <w:color w:val="000000" w:themeColor="text1"/>
                <w:szCs w:val="26"/>
              </w:rPr>
            </w:pPr>
            <w:r w:rsidRPr="00C2770F">
              <w:rPr>
                <w:color w:val="000000" w:themeColor="text1"/>
                <w:szCs w:val="26"/>
              </w:rPr>
              <w:t>As</w:t>
            </w:r>
          </w:p>
        </w:tc>
        <w:tc>
          <w:tcPr>
            <w:tcW w:w="1261" w:type="dxa"/>
            <w:vAlign w:val="center"/>
          </w:tcPr>
          <w:p w14:paraId="7BB6B86C" w14:textId="65A398F3"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2BCDFB99" w14:textId="73F1BC5B" w:rsidR="002300E0" w:rsidRPr="00C2770F" w:rsidRDefault="002300E0" w:rsidP="002300E0">
            <w:pPr>
              <w:ind w:firstLine="0"/>
              <w:jc w:val="center"/>
              <w:rPr>
                <w:color w:val="000000" w:themeColor="text1"/>
                <w:szCs w:val="26"/>
              </w:rPr>
            </w:pPr>
            <w:r w:rsidRPr="00C2770F">
              <w:rPr>
                <w:color w:val="000000" w:themeColor="text1"/>
                <w:szCs w:val="26"/>
              </w:rPr>
              <w:t>&lt;0,00025 (**)</w:t>
            </w:r>
          </w:p>
        </w:tc>
        <w:tc>
          <w:tcPr>
            <w:tcW w:w="1337" w:type="dxa"/>
            <w:vAlign w:val="center"/>
          </w:tcPr>
          <w:p w14:paraId="1839F9DF" w14:textId="1BD3F27C" w:rsidR="002300E0" w:rsidRPr="00C2770F" w:rsidRDefault="002300E0" w:rsidP="002300E0">
            <w:pPr>
              <w:ind w:firstLine="0"/>
              <w:jc w:val="center"/>
              <w:rPr>
                <w:color w:val="000000" w:themeColor="text1"/>
                <w:szCs w:val="26"/>
              </w:rPr>
            </w:pPr>
            <w:r w:rsidRPr="00C2770F">
              <w:rPr>
                <w:color w:val="000000" w:themeColor="text1"/>
                <w:szCs w:val="26"/>
              </w:rPr>
              <w:t>&lt;0,00025 (**)</w:t>
            </w:r>
          </w:p>
        </w:tc>
        <w:tc>
          <w:tcPr>
            <w:tcW w:w="1337" w:type="dxa"/>
            <w:vAlign w:val="center"/>
          </w:tcPr>
          <w:p w14:paraId="033398F6" w14:textId="2D0A499A" w:rsidR="002300E0" w:rsidRPr="00C2770F" w:rsidRDefault="002300E0" w:rsidP="002300E0">
            <w:pPr>
              <w:ind w:firstLine="0"/>
              <w:jc w:val="center"/>
              <w:rPr>
                <w:color w:val="000000" w:themeColor="text1"/>
                <w:szCs w:val="26"/>
              </w:rPr>
            </w:pPr>
            <w:r w:rsidRPr="00C2770F">
              <w:rPr>
                <w:color w:val="000000" w:themeColor="text1"/>
                <w:szCs w:val="26"/>
              </w:rPr>
              <w:t>&lt;0,00025 (**)</w:t>
            </w:r>
          </w:p>
        </w:tc>
        <w:tc>
          <w:tcPr>
            <w:tcW w:w="1337" w:type="dxa"/>
            <w:vAlign w:val="center"/>
          </w:tcPr>
          <w:p w14:paraId="6D7FCAA4" w14:textId="1C710657" w:rsidR="002300E0" w:rsidRPr="00C2770F" w:rsidRDefault="002300E0" w:rsidP="002300E0">
            <w:pPr>
              <w:ind w:firstLine="0"/>
              <w:jc w:val="center"/>
              <w:rPr>
                <w:color w:val="000000" w:themeColor="text1"/>
                <w:szCs w:val="26"/>
              </w:rPr>
            </w:pPr>
            <w:r w:rsidRPr="00C2770F">
              <w:rPr>
                <w:color w:val="000000" w:themeColor="text1"/>
                <w:szCs w:val="26"/>
              </w:rPr>
              <w:t>&lt;0,00025 (**)</w:t>
            </w:r>
          </w:p>
        </w:tc>
        <w:tc>
          <w:tcPr>
            <w:tcW w:w="1170" w:type="dxa"/>
            <w:vAlign w:val="center"/>
          </w:tcPr>
          <w:p w14:paraId="5A8DD50A" w14:textId="77777777" w:rsidR="002300E0" w:rsidRPr="00C2770F" w:rsidRDefault="002300E0" w:rsidP="002300E0">
            <w:pPr>
              <w:ind w:firstLine="0"/>
              <w:jc w:val="center"/>
              <w:rPr>
                <w:color w:val="000000" w:themeColor="text1"/>
                <w:szCs w:val="26"/>
              </w:rPr>
            </w:pPr>
            <w:r w:rsidRPr="00C2770F">
              <w:rPr>
                <w:color w:val="000000" w:themeColor="text1"/>
                <w:szCs w:val="26"/>
              </w:rPr>
              <w:t>0,045</w:t>
            </w:r>
          </w:p>
        </w:tc>
      </w:tr>
      <w:tr w:rsidR="00C2770F" w:rsidRPr="00C2770F" w14:paraId="3126FE8C" w14:textId="77777777" w:rsidTr="00396602">
        <w:trPr>
          <w:trHeight w:val="55"/>
          <w:jc w:val="center"/>
        </w:trPr>
        <w:tc>
          <w:tcPr>
            <w:tcW w:w="534" w:type="dxa"/>
            <w:tcBorders>
              <w:left w:val="single" w:sz="4" w:space="0" w:color="auto"/>
            </w:tcBorders>
            <w:vAlign w:val="center"/>
          </w:tcPr>
          <w:p w14:paraId="4B39C4DA" w14:textId="77777777" w:rsidR="002300E0" w:rsidRPr="00C2770F" w:rsidRDefault="002300E0" w:rsidP="002300E0">
            <w:pPr>
              <w:ind w:firstLine="0"/>
              <w:jc w:val="center"/>
              <w:rPr>
                <w:color w:val="000000" w:themeColor="text1"/>
                <w:szCs w:val="26"/>
              </w:rPr>
            </w:pPr>
            <w:r w:rsidRPr="00C2770F">
              <w:rPr>
                <w:color w:val="000000" w:themeColor="text1"/>
                <w:szCs w:val="26"/>
              </w:rPr>
              <w:t>14</w:t>
            </w:r>
          </w:p>
        </w:tc>
        <w:tc>
          <w:tcPr>
            <w:tcW w:w="1170" w:type="dxa"/>
            <w:vAlign w:val="center"/>
          </w:tcPr>
          <w:p w14:paraId="0241C63A" w14:textId="77777777" w:rsidR="002300E0" w:rsidRPr="00C2770F" w:rsidRDefault="002300E0" w:rsidP="002300E0">
            <w:pPr>
              <w:ind w:firstLine="0"/>
              <w:jc w:val="center"/>
              <w:rPr>
                <w:color w:val="000000" w:themeColor="text1"/>
                <w:szCs w:val="26"/>
              </w:rPr>
            </w:pPr>
            <w:r w:rsidRPr="00C2770F">
              <w:rPr>
                <w:color w:val="000000" w:themeColor="text1"/>
                <w:szCs w:val="26"/>
              </w:rPr>
              <w:t>Hg</w:t>
            </w:r>
          </w:p>
        </w:tc>
        <w:tc>
          <w:tcPr>
            <w:tcW w:w="1261" w:type="dxa"/>
            <w:vAlign w:val="center"/>
          </w:tcPr>
          <w:p w14:paraId="305E492E" w14:textId="4DCCA21D"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2C2A46B3" w14:textId="7C471382" w:rsidR="002300E0" w:rsidRPr="00C2770F" w:rsidRDefault="002300E0" w:rsidP="002300E0">
            <w:pPr>
              <w:ind w:firstLine="0"/>
              <w:jc w:val="center"/>
              <w:rPr>
                <w:color w:val="000000" w:themeColor="text1"/>
                <w:szCs w:val="26"/>
              </w:rPr>
            </w:pPr>
            <w:r w:rsidRPr="00C2770F">
              <w:rPr>
                <w:color w:val="000000" w:themeColor="text1"/>
                <w:szCs w:val="26"/>
              </w:rPr>
              <w:t>&lt;0,00024 (**)</w:t>
            </w:r>
          </w:p>
        </w:tc>
        <w:tc>
          <w:tcPr>
            <w:tcW w:w="1337" w:type="dxa"/>
            <w:vAlign w:val="center"/>
          </w:tcPr>
          <w:p w14:paraId="6CE71B77" w14:textId="4DC458C3" w:rsidR="002300E0" w:rsidRPr="00C2770F" w:rsidRDefault="002300E0" w:rsidP="002300E0">
            <w:pPr>
              <w:ind w:firstLine="0"/>
              <w:jc w:val="center"/>
              <w:rPr>
                <w:color w:val="000000" w:themeColor="text1"/>
                <w:szCs w:val="26"/>
              </w:rPr>
            </w:pPr>
            <w:r w:rsidRPr="00C2770F">
              <w:rPr>
                <w:color w:val="000000" w:themeColor="text1"/>
                <w:szCs w:val="26"/>
              </w:rPr>
              <w:t>&lt;0,00024 (**)</w:t>
            </w:r>
          </w:p>
        </w:tc>
        <w:tc>
          <w:tcPr>
            <w:tcW w:w="1337" w:type="dxa"/>
            <w:vAlign w:val="center"/>
          </w:tcPr>
          <w:p w14:paraId="79158748" w14:textId="008E1878" w:rsidR="002300E0" w:rsidRPr="00C2770F" w:rsidRDefault="002300E0" w:rsidP="002300E0">
            <w:pPr>
              <w:ind w:firstLine="0"/>
              <w:jc w:val="center"/>
              <w:rPr>
                <w:color w:val="000000" w:themeColor="text1"/>
                <w:szCs w:val="26"/>
              </w:rPr>
            </w:pPr>
            <w:r w:rsidRPr="00C2770F">
              <w:rPr>
                <w:color w:val="000000" w:themeColor="text1"/>
                <w:szCs w:val="26"/>
              </w:rPr>
              <w:t>&lt;0,00024 (**)</w:t>
            </w:r>
          </w:p>
        </w:tc>
        <w:tc>
          <w:tcPr>
            <w:tcW w:w="1337" w:type="dxa"/>
            <w:vAlign w:val="center"/>
          </w:tcPr>
          <w:p w14:paraId="49F3DA74" w14:textId="664D6F16" w:rsidR="002300E0" w:rsidRPr="00C2770F" w:rsidRDefault="002300E0" w:rsidP="002300E0">
            <w:pPr>
              <w:ind w:firstLine="0"/>
              <w:jc w:val="center"/>
              <w:rPr>
                <w:color w:val="000000" w:themeColor="text1"/>
                <w:szCs w:val="26"/>
              </w:rPr>
            </w:pPr>
            <w:r w:rsidRPr="00C2770F">
              <w:rPr>
                <w:color w:val="000000" w:themeColor="text1"/>
                <w:szCs w:val="26"/>
              </w:rPr>
              <w:t>&lt;0,00024 (**)</w:t>
            </w:r>
          </w:p>
        </w:tc>
        <w:tc>
          <w:tcPr>
            <w:tcW w:w="1170" w:type="dxa"/>
            <w:vAlign w:val="center"/>
          </w:tcPr>
          <w:p w14:paraId="2B107360" w14:textId="77777777" w:rsidR="002300E0" w:rsidRPr="00C2770F" w:rsidRDefault="002300E0" w:rsidP="002300E0">
            <w:pPr>
              <w:ind w:firstLine="0"/>
              <w:jc w:val="center"/>
              <w:rPr>
                <w:color w:val="000000" w:themeColor="text1"/>
                <w:szCs w:val="26"/>
              </w:rPr>
            </w:pPr>
            <w:r w:rsidRPr="00C2770F">
              <w:rPr>
                <w:color w:val="000000" w:themeColor="text1"/>
                <w:szCs w:val="26"/>
              </w:rPr>
              <w:t>0,0045</w:t>
            </w:r>
          </w:p>
        </w:tc>
      </w:tr>
      <w:tr w:rsidR="00C2770F" w:rsidRPr="00C2770F" w14:paraId="5F3EB03A" w14:textId="77777777" w:rsidTr="00396602">
        <w:trPr>
          <w:trHeight w:val="55"/>
          <w:jc w:val="center"/>
        </w:trPr>
        <w:tc>
          <w:tcPr>
            <w:tcW w:w="534" w:type="dxa"/>
            <w:tcBorders>
              <w:left w:val="single" w:sz="4" w:space="0" w:color="auto"/>
            </w:tcBorders>
            <w:vAlign w:val="center"/>
          </w:tcPr>
          <w:p w14:paraId="3FFFFE13" w14:textId="77777777" w:rsidR="002300E0" w:rsidRPr="00C2770F" w:rsidRDefault="002300E0" w:rsidP="002300E0">
            <w:pPr>
              <w:ind w:firstLine="0"/>
              <w:jc w:val="center"/>
              <w:rPr>
                <w:color w:val="000000" w:themeColor="text1"/>
                <w:szCs w:val="26"/>
              </w:rPr>
            </w:pPr>
            <w:r w:rsidRPr="00C2770F">
              <w:rPr>
                <w:color w:val="000000" w:themeColor="text1"/>
                <w:szCs w:val="26"/>
              </w:rPr>
              <w:t>15</w:t>
            </w:r>
          </w:p>
        </w:tc>
        <w:tc>
          <w:tcPr>
            <w:tcW w:w="1170" w:type="dxa"/>
            <w:vAlign w:val="center"/>
          </w:tcPr>
          <w:p w14:paraId="5AC3081A" w14:textId="77777777" w:rsidR="002300E0" w:rsidRPr="00C2770F" w:rsidRDefault="002300E0" w:rsidP="002300E0">
            <w:pPr>
              <w:ind w:firstLine="0"/>
              <w:jc w:val="center"/>
              <w:rPr>
                <w:color w:val="000000" w:themeColor="text1"/>
                <w:szCs w:val="26"/>
              </w:rPr>
            </w:pPr>
            <w:r w:rsidRPr="00C2770F">
              <w:rPr>
                <w:color w:val="000000" w:themeColor="text1"/>
                <w:szCs w:val="26"/>
              </w:rPr>
              <w:t>Dầu mỡ khoáng</w:t>
            </w:r>
          </w:p>
        </w:tc>
        <w:tc>
          <w:tcPr>
            <w:tcW w:w="1261" w:type="dxa"/>
            <w:vAlign w:val="center"/>
          </w:tcPr>
          <w:p w14:paraId="071AA830" w14:textId="70DEC648" w:rsidR="002300E0" w:rsidRPr="00C2770F" w:rsidRDefault="002300E0" w:rsidP="002300E0">
            <w:pPr>
              <w:ind w:firstLine="0"/>
              <w:jc w:val="center"/>
              <w:rPr>
                <w:color w:val="000000" w:themeColor="text1"/>
                <w:szCs w:val="26"/>
              </w:rPr>
            </w:pPr>
            <w:r w:rsidRPr="00C2770F">
              <w:rPr>
                <w:color w:val="000000" w:themeColor="text1"/>
                <w:szCs w:val="26"/>
              </w:rPr>
              <w:t>mg/L</w:t>
            </w:r>
          </w:p>
        </w:tc>
        <w:tc>
          <w:tcPr>
            <w:tcW w:w="1336" w:type="dxa"/>
            <w:vAlign w:val="center"/>
          </w:tcPr>
          <w:p w14:paraId="24B2EBA4" w14:textId="77777777" w:rsidR="002300E0" w:rsidRPr="00C2770F" w:rsidRDefault="002300E0" w:rsidP="002300E0">
            <w:pPr>
              <w:ind w:firstLine="0"/>
              <w:jc w:val="center"/>
              <w:rPr>
                <w:color w:val="000000" w:themeColor="text1"/>
                <w:szCs w:val="26"/>
              </w:rPr>
            </w:pPr>
            <w:r w:rsidRPr="00C2770F">
              <w:rPr>
                <w:color w:val="000000" w:themeColor="text1"/>
                <w:szCs w:val="26"/>
              </w:rPr>
              <w:t>&lt; 0,3 (**)</w:t>
            </w:r>
          </w:p>
        </w:tc>
        <w:tc>
          <w:tcPr>
            <w:tcW w:w="1337" w:type="dxa"/>
            <w:vAlign w:val="center"/>
          </w:tcPr>
          <w:p w14:paraId="7F06C0E0" w14:textId="77777777" w:rsidR="002300E0" w:rsidRPr="00C2770F" w:rsidRDefault="002300E0" w:rsidP="002300E0">
            <w:pPr>
              <w:ind w:firstLine="0"/>
              <w:jc w:val="center"/>
              <w:rPr>
                <w:color w:val="000000" w:themeColor="text1"/>
                <w:szCs w:val="26"/>
              </w:rPr>
            </w:pPr>
            <w:r w:rsidRPr="00C2770F">
              <w:rPr>
                <w:color w:val="000000" w:themeColor="text1"/>
                <w:szCs w:val="26"/>
              </w:rPr>
              <w:t>&lt; 0,3 (**)</w:t>
            </w:r>
          </w:p>
        </w:tc>
        <w:tc>
          <w:tcPr>
            <w:tcW w:w="1337" w:type="dxa"/>
            <w:vAlign w:val="center"/>
          </w:tcPr>
          <w:p w14:paraId="41224A76" w14:textId="77777777" w:rsidR="002300E0" w:rsidRPr="00C2770F" w:rsidRDefault="002300E0" w:rsidP="002300E0">
            <w:pPr>
              <w:ind w:firstLine="0"/>
              <w:jc w:val="center"/>
              <w:rPr>
                <w:color w:val="000000" w:themeColor="text1"/>
                <w:szCs w:val="26"/>
              </w:rPr>
            </w:pPr>
            <w:r w:rsidRPr="00C2770F">
              <w:rPr>
                <w:color w:val="000000" w:themeColor="text1"/>
                <w:szCs w:val="26"/>
              </w:rPr>
              <w:t>&lt; 0,3 (**)</w:t>
            </w:r>
          </w:p>
        </w:tc>
        <w:tc>
          <w:tcPr>
            <w:tcW w:w="1337" w:type="dxa"/>
            <w:vAlign w:val="center"/>
          </w:tcPr>
          <w:p w14:paraId="5B8F58B9" w14:textId="77777777" w:rsidR="002300E0" w:rsidRPr="00C2770F" w:rsidRDefault="002300E0" w:rsidP="002300E0">
            <w:pPr>
              <w:ind w:firstLine="0"/>
              <w:jc w:val="center"/>
              <w:rPr>
                <w:color w:val="000000" w:themeColor="text1"/>
                <w:szCs w:val="26"/>
              </w:rPr>
            </w:pPr>
            <w:r w:rsidRPr="00C2770F">
              <w:rPr>
                <w:color w:val="000000" w:themeColor="text1"/>
                <w:szCs w:val="26"/>
              </w:rPr>
              <w:t>&lt; 0,3 (**)</w:t>
            </w:r>
          </w:p>
        </w:tc>
        <w:tc>
          <w:tcPr>
            <w:tcW w:w="1170" w:type="dxa"/>
            <w:vAlign w:val="center"/>
          </w:tcPr>
          <w:p w14:paraId="254B9277" w14:textId="77777777" w:rsidR="002300E0" w:rsidRPr="00C2770F" w:rsidRDefault="002300E0" w:rsidP="002300E0">
            <w:pPr>
              <w:ind w:firstLine="0"/>
              <w:jc w:val="center"/>
              <w:rPr>
                <w:color w:val="000000" w:themeColor="text1"/>
                <w:szCs w:val="26"/>
              </w:rPr>
            </w:pPr>
            <w:r w:rsidRPr="00C2770F">
              <w:rPr>
                <w:color w:val="000000" w:themeColor="text1"/>
                <w:szCs w:val="26"/>
              </w:rPr>
              <w:t>4.5</w:t>
            </w:r>
          </w:p>
        </w:tc>
      </w:tr>
    </w:tbl>
    <w:p w14:paraId="495EEE4D" w14:textId="370CC03C" w:rsidR="00A56E3C" w:rsidRPr="00C2770F" w:rsidRDefault="00A56E3C" w:rsidP="00A56E3C">
      <w:pPr>
        <w:jc w:val="right"/>
        <w:rPr>
          <w:bCs/>
          <w:i/>
          <w:iCs/>
          <w:color w:val="000000" w:themeColor="text1"/>
          <w:szCs w:val="26"/>
          <w:highlight w:val="white"/>
        </w:rPr>
      </w:pPr>
      <w:r w:rsidRPr="00C2770F">
        <w:rPr>
          <w:bCs/>
          <w:i/>
          <w:iCs/>
          <w:color w:val="000000" w:themeColor="text1"/>
          <w:szCs w:val="26"/>
          <w:highlight w:val="white"/>
        </w:rPr>
        <w:t>Nguồn: Báo cáo giám sát môi trường năm 2020 KCN Sóng Thần 3</w:t>
      </w:r>
    </w:p>
    <w:p w14:paraId="61CB7FB0" w14:textId="77777777" w:rsidR="00DC314E" w:rsidRPr="00C2770F" w:rsidRDefault="00DC314E" w:rsidP="00DC314E">
      <w:pPr>
        <w:rPr>
          <w:bCs/>
          <w:i/>
          <w:iCs/>
          <w:color w:val="000000" w:themeColor="text1"/>
          <w:szCs w:val="26"/>
          <w:highlight w:val="white"/>
        </w:rPr>
      </w:pPr>
      <w:r w:rsidRPr="00C2770F">
        <w:rPr>
          <w:bCs/>
          <w:i/>
          <w:iCs/>
          <w:color w:val="000000" w:themeColor="text1"/>
          <w:szCs w:val="26"/>
          <w:highlight w:val="white"/>
        </w:rPr>
        <w:t>Ghi chú:</w:t>
      </w:r>
    </w:p>
    <w:p w14:paraId="18B8DAEF" w14:textId="6CA2C345" w:rsidR="00C63203" w:rsidRPr="00C2770F" w:rsidRDefault="00DC314E" w:rsidP="00D220F8">
      <w:pPr>
        <w:rPr>
          <w:bCs/>
          <w:i/>
          <w:iCs/>
          <w:color w:val="000000" w:themeColor="text1"/>
          <w:szCs w:val="26"/>
        </w:rPr>
      </w:pPr>
      <w:r w:rsidRPr="00C2770F">
        <w:rPr>
          <w:bCs/>
          <w:i/>
          <w:iCs/>
          <w:color w:val="000000" w:themeColor="text1"/>
          <w:szCs w:val="26"/>
          <w:highlight w:val="white"/>
        </w:rPr>
        <w:t>- (**): kết quả nằm ngoài giới hạn phép thử</w:t>
      </w:r>
      <w:r w:rsidR="00BA2D35" w:rsidRPr="00C2770F">
        <w:rPr>
          <w:bCs/>
          <w:i/>
          <w:iCs/>
          <w:color w:val="000000" w:themeColor="text1"/>
          <w:szCs w:val="26"/>
          <w:highlight w:val="white"/>
        </w:rPr>
        <w:t xml:space="preserve"> nghiệm</w:t>
      </w:r>
      <w:r w:rsidR="00CE21CA" w:rsidRPr="00C2770F">
        <w:rPr>
          <w:bCs/>
          <w:i/>
          <w:iCs/>
          <w:color w:val="000000" w:themeColor="text1"/>
          <w:szCs w:val="26"/>
          <w:highlight w:val="white"/>
        </w:rPr>
        <w:t>.</w:t>
      </w:r>
    </w:p>
    <w:p w14:paraId="3B2A1F82" w14:textId="1E9302CE" w:rsidR="001F722E" w:rsidRPr="00C2770F" w:rsidRDefault="001F722E" w:rsidP="00D220F8">
      <w:pPr>
        <w:rPr>
          <w:bCs/>
          <w:i/>
          <w:iCs/>
          <w:color w:val="000000" w:themeColor="text1"/>
          <w:szCs w:val="26"/>
        </w:rPr>
      </w:pPr>
    </w:p>
    <w:p w14:paraId="08DF50BC" w14:textId="416DDA61" w:rsidR="001F722E" w:rsidRPr="00C2770F" w:rsidRDefault="001F722E" w:rsidP="00D220F8">
      <w:pPr>
        <w:rPr>
          <w:bCs/>
          <w:i/>
          <w:iCs/>
          <w:color w:val="000000" w:themeColor="text1"/>
          <w:szCs w:val="26"/>
        </w:rPr>
      </w:pPr>
    </w:p>
    <w:p w14:paraId="2E5F8292" w14:textId="78A8BC09" w:rsidR="001F722E" w:rsidRPr="00C2770F" w:rsidRDefault="001F722E" w:rsidP="00D220F8">
      <w:pPr>
        <w:rPr>
          <w:bCs/>
          <w:i/>
          <w:iCs/>
          <w:color w:val="000000" w:themeColor="text1"/>
          <w:szCs w:val="26"/>
        </w:rPr>
      </w:pPr>
    </w:p>
    <w:p w14:paraId="7C42AE03" w14:textId="6A6E1BA0" w:rsidR="001F722E" w:rsidRPr="00C2770F" w:rsidRDefault="001F722E" w:rsidP="00D220F8">
      <w:pPr>
        <w:rPr>
          <w:bCs/>
          <w:i/>
          <w:iCs/>
          <w:color w:val="000000" w:themeColor="text1"/>
          <w:szCs w:val="26"/>
        </w:rPr>
      </w:pPr>
    </w:p>
    <w:p w14:paraId="1D26AF8E" w14:textId="7DD0171D" w:rsidR="001F722E" w:rsidRPr="00C2770F" w:rsidRDefault="001F722E" w:rsidP="00D220F8">
      <w:pPr>
        <w:rPr>
          <w:bCs/>
          <w:i/>
          <w:iCs/>
          <w:color w:val="000000" w:themeColor="text1"/>
          <w:szCs w:val="26"/>
        </w:rPr>
      </w:pPr>
    </w:p>
    <w:p w14:paraId="3313BAB5" w14:textId="15F7C0AC" w:rsidR="001F722E" w:rsidRPr="00C2770F" w:rsidRDefault="001F722E" w:rsidP="00D220F8">
      <w:pPr>
        <w:rPr>
          <w:bCs/>
          <w:i/>
          <w:iCs/>
          <w:color w:val="000000" w:themeColor="text1"/>
          <w:szCs w:val="26"/>
        </w:rPr>
      </w:pPr>
    </w:p>
    <w:p w14:paraId="5CA73B9B" w14:textId="77777777" w:rsidR="001F722E" w:rsidRPr="00C2770F" w:rsidRDefault="001F722E" w:rsidP="00D220F8">
      <w:pPr>
        <w:rPr>
          <w:b/>
          <w:color w:val="000000" w:themeColor="text1"/>
          <w:szCs w:val="26"/>
        </w:rPr>
      </w:pPr>
    </w:p>
    <w:p w14:paraId="6E63B4E1" w14:textId="3268EBE8" w:rsidR="00400CB5" w:rsidRPr="00C2770F" w:rsidRDefault="00400CB5" w:rsidP="00400CB5">
      <w:pPr>
        <w:jc w:val="center"/>
        <w:rPr>
          <w:color w:val="000000" w:themeColor="text1"/>
          <w:szCs w:val="26"/>
        </w:rPr>
      </w:pPr>
      <w:bookmarkStart w:id="795" w:name="_Toc117867902"/>
      <w:r w:rsidRPr="00C2770F">
        <w:rPr>
          <w:b/>
          <w:color w:val="000000" w:themeColor="text1"/>
          <w:szCs w:val="26"/>
        </w:rPr>
        <w:lastRenderedPageBreak/>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9</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Kết quả quan trắc định kỳ nước thải năm 2021</w:t>
      </w:r>
      <w:bookmarkEnd w:id="795"/>
    </w:p>
    <w:tbl>
      <w:tblPr>
        <w:tblW w:w="51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
        <w:gridCol w:w="1325"/>
        <w:gridCol w:w="1169"/>
        <w:gridCol w:w="1251"/>
        <w:gridCol w:w="1251"/>
        <w:gridCol w:w="1251"/>
        <w:gridCol w:w="1251"/>
        <w:gridCol w:w="1236"/>
      </w:tblGrid>
      <w:tr w:rsidR="00C2770F" w:rsidRPr="00C2770F" w14:paraId="4F8BF6CC" w14:textId="77777777" w:rsidTr="004416C2">
        <w:trPr>
          <w:trHeight w:val="643"/>
          <w:tblHeader/>
          <w:jc w:val="center"/>
        </w:trPr>
        <w:tc>
          <w:tcPr>
            <w:tcW w:w="301" w:type="pct"/>
            <w:vMerge w:val="restart"/>
            <w:shd w:val="clear" w:color="auto" w:fill="auto"/>
            <w:vAlign w:val="center"/>
          </w:tcPr>
          <w:p w14:paraId="50C3DBC5" w14:textId="73CA7196" w:rsidR="00E40A83" w:rsidRPr="00C2770F" w:rsidRDefault="00985F95" w:rsidP="00094560">
            <w:pPr>
              <w:ind w:firstLine="0"/>
              <w:jc w:val="center"/>
              <w:rPr>
                <w:b/>
                <w:bCs/>
                <w:color w:val="000000" w:themeColor="text1"/>
                <w:szCs w:val="26"/>
              </w:rPr>
            </w:pPr>
            <w:r w:rsidRPr="00C2770F">
              <w:rPr>
                <w:b/>
                <w:bCs/>
                <w:color w:val="000000" w:themeColor="text1"/>
                <w:szCs w:val="26"/>
              </w:rPr>
              <w:t>Stt</w:t>
            </w:r>
          </w:p>
        </w:tc>
        <w:tc>
          <w:tcPr>
            <w:tcW w:w="713" w:type="pct"/>
            <w:vMerge w:val="restart"/>
            <w:shd w:val="clear" w:color="auto" w:fill="auto"/>
            <w:vAlign w:val="center"/>
          </w:tcPr>
          <w:p w14:paraId="04D2F621" w14:textId="77777777" w:rsidR="00E40A83" w:rsidRPr="00C2770F" w:rsidRDefault="00E40A83" w:rsidP="00094560">
            <w:pPr>
              <w:ind w:firstLine="0"/>
              <w:jc w:val="center"/>
              <w:rPr>
                <w:b/>
                <w:bCs/>
                <w:color w:val="000000" w:themeColor="text1"/>
                <w:szCs w:val="26"/>
              </w:rPr>
            </w:pPr>
            <w:r w:rsidRPr="00C2770F">
              <w:rPr>
                <w:b/>
                <w:bCs/>
                <w:color w:val="000000" w:themeColor="text1"/>
                <w:szCs w:val="26"/>
              </w:rPr>
              <w:t>Chỉ tiêu</w:t>
            </w:r>
          </w:p>
        </w:tc>
        <w:tc>
          <w:tcPr>
            <w:tcW w:w="629" w:type="pct"/>
            <w:vMerge w:val="restart"/>
            <w:shd w:val="clear" w:color="auto" w:fill="auto"/>
            <w:vAlign w:val="center"/>
          </w:tcPr>
          <w:p w14:paraId="2C38F022" w14:textId="77777777" w:rsidR="00E40A83" w:rsidRPr="00C2770F" w:rsidRDefault="00E40A83" w:rsidP="00094560">
            <w:pPr>
              <w:ind w:firstLine="0"/>
              <w:jc w:val="center"/>
              <w:rPr>
                <w:b/>
                <w:bCs/>
                <w:color w:val="000000" w:themeColor="text1"/>
                <w:szCs w:val="26"/>
              </w:rPr>
            </w:pPr>
            <w:r w:rsidRPr="00C2770F">
              <w:rPr>
                <w:b/>
                <w:bCs/>
                <w:color w:val="000000" w:themeColor="text1"/>
                <w:szCs w:val="26"/>
              </w:rPr>
              <w:t>Đơn vị</w:t>
            </w:r>
          </w:p>
        </w:tc>
        <w:tc>
          <w:tcPr>
            <w:tcW w:w="2690" w:type="pct"/>
            <w:gridSpan w:val="4"/>
            <w:vAlign w:val="center"/>
          </w:tcPr>
          <w:p w14:paraId="1F611F45" w14:textId="77777777" w:rsidR="00E40A83" w:rsidRPr="00C2770F" w:rsidRDefault="00E40A83" w:rsidP="00094560">
            <w:pPr>
              <w:ind w:firstLine="0"/>
              <w:jc w:val="center"/>
              <w:rPr>
                <w:b/>
                <w:bCs/>
                <w:color w:val="000000" w:themeColor="text1"/>
                <w:szCs w:val="26"/>
              </w:rPr>
            </w:pPr>
            <w:r w:rsidRPr="00C2770F">
              <w:rPr>
                <w:b/>
                <w:bCs/>
                <w:color w:val="000000" w:themeColor="text1"/>
                <w:szCs w:val="26"/>
              </w:rPr>
              <w:t>Kết quả</w:t>
            </w:r>
          </w:p>
        </w:tc>
        <w:tc>
          <w:tcPr>
            <w:tcW w:w="666" w:type="pct"/>
            <w:vMerge w:val="restart"/>
            <w:shd w:val="clear" w:color="auto" w:fill="auto"/>
          </w:tcPr>
          <w:p w14:paraId="6BF96884" w14:textId="77777777" w:rsidR="00E40A83" w:rsidRPr="00C2770F" w:rsidRDefault="00E40A83" w:rsidP="00094560">
            <w:pPr>
              <w:ind w:firstLine="0"/>
              <w:jc w:val="center"/>
              <w:rPr>
                <w:b/>
                <w:bCs/>
                <w:color w:val="000000" w:themeColor="text1"/>
                <w:szCs w:val="26"/>
              </w:rPr>
            </w:pPr>
            <w:r w:rsidRPr="00C2770F">
              <w:rPr>
                <w:b/>
                <w:bCs/>
                <w:color w:val="000000" w:themeColor="text1"/>
                <w:szCs w:val="26"/>
              </w:rPr>
              <w:t>QCVN 40:2011/ BTNMT</w:t>
            </w:r>
          </w:p>
          <w:p w14:paraId="5A2B709C" w14:textId="77777777" w:rsidR="00E40A83" w:rsidRPr="00C2770F" w:rsidRDefault="00E40A83" w:rsidP="00094560">
            <w:pPr>
              <w:ind w:firstLine="0"/>
              <w:jc w:val="center"/>
              <w:rPr>
                <w:b/>
                <w:bCs/>
                <w:color w:val="000000" w:themeColor="text1"/>
                <w:szCs w:val="26"/>
              </w:rPr>
            </w:pPr>
            <w:r w:rsidRPr="00C2770F">
              <w:rPr>
                <w:b/>
                <w:bCs/>
                <w:color w:val="000000" w:themeColor="text1"/>
                <w:szCs w:val="26"/>
              </w:rPr>
              <w:t>(cột A), Kq =0,9; Kf=1,0</w:t>
            </w:r>
          </w:p>
        </w:tc>
      </w:tr>
      <w:tr w:rsidR="00C2770F" w:rsidRPr="00C2770F" w14:paraId="38F63D04" w14:textId="77777777" w:rsidTr="00BC715B">
        <w:trPr>
          <w:trHeight w:val="265"/>
          <w:tblHeader/>
          <w:jc w:val="center"/>
        </w:trPr>
        <w:tc>
          <w:tcPr>
            <w:tcW w:w="301" w:type="pct"/>
            <w:vMerge/>
            <w:shd w:val="clear" w:color="auto" w:fill="auto"/>
            <w:vAlign w:val="center"/>
          </w:tcPr>
          <w:p w14:paraId="4787E00D" w14:textId="77777777" w:rsidR="00E40A83" w:rsidRPr="00C2770F" w:rsidRDefault="00E40A83" w:rsidP="00094560">
            <w:pPr>
              <w:ind w:firstLine="0"/>
              <w:jc w:val="center"/>
              <w:rPr>
                <w:color w:val="000000" w:themeColor="text1"/>
                <w:szCs w:val="26"/>
              </w:rPr>
            </w:pPr>
          </w:p>
        </w:tc>
        <w:tc>
          <w:tcPr>
            <w:tcW w:w="713" w:type="pct"/>
            <w:vMerge/>
            <w:shd w:val="clear" w:color="auto" w:fill="auto"/>
            <w:vAlign w:val="center"/>
          </w:tcPr>
          <w:p w14:paraId="42AB3ACC" w14:textId="77777777" w:rsidR="00E40A83" w:rsidRPr="00C2770F" w:rsidRDefault="00E40A83" w:rsidP="00094560">
            <w:pPr>
              <w:ind w:firstLine="0"/>
              <w:jc w:val="center"/>
              <w:rPr>
                <w:color w:val="000000" w:themeColor="text1"/>
                <w:szCs w:val="26"/>
              </w:rPr>
            </w:pPr>
          </w:p>
        </w:tc>
        <w:tc>
          <w:tcPr>
            <w:tcW w:w="629" w:type="pct"/>
            <w:vMerge/>
            <w:shd w:val="clear" w:color="auto" w:fill="auto"/>
            <w:vAlign w:val="center"/>
          </w:tcPr>
          <w:p w14:paraId="3DFB896A" w14:textId="77777777" w:rsidR="00E40A83" w:rsidRPr="00C2770F" w:rsidRDefault="00E40A83" w:rsidP="00094560">
            <w:pPr>
              <w:ind w:firstLine="0"/>
              <w:jc w:val="center"/>
              <w:rPr>
                <w:color w:val="000000" w:themeColor="text1"/>
                <w:szCs w:val="26"/>
              </w:rPr>
            </w:pPr>
          </w:p>
        </w:tc>
        <w:tc>
          <w:tcPr>
            <w:tcW w:w="673" w:type="pct"/>
            <w:shd w:val="clear" w:color="auto" w:fill="auto"/>
            <w:vAlign w:val="center"/>
          </w:tcPr>
          <w:p w14:paraId="75D37129" w14:textId="77777777" w:rsidR="00E40A83" w:rsidRPr="00C2770F" w:rsidRDefault="00E40A83" w:rsidP="00094560">
            <w:pPr>
              <w:ind w:firstLine="0"/>
              <w:jc w:val="center"/>
              <w:rPr>
                <w:color w:val="000000" w:themeColor="text1"/>
                <w:szCs w:val="26"/>
              </w:rPr>
            </w:pPr>
            <w:r w:rsidRPr="00C2770F">
              <w:rPr>
                <w:color w:val="000000" w:themeColor="text1"/>
                <w:szCs w:val="26"/>
              </w:rPr>
              <w:t>Quý 1</w:t>
            </w:r>
          </w:p>
        </w:tc>
        <w:tc>
          <w:tcPr>
            <w:tcW w:w="673" w:type="pct"/>
            <w:vAlign w:val="center"/>
          </w:tcPr>
          <w:p w14:paraId="4BA920F0" w14:textId="77777777" w:rsidR="00E40A83" w:rsidRPr="00C2770F" w:rsidRDefault="00E40A83" w:rsidP="00094560">
            <w:pPr>
              <w:ind w:firstLine="0"/>
              <w:jc w:val="center"/>
              <w:rPr>
                <w:color w:val="000000" w:themeColor="text1"/>
                <w:szCs w:val="26"/>
              </w:rPr>
            </w:pPr>
            <w:r w:rsidRPr="00C2770F">
              <w:rPr>
                <w:color w:val="000000" w:themeColor="text1"/>
                <w:szCs w:val="26"/>
              </w:rPr>
              <w:t>Quý 2</w:t>
            </w:r>
          </w:p>
        </w:tc>
        <w:tc>
          <w:tcPr>
            <w:tcW w:w="673" w:type="pct"/>
            <w:vAlign w:val="center"/>
          </w:tcPr>
          <w:p w14:paraId="32617885" w14:textId="77777777" w:rsidR="00E40A83" w:rsidRPr="00C2770F" w:rsidRDefault="00E40A83" w:rsidP="00094560">
            <w:pPr>
              <w:ind w:firstLine="0"/>
              <w:jc w:val="center"/>
              <w:rPr>
                <w:color w:val="000000" w:themeColor="text1"/>
                <w:szCs w:val="26"/>
              </w:rPr>
            </w:pPr>
            <w:r w:rsidRPr="00C2770F">
              <w:rPr>
                <w:color w:val="000000" w:themeColor="text1"/>
                <w:szCs w:val="26"/>
              </w:rPr>
              <w:t>Quý 3</w:t>
            </w:r>
          </w:p>
        </w:tc>
        <w:tc>
          <w:tcPr>
            <w:tcW w:w="673" w:type="pct"/>
            <w:vAlign w:val="center"/>
          </w:tcPr>
          <w:p w14:paraId="60595E48" w14:textId="77777777" w:rsidR="00E40A83" w:rsidRPr="00C2770F" w:rsidRDefault="00E40A83" w:rsidP="00094560">
            <w:pPr>
              <w:ind w:firstLine="0"/>
              <w:jc w:val="center"/>
              <w:rPr>
                <w:color w:val="000000" w:themeColor="text1"/>
                <w:szCs w:val="26"/>
              </w:rPr>
            </w:pPr>
            <w:r w:rsidRPr="00C2770F">
              <w:rPr>
                <w:color w:val="000000" w:themeColor="text1"/>
                <w:szCs w:val="26"/>
              </w:rPr>
              <w:t>Quý 4</w:t>
            </w:r>
          </w:p>
        </w:tc>
        <w:tc>
          <w:tcPr>
            <w:tcW w:w="666" w:type="pct"/>
            <w:vMerge/>
            <w:shd w:val="clear" w:color="auto" w:fill="auto"/>
          </w:tcPr>
          <w:p w14:paraId="5F82D36F" w14:textId="77777777" w:rsidR="00E40A83" w:rsidRPr="00C2770F" w:rsidRDefault="00E40A83" w:rsidP="00094560">
            <w:pPr>
              <w:ind w:firstLine="0"/>
              <w:jc w:val="center"/>
              <w:rPr>
                <w:color w:val="000000" w:themeColor="text1"/>
                <w:szCs w:val="26"/>
              </w:rPr>
            </w:pPr>
          </w:p>
        </w:tc>
      </w:tr>
      <w:tr w:rsidR="00C2770F" w:rsidRPr="00C2770F" w14:paraId="398A3F8A" w14:textId="77777777" w:rsidTr="00BC715B">
        <w:trPr>
          <w:trHeight w:val="70"/>
          <w:jc w:val="center"/>
        </w:trPr>
        <w:tc>
          <w:tcPr>
            <w:tcW w:w="301" w:type="pct"/>
            <w:tcBorders>
              <w:left w:val="single" w:sz="4" w:space="0" w:color="auto"/>
            </w:tcBorders>
            <w:shd w:val="clear" w:color="auto" w:fill="auto"/>
            <w:vAlign w:val="center"/>
          </w:tcPr>
          <w:p w14:paraId="598F8750" w14:textId="77777777" w:rsidR="00E40A83" w:rsidRPr="00C2770F" w:rsidRDefault="00E40A83" w:rsidP="00094560">
            <w:pPr>
              <w:ind w:firstLine="0"/>
              <w:jc w:val="center"/>
              <w:rPr>
                <w:color w:val="000000" w:themeColor="text1"/>
                <w:szCs w:val="26"/>
              </w:rPr>
            </w:pPr>
            <w:r w:rsidRPr="00C2770F">
              <w:rPr>
                <w:color w:val="000000" w:themeColor="text1"/>
                <w:szCs w:val="26"/>
              </w:rPr>
              <w:t>1</w:t>
            </w:r>
          </w:p>
        </w:tc>
        <w:tc>
          <w:tcPr>
            <w:tcW w:w="713" w:type="pct"/>
            <w:shd w:val="clear" w:color="auto" w:fill="auto"/>
            <w:vAlign w:val="center"/>
          </w:tcPr>
          <w:p w14:paraId="7246DF20" w14:textId="77777777" w:rsidR="00E40A83" w:rsidRPr="00C2770F" w:rsidRDefault="00E40A83" w:rsidP="00094560">
            <w:pPr>
              <w:ind w:firstLine="0"/>
              <w:jc w:val="center"/>
              <w:rPr>
                <w:color w:val="000000" w:themeColor="text1"/>
                <w:szCs w:val="26"/>
              </w:rPr>
            </w:pPr>
            <w:r w:rsidRPr="00C2770F">
              <w:rPr>
                <w:color w:val="000000" w:themeColor="text1"/>
                <w:szCs w:val="26"/>
              </w:rPr>
              <w:t>pH</w:t>
            </w:r>
          </w:p>
        </w:tc>
        <w:tc>
          <w:tcPr>
            <w:tcW w:w="629" w:type="pct"/>
            <w:shd w:val="clear" w:color="auto" w:fill="auto"/>
            <w:vAlign w:val="center"/>
          </w:tcPr>
          <w:p w14:paraId="23EAD160" w14:textId="77777777" w:rsidR="00E40A83" w:rsidRPr="00C2770F" w:rsidRDefault="00E40A83" w:rsidP="00094560">
            <w:pPr>
              <w:ind w:firstLine="0"/>
              <w:jc w:val="center"/>
              <w:rPr>
                <w:color w:val="000000" w:themeColor="text1"/>
                <w:szCs w:val="26"/>
              </w:rPr>
            </w:pPr>
            <w:r w:rsidRPr="00C2770F">
              <w:rPr>
                <w:color w:val="000000" w:themeColor="text1"/>
                <w:szCs w:val="26"/>
              </w:rPr>
              <w:t>-</w:t>
            </w:r>
          </w:p>
        </w:tc>
        <w:tc>
          <w:tcPr>
            <w:tcW w:w="673" w:type="pct"/>
            <w:shd w:val="clear" w:color="auto" w:fill="auto"/>
            <w:vAlign w:val="center"/>
          </w:tcPr>
          <w:p w14:paraId="026F285F" w14:textId="77777777" w:rsidR="00E40A83" w:rsidRPr="00C2770F" w:rsidRDefault="00E40A83" w:rsidP="00094560">
            <w:pPr>
              <w:ind w:firstLine="0"/>
              <w:jc w:val="center"/>
              <w:rPr>
                <w:color w:val="000000" w:themeColor="text1"/>
                <w:szCs w:val="26"/>
              </w:rPr>
            </w:pPr>
            <w:r w:rsidRPr="00C2770F">
              <w:rPr>
                <w:color w:val="000000" w:themeColor="text1"/>
                <w:szCs w:val="26"/>
              </w:rPr>
              <w:t>7,5</w:t>
            </w:r>
          </w:p>
        </w:tc>
        <w:tc>
          <w:tcPr>
            <w:tcW w:w="673" w:type="pct"/>
            <w:vAlign w:val="center"/>
          </w:tcPr>
          <w:p w14:paraId="7D6C657A" w14:textId="77777777" w:rsidR="00E40A83" w:rsidRPr="00C2770F" w:rsidRDefault="00E40A83" w:rsidP="00094560">
            <w:pPr>
              <w:ind w:firstLine="0"/>
              <w:jc w:val="center"/>
              <w:rPr>
                <w:color w:val="000000" w:themeColor="text1"/>
                <w:szCs w:val="26"/>
              </w:rPr>
            </w:pPr>
            <w:r w:rsidRPr="00C2770F">
              <w:rPr>
                <w:color w:val="000000" w:themeColor="text1"/>
                <w:szCs w:val="26"/>
              </w:rPr>
              <w:t>6,7</w:t>
            </w:r>
          </w:p>
        </w:tc>
        <w:tc>
          <w:tcPr>
            <w:tcW w:w="673" w:type="pct"/>
            <w:vAlign w:val="center"/>
          </w:tcPr>
          <w:p w14:paraId="427DF687" w14:textId="77777777" w:rsidR="00E40A83" w:rsidRPr="00C2770F" w:rsidRDefault="00E40A83" w:rsidP="00094560">
            <w:pPr>
              <w:ind w:firstLine="0"/>
              <w:jc w:val="center"/>
              <w:rPr>
                <w:color w:val="000000" w:themeColor="text1"/>
                <w:szCs w:val="26"/>
              </w:rPr>
            </w:pPr>
            <w:r w:rsidRPr="00C2770F">
              <w:rPr>
                <w:color w:val="000000" w:themeColor="text1"/>
                <w:szCs w:val="26"/>
              </w:rPr>
              <w:t>6,8</w:t>
            </w:r>
          </w:p>
        </w:tc>
        <w:tc>
          <w:tcPr>
            <w:tcW w:w="673" w:type="pct"/>
            <w:vAlign w:val="center"/>
          </w:tcPr>
          <w:p w14:paraId="75677786" w14:textId="77777777" w:rsidR="00E40A83" w:rsidRPr="00C2770F" w:rsidRDefault="00E40A83" w:rsidP="00094560">
            <w:pPr>
              <w:ind w:firstLine="0"/>
              <w:jc w:val="center"/>
              <w:rPr>
                <w:color w:val="000000" w:themeColor="text1"/>
                <w:szCs w:val="26"/>
              </w:rPr>
            </w:pPr>
            <w:r w:rsidRPr="00C2770F">
              <w:rPr>
                <w:color w:val="000000" w:themeColor="text1"/>
                <w:szCs w:val="26"/>
              </w:rPr>
              <w:t>6,9</w:t>
            </w:r>
          </w:p>
        </w:tc>
        <w:tc>
          <w:tcPr>
            <w:tcW w:w="666" w:type="pct"/>
            <w:shd w:val="clear" w:color="auto" w:fill="auto"/>
            <w:vAlign w:val="center"/>
          </w:tcPr>
          <w:p w14:paraId="1D6151C2" w14:textId="77777777" w:rsidR="00E40A83" w:rsidRPr="00C2770F" w:rsidRDefault="00E40A83" w:rsidP="00094560">
            <w:pPr>
              <w:ind w:firstLine="0"/>
              <w:jc w:val="center"/>
              <w:rPr>
                <w:color w:val="000000" w:themeColor="text1"/>
                <w:szCs w:val="26"/>
              </w:rPr>
            </w:pPr>
            <w:r w:rsidRPr="00C2770F">
              <w:rPr>
                <w:color w:val="000000" w:themeColor="text1"/>
                <w:szCs w:val="26"/>
              </w:rPr>
              <w:t>6 - 9</w:t>
            </w:r>
          </w:p>
        </w:tc>
      </w:tr>
      <w:tr w:rsidR="00C2770F" w:rsidRPr="00C2770F" w14:paraId="189445B0" w14:textId="77777777" w:rsidTr="00BC715B">
        <w:trPr>
          <w:trHeight w:val="55"/>
          <w:jc w:val="center"/>
        </w:trPr>
        <w:tc>
          <w:tcPr>
            <w:tcW w:w="301" w:type="pct"/>
            <w:tcBorders>
              <w:left w:val="single" w:sz="4" w:space="0" w:color="auto"/>
            </w:tcBorders>
            <w:shd w:val="clear" w:color="auto" w:fill="auto"/>
            <w:vAlign w:val="center"/>
          </w:tcPr>
          <w:p w14:paraId="07B47697" w14:textId="77777777" w:rsidR="00E40A83" w:rsidRPr="00C2770F" w:rsidRDefault="00E40A83" w:rsidP="00094560">
            <w:pPr>
              <w:ind w:firstLine="0"/>
              <w:jc w:val="center"/>
              <w:rPr>
                <w:color w:val="000000" w:themeColor="text1"/>
                <w:szCs w:val="26"/>
              </w:rPr>
            </w:pPr>
            <w:r w:rsidRPr="00C2770F">
              <w:rPr>
                <w:color w:val="000000" w:themeColor="text1"/>
                <w:szCs w:val="26"/>
              </w:rPr>
              <w:t>2</w:t>
            </w:r>
          </w:p>
        </w:tc>
        <w:tc>
          <w:tcPr>
            <w:tcW w:w="713" w:type="pct"/>
            <w:shd w:val="clear" w:color="auto" w:fill="auto"/>
            <w:vAlign w:val="center"/>
          </w:tcPr>
          <w:p w14:paraId="31363016" w14:textId="77777777" w:rsidR="00E40A83" w:rsidRPr="00C2770F" w:rsidRDefault="00E40A83" w:rsidP="00094560">
            <w:pPr>
              <w:ind w:firstLine="0"/>
              <w:jc w:val="center"/>
              <w:rPr>
                <w:color w:val="000000" w:themeColor="text1"/>
                <w:szCs w:val="26"/>
              </w:rPr>
            </w:pPr>
            <w:r w:rsidRPr="00C2770F">
              <w:rPr>
                <w:color w:val="000000" w:themeColor="text1"/>
                <w:szCs w:val="26"/>
              </w:rPr>
              <w:t>COD</w:t>
            </w:r>
          </w:p>
        </w:tc>
        <w:tc>
          <w:tcPr>
            <w:tcW w:w="629" w:type="pct"/>
            <w:shd w:val="clear" w:color="auto" w:fill="auto"/>
            <w:vAlign w:val="center"/>
          </w:tcPr>
          <w:p w14:paraId="06DF7C6F" w14:textId="5C95F3E4" w:rsidR="00E40A83" w:rsidRPr="00C2770F" w:rsidRDefault="00E40A83" w:rsidP="00094560">
            <w:pPr>
              <w:ind w:firstLine="0"/>
              <w:jc w:val="center"/>
              <w:rPr>
                <w:color w:val="000000" w:themeColor="text1"/>
                <w:szCs w:val="26"/>
              </w:rPr>
            </w:pPr>
            <w:r w:rsidRPr="00C2770F">
              <w:rPr>
                <w:color w:val="000000" w:themeColor="text1"/>
                <w:szCs w:val="26"/>
              </w:rPr>
              <w:t>mgO</w:t>
            </w:r>
            <w:r w:rsidRPr="00C2770F">
              <w:rPr>
                <w:color w:val="000000" w:themeColor="text1"/>
                <w:szCs w:val="26"/>
                <w:vertAlign w:val="subscript"/>
              </w:rPr>
              <w:t>2</w:t>
            </w:r>
            <w:r w:rsidRPr="00C2770F">
              <w:rPr>
                <w:color w:val="000000" w:themeColor="text1"/>
                <w:szCs w:val="26"/>
              </w:rPr>
              <w:t>/L</w:t>
            </w:r>
          </w:p>
        </w:tc>
        <w:tc>
          <w:tcPr>
            <w:tcW w:w="673" w:type="pct"/>
            <w:shd w:val="clear" w:color="auto" w:fill="auto"/>
            <w:vAlign w:val="center"/>
          </w:tcPr>
          <w:p w14:paraId="46B569E4" w14:textId="77777777" w:rsidR="00E40A83" w:rsidRPr="00C2770F" w:rsidRDefault="00E40A83" w:rsidP="00094560">
            <w:pPr>
              <w:ind w:firstLine="0"/>
              <w:jc w:val="center"/>
              <w:rPr>
                <w:color w:val="000000" w:themeColor="text1"/>
                <w:szCs w:val="26"/>
              </w:rPr>
            </w:pPr>
            <w:r w:rsidRPr="00C2770F">
              <w:rPr>
                <w:color w:val="000000" w:themeColor="text1"/>
                <w:szCs w:val="26"/>
              </w:rPr>
              <w:t>18</w:t>
            </w:r>
          </w:p>
        </w:tc>
        <w:tc>
          <w:tcPr>
            <w:tcW w:w="673" w:type="pct"/>
            <w:vAlign w:val="center"/>
          </w:tcPr>
          <w:p w14:paraId="38AC392E" w14:textId="77777777" w:rsidR="00E40A83" w:rsidRPr="00C2770F" w:rsidRDefault="00E40A83" w:rsidP="00094560">
            <w:pPr>
              <w:ind w:firstLine="0"/>
              <w:jc w:val="center"/>
              <w:rPr>
                <w:color w:val="000000" w:themeColor="text1"/>
                <w:szCs w:val="26"/>
              </w:rPr>
            </w:pPr>
            <w:r w:rsidRPr="00C2770F">
              <w:rPr>
                <w:color w:val="000000" w:themeColor="text1"/>
                <w:szCs w:val="26"/>
              </w:rPr>
              <w:t>22</w:t>
            </w:r>
          </w:p>
        </w:tc>
        <w:tc>
          <w:tcPr>
            <w:tcW w:w="673" w:type="pct"/>
            <w:vAlign w:val="center"/>
          </w:tcPr>
          <w:p w14:paraId="421A5C06" w14:textId="77777777" w:rsidR="00E40A83" w:rsidRPr="00C2770F" w:rsidRDefault="00E40A83" w:rsidP="00094560">
            <w:pPr>
              <w:ind w:firstLine="0"/>
              <w:jc w:val="center"/>
              <w:rPr>
                <w:color w:val="000000" w:themeColor="text1"/>
                <w:szCs w:val="26"/>
              </w:rPr>
            </w:pPr>
            <w:r w:rsidRPr="00C2770F">
              <w:rPr>
                <w:color w:val="000000" w:themeColor="text1"/>
                <w:szCs w:val="26"/>
              </w:rPr>
              <w:t>13</w:t>
            </w:r>
          </w:p>
        </w:tc>
        <w:tc>
          <w:tcPr>
            <w:tcW w:w="673" w:type="pct"/>
            <w:vAlign w:val="center"/>
          </w:tcPr>
          <w:p w14:paraId="08492282" w14:textId="77777777" w:rsidR="00E40A83" w:rsidRPr="00C2770F" w:rsidRDefault="00E40A83" w:rsidP="00094560">
            <w:pPr>
              <w:ind w:firstLine="0"/>
              <w:jc w:val="center"/>
              <w:rPr>
                <w:color w:val="000000" w:themeColor="text1"/>
                <w:szCs w:val="26"/>
              </w:rPr>
            </w:pPr>
            <w:r w:rsidRPr="00C2770F">
              <w:rPr>
                <w:color w:val="000000" w:themeColor="text1"/>
                <w:szCs w:val="26"/>
              </w:rPr>
              <w:t>26</w:t>
            </w:r>
          </w:p>
        </w:tc>
        <w:tc>
          <w:tcPr>
            <w:tcW w:w="666" w:type="pct"/>
            <w:shd w:val="clear" w:color="auto" w:fill="auto"/>
            <w:vAlign w:val="center"/>
          </w:tcPr>
          <w:p w14:paraId="78BD7DE9" w14:textId="77777777" w:rsidR="00E40A83" w:rsidRPr="00C2770F" w:rsidRDefault="00E40A83" w:rsidP="00094560">
            <w:pPr>
              <w:ind w:firstLine="0"/>
              <w:jc w:val="center"/>
              <w:rPr>
                <w:color w:val="000000" w:themeColor="text1"/>
                <w:szCs w:val="26"/>
              </w:rPr>
            </w:pPr>
            <w:r w:rsidRPr="00C2770F">
              <w:rPr>
                <w:color w:val="000000" w:themeColor="text1"/>
                <w:szCs w:val="26"/>
              </w:rPr>
              <w:t>67,5</w:t>
            </w:r>
          </w:p>
        </w:tc>
      </w:tr>
      <w:tr w:rsidR="00C2770F" w:rsidRPr="00C2770F" w14:paraId="45DAF360" w14:textId="77777777" w:rsidTr="00BC715B">
        <w:trPr>
          <w:trHeight w:val="55"/>
          <w:jc w:val="center"/>
        </w:trPr>
        <w:tc>
          <w:tcPr>
            <w:tcW w:w="301" w:type="pct"/>
            <w:tcBorders>
              <w:left w:val="single" w:sz="4" w:space="0" w:color="auto"/>
            </w:tcBorders>
            <w:shd w:val="clear" w:color="auto" w:fill="auto"/>
            <w:vAlign w:val="center"/>
          </w:tcPr>
          <w:p w14:paraId="0B42361A" w14:textId="77777777" w:rsidR="00217DC7" w:rsidRPr="00C2770F" w:rsidRDefault="00217DC7" w:rsidP="00217DC7">
            <w:pPr>
              <w:ind w:firstLine="0"/>
              <w:jc w:val="center"/>
              <w:rPr>
                <w:color w:val="000000" w:themeColor="text1"/>
                <w:szCs w:val="26"/>
              </w:rPr>
            </w:pPr>
            <w:r w:rsidRPr="00C2770F">
              <w:rPr>
                <w:color w:val="000000" w:themeColor="text1"/>
                <w:szCs w:val="26"/>
              </w:rPr>
              <w:t>3</w:t>
            </w:r>
          </w:p>
        </w:tc>
        <w:tc>
          <w:tcPr>
            <w:tcW w:w="713" w:type="pct"/>
            <w:shd w:val="clear" w:color="auto" w:fill="auto"/>
            <w:vAlign w:val="center"/>
          </w:tcPr>
          <w:p w14:paraId="062229AA" w14:textId="77777777" w:rsidR="00217DC7" w:rsidRPr="00C2770F" w:rsidRDefault="00217DC7" w:rsidP="00217DC7">
            <w:pPr>
              <w:ind w:firstLine="0"/>
              <w:jc w:val="center"/>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629" w:type="pct"/>
            <w:shd w:val="clear" w:color="auto" w:fill="auto"/>
            <w:vAlign w:val="center"/>
          </w:tcPr>
          <w:p w14:paraId="67A5044B" w14:textId="1B1EABB6" w:rsidR="00217DC7" w:rsidRPr="00C2770F" w:rsidRDefault="00217DC7" w:rsidP="00217DC7">
            <w:pPr>
              <w:ind w:firstLine="0"/>
              <w:jc w:val="center"/>
              <w:rPr>
                <w:color w:val="000000" w:themeColor="text1"/>
                <w:szCs w:val="26"/>
              </w:rPr>
            </w:pPr>
            <w:r w:rsidRPr="00C2770F">
              <w:rPr>
                <w:color w:val="000000" w:themeColor="text1"/>
                <w:szCs w:val="26"/>
              </w:rPr>
              <w:t>mgO</w:t>
            </w:r>
            <w:r w:rsidRPr="00C2770F">
              <w:rPr>
                <w:color w:val="000000" w:themeColor="text1"/>
                <w:szCs w:val="26"/>
                <w:vertAlign w:val="subscript"/>
              </w:rPr>
              <w:t>2</w:t>
            </w:r>
            <w:r w:rsidRPr="00C2770F">
              <w:rPr>
                <w:color w:val="000000" w:themeColor="text1"/>
                <w:szCs w:val="26"/>
              </w:rPr>
              <w:t>/L</w:t>
            </w:r>
          </w:p>
        </w:tc>
        <w:tc>
          <w:tcPr>
            <w:tcW w:w="673" w:type="pct"/>
            <w:shd w:val="clear" w:color="auto" w:fill="auto"/>
            <w:vAlign w:val="center"/>
          </w:tcPr>
          <w:p w14:paraId="40A2B186" w14:textId="77777777" w:rsidR="00217DC7" w:rsidRPr="00C2770F" w:rsidRDefault="00217DC7" w:rsidP="00217DC7">
            <w:pPr>
              <w:ind w:firstLine="0"/>
              <w:jc w:val="center"/>
              <w:rPr>
                <w:color w:val="000000" w:themeColor="text1"/>
                <w:szCs w:val="26"/>
              </w:rPr>
            </w:pPr>
            <w:r w:rsidRPr="00C2770F">
              <w:rPr>
                <w:color w:val="000000" w:themeColor="text1"/>
                <w:szCs w:val="26"/>
              </w:rPr>
              <w:t>8</w:t>
            </w:r>
          </w:p>
        </w:tc>
        <w:tc>
          <w:tcPr>
            <w:tcW w:w="673" w:type="pct"/>
            <w:vAlign w:val="center"/>
          </w:tcPr>
          <w:p w14:paraId="3C813A52" w14:textId="77777777" w:rsidR="00217DC7" w:rsidRPr="00C2770F" w:rsidRDefault="00217DC7" w:rsidP="00217DC7">
            <w:pPr>
              <w:ind w:firstLine="0"/>
              <w:jc w:val="center"/>
              <w:rPr>
                <w:color w:val="000000" w:themeColor="text1"/>
                <w:szCs w:val="26"/>
              </w:rPr>
            </w:pPr>
            <w:r w:rsidRPr="00C2770F">
              <w:rPr>
                <w:color w:val="000000" w:themeColor="text1"/>
                <w:szCs w:val="26"/>
              </w:rPr>
              <w:t>9</w:t>
            </w:r>
          </w:p>
        </w:tc>
        <w:tc>
          <w:tcPr>
            <w:tcW w:w="673" w:type="pct"/>
            <w:vAlign w:val="center"/>
          </w:tcPr>
          <w:p w14:paraId="44A7310F" w14:textId="77777777" w:rsidR="00217DC7" w:rsidRPr="00C2770F" w:rsidRDefault="00217DC7" w:rsidP="00217DC7">
            <w:pPr>
              <w:ind w:firstLine="0"/>
              <w:jc w:val="center"/>
              <w:rPr>
                <w:color w:val="000000" w:themeColor="text1"/>
                <w:szCs w:val="26"/>
              </w:rPr>
            </w:pPr>
            <w:r w:rsidRPr="00C2770F">
              <w:rPr>
                <w:color w:val="000000" w:themeColor="text1"/>
                <w:szCs w:val="26"/>
              </w:rPr>
              <w:t>7</w:t>
            </w:r>
          </w:p>
        </w:tc>
        <w:tc>
          <w:tcPr>
            <w:tcW w:w="673" w:type="pct"/>
            <w:vAlign w:val="center"/>
          </w:tcPr>
          <w:p w14:paraId="5D11DB0C" w14:textId="77777777" w:rsidR="00217DC7" w:rsidRPr="00C2770F" w:rsidRDefault="00217DC7" w:rsidP="00217DC7">
            <w:pPr>
              <w:ind w:firstLine="0"/>
              <w:jc w:val="center"/>
              <w:rPr>
                <w:color w:val="000000" w:themeColor="text1"/>
                <w:szCs w:val="26"/>
              </w:rPr>
            </w:pPr>
            <w:r w:rsidRPr="00C2770F">
              <w:rPr>
                <w:color w:val="000000" w:themeColor="text1"/>
                <w:szCs w:val="26"/>
              </w:rPr>
              <w:t>11</w:t>
            </w:r>
          </w:p>
        </w:tc>
        <w:tc>
          <w:tcPr>
            <w:tcW w:w="666" w:type="pct"/>
            <w:shd w:val="clear" w:color="auto" w:fill="auto"/>
            <w:vAlign w:val="center"/>
          </w:tcPr>
          <w:p w14:paraId="110D49F5" w14:textId="77777777" w:rsidR="00217DC7" w:rsidRPr="00C2770F" w:rsidRDefault="00217DC7" w:rsidP="00217DC7">
            <w:pPr>
              <w:ind w:firstLine="0"/>
              <w:jc w:val="center"/>
              <w:rPr>
                <w:color w:val="000000" w:themeColor="text1"/>
                <w:szCs w:val="26"/>
              </w:rPr>
            </w:pPr>
            <w:r w:rsidRPr="00C2770F">
              <w:rPr>
                <w:color w:val="000000" w:themeColor="text1"/>
                <w:szCs w:val="26"/>
              </w:rPr>
              <w:t>27</w:t>
            </w:r>
          </w:p>
        </w:tc>
      </w:tr>
      <w:tr w:rsidR="00C2770F" w:rsidRPr="00C2770F" w14:paraId="32066865" w14:textId="77777777" w:rsidTr="00BC715B">
        <w:trPr>
          <w:trHeight w:val="55"/>
          <w:jc w:val="center"/>
        </w:trPr>
        <w:tc>
          <w:tcPr>
            <w:tcW w:w="301" w:type="pct"/>
            <w:tcBorders>
              <w:left w:val="single" w:sz="4" w:space="0" w:color="auto"/>
            </w:tcBorders>
            <w:shd w:val="clear" w:color="auto" w:fill="auto"/>
            <w:vAlign w:val="center"/>
          </w:tcPr>
          <w:p w14:paraId="7BB78CA1" w14:textId="77777777" w:rsidR="00E40A83" w:rsidRPr="00C2770F" w:rsidRDefault="00E40A83" w:rsidP="00094560">
            <w:pPr>
              <w:ind w:firstLine="0"/>
              <w:jc w:val="center"/>
              <w:rPr>
                <w:color w:val="000000" w:themeColor="text1"/>
                <w:szCs w:val="26"/>
              </w:rPr>
            </w:pPr>
            <w:r w:rsidRPr="00C2770F">
              <w:rPr>
                <w:color w:val="000000" w:themeColor="text1"/>
                <w:szCs w:val="26"/>
              </w:rPr>
              <w:t>4</w:t>
            </w:r>
          </w:p>
        </w:tc>
        <w:tc>
          <w:tcPr>
            <w:tcW w:w="713" w:type="pct"/>
            <w:shd w:val="clear" w:color="auto" w:fill="auto"/>
            <w:vAlign w:val="center"/>
          </w:tcPr>
          <w:p w14:paraId="4B9AE5C3" w14:textId="77777777" w:rsidR="00E40A83" w:rsidRPr="00C2770F" w:rsidRDefault="00E40A83" w:rsidP="00094560">
            <w:pPr>
              <w:ind w:firstLine="0"/>
              <w:jc w:val="center"/>
              <w:rPr>
                <w:color w:val="000000" w:themeColor="text1"/>
                <w:szCs w:val="26"/>
              </w:rPr>
            </w:pPr>
            <w:r w:rsidRPr="00C2770F">
              <w:rPr>
                <w:color w:val="000000" w:themeColor="text1"/>
                <w:szCs w:val="26"/>
              </w:rPr>
              <w:t>SS</w:t>
            </w:r>
          </w:p>
        </w:tc>
        <w:tc>
          <w:tcPr>
            <w:tcW w:w="629" w:type="pct"/>
            <w:shd w:val="clear" w:color="auto" w:fill="auto"/>
            <w:vAlign w:val="center"/>
          </w:tcPr>
          <w:p w14:paraId="106D4BA0" w14:textId="6B2BF9D0" w:rsidR="00E40A83" w:rsidRPr="00C2770F" w:rsidRDefault="00E40A83" w:rsidP="00094560">
            <w:pPr>
              <w:ind w:firstLine="0"/>
              <w:jc w:val="center"/>
              <w:rPr>
                <w:color w:val="000000" w:themeColor="text1"/>
                <w:szCs w:val="26"/>
              </w:rPr>
            </w:pPr>
            <w:r w:rsidRPr="00C2770F">
              <w:rPr>
                <w:color w:val="000000" w:themeColor="text1"/>
                <w:szCs w:val="26"/>
              </w:rPr>
              <w:t>mg/L</w:t>
            </w:r>
          </w:p>
        </w:tc>
        <w:tc>
          <w:tcPr>
            <w:tcW w:w="673" w:type="pct"/>
            <w:shd w:val="clear" w:color="auto" w:fill="auto"/>
            <w:vAlign w:val="center"/>
          </w:tcPr>
          <w:p w14:paraId="4BFAEE2D" w14:textId="77777777" w:rsidR="00E40A83" w:rsidRPr="00C2770F" w:rsidRDefault="00E40A83" w:rsidP="00094560">
            <w:pPr>
              <w:ind w:firstLine="0"/>
              <w:jc w:val="center"/>
              <w:rPr>
                <w:color w:val="000000" w:themeColor="text1"/>
                <w:szCs w:val="26"/>
              </w:rPr>
            </w:pPr>
            <w:r w:rsidRPr="00C2770F">
              <w:rPr>
                <w:color w:val="000000" w:themeColor="text1"/>
                <w:szCs w:val="26"/>
              </w:rPr>
              <w:t>22</w:t>
            </w:r>
          </w:p>
        </w:tc>
        <w:tc>
          <w:tcPr>
            <w:tcW w:w="673" w:type="pct"/>
            <w:vAlign w:val="center"/>
          </w:tcPr>
          <w:p w14:paraId="748FFEE6" w14:textId="77777777" w:rsidR="00E40A83" w:rsidRPr="00C2770F" w:rsidRDefault="00E40A83" w:rsidP="00094560">
            <w:pPr>
              <w:ind w:firstLine="0"/>
              <w:jc w:val="center"/>
              <w:rPr>
                <w:color w:val="000000" w:themeColor="text1"/>
                <w:szCs w:val="26"/>
              </w:rPr>
            </w:pPr>
            <w:r w:rsidRPr="00C2770F">
              <w:rPr>
                <w:color w:val="000000" w:themeColor="text1"/>
                <w:szCs w:val="26"/>
              </w:rPr>
              <w:t>5</w:t>
            </w:r>
          </w:p>
        </w:tc>
        <w:tc>
          <w:tcPr>
            <w:tcW w:w="673" w:type="pct"/>
            <w:vAlign w:val="center"/>
          </w:tcPr>
          <w:p w14:paraId="5332B37E" w14:textId="77777777" w:rsidR="00E40A83" w:rsidRPr="00C2770F" w:rsidRDefault="00E40A83" w:rsidP="00094560">
            <w:pPr>
              <w:ind w:firstLine="0"/>
              <w:jc w:val="center"/>
              <w:rPr>
                <w:color w:val="000000" w:themeColor="text1"/>
                <w:szCs w:val="26"/>
              </w:rPr>
            </w:pPr>
            <w:r w:rsidRPr="00C2770F">
              <w:rPr>
                <w:color w:val="000000" w:themeColor="text1"/>
                <w:szCs w:val="26"/>
              </w:rPr>
              <w:t>8</w:t>
            </w:r>
          </w:p>
        </w:tc>
        <w:tc>
          <w:tcPr>
            <w:tcW w:w="673" w:type="pct"/>
            <w:vAlign w:val="center"/>
          </w:tcPr>
          <w:p w14:paraId="5B1CBF04" w14:textId="77777777" w:rsidR="00E40A83" w:rsidRPr="00C2770F" w:rsidRDefault="00E40A83" w:rsidP="00094560">
            <w:pPr>
              <w:ind w:firstLine="0"/>
              <w:jc w:val="center"/>
              <w:rPr>
                <w:color w:val="000000" w:themeColor="text1"/>
                <w:szCs w:val="26"/>
              </w:rPr>
            </w:pPr>
            <w:r w:rsidRPr="00C2770F">
              <w:rPr>
                <w:color w:val="000000" w:themeColor="text1"/>
                <w:szCs w:val="26"/>
              </w:rPr>
              <w:t>6</w:t>
            </w:r>
          </w:p>
        </w:tc>
        <w:tc>
          <w:tcPr>
            <w:tcW w:w="666" w:type="pct"/>
            <w:shd w:val="clear" w:color="auto" w:fill="auto"/>
            <w:vAlign w:val="center"/>
          </w:tcPr>
          <w:p w14:paraId="78D8D8E9" w14:textId="77777777" w:rsidR="00E40A83" w:rsidRPr="00C2770F" w:rsidRDefault="00E40A83" w:rsidP="00094560">
            <w:pPr>
              <w:ind w:firstLine="0"/>
              <w:jc w:val="center"/>
              <w:rPr>
                <w:color w:val="000000" w:themeColor="text1"/>
                <w:szCs w:val="26"/>
              </w:rPr>
            </w:pPr>
            <w:r w:rsidRPr="00C2770F">
              <w:rPr>
                <w:color w:val="000000" w:themeColor="text1"/>
                <w:szCs w:val="26"/>
              </w:rPr>
              <w:t>45</w:t>
            </w:r>
          </w:p>
        </w:tc>
      </w:tr>
      <w:tr w:rsidR="00C2770F" w:rsidRPr="00C2770F" w14:paraId="0EE6719D" w14:textId="77777777" w:rsidTr="00BC715B">
        <w:trPr>
          <w:trHeight w:val="55"/>
          <w:jc w:val="center"/>
        </w:trPr>
        <w:tc>
          <w:tcPr>
            <w:tcW w:w="301" w:type="pct"/>
            <w:tcBorders>
              <w:left w:val="single" w:sz="4" w:space="0" w:color="auto"/>
            </w:tcBorders>
            <w:shd w:val="clear" w:color="auto" w:fill="auto"/>
            <w:vAlign w:val="center"/>
          </w:tcPr>
          <w:p w14:paraId="3ADFA702" w14:textId="77777777" w:rsidR="00217DC7" w:rsidRPr="00C2770F" w:rsidRDefault="00217DC7" w:rsidP="00217DC7">
            <w:pPr>
              <w:ind w:firstLine="0"/>
              <w:jc w:val="center"/>
              <w:rPr>
                <w:color w:val="000000" w:themeColor="text1"/>
                <w:szCs w:val="26"/>
              </w:rPr>
            </w:pPr>
            <w:r w:rsidRPr="00C2770F">
              <w:rPr>
                <w:color w:val="000000" w:themeColor="text1"/>
                <w:szCs w:val="26"/>
              </w:rPr>
              <w:t>5</w:t>
            </w:r>
          </w:p>
        </w:tc>
        <w:tc>
          <w:tcPr>
            <w:tcW w:w="713" w:type="pct"/>
            <w:shd w:val="clear" w:color="auto" w:fill="auto"/>
            <w:vAlign w:val="center"/>
          </w:tcPr>
          <w:p w14:paraId="3116DA09" w14:textId="77777777" w:rsidR="00217DC7" w:rsidRPr="00C2770F" w:rsidRDefault="00217DC7" w:rsidP="00217DC7">
            <w:pPr>
              <w:ind w:firstLine="0"/>
              <w:jc w:val="center"/>
              <w:rPr>
                <w:color w:val="000000" w:themeColor="text1"/>
                <w:szCs w:val="26"/>
              </w:rPr>
            </w:pPr>
            <w:r w:rsidRPr="00C2770F">
              <w:rPr>
                <w:color w:val="000000" w:themeColor="text1"/>
                <w:szCs w:val="26"/>
              </w:rPr>
              <w:t>Tổng N</w:t>
            </w:r>
          </w:p>
        </w:tc>
        <w:tc>
          <w:tcPr>
            <w:tcW w:w="629" w:type="pct"/>
            <w:shd w:val="clear" w:color="auto" w:fill="auto"/>
            <w:vAlign w:val="center"/>
          </w:tcPr>
          <w:p w14:paraId="54B74ABC" w14:textId="37A8B813"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shd w:val="clear" w:color="auto" w:fill="auto"/>
            <w:vAlign w:val="center"/>
          </w:tcPr>
          <w:p w14:paraId="16BAE25F" w14:textId="77777777" w:rsidR="00217DC7" w:rsidRPr="00C2770F" w:rsidRDefault="00217DC7" w:rsidP="00217DC7">
            <w:pPr>
              <w:ind w:firstLine="0"/>
              <w:jc w:val="center"/>
              <w:rPr>
                <w:color w:val="000000" w:themeColor="text1"/>
                <w:szCs w:val="26"/>
              </w:rPr>
            </w:pPr>
            <w:r w:rsidRPr="00C2770F">
              <w:rPr>
                <w:color w:val="000000" w:themeColor="text1"/>
                <w:szCs w:val="26"/>
              </w:rPr>
              <w:t>14,8</w:t>
            </w:r>
          </w:p>
        </w:tc>
        <w:tc>
          <w:tcPr>
            <w:tcW w:w="673" w:type="pct"/>
            <w:vAlign w:val="center"/>
          </w:tcPr>
          <w:p w14:paraId="1A8B0259" w14:textId="77777777" w:rsidR="00217DC7" w:rsidRPr="00C2770F" w:rsidRDefault="00217DC7" w:rsidP="00217DC7">
            <w:pPr>
              <w:ind w:firstLine="0"/>
              <w:jc w:val="center"/>
              <w:rPr>
                <w:color w:val="000000" w:themeColor="text1"/>
                <w:szCs w:val="26"/>
              </w:rPr>
            </w:pPr>
            <w:r w:rsidRPr="00C2770F">
              <w:rPr>
                <w:color w:val="000000" w:themeColor="text1"/>
                <w:szCs w:val="26"/>
              </w:rPr>
              <w:t>9,8</w:t>
            </w:r>
          </w:p>
        </w:tc>
        <w:tc>
          <w:tcPr>
            <w:tcW w:w="673" w:type="pct"/>
            <w:vAlign w:val="center"/>
          </w:tcPr>
          <w:p w14:paraId="61E5CDC6" w14:textId="77777777" w:rsidR="00217DC7" w:rsidRPr="00C2770F" w:rsidRDefault="00217DC7" w:rsidP="00217DC7">
            <w:pPr>
              <w:ind w:firstLine="0"/>
              <w:jc w:val="center"/>
              <w:rPr>
                <w:color w:val="000000" w:themeColor="text1"/>
                <w:szCs w:val="26"/>
              </w:rPr>
            </w:pPr>
            <w:r w:rsidRPr="00C2770F">
              <w:rPr>
                <w:color w:val="000000" w:themeColor="text1"/>
                <w:szCs w:val="26"/>
              </w:rPr>
              <w:t>11,8</w:t>
            </w:r>
          </w:p>
        </w:tc>
        <w:tc>
          <w:tcPr>
            <w:tcW w:w="673" w:type="pct"/>
            <w:vAlign w:val="center"/>
          </w:tcPr>
          <w:p w14:paraId="4813FCAC" w14:textId="77777777" w:rsidR="00217DC7" w:rsidRPr="00C2770F" w:rsidRDefault="00217DC7" w:rsidP="00217DC7">
            <w:pPr>
              <w:ind w:firstLine="0"/>
              <w:jc w:val="center"/>
              <w:rPr>
                <w:color w:val="000000" w:themeColor="text1"/>
                <w:szCs w:val="26"/>
              </w:rPr>
            </w:pPr>
            <w:r w:rsidRPr="00C2770F">
              <w:rPr>
                <w:color w:val="000000" w:themeColor="text1"/>
                <w:szCs w:val="26"/>
              </w:rPr>
              <w:t>7</w:t>
            </w:r>
          </w:p>
        </w:tc>
        <w:tc>
          <w:tcPr>
            <w:tcW w:w="666" w:type="pct"/>
            <w:shd w:val="clear" w:color="auto" w:fill="auto"/>
            <w:vAlign w:val="center"/>
          </w:tcPr>
          <w:p w14:paraId="41D120DC" w14:textId="77777777" w:rsidR="00217DC7" w:rsidRPr="00C2770F" w:rsidRDefault="00217DC7" w:rsidP="00217DC7">
            <w:pPr>
              <w:ind w:firstLine="0"/>
              <w:jc w:val="center"/>
              <w:rPr>
                <w:color w:val="000000" w:themeColor="text1"/>
                <w:szCs w:val="26"/>
              </w:rPr>
            </w:pPr>
            <w:r w:rsidRPr="00C2770F">
              <w:rPr>
                <w:color w:val="000000" w:themeColor="text1"/>
                <w:szCs w:val="26"/>
              </w:rPr>
              <w:t>18</w:t>
            </w:r>
          </w:p>
        </w:tc>
      </w:tr>
      <w:tr w:rsidR="00C2770F" w:rsidRPr="00C2770F" w14:paraId="31E595C1" w14:textId="77777777" w:rsidTr="00BC715B">
        <w:trPr>
          <w:trHeight w:val="55"/>
          <w:jc w:val="center"/>
        </w:trPr>
        <w:tc>
          <w:tcPr>
            <w:tcW w:w="301" w:type="pct"/>
            <w:tcBorders>
              <w:left w:val="single" w:sz="4" w:space="0" w:color="auto"/>
            </w:tcBorders>
            <w:shd w:val="clear" w:color="auto" w:fill="auto"/>
            <w:vAlign w:val="center"/>
          </w:tcPr>
          <w:p w14:paraId="39A157C5" w14:textId="77777777" w:rsidR="00217DC7" w:rsidRPr="00C2770F" w:rsidRDefault="00217DC7" w:rsidP="00217DC7">
            <w:pPr>
              <w:ind w:firstLine="0"/>
              <w:jc w:val="center"/>
              <w:rPr>
                <w:color w:val="000000" w:themeColor="text1"/>
                <w:szCs w:val="26"/>
              </w:rPr>
            </w:pPr>
            <w:r w:rsidRPr="00C2770F">
              <w:rPr>
                <w:color w:val="000000" w:themeColor="text1"/>
                <w:szCs w:val="26"/>
              </w:rPr>
              <w:t>6</w:t>
            </w:r>
          </w:p>
        </w:tc>
        <w:tc>
          <w:tcPr>
            <w:tcW w:w="713" w:type="pct"/>
            <w:shd w:val="clear" w:color="auto" w:fill="auto"/>
            <w:vAlign w:val="center"/>
          </w:tcPr>
          <w:p w14:paraId="7DB10232" w14:textId="77777777" w:rsidR="00217DC7" w:rsidRPr="00C2770F" w:rsidRDefault="00217DC7" w:rsidP="00217DC7">
            <w:pPr>
              <w:ind w:firstLine="0"/>
              <w:jc w:val="center"/>
              <w:rPr>
                <w:color w:val="000000" w:themeColor="text1"/>
                <w:szCs w:val="26"/>
              </w:rPr>
            </w:pPr>
            <w:r w:rsidRPr="00C2770F">
              <w:rPr>
                <w:color w:val="000000" w:themeColor="text1"/>
                <w:szCs w:val="26"/>
              </w:rPr>
              <w:t>Tổng P</w:t>
            </w:r>
          </w:p>
        </w:tc>
        <w:tc>
          <w:tcPr>
            <w:tcW w:w="629" w:type="pct"/>
            <w:shd w:val="clear" w:color="auto" w:fill="auto"/>
            <w:vAlign w:val="center"/>
          </w:tcPr>
          <w:p w14:paraId="0AAE2C02" w14:textId="4E89C8F4"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shd w:val="clear" w:color="auto" w:fill="auto"/>
            <w:vAlign w:val="center"/>
          </w:tcPr>
          <w:p w14:paraId="56DAF54F" w14:textId="77777777" w:rsidR="00217DC7" w:rsidRPr="00C2770F" w:rsidRDefault="00217DC7" w:rsidP="00217DC7">
            <w:pPr>
              <w:ind w:firstLine="0"/>
              <w:jc w:val="center"/>
              <w:rPr>
                <w:color w:val="000000" w:themeColor="text1"/>
                <w:szCs w:val="26"/>
              </w:rPr>
            </w:pPr>
            <w:r w:rsidRPr="00C2770F">
              <w:rPr>
                <w:color w:val="000000" w:themeColor="text1"/>
                <w:szCs w:val="26"/>
              </w:rPr>
              <w:t>0,91</w:t>
            </w:r>
          </w:p>
        </w:tc>
        <w:tc>
          <w:tcPr>
            <w:tcW w:w="673" w:type="pct"/>
            <w:vAlign w:val="center"/>
          </w:tcPr>
          <w:p w14:paraId="2901B476" w14:textId="77777777" w:rsidR="00217DC7" w:rsidRPr="00C2770F" w:rsidRDefault="00217DC7" w:rsidP="00217DC7">
            <w:pPr>
              <w:ind w:firstLine="0"/>
              <w:jc w:val="center"/>
              <w:rPr>
                <w:color w:val="000000" w:themeColor="text1"/>
                <w:szCs w:val="26"/>
              </w:rPr>
            </w:pPr>
            <w:r w:rsidRPr="00C2770F">
              <w:rPr>
                <w:color w:val="000000" w:themeColor="text1"/>
                <w:szCs w:val="26"/>
              </w:rPr>
              <w:t>0,68</w:t>
            </w:r>
          </w:p>
        </w:tc>
        <w:tc>
          <w:tcPr>
            <w:tcW w:w="673" w:type="pct"/>
            <w:vAlign w:val="center"/>
          </w:tcPr>
          <w:p w14:paraId="4174E7C3" w14:textId="77777777" w:rsidR="00217DC7" w:rsidRPr="00C2770F" w:rsidRDefault="00217DC7" w:rsidP="00217DC7">
            <w:pPr>
              <w:ind w:firstLine="0"/>
              <w:jc w:val="center"/>
              <w:rPr>
                <w:color w:val="000000" w:themeColor="text1"/>
                <w:szCs w:val="26"/>
              </w:rPr>
            </w:pPr>
            <w:r w:rsidRPr="00C2770F">
              <w:rPr>
                <w:color w:val="000000" w:themeColor="text1"/>
                <w:szCs w:val="26"/>
              </w:rPr>
              <w:t>0,37</w:t>
            </w:r>
          </w:p>
        </w:tc>
        <w:tc>
          <w:tcPr>
            <w:tcW w:w="673" w:type="pct"/>
            <w:vAlign w:val="center"/>
          </w:tcPr>
          <w:p w14:paraId="3CEBF5F6" w14:textId="77777777" w:rsidR="00217DC7" w:rsidRPr="00C2770F" w:rsidRDefault="00217DC7" w:rsidP="00217DC7">
            <w:pPr>
              <w:ind w:firstLine="0"/>
              <w:jc w:val="center"/>
              <w:rPr>
                <w:color w:val="000000" w:themeColor="text1"/>
                <w:szCs w:val="26"/>
              </w:rPr>
            </w:pPr>
            <w:r w:rsidRPr="00C2770F">
              <w:rPr>
                <w:color w:val="000000" w:themeColor="text1"/>
                <w:szCs w:val="26"/>
              </w:rPr>
              <w:t>0,25</w:t>
            </w:r>
          </w:p>
        </w:tc>
        <w:tc>
          <w:tcPr>
            <w:tcW w:w="666" w:type="pct"/>
            <w:shd w:val="clear" w:color="auto" w:fill="auto"/>
            <w:vAlign w:val="center"/>
          </w:tcPr>
          <w:p w14:paraId="4347BB34" w14:textId="77777777" w:rsidR="00217DC7" w:rsidRPr="00C2770F" w:rsidRDefault="00217DC7" w:rsidP="00217DC7">
            <w:pPr>
              <w:ind w:firstLine="0"/>
              <w:jc w:val="center"/>
              <w:rPr>
                <w:color w:val="000000" w:themeColor="text1"/>
                <w:szCs w:val="26"/>
              </w:rPr>
            </w:pPr>
            <w:r w:rsidRPr="00C2770F">
              <w:rPr>
                <w:color w:val="000000" w:themeColor="text1"/>
                <w:szCs w:val="26"/>
              </w:rPr>
              <w:t>3,6</w:t>
            </w:r>
          </w:p>
        </w:tc>
      </w:tr>
      <w:tr w:rsidR="00C2770F" w:rsidRPr="00C2770F" w14:paraId="0C379D1C" w14:textId="77777777" w:rsidTr="00BC715B">
        <w:trPr>
          <w:trHeight w:val="55"/>
          <w:jc w:val="center"/>
        </w:trPr>
        <w:tc>
          <w:tcPr>
            <w:tcW w:w="301" w:type="pct"/>
            <w:tcBorders>
              <w:left w:val="single" w:sz="4" w:space="0" w:color="auto"/>
            </w:tcBorders>
            <w:vAlign w:val="center"/>
          </w:tcPr>
          <w:p w14:paraId="4FAEDB1D" w14:textId="77777777" w:rsidR="00E40A83" w:rsidRPr="00C2770F" w:rsidRDefault="00E40A83" w:rsidP="00094560">
            <w:pPr>
              <w:ind w:firstLine="0"/>
              <w:jc w:val="center"/>
              <w:rPr>
                <w:color w:val="000000" w:themeColor="text1"/>
                <w:szCs w:val="26"/>
              </w:rPr>
            </w:pPr>
            <w:r w:rsidRPr="00C2770F">
              <w:rPr>
                <w:color w:val="000000" w:themeColor="text1"/>
                <w:szCs w:val="26"/>
              </w:rPr>
              <w:t>7</w:t>
            </w:r>
          </w:p>
        </w:tc>
        <w:tc>
          <w:tcPr>
            <w:tcW w:w="713" w:type="pct"/>
            <w:vAlign w:val="center"/>
          </w:tcPr>
          <w:p w14:paraId="0218C4C0" w14:textId="77777777" w:rsidR="00E40A83" w:rsidRPr="00C2770F" w:rsidRDefault="00E40A83" w:rsidP="00094560">
            <w:pPr>
              <w:ind w:firstLine="0"/>
              <w:jc w:val="center"/>
              <w:rPr>
                <w:color w:val="000000" w:themeColor="text1"/>
                <w:szCs w:val="26"/>
              </w:rPr>
            </w:pPr>
            <w:r w:rsidRPr="00C2770F">
              <w:rPr>
                <w:color w:val="000000" w:themeColor="text1"/>
                <w:szCs w:val="26"/>
              </w:rPr>
              <w:t>Độ màu</w:t>
            </w:r>
          </w:p>
        </w:tc>
        <w:tc>
          <w:tcPr>
            <w:tcW w:w="629" w:type="pct"/>
            <w:vAlign w:val="center"/>
          </w:tcPr>
          <w:p w14:paraId="0B40ABBB" w14:textId="5F43D15D" w:rsidR="00E40A83" w:rsidRPr="00C2770F" w:rsidRDefault="00E40A83" w:rsidP="00094560">
            <w:pPr>
              <w:ind w:firstLine="0"/>
              <w:jc w:val="center"/>
              <w:rPr>
                <w:color w:val="000000" w:themeColor="text1"/>
                <w:szCs w:val="26"/>
              </w:rPr>
            </w:pPr>
            <w:r w:rsidRPr="00C2770F">
              <w:rPr>
                <w:color w:val="000000" w:themeColor="text1"/>
                <w:szCs w:val="26"/>
              </w:rPr>
              <w:t>Pt</w:t>
            </w:r>
            <w:r w:rsidR="00217DC7" w:rsidRPr="00C2770F">
              <w:rPr>
                <w:color w:val="000000" w:themeColor="text1"/>
                <w:szCs w:val="26"/>
              </w:rPr>
              <w:t>-</w:t>
            </w:r>
            <w:r w:rsidRPr="00C2770F">
              <w:rPr>
                <w:color w:val="000000" w:themeColor="text1"/>
                <w:szCs w:val="26"/>
              </w:rPr>
              <w:t>Co</w:t>
            </w:r>
          </w:p>
        </w:tc>
        <w:tc>
          <w:tcPr>
            <w:tcW w:w="673" w:type="pct"/>
            <w:shd w:val="clear" w:color="auto" w:fill="FFFFFF" w:themeFill="background1"/>
            <w:vAlign w:val="center"/>
          </w:tcPr>
          <w:p w14:paraId="4B08DE55" w14:textId="77777777" w:rsidR="00E40A83" w:rsidRPr="00C2770F" w:rsidRDefault="00E40A83" w:rsidP="00094560">
            <w:pPr>
              <w:ind w:firstLine="0"/>
              <w:jc w:val="center"/>
              <w:rPr>
                <w:color w:val="000000" w:themeColor="text1"/>
                <w:szCs w:val="26"/>
              </w:rPr>
            </w:pPr>
            <w:r w:rsidRPr="00C2770F">
              <w:rPr>
                <w:color w:val="000000" w:themeColor="text1"/>
                <w:szCs w:val="26"/>
              </w:rPr>
              <w:t>39</w:t>
            </w:r>
          </w:p>
        </w:tc>
        <w:tc>
          <w:tcPr>
            <w:tcW w:w="673" w:type="pct"/>
            <w:shd w:val="clear" w:color="auto" w:fill="FFFFFF" w:themeFill="background1"/>
            <w:vAlign w:val="center"/>
          </w:tcPr>
          <w:p w14:paraId="2E463298" w14:textId="77777777" w:rsidR="00E40A83" w:rsidRPr="00C2770F" w:rsidRDefault="00E40A83" w:rsidP="00094560">
            <w:pPr>
              <w:ind w:firstLine="0"/>
              <w:jc w:val="center"/>
              <w:rPr>
                <w:color w:val="000000" w:themeColor="text1"/>
                <w:szCs w:val="26"/>
              </w:rPr>
            </w:pPr>
            <w:r w:rsidRPr="00C2770F">
              <w:rPr>
                <w:color w:val="000000" w:themeColor="text1"/>
                <w:szCs w:val="26"/>
              </w:rPr>
              <w:t>35</w:t>
            </w:r>
          </w:p>
        </w:tc>
        <w:tc>
          <w:tcPr>
            <w:tcW w:w="673" w:type="pct"/>
            <w:shd w:val="clear" w:color="auto" w:fill="FFFFFF" w:themeFill="background1"/>
            <w:vAlign w:val="center"/>
          </w:tcPr>
          <w:p w14:paraId="560FC5F6" w14:textId="77777777" w:rsidR="00E40A83" w:rsidRPr="00C2770F" w:rsidRDefault="00E40A83" w:rsidP="00094560">
            <w:pPr>
              <w:ind w:firstLine="0"/>
              <w:jc w:val="center"/>
              <w:rPr>
                <w:color w:val="000000" w:themeColor="text1"/>
                <w:szCs w:val="26"/>
              </w:rPr>
            </w:pPr>
            <w:r w:rsidRPr="00C2770F">
              <w:rPr>
                <w:color w:val="000000" w:themeColor="text1"/>
                <w:szCs w:val="26"/>
              </w:rPr>
              <w:t>22</w:t>
            </w:r>
          </w:p>
        </w:tc>
        <w:tc>
          <w:tcPr>
            <w:tcW w:w="673" w:type="pct"/>
            <w:shd w:val="clear" w:color="auto" w:fill="FFFFFF" w:themeFill="background1"/>
            <w:vAlign w:val="center"/>
          </w:tcPr>
          <w:p w14:paraId="362A58EB" w14:textId="77777777" w:rsidR="00E40A83" w:rsidRPr="00C2770F" w:rsidRDefault="00E40A83" w:rsidP="00094560">
            <w:pPr>
              <w:ind w:firstLine="0"/>
              <w:jc w:val="center"/>
              <w:rPr>
                <w:color w:val="000000" w:themeColor="text1"/>
                <w:szCs w:val="26"/>
              </w:rPr>
            </w:pPr>
            <w:r w:rsidRPr="00C2770F">
              <w:rPr>
                <w:color w:val="000000" w:themeColor="text1"/>
                <w:szCs w:val="26"/>
              </w:rPr>
              <w:t>7</w:t>
            </w:r>
          </w:p>
        </w:tc>
        <w:tc>
          <w:tcPr>
            <w:tcW w:w="666" w:type="pct"/>
            <w:shd w:val="clear" w:color="auto" w:fill="FFFFFF" w:themeFill="background1"/>
            <w:vAlign w:val="center"/>
          </w:tcPr>
          <w:p w14:paraId="11A1EE17" w14:textId="77777777" w:rsidR="00E40A83" w:rsidRPr="00C2770F" w:rsidRDefault="00E40A83" w:rsidP="00094560">
            <w:pPr>
              <w:ind w:firstLine="0"/>
              <w:jc w:val="center"/>
              <w:rPr>
                <w:color w:val="000000" w:themeColor="text1"/>
                <w:szCs w:val="26"/>
              </w:rPr>
            </w:pPr>
            <w:r w:rsidRPr="00C2770F">
              <w:rPr>
                <w:color w:val="000000" w:themeColor="text1"/>
                <w:szCs w:val="26"/>
              </w:rPr>
              <w:t>50</w:t>
            </w:r>
          </w:p>
        </w:tc>
      </w:tr>
      <w:tr w:rsidR="00C2770F" w:rsidRPr="00C2770F" w14:paraId="0A4B77C4" w14:textId="77777777" w:rsidTr="00BC715B">
        <w:trPr>
          <w:trHeight w:val="55"/>
          <w:jc w:val="center"/>
        </w:trPr>
        <w:tc>
          <w:tcPr>
            <w:tcW w:w="301" w:type="pct"/>
            <w:tcBorders>
              <w:left w:val="single" w:sz="4" w:space="0" w:color="auto"/>
            </w:tcBorders>
            <w:vAlign w:val="center"/>
          </w:tcPr>
          <w:p w14:paraId="4C92E9DA" w14:textId="77777777" w:rsidR="00217DC7" w:rsidRPr="00C2770F" w:rsidRDefault="00217DC7" w:rsidP="00217DC7">
            <w:pPr>
              <w:ind w:firstLine="0"/>
              <w:jc w:val="center"/>
              <w:rPr>
                <w:color w:val="000000" w:themeColor="text1"/>
                <w:szCs w:val="26"/>
              </w:rPr>
            </w:pPr>
            <w:r w:rsidRPr="00C2770F">
              <w:rPr>
                <w:color w:val="000000" w:themeColor="text1"/>
                <w:szCs w:val="26"/>
              </w:rPr>
              <w:t>8</w:t>
            </w:r>
          </w:p>
        </w:tc>
        <w:tc>
          <w:tcPr>
            <w:tcW w:w="713" w:type="pct"/>
            <w:vAlign w:val="center"/>
          </w:tcPr>
          <w:p w14:paraId="3B223041" w14:textId="77777777" w:rsidR="00217DC7" w:rsidRPr="00C2770F" w:rsidRDefault="00217DC7" w:rsidP="00217DC7">
            <w:pPr>
              <w:ind w:firstLine="0"/>
              <w:jc w:val="center"/>
              <w:rPr>
                <w:color w:val="000000" w:themeColor="text1"/>
                <w:szCs w:val="26"/>
              </w:rPr>
            </w:pPr>
            <w:r w:rsidRPr="00C2770F">
              <w:rPr>
                <w:color w:val="000000" w:themeColor="text1"/>
                <w:szCs w:val="26"/>
              </w:rPr>
              <w:t>Cr</w:t>
            </w:r>
            <w:r w:rsidRPr="00C2770F">
              <w:rPr>
                <w:color w:val="000000" w:themeColor="text1"/>
                <w:szCs w:val="26"/>
                <w:vertAlign w:val="superscript"/>
              </w:rPr>
              <w:t>3+</w:t>
            </w:r>
          </w:p>
        </w:tc>
        <w:tc>
          <w:tcPr>
            <w:tcW w:w="629" w:type="pct"/>
            <w:vAlign w:val="center"/>
          </w:tcPr>
          <w:p w14:paraId="29A20236" w14:textId="4245A5BA"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vAlign w:val="center"/>
          </w:tcPr>
          <w:p w14:paraId="473B87DD" w14:textId="77777777" w:rsidR="00217DC7" w:rsidRPr="00C2770F" w:rsidRDefault="00217DC7" w:rsidP="00217DC7">
            <w:pPr>
              <w:ind w:firstLine="0"/>
              <w:jc w:val="center"/>
              <w:rPr>
                <w:color w:val="000000" w:themeColor="text1"/>
                <w:szCs w:val="26"/>
              </w:rPr>
            </w:pPr>
            <w:r w:rsidRPr="00C2770F">
              <w:rPr>
                <w:color w:val="000000" w:themeColor="text1"/>
                <w:szCs w:val="26"/>
              </w:rPr>
              <w:t>&lt;0,06 (**)</w:t>
            </w:r>
          </w:p>
        </w:tc>
        <w:tc>
          <w:tcPr>
            <w:tcW w:w="673" w:type="pct"/>
            <w:vAlign w:val="center"/>
          </w:tcPr>
          <w:p w14:paraId="51D8169B" w14:textId="77777777" w:rsidR="00217DC7" w:rsidRPr="00C2770F" w:rsidRDefault="00217DC7" w:rsidP="00217DC7">
            <w:pPr>
              <w:ind w:firstLine="0"/>
              <w:jc w:val="center"/>
              <w:rPr>
                <w:color w:val="000000" w:themeColor="text1"/>
                <w:szCs w:val="26"/>
              </w:rPr>
            </w:pPr>
            <w:r w:rsidRPr="00C2770F">
              <w:rPr>
                <w:color w:val="000000" w:themeColor="text1"/>
                <w:szCs w:val="26"/>
              </w:rPr>
              <w:t>&lt;0,06 (**)</w:t>
            </w:r>
          </w:p>
        </w:tc>
        <w:tc>
          <w:tcPr>
            <w:tcW w:w="673" w:type="pct"/>
            <w:vAlign w:val="center"/>
          </w:tcPr>
          <w:p w14:paraId="69E812AB" w14:textId="77777777" w:rsidR="00217DC7" w:rsidRPr="00C2770F" w:rsidRDefault="00217DC7" w:rsidP="00217DC7">
            <w:pPr>
              <w:ind w:firstLine="0"/>
              <w:jc w:val="center"/>
              <w:rPr>
                <w:color w:val="000000" w:themeColor="text1"/>
                <w:szCs w:val="26"/>
              </w:rPr>
            </w:pPr>
            <w:r w:rsidRPr="00C2770F">
              <w:rPr>
                <w:color w:val="000000" w:themeColor="text1"/>
                <w:szCs w:val="26"/>
              </w:rPr>
              <w:t>&lt;0,06 (**)</w:t>
            </w:r>
          </w:p>
        </w:tc>
        <w:tc>
          <w:tcPr>
            <w:tcW w:w="673" w:type="pct"/>
            <w:vAlign w:val="center"/>
          </w:tcPr>
          <w:p w14:paraId="07212C93" w14:textId="77777777" w:rsidR="00217DC7" w:rsidRPr="00C2770F" w:rsidRDefault="00217DC7" w:rsidP="00217DC7">
            <w:pPr>
              <w:ind w:firstLine="0"/>
              <w:jc w:val="center"/>
              <w:rPr>
                <w:color w:val="000000" w:themeColor="text1"/>
                <w:szCs w:val="26"/>
              </w:rPr>
            </w:pPr>
            <w:r w:rsidRPr="00C2770F">
              <w:rPr>
                <w:color w:val="000000" w:themeColor="text1"/>
                <w:szCs w:val="26"/>
              </w:rPr>
              <w:t>&lt;0,06 (**)</w:t>
            </w:r>
          </w:p>
        </w:tc>
        <w:tc>
          <w:tcPr>
            <w:tcW w:w="666" w:type="pct"/>
            <w:vAlign w:val="center"/>
          </w:tcPr>
          <w:p w14:paraId="1EB7BFF2" w14:textId="77777777" w:rsidR="00217DC7" w:rsidRPr="00C2770F" w:rsidRDefault="00217DC7" w:rsidP="00217DC7">
            <w:pPr>
              <w:ind w:firstLine="0"/>
              <w:jc w:val="center"/>
              <w:rPr>
                <w:color w:val="000000" w:themeColor="text1"/>
                <w:szCs w:val="26"/>
              </w:rPr>
            </w:pPr>
            <w:r w:rsidRPr="00C2770F">
              <w:rPr>
                <w:color w:val="000000" w:themeColor="text1"/>
                <w:szCs w:val="26"/>
              </w:rPr>
              <w:t>0,18</w:t>
            </w:r>
          </w:p>
        </w:tc>
      </w:tr>
      <w:tr w:rsidR="00C2770F" w:rsidRPr="00C2770F" w14:paraId="3AB85BC2" w14:textId="77777777" w:rsidTr="00BC715B">
        <w:trPr>
          <w:trHeight w:val="55"/>
          <w:jc w:val="center"/>
        </w:trPr>
        <w:tc>
          <w:tcPr>
            <w:tcW w:w="301" w:type="pct"/>
            <w:tcBorders>
              <w:left w:val="single" w:sz="4" w:space="0" w:color="auto"/>
            </w:tcBorders>
            <w:vAlign w:val="center"/>
          </w:tcPr>
          <w:p w14:paraId="0C3E4D4F" w14:textId="77777777" w:rsidR="00217DC7" w:rsidRPr="00C2770F" w:rsidRDefault="00217DC7" w:rsidP="00217DC7">
            <w:pPr>
              <w:ind w:firstLine="0"/>
              <w:jc w:val="center"/>
              <w:rPr>
                <w:color w:val="000000" w:themeColor="text1"/>
                <w:szCs w:val="26"/>
              </w:rPr>
            </w:pPr>
            <w:r w:rsidRPr="00C2770F">
              <w:rPr>
                <w:color w:val="000000" w:themeColor="text1"/>
                <w:szCs w:val="26"/>
              </w:rPr>
              <w:t>9</w:t>
            </w:r>
          </w:p>
        </w:tc>
        <w:tc>
          <w:tcPr>
            <w:tcW w:w="713" w:type="pct"/>
            <w:vAlign w:val="center"/>
          </w:tcPr>
          <w:p w14:paraId="4D287E87" w14:textId="77777777" w:rsidR="00217DC7" w:rsidRPr="00C2770F" w:rsidRDefault="00217DC7" w:rsidP="00217DC7">
            <w:pPr>
              <w:ind w:firstLine="0"/>
              <w:jc w:val="center"/>
              <w:rPr>
                <w:color w:val="000000" w:themeColor="text1"/>
                <w:szCs w:val="26"/>
              </w:rPr>
            </w:pPr>
            <w:r w:rsidRPr="00C2770F">
              <w:rPr>
                <w:color w:val="000000" w:themeColor="text1"/>
                <w:szCs w:val="26"/>
              </w:rPr>
              <w:t>Cr</w:t>
            </w:r>
            <w:r w:rsidRPr="00C2770F">
              <w:rPr>
                <w:color w:val="000000" w:themeColor="text1"/>
                <w:szCs w:val="26"/>
                <w:vertAlign w:val="superscript"/>
              </w:rPr>
              <w:t>6+</w:t>
            </w:r>
          </w:p>
        </w:tc>
        <w:tc>
          <w:tcPr>
            <w:tcW w:w="629" w:type="pct"/>
            <w:vAlign w:val="center"/>
          </w:tcPr>
          <w:p w14:paraId="258AEF0A" w14:textId="129B32CB"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vAlign w:val="center"/>
          </w:tcPr>
          <w:p w14:paraId="5E011EFC" w14:textId="77777777" w:rsidR="00217DC7" w:rsidRPr="00C2770F" w:rsidRDefault="00217DC7" w:rsidP="00217DC7">
            <w:pPr>
              <w:ind w:firstLine="0"/>
              <w:jc w:val="center"/>
              <w:rPr>
                <w:color w:val="000000" w:themeColor="text1"/>
                <w:szCs w:val="26"/>
              </w:rPr>
            </w:pPr>
            <w:r w:rsidRPr="00C2770F">
              <w:rPr>
                <w:color w:val="000000" w:themeColor="text1"/>
                <w:szCs w:val="26"/>
              </w:rPr>
              <w:t>&lt;0,005 (**)</w:t>
            </w:r>
          </w:p>
        </w:tc>
        <w:tc>
          <w:tcPr>
            <w:tcW w:w="673" w:type="pct"/>
            <w:vAlign w:val="center"/>
          </w:tcPr>
          <w:p w14:paraId="6C0E86E8" w14:textId="77777777" w:rsidR="00217DC7" w:rsidRPr="00C2770F" w:rsidRDefault="00217DC7" w:rsidP="00217DC7">
            <w:pPr>
              <w:ind w:firstLine="0"/>
              <w:jc w:val="center"/>
              <w:rPr>
                <w:color w:val="000000" w:themeColor="text1"/>
                <w:szCs w:val="26"/>
              </w:rPr>
            </w:pPr>
            <w:r w:rsidRPr="00C2770F">
              <w:rPr>
                <w:color w:val="000000" w:themeColor="text1"/>
                <w:szCs w:val="26"/>
              </w:rPr>
              <w:t>&lt;0,005 (**)</w:t>
            </w:r>
          </w:p>
        </w:tc>
        <w:tc>
          <w:tcPr>
            <w:tcW w:w="673" w:type="pct"/>
            <w:vAlign w:val="center"/>
          </w:tcPr>
          <w:p w14:paraId="045A5890" w14:textId="77777777" w:rsidR="00217DC7" w:rsidRPr="00C2770F" w:rsidRDefault="00217DC7" w:rsidP="00217DC7">
            <w:pPr>
              <w:ind w:firstLine="0"/>
              <w:jc w:val="center"/>
              <w:rPr>
                <w:color w:val="000000" w:themeColor="text1"/>
                <w:szCs w:val="26"/>
              </w:rPr>
            </w:pPr>
            <w:r w:rsidRPr="00C2770F">
              <w:rPr>
                <w:color w:val="000000" w:themeColor="text1"/>
                <w:szCs w:val="26"/>
              </w:rPr>
              <w:t>&lt;0,005 (**)</w:t>
            </w:r>
          </w:p>
        </w:tc>
        <w:tc>
          <w:tcPr>
            <w:tcW w:w="673" w:type="pct"/>
            <w:vAlign w:val="center"/>
          </w:tcPr>
          <w:p w14:paraId="19043D8B" w14:textId="77777777" w:rsidR="00217DC7" w:rsidRPr="00C2770F" w:rsidRDefault="00217DC7" w:rsidP="00217DC7">
            <w:pPr>
              <w:ind w:firstLine="0"/>
              <w:jc w:val="center"/>
              <w:rPr>
                <w:color w:val="000000" w:themeColor="text1"/>
                <w:szCs w:val="26"/>
              </w:rPr>
            </w:pPr>
            <w:r w:rsidRPr="00C2770F">
              <w:rPr>
                <w:color w:val="000000" w:themeColor="text1"/>
                <w:szCs w:val="26"/>
              </w:rPr>
              <w:t>&lt;0,005 (**)</w:t>
            </w:r>
          </w:p>
        </w:tc>
        <w:tc>
          <w:tcPr>
            <w:tcW w:w="666" w:type="pct"/>
            <w:vAlign w:val="center"/>
          </w:tcPr>
          <w:p w14:paraId="52B9BDEF" w14:textId="77777777" w:rsidR="00217DC7" w:rsidRPr="00C2770F" w:rsidRDefault="00217DC7" w:rsidP="00217DC7">
            <w:pPr>
              <w:ind w:firstLine="0"/>
              <w:jc w:val="center"/>
              <w:rPr>
                <w:color w:val="000000" w:themeColor="text1"/>
                <w:szCs w:val="26"/>
              </w:rPr>
            </w:pPr>
            <w:r w:rsidRPr="00C2770F">
              <w:rPr>
                <w:color w:val="000000" w:themeColor="text1"/>
                <w:szCs w:val="26"/>
              </w:rPr>
              <w:t>0,045</w:t>
            </w:r>
          </w:p>
        </w:tc>
      </w:tr>
      <w:tr w:rsidR="00C2770F" w:rsidRPr="00C2770F" w14:paraId="1E546208" w14:textId="77777777" w:rsidTr="00BC715B">
        <w:trPr>
          <w:trHeight w:val="55"/>
          <w:jc w:val="center"/>
        </w:trPr>
        <w:tc>
          <w:tcPr>
            <w:tcW w:w="301" w:type="pct"/>
            <w:tcBorders>
              <w:left w:val="single" w:sz="4" w:space="0" w:color="auto"/>
            </w:tcBorders>
            <w:vAlign w:val="center"/>
          </w:tcPr>
          <w:p w14:paraId="4DA4E476" w14:textId="77777777" w:rsidR="00E40A83" w:rsidRPr="00C2770F" w:rsidRDefault="00E40A83" w:rsidP="00094560">
            <w:pPr>
              <w:ind w:firstLine="0"/>
              <w:jc w:val="center"/>
              <w:rPr>
                <w:color w:val="000000" w:themeColor="text1"/>
                <w:szCs w:val="26"/>
              </w:rPr>
            </w:pPr>
            <w:r w:rsidRPr="00C2770F">
              <w:rPr>
                <w:color w:val="000000" w:themeColor="text1"/>
                <w:szCs w:val="26"/>
              </w:rPr>
              <w:t>10</w:t>
            </w:r>
          </w:p>
        </w:tc>
        <w:tc>
          <w:tcPr>
            <w:tcW w:w="713" w:type="pct"/>
            <w:vAlign w:val="center"/>
          </w:tcPr>
          <w:p w14:paraId="49DD6B8B" w14:textId="77777777" w:rsidR="00E40A83" w:rsidRPr="00C2770F" w:rsidRDefault="00E40A83" w:rsidP="00094560">
            <w:pPr>
              <w:ind w:firstLine="0"/>
              <w:jc w:val="center"/>
              <w:rPr>
                <w:color w:val="000000" w:themeColor="text1"/>
                <w:szCs w:val="26"/>
              </w:rPr>
            </w:pPr>
            <w:r w:rsidRPr="00C2770F">
              <w:rPr>
                <w:color w:val="000000" w:themeColor="text1"/>
                <w:szCs w:val="26"/>
              </w:rPr>
              <w:t>Coliform</w:t>
            </w:r>
          </w:p>
        </w:tc>
        <w:tc>
          <w:tcPr>
            <w:tcW w:w="629" w:type="pct"/>
            <w:vAlign w:val="center"/>
          </w:tcPr>
          <w:p w14:paraId="4E7383D2" w14:textId="3A9DE5A9" w:rsidR="00E40A83" w:rsidRPr="00C2770F" w:rsidRDefault="00E40A83" w:rsidP="00094560">
            <w:pPr>
              <w:ind w:firstLine="0"/>
              <w:jc w:val="center"/>
              <w:rPr>
                <w:color w:val="000000" w:themeColor="text1"/>
                <w:szCs w:val="26"/>
              </w:rPr>
            </w:pPr>
            <w:r w:rsidRPr="00C2770F">
              <w:rPr>
                <w:color w:val="000000" w:themeColor="text1"/>
                <w:szCs w:val="26"/>
              </w:rPr>
              <w:t>MPN/100mL</w:t>
            </w:r>
          </w:p>
        </w:tc>
        <w:tc>
          <w:tcPr>
            <w:tcW w:w="673" w:type="pct"/>
            <w:shd w:val="clear" w:color="auto" w:fill="FFFFFF" w:themeFill="background1"/>
            <w:vAlign w:val="center"/>
          </w:tcPr>
          <w:p w14:paraId="4094DE57" w14:textId="77777777" w:rsidR="00E40A83" w:rsidRPr="00C2770F" w:rsidRDefault="00E40A83" w:rsidP="00094560">
            <w:pPr>
              <w:ind w:firstLine="0"/>
              <w:jc w:val="center"/>
              <w:rPr>
                <w:color w:val="000000" w:themeColor="text1"/>
                <w:szCs w:val="26"/>
              </w:rPr>
            </w:pPr>
            <w:r w:rsidRPr="00C2770F">
              <w:rPr>
                <w:color w:val="000000" w:themeColor="text1"/>
                <w:szCs w:val="26"/>
              </w:rPr>
              <w:t>430</w:t>
            </w:r>
          </w:p>
        </w:tc>
        <w:tc>
          <w:tcPr>
            <w:tcW w:w="673" w:type="pct"/>
            <w:vAlign w:val="center"/>
          </w:tcPr>
          <w:p w14:paraId="2A227B49" w14:textId="77777777" w:rsidR="00E40A83" w:rsidRPr="00C2770F" w:rsidRDefault="00E40A83" w:rsidP="00094560">
            <w:pPr>
              <w:ind w:firstLine="0"/>
              <w:jc w:val="center"/>
              <w:rPr>
                <w:color w:val="000000" w:themeColor="text1"/>
                <w:szCs w:val="26"/>
              </w:rPr>
            </w:pPr>
            <w:r w:rsidRPr="00C2770F">
              <w:rPr>
                <w:color w:val="000000" w:themeColor="text1"/>
                <w:szCs w:val="26"/>
              </w:rPr>
              <w:t>1.100</w:t>
            </w:r>
          </w:p>
        </w:tc>
        <w:tc>
          <w:tcPr>
            <w:tcW w:w="673" w:type="pct"/>
            <w:vAlign w:val="center"/>
          </w:tcPr>
          <w:p w14:paraId="07E06488" w14:textId="77777777" w:rsidR="00E40A83" w:rsidRPr="00C2770F" w:rsidRDefault="00E40A83" w:rsidP="00094560">
            <w:pPr>
              <w:ind w:firstLine="0"/>
              <w:jc w:val="center"/>
              <w:rPr>
                <w:color w:val="000000" w:themeColor="text1"/>
                <w:szCs w:val="26"/>
              </w:rPr>
            </w:pPr>
            <w:r w:rsidRPr="00C2770F">
              <w:rPr>
                <w:color w:val="000000" w:themeColor="text1"/>
                <w:szCs w:val="26"/>
              </w:rPr>
              <w:t>430</w:t>
            </w:r>
          </w:p>
        </w:tc>
        <w:tc>
          <w:tcPr>
            <w:tcW w:w="673" w:type="pct"/>
            <w:vAlign w:val="center"/>
          </w:tcPr>
          <w:p w14:paraId="467D740C" w14:textId="77777777" w:rsidR="00E40A83" w:rsidRPr="00C2770F" w:rsidRDefault="00E40A83" w:rsidP="00094560">
            <w:pPr>
              <w:ind w:firstLine="0"/>
              <w:jc w:val="center"/>
              <w:rPr>
                <w:color w:val="000000" w:themeColor="text1"/>
                <w:szCs w:val="26"/>
              </w:rPr>
            </w:pPr>
            <w:r w:rsidRPr="00C2770F">
              <w:rPr>
                <w:color w:val="000000" w:themeColor="text1"/>
                <w:szCs w:val="26"/>
              </w:rPr>
              <w:t>210</w:t>
            </w:r>
          </w:p>
        </w:tc>
        <w:tc>
          <w:tcPr>
            <w:tcW w:w="666" w:type="pct"/>
            <w:vAlign w:val="center"/>
          </w:tcPr>
          <w:p w14:paraId="55D9C481" w14:textId="77777777" w:rsidR="00E40A83" w:rsidRPr="00C2770F" w:rsidRDefault="00E40A83" w:rsidP="00094560">
            <w:pPr>
              <w:ind w:firstLine="0"/>
              <w:jc w:val="center"/>
              <w:rPr>
                <w:color w:val="000000" w:themeColor="text1"/>
                <w:szCs w:val="26"/>
              </w:rPr>
            </w:pPr>
            <w:r w:rsidRPr="00C2770F">
              <w:rPr>
                <w:color w:val="000000" w:themeColor="text1"/>
                <w:szCs w:val="26"/>
              </w:rPr>
              <w:t>3.000</w:t>
            </w:r>
          </w:p>
        </w:tc>
      </w:tr>
      <w:tr w:rsidR="00C2770F" w:rsidRPr="00C2770F" w14:paraId="2DEF3670" w14:textId="77777777" w:rsidTr="00BC715B">
        <w:trPr>
          <w:trHeight w:val="55"/>
          <w:jc w:val="center"/>
        </w:trPr>
        <w:tc>
          <w:tcPr>
            <w:tcW w:w="301" w:type="pct"/>
            <w:tcBorders>
              <w:left w:val="single" w:sz="4" w:space="0" w:color="auto"/>
            </w:tcBorders>
            <w:vAlign w:val="center"/>
          </w:tcPr>
          <w:p w14:paraId="2641863A" w14:textId="77777777" w:rsidR="00217DC7" w:rsidRPr="00C2770F" w:rsidRDefault="00217DC7" w:rsidP="00217DC7">
            <w:pPr>
              <w:ind w:firstLine="0"/>
              <w:jc w:val="center"/>
              <w:rPr>
                <w:color w:val="000000" w:themeColor="text1"/>
                <w:szCs w:val="26"/>
              </w:rPr>
            </w:pPr>
            <w:r w:rsidRPr="00C2770F">
              <w:rPr>
                <w:color w:val="000000" w:themeColor="text1"/>
                <w:szCs w:val="26"/>
              </w:rPr>
              <w:t>11</w:t>
            </w:r>
          </w:p>
        </w:tc>
        <w:tc>
          <w:tcPr>
            <w:tcW w:w="713" w:type="pct"/>
            <w:vAlign w:val="center"/>
          </w:tcPr>
          <w:p w14:paraId="3AC73730" w14:textId="77777777" w:rsidR="00217DC7" w:rsidRPr="00C2770F" w:rsidRDefault="00217DC7" w:rsidP="00217DC7">
            <w:pPr>
              <w:ind w:firstLine="0"/>
              <w:jc w:val="center"/>
              <w:rPr>
                <w:color w:val="000000" w:themeColor="text1"/>
                <w:szCs w:val="26"/>
              </w:rPr>
            </w:pPr>
            <w:r w:rsidRPr="00C2770F">
              <w:rPr>
                <w:color w:val="000000" w:themeColor="text1"/>
                <w:szCs w:val="26"/>
              </w:rPr>
              <w:t>Pb</w:t>
            </w:r>
          </w:p>
        </w:tc>
        <w:tc>
          <w:tcPr>
            <w:tcW w:w="629" w:type="pct"/>
            <w:vAlign w:val="center"/>
          </w:tcPr>
          <w:p w14:paraId="079CF74B" w14:textId="7454E5CF"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vAlign w:val="center"/>
          </w:tcPr>
          <w:p w14:paraId="2BC7BD55" w14:textId="77777777" w:rsidR="00217DC7" w:rsidRPr="00C2770F" w:rsidRDefault="00217DC7" w:rsidP="00217DC7">
            <w:pPr>
              <w:ind w:firstLine="0"/>
              <w:jc w:val="center"/>
              <w:rPr>
                <w:color w:val="000000" w:themeColor="text1"/>
                <w:szCs w:val="26"/>
              </w:rPr>
            </w:pPr>
            <w:r w:rsidRPr="00C2770F">
              <w:rPr>
                <w:color w:val="000000" w:themeColor="text1"/>
                <w:szCs w:val="26"/>
              </w:rPr>
              <w:t>&lt;0,0008 (**)</w:t>
            </w:r>
          </w:p>
        </w:tc>
        <w:tc>
          <w:tcPr>
            <w:tcW w:w="673" w:type="pct"/>
            <w:vAlign w:val="center"/>
          </w:tcPr>
          <w:p w14:paraId="28B72B7D" w14:textId="77777777" w:rsidR="00217DC7" w:rsidRPr="00C2770F" w:rsidRDefault="00217DC7" w:rsidP="00217DC7">
            <w:pPr>
              <w:ind w:firstLine="0"/>
              <w:jc w:val="center"/>
              <w:rPr>
                <w:color w:val="000000" w:themeColor="text1"/>
                <w:szCs w:val="26"/>
              </w:rPr>
            </w:pPr>
            <w:r w:rsidRPr="00C2770F">
              <w:rPr>
                <w:color w:val="000000" w:themeColor="text1"/>
                <w:szCs w:val="26"/>
              </w:rPr>
              <w:t>&lt;0,0008 (**)</w:t>
            </w:r>
          </w:p>
        </w:tc>
        <w:tc>
          <w:tcPr>
            <w:tcW w:w="673" w:type="pct"/>
            <w:vAlign w:val="center"/>
          </w:tcPr>
          <w:p w14:paraId="160C2A70" w14:textId="77777777" w:rsidR="00217DC7" w:rsidRPr="00C2770F" w:rsidRDefault="00217DC7" w:rsidP="00217DC7">
            <w:pPr>
              <w:ind w:firstLine="0"/>
              <w:jc w:val="center"/>
              <w:rPr>
                <w:color w:val="000000" w:themeColor="text1"/>
                <w:szCs w:val="26"/>
              </w:rPr>
            </w:pPr>
            <w:r w:rsidRPr="00C2770F">
              <w:rPr>
                <w:color w:val="000000" w:themeColor="text1"/>
                <w:szCs w:val="26"/>
              </w:rPr>
              <w:t>&lt;0,0008 (**)</w:t>
            </w:r>
          </w:p>
        </w:tc>
        <w:tc>
          <w:tcPr>
            <w:tcW w:w="673" w:type="pct"/>
            <w:vAlign w:val="center"/>
          </w:tcPr>
          <w:p w14:paraId="6BC4BDDC" w14:textId="77777777" w:rsidR="00217DC7" w:rsidRPr="00C2770F" w:rsidRDefault="00217DC7" w:rsidP="00217DC7">
            <w:pPr>
              <w:ind w:firstLine="0"/>
              <w:jc w:val="center"/>
              <w:rPr>
                <w:color w:val="000000" w:themeColor="text1"/>
                <w:szCs w:val="26"/>
              </w:rPr>
            </w:pPr>
            <w:r w:rsidRPr="00C2770F">
              <w:rPr>
                <w:color w:val="000000" w:themeColor="text1"/>
                <w:szCs w:val="26"/>
              </w:rPr>
              <w:t>&lt;0,0008 (**)</w:t>
            </w:r>
          </w:p>
        </w:tc>
        <w:tc>
          <w:tcPr>
            <w:tcW w:w="666" w:type="pct"/>
            <w:vAlign w:val="center"/>
          </w:tcPr>
          <w:p w14:paraId="75B4A372" w14:textId="77777777" w:rsidR="00217DC7" w:rsidRPr="00C2770F" w:rsidRDefault="00217DC7" w:rsidP="00217DC7">
            <w:pPr>
              <w:ind w:firstLine="0"/>
              <w:jc w:val="center"/>
              <w:rPr>
                <w:color w:val="000000" w:themeColor="text1"/>
                <w:szCs w:val="26"/>
              </w:rPr>
            </w:pPr>
            <w:r w:rsidRPr="00C2770F">
              <w:rPr>
                <w:color w:val="000000" w:themeColor="text1"/>
                <w:szCs w:val="26"/>
              </w:rPr>
              <w:t>0,09</w:t>
            </w:r>
          </w:p>
        </w:tc>
      </w:tr>
      <w:tr w:rsidR="00C2770F" w:rsidRPr="00C2770F" w14:paraId="4643571A" w14:textId="77777777" w:rsidTr="00BC715B">
        <w:trPr>
          <w:trHeight w:val="55"/>
          <w:jc w:val="center"/>
        </w:trPr>
        <w:tc>
          <w:tcPr>
            <w:tcW w:w="301" w:type="pct"/>
            <w:tcBorders>
              <w:left w:val="single" w:sz="4" w:space="0" w:color="auto"/>
            </w:tcBorders>
            <w:vAlign w:val="center"/>
          </w:tcPr>
          <w:p w14:paraId="4D08416D" w14:textId="77777777" w:rsidR="00217DC7" w:rsidRPr="00C2770F" w:rsidRDefault="00217DC7" w:rsidP="00217DC7">
            <w:pPr>
              <w:ind w:firstLine="0"/>
              <w:jc w:val="center"/>
              <w:rPr>
                <w:color w:val="000000" w:themeColor="text1"/>
                <w:szCs w:val="26"/>
              </w:rPr>
            </w:pPr>
            <w:r w:rsidRPr="00C2770F">
              <w:rPr>
                <w:color w:val="000000" w:themeColor="text1"/>
                <w:szCs w:val="26"/>
              </w:rPr>
              <w:t>12</w:t>
            </w:r>
          </w:p>
        </w:tc>
        <w:tc>
          <w:tcPr>
            <w:tcW w:w="713" w:type="pct"/>
            <w:vAlign w:val="center"/>
          </w:tcPr>
          <w:p w14:paraId="50C2CB2A" w14:textId="77777777" w:rsidR="00217DC7" w:rsidRPr="00C2770F" w:rsidRDefault="00217DC7" w:rsidP="00217DC7">
            <w:pPr>
              <w:ind w:firstLine="0"/>
              <w:jc w:val="center"/>
              <w:rPr>
                <w:color w:val="000000" w:themeColor="text1"/>
                <w:szCs w:val="26"/>
              </w:rPr>
            </w:pPr>
            <w:r w:rsidRPr="00C2770F">
              <w:rPr>
                <w:color w:val="000000" w:themeColor="text1"/>
                <w:szCs w:val="26"/>
              </w:rPr>
              <w:t>Cd</w:t>
            </w:r>
          </w:p>
        </w:tc>
        <w:tc>
          <w:tcPr>
            <w:tcW w:w="629" w:type="pct"/>
            <w:vAlign w:val="center"/>
          </w:tcPr>
          <w:p w14:paraId="5BF8D88E" w14:textId="6015703C"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vAlign w:val="center"/>
          </w:tcPr>
          <w:p w14:paraId="7498B8AB" w14:textId="77777777" w:rsidR="00217DC7" w:rsidRPr="00C2770F" w:rsidRDefault="00217DC7" w:rsidP="00217DC7">
            <w:pPr>
              <w:ind w:firstLine="0"/>
              <w:jc w:val="center"/>
              <w:rPr>
                <w:color w:val="000000" w:themeColor="text1"/>
                <w:szCs w:val="26"/>
              </w:rPr>
            </w:pPr>
            <w:r w:rsidRPr="00C2770F">
              <w:rPr>
                <w:color w:val="000000" w:themeColor="text1"/>
                <w:szCs w:val="26"/>
              </w:rPr>
              <w:t>0,0001</w:t>
            </w:r>
          </w:p>
        </w:tc>
        <w:tc>
          <w:tcPr>
            <w:tcW w:w="673" w:type="pct"/>
            <w:vAlign w:val="center"/>
          </w:tcPr>
          <w:p w14:paraId="21F16658" w14:textId="77777777" w:rsidR="00217DC7" w:rsidRPr="00C2770F" w:rsidRDefault="00217DC7" w:rsidP="00217DC7">
            <w:pPr>
              <w:ind w:firstLine="0"/>
              <w:jc w:val="center"/>
              <w:rPr>
                <w:color w:val="000000" w:themeColor="text1"/>
                <w:szCs w:val="26"/>
              </w:rPr>
            </w:pPr>
            <w:r w:rsidRPr="00C2770F">
              <w:rPr>
                <w:color w:val="000000" w:themeColor="text1"/>
                <w:szCs w:val="26"/>
              </w:rPr>
              <w:t>&lt;0,0001 (**)</w:t>
            </w:r>
          </w:p>
        </w:tc>
        <w:tc>
          <w:tcPr>
            <w:tcW w:w="673" w:type="pct"/>
            <w:vAlign w:val="center"/>
          </w:tcPr>
          <w:p w14:paraId="44EFF8F0" w14:textId="77777777" w:rsidR="00217DC7" w:rsidRPr="00C2770F" w:rsidRDefault="00217DC7" w:rsidP="00217DC7">
            <w:pPr>
              <w:ind w:firstLine="0"/>
              <w:jc w:val="center"/>
              <w:rPr>
                <w:color w:val="000000" w:themeColor="text1"/>
                <w:szCs w:val="26"/>
              </w:rPr>
            </w:pPr>
            <w:r w:rsidRPr="00C2770F">
              <w:rPr>
                <w:color w:val="000000" w:themeColor="text1"/>
                <w:szCs w:val="26"/>
              </w:rPr>
              <w:t>0,0001</w:t>
            </w:r>
          </w:p>
        </w:tc>
        <w:tc>
          <w:tcPr>
            <w:tcW w:w="673" w:type="pct"/>
            <w:vAlign w:val="center"/>
          </w:tcPr>
          <w:p w14:paraId="452DE727" w14:textId="77777777" w:rsidR="00217DC7" w:rsidRPr="00C2770F" w:rsidRDefault="00217DC7" w:rsidP="00217DC7">
            <w:pPr>
              <w:ind w:firstLine="0"/>
              <w:jc w:val="center"/>
              <w:rPr>
                <w:color w:val="000000" w:themeColor="text1"/>
                <w:szCs w:val="26"/>
              </w:rPr>
            </w:pPr>
            <w:r w:rsidRPr="00C2770F">
              <w:rPr>
                <w:color w:val="000000" w:themeColor="text1"/>
                <w:szCs w:val="26"/>
              </w:rPr>
              <w:t>&lt;0,014 (**)</w:t>
            </w:r>
          </w:p>
        </w:tc>
        <w:tc>
          <w:tcPr>
            <w:tcW w:w="666" w:type="pct"/>
            <w:vAlign w:val="center"/>
          </w:tcPr>
          <w:p w14:paraId="0D09A674" w14:textId="77777777" w:rsidR="00217DC7" w:rsidRPr="00C2770F" w:rsidRDefault="00217DC7" w:rsidP="00217DC7">
            <w:pPr>
              <w:ind w:firstLine="0"/>
              <w:jc w:val="center"/>
              <w:rPr>
                <w:color w:val="000000" w:themeColor="text1"/>
                <w:szCs w:val="26"/>
              </w:rPr>
            </w:pPr>
            <w:r w:rsidRPr="00C2770F">
              <w:rPr>
                <w:color w:val="000000" w:themeColor="text1"/>
                <w:szCs w:val="26"/>
              </w:rPr>
              <w:t>0,045</w:t>
            </w:r>
          </w:p>
        </w:tc>
      </w:tr>
      <w:tr w:rsidR="00C2770F" w:rsidRPr="00C2770F" w14:paraId="24A03937" w14:textId="77777777" w:rsidTr="00BC715B">
        <w:trPr>
          <w:trHeight w:val="55"/>
          <w:jc w:val="center"/>
        </w:trPr>
        <w:tc>
          <w:tcPr>
            <w:tcW w:w="301" w:type="pct"/>
            <w:tcBorders>
              <w:left w:val="single" w:sz="4" w:space="0" w:color="auto"/>
            </w:tcBorders>
            <w:vAlign w:val="center"/>
          </w:tcPr>
          <w:p w14:paraId="20716BAC" w14:textId="77777777" w:rsidR="00217DC7" w:rsidRPr="00C2770F" w:rsidRDefault="00217DC7" w:rsidP="00217DC7">
            <w:pPr>
              <w:ind w:firstLine="0"/>
              <w:jc w:val="center"/>
              <w:rPr>
                <w:color w:val="000000" w:themeColor="text1"/>
                <w:szCs w:val="26"/>
              </w:rPr>
            </w:pPr>
            <w:r w:rsidRPr="00C2770F">
              <w:rPr>
                <w:color w:val="000000" w:themeColor="text1"/>
                <w:szCs w:val="26"/>
              </w:rPr>
              <w:t>13</w:t>
            </w:r>
          </w:p>
        </w:tc>
        <w:tc>
          <w:tcPr>
            <w:tcW w:w="713" w:type="pct"/>
            <w:vAlign w:val="center"/>
          </w:tcPr>
          <w:p w14:paraId="3A3C5630" w14:textId="77777777" w:rsidR="00217DC7" w:rsidRPr="00C2770F" w:rsidRDefault="00217DC7" w:rsidP="00217DC7">
            <w:pPr>
              <w:ind w:firstLine="0"/>
              <w:jc w:val="center"/>
              <w:rPr>
                <w:color w:val="000000" w:themeColor="text1"/>
                <w:szCs w:val="26"/>
              </w:rPr>
            </w:pPr>
            <w:r w:rsidRPr="00C2770F">
              <w:rPr>
                <w:color w:val="000000" w:themeColor="text1"/>
                <w:szCs w:val="26"/>
              </w:rPr>
              <w:t>As</w:t>
            </w:r>
          </w:p>
        </w:tc>
        <w:tc>
          <w:tcPr>
            <w:tcW w:w="629" w:type="pct"/>
            <w:vAlign w:val="center"/>
          </w:tcPr>
          <w:p w14:paraId="37C34BD3" w14:textId="0688B29D"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vAlign w:val="center"/>
          </w:tcPr>
          <w:p w14:paraId="5A40B611"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73" w:type="pct"/>
            <w:vAlign w:val="center"/>
          </w:tcPr>
          <w:p w14:paraId="7F9590E6"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73" w:type="pct"/>
            <w:vAlign w:val="center"/>
          </w:tcPr>
          <w:p w14:paraId="27E4C8E2"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73" w:type="pct"/>
            <w:vAlign w:val="center"/>
          </w:tcPr>
          <w:p w14:paraId="0EFB4D5D"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66" w:type="pct"/>
            <w:vAlign w:val="center"/>
          </w:tcPr>
          <w:p w14:paraId="59D3924B" w14:textId="77777777" w:rsidR="00217DC7" w:rsidRPr="00C2770F" w:rsidRDefault="00217DC7" w:rsidP="00217DC7">
            <w:pPr>
              <w:ind w:firstLine="0"/>
              <w:jc w:val="center"/>
              <w:rPr>
                <w:color w:val="000000" w:themeColor="text1"/>
                <w:szCs w:val="26"/>
              </w:rPr>
            </w:pPr>
            <w:r w:rsidRPr="00C2770F">
              <w:rPr>
                <w:color w:val="000000" w:themeColor="text1"/>
                <w:szCs w:val="26"/>
              </w:rPr>
              <w:t>0,045</w:t>
            </w:r>
          </w:p>
        </w:tc>
      </w:tr>
      <w:tr w:rsidR="00C2770F" w:rsidRPr="00C2770F" w14:paraId="629489B6" w14:textId="77777777" w:rsidTr="00BC715B">
        <w:trPr>
          <w:trHeight w:val="55"/>
          <w:jc w:val="center"/>
        </w:trPr>
        <w:tc>
          <w:tcPr>
            <w:tcW w:w="301" w:type="pct"/>
            <w:tcBorders>
              <w:left w:val="single" w:sz="4" w:space="0" w:color="auto"/>
            </w:tcBorders>
            <w:vAlign w:val="center"/>
          </w:tcPr>
          <w:p w14:paraId="31BFB106" w14:textId="77777777" w:rsidR="00217DC7" w:rsidRPr="00C2770F" w:rsidRDefault="00217DC7" w:rsidP="00217DC7">
            <w:pPr>
              <w:ind w:firstLine="0"/>
              <w:jc w:val="center"/>
              <w:rPr>
                <w:color w:val="000000" w:themeColor="text1"/>
                <w:szCs w:val="26"/>
              </w:rPr>
            </w:pPr>
            <w:r w:rsidRPr="00C2770F">
              <w:rPr>
                <w:color w:val="000000" w:themeColor="text1"/>
                <w:szCs w:val="26"/>
              </w:rPr>
              <w:t>14</w:t>
            </w:r>
          </w:p>
        </w:tc>
        <w:tc>
          <w:tcPr>
            <w:tcW w:w="713" w:type="pct"/>
            <w:vAlign w:val="center"/>
          </w:tcPr>
          <w:p w14:paraId="21F6F5F1" w14:textId="77777777" w:rsidR="00217DC7" w:rsidRPr="00C2770F" w:rsidRDefault="00217DC7" w:rsidP="00217DC7">
            <w:pPr>
              <w:ind w:firstLine="0"/>
              <w:jc w:val="center"/>
              <w:rPr>
                <w:color w:val="000000" w:themeColor="text1"/>
                <w:szCs w:val="26"/>
              </w:rPr>
            </w:pPr>
            <w:r w:rsidRPr="00C2770F">
              <w:rPr>
                <w:color w:val="000000" w:themeColor="text1"/>
                <w:szCs w:val="26"/>
              </w:rPr>
              <w:t>Hg</w:t>
            </w:r>
          </w:p>
        </w:tc>
        <w:tc>
          <w:tcPr>
            <w:tcW w:w="629" w:type="pct"/>
            <w:vAlign w:val="center"/>
          </w:tcPr>
          <w:p w14:paraId="1A45F253" w14:textId="30A39E48" w:rsidR="00217DC7" w:rsidRPr="00C2770F" w:rsidRDefault="00217DC7" w:rsidP="00217DC7">
            <w:pPr>
              <w:ind w:firstLine="0"/>
              <w:jc w:val="center"/>
              <w:rPr>
                <w:color w:val="000000" w:themeColor="text1"/>
                <w:szCs w:val="26"/>
              </w:rPr>
            </w:pPr>
            <w:r w:rsidRPr="00C2770F">
              <w:rPr>
                <w:color w:val="000000" w:themeColor="text1"/>
                <w:szCs w:val="26"/>
              </w:rPr>
              <w:t>mg/L</w:t>
            </w:r>
          </w:p>
        </w:tc>
        <w:tc>
          <w:tcPr>
            <w:tcW w:w="673" w:type="pct"/>
            <w:vAlign w:val="center"/>
          </w:tcPr>
          <w:p w14:paraId="086E107B"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73" w:type="pct"/>
            <w:vAlign w:val="center"/>
          </w:tcPr>
          <w:p w14:paraId="017AE640"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73" w:type="pct"/>
            <w:vAlign w:val="center"/>
          </w:tcPr>
          <w:p w14:paraId="62DFD521"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73" w:type="pct"/>
            <w:vAlign w:val="center"/>
          </w:tcPr>
          <w:p w14:paraId="40002F74" w14:textId="77777777" w:rsidR="00217DC7" w:rsidRPr="00C2770F" w:rsidRDefault="00217DC7" w:rsidP="00217DC7">
            <w:pPr>
              <w:ind w:firstLine="0"/>
              <w:jc w:val="center"/>
              <w:rPr>
                <w:color w:val="000000" w:themeColor="text1"/>
                <w:szCs w:val="26"/>
              </w:rPr>
            </w:pPr>
            <w:r w:rsidRPr="00C2770F">
              <w:rPr>
                <w:color w:val="000000" w:themeColor="text1"/>
                <w:szCs w:val="26"/>
              </w:rPr>
              <w:t>&lt;0,0003 (**)</w:t>
            </w:r>
          </w:p>
        </w:tc>
        <w:tc>
          <w:tcPr>
            <w:tcW w:w="666" w:type="pct"/>
            <w:vAlign w:val="center"/>
          </w:tcPr>
          <w:p w14:paraId="622939A0" w14:textId="77777777" w:rsidR="00217DC7" w:rsidRPr="00C2770F" w:rsidRDefault="00217DC7" w:rsidP="00217DC7">
            <w:pPr>
              <w:ind w:firstLine="0"/>
              <w:jc w:val="center"/>
              <w:rPr>
                <w:color w:val="000000" w:themeColor="text1"/>
                <w:szCs w:val="26"/>
              </w:rPr>
            </w:pPr>
            <w:r w:rsidRPr="00C2770F">
              <w:rPr>
                <w:color w:val="000000" w:themeColor="text1"/>
                <w:szCs w:val="26"/>
              </w:rPr>
              <w:t>0,0045</w:t>
            </w:r>
          </w:p>
        </w:tc>
      </w:tr>
      <w:tr w:rsidR="00C2770F" w:rsidRPr="00C2770F" w14:paraId="7E7F9A30" w14:textId="77777777" w:rsidTr="00BC715B">
        <w:trPr>
          <w:trHeight w:val="55"/>
          <w:jc w:val="center"/>
        </w:trPr>
        <w:tc>
          <w:tcPr>
            <w:tcW w:w="301" w:type="pct"/>
            <w:tcBorders>
              <w:left w:val="single" w:sz="4" w:space="0" w:color="auto"/>
            </w:tcBorders>
            <w:vAlign w:val="center"/>
          </w:tcPr>
          <w:p w14:paraId="7773FC1B" w14:textId="77777777" w:rsidR="002A1792" w:rsidRPr="00C2770F" w:rsidRDefault="002A1792" w:rsidP="002A1792">
            <w:pPr>
              <w:ind w:firstLine="0"/>
              <w:jc w:val="center"/>
              <w:rPr>
                <w:color w:val="000000" w:themeColor="text1"/>
                <w:szCs w:val="26"/>
              </w:rPr>
            </w:pPr>
            <w:r w:rsidRPr="00C2770F">
              <w:rPr>
                <w:color w:val="000000" w:themeColor="text1"/>
                <w:szCs w:val="26"/>
              </w:rPr>
              <w:t>15</w:t>
            </w:r>
          </w:p>
        </w:tc>
        <w:tc>
          <w:tcPr>
            <w:tcW w:w="713" w:type="pct"/>
            <w:vAlign w:val="center"/>
          </w:tcPr>
          <w:p w14:paraId="379B94B7" w14:textId="77777777" w:rsidR="002A1792" w:rsidRPr="00C2770F" w:rsidRDefault="002A1792" w:rsidP="002A1792">
            <w:pPr>
              <w:ind w:firstLine="0"/>
              <w:jc w:val="center"/>
              <w:rPr>
                <w:color w:val="000000" w:themeColor="text1"/>
                <w:szCs w:val="26"/>
              </w:rPr>
            </w:pPr>
            <w:r w:rsidRPr="00C2770F">
              <w:rPr>
                <w:color w:val="000000" w:themeColor="text1"/>
                <w:szCs w:val="26"/>
              </w:rPr>
              <w:t>Dầu mỡ khoáng</w:t>
            </w:r>
          </w:p>
        </w:tc>
        <w:tc>
          <w:tcPr>
            <w:tcW w:w="629" w:type="pct"/>
            <w:vAlign w:val="center"/>
          </w:tcPr>
          <w:p w14:paraId="66A50286" w14:textId="3358109B" w:rsidR="002A1792" w:rsidRPr="00C2770F" w:rsidRDefault="002A1792" w:rsidP="002A1792">
            <w:pPr>
              <w:ind w:firstLine="0"/>
              <w:jc w:val="center"/>
              <w:rPr>
                <w:color w:val="000000" w:themeColor="text1"/>
                <w:szCs w:val="26"/>
              </w:rPr>
            </w:pPr>
            <w:r w:rsidRPr="00C2770F">
              <w:rPr>
                <w:color w:val="000000" w:themeColor="text1"/>
                <w:szCs w:val="26"/>
              </w:rPr>
              <w:t>mg/L</w:t>
            </w:r>
          </w:p>
        </w:tc>
        <w:tc>
          <w:tcPr>
            <w:tcW w:w="673" w:type="pct"/>
            <w:vAlign w:val="center"/>
          </w:tcPr>
          <w:p w14:paraId="635ECAE9" w14:textId="77777777" w:rsidR="002A1792" w:rsidRPr="00C2770F" w:rsidRDefault="002A1792" w:rsidP="002A1792">
            <w:pPr>
              <w:ind w:firstLine="0"/>
              <w:jc w:val="center"/>
              <w:rPr>
                <w:color w:val="000000" w:themeColor="text1"/>
                <w:szCs w:val="26"/>
              </w:rPr>
            </w:pPr>
            <w:r w:rsidRPr="00C2770F">
              <w:rPr>
                <w:color w:val="000000" w:themeColor="text1"/>
                <w:szCs w:val="26"/>
              </w:rPr>
              <w:t>&lt;0,3 (**)</w:t>
            </w:r>
          </w:p>
        </w:tc>
        <w:tc>
          <w:tcPr>
            <w:tcW w:w="673" w:type="pct"/>
            <w:vAlign w:val="center"/>
          </w:tcPr>
          <w:p w14:paraId="469B2CA1" w14:textId="77777777" w:rsidR="002A1792" w:rsidRPr="00C2770F" w:rsidRDefault="002A1792" w:rsidP="002A1792">
            <w:pPr>
              <w:ind w:firstLine="0"/>
              <w:jc w:val="center"/>
              <w:rPr>
                <w:color w:val="000000" w:themeColor="text1"/>
                <w:szCs w:val="26"/>
              </w:rPr>
            </w:pPr>
            <w:r w:rsidRPr="00C2770F">
              <w:rPr>
                <w:color w:val="000000" w:themeColor="text1"/>
                <w:szCs w:val="26"/>
              </w:rPr>
              <w:t>&lt;0,3 (**)</w:t>
            </w:r>
          </w:p>
        </w:tc>
        <w:tc>
          <w:tcPr>
            <w:tcW w:w="673" w:type="pct"/>
            <w:vAlign w:val="center"/>
          </w:tcPr>
          <w:p w14:paraId="4A0BEA1D" w14:textId="77777777" w:rsidR="002A1792" w:rsidRPr="00C2770F" w:rsidRDefault="002A1792" w:rsidP="002A1792">
            <w:pPr>
              <w:ind w:firstLine="0"/>
              <w:jc w:val="center"/>
              <w:rPr>
                <w:color w:val="000000" w:themeColor="text1"/>
                <w:szCs w:val="26"/>
              </w:rPr>
            </w:pPr>
            <w:r w:rsidRPr="00C2770F">
              <w:rPr>
                <w:color w:val="000000" w:themeColor="text1"/>
                <w:szCs w:val="26"/>
              </w:rPr>
              <w:t>&lt;0,3 (**)</w:t>
            </w:r>
          </w:p>
        </w:tc>
        <w:tc>
          <w:tcPr>
            <w:tcW w:w="673" w:type="pct"/>
            <w:vAlign w:val="center"/>
          </w:tcPr>
          <w:p w14:paraId="46213B44" w14:textId="77777777" w:rsidR="002A1792" w:rsidRPr="00C2770F" w:rsidRDefault="002A1792" w:rsidP="002A1792">
            <w:pPr>
              <w:ind w:firstLine="0"/>
              <w:jc w:val="center"/>
              <w:rPr>
                <w:color w:val="000000" w:themeColor="text1"/>
                <w:szCs w:val="26"/>
              </w:rPr>
            </w:pPr>
            <w:r w:rsidRPr="00C2770F">
              <w:rPr>
                <w:color w:val="000000" w:themeColor="text1"/>
                <w:szCs w:val="26"/>
              </w:rPr>
              <w:t>&lt;0,3 (**)</w:t>
            </w:r>
          </w:p>
        </w:tc>
        <w:tc>
          <w:tcPr>
            <w:tcW w:w="666" w:type="pct"/>
            <w:vAlign w:val="center"/>
          </w:tcPr>
          <w:p w14:paraId="03EB8CA7" w14:textId="77777777" w:rsidR="002A1792" w:rsidRPr="00C2770F" w:rsidRDefault="002A1792" w:rsidP="002A1792">
            <w:pPr>
              <w:ind w:firstLine="0"/>
              <w:jc w:val="center"/>
              <w:rPr>
                <w:color w:val="000000" w:themeColor="text1"/>
                <w:szCs w:val="26"/>
              </w:rPr>
            </w:pPr>
            <w:r w:rsidRPr="00C2770F">
              <w:rPr>
                <w:color w:val="000000" w:themeColor="text1"/>
                <w:szCs w:val="26"/>
              </w:rPr>
              <w:t>4.5</w:t>
            </w:r>
          </w:p>
        </w:tc>
      </w:tr>
      <w:tr w:rsidR="00C2770F" w:rsidRPr="00C2770F" w14:paraId="5CF6EC73" w14:textId="77777777" w:rsidTr="00BC715B">
        <w:trPr>
          <w:trHeight w:val="55"/>
          <w:jc w:val="center"/>
        </w:trPr>
        <w:tc>
          <w:tcPr>
            <w:tcW w:w="301" w:type="pct"/>
            <w:tcBorders>
              <w:left w:val="single" w:sz="4" w:space="0" w:color="auto"/>
            </w:tcBorders>
            <w:vAlign w:val="center"/>
          </w:tcPr>
          <w:p w14:paraId="004B1422" w14:textId="77777777" w:rsidR="00E40A83" w:rsidRPr="00C2770F" w:rsidRDefault="00E40A83" w:rsidP="00094560">
            <w:pPr>
              <w:ind w:firstLine="0"/>
              <w:jc w:val="center"/>
              <w:rPr>
                <w:color w:val="000000" w:themeColor="text1"/>
                <w:szCs w:val="26"/>
              </w:rPr>
            </w:pPr>
            <w:r w:rsidRPr="00C2770F">
              <w:rPr>
                <w:color w:val="000000" w:themeColor="text1"/>
                <w:szCs w:val="26"/>
              </w:rPr>
              <w:t>16</w:t>
            </w:r>
          </w:p>
        </w:tc>
        <w:tc>
          <w:tcPr>
            <w:tcW w:w="713" w:type="pct"/>
            <w:vAlign w:val="center"/>
          </w:tcPr>
          <w:p w14:paraId="5B501705" w14:textId="77777777" w:rsidR="00E40A83" w:rsidRPr="00C2770F" w:rsidRDefault="00E40A83" w:rsidP="00094560">
            <w:pPr>
              <w:ind w:firstLine="0"/>
              <w:jc w:val="center"/>
              <w:rPr>
                <w:color w:val="000000" w:themeColor="text1"/>
                <w:szCs w:val="26"/>
              </w:rPr>
            </w:pPr>
            <w:r w:rsidRPr="00C2770F">
              <w:rPr>
                <w:color w:val="000000" w:themeColor="text1"/>
                <w:szCs w:val="26"/>
              </w:rPr>
              <w:t>Nhiệt độ</w:t>
            </w:r>
          </w:p>
        </w:tc>
        <w:tc>
          <w:tcPr>
            <w:tcW w:w="629" w:type="pct"/>
            <w:vAlign w:val="center"/>
          </w:tcPr>
          <w:p w14:paraId="2A8FFD46" w14:textId="53B94611" w:rsidR="00E40A83" w:rsidRPr="00C2770F" w:rsidRDefault="00217DC7" w:rsidP="00094560">
            <w:pPr>
              <w:ind w:firstLine="0"/>
              <w:jc w:val="center"/>
              <w:rPr>
                <w:color w:val="000000" w:themeColor="text1"/>
                <w:szCs w:val="26"/>
              </w:rPr>
            </w:pPr>
            <w:r w:rsidRPr="00C2770F">
              <w:rPr>
                <w:color w:val="000000" w:themeColor="text1"/>
                <w:szCs w:val="26"/>
                <w:vertAlign w:val="superscript"/>
              </w:rPr>
              <w:t>o</w:t>
            </w:r>
            <w:r w:rsidR="00E40A83" w:rsidRPr="00C2770F">
              <w:rPr>
                <w:color w:val="000000" w:themeColor="text1"/>
                <w:szCs w:val="26"/>
              </w:rPr>
              <w:t>C</w:t>
            </w:r>
          </w:p>
        </w:tc>
        <w:tc>
          <w:tcPr>
            <w:tcW w:w="673" w:type="pct"/>
            <w:vAlign w:val="center"/>
          </w:tcPr>
          <w:p w14:paraId="70F44237" w14:textId="77777777" w:rsidR="00E40A83" w:rsidRPr="00C2770F" w:rsidRDefault="00E40A83" w:rsidP="00094560">
            <w:pPr>
              <w:ind w:firstLine="0"/>
              <w:jc w:val="center"/>
              <w:rPr>
                <w:color w:val="000000" w:themeColor="text1"/>
                <w:szCs w:val="26"/>
              </w:rPr>
            </w:pPr>
            <w:r w:rsidRPr="00C2770F">
              <w:rPr>
                <w:color w:val="000000" w:themeColor="text1"/>
                <w:szCs w:val="26"/>
              </w:rPr>
              <w:t>-</w:t>
            </w:r>
          </w:p>
        </w:tc>
        <w:tc>
          <w:tcPr>
            <w:tcW w:w="673" w:type="pct"/>
            <w:vAlign w:val="center"/>
          </w:tcPr>
          <w:p w14:paraId="659D2560" w14:textId="77777777" w:rsidR="00E40A83" w:rsidRPr="00C2770F" w:rsidRDefault="00E40A83" w:rsidP="00094560">
            <w:pPr>
              <w:ind w:firstLine="0"/>
              <w:jc w:val="center"/>
              <w:rPr>
                <w:color w:val="000000" w:themeColor="text1"/>
                <w:szCs w:val="26"/>
              </w:rPr>
            </w:pPr>
            <w:r w:rsidRPr="00C2770F">
              <w:rPr>
                <w:color w:val="000000" w:themeColor="text1"/>
                <w:szCs w:val="26"/>
              </w:rPr>
              <w:t>28,7</w:t>
            </w:r>
          </w:p>
        </w:tc>
        <w:tc>
          <w:tcPr>
            <w:tcW w:w="673" w:type="pct"/>
            <w:vAlign w:val="center"/>
          </w:tcPr>
          <w:p w14:paraId="58AFB535" w14:textId="77777777" w:rsidR="00E40A83" w:rsidRPr="00C2770F" w:rsidRDefault="00E40A83" w:rsidP="00094560">
            <w:pPr>
              <w:ind w:firstLine="0"/>
              <w:jc w:val="center"/>
              <w:rPr>
                <w:color w:val="000000" w:themeColor="text1"/>
                <w:szCs w:val="26"/>
              </w:rPr>
            </w:pPr>
            <w:r w:rsidRPr="00C2770F">
              <w:rPr>
                <w:color w:val="000000" w:themeColor="text1"/>
                <w:szCs w:val="26"/>
              </w:rPr>
              <w:t>28,6</w:t>
            </w:r>
          </w:p>
        </w:tc>
        <w:tc>
          <w:tcPr>
            <w:tcW w:w="673" w:type="pct"/>
            <w:vAlign w:val="center"/>
          </w:tcPr>
          <w:p w14:paraId="67C78A38" w14:textId="77777777" w:rsidR="00E40A83" w:rsidRPr="00C2770F" w:rsidRDefault="00E40A83" w:rsidP="00094560">
            <w:pPr>
              <w:ind w:firstLine="0"/>
              <w:jc w:val="center"/>
              <w:rPr>
                <w:color w:val="000000" w:themeColor="text1"/>
                <w:szCs w:val="26"/>
              </w:rPr>
            </w:pPr>
            <w:r w:rsidRPr="00C2770F">
              <w:rPr>
                <w:color w:val="000000" w:themeColor="text1"/>
                <w:szCs w:val="26"/>
              </w:rPr>
              <w:t>29,5</w:t>
            </w:r>
          </w:p>
        </w:tc>
        <w:tc>
          <w:tcPr>
            <w:tcW w:w="666" w:type="pct"/>
            <w:vAlign w:val="center"/>
          </w:tcPr>
          <w:p w14:paraId="6D0E699F" w14:textId="77777777" w:rsidR="00E40A83" w:rsidRPr="00C2770F" w:rsidRDefault="00E40A83" w:rsidP="00094560">
            <w:pPr>
              <w:ind w:firstLine="0"/>
              <w:jc w:val="center"/>
              <w:rPr>
                <w:color w:val="000000" w:themeColor="text1"/>
                <w:szCs w:val="26"/>
              </w:rPr>
            </w:pPr>
            <w:r w:rsidRPr="00C2770F">
              <w:rPr>
                <w:color w:val="000000" w:themeColor="text1"/>
                <w:szCs w:val="26"/>
              </w:rPr>
              <w:t>40</w:t>
            </w:r>
          </w:p>
        </w:tc>
      </w:tr>
    </w:tbl>
    <w:p w14:paraId="59E8CECC" w14:textId="5BB3D468" w:rsidR="00A56E3C" w:rsidRPr="00C2770F" w:rsidRDefault="00A56E3C" w:rsidP="00A56E3C">
      <w:pPr>
        <w:jc w:val="right"/>
        <w:rPr>
          <w:bCs/>
          <w:i/>
          <w:iCs/>
          <w:color w:val="000000" w:themeColor="text1"/>
          <w:szCs w:val="26"/>
          <w:highlight w:val="white"/>
        </w:rPr>
      </w:pPr>
      <w:r w:rsidRPr="00C2770F">
        <w:rPr>
          <w:bCs/>
          <w:i/>
          <w:iCs/>
          <w:color w:val="000000" w:themeColor="text1"/>
          <w:szCs w:val="26"/>
          <w:highlight w:val="white"/>
        </w:rPr>
        <w:t>Nguồn: Báo cáo giám sát môi trường năm 2021 KCN Sóng Thần 3</w:t>
      </w:r>
    </w:p>
    <w:p w14:paraId="18FA750E" w14:textId="77777777" w:rsidR="00541E4E" w:rsidRPr="00C2770F" w:rsidRDefault="00541E4E" w:rsidP="00541E4E">
      <w:pPr>
        <w:rPr>
          <w:bCs/>
          <w:i/>
          <w:iCs/>
          <w:color w:val="000000" w:themeColor="text1"/>
          <w:szCs w:val="26"/>
          <w:highlight w:val="white"/>
        </w:rPr>
      </w:pPr>
      <w:r w:rsidRPr="00C2770F">
        <w:rPr>
          <w:bCs/>
          <w:i/>
          <w:iCs/>
          <w:color w:val="000000" w:themeColor="text1"/>
          <w:szCs w:val="26"/>
          <w:highlight w:val="white"/>
        </w:rPr>
        <w:lastRenderedPageBreak/>
        <w:t>Ghi chú:</w:t>
      </w:r>
    </w:p>
    <w:p w14:paraId="55070AC0" w14:textId="3E13B790" w:rsidR="0047433F" w:rsidRPr="00C2770F" w:rsidRDefault="00541E4E" w:rsidP="005E0667">
      <w:pPr>
        <w:rPr>
          <w:bCs/>
          <w:color w:val="000000" w:themeColor="text1"/>
          <w:szCs w:val="26"/>
          <w:highlight w:val="white"/>
        </w:rPr>
      </w:pPr>
      <w:r w:rsidRPr="00C2770F">
        <w:rPr>
          <w:bCs/>
          <w:i/>
          <w:iCs/>
          <w:color w:val="000000" w:themeColor="text1"/>
          <w:szCs w:val="26"/>
          <w:highlight w:val="white"/>
        </w:rPr>
        <w:t>- (**): kết quả nằm ngoài giới hạn phép thử nghiệm.</w:t>
      </w:r>
    </w:p>
    <w:p w14:paraId="60800244" w14:textId="4579D988" w:rsidR="00ED7F26" w:rsidRPr="00C2770F" w:rsidRDefault="009754D1" w:rsidP="00CF4513">
      <w:pPr>
        <w:pStyle w:val="Vnbnnidung40"/>
        <w:adjustRightInd w:val="0"/>
        <w:snapToGrid w:val="0"/>
        <w:spacing w:before="120" w:after="120"/>
        <w:jc w:val="both"/>
        <w:rPr>
          <w:rStyle w:val="Vnbnnidung4"/>
          <w:color w:val="000000" w:themeColor="text1"/>
          <w:sz w:val="26"/>
          <w:szCs w:val="26"/>
          <w:lang w:eastAsia="vi-VN"/>
        </w:rPr>
      </w:pPr>
      <w:r w:rsidRPr="00C2770F">
        <w:rPr>
          <w:rStyle w:val="Vnbnnidung4"/>
          <w:color w:val="000000" w:themeColor="text1"/>
          <w:sz w:val="26"/>
          <w:szCs w:val="26"/>
          <w:lang w:eastAsia="vi-VN"/>
        </w:rPr>
        <w:tab/>
        <w:t>Về thiết kế xây dựng điểm xả:</w:t>
      </w:r>
    </w:p>
    <w:p w14:paraId="1AFF7AD4" w14:textId="68383473" w:rsidR="004D7605" w:rsidRPr="00C2770F" w:rsidRDefault="003A42F5" w:rsidP="00CF4513">
      <w:pPr>
        <w:pStyle w:val="Vnbnnidung40"/>
        <w:adjustRightInd w:val="0"/>
        <w:snapToGrid w:val="0"/>
        <w:spacing w:before="120" w:after="120"/>
        <w:jc w:val="both"/>
        <w:rPr>
          <w:rStyle w:val="Vnbnnidung4"/>
          <w:color w:val="000000" w:themeColor="text1"/>
          <w:sz w:val="26"/>
          <w:szCs w:val="26"/>
          <w:lang w:eastAsia="vi-VN"/>
        </w:rPr>
      </w:pPr>
      <w:r w:rsidRPr="00C2770F">
        <w:rPr>
          <w:rStyle w:val="Vnbnnidung4"/>
          <w:color w:val="000000" w:themeColor="text1"/>
          <w:sz w:val="26"/>
          <w:szCs w:val="26"/>
          <w:lang w:eastAsia="vi-VN"/>
        </w:rPr>
        <w:tab/>
        <w:t xml:space="preserve">- </w:t>
      </w:r>
      <w:r w:rsidR="00ED7F26" w:rsidRPr="00C2770F">
        <w:rPr>
          <w:rStyle w:val="Vnbnnidung4"/>
          <w:color w:val="000000" w:themeColor="text1"/>
          <w:sz w:val="26"/>
          <w:szCs w:val="26"/>
          <w:lang w:eastAsia="vi-VN"/>
        </w:rPr>
        <w:t>C</w:t>
      </w:r>
      <w:r w:rsidR="009754D1" w:rsidRPr="00C2770F">
        <w:rPr>
          <w:rStyle w:val="Vnbnnidung4"/>
          <w:color w:val="000000" w:themeColor="text1"/>
          <w:sz w:val="26"/>
          <w:szCs w:val="26"/>
          <w:lang w:eastAsia="vi-VN"/>
        </w:rPr>
        <w:t xml:space="preserve">ửa xả được </w:t>
      </w:r>
      <w:r w:rsidR="004D7605" w:rsidRPr="00C2770F">
        <w:rPr>
          <w:rStyle w:val="Vnbnnidung4"/>
          <w:color w:val="000000" w:themeColor="text1"/>
          <w:sz w:val="26"/>
          <w:szCs w:val="26"/>
          <w:lang w:eastAsia="vi-VN"/>
        </w:rPr>
        <w:t>đổ bê tông, kiên cố, chống thấm, chống rò rỉ nước thải. Có biển báo, có sàn công tác lát gạch men diện tích 01 m</w:t>
      </w:r>
      <w:r w:rsidR="004D7605" w:rsidRPr="00C2770F">
        <w:rPr>
          <w:rStyle w:val="Vnbnnidung4"/>
          <w:color w:val="000000" w:themeColor="text1"/>
          <w:sz w:val="26"/>
          <w:szCs w:val="26"/>
          <w:vertAlign w:val="superscript"/>
          <w:lang w:eastAsia="vi-VN"/>
        </w:rPr>
        <w:t>2</w:t>
      </w:r>
      <w:r w:rsidR="00DE329E" w:rsidRPr="00C2770F">
        <w:rPr>
          <w:rStyle w:val="Vnbnnidung4"/>
          <w:color w:val="000000" w:themeColor="text1"/>
          <w:sz w:val="26"/>
          <w:szCs w:val="26"/>
          <w:lang w:eastAsia="vi-VN"/>
        </w:rPr>
        <w:t>;</w:t>
      </w:r>
    </w:p>
    <w:p w14:paraId="331D2448" w14:textId="65EAD6E3" w:rsidR="009E0DF3" w:rsidRPr="00C2770F" w:rsidRDefault="004D7605" w:rsidP="00CF4513">
      <w:pPr>
        <w:pStyle w:val="Vnbnnidung40"/>
        <w:adjustRightInd w:val="0"/>
        <w:snapToGrid w:val="0"/>
        <w:spacing w:before="120" w:after="120"/>
        <w:jc w:val="both"/>
        <w:rPr>
          <w:rStyle w:val="Vnbnnidung4"/>
          <w:color w:val="000000" w:themeColor="text1"/>
          <w:sz w:val="26"/>
          <w:szCs w:val="26"/>
          <w:lang w:eastAsia="vi-VN"/>
        </w:rPr>
      </w:pPr>
      <w:r w:rsidRPr="00C2770F">
        <w:rPr>
          <w:rStyle w:val="Vnbnnidung4"/>
          <w:color w:val="000000" w:themeColor="text1"/>
          <w:sz w:val="26"/>
          <w:szCs w:val="26"/>
          <w:lang w:eastAsia="vi-VN"/>
        </w:rPr>
        <w:tab/>
        <w:t xml:space="preserve">- Của xả đảm bảo </w:t>
      </w:r>
      <w:r w:rsidR="009754D1" w:rsidRPr="00C2770F">
        <w:rPr>
          <w:rStyle w:val="Vnbnnidung4"/>
          <w:color w:val="000000" w:themeColor="text1"/>
          <w:sz w:val="26"/>
          <w:szCs w:val="26"/>
          <w:lang w:eastAsia="vi-VN"/>
        </w:rPr>
        <w:t>hạn chế thực vật phát triển che lấp. Cửa xả được bố trí cao hơn so với đáy kênh, đảm bảo chống xâm nhập ngược từ nguồn tiếp nhận và ảnh hưởng của ngập úng đô thị</w:t>
      </w:r>
      <w:r w:rsidR="0010476C" w:rsidRPr="00C2770F">
        <w:rPr>
          <w:rStyle w:val="Vnbnnidung4"/>
          <w:color w:val="000000" w:themeColor="text1"/>
          <w:sz w:val="26"/>
          <w:szCs w:val="26"/>
          <w:lang w:eastAsia="vi-VN"/>
        </w:rPr>
        <w:t>;</w:t>
      </w:r>
    </w:p>
    <w:p w14:paraId="5AE35AD3" w14:textId="22B61862" w:rsidR="003D56CE" w:rsidRPr="00C2770F" w:rsidRDefault="009E0DF3" w:rsidP="00CF4513">
      <w:pPr>
        <w:pStyle w:val="Vnbnnidung40"/>
        <w:adjustRightInd w:val="0"/>
        <w:snapToGrid w:val="0"/>
        <w:spacing w:before="120" w:after="120"/>
        <w:jc w:val="both"/>
        <w:rPr>
          <w:rStyle w:val="Vnbnnidung4"/>
          <w:color w:val="000000" w:themeColor="text1"/>
          <w:sz w:val="26"/>
          <w:szCs w:val="26"/>
          <w:lang w:eastAsia="vi-VN"/>
        </w:rPr>
      </w:pPr>
      <w:r w:rsidRPr="00C2770F">
        <w:rPr>
          <w:rStyle w:val="Vnbnnidung4"/>
          <w:color w:val="000000" w:themeColor="text1"/>
          <w:sz w:val="26"/>
          <w:szCs w:val="26"/>
          <w:lang w:eastAsia="vi-VN"/>
        </w:rPr>
        <w:tab/>
        <w:t xml:space="preserve">- </w:t>
      </w:r>
      <w:r w:rsidR="009754D1" w:rsidRPr="00C2770F">
        <w:rPr>
          <w:rStyle w:val="Vnbnnidung4"/>
          <w:color w:val="000000" w:themeColor="text1"/>
          <w:sz w:val="26"/>
          <w:szCs w:val="26"/>
          <w:lang w:eastAsia="vi-VN"/>
        </w:rPr>
        <w:t xml:space="preserve">Mặt khác, kênh Tân Vĩnh Hiệp thuộc khu liên hợp với hệ thống thoát nước đồng bộ, </w:t>
      </w:r>
      <w:r w:rsidR="00193F40" w:rsidRPr="00C2770F">
        <w:rPr>
          <w:rStyle w:val="Vnbnnidung4"/>
          <w:color w:val="000000" w:themeColor="text1"/>
          <w:sz w:val="26"/>
          <w:szCs w:val="26"/>
          <w:lang w:eastAsia="vi-VN"/>
        </w:rPr>
        <w:t>chưa</w:t>
      </w:r>
      <w:r w:rsidR="009754D1" w:rsidRPr="00C2770F">
        <w:rPr>
          <w:rStyle w:val="Vnbnnidung4"/>
          <w:color w:val="000000" w:themeColor="text1"/>
          <w:sz w:val="26"/>
          <w:szCs w:val="26"/>
          <w:lang w:eastAsia="vi-VN"/>
        </w:rPr>
        <w:t xml:space="preserve"> ghi nhận tình trạng ngậ</w:t>
      </w:r>
      <w:r w:rsidR="000D301E" w:rsidRPr="00C2770F">
        <w:rPr>
          <w:rStyle w:val="Vnbnnidung4"/>
          <w:color w:val="000000" w:themeColor="text1"/>
          <w:sz w:val="26"/>
          <w:szCs w:val="26"/>
          <w:lang w:eastAsia="vi-VN"/>
        </w:rPr>
        <w:t>p úng lớn xảy ra.</w:t>
      </w:r>
      <w:r w:rsidR="009754D1" w:rsidRPr="00C2770F">
        <w:rPr>
          <w:rStyle w:val="Vnbnnidung4"/>
          <w:color w:val="000000" w:themeColor="text1"/>
          <w:sz w:val="26"/>
          <w:szCs w:val="26"/>
          <w:lang w:eastAsia="vi-VN"/>
        </w:rPr>
        <w:t xml:space="preserve"> Do đó, điểm xả đảm bảo chế độ tự chảy liên tục</w:t>
      </w:r>
      <w:r w:rsidR="00DE329E" w:rsidRPr="00C2770F">
        <w:rPr>
          <w:rStyle w:val="Vnbnnidung4"/>
          <w:color w:val="000000" w:themeColor="text1"/>
          <w:sz w:val="26"/>
          <w:szCs w:val="26"/>
          <w:lang w:eastAsia="vi-VN"/>
        </w:rPr>
        <w:t>, tuân theo khoản 3 Điều 48 Nghị định 08/2022/NĐ-CP.</w:t>
      </w:r>
    </w:p>
    <w:p w14:paraId="050353A9" w14:textId="50B9CABE" w:rsidR="00247E15" w:rsidRPr="00C2770F" w:rsidRDefault="00247E15" w:rsidP="006A1A3F">
      <w:pPr>
        <w:rPr>
          <w:color w:val="000000" w:themeColor="text1"/>
          <w:szCs w:val="26"/>
        </w:rPr>
      </w:pPr>
      <w:r w:rsidRPr="00C2770F">
        <w:rPr>
          <w:rStyle w:val="Vnbnnidung4"/>
          <w:color w:val="000000" w:themeColor="text1"/>
          <w:sz w:val="26"/>
          <w:szCs w:val="26"/>
          <w:lang w:eastAsia="vi-VN"/>
        </w:rPr>
        <w:tab/>
        <w:t xml:space="preserve">Về khả năng tiếp nhận của suối Chợ: báo cáo đã có đánh giá khả năng tiếp nhận của suối Chợ tại chương 2. </w:t>
      </w:r>
      <w:r w:rsidRPr="00C2770F">
        <w:rPr>
          <w:color w:val="000000" w:themeColor="text1"/>
          <w:szCs w:val="26"/>
        </w:rPr>
        <w:t>Suối Chợ vẫn còn khả năng tiếp nhận các chất ô nhiễm như COD, BOD</w:t>
      </w:r>
      <w:r w:rsidRPr="00C2770F">
        <w:rPr>
          <w:color w:val="000000" w:themeColor="text1"/>
          <w:szCs w:val="26"/>
          <w:vertAlign w:val="subscript"/>
        </w:rPr>
        <w:t>5</w:t>
      </w:r>
      <w:r w:rsidRPr="00C2770F">
        <w:rPr>
          <w:color w:val="000000" w:themeColor="text1"/>
          <w:szCs w:val="26"/>
        </w:rPr>
        <w:t>, Amoni, TSS. Trong giai đoạn vận hành, hệ thống xử lý nước thải của Công ty có lưu lượng rất nhỏ so với lưu lượng dòng chảy của suối Chợ do đó tác động từ nước thải của Công ty đến suối Chợ là rất thấp.</w:t>
      </w:r>
    </w:p>
    <w:p w14:paraId="02A3B192" w14:textId="4793022A" w:rsidR="006A1A3F" w:rsidRPr="00C2770F" w:rsidRDefault="00D220F8" w:rsidP="006A1A3F">
      <w:pPr>
        <w:rPr>
          <w:color w:val="000000" w:themeColor="text1"/>
          <w:szCs w:val="26"/>
        </w:rPr>
      </w:pPr>
      <w:r w:rsidRPr="00C2770F">
        <w:rPr>
          <w:color w:val="000000" w:themeColor="text1"/>
          <w:szCs w:val="26"/>
        </w:rPr>
        <w:t>Về k</w:t>
      </w:r>
      <w:r w:rsidR="006A1A3F" w:rsidRPr="00C2770F">
        <w:rPr>
          <w:color w:val="000000" w:themeColor="text1"/>
          <w:szCs w:val="26"/>
        </w:rPr>
        <w:t>ết quả quan trắc chất lượng nước mặt tại suối Chợ năm 2022</w:t>
      </w:r>
      <w:r w:rsidR="00DC5D54" w:rsidRPr="00C2770F">
        <w:rPr>
          <w:color w:val="000000" w:themeColor="text1"/>
          <w:szCs w:val="26"/>
        </w:rPr>
        <w:t xml:space="preserve">, hầu hết các chỉ tiêu </w:t>
      </w:r>
      <w:r w:rsidR="006A1A3F" w:rsidRPr="00C2770F">
        <w:rPr>
          <w:color w:val="000000" w:themeColor="text1"/>
          <w:szCs w:val="26"/>
        </w:rPr>
        <w:t>đều đạt QCVN 08-MT:2015/BTNMT</w:t>
      </w:r>
      <w:r w:rsidR="000F246A" w:rsidRPr="00C2770F">
        <w:rPr>
          <w:color w:val="000000" w:themeColor="text1"/>
          <w:szCs w:val="26"/>
        </w:rPr>
        <w:t>, cột A2</w:t>
      </w:r>
      <w:r w:rsidR="009916BA" w:rsidRPr="00C2770F">
        <w:rPr>
          <w:color w:val="000000" w:themeColor="text1"/>
          <w:szCs w:val="26"/>
        </w:rPr>
        <w:t xml:space="preserve"> (trừ chỉ tiêu </w:t>
      </w:r>
      <w:r w:rsidR="004948D5" w:rsidRPr="00C2770F">
        <w:rPr>
          <w:color w:val="000000" w:themeColor="text1"/>
          <w:szCs w:val="26"/>
        </w:rPr>
        <w:t>photphat, DO, tổng Fe vượt mức vượt rất nhỏ).</w:t>
      </w:r>
    </w:p>
    <w:p w14:paraId="2869BE48" w14:textId="22B8DE2A" w:rsidR="00756530" w:rsidRPr="00C2770F" w:rsidRDefault="00756530" w:rsidP="00756530">
      <w:pPr>
        <w:jc w:val="center"/>
        <w:rPr>
          <w:color w:val="000000" w:themeColor="text1"/>
          <w:szCs w:val="26"/>
        </w:rPr>
      </w:pPr>
      <w:bookmarkStart w:id="796" w:name="_Toc117867903"/>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10</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Kết quả quan trắc </w:t>
      </w:r>
      <w:r w:rsidR="007423F2" w:rsidRPr="00C2770F">
        <w:rPr>
          <w:color w:val="000000" w:themeColor="text1"/>
          <w:szCs w:val="26"/>
        </w:rPr>
        <w:t xml:space="preserve">suối Chợ </w:t>
      </w:r>
      <w:r w:rsidRPr="00C2770F">
        <w:rPr>
          <w:color w:val="000000" w:themeColor="text1"/>
          <w:szCs w:val="26"/>
        </w:rPr>
        <w:t>năm 202</w:t>
      </w:r>
      <w:r w:rsidR="00D73319" w:rsidRPr="00C2770F">
        <w:rPr>
          <w:color w:val="000000" w:themeColor="text1"/>
          <w:szCs w:val="26"/>
        </w:rPr>
        <w:t>2</w:t>
      </w:r>
      <w:bookmarkEnd w:id="796"/>
    </w:p>
    <w:tbl>
      <w:tblPr>
        <w:tblW w:w="9064" w:type="dxa"/>
        <w:jc w:val="center"/>
        <w:tblLook w:val="04A0" w:firstRow="1" w:lastRow="0" w:firstColumn="1" w:lastColumn="0" w:noHBand="0" w:noVBand="1"/>
      </w:tblPr>
      <w:tblGrid>
        <w:gridCol w:w="797"/>
        <w:gridCol w:w="2582"/>
        <w:gridCol w:w="1376"/>
        <w:gridCol w:w="1810"/>
        <w:gridCol w:w="2499"/>
      </w:tblGrid>
      <w:tr w:rsidR="00C2770F" w:rsidRPr="00C2770F" w14:paraId="66AF3AFB" w14:textId="77777777" w:rsidTr="00AA050B">
        <w:trPr>
          <w:trHeight w:val="1980"/>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C89B99" w14:textId="3F559C75" w:rsidR="00447801" w:rsidRPr="00C2770F" w:rsidRDefault="00447801" w:rsidP="005529A6">
            <w:pPr>
              <w:ind w:firstLine="0"/>
              <w:jc w:val="center"/>
              <w:rPr>
                <w:b/>
                <w:bCs/>
                <w:color w:val="000000" w:themeColor="text1"/>
                <w:szCs w:val="26"/>
              </w:rPr>
            </w:pPr>
            <w:r w:rsidRPr="00C2770F">
              <w:rPr>
                <w:b/>
                <w:bCs/>
                <w:color w:val="000000" w:themeColor="text1"/>
                <w:szCs w:val="26"/>
              </w:rPr>
              <w:t>STT</w:t>
            </w:r>
          </w:p>
        </w:tc>
        <w:tc>
          <w:tcPr>
            <w:tcW w:w="2582" w:type="dxa"/>
            <w:tcBorders>
              <w:top w:val="single" w:sz="4" w:space="0" w:color="auto"/>
              <w:left w:val="nil"/>
              <w:bottom w:val="single" w:sz="4" w:space="0" w:color="auto"/>
              <w:right w:val="single" w:sz="4" w:space="0" w:color="auto"/>
            </w:tcBorders>
            <w:shd w:val="clear" w:color="auto" w:fill="auto"/>
            <w:vAlign w:val="center"/>
            <w:hideMark/>
          </w:tcPr>
          <w:p w14:paraId="680632AB" w14:textId="77777777" w:rsidR="00447801" w:rsidRPr="00C2770F" w:rsidRDefault="00447801" w:rsidP="005529A6">
            <w:pPr>
              <w:ind w:firstLine="0"/>
              <w:jc w:val="center"/>
              <w:rPr>
                <w:b/>
                <w:bCs/>
                <w:color w:val="000000" w:themeColor="text1"/>
                <w:szCs w:val="26"/>
              </w:rPr>
            </w:pPr>
            <w:r w:rsidRPr="00C2770F">
              <w:rPr>
                <w:b/>
                <w:bCs/>
                <w:color w:val="000000" w:themeColor="text1"/>
                <w:szCs w:val="26"/>
              </w:rPr>
              <w:t>Chỉ tiêu</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14:paraId="50D2AE26" w14:textId="77777777" w:rsidR="00447801" w:rsidRPr="00C2770F" w:rsidRDefault="00447801" w:rsidP="005529A6">
            <w:pPr>
              <w:ind w:firstLine="0"/>
              <w:jc w:val="center"/>
              <w:rPr>
                <w:b/>
                <w:bCs/>
                <w:color w:val="000000" w:themeColor="text1"/>
                <w:szCs w:val="26"/>
              </w:rPr>
            </w:pPr>
            <w:r w:rsidRPr="00C2770F">
              <w:rPr>
                <w:b/>
                <w:bCs/>
                <w:color w:val="000000" w:themeColor="text1"/>
                <w:szCs w:val="26"/>
              </w:rPr>
              <w:t>Đơn vị</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14:paraId="3D6FD474" w14:textId="77777777" w:rsidR="00447801" w:rsidRPr="00C2770F" w:rsidRDefault="00447801" w:rsidP="005529A6">
            <w:pPr>
              <w:ind w:firstLine="0"/>
              <w:jc w:val="center"/>
              <w:rPr>
                <w:b/>
                <w:bCs/>
                <w:color w:val="000000" w:themeColor="text1"/>
                <w:szCs w:val="26"/>
              </w:rPr>
            </w:pPr>
            <w:r w:rsidRPr="00C2770F">
              <w:rPr>
                <w:b/>
                <w:bCs/>
                <w:color w:val="000000" w:themeColor="text1"/>
                <w:szCs w:val="26"/>
              </w:rPr>
              <w:t>Kết quả</w:t>
            </w:r>
          </w:p>
        </w:tc>
        <w:tc>
          <w:tcPr>
            <w:tcW w:w="2499" w:type="dxa"/>
            <w:tcBorders>
              <w:top w:val="single" w:sz="4" w:space="0" w:color="auto"/>
              <w:left w:val="nil"/>
              <w:bottom w:val="single" w:sz="4" w:space="0" w:color="auto"/>
              <w:right w:val="single" w:sz="4" w:space="0" w:color="auto"/>
            </w:tcBorders>
            <w:shd w:val="clear" w:color="auto" w:fill="auto"/>
            <w:vAlign w:val="center"/>
            <w:hideMark/>
          </w:tcPr>
          <w:p w14:paraId="06362828" w14:textId="29A11939" w:rsidR="00447801" w:rsidRPr="00C2770F" w:rsidRDefault="00447801" w:rsidP="005529A6">
            <w:pPr>
              <w:ind w:firstLine="0"/>
              <w:jc w:val="center"/>
              <w:rPr>
                <w:b/>
                <w:bCs/>
                <w:color w:val="000000" w:themeColor="text1"/>
                <w:szCs w:val="26"/>
              </w:rPr>
            </w:pPr>
            <w:r w:rsidRPr="00C2770F">
              <w:rPr>
                <w:b/>
                <w:bCs/>
                <w:color w:val="000000" w:themeColor="text1"/>
                <w:szCs w:val="26"/>
              </w:rPr>
              <w:t>QCVN 08-MT:2015/BTNMT</w:t>
            </w:r>
            <w:r w:rsidR="00AA050B" w:rsidRPr="00C2770F">
              <w:rPr>
                <w:b/>
                <w:bCs/>
                <w:color w:val="000000" w:themeColor="text1"/>
                <w:szCs w:val="26"/>
              </w:rPr>
              <w:t>,</w:t>
            </w:r>
            <w:r w:rsidRPr="00C2770F">
              <w:rPr>
                <w:b/>
                <w:bCs/>
                <w:color w:val="000000" w:themeColor="text1"/>
                <w:szCs w:val="26"/>
              </w:rPr>
              <w:t xml:space="preserve"> cột A2</w:t>
            </w:r>
          </w:p>
        </w:tc>
      </w:tr>
      <w:tr w:rsidR="00C2770F" w:rsidRPr="00C2770F" w14:paraId="13C1B4DB"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B768EB7" w14:textId="77777777" w:rsidR="00447801" w:rsidRPr="00C2770F" w:rsidRDefault="00447801" w:rsidP="00447801">
            <w:pPr>
              <w:ind w:firstLine="0"/>
              <w:jc w:val="center"/>
              <w:rPr>
                <w:color w:val="000000" w:themeColor="text1"/>
                <w:szCs w:val="26"/>
              </w:rPr>
            </w:pPr>
            <w:r w:rsidRPr="00C2770F">
              <w:rPr>
                <w:color w:val="000000" w:themeColor="text1"/>
                <w:szCs w:val="26"/>
              </w:rPr>
              <w:t>1</w:t>
            </w:r>
          </w:p>
        </w:tc>
        <w:tc>
          <w:tcPr>
            <w:tcW w:w="2582" w:type="dxa"/>
            <w:tcBorders>
              <w:top w:val="nil"/>
              <w:left w:val="nil"/>
              <w:bottom w:val="single" w:sz="4" w:space="0" w:color="auto"/>
              <w:right w:val="single" w:sz="4" w:space="0" w:color="auto"/>
            </w:tcBorders>
            <w:shd w:val="clear" w:color="auto" w:fill="auto"/>
            <w:noWrap/>
            <w:vAlign w:val="center"/>
            <w:hideMark/>
          </w:tcPr>
          <w:p w14:paraId="3E4DF306" w14:textId="77777777" w:rsidR="00447801" w:rsidRPr="00C2770F" w:rsidRDefault="00447801" w:rsidP="005529A6">
            <w:pPr>
              <w:ind w:firstLine="0"/>
              <w:jc w:val="left"/>
              <w:rPr>
                <w:color w:val="000000" w:themeColor="text1"/>
                <w:szCs w:val="26"/>
              </w:rPr>
            </w:pPr>
            <w:r w:rsidRPr="00C2770F">
              <w:rPr>
                <w:color w:val="000000" w:themeColor="text1"/>
                <w:szCs w:val="26"/>
              </w:rPr>
              <w:t>Clorua</w:t>
            </w:r>
          </w:p>
        </w:tc>
        <w:tc>
          <w:tcPr>
            <w:tcW w:w="1376" w:type="dxa"/>
            <w:tcBorders>
              <w:top w:val="nil"/>
              <w:left w:val="nil"/>
              <w:bottom w:val="single" w:sz="4" w:space="0" w:color="auto"/>
              <w:right w:val="single" w:sz="4" w:space="0" w:color="auto"/>
            </w:tcBorders>
            <w:shd w:val="clear" w:color="auto" w:fill="auto"/>
            <w:noWrap/>
            <w:vAlign w:val="center"/>
            <w:hideMark/>
          </w:tcPr>
          <w:p w14:paraId="4F71006D"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3D2A27DF" w14:textId="77777777" w:rsidR="00447801" w:rsidRPr="00C2770F" w:rsidRDefault="00447801" w:rsidP="00447801">
            <w:pPr>
              <w:ind w:firstLine="0"/>
              <w:jc w:val="center"/>
              <w:rPr>
                <w:color w:val="000000" w:themeColor="text1"/>
                <w:szCs w:val="26"/>
              </w:rPr>
            </w:pPr>
            <w:r w:rsidRPr="00C2770F">
              <w:rPr>
                <w:color w:val="000000" w:themeColor="text1"/>
                <w:szCs w:val="26"/>
              </w:rPr>
              <w:t>7,1</w:t>
            </w:r>
          </w:p>
        </w:tc>
        <w:tc>
          <w:tcPr>
            <w:tcW w:w="2499" w:type="dxa"/>
            <w:tcBorders>
              <w:top w:val="nil"/>
              <w:left w:val="nil"/>
              <w:bottom w:val="single" w:sz="4" w:space="0" w:color="auto"/>
              <w:right w:val="single" w:sz="4" w:space="0" w:color="auto"/>
            </w:tcBorders>
            <w:shd w:val="clear" w:color="auto" w:fill="auto"/>
            <w:noWrap/>
            <w:vAlign w:val="center"/>
            <w:hideMark/>
          </w:tcPr>
          <w:p w14:paraId="15485A6D" w14:textId="77777777" w:rsidR="00447801" w:rsidRPr="00C2770F" w:rsidRDefault="00447801" w:rsidP="00447801">
            <w:pPr>
              <w:ind w:firstLine="0"/>
              <w:jc w:val="center"/>
              <w:rPr>
                <w:color w:val="000000" w:themeColor="text1"/>
                <w:szCs w:val="26"/>
              </w:rPr>
            </w:pPr>
            <w:r w:rsidRPr="00C2770F">
              <w:rPr>
                <w:color w:val="000000" w:themeColor="text1"/>
                <w:szCs w:val="26"/>
              </w:rPr>
              <w:t>350</w:t>
            </w:r>
          </w:p>
        </w:tc>
      </w:tr>
      <w:tr w:rsidR="00C2770F" w:rsidRPr="00C2770F" w14:paraId="6EE27047"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9440450" w14:textId="77777777" w:rsidR="00447801" w:rsidRPr="00C2770F" w:rsidRDefault="00447801" w:rsidP="00447801">
            <w:pPr>
              <w:ind w:firstLine="0"/>
              <w:jc w:val="center"/>
              <w:rPr>
                <w:color w:val="000000" w:themeColor="text1"/>
                <w:szCs w:val="26"/>
              </w:rPr>
            </w:pPr>
            <w:r w:rsidRPr="00C2770F">
              <w:rPr>
                <w:color w:val="000000" w:themeColor="text1"/>
                <w:szCs w:val="26"/>
              </w:rPr>
              <w:t>2</w:t>
            </w:r>
          </w:p>
        </w:tc>
        <w:tc>
          <w:tcPr>
            <w:tcW w:w="2582" w:type="dxa"/>
            <w:tcBorders>
              <w:top w:val="nil"/>
              <w:left w:val="nil"/>
              <w:bottom w:val="single" w:sz="4" w:space="0" w:color="auto"/>
              <w:right w:val="single" w:sz="4" w:space="0" w:color="auto"/>
            </w:tcBorders>
            <w:shd w:val="clear" w:color="auto" w:fill="auto"/>
            <w:noWrap/>
            <w:vAlign w:val="center"/>
            <w:hideMark/>
          </w:tcPr>
          <w:p w14:paraId="116620DF" w14:textId="77777777" w:rsidR="00447801" w:rsidRPr="00C2770F" w:rsidRDefault="00447801" w:rsidP="005529A6">
            <w:pPr>
              <w:ind w:firstLine="0"/>
              <w:jc w:val="left"/>
              <w:rPr>
                <w:color w:val="000000" w:themeColor="text1"/>
                <w:szCs w:val="26"/>
              </w:rPr>
            </w:pPr>
            <w:r w:rsidRPr="00C2770F">
              <w:rPr>
                <w:color w:val="000000" w:themeColor="text1"/>
                <w:szCs w:val="26"/>
              </w:rPr>
              <w:t>Nitrat</w:t>
            </w:r>
          </w:p>
        </w:tc>
        <w:tc>
          <w:tcPr>
            <w:tcW w:w="1376" w:type="dxa"/>
            <w:tcBorders>
              <w:top w:val="nil"/>
              <w:left w:val="nil"/>
              <w:bottom w:val="single" w:sz="4" w:space="0" w:color="auto"/>
              <w:right w:val="single" w:sz="4" w:space="0" w:color="auto"/>
            </w:tcBorders>
            <w:shd w:val="clear" w:color="auto" w:fill="auto"/>
            <w:noWrap/>
            <w:vAlign w:val="center"/>
            <w:hideMark/>
          </w:tcPr>
          <w:p w14:paraId="1607BA25"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417CDA95" w14:textId="77777777" w:rsidR="00447801" w:rsidRPr="00C2770F" w:rsidRDefault="00447801" w:rsidP="00447801">
            <w:pPr>
              <w:ind w:firstLine="0"/>
              <w:jc w:val="center"/>
              <w:rPr>
                <w:color w:val="000000" w:themeColor="text1"/>
                <w:szCs w:val="26"/>
              </w:rPr>
            </w:pPr>
            <w:r w:rsidRPr="00C2770F">
              <w:rPr>
                <w:color w:val="000000" w:themeColor="text1"/>
                <w:szCs w:val="26"/>
              </w:rPr>
              <w:t>0,2</w:t>
            </w:r>
          </w:p>
        </w:tc>
        <w:tc>
          <w:tcPr>
            <w:tcW w:w="2499" w:type="dxa"/>
            <w:tcBorders>
              <w:top w:val="nil"/>
              <w:left w:val="nil"/>
              <w:bottom w:val="single" w:sz="4" w:space="0" w:color="auto"/>
              <w:right w:val="single" w:sz="4" w:space="0" w:color="auto"/>
            </w:tcBorders>
            <w:shd w:val="clear" w:color="auto" w:fill="auto"/>
            <w:noWrap/>
            <w:vAlign w:val="center"/>
            <w:hideMark/>
          </w:tcPr>
          <w:p w14:paraId="6DDA685C" w14:textId="77777777" w:rsidR="00447801" w:rsidRPr="00C2770F" w:rsidRDefault="00447801" w:rsidP="00447801">
            <w:pPr>
              <w:ind w:firstLine="0"/>
              <w:jc w:val="center"/>
              <w:rPr>
                <w:color w:val="000000" w:themeColor="text1"/>
                <w:szCs w:val="26"/>
              </w:rPr>
            </w:pPr>
            <w:r w:rsidRPr="00C2770F">
              <w:rPr>
                <w:color w:val="000000" w:themeColor="text1"/>
                <w:szCs w:val="26"/>
              </w:rPr>
              <w:t>5</w:t>
            </w:r>
          </w:p>
        </w:tc>
      </w:tr>
      <w:tr w:rsidR="00C2770F" w:rsidRPr="00C2770F" w14:paraId="660CE985"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FFA527E" w14:textId="77777777" w:rsidR="00447801" w:rsidRPr="00C2770F" w:rsidRDefault="00447801" w:rsidP="00447801">
            <w:pPr>
              <w:ind w:firstLine="0"/>
              <w:jc w:val="center"/>
              <w:rPr>
                <w:color w:val="000000" w:themeColor="text1"/>
                <w:szCs w:val="26"/>
              </w:rPr>
            </w:pPr>
            <w:r w:rsidRPr="00C2770F">
              <w:rPr>
                <w:color w:val="000000" w:themeColor="text1"/>
                <w:szCs w:val="26"/>
              </w:rPr>
              <w:t>3</w:t>
            </w:r>
          </w:p>
        </w:tc>
        <w:tc>
          <w:tcPr>
            <w:tcW w:w="2582" w:type="dxa"/>
            <w:tcBorders>
              <w:top w:val="nil"/>
              <w:left w:val="nil"/>
              <w:bottom w:val="single" w:sz="4" w:space="0" w:color="auto"/>
              <w:right w:val="single" w:sz="4" w:space="0" w:color="auto"/>
            </w:tcBorders>
            <w:shd w:val="clear" w:color="auto" w:fill="auto"/>
            <w:noWrap/>
            <w:vAlign w:val="center"/>
            <w:hideMark/>
          </w:tcPr>
          <w:p w14:paraId="413BB1F8" w14:textId="77777777" w:rsidR="00447801" w:rsidRPr="00C2770F" w:rsidRDefault="00447801" w:rsidP="005529A6">
            <w:pPr>
              <w:ind w:firstLine="0"/>
              <w:jc w:val="left"/>
              <w:rPr>
                <w:color w:val="000000" w:themeColor="text1"/>
                <w:szCs w:val="26"/>
              </w:rPr>
            </w:pPr>
            <w:r w:rsidRPr="00C2770F">
              <w:rPr>
                <w:color w:val="000000" w:themeColor="text1"/>
                <w:szCs w:val="26"/>
              </w:rPr>
              <w:t>Amoni</w:t>
            </w:r>
          </w:p>
        </w:tc>
        <w:tc>
          <w:tcPr>
            <w:tcW w:w="1376" w:type="dxa"/>
            <w:tcBorders>
              <w:top w:val="nil"/>
              <w:left w:val="nil"/>
              <w:bottom w:val="single" w:sz="4" w:space="0" w:color="auto"/>
              <w:right w:val="single" w:sz="4" w:space="0" w:color="auto"/>
            </w:tcBorders>
            <w:shd w:val="clear" w:color="auto" w:fill="auto"/>
            <w:noWrap/>
            <w:vAlign w:val="center"/>
            <w:hideMark/>
          </w:tcPr>
          <w:p w14:paraId="2A275D39"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43301D49" w14:textId="77777777" w:rsidR="00447801" w:rsidRPr="00C2770F" w:rsidRDefault="00447801" w:rsidP="00447801">
            <w:pPr>
              <w:ind w:firstLine="0"/>
              <w:jc w:val="center"/>
              <w:rPr>
                <w:color w:val="000000" w:themeColor="text1"/>
                <w:szCs w:val="26"/>
              </w:rPr>
            </w:pPr>
            <w:r w:rsidRPr="00C2770F">
              <w:rPr>
                <w:color w:val="000000" w:themeColor="text1"/>
                <w:szCs w:val="26"/>
              </w:rPr>
              <w:t>&lt;0,01 (**)</w:t>
            </w:r>
          </w:p>
        </w:tc>
        <w:tc>
          <w:tcPr>
            <w:tcW w:w="2499" w:type="dxa"/>
            <w:tcBorders>
              <w:top w:val="nil"/>
              <w:left w:val="nil"/>
              <w:bottom w:val="single" w:sz="4" w:space="0" w:color="auto"/>
              <w:right w:val="single" w:sz="4" w:space="0" w:color="auto"/>
            </w:tcBorders>
            <w:shd w:val="clear" w:color="auto" w:fill="auto"/>
            <w:noWrap/>
            <w:vAlign w:val="center"/>
            <w:hideMark/>
          </w:tcPr>
          <w:p w14:paraId="27E06199" w14:textId="77777777" w:rsidR="00447801" w:rsidRPr="00C2770F" w:rsidRDefault="00447801" w:rsidP="00447801">
            <w:pPr>
              <w:ind w:firstLine="0"/>
              <w:jc w:val="center"/>
              <w:rPr>
                <w:color w:val="000000" w:themeColor="text1"/>
                <w:szCs w:val="26"/>
              </w:rPr>
            </w:pPr>
            <w:r w:rsidRPr="00C2770F">
              <w:rPr>
                <w:color w:val="000000" w:themeColor="text1"/>
                <w:szCs w:val="26"/>
              </w:rPr>
              <w:t>0,3</w:t>
            </w:r>
          </w:p>
        </w:tc>
      </w:tr>
      <w:tr w:rsidR="00C2770F" w:rsidRPr="00C2770F" w14:paraId="78B2BF57"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8678356" w14:textId="77777777" w:rsidR="00447801" w:rsidRPr="00C2770F" w:rsidRDefault="00447801" w:rsidP="00447801">
            <w:pPr>
              <w:ind w:firstLine="0"/>
              <w:jc w:val="center"/>
              <w:rPr>
                <w:color w:val="000000" w:themeColor="text1"/>
                <w:szCs w:val="26"/>
              </w:rPr>
            </w:pPr>
            <w:r w:rsidRPr="00C2770F">
              <w:rPr>
                <w:color w:val="000000" w:themeColor="text1"/>
                <w:szCs w:val="26"/>
              </w:rPr>
              <w:t>4</w:t>
            </w:r>
          </w:p>
        </w:tc>
        <w:tc>
          <w:tcPr>
            <w:tcW w:w="2582" w:type="dxa"/>
            <w:tcBorders>
              <w:top w:val="nil"/>
              <w:left w:val="nil"/>
              <w:bottom w:val="single" w:sz="4" w:space="0" w:color="auto"/>
              <w:right w:val="single" w:sz="4" w:space="0" w:color="auto"/>
            </w:tcBorders>
            <w:shd w:val="clear" w:color="auto" w:fill="auto"/>
            <w:noWrap/>
            <w:vAlign w:val="center"/>
            <w:hideMark/>
          </w:tcPr>
          <w:p w14:paraId="562642EC" w14:textId="77777777" w:rsidR="00447801" w:rsidRPr="00C2770F" w:rsidRDefault="00447801" w:rsidP="005529A6">
            <w:pPr>
              <w:ind w:firstLine="0"/>
              <w:jc w:val="left"/>
              <w:rPr>
                <w:color w:val="000000" w:themeColor="text1"/>
                <w:szCs w:val="26"/>
              </w:rPr>
            </w:pPr>
            <w:r w:rsidRPr="00C2770F">
              <w:rPr>
                <w:color w:val="000000" w:themeColor="text1"/>
                <w:szCs w:val="26"/>
              </w:rPr>
              <w:t>pH</w:t>
            </w:r>
          </w:p>
        </w:tc>
        <w:tc>
          <w:tcPr>
            <w:tcW w:w="1376" w:type="dxa"/>
            <w:tcBorders>
              <w:top w:val="nil"/>
              <w:left w:val="nil"/>
              <w:bottom w:val="single" w:sz="4" w:space="0" w:color="auto"/>
              <w:right w:val="single" w:sz="4" w:space="0" w:color="auto"/>
            </w:tcBorders>
            <w:shd w:val="clear" w:color="auto" w:fill="auto"/>
            <w:noWrap/>
            <w:vAlign w:val="center"/>
            <w:hideMark/>
          </w:tcPr>
          <w:p w14:paraId="14E238EB" w14:textId="77777777" w:rsidR="00447801" w:rsidRPr="00C2770F" w:rsidRDefault="00447801" w:rsidP="00447801">
            <w:pPr>
              <w:ind w:firstLine="0"/>
              <w:jc w:val="center"/>
              <w:rPr>
                <w:color w:val="000000" w:themeColor="text1"/>
                <w:szCs w:val="26"/>
              </w:rPr>
            </w:pPr>
            <w:r w:rsidRPr="00C2770F">
              <w:rPr>
                <w:color w:val="000000" w:themeColor="text1"/>
                <w:szCs w:val="26"/>
              </w:rPr>
              <w:t>-</w:t>
            </w:r>
          </w:p>
        </w:tc>
        <w:tc>
          <w:tcPr>
            <w:tcW w:w="1810" w:type="dxa"/>
            <w:tcBorders>
              <w:top w:val="nil"/>
              <w:left w:val="nil"/>
              <w:bottom w:val="single" w:sz="4" w:space="0" w:color="auto"/>
              <w:right w:val="single" w:sz="4" w:space="0" w:color="auto"/>
            </w:tcBorders>
            <w:shd w:val="clear" w:color="auto" w:fill="auto"/>
            <w:noWrap/>
            <w:vAlign w:val="center"/>
            <w:hideMark/>
          </w:tcPr>
          <w:p w14:paraId="45AE5966" w14:textId="77777777" w:rsidR="00447801" w:rsidRPr="00C2770F" w:rsidRDefault="00447801" w:rsidP="00447801">
            <w:pPr>
              <w:ind w:firstLine="0"/>
              <w:jc w:val="center"/>
              <w:rPr>
                <w:color w:val="000000" w:themeColor="text1"/>
                <w:szCs w:val="26"/>
              </w:rPr>
            </w:pPr>
            <w:r w:rsidRPr="00C2770F">
              <w:rPr>
                <w:color w:val="000000" w:themeColor="text1"/>
                <w:szCs w:val="26"/>
              </w:rPr>
              <w:t>6,6</w:t>
            </w:r>
          </w:p>
        </w:tc>
        <w:tc>
          <w:tcPr>
            <w:tcW w:w="2499" w:type="dxa"/>
            <w:tcBorders>
              <w:top w:val="nil"/>
              <w:left w:val="nil"/>
              <w:bottom w:val="single" w:sz="4" w:space="0" w:color="auto"/>
              <w:right w:val="single" w:sz="4" w:space="0" w:color="auto"/>
            </w:tcBorders>
            <w:shd w:val="clear" w:color="auto" w:fill="auto"/>
            <w:noWrap/>
            <w:vAlign w:val="center"/>
            <w:hideMark/>
          </w:tcPr>
          <w:p w14:paraId="4CA88994" w14:textId="77777777" w:rsidR="00447801" w:rsidRPr="00C2770F" w:rsidRDefault="00447801" w:rsidP="00447801">
            <w:pPr>
              <w:ind w:firstLine="0"/>
              <w:jc w:val="center"/>
              <w:rPr>
                <w:color w:val="000000" w:themeColor="text1"/>
                <w:szCs w:val="26"/>
              </w:rPr>
            </w:pPr>
            <w:r w:rsidRPr="00C2770F">
              <w:rPr>
                <w:color w:val="000000" w:themeColor="text1"/>
                <w:szCs w:val="26"/>
              </w:rPr>
              <w:t>6-8,5</w:t>
            </w:r>
          </w:p>
        </w:tc>
      </w:tr>
      <w:tr w:rsidR="00C2770F" w:rsidRPr="00C2770F" w14:paraId="7CA24B13"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C635EDE" w14:textId="77777777" w:rsidR="00447801" w:rsidRPr="00C2770F" w:rsidRDefault="00447801" w:rsidP="00447801">
            <w:pPr>
              <w:ind w:firstLine="0"/>
              <w:jc w:val="center"/>
              <w:rPr>
                <w:color w:val="000000" w:themeColor="text1"/>
                <w:szCs w:val="26"/>
              </w:rPr>
            </w:pPr>
            <w:r w:rsidRPr="00C2770F">
              <w:rPr>
                <w:color w:val="000000" w:themeColor="text1"/>
                <w:szCs w:val="26"/>
              </w:rPr>
              <w:t>5</w:t>
            </w:r>
          </w:p>
        </w:tc>
        <w:tc>
          <w:tcPr>
            <w:tcW w:w="2582" w:type="dxa"/>
            <w:tcBorders>
              <w:top w:val="nil"/>
              <w:left w:val="nil"/>
              <w:bottom w:val="single" w:sz="4" w:space="0" w:color="auto"/>
              <w:right w:val="single" w:sz="4" w:space="0" w:color="auto"/>
            </w:tcBorders>
            <w:shd w:val="clear" w:color="auto" w:fill="auto"/>
            <w:noWrap/>
            <w:vAlign w:val="center"/>
            <w:hideMark/>
          </w:tcPr>
          <w:p w14:paraId="0B3B6B01" w14:textId="77777777" w:rsidR="00447801" w:rsidRPr="00C2770F" w:rsidRDefault="00447801" w:rsidP="005529A6">
            <w:pPr>
              <w:ind w:firstLine="0"/>
              <w:jc w:val="left"/>
              <w:rPr>
                <w:color w:val="000000" w:themeColor="text1"/>
                <w:szCs w:val="26"/>
              </w:rPr>
            </w:pPr>
            <w:r w:rsidRPr="00C2770F">
              <w:rPr>
                <w:color w:val="000000" w:themeColor="text1"/>
                <w:szCs w:val="26"/>
              </w:rPr>
              <w:t>TOC</w:t>
            </w:r>
          </w:p>
        </w:tc>
        <w:tc>
          <w:tcPr>
            <w:tcW w:w="1376" w:type="dxa"/>
            <w:tcBorders>
              <w:top w:val="nil"/>
              <w:left w:val="nil"/>
              <w:bottom w:val="single" w:sz="4" w:space="0" w:color="auto"/>
              <w:right w:val="single" w:sz="4" w:space="0" w:color="auto"/>
            </w:tcBorders>
            <w:shd w:val="clear" w:color="auto" w:fill="auto"/>
            <w:noWrap/>
            <w:vAlign w:val="center"/>
            <w:hideMark/>
          </w:tcPr>
          <w:p w14:paraId="0184BEB0"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5C9417B0" w14:textId="77777777" w:rsidR="00447801" w:rsidRPr="00C2770F" w:rsidRDefault="00447801" w:rsidP="00447801">
            <w:pPr>
              <w:ind w:firstLine="0"/>
              <w:jc w:val="center"/>
              <w:rPr>
                <w:color w:val="000000" w:themeColor="text1"/>
                <w:szCs w:val="26"/>
              </w:rPr>
            </w:pPr>
            <w:r w:rsidRPr="00C2770F">
              <w:rPr>
                <w:color w:val="000000" w:themeColor="text1"/>
                <w:szCs w:val="26"/>
              </w:rPr>
              <w:t>&lt;0,6 (*)</w:t>
            </w:r>
          </w:p>
        </w:tc>
        <w:tc>
          <w:tcPr>
            <w:tcW w:w="2499" w:type="dxa"/>
            <w:tcBorders>
              <w:top w:val="nil"/>
              <w:left w:val="nil"/>
              <w:bottom w:val="single" w:sz="4" w:space="0" w:color="auto"/>
              <w:right w:val="single" w:sz="4" w:space="0" w:color="auto"/>
            </w:tcBorders>
            <w:shd w:val="clear" w:color="auto" w:fill="auto"/>
            <w:noWrap/>
            <w:vAlign w:val="center"/>
            <w:hideMark/>
          </w:tcPr>
          <w:p w14:paraId="385DAC28" w14:textId="77777777" w:rsidR="00447801" w:rsidRPr="00C2770F" w:rsidRDefault="00447801" w:rsidP="00447801">
            <w:pPr>
              <w:ind w:firstLine="0"/>
              <w:jc w:val="center"/>
              <w:rPr>
                <w:color w:val="000000" w:themeColor="text1"/>
                <w:szCs w:val="26"/>
              </w:rPr>
            </w:pPr>
            <w:r w:rsidRPr="00C2770F">
              <w:rPr>
                <w:color w:val="000000" w:themeColor="text1"/>
                <w:szCs w:val="26"/>
              </w:rPr>
              <w:t>-</w:t>
            </w:r>
          </w:p>
        </w:tc>
      </w:tr>
      <w:tr w:rsidR="00C2770F" w:rsidRPr="00C2770F" w14:paraId="265FAB26"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9272238" w14:textId="77777777" w:rsidR="00447801" w:rsidRPr="00C2770F" w:rsidRDefault="00447801" w:rsidP="00447801">
            <w:pPr>
              <w:ind w:firstLine="0"/>
              <w:jc w:val="center"/>
              <w:rPr>
                <w:color w:val="000000" w:themeColor="text1"/>
                <w:szCs w:val="26"/>
              </w:rPr>
            </w:pPr>
            <w:r w:rsidRPr="00C2770F">
              <w:rPr>
                <w:color w:val="000000" w:themeColor="text1"/>
                <w:szCs w:val="26"/>
              </w:rPr>
              <w:t>6</w:t>
            </w:r>
          </w:p>
        </w:tc>
        <w:tc>
          <w:tcPr>
            <w:tcW w:w="2582" w:type="dxa"/>
            <w:tcBorders>
              <w:top w:val="nil"/>
              <w:left w:val="nil"/>
              <w:bottom w:val="single" w:sz="4" w:space="0" w:color="auto"/>
              <w:right w:val="single" w:sz="4" w:space="0" w:color="auto"/>
            </w:tcBorders>
            <w:shd w:val="clear" w:color="auto" w:fill="auto"/>
            <w:noWrap/>
            <w:vAlign w:val="center"/>
            <w:hideMark/>
          </w:tcPr>
          <w:p w14:paraId="6D58A42B" w14:textId="77777777" w:rsidR="00447801" w:rsidRPr="00C2770F" w:rsidRDefault="00447801" w:rsidP="005529A6">
            <w:pPr>
              <w:ind w:firstLine="0"/>
              <w:jc w:val="left"/>
              <w:rPr>
                <w:color w:val="000000" w:themeColor="text1"/>
                <w:szCs w:val="26"/>
              </w:rPr>
            </w:pPr>
            <w:r w:rsidRPr="00C2770F">
              <w:rPr>
                <w:color w:val="000000" w:themeColor="text1"/>
                <w:szCs w:val="26"/>
              </w:rPr>
              <w:t>Nitrit</w:t>
            </w:r>
          </w:p>
        </w:tc>
        <w:tc>
          <w:tcPr>
            <w:tcW w:w="1376" w:type="dxa"/>
            <w:tcBorders>
              <w:top w:val="nil"/>
              <w:left w:val="nil"/>
              <w:bottom w:val="single" w:sz="4" w:space="0" w:color="auto"/>
              <w:right w:val="single" w:sz="4" w:space="0" w:color="auto"/>
            </w:tcBorders>
            <w:shd w:val="clear" w:color="auto" w:fill="auto"/>
            <w:noWrap/>
            <w:vAlign w:val="center"/>
            <w:hideMark/>
          </w:tcPr>
          <w:p w14:paraId="7C9F0020"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AD4CB3A" w14:textId="77777777" w:rsidR="00447801" w:rsidRPr="00C2770F" w:rsidRDefault="00447801" w:rsidP="00447801">
            <w:pPr>
              <w:ind w:firstLine="0"/>
              <w:jc w:val="center"/>
              <w:rPr>
                <w:color w:val="000000" w:themeColor="text1"/>
                <w:szCs w:val="26"/>
              </w:rPr>
            </w:pPr>
            <w:r w:rsidRPr="00C2770F">
              <w:rPr>
                <w:color w:val="000000" w:themeColor="text1"/>
                <w:szCs w:val="26"/>
              </w:rPr>
              <w:t>0,013</w:t>
            </w:r>
          </w:p>
        </w:tc>
        <w:tc>
          <w:tcPr>
            <w:tcW w:w="2499" w:type="dxa"/>
            <w:tcBorders>
              <w:top w:val="nil"/>
              <w:left w:val="nil"/>
              <w:bottom w:val="single" w:sz="4" w:space="0" w:color="auto"/>
              <w:right w:val="single" w:sz="4" w:space="0" w:color="auto"/>
            </w:tcBorders>
            <w:shd w:val="clear" w:color="auto" w:fill="auto"/>
            <w:noWrap/>
            <w:vAlign w:val="center"/>
            <w:hideMark/>
          </w:tcPr>
          <w:p w14:paraId="508556CC" w14:textId="77777777" w:rsidR="00447801" w:rsidRPr="00C2770F" w:rsidRDefault="00447801" w:rsidP="00447801">
            <w:pPr>
              <w:ind w:firstLine="0"/>
              <w:jc w:val="center"/>
              <w:rPr>
                <w:color w:val="000000" w:themeColor="text1"/>
                <w:szCs w:val="26"/>
              </w:rPr>
            </w:pPr>
            <w:r w:rsidRPr="00C2770F">
              <w:rPr>
                <w:color w:val="000000" w:themeColor="text1"/>
                <w:szCs w:val="26"/>
              </w:rPr>
              <w:t>0,05</w:t>
            </w:r>
          </w:p>
        </w:tc>
      </w:tr>
      <w:tr w:rsidR="00C2770F" w:rsidRPr="00C2770F" w14:paraId="45CDF351"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F359EE1" w14:textId="77777777" w:rsidR="00447801" w:rsidRPr="00C2770F" w:rsidRDefault="00447801" w:rsidP="00447801">
            <w:pPr>
              <w:ind w:firstLine="0"/>
              <w:jc w:val="center"/>
              <w:rPr>
                <w:color w:val="000000" w:themeColor="text1"/>
                <w:szCs w:val="26"/>
              </w:rPr>
            </w:pPr>
            <w:r w:rsidRPr="00C2770F">
              <w:rPr>
                <w:color w:val="000000" w:themeColor="text1"/>
                <w:szCs w:val="26"/>
              </w:rPr>
              <w:t>7</w:t>
            </w:r>
          </w:p>
        </w:tc>
        <w:tc>
          <w:tcPr>
            <w:tcW w:w="2582" w:type="dxa"/>
            <w:tcBorders>
              <w:top w:val="nil"/>
              <w:left w:val="nil"/>
              <w:bottom w:val="single" w:sz="4" w:space="0" w:color="auto"/>
              <w:right w:val="single" w:sz="4" w:space="0" w:color="auto"/>
            </w:tcBorders>
            <w:shd w:val="clear" w:color="auto" w:fill="auto"/>
            <w:noWrap/>
            <w:vAlign w:val="center"/>
            <w:hideMark/>
          </w:tcPr>
          <w:p w14:paraId="071D01EC" w14:textId="77777777" w:rsidR="00447801" w:rsidRPr="00C2770F" w:rsidRDefault="00447801" w:rsidP="005529A6">
            <w:pPr>
              <w:ind w:firstLine="0"/>
              <w:jc w:val="left"/>
              <w:rPr>
                <w:color w:val="000000" w:themeColor="text1"/>
                <w:szCs w:val="26"/>
              </w:rPr>
            </w:pPr>
            <w:r w:rsidRPr="00C2770F">
              <w:rPr>
                <w:color w:val="000000" w:themeColor="text1"/>
                <w:szCs w:val="26"/>
              </w:rPr>
              <w:t>Tổng hoạt độ phóng xạ alpha</w:t>
            </w:r>
          </w:p>
        </w:tc>
        <w:tc>
          <w:tcPr>
            <w:tcW w:w="1376" w:type="dxa"/>
            <w:tcBorders>
              <w:top w:val="nil"/>
              <w:left w:val="nil"/>
              <w:bottom w:val="single" w:sz="4" w:space="0" w:color="auto"/>
              <w:right w:val="single" w:sz="4" w:space="0" w:color="auto"/>
            </w:tcBorders>
            <w:shd w:val="clear" w:color="auto" w:fill="auto"/>
            <w:noWrap/>
            <w:vAlign w:val="center"/>
            <w:hideMark/>
          </w:tcPr>
          <w:p w14:paraId="7EDF6896" w14:textId="77777777" w:rsidR="00447801" w:rsidRPr="00C2770F" w:rsidRDefault="00447801" w:rsidP="00447801">
            <w:pPr>
              <w:ind w:firstLine="0"/>
              <w:jc w:val="center"/>
              <w:rPr>
                <w:color w:val="000000" w:themeColor="text1"/>
                <w:szCs w:val="26"/>
              </w:rPr>
            </w:pPr>
            <w:r w:rsidRPr="00C2770F">
              <w:rPr>
                <w:color w:val="000000" w:themeColor="text1"/>
                <w:szCs w:val="26"/>
              </w:rPr>
              <w:t>Bq/L</w:t>
            </w:r>
          </w:p>
        </w:tc>
        <w:tc>
          <w:tcPr>
            <w:tcW w:w="1810" w:type="dxa"/>
            <w:tcBorders>
              <w:top w:val="nil"/>
              <w:left w:val="nil"/>
              <w:bottom w:val="single" w:sz="4" w:space="0" w:color="auto"/>
              <w:right w:val="single" w:sz="4" w:space="0" w:color="auto"/>
            </w:tcBorders>
            <w:shd w:val="clear" w:color="auto" w:fill="auto"/>
            <w:noWrap/>
            <w:vAlign w:val="center"/>
            <w:hideMark/>
          </w:tcPr>
          <w:p w14:paraId="5BBC48FD" w14:textId="77777777" w:rsidR="00447801" w:rsidRPr="00C2770F" w:rsidRDefault="00447801" w:rsidP="00447801">
            <w:pPr>
              <w:ind w:firstLine="0"/>
              <w:jc w:val="center"/>
              <w:rPr>
                <w:color w:val="000000" w:themeColor="text1"/>
                <w:szCs w:val="26"/>
              </w:rPr>
            </w:pPr>
            <w:r w:rsidRPr="00C2770F">
              <w:rPr>
                <w:color w:val="000000" w:themeColor="text1"/>
                <w:szCs w:val="26"/>
              </w:rPr>
              <w:t>&lt;0,01 (**)</w:t>
            </w:r>
          </w:p>
        </w:tc>
        <w:tc>
          <w:tcPr>
            <w:tcW w:w="2499" w:type="dxa"/>
            <w:tcBorders>
              <w:top w:val="nil"/>
              <w:left w:val="nil"/>
              <w:bottom w:val="single" w:sz="4" w:space="0" w:color="auto"/>
              <w:right w:val="single" w:sz="4" w:space="0" w:color="auto"/>
            </w:tcBorders>
            <w:shd w:val="clear" w:color="auto" w:fill="auto"/>
            <w:noWrap/>
            <w:vAlign w:val="center"/>
            <w:hideMark/>
          </w:tcPr>
          <w:p w14:paraId="6148ED8C" w14:textId="77777777" w:rsidR="00447801" w:rsidRPr="00C2770F" w:rsidRDefault="00447801" w:rsidP="00447801">
            <w:pPr>
              <w:ind w:firstLine="0"/>
              <w:jc w:val="center"/>
              <w:rPr>
                <w:color w:val="000000" w:themeColor="text1"/>
                <w:szCs w:val="26"/>
              </w:rPr>
            </w:pPr>
            <w:r w:rsidRPr="00C2770F">
              <w:rPr>
                <w:color w:val="000000" w:themeColor="text1"/>
                <w:szCs w:val="26"/>
              </w:rPr>
              <w:t>-</w:t>
            </w:r>
          </w:p>
        </w:tc>
      </w:tr>
      <w:tr w:rsidR="00C2770F" w:rsidRPr="00C2770F" w14:paraId="7F23FA4F"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8FC5401" w14:textId="77777777" w:rsidR="00447801" w:rsidRPr="00C2770F" w:rsidRDefault="00447801" w:rsidP="00447801">
            <w:pPr>
              <w:ind w:firstLine="0"/>
              <w:jc w:val="center"/>
              <w:rPr>
                <w:color w:val="000000" w:themeColor="text1"/>
                <w:szCs w:val="26"/>
              </w:rPr>
            </w:pPr>
            <w:r w:rsidRPr="00C2770F">
              <w:rPr>
                <w:color w:val="000000" w:themeColor="text1"/>
                <w:szCs w:val="26"/>
              </w:rPr>
              <w:t>8</w:t>
            </w:r>
          </w:p>
        </w:tc>
        <w:tc>
          <w:tcPr>
            <w:tcW w:w="2582" w:type="dxa"/>
            <w:tcBorders>
              <w:top w:val="nil"/>
              <w:left w:val="nil"/>
              <w:bottom w:val="single" w:sz="4" w:space="0" w:color="auto"/>
              <w:right w:val="single" w:sz="4" w:space="0" w:color="auto"/>
            </w:tcBorders>
            <w:shd w:val="clear" w:color="auto" w:fill="auto"/>
            <w:noWrap/>
            <w:vAlign w:val="center"/>
            <w:hideMark/>
          </w:tcPr>
          <w:p w14:paraId="532F5B37" w14:textId="77777777" w:rsidR="00447801" w:rsidRPr="00C2770F" w:rsidRDefault="00447801" w:rsidP="005529A6">
            <w:pPr>
              <w:ind w:firstLine="0"/>
              <w:jc w:val="left"/>
              <w:rPr>
                <w:color w:val="000000" w:themeColor="text1"/>
                <w:szCs w:val="26"/>
              </w:rPr>
            </w:pPr>
            <w:r w:rsidRPr="00C2770F">
              <w:rPr>
                <w:color w:val="000000" w:themeColor="text1"/>
                <w:szCs w:val="26"/>
              </w:rPr>
              <w:t>Tổng hoạt độ phóng xạ beta</w:t>
            </w:r>
          </w:p>
        </w:tc>
        <w:tc>
          <w:tcPr>
            <w:tcW w:w="1376" w:type="dxa"/>
            <w:tcBorders>
              <w:top w:val="nil"/>
              <w:left w:val="nil"/>
              <w:bottom w:val="single" w:sz="4" w:space="0" w:color="auto"/>
              <w:right w:val="single" w:sz="4" w:space="0" w:color="auto"/>
            </w:tcBorders>
            <w:shd w:val="clear" w:color="auto" w:fill="auto"/>
            <w:noWrap/>
            <w:vAlign w:val="center"/>
            <w:hideMark/>
          </w:tcPr>
          <w:p w14:paraId="5ACB374D" w14:textId="77777777" w:rsidR="00447801" w:rsidRPr="00C2770F" w:rsidRDefault="00447801" w:rsidP="00447801">
            <w:pPr>
              <w:ind w:firstLine="0"/>
              <w:jc w:val="center"/>
              <w:rPr>
                <w:color w:val="000000" w:themeColor="text1"/>
                <w:szCs w:val="26"/>
              </w:rPr>
            </w:pPr>
            <w:r w:rsidRPr="00C2770F">
              <w:rPr>
                <w:color w:val="000000" w:themeColor="text1"/>
                <w:szCs w:val="26"/>
              </w:rPr>
              <w:t>Bq/L</w:t>
            </w:r>
          </w:p>
        </w:tc>
        <w:tc>
          <w:tcPr>
            <w:tcW w:w="1810" w:type="dxa"/>
            <w:tcBorders>
              <w:top w:val="nil"/>
              <w:left w:val="nil"/>
              <w:bottom w:val="single" w:sz="4" w:space="0" w:color="auto"/>
              <w:right w:val="single" w:sz="4" w:space="0" w:color="auto"/>
            </w:tcBorders>
            <w:shd w:val="clear" w:color="auto" w:fill="auto"/>
            <w:noWrap/>
            <w:vAlign w:val="center"/>
            <w:hideMark/>
          </w:tcPr>
          <w:p w14:paraId="41157B82" w14:textId="77777777" w:rsidR="00447801" w:rsidRPr="00C2770F" w:rsidRDefault="00447801" w:rsidP="00447801">
            <w:pPr>
              <w:ind w:firstLine="0"/>
              <w:jc w:val="center"/>
              <w:rPr>
                <w:color w:val="000000" w:themeColor="text1"/>
                <w:szCs w:val="26"/>
              </w:rPr>
            </w:pPr>
            <w:r w:rsidRPr="00C2770F">
              <w:rPr>
                <w:color w:val="000000" w:themeColor="text1"/>
                <w:szCs w:val="26"/>
              </w:rPr>
              <w:t>&lt;0,3 (**)</w:t>
            </w:r>
          </w:p>
        </w:tc>
        <w:tc>
          <w:tcPr>
            <w:tcW w:w="2499" w:type="dxa"/>
            <w:tcBorders>
              <w:top w:val="nil"/>
              <w:left w:val="nil"/>
              <w:bottom w:val="single" w:sz="4" w:space="0" w:color="auto"/>
              <w:right w:val="single" w:sz="4" w:space="0" w:color="auto"/>
            </w:tcBorders>
            <w:shd w:val="clear" w:color="auto" w:fill="auto"/>
            <w:noWrap/>
            <w:vAlign w:val="center"/>
            <w:hideMark/>
          </w:tcPr>
          <w:p w14:paraId="703011B3" w14:textId="77777777" w:rsidR="00447801" w:rsidRPr="00C2770F" w:rsidRDefault="00447801" w:rsidP="00447801">
            <w:pPr>
              <w:ind w:firstLine="0"/>
              <w:jc w:val="center"/>
              <w:rPr>
                <w:color w:val="000000" w:themeColor="text1"/>
                <w:szCs w:val="26"/>
              </w:rPr>
            </w:pPr>
            <w:r w:rsidRPr="00C2770F">
              <w:rPr>
                <w:color w:val="000000" w:themeColor="text1"/>
                <w:szCs w:val="26"/>
              </w:rPr>
              <w:t>-</w:t>
            </w:r>
          </w:p>
        </w:tc>
      </w:tr>
      <w:tr w:rsidR="00C2770F" w:rsidRPr="00C2770F" w14:paraId="0467892E"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2469353" w14:textId="77777777" w:rsidR="00447801" w:rsidRPr="00C2770F" w:rsidRDefault="00447801" w:rsidP="00447801">
            <w:pPr>
              <w:ind w:firstLine="0"/>
              <w:jc w:val="center"/>
              <w:rPr>
                <w:color w:val="000000" w:themeColor="text1"/>
                <w:szCs w:val="26"/>
              </w:rPr>
            </w:pPr>
            <w:r w:rsidRPr="00C2770F">
              <w:rPr>
                <w:color w:val="000000" w:themeColor="text1"/>
                <w:szCs w:val="26"/>
              </w:rPr>
              <w:lastRenderedPageBreak/>
              <w:t>9</w:t>
            </w:r>
          </w:p>
        </w:tc>
        <w:tc>
          <w:tcPr>
            <w:tcW w:w="2582" w:type="dxa"/>
            <w:tcBorders>
              <w:top w:val="nil"/>
              <w:left w:val="nil"/>
              <w:bottom w:val="single" w:sz="4" w:space="0" w:color="auto"/>
              <w:right w:val="single" w:sz="4" w:space="0" w:color="auto"/>
            </w:tcBorders>
            <w:shd w:val="clear" w:color="auto" w:fill="auto"/>
            <w:noWrap/>
            <w:vAlign w:val="center"/>
            <w:hideMark/>
          </w:tcPr>
          <w:p w14:paraId="088E9CEA" w14:textId="77777777" w:rsidR="00447801" w:rsidRPr="00C2770F" w:rsidRDefault="00447801" w:rsidP="005529A6">
            <w:pPr>
              <w:ind w:firstLine="0"/>
              <w:jc w:val="left"/>
              <w:rPr>
                <w:color w:val="000000" w:themeColor="text1"/>
                <w:szCs w:val="26"/>
              </w:rPr>
            </w:pPr>
            <w:r w:rsidRPr="00C2770F">
              <w:rPr>
                <w:color w:val="000000" w:themeColor="text1"/>
                <w:szCs w:val="26"/>
              </w:rPr>
              <w:t>Photphat</w:t>
            </w:r>
          </w:p>
        </w:tc>
        <w:tc>
          <w:tcPr>
            <w:tcW w:w="1376" w:type="dxa"/>
            <w:tcBorders>
              <w:top w:val="nil"/>
              <w:left w:val="nil"/>
              <w:bottom w:val="single" w:sz="4" w:space="0" w:color="auto"/>
              <w:right w:val="single" w:sz="4" w:space="0" w:color="auto"/>
            </w:tcBorders>
            <w:shd w:val="clear" w:color="auto" w:fill="auto"/>
            <w:noWrap/>
            <w:vAlign w:val="center"/>
            <w:hideMark/>
          </w:tcPr>
          <w:p w14:paraId="6226749A"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8542F9A" w14:textId="77777777" w:rsidR="00447801" w:rsidRPr="00C2770F" w:rsidRDefault="00447801" w:rsidP="00447801">
            <w:pPr>
              <w:ind w:firstLine="0"/>
              <w:jc w:val="center"/>
              <w:rPr>
                <w:color w:val="000000" w:themeColor="text1"/>
                <w:szCs w:val="26"/>
              </w:rPr>
            </w:pPr>
            <w:r w:rsidRPr="00C2770F">
              <w:rPr>
                <w:color w:val="000000" w:themeColor="text1"/>
                <w:szCs w:val="26"/>
              </w:rPr>
              <w:t>0,28</w:t>
            </w:r>
          </w:p>
        </w:tc>
        <w:tc>
          <w:tcPr>
            <w:tcW w:w="2499" w:type="dxa"/>
            <w:tcBorders>
              <w:top w:val="nil"/>
              <w:left w:val="nil"/>
              <w:bottom w:val="single" w:sz="4" w:space="0" w:color="auto"/>
              <w:right w:val="single" w:sz="4" w:space="0" w:color="auto"/>
            </w:tcBorders>
            <w:shd w:val="clear" w:color="auto" w:fill="auto"/>
            <w:noWrap/>
            <w:vAlign w:val="center"/>
            <w:hideMark/>
          </w:tcPr>
          <w:p w14:paraId="50B32A38" w14:textId="77777777" w:rsidR="00447801" w:rsidRPr="00C2770F" w:rsidRDefault="00447801" w:rsidP="00447801">
            <w:pPr>
              <w:ind w:firstLine="0"/>
              <w:jc w:val="center"/>
              <w:rPr>
                <w:color w:val="000000" w:themeColor="text1"/>
                <w:szCs w:val="26"/>
              </w:rPr>
            </w:pPr>
            <w:r w:rsidRPr="00C2770F">
              <w:rPr>
                <w:color w:val="000000" w:themeColor="text1"/>
                <w:szCs w:val="26"/>
              </w:rPr>
              <w:t>0,2</w:t>
            </w:r>
          </w:p>
        </w:tc>
      </w:tr>
      <w:tr w:rsidR="00C2770F" w:rsidRPr="00C2770F" w14:paraId="7039CF84"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064D3B" w14:textId="77777777" w:rsidR="00447801" w:rsidRPr="00C2770F" w:rsidRDefault="00447801" w:rsidP="00447801">
            <w:pPr>
              <w:ind w:firstLine="0"/>
              <w:jc w:val="center"/>
              <w:rPr>
                <w:color w:val="000000" w:themeColor="text1"/>
                <w:szCs w:val="26"/>
              </w:rPr>
            </w:pPr>
            <w:r w:rsidRPr="00C2770F">
              <w:rPr>
                <w:color w:val="000000" w:themeColor="text1"/>
                <w:szCs w:val="26"/>
              </w:rPr>
              <w:t>10</w:t>
            </w:r>
          </w:p>
        </w:tc>
        <w:tc>
          <w:tcPr>
            <w:tcW w:w="2582" w:type="dxa"/>
            <w:tcBorders>
              <w:top w:val="nil"/>
              <w:left w:val="nil"/>
              <w:bottom w:val="single" w:sz="4" w:space="0" w:color="auto"/>
              <w:right w:val="single" w:sz="4" w:space="0" w:color="auto"/>
            </w:tcBorders>
            <w:shd w:val="clear" w:color="auto" w:fill="auto"/>
            <w:noWrap/>
            <w:vAlign w:val="center"/>
            <w:hideMark/>
          </w:tcPr>
          <w:p w14:paraId="73CD87A7" w14:textId="77777777" w:rsidR="00447801" w:rsidRPr="00C2770F" w:rsidRDefault="00447801" w:rsidP="005529A6">
            <w:pPr>
              <w:ind w:firstLine="0"/>
              <w:jc w:val="left"/>
              <w:rPr>
                <w:color w:val="000000" w:themeColor="text1"/>
                <w:szCs w:val="26"/>
              </w:rPr>
            </w:pPr>
            <w:r w:rsidRPr="00C2770F">
              <w:rPr>
                <w:color w:val="000000" w:themeColor="text1"/>
                <w:szCs w:val="26"/>
              </w:rPr>
              <w:t>DO</w:t>
            </w:r>
          </w:p>
        </w:tc>
        <w:tc>
          <w:tcPr>
            <w:tcW w:w="1376" w:type="dxa"/>
            <w:tcBorders>
              <w:top w:val="nil"/>
              <w:left w:val="nil"/>
              <w:bottom w:val="single" w:sz="4" w:space="0" w:color="auto"/>
              <w:right w:val="single" w:sz="4" w:space="0" w:color="auto"/>
            </w:tcBorders>
            <w:shd w:val="clear" w:color="auto" w:fill="auto"/>
            <w:noWrap/>
            <w:vAlign w:val="center"/>
            <w:hideMark/>
          </w:tcPr>
          <w:p w14:paraId="2EDA0CDA"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E2BD258" w14:textId="77777777" w:rsidR="00447801" w:rsidRPr="00C2770F" w:rsidRDefault="00447801" w:rsidP="00447801">
            <w:pPr>
              <w:ind w:firstLine="0"/>
              <w:jc w:val="center"/>
              <w:rPr>
                <w:color w:val="000000" w:themeColor="text1"/>
                <w:szCs w:val="26"/>
              </w:rPr>
            </w:pPr>
            <w:r w:rsidRPr="00C2770F">
              <w:rPr>
                <w:color w:val="000000" w:themeColor="text1"/>
                <w:szCs w:val="26"/>
              </w:rPr>
              <w:t>2,8</w:t>
            </w:r>
          </w:p>
        </w:tc>
        <w:tc>
          <w:tcPr>
            <w:tcW w:w="2499" w:type="dxa"/>
            <w:tcBorders>
              <w:top w:val="nil"/>
              <w:left w:val="nil"/>
              <w:bottom w:val="single" w:sz="4" w:space="0" w:color="auto"/>
              <w:right w:val="single" w:sz="4" w:space="0" w:color="auto"/>
            </w:tcBorders>
            <w:shd w:val="clear" w:color="auto" w:fill="auto"/>
            <w:noWrap/>
            <w:vAlign w:val="center"/>
            <w:hideMark/>
          </w:tcPr>
          <w:p w14:paraId="72318149" w14:textId="77777777" w:rsidR="00447801" w:rsidRPr="00C2770F" w:rsidRDefault="00447801" w:rsidP="00447801">
            <w:pPr>
              <w:ind w:firstLine="0"/>
              <w:jc w:val="center"/>
              <w:rPr>
                <w:color w:val="000000" w:themeColor="text1"/>
                <w:szCs w:val="26"/>
              </w:rPr>
            </w:pPr>
            <w:r w:rsidRPr="00C2770F">
              <w:rPr>
                <w:color w:val="000000" w:themeColor="text1"/>
                <w:szCs w:val="26"/>
              </w:rPr>
              <w:t>≥5</w:t>
            </w:r>
          </w:p>
        </w:tc>
      </w:tr>
      <w:tr w:rsidR="00C2770F" w:rsidRPr="00C2770F" w14:paraId="4200DD93" w14:textId="77777777" w:rsidTr="00AA050B">
        <w:trPr>
          <w:trHeight w:val="39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74DB00D9" w14:textId="77777777" w:rsidR="00447801" w:rsidRPr="00C2770F" w:rsidRDefault="00447801" w:rsidP="00447801">
            <w:pPr>
              <w:ind w:firstLine="0"/>
              <w:jc w:val="center"/>
              <w:rPr>
                <w:color w:val="000000" w:themeColor="text1"/>
                <w:szCs w:val="26"/>
              </w:rPr>
            </w:pPr>
            <w:r w:rsidRPr="00C2770F">
              <w:rPr>
                <w:color w:val="000000" w:themeColor="text1"/>
                <w:szCs w:val="26"/>
              </w:rPr>
              <w:t>11</w:t>
            </w:r>
          </w:p>
        </w:tc>
        <w:tc>
          <w:tcPr>
            <w:tcW w:w="2582" w:type="dxa"/>
            <w:tcBorders>
              <w:top w:val="nil"/>
              <w:left w:val="nil"/>
              <w:bottom w:val="single" w:sz="4" w:space="0" w:color="auto"/>
              <w:right w:val="single" w:sz="4" w:space="0" w:color="auto"/>
            </w:tcBorders>
            <w:shd w:val="clear" w:color="auto" w:fill="auto"/>
            <w:noWrap/>
            <w:vAlign w:val="center"/>
            <w:hideMark/>
          </w:tcPr>
          <w:p w14:paraId="10BC7574" w14:textId="77777777" w:rsidR="00447801" w:rsidRPr="00C2770F" w:rsidRDefault="00447801" w:rsidP="005529A6">
            <w:pPr>
              <w:ind w:firstLine="0"/>
              <w:jc w:val="left"/>
              <w:rPr>
                <w:color w:val="000000" w:themeColor="text1"/>
                <w:szCs w:val="26"/>
              </w:rPr>
            </w:pPr>
            <w:r w:rsidRPr="00C2770F">
              <w:rPr>
                <w:color w:val="000000" w:themeColor="text1"/>
                <w:szCs w:val="26"/>
              </w:rPr>
              <w:t>BOD</w:t>
            </w:r>
            <w:r w:rsidRPr="00C2770F">
              <w:rPr>
                <w:color w:val="000000" w:themeColor="text1"/>
                <w:szCs w:val="26"/>
                <w:vertAlign w:val="subscript"/>
              </w:rPr>
              <w:t>5</w:t>
            </w:r>
          </w:p>
        </w:tc>
        <w:tc>
          <w:tcPr>
            <w:tcW w:w="1376" w:type="dxa"/>
            <w:tcBorders>
              <w:top w:val="nil"/>
              <w:left w:val="nil"/>
              <w:bottom w:val="single" w:sz="4" w:space="0" w:color="auto"/>
              <w:right w:val="single" w:sz="4" w:space="0" w:color="auto"/>
            </w:tcBorders>
            <w:shd w:val="clear" w:color="auto" w:fill="auto"/>
            <w:noWrap/>
            <w:vAlign w:val="center"/>
            <w:hideMark/>
          </w:tcPr>
          <w:p w14:paraId="28F296EB"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D947C8D" w14:textId="77777777" w:rsidR="00447801" w:rsidRPr="00C2770F" w:rsidRDefault="00447801" w:rsidP="00447801">
            <w:pPr>
              <w:ind w:firstLine="0"/>
              <w:jc w:val="center"/>
              <w:rPr>
                <w:color w:val="000000" w:themeColor="text1"/>
                <w:szCs w:val="26"/>
              </w:rPr>
            </w:pPr>
            <w:r w:rsidRPr="00C2770F">
              <w:rPr>
                <w:color w:val="000000" w:themeColor="text1"/>
                <w:szCs w:val="26"/>
              </w:rPr>
              <w:t>3</w:t>
            </w:r>
          </w:p>
        </w:tc>
        <w:tc>
          <w:tcPr>
            <w:tcW w:w="2499" w:type="dxa"/>
            <w:tcBorders>
              <w:top w:val="nil"/>
              <w:left w:val="nil"/>
              <w:bottom w:val="single" w:sz="4" w:space="0" w:color="auto"/>
              <w:right w:val="single" w:sz="4" w:space="0" w:color="auto"/>
            </w:tcBorders>
            <w:shd w:val="clear" w:color="auto" w:fill="auto"/>
            <w:noWrap/>
            <w:vAlign w:val="center"/>
            <w:hideMark/>
          </w:tcPr>
          <w:p w14:paraId="447B1C7E" w14:textId="77777777" w:rsidR="00447801" w:rsidRPr="00C2770F" w:rsidRDefault="00447801" w:rsidP="00447801">
            <w:pPr>
              <w:ind w:firstLine="0"/>
              <w:jc w:val="center"/>
              <w:rPr>
                <w:color w:val="000000" w:themeColor="text1"/>
                <w:szCs w:val="26"/>
              </w:rPr>
            </w:pPr>
            <w:r w:rsidRPr="00C2770F">
              <w:rPr>
                <w:color w:val="000000" w:themeColor="text1"/>
                <w:szCs w:val="26"/>
              </w:rPr>
              <w:t>6</w:t>
            </w:r>
          </w:p>
        </w:tc>
      </w:tr>
      <w:tr w:rsidR="00C2770F" w:rsidRPr="00C2770F" w14:paraId="3A5A75AA"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641150A" w14:textId="77777777" w:rsidR="00447801" w:rsidRPr="00C2770F" w:rsidRDefault="00447801" w:rsidP="00447801">
            <w:pPr>
              <w:ind w:firstLine="0"/>
              <w:jc w:val="center"/>
              <w:rPr>
                <w:color w:val="000000" w:themeColor="text1"/>
                <w:szCs w:val="26"/>
              </w:rPr>
            </w:pPr>
            <w:r w:rsidRPr="00C2770F">
              <w:rPr>
                <w:color w:val="000000" w:themeColor="text1"/>
                <w:szCs w:val="26"/>
              </w:rPr>
              <w:t>12</w:t>
            </w:r>
          </w:p>
        </w:tc>
        <w:tc>
          <w:tcPr>
            <w:tcW w:w="2582" w:type="dxa"/>
            <w:tcBorders>
              <w:top w:val="nil"/>
              <w:left w:val="nil"/>
              <w:bottom w:val="single" w:sz="4" w:space="0" w:color="auto"/>
              <w:right w:val="single" w:sz="4" w:space="0" w:color="auto"/>
            </w:tcBorders>
            <w:shd w:val="clear" w:color="auto" w:fill="auto"/>
            <w:noWrap/>
            <w:vAlign w:val="center"/>
            <w:hideMark/>
          </w:tcPr>
          <w:p w14:paraId="79D0E2CB" w14:textId="77777777" w:rsidR="00447801" w:rsidRPr="00C2770F" w:rsidRDefault="00447801" w:rsidP="005529A6">
            <w:pPr>
              <w:ind w:firstLine="0"/>
              <w:jc w:val="left"/>
              <w:rPr>
                <w:color w:val="000000" w:themeColor="text1"/>
                <w:szCs w:val="26"/>
              </w:rPr>
            </w:pPr>
            <w:r w:rsidRPr="00C2770F">
              <w:rPr>
                <w:color w:val="000000" w:themeColor="text1"/>
                <w:szCs w:val="26"/>
              </w:rPr>
              <w:t>COD</w:t>
            </w:r>
          </w:p>
        </w:tc>
        <w:tc>
          <w:tcPr>
            <w:tcW w:w="1376" w:type="dxa"/>
            <w:tcBorders>
              <w:top w:val="nil"/>
              <w:left w:val="nil"/>
              <w:bottom w:val="single" w:sz="4" w:space="0" w:color="auto"/>
              <w:right w:val="single" w:sz="4" w:space="0" w:color="auto"/>
            </w:tcBorders>
            <w:shd w:val="clear" w:color="auto" w:fill="auto"/>
            <w:noWrap/>
            <w:vAlign w:val="center"/>
            <w:hideMark/>
          </w:tcPr>
          <w:p w14:paraId="5D996E7F"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6230D594" w14:textId="77777777" w:rsidR="00447801" w:rsidRPr="00C2770F" w:rsidRDefault="00447801" w:rsidP="00447801">
            <w:pPr>
              <w:ind w:firstLine="0"/>
              <w:jc w:val="center"/>
              <w:rPr>
                <w:color w:val="000000" w:themeColor="text1"/>
                <w:szCs w:val="26"/>
              </w:rPr>
            </w:pPr>
            <w:r w:rsidRPr="00C2770F">
              <w:rPr>
                <w:color w:val="000000" w:themeColor="text1"/>
                <w:szCs w:val="26"/>
              </w:rPr>
              <w:t>8</w:t>
            </w:r>
          </w:p>
        </w:tc>
        <w:tc>
          <w:tcPr>
            <w:tcW w:w="2499" w:type="dxa"/>
            <w:tcBorders>
              <w:top w:val="nil"/>
              <w:left w:val="nil"/>
              <w:bottom w:val="single" w:sz="4" w:space="0" w:color="auto"/>
              <w:right w:val="single" w:sz="4" w:space="0" w:color="auto"/>
            </w:tcBorders>
            <w:shd w:val="clear" w:color="auto" w:fill="auto"/>
            <w:noWrap/>
            <w:vAlign w:val="center"/>
            <w:hideMark/>
          </w:tcPr>
          <w:p w14:paraId="067E67A2" w14:textId="77777777" w:rsidR="00447801" w:rsidRPr="00C2770F" w:rsidRDefault="00447801" w:rsidP="00447801">
            <w:pPr>
              <w:ind w:firstLine="0"/>
              <w:jc w:val="center"/>
              <w:rPr>
                <w:color w:val="000000" w:themeColor="text1"/>
                <w:szCs w:val="26"/>
              </w:rPr>
            </w:pPr>
            <w:r w:rsidRPr="00C2770F">
              <w:rPr>
                <w:color w:val="000000" w:themeColor="text1"/>
                <w:szCs w:val="26"/>
              </w:rPr>
              <w:t>15</w:t>
            </w:r>
          </w:p>
        </w:tc>
      </w:tr>
      <w:tr w:rsidR="00C2770F" w:rsidRPr="00C2770F" w14:paraId="354ACF1F"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3B60BCFF" w14:textId="77777777" w:rsidR="00447801" w:rsidRPr="00C2770F" w:rsidRDefault="00447801" w:rsidP="00447801">
            <w:pPr>
              <w:ind w:firstLine="0"/>
              <w:jc w:val="center"/>
              <w:rPr>
                <w:color w:val="000000" w:themeColor="text1"/>
                <w:szCs w:val="26"/>
              </w:rPr>
            </w:pPr>
            <w:r w:rsidRPr="00C2770F">
              <w:rPr>
                <w:color w:val="000000" w:themeColor="text1"/>
                <w:szCs w:val="26"/>
              </w:rPr>
              <w:t>13</w:t>
            </w:r>
          </w:p>
        </w:tc>
        <w:tc>
          <w:tcPr>
            <w:tcW w:w="2582" w:type="dxa"/>
            <w:tcBorders>
              <w:top w:val="nil"/>
              <w:left w:val="nil"/>
              <w:bottom w:val="single" w:sz="4" w:space="0" w:color="auto"/>
              <w:right w:val="single" w:sz="4" w:space="0" w:color="auto"/>
            </w:tcBorders>
            <w:shd w:val="clear" w:color="auto" w:fill="auto"/>
            <w:noWrap/>
            <w:vAlign w:val="center"/>
            <w:hideMark/>
          </w:tcPr>
          <w:p w14:paraId="093F4BFF" w14:textId="77777777" w:rsidR="00447801" w:rsidRPr="00C2770F" w:rsidRDefault="00447801" w:rsidP="005529A6">
            <w:pPr>
              <w:ind w:firstLine="0"/>
              <w:jc w:val="left"/>
              <w:rPr>
                <w:color w:val="000000" w:themeColor="text1"/>
                <w:szCs w:val="26"/>
              </w:rPr>
            </w:pPr>
            <w:r w:rsidRPr="00C2770F">
              <w:rPr>
                <w:color w:val="000000" w:themeColor="text1"/>
                <w:szCs w:val="26"/>
              </w:rPr>
              <w:t>TSS</w:t>
            </w:r>
          </w:p>
        </w:tc>
        <w:tc>
          <w:tcPr>
            <w:tcW w:w="1376" w:type="dxa"/>
            <w:tcBorders>
              <w:top w:val="nil"/>
              <w:left w:val="nil"/>
              <w:bottom w:val="single" w:sz="4" w:space="0" w:color="auto"/>
              <w:right w:val="single" w:sz="4" w:space="0" w:color="auto"/>
            </w:tcBorders>
            <w:shd w:val="clear" w:color="auto" w:fill="auto"/>
            <w:noWrap/>
            <w:vAlign w:val="center"/>
            <w:hideMark/>
          </w:tcPr>
          <w:p w14:paraId="5C532271"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C5D3AB7" w14:textId="77777777" w:rsidR="00447801" w:rsidRPr="00C2770F" w:rsidRDefault="00447801" w:rsidP="00447801">
            <w:pPr>
              <w:ind w:firstLine="0"/>
              <w:jc w:val="center"/>
              <w:rPr>
                <w:color w:val="000000" w:themeColor="text1"/>
                <w:szCs w:val="26"/>
              </w:rPr>
            </w:pPr>
            <w:r w:rsidRPr="00C2770F">
              <w:rPr>
                <w:color w:val="000000" w:themeColor="text1"/>
                <w:szCs w:val="26"/>
              </w:rPr>
              <w:t>7</w:t>
            </w:r>
          </w:p>
        </w:tc>
        <w:tc>
          <w:tcPr>
            <w:tcW w:w="2499" w:type="dxa"/>
            <w:tcBorders>
              <w:top w:val="nil"/>
              <w:left w:val="nil"/>
              <w:bottom w:val="single" w:sz="4" w:space="0" w:color="auto"/>
              <w:right w:val="single" w:sz="4" w:space="0" w:color="auto"/>
            </w:tcBorders>
            <w:shd w:val="clear" w:color="auto" w:fill="auto"/>
            <w:noWrap/>
            <w:vAlign w:val="center"/>
            <w:hideMark/>
          </w:tcPr>
          <w:p w14:paraId="1FA26D60" w14:textId="77777777" w:rsidR="00447801" w:rsidRPr="00C2770F" w:rsidRDefault="00447801" w:rsidP="00447801">
            <w:pPr>
              <w:ind w:firstLine="0"/>
              <w:jc w:val="center"/>
              <w:rPr>
                <w:color w:val="000000" w:themeColor="text1"/>
                <w:szCs w:val="26"/>
              </w:rPr>
            </w:pPr>
            <w:r w:rsidRPr="00C2770F">
              <w:rPr>
                <w:color w:val="000000" w:themeColor="text1"/>
                <w:szCs w:val="26"/>
              </w:rPr>
              <w:t>30</w:t>
            </w:r>
          </w:p>
        </w:tc>
      </w:tr>
      <w:tr w:rsidR="00C2770F" w:rsidRPr="00C2770F" w14:paraId="3ABA6965"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1F8AA89" w14:textId="77777777" w:rsidR="00447801" w:rsidRPr="00C2770F" w:rsidRDefault="00447801" w:rsidP="00447801">
            <w:pPr>
              <w:ind w:firstLine="0"/>
              <w:jc w:val="center"/>
              <w:rPr>
                <w:color w:val="000000" w:themeColor="text1"/>
                <w:szCs w:val="26"/>
              </w:rPr>
            </w:pPr>
            <w:r w:rsidRPr="00C2770F">
              <w:rPr>
                <w:color w:val="000000" w:themeColor="text1"/>
                <w:szCs w:val="26"/>
              </w:rPr>
              <w:t>14</w:t>
            </w:r>
          </w:p>
        </w:tc>
        <w:tc>
          <w:tcPr>
            <w:tcW w:w="2582" w:type="dxa"/>
            <w:tcBorders>
              <w:top w:val="nil"/>
              <w:left w:val="nil"/>
              <w:bottom w:val="single" w:sz="4" w:space="0" w:color="auto"/>
              <w:right w:val="single" w:sz="4" w:space="0" w:color="auto"/>
            </w:tcBorders>
            <w:shd w:val="clear" w:color="auto" w:fill="auto"/>
            <w:noWrap/>
            <w:vAlign w:val="center"/>
            <w:hideMark/>
          </w:tcPr>
          <w:p w14:paraId="0BB30E2F" w14:textId="77777777" w:rsidR="00447801" w:rsidRPr="00C2770F" w:rsidRDefault="00447801" w:rsidP="005529A6">
            <w:pPr>
              <w:ind w:firstLine="0"/>
              <w:jc w:val="left"/>
              <w:rPr>
                <w:color w:val="000000" w:themeColor="text1"/>
                <w:szCs w:val="26"/>
              </w:rPr>
            </w:pPr>
            <w:r w:rsidRPr="00C2770F">
              <w:rPr>
                <w:color w:val="000000" w:themeColor="text1"/>
                <w:szCs w:val="26"/>
              </w:rPr>
              <w:t>Florua</w:t>
            </w:r>
          </w:p>
        </w:tc>
        <w:tc>
          <w:tcPr>
            <w:tcW w:w="1376" w:type="dxa"/>
            <w:tcBorders>
              <w:top w:val="nil"/>
              <w:left w:val="nil"/>
              <w:bottom w:val="single" w:sz="4" w:space="0" w:color="auto"/>
              <w:right w:val="single" w:sz="4" w:space="0" w:color="auto"/>
            </w:tcBorders>
            <w:shd w:val="clear" w:color="auto" w:fill="auto"/>
            <w:noWrap/>
            <w:vAlign w:val="center"/>
            <w:hideMark/>
          </w:tcPr>
          <w:p w14:paraId="6F33CE54"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317F61A1" w14:textId="77777777" w:rsidR="00447801" w:rsidRPr="00C2770F" w:rsidRDefault="00447801" w:rsidP="00447801">
            <w:pPr>
              <w:ind w:firstLine="0"/>
              <w:jc w:val="center"/>
              <w:rPr>
                <w:color w:val="000000" w:themeColor="text1"/>
                <w:szCs w:val="26"/>
              </w:rPr>
            </w:pPr>
            <w:r w:rsidRPr="00C2770F">
              <w:rPr>
                <w:color w:val="000000" w:themeColor="text1"/>
                <w:szCs w:val="26"/>
              </w:rPr>
              <w:t>0,12</w:t>
            </w:r>
          </w:p>
        </w:tc>
        <w:tc>
          <w:tcPr>
            <w:tcW w:w="2499" w:type="dxa"/>
            <w:tcBorders>
              <w:top w:val="nil"/>
              <w:left w:val="nil"/>
              <w:bottom w:val="single" w:sz="4" w:space="0" w:color="auto"/>
              <w:right w:val="single" w:sz="4" w:space="0" w:color="auto"/>
            </w:tcBorders>
            <w:shd w:val="clear" w:color="auto" w:fill="auto"/>
            <w:noWrap/>
            <w:vAlign w:val="center"/>
            <w:hideMark/>
          </w:tcPr>
          <w:p w14:paraId="7ED133BA" w14:textId="77777777" w:rsidR="00447801" w:rsidRPr="00C2770F" w:rsidRDefault="00447801" w:rsidP="00447801">
            <w:pPr>
              <w:ind w:firstLine="0"/>
              <w:jc w:val="center"/>
              <w:rPr>
                <w:color w:val="000000" w:themeColor="text1"/>
                <w:szCs w:val="26"/>
              </w:rPr>
            </w:pPr>
            <w:r w:rsidRPr="00C2770F">
              <w:rPr>
                <w:color w:val="000000" w:themeColor="text1"/>
                <w:szCs w:val="26"/>
              </w:rPr>
              <w:t>1,5</w:t>
            </w:r>
          </w:p>
        </w:tc>
      </w:tr>
      <w:tr w:rsidR="00C2770F" w:rsidRPr="00C2770F" w14:paraId="6D08BCCC"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C6A273A" w14:textId="77777777" w:rsidR="00447801" w:rsidRPr="00C2770F" w:rsidRDefault="00447801" w:rsidP="00447801">
            <w:pPr>
              <w:ind w:firstLine="0"/>
              <w:jc w:val="center"/>
              <w:rPr>
                <w:color w:val="000000" w:themeColor="text1"/>
                <w:szCs w:val="26"/>
              </w:rPr>
            </w:pPr>
            <w:r w:rsidRPr="00C2770F">
              <w:rPr>
                <w:color w:val="000000" w:themeColor="text1"/>
                <w:szCs w:val="26"/>
              </w:rPr>
              <w:t>15</w:t>
            </w:r>
          </w:p>
        </w:tc>
        <w:tc>
          <w:tcPr>
            <w:tcW w:w="2582" w:type="dxa"/>
            <w:tcBorders>
              <w:top w:val="nil"/>
              <w:left w:val="nil"/>
              <w:bottom w:val="single" w:sz="4" w:space="0" w:color="auto"/>
              <w:right w:val="single" w:sz="4" w:space="0" w:color="auto"/>
            </w:tcBorders>
            <w:shd w:val="clear" w:color="auto" w:fill="auto"/>
            <w:noWrap/>
            <w:vAlign w:val="center"/>
            <w:hideMark/>
          </w:tcPr>
          <w:p w14:paraId="2F6FA640" w14:textId="77777777" w:rsidR="00447801" w:rsidRPr="00C2770F" w:rsidRDefault="00447801" w:rsidP="005529A6">
            <w:pPr>
              <w:ind w:firstLine="0"/>
              <w:jc w:val="left"/>
              <w:rPr>
                <w:color w:val="000000" w:themeColor="text1"/>
                <w:szCs w:val="26"/>
              </w:rPr>
            </w:pPr>
            <w:r w:rsidRPr="00C2770F">
              <w:rPr>
                <w:color w:val="000000" w:themeColor="text1"/>
                <w:szCs w:val="26"/>
              </w:rPr>
              <w:t>Xyanua</w:t>
            </w:r>
          </w:p>
        </w:tc>
        <w:tc>
          <w:tcPr>
            <w:tcW w:w="1376" w:type="dxa"/>
            <w:tcBorders>
              <w:top w:val="nil"/>
              <w:left w:val="nil"/>
              <w:bottom w:val="single" w:sz="4" w:space="0" w:color="auto"/>
              <w:right w:val="single" w:sz="4" w:space="0" w:color="auto"/>
            </w:tcBorders>
            <w:shd w:val="clear" w:color="auto" w:fill="auto"/>
            <w:noWrap/>
            <w:vAlign w:val="center"/>
            <w:hideMark/>
          </w:tcPr>
          <w:p w14:paraId="6949B858"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4C31F2AB" w14:textId="77777777" w:rsidR="00447801" w:rsidRPr="00C2770F" w:rsidRDefault="00447801" w:rsidP="00447801">
            <w:pPr>
              <w:ind w:firstLine="0"/>
              <w:jc w:val="center"/>
              <w:rPr>
                <w:color w:val="000000" w:themeColor="text1"/>
                <w:szCs w:val="26"/>
              </w:rPr>
            </w:pPr>
            <w:r w:rsidRPr="00C2770F">
              <w:rPr>
                <w:color w:val="000000" w:themeColor="text1"/>
                <w:szCs w:val="26"/>
              </w:rPr>
              <w:t>&lt;0,002 (**)</w:t>
            </w:r>
          </w:p>
        </w:tc>
        <w:tc>
          <w:tcPr>
            <w:tcW w:w="2499" w:type="dxa"/>
            <w:tcBorders>
              <w:top w:val="nil"/>
              <w:left w:val="nil"/>
              <w:bottom w:val="single" w:sz="4" w:space="0" w:color="auto"/>
              <w:right w:val="single" w:sz="4" w:space="0" w:color="auto"/>
            </w:tcBorders>
            <w:shd w:val="clear" w:color="auto" w:fill="auto"/>
            <w:noWrap/>
            <w:vAlign w:val="center"/>
            <w:hideMark/>
          </w:tcPr>
          <w:p w14:paraId="333756C6" w14:textId="77777777" w:rsidR="00447801" w:rsidRPr="00C2770F" w:rsidRDefault="00447801" w:rsidP="00447801">
            <w:pPr>
              <w:ind w:firstLine="0"/>
              <w:jc w:val="center"/>
              <w:rPr>
                <w:color w:val="000000" w:themeColor="text1"/>
                <w:szCs w:val="26"/>
              </w:rPr>
            </w:pPr>
            <w:r w:rsidRPr="00C2770F">
              <w:rPr>
                <w:color w:val="000000" w:themeColor="text1"/>
                <w:szCs w:val="26"/>
              </w:rPr>
              <w:t>0,05</w:t>
            </w:r>
          </w:p>
        </w:tc>
      </w:tr>
      <w:tr w:rsidR="00C2770F" w:rsidRPr="00C2770F" w14:paraId="309F3BEC"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33FDA45" w14:textId="77777777" w:rsidR="00447801" w:rsidRPr="00C2770F" w:rsidRDefault="00447801" w:rsidP="00447801">
            <w:pPr>
              <w:ind w:firstLine="0"/>
              <w:jc w:val="center"/>
              <w:rPr>
                <w:color w:val="000000" w:themeColor="text1"/>
                <w:szCs w:val="26"/>
              </w:rPr>
            </w:pPr>
            <w:r w:rsidRPr="00C2770F">
              <w:rPr>
                <w:color w:val="000000" w:themeColor="text1"/>
                <w:szCs w:val="26"/>
              </w:rPr>
              <w:t>16</w:t>
            </w:r>
          </w:p>
        </w:tc>
        <w:tc>
          <w:tcPr>
            <w:tcW w:w="2582" w:type="dxa"/>
            <w:tcBorders>
              <w:top w:val="nil"/>
              <w:left w:val="nil"/>
              <w:bottom w:val="single" w:sz="4" w:space="0" w:color="auto"/>
              <w:right w:val="single" w:sz="4" w:space="0" w:color="auto"/>
            </w:tcBorders>
            <w:shd w:val="clear" w:color="auto" w:fill="auto"/>
            <w:noWrap/>
            <w:vAlign w:val="center"/>
            <w:hideMark/>
          </w:tcPr>
          <w:p w14:paraId="43A53BCB" w14:textId="77777777" w:rsidR="00447801" w:rsidRPr="00C2770F" w:rsidRDefault="00447801" w:rsidP="005529A6">
            <w:pPr>
              <w:ind w:firstLine="0"/>
              <w:jc w:val="left"/>
              <w:rPr>
                <w:color w:val="000000" w:themeColor="text1"/>
                <w:szCs w:val="26"/>
              </w:rPr>
            </w:pPr>
            <w:r w:rsidRPr="00C2770F">
              <w:rPr>
                <w:color w:val="000000" w:themeColor="text1"/>
                <w:szCs w:val="26"/>
              </w:rPr>
              <w:t>As</w:t>
            </w:r>
          </w:p>
        </w:tc>
        <w:tc>
          <w:tcPr>
            <w:tcW w:w="1376" w:type="dxa"/>
            <w:tcBorders>
              <w:top w:val="nil"/>
              <w:left w:val="nil"/>
              <w:bottom w:val="single" w:sz="4" w:space="0" w:color="auto"/>
              <w:right w:val="single" w:sz="4" w:space="0" w:color="auto"/>
            </w:tcBorders>
            <w:shd w:val="clear" w:color="auto" w:fill="auto"/>
            <w:noWrap/>
            <w:vAlign w:val="center"/>
            <w:hideMark/>
          </w:tcPr>
          <w:p w14:paraId="34F3B377"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0438A91C" w14:textId="77777777" w:rsidR="00447801" w:rsidRPr="00C2770F" w:rsidRDefault="00447801" w:rsidP="00447801">
            <w:pPr>
              <w:ind w:firstLine="0"/>
              <w:jc w:val="center"/>
              <w:rPr>
                <w:color w:val="000000" w:themeColor="text1"/>
                <w:szCs w:val="26"/>
              </w:rPr>
            </w:pPr>
            <w:r w:rsidRPr="00C2770F">
              <w:rPr>
                <w:color w:val="000000" w:themeColor="text1"/>
                <w:szCs w:val="26"/>
              </w:rPr>
              <w:t>&lt;0,0003 (**)</w:t>
            </w:r>
          </w:p>
        </w:tc>
        <w:tc>
          <w:tcPr>
            <w:tcW w:w="2499" w:type="dxa"/>
            <w:tcBorders>
              <w:top w:val="nil"/>
              <w:left w:val="nil"/>
              <w:bottom w:val="single" w:sz="4" w:space="0" w:color="auto"/>
              <w:right w:val="single" w:sz="4" w:space="0" w:color="auto"/>
            </w:tcBorders>
            <w:shd w:val="clear" w:color="auto" w:fill="auto"/>
            <w:noWrap/>
            <w:vAlign w:val="center"/>
            <w:hideMark/>
          </w:tcPr>
          <w:p w14:paraId="0CBC5896" w14:textId="77777777" w:rsidR="00447801" w:rsidRPr="00C2770F" w:rsidRDefault="00447801" w:rsidP="00447801">
            <w:pPr>
              <w:ind w:firstLine="0"/>
              <w:jc w:val="center"/>
              <w:rPr>
                <w:color w:val="000000" w:themeColor="text1"/>
                <w:szCs w:val="26"/>
              </w:rPr>
            </w:pPr>
            <w:r w:rsidRPr="00C2770F">
              <w:rPr>
                <w:color w:val="000000" w:themeColor="text1"/>
                <w:szCs w:val="26"/>
              </w:rPr>
              <w:t>0,02</w:t>
            </w:r>
          </w:p>
        </w:tc>
      </w:tr>
      <w:tr w:rsidR="00C2770F" w:rsidRPr="00C2770F" w14:paraId="72CF2ACB"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7CAA6DF" w14:textId="77777777" w:rsidR="00447801" w:rsidRPr="00C2770F" w:rsidRDefault="00447801" w:rsidP="00447801">
            <w:pPr>
              <w:ind w:firstLine="0"/>
              <w:jc w:val="center"/>
              <w:rPr>
                <w:color w:val="000000" w:themeColor="text1"/>
                <w:szCs w:val="26"/>
              </w:rPr>
            </w:pPr>
            <w:r w:rsidRPr="00C2770F">
              <w:rPr>
                <w:color w:val="000000" w:themeColor="text1"/>
                <w:szCs w:val="26"/>
              </w:rPr>
              <w:t>17</w:t>
            </w:r>
          </w:p>
        </w:tc>
        <w:tc>
          <w:tcPr>
            <w:tcW w:w="2582" w:type="dxa"/>
            <w:tcBorders>
              <w:top w:val="nil"/>
              <w:left w:val="nil"/>
              <w:bottom w:val="single" w:sz="4" w:space="0" w:color="auto"/>
              <w:right w:val="single" w:sz="4" w:space="0" w:color="auto"/>
            </w:tcBorders>
            <w:shd w:val="clear" w:color="auto" w:fill="auto"/>
            <w:noWrap/>
            <w:vAlign w:val="center"/>
            <w:hideMark/>
          </w:tcPr>
          <w:p w14:paraId="6470A68E" w14:textId="77777777" w:rsidR="00447801" w:rsidRPr="00C2770F" w:rsidRDefault="00447801" w:rsidP="005529A6">
            <w:pPr>
              <w:ind w:firstLine="0"/>
              <w:jc w:val="left"/>
              <w:rPr>
                <w:color w:val="000000" w:themeColor="text1"/>
                <w:szCs w:val="26"/>
              </w:rPr>
            </w:pPr>
            <w:r w:rsidRPr="00C2770F">
              <w:rPr>
                <w:color w:val="000000" w:themeColor="text1"/>
                <w:szCs w:val="26"/>
              </w:rPr>
              <w:t>Cd</w:t>
            </w:r>
          </w:p>
        </w:tc>
        <w:tc>
          <w:tcPr>
            <w:tcW w:w="1376" w:type="dxa"/>
            <w:tcBorders>
              <w:top w:val="nil"/>
              <w:left w:val="nil"/>
              <w:bottom w:val="single" w:sz="4" w:space="0" w:color="auto"/>
              <w:right w:val="single" w:sz="4" w:space="0" w:color="auto"/>
            </w:tcBorders>
            <w:shd w:val="clear" w:color="auto" w:fill="auto"/>
            <w:noWrap/>
            <w:vAlign w:val="center"/>
            <w:hideMark/>
          </w:tcPr>
          <w:p w14:paraId="50B284DB"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6B9F9548" w14:textId="77777777" w:rsidR="00447801" w:rsidRPr="00C2770F" w:rsidRDefault="00447801" w:rsidP="00447801">
            <w:pPr>
              <w:ind w:firstLine="0"/>
              <w:jc w:val="center"/>
              <w:rPr>
                <w:color w:val="000000" w:themeColor="text1"/>
                <w:szCs w:val="26"/>
              </w:rPr>
            </w:pPr>
            <w:r w:rsidRPr="00C2770F">
              <w:rPr>
                <w:color w:val="000000" w:themeColor="text1"/>
                <w:szCs w:val="26"/>
              </w:rPr>
              <w:t>&lt;0,0001 (**)</w:t>
            </w:r>
          </w:p>
        </w:tc>
        <w:tc>
          <w:tcPr>
            <w:tcW w:w="2499" w:type="dxa"/>
            <w:tcBorders>
              <w:top w:val="nil"/>
              <w:left w:val="nil"/>
              <w:bottom w:val="single" w:sz="4" w:space="0" w:color="auto"/>
              <w:right w:val="single" w:sz="4" w:space="0" w:color="auto"/>
            </w:tcBorders>
            <w:shd w:val="clear" w:color="auto" w:fill="auto"/>
            <w:noWrap/>
            <w:vAlign w:val="center"/>
            <w:hideMark/>
          </w:tcPr>
          <w:p w14:paraId="642ECF2F" w14:textId="77777777" w:rsidR="00447801" w:rsidRPr="00C2770F" w:rsidRDefault="00447801" w:rsidP="00447801">
            <w:pPr>
              <w:ind w:firstLine="0"/>
              <w:jc w:val="center"/>
              <w:rPr>
                <w:color w:val="000000" w:themeColor="text1"/>
                <w:szCs w:val="26"/>
              </w:rPr>
            </w:pPr>
            <w:r w:rsidRPr="00C2770F">
              <w:rPr>
                <w:color w:val="000000" w:themeColor="text1"/>
                <w:szCs w:val="26"/>
              </w:rPr>
              <w:t>0,005</w:t>
            </w:r>
          </w:p>
        </w:tc>
      </w:tr>
      <w:tr w:rsidR="00C2770F" w:rsidRPr="00C2770F" w14:paraId="3FBB53C2"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A99D18" w14:textId="77777777" w:rsidR="00447801" w:rsidRPr="00C2770F" w:rsidRDefault="00447801" w:rsidP="00447801">
            <w:pPr>
              <w:ind w:firstLine="0"/>
              <w:jc w:val="center"/>
              <w:rPr>
                <w:color w:val="000000" w:themeColor="text1"/>
                <w:szCs w:val="26"/>
              </w:rPr>
            </w:pPr>
            <w:r w:rsidRPr="00C2770F">
              <w:rPr>
                <w:color w:val="000000" w:themeColor="text1"/>
                <w:szCs w:val="26"/>
              </w:rPr>
              <w:t>18</w:t>
            </w:r>
          </w:p>
        </w:tc>
        <w:tc>
          <w:tcPr>
            <w:tcW w:w="2582" w:type="dxa"/>
            <w:tcBorders>
              <w:top w:val="nil"/>
              <w:left w:val="nil"/>
              <w:bottom w:val="single" w:sz="4" w:space="0" w:color="auto"/>
              <w:right w:val="single" w:sz="4" w:space="0" w:color="auto"/>
            </w:tcBorders>
            <w:shd w:val="clear" w:color="auto" w:fill="auto"/>
            <w:noWrap/>
            <w:vAlign w:val="center"/>
            <w:hideMark/>
          </w:tcPr>
          <w:p w14:paraId="55FC5232" w14:textId="77777777" w:rsidR="00447801" w:rsidRPr="00C2770F" w:rsidRDefault="00447801" w:rsidP="005529A6">
            <w:pPr>
              <w:ind w:firstLine="0"/>
              <w:jc w:val="left"/>
              <w:rPr>
                <w:color w:val="000000" w:themeColor="text1"/>
                <w:szCs w:val="26"/>
              </w:rPr>
            </w:pPr>
            <w:r w:rsidRPr="00C2770F">
              <w:rPr>
                <w:color w:val="000000" w:themeColor="text1"/>
                <w:szCs w:val="26"/>
              </w:rPr>
              <w:t>Pb</w:t>
            </w:r>
          </w:p>
        </w:tc>
        <w:tc>
          <w:tcPr>
            <w:tcW w:w="1376" w:type="dxa"/>
            <w:tcBorders>
              <w:top w:val="nil"/>
              <w:left w:val="nil"/>
              <w:bottom w:val="single" w:sz="4" w:space="0" w:color="auto"/>
              <w:right w:val="single" w:sz="4" w:space="0" w:color="auto"/>
            </w:tcBorders>
            <w:shd w:val="clear" w:color="auto" w:fill="auto"/>
            <w:noWrap/>
            <w:vAlign w:val="center"/>
            <w:hideMark/>
          </w:tcPr>
          <w:p w14:paraId="4BEA3602"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326CF81" w14:textId="77777777" w:rsidR="00447801" w:rsidRPr="00C2770F" w:rsidRDefault="00447801" w:rsidP="00447801">
            <w:pPr>
              <w:ind w:firstLine="0"/>
              <w:jc w:val="center"/>
              <w:rPr>
                <w:color w:val="000000" w:themeColor="text1"/>
                <w:szCs w:val="26"/>
              </w:rPr>
            </w:pPr>
            <w:r w:rsidRPr="00C2770F">
              <w:rPr>
                <w:color w:val="000000" w:themeColor="text1"/>
                <w:szCs w:val="26"/>
              </w:rPr>
              <w:t>&lt;0,0008 (**)</w:t>
            </w:r>
          </w:p>
        </w:tc>
        <w:tc>
          <w:tcPr>
            <w:tcW w:w="2499" w:type="dxa"/>
            <w:tcBorders>
              <w:top w:val="nil"/>
              <w:left w:val="nil"/>
              <w:bottom w:val="single" w:sz="4" w:space="0" w:color="auto"/>
              <w:right w:val="single" w:sz="4" w:space="0" w:color="auto"/>
            </w:tcBorders>
            <w:shd w:val="clear" w:color="auto" w:fill="auto"/>
            <w:noWrap/>
            <w:vAlign w:val="center"/>
            <w:hideMark/>
          </w:tcPr>
          <w:p w14:paraId="32F36D78" w14:textId="77777777" w:rsidR="00447801" w:rsidRPr="00C2770F" w:rsidRDefault="00447801" w:rsidP="00447801">
            <w:pPr>
              <w:ind w:firstLine="0"/>
              <w:jc w:val="center"/>
              <w:rPr>
                <w:color w:val="000000" w:themeColor="text1"/>
                <w:szCs w:val="26"/>
              </w:rPr>
            </w:pPr>
            <w:r w:rsidRPr="00C2770F">
              <w:rPr>
                <w:color w:val="000000" w:themeColor="text1"/>
                <w:szCs w:val="26"/>
              </w:rPr>
              <w:t>0,02</w:t>
            </w:r>
          </w:p>
        </w:tc>
      </w:tr>
      <w:tr w:rsidR="00C2770F" w:rsidRPr="00C2770F" w14:paraId="59AACA19"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089180A" w14:textId="77777777" w:rsidR="00447801" w:rsidRPr="00C2770F" w:rsidRDefault="00447801" w:rsidP="00447801">
            <w:pPr>
              <w:ind w:firstLine="0"/>
              <w:jc w:val="center"/>
              <w:rPr>
                <w:color w:val="000000" w:themeColor="text1"/>
                <w:szCs w:val="26"/>
              </w:rPr>
            </w:pPr>
            <w:r w:rsidRPr="00C2770F">
              <w:rPr>
                <w:color w:val="000000" w:themeColor="text1"/>
                <w:szCs w:val="26"/>
              </w:rPr>
              <w:t>19</w:t>
            </w:r>
          </w:p>
        </w:tc>
        <w:tc>
          <w:tcPr>
            <w:tcW w:w="2582" w:type="dxa"/>
            <w:tcBorders>
              <w:top w:val="nil"/>
              <w:left w:val="nil"/>
              <w:bottom w:val="single" w:sz="4" w:space="0" w:color="auto"/>
              <w:right w:val="single" w:sz="4" w:space="0" w:color="auto"/>
            </w:tcBorders>
            <w:shd w:val="clear" w:color="auto" w:fill="auto"/>
            <w:noWrap/>
            <w:vAlign w:val="center"/>
            <w:hideMark/>
          </w:tcPr>
          <w:p w14:paraId="766BF3F2" w14:textId="77777777" w:rsidR="00447801" w:rsidRPr="00C2770F" w:rsidRDefault="00447801" w:rsidP="005529A6">
            <w:pPr>
              <w:ind w:firstLine="0"/>
              <w:jc w:val="left"/>
              <w:rPr>
                <w:color w:val="000000" w:themeColor="text1"/>
                <w:szCs w:val="26"/>
              </w:rPr>
            </w:pPr>
            <w:r w:rsidRPr="00C2770F">
              <w:rPr>
                <w:color w:val="000000" w:themeColor="text1"/>
                <w:szCs w:val="26"/>
              </w:rPr>
              <w:t>Cr (VI)</w:t>
            </w:r>
          </w:p>
        </w:tc>
        <w:tc>
          <w:tcPr>
            <w:tcW w:w="1376" w:type="dxa"/>
            <w:tcBorders>
              <w:top w:val="nil"/>
              <w:left w:val="nil"/>
              <w:bottom w:val="single" w:sz="4" w:space="0" w:color="auto"/>
              <w:right w:val="single" w:sz="4" w:space="0" w:color="auto"/>
            </w:tcBorders>
            <w:shd w:val="clear" w:color="auto" w:fill="auto"/>
            <w:noWrap/>
            <w:vAlign w:val="center"/>
            <w:hideMark/>
          </w:tcPr>
          <w:p w14:paraId="267A9396"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477CA0F5" w14:textId="77777777" w:rsidR="00447801" w:rsidRPr="00C2770F" w:rsidRDefault="00447801" w:rsidP="00447801">
            <w:pPr>
              <w:ind w:firstLine="0"/>
              <w:jc w:val="center"/>
              <w:rPr>
                <w:color w:val="000000" w:themeColor="text1"/>
                <w:szCs w:val="26"/>
              </w:rPr>
            </w:pPr>
            <w:r w:rsidRPr="00C2770F">
              <w:rPr>
                <w:color w:val="000000" w:themeColor="text1"/>
                <w:szCs w:val="26"/>
              </w:rPr>
              <w:t>&lt;0,003 (**)</w:t>
            </w:r>
          </w:p>
        </w:tc>
        <w:tc>
          <w:tcPr>
            <w:tcW w:w="2499" w:type="dxa"/>
            <w:tcBorders>
              <w:top w:val="nil"/>
              <w:left w:val="nil"/>
              <w:bottom w:val="single" w:sz="4" w:space="0" w:color="auto"/>
              <w:right w:val="single" w:sz="4" w:space="0" w:color="auto"/>
            </w:tcBorders>
            <w:shd w:val="clear" w:color="auto" w:fill="auto"/>
            <w:noWrap/>
            <w:vAlign w:val="center"/>
            <w:hideMark/>
          </w:tcPr>
          <w:p w14:paraId="1337AB14" w14:textId="77777777" w:rsidR="00447801" w:rsidRPr="00C2770F" w:rsidRDefault="00447801" w:rsidP="00447801">
            <w:pPr>
              <w:ind w:firstLine="0"/>
              <w:jc w:val="center"/>
              <w:rPr>
                <w:color w:val="000000" w:themeColor="text1"/>
                <w:szCs w:val="26"/>
              </w:rPr>
            </w:pPr>
            <w:r w:rsidRPr="00C2770F">
              <w:rPr>
                <w:color w:val="000000" w:themeColor="text1"/>
                <w:szCs w:val="26"/>
              </w:rPr>
              <w:t>0,02</w:t>
            </w:r>
          </w:p>
        </w:tc>
      </w:tr>
      <w:tr w:rsidR="00C2770F" w:rsidRPr="00C2770F" w14:paraId="0D5D5F83"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81804E4" w14:textId="77777777" w:rsidR="00447801" w:rsidRPr="00C2770F" w:rsidRDefault="00447801" w:rsidP="00447801">
            <w:pPr>
              <w:ind w:firstLine="0"/>
              <w:jc w:val="center"/>
              <w:rPr>
                <w:color w:val="000000" w:themeColor="text1"/>
                <w:szCs w:val="26"/>
              </w:rPr>
            </w:pPr>
            <w:r w:rsidRPr="00C2770F">
              <w:rPr>
                <w:color w:val="000000" w:themeColor="text1"/>
                <w:szCs w:val="26"/>
              </w:rPr>
              <w:t>20</w:t>
            </w:r>
          </w:p>
        </w:tc>
        <w:tc>
          <w:tcPr>
            <w:tcW w:w="2582" w:type="dxa"/>
            <w:tcBorders>
              <w:top w:val="nil"/>
              <w:left w:val="nil"/>
              <w:bottom w:val="single" w:sz="4" w:space="0" w:color="auto"/>
              <w:right w:val="single" w:sz="4" w:space="0" w:color="auto"/>
            </w:tcBorders>
            <w:shd w:val="clear" w:color="auto" w:fill="auto"/>
            <w:noWrap/>
            <w:vAlign w:val="center"/>
            <w:hideMark/>
          </w:tcPr>
          <w:p w14:paraId="1C805035" w14:textId="77777777" w:rsidR="00447801" w:rsidRPr="00C2770F" w:rsidRDefault="00447801" w:rsidP="005529A6">
            <w:pPr>
              <w:ind w:firstLine="0"/>
              <w:jc w:val="left"/>
              <w:rPr>
                <w:color w:val="000000" w:themeColor="text1"/>
                <w:szCs w:val="26"/>
              </w:rPr>
            </w:pPr>
            <w:r w:rsidRPr="00C2770F">
              <w:rPr>
                <w:color w:val="000000" w:themeColor="text1"/>
                <w:szCs w:val="26"/>
              </w:rPr>
              <w:t>Tổng Cr</w:t>
            </w:r>
          </w:p>
        </w:tc>
        <w:tc>
          <w:tcPr>
            <w:tcW w:w="1376" w:type="dxa"/>
            <w:tcBorders>
              <w:top w:val="nil"/>
              <w:left w:val="nil"/>
              <w:bottom w:val="single" w:sz="4" w:space="0" w:color="auto"/>
              <w:right w:val="single" w:sz="4" w:space="0" w:color="auto"/>
            </w:tcBorders>
            <w:shd w:val="clear" w:color="auto" w:fill="auto"/>
            <w:noWrap/>
            <w:vAlign w:val="center"/>
            <w:hideMark/>
          </w:tcPr>
          <w:p w14:paraId="0191CFA2"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51D72D2D" w14:textId="77777777" w:rsidR="00447801" w:rsidRPr="00C2770F" w:rsidRDefault="00447801" w:rsidP="00447801">
            <w:pPr>
              <w:ind w:firstLine="0"/>
              <w:jc w:val="center"/>
              <w:rPr>
                <w:color w:val="000000" w:themeColor="text1"/>
                <w:szCs w:val="26"/>
              </w:rPr>
            </w:pPr>
            <w:r w:rsidRPr="00C2770F">
              <w:rPr>
                <w:color w:val="000000" w:themeColor="text1"/>
                <w:szCs w:val="26"/>
              </w:rPr>
              <w:t>&lt;0,002 (**)</w:t>
            </w:r>
          </w:p>
        </w:tc>
        <w:tc>
          <w:tcPr>
            <w:tcW w:w="2499" w:type="dxa"/>
            <w:tcBorders>
              <w:top w:val="nil"/>
              <w:left w:val="nil"/>
              <w:bottom w:val="single" w:sz="4" w:space="0" w:color="auto"/>
              <w:right w:val="single" w:sz="4" w:space="0" w:color="auto"/>
            </w:tcBorders>
            <w:shd w:val="clear" w:color="auto" w:fill="auto"/>
            <w:noWrap/>
            <w:vAlign w:val="center"/>
            <w:hideMark/>
          </w:tcPr>
          <w:p w14:paraId="46ED0172" w14:textId="77777777" w:rsidR="00447801" w:rsidRPr="00C2770F" w:rsidRDefault="00447801" w:rsidP="00447801">
            <w:pPr>
              <w:ind w:firstLine="0"/>
              <w:jc w:val="center"/>
              <w:rPr>
                <w:color w:val="000000" w:themeColor="text1"/>
                <w:szCs w:val="26"/>
              </w:rPr>
            </w:pPr>
            <w:r w:rsidRPr="00C2770F">
              <w:rPr>
                <w:color w:val="000000" w:themeColor="text1"/>
                <w:szCs w:val="26"/>
              </w:rPr>
              <w:t>0,1</w:t>
            </w:r>
          </w:p>
        </w:tc>
      </w:tr>
      <w:tr w:rsidR="00C2770F" w:rsidRPr="00C2770F" w14:paraId="417E325D"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225EA0C" w14:textId="77777777" w:rsidR="00447801" w:rsidRPr="00C2770F" w:rsidRDefault="00447801" w:rsidP="00447801">
            <w:pPr>
              <w:ind w:firstLine="0"/>
              <w:jc w:val="center"/>
              <w:rPr>
                <w:color w:val="000000" w:themeColor="text1"/>
                <w:szCs w:val="26"/>
              </w:rPr>
            </w:pPr>
            <w:r w:rsidRPr="00C2770F">
              <w:rPr>
                <w:color w:val="000000" w:themeColor="text1"/>
                <w:szCs w:val="26"/>
              </w:rPr>
              <w:t>21</w:t>
            </w:r>
          </w:p>
        </w:tc>
        <w:tc>
          <w:tcPr>
            <w:tcW w:w="2582" w:type="dxa"/>
            <w:tcBorders>
              <w:top w:val="nil"/>
              <w:left w:val="nil"/>
              <w:bottom w:val="single" w:sz="4" w:space="0" w:color="auto"/>
              <w:right w:val="single" w:sz="4" w:space="0" w:color="auto"/>
            </w:tcBorders>
            <w:shd w:val="clear" w:color="auto" w:fill="auto"/>
            <w:noWrap/>
            <w:vAlign w:val="center"/>
            <w:hideMark/>
          </w:tcPr>
          <w:p w14:paraId="1390B6D0" w14:textId="77777777" w:rsidR="00447801" w:rsidRPr="00C2770F" w:rsidRDefault="00447801" w:rsidP="005529A6">
            <w:pPr>
              <w:ind w:firstLine="0"/>
              <w:jc w:val="left"/>
              <w:rPr>
                <w:color w:val="000000" w:themeColor="text1"/>
                <w:szCs w:val="26"/>
              </w:rPr>
            </w:pPr>
            <w:r w:rsidRPr="00C2770F">
              <w:rPr>
                <w:color w:val="000000" w:themeColor="text1"/>
                <w:szCs w:val="26"/>
              </w:rPr>
              <w:t>Cu</w:t>
            </w:r>
          </w:p>
        </w:tc>
        <w:tc>
          <w:tcPr>
            <w:tcW w:w="1376" w:type="dxa"/>
            <w:tcBorders>
              <w:top w:val="nil"/>
              <w:left w:val="nil"/>
              <w:bottom w:val="single" w:sz="4" w:space="0" w:color="auto"/>
              <w:right w:val="single" w:sz="4" w:space="0" w:color="auto"/>
            </w:tcBorders>
            <w:shd w:val="clear" w:color="auto" w:fill="auto"/>
            <w:noWrap/>
            <w:vAlign w:val="center"/>
            <w:hideMark/>
          </w:tcPr>
          <w:p w14:paraId="31C204FB"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7B45EC98" w14:textId="77777777" w:rsidR="00447801" w:rsidRPr="00C2770F" w:rsidRDefault="00447801" w:rsidP="00447801">
            <w:pPr>
              <w:ind w:firstLine="0"/>
              <w:jc w:val="center"/>
              <w:rPr>
                <w:color w:val="000000" w:themeColor="text1"/>
                <w:szCs w:val="26"/>
              </w:rPr>
            </w:pPr>
            <w:r w:rsidRPr="00C2770F">
              <w:rPr>
                <w:color w:val="000000" w:themeColor="text1"/>
                <w:szCs w:val="26"/>
              </w:rPr>
              <w:t>&lt;0,03 (**)</w:t>
            </w:r>
          </w:p>
        </w:tc>
        <w:tc>
          <w:tcPr>
            <w:tcW w:w="2499" w:type="dxa"/>
            <w:tcBorders>
              <w:top w:val="nil"/>
              <w:left w:val="nil"/>
              <w:bottom w:val="single" w:sz="4" w:space="0" w:color="auto"/>
              <w:right w:val="single" w:sz="4" w:space="0" w:color="auto"/>
            </w:tcBorders>
            <w:shd w:val="clear" w:color="auto" w:fill="auto"/>
            <w:noWrap/>
            <w:vAlign w:val="center"/>
            <w:hideMark/>
          </w:tcPr>
          <w:p w14:paraId="44927423" w14:textId="77777777" w:rsidR="00447801" w:rsidRPr="00C2770F" w:rsidRDefault="00447801" w:rsidP="00447801">
            <w:pPr>
              <w:ind w:firstLine="0"/>
              <w:jc w:val="center"/>
              <w:rPr>
                <w:color w:val="000000" w:themeColor="text1"/>
                <w:szCs w:val="26"/>
              </w:rPr>
            </w:pPr>
            <w:r w:rsidRPr="00C2770F">
              <w:rPr>
                <w:color w:val="000000" w:themeColor="text1"/>
                <w:szCs w:val="26"/>
              </w:rPr>
              <w:t>0,2</w:t>
            </w:r>
          </w:p>
        </w:tc>
      </w:tr>
      <w:tr w:rsidR="00C2770F" w:rsidRPr="00C2770F" w14:paraId="5D1A3D1B"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15EF6D9" w14:textId="77777777" w:rsidR="00447801" w:rsidRPr="00C2770F" w:rsidRDefault="00447801" w:rsidP="00447801">
            <w:pPr>
              <w:ind w:firstLine="0"/>
              <w:jc w:val="center"/>
              <w:rPr>
                <w:color w:val="000000" w:themeColor="text1"/>
                <w:szCs w:val="26"/>
              </w:rPr>
            </w:pPr>
            <w:r w:rsidRPr="00C2770F">
              <w:rPr>
                <w:color w:val="000000" w:themeColor="text1"/>
                <w:szCs w:val="26"/>
              </w:rPr>
              <w:t>22</w:t>
            </w:r>
          </w:p>
        </w:tc>
        <w:tc>
          <w:tcPr>
            <w:tcW w:w="2582" w:type="dxa"/>
            <w:tcBorders>
              <w:top w:val="nil"/>
              <w:left w:val="nil"/>
              <w:bottom w:val="single" w:sz="4" w:space="0" w:color="auto"/>
              <w:right w:val="single" w:sz="4" w:space="0" w:color="auto"/>
            </w:tcBorders>
            <w:shd w:val="clear" w:color="auto" w:fill="auto"/>
            <w:noWrap/>
            <w:vAlign w:val="center"/>
            <w:hideMark/>
          </w:tcPr>
          <w:p w14:paraId="5330AD3C" w14:textId="77777777" w:rsidR="00447801" w:rsidRPr="00C2770F" w:rsidRDefault="00447801" w:rsidP="005529A6">
            <w:pPr>
              <w:ind w:firstLine="0"/>
              <w:jc w:val="left"/>
              <w:rPr>
                <w:color w:val="000000" w:themeColor="text1"/>
                <w:szCs w:val="26"/>
              </w:rPr>
            </w:pPr>
            <w:r w:rsidRPr="00C2770F">
              <w:rPr>
                <w:color w:val="000000" w:themeColor="text1"/>
                <w:szCs w:val="26"/>
              </w:rPr>
              <w:t>Zn</w:t>
            </w:r>
          </w:p>
        </w:tc>
        <w:tc>
          <w:tcPr>
            <w:tcW w:w="1376" w:type="dxa"/>
            <w:tcBorders>
              <w:top w:val="nil"/>
              <w:left w:val="nil"/>
              <w:bottom w:val="single" w:sz="4" w:space="0" w:color="auto"/>
              <w:right w:val="single" w:sz="4" w:space="0" w:color="auto"/>
            </w:tcBorders>
            <w:shd w:val="clear" w:color="auto" w:fill="auto"/>
            <w:noWrap/>
            <w:vAlign w:val="center"/>
            <w:hideMark/>
          </w:tcPr>
          <w:p w14:paraId="0D72BECD"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060E7673" w14:textId="77777777" w:rsidR="00447801" w:rsidRPr="00C2770F" w:rsidRDefault="00447801" w:rsidP="00447801">
            <w:pPr>
              <w:ind w:firstLine="0"/>
              <w:jc w:val="center"/>
              <w:rPr>
                <w:color w:val="000000" w:themeColor="text1"/>
                <w:szCs w:val="26"/>
              </w:rPr>
            </w:pPr>
            <w:r w:rsidRPr="00C2770F">
              <w:rPr>
                <w:color w:val="000000" w:themeColor="text1"/>
                <w:szCs w:val="26"/>
              </w:rPr>
              <w:t>&lt;0,01 (**)</w:t>
            </w:r>
          </w:p>
        </w:tc>
        <w:tc>
          <w:tcPr>
            <w:tcW w:w="2499" w:type="dxa"/>
            <w:tcBorders>
              <w:top w:val="nil"/>
              <w:left w:val="nil"/>
              <w:bottom w:val="single" w:sz="4" w:space="0" w:color="auto"/>
              <w:right w:val="single" w:sz="4" w:space="0" w:color="auto"/>
            </w:tcBorders>
            <w:shd w:val="clear" w:color="auto" w:fill="auto"/>
            <w:noWrap/>
            <w:vAlign w:val="center"/>
            <w:hideMark/>
          </w:tcPr>
          <w:p w14:paraId="73E2C130" w14:textId="77777777" w:rsidR="00447801" w:rsidRPr="00C2770F" w:rsidRDefault="00447801" w:rsidP="00447801">
            <w:pPr>
              <w:ind w:firstLine="0"/>
              <w:jc w:val="center"/>
              <w:rPr>
                <w:color w:val="000000" w:themeColor="text1"/>
                <w:szCs w:val="26"/>
              </w:rPr>
            </w:pPr>
            <w:r w:rsidRPr="00C2770F">
              <w:rPr>
                <w:color w:val="000000" w:themeColor="text1"/>
                <w:szCs w:val="26"/>
              </w:rPr>
              <w:t>1</w:t>
            </w:r>
          </w:p>
        </w:tc>
      </w:tr>
      <w:tr w:rsidR="00C2770F" w:rsidRPr="00C2770F" w14:paraId="6432FEEA"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2A71996" w14:textId="77777777" w:rsidR="00447801" w:rsidRPr="00C2770F" w:rsidRDefault="00447801" w:rsidP="00447801">
            <w:pPr>
              <w:ind w:firstLine="0"/>
              <w:jc w:val="center"/>
              <w:rPr>
                <w:color w:val="000000" w:themeColor="text1"/>
                <w:szCs w:val="26"/>
              </w:rPr>
            </w:pPr>
            <w:r w:rsidRPr="00C2770F">
              <w:rPr>
                <w:color w:val="000000" w:themeColor="text1"/>
                <w:szCs w:val="26"/>
              </w:rPr>
              <w:t>23</w:t>
            </w:r>
          </w:p>
        </w:tc>
        <w:tc>
          <w:tcPr>
            <w:tcW w:w="2582" w:type="dxa"/>
            <w:tcBorders>
              <w:top w:val="nil"/>
              <w:left w:val="nil"/>
              <w:bottom w:val="single" w:sz="4" w:space="0" w:color="auto"/>
              <w:right w:val="single" w:sz="4" w:space="0" w:color="auto"/>
            </w:tcBorders>
            <w:shd w:val="clear" w:color="auto" w:fill="auto"/>
            <w:noWrap/>
            <w:vAlign w:val="center"/>
            <w:hideMark/>
          </w:tcPr>
          <w:p w14:paraId="6F8D7518" w14:textId="77777777" w:rsidR="00447801" w:rsidRPr="00C2770F" w:rsidRDefault="00447801" w:rsidP="005529A6">
            <w:pPr>
              <w:ind w:firstLine="0"/>
              <w:jc w:val="left"/>
              <w:rPr>
                <w:color w:val="000000" w:themeColor="text1"/>
                <w:szCs w:val="26"/>
              </w:rPr>
            </w:pPr>
            <w:r w:rsidRPr="00C2770F">
              <w:rPr>
                <w:color w:val="000000" w:themeColor="text1"/>
                <w:szCs w:val="26"/>
              </w:rPr>
              <w:t>Ni</w:t>
            </w:r>
          </w:p>
        </w:tc>
        <w:tc>
          <w:tcPr>
            <w:tcW w:w="1376" w:type="dxa"/>
            <w:tcBorders>
              <w:top w:val="nil"/>
              <w:left w:val="nil"/>
              <w:bottom w:val="single" w:sz="4" w:space="0" w:color="auto"/>
              <w:right w:val="single" w:sz="4" w:space="0" w:color="auto"/>
            </w:tcBorders>
            <w:shd w:val="clear" w:color="auto" w:fill="auto"/>
            <w:noWrap/>
            <w:vAlign w:val="center"/>
            <w:hideMark/>
          </w:tcPr>
          <w:p w14:paraId="20D1FF40"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3339F286" w14:textId="77777777" w:rsidR="00447801" w:rsidRPr="00C2770F" w:rsidRDefault="00447801" w:rsidP="00447801">
            <w:pPr>
              <w:ind w:firstLine="0"/>
              <w:jc w:val="center"/>
              <w:rPr>
                <w:color w:val="000000" w:themeColor="text1"/>
                <w:szCs w:val="26"/>
              </w:rPr>
            </w:pPr>
            <w:r w:rsidRPr="00C2770F">
              <w:rPr>
                <w:color w:val="000000" w:themeColor="text1"/>
                <w:szCs w:val="26"/>
              </w:rPr>
              <w:t>&lt;0,03 (**)</w:t>
            </w:r>
          </w:p>
        </w:tc>
        <w:tc>
          <w:tcPr>
            <w:tcW w:w="2499" w:type="dxa"/>
            <w:tcBorders>
              <w:top w:val="nil"/>
              <w:left w:val="nil"/>
              <w:bottom w:val="single" w:sz="4" w:space="0" w:color="auto"/>
              <w:right w:val="single" w:sz="4" w:space="0" w:color="auto"/>
            </w:tcBorders>
            <w:shd w:val="clear" w:color="auto" w:fill="auto"/>
            <w:noWrap/>
            <w:vAlign w:val="center"/>
            <w:hideMark/>
          </w:tcPr>
          <w:p w14:paraId="5119C1F7" w14:textId="77777777" w:rsidR="00447801" w:rsidRPr="00C2770F" w:rsidRDefault="00447801" w:rsidP="00447801">
            <w:pPr>
              <w:ind w:firstLine="0"/>
              <w:jc w:val="center"/>
              <w:rPr>
                <w:color w:val="000000" w:themeColor="text1"/>
                <w:szCs w:val="26"/>
              </w:rPr>
            </w:pPr>
            <w:r w:rsidRPr="00C2770F">
              <w:rPr>
                <w:color w:val="000000" w:themeColor="text1"/>
                <w:szCs w:val="26"/>
              </w:rPr>
              <w:t>0,1</w:t>
            </w:r>
          </w:p>
        </w:tc>
      </w:tr>
      <w:tr w:rsidR="00C2770F" w:rsidRPr="00C2770F" w14:paraId="257E7D3F"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36A3D37" w14:textId="77777777" w:rsidR="00447801" w:rsidRPr="00C2770F" w:rsidRDefault="00447801" w:rsidP="00447801">
            <w:pPr>
              <w:ind w:firstLine="0"/>
              <w:jc w:val="center"/>
              <w:rPr>
                <w:color w:val="000000" w:themeColor="text1"/>
                <w:szCs w:val="26"/>
              </w:rPr>
            </w:pPr>
            <w:r w:rsidRPr="00C2770F">
              <w:rPr>
                <w:color w:val="000000" w:themeColor="text1"/>
                <w:szCs w:val="26"/>
              </w:rPr>
              <w:t>24</w:t>
            </w:r>
          </w:p>
        </w:tc>
        <w:tc>
          <w:tcPr>
            <w:tcW w:w="2582" w:type="dxa"/>
            <w:tcBorders>
              <w:top w:val="nil"/>
              <w:left w:val="nil"/>
              <w:bottom w:val="single" w:sz="4" w:space="0" w:color="auto"/>
              <w:right w:val="single" w:sz="4" w:space="0" w:color="auto"/>
            </w:tcBorders>
            <w:shd w:val="clear" w:color="auto" w:fill="auto"/>
            <w:noWrap/>
            <w:vAlign w:val="center"/>
            <w:hideMark/>
          </w:tcPr>
          <w:p w14:paraId="6DBB112A" w14:textId="77777777" w:rsidR="00447801" w:rsidRPr="00C2770F" w:rsidRDefault="00447801" w:rsidP="005529A6">
            <w:pPr>
              <w:ind w:firstLine="0"/>
              <w:jc w:val="left"/>
              <w:rPr>
                <w:color w:val="000000" w:themeColor="text1"/>
                <w:szCs w:val="26"/>
              </w:rPr>
            </w:pPr>
            <w:r w:rsidRPr="00C2770F">
              <w:rPr>
                <w:color w:val="000000" w:themeColor="text1"/>
                <w:szCs w:val="26"/>
              </w:rPr>
              <w:t>Mn</w:t>
            </w:r>
          </w:p>
        </w:tc>
        <w:tc>
          <w:tcPr>
            <w:tcW w:w="1376" w:type="dxa"/>
            <w:tcBorders>
              <w:top w:val="nil"/>
              <w:left w:val="nil"/>
              <w:bottom w:val="single" w:sz="4" w:space="0" w:color="auto"/>
              <w:right w:val="single" w:sz="4" w:space="0" w:color="auto"/>
            </w:tcBorders>
            <w:shd w:val="clear" w:color="auto" w:fill="auto"/>
            <w:noWrap/>
            <w:vAlign w:val="center"/>
            <w:hideMark/>
          </w:tcPr>
          <w:p w14:paraId="3C8E5C36"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3C746972" w14:textId="77777777" w:rsidR="00447801" w:rsidRPr="00C2770F" w:rsidRDefault="00447801" w:rsidP="00447801">
            <w:pPr>
              <w:ind w:firstLine="0"/>
              <w:jc w:val="center"/>
              <w:rPr>
                <w:color w:val="000000" w:themeColor="text1"/>
                <w:szCs w:val="26"/>
              </w:rPr>
            </w:pPr>
            <w:r w:rsidRPr="00C2770F">
              <w:rPr>
                <w:color w:val="000000" w:themeColor="text1"/>
                <w:szCs w:val="26"/>
              </w:rPr>
              <w:t>&lt;0,03 (**)</w:t>
            </w:r>
          </w:p>
        </w:tc>
        <w:tc>
          <w:tcPr>
            <w:tcW w:w="2499" w:type="dxa"/>
            <w:tcBorders>
              <w:top w:val="nil"/>
              <w:left w:val="nil"/>
              <w:bottom w:val="single" w:sz="4" w:space="0" w:color="auto"/>
              <w:right w:val="single" w:sz="4" w:space="0" w:color="auto"/>
            </w:tcBorders>
            <w:shd w:val="clear" w:color="auto" w:fill="auto"/>
            <w:noWrap/>
            <w:vAlign w:val="center"/>
            <w:hideMark/>
          </w:tcPr>
          <w:p w14:paraId="58FE0E7B" w14:textId="77777777" w:rsidR="00447801" w:rsidRPr="00C2770F" w:rsidRDefault="00447801" w:rsidP="00447801">
            <w:pPr>
              <w:ind w:firstLine="0"/>
              <w:jc w:val="center"/>
              <w:rPr>
                <w:color w:val="000000" w:themeColor="text1"/>
                <w:szCs w:val="26"/>
              </w:rPr>
            </w:pPr>
            <w:r w:rsidRPr="00C2770F">
              <w:rPr>
                <w:color w:val="000000" w:themeColor="text1"/>
                <w:szCs w:val="26"/>
              </w:rPr>
              <w:t>0,2</w:t>
            </w:r>
          </w:p>
        </w:tc>
      </w:tr>
      <w:tr w:rsidR="00C2770F" w:rsidRPr="00C2770F" w14:paraId="6CE62BEE"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0979755" w14:textId="77777777" w:rsidR="00447801" w:rsidRPr="00C2770F" w:rsidRDefault="00447801" w:rsidP="00447801">
            <w:pPr>
              <w:ind w:firstLine="0"/>
              <w:jc w:val="center"/>
              <w:rPr>
                <w:color w:val="000000" w:themeColor="text1"/>
                <w:szCs w:val="26"/>
              </w:rPr>
            </w:pPr>
            <w:r w:rsidRPr="00C2770F">
              <w:rPr>
                <w:color w:val="000000" w:themeColor="text1"/>
                <w:szCs w:val="26"/>
              </w:rPr>
              <w:t>25</w:t>
            </w:r>
          </w:p>
        </w:tc>
        <w:tc>
          <w:tcPr>
            <w:tcW w:w="2582" w:type="dxa"/>
            <w:tcBorders>
              <w:top w:val="nil"/>
              <w:left w:val="nil"/>
              <w:bottom w:val="single" w:sz="4" w:space="0" w:color="auto"/>
              <w:right w:val="single" w:sz="4" w:space="0" w:color="auto"/>
            </w:tcBorders>
            <w:shd w:val="clear" w:color="auto" w:fill="auto"/>
            <w:noWrap/>
            <w:vAlign w:val="center"/>
            <w:hideMark/>
          </w:tcPr>
          <w:p w14:paraId="52954941" w14:textId="77777777" w:rsidR="00447801" w:rsidRPr="00C2770F" w:rsidRDefault="00447801" w:rsidP="005529A6">
            <w:pPr>
              <w:ind w:firstLine="0"/>
              <w:jc w:val="left"/>
              <w:rPr>
                <w:color w:val="000000" w:themeColor="text1"/>
                <w:szCs w:val="26"/>
              </w:rPr>
            </w:pPr>
            <w:r w:rsidRPr="00C2770F">
              <w:rPr>
                <w:color w:val="000000" w:themeColor="text1"/>
                <w:szCs w:val="26"/>
              </w:rPr>
              <w:t>Hg</w:t>
            </w:r>
          </w:p>
        </w:tc>
        <w:tc>
          <w:tcPr>
            <w:tcW w:w="1376" w:type="dxa"/>
            <w:tcBorders>
              <w:top w:val="nil"/>
              <w:left w:val="nil"/>
              <w:bottom w:val="single" w:sz="4" w:space="0" w:color="auto"/>
              <w:right w:val="single" w:sz="4" w:space="0" w:color="auto"/>
            </w:tcBorders>
            <w:shd w:val="clear" w:color="auto" w:fill="auto"/>
            <w:noWrap/>
            <w:vAlign w:val="center"/>
            <w:hideMark/>
          </w:tcPr>
          <w:p w14:paraId="4428375A"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55E05CD9" w14:textId="77777777" w:rsidR="00447801" w:rsidRPr="00C2770F" w:rsidRDefault="00447801" w:rsidP="00447801">
            <w:pPr>
              <w:ind w:firstLine="0"/>
              <w:jc w:val="center"/>
              <w:rPr>
                <w:color w:val="000000" w:themeColor="text1"/>
                <w:szCs w:val="26"/>
              </w:rPr>
            </w:pPr>
            <w:r w:rsidRPr="00C2770F">
              <w:rPr>
                <w:color w:val="000000" w:themeColor="text1"/>
                <w:szCs w:val="26"/>
              </w:rPr>
              <w:t>&lt;0,0003 (**)</w:t>
            </w:r>
          </w:p>
        </w:tc>
        <w:tc>
          <w:tcPr>
            <w:tcW w:w="2499" w:type="dxa"/>
            <w:tcBorders>
              <w:top w:val="nil"/>
              <w:left w:val="nil"/>
              <w:bottom w:val="single" w:sz="4" w:space="0" w:color="auto"/>
              <w:right w:val="single" w:sz="4" w:space="0" w:color="auto"/>
            </w:tcBorders>
            <w:shd w:val="clear" w:color="auto" w:fill="auto"/>
            <w:noWrap/>
            <w:vAlign w:val="center"/>
            <w:hideMark/>
          </w:tcPr>
          <w:p w14:paraId="1B56D2EA" w14:textId="77777777" w:rsidR="00447801" w:rsidRPr="00C2770F" w:rsidRDefault="00447801" w:rsidP="00447801">
            <w:pPr>
              <w:ind w:firstLine="0"/>
              <w:jc w:val="center"/>
              <w:rPr>
                <w:color w:val="000000" w:themeColor="text1"/>
                <w:szCs w:val="26"/>
              </w:rPr>
            </w:pPr>
            <w:r w:rsidRPr="00C2770F">
              <w:rPr>
                <w:color w:val="000000" w:themeColor="text1"/>
                <w:szCs w:val="26"/>
              </w:rPr>
              <w:t>0,001</w:t>
            </w:r>
          </w:p>
        </w:tc>
      </w:tr>
      <w:tr w:rsidR="00C2770F" w:rsidRPr="00C2770F" w14:paraId="09F71D6F"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53029E5" w14:textId="77777777" w:rsidR="00447801" w:rsidRPr="00C2770F" w:rsidRDefault="00447801" w:rsidP="00447801">
            <w:pPr>
              <w:ind w:firstLine="0"/>
              <w:jc w:val="center"/>
              <w:rPr>
                <w:color w:val="000000" w:themeColor="text1"/>
                <w:szCs w:val="26"/>
              </w:rPr>
            </w:pPr>
            <w:r w:rsidRPr="00C2770F">
              <w:rPr>
                <w:color w:val="000000" w:themeColor="text1"/>
                <w:szCs w:val="26"/>
              </w:rPr>
              <w:t>26</w:t>
            </w:r>
          </w:p>
        </w:tc>
        <w:tc>
          <w:tcPr>
            <w:tcW w:w="2582" w:type="dxa"/>
            <w:tcBorders>
              <w:top w:val="nil"/>
              <w:left w:val="nil"/>
              <w:bottom w:val="single" w:sz="4" w:space="0" w:color="auto"/>
              <w:right w:val="single" w:sz="4" w:space="0" w:color="auto"/>
            </w:tcBorders>
            <w:shd w:val="clear" w:color="auto" w:fill="auto"/>
            <w:noWrap/>
            <w:vAlign w:val="center"/>
            <w:hideMark/>
          </w:tcPr>
          <w:p w14:paraId="33C40757" w14:textId="77777777" w:rsidR="00447801" w:rsidRPr="00C2770F" w:rsidRDefault="00447801" w:rsidP="005529A6">
            <w:pPr>
              <w:ind w:firstLine="0"/>
              <w:jc w:val="left"/>
              <w:rPr>
                <w:color w:val="000000" w:themeColor="text1"/>
                <w:szCs w:val="26"/>
              </w:rPr>
            </w:pPr>
            <w:r w:rsidRPr="00C2770F">
              <w:rPr>
                <w:color w:val="000000" w:themeColor="text1"/>
                <w:szCs w:val="26"/>
              </w:rPr>
              <w:t>Tổng Fe</w:t>
            </w:r>
          </w:p>
        </w:tc>
        <w:tc>
          <w:tcPr>
            <w:tcW w:w="1376" w:type="dxa"/>
            <w:tcBorders>
              <w:top w:val="nil"/>
              <w:left w:val="nil"/>
              <w:bottom w:val="single" w:sz="4" w:space="0" w:color="auto"/>
              <w:right w:val="single" w:sz="4" w:space="0" w:color="auto"/>
            </w:tcBorders>
            <w:shd w:val="clear" w:color="auto" w:fill="auto"/>
            <w:noWrap/>
            <w:vAlign w:val="center"/>
            <w:hideMark/>
          </w:tcPr>
          <w:p w14:paraId="025A6395"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60AB0FD6" w14:textId="77777777" w:rsidR="00447801" w:rsidRPr="00C2770F" w:rsidRDefault="00447801" w:rsidP="00447801">
            <w:pPr>
              <w:ind w:firstLine="0"/>
              <w:jc w:val="center"/>
              <w:rPr>
                <w:color w:val="000000" w:themeColor="text1"/>
                <w:szCs w:val="26"/>
              </w:rPr>
            </w:pPr>
            <w:r w:rsidRPr="00C2770F">
              <w:rPr>
                <w:color w:val="000000" w:themeColor="text1"/>
                <w:szCs w:val="26"/>
              </w:rPr>
              <w:t>0,13</w:t>
            </w:r>
          </w:p>
        </w:tc>
        <w:tc>
          <w:tcPr>
            <w:tcW w:w="2499" w:type="dxa"/>
            <w:tcBorders>
              <w:top w:val="nil"/>
              <w:left w:val="nil"/>
              <w:bottom w:val="single" w:sz="4" w:space="0" w:color="auto"/>
              <w:right w:val="single" w:sz="4" w:space="0" w:color="auto"/>
            </w:tcBorders>
            <w:shd w:val="clear" w:color="auto" w:fill="auto"/>
            <w:noWrap/>
            <w:vAlign w:val="center"/>
            <w:hideMark/>
          </w:tcPr>
          <w:p w14:paraId="1D8B743E" w14:textId="77777777" w:rsidR="00447801" w:rsidRPr="00C2770F" w:rsidRDefault="00447801" w:rsidP="00447801">
            <w:pPr>
              <w:ind w:firstLine="0"/>
              <w:jc w:val="center"/>
              <w:rPr>
                <w:color w:val="000000" w:themeColor="text1"/>
                <w:szCs w:val="26"/>
              </w:rPr>
            </w:pPr>
            <w:r w:rsidRPr="00C2770F">
              <w:rPr>
                <w:color w:val="000000" w:themeColor="text1"/>
                <w:szCs w:val="26"/>
              </w:rPr>
              <w:t>1</w:t>
            </w:r>
          </w:p>
        </w:tc>
      </w:tr>
      <w:tr w:rsidR="00C2770F" w:rsidRPr="00C2770F" w14:paraId="46A390D3"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830D38F" w14:textId="77777777" w:rsidR="00447801" w:rsidRPr="00C2770F" w:rsidRDefault="00447801" w:rsidP="00447801">
            <w:pPr>
              <w:ind w:firstLine="0"/>
              <w:jc w:val="center"/>
              <w:rPr>
                <w:color w:val="000000" w:themeColor="text1"/>
                <w:szCs w:val="26"/>
              </w:rPr>
            </w:pPr>
            <w:r w:rsidRPr="00C2770F">
              <w:rPr>
                <w:color w:val="000000" w:themeColor="text1"/>
                <w:szCs w:val="26"/>
              </w:rPr>
              <w:t>27</w:t>
            </w:r>
          </w:p>
        </w:tc>
        <w:tc>
          <w:tcPr>
            <w:tcW w:w="2582" w:type="dxa"/>
            <w:tcBorders>
              <w:top w:val="nil"/>
              <w:left w:val="nil"/>
              <w:bottom w:val="single" w:sz="4" w:space="0" w:color="auto"/>
              <w:right w:val="single" w:sz="4" w:space="0" w:color="auto"/>
            </w:tcBorders>
            <w:shd w:val="clear" w:color="auto" w:fill="auto"/>
            <w:noWrap/>
            <w:vAlign w:val="center"/>
            <w:hideMark/>
          </w:tcPr>
          <w:p w14:paraId="3431038B" w14:textId="77777777" w:rsidR="00447801" w:rsidRPr="00C2770F" w:rsidRDefault="00447801" w:rsidP="005529A6">
            <w:pPr>
              <w:ind w:firstLine="0"/>
              <w:jc w:val="left"/>
              <w:rPr>
                <w:color w:val="000000" w:themeColor="text1"/>
                <w:szCs w:val="26"/>
              </w:rPr>
            </w:pPr>
            <w:r w:rsidRPr="00C2770F">
              <w:rPr>
                <w:color w:val="000000" w:themeColor="text1"/>
                <w:szCs w:val="26"/>
              </w:rPr>
              <w:t>Chất hoạt động bề mặt</w:t>
            </w:r>
          </w:p>
        </w:tc>
        <w:tc>
          <w:tcPr>
            <w:tcW w:w="1376" w:type="dxa"/>
            <w:tcBorders>
              <w:top w:val="nil"/>
              <w:left w:val="nil"/>
              <w:bottom w:val="single" w:sz="4" w:space="0" w:color="auto"/>
              <w:right w:val="single" w:sz="4" w:space="0" w:color="auto"/>
            </w:tcBorders>
            <w:shd w:val="clear" w:color="auto" w:fill="auto"/>
            <w:noWrap/>
            <w:vAlign w:val="center"/>
            <w:hideMark/>
          </w:tcPr>
          <w:p w14:paraId="5761C93B"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5D71BF30" w14:textId="77777777" w:rsidR="00447801" w:rsidRPr="00C2770F" w:rsidRDefault="00447801" w:rsidP="00447801">
            <w:pPr>
              <w:ind w:firstLine="0"/>
              <w:jc w:val="center"/>
              <w:rPr>
                <w:color w:val="000000" w:themeColor="text1"/>
                <w:szCs w:val="26"/>
              </w:rPr>
            </w:pPr>
            <w:r w:rsidRPr="00C2770F">
              <w:rPr>
                <w:color w:val="000000" w:themeColor="text1"/>
                <w:szCs w:val="26"/>
              </w:rPr>
              <w:t>&lt;0,05 (**)</w:t>
            </w:r>
          </w:p>
        </w:tc>
        <w:tc>
          <w:tcPr>
            <w:tcW w:w="2499" w:type="dxa"/>
            <w:tcBorders>
              <w:top w:val="nil"/>
              <w:left w:val="nil"/>
              <w:bottom w:val="single" w:sz="4" w:space="0" w:color="auto"/>
              <w:right w:val="single" w:sz="4" w:space="0" w:color="auto"/>
            </w:tcBorders>
            <w:shd w:val="clear" w:color="auto" w:fill="auto"/>
            <w:noWrap/>
            <w:vAlign w:val="center"/>
            <w:hideMark/>
          </w:tcPr>
          <w:p w14:paraId="6FC07DB6" w14:textId="77777777" w:rsidR="00447801" w:rsidRPr="00C2770F" w:rsidRDefault="00447801" w:rsidP="00447801">
            <w:pPr>
              <w:ind w:firstLine="0"/>
              <w:jc w:val="center"/>
              <w:rPr>
                <w:color w:val="000000" w:themeColor="text1"/>
                <w:szCs w:val="26"/>
              </w:rPr>
            </w:pPr>
            <w:r w:rsidRPr="00C2770F">
              <w:rPr>
                <w:color w:val="000000" w:themeColor="text1"/>
                <w:szCs w:val="26"/>
              </w:rPr>
              <w:t>0,2</w:t>
            </w:r>
          </w:p>
        </w:tc>
      </w:tr>
      <w:tr w:rsidR="00C2770F" w:rsidRPr="00C2770F" w14:paraId="4FDE4864"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0BF7C31A" w14:textId="77777777" w:rsidR="00447801" w:rsidRPr="00C2770F" w:rsidRDefault="00447801" w:rsidP="00447801">
            <w:pPr>
              <w:ind w:firstLine="0"/>
              <w:jc w:val="center"/>
              <w:rPr>
                <w:color w:val="000000" w:themeColor="text1"/>
                <w:szCs w:val="26"/>
              </w:rPr>
            </w:pPr>
            <w:r w:rsidRPr="00C2770F">
              <w:rPr>
                <w:color w:val="000000" w:themeColor="text1"/>
                <w:szCs w:val="26"/>
              </w:rPr>
              <w:t>28</w:t>
            </w:r>
          </w:p>
        </w:tc>
        <w:tc>
          <w:tcPr>
            <w:tcW w:w="2582" w:type="dxa"/>
            <w:tcBorders>
              <w:top w:val="nil"/>
              <w:left w:val="nil"/>
              <w:bottom w:val="single" w:sz="4" w:space="0" w:color="auto"/>
              <w:right w:val="single" w:sz="4" w:space="0" w:color="auto"/>
            </w:tcBorders>
            <w:shd w:val="clear" w:color="auto" w:fill="auto"/>
            <w:noWrap/>
            <w:vAlign w:val="center"/>
            <w:hideMark/>
          </w:tcPr>
          <w:p w14:paraId="3B0464C2" w14:textId="77777777" w:rsidR="00447801" w:rsidRPr="00C2770F" w:rsidRDefault="00447801" w:rsidP="005529A6">
            <w:pPr>
              <w:ind w:firstLine="0"/>
              <w:jc w:val="left"/>
              <w:rPr>
                <w:color w:val="000000" w:themeColor="text1"/>
                <w:szCs w:val="26"/>
              </w:rPr>
            </w:pPr>
            <w:r w:rsidRPr="00C2770F">
              <w:rPr>
                <w:color w:val="000000" w:themeColor="text1"/>
                <w:szCs w:val="26"/>
              </w:rPr>
              <w:t>Aldrin</w:t>
            </w:r>
          </w:p>
        </w:tc>
        <w:tc>
          <w:tcPr>
            <w:tcW w:w="1376" w:type="dxa"/>
            <w:tcBorders>
              <w:top w:val="nil"/>
              <w:left w:val="nil"/>
              <w:bottom w:val="single" w:sz="4" w:space="0" w:color="auto"/>
              <w:right w:val="single" w:sz="4" w:space="0" w:color="auto"/>
            </w:tcBorders>
            <w:shd w:val="clear" w:color="auto" w:fill="auto"/>
            <w:noWrap/>
            <w:vAlign w:val="center"/>
            <w:hideMark/>
          </w:tcPr>
          <w:p w14:paraId="329A35AD" w14:textId="77777777" w:rsidR="00447801" w:rsidRPr="00C2770F" w:rsidRDefault="00447801" w:rsidP="00447801">
            <w:pPr>
              <w:ind w:firstLine="0"/>
              <w:jc w:val="center"/>
              <w:rPr>
                <w:color w:val="000000" w:themeColor="text1"/>
                <w:szCs w:val="26"/>
              </w:rPr>
            </w:pPr>
            <w:r w:rsidRPr="00C2770F">
              <w:rPr>
                <w:color w:val="000000" w:themeColor="text1"/>
                <w:szCs w:val="26"/>
              </w:rPr>
              <w:t>μg/L</w:t>
            </w:r>
          </w:p>
        </w:tc>
        <w:tc>
          <w:tcPr>
            <w:tcW w:w="1810" w:type="dxa"/>
            <w:tcBorders>
              <w:top w:val="nil"/>
              <w:left w:val="nil"/>
              <w:bottom w:val="single" w:sz="4" w:space="0" w:color="auto"/>
              <w:right w:val="single" w:sz="4" w:space="0" w:color="auto"/>
            </w:tcBorders>
            <w:shd w:val="clear" w:color="auto" w:fill="auto"/>
            <w:noWrap/>
            <w:vAlign w:val="center"/>
            <w:hideMark/>
          </w:tcPr>
          <w:p w14:paraId="610A0776" w14:textId="77777777" w:rsidR="00447801" w:rsidRPr="00C2770F" w:rsidRDefault="00447801" w:rsidP="00447801">
            <w:pPr>
              <w:ind w:firstLine="0"/>
              <w:jc w:val="center"/>
              <w:rPr>
                <w:color w:val="000000" w:themeColor="text1"/>
                <w:szCs w:val="26"/>
              </w:rPr>
            </w:pPr>
            <w:r w:rsidRPr="00C2770F">
              <w:rPr>
                <w:color w:val="000000" w:themeColor="text1"/>
                <w:szCs w:val="26"/>
              </w:rPr>
              <w:t>&lt;0,005 (**)</w:t>
            </w:r>
          </w:p>
        </w:tc>
        <w:tc>
          <w:tcPr>
            <w:tcW w:w="2499" w:type="dxa"/>
            <w:tcBorders>
              <w:top w:val="nil"/>
              <w:left w:val="nil"/>
              <w:bottom w:val="single" w:sz="4" w:space="0" w:color="auto"/>
              <w:right w:val="single" w:sz="4" w:space="0" w:color="auto"/>
            </w:tcBorders>
            <w:shd w:val="clear" w:color="auto" w:fill="auto"/>
            <w:noWrap/>
            <w:vAlign w:val="center"/>
            <w:hideMark/>
          </w:tcPr>
          <w:p w14:paraId="58CD1CFF" w14:textId="77777777" w:rsidR="00447801" w:rsidRPr="00C2770F" w:rsidRDefault="00447801" w:rsidP="00447801">
            <w:pPr>
              <w:ind w:firstLine="0"/>
              <w:jc w:val="center"/>
              <w:rPr>
                <w:color w:val="000000" w:themeColor="text1"/>
                <w:szCs w:val="26"/>
              </w:rPr>
            </w:pPr>
            <w:r w:rsidRPr="00C2770F">
              <w:rPr>
                <w:color w:val="000000" w:themeColor="text1"/>
                <w:szCs w:val="26"/>
              </w:rPr>
              <w:t>0,1</w:t>
            </w:r>
          </w:p>
        </w:tc>
      </w:tr>
      <w:tr w:rsidR="00C2770F" w:rsidRPr="00C2770F" w14:paraId="1EEF68B8"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1D8BF16F" w14:textId="77777777" w:rsidR="00447801" w:rsidRPr="00C2770F" w:rsidRDefault="00447801" w:rsidP="00447801">
            <w:pPr>
              <w:ind w:firstLine="0"/>
              <w:jc w:val="center"/>
              <w:rPr>
                <w:color w:val="000000" w:themeColor="text1"/>
                <w:szCs w:val="26"/>
              </w:rPr>
            </w:pPr>
            <w:r w:rsidRPr="00C2770F">
              <w:rPr>
                <w:color w:val="000000" w:themeColor="text1"/>
                <w:szCs w:val="26"/>
              </w:rPr>
              <w:t>29</w:t>
            </w:r>
          </w:p>
        </w:tc>
        <w:tc>
          <w:tcPr>
            <w:tcW w:w="2582" w:type="dxa"/>
            <w:tcBorders>
              <w:top w:val="nil"/>
              <w:left w:val="nil"/>
              <w:bottom w:val="single" w:sz="4" w:space="0" w:color="auto"/>
              <w:right w:val="single" w:sz="4" w:space="0" w:color="auto"/>
            </w:tcBorders>
            <w:shd w:val="clear" w:color="auto" w:fill="auto"/>
            <w:noWrap/>
            <w:vAlign w:val="center"/>
            <w:hideMark/>
          </w:tcPr>
          <w:p w14:paraId="1CB9DF48" w14:textId="77777777" w:rsidR="00447801" w:rsidRPr="00C2770F" w:rsidRDefault="00447801" w:rsidP="005529A6">
            <w:pPr>
              <w:ind w:firstLine="0"/>
              <w:jc w:val="left"/>
              <w:rPr>
                <w:color w:val="000000" w:themeColor="text1"/>
                <w:szCs w:val="26"/>
              </w:rPr>
            </w:pPr>
            <w:r w:rsidRPr="00C2770F">
              <w:rPr>
                <w:color w:val="000000" w:themeColor="text1"/>
                <w:szCs w:val="26"/>
              </w:rPr>
              <w:t>Dieldrin</w:t>
            </w:r>
          </w:p>
        </w:tc>
        <w:tc>
          <w:tcPr>
            <w:tcW w:w="1376" w:type="dxa"/>
            <w:tcBorders>
              <w:top w:val="nil"/>
              <w:left w:val="nil"/>
              <w:bottom w:val="single" w:sz="4" w:space="0" w:color="auto"/>
              <w:right w:val="single" w:sz="4" w:space="0" w:color="auto"/>
            </w:tcBorders>
            <w:shd w:val="clear" w:color="auto" w:fill="auto"/>
            <w:noWrap/>
            <w:vAlign w:val="center"/>
            <w:hideMark/>
          </w:tcPr>
          <w:p w14:paraId="21B78A3A" w14:textId="77777777" w:rsidR="00447801" w:rsidRPr="00C2770F" w:rsidRDefault="00447801" w:rsidP="00447801">
            <w:pPr>
              <w:ind w:firstLine="0"/>
              <w:jc w:val="center"/>
              <w:rPr>
                <w:color w:val="000000" w:themeColor="text1"/>
                <w:szCs w:val="26"/>
              </w:rPr>
            </w:pPr>
            <w:r w:rsidRPr="00C2770F">
              <w:rPr>
                <w:color w:val="000000" w:themeColor="text1"/>
                <w:szCs w:val="26"/>
              </w:rPr>
              <w:t>μg/L</w:t>
            </w:r>
          </w:p>
        </w:tc>
        <w:tc>
          <w:tcPr>
            <w:tcW w:w="1810" w:type="dxa"/>
            <w:tcBorders>
              <w:top w:val="nil"/>
              <w:left w:val="nil"/>
              <w:bottom w:val="single" w:sz="4" w:space="0" w:color="auto"/>
              <w:right w:val="single" w:sz="4" w:space="0" w:color="auto"/>
            </w:tcBorders>
            <w:shd w:val="clear" w:color="auto" w:fill="auto"/>
            <w:noWrap/>
            <w:vAlign w:val="center"/>
            <w:hideMark/>
          </w:tcPr>
          <w:p w14:paraId="193E87F9" w14:textId="77777777" w:rsidR="00447801" w:rsidRPr="00C2770F" w:rsidRDefault="00447801" w:rsidP="00447801">
            <w:pPr>
              <w:ind w:firstLine="0"/>
              <w:jc w:val="center"/>
              <w:rPr>
                <w:color w:val="000000" w:themeColor="text1"/>
                <w:szCs w:val="26"/>
              </w:rPr>
            </w:pPr>
            <w:r w:rsidRPr="00C2770F">
              <w:rPr>
                <w:color w:val="000000" w:themeColor="text1"/>
                <w:szCs w:val="26"/>
              </w:rPr>
              <w:t>&lt;0,005 (**)</w:t>
            </w:r>
          </w:p>
        </w:tc>
        <w:tc>
          <w:tcPr>
            <w:tcW w:w="2499" w:type="dxa"/>
            <w:tcBorders>
              <w:top w:val="nil"/>
              <w:left w:val="nil"/>
              <w:bottom w:val="single" w:sz="4" w:space="0" w:color="auto"/>
              <w:right w:val="single" w:sz="4" w:space="0" w:color="auto"/>
            </w:tcBorders>
            <w:shd w:val="clear" w:color="auto" w:fill="auto"/>
            <w:noWrap/>
            <w:vAlign w:val="center"/>
            <w:hideMark/>
          </w:tcPr>
          <w:p w14:paraId="0EF31814" w14:textId="77777777" w:rsidR="00447801" w:rsidRPr="00C2770F" w:rsidRDefault="00447801" w:rsidP="00447801">
            <w:pPr>
              <w:ind w:firstLine="0"/>
              <w:jc w:val="center"/>
              <w:rPr>
                <w:color w:val="000000" w:themeColor="text1"/>
                <w:szCs w:val="26"/>
              </w:rPr>
            </w:pPr>
            <w:r w:rsidRPr="00C2770F">
              <w:rPr>
                <w:color w:val="000000" w:themeColor="text1"/>
                <w:szCs w:val="26"/>
              </w:rPr>
              <w:t>0,1</w:t>
            </w:r>
          </w:p>
        </w:tc>
      </w:tr>
      <w:tr w:rsidR="00C2770F" w:rsidRPr="00C2770F" w14:paraId="197490A2"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91302F" w14:textId="77777777" w:rsidR="00447801" w:rsidRPr="00C2770F" w:rsidRDefault="00447801" w:rsidP="00447801">
            <w:pPr>
              <w:ind w:firstLine="0"/>
              <w:jc w:val="center"/>
              <w:rPr>
                <w:color w:val="000000" w:themeColor="text1"/>
                <w:szCs w:val="26"/>
              </w:rPr>
            </w:pPr>
            <w:r w:rsidRPr="00C2770F">
              <w:rPr>
                <w:color w:val="000000" w:themeColor="text1"/>
                <w:szCs w:val="26"/>
              </w:rPr>
              <w:t>30</w:t>
            </w:r>
          </w:p>
        </w:tc>
        <w:tc>
          <w:tcPr>
            <w:tcW w:w="2582" w:type="dxa"/>
            <w:tcBorders>
              <w:top w:val="nil"/>
              <w:left w:val="nil"/>
              <w:bottom w:val="single" w:sz="4" w:space="0" w:color="auto"/>
              <w:right w:val="single" w:sz="4" w:space="0" w:color="auto"/>
            </w:tcBorders>
            <w:shd w:val="clear" w:color="auto" w:fill="auto"/>
            <w:noWrap/>
            <w:vAlign w:val="center"/>
            <w:hideMark/>
          </w:tcPr>
          <w:p w14:paraId="19F27702" w14:textId="77777777" w:rsidR="00447801" w:rsidRPr="00C2770F" w:rsidRDefault="00447801" w:rsidP="005529A6">
            <w:pPr>
              <w:ind w:firstLine="0"/>
              <w:jc w:val="left"/>
              <w:rPr>
                <w:color w:val="000000" w:themeColor="text1"/>
                <w:szCs w:val="26"/>
              </w:rPr>
            </w:pPr>
            <w:r w:rsidRPr="00C2770F">
              <w:rPr>
                <w:color w:val="000000" w:themeColor="text1"/>
                <w:szCs w:val="26"/>
              </w:rPr>
              <w:t>DDTs</w:t>
            </w:r>
          </w:p>
        </w:tc>
        <w:tc>
          <w:tcPr>
            <w:tcW w:w="1376" w:type="dxa"/>
            <w:tcBorders>
              <w:top w:val="nil"/>
              <w:left w:val="nil"/>
              <w:bottom w:val="single" w:sz="4" w:space="0" w:color="auto"/>
              <w:right w:val="single" w:sz="4" w:space="0" w:color="auto"/>
            </w:tcBorders>
            <w:shd w:val="clear" w:color="auto" w:fill="auto"/>
            <w:noWrap/>
            <w:vAlign w:val="center"/>
            <w:hideMark/>
          </w:tcPr>
          <w:p w14:paraId="05CC4BD7" w14:textId="77777777" w:rsidR="00447801" w:rsidRPr="00C2770F" w:rsidRDefault="00447801" w:rsidP="00447801">
            <w:pPr>
              <w:ind w:firstLine="0"/>
              <w:jc w:val="center"/>
              <w:rPr>
                <w:color w:val="000000" w:themeColor="text1"/>
                <w:szCs w:val="26"/>
              </w:rPr>
            </w:pPr>
            <w:r w:rsidRPr="00C2770F">
              <w:rPr>
                <w:color w:val="000000" w:themeColor="text1"/>
                <w:szCs w:val="26"/>
              </w:rPr>
              <w:t>μg/L</w:t>
            </w:r>
          </w:p>
        </w:tc>
        <w:tc>
          <w:tcPr>
            <w:tcW w:w="1810" w:type="dxa"/>
            <w:tcBorders>
              <w:top w:val="nil"/>
              <w:left w:val="nil"/>
              <w:bottom w:val="single" w:sz="4" w:space="0" w:color="auto"/>
              <w:right w:val="single" w:sz="4" w:space="0" w:color="auto"/>
            </w:tcBorders>
            <w:shd w:val="clear" w:color="auto" w:fill="auto"/>
            <w:noWrap/>
            <w:vAlign w:val="center"/>
            <w:hideMark/>
          </w:tcPr>
          <w:p w14:paraId="09862EDB" w14:textId="77777777" w:rsidR="00447801" w:rsidRPr="00C2770F" w:rsidRDefault="00447801" w:rsidP="00447801">
            <w:pPr>
              <w:ind w:firstLine="0"/>
              <w:jc w:val="center"/>
              <w:rPr>
                <w:color w:val="000000" w:themeColor="text1"/>
                <w:szCs w:val="26"/>
              </w:rPr>
            </w:pPr>
            <w:r w:rsidRPr="00C2770F">
              <w:rPr>
                <w:color w:val="000000" w:themeColor="text1"/>
                <w:szCs w:val="26"/>
              </w:rPr>
              <w:t>&lt;0,005 (**)</w:t>
            </w:r>
          </w:p>
        </w:tc>
        <w:tc>
          <w:tcPr>
            <w:tcW w:w="2499" w:type="dxa"/>
            <w:tcBorders>
              <w:top w:val="nil"/>
              <w:left w:val="nil"/>
              <w:bottom w:val="single" w:sz="4" w:space="0" w:color="auto"/>
              <w:right w:val="single" w:sz="4" w:space="0" w:color="auto"/>
            </w:tcBorders>
            <w:shd w:val="clear" w:color="auto" w:fill="auto"/>
            <w:noWrap/>
            <w:vAlign w:val="center"/>
            <w:hideMark/>
          </w:tcPr>
          <w:p w14:paraId="7BC0406D" w14:textId="77777777" w:rsidR="00447801" w:rsidRPr="00C2770F" w:rsidRDefault="00447801" w:rsidP="00447801">
            <w:pPr>
              <w:ind w:firstLine="0"/>
              <w:jc w:val="center"/>
              <w:rPr>
                <w:color w:val="000000" w:themeColor="text1"/>
                <w:szCs w:val="26"/>
              </w:rPr>
            </w:pPr>
            <w:r w:rsidRPr="00C2770F">
              <w:rPr>
                <w:color w:val="000000" w:themeColor="text1"/>
                <w:szCs w:val="26"/>
              </w:rPr>
              <w:t>1</w:t>
            </w:r>
          </w:p>
        </w:tc>
      </w:tr>
      <w:tr w:rsidR="00C2770F" w:rsidRPr="00C2770F" w14:paraId="63EB3E2E"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27DD5438" w14:textId="77777777" w:rsidR="00447801" w:rsidRPr="00C2770F" w:rsidRDefault="00447801" w:rsidP="00447801">
            <w:pPr>
              <w:ind w:firstLine="0"/>
              <w:jc w:val="center"/>
              <w:rPr>
                <w:color w:val="000000" w:themeColor="text1"/>
                <w:szCs w:val="26"/>
              </w:rPr>
            </w:pPr>
            <w:r w:rsidRPr="00C2770F">
              <w:rPr>
                <w:color w:val="000000" w:themeColor="text1"/>
                <w:szCs w:val="26"/>
              </w:rPr>
              <w:lastRenderedPageBreak/>
              <w:t>31</w:t>
            </w:r>
          </w:p>
        </w:tc>
        <w:tc>
          <w:tcPr>
            <w:tcW w:w="2582" w:type="dxa"/>
            <w:tcBorders>
              <w:top w:val="nil"/>
              <w:left w:val="nil"/>
              <w:bottom w:val="single" w:sz="4" w:space="0" w:color="auto"/>
              <w:right w:val="single" w:sz="4" w:space="0" w:color="auto"/>
            </w:tcBorders>
            <w:shd w:val="clear" w:color="auto" w:fill="auto"/>
            <w:noWrap/>
            <w:vAlign w:val="center"/>
            <w:hideMark/>
          </w:tcPr>
          <w:p w14:paraId="70F4B91D" w14:textId="77777777" w:rsidR="00447801" w:rsidRPr="00C2770F" w:rsidRDefault="00447801" w:rsidP="005529A6">
            <w:pPr>
              <w:ind w:firstLine="0"/>
              <w:jc w:val="left"/>
              <w:rPr>
                <w:color w:val="000000" w:themeColor="text1"/>
                <w:szCs w:val="26"/>
              </w:rPr>
            </w:pPr>
            <w:r w:rsidRPr="00C2770F">
              <w:rPr>
                <w:color w:val="000000" w:themeColor="text1"/>
                <w:szCs w:val="26"/>
              </w:rPr>
              <w:t>Heptachlor và Heptachlorepoxide</w:t>
            </w:r>
          </w:p>
        </w:tc>
        <w:tc>
          <w:tcPr>
            <w:tcW w:w="1376" w:type="dxa"/>
            <w:tcBorders>
              <w:top w:val="nil"/>
              <w:left w:val="nil"/>
              <w:bottom w:val="single" w:sz="4" w:space="0" w:color="auto"/>
              <w:right w:val="single" w:sz="4" w:space="0" w:color="auto"/>
            </w:tcBorders>
            <w:shd w:val="clear" w:color="auto" w:fill="auto"/>
            <w:noWrap/>
            <w:vAlign w:val="center"/>
            <w:hideMark/>
          </w:tcPr>
          <w:p w14:paraId="776E8664" w14:textId="77777777" w:rsidR="00447801" w:rsidRPr="00C2770F" w:rsidRDefault="00447801" w:rsidP="00447801">
            <w:pPr>
              <w:ind w:firstLine="0"/>
              <w:jc w:val="center"/>
              <w:rPr>
                <w:color w:val="000000" w:themeColor="text1"/>
                <w:szCs w:val="26"/>
              </w:rPr>
            </w:pPr>
            <w:r w:rsidRPr="00C2770F">
              <w:rPr>
                <w:color w:val="000000" w:themeColor="text1"/>
                <w:szCs w:val="26"/>
              </w:rPr>
              <w:t>μg/L</w:t>
            </w:r>
          </w:p>
        </w:tc>
        <w:tc>
          <w:tcPr>
            <w:tcW w:w="1810" w:type="dxa"/>
            <w:tcBorders>
              <w:top w:val="nil"/>
              <w:left w:val="nil"/>
              <w:bottom w:val="single" w:sz="4" w:space="0" w:color="auto"/>
              <w:right w:val="single" w:sz="4" w:space="0" w:color="auto"/>
            </w:tcBorders>
            <w:shd w:val="clear" w:color="auto" w:fill="auto"/>
            <w:noWrap/>
            <w:vAlign w:val="center"/>
            <w:hideMark/>
          </w:tcPr>
          <w:p w14:paraId="6626AA14" w14:textId="77777777" w:rsidR="00447801" w:rsidRPr="00C2770F" w:rsidRDefault="00447801" w:rsidP="00447801">
            <w:pPr>
              <w:ind w:firstLine="0"/>
              <w:jc w:val="center"/>
              <w:rPr>
                <w:color w:val="000000" w:themeColor="text1"/>
                <w:szCs w:val="26"/>
              </w:rPr>
            </w:pPr>
            <w:r w:rsidRPr="00C2770F">
              <w:rPr>
                <w:color w:val="000000" w:themeColor="text1"/>
                <w:szCs w:val="26"/>
              </w:rPr>
              <w:t>&lt;0,005 (**)</w:t>
            </w:r>
          </w:p>
        </w:tc>
        <w:tc>
          <w:tcPr>
            <w:tcW w:w="2499" w:type="dxa"/>
            <w:tcBorders>
              <w:top w:val="nil"/>
              <w:left w:val="nil"/>
              <w:bottom w:val="single" w:sz="4" w:space="0" w:color="auto"/>
              <w:right w:val="single" w:sz="4" w:space="0" w:color="auto"/>
            </w:tcBorders>
            <w:shd w:val="clear" w:color="auto" w:fill="auto"/>
            <w:noWrap/>
            <w:vAlign w:val="center"/>
            <w:hideMark/>
          </w:tcPr>
          <w:p w14:paraId="7457B5ED" w14:textId="77777777" w:rsidR="00447801" w:rsidRPr="00C2770F" w:rsidRDefault="00447801" w:rsidP="00447801">
            <w:pPr>
              <w:ind w:firstLine="0"/>
              <w:jc w:val="center"/>
              <w:rPr>
                <w:color w:val="000000" w:themeColor="text1"/>
                <w:szCs w:val="26"/>
              </w:rPr>
            </w:pPr>
            <w:r w:rsidRPr="00C2770F">
              <w:rPr>
                <w:color w:val="000000" w:themeColor="text1"/>
                <w:szCs w:val="26"/>
              </w:rPr>
              <w:t>0,2</w:t>
            </w:r>
          </w:p>
        </w:tc>
      </w:tr>
      <w:tr w:rsidR="00C2770F" w:rsidRPr="00C2770F" w14:paraId="46690E2B"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52BD58EE" w14:textId="77777777" w:rsidR="00447801" w:rsidRPr="00C2770F" w:rsidRDefault="00447801" w:rsidP="00447801">
            <w:pPr>
              <w:ind w:firstLine="0"/>
              <w:jc w:val="center"/>
              <w:rPr>
                <w:color w:val="000000" w:themeColor="text1"/>
                <w:szCs w:val="26"/>
              </w:rPr>
            </w:pPr>
            <w:r w:rsidRPr="00C2770F">
              <w:rPr>
                <w:color w:val="000000" w:themeColor="text1"/>
                <w:szCs w:val="26"/>
              </w:rPr>
              <w:t>32</w:t>
            </w:r>
          </w:p>
        </w:tc>
        <w:tc>
          <w:tcPr>
            <w:tcW w:w="2582" w:type="dxa"/>
            <w:tcBorders>
              <w:top w:val="nil"/>
              <w:left w:val="nil"/>
              <w:bottom w:val="single" w:sz="4" w:space="0" w:color="auto"/>
              <w:right w:val="single" w:sz="4" w:space="0" w:color="auto"/>
            </w:tcBorders>
            <w:shd w:val="clear" w:color="auto" w:fill="auto"/>
            <w:noWrap/>
            <w:vAlign w:val="center"/>
            <w:hideMark/>
          </w:tcPr>
          <w:p w14:paraId="450983B8" w14:textId="77777777" w:rsidR="00447801" w:rsidRPr="00C2770F" w:rsidRDefault="00447801" w:rsidP="005529A6">
            <w:pPr>
              <w:ind w:firstLine="0"/>
              <w:jc w:val="left"/>
              <w:rPr>
                <w:color w:val="000000" w:themeColor="text1"/>
                <w:szCs w:val="26"/>
              </w:rPr>
            </w:pPr>
            <w:r w:rsidRPr="00C2770F">
              <w:rPr>
                <w:color w:val="000000" w:themeColor="text1"/>
                <w:szCs w:val="26"/>
              </w:rPr>
              <w:t>Tổng phenol</w:t>
            </w:r>
          </w:p>
        </w:tc>
        <w:tc>
          <w:tcPr>
            <w:tcW w:w="1376" w:type="dxa"/>
            <w:tcBorders>
              <w:top w:val="nil"/>
              <w:left w:val="nil"/>
              <w:bottom w:val="single" w:sz="4" w:space="0" w:color="auto"/>
              <w:right w:val="single" w:sz="4" w:space="0" w:color="auto"/>
            </w:tcBorders>
            <w:shd w:val="clear" w:color="auto" w:fill="auto"/>
            <w:noWrap/>
            <w:vAlign w:val="center"/>
            <w:hideMark/>
          </w:tcPr>
          <w:p w14:paraId="190EFAD8"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6EB9F181" w14:textId="77777777" w:rsidR="00447801" w:rsidRPr="00C2770F" w:rsidRDefault="00447801" w:rsidP="00447801">
            <w:pPr>
              <w:ind w:firstLine="0"/>
              <w:jc w:val="center"/>
              <w:rPr>
                <w:color w:val="000000" w:themeColor="text1"/>
                <w:szCs w:val="26"/>
              </w:rPr>
            </w:pPr>
            <w:r w:rsidRPr="00C2770F">
              <w:rPr>
                <w:color w:val="000000" w:themeColor="text1"/>
                <w:szCs w:val="26"/>
              </w:rPr>
              <w:t>&lt;0,001 (**)</w:t>
            </w:r>
          </w:p>
        </w:tc>
        <w:tc>
          <w:tcPr>
            <w:tcW w:w="2499" w:type="dxa"/>
            <w:tcBorders>
              <w:top w:val="nil"/>
              <w:left w:val="nil"/>
              <w:bottom w:val="single" w:sz="4" w:space="0" w:color="auto"/>
              <w:right w:val="single" w:sz="4" w:space="0" w:color="auto"/>
            </w:tcBorders>
            <w:shd w:val="clear" w:color="auto" w:fill="auto"/>
            <w:noWrap/>
            <w:vAlign w:val="center"/>
            <w:hideMark/>
          </w:tcPr>
          <w:p w14:paraId="6E72D52D" w14:textId="77777777" w:rsidR="00447801" w:rsidRPr="00C2770F" w:rsidRDefault="00447801" w:rsidP="00447801">
            <w:pPr>
              <w:ind w:firstLine="0"/>
              <w:jc w:val="center"/>
              <w:rPr>
                <w:color w:val="000000" w:themeColor="text1"/>
                <w:szCs w:val="26"/>
              </w:rPr>
            </w:pPr>
            <w:r w:rsidRPr="00C2770F">
              <w:rPr>
                <w:color w:val="000000" w:themeColor="text1"/>
                <w:szCs w:val="26"/>
              </w:rPr>
              <w:t>0,005</w:t>
            </w:r>
          </w:p>
        </w:tc>
      </w:tr>
      <w:tr w:rsidR="00C2770F" w:rsidRPr="00C2770F" w14:paraId="7392CC16"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475153F9" w14:textId="77777777" w:rsidR="00447801" w:rsidRPr="00C2770F" w:rsidRDefault="00447801" w:rsidP="00447801">
            <w:pPr>
              <w:ind w:firstLine="0"/>
              <w:jc w:val="center"/>
              <w:rPr>
                <w:color w:val="000000" w:themeColor="text1"/>
                <w:szCs w:val="26"/>
              </w:rPr>
            </w:pPr>
            <w:r w:rsidRPr="00C2770F">
              <w:rPr>
                <w:color w:val="000000" w:themeColor="text1"/>
                <w:szCs w:val="26"/>
              </w:rPr>
              <w:t>33</w:t>
            </w:r>
          </w:p>
        </w:tc>
        <w:tc>
          <w:tcPr>
            <w:tcW w:w="2582" w:type="dxa"/>
            <w:tcBorders>
              <w:top w:val="nil"/>
              <w:left w:val="nil"/>
              <w:bottom w:val="single" w:sz="4" w:space="0" w:color="auto"/>
              <w:right w:val="single" w:sz="4" w:space="0" w:color="auto"/>
            </w:tcBorders>
            <w:shd w:val="clear" w:color="auto" w:fill="auto"/>
            <w:noWrap/>
            <w:vAlign w:val="center"/>
            <w:hideMark/>
          </w:tcPr>
          <w:p w14:paraId="160F54D2" w14:textId="77777777" w:rsidR="00447801" w:rsidRPr="00C2770F" w:rsidRDefault="00447801" w:rsidP="005529A6">
            <w:pPr>
              <w:ind w:firstLine="0"/>
              <w:jc w:val="left"/>
              <w:rPr>
                <w:color w:val="000000" w:themeColor="text1"/>
                <w:szCs w:val="26"/>
              </w:rPr>
            </w:pPr>
            <w:r w:rsidRPr="00C2770F">
              <w:rPr>
                <w:color w:val="000000" w:themeColor="text1"/>
                <w:szCs w:val="26"/>
              </w:rPr>
              <w:t>Dầu mỡ tổng</w:t>
            </w:r>
          </w:p>
        </w:tc>
        <w:tc>
          <w:tcPr>
            <w:tcW w:w="1376" w:type="dxa"/>
            <w:tcBorders>
              <w:top w:val="nil"/>
              <w:left w:val="nil"/>
              <w:bottom w:val="single" w:sz="4" w:space="0" w:color="auto"/>
              <w:right w:val="single" w:sz="4" w:space="0" w:color="auto"/>
            </w:tcBorders>
            <w:shd w:val="clear" w:color="auto" w:fill="auto"/>
            <w:noWrap/>
            <w:vAlign w:val="center"/>
            <w:hideMark/>
          </w:tcPr>
          <w:p w14:paraId="6535BC33" w14:textId="77777777" w:rsidR="00447801" w:rsidRPr="00C2770F" w:rsidRDefault="00447801" w:rsidP="00447801">
            <w:pPr>
              <w:ind w:firstLine="0"/>
              <w:jc w:val="center"/>
              <w:rPr>
                <w:color w:val="000000" w:themeColor="text1"/>
                <w:szCs w:val="26"/>
              </w:rPr>
            </w:pPr>
            <w:r w:rsidRPr="00C2770F">
              <w:rPr>
                <w:color w:val="000000" w:themeColor="text1"/>
                <w:szCs w:val="26"/>
              </w:rPr>
              <w:t>mg/L</w:t>
            </w:r>
          </w:p>
        </w:tc>
        <w:tc>
          <w:tcPr>
            <w:tcW w:w="1810" w:type="dxa"/>
            <w:tcBorders>
              <w:top w:val="nil"/>
              <w:left w:val="nil"/>
              <w:bottom w:val="single" w:sz="4" w:space="0" w:color="auto"/>
              <w:right w:val="single" w:sz="4" w:space="0" w:color="auto"/>
            </w:tcBorders>
            <w:shd w:val="clear" w:color="auto" w:fill="auto"/>
            <w:noWrap/>
            <w:vAlign w:val="center"/>
            <w:hideMark/>
          </w:tcPr>
          <w:p w14:paraId="5981EE68" w14:textId="77777777" w:rsidR="00447801" w:rsidRPr="00C2770F" w:rsidRDefault="00447801" w:rsidP="00447801">
            <w:pPr>
              <w:ind w:firstLine="0"/>
              <w:jc w:val="center"/>
              <w:rPr>
                <w:color w:val="000000" w:themeColor="text1"/>
                <w:szCs w:val="26"/>
              </w:rPr>
            </w:pPr>
            <w:r w:rsidRPr="00C2770F">
              <w:rPr>
                <w:color w:val="000000" w:themeColor="text1"/>
                <w:szCs w:val="26"/>
              </w:rPr>
              <w:t>&lt;0,1 (**)</w:t>
            </w:r>
          </w:p>
        </w:tc>
        <w:tc>
          <w:tcPr>
            <w:tcW w:w="2499" w:type="dxa"/>
            <w:tcBorders>
              <w:top w:val="nil"/>
              <w:left w:val="nil"/>
              <w:bottom w:val="single" w:sz="4" w:space="0" w:color="auto"/>
              <w:right w:val="single" w:sz="4" w:space="0" w:color="auto"/>
            </w:tcBorders>
            <w:shd w:val="clear" w:color="auto" w:fill="auto"/>
            <w:noWrap/>
            <w:vAlign w:val="center"/>
            <w:hideMark/>
          </w:tcPr>
          <w:p w14:paraId="68A3EB9D" w14:textId="77777777" w:rsidR="00447801" w:rsidRPr="00C2770F" w:rsidRDefault="00447801" w:rsidP="00447801">
            <w:pPr>
              <w:ind w:firstLine="0"/>
              <w:jc w:val="center"/>
              <w:rPr>
                <w:color w:val="000000" w:themeColor="text1"/>
                <w:szCs w:val="26"/>
              </w:rPr>
            </w:pPr>
            <w:r w:rsidRPr="00C2770F">
              <w:rPr>
                <w:color w:val="000000" w:themeColor="text1"/>
                <w:szCs w:val="26"/>
              </w:rPr>
              <w:t>0,5</w:t>
            </w:r>
          </w:p>
        </w:tc>
      </w:tr>
      <w:tr w:rsidR="00C2770F" w:rsidRPr="00C2770F" w14:paraId="4547D589"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1AC50F7" w14:textId="77777777" w:rsidR="00447801" w:rsidRPr="00C2770F" w:rsidRDefault="00447801" w:rsidP="00447801">
            <w:pPr>
              <w:ind w:firstLine="0"/>
              <w:jc w:val="center"/>
              <w:rPr>
                <w:color w:val="000000" w:themeColor="text1"/>
                <w:szCs w:val="26"/>
              </w:rPr>
            </w:pPr>
            <w:r w:rsidRPr="00C2770F">
              <w:rPr>
                <w:color w:val="000000" w:themeColor="text1"/>
                <w:szCs w:val="26"/>
              </w:rPr>
              <w:t>34</w:t>
            </w:r>
          </w:p>
        </w:tc>
        <w:tc>
          <w:tcPr>
            <w:tcW w:w="2582" w:type="dxa"/>
            <w:tcBorders>
              <w:top w:val="nil"/>
              <w:left w:val="nil"/>
              <w:bottom w:val="single" w:sz="4" w:space="0" w:color="auto"/>
              <w:right w:val="single" w:sz="4" w:space="0" w:color="auto"/>
            </w:tcBorders>
            <w:shd w:val="clear" w:color="auto" w:fill="auto"/>
            <w:noWrap/>
            <w:vAlign w:val="center"/>
            <w:hideMark/>
          </w:tcPr>
          <w:p w14:paraId="2AAB0001" w14:textId="77777777" w:rsidR="00447801" w:rsidRPr="00C2770F" w:rsidRDefault="00447801" w:rsidP="005529A6">
            <w:pPr>
              <w:ind w:firstLine="0"/>
              <w:jc w:val="left"/>
              <w:rPr>
                <w:color w:val="000000" w:themeColor="text1"/>
                <w:szCs w:val="26"/>
              </w:rPr>
            </w:pPr>
            <w:r w:rsidRPr="00C2770F">
              <w:rPr>
                <w:color w:val="000000" w:themeColor="text1"/>
                <w:szCs w:val="26"/>
              </w:rPr>
              <w:t>Coliform</w:t>
            </w:r>
          </w:p>
        </w:tc>
        <w:tc>
          <w:tcPr>
            <w:tcW w:w="1376" w:type="dxa"/>
            <w:tcBorders>
              <w:top w:val="nil"/>
              <w:left w:val="nil"/>
              <w:bottom w:val="single" w:sz="4" w:space="0" w:color="auto"/>
              <w:right w:val="single" w:sz="4" w:space="0" w:color="auto"/>
            </w:tcBorders>
            <w:shd w:val="clear" w:color="auto" w:fill="auto"/>
            <w:noWrap/>
            <w:vAlign w:val="center"/>
            <w:hideMark/>
          </w:tcPr>
          <w:p w14:paraId="7D2BEBE5" w14:textId="77777777" w:rsidR="00447801" w:rsidRPr="00C2770F" w:rsidRDefault="00447801" w:rsidP="00447801">
            <w:pPr>
              <w:ind w:firstLine="0"/>
              <w:jc w:val="center"/>
              <w:rPr>
                <w:color w:val="000000" w:themeColor="text1"/>
                <w:szCs w:val="26"/>
              </w:rPr>
            </w:pPr>
            <w:r w:rsidRPr="00C2770F">
              <w:rPr>
                <w:color w:val="000000" w:themeColor="text1"/>
                <w:szCs w:val="26"/>
              </w:rPr>
              <w:t>MPN/100 mL</w:t>
            </w:r>
          </w:p>
        </w:tc>
        <w:tc>
          <w:tcPr>
            <w:tcW w:w="1810" w:type="dxa"/>
            <w:tcBorders>
              <w:top w:val="nil"/>
              <w:left w:val="nil"/>
              <w:bottom w:val="single" w:sz="4" w:space="0" w:color="auto"/>
              <w:right w:val="single" w:sz="4" w:space="0" w:color="auto"/>
            </w:tcBorders>
            <w:shd w:val="clear" w:color="auto" w:fill="auto"/>
            <w:noWrap/>
            <w:vAlign w:val="center"/>
            <w:hideMark/>
          </w:tcPr>
          <w:p w14:paraId="19059F9D" w14:textId="77777777" w:rsidR="00447801" w:rsidRPr="00C2770F" w:rsidRDefault="00447801" w:rsidP="00447801">
            <w:pPr>
              <w:ind w:firstLine="0"/>
              <w:jc w:val="center"/>
              <w:rPr>
                <w:color w:val="000000" w:themeColor="text1"/>
                <w:szCs w:val="26"/>
              </w:rPr>
            </w:pPr>
            <w:r w:rsidRPr="00C2770F">
              <w:rPr>
                <w:color w:val="000000" w:themeColor="text1"/>
                <w:szCs w:val="26"/>
              </w:rPr>
              <w:t>1500</w:t>
            </w:r>
          </w:p>
        </w:tc>
        <w:tc>
          <w:tcPr>
            <w:tcW w:w="2499" w:type="dxa"/>
            <w:tcBorders>
              <w:top w:val="nil"/>
              <w:left w:val="nil"/>
              <w:bottom w:val="single" w:sz="4" w:space="0" w:color="auto"/>
              <w:right w:val="single" w:sz="4" w:space="0" w:color="auto"/>
            </w:tcBorders>
            <w:shd w:val="clear" w:color="auto" w:fill="auto"/>
            <w:noWrap/>
            <w:vAlign w:val="center"/>
            <w:hideMark/>
          </w:tcPr>
          <w:p w14:paraId="07C90169" w14:textId="77777777" w:rsidR="00447801" w:rsidRPr="00C2770F" w:rsidRDefault="00447801" w:rsidP="00447801">
            <w:pPr>
              <w:ind w:firstLine="0"/>
              <w:jc w:val="center"/>
              <w:rPr>
                <w:color w:val="000000" w:themeColor="text1"/>
                <w:szCs w:val="26"/>
              </w:rPr>
            </w:pPr>
            <w:r w:rsidRPr="00C2770F">
              <w:rPr>
                <w:color w:val="000000" w:themeColor="text1"/>
                <w:szCs w:val="26"/>
              </w:rPr>
              <w:t>5000</w:t>
            </w:r>
          </w:p>
        </w:tc>
      </w:tr>
      <w:tr w:rsidR="00C2770F" w:rsidRPr="00C2770F" w14:paraId="7F5D45F7" w14:textId="77777777" w:rsidTr="00AA050B">
        <w:trPr>
          <w:trHeight w:val="330"/>
          <w:jc w:val="center"/>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14:paraId="6FD7D20B" w14:textId="77777777" w:rsidR="00447801" w:rsidRPr="00C2770F" w:rsidRDefault="00447801" w:rsidP="00447801">
            <w:pPr>
              <w:ind w:firstLine="0"/>
              <w:jc w:val="center"/>
              <w:rPr>
                <w:color w:val="000000" w:themeColor="text1"/>
                <w:szCs w:val="26"/>
              </w:rPr>
            </w:pPr>
            <w:r w:rsidRPr="00C2770F">
              <w:rPr>
                <w:color w:val="000000" w:themeColor="text1"/>
                <w:szCs w:val="26"/>
              </w:rPr>
              <w:t>35</w:t>
            </w:r>
          </w:p>
        </w:tc>
        <w:tc>
          <w:tcPr>
            <w:tcW w:w="2582" w:type="dxa"/>
            <w:tcBorders>
              <w:top w:val="nil"/>
              <w:left w:val="nil"/>
              <w:bottom w:val="single" w:sz="4" w:space="0" w:color="auto"/>
              <w:right w:val="single" w:sz="4" w:space="0" w:color="auto"/>
            </w:tcBorders>
            <w:shd w:val="clear" w:color="auto" w:fill="auto"/>
            <w:noWrap/>
            <w:vAlign w:val="center"/>
            <w:hideMark/>
          </w:tcPr>
          <w:p w14:paraId="45A1D1B4" w14:textId="77777777" w:rsidR="00447801" w:rsidRPr="00C2770F" w:rsidRDefault="00447801" w:rsidP="005529A6">
            <w:pPr>
              <w:ind w:firstLine="0"/>
              <w:jc w:val="left"/>
              <w:rPr>
                <w:color w:val="000000" w:themeColor="text1"/>
                <w:szCs w:val="26"/>
              </w:rPr>
            </w:pPr>
            <w:r w:rsidRPr="00C2770F">
              <w:rPr>
                <w:color w:val="000000" w:themeColor="text1"/>
                <w:szCs w:val="26"/>
              </w:rPr>
              <w:t>E-coli</w:t>
            </w:r>
          </w:p>
        </w:tc>
        <w:tc>
          <w:tcPr>
            <w:tcW w:w="1376" w:type="dxa"/>
            <w:tcBorders>
              <w:top w:val="nil"/>
              <w:left w:val="nil"/>
              <w:bottom w:val="single" w:sz="4" w:space="0" w:color="auto"/>
              <w:right w:val="single" w:sz="4" w:space="0" w:color="auto"/>
            </w:tcBorders>
            <w:shd w:val="clear" w:color="auto" w:fill="auto"/>
            <w:noWrap/>
            <w:vAlign w:val="center"/>
            <w:hideMark/>
          </w:tcPr>
          <w:p w14:paraId="6BF6BAD5" w14:textId="77777777" w:rsidR="00447801" w:rsidRPr="00C2770F" w:rsidRDefault="00447801" w:rsidP="00447801">
            <w:pPr>
              <w:ind w:firstLine="0"/>
              <w:jc w:val="center"/>
              <w:rPr>
                <w:color w:val="000000" w:themeColor="text1"/>
                <w:szCs w:val="26"/>
              </w:rPr>
            </w:pPr>
            <w:r w:rsidRPr="00C2770F">
              <w:rPr>
                <w:color w:val="000000" w:themeColor="text1"/>
                <w:szCs w:val="26"/>
              </w:rPr>
              <w:t>CFU/100 mL</w:t>
            </w:r>
          </w:p>
        </w:tc>
        <w:tc>
          <w:tcPr>
            <w:tcW w:w="1810" w:type="dxa"/>
            <w:tcBorders>
              <w:top w:val="nil"/>
              <w:left w:val="nil"/>
              <w:bottom w:val="single" w:sz="4" w:space="0" w:color="auto"/>
              <w:right w:val="single" w:sz="4" w:space="0" w:color="auto"/>
            </w:tcBorders>
            <w:shd w:val="clear" w:color="auto" w:fill="auto"/>
            <w:noWrap/>
            <w:vAlign w:val="center"/>
            <w:hideMark/>
          </w:tcPr>
          <w:p w14:paraId="736A726A" w14:textId="77777777" w:rsidR="00447801" w:rsidRPr="00C2770F" w:rsidRDefault="00447801" w:rsidP="00447801">
            <w:pPr>
              <w:ind w:firstLine="0"/>
              <w:jc w:val="center"/>
              <w:rPr>
                <w:color w:val="000000" w:themeColor="text1"/>
                <w:szCs w:val="26"/>
              </w:rPr>
            </w:pPr>
            <w:r w:rsidRPr="00C2770F">
              <w:rPr>
                <w:color w:val="000000" w:themeColor="text1"/>
                <w:szCs w:val="26"/>
              </w:rPr>
              <w:t>&lt;1 (**)</w:t>
            </w:r>
          </w:p>
        </w:tc>
        <w:tc>
          <w:tcPr>
            <w:tcW w:w="2499" w:type="dxa"/>
            <w:tcBorders>
              <w:top w:val="nil"/>
              <w:left w:val="nil"/>
              <w:bottom w:val="single" w:sz="4" w:space="0" w:color="auto"/>
              <w:right w:val="single" w:sz="4" w:space="0" w:color="auto"/>
            </w:tcBorders>
            <w:shd w:val="clear" w:color="auto" w:fill="auto"/>
            <w:noWrap/>
            <w:vAlign w:val="center"/>
            <w:hideMark/>
          </w:tcPr>
          <w:p w14:paraId="55B44238" w14:textId="77777777" w:rsidR="00447801" w:rsidRPr="00C2770F" w:rsidRDefault="00447801" w:rsidP="00447801">
            <w:pPr>
              <w:ind w:firstLine="0"/>
              <w:jc w:val="center"/>
              <w:rPr>
                <w:color w:val="000000" w:themeColor="text1"/>
                <w:szCs w:val="26"/>
              </w:rPr>
            </w:pPr>
            <w:r w:rsidRPr="00C2770F">
              <w:rPr>
                <w:color w:val="000000" w:themeColor="text1"/>
                <w:szCs w:val="26"/>
              </w:rPr>
              <w:t>50</w:t>
            </w:r>
          </w:p>
        </w:tc>
      </w:tr>
    </w:tbl>
    <w:p w14:paraId="2C398624" w14:textId="1690F213" w:rsidR="00447801" w:rsidRPr="00C2770F" w:rsidRDefault="00CA4E33" w:rsidP="00C56634">
      <w:pPr>
        <w:ind w:firstLine="0"/>
        <w:jc w:val="right"/>
        <w:rPr>
          <w:i/>
          <w:iCs/>
          <w:color w:val="000000" w:themeColor="text1"/>
          <w:sz w:val="24"/>
        </w:rPr>
      </w:pPr>
      <w:r w:rsidRPr="00C2770F">
        <w:rPr>
          <w:i/>
          <w:iCs/>
          <w:color w:val="000000" w:themeColor="text1"/>
          <w:sz w:val="24"/>
        </w:rPr>
        <w:t>Nguồn: Trung tâm Quan trắc – Kỹ thuật Tài nguyên và Môi trường tỉnh Bình Dương, 2022</w:t>
      </w:r>
    </w:p>
    <w:p w14:paraId="756173B6" w14:textId="77777777" w:rsidR="006D0725" w:rsidRPr="00C2770F" w:rsidRDefault="006D0725" w:rsidP="006D0725">
      <w:pPr>
        <w:rPr>
          <w:bCs/>
          <w:i/>
          <w:iCs/>
          <w:color w:val="000000" w:themeColor="text1"/>
          <w:szCs w:val="26"/>
          <w:highlight w:val="white"/>
        </w:rPr>
      </w:pPr>
      <w:r w:rsidRPr="00C2770F">
        <w:rPr>
          <w:bCs/>
          <w:i/>
          <w:iCs/>
          <w:color w:val="000000" w:themeColor="text1"/>
          <w:szCs w:val="26"/>
          <w:highlight w:val="white"/>
        </w:rPr>
        <w:t>Ghi chú:</w:t>
      </w:r>
    </w:p>
    <w:p w14:paraId="36A0F259" w14:textId="77777777" w:rsidR="006D0725" w:rsidRPr="00C2770F" w:rsidRDefault="006D0725" w:rsidP="006D0725">
      <w:pPr>
        <w:rPr>
          <w:bCs/>
          <w:color w:val="000000" w:themeColor="text1"/>
          <w:szCs w:val="26"/>
          <w:highlight w:val="white"/>
        </w:rPr>
      </w:pPr>
      <w:r w:rsidRPr="00C2770F">
        <w:rPr>
          <w:bCs/>
          <w:i/>
          <w:iCs/>
          <w:color w:val="000000" w:themeColor="text1"/>
          <w:szCs w:val="26"/>
          <w:highlight w:val="white"/>
        </w:rPr>
        <w:t>- (**): kết quả nằm ngoài giới hạn phép thử nghiệm.</w:t>
      </w:r>
    </w:p>
    <w:p w14:paraId="79EF8335" w14:textId="77777777" w:rsidR="009754D1" w:rsidRPr="00C2770F" w:rsidRDefault="009754D1" w:rsidP="00CF4513">
      <w:pPr>
        <w:pStyle w:val="Heading3"/>
        <w:spacing w:before="120" w:after="120"/>
        <w:rPr>
          <w:b w:val="0"/>
          <w:color w:val="000000" w:themeColor="text1"/>
        </w:rPr>
      </w:pPr>
      <w:bookmarkStart w:id="797" w:name="bookmark427"/>
      <w:bookmarkStart w:id="798" w:name="_Toc103609973"/>
      <w:bookmarkStart w:id="799" w:name="_Toc113343970"/>
      <w:bookmarkEnd w:id="793"/>
      <w:r w:rsidRPr="00C2770F">
        <w:rPr>
          <w:rStyle w:val="Vnbnnidung"/>
          <w:color w:val="000000" w:themeColor="text1"/>
        </w:rPr>
        <w:t>3.1</w:t>
      </w:r>
      <w:bookmarkEnd w:id="797"/>
      <w:r w:rsidRPr="00C2770F">
        <w:rPr>
          <w:rStyle w:val="Vnbnnidung"/>
          <w:color w:val="000000" w:themeColor="text1"/>
        </w:rPr>
        <w:t>.3. Xử lý nước thải</w:t>
      </w:r>
      <w:bookmarkEnd w:id="798"/>
      <w:bookmarkEnd w:id="799"/>
    </w:p>
    <w:p w14:paraId="74898981" w14:textId="28B9CE0B" w:rsidR="009754D1" w:rsidRPr="00C2770F" w:rsidRDefault="009754D1" w:rsidP="00CF4513">
      <w:pPr>
        <w:pStyle w:val="Heading4"/>
        <w:rPr>
          <w:color w:val="000000" w:themeColor="text1"/>
          <w:szCs w:val="26"/>
        </w:rPr>
      </w:pPr>
      <w:bookmarkStart w:id="800" w:name="_Toc113343971"/>
      <w:r w:rsidRPr="00C2770F">
        <w:rPr>
          <w:color w:val="000000" w:themeColor="text1"/>
          <w:szCs w:val="26"/>
        </w:rPr>
        <w:t>3.1.3.1. Quy trình xử lý</w:t>
      </w:r>
      <w:bookmarkEnd w:id="800"/>
    </w:p>
    <w:p w14:paraId="0A734F6C" w14:textId="1E6FBE3A" w:rsidR="009379D4" w:rsidRPr="00C2770F" w:rsidRDefault="004352B9" w:rsidP="00B1363E">
      <w:pPr>
        <w:ind w:firstLine="0"/>
        <w:rPr>
          <w:rFonts w:eastAsia="Times New Roman"/>
          <w:color w:val="000000" w:themeColor="text1"/>
          <w:spacing w:val="-1"/>
          <w:szCs w:val="26"/>
          <w:lang w:val="sv-SE" w:eastAsia="en-US"/>
        </w:rPr>
      </w:pPr>
      <w:r w:rsidRPr="00C2770F">
        <w:rPr>
          <w:color w:val="000000" w:themeColor="text1"/>
          <w:szCs w:val="26"/>
        </w:rPr>
        <w:tab/>
        <w:t>Theo ĐTM được phê duyệt tại</w:t>
      </w:r>
      <w:r w:rsidR="00E16978" w:rsidRPr="00C2770F">
        <w:rPr>
          <w:color w:val="000000" w:themeColor="text1"/>
          <w:szCs w:val="26"/>
        </w:rPr>
        <w:t xml:space="preserve"> </w:t>
      </w:r>
      <w:r w:rsidR="0049003B" w:rsidRPr="00C2770F">
        <w:rPr>
          <w:rFonts w:eastAsia="Times New Roman"/>
          <w:color w:val="000000" w:themeColor="text1"/>
          <w:spacing w:val="-1"/>
          <w:szCs w:val="26"/>
          <w:lang w:val="sv-SE" w:eastAsia="en-US"/>
        </w:rPr>
        <w:t>q</w:t>
      </w:r>
      <w:r w:rsidR="00280533" w:rsidRPr="00C2770F">
        <w:rPr>
          <w:rFonts w:eastAsia="Times New Roman"/>
          <w:color w:val="000000" w:themeColor="text1"/>
          <w:spacing w:val="-1"/>
          <w:szCs w:val="26"/>
          <w:lang w:val="sv-SE" w:eastAsia="en-US"/>
        </w:rPr>
        <w:t>uyết định số 743/QĐ-UBND ngày 08/02/2007</w:t>
      </w:r>
      <w:r w:rsidR="00FC2283" w:rsidRPr="00C2770F">
        <w:rPr>
          <w:rFonts w:eastAsia="Times New Roman"/>
          <w:color w:val="000000" w:themeColor="text1"/>
          <w:spacing w:val="-1"/>
          <w:szCs w:val="26"/>
          <w:lang w:val="sv-SE" w:eastAsia="en-US"/>
        </w:rPr>
        <w:t>, trạm XLNT được xây dựng theo hai giai đoạn</w:t>
      </w:r>
      <w:r w:rsidR="00E14DA1" w:rsidRPr="00C2770F">
        <w:rPr>
          <w:rFonts w:eastAsia="Times New Roman"/>
          <w:color w:val="000000" w:themeColor="text1"/>
          <w:spacing w:val="-1"/>
          <w:szCs w:val="26"/>
          <w:lang w:val="sv-SE" w:eastAsia="en-US"/>
        </w:rPr>
        <w:t xml:space="preserve">. </w:t>
      </w:r>
      <w:r w:rsidR="00FC2283" w:rsidRPr="00C2770F">
        <w:rPr>
          <w:rFonts w:eastAsia="Times New Roman"/>
          <w:color w:val="000000" w:themeColor="text1"/>
          <w:spacing w:val="-1"/>
          <w:szCs w:val="26"/>
          <w:lang w:val="sv-SE" w:eastAsia="en-US"/>
        </w:rPr>
        <w:t xml:space="preserve">Giai đoạn </w:t>
      </w:r>
      <w:r w:rsidR="007E4F25" w:rsidRPr="00C2770F">
        <w:rPr>
          <w:rFonts w:eastAsia="Times New Roman"/>
          <w:color w:val="000000" w:themeColor="text1"/>
          <w:spacing w:val="-1"/>
          <w:szCs w:val="26"/>
          <w:lang w:val="sv-SE" w:eastAsia="en-US"/>
        </w:rPr>
        <w:t>I</w:t>
      </w:r>
      <w:r w:rsidR="00FC2283" w:rsidRPr="00C2770F">
        <w:rPr>
          <w:rFonts w:eastAsia="Times New Roman"/>
          <w:color w:val="000000" w:themeColor="text1"/>
          <w:spacing w:val="-1"/>
          <w:szCs w:val="26"/>
          <w:lang w:val="sv-SE" w:eastAsia="en-US"/>
        </w:rPr>
        <w:t xml:space="preserve"> công suất từ 5.000 đến 10.000 m</w:t>
      </w:r>
      <w:r w:rsidR="00FC2283" w:rsidRPr="00C2770F">
        <w:rPr>
          <w:rFonts w:eastAsia="Times New Roman"/>
          <w:color w:val="000000" w:themeColor="text1"/>
          <w:spacing w:val="-1"/>
          <w:szCs w:val="26"/>
          <w:vertAlign w:val="superscript"/>
          <w:lang w:val="sv-SE" w:eastAsia="en-US"/>
        </w:rPr>
        <w:t>3</w:t>
      </w:r>
      <w:r w:rsidR="00FC2283" w:rsidRPr="00C2770F">
        <w:rPr>
          <w:rFonts w:eastAsia="Times New Roman"/>
          <w:color w:val="000000" w:themeColor="text1"/>
          <w:spacing w:val="-1"/>
          <w:szCs w:val="26"/>
          <w:lang w:val="sv-SE" w:eastAsia="en-US"/>
        </w:rPr>
        <w:t>/ngày</w:t>
      </w:r>
      <w:r w:rsidR="00E14DA1" w:rsidRPr="00C2770F">
        <w:rPr>
          <w:rFonts w:eastAsia="Times New Roman"/>
          <w:color w:val="000000" w:themeColor="text1"/>
          <w:spacing w:val="-1"/>
          <w:szCs w:val="26"/>
          <w:lang w:val="sv-SE" w:eastAsia="en-US"/>
        </w:rPr>
        <w:t xml:space="preserve"> (năm 2008), g</w:t>
      </w:r>
      <w:r w:rsidR="007B7991" w:rsidRPr="00C2770F">
        <w:rPr>
          <w:rFonts w:eastAsia="Times New Roman"/>
          <w:color w:val="000000" w:themeColor="text1"/>
          <w:spacing w:val="-1"/>
          <w:szCs w:val="26"/>
          <w:lang w:val="sv-SE" w:eastAsia="en-US"/>
        </w:rPr>
        <w:t>iai đoạn II</w:t>
      </w:r>
      <w:r w:rsidR="009379D4" w:rsidRPr="00C2770F">
        <w:rPr>
          <w:rFonts w:eastAsia="Times New Roman"/>
          <w:color w:val="000000" w:themeColor="text1"/>
          <w:spacing w:val="-1"/>
          <w:szCs w:val="26"/>
          <w:lang w:val="sv-SE" w:eastAsia="en-US"/>
        </w:rPr>
        <w:t xml:space="preserve"> tổng công suất 14.000 m</w:t>
      </w:r>
      <w:r w:rsidR="009379D4" w:rsidRPr="00C2770F">
        <w:rPr>
          <w:rFonts w:eastAsia="Times New Roman"/>
          <w:color w:val="000000" w:themeColor="text1"/>
          <w:spacing w:val="-1"/>
          <w:szCs w:val="26"/>
          <w:vertAlign w:val="superscript"/>
          <w:lang w:val="sv-SE" w:eastAsia="en-US"/>
        </w:rPr>
        <w:t>3</w:t>
      </w:r>
      <w:r w:rsidR="009379D4" w:rsidRPr="00C2770F">
        <w:rPr>
          <w:rFonts w:eastAsia="Times New Roman"/>
          <w:color w:val="000000" w:themeColor="text1"/>
          <w:spacing w:val="-1"/>
          <w:szCs w:val="26"/>
          <w:lang w:val="sv-SE" w:eastAsia="en-US"/>
        </w:rPr>
        <w:t>/ngày (năm 2010).</w:t>
      </w:r>
      <w:r w:rsidR="00547124" w:rsidRPr="00C2770F">
        <w:rPr>
          <w:rFonts w:eastAsia="Times New Roman"/>
          <w:color w:val="000000" w:themeColor="text1"/>
          <w:spacing w:val="-1"/>
          <w:szCs w:val="26"/>
          <w:lang w:val="sv-SE" w:eastAsia="en-US"/>
        </w:rPr>
        <w:t xml:space="preserve"> </w:t>
      </w:r>
      <w:r w:rsidR="006404CE" w:rsidRPr="00C2770F">
        <w:rPr>
          <w:rFonts w:eastAsia="Times New Roman"/>
          <w:color w:val="000000" w:themeColor="text1"/>
          <w:spacing w:val="-1"/>
          <w:szCs w:val="26"/>
          <w:lang w:val="sv-SE" w:eastAsia="en-US"/>
        </w:rPr>
        <w:t xml:space="preserve">Tuy nhiên đến năm 2016, do lưu lượng nước thải thực tế thấp hơn </w:t>
      </w:r>
      <w:r w:rsidR="0016315E" w:rsidRPr="00C2770F">
        <w:rPr>
          <w:rFonts w:eastAsia="Times New Roman"/>
          <w:color w:val="000000" w:themeColor="text1"/>
          <w:spacing w:val="-1"/>
          <w:szCs w:val="26"/>
          <w:lang w:val="sv-SE" w:eastAsia="en-US"/>
        </w:rPr>
        <w:t>dự kiến, Côn</w:t>
      </w:r>
      <w:r w:rsidR="006404CE" w:rsidRPr="00C2770F">
        <w:rPr>
          <w:rFonts w:eastAsia="Times New Roman"/>
          <w:color w:val="000000" w:themeColor="text1"/>
          <w:spacing w:val="-1"/>
          <w:szCs w:val="26"/>
          <w:lang w:val="sv-SE" w:eastAsia="en-US"/>
        </w:rPr>
        <w:t xml:space="preserve">g ty </w:t>
      </w:r>
      <w:r w:rsidR="008C14D7" w:rsidRPr="00C2770F">
        <w:rPr>
          <w:rFonts w:eastAsia="Times New Roman"/>
          <w:color w:val="000000" w:themeColor="text1"/>
          <w:spacing w:val="-1"/>
          <w:szCs w:val="26"/>
          <w:lang w:val="sv-SE" w:eastAsia="en-US"/>
        </w:rPr>
        <w:t>chỉ</w:t>
      </w:r>
      <w:r w:rsidR="006404CE" w:rsidRPr="00C2770F">
        <w:rPr>
          <w:rFonts w:eastAsia="Times New Roman"/>
          <w:color w:val="000000" w:themeColor="text1"/>
          <w:spacing w:val="-1"/>
          <w:szCs w:val="26"/>
          <w:lang w:val="sv-SE" w:eastAsia="en-US"/>
        </w:rPr>
        <w:t xml:space="preserve"> </w:t>
      </w:r>
      <w:r w:rsidR="008C14D7" w:rsidRPr="00C2770F">
        <w:rPr>
          <w:rFonts w:eastAsia="Times New Roman"/>
          <w:color w:val="000000" w:themeColor="text1"/>
          <w:spacing w:val="-1"/>
          <w:szCs w:val="26"/>
          <w:lang w:val="sv-SE" w:eastAsia="en-US"/>
        </w:rPr>
        <w:t xml:space="preserve">mới đầu tư </w:t>
      </w:r>
      <w:r w:rsidR="006404CE" w:rsidRPr="00C2770F">
        <w:rPr>
          <w:rFonts w:eastAsia="Times New Roman"/>
          <w:color w:val="000000" w:themeColor="text1"/>
          <w:spacing w:val="-1"/>
          <w:szCs w:val="26"/>
          <w:lang w:val="sv-SE" w:eastAsia="en-US"/>
        </w:rPr>
        <w:t xml:space="preserve">xây dựng </w:t>
      </w:r>
      <w:r w:rsidR="008C14D7" w:rsidRPr="00C2770F">
        <w:rPr>
          <w:rFonts w:eastAsia="Times New Roman"/>
          <w:color w:val="000000" w:themeColor="text1"/>
          <w:spacing w:val="-1"/>
          <w:szCs w:val="26"/>
          <w:lang w:val="sv-SE" w:eastAsia="en-US"/>
        </w:rPr>
        <w:t>trạm XLNT công suất 4.000 m</w:t>
      </w:r>
      <w:r w:rsidR="008C14D7" w:rsidRPr="00C2770F">
        <w:rPr>
          <w:rFonts w:eastAsia="Times New Roman"/>
          <w:color w:val="000000" w:themeColor="text1"/>
          <w:spacing w:val="-1"/>
          <w:szCs w:val="26"/>
          <w:vertAlign w:val="superscript"/>
          <w:lang w:val="sv-SE" w:eastAsia="en-US"/>
        </w:rPr>
        <w:t>3</w:t>
      </w:r>
      <w:r w:rsidR="008C14D7" w:rsidRPr="00C2770F">
        <w:rPr>
          <w:rFonts w:eastAsia="Times New Roman"/>
          <w:color w:val="000000" w:themeColor="text1"/>
          <w:spacing w:val="-1"/>
          <w:szCs w:val="26"/>
          <w:lang w:val="sv-SE" w:eastAsia="en-US"/>
        </w:rPr>
        <w:t>/ngày</w:t>
      </w:r>
      <w:r w:rsidR="00546150" w:rsidRPr="00C2770F">
        <w:rPr>
          <w:rFonts w:eastAsia="Times New Roman"/>
          <w:color w:val="000000" w:themeColor="text1"/>
          <w:spacing w:val="-1"/>
          <w:szCs w:val="26"/>
          <w:lang w:val="sv-SE" w:eastAsia="en-US"/>
        </w:rPr>
        <w:t xml:space="preserve">, hệ thống đã được xác nhận hoàn thành theo </w:t>
      </w:r>
      <w:r w:rsidR="00761671" w:rsidRPr="00C2770F">
        <w:rPr>
          <w:rFonts w:eastAsia="Times New Roman"/>
          <w:color w:val="000000" w:themeColor="text1"/>
          <w:spacing w:val="-1"/>
          <w:szCs w:val="26"/>
          <w:lang w:val="sv-SE" w:eastAsia="en-US"/>
        </w:rPr>
        <w:t>giấy xác nhận</w:t>
      </w:r>
      <w:r w:rsidR="00546150" w:rsidRPr="00C2770F">
        <w:rPr>
          <w:rFonts w:eastAsia="Times New Roman"/>
          <w:color w:val="000000" w:themeColor="text1"/>
          <w:spacing w:val="-1"/>
          <w:szCs w:val="26"/>
          <w:lang w:val="sv-SE" w:eastAsia="en-US"/>
        </w:rPr>
        <w:t xml:space="preserve"> </w:t>
      </w:r>
      <w:r w:rsidR="00546150" w:rsidRPr="00C2770F">
        <w:rPr>
          <w:rFonts w:eastAsia="SimSun"/>
          <w:bCs/>
          <w:color w:val="000000" w:themeColor="text1"/>
          <w:szCs w:val="26"/>
          <w:lang w:val="pt-BR" w:eastAsia="vi-VN"/>
        </w:rPr>
        <w:t>số 1729/GXN-STNMT ngày 20/05/2016</w:t>
      </w:r>
      <w:r w:rsidR="005524E3" w:rsidRPr="00C2770F">
        <w:rPr>
          <w:rFonts w:eastAsia="SimSun"/>
          <w:bCs/>
          <w:color w:val="000000" w:themeColor="text1"/>
          <w:szCs w:val="26"/>
          <w:lang w:val="pt-BR" w:eastAsia="vi-VN"/>
        </w:rPr>
        <w:t>.</w:t>
      </w:r>
    </w:p>
    <w:p w14:paraId="18F754A9" w14:textId="420133D2" w:rsidR="00547124" w:rsidRPr="00C2770F" w:rsidRDefault="00547124" w:rsidP="00B1363E">
      <w:pPr>
        <w:ind w:firstLine="0"/>
        <w:rPr>
          <w:rFonts w:eastAsia="SimSun"/>
          <w:bCs/>
          <w:color w:val="000000" w:themeColor="text1"/>
          <w:szCs w:val="26"/>
          <w:lang w:val="pt-BR" w:eastAsia="vi-VN"/>
        </w:rPr>
      </w:pPr>
      <w:r w:rsidRPr="00C2770F">
        <w:rPr>
          <w:rFonts w:eastAsia="Times New Roman"/>
          <w:color w:val="000000" w:themeColor="text1"/>
          <w:spacing w:val="-1"/>
          <w:szCs w:val="26"/>
          <w:lang w:val="sv-SE" w:eastAsia="en-US"/>
        </w:rPr>
        <w:tab/>
      </w:r>
      <w:r w:rsidR="00272EFB" w:rsidRPr="00C2770F">
        <w:rPr>
          <w:rFonts w:eastAsia="Times New Roman"/>
          <w:color w:val="000000" w:themeColor="text1"/>
          <w:spacing w:val="-1"/>
          <w:szCs w:val="26"/>
          <w:lang w:val="sv-SE" w:eastAsia="en-US"/>
        </w:rPr>
        <w:t xml:space="preserve">Năm 2018, </w:t>
      </w:r>
      <w:r w:rsidR="00546150" w:rsidRPr="00C2770F">
        <w:rPr>
          <w:rFonts w:eastAsia="Times New Roman"/>
          <w:color w:val="000000" w:themeColor="text1"/>
          <w:spacing w:val="-1"/>
          <w:szCs w:val="26"/>
          <w:lang w:val="sv-SE" w:eastAsia="en-US"/>
        </w:rPr>
        <w:t xml:space="preserve">Công ty điều </w:t>
      </w:r>
      <w:r w:rsidR="002779D3" w:rsidRPr="00C2770F">
        <w:rPr>
          <w:rFonts w:eastAsia="Times New Roman"/>
          <w:color w:val="000000" w:themeColor="text1"/>
          <w:spacing w:val="-1"/>
          <w:szCs w:val="26"/>
          <w:lang w:val="sv-SE" w:eastAsia="en-US"/>
        </w:rPr>
        <w:t xml:space="preserve">chỉnh ĐTM, chuyển đổi một phần diện tích làm </w:t>
      </w:r>
      <w:r w:rsidR="00806074" w:rsidRPr="00C2770F">
        <w:rPr>
          <w:rFonts w:eastAsia="Times New Roman"/>
          <w:color w:val="000000" w:themeColor="text1"/>
          <w:spacing w:val="-1"/>
          <w:szCs w:val="26"/>
          <w:lang w:val="sv-SE" w:eastAsia="en-US"/>
        </w:rPr>
        <w:t>khu nhà ở Đại Nam</w:t>
      </w:r>
      <w:r w:rsidR="007133D0" w:rsidRPr="00C2770F">
        <w:rPr>
          <w:rFonts w:eastAsia="Times New Roman"/>
          <w:color w:val="000000" w:themeColor="text1"/>
          <w:spacing w:val="-1"/>
          <w:szCs w:val="26"/>
          <w:lang w:val="sv-SE" w:eastAsia="en-US"/>
        </w:rPr>
        <w:t xml:space="preserve"> theo </w:t>
      </w:r>
      <w:r w:rsidR="007133D0" w:rsidRPr="00C2770F">
        <w:rPr>
          <w:rFonts w:eastAsia="SimSun"/>
          <w:bCs/>
          <w:color w:val="000000" w:themeColor="text1"/>
          <w:szCs w:val="26"/>
          <w:lang w:val="pt-BR" w:eastAsia="vi-VN"/>
        </w:rPr>
        <w:t>quyết định chấp thuận điều chỉnh số 5222/STNMT-CCBVMT ngày 08/11/2018</w:t>
      </w:r>
      <w:r w:rsidR="008F2637" w:rsidRPr="00C2770F">
        <w:rPr>
          <w:rFonts w:eastAsia="SimSun"/>
          <w:bCs/>
          <w:color w:val="000000" w:themeColor="text1"/>
          <w:szCs w:val="26"/>
          <w:lang w:val="pt-BR" w:eastAsia="vi-VN"/>
        </w:rPr>
        <w:t>. Trạm xử lý sẽ được bổ sung thêm 3 module độc lập (</w:t>
      </w:r>
      <w:r w:rsidR="00DF34FA" w:rsidRPr="00C2770F">
        <w:rPr>
          <w:rFonts w:eastAsia="SimSun"/>
          <w:bCs/>
          <w:color w:val="000000" w:themeColor="text1"/>
          <w:szCs w:val="26"/>
          <w:lang w:val="pt-BR" w:eastAsia="vi-VN"/>
        </w:rPr>
        <w:t>công suất mỗi module 6.000 m</w:t>
      </w:r>
      <w:r w:rsidR="00DF34FA" w:rsidRPr="00C2770F">
        <w:rPr>
          <w:rFonts w:eastAsia="SimSun"/>
          <w:bCs/>
          <w:color w:val="000000" w:themeColor="text1"/>
          <w:szCs w:val="26"/>
          <w:vertAlign w:val="superscript"/>
          <w:lang w:val="pt-BR" w:eastAsia="vi-VN"/>
        </w:rPr>
        <w:t>3</w:t>
      </w:r>
      <w:r w:rsidR="00DF34FA" w:rsidRPr="00C2770F">
        <w:rPr>
          <w:rFonts w:eastAsia="SimSun"/>
          <w:bCs/>
          <w:color w:val="000000" w:themeColor="text1"/>
          <w:szCs w:val="26"/>
          <w:lang w:val="pt-BR" w:eastAsia="vi-VN"/>
        </w:rPr>
        <w:t>/ngày</w:t>
      </w:r>
      <w:r w:rsidR="000C21E9" w:rsidRPr="00C2770F">
        <w:rPr>
          <w:rFonts w:eastAsia="SimSun"/>
          <w:bCs/>
          <w:color w:val="000000" w:themeColor="text1"/>
          <w:szCs w:val="26"/>
          <w:lang w:val="pt-BR" w:eastAsia="vi-VN"/>
        </w:rPr>
        <w:t>). Tổng công suất sẽ là 22.000 m</w:t>
      </w:r>
      <w:r w:rsidR="000C21E9" w:rsidRPr="00C2770F">
        <w:rPr>
          <w:rFonts w:eastAsia="SimSun"/>
          <w:bCs/>
          <w:color w:val="000000" w:themeColor="text1"/>
          <w:szCs w:val="26"/>
          <w:vertAlign w:val="superscript"/>
          <w:lang w:val="pt-BR" w:eastAsia="vi-VN"/>
        </w:rPr>
        <w:t>3</w:t>
      </w:r>
      <w:r w:rsidR="000C21E9" w:rsidRPr="00C2770F">
        <w:rPr>
          <w:rFonts w:eastAsia="SimSun"/>
          <w:bCs/>
          <w:color w:val="000000" w:themeColor="text1"/>
          <w:szCs w:val="26"/>
          <w:lang w:val="pt-BR" w:eastAsia="vi-VN"/>
        </w:rPr>
        <w:t>/ngày.</w:t>
      </w:r>
    </w:p>
    <w:p w14:paraId="432DCAAB" w14:textId="19CA5A61" w:rsidR="00C3443B" w:rsidRPr="00C2770F" w:rsidRDefault="00C3443B" w:rsidP="00B1363E">
      <w:pPr>
        <w:ind w:firstLine="0"/>
        <w:rPr>
          <w:rFonts w:eastAsia="SimSun"/>
          <w:bCs/>
          <w:color w:val="000000" w:themeColor="text1"/>
          <w:szCs w:val="26"/>
          <w:lang w:val="pt-BR" w:eastAsia="vi-VN"/>
        </w:rPr>
      </w:pPr>
      <w:r w:rsidRPr="00C2770F">
        <w:rPr>
          <w:rFonts w:eastAsia="SimSun"/>
          <w:bCs/>
          <w:color w:val="000000" w:themeColor="text1"/>
          <w:szCs w:val="26"/>
          <w:lang w:val="pt-BR" w:eastAsia="vi-VN"/>
        </w:rPr>
        <w:tab/>
        <w:t xml:space="preserve">Năm 2022, Công ty điều chỉnh phương án xử lý nước thải và đã được Sở Tài nguyên Môi trường Bình Dương chấp thuận </w:t>
      </w:r>
      <w:r w:rsidR="000D050E" w:rsidRPr="00C2770F">
        <w:rPr>
          <w:rFonts w:eastAsia="SimSun"/>
          <w:bCs/>
          <w:color w:val="000000" w:themeColor="text1"/>
          <w:szCs w:val="26"/>
          <w:lang w:val="pt-BR" w:eastAsia="vi-VN"/>
        </w:rPr>
        <w:t xml:space="preserve">tích hợp thay đổi trong báo cáo đề nghị cấp Giấy phép môi trường </w:t>
      </w:r>
      <w:r w:rsidRPr="00C2770F">
        <w:rPr>
          <w:rFonts w:eastAsia="SimSun"/>
          <w:bCs/>
          <w:color w:val="000000" w:themeColor="text1"/>
          <w:szCs w:val="26"/>
          <w:lang w:val="pt-BR" w:eastAsia="vi-VN"/>
        </w:rPr>
        <w:t>tại văn bản số 3845/STNMT-CCBVMT ngày 24/10/2022.</w:t>
      </w:r>
      <w:r w:rsidR="00B57F44" w:rsidRPr="00C2770F">
        <w:rPr>
          <w:rFonts w:eastAsia="SimSun"/>
          <w:bCs/>
          <w:color w:val="000000" w:themeColor="text1"/>
          <w:szCs w:val="26"/>
          <w:lang w:val="pt-BR" w:eastAsia="vi-VN"/>
        </w:rPr>
        <w:t xml:space="preserve"> </w:t>
      </w:r>
      <w:r w:rsidR="00954A73" w:rsidRPr="00C2770F">
        <w:rPr>
          <w:rFonts w:eastAsia="SimSun"/>
          <w:bCs/>
          <w:color w:val="000000" w:themeColor="text1"/>
          <w:szCs w:val="26"/>
          <w:lang w:val="pt-BR" w:eastAsia="vi-VN"/>
        </w:rPr>
        <w:t>Công ty điều chỉnh công trình xử lý nước thải thành 02 module (01 module hiện hữu với công suất 4.000 m</w:t>
      </w:r>
      <w:r w:rsidR="00954A73" w:rsidRPr="00C2770F">
        <w:rPr>
          <w:rFonts w:eastAsia="SimSun"/>
          <w:bCs/>
          <w:color w:val="000000" w:themeColor="text1"/>
          <w:szCs w:val="26"/>
          <w:vertAlign w:val="superscript"/>
          <w:lang w:val="pt-BR" w:eastAsia="vi-VN"/>
        </w:rPr>
        <w:t>3</w:t>
      </w:r>
      <w:r w:rsidR="00954A73" w:rsidRPr="00C2770F">
        <w:rPr>
          <w:rFonts w:eastAsia="SimSun"/>
          <w:bCs/>
          <w:color w:val="000000" w:themeColor="text1"/>
          <w:szCs w:val="26"/>
          <w:lang w:val="pt-BR" w:eastAsia="vi-VN"/>
        </w:rPr>
        <w:t>/ngày và 01 module công suất 18.000 m</w:t>
      </w:r>
      <w:r w:rsidR="00954A73" w:rsidRPr="00C2770F">
        <w:rPr>
          <w:rFonts w:eastAsia="SimSun"/>
          <w:bCs/>
          <w:color w:val="000000" w:themeColor="text1"/>
          <w:szCs w:val="26"/>
          <w:vertAlign w:val="superscript"/>
          <w:lang w:val="pt-BR" w:eastAsia="vi-VN"/>
        </w:rPr>
        <w:t>3</w:t>
      </w:r>
      <w:r w:rsidR="00954A73" w:rsidRPr="00C2770F">
        <w:rPr>
          <w:rFonts w:eastAsia="SimSun"/>
          <w:bCs/>
          <w:color w:val="000000" w:themeColor="text1"/>
          <w:szCs w:val="26"/>
          <w:lang w:val="pt-BR" w:eastAsia="vi-VN"/>
        </w:rPr>
        <w:t xml:space="preserve">/ngày) </w:t>
      </w:r>
      <w:r w:rsidR="009B6157" w:rsidRPr="00C2770F">
        <w:rPr>
          <w:rFonts w:eastAsia="SimSun"/>
          <w:bCs/>
          <w:color w:val="000000" w:themeColor="text1"/>
          <w:szCs w:val="26"/>
          <w:lang w:val="pt-BR" w:eastAsia="vi-VN"/>
        </w:rPr>
        <w:t>và thay thế chất khử trùng clorine bằng hệ thống tia cực tím UV.</w:t>
      </w:r>
      <w:r w:rsidRPr="00C2770F">
        <w:rPr>
          <w:rFonts w:eastAsia="SimSun"/>
          <w:bCs/>
          <w:color w:val="000000" w:themeColor="text1"/>
          <w:szCs w:val="26"/>
          <w:lang w:val="pt-BR" w:eastAsia="vi-VN"/>
        </w:rPr>
        <w:t xml:space="preserve"> </w:t>
      </w:r>
    </w:p>
    <w:p w14:paraId="44FBB2EE" w14:textId="666CAB6B" w:rsidR="004352B9" w:rsidRPr="00C2770F" w:rsidRDefault="00806074" w:rsidP="00B1363E">
      <w:pPr>
        <w:ind w:firstLine="0"/>
        <w:rPr>
          <w:color w:val="000000" w:themeColor="text1"/>
          <w:szCs w:val="26"/>
        </w:rPr>
      </w:pPr>
      <w:r w:rsidRPr="00C2770F">
        <w:rPr>
          <w:rFonts w:eastAsia="SimSun"/>
          <w:bCs/>
          <w:color w:val="000000" w:themeColor="text1"/>
          <w:szCs w:val="26"/>
          <w:lang w:val="pt-BR" w:eastAsia="vi-VN"/>
        </w:rPr>
        <w:tab/>
      </w:r>
      <w:r w:rsidR="00A71E36" w:rsidRPr="00C2770F">
        <w:rPr>
          <w:rFonts w:eastAsia="SimSun"/>
          <w:bCs/>
          <w:color w:val="000000" w:themeColor="text1"/>
          <w:szCs w:val="26"/>
          <w:lang w:val="pt-BR" w:eastAsia="vi-VN"/>
        </w:rPr>
        <w:t>H</w:t>
      </w:r>
      <w:r w:rsidRPr="00C2770F">
        <w:rPr>
          <w:rFonts w:eastAsia="SimSun"/>
          <w:bCs/>
          <w:color w:val="000000" w:themeColor="text1"/>
          <w:szCs w:val="26"/>
          <w:lang w:val="pt-BR" w:eastAsia="vi-VN"/>
        </w:rPr>
        <w:t xml:space="preserve">iện nay, khu nhà ở </w:t>
      </w:r>
      <w:r w:rsidR="00DD0A26" w:rsidRPr="00C2770F">
        <w:rPr>
          <w:rFonts w:eastAsia="SimSun"/>
          <w:bCs/>
          <w:color w:val="000000" w:themeColor="text1"/>
          <w:szCs w:val="26"/>
          <w:lang w:val="pt-BR" w:eastAsia="vi-VN"/>
        </w:rPr>
        <w:t>Đại Nam vẫn chưa triển khai. Do đó, trạm XLNT KCN Sóng Thần 3 vẫn giữ nguyên công suất</w:t>
      </w:r>
      <w:r w:rsidR="000372D3" w:rsidRPr="00C2770F">
        <w:rPr>
          <w:rFonts w:eastAsia="SimSun"/>
          <w:bCs/>
          <w:color w:val="000000" w:themeColor="text1"/>
          <w:szCs w:val="26"/>
          <w:lang w:val="pt-BR" w:eastAsia="vi-VN"/>
        </w:rPr>
        <w:t xml:space="preserve"> </w:t>
      </w:r>
      <w:r w:rsidR="00944185" w:rsidRPr="00C2770F">
        <w:rPr>
          <w:rFonts w:eastAsia="SimSun"/>
          <w:bCs/>
          <w:color w:val="000000" w:themeColor="text1"/>
          <w:szCs w:val="26"/>
          <w:lang w:val="pt-BR" w:eastAsia="vi-VN"/>
        </w:rPr>
        <w:t xml:space="preserve">như giấy xác nhận hoàn thành </w:t>
      </w:r>
      <w:r w:rsidR="000372D3" w:rsidRPr="00C2770F">
        <w:rPr>
          <w:rFonts w:eastAsia="SimSun"/>
          <w:bCs/>
          <w:color w:val="000000" w:themeColor="text1"/>
          <w:szCs w:val="26"/>
          <w:lang w:val="pt-BR" w:eastAsia="vi-VN"/>
        </w:rPr>
        <w:t>năm 201</w:t>
      </w:r>
      <w:r w:rsidR="00784888" w:rsidRPr="00C2770F">
        <w:rPr>
          <w:rFonts w:eastAsia="SimSun"/>
          <w:bCs/>
          <w:color w:val="000000" w:themeColor="text1"/>
          <w:szCs w:val="26"/>
          <w:lang w:val="pt-BR" w:eastAsia="vi-VN"/>
        </w:rPr>
        <w:t>6</w:t>
      </w:r>
      <w:r w:rsidR="00DA5FED" w:rsidRPr="00C2770F">
        <w:rPr>
          <w:rFonts w:eastAsia="SimSun"/>
          <w:bCs/>
          <w:color w:val="000000" w:themeColor="text1"/>
          <w:szCs w:val="26"/>
          <w:lang w:val="pt-BR" w:eastAsia="vi-VN"/>
        </w:rPr>
        <w:t>, cụ thể như sau:</w:t>
      </w:r>
    </w:p>
    <w:p w14:paraId="68BC737F" w14:textId="44D89C94" w:rsidR="00B1363E" w:rsidRPr="00C2770F" w:rsidRDefault="00B1363E" w:rsidP="00B1363E">
      <w:pPr>
        <w:ind w:firstLine="0"/>
        <w:rPr>
          <w:color w:val="000000" w:themeColor="text1"/>
          <w:szCs w:val="26"/>
        </w:rPr>
      </w:pPr>
      <w:r w:rsidRPr="00C2770F">
        <w:rPr>
          <w:color w:val="000000" w:themeColor="text1"/>
          <w:szCs w:val="26"/>
        </w:rPr>
        <w:tab/>
      </w:r>
      <w:r w:rsidR="00213878" w:rsidRPr="00C2770F">
        <w:rPr>
          <w:color w:val="000000" w:themeColor="text1"/>
          <w:szCs w:val="26"/>
        </w:rPr>
        <w:t>- Công suất: 4.000 m</w:t>
      </w:r>
      <w:r w:rsidR="00213878" w:rsidRPr="00C2770F">
        <w:rPr>
          <w:color w:val="000000" w:themeColor="text1"/>
          <w:szCs w:val="26"/>
          <w:vertAlign w:val="superscript"/>
        </w:rPr>
        <w:t>3</w:t>
      </w:r>
      <w:r w:rsidR="00213878" w:rsidRPr="00C2770F">
        <w:rPr>
          <w:color w:val="000000" w:themeColor="text1"/>
          <w:szCs w:val="26"/>
        </w:rPr>
        <w:t>/ngày;</w:t>
      </w:r>
    </w:p>
    <w:p w14:paraId="166E8182" w14:textId="052F2D24" w:rsidR="00213878" w:rsidRPr="00C2770F" w:rsidRDefault="00E01CFF" w:rsidP="00B1363E">
      <w:pPr>
        <w:ind w:firstLine="0"/>
        <w:rPr>
          <w:color w:val="000000" w:themeColor="text1"/>
          <w:szCs w:val="26"/>
        </w:rPr>
      </w:pPr>
      <w:r w:rsidRPr="00C2770F">
        <w:rPr>
          <w:color w:val="000000" w:themeColor="text1"/>
          <w:szCs w:val="26"/>
        </w:rPr>
        <w:lastRenderedPageBreak/>
        <w:tab/>
      </w:r>
      <w:r w:rsidR="00213878" w:rsidRPr="00C2770F">
        <w:rPr>
          <w:color w:val="000000" w:themeColor="text1"/>
          <w:szCs w:val="26"/>
        </w:rPr>
        <w:t>- Công nghệ: xử lý sinh học bằng bùn hoạt tính hiếu khí.</w:t>
      </w:r>
    </w:p>
    <w:p w14:paraId="7B223D7B" w14:textId="344EE8D7" w:rsidR="00213878" w:rsidRPr="00C2770F" w:rsidRDefault="00352938" w:rsidP="00352938">
      <w:pPr>
        <w:ind w:firstLine="0"/>
        <w:rPr>
          <w:color w:val="000000" w:themeColor="text1"/>
          <w:lang w:eastAsia="en-US"/>
        </w:rPr>
      </w:pPr>
      <w:r w:rsidRPr="00C2770F">
        <w:rPr>
          <w:color w:val="000000" w:themeColor="text1"/>
          <w:szCs w:val="26"/>
        </w:rPr>
        <w:tab/>
        <w:t>Lưu lượng xả thải qua các năm được ghi nhận tại bảng sau.</w:t>
      </w:r>
    </w:p>
    <w:p w14:paraId="27A4A65C" w14:textId="60E2708B" w:rsidR="00C13CE2" w:rsidRPr="00C2770F" w:rsidRDefault="00C13CE2" w:rsidP="00C13CE2">
      <w:pPr>
        <w:jc w:val="center"/>
        <w:rPr>
          <w:bCs/>
          <w:color w:val="000000" w:themeColor="text1"/>
        </w:rPr>
      </w:pPr>
      <w:bookmarkStart w:id="801" w:name="_Toc117867904"/>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11</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Kết quả quan trắc tự động lưu lượng nước thải năm 2020</w:t>
      </w:r>
      <w:r w:rsidR="006614AE" w:rsidRPr="00C2770F">
        <w:rPr>
          <w:color w:val="000000" w:themeColor="text1"/>
          <w:szCs w:val="26"/>
        </w:rPr>
        <w:t xml:space="preserve"> đến 0</w:t>
      </w:r>
      <w:r w:rsidR="00B57F44" w:rsidRPr="00C2770F">
        <w:rPr>
          <w:color w:val="000000" w:themeColor="text1"/>
          <w:szCs w:val="26"/>
        </w:rPr>
        <w:t>4</w:t>
      </w:r>
      <w:r w:rsidR="006614AE" w:rsidRPr="00C2770F">
        <w:rPr>
          <w:color w:val="000000" w:themeColor="text1"/>
          <w:szCs w:val="26"/>
        </w:rPr>
        <w:t>/2022</w:t>
      </w:r>
      <w:bookmarkEnd w:id="801"/>
    </w:p>
    <w:tbl>
      <w:tblPr>
        <w:tblW w:w="43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454"/>
        <w:gridCol w:w="2142"/>
        <w:gridCol w:w="2236"/>
        <w:gridCol w:w="2008"/>
        <w:gridCol w:w="11"/>
      </w:tblGrid>
      <w:tr w:rsidR="00C2770F" w:rsidRPr="00C2770F" w14:paraId="2A14612C" w14:textId="77777777" w:rsidTr="004D4A57">
        <w:trPr>
          <w:trHeight w:val="251"/>
          <w:tblHeader/>
          <w:jc w:val="center"/>
        </w:trPr>
        <w:tc>
          <w:tcPr>
            <w:tcW w:w="926" w:type="pct"/>
            <w:vMerge w:val="restart"/>
            <w:shd w:val="clear" w:color="auto" w:fill="FFFFFF" w:themeFill="background1"/>
            <w:vAlign w:val="center"/>
            <w:hideMark/>
          </w:tcPr>
          <w:p w14:paraId="728EE246" w14:textId="77777777" w:rsidR="00CF447A" w:rsidRPr="00C2770F" w:rsidRDefault="00CF447A" w:rsidP="004352B9">
            <w:pPr>
              <w:ind w:firstLine="0"/>
              <w:jc w:val="center"/>
              <w:rPr>
                <w:b/>
                <w:bCs/>
                <w:color w:val="000000" w:themeColor="text1"/>
                <w:szCs w:val="26"/>
                <w:highlight w:val="white"/>
              </w:rPr>
            </w:pPr>
            <w:r w:rsidRPr="00C2770F">
              <w:rPr>
                <w:b/>
                <w:bCs/>
                <w:color w:val="000000" w:themeColor="text1"/>
                <w:szCs w:val="26"/>
                <w:highlight w:val="white"/>
              </w:rPr>
              <w:t>Tháng</w:t>
            </w:r>
          </w:p>
        </w:tc>
        <w:tc>
          <w:tcPr>
            <w:tcW w:w="4074" w:type="pct"/>
            <w:gridSpan w:val="4"/>
            <w:shd w:val="clear" w:color="auto" w:fill="FFFFFF" w:themeFill="background1"/>
            <w:vAlign w:val="center"/>
            <w:hideMark/>
          </w:tcPr>
          <w:p w14:paraId="6E8B82E0" w14:textId="77777777" w:rsidR="00CF447A" w:rsidRPr="00C2770F" w:rsidRDefault="00CF447A" w:rsidP="004352B9">
            <w:pPr>
              <w:ind w:firstLine="0"/>
              <w:jc w:val="center"/>
              <w:rPr>
                <w:b/>
                <w:bCs/>
                <w:color w:val="000000" w:themeColor="text1"/>
                <w:szCs w:val="26"/>
                <w:highlight w:val="white"/>
              </w:rPr>
            </w:pPr>
            <w:r w:rsidRPr="00C2770F">
              <w:rPr>
                <w:b/>
                <w:bCs/>
                <w:color w:val="000000" w:themeColor="text1"/>
                <w:szCs w:val="26"/>
                <w:highlight w:val="white"/>
              </w:rPr>
              <w:t>Q</w:t>
            </w:r>
            <w:r w:rsidRPr="00C2770F">
              <w:rPr>
                <w:b/>
                <w:bCs/>
                <w:color w:val="000000" w:themeColor="text1"/>
                <w:szCs w:val="26"/>
                <w:highlight w:val="white"/>
                <w:vertAlign w:val="subscript"/>
              </w:rPr>
              <w:t>tb</w:t>
            </w:r>
            <w:r w:rsidRPr="00C2770F">
              <w:rPr>
                <w:b/>
                <w:bCs/>
                <w:color w:val="000000" w:themeColor="text1"/>
                <w:szCs w:val="26"/>
                <w:highlight w:val="white"/>
              </w:rPr>
              <w:t xml:space="preserve"> ngày (m</w:t>
            </w:r>
            <w:r w:rsidRPr="00C2770F">
              <w:rPr>
                <w:b/>
                <w:bCs/>
                <w:color w:val="000000" w:themeColor="text1"/>
                <w:szCs w:val="26"/>
                <w:highlight w:val="white"/>
                <w:vertAlign w:val="superscript"/>
              </w:rPr>
              <w:t>3</w:t>
            </w:r>
            <w:r w:rsidRPr="00C2770F">
              <w:rPr>
                <w:b/>
                <w:bCs/>
                <w:color w:val="000000" w:themeColor="text1"/>
                <w:szCs w:val="26"/>
                <w:highlight w:val="white"/>
              </w:rPr>
              <w:t>/ngày)</w:t>
            </w:r>
          </w:p>
        </w:tc>
      </w:tr>
      <w:tr w:rsidR="00C2770F" w:rsidRPr="00C2770F" w14:paraId="14C628A0" w14:textId="77777777" w:rsidTr="004D4A57">
        <w:trPr>
          <w:gridAfter w:val="1"/>
          <w:wAfter w:w="7" w:type="pct"/>
          <w:trHeight w:val="60"/>
          <w:tblHeader/>
          <w:jc w:val="center"/>
        </w:trPr>
        <w:tc>
          <w:tcPr>
            <w:tcW w:w="926" w:type="pct"/>
            <w:vMerge/>
            <w:shd w:val="clear" w:color="auto" w:fill="FFFFFF" w:themeFill="background1"/>
            <w:vAlign w:val="center"/>
          </w:tcPr>
          <w:p w14:paraId="6AE0AD53" w14:textId="77777777" w:rsidR="00CF447A" w:rsidRPr="00C2770F" w:rsidRDefault="00CF447A" w:rsidP="004352B9">
            <w:pPr>
              <w:ind w:firstLine="0"/>
              <w:jc w:val="center"/>
              <w:rPr>
                <w:b/>
                <w:bCs/>
                <w:color w:val="000000" w:themeColor="text1"/>
                <w:szCs w:val="26"/>
                <w:highlight w:val="white"/>
              </w:rPr>
            </w:pPr>
          </w:p>
        </w:tc>
        <w:tc>
          <w:tcPr>
            <w:tcW w:w="1364" w:type="pct"/>
            <w:shd w:val="clear" w:color="auto" w:fill="FFFFFF" w:themeFill="background1"/>
            <w:vAlign w:val="center"/>
          </w:tcPr>
          <w:p w14:paraId="486628E9" w14:textId="77777777" w:rsidR="00CF447A" w:rsidRPr="00C2770F" w:rsidRDefault="00CF447A" w:rsidP="004352B9">
            <w:pPr>
              <w:ind w:firstLine="0"/>
              <w:jc w:val="center"/>
              <w:rPr>
                <w:color w:val="000000" w:themeColor="text1"/>
                <w:szCs w:val="26"/>
                <w:highlight w:val="white"/>
              </w:rPr>
            </w:pPr>
            <w:r w:rsidRPr="00C2770F">
              <w:rPr>
                <w:color w:val="000000" w:themeColor="text1"/>
                <w:szCs w:val="26"/>
                <w:highlight w:val="white"/>
              </w:rPr>
              <w:t>2020</w:t>
            </w:r>
          </w:p>
        </w:tc>
        <w:tc>
          <w:tcPr>
            <w:tcW w:w="1424" w:type="pct"/>
            <w:shd w:val="clear" w:color="auto" w:fill="FFFFFF" w:themeFill="background1"/>
            <w:vAlign w:val="center"/>
          </w:tcPr>
          <w:p w14:paraId="123C51E2" w14:textId="77777777" w:rsidR="00CF447A" w:rsidRPr="00C2770F" w:rsidRDefault="00CF447A" w:rsidP="004352B9">
            <w:pPr>
              <w:ind w:firstLine="0"/>
              <w:jc w:val="center"/>
              <w:rPr>
                <w:color w:val="000000" w:themeColor="text1"/>
                <w:szCs w:val="26"/>
                <w:highlight w:val="white"/>
              </w:rPr>
            </w:pPr>
            <w:r w:rsidRPr="00C2770F">
              <w:rPr>
                <w:color w:val="000000" w:themeColor="text1"/>
                <w:szCs w:val="26"/>
                <w:highlight w:val="white"/>
              </w:rPr>
              <w:t>2021</w:t>
            </w:r>
          </w:p>
        </w:tc>
        <w:tc>
          <w:tcPr>
            <w:tcW w:w="1279" w:type="pct"/>
            <w:shd w:val="clear" w:color="auto" w:fill="FFFFFF" w:themeFill="background1"/>
          </w:tcPr>
          <w:p w14:paraId="2F1DF969" w14:textId="77777777" w:rsidR="00CF447A" w:rsidRPr="00C2770F" w:rsidRDefault="00CF447A" w:rsidP="004352B9">
            <w:pPr>
              <w:ind w:firstLine="0"/>
              <w:jc w:val="center"/>
              <w:rPr>
                <w:color w:val="000000" w:themeColor="text1"/>
                <w:szCs w:val="26"/>
                <w:highlight w:val="white"/>
              </w:rPr>
            </w:pPr>
            <w:r w:rsidRPr="00C2770F">
              <w:rPr>
                <w:color w:val="000000" w:themeColor="text1"/>
                <w:szCs w:val="26"/>
                <w:highlight w:val="white"/>
              </w:rPr>
              <w:t>2022</w:t>
            </w:r>
          </w:p>
        </w:tc>
      </w:tr>
      <w:tr w:rsidR="00C2770F" w:rsidRPr="00C2770F" w14:paraId="3B1ECF74" w14:textId="77777777" w:rsidTr="004D4A57">
        <w:trPr>
          <w:gridAfter w:val="1"/>
          <w:wAfter w:w="7" w:type="pct"/>
          <w:trHeight w:val="330"/>
          <w:jc w:val="center"/>
        </w:trPr>
        <w:tc>
          <w:tcPr>
            <w:tcW w:w="926" w:type="pct"/>
            <w:shd w:val="clear" w:color="auto" w:fill="FFFFFF" w:themeFill="background1"/>
            <w:vAlign w:val="center"/>
            <w:hideMark/>
          </w:tcPr>
          <w:p w14:paraId="11113681"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1</w:t>
            </w:r>
          </w:p>
        </w:tc>
        <w:tc>
          <w:tcPr>
            <w:tcW w:w="1364" w:type="pct"/>
            <w:shd w:val="clear" w:color="auto" w:fill="FFFFFF" w:themeFill="background1"/>
            <w:vAlign w:val="center"/>
          </w:tcPr>
          <w:p w14:paraId="5C64A510"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625,0</w:t>
            </w:r>
          </w:p>
        </w:tc>
        <w:tc>
          <w:tcPr>
            <w:tcW w:w="1424" w:type="pct"/>
            <w:shd w:val="clear" w:color="auto" w:fill="FFFFFF" w:themeFill="background1"/>
            <w:vAlign w:val="center"/>
          </w:tcPr>
          <w:p w14:paraId="1C1D4B7A"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2.055,0</w:t>
            </w:r>
          </w:p>
        </w:tc>
        <w:tc>
          <w:tcPr>
            <w:tcW w:w="1279" w:type="pct"/>
            <w:shd w:val="clear" w:color="auto" w:fill="FFFFFF" w:themeFill="background1"/>
            <w:vAlign w:val="bottom"/>
          </w:tcPr>
          <w:p w14:paraId="2AE55A0B" w14:textId="7B567BBE"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2.065,7</w:t>
            </w:r>
          </w:p>
        </w:tc>
      </w:tr>
      <w:tr w:rsidR="00C2770F" w:rsidRPr="00C2770F" w14:paraId="260F306B" w14:textId="77777777" w:rsidTr="004D4A57">
        <w:trPr>
          <w:gridAfter w:val="1"/>
          <w:wAfter w:w="7" w:type="pct"/>
          <w:trHeight w:val="330"/>
          <w:jc w:val="center"/>
        </w:trPr>
        <w:tc>
          <w:tcPr>
            <w:tcW w:w="926" w:type="pct"/>
            <w:shd w:val="clear" w:color="auto" w:fill="FFFFFF" w:themeFill="background1"/>
            <w:vAlign w:val="center"/>
            <w:hideMark/>
          </w:tcPr>
          <w:p w14:paraId="28096624"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2</w:t>
            </w:r>
          </w:p>
        </w:tc>
        <w:tc>
          <w:tcPr>
            <w:tcW w:w="1364" w:type="pct"/>
            <w:shd w:val="clear" w:color="auto" w:fill="FFFFFF" w:themeFill="background1"/>
            <w:vAlign w:val="center"/>
          </w:tcPr>
          <w:p w14:paraId="0BA0341F"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1.016,6</w:t>
            </w:r>
          </w:p>
        </w:tc>
        <w:tc>
          <w:tcPr>
            <w:tcW w:w="1424" w:type="pct"/>
            <w:shd w:val="clear" w:color="auto" w:fill="FFFFFF" w:themeFill="background1"/>
            <w:vAlign w:val="center"/>
          </w:tcPr>
          <w:p w14:paraId="1BFC2FDA"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1.660,0</w:t>
            </w:r>
          </w:p>
        </w:tc>
        <w:tc>
          <w:tcPr>
            <w:tcW w:w="1279" w:type="pct"/>
            <w:shd w:val="clear" w:color="auto" w:fill="FFFFFF" w:themeFill="background1"/>
            <w:vAlign w:val="bottom"/>
          </w:tcPr>
          <w:p w14:paraId="34C48694" w14:textId="58E3C4C2"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1.854,4</w:t>
            </w:r>
          </w:p>
        </w:tc>
      </w:tr>
      <w:tr w:rsidR="00C2770F" w:rsidRPr="00C2770F" w14:paraId="4389D331" w14:textId="77777777" w:rsidTr="004D4A57">
        <w:trPr>
          <w:gridAfter w:val="1"/>
          <w:wAfter w:w="7" w:type="pct"/>
          <w:trHeight w:val="330"/>
          <w:jc w:val="center"/>
        </w:trPr>
        <w:tc>
          <w:tcPr>
            <w:tcW w:w="926" w:type="pct"/>
            <w:shd w:val="clear" w:color="auto" w:fill="FFFFFF" w:themeFill="background1"/>
            <w:vAlign w:val="center"/>
            <w:hideMark/>
          </w:tcPr>
          <w:p w14:paraId="2FC13C88"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3</w:t>
            </w:r>
          </w:p>
        </w:tc>
        <w:tc>
          <w:tcPr>
            <w:tcW w:w="1364" w:type="pct"/>
            <w:shd w:val="clear" w:color="auto" w:fill="FFFFFF" w:themeFill="background1"/>
            <w:vAlign w:val="center"/>
          </w:tcPr>
          <w:p w14:paraId="233C0812"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723,3</w:t>
            </w:r>
          </w:p>
        </w:tc>
        <w:tc>
          <w:tcPr>
            <w:tcW w:w="1424" w:type="pct"/>
            <w:shd w:val="clear" w:color="auto" w:fill="FFFFFF" w:themeFill="background1"/>
            <w:vAlign w:val="center"/>
          </w:tcPr>
          <w:p w14:paraId="510E6C23"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2.066,0</w:t>
            </w:r>
          </w:p>
        </w:tc>
        <w:tc>
          <w:tcPr>
            <w:tcW w:w="1279" w:type="pct"/>
            <w:shd w:val="clear" w:color="auto" w:fill="FFFFFF" w:themeFill="background1"/>
            <w:vAlign w:val="bottom"/>
          </w:tcPr>
          <w:p w14:paraId="31574D23" w14:textId="70E9B13E"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2.515,6</w:t>
            </w:r>
          </w:p>
        </w:tc>
      </w:tr>
      <w:tr w:rsidR="00C2770F" w:rsidRPr="00C2770F" w14:paraId="618C69A1" w14:textId="77777777" w:rsidTr="004D4A57">
        <w:trPr>
          <w:gridAfter w:val="1"/>
          <w:wAfter w:w="7" w:type="pct"/>
          <w:trHeight w:val="330"/>
          <w:jc w:val="center"/>
        </w:trPr>
        <w:tc>
          <w:tcPr>
            <w:tcW w:w="926" w:type="pct"/>
            <w:shd w:val="clear" w:color="auto" w:fill="FFFFFF" w:themeFill="background1"/>
            <w:vAlign w:val="center"/>
            <w:hideMark/>
          </w:tcPr>
          <w:p w14:paraId="1977CE74"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4</w:t>
            </w:r>
          </w:p>
        </w:tc>
        <w:tc>
          <w:tcPr>
            <w:tcW w:w="1364" w:type="pct"/>
            <w:shd w:val="clear" w:color="auto" w:fill="FFFFFF" w:themeFill="background1"/>
            <w:vAlign w:val="center"/>
          </w:tcPr>
          <w:p w14:paraId="2437EED7"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769,0</w:t>
            </w:r>
          </w:p>
        </w:tc>
        <w:tc>
          <w:tcPr>
            <w:tcW w:w="1424" w:type="pct"/>
            <w:shd w:val="clear" w:color="auto" w:fill="FFFFFF" w:themeFill="background1"/>
            <w:vAlign w:val="center"/>
          </w:tcPr>
          <w:p w14:paraId="10D27883"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2.110,0</w:t>
            </w:r>
          </w:p>
        </w:tc>
        <w:tc>
          <w:tcPr>
            <w:tcW w:w="1279" w:type="pct"/>
            <w:shd w:val="clear" w:color="auto" w:fill="FFFFFF" w:themeFill="background1"/>
            <w:vAlign w:val="bottom"/>
          </w:tcPr>
          <w:p w14:paraId="7565FB39" w14:textId="0742D10D"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2.628,2</w:t>
            </w:r>
          </w:p>
        </w:tc>
      </w:tr>
      <w:tr w:rsidR="00C2770F" w:rsidRPr="00C2770F" w14:paraId="34BE9C10" w14:textId="77777777" w:rsidTr="004D4A57">
        <w:trPr>
          <w:gridAfter w:val="1"/>
          <w:wAfter w:w="7" w:type="pct"/>
          <w:trHeight w:val="330"/>
          <w:jc w:val="center"/>
        </w:trPr>
        <w:tc>
          <w:tcPr>
            <w:tcW w:w="926" w:type="pct"/>
            <w:shd w:val="clear" w:color="auto" w:fill="FFFFFF" w:themeFill="background1"/>
            <w:vAlign w:val="center"/>
            <w:hideMark/>
          </w:tcPr>
          <w:p w14:paraId="62BD3B20"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5</w:t>
            </w:r>
          </w:p>
        </w:tc>
        <w:tc>
          <w:tcPr>
            <w:tcW w:w="1364" w:type="pct"/>
            <w:shd w:val="clear" w:color="auto" w:fill="FFFFFF" w:themeFill="background1"/>
            <w:vAlign w:val="center"/>
          </w:tcPr>
          <w:p w14:paraId="10921B36"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1.589,6</w:t>
            </w:r>
          </w:p>
        </w:tc>
        <w:tc>
          <w:tcPr>
            <w:tcW w:w="1424" w:type="pct"/>
            <w:shd w:val="clear" w:color="auto" w:fill="FFFFFF" w:themeFill="background1"/>
            <w:vAlign w:val="center"/>
          </w:tcPr>
          <w:p w14:paraId="502A9F43"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2.004,0</w:t>
            </w:r>
          </w:p>
        </w:tc>
        <w:tc>
          <w:tcPr>
            <w:tcW w:w="1279" w:type="pct"/>
            <w:shd w:val="clear" w:color="auto" w:fill="FFFFFF" w:themeFill="background1"/>
            <w:vAlign w:val="bottom"/>
          </w:tcPr>
          <w:p w14:paraId="0E2CB378" w14:textId="2E408E3C"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2.840,6</w:t>
            </w:r>
          </w:p>
        </w:tc>
      </w:tr>
      <w:tr w:rsidR="00C2770F" w:rsidRPr="00C2770F" w14:paraId="51B2CF11" w14:textId="77777777" w:rsidTr="004D4A57">
        <w:trPr>
          <w:gridAfter w:val="1"/>
          <w:wAfter w:w="7" w:type="pct"/>
          <w:trHeight w:val="330"/>
          <w:jc w:val="center"/>
        </w:trPr>
        <w:tc>
          <w:tcPr>
            <w:tcW w:w="926" w:type="pct"/>
            <w:shd w:val="clear" w:color="auto" w:fill="FFFFFF" w:themeFill="background1"/>
            <w:vAlign w:val="center"/>
            <w:hideMark/>
          </w:tcPr>
          <w:p w14:paraId="0F75D0C1"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6</w:t>
            </w:r>
          </w:p>
        </w:tc>
        <w:tc>
          <w:tcPr>
            <w:tcW w:w="1364" w:type="pct"/>
            <w:shd w:val="clear" w:color="auto" w:fill="FFFFFF" w:themeFill="background1"/>
            <w:vAlign w:val="center"/>
          </w:tcPr>
          <w:p w14:paraId="35D645C5"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2.394,0</w:t>
            </w:r>
          </w:p>
        </w:tc>
        <w:tc>
          <w:tcPr>
            <w:tcW w:w="1424" w:type="pct"/>
            <w:shd w:val="clear" w:color="auto" w:fill="FFFFFF" w:themeFill="background1"/>
            <w:vAlign w:val="center"/>
          </w:tcPr>
          <w:p w14:paraId="783F5F3E"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2.514,5</w:t>
            </w:r>
          </w:p>
        </w:tc>
        <w:tc>
          <w:tcPr>
            <w:tcW w:w="1279" w:type="pct"/>
            <w:shd w:val="clear" w:color="auto" w:fill="FFFFFF" w:themeFill="background1"/>
            <w:vAlign w:val="bottom"/>
          </w:tcPr>
          <w:p w14:paraId="3235D512" w14:textId="4E4596AB"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3.126,9</w:t>
            </w:r>
          </w:p>
        </w:tc>
      </w:tr>
      <w:tr w:rsidR="00C2770F" w:rsidRPr="00C2770F" w14:paraId="11BFBB84" w14:textId="77777777" w:rsidTr="004D4A57">
        <w:trPr>
          <w:gridAfter w:val="1"/>
          <w:wAfter w:w="7" w:type="pct"/>
          <w:trHeight w:val="330"/>
          <w:jc w:val="center"/>
        </w:trPr>
        <w:tc>
          <w:tcPr>
            <w:tcW w:w="926" w:type="pct"/>
            <w:shd w:val="clear" w:color="auto" w:fill="FFFFFF" w:themeFill="background1"/>
            <w:vAlign w:val="center"/>
            <w:hideMark/>
          </w:tcPr>
          <w:p w14:paraId="53BEADFE"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7</w:t>
            </w:r>
          </w:p>
        </w:tc>
        <w:tc>
          <w:tcPr>
            <w:tcW w:w="1364" w:type="pct"/>
            <w:shd w:val="clear" w:color="auto" w:fill="FFFFFF" w:themeFill="background1"/>
            <w:vAlign w:val="center"/>
          </w:tcPr>
          <w:p w14:paraId="5525DBEA"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2.563,0</w:t>
            </w:r>
          </w:p>
        </w:tc>
        <w:tc>
          <w:tcPr>
            <w:tcW w:w="1424" w:type="pct"/>
            <w:shd w:val="clear" w:color="auto" w:fill="FFFFFF" w:themeFill="background1"/>
            <w:vAlign w:val="center"/>
          </w:tcPr>
          <w:p w14:paraId="28727667"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2.624,1</w:t>
            </w:r>
          </w:p>
        </w:tc>
        <w:tc>
          <w:tcPr>
            <w:tcW w:w="1279" w:type="pct"/>
            <w:shd w:val="clear" w:color="auto" w:fill="FFFFFF" w:themeFill="background1"/>
            <w:vAlign w:val="bottom"/>
          </w:tcPr>
          <w:p w14:paraId="4A351174" w14:textId="542053C6"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2.988,4</w:t>
            </w:r>
          </w:p>
        </w:tc>
      </w:tr>
      <w:tr w:rsidR="00C2770F" w:rsidRPr="00C2770F" w14:paraId="75BD7393" w14:textId="77777777" w:rsidTr="004D4A57">
        <w:trPr>
          <w:gridAfter w:val="1"/>
          <w:wAfter w:w="7" w:type="pct"/>
          <w:trHeight w:val="330"/>
          <w:jc w:val="center"/>
        </w:trPr>
        <w:tc>
          <w:tcPr>
            <w:tcW w:w="926" w:type="pct"/>
            <w:shd w:val="clear" w:color="auto" w:fill="FFFFFF" w:themeFill="background1"/>
            <w:vAlign w:val="center"/>
            <w:hideMark/>
          </w:tcPr>
          <w:p w14:paraId="0389650A"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8</w:t>
            </w:r>
          </w:p>
        </w:tc>
        <w:tc>
          <w:tcPr>
            <w:tcW w:w="1364" w:type="pct"/>
            <w:shd w:val="clear" w:color="auto" w:fill="FFFFFF" w:themeFill="background1"/>
            <w:vAlign w:val="center"/>
          </w:tcPr>
          <w:p w14:paraId="48F5D8F2"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1.082,0</w:t>
            </w:r>
          </w:p>
        </w:tc>
        <w:tc>
          <w:tcPr>
            <w:tcW w:w="1424" w:type="pct"/>
            <w:shd w:val="clear" w:color="auto" w:fill="FFFFFF" w:themeFill="background1"/>
            <w:vAlign w:val="center"/>
          </w:tcPr>
          <w:p w14:paraId="1A908B1E"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2.435,1</w:t>
            </w:r>
          </w:p>
        </w:tc>
        <w:tc>
          <w:tcPr>
            <w:tcW w:w="1279" w:type="pct"/>
            <w:shd w:val="clear" w:color="auto" w:fill="FFFFFF" w:themeFill="background1"/>
            <w:vAlign w:val="bottom"/>
          </w:tcPr>
          <w:p w14:paraId="3635B126" w14:textId="2B210C8C"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2.669,6</w:t>
            </w:r>
          </w:p>
        </w:tc>
      </w:tr>
      <w:tr w:rsidR="00C2770F" w:rsidRPr="00C2770F" w14:paraId="4171BFE0" w14:textId="77777777" w:rsidTr="004D4A57">
        <w:trPr>
          <w:gridAfter w:val="1"/>
          <w:wAfter w:w="7" w:type="pct"/>
          <w:trHeight w:val="330"/>
          <w:jc w:val="center"/>
        </w:trPr>
        <w:tc>
          <w:tcPr>
            <w:tcW w:w="926" w:type="pct"/>
            <w:shd w:val="clear" w:color="auto" w:fill="FFFFFF" w:themeFill="background1"/>
            <w:vAlign w:val="center"/>
            <w:hideMark/>
          </w:tcPr>
          <w:p w14:paraId="0007C1DF"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9</w:t>
            </w:r>
          </w:p>
        </w:tc>
        <w:tc>
          <w:tcPr>
            <w:tcW w:w="1364" w:type="pct"/>
            <w:shd w:val="clear" w:color="auto" w:fill="FFFFFF" w:themeFill="background1"/>
            <w:vAlign w:val="center"/>
          </w:tcPr>
          <w:p w14:paraId="44A5380A"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2.072,0</w:t>
            </w:r>
          </w:p>
        </w:tc>
        <w:tc>
          <w:tcPr>
            <w:tcW w:w="1424" w:type="pct"/>
            <w:shd w:val="clear" w:color="auto" w:fill="FFFFFF" w:themeFill="background1"/>
            <w:vAlign w:val="center"/>
          </w:tcPr>
          <w:p w14:paraId="1163C209"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2.416,0</w:t>
            </w:r>
          </w:p>
        </w:tc>
        <w:tc>
          <w:tcPr>
            <w:tcW w:w="1279" w:type="pct"/>
            <w:shd w:val="clear" w:color="auto" w:fill="FFFFFF" w:themeFill="background1"/>
            <w:vAlign w:val="bottom"/>
          </w:tcPr>
          <w:p w14:paraId="3B1791AF" w14:textId="7DA64734" w:rsidR="004D4A57" w:rsidRPr="00C2770F" w:rsidRDefault="004D4A57" w:rsidP="004D4A57">
            <w:pPr>
              <w:ind w:firstLine="0"/>
              <w:jc w:val="center"/>
              <w:rPr>
                <w:rFonts w:eastAsia="Times New Roman"/>
                <w:color w:val="000000" w:themeColor="text1"/>
              </w:rPr>
            </w:pPr>
            <w:r w:rsidRPr="00C2770F">
              <w:rPr>
                <w:rFonts w:eastAsia="Times New Roman"/>
                <w:color w:val="000000" w:themeColor="text1"/>
              </w:rPr>
              <w:t>2.916,5</w:t>
            </w:r>
          </w:p>
        </w:tc>
      </w:tr>
      <w:tr w:rsidR="00C2770F" w:rsidRPr="00C2770F" w14:paraId="4FE9B92D" w14:textId="77777777" w:rsidTr="004D4A57">
        <w:trPr>
          <w:gridAfter w:val="1"/>
          <w:wAfter w:w="7" w:type="pct"/>
          <w:trHeight w:val="330"/>
          <w:jc w:val="center"/>
        </w:trPr>
        <w:tc>
          <w:tcPr>
            <w:tcW w:w="926" w:type="pct"/>
            <w:shd w:val="clear" w:color="auto" w:fill="FFFFFF" w:themeFill="background1"/>
            <w:vAlign w:val="center"/>
            <w:hideMark/>
          </w:tcPr>
          <w:p w14:paraId="43DAD2EF"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10</w:t>
            </w:r>
          </w:p>
        </w:tc>
        <w:tc>
          <w:tcPr>
            <w:tcW w:w="1364" w:type="pct"/>
            <w:shd w:val="clear" w:color="auto" w:fill="FFFFFF" w:themeFill="background1"/>
            <w:vAlign w:val="center"/>
          </w:tcPr>
          <w:p w14:paraId="3CDAFD81"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2.170,0</w:t>
            </w:r>
          </w:p>
        </w:tc>
        <w:tc>
          <w:tcPr>
            <w:tcW w:w="1424" w:type="pct"/>
            <w:shd w:val="clear" w:color="auto" w:fill="FFFFFF" w:themeFill="background1"/>
            <w:vAlign w:val="center"/>
          </w:tcPr>
          <w:p w14:paraId="383C202C"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2.811,1</w:t>
            </w:r>
          </w:p>
        </w:tc>
        <w:tc>
          <w:tcPr>
            <w:tcW w:w="1279" w:type="pct"/>
            <w:shd w:val="clear" w:color="auto" w:fill="FFFFFF" w:themeFill="background1"/>
            <w:vAlign w:val="bottom"/>
          </w:tcPr>
          <w:p w14:paraId="75AAF772" w14:textId="1EF91F65"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2.880,0</w:t>
            </w:r>
          </w:p>
        </w:tc>
      </w:tr>
      <w:tr w:rsidR="00C2770F" w:rsidRPr="00C2770F" w14:paraId="7B738998" w14:textId="77777777" w:rsidTr="004D4A57">
        <w:trPr>
          <w:gridAfter w:val="1"/>
          <w:wAfter w:w="7" w:type="pct"/>
          <w:trHeight w:val="330"/>
          <w:jc w:val="center"/>
        </w:trPr>
        <w:tc>
          <w:tcPr>
            <w:tcW w:w="926" w:type="pct"/>
            <w:shd w:val="clear" w:color="auto" w:fill="FFFFFF" w:themeFill="background1"/>
            <w:vAlign w:val="center"/>
            <w:hideMark/>
          </w:tcPr>
          <w:p w14:paraId="5471E516"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11</w:t>
            </w:r>
          </w:p>
        </w:tc>
        <w:tc>
          <w:tcPr>
            <w:tcW w:w="1364" w:type="pct"/>
            <w:shd w:val="clear" w:color="auto" w:fill="FFFFFF" w:themeFill="background1"/>
            <w:vAlign w:val="center"/>
          </w:tcPr>
          <w:p w14:paraId="306E72DB" w14:textId="77777777"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2.060,0</w:t>
            </w:r>
          </w:p>
        </w:tc>
        <w:tc>
          <w:tcPr>
            <w:tcW w:w="1424" w:type="pct"/>
            <w:shd w:val="clear" w:color="auto" w:fill="FFFFFF" w:themeFill="background1"/>
            <w:vAlign w:val="center"/>
          </w:tcPr>
          <w:p w14:paraId="18390AB0" w14:textId="77777777" w:rsidR="004D4A57" w:rsidRPr="00C2770F" w:rsidRDefault="004D4A57" w:rsidP="004D4A57">
            <w:pPr>
              <w:ind w:firstLine="0"/>
              <w:jc w:val="center"/>
              <w:rPr>
                <w:bCs/>
                <w:color w:val="000000" w:themeColor="text1"/>
                <w:szCs w:val="26"/>
                <w:highlight w:val="white"/>
              </w:rPr>
            </w:pPr>
            <w:r w:rsidRPr="00C2770F">
              <w:rPr>
                <w:rFonts w:eastAsia="Times New Roman"/>
                <w:color w:val="000000" w:themeColor="text1"/>
              </w:rPr>
              <w:t>2.654,5</w:t>
            </w:r>
          </w:p>
        </w:tc>
        <w:tc>
          <w:tcPr>
            <w:tcW w:w="1279" w:type="pct"/>
            <w:shd w:val="clear" w:color="auto" w:fill="FFFFFF" w:themeFill="background1"/>
            <w:vAlign w:val="bottom"/>
          </w:tcPr>
          <w:p w14:paraId="5F5BAE38" w14:textId="444548EB" w:rsidR="004D4A57" w:rsidRPr="00C2770F" w:rsidRDefault="004D4A57" w:rsidP="004D4A57">
            <w:pPr>
              <w:ind w:firstLine="0"/>
              <w:jc w:val="center"/>
              <w:rPr>
                <w:bCs/>
                <w:color w:val="000000" w:themeColor="text1"/>
                <w:szCs w:val="26"/>
                <w:highlight w:val="white"/>
              </w:rPr>
            </w:pPr>
            <w:r w:rsidRPr="00C2770F">
              <w:rPr>
                <w:bCs/>
                <w:color w:val="000000" w:themeColor="text1"/>
                <w:szCs w:val="26"/>
                <w:highlight w:val="white"/>
              </w:rPr>
              <w:t>-</w:t>
            </w:r>
          </w:p>
        </w:tc>
      </w:tr>
      <w:tr w:rsidR="00C2770F" w:rsidRPr="00C2770F" w14:paraId="0CCD1F80" w14:textId="77777777" w:rsidTr="004D4A57">
        <w:trPr>
          <w:gridAfter w:val="1"/>
          <w:wAfter w:w="7" w:type="pct"/>
          <w:trHeight w:val="330"/>
          <w:jc w:val="center"/>
        </w:trPr>
        <w:tc>
          <w:tcPr>
            <w:tcW w:w="926" w:type="pct"/>
            <w:shd w:val="clear" w:color="auto" w:fill="FFFFFF" w:themeFill="background1"/>
            <w:vAlign w:val="center"/>
            <w:hideMark/>
          </w:tcPr>
          <w:p w14:paraId="1A728335" w14:textId="77777777" w:rsidR="00CF447A" w:rsidRPr="00C2770F" w:rsidRDefault="00CF447A" w:rsidP="004352B9">
            <w:pPr>
              <w:ind w:firstLine="0"/>
              <w:jc w:val="center"/>
              <w:rPr>
                <w:bCs/>
                <w:color w:val="000000" w:themeColor="text1"/>
                <w:szCs w:val="26"/>
                <w:highlight w:val="white"/>
              </w:rPr>
            </w:pPr>
            <w:r w:rsidRPr="00C2770F">
              <w:rPr>
                <w:bCs/>
                <w:color w:val="000000" w:themeColor="text1"/>
                <w:szCs w:val="26"/>
                <w:highlight w:val="white"/>
              </w:rPr>
              <w:t>12</w:t>
            </w:r>
          </w:p>
        </w:tc>
        <w:tc>
          <w:tcPr>
            <w:tcW w:w="1364" w:type="pct"/>
            <w:shd w:val="clear" w:color="auto" w:fill="FFFFFF" w:themeFill="background1"/>
            <w:vAlign w:val="center"/>
          </w:tcPr>
          <w:p w14:paraId="36204CD0" w14:textId="77777777" w:rsidR="00CF447A" w:rsidRPr="00C2770F" w:rsidRDefault="00CF447A" w:rsidP="004352B9">
            <w:pPr>
              <w:ind w:firstLine="0"/>
              <w:jc w:val="center"/>
              <w:rPr>
                <w:bCs/>
                <w:color w:val="000000" w:themeColor="text1"/>
                <w:szCs w:val="26"/>
                <w:highlight w:val="white"/>
              </w:rPr>
            </w:pPr>
            <w:r w:rsidRPr="00C2770F">
              <w:rPr>
                <w:bCs/>
                <w:color w:val="000000" w:themeColor="text1"/>
                <w:szCs w:val="26"/>
                <w:highlight w:val="white"/>
              </w:rPr>
              <w:t>2.093,0</w:t>
            </w:r>
          </w:p>
        </w:tc>
        <w:tc>
          <w:tcPr>
            <w:tcW w:w="1424" w:type="pct"/>
            <w:shd w:val="clear" w:color="auto" w:fill="FFFFFF" w:themeFill="background1"/>
            <w:vAlign w:val="center"/>
          </w:tcPr>
          <w:p w14:paraId="102FA91F" w14:textId="77777777" w:rsidR="00CF447A" w:rsidRPr="00C2770F" w:rsidRDefault="00CF447A" w:rsidP="004352B9">
            <w:pPr>
              <w:ind w:firstLine="0"/>
              <w:jc w:val="center"/>
              <w:rPr>
                <w:bCs/>
                <w:color w:val="000000" w:themeColor="text1"/>
                <w:szCs w:val="26"/>
                <w:highlight w:val="white"/>
              </w:rPr>
            </w:pPr>
            <w:r w:rsidRPr="00C2770F">
              <w:rPr>
                <w:rFonts w:eastAsia="Times New Roman"/>
                <w:color w:val="000000" w:themeColor="text1"/>
              </w:rPr>
              <w:t>2.682,5</w:t>
            </w:r>
          </w:p>
        </w:tc>
        <w:tc>
          <w:tcPr>
            <w:tcW w:w="1279" w:type="pct"/>
            <w:shd w:val="clear" w:color="auto" w:fill="FFFFFF" w:themeFill="background1"/>
          </w:tcPr>
          <w:p w14:paraId="0F77D0C6" w14:textId="77777777" w:rsidR="00CF447A" w:rsidRPr="00C2770F" w:rsidRDefault="00CF447A" w:rsidP="004352B9">
            <w:pPr>
              <w:ind w:firstLine="0"/>
              <w:jc w:val="center"/>
              <w:rPr>
                <w:bCs/>
                <w:color w:val="000000" w:themeColor="text1"/>
                <w:szCs w:val="26"/>
                <w:highlight w:val="white"/>
              </w:rPr>
            </w:pPr>
            <w:r w:rsidRPr="00C2770F">
              <w:rPr>
                <w:bCs/>
                <w:color w:val="000000" w:themeColor="text1"/>
                <w:szCs w:val="26"/>
                <w:highlight w:val="white"/>
              </w:rPr>
              <w:t>-</w:t>
            </w:r>
          </w:p>
        </w:tc>
      </w:tr>
      <w:tr w:rsidR="00C2770F" w:rsidRPr="00C2770F" w14:paraId="61A61173" w14:textId="77777777" w:rsidTr="004D4A57">
        <w:trPr>
          <w:gridAfter w:val="1"/>
          <w:wAfter w:w="7" w:type="pct"/>
          <w:trHeight w:val="330"/>
          <w:jc w:val="center"/>
        </w:trPr>
        <w:tc>
          <w:tcPr>
            <w:tcW w:w="926" w:type="pct"/>
            <w:shd w:val="clear" w:color="auto" w:fill="FFFFFF" w:themeFill="background1"/>
            <w:vAlign w:val="center"/>
            <w:hideMark/>
          </w:tcPr>
          <w:p w14:paraId="343E2BCC" w14:textId="77777777" w:rsidR="00CF447A" w:rsidRPr="00C2770F" w:rsidRDefault="00CF447A" w:rsidP="004352B9">
            <w:pPr>
              <w:ind w:firstLine="0"/>
              <w:jc w:val="center"/>
              <w:rPr>
                <w:b/>
                <w:color w:val="000000" w:themeColor="text1"/>
                <w:szCs w:val="26"/>
                <w:highlight w:val="white"/>
              </w:rPr>
            </w:pPr>
            <w:r w:rsidRPr="00C2770F">
              <w:rPr>
                <w:b/>
                <w:color w:val="000000" w:themeColor="text1"/>
                <w:szCs w:val="26"/>
                <w:highlight w:val="white"/>
              </w:rPr>
              <w:t>Trung bình</w:t>
            </w:r>
          </w:p>
        </w:tc>
        <w:tc>
          <w:tcPr>
            <w:tcW w:w="1364" w:type="pct"/>
            <w:shd w:val="clear" w:color="auto" w:fill="FFFFFF" w:themeFill="background1"/>
            <w:vAlign w:val="center"/>
            <w:hideMark/>
          </w:tcPr>
          <w:p w14:paraId="502307B7" w14:textId="77777777" w:rsidR="00CF447A" w:rsidRPr="00C2770F" w:rsidRDefault="00CF447A" w:rsidP="004352B9">
            <w:pPr>
              <w:ind w:firstLine="0"/>
              <w:jc w:val="center"/>
              <w:rPr>
                <w:b/>
                <w:bCs/>
                <w:color w:val="000000" w:themeColor="text1"/>
                <w:szCs w:val="26"/>
                <w:highlight w:val="white"/>
              </w:rPr>
            </w:pPr>
            <w:r w:rsidRPr="00C2770F">
              <w:rPr>
                <w:b/>
                <w:bCs/>
                <w:color w:val="000000" w:themeColor="text1"/>
                <w:szCs w:val="26"/>
                <w:highlight w:val="white"/>
              </w:rPr>
              <w:t>1.596,5</w:t>
            </w:r>
          </w:p>
        </w:tc>
        <w:tc>
          <w:tcPr>
            <w:tcW w:w="1424" w:type="pct"/>
            <w:shd w:val="clear" w:color="auto" w:fill="FFFFFF" w:themeFill="background1"/>
            <w:vAlign w:val="center"/>
          </w:tcPr>
          <w:p w14:paraId="6AEBE789" w14:textId="77777777" w:rsidR="00CF447A" w:rsidRPr="00C2770F" w:rsidRDefault="00CF447A" w:rsidP="004352B9">
            <w:pPr>
              <w:ind w:firstLine="0"/>
              <w:jc w:val="center"/>
              <w:rPr>
                <w:b/>
                <w:bCs/>
                <w:color w:val="000000" w:themeColor="text1"/>
                <w:szCs w:val="26"/>
                <w:highlight w:val="white"/>
              </w:rPr>
            </w:pPr>
            <w:r w:rsidRPr="00C2770F">
              <w:rPr>
                <w:rFonts w:eastAsia="Times New Roman"/>
                <w:b/>
                <w:bCs/>
                <w:color w:val="000000" w:themeColor="text1"/>
              </w:rPr>
              <w:t>2.336,1</w:t>
            </w:r>
          </w:p>
        </w:tc>
        <w:tc>
          <w:tcPr>
            <w:tcW w:w="1279" w:type="pct"/>
            <w:shd w:val="clear" w:color="auto" w:fill="FFFFFF" w:themeFill="background1"/>
          </w:tcPr>
          <w:p w14:paraId="771E5213" w14:textId="77777777" w:rsidR="00CF447A" w:rsidRPr="00C2770F" w:rsidRDefault="00CF447A" w:rsidP="004352B9">
            <w:pPr>
              <w:ind w:firstLine="0"/>
              <w:jc w:val="center"/>
              <w:rPr>
                <w:b/>
                <w:bCs/>
                <w:color w:val="000000" w:themeColor="text1"/>
                <w:szCs w:val="26"/>
                <w:highlight w:val="white"/>
              </w:rPr>
            </w:pPr>
            <w:r w:rsidRPr="00C2770F">
              <w:rPr>
                <w:bCs/>
                <w:color w:val="000000" w:themeColor="text1"/>
                <w:szCs w:val="26"/>
                <w:highlight w:val="white"/>
              </w:rPr>
              <w:t>-</w:t>
            </w:r>
          </w:p>
        </w:tc>
      </w:tr>
    </w:tbl>
    <w:p w14:paraId="3AF85952" w14:textId="010FCCBC" w:rsidR="00C13CE2" w:rsidRPr="00C2770F" w:rsidRDefault="00C13CE2" w:rsidP="00C13CE2">
      <w:pPr>
        <w:rPr>
          <w:rStyle w:val="Vnbnnidung4"/>
          <w:bCs/>
          <w:i/>
          <w:iCs/>
          <w:color w:val="000000" w:themeColor="text1"/>
          <w:sz w:val="26"/>
          <w:szCs w:val="26"/>
          <w:highlight w:val="white"/>
        </w:rPr>
      </w:pPr>
      <w:r w:rsidRPr="00C2770F">
        <w:rPr>
          <w:bCs/>
          <w:i/>
          <w:iCs/>
          <w:color w:val="000000" w:themeColor="text1"/>
          <w:szCs w:val="26"/>
          <w:highlight w:val="white"/>
        </w:rPr>
        <w:t>N</w:t>
      </w:r>
      <w:r w:rsidRPr="00C2770F">
        <w:rPr>
          <w:bCs/>
          <w:i/>
          <w:iCs/>
          <w:color w:val="000000" w:themeColor="text1"/>
          <w:szCs w:val="26"/>
        </w:rPr>
        <w:t xml:space="preserve">guồn: Báo cáo giám sát môi trường năm 2020, năm 2021 KCN Sóng Thần 3 và </w:t>
      </w:r>
      <w:r w:rsidR="005E615E" w:rsidRPr="00C2770F">
        <w:rPr>
          <w:rStyle w:val="Vnbnnidung4"/>
          <w:i/>
          <w:color w:val="000000" w:themeColor="text1"/>
          <w:sz w:val="26"/>
          <w:szCs w:val="26"/>
          <w:lang w:eastAsia="vi-VN"/>
        </w:rPr>
        <w:t>nhật ký vận hành HTXLNT của công ty</w:t>
      </w:r>
      <w:r w:rsidRPr="00C2770F">
        <w:rPr>
          <w:rStyle w:val="Vnbnnidung4"/>
          <w:i/>
          <w:color w:val="000000" w:themeColor="text1"/>
          <w:sz w:val="26"/>
          <w:szCs w:val="26"/>
          <w:lang w:eastAsia="vi-VN"/>
        </w:rPr>
        <w:t>.</w:t>
      </w:r>
    </w:p>
    <w:p w14:paraId="7FB6BC26" w14:textId="37A75021" w:rsidR="009754D1" w:rsidRPr="00C2770F" w:rsidRDefault="009754D1" w:rsidP="00213878">
      <w:pPr>
        <w:rPr>
          <w:color w:val="000000" w:themeColor="text1"/>
          <w:szCs w:val="26"/>
        </w:rPr>
      </w:pPr>
      <w:r w:rsidRPr="00C2770F">
        <w:rPr>
          <w:color w:val="000000" w:themeColor="text1"/>
          <w:szCs w:val="26"/>
        </w:rPr>
        <w:tab/>
      </w:r>
    </w:p>
    <w:p w14:paraId="205CFA7D" w14:textId="3B0DE103" w:rsidR="009754D1" w:rsidRPr="00C2770F" w:rsidRDefault="00824F68" w:rsidP="00CF4513">
      <w:pPr>
        <w:pStyle w:val="Vnbnnidung40"/>
        <w:adjustRightInd w:val="0"/>
        <w:snapToGrid w:val="0"/>
        <w:spacing w:before="120" w:after="120"/>
        <w:rPr>
          <w:color w:val="000000" w:themeColor="text1"/>
          <w:sz w:val="26"/>
          <w:szCs w:val="26"/>
          <w:lang w:val="vi-VN"/>
        </w:rPr>
      </w:pPr>
      <w:r w:rsidRPr="00C2770F">
        <w:rPr>
          <w:noProof/>
          <w:color w:val="000000" w:themeColor="text1"/>
        </w:rPr>
        <w:lastRenderedPageBreak/>
        <w:drawing>
          <wp:inline distT="0" distB="0" distL="0" distR="0" wp14:anchorId="3B557B66" wp14:editId="1366E949">
            <wp:extent cx="3560740" cy="8835380"/>
            <wp:effectExtent l="0" t="0" r="190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2335" b="736"/>
                    <a:stretch/>
                  </pic:blipFill>
                  <pic:spPr bwMode="auto">
                    <a:xfrm>
                      <a:off x="0" y="0"/>
                      <a:ext cx="3564861" cy="8845606"/>
                    </a:xfrm>
                    <a:prstGeom prst="rect">
                      <a:avLst/>
                    </a:prstGeom>
                    <a:noFill/>
                    <a:ln>
                      <a:noFill/>
                    </a:ln>
                    <a:extLst>
                      <a:ext uri="{53640926-AAD7-44D8-BBD7-CCE9431645EC}">
                        <a14:shadowObscured xmlns:a14="http://schemas.microsoft.com/office/drawing/2010/main"/>
                      </a:ext>
                    </a:extLst>
                  </pic:spPr>
                </pic:pic>
              </a:graphicData>
            </a:graphic>
          </wp:inline>
        </w:drawing>
      </w:r>
    </w:p>
    <w:p w14:paraId="2A024A7A" w14:textId="48D96D74" w:rsidR="009754D1" w:rsidRPr="00C2770F" w:rsidRDefault="009754D1" w:rsidP="00CF4513">
      <w:pPr>
        <w:pStyle w:val="Vnbnnidung40"/>
        <w:tabs>
          <w:tab w:val="left" w:pos="1674"/>
        </w:tabs>
        <w:adjustRightInd w:val="0"/>
        <w:snapToGrid w:val="0"/>
        <w:spacing w:before="120" w:after="120"/>
        <w:rPr>
          <w:rStyle w:val="Vnbnnidung4"/>
          <w:color w:val="000000" w:themeColor="text1"/>
          <w:sz w:val="26"/>
          <w:szCs w:val="26"/>
          <w:lang w:eastAsia="vi-VN"/>
        </w:rPr>
      </w:pPr>
      <w:bookmarkStart w:id="802" w:name="_Toc113344103"/>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8</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Sơ đồ quy trình xử lý nước thải KCN Sóng Thần 3</w:t>
      </w:r>
      <w:bookmarkEnd w:id="802"/>
    </w:p>
    <w:p w14:paraId="34F00595" w14:textId="3B7A715A" w:rsidR="009754D1" w:rsidRPr="00C2770F" w:rsidRDefault="009754D1" w:rsidP="00CF4513">
      <w:pPr>
        <w:pStyle w:val="Vnbnnidung40"/>
        <w:adjustRightInd w:val="0"/>
        <w:snapToGrid w:val="0"/>
        <w:spacing w:before="120" w:after="120"/>
        <w:jc w:val="both"/>
        <w:rPr>
          <w:b/>
          <w:i/>
          <w:color w:val="000000" w:themeColor="text1"/>
          <w:sz w:val="26"/>
          <w:szCs w:val="26"/>
          <w:u w:val="single"/>
        </w:rPr>
      </w:pPr>
      <w:r w:rsidRPr="00C2770F">
        <w:rPr>
          <w:b/>
          <w:i/>
          <w:color w:val="000000" w:themeColor="text1"/>
          <w:sz w:val="26"/>
          <w:szCs w:val="26"/>
          <w:u w:val="single"/>
        </w:rPr>
        <w:lastRenderedPageBreak/>
        <w:t>Thuyế</w:t>
      </w:r>
      <w:r w:rsidR="00D038C3" w:rsidRPr="00C2770F">
        <w:rPr>
          <w:b/>
          <w:i/>
          <w:color w:val="000000" w:themeColor="text1"/>
          <w:sz w:val="26"/>
          <w:szCs w:val="26"/>
          <w:u w:val="single"/>
        </w:rPr>
        <w:t>t minh quy trình</w:t>
      </w:r>
      <w:r w:rsidR="009A49F9" w:rsidRPr="00C2770F">
        <w:rPr>
          <w:b/>
          <w:i/>
          <w:color w:val="000000" w:themeColor="text1"/>
          <w:sz w:val="26"/>
          <w:szCs w:val="26"/>
          <w:u w:val="single"/>
        </w:rPr>
        <w:t>:</w:t>
      </w:r>
    </w:p>
    <w:p w14:paraId="6B7E5BE3" w14:textId="42B2858E" w:rsidR="00291066" w:rsidRPr="00C2770F" w:rsidRDefault="00291066" w:rsidP="006339E2">
      <w:pPr>
        <w:pStyle w:val="ListParagraph"/>
        <w:numPr>
          <w:ilvl w:val="0"/>
          <w:numId w:val="82"/>
        </w:numPr>
        <w:rPr>
          <w:rFonts w:eastAsia="Batang"/>
          <w:b/>
          <w:i/>
          <w:color w:val="000000" w:themeColor="text1"/>
          <w:szCs w:val="26"/>
        </w:rPr>
      </w:pPr>
      <w:bookmarkStart w:id="803" w:name="_Toc113343972"/>
      <w:r w:rsidRPr="00C2770F">
        <w:rPr>
          <w:rFonts w:eastAsia="Batang"/>
          <w:b/>
          <w:i/>
          <w:color w:val="000000" w:themeColor="text1"/>
          <w:szCs w:val="26"/>
        </w:rPr>
        <w:t>B</w:t>
      </w:r>
      <w:r w:rsidRPr="00C2770F">
        <w:rPr>
          <w:rFonts w:eastAsia="Batang" w:cs="Cambria"/>
          <w:b/>
          <w:i/>
          <w:color w:val="000000" w:themeColor="text1"/>
          <w:szCs w:val="26"/>
        </w:rPr>
        <w:t>ể</w:t>
      </w:r>
      <w:r w:rsidRPr="00C2770F">
        <w:rPr>
          <w:rFonts w:eastAsia="Batang"/>
          <w:b/>
          <w:i/>
          <w:color w:val="000000" w:themeColor="text1"/>
          <w:szCs w:val="26"/>
        </w:rPr>
        <w:t xml:space="preserve"> thu gom</w:t>
      </w:r>
    </w:p>
    <w:p w14:paraId="699807E7" w14:textId="1CB347AF"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ph</w:t>
      </w:r>
      <w:r w:rsidRPr="00C2770F">
        <w:rPr>
          <w:rFonts w:eastAsia="Batang" w:cs="VNI-Times"/>
          <w:color w:val="000000" w:themeColor="text1"/>
          <w:szCs w:val="26"/>
        </w:rPr>
        <w:t>á</w:t>
      </w:r>
      <w:r w:rsidRPr="00C2770F">
        <w:rPr>
          <w:rFonts w:eastAsia="Batang"/>
          <w:color w:val="000000" w:themeColor="text1"/>
          <w:szCs w:val="26"/>
        </w:rPr>
        <w:t>t sinh t</w:t>
      </w:r>
      <w:r w:rsidRPr="00C2770F">
        <w:rPr>
          <w:rFonts w:eastAsia="Batang" w:cs="Cambria"/>
          <w:color w:val="000000" w:themeColor="text1"/>
          <w:szCs w:val="26"/>
        </w:rPr>
        <w:t>ừ</w:t>
      </w:r>
      <w:r w:rsidRPr="00C2770F">
        <w:rPr>
          <w:rFonts w:eastAsia="Batang"/>
          <w:color w:val="000000" w:themeColor="text1"/>
          <w:szCs w:val="26"/>
        </w:rPr>
        <w:t xml:space="preserve"> c</w:t>
      </w:r>
      <w:r w:rsidRPr="00C2770F">
        <w:rPr>
          <w:rFonts w:eastAsia="Batang" w:cs="VNI-Times"/>
          <w:color w:val="000000" w:themeColor="text1"/>
          <w:szCs w:val="26"/>
        </w:rPr>
        <w:t>á</w:t>
      </w:r>
      <w:r w:rsidRPr="00C2770F">
        <w:rPr>
          <w:rFonts w:eastAsia="Batang"/>
          <w:color w:val="000000" w:themeColor="text1"/>
          <w:szCs w:val="26"/>
        </w:rPr>
        <w:t>c ngu</w:t>
      </w:r>
      <w:r w:rsidRPr="00C2770F">
        <w:rPr>
          <w:rFonts w:eastAsia="Batang" w:cs="Cambria"/>
          <w:color w:val="000000" w:themeColor="text1"/>
          <w:szCs w:val="26"/>
        </w:rPr>
        <w:t>ồ</w:t>
      </w:r>
      <w:r w:rsidRPr="00C2770F">
        <w:rPr>
          <w:rFonts w:eastAsia="Batang"/>
          <w:color w:val="000000" w:themeColor="text1"/>
          <w:szCs w:val="26"/>
        </w:rPr>
        <w:t>n kh</w:t>
      </w:r>
      <w:r w:rsidRPr="00C2770F">
        <w:rPr>
          <w:rFonts w:eastAsia="Batang" w:cs="VNI-Times"/>
          <w:color w:val="000000" w:themeColor="text1"/>
          <w:szCs w:val="26"/>
        </w:rPr>
        <w:t>á</w:t>
      </w:r>
      <w:r w:rsidRPr="00C2770F">
        <w:rPr>
          <w:rFonts w:eastAsia="Batang"/>
          <w:color w:val="000000" w:themeColor="text1"/>
          <w:szCs w:val="26"/>
        </w:rPr>
        <w:t>c nhau s</w:t>
      </w:r>
      <w:r w:rsidRPr="00C2770F">
        <w:rPr>
          <w:rFonts w:eastAsia="Batang" w:cs="Cambria"/>
          <w:color w:val="000000" w:themeColor="text1"/>
          <w:szCs w:val="26"/>
        </w:rPr>
        <w:t>ẽ</w:t>
      </w:r>
      <w:r w:rsidRPr="00C2770F">
        <w:rPr>
          <w:rFonts w:eastAsia="Batang"/>
          <w:color w:val="000000" w:themeColor="text1"/>
          <w:szCs w:val="26"/>
        </w:rPr>
        <w:t xml:space="preserve"> theo m</w:t>
      </w:r>
      <w:r w:rsidRPr="00C2770F">
        <w:rPr>
          <w:rFonts w:eastAsia="Batang" w:cs="Cambria"/>
          <w:color w:val="000000" w:themeColor="text1"/>
          <w:szCs w:val="26"/>
        </w:rPr>
        <w:t>ạ</w:t>
      </w:r>
      <w:r w:rsidRPr="00C2770F">
        <w:rPr>
          <w:rFonts w:eastAsia="Batang"/>
          <w:color w:val="000000" w:themeColor="text1"/>
          <w:szCs w:val="26"/>
        </w:rPr>
        <w:t>ng l</w:t>
      </w:r>
      <w:r w:rsidRPr="00C2770F">
        <w:rPr>
          <w:rFonts w:eastAsia="Batang" w:cs="Cambria"/>
          <w:color w:val="000000" w:themeColor="text1"/>
          <w:szCs w:val="26"/>
        </w:rPr>
        <w:t>ướ</w:t>
      </w:r>
      <w:r w:rsidRPr="00C2770F">
        <w:rPr>
          <w:rFonts w:eastAsia="Batang"/>
          <w:color w:val="000000" w:themeColor="text1"/>
          <w:szCs w:val="26"/>
        </w:rPr>
        <w:t>i thu gom v</w:t>
      </w:r>
      <w:r w:rsidRPr="00C2770F">
        <w:rPr>
          <w:rFonts w:eastAsia="Batang" w:cs="Cambria"/>
          <w:color w:val="000000" w:themeColor="text1"/>
          <w:szCs w:val="26"/>
        </w:rPr>
        <w:t>ề</w:t>
      </w:r>
      <w:r w:rsidRPr="00C2770F">
        <w:rPr>
          <w:rFonts w:eastAsia="Batang"/>
          <w:color w:val="000000" w:themeColor="text1"/>
          <w:szCs w:val="26"/>
        </w:rPr>
        <w:t xml:space="preserve"> tr</w:t>
      </w:r>
      <w:r w:rsidRPr="00C2770F">
        <w:rPr>
          <w:rFonts w:eastAsia="Batang" w:cs="Cambria"/>
          <w:color w:val="000000" w:themeColor="text1"/>
          <w:szCs w:val="26"/>
        </w:rPr>
        <w:t>ạ</w:t>
      </w:r>
      <w:r w:rsidRPr="00C2770F">
        <w:rPr>
          <w:rFonts w:eastAsia="Batang"/>
          <w:color w:val="000000" w:themeColor="text1"/>
          <w:szCs w:val="26"/>
        </w:rPr>
        <w:t>m b</w:t>
      </w:r>
      <w:r w:rsidRPr="00C2770F">
        <w:rPr>
          <w:rFonts w:eastAsia="Batang" w:cs="Cambria"/>
          <w:color w:val="000000" w:themeColor="text1"/>
          <w:szCs w:val="26"/>
        </w:rPr>
        <w:t>ơ</w:t>
      </w:r>
      <w:r w:rsidRPr="00C2770F">
        <w:rPr>
          <w:rFonts w:eastAsia="Batang"/>
          <w:color w:val="000000" w:themeColor="text1"/>
          <w:szCs w:val="26"/>
        </w:rPr>
        <w:t>m đ</w:t>
      </w:r>
      <w:r w:rsidRPr="00C2770F">
        <w:rPr>
          <w:rFonts w:eastAsia="Batang" w:cs="Cambria"/>
          <w:color w:val="000000" w:themeColor="text1"/>
          <w:szCs w:val="26"/>
        </w:rPr>
        <w:t>ầ</w:t>
      </w:r>
      <w:r w:rsidRPr="00C2770F">
        <w:rPr>
          <w:rFonts w:eastAsia="Batang"/>
          <w:color w:val="000000" w:themeColor="text1"/>
          <w:szCs w:val="26"/>
        </w:rPr>
        <w:t>u v</w:t>
      </w:r>
      <w:r w:rsidRPr="00C2770F">
        <w:rPr>
          <w:rFonts w:eastAsia="Batang" w:cs="VNI-Times"/>
          <w:color w:val="000000" w:themeColor="text1"/>
          <w:szCs w:val="26"/>
        </w:rPr>
        <w:t>à</w:t>
      </w:r>
      <w:r w:rsidRPr="00C2770F">
        <w:rPr>
          <w:rFonts w:eastAsia="Batang"/>
          <w:color w:val="000000" w:themeColor="text1"/>
          <w:szCs w:val="26"/>
        </w:rPr>
        <w:t>o và thu gom về tr</w:t>
      </w:r>
      <w:r w:rsidRPr="00C2770F">
        <w:rPr>
          <w:rFonts w:eastAsia="Batang" w:cs="Cambria"/>
          <w:color w:val="000000" w:themeColor="text1"/>
          <w:szCs w:val="26"/>
        </w:rPr>
        <w:t>ạ</w:t>
      </w:r>
      <w:r w:rsidRPr="00C2770F">
        <w:rPr>
          <w:rFonts w:eastAsia="Batang"/>
          <w:color w:val="000000" w:themeColor="text1"/>
          <w:szCs w:val="26"/>
        </w:rPr>
        <w:t>m x</w:t>
      </w:r>
      <w:r w:rsidRPr="00C2770F">
        <w:rPr>
          <w:rFonts w:eastAsia="Batang" w:cs="Cambria"/>
          <w:color w:val="000000" w:themeColor="text1"/>
          <w:szCs w:val="26"/>
        </w:rPr>
        <w:t>ử</w:t>
      </w:r>
      <w:r w:rsidRPr="00C2770F">
        <w:rPr>
          <w:rFonts w:eastAsia="Batang"/>
          <w:color w:val="000000" w:themeColor="text1"/>
          <w:szCs w:val="26"/>
        </w:rPr>
        <w:t xml:space="preserve"> l</w:t>
      </w:r>
      <w:r w:rsidRPr="00C2770F">
        <w:rPr>
          <w:rFonts w:eastAsia="Batang" w:cs="VNI-Times"/>
          <w:color w:val="000000" w:themeColor="text1"/>
          <w:szCs w:val="26"/>
        </w:rPr>
        <w:t>ý</w:t>
      </w:r>
      <w:r w:rsidRPr="00C2770F">
        <w:rPr>
          <w:rFonts w:eastAsia="Batang"/>
          <w:color w:val="000000" w:themeColor="text1"/>
          <w:szCs w:val="26"/>
        </w:rPr>
        <w:t>. Tr</w:t>
      </w:r>
      <w:r w:rsidRPr="00C2770F">
        <w:rPr>
          <w:rFonts w:eastAsia="Batang" w:cs="Cambria"/>
          <w:color w:val="000000" w:themeColor="text1"/>
          <w:szCs w:val="26"/>
        </w:rPr>
        <w:t>ướ</w:t>
      </w:r>
      <w:r w:rsidRPr="00C2770F">
        <w:rPr>
          <w:rFonts w:eastAsia="Batang"/>
          <w:color w:val="000000" w:themeColor="text1"/>
          <w:szCs w:val="26"/>
        </w:rPr>
        <w:t>c ti</w:t>
      </w:r>
      <w:r w:rsidRPr="00C2770F">
        <w:rPr>
          <w:rFonts w:eastAsia="Batang" w:cs="VNI-Times"/>
          <w:color w:val="000000" w:themeColor="text1"/>
          <w:szCs w:val="26"/>
        </w:rPr>
        <w:t>ê</w:t>
      </w:r>
      <w:r w:rsidRPr="00C2770F">
        <w:rPr>
          <w:rFonts w:eastAsia="Batang"/>
          <w:color w:val="000000" w:themeColor="text1"/>
          <w:szCs w:val="26"/>
        </w:rPr>
        <w:t>n,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s</w:t>
      </w:r>
      <w:r w:rsidRPr="00C2770F">
        <w:rPr>
          <w:rFonts w:eastAsia="Batang" w:cs="Cambria"/>
          <w:color w:val="000000" w:themeColor="text1"/>
          <w:szCs w:val="26"/>
        </w:rPr>
        <w:t>ẽ</w:t>
      </w:r>
      <w:r w:rsidRPr="00C2770F">
        <w:rPr>
          <w:rFonts w:eastAsia="Batang"/>
          <w:color w:val="000000" w:themeColor="text1"/>
          <w:szCs w:val="26"/>
        </w:rPr>
        <w:t xml:space="preserve"> v</w:t>
      </w:r>
      <w:r w:rsidRPr="00C2770F">
        <w:rPr>
          <w:rFonts w:eastAsia="Batang" w:cs="VNI-Times"/>
          <w:color w:val="000000" w:themeColor="text1"/>
          <w:szCs w:val="26"/>
        </w:rPr>
        <w:t>à</w:t>
      </w:r>
      <w:r w:rsidRPr="00C2770F">
        <w:rPr>
          <w:rFonts w:eastAsia="Batang"/>
          <w:color w:val="000000" w:themeColor="text1"/>
          <w:szCs w:val="26"/>
        </w:rPr>
        <w:t>o thi</w:t>
      </w:r>
      <w:r w:rsidRPr="00C2770F">
        <w:rPr>
          <w:rFonts w:eastAsia="Batang" w:cs="Cambria"/>
          <w:color w:val="000000" w:themeColor="text1"/>
          <w:szCs w:val="26"/>
        </w:rPr>
        <w:t>ế</w:t>
      </w:r>
      <w:r w:rsidRPr="00C2770F">
        <w:rPr>
          <w:rFonts w:eastAsia="Batang"/>
          <w:color w:val="000000" w:themeColor="text1"/>
          <w:szCs w:val="26"/>
        </w:rPr>
        <w:t>t b</w:t>
      </w:r>
      <w:r w:rsidRPr="00C2770F">
        <w:rPr>
          <w:rFonts w:eastAsia="Batang" w:cs="Cambria"/>
          <w:color w:val="000000" w:themeColor="text1"/>
          <w:szCs w:val="26"/>
        </w:rPr>
        <w:t>ị</w:t>
      </w:r>
      <w:r w:rsidRPr="00C2770F">
        <w:rPr>
          <w:rFonts w:eastAsia="Batang"/>
          <w:color w:val="000000" w:themeColor="text1"/>
          <w:szCs w:val="26"/>
        </w:rPr>
        <w:t xml:space="preserve"> t</w:t>
      </w:r>
      <w:r w:rsidRPr="00C2770F">
        <w:rPr>
          <w:rFonts w:eastAsia="Batang" w:cs="VNI-Times"/>
          <w:color w:val="000000" w:themeColor="text1"/>
          <w:szCs w:val="26"/>
        </w:rPr>
        <w:t>á</w:t>
      </w:r>
      <w:r w:rsidRPr="00C2770F">
        <w:rPr>
          <w:rFonts w:eastAsia="Batang"/>
          <w:color w:val="000000" w:themeColor="text1"/>
          <w:szCs w:val="26"/>
        </w:rPr>
        <w:t>ch r</w:t>
      </w:r>
      <w:r w:rsidRPr="00C2770F">
        <w:rPr>
          <w:rFonts w:eastAsia="Batang" w:cs="VNI-Times"/>
          <w:color w:val="000000" w:themeColor="text1"/>
          <w:szCs w:val="26"/>
        </w:rPr>
        <w:t>á</w:t>
      </w:r>
      <w:r w:rsidRPr="00C2770F">
        <w:rPr>
          <w:rFonts w:eastAsia="Batang"/>
          <w:color w:val="000000" w:themeColor="text1"/>
          <w:szCs w:val="26"/>
        </w:rPr>
        <w:t>c th</w:t>
      </w:r>
      <w:r w:rsidRPr="00C2770F">
        <w:rPr>
          <w:rFonts w:eastAsia="Batang" w:cs="VNI-Times"/>
          <w:color w:val="000000" w:themeColor="text1"/>
          <w:szCs w:val="26"/>
        </w:rPr>
        <w:t xml:space="preserve">ô </w:t>
      </w:r>
      <w:r w:rsidRPr="00C2770F">
        <w:rPr>
          <w:rFonts w:eastAsia="Batang"/>
          <w:color w:val="000000" w:themeColor="text1"/>
          <w:szCs w:val="26"/>
        </w:rPr>
        <w:t>tại</w:t>
      </w:r>
      <w:r w:rsidRPr="00C2770F">
        <w:rPr>
          <w:rFonts w:eastAsia="Batang" w:cs="Cambria"/>
          <w:color w:val="000000" w:themeColor="text1"/>
          <w:szCs w:val="26"/>
        </w:rPr>
        <w:t xml:space="preserve"> bể thu gom</w:t>
      </w:r>
      <w:r w:rsidRPr="00C2770F">
        <w:rPr>
          <w:rFonts w:eastAsia="Batang"/>
          <w:color w:val="000000" w:themeColor="text1"/>
          <w:szCs w:val="26"/>
        </w:rPr>
        <w:t>. Các thành ph</w:t>
      </w:r>
      <w:r w:rsidRPr="00C2770F">
        <w:rPr>
          <w:rFonts w:eastAsia="Batang" w:cs="Cambria"/>
          <w:color w:val="000000" w:themeColor="text1"/>
          <w:szCs w:val="26"/>
        </w:rPr>
        <w:t>ầ</w:t>
      </w:r>
      <w:r w:rsidRPr="00C2770F">
        <w:rPr>
          <w:rFonts w:eastAsia="Batang"/>
          <w:color w:val="000000" w:themeColor="text1"/>
          <w:szCs w:val="26"/>
        </w:rPr>
        <w:t>n c</w:t>
      </w:r>
      <w:r w:rsidRPr="00C2770F">
        <w:rPr>
          <w:rFonts w:eastAsia="Batang" w:cs="VNI-Times"/>
          <w:color w:val="000000" w:themeColor="text1"/>
          <w:szCs w:val="26"/>
        </w:rPr>
        <w:t>ó</w:t>
      </w:r>
      <w:r w:rsidRPr="00C2770F">
        <w:rPr>
          <w:rFonts w:eastAsia="Batang"/>
          <w:color w:val="000000" w:themeColor="text1"/>
          <w:szCs w:val="26"/>
        </w:rPr>
        <w:t xml:space="preserve"> k</w:t>
      </w:r>
      <w:r w:rsidRPr="00C2770F">
        <w:rPr>
          <w:rFonts w:eastAsia="Batang" w:cs="VNI-Times"/>
          <w:color w:val="000000" w:themeColor="text1"/>
          <w:szCs w:val="26"/>
        </w:rPr>
        <w:t>í</w:t>
      </w:r>
      <w:r w:rsidRPr="00C2770F">
        <w:rPr>
          <w:rFonts w:eastAsia="Batang"/>
          <w:color w:val="000000" w:themeColor="text1"/>
          <w:szCs w:val="26"/>
        </w:rPr>
        <w:t>ch th</w:t>
      </w:r>
      <w:r w:rsidRPr="00C2770F">
        <w:rPr>
          <w:rFonts w:eastAsia="Batang" w:cs="Cambria"/>
          <w:color w:val="000000" w:themeColor="text1"/>
          <w:szCs w:val="26"/>
        </w:rPr>
        <w:t>ướ</w:t>
      </w:r>
      <w:r w:rsidRPr="00C2770F">
        <w:rPr>
          <w:rFonts w:eastAsia="Batang"/>
          <w:color w:val="000000" w:themeColor="text1"/>
          <w:szCs w:val="26"/>
        </w:rPr>
        <w:t>c l</w:t>
      </w:r>
      <w:r w:rsidRPr="00C2770F">
        <w:rPr>
          <w:rFonts w:eastAsia="Batang" w:cs="Cambria"/>
          <w:color w:val="000000" w:themeColor="text1"/>
          <w:szCs w:val="26"/>
        </w:rPr>
        <w:t>ớ</w:t>
      </w:r>
      <w:r w:rsidRPr="00C2770F">
        <w:rPr>
          <w:rFonts w:eastAsia="Batang"/>
          <w:color w:val="000000" w:themeColor="text1"/>
          <w:szCs w:val="26"/>
        </w:rPr>
        <w:t>n nh</w:t>
      </w:r>
      <w:r w:rsidRPr="00C2770F">
        <w:rPr>
          <w:rFonts w:eastAsia="Batang" w:cs="Cambria"/>
          <w:color w:val="000000" w:themeColor="text1"/>
          <w:szCs w:val="26"/>
        </w:rPr>
        <w:t>ư</w:t>
      </w:r>
      <w:r w:rsidRPr="00C2770F">
        <w:rPr>
          <w:rFonts w:eastAsia="Batang"/>
          <w:color w:val="000000" w:themeColor="text1"/>
          <w:szCs w:val="26"/>
        </w:rPr>
        <w:t>: rác (ch</w:t>
      </w:r>
      <w:r w:rsidRPr="00C2770F">
        <w:rPr>
          <w:rFonts w:eastAsia="Batang" w:cs="Cambria"/>
          <w:color w:val="000000" w:themeColor="text1"/>
          <w:szCs w:val="26"/>
        </w:rPr>
        <w:t>ấ</w:t>
      </w:r>
      <w:r w:rsidRPr="00C2770F">
        <w:rPr>
          <w:rFonts w:eastAsia="Batang"/>
          <w:color w:val="000000" w:themeColor="text1"/>
          <w:szCs w:val="26"/>
        </w:rPr>
        <w:t>t b</w:t>
      </w:r>
      <w:r w:rsidRPr="00C2770F">
        <w:rPr>
          <w:rFonts w:eastAsia="Batang" w:cs="Cambria"/>
          <w:color w:val="000000" w:themeColor="text1"/>
          <w:szCs w:val="26"/>
        </w:rPr>
        <w:t>ẩ</w:t>
      </w:r>
      <w:r w:rsidRPr="00C2770F">
        <w:rPr>
          <w:rFonts w:eastAsia="Batang"/>
          <w:color w:val="000000" w:themeColor="text1"/>
          <w:szCs w:val="26"/>
        </w:rPr>
        <w:t>n c</w:t>
      </w:r>
      <w:r w:rsidRPr="00C2770F">
        <w:rPr>
          <w:rFonts w:eastAsia="Batang" w:cs="VNI-Times"/>
          <w:color w:val="000000" w:themeColor="text1"/>
          <w:szCs w:val="26"/>
        </w:rPr>
        <w:t>ó</w:t>
      </w:r>
      <w:r w:rsidRPr="00C2770F">
        <w:rPr>
          <w:rFonts w:eastAsia="Batang"/>
          <w:color w:val="000000" w:themeColor="text1"/>
          <w:szCs w:val="26"/>
        </w:rPr>
        <w:t xml:space="preserve"> k</w:t>
      </w:r>
      <w:r w:rsidRPr="00C2770F">
        <w:rPr>
          <w:rFonts w:eastAsia="Batang" w:hint="eastAsia"/>
          <w:color w:val="000000" w:themeColor="text1"/>
          <w:szCs w:val="26"/>
        </w:rPr>
        <w:t>í</w:t>
      </w:r>
      <w:r w:rsidRPr="00C2770F">
        <w:rPr>
          <w:rFonts w:eastAsia="Batang"/>
          <w:color w:val="000000" w:themeColor="text1"/>
          <w:szCs w:val="26"/>
        </w:rPr>
        <w:t>ch th</w:t>
      </w:r>
      <w:r w:rsidRPr="00C2770F">
        <w:rPr>
          <w:rFonts w:eastAsia="Batang" w:cs="Cambria"/>
          <w:color w:val="000000" w:themeColor="text1"/>
          <w:szCs w:val="26"/>
        </w:rPr>
        <w:t>ướ</w:t>
      </w:r>
      <w:r w:rsidRPr="00C2770F">
        <w:rPr>
          <w:rFonts w:eastAsia="Batang"/>
          <w:color w:val="000000" w:themeColor="text1"/>
          <w:szCs w:val="26"/>
        </w:rPr>
        <w:t>c ≥20</w:t>
      </w:r>
      <w:r w:rsidR="004A64F0" w:rsidRPr="00C2770F">
        <w:rPr>
          <w:rFonts w:eastAsia="Batang"/>
          <w:color w:val="000000" w:themeColor="text1"/>
          <w:szCs w:val="26"/>
        </w:rPr>
        <w:t xml:space="preserve"> </w:t>
      </w:r>
      <w:r w:rsidRPr="00C2770F">
        <w:rPr>
          <w:rFonts w:eastAsia="Batang"/>
          <w:color w:val="000000" w:themeColor="text1"/>
          <w:szCs w:val="26"/>
        </w:rPr>
        <w:t xml:space="preserve">mm),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gi</w:t>
      </w:r>
      <w:r w:rsidRPr="00C2770F">
        <w:rPr>
          <w:rFonts w:eastAsia="Batang" w:cs="Cambria"/>
          <w:color w:val="000000" w:themeColor="text1"/>
          <w:szCs w:val="26"/>
        </w:rPr>
        <w:t>ữ</w:t>
      </w:r>
      <w:r w:rsidRPr="00C2770F">
        <w:rPr>
          <w:rFonts w:eastAsia="Batang"/>
          <w:color w:val="000000" w:themeColor="text1"/>
          <w:szCs w:val="26"/>
        </w:rPr>
        <w:t xml:space="preserve"> l</w:t>
      </w:r>
      <w:r w:rsidRPr="00C2770F">
        <w:rPr>
          <w:rFonts w:eastAsia="Batang" w:cs="Cambria"/>
          <w:color w:val="000000" w:themeColor="text1"/>
          <w:szCs w:val="26"/>
        </w:rPr>
        <w:t>ạ</w:t>
      </w:r>
      <w:r w:rsidRPr="00C2770F">
        <w:rPr>
          <w:rFonts w:eastAsia="Batang"/>
          <w:color w:val="000000" w:themeColor="text1"/>
          <w:szCs w:val="26"/>
        </w:rPr>
        <w:t>i b</w:t>
      </w:r>
      <w:r w:rsidRPr="00C2770F">
        <w:rPr>
          <w:rFonts w:eastAsia="Batang" w:cs="Cambria"/>
          <w:color w:val="000000" w:themeColor="text1"/>
          <w:szCs w:val="26"/>
        </w:rPr>
        <w:t>ở</w:t>
      </w:r>
      <w:r w:rsidRPr="00C2770F">
        <w:rPr>
          <w:rFonts w:eastAsia="Batang"/>
          <w:color w:val="000000" w:themeColor="text1"/>
          <w:szCs w:val="26"/>
        </w:rPr>
        <w:t>i c</w:t>
      </w:r>
      <w:r w:rsidRPr="00C2770F">
        <w:rPr>
          <w:rFonts w:eastAsia="Batang" w:cs="VNI-Times"/>
          <w:color w:val="000000" w:themeColor="text1"/>
          <w:szCs w:val="26"/>
        </w:rPr>
        <w:t>á</w:t>
      </w:r>
      <w:r w:rsidRPr="00C2770F">
        <w:rPr>
          <w:rFonts w:eastAsia="Batang"/>
          <w:color w:val="000000" w:themeColor="text1"/>
          <w:szCs w:val="26"/>
        </w:rPr>
        <w:t>c thi</w:t>
      </w:r>
      <w:r w:rsidRPr="00C2770F">
        <w:rPr>
          <w:rFonts w:eastAsia="Batang" w:cs="Cambria"/>
          <w:color w:val="000000" w:themeColor="text1"/>
          <w:szCs w:val="26"/>
        </w:rPr>
        <w:t>ế</w:t>
      </w:r>
      <w:r w:rsidRPr="00C2770F">
        <w:rPr>
          <w:rFonts w:eastAsia="Batang"/>
          <w:color w:val="000000" w:themeColor="text1"/>
          <w:szCs w:val="26"/>
        </w:rPr>
        <w:t>t b</w:t>
      </w:r>
      <w:r w:rsidRPr="00C2770F">
        <w:rPr>
          <w:rFonts w:eastAsia="Batang" w:cs="Cambria"/>
          <w:color w:val="000000" w:themeColor="text1"/>
          <w:szCs w:val="26"/>
        </w:rPr>
        <w:t>ị</w:t>
      </w:r>
      <w:r w:rsidRPr="00C2770F">
        <w:rPr>
          <w:rFonts w:eastAsia="Batang"/>
          <w:color w:val="000000" w:themeColor="text1"/>
          <w:szCs w:val="26"/>
        </w:rPr>
        <w:t xml:space="preserve"> ch</w:t>
      </w:r>
      <w:r w:rsidRPr="00C2770F">
        <w:rPr>
          <w:rFonts w:eastAsia="Batang" w:cs="Cambria"/>
          <w:color w:val="000000" w:themeColor="text1"/>
          <w:szCs w:val="26"/>
        </w:rPr>
        <w:t>ắ</w:t>
      </w:r>
      <w:r w:rsidRPr="00C2770F">
        <w:rPr>
          <w:rFonts w:eastAsia="Batang"/>
          <w:color w:val="000000" w:themeColor="text1"/>
          <w:szCs w:val="26"/>
        </w:rPr>
        <w:t>n r</w:t>
      </w:r>
      <w:r w:rsidRPr="00C2770F">
        <w:rPr>
          <w:rFonts w:eastAsia="Batang" w:cs="VNI-Times"/>
          <w:color w:val="000000" w:themeColor="text1"/>
          <w:szCs w:val="26"/>
        </w:rPr>
        <w:t>á</w:t>
      </w:r>
      <w:r w:rsidRPr="00C2770F">
        <w:rPr>
          <w:rFonts w:eastAsia="Batang"/>
          <w:color w:val="000000" w:themeColor="text1"/>
          <w:szCs w:val="26"/>
        </w:rPr>
        <w:t>c th</w:t>
      </w:r>
      <w:r w:rsidRPr="00C2770F">
        <w:rPr>
          <w:rFonts w:eastAsia="Batang" w:cs="VNI-Times"/>
          <w:color w:val="000000" w:themeColor="text1"/>
          <w:szCs w:val="26"/>
        </w:rPr>
        <w:t>ô</w:t>
      </w:r>
      <w:r w:rsidRPr="00C2770F">
        <w:rPr>
          <w:rFonts w:eastAsia="Batang"/>
          <w:color w:val="000000" w:themeColor="text1"/>
          <w:szCs w:val="26"/>
        </w:rPr>
        <w:t>, nh</w:t>
      </w:r>
      <w:r w:rsidRPr="00C2770F">
        <w:rPr>
          <w:rFonts w:eastAsia="Batang" w:cs="Cambria"/>
          <w:color w:val="000000" w:themeColor="text1"/>
          <w:szCs w:val="26"/>
        </w:rPr>
        <w:t>ờ</w:t>
      </w:r>
      <w:r w:rsidRPr="00C2770F">
        <w:rPr>
          <w:rFonts w:eastAsia="Batang"/>
          <w:color w:val="000000" w:themeColor="text1"/>
          <w:szCs w:val="26"/>
        </w:rPr>
        <w:t xml:space="preserve"> v</w:t>
      </w:r>
      <w:r w:rsidRPr="00C2770F">
        <w:rPr>
          <w:rFonts w:eastAsia="Batang" w:cs="Cambria"/>
          <w:color w:val="000000" w:themeColor="text1"/>
          <w:szCs w:val="26"/>
        </w:rPr>
        <w:t>ậ</w:t>
      </w:r>
      <w:r w:rsidRPr="00C2770F">
        <w:rPr>
          <w:rFonts w:eastAsia="Batang"/>
          <w:color w:val="000000" w:themeColor="text1"/>
          <w:szCs w:val="26"/>
        </w:rPr>
        <w:t>y m</w:t>
      </w:r>
      <w:r w:rsidRPr="00C2770F">
        <w:rPr>
          <w:rFonts w:eastAsia="Batang" w:cs="VNI-Times"/>
          <w:color w:val="000000" w:themeColor="text1"/>
          <w:szCs w:val="26"/>
        </w:rPr>
        <w:t>à</w:t>
      </w:r>
      <w:r w:rsidRPr="00C2770F">
        <w:rPr>
          <w:rFonts w:eastAsia="Batang"/>
          <w:color w:val="000000" w:themeColor="text1"/>
          <w:szCs w:val="26"/>
        </w:rPr>
        <w:t xml:space="preserve"> tr</w:t>
      </w:r>
      <w:r w:rsidRPr="00C2770F">
        <w:rPr>
          <w:rFonts w:eastAsia="Batang" w:cs="VNI-Times"/>
          <w:color w:val="000000" w:themeColor="text1"/>
          <w:szCs w:val="26"/>
        </w:rPr>
        <w:t>á</w:t>
      </w:r>
      <w:r w:rsidRPr="00C2770F">
        <w:rPr>
          <w:rFonts w:eastAsia="Batang"/>
          <w:color w:val="000000" w:themeColor="text1"/>
          <w:szCs w:val="26"/>
        </w:rPr>
        <w:t xml:space="preserve">nh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t</w:t>
      </w:r>
      <w:r w:rsidRPr="00C2770F">
        <w:rPr>
          <w:rFonts w:eastAsia="Batang" w:cs="VNI-Times"/>
          <w:color w:val="000000" w:themeColor="text1"/>
          <w:szCs w:val="26"/>
        </w:rPr>
        <w:t>ì</w:t>
      </w:r>
      <w:r w:rsidRPr="00C2770F">
        <w:rPr>
          <w:rFonts w:eastAsia="Batang"/>
          <w:color w:val="000000" w:themeColor="text1"/>
          <w:szCs w:val="26"/>
        </w:rPr>
        <w:t>nh tr</w:t>
      </w:r>
      <w:r w:rsidRPr="00C2770F">
        <w:rPr>
          <w:rFonts w:eastAsia="Batang" w:cs="Cambria"/>
          <w:color w:val="000000" w:themeColor="text1"/>
          <w:szCs w:val="26"/>
        </w:rPr>
        <w:t>ạ</w:t>
      </w:r>
      <w:r w:rsidRPr="00C2770F">
        <w:rPr>
          <w:rFonts w:eastAsia="Batang"/>
          <w:color w:val="000000" w:themeColor="text1"/>
          <w:szCs w:val="26"/>
        </w:rPr>
        <w:t>ng t</w:t>
      </w:r>
      <w:r w:rsidRPr="00C2770F">
        <w:rPr>
          <w:rFonts w:eastAsia="Batang" w:cs="Cambria"/>
          <w:color w:val="000000" w:themeColor="text1"/>
          <w:szCs w:val="26"/>
        </w:rPr>
        <w:t>ắ</w:t>
      </w:r>
      <w:r w:rsidRPr="00C2770F">
        <w:rPr>
          <w:rFonts w:eastAsia="Batang"/>
          <w:color w:val="000000" w:themeColor="text1"/>
          <w:szCs w:val="26"/>
        </w:rPr>
        <w:t>c b</w:t>
      </w:r>
      <w:r w:rsidRPr="00C2770F">
        <w:rPr>
          <w:rFonts w:eastAsia="Batang" w:cs="Cambria"/>
          <w:color w:val="000000" w:themeColor="text1"/>
          <w:szCs w:val="26"/>
        </w:rPr>
        <w:t>ơ</w:t>
      </w:r>
      <w:r w:rsidRPr="00C2770F">
        <w:rPr>
          <w:rFonts w:eastAsia="Batang"/>
          <w:color w:val="000000" w:themeColor="text1"/>
          <w:szCs w:val="26"/>
        </w:rPr>
        <w:t>m, đ</w:t>
      </w:r>
      <w:r w:rsidRPr="00C2770F">
        <w:rPr>
          <w:rFonts w:eastAsia="Batang" w:cs="Cambria"/>
          <w:color w:val="000000" w:themeColor="text1"/>
          <w:szCs w:val="26"/>
        </w:rPr>
        <w:t>ườ</w:t>
      </w:r>
      <w:r w:rsidRPr="00C2770F">
        <w:rPr>
          <w:rFonts w:eastAsia="Batang"/>
          <w:color w:val="000000" w:themeColor="text1"/>
          <w:szCs w:val="26"/>
        </w:rPr>
        <w:t xml:space="preserve">ng </w:t>
      </w:r>
      <w:r w:rsidRPr="00C2770F">
        <w:rPr>
          <w:rFonts w:eastAsia="Batang" w:cs="Cambria"/>
          <w:color w:val="000000" w:themeColor="text1"/>
          <w:szCs w:val="26"/>
        </w:rPr>
        <w:t>ố</w:t>
      </w:r>
      <w:r w:rsidRPr="00C2770F">
        <w:rPr>
          <w:rFonts w:eastAsia="Batang"/>
          <w:color w:val="000000" w:themeColor="text1"/>
          <w:szCs w:val="26"/>
        </w:rPr>
        <w:t>ng ho</w:t>
      </w:r>
      <w:r w:rsidRPr="00C2770F">
        <w:rPr>
          <w:rFonts w:eastAsia="Batang" w:cs="Cambria"/>
          <w:color w:val="000000" w:themeColor="text1"/>
          <w:szCs w:val="26"/>
        </w:rPr>
        <w:t>ặ</w:t>
      </w:r>
      <w:r w:rsidRPr="00C2770F">
        <w:rPr>
          <w:rFonts w:eastAsia="Batang"/>
          <w:color w:val="000000" w:themeColor="text1"/>
          <w:szCs w:val="26"/>
        </w:rPr>
        <w:t>c k</w:t>
      </w:r>
      <w:r w:rsidRPr="00C2770F">
        <w:rPr>
          <w:rFonts w:eastAsia="Batang" w:cs="VNI-Times"/>
          <w:color w:val="000000" w:themeColor="text1"/>
          <w:szCs w:val="26"/>
        </w:rPr>
        <w:t>ê</w:t>
      </w:r>
      <w:r w:rsidRPr="00C2770F">
        <w:rPr>
          <w:rFonts w:eastAsia="Batang"/>
          <w:color w:val="000000" w:themeColor="text1"/>
          <w:szCs w:val="26"/>
        </w:rPr>
        <w:t>nh d</w:t>
      </w:r>
      <w:r w:rsidRPr="00C2770F">
        <w:rPr>
          <w:rFonts w:eastAsia="Batang" w:cs="Cambria"/>
          <w:color w:val="000000" w:themeColor="text1"/>
          <w:szCs w:val="26"/>
        </w:rPr>
        <w:t>ẫ</w:t>
      </w:r>
      <w:r w:rsidRPr="00C2770F">
        <w:rPr>
          <w:rFonts w:eastAsia="Batang"/>
          <w:color w:val="000000" w:themeColor="text1"/>
          <w:szCs w:val="26"/>
        </w:rPr>
        <w:t xml:space="preserve">n. </w:t>
      </w:r>
      <w:r w:rsidRPr="00C2770F">
        <w:rPr>
          <w:rFonts w:eastAsia="Batang" w:cs="Cambria"/>
          <w:color w:val="000000" w:themeColor="text1"/>
          <w:szCs w:val="26"/>
        </w:rPr>
        <w:t>Đ</w:t>
      </w:r>
      <w:r w:rsidRPr="00C2770F">
        <w:rPr>
          <w:rFonts w:eastAsia="Batang" w:cs="VNI-Times"/>
          <w:color w:val="000000" w:themeColor="text1"/>
          <w:szCs w:val="26"/>
        </w:rPr>
        <w:t>â</w:t>
      </w:r>
      <w:r w:rsidRPr="00C2770F">
        <w:rPr>
          <w:rFonts w:eastAsia="Batang"/>
          <w:color w:val="000000" w:themeColor="text1"/>
          <w:szCs w:val="26"/>
        </w:rPr>
        <w:t>y th</w:t>
      </w:r>
      <w:r w:rsidRPr="00C2770F">
        <w:rPr>
          <w:rFonts w:eastAsia="Batang" w:cs="Cambria"/>
          <w:color w:val="000000" w:themeColor="text1"/>
          <w:szCs w:val="26"/>
        </w:rPr>
        <w:t>ự</w:t>
      </w:r>
      <w:r w:rsidRPr="00C2770F">
        <w:rPr>
          <w:rFonts w:eastAsia="Batang"/>
          <w:color w:val="000000" w:themeColor="text1"/>
          <w:szCs w:val="26"/>
        </w:rPr>
        <w:t>c s</w:t>
      </w:r>
      <w:r w:rsidRPr="00C2770F">
        <w:rPr>
          <w:rFonts w:eastAsia="Batang" w:cs="Cambria"/>
          <w:color w:val="000000" w:themeColor="text1"/>
          <w:szCs w:val="26"/>
        </w:rPr>
        <w:t>ự</w:t>
      </w:r>
      <w:r w:rsidRPr="00C2770F">
        <w:rPr>
          <w:rFonts w:eastAsia="Batang"/>
          <w:color w:val="000000" w:themeColor="text1"/>
          <w:szCs w:val="26"/>
        </w:rPr>
        <w:t xml:space="preserve"> l</w:t>
      </w:r>
      <w:r w:rsidRPr="00C2770F">
        <w:rPr>
          <w:rFonts w:eastAsia="Batang" w:cs="VNI-Times"/>
          <w:color w:val="000000" w:themeColor="text1"/>
          <w:szCs w:val="26"/>
        </w:rPr>
        <w:t>à</w:t>
      </w:r>
      <w:r w:rsidRPr="00C2770F">
        <w:rPr>
          <w:rFonts w:eastAsia="Batang"/>
          <w:color w:val="000000" w:themeColor="text1"/>
          <w:szCs w:val="26"/>
        </w:rPr>
        <w:t xml:space="preserve"> m</w:t>
      </w:r>
      <w:r w:rsidRPr="00C2770F">
        <w:rPr>
          <w:rFonts w:eastAsia="Batang" w:cs="Cambria"/>
          <w:color w:val="000000" w:themeColor="text1"/>
          <w:szCs w:val="26"/>
        </w:rPr>
        <w:t>ộ</w:t>
      </w:r>
      <w:r w:rsidRPr="00C2770F">
        <w:rPr>
          <w:rFonts w:eastAsia="Batang"/>
          <w:color w:val="000000" w:themeColor="text1"/>
          <w:szCs w:val="26"/>
        </w:rPr>
        <w:t>t kh</w:t>
      </w:r>
      <w:r w:rsidRPr="00C2770F">
        <w:rPr>
          <w:rFonts w:eastAsia="Batang" w:cs="VNI-Times"/>
          <w:color w:val="000000" w:themeColor="text1"/>
          <w:szCs w:val="26"/>
        </w:rPr>
        <w:t>â</w:t>
      </w:r>
      <w:r w:rsidRPr="00C2770F">
        <w:rPr>
          <w:rFonts w:eastAsia="Batang"/>
          <w:color w:val="000000" w:themeColor="text1"/>
          <w:szCs w:val="26"/>
        </w:rPr>
        <w:t>u quan tr</w:t>
      </w:r>
      <w:r w:rsidRPr="00C2770F">
        <w:rPr>
          <w:rFonts w:eastAsia="Batang" w:cs="Cambria"/>
          <w:color w:val="000000" w:themeColor="text1"/>
          <w:szCs w:val="26"/>
        </w:rPr>
        <w:t>ọ</w:t>
      </w:r>
      <w:r w:rsidRPr="00C2770F">
        <w:rPr>
          <w:rFonts w:eastAsia="Batang"/>
          <w:color w:val="000000" w:themeColor="text1"/>
          <w:szCs w:val="26"/>
        </w:rPr>
        <w:t>ng trong qu</w:t>
      </w:r>
      <w:r w:rsidRPr="00C2770F">
        <w:rPr>
          <w:rFonts w:eastAsia="Batang" w:cs="VNI-Times"/>
          <w:color w:val="000000" w:themeColor="text1"/>
          <w:szCs w:val="26"/>
        </w:rPr>
        <w:t>á</w:t>
      </w:r>
      <w:r w:rsidRPr="00C2770F">
        <w:rPr>
          <w:rFonts w:eastAsia="Batang"/>
          <w:color w:val="000000" w:themeColor="text1"/>
          <w:szCs w:val="26"/>
        </w:rPr>
        <w:t xml:space="preserve"> tr</w:t>
      </w:r>
      <w:r w:rsidRPr="00C2770F">
        <w:rPr>
          <w:rFonts w:eastAsia="Batang" w:cs="VNI-Times"/>
          <w:color w:val="000000" w:themeColor="text1"/>
          <w:szCs w:val="26"/>
        </w:rPr>
        <w:t>ì</w:t>
      </w:r>
      <w:r w:rsidRPr="00C2770F">
        <w:rPr>
          <w:rFonts w:eastAsia="Batang"/>
          <w:color w:val="000000" w:themeColor="text1"/>
          <w:szCs w:val="26"/>
        </w:rPr>
        <w:t>nh x</w:t>
      </w:r>
      <w:r w:rsidRPr="00C2770F">
        <w:rPr>
          <w:rFonts w:eastAsia="Batang" w:cs="Cambria"/>
          <w:color w:val="000000" w:themeColor="text1"/>
          <w:szCs w:val="26"/>
        </w:rPr>
        <w:t>ử</w:t>
      </w:r>
      <w:r w:rsidRPr="00C2770F">
        <w:rPr>
          <w:rFonts w:eastAsia="Batang"/>
          <w:color w:val="000000" w:themeColor="text1"/>
          <w:szCs w:val="26"/>
        </w:rPr>
        <w:t xml:space="preserve"> l</w:t>
      </w:r>
      <w:r w:rsidRPr="00C2770F">
        <w:rPr>
          <w:rFonts w:eastAsia="Batang" w:cs="VNI-Times"/>
          <w:color w:val="000000" w:themeColor="text1"/>
          <w:szCs w:val="26"/>
        </w:rPr>
        <w:t>ý</w:t>
      </w:r>
      <w:r w:rsidRPr="00C2770F">
        <w:rPr>
          <w:rFonts w:eastAsia="Batang"/>
          <w:color w:val="000000" w:themeColor="text1"/>
          <w:szCs w:val="26"/>
        </w:rPr>
        <w:t xml:space="preserve">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nh</w:t>
      </w:r>
      <w:r w:rsidRPr="00C2770F">
        <w:rPr>
          <w:rFonts w:eastAsia="Batang" w:cs="Cambria"/>
          <w:color w:val="000000" w:themeColor="text1"/>
          <w:szCs w:val="26"/>
        </w:rPr>
        <w:t>ằ</w:t>
      </w:r>
      <w:r w:rsidRPr="00C2770F">
        <w:rPr>
          <w:rFonts w:eastAsia="Batang"/>
          <w:color w:val="000000" w:themeColor="text1"/>
          <w:szCs w:val="26"/>
        </w:rPr>
        <w:t xml:space="preserve">m </w:t>
      </w:r>
      <w:r w:rsidRPr="00C2770F">
        <w:rPr>
          <w:rFonts w:eastAsia="Batang" w:cs="VNI-Times"/>
          <w:color w:val="000000" w:themeColor="text1"/>
          <w:szCs w:val="26"/>
        </w:rPr>
        <w:t>đ</w:t>
      </w:r>
      <w:r w:rsidRPr="00C2770F">
        <w:rPr>
          <w:rFonts w:eastAsia="Batang" w:cs="Cambria"/>
          <w:color w:val="000000" w:themeColor="text1"/>
          <w:szCs w:val="26"/>
        </w:rPr>
        <w:t>ả</w:t>
      </w:r>
      <w:r w:rsidRPr="00C2770F">
        <w:rPr>
          <w:rFonts w:eastAsia="Batang"/>
          <w:color w:val="000000" w:themeColor="text1"/>
          <w:szCs w:val="26"/>
        </w:rPr>
        <w:t>m b</w:t>
      </w:r>
      <w:r w:rsidRPr="00C2770F">
        <w:rPr>
          <w:rFonts w:eastAsia="Batang" w:cs="Cambria"/>
          <w:color w:val="000000" w:themeColor="text1"/>
          <w:szCs w:val="26"/>
        </w:rPr>
        <w:t>ả</w:t>
      </w:r>
      <w:r w:rsidRPr="00C2770F">
        <w:rPr>
          <w:rFonts w:eastAsia="Batang"/>
          <w:color w:val="000000" w:themeColor="text1"/>
          <w:szCs w:val="26"/>
        </w:rPr>
        <w:t>o an to</w:t>
      </w:r>
      <w:r w:rsidRPr="00C2770F">
        <w:rPr>
          <w:rFonts w:eastAsia="Batang" w:cs="VNI-Times"/>
          <w:color w:val="000000" w:themeColor="text1"/>
          <w:szCs w:val="26"/>
        </w:rPr>
        <w:t>à</w:t>
      </w:r>
      <w:r w:rsidRPr="00C2770F">
        <w:rPr>
          <w:rFonts w:eastAsia="Batang"/>
          <w:color w:val="000000" w:themeColor="text1"/>
          <w:szCs w:val="26"/>
        </w:rPr>
        <w:t>n v</w:t>
      </w:r>
      <w:r w:rsidRPr="00C2770F">
        <w:rPr>
          <w:rFonts w:eastAsia="Batang" w:cs="VNI-Times"/>
          <w:color w:val="000000" w:themeColor="text1"/>
          <w:szCs w:val="26"/>
        </w:rPr>
        <w:t>à</w:t>
      </w:r>
      <w:r w:rsidRPr="00C2770F">
        <w:rPr>
          <w:rFonts w:eastAsia="Batang"/>
          <w:color w:val="000000" w:themeColor="text1"/>
          <w:szCs w:val="26"/>
        </w:rPr>
        <w:t xml:space="preserve"> </w:t>
      </w:r>
      <w:r w:rsidRPr="00C2770F">
        <w:rPr>
          <w:rFonts w:eastAsia="Batang" w:cs="VNI-Times"/>
          <w:color w:val="000000" w:themeColor="text1"/>
          <w:szCs w:val="26"/>
        </w:rPr>
        <w:t>đ</w:t>
      </w:r>
      <w:r w:rsidRPr="00C2770F">
        <w:rPr>
          <w:rFonts w:eastAsia="Batang"/>
          <w:color w:val="000000" w:themeColor="text1"/>
          <w:szCs w:val="26"/>
        </w:rPr>
        <w:t>i</w:t>
      </w:r>
      <w:r w:rsidRPr="00C2770F">
        <w:rPr>
          <w:rFonts w:eastAsia="Batang" w:cs="Cambria"/>
          <w:color w:val="000000" w:themeColor="text1"/>
          <w:szCs w:val="26"/>
        </w:rPr>
        <w:t>ề</w:t>
      </w:r>
      <w:r w:rsidRPr="00C2770F">
        <w:rPr>
          <w:rFonts w:eastAsia="Batang"/>
          <w:color w:val="000000" w:themeColor="text1"/>
          <w:szCs w:val="26"/>
        </w:rPr>
        <w:t>u ki</w:t>
      </w:r>
      <w:r w:rsidRPr="00C2770F">
        <w:rPr>
          <w:rFonts w:eastAsia="Batang" w:cs="Cambria"/>
          <w:color w:val="000000" w:themeColor="text1"/>
          <w:szCs w:val="26"/>
        </w:rPr>
        <w:t>ệ</w:t>
      </w:r>
      <w:r w:rsidRPr="00C2770F">
        <w:rPr>
          <w:rFonts w:eastAsia="Batang"/>
          <w:color w:val="000000" w:themeColor="text1"/>
          <w:szCs w:val="26"/>
        </w:rPr>
        <w:t>n l</w:t>
      </w:r>
      <w:r w:rsidRPr="00C2770F">
        <w:rPr>
          <w:rFonts w:eastAsia="Batang" w:cs="VNI-Times"/>
          <w:color w:val="000000" w:themeColor="text1"/>
          <w:szCs w:val="26"/>
        </w:rPr>
        <w:t>à</w:t>
      </w:r>
      <w:r w:rsidRPr="00C2770F">
        <w:rPr>
          <w:rFonts w:eastAsia="Batang"/>
          <w:color w:val="000000" w:themeColor="text1"/>
          <w:szCs w:val="26"/>
        </w:rPr>
        <w:t>m vi</w:t>
      </w:r>
      <w:r w:rsidRPr="00C2770F">
        <w:rPr>
          <w:rFonts w:eastAsia="Batang" w:cs="Cambria"/>
          <w:color w:val="000000" w:themeColor="text1"/>
          <w:szCs w:val="26"/>
        </w:rPr>
        <w:t>ệ</w:t>
      </w:r>
      <w:r w:rsidRPr="00C2770F">
        <w:rPr>
          <w:rFonts w:eastAsia="Batang"/>
          <w:color w:val="000000" w:themeColor="text1"/>
          <w:szCs w:val="26"/>
        </w:rPr>
        <w:t>c thu</w:t>
      </w:r>
      <w:r w:rsidRPr="00C2770F">
        <w:rPr>
          <w:rFonts w:eastAsia="Batang" w:cs="Cambria"/>
          <w:color w:val="000000" w:themeColor="text1"/>
          <w:szCs w:val="26"/>
        </w:rPr>
        <w:t>ậ</w:t>
      </w:r>
      <w:r w:rsidRPr="00C2770F">
        <w:rPr>
          <w:rFonts w:eastAsia="Batang"/>
          <w:color w:val="000000" w:themeColor="text1"/>
          <w:szCs w:val="26"/>
        </w:rPr>
        <w:t>n ti</w:t>
      </w:r>
      <w:r w:rsidRPr="00C2770F">
        <w:rPr>
          <w:rFonts w:eastAsia="Batang" w:cs="Cambria"/>
          <w:color w:val="000000" w:themeColor="text1"/>
          <w:szCs w:val="26"/>
        </w:rPr>
        <w:t>ệ</w:t>
      </w:r>
      <w:r w:rsidRPr="00C2770F">
        <w:rPr>
          <w:rFonts w:eastAsia="Batang"/>
          <w:color w:val="000000" w:themeColor="text1"/>
          <w:szCs w:val="26"/>
        </w:rPr>
        <w:t>n cho c</w:t>
      </w:r>
      <w:r w:rsidRPr="00C2770F">
        <w:rPr>
          <w:rFonts w:eastAsia="Batang" w:cs="Cambria"/>
          <w:color w:val="000000" w:themeColor="text1"/>
          <w:szCs w:val="26"/>
        </w:rPr>
        <w:t>ả</w:t>
      </w:r>
      <w:r w:rsidRPr="00C2770F">
        <w:rPr>
          <w:rFonts w:eastAsia="Batang"/>
          <w:color w:val="000000" w:themeColor="text1"/>
          <w:szCs w:val="26"/>
        </w:rPr>
        <w:t xml:space="preserve"> h</w:t>
      </w:r>
      <w:r w:rsidRPr="00C2770F">
        <w:rPr>
          <w:rFonts w:eastAsia="Batang" w:cs="Cambria"/>
          <w:color w:val="000000" w:themeColor="text1"/>
          <w:szCs w:val="26"/>
        </w:rPr>
        <w:t>ệ</w:t>
      </w:r>
      <w:r w:rsidRPr="00C2770F">
        <w:rPr>
          <w:rFonts w:eastAsia="Batang"/>
          <w:color w:val="000000" w:themeColor="text1"/>
          <w:szCs w:val="26"/>
        </w:rPr>
        <w:t xml:space="preserve"> th</w:t>
      </w:r>
      <w:r w:rsidRPr="00C2770F">
        <w:rPr>
          <w:rFonts w:eastAsia="Batang" w:cs="Cambria"/>
          <w:color w:val="000000" w:themeColor="text1"/>
          <w:szCs w:val="26"/>
        </w:rPr>
        <w:t>ố</w:t>
      </w:r>
      <w:r w:rsidRPr="00C2770F">
        <w:rPr>
          <w:rFonts w:eastAsia="Batang"/>
          <w:color w:val="000000" w:themeColor="text1"/>
          <w:szCs w:val="26"/>
        </w:rPr>
        <w:t>ng.</w:t>
      </w:r>
    </w:p>
    <w:p w14:paraId="08740D40"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Thi</w:t>
      </w:r>
      <w:r w:rsidRPr="00C2770F">
        <w:rPr>
          <w:rFonts w:eastAsia="Batang" w:cs="Cambria"/>
          <w:color w:val="000000" w:themeColor="text1"/>
          <w:szCs w:val="26"/>
        </w:rPr>
        <w:t>ế</w:t>
      </w:r>
      <w:r w:rsidRPr="00C2770F">
        <w:rPr>
          <w:rFonts w:eastAsia="Batang"/>
          <w:color w:val="000000" w:themeColor="text1"/>
          <w:szCs w:val="26"/>
        </w:rPr>
        <w:t>t b</w:t>
      </w:r>
      <w:r w:rsidRPr="00C2770F">
        <w:rPr>
          <w:rFonts w:eastAsia="Batang" w:cs="Cambria"/>
          <w:color w:val="000000" w:themeColor="text1"/>
          <w:szCs w:val="26"/>
        </w:rPr>
        <w:t>ị</w:t>
      </w:r>
      <w:r w:rsidRPr="00C2770F">
        <w:rPr>
          <w:rFonts w:eastAsia="Batang"/>
          <w:color w:val="000000" w:themeColor="text1"/>
          <w:szCs w:val="26"/>
        </w:rPr>
        <w:t xml:space="preserve"> ch</w:t>
      </w:r>
      <w:r w:rsidRPr="00C2770F">
        <w:rPr>
          <w:rFonts w:eastAsia="Batang" w:cs="Cambria"/>
          <w:color w:val="000000" w:themeColor="text1"/>
          <w:szCs w:val="26"/>
        </w:rPr>
        <w:t>ắ</w:t>
      </w:r>
      <w:r w:rsidRPr="00C2770F">
        <w:rPr>
          <w:rFonts w:eastAsia="Batang"/>
          <w:color w:val="000000" w:themeColor="text1"/>
          <w:szCs w:val="26"/>
        </w:rPr>
        <w:t>n r</w:t>
      </w:r>
      <w:r w:rsidRPr="00C2770F">
        <w:rPr>
          <w:rFonts w:eastAsia="Batang" w:cs="VNI-Times"/>
          <w:color w:val="000000" w:themeColor="text1"/>
          <w:szCs w:val="26"/>
        </w:rPr>
        <w:t>á</w:t>
      </w:r>
      <w:r w:rsidRPr="00C2770F">
        <w:rPr>
          <w:rFonts w:eastAsia="Batang"/>
          <w:color w:val="000000" w:themeColor="text1"/>
          <w:szCs w:val="26"/>
        </w:rPr>
        <w:t>c th</w:t>
      </w:r>
      <w:r w:rsidRPr="00C2770F">
        <w:rPr>
          <w:rFonts w:eastAsia="Batang" w:cs="VNI-Times"/>
          <w:color w:val="000000" w:themeColor="text1"/>
          <w:szCs w:val="26"/>
        </w:rPr>
        <w:t>ô</w:t>
      </w:r>
      <w:r w:rsidRPr="00C2770F">
        <w:rPr>
          <w:rFonts w:eastAsia="Batang"/>
          <w:color w:val="000000" w:themeColor="text1"/>
          <w:szCs w:val="26"/>
        </w:rPr>
        <w:t xml:space="preserve">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ch</w:t>
      </w:r>
      <w:r w:rsidRPr="00C2770F">
        <w:rPr>
          <w:rFonts w:eastAsia="Batang" w:cs="Cambria"/>
          <w:color w:val="000000" w:themeColor="text1"/>
          <w:szCs w:val="26"/>
        </w:rPr>
        <w:t>ế</w:t>
      </w:r>
      <w:r w:rsidRPr="00C2770F">
        <w:rPr>
          <w:rFonts w:eastAsia="Batang"/>
          <w:color w:val="000000" w:themeColor="text1"/>
          <w:szCs w:val="26"/>
        </w:rPr>
        <w:t xml:space="preserve"> t</w:t>
      </w:r>
      <w:r w:rsidRPr="00C2770F">
        <w:rPr>
          <w:rFonts w:eastAsia="Batang" w:cs="Cambria"/>
          <w:color w:val="000000" w:themeColor="text1"/>
          <w:szCs w:val="26"/>
        </w:rPr>
        <w:t>ạ</w:t>
      </w:r>
      <w:r w:rsidRPr="00C2770F">
        <w:rPr>
          <w:rFonts w:eastAsia="Batang"/>
          <w:color w:val="000000" w:themeColor="text1"/>
          <w:szCs w:val="26"/>
        </w:rPr>
        <w:t>o b</w:t>
      </w:r>
      <w:r w:rsidRPr="00C2770F">
        <w:rPr>
          <w:rFonts w:eastAsia="Batang" w:cs="Cambria"/>
          <w:color w:val="000000" w:themeColor="text1"/>
          <w:szCs w:val="26"/>
        </w:rPr>
        <w:t>ằ</w:t>
      </w:r>
      <w:r w:rsidRPr="00C2770F">
        <w:rPr>
          <w:rFonts w:eastAsia="Batang"/>
          <w:color w:val="000000" w:themeColor="text1"/>
          <w:szCs w:val="26"/>
        </w:rPr>
        <w:t>ng kim lo</w:t>
      </w:r>
      <w:r w:rsidRPr="00C2770F">
        <w:rPr>
          <w:rFonts w:eastAsia="Batang" w:cs="Cambria"/>
          <w:color w:val="000000" w:themeColor="text1"/>
          <w:szCs w:val="26"/>
        </w:rPr>
        <w:t>ạ</w:t>
      </w:r>
      <w:r w:rsidRPr="00C2770F">
        <w:rPr>
          <w:rFonts w:eastAsia="Batang"/>
          <w:color w:val="000000" w:themeColor="text1"/>
          <w:szCs w:val="26"/>
        </w:rPr>
        <w:t>i v</w:t>
      </w:r>
      <w:r w:rsidRPr="00C2770F">
        <w:rPr>
          <w:rFonts w:eastAsia="Batang" w:cs="Cambria"/>
          <w:color w:val="000000" w:themeColor="text1"/>
          <w:szCs w:val="26"/>
        </w:rPr>
        <w:t>ớ</w:t>
      </w:r>
      <w:r w:rsidRPr="00C2770F">
        <w:rPr>
          <w:rFonts w:eastAsia="Batang"/>
          <w:color w:val="000000" w:themeColor="text1"/>
          <w:szCs w:val="26"/>
        </w:rPr>
        <w:t>i g</w:t>
      </w:r>
      <w:r w:rsidRPr="00C2770F">
        <w:rPr>
          <w:rFonts w:eastAsia="Batang" w:cs="VNI-Times"/>
          <w:color w:val="000000" w:themeColor="text1"/>
          <w:szCs w:val="26"/>
        </w:rPr>
        <w:t>ó</w:t>
      </w:r>
      <w:r w:rsidRPr="00C2770F">
        <w:rPr>
          <w:rFonts w:eastAsia="Batang"/>
          <w:color w:val="000000" w:themeColor="text1"/>
          <w:szCs w:val="26"/>
        </w:rPr>
        <w:t>c nghi</w:t>
      </w:r>
      <w:r w:rsidRPr="00C2770F">
        <w:rPr>
          <w:rFonts w:eastAsia="Batang" w:cs="VNI-Times"/>
          <w:color w:val="000000" w:themeColor="text1"/>
          <w:szCs w:val="26"/>
        </w:rPr>
        <w:t>ê</w:t>
      </w:r>
      <w:r w:rsidRPr="00C2770F">
        <w:rPr>
          <w:rFonts w:eastAsia="Batang"/>
          <w:color w:val="000000" w:themeColor="text1"/>
          <w:szCs w:val="26"/>
        </w:rPr>
        <w:t>ng 45</w:t>
      </w:r>
      <w:r w:rsidRPr="00C2770F">
        <w:rPr>
          <w:rFonts w:eastAsia="Batang"/>
          <w:color w:val="000000" w:themeColor="text1"/>
          <w:szCs w:val="26"/>
          <w:vertAlign w:val="superscript"/>
        </w:rPr>
        <w:t>o</w:t>
      </w:r>
      <w:r w:rsidRPr="00C2770F">
        <w:rPr>
          <w:rFonts w:eastAsia="Batang"/>
          <w:color w:val="000000" w:themeColor="text1"/>
          <w:szCs w:val="26"/>
        </w:rPr>
        <w:t xml:space="preserve"> </w:t>
      </w:r>
      <w:r w:rsidRPr="00C2770F">
        <w:rPr>
          <w:rFonts w:eastAsia="Batang" w:cs="VNI-Times"/>
          <w:color w:val="000000" w:themeColor="text1"/>
          <w:szCs w:val="26"/>
        </w:rPr>
        <w:t>–</w:t>
      </w:r>
      <w:r w:rsidRPr="00C2770F">
        <w:rPr>
          <w:rFonts w:eastAsia="Batang"/>
          <w:color w:val="000000" w:themeColor="text1"/>
          <w:szCs w:val="26"/>
        </w:rPr>
        <w:t xml:space="preserve"> 60</w:t>
      </w:r>
      <w:r w:rsidRPr="00C2770F">
        <w:rPr>
          <w:rFonts w:eastAsia="Batang"/>
          <w:color w:val="000000" w:themeColor="text1"/>
          <w:szCs w:val="26"/>
          <w:vertAlign w:val="superscript"/>
        </w:rPr>
        <w:t>o</w:t>
      </w:r>
      <w:r w:rsidRPr="00C2770F">
        <w:rPr>
          <w:rFonts w:eastAsia="Batang"/>
          <w:color w:val="000000" w:themeColor="text1"/>
          <w:szCs w:val="26"/>
        </w:rPr>
        <w:t>. V</w:t>
      </w:r>
      <w:r w:rsidRPr="00C2770F">
        <w:rPr>
          <w:rFonts w:eastAsia="Batang" w:cs="Cambria"/>
          <w:color w:val="000000" w:themeColor="text1"/>
          <w:szCs w:val="26"/>
        </w:rPr>
        <w:t>ậ</w:t>
      </w:r>
      <w:r w:rsidRPr="00C2770F">
        <w:rPr>
          <w:rFonts w:eastAsia="Batang"/>
          <w:color w:val="000000" w:themeColor="text1"/>
          <w:szCs w:val="26"/>
        </w:rPr>
        <w:t>n t</w:t>
      </w:r>
      <w:r w:rsidRPr="00C2770F">
        <w:rPr>
          <w:rFonts w:eastAsia="Batang" w:cs="Cambria"/>
          <w:color w:val="000000" w:themeColor="text1"/>
          <w:szCs w:val="26"/>
        </w:rPr>
        <w:t>ố</w:t>
      </w:r>
      <w:r w:rsidRPr="00C2770F">
        <w:rPr>
          <w:rFonts w:eastAsia="Batang"/>
          <w:color w:val="000000" w:themeColor="text1"/>
          <w:szCs w:val="26"/>
        </w:rPr>
        <w:t>c n</w:t>
      </w:r>
      <w:r w:rsidRPr="00C2770F">
        <w:rPr>
          <w:rFonts w:eastAsia="Batang" w:cs="Cambria"/>
          <w:color w:val="000000" w:themeColor="text1"/>
          <w:szCs w:val="26"/>
        </w:rPr>
        <w:t>ướ</w:t>
      </w:r>
      <w:r w:rsidRPr="00C2770F">
        <w:rPr>
          <w:rFonts w:eastAsia="Batang"/>
          <w:color w:val="000000" w:themeColor="text1"/>
          <w:szCs w:val="26"/>
        </w:rPr>
        <w:t>c ch</w:t>
      </w:r>
      <w:r w:rsidRPr="00C2770F">
        <w:rPr>
          <w:rFonts w:eastAsia="Batang" w:cs="Cambria"/>
          <w:color w:val="000000" w:themeColor="text1"/>
          <w:szCs w:val="26"/>
        </w:rPr>
        <w:t>ả</w:t>
      </w:r>
      <w:r w:rsidRPr="00C2770F">
        <w:rPr>
          <w:rFonts w:eastAsia="Batang"/>
          <w:color w:val="000000" w:themeColor="text1"/>
          <w:szCs w:val="26"/>
        </w:rPr>
        <w:t>y qua song ch</w:t>
      </w:r>
      <w:r w:rsidRPr="00C2770F">
        <w:rPr>
          <w:rFonts w:eastAsia="Batang" w:cs="Cambria"/>
          <w:color w:val="000000" w:themeColor="text1"/>
          <w:szCs w:val="26"/>
        </w:rPr>
        <w:t>ắ</w:t>
      </w:r>
      <w:r w:rsidRPr="00C2770F">
        <w:rPr>
          <w:rFonts w:eastAsia="Batang"/>
          <w:color w:val="000000" w:themeColor="text1"/>
          <w:szCs w:val="26"/>
        </w:rPr>
        <w:t>n r</w:t>
      </w:r>
      <w:r w:rsidRPr="00C2770F">
        <w:rPr>
          <w:rFonts w:eastAsia="Batang" w:cs="VNI-Times"/>
          <w:color w:val="000000" w:themeColor="text1"/>
          <w:szCs w:val="26"/>
        </w:rPr>
        <w:t>á</w:t>
      </w:r>
      <w:r w:rsidRPr="00C2770F">
        <w:rPr>
          <w:rFonts w:eastAsia="Batang"/>
          <w:color w:val="000000" w:themeColor="text1"/>
          <w:szCs w:val="26"/>
        </w:rPr>
        <w:t xml:space="preserve">c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gi</w:t>
      </w:r>
      <w:r w:rsidRPr="00C2770F">
        <w:rPr>
          <w:rFonts w:eastAsia="Batang" w:cs="Cambria"/>
          <w:color w:val="000000" w:themeColor="text1"/>
          <w:szCs w:val="26"/>
        </w:rPr>
        <w:t>ớ</w:t>
      </w:r>
      <w:r w:rsidRPr="00C2770F">
        <w:rPr>
          <w:rFonts w:eastAsia="Batang"/>
          <w:color w:val="000000" w:themeColor="text1"/>
          <w:szCs w:val="26"/>
        </w:rPr>
        <w:t>i h</w:t>
      </w:r>
      <w:r w:rsidRPr="00C2770F">
        <w:rPr>
          <w:rFonts w:eastAsia="Batang" w:cs="Cambria"/>
          <w:color w:val="000000" w:themeColor="text1"/>
          <w:szCs w:val="26"/>
        </w:rPr>
        <w:t>ạ</w:t>
      </w:r>
      <w:r w:rsidRPr="00C2770F">
        <w:rPr>
          <w:rFonts w:eastAsia="Batang"/>
          <w:color w:val="000000" w:themeColor="text1"/>
          <w:szCs w:val="26"/>
        </w:rPr>
        <w:t>n trong kho</w:t>
      </w:r>
      <w:r w:rsidRPr="00C2770F">
        <w:rPr>
          <w:rFonts w:eastAsia="Batang" w:cs="Cambria"/>
          <w:color w:val="000000" w:themeColor="text1"/>
          <w:szCs w:val="26"/>
        </w:rPr>
        <w:t>ả</w:t>
      </w:r>
      <w:r w:rsidRPr="00C2770F">
        <w:rPr>
          <w:rFonts w:eastAsia="Batang"/>
          <w:color w:val="000000" w:themeColor="text1"/>
          <w:szCs w:val="26"/>
        </w:rPr>
        <w:t xml:space="preserve">ng 0,6 </w:t>
      </w:r>
      <w:r w:rsidRPr="00C2770F">
        <w:rPr>
          <w:rFonts w:eastAsia="Batang" w:cs="VNI-Times"/>
          <w:color w:val="000000" w:themeColor="text1"/>
          <w:szCs w:val="26"/>
        </w:rPr>
        <w:t>–</w:t>
      </w:r>
      <w:r w:rsidRPr="00C2770F">
        <w:rPr>
          <w:rFonts w:eastAsia="Batang"/>
          <w:color w:val="000000" w:themeColor="text1"/>
          <w:szCs w:val="26"/>
        </w:rPr>
        <w:t xml:space="preserve"> 1,2 m/s. V</w:t>
      </w:r>
      <w:r w:rsidRPr="00C2770F">
        <w:rPr>
          <w:rFonts w:eastAsia="Batang" w:cs="Cambria"/>
          <w:color w:val="000000" w:themeColor="text1"/>
          <w:szCs w:val="26"/>
        </w:rPr>
        <w:t>ậ</w:t>
      </w:r>
      <w:r w:rsidRPr="00C2770F">
        <w:rPr>
          <w:rFonts w:eastAsia="Batang"/>
          <w:color w:val="000000" w:themeColor="text1"/>
          <w:szCs w:val="26"/>
        </w:rPr>
        <w:t>n t</w:t>
      </w:r>
      <w:r w:rsidRPr="00C2770F">
        <w:rPr>
          <w:rFonts w:eastAsia="Batang" w:cs="Cambria"/>
          <w:color w:val="000000" w:themeColor="text1"/>
          <w:szCs w:val="26"/>
        </w:rPr>
        <w:t>ố</w:t>
      </w:r>
      <w:r w:rsidRPr="00C2770F">
        <w:rPr>
          <w:rFonts w:eastAsia="Batang"/>
          <w:color w:val="000000" w:themeColor="text1"/>
          <w:szCs w:val="26"/>
        </w:rPr>
        <w:t>c c</w:t>
      </w:r>
      <w:r w:rsidRPr="00C2770F">
        <w:rPr>
          <w:rFonts w:eastAsia="Batang" w:cs="Cambria"/>
          <w:color w:val="000000" w:themeColor="text1"/>
          <w:szCs w:val="26"/>
        </w:rPr>
        <w:t>ự</w:t>
      </w:r>
      <w:r w:rsidRPr="00C2770F">
        <w:rPr>
          <w:rFonts w:eastAsia="Batang"/>
          <w:color w:val="000000" w:themeColor="text1"/>
          <w:szCs w:val="26"/>
        </w:rPr>
        <w:t xml:space="preserve">c </w:t>
      </w:r>
      <w:r w:rsidRPr="00C2770F">
        <w:rPr>
          <w:rFonts w:eastAsia="Batang" w:cs="VNI-Times"/>
          <w:color w:val="000000" w:themeColor="text1"/>
          <w:szCs w:val="26"/>
        </w:rPr>
        <w:t>đ</w:t>
      </w:r>
      <w:r w:rsidRPr="00C2770F">
        <w:rPr>
          <w:rFonts w:eastAsia="Batang" w:cs="Cambria"/>
          <w:color w:val="000000" w:themeColor="text1"/>
          <w:szCs w:val="26"/>
        </w:rPr>
        <w:t>ạ</w:t>
      </w:r>
      <w:r w:rsidRPr="00C2770F">
        <w:rPr>
          <w:rFonts w:eastAsia="Batang"/>
          <w:color w:val="000000" w:themeColor="text1"/>
          <w:szCs w:val="26"/>
        </w:rPr>
        <w:t xml:space="preserve">i dao </w:t>
      </w:r>
      <w:r w:rsidRPr="00C2770F">
        <w:rPr>
          <w:rFonts w:eastAsia="Batang" w:cs="VNI-Times"/>
          <w:color w:val="000000" w:themeColor="text1"/>
          <w:szCs w:val="26"/>
        </w:rPr>
        <w:t>đ</w:t>
      </w:r>
      <w:r w:rsidRPr="00C2770F">
        <w:rPr>
          <w:rFonts w:eastAsia="Batang" w:cs="Cambria"/>
          <w:color w:val="000000" w:themeColor="text1"/>
          <w:szCs w:val="26"/>
        </w:rPr>
        <w:t>ộ</w:t>
      </w:r>
      <w:r w:rsidRPr="00C2770F">
        <w:rPr>
          <w:rFonts w:eastAsia="Batang"/>
          <w:color w:val="000000" w:themeColor="text1"/>
          <w:szCs w:val="26"/>
        </w:rPr>
        <w:t xml:space="preserve">ng 0,8 </w:t>
      </w:r>
      <w:r w:rsidRPr="00C2770F">
        <w:rPr>
          <w:rFonts w:eastAsia="Batang" w:cs="VNI-Times"/>
          <w:color w:val="000000" w:themeColor="text1"/>
          <w:szCs w:val="26"/>
        </w:rPr>
        <w:t>–</w:t>
      </w:r>
      <w:r w:rsidRPr="00C2770F">
        <w:rPr>
          <w:rFonts w:eastAsia="Batang"/>
          <w:color w:val="000000" w:themeColor="text1"/>
          <w:szCs w:val="26"/>
        </w:rPr>
        <w:t xml:space="preserve"> 1,2m/s nh</w:t>
      </w:r>
      <w:r w:rsidRPr="00C2770F">
        <w:rPr>
          <w:rFonts w:eastAsia="Batang" w:cs="Cambria"/>
          <w:color w:val="000000" w:themeColor="text1"/>
          <w:szCs w:val="26"/>
        </w:rPr>
        <w:t>ằ</w:t>
      </w:r>
      <w:r w:rsidRPr="00C2770F">
        <w:rPr>
          <w:rFonts w:eastAsia="Batang"/>
          <w:color w:val="000000" w:themeColor="text1"/>
          <w:szCs w:val="26"/>
        </w:rPr>
        <w:t>m tr</w:t>
      </w:r>
      <w:r w:rsidRPr="00C2770F">
        <w:rPr>
          <w:rFonts w:eastAsia="Batang" w:cs="VNI-Times"/>
          <w:color w:val="000000" w:themeColor="text1"/>
          <w:szCs w:val="26"/>
        </w:rPr>
        <w:t>á</w:t>
      </w:r>
      <w:r w:rsidRPr="00C2770F">
        <w:rPr>
          <w:rFonts w:eastAsia="Batang"/>
          <w:color w:val="000000" w:themeColor="text1"/>
          <w:szCs w:val="26"/>
        </w:rPr>
        <w:t xml:space="preserve">nh </w:t>
      </w:r>
      <w:r w:rsidRPr="00C2770F">
        <w:rPr>
          <w:rFonts w:eastAsia="Batang" w:cs="VNI-Times"/>
          <w:color w:val="000000" w:themeColor="text1"/>
          <w:szCs w:val="26"/>
        </w:rPr>
        <w:t>đ</w:t>
      </w:r>
      <w:r w:rsidRPr="00C2770F">
        <w:rPr>
          <w:rFonts w:eastAsia="Batang" w:cs="Cambria"/>
          <w:color w:val="000000" w:themeColor="text1"/>
          <w:szCs w:val="26"/>
        </w:rPr>
        <w:t>ẩ</w:t>
      </w:r>
      <w:r w:rsidRPr="00C2770F">
        <w:rPr>
          <w:rFonts w:eastAsia="Batang"/>
          <w:color w:val="000000" w:themeColor="text1"/>
          <w:szCs w:val="26"/>
        </w:rPr>
        <w:t>y r</w:t>
      </w:r>
      <w:r w:rsidRPr="00C2770F">
        <w:rPr>
          <w:rFonts w:eastAsia="Batang" w:cs="VNI-Times"/>
          <w:color w:val="000000" w:themeColor="text1"/>
          <w:szCs w:val="26"/>
        </w:rPr>
        <w:t>á</w:t>
      </w:r>
      <w:r w:rsidRPr="00C2770F">
        <w:rPr>
          <w:rFonts w:eastAsia="Batang"/>
          <w:color w:val="000000" w:themeColor="text1"/>
          <w:szCs w:val="26"/>
        </w:rPr>
        <w:t>c qua song ch</w:t>
      </w:r>
      <w:r w:rsidRPr="00C2770F">
        <w:rPr>
          <w:rFonts w:eastAsia="Batang" w:cs="Cambria"/>
          <w:color w:val="000000" w:themeColor="text1"/>
          <w:szCs w:val="26"/>
        </w:rPr>
        <w:t>ắ</w:t>
      </w:r>
      <w:r w:rsidRPr="00C2770F">
        <w:rPr>
          <w:rFonts w:eastAsia="Batang"/>
          <w:color w:val="000000" w:themeColor="text1"/>
          <w:szCs w:val="26"/>
        </w:rPr>
        <w:t xml:space="preserve">n. </w:t>
      </w:r>
    </w:p>
    <w:p w14:paraId="672D0C0A" w14:textId="7037529E" w:rsidR="00291066" w:rsidRPr="00C2770F" w:rsidRDefault="00291066" w:rsidP="006339E2">
      <w:pPr>
        <w:pStyle w:val="ListParagraph"/>
        <w:numPr>
          <w:ilvl w:val="0"/>
          <w:numId w:val="82"/>
        </w:numPr>
        <w:rPr>
          <w:rFonts w:eastAsia="Batang"/>
          <w:b/>
          <w:i/>
          <w:color w:val="000000" w:themeColor="text1"/>
          <w:szCs w:val="26"/>
        </w:rPr>
      </w:pPr>
      <w:r w:rsidRPr="00C2770F">
        <w:rPr>
          <w:rFonts w:eastAsia="Batang"/>
          <w:b/>
          <w:i/>
          <w:color w:val="000000" w:themeColor="text1"/>
          <w:szCs w:val="26"/>
        </w:rPr>
        <w:t>Hồ sinh học tùy tiện</w:t>
      </w:r>
    </w:p>
    <w:p w14:paraId="4633D9E3"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Nước thải từ bể gom được xử lý bởi ba hồ sinh học tùy tiện nối tiếp. Hồ tiếp nhận nguồn nước thải chưa qua xử lý trực tiếp từ nguồn thải, xử lý nước thải bằng vi sinh vật hiếu khí ở lớp trên và vi sinh vật thiếu khí và kị khí ở lớp nước bên dưới phụ thuộc vào sự xáo trộn. Chất rắn có thể lắng được sẽ lắng xuống đáy hồ và lên men kỵ khí. Oxy cung cấp bởi thiết bị khuấy trộn bề mặt. Do đó, hồ có khả năng chịu dao động tải trọng rất cao phù hợp với đặc thù xả thải biến động của khu công nghiệp. Sau đó, nước thải sẽ được bơm về bể điều hòa.</w:t>
      </w:r>
    </w:p>
    <w:p w14:paraId="4E3AB5C7" w14:textId="44D9E974" w:rsidR="00291066" w:rsidRPr="00C2770F" w:rsidRDefault="00291066" w:rsidP="006339E2">
      <w:pPr>
        <w:pStyle w:val="ListParagraph"/>
        <w:numPr>
          <w:ilvl w:val="0"/>
          <w:numId w:val="82"/>
        </w:numPr>
        <w:rPr>
          <w:rFonts w:eastAsia="Batang"/>
          <w:b/>
          <w:i/>
          <w:color w:val="000000" w:themeColor="text1"/>
          <w:szCs w:val="26"/>
        </w:rPr>
      </w:pPr>
      <w:r w:rsidRPr="00C2770F">
        <w:rPr>
          <w:rFonts w:eastAsia="Batang"/>
          <w:b/>
          <w:i/>
          <w:color w:val="000000" w:themeColor="text1"/>
          <w:szCs w:val="26"/>
        </w:rPr>
        <w:t>Bể điều hòa</w:t>
      </w:r>
    </w:p>
    <w:p w14:paraId="3D5C64BE"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Bể điều hòa có nhiệm vụ điều hòa lưu lượng và nồng độ các chất ô nhiễm trong nước thải một cách ổn định trước khi đưa vào các công trình đơn vị phía sau, đặc biệt là cụm bể sinh học giúp cho các vi sinh có thể thích nghi với nước thải trong điều kiện ổn định, tránh được tình trạng vi sinh bị sốc tải. Bên cạnh đó, bể điều hòa lưu lượng và nồng độ giúp cho chế độ hoạt động của các thiết bị cơ khí như bơm, máy thổi khí được duy trì một cách ổn định. Bể điều hòa được mixer khuấy trộn liên tục để phân hủy một phần chất hữu cơ trong nước thải và ngăn chặn quá trình lắng cặn trong bể.</w:t>
      </w:r>
    </w:p>
    <w:p w14:paraId="1C919183"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Nước thải sau khi được ổn định lưu lượng và nồng độ tại Bể điều hòa sẽ được Bơm chìm bơm vào Bể phản ứng.</w:t>
      </w:r>
    </w:p>
    <w:p w14:paraId="178802D1" w14:textId="5A79BEF7" w:rsidR="00291066" w:rsidRPr="00C2770F" w:rsidRDefault="00291066" w:rsidP="006339E2">
      <w:pPr>
        <w:pStyle w:val="ListParagraph"/>
        <w:numPr>
          <w:ilvl w:val="0"/>
          <w:numId w:val="82"/>
        </w:numPr>
        <w:rPr>
          <w:rFonts w:eastAsia="Batang"/>
          <w:b/>
          <w:i/>
          <w:color w:val="000000" w:themeColor="text1"/>
          <w:szCs w:val="26"/>
        </w:rPr>
      </w:pPr>
      <w:r w:rsidRPr="00C2770F">
        <w:rPr>
          <w:rFonts w:eastAsia="Batang"/>
          <w:b/>
          <w:i/>
          <w:color w:val="000000" w:themeColor="text1"/>
          <w:szCs w:val="26"/>
        </w:rPr>
        <w:t>Bể sinh học hiếu khí</w:t>
      </w:r>
    </w:p>
    <w:p w14:paraId="57E0D68E"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Công trình xử lý sinh học tiếp theo là Bể Aerotank kết hợp nitrate hóa. Mục đích của bể này là (1) giảm nồng độ các chất hữu cơ thông qua hoạt động của vi sinh tự dưỡng hiếu khí; (2) thực hiện quá trình nitrate hóa nhằm tạo ra lượng nitrate cho hệ thống thiếu khí phía trước thông qua nhóm vi sinh vật Nitrosomonas và Nitrobacter.</w:t>
      </w:r>
    </w:p>
    <w:p w14:paraId="6793DC20"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 xml:space="preserve"> Máy thổi khí được vận hành liên tục nhằm cung cấp oxy cho cả hai nhóm vi sinh vật hiếu khí này hoạt động. Đối với quần thể vi sinh vật tự dưỡng hiếu khí, trong điều kiện thổi khí liên tục, quần thể vi sinh vật này sẽ phân hủy các hợp chất hữu cơ có trong nước thải thành các hợp chất vô cơ đơn giản như CO</w:t>
      </w:r>
      <w:r w:rsidRPr="00C2770F">
        <w:rPr>
          <w:rFonts w:eastAsia="Batang"/>
          <w:color w:val="000000" w:themeColor="text1"/>
          <w:szCs w:val="26"/>
          <w:vertAlign w:val="subscript"/>
        </w:rPr>
        <w:t>2</w:t>
      </w:r>
      <w:r w:rsidRPr="00C2770F">
        <w:rPr>
          <w:rFonts w:eastAsia="Batang"/>
          <w:color w:val="000000" w:themeColor="text1"/>
          <w:szCs w:val="26"/>
        </w:rPr>
        <w:t xml:space="preserve"> và H</w:t>
      </w:r>
      <w:r w:rsidRPr="00C2770F">
        <w:rPr>
          <w:rFonts w:eastAsia="Batang"/>
          <w:color w:val="000000" w:themeColor="text1"/>
          <w:szCs w:val="26"/>
          <w:vertAlign w:val="subscript"/>
        </w:rPr>
        <w:t>2</w:t>
      </w:r>
      <w:r w:rsidRPr="00C2770F">
        <w:rPr>
          <w:rFonts w:eastAsia="Batang"/>
          <w:color w:val="000000" w:themeColor="text1"/>
          <w:szCs w:val="26"/>
        </w:rPr>
        <w:t>O theo 3 giai đoạn:</w:t>
      </w:r>
    </w:p>
    <w:p w14:paraId="2E70AFF6"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Oxy hóa các chất hữu cơ:</w:t>
      </w:r>
    </w:p>
    <w:p w14:paraId="341B3F45" w14:textId="77777777" w:rsidR="00291066" w:rsidRPr="00C2770F" w:rsidRDefault="00291066" w:rsidP="00291066">
      <w:pPr>
        <w:ind w:firstLine="709"/>
        <w:rPr>
          <w:rFonts w:eastAsia="Batang"/>
          <w:color w:val="000000" w:themeColor="text1"/>
          <w:szCs w:val="26"/>
        </w:rPr>
      </w:pPr>
      <w:r w:rsidRPr="00C2770F">
        <w:rPr>
          <w:rFonts w:eastAsia="Batang"/>
          <w:noProof/>
          <w:color w:val="000000" w:themeColor="text1"/>
          <w:szCs w:val="26"/>
          <w:lang w:eastAsia="en-US"/>
        </w:rPr>
        <mc:AlternateContent>
          <mc:Choice Requires="wps">
            <w:drawing>
              <wp:anchor distT="0" distB="0" distL="114300" distR="114300" simplePos="0" relativeHeight="252089344" behindDoc="0" locked="0" layoutInCell="1" allowOverlap="1" wp14:anchorId="2641512E" wp14:editId="32D40BB5">
                <wp:simplePos x="0" y="0"/>
                <wp:positionH relativeFrom="column">
                  <wp:posOffset>1492427</wp:posOffset>
                </wp:positionH>
                <wp:positionV relativeFrom="paragraph">
                  <wp:posOffset>154305</wp:posOffset>
                </wp:positionV>
                <wp:extent cx="489098" cy="0"/>
                <wp:effectExtent l="0" t="76200" r="25400" b="95250"/>
                <wp:wrapNone/>
                <wp:docPr id="156" name="Straight Arrow Connector 156"/>
                <wp:cNvGraphicFramePr/>
                <a:graphic xmlns:a="http://schemas.openxmlformats.org/drawingml/2006/main">
                  <a:graphicData uri="http://schemas.microsoft.com/office/word/2010/wordprocessingShape">
                    <wps:wsp>
                      <wps:cNvCnPr/>
                      <wps:spPr>
                        <a:xfrm>
                          <a:off x="0" y="0"/>
                          <a:ext cx="489098"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00E32A7" id="_x0000_t32" coordsize="21600,21600" o:spt="32" o:oned="t" path="m,l21600,21600e" filled="f">
                <v:path arrowok="t" fillok="f" o:connecttype="none"/>
                <o:lock v:ext="edit" shapetype="t"/>
              </v:shapetype>
              <v:shape id="Straight Arrow Connector 156" o:spid="_x0000_s1026" type="#_x0000_t32" style="position:absolute;margin-left:117.5pt;margin-top:12.15pt;width:38.5pt;height:0;z-index:252089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" strokecolor="windowText" strokeweight=".5pt">
                <v:stroke endarrow="block" joinstyle="miter"/>
              </v:shape>
            </w:pict>
          </mc:Fallback>
        </mc:AlternateContent>
      </w:r>
      <w:r w:rsidRPr="00C2770F">
        <w:rPr>
          <w:rFonts w:eastAsia="Batang"/>
          <w:color w:val="000000" w:themeColor="text1"/>
          <w:szCs w:val="26"/>
        </w:rPr>
        <w:t>CxHyOz + O</w:t>
      </w:r>
      <w:r w:rsidRPr="00C2770F">
        <w:rPr>
          <w:rFonts w:eastAsia="Batang"/>
          <w:color w:val="000000" w:themeColor="text1"/>
          <w:szCs w:val="26"/>
          <w:vertAlign w:val="subscript"/>
        </w:rPr>
        <w:t>2</w:t>
      </w:r>
      <w:r w:rsidRPr="00C2770F">
        <w:rPr>
          <w:rFonts w:eastAsia="Batang"/>
          <w:color w:val="000000" w:themeColor="text1"/>
          <w:szCs w:val="26"/>
          <w:lang w:val="vi-VN"/>
        </w:rPr>
        <w:t xml:space="preserve">    </w:t>
      </w:r>
      <w:r w:rsidRPr="00C2770F">
        <w:rPr>
          <w:rFonts w:eastAsia="Batang"/>
          <w:color w:val="000000" w:themeColor="text1"/>
          <w:szCs w:val="26"/>
          <w:vertAlign w:val="superscript"/>
        </w:rPr>
        <w:t>Enzyme</w:t>
      </w:r>
      <w:r w:rsidRPr="00C2770F">
        <w:rPr>
          <w:rFonts w:eastAsia="Batang"/>
          <w:color w:val="000000" w:themeColor="text1"/>
          <w:szCs w:val="26"/>
          <w:vertAlign w:val="superscript"/>
          <w:lang w:val="vi-VN"/>
        </w:rPr>
        <w:t xml:space="preserve">     </w:t>
      </w:r>
      <w:r w:rsidRPr="00C2770F">
        <w:rPr>
          <w:rFonts w:eastAsia="Batang"/>
          <w:color w:val="000000" w:themeColor="text1"/>
          <w:szCs w:val="26"/>
        </w:rPr>
        <w:t>CO</w:t>
      </w:r>
      <w:r w:rsidRPr="00C2770F">
        <w:rPr>
          <w:rFonts w:eastAsia="Batang"/>
          <w:color w:val="000000" w:themeColor="text1"/>
          <w:szCs w:val="26"/>
          <w:vertAlign w:val="subscript"/>
        </w:rPr>
        <w:t>2</w:t>
      </w:r>
      <w:r w:rsidRPr="00C2770F">
        <w:rPr>
          <w:rFonts w:eastAsia="Batang"/>
          <w:color w:val="000000" w:themeColor="text1"/>
          <w:szCs w:val="26"/>
        </w:rPr>
        <w:t xml:space="preserve"> + H</w:t>
      </w:r>
      <w:r w:rsidRPr="00C2770F">
        <w:rPr>
          <w:rFonts w:eastAsia="Batang"/>
          <w:color w:val="000000" w:themeColor="text1"/>
          <w:szCs w:val="26"/>
          <w:vertAlign w:val="subscript"/>
        </w:rPr>
        <w:t>2</w:t>
      </w:r>
      <w:r w:rsidRPr="00C2770F">
        <w:rPr>
          <w:rFonts w:eastAsia="Batang"/>
          <w:color w:val="000000" w:themeColor="text1"/>
          <w:szCs w:val="26"/>
        </w:rPr>
        <w:t xml:space="preserve">O + </w:t>
      </w:r>
      <w:r w:rsidRPr="00C2770F">
        <w:rPr>
          <w:rFonts w:eastAsia="Batang" w:cs="Cambria"/>
          <w:color w:val="000000" w:themeColor="text1"/>
          <w:szCs w:val="26"/>
        </w:rPr>
        <w:t>Δ</w:t>
      </w:r>
      <w:r w:rsidRPr="00C2770F">
        <w:rPr>
          <w:rFonts w:eastAsia="Batang"/>
          <w:color w:val="000000" w:themeColor="text1"/>
          <w:szCs w:val="26"/>
        </w:rPr>
        <w:t>H</w:t>
      </w:r>
    </w:p>
    <w:p w14:paraId="1456F7CF"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T</w:t>
      </w:r>
      <w:r w:rsidRPr="00C2770F">
        <w:rPr>
          <w:rFonts w:eastAsia="Batang" w:cs="Cambria"/>
          <w:color w:val="000000" w:themeColor="text1"/>
          <w:szCs w:val="26"/>
        </w:rPr>
        <w:t>ổ</w:t>
      </w:r>
      <w:r w:rsidRPr="00C2770F">
        <w:rPr>
          <w:rFonts w:eastAsia="Batang"/>
          <w:color w:val="000000" w:themeColor="text1"/>
          <w:szCs w:val="26"/>
        </w:rPr>
        <w:t>ng h</w:t>
      </w:r>
      <w:r w:rsidRPr="00C2770F">
        <w:rPr>
          <w:rFonts w:eastAsia="Batang" w:cs="Cambria"/>
          <w:color w:val="000000" w:themeColor="text1"/>
          <w:szCs w:val="26"/>
        </w:rPr>
        <w:t>ợ</w:t>
      </w:r>
      <w:r w:rsidRPr="00C2770F">
        <w:rPr>
          <w:rFonts w:eastAsia="Batang"/>
          <w:color w:val="000000" w:themeColor="text1"/>
          <w:szCs w:val="26"/>
        </w:rPr>
        <w:t>p t</w:t>
      </w:r>
      <w:r w:rsidRPr="00C2770F">
        <w:rPr>
          <w:rFonts w:eastAsia="Batang" w:cs="Cambria"/>
          <w:color w:val="000000" w:themeColor="text1"/>
          <w:szCs w:val="26"/>
        </w:rPr>
        <w:t>ế</w:t>
      </w:r>
      <w:r w:rsidRPr="00C2770F">
        <w:rPr>
          <w:rFonts w:eastAsia="Batang"/>
          <w:color w:val="000000" w:themeColor="text1"/>
          <w:szCs w:val="26"/>
        </w:rPr>
        <w:t xml:space="preserve"> b</w:t>
      </w:r>
      <w:r w:rsidRPr="00C2770F">
        <w:rPr>
          <w:rFonts w:eastAsia="Batang" w:cs="VNI-Times"/>
          <w:color w:val="000000" w:themeColor="text1"/>
          <w:szCs w:val="26"/>
        </w:rPr>
        <w:t>à</w:t>
      </w:r>
      <w:r w:rsidRPr="00C2770F">
        <w:rPr>
          <w:rFonts w:eastAsia="Batang"/>
          <w:color w:val="000000" w:themeColor="text1"/>
          <w:szCs w:val="26"/>
        </w:rPr>
        <w:t>o m</w:t>
      </w:r>
      <w:r w:rsidRPr="00C2770F">
        <w:rPr>
          <w:rFonts w:eastAsia="Batang" w:cs="Cambria"/>
          <w:color w:val="000000" w:themeColor="text1"/>
          <w:szCs w:val="26"/>
        </w:rPr>
        <w:t>ớ</w:t>
      </w:r>
      <w:r w:rsidRPr="00C2770F">
        <w:rPr>
          <w:rFonts w:eastAsia="Batang"/>
          <w:color w:val="000000" w:themeColor="text1"/>
          <w:szCs w:val="26"/>
        </w:rPr>
        <w:t xml:space="preserve">i: </w:t>
      </w:r>
    </w:p>
    <w:p w14:paraId="676D8D73" w14:textId="77777777" w:rsidR="00291066" w:rsidRPr="00C2770F" w:rsidRDefault="00291066" w:rsidP="00291066">
      <w:pPr>
        <w:ind w:firstLine="709"/>
        <w:rPr>
          <w:rFonts w:eastAsia="Batang"/>
          <w:color w:val="000000" w:themeColor="text1"/>
          <w:szCs w:val="26"/>
          <w:vertAlign w:val="superscript"/>
          <w:lang w:val="vi-VN"/>
        </w:rPr>
      </w:pPr>
      <w:r w:rsidRPr="00C2770F">
        <w:rPr>
          <w:rFonts w:eastAsia="Batang"/>
          <w:noProof/>
          <w:color w:val="000000" w:themeColor="text1"/>
          <w:szCs w:val="26"/>
          <w:lang w:eastAsia="en-US"/>
        </w:rPr>
        <mc:AlternateContent>
          <mc:Choice Requires="wps">
            <w:drawing>
              <wp:anchor distT="0" distB="0" distL="114300" distR="114300" simplePos="0" relativeHeight="252090368" behindDoc="0" locked="0" layoutInCell="1" allowOverlap="1" wp14:anchorId="0BD1E8DD" wp14:editId="0EDF0C0D">
                <wp:simplePos x="0" y="0"/>
                <wp:positionH relativeFrom="column">
                  <wp:posOffset>1907230</wp:posOffset>
                </wp:positionH>
                <wp:positionV relativeFrom="paragraph">
                  <wp:posOffset>143037</wp:posOffset>
                </wp:positionV>
                <wp:extent cx="489098" cy="0"/>
                <wp:effectExtent l="0" t="76200" r="25400" b="95250"/>
                <wp:wrapNone/>
                <wp:docPr id="157" name="Straight Arrow Connector 157"/>
                <wp:cNvGraphicFramePr/>
                <a:graphic xmlns:a="http://schemas.openxmlformats.org/drawingml/2006/main">
                  <a:graphicData uri="http://schemas.microsoft.com/office/word/2010/wordprocessingShape">
                    <wps:wsp>
                      <wps:cNvCnPr/>
                      <wps:spPr>
                        <a:xfrm>
                          <a:off x="0" y="0"/>
                          <a:ext cx="489098"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D50B78" id="Straight Arrow Connector 157" o:spid="_x0000_s1026" type="#_x0000_t32" style="position:absolute;margin-left:150.2pt;margin-top:11.25pt;width:38.5pt;height:0;z-index:252090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" strokecolor="windowText" strokeweight=".5pt">
                <v:stroke endarrow="block" joinstyle="miter"/>
              </v:shape>
            </w:pict>
          </mc:Fallback>
        </mc:AlternateContent>
      </w:r>
      <w:r w:rsidRPr="00C2770F">
        <w:rPr>
          <w:rFonts w:eastAsia="Batang"/>
          <w:color w:val="000000" w:themeColor="text1"/>
          <w:szCs w:val="26"/>
        </w:rPr>
        <w:t>CxHyOz + NH</w:t>
      </w:r>
      <w:r w:rsidRPr="00C2770F">
        <w:rPr>
          <w:rFonts w:eastAsia="Batang"/>
          <w:color w:val="000000" w:themeColor="text1"/>
          <w:szCs w:val="26"/>
          <w:vertAlign w:val="subscript"/>
        </w:rPr>
        <w:t>3</w:t>
      </w:r>
      <w:r w:rsidRPr="00C2770F">
        <w:rPr>
          <w:rFonts w:eastAsia="Batang"/>
          <w:color w:val="000000" w:themeColor="text1"/>
          <w:szCs w:val="26"/>
        </w:rPr>
        <w:t xml:space="preserve"> + O</w:t>
      </w:r>
      <w:r w:rsidRPr="00C2770F">
        <w:rPr>
          <w:rFonts w:eastAsia="Batang"/>
          <w:color w:val="000000" w:themeColor="text1"/>
          <w:szCs w:val="26"/>
          <w:vertAlign w:val="subscript"/>
        </w:rPr>
        <w:t>2</w:t>
      </w:r>
      <w:r w:rsidRPr="00C2770F">
        <w:rPr>
          <w:rFonts w:eastAsia="Batang"/>
          <w:color w:val="000000" w:themeColor="text1"/>
          <w:szCs w:val="26"/>
          <w:lang w:val="vi-VN"/>
        </w:rPr>
        <w:t xml:space="preserve">  </w:t>
      </w:r>
      <w:r w:rsidRPr="00C2770F">
        <w:rPr>
          <w:rFonts w:eastAsia="Batang"/>
          <w:color w:val="000000" w:themeColor="text1"/>
          <w:szCs w:val="26"/>
          <w:vertAlign w:val="superscript"/>
          <w:lang w:val="vi-VN"/>
        </w:rPr>
        <w:t xml:space="preserve">Enzyme </w:t>
      </w:r>
      <w:r w:rsidRPr="00C2770F">
        <w:rPr>
          <w:rFonts w:eastAsia="Batang"/>
          <w:color w:val="000000" w:themeColor="text1"/>
          <w:szCs w:val="26"/>
          <w:lang w:val="vi-VN"/>
        </w:rPr>
        <w:t xml:space="preserve">   T</w:t>
      </w:r>
      <w:r w:rsidRPr="00C2770F">
        <w:rPr>
          <w:rFonts w:eastAsia="Batang" w:cs="Cambria"/>
          <w:color w:val="000000" w:themeColor="text1"/>
          <w:szCs w:val="26"/>
          <w:lang w:val="vi-VN"/>
        </w:rPr>
        <w:t>ế</w:t>
      </w:r>
      <w:r w:rsidRPr="00C2770F">
        <w:rPr>
          <w:rFonts w:eastAsia="Batang"/>
          <w:color w:val="000000" w:themeColor="text1"/>
          <w:szCs w:val="26"/>
          <w:lang w:val="vi-VN"/>
        </w:rPr>
        <w:t xml:space="preserve"> b</w:t>
      </w:r>
      <w:r w:rsidRPr="00C2770F">
        <w:rPr>
          <w:rFonts w:eastAsia="Batang" w:cs="VNI-Times"/>
          <w:color w:val="000000" w:themeColor="text1"/>
          <w:szCs w:val="26"/>
          <w:lang w:val="vi-VN"/>
        </w:rPr>
        <w:t>à</w:t>
      </w:r>
      <w:r w:rsidRPr="00C2770F">
        <w:rPr>
          <w:rFonts w:eastAsia="Batang"/>
          <w:color w:val="000000" w:themeColor="text1"/>
          <w:szCs w:val="26"/>
          <w:lang w:val="vi-VN"/>
        </w:rPr>
        <w:t>o vi khu</w:t>
      </w:r>
      <w:r w:rsidRPr="00C2770F">
        <w:rPr>
          <w:rFonts w:eastAsia="Batang" w:cs="Cambria"/>
          <w:color w:val="000000" w:themeColor="text1"/>
          <w:szCs w:val="26"/>
          <w:lang w:val="vi-VN"/>
        </w:rPr>
        <w:t>ẩ</w:t>
      </w:r>
      <w:r w:rsidRPr="00C2770F">
        <w:rPr>
          <w:rFonts w:eastAsia="Batang"/>
          <w:color w:val="000000" w:themeColor="text1"/>
          <w:szCs w:val="26"/>
          <w:lang w:val="vi-VN"/>
        </w:rPr>
        <w:t>n + CO</w:t>
      </w:r>
      <w:r w:rsidRPr="00C2770F">
        <w:rPr>
          <w:rFonts w:eastAsia="Batang"/>
          <w:color w:val="000000" w:themeColor="text1"/>
          <w:szCs w:val="26"/>
          <w:vertAlign w:val="subscript"/>
          <w:lang w:val="vi-VN"/>
        </w:rPr>
        <w:t>2</w:t>
      </w:r>
      <w:r w:rsidRPr="00C2770F">
        <w:rPr>
          <w:rFonts w:eastAsia="Batang"/>
          <w:color w:val="000000" w:themeColor="text1"/>
          <w:szCs w:val="26"/>
          <w:lang w:val="vi-VN"/>
        </w:rPr>
        <w:t xml:space="preserve"> + H</w:t>
      </w:r>
      <w:r w:rsidRPr="00C2770F">
        <w:rPr>
          <w:rFonts w:eastAsia="Batang"/>
          <w:color w:val="000000" w:themeColor="text1"/>
          <w:szCs w:val="26"/>
          <w:vertAlign w:val="subscript"/>
          <w:lang w:val="vi-VN"/>
        </w:rPr>
        <w:t>2</w:t>
      </w:r>
      <w:r w:rsidRPr="00C2770F">
        <w:rPr>
          <w:rFonts w:eastAsia="Batang"/>
          <w:color w:val="000000" w:themeColor="text1"/>
          <w:szCs w:val="26"/>
          <w:lang w:val="vi-VN"/>
        </w:rPr>
        <w:t>O + C</w:t>
      </w:r>
      <w:r w:rsidRPr="00C2770F">
        <w:rPr>
          <w:rFonts w:eastAsia="Batang"/>
          <w:color w:val="000000" w:themeColor="text1"/>
          <w:szCs w:val="26"/>
          <w:vertAlign w:val="subscript"/>
          <w:lang w:val="vi-VN"/>
        </w:rPr>
        <w:t>5</w:t>
      </w:r>
      <w:r w:rsidRPr="00C2770F">
        <w:rPr>
          <w:rFonts w:eastAsia="Batang"/>
          <w:color w:val="000000" w:themeColor="text1"/>
          <w:szCs w:val="26"/>
          <w:lang w:val="vi-VN"/>
        </w:rPr>
        <w:t>H</w:t>
      </w:r>
      <w:r w:rsidRPr="00C2770F">
        <w:rPr>
          <w:rFonts w:eastAsia="Batang"/>
          <w:color w:val="000000" w:themeColor="text1"/>
          <w:szCs w:val="26"/>
          <w:vertAlign w:val="subscript"/>
          <w:lang w:val="vi-VN"/>
        </w:rPr>
        <w:t>7</w:t>
      </w:r>
      <w:r w:rsidRPr="00C2770F">
        <w:rPr>
          <w:rFonts w:eastAsia="Batang"/>
          <w:color w:val="000000" w:themeColor="text1"/>
          <w:szCs w:val="26"/>
          <w:lang w:val="vi-VN"/>
        </w:rPr>
        <w:t>NO</w:t>
      </w:r>
      <w:r w:rsidRPr="00C2770F">
        <w:rPr>
          <w:rFonts w:eastAsia="Batang"/>
          <w:color w:val="000000" w:themeColor="text1"/>
          <w:szCs w:val="26"/>
          <w:vertAlign w:val="subscript"/>
          <w:lang w:val="vi-VN"/>
        </w:rPr>
        <w:t>2</w:t>
      </w:r>
      <w:r w:rsidRPr="00C2770F">
        <w:rPr>
          <w:rFonts w:eastAsia="Batang"/>
          <w:color w:val="000000" w:themeColor="text1"/>
          <w:szCs w:val="26"/>
          <w:lang w:val="vi-VN"/>
        </w:rPr>
        <w:t xml:space="preserve"> - </w:t>
      </w:r>
      <w:r w:rsidRPr="00C2770F">
        <w:rPr>
          <w:rFonts w:eastAsia="Batang" w:cs="Cambria"/>
          <w:color w:val="000000" w:themeColor="text1"/>
          <w:szCs w:val="26"/>
          <w:lang w:val="vi-VN"/>
        </w:rPr>
        <w:t>Δ</w:t>
      </w:r>
      <w:r w:rsidRPr="00C2770F">
        <w:rPr>
          <w:rFonts w:eastAsia="Batang"/>
          <w:color w:val="000000" w:themeColor="text1"/>
          <w:szCs w:val="26"/>
          <w:lang w:val="vi-VN"/>
        </w:rPr>
        <w:t>H</w:t>
      </w:r>
    </w:p>
    <w:p w14:paraId="70D85907"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lastRenderedPageBreak/>
        <w:t>Phân h</w:t>
      </w:r>
      <w:r w:rsidRPr="00C2770F">
        <w:rPr>
          <w:rFonts w:eastAsia="Batang" w:cs="Cambria"/>
          <w:color w:val="000000" w:themeColor="text1"/>
          <w:szCs w:val="26"/>
        </w:rPr>
        <w:t>ủ</w:t>
      </w:r>
      <w:r w:rsidRPr="00C2770F">
        <w:rPr>
          <w:rFonts w:eastAsia="Batang"/>
          <w:color w:val="000000" w:themeColor="text1"/>
          <w:szCs w:val="26"/>
        </w:rPr>
        <w:t>y n</w:t>
      </w:r>
      <w:r w:rsidRPr="00C2770F">
        <w:rPr>
          <w:rFonts w:eastAsia="Batang" w:cs="Cambria"/>
          <w:color w:val="000000" w:themeColor="text1"/>
          <w:szCs w:val="26"/>
        </w:rPr>
        <w:t>ộ</w:t>
      </w:r>
      <w:r w:rsidRPr="00C2770F">
        <w:rPr>
          <w:rFonts w:eastAsia="Batang"/>
          <w:color w:val="000000" w:themeColor="text1"/>
          <w:szCs w:val="26"/>
        </w:rPr>
        <w:t>i b</w:t>
      </w:r>
      <w:r w:rsidRPr="00C2770F">
        <w:rPr>
          <w:rFonts w:eastAsia="Batang" w:cs="VNI-Times"/>
          <w:color w:val="000000" w:themeColor="text1"/>
          <w:szCs w:val="26"/>
        </w:rPr>
        <w:t>à</w:t>
      </w:r>
      <w:r w:rsidRPr="00C2770F">
        <w:rPr>
          <w:rFonts w:eastAsia="Batang"/>
          <w:color w:val="000000" w:themeColor="text1"/>
          <w:szCs w:val="26"/>
        </w:rPr>
        <w:t>o:</w:t>
      </w:r>
    </w:p>
    <w:p w14:paraId="36DC6318" w14:textId="77777777" w:rsidR="00291066" w:rsidRPr="00C2770F" w:rsidRDefault="00291066" w:rsidP="00291066">
      <w:pPr>
        <w:ind w:firstLine="709"/>
        <w:rPr>
          <w:rFonts w:eastAsia="Batang"/>
          <w:color w:val="000000" w:themeColor="text1"/>
          <w:szCs w:val="26"/>
          <w:lang w:val="vi-VN"/>
        </w:rPr>
      </w:pPr>
      <w:r w:rsidRPr="00C2770F">
        <w:rPr>
          <w:rFonts w:eastAsia="Batang"/>
          <w:noProof/>
          <w:color w:val="000000" w:themeColor="text1"/>
          <w:szCs w:val="26"/>
          <w:lang w:eastAsia="en-US"/>
        </w:rPr>
        <mc:AlternateContent>
          <mc:Choice Requires="wps">
            <w:drawing>
              <wp:anchor distT="0" distB="0" distL="114300" distR="114300" simplePos="0" relativeHeight="252091392" behindDoc="0" locked="0" layoutInCell="1" allowOverlap="1" wp14:anchorId="1DDE172E" wp14:editId="6C2C0BFC">
                <wp:simplePos x="0" y="0"/>
                <wp:positionH relativeFrom="column">
                  <wp:posOffset>1621155</wp:posOffset>
                </wp:positionH>
                <wp:positionV relativeFrom="paragraph">
                  <wp:posOffset>219075</wp:posOffset>
                </wp:positionV>
                <wp:extent cx="563526" cy="0"/>
                <wp:effectExtent l="0" t="76200" r="27305" b="95250"/>
                <wp:wrapNone/>
                <wp:docPr id="158" name="Straight Arrow Connector 158"/>
                <wp:cNvGraphicFramePr/>
                <a:graphic xmlns:a="http://schemas.openxmlformats.org/drawingml/2006/main">
                  <a:graphicData uri="http://schemas.microsoft.com/office/word/2010/wordprocessingShape">
                    <wps:wsp>
                      <wps:cNvCnPr/>
                      <wps:spPr>
                        <a:xfrm>
                          <a:off x="0" y="0"/>
                          <a:ext cx="563526"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E71E75" id="Straight Arrow Connector 158" o:spid="_x0000_s1026" type="#_x0000_t32" style="position:absolute;margin-left:127.65pt;margin-top:17.25pt;width:44.35pt;height:0;z-index:252091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" strokecolor="windowText" strokeweight=".5pt">
                <v:stroke endarrow="block" joinstyle="miter"/>
              </v:shape>
            </w:pict>
          </mc:Fallback>
        </mc:AlternateContent>
      </w:r>
      <w:r w:rsidRPr="00C2770F">
        <w:rPr>
          <w:rFonts w:eastAsia="Batang"/>
          <w:color w:val="000000" w:themeColor="text1"/>
          <w:szCs w:val="26"/>
        </w:rPr>
        <w:t xml:space="preserve"> C</w:t>
      </w:r>
      <w:r w:rsidRPr="00C2770F">
        <w:rPr>
          <w:rFonts w:eastAsia="Batang"/>
          <w:color w:val="000000" w:themeColor="text1"/>
          <w:szCs w:val="26"/>
          <w:vertAlign w:val="subscript"/>
          <w:lang w:val="vi-VN"/>
        </w:rPr>
        <w:t>5</w:t>
      </w:r>
      <w:r w:rsidRPr="00C2770F">
        <w:rPr>
          <w:rFonts w:eastAsia="Batang"/>
          <w:color w:val="000000" w:themeColor="text1"/>
          <w:szCs w:val="26"/>
        </w:rPr>
        <w:t>H</w:t>
      </w:r>
      <w:r w:rsidRPr="00C2770F">
        <w:rPr>
          <w:rFonts w:eastAsia="Batang"/>
          <w:color w:val="000000" w:themeColor="text1"/>
          <w:szCs w:val="26"/>
          <w:vertAlign w:val="subscript"/>
          <w:lang w:val="vi-VN"/>
        </w:rPr>
        <w:t>7</w:t>
      </w:r>
      <w:r w:rsidRPr="00C2770F">
        <w:rPr>
          <w:rFonts w:eastAsia="Batang"/>
          <w:color w:val="000000" w:themeColor="text1"/>
          <w:szCs w:val="26"/>
        </w:rPr>
        <w:t>NO</w:t>
      </w:r>
      <w:r w:rsidRPr="00C2770F">
        <w:rPr>
          <w:rFonts w:eastAsia="Batang"/>
          <w:color w:val="000000" w:themeColor="text1"/>
          <w:szCs w:val="26"/>
          <w:vertAlign w:val="subscript"/>
          <w:lang w:val="vi-VN"/>
        </w:rPr>
        <w:t>2</w:t>
      </w:r>
      <w:r w:rsidRPr="00C2770F">
        <w:rPr>
          <w:rFonts w:eastAsia="Batang"/>
          <w:color w:val="000000" w:themeColor="text1"/>
          <w:szCs w:val="26"/>
          <w:lang w:val="vi-VN"/>
        </w:rPr>
        <w:t xml:space="preserve"> + 5O</w:t>
      </w:r>
      <w:r w:rsidRPr="00C2770F">
        <w:rPr>
          <w:rFonts w:eastAsia="Batang"/>
          <w:color w:val="000000" w:themeColor="text1"/>
          <w:szCs w:val="26"/>
          <w:vertAlign w:val="subscript"/>
          <w:lang w:val="vi-VN"/>
        </w:rPr>
        <w:t xml:space="preserve">2 </w:t>
      </w:r>
      <w:r w:rsidRPr="00C2770F">
        <w:rPr>
          <w:rFonts w:eastAsia="Batang"/>
          <w:color w:val="000000" w:themeColor="text1"/>
          <w:szCs w:val="26"/>
          <w:lang w:val="vi-VN"/>
        </w:rPr>
        <w:t xml:space="preserve">   </w:t>
      </w:r>
      <w:r w:rsidRPr="00C2770F">
        <w:rPr>
          <w:rFonts w:eastAsia="Batang"/>
          <w:color w:val="000000" w:themeColor="text1"/>
          <w:szCs w:val="26"/>
          <w:vertAlign w:val="superscript"/>
          <w:lang w:val="vi-VN"/>
        </w:rPr>
        <w:t xml:space="preserve">Enzyme </w:t>
      </w:r>
      <w:r w:rsidRPr="00C2770F">
        <w:rPr>
          <w:rFonts w:eastAsia="Batang"/>
          <w:color w:val="000000" w:themeColor="text1"/>
          <w:szCs w:val="26"/>
          <w:lang w:val="vi-VN"/>
        </w:rPr>
        <w:t xml:space="preserve">  5CO</w:t>
      </w:r>
      <w:r w:rsidRPr="00C2770F">
        <w:rPr>
          <w:rFonts w:eastAsia="Batang"/>
          <w:color w:val="000000" w:themeColor="text1"/>
          <w:szCs w:val="26"/>
          <w:vertAlign w:val="subscript"/>
          <w:lang w:val="vi-VN"/>
        </w:rPr>
        <w:t>2</w:t>
      </w:r>
      <w:r w:rsidRPr="00C2770F">
        <w:rPr>
          <w:rFonts w:eastAsia="Batang"/>
          <w:color w:val="000000" w:themeColor="text1"/>
          <w:szCs w:val="26"/>
          <w:lang w:val="vi-VN"/>
        </w:rPr>
        <w:t xml:space="preserve"> + 2H</w:t>
      </w:r>
      <w:r w:rsidRPr="00C2770F">
        <w:rPr>
          <w:rFonts w:eastAsia="Batang"/>
          <w:color w:val="000000" w:themeColor="text1"/>
          <w:szCs w:val="26"/>
          <w:vertAlign w:val="subscript"/>
          <w:lang w:val="vi-VN"/>
        </w:rPr>
        <w:t>2</w:t>
      </w:r>
      <w:r w:rsidRPr="00C2770F">
        <w:rPr>
          <w:rFonts w:eastAsia="Batang"/>
          <w:color w:val="000000" w:themeColor="text1"/>
          <w:szCs w:val="26"/>
          <w:lang w:val="vi-VN"/>
        </w:rPr>
        <w:t>O + NH</w:t>
      </w:r>
      <w:r w:rsidRPr="00C2770F">
        <w:rPr>
          <w:rFonts w:eastAsia="Batang"/>
          <w:color w:val="000000" w:themeColor="text1"/>
          <w:szCs w:val="26"/>
          <w:vertAlign w:val="subscript"/>
          <w:lang w:val="vi-VN"/>
        </w:rPr>
        <w:t>3</w:t>
      </w:r>
      <w:r w:rsidRPr="00C2770F">
        <w:rPr>
          <w:rFonts w:eastAsia="Batang"/>
          <w:color w:val="000000" w:themeColor="text1"/>
          <w:szCs w:val="26"/>
          <w:lang w:val="vi-VN"/>
        </w:rPr>
        <w:t xml:space="preserve"> ±  </w:t>
      </w:r>
      <w:r w:rsidRPr="00C2770F">
        <w:rPr>
          <w:rFonts w:eastAsia="Batang" w:hint="eastAsia"/>
          <w:color w:val="000000" w:themeColor="text1"/>
          <w:szCs w:val="26"/>
          <w:lang w:val="vi-VN"/>
        </w:rPr>
        <w:t>Δ</w:t>
      </w:r>
      <w:r w:rsidRPr="00C2770F">
        <w:rPr>
          <w:rFonts w:eastAsia="Batang"/>
          <w:color w:val="000000" w:themeColor="text1"/>
          <w:szCs w:val="26"/>
          <w:lang w:val="vi-VN"/>
        </w:rPr>
        <w:t>H</w:t>
      </w:r>
    </w:p>
    <w:p w14:paraId="3FD26BCE"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 xml:space="preserve"> Theo các giai đo</w:t>
      </w:r>
      <w:r w:rsidRPr="00C2770F">
        <w:rPr>
          <w:rFonts w:eastAsia="Batang" w:cs="Cambria"/>
          <w:color w:val="000000" w:themeColor="text1"/>
          <w:szCs w:val="26"/>
        </w:rPr>
        <w:t>ạ</w:t>
      </w:r>
      <w:r w:rsidRPr="00C2770F">
        <w:rPr>
          <w:rFonts w:eastAsia="Batang"/>
          <w:color w:val="000000" w:themeColor="text1"/>
          <w:szCs w:val="26"/>
        </w:rPr>
        <w:t>n tr</w:t>
      </w:r>
      <w:r w:rsidRPr="00C2770F">
        <w:rPr>
          <w:rFonts w:eastAsia="Batang" w:cs="VNI-Times"/>
          <w:color w:val="000000" w:themeColor="text1"/>
          <w:szCs w:val="26"/>
        </w:rPr>
        <w:t>ê</w:t>
      </w:r>
      <w:r w:rsidRPr="00C2770F">
        <w:rPr>
          <w:rFonts w:eastAsia="Batang"/>
          <w:color w:val="000000" w:themeColor="text1"/>
          <w:szCs w:val="26"/>
        </w:rPr>
        <w:t>n, vi sinh v</w:t>
      </w:r>
      <w:r w:rsidRPr="00C2770F">
        <w:rPr>
          <w:rFonts w:eastAsia="Batang" w:cs="Cambria"/>
          <w:color w:val="000000" w:themeColor="text1"/>
          <w:szCs w:val="26"/>
        </w:rPr>
        <w:t>ậ</w:t>
      </w:r>
      <w:r w:rsidRPr="00C2770F">
        <w:rPr>
          <w:rFonts w:eastAsia="Batang"/>
          <w:color w:val="000000" w:themeColor="text1"/>
          <w:szCs w:val="26"/>
        </w:rPr>
        <w:t>t hi</w:t>
      </w:r>
      <w:r w:rsidRPr="00C2770F">
        <w:rPr>
          <w:rFonts w:eastAsia="Batang" w:cs="Cambria"/>
          <w:color w:val="000000" w:themeColor="text1"/>
          <w:szCs w:val="26"/>
        </w:rPr>
        <w:t>ế</w:t>
      </w:r>
      <w:r w:rsidRPr="00C2770F">
        <w:rPr>
          <w:rFonts w:eastAsia="Batang"/>
          <w:color w:val="000000" w:themeColor="text1"/>
          <w:szCs w:val="26"/>
        </w:rPr>
        <w:t>u kh</w:t>
      </w:r>
      <w:r w:rsidRPr="00C2770F">
        <w:rPr>
          <w:rFonts w:eastAsia="Batang" w:cs="VNI-Times"/>
          <w:color w:val="000000" w:themeColor="text1"/>
          <w:szCs w:val="26"/>
        </w:rPr>
        <w:t>í</w:t>
      </w:r>
      <w:r w:rsidRPr="00C2770F">
        <w:rPr>
          <w:rFonts w:eastAsia="Batang"/>
          <w:color w:val="000000" w:themeColor="text1"/>
          <w:szCs w:val="26"/>
        </w:rPr>
        <w:t xml:space="preserve"> kh</w:t>
      </w:r>
      <w:r w:rsidRPr="00C2770F">
        <w:rPr>
          <w:rFonts w:eastAsia="Batang" w:cs="VNI-Times"/>
          <w:color w:val="000000" w:themeColor="text1"/>
          <w:szCs w:val="26"/>
        </w:rPr>
        <w:t>ô</w:t>
      </w:r>
      <w:r w:rsidRPr="00C2770F">
        <w:rPr>
          <w:rFonts w:eastAsia="Batang"/>
          <w:color w:val="000000" w:themeColor="text1"/>
          <w:szCs w:val="26"/>
        </w:rPr>
        <w:t>ng ch</w:t>
      </w:r>
      <w:r w:rsidRPr="00C2770F">
        <w:rPr>
          <w:rFonts w:eastAsia="Batang" w:cs="Cambria"/>
          <w:color w:val="000000" w:themeColor="text1"/>
          <w:szCs w:val="26"/>
        </w:rPr>
        <w:t>ỉ</w:t>
      </w:r>
      <w:r w:rsidRPr="00C2770F">
        <w:rPr>
          <w:rFonts w:eastAsia="Batang"/>
          <w:color w:val="000000" w:themeColor="text1"/>
          <w:szCs w:val="26"/>
        </w:rPr>
        <w:t xml:space="preserve"> oxi</w:t>
      </w:r>
      <w:r w:rsidRPr="00C2770F">
        <w:rPr>
          <w:rFonts w:eastAsia="Batang"/>
          <w:color w:val="000000" w:themeColor="text1"/>
          <w:szCs w:val="26"/>
          <w:lang w:val="vi-VN"/>
        </w:rPr>
        <w:t xml:space="preserve"> </w:t>
      </w:r>
      <w:r w:rsidRPr="00C2770F">
        <w:rPr>
          <w:rFonts w:eastAsia="Batang"/>
          <w:color w:val="000000" w:themeColor="text1"/>
          <w:szCs w:val="26"/>
        </w:rPr>
        <w:t>hóa các ch</w:t>
      </w:r>
      <w:r w:rsidRPr="00C2770F">
        <w:rPr>
          <w:rFonts w:eastAsia="Batang" w:cs="Cambria"/>
          <w:color w:val="000000" w:themeColor="text1"/>
          <w:szCs w:val="26"/>
        </w:rPr>
        <w:t>ấ</w:t>
      </w:r>
      <w:r w:rsidRPr="00C2770F">
        <w:rPr>
          <w:rFonts w:eastAsia="Batang"/>
          <w:color w:val="000000" w:themeColor="text1"/>
          <w:szCs w:val="26"/>
        </w:rPr>
        <w:t>t h</w:t>
      </w:r>
      <w:r w:rsidRPr="00C2770F">
        <w:rPr>
          <w:rFonts w:eastAsia="Batang" w:cs="Cambria"/>
          <w:color w:val="000000" w:themeColor="text1"/>
          <w:szCs w:val="26"/>
        </w:rPr>
        <w:t>ữ</w:t>
      </w:r>
      <w:r w:rsidRPr="00C2770F">
        <w:rPr>
          <w:rFonts w:eastAsia="Batang"/>
          <w:color w:val="000000" w:themeColor="text1"/>
          <w:szCs w:val="26"/>
        </w:rPr>
        <w:t>u c</w:t>
      </w:r>
      <w:r w:rsidRPr="00C2770F">
        <w:rPr>
          <w:rFonts w:eastAsia="Batang" w:cs="Cambria"/>
          <w:color w:val="000000" w:themeColor="text1"/>
          <w:szCs w:val="26"/>
        </w:rPr>
        <w:t>ơ</w:t>
      </w:r>
      <w:r w:rsidRPr="00C2770F">
        <w:rPr>
          <w:rFonts w:eastAsia="Batang"/>
          <w:color w:val="000000" w:themeColor="text1"/>
          <w:szCs w:val="26"/>
        </w:rPr>
        <w:t xml:space="preserve"> trong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t</w:t>
      </w:r>
      <w:r w:rsidRPr="00C2770F">
        <w:rPr>
          <w:rFonts w:eastAsia="Batang" w:cs="Cambria"/>
          <w:color w:val="000000" w:themeColor="text1"/>
          <w:szCs w:val="26"/>
        </w:rPr>
        <w:t>ạ</w:t>
      </w:r>
      <w:r w:rsidRPr="00C2770F">
        <w:rPr>
          <w:rFonts w:eastAsia="Batang"/>
          <w:color w:val="000000" w:themeColor="text1"/>
          <w:szCs w:val="26"/>
        </w:rPr>
        <w:t>o th</w:t>
      </w:r>
      <w:r w:rsidRPr="00C2770F">
        <w:rPr>
          <w:rFonts w:eastAsia="Batang" w:cs="VNI-Times"/>
          <w:color w:val="000000" w:themeColor="text1"/>
          <w:szCs w:val="26"/>
        </w:rPr>
        <w:t>à</w:t>
      </w:r>
      <w:r w:rsidRPr="00C2770F">
        <w:rPr>
          <w:rFonts w:eastAsia="Batang"/>
          <w:color w:val="000000" w:themeColor="text1"/>
          <w:szCs w:val="26"/>
        </w:rPr>
        <w:t>nh nh</w:t>
      </w:r>
      <w:r w:rsidRPr="00C2770F">
        <w:rPr>
          <w:rFonts w:eastAsia="Batang" w:cs="Cambria"/>
          <w:color w:val="000000" w:themeColor="text1"/>
          <w:szCs w:val="26"/>
        </w:rPr>
        <w:t>ữ</w:t>
      </w:r>
      <w:r w:rsidRPr="00C2770F">
        <w:rPr>
          <w:rFonts w:eastAsia="Batang"/>
          <w:color w:val="000000" w:themeColor="text1"/>
          <w:szCs w:val="26"/>
        </w:rPr>
        <w:t>ng h</w:t>
      </w:r>
      <w:r w:rsidRPr="00C2770F">
        <w:rPr>
          <w:rFonts w:eastAsia="Batang" w:cs="Cambria"/>
          <w:color w:val="000000" w:themeColor="text1"/>
          <w:szCs w:val="26"/>
        </w:rPr>
        <w:t>ợ</w:t>
      </w:r>
      <w:r w:rsidRPr="00C2770F">
        <w:rPr>
          <w:rFonts w:eastAsia="Batang"/>
          <w:color w:val="000000" w:themeColor="text1"/>
          <w:szCs w:val="26"/>
        </w:rPr>
        <w:t>p ch</w:t>
      </w:r>
      <w:r w:rsidRPr="00C2770F">
        <w:rPr>
          <w:rFonts w:eastAsia="Batang" w:cs="Cambria"/>
          <w:color w:val="000000" w:themeColor="text1"/>
          <w:szCs w:val="26"/>
        </w:rPr>
        <w:t>ấ</w:t>
      </w:r>
      <w:r w:rsidRPr="00C2770F">
        <w:rPr>
          <w:rFonts w:eastAsia="Batang"/>
          <w:color w:val="000000" w:themeColor="text1"/>
          <w:szCs w:val="26"/>
        </w:rPr>
        <w:t>t</w:t>
      </w:r>
      <w:r w:rsidRPr="00C2770F">
        <w:rPr>
          <w:rFonts w:eastAsia="Batang"/>
          <w:color w:val="000000" w:themeColor="text1"/>
          <w:szCs w:val="26"/>
          <w:lang w:val="vi-VN"/>
        </w:rPr>
        <w:t xml:space="preserve"> </w:t>
      </w:r>
      <w:r w:rsidRPr="00C2770F">
        <w:rPr>
          <w:rFonts w:eastAsia="Batang"/>
          <w:color w:val="000000" w:themeColor="text1"/>
          <w:szCs w:val="26"/>
        </w:rPr>
        <w:t>vô c</w:t>
      </w:r>
      <w:r w:rsidRPr="00C2770F">
        <w:rPr>
          <w:rFonts w:eastAsia="Batang" w:cs="Cambria"/>
          <w:color w:val="000000" w:themeColor="text1"/>
          <w:szCs w:val="26"/>
        </w:rPr>
        <w:t>ơ</w:t>
      </w:r>
      <w:r w:rsidRPr="00C2770F">
        <w:rPr>
          <w:rFonts w:eastAsia="Batang"/>
          <w:color w:val="000000" w:themeColor="text1"/>
          <w:szCs w:val="26"/>
        </w:rPr>
        <w:t xml:space="preserve"> đ</w:t>
      </w:r>
      <w:r w:rsidRPr="00C2770F">
        <w:rPr>
          <w:rFonts w:eastAsia="Batang" w:cs="Cambria"/>
          <w:color w:val="000000" w:themeColor="text1"/>
          <w:szCs w:val="26"/>
        </w:rPr>
        <w:t>ơ</w:t>
      </w:r>
      <w:r w:rsidRPr="00C2770F">
        <w:rPr>
          <w:rFonts w:eastAsia="Batang"/>
          <w:color w:val="000000" w:themeColor="text1"/>
          <w:szCs w:val="26"/>
        </w:rPr>
        <w:t>n gi</w:t>
      </w:r>
      <w:r w:rsidRPr="00C2770F">
        <w:rPr>
          <w:rFonts w:eastAsia="Batang" w:cs="Cambria"/>
          <w:color w:val="000000" w:themeColor="text1"/>
          <w:szCs w:val="26"/>
        </w:rPr>
        <w:t>ả</w:t>
      </w:r>
      <w:r w:rsidRPr="00C2770F">
        <w:rPr>
          <w:rFonts w:eastAsia="Batang"/>
          <w:color w:val="000000" w:themeColor="text1"/>
          <w:szCs w:val="26"/>
        </w:rPr>
        <w:t>n m</w:t>
      </w:r>
      <w:r w:rsidRPr="00C2770F">
        <w:rPr>
          <w:rFonts w:eastAsia="Batang" w:cs="VNI-Times"/>
          <w:color w:val="000000" w:themeColor="text1"/>
          <w:szCs w:val="26"/>
        </w:rPr>
        <w:t>à</w:t>
      </w:r>
      <w:r w:rsidRPr="00C2770F">
        <w:rPr>
          <w:rFonts w:eastAsia="Batang"/>
          <w:color w:val="000000" w:themeColor="text1"/>
          <w:szCs w:val="26"/>
        </w:rPr>
        <w:t xml:space="preserve"> c</w:t>
      </w:r>
      <w:r w:rsidRPr="00C2770F">
        <w:rPr>
          <w:rFonts w:eastAsia="Batang" w:cs="VNI-Times"/>
          <w:color w:val="000000" w:themeColor="text1"/>
          <w:szCs w:val="26"/>
        </w:rPr>
        <w:t>ò</w:t>
      </w:r>
      <w:r w:rsidRPr="00C2770F">
        <w:rPr>
          <w:rFonts w:eastAsia="Batang"/>
          <w:color w:val="000000" w:themeColor="text1"/>
          <w:szCs w:val="26"/>
        </w:rPr>
        <w:t>n t</w:t>
      </w:r>
      <w:r w:rsidRPr="00C2770F">
        <w:rPr>
          <w:rFonts w:eastAsia="Batang" w:cs="Cambria"/>
          <w:color w:val="000000" w:themeColor="text1"/>
          <w:szCs w:val="26"/>
        </w:rPr>
        <w:t>ổ</w:t>
      </w:r>
      <w:r w:rsidRPr="00C2770F">
        <w:rPr>
          <w:rFonts w:eastAsia="Batang"/>
          <w:color w:val="000000" w:themeColor="text1"/>
          <w:szCs w:val="26"/>
        </w:rPr>
        <w:t>ng h</w:t>
      </w:r>
      <w:r w:rsidRPr="00C2770F">
        <w:rPr>
          <w:rFonts w:eastAsia="Batang" w:cs="Cambria"/>
          <w:color w:val="000000" w:themeColor="text1"/>
          <w:szCs w:val="26"/>
        </w:rPr>
        <w:t>ợ</w:t>
      </w:r>
      <w:r w:rsidRPr="00C2770F">
        <w:rPr>
          <w:rFonts w:eastAsia="Batang"/>
          <w:color w:val="000000" w:themeColor="text1"/>
          <w:szCs w:val="26"/>
        </w:rPr>
        <w:t>p phospho v</w:t>
      </w:r>
      <w:r w:rsidRPr="00C2770F">
        <w:rPr>
          <w:rFonts w:eastAsia="Batang" w:cs="VNI-Times"/>
          <w:color w:val="000000" w:themeColor="text1"/>
          <w:szCs w:val="26"/>
        </w:rPr>
        <w:t>à</w:t>
      </w:r>
      <w:r w:rsidRPr="00C2770F">
        <w:rPr>
          <w:rFonts w:eastAsia="Batang"/>
          <w:color w:val="000000" w:themeColor="text1"/>
          <w:szCs w:val="26"/>
        </w:rPr>
        <w:t xml:space="preserve"> nit</w:t>
      </w:r>
      <w:r w:rsidRPr="00C2770F">
        <w:rPr>
          <w:rFonts w:eastAsia="Batang" w:cs="Cambria"/>
          <w:color w:val="000000" w:themeColor="text1"/>
          <w:szCs w:val="26"/>
        </w:rPr>
        <w:t>ơ</w:t>
      </w:r>
      <w:r w:rsidRPr="00C2770F">
        <w:rPr>
          <w:rFonts w:eastAsia="Batang"/>
          <w:color w:val="000000" w:themeColor="text1"/>
          <w:szCs w:val="26"/>
        </w:rPr>
        <w:t xml:space="preserve"> nh</w:t>
      </w:r>
      <w:r w:rsidRPr="00C2770F">
        <w:rPr>
          <w:rFonts w:eastAsia="Batang" w:cs="Cambria"/>
          <w:color w:val="000000" w:themeColor="text1"/>
          <w:szCs w:val="26"/>
        </w:rPr>
        <w:t>ằ</w:t>
      </w:r>
      <w:r w:rsidRPr="00C2770F">
        <w:rPr>
          <w:rFonts w:eastAsia="Batang"/>
          <w:color w:val="000000" w:themeColor="text1"/>
          <w:szCs w:val="26"/>
        </w:rPr>
        <w:t>m t</w:t>
      </w:r>
      <w:r w:rsidRPr="00C2770F">
        <w:rPr>
          <w:rFonts w:eastAsia="Batang" w:cs="Cambria"/>
          <w:color w:val="000000" w:themeColor="text1"/>
          <w:szCs w:val="26"/>
        </w:rPr>
        <w:t>ổ</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color w:val="000000" w:themeColor="text1"/>
          <w:szCs w:val="26"/>
        </w:rPr>
        <w:t>h</w:t>
      </w:r>
      <w:r w:rsidRPr="00C2770F">
        <w:rPr>
          <w:rFonts w:eastAsia="Batang" w:cs="Cambria"/>
          <w:color w:val="000000" w:themeColor="text1"/>
          <w:szCs w:val="26"/>
        </w:rPr>
        <w:t>ợ</w:t>
      </w:r>
      <w:r w:rsidRPr="00C2770F">
        <w:rPr>
          <w:rFonts w:eastAsia="Batang"/>
          <w:color w:val="000000" w:themeColor="text1"/>
          <w:szCs w:val="26"/>
        </w:rPr>
        <w:t>p, duy tr</w:t>
      </w:r>
      <w:r w:rsidRPr="00C2770F">
        <w:rPr>
          <w:rFonts w:eastAsia="Batang" w:cs="VNI-Times"/>
          <w:color w:val="000000" w:themeColor="text1"/>
          <w:szCs w:val="26"/>
        </w:rPr>
        <w:t>ì</w:t>
      </w:r>
      <w:r w:rsidRPr="00C2770F">
        <w:rPr>
          <w:rFonts w:eastAsia="Batang"/>
          <w:color w:val="000000" w:themeColor="text1"/>
          <w:szCs w:val="26"/>
        </w:rPr>
        <w:t xml:space="preserve"> t</w:t>
      </w:r>
      <w:r w:rsidRPr="00C2770F">
        <w:rPr>
          <w:rFonts w:eastAsia="Batang" w:cs="Cambria"/>
          <w:color w:val="000000" w:themeColor="text1"/>
          <w:szCs w:val="26"/>
        </w:rPr>
        <w:t>ế</w:t>
      </w:r>
      <w:r w:rsidRPr="00C2770F">
        <w:rPr>
          <w:rFonts w:eastAsia="Batang"/>
          <w:color w:val="000000" w:themeColor="text1"/>
          <w:szCs w:val="26"/>
        </w:rPr>
        <w:t xml:space="preserve"> b</w:t>
      </w:r>
      <w:r w:rsidRPr="00C2770F">
        <w:rPr>
          <w:rFonts w:eastAsia="Batang" w:cs="VNI-Times"/>
          <w:color w:val="000000" w:themeColor="text1"/>
          <w:szCs w:val="26"/>
        </w:rPr>
        <w:t>à</w:t>
      </w:r>
      <w:r w:rsidRPr="00C2770F">
        <w:rPr>
          <w:rFonts w:eastAsia="Batang"/>
          <w:color w:val="000000" w:themeColor="text1"/>
          <w:szCs w:val="26"/>
        </w:rPr>
        <w:t>o v</w:t>
      </w:r>
      <w:r w:rsidRPr="00C2770F">
        <w:rPr>
          <w:rFonts w:eastAsia="Batang" w:cs="VNI-Times"/>
          <w:color w:val="000000" w:themeColor="text1"/>
          <w:szCs w:val="26"/>
        </w:rPr>
        <w:t>à</w:t>
      </w:r>
      <w:r w:rsidRPr="00C2770F">
        <w:rPr>
          <w:rFonts w:eastAsia="Batang"/>
          <w:color w:val="000000" w:themeColor="text1"/>
          <w:szCs w:val="26"/>
        </w:rPr>
        <w:t xml:space="preserve"> v</w:t>
      </w:r>
      <w:r w:rsidRPr="00C2770F">
        <w:rPr>
          <w:rFonts w:eastAsia="Batang" w:cs="Cambria"/>
          <w:color w:val="000000" w:themeColor="text1"/>
          <w:szCs w:val="26"/>
        </w:rPr>
        <w:t>ậ</w:t>
      </w:r>
      <w:r w:rsidRPr="00C2770F">
        <w:rPr>
          <w:rFonts w:eastAsia="Batang"/>
          <w:color w:val="000000" w:themeColor="text1"/>
          <w:szCs w:val="26"/>
        </w:rPr>
        <w:t>n chuy</w:t>
      </w:r>
      <w:r w:rsidRPr="00C2770F">
        <w:rPr>
          <w:rFonts w:eastAsia="Batang" w:cs="Cambria"/>
          <w:color w:val="000000" w:themeColor="text1"/>
          <w:szCs w:val="26"/>
        </w:rPr>
        <w:t>ể</w:t>
      </w:r>
      <w:r w:rsidRPr="00C2770F">
        <w:rPr>
          <w:rFonts w:eastAsia="Batang"/>
          <w:color w:val="000000" w:themeColor="text1"/>
          <w:szCs w:val="26"/>
        </w:rPr>
        <w:t>n n</w:t>
      </w:r>
      <w:r w:rsidRPr="00C2770F">
        <w:rPr>
          <w:rFonts w:eastAsia="Batang" w:cs="Cambria"/>
          <w:color w:val="000000" w:themeColor="text1"/>
          <w:szCs w:val="26"/>
        </w:rPr>
        <w:t>ă</w:t>
      </w:r>
      <w:r w:rsidRPr="00C2770F">
        <w:rPr>
          <w:rFonts w:eastAsia="Batang"/>
          <w:color w:val="000000" w:themeColor="text1"/>
          <w:szCs w:val="26"/>
        </w:rPr>
        <w:t>ng l</w:t>
      </w:r>
      <w:r w:rsidRPr="00C2770F">
        <w:rPr>
          <w:rFonts w:eastAsia="Batang" w:cs="Cambria"/>
          <w:color w:val="000000" w:themeColor="text1"/>
          <w:szCs w:val="26"/>
        </w:rPr>
        <w:t>ượ</w:t>
      </w:r>
      <w:r w:rsidRPr="00C2770F">
        <w:rPr>
          <w:rFonts w:eastAsia="Batang"/>
          <w:color w:val="000000" w:themeColor="text1"/>
          <w:szCs w:val="26"/>
        </w:rPr>
        <w:t>ng cho qu</w:t>
      </w:r>
      <w:r w:rsidRPr="00C2770F">
        <w:rPr>
          <w:rFonts w:eastAsia="Batang" w:cs="VNI-Times"/>
          <w:color w:val="000000" w:themeColor="text1"/>
          <w:szCs w:val="26"/>
        </w:rPr>
        <w:t>á</w:t>
      </w:r>
      <w:r w:rsidRPr="00C2770F">
        <w:rPr>
          <w:rFonts w:eastAsia="Batang"/>
          <w:color w:val="000000" w:themeColor="text1"/>
          <w:szCs w:val="26"/>
        </w:rPr>
        <w:t xml:space="preserve"> tr</w:t>
      </w:r>
      <w:r w:rsidRPr="00C2770F">
        <w:rPr>
          <w:rFonts w:eastAsia="Batang" w:cs="VNI-Times"/>
          <w:color w:val="000000" w:themeColor="text1"/>
          <w:szCs w:val="26"/>
        </w:rPr>
        <w:t>ì</w:t>
      </w:r>
      <w:r w:rsidRPr="00C2770F">
        <w:rPr>
          <w:rFonts w:eastAsia="Batang"/>
          <w:color w:val="000000" w:themeColor="text1"/>
          <w:szCs w:val="26"/>
        </w:rPr>
        <w:t>nh trao</w:t>
      </w:r>
      <w:r w:rsidRPr="00C2770F">
        <w:rPr>
          <w:rFonts w:eastAsia="Batang"/>
          <w:color w:val="000000" w:themeColor="text1"/>
          <w:szCs w:val="26"/>
          <w:lang w:val="vi-VN"/>
        </w:rPr>
        <w:t xml:space="preserve"> </w:t>
      </w:r>
      <w:r w:rsidRPr="00C2770F">
        <w:rPr>
          <w:rFonts w:eastAsia="Batang" w:hint="eastAsia"/>
          <w:color w:val="000000" w:themeColor="text1"/>
          <w:szCs w:val="26"/>
        </w:rPr>
        <w:t>đ</w:t>
      </w:r>
      <w:r w:rsidRPr="00C2770F">
        <w:rPr>
          <w:rFonts w:eastAsia="Batang" w:cs="Cambria"/>
          <w:color w:val="000000" w:themeColor="text1"/>
          <w:szCs w:val="26"/>
        </w:rPr>
        <w:t>ổ</w:t>
      </w:r>
      <w:r w:rsidRPr="00C2770F">
        <w:rPr>
          <w:rFonts w:eastAsia="Batang"/>
          <w:color w:val="000000" w:themeColor="text1"/>
          <w:szCs w:val="26"/>
        </w:rPr>
        <w:t>i ch</w:t>
      </w:r>
      <w:r w:rsidRPr="00C2770F">
        <w:rPr>
          <w:rFonts w:eastAsia="Batang" w:cs="Cambria"/>
          <w:color w:val="000000" w:themeColor="text1"/>
          <w:szCs w:val="26"/>
        </w:rPr>
        <w:t>ấ</w:t>
      </w:r>
      <w:r w:rsidRPr="00C2770F">
        <w:rPr>
          <w:rFonts w:eastAsia="Batang"/>
          <w:color w:val="000000" w:themeColor="text1"/>
          <w:szCs w:val="26"/>
        </w:rPr>
        <w:t>t c</w:t>
      </w:r>
      <w:r w:rsidRPr="00C2770F">
        <w:rPr>
          <w:rFonts w:eastAsia="Batang" w:cs="Cambria"/>
          <w:color w:val="000000" w:themeColor="text1"/>
          <w:szCs w:val="26"/>
        </w:rPr>
        <w:t>ủ</w:t>
      </w:r>
      <w:r w:rsidRPr="00C2770F">
        <w:rPr>
          <w:rFonts w:eastAsia="Batang"/>
          <w:color w:val="000000" w:themeColor="text1"/>
          <w:szCs w:val="26"/>
        </w:rPr>
        <w:t>a ch</w:t>
      </w:r>
      <w:r w:rsidRPr="00C2770F">
        <w:rPr>
          <w:rFonts w:eastAsia="Batang" w:cs="VNI-Times"/>
          <w:color w:val="000000" w:themeColor="text1"/>
          <w:szCs w:val="26"/>
        </w:rPr>
        <w:t>ú</w:t>
      </w:r>
      <w:r w:rsidRPr="00C2770F">
        <w:rPr>
          <w:rFonts w:eastAsia="Batang"/>
          <w:color w:val="000000" w:themeColor="text1"/>
          <w:szCs w:val="26"/>
        </w:rPr>
        <w:t>ng.</w:t>
      </w:r>
    </w:p>
    <w:p w14:paraId="067EA0BF" w14:textId="77777777" w:rsidR="00291066" w:rsidRPr="00C2770F" w:rsidRDefault="00291066" w:rsidP="00291066">
      <w:pPr>
        <w:ind w:firstLine="709"/>
        <w:rPr>
          <w:rFonts w:eastAsia="Batang"/>
          <w:color w:val="000000" w:themeColor="text1"/>
          <w:szCs w:val="26"/>
        </w:rPr>
      </w:pPr>
      <w:r w:rsidRPr="00C2770F">
        <w:rPr>
          <w:rFonts w:eastAsia="Batang" w:cs="Cambria"/>
          <w:color w:val="000000" w:themeColor="text1"/>
          <w:szCs w:val="26"/>
        </w:rPr>
        <w:t>Đ</w:t>
      </w:r>
      <w:r w:rsidRPr="00C2770F">
        <w:rPr>
          <w:rFonts w:eastAsia="Batang" w:cs="VNI-Times"/>
          <w:color w:val="000000" w:themeColor="text1"/>
          <w:szCs w:val="26"/>
        </w:rPr>
        <w:t>â</w:t>
      </w:r>
      <w:r w:rsidRPr="00C2770F">
        <w:rPr>
          <w:rFonts w:eastAsia="Batang"/>
          <w:color w:val="000000" w:themeColor="text1"/>
          <w:szCs w:val="26"/>
        </w:rPr>
        <w:t>y là giai đo</w:t>
      </w:r>
      <w:r w:rsidRPr="00C2770F">
        <w:rPr>
          <w:rFonts w:eastAsia="Batang" w:cs="Cambria"/>
          <w:color w:val="000000" w:themeColor="text1"/>
          <w:szCs w:val="26"/>
        </w:rPr>
        <w:t>ạ</w:t>
      </w:r>
      <w:r w:rsidRPr="00C2770F">
        <w:rPr>
          <w:rFonts w:eastAsia="Batang"/>
          <w:color w:val="000000" w:themeColor="text1"/>
          <w:szCs w:val="26"/>
        </w:rPr>
        <w:t>n mang t</w:t>
      </w:r>
      <w:r w:rsidRPr="00C2770F">
        <w:rPr>
          <w:rFonts w:eastAsia="Batang" w:cs="VNI-Times"/>
          <w:color w:val="000000" w:themeColor="text1"/>
          <w:szCs w:val="26"/>
        </w:rPr>
        <w:t>í</w:t>
      </w:r>
      <w:r w:rsidRPr="00C2770F">
        <w:rPr>
          <w:rFonts w:eastAsia="Batang"/>
          <w:color w:val="000000" w:themeColor="text1"/>
          <w:szCs w:val="26"/>
        </w:rPr>
        <w:t xml:space="preserve">nh </w:t>
      </w:r>
      <w:r w:rsidRPr="00C2770F">
        <w:rPr>
          <w:rFonts w:eastAsia="Batang" w:cs="Cambria"/>
          <w:color w:val="000000" w:themeColor="text1"/>
          <w:szCs w:val="26"/>
        </w:rPr>
        <w:t>ư</w:t>
      </w:r>
      <w:r w:rsidRPr="00C2770F">
        <w:rPr>
          <w:rFonts w:eastAsia="Batang"/>
          <w:color w:val="000000" w:themeColor="text1"/>
          <w:szCs w:val="26"/>
        </w:rPr>
        <w:t>u tiên h</w:t>
      </w:r>
      <w:r w:rsidRPr="00C2770F">
        <w:rPr>
          <w:rFonts w:eastAsia="Batang" w:cs="Cambria"/>
          <w:color w:val="000000" w:themeColor="text1"/>
          <w:szCs w:val="26"/>
        </w:rPr>
        <w:t>ơ</w:t>
      </w:r>
      <w:r w:rsidRPr="00C2770F">
        <w:rPr>
          <w:rFonts w:eastAsia="Batang"/>
          <w:color w:val="000000" w:themeColor="text1"/>
          <w:szCs w:val="26"/>
        </w:rPr>
        <w:t>n so v</w:t>
      </w:r>
      <w:r w:rsidRPr="00C2770F">
        <w:rPr>
          <w:rFonts w:eastAsia="Batang" w:cs="Cambria"/>
          <w:color w:val="000000" w:themeColor="text1"/>
          <w:szCs w:val="26"/>
        </w:rPr>
        <w:t>ớ</w:t>
      </w:r>
      <w:r w:rsidRPr="00C2770F">
        <w:rPr>
          <w:rFonts w:eastAsia="Batang"/>
          <w:color w:val="000000" w:themeColor="text1"/>
          <w:szCs w:val="26"/>
        </w:rPr>
        <w:t xml:space="preserve">i giai </w:t>
      </w:r>
      <w:r w:rsidRPr="00C2770F">
        <w:rPr>
          <w:rFonts w:eastAsia="Batang" w:cs="VNI-Times"/>
          <w:color w:val="000000" w:themeColor="text1"/>
          <w:szCs w:val="26"/>
        </w:rPr>
        <w:t>đ</w:t>
      </w:r>
      <w:r w:rsidRPr="00C2770F">
        <w:rPr>
          <w:rFonts w:eastAsia="Batang"/>
          <w:color w:val="000000" w:themeColor="text1"/>
          <w:szCs w:val="26"/>
        </w:rPr>
        <w:t>o</w:t>
      </w:r>
      <w:r w:rsidRPr="00C2770F">
        <w:rPr>
          <w:rFonts w:eastAsia="Batang" w:cs="Cambria"/>
          <w:color w:val="000000" w:themeColor="text1"/>
          <w:szCs w:val="26"/>
        </w:rPr>
        <w:t>ạ</w:t>
      </w:r>
      <w:r w:rsidRPr="00C2770F">
        <w:rPr>
          <w:rFonts w:eastAsia="Batang"/>
          <w:color w:val="000000" w:themeColor="text1"/>
          <w:szCs w:val="26"/>
        </w:rPr>
        <w:t>n</w:t>
      </w:r>
      <w:r w:rsidRPr="00C2770F">
        <w:rPr>
          <w:rFonts w:eastAsia="Batang"/>
          <w:color w:val="000000" w:themeColor="text1"/>
          <w:szCs w:val="26"/>
          <w:lang w:val="vi-VN"/>
        </w:rPr>
        <w:t xml:space="preserve"> </w:t>
      </w:r>
      <w:r w:rsidRPr="00C2770F">
        <w:rPr>
          <w:rFonts w:eastAsia="Batang"/>
          <w:color w:val="000000" w:themeColor="text1"/>
          <w:szCs w:val="26"/>
        </w:rPr>
        <w:t>nitrate hóa c</w:t>
      </w:r>
      <w:r w:rsidRPr="00C2770F">
        <w:rPr>
          <w:rFonts w:eastAsia="Batang" w:cs="Cambria"/>
          <w:color w:val="000000" w:themeColor="text1"/>
          <w:szCs w:val="26"/>
        </w:rPr>
        <w:t>ủ</w:t>
      </w:r>
      <w:r w:rsidRPr="00C2770F">
        <w:rPr>
          <w:rFonts w:eastAsia="Batang"/>
          <w:color w:val="000000" w:themeColor="text1"/>
          <w:szCs w:val="26"/>
        </w:rPr>
        <w:t>a nh</w:t>
      </w:r>
      <w:r w:rsidRPr="00C2770F">
        <w:rPr>
          <w:rFonts w:eastAsia="Batang" w:cs="VNI-Times"/>
          <w:color w:val="000000" w:themeColor="text1"/>
          <w:szCs w:val="26"/>
        </w:rPr>
        <w:t>ó</w:t>
      </w:r>
      <w:r w:rsidRPr="00C2770F">
        <w:rPr>
          <w:rFonts w:eastAsia="Batang"/>
          <w:color w:val="000000" w:themeColor="text1"/>
          <w:szCs w:val="26"/>
        </w:rPr>
        <w:t>m vi sinh v</w:t>
      </w:r>
      <w:r w:rsidRPr="00C2770F">
        <w:rPr>
          <w:rFonts w:eastAsia="Batang" w:cs="Cambria"/>
          <w:color w:val="000000" w:themeColor="text1"/>
          <w:szCs w:val="26"/>
        </w:rPr>
        <w:t>ậ</w:t>
      </w:r>
      <w:r w:rsidRPr="00C2770F">
        <w:rPr>
          <w:rFonts w:eastAsia="Batang"/>
          <w:color w:val="000000" w:themeColor="text1"/>
          <w:szCs w:val="26"/>
        </w:rPr>
        <w:t>t Nitrosomonas v</w:t>
      </w:r>
      <w:r w:rsidRPr="00C2770F">
        <w:rPr>
          <w:rFonts w:eastAsia="Batang" w:cs="VNI-Times"/>
          <w:color w:val="000000" w:themeColor="text1"/>
          <w:szCs w:val="26"/>
        </w:rPr>
        <w:t>à</w:t>
      </w:r>
      <w:r w:rsidRPr="00C2770F">
        <w:rPr>
          <w:rFonts w:eastAsia="Batang"/>
          <w:color w:val="000000" w:themeColor="text1"/>
          <w:szCs w:val="26"/>
        </w:rPr>
        <w:t xml:space="preserve"> Nitrobacter.</w:t>
      </w:r>
      <w:r w:rsidRPr="00C2770F">
        <w:rPr>
          <w:rFonts w:eastAsia="Batang"/>
          <w:color w:val="000000" w:themeColor="text1"/>
          <w:szCs w:val="26"/>
          <w:lang w:val="vi-VN"/>
        </w:rPr>
        <w:t xml:space="preserve"> </w:t>
      </w:r>
      <w:r w:rsidRPr="00C2770F">
        <w:rPr>
          <w:rFonts w:eastAsia="Batang"/>
          <w:color w:val="000000" w:themeColor="text1"/>
          <w:szCs w:val="26"/>
        </w:rPr>
        <w:t>Do v</w:t>
      </w:r>
      <w:r w:rsidRPr="00C2770F">
        <w:rPr>
          <w:rFonts w:eastAsia="Batang" w:cs="Cambria"/>
          <w:color w:val="000000" w:themeColor="text1"/>
          <w:szCs w:val="26"/>
        </w:rPr>
        <w:t>ậ</w:t>
      </w:r>
      <w:r w:rsidRPr="00C2770F">
        <w:rPr>
          <w:rFonts w:eastAsia="Batang"/>
          <w:color w:val="000000" w:themeColor="text1"/>
          <w:szCs w:val="26"/>
        </w:rPr>
        <w:t xml:space="preserve">y giai </w:t>
      </w:r>
      <w:r w:rsidRPr="00C2770F">
        <w:rPr>
          <w:rFonts w:eastAsia="Batang" w:cs="VNI-Times"/>
          <w:color w:val="000000" w:themeColor="text1"/>
          <w:szCs w:val="26"/>
        </w:rPr>
        <w:t>đ</w:t>
      </w:r>
      <w:r w:rsidRPr="00C2770F">
        <w:rPr>
          <w:rFonts w:eastAsia="Batang"/>
          <w:color w:val="000000" w:themeColor="text1"/>
          <w:szCs w:val="26"/>
        </w:rPr>
        <w:t>o</w:t>
      </w:r>
      <w:r w:rsidRPr="00C2770F">
        <w:rPr>
          <w:rFonts w:eastAsia="Batang" w:cs="Cambria"/>
          <w:color w:val="000000" w:themeColor="text1"/>
          <w:szCs w:val="26"/>
        </w:rPr>
        <w:t>ạ</w:t>
      </w:r>
      <w:r w:rsidRPr="00C2770F">
        <w:rPr>
          <w:rFonts w:eastAsia="Batang"/>
          <w:color w:val="000000" w:themeColor="text1"/>
          <w:szCs w:val="26"/>
        </w:rPr>
        <w:t>n x</w:t>
      </w:r>
      <w:r w:rsidRPr="00C2770F">
        <w:rPr>
          <w:rFonts w:eastAsia="Batang" w:cs="Cambria"/>
          <w:color w:val="000000" w:themeColor="text1"/>
          <w:szCs w:val="26"/>
        </w:rPr>
        <w:t>ử</w:t>
      </w:r>
      <w:r w:rsidRPr="00C2770F">
        <w:rPr>
          <w:rFonts w:eastAsia="Batang"/>
          <w:color w:val="000000" w:themeColor="text1"/>
          <w:szCs w:val="26"/>
        </w:rPr>
        <w:t xml:space="preserve"> l</w:t>
      </w:r>
      <w:r w:rsidRPr="00C2770F">
        <w:rPr>
          <w:rFonts w:eastAsia="Batang" w:cs="VNI-Times"/>
          <w:color w:val="000000" w:themeColor="text1"/>
          <w:szCs w:val="26"/>
        </w:rPr>
        <w:t>ý</w:t>
      </w:r>
      <w:r w:rsidRPr="00C2770F">
        <w:rPr>
          <w:rFonts w:eastAsia="Batang"/>
          <w:color w:val="000000" w:themeColor="text1"/>
          <w:szCs w:val="26"/>
        </w:rPr>
        <w:t xml:space="preserve"> c</w:t>
      </w:r>
      <w:r w:rsidRPr="00C2770F">
        <w:rPr>
          <w:rFonts w:eastAsia="Batang" w:cs="VNI-Times"/>
          <w:color w:val="000000" w:themeColor="text1"/>
          <w:szCs w:val="26"/>
        </w:rPr>
        <w:t>á</w:t>
      </w:r>
      <w:r w:rsidRPr="00C2770F">
        <w:rPr>
          <w:rFonts w:eastAsia="Batang"/>
          <w:color w:val="000000" w:themeColor="text1"/>
          <w:szCs w:val="26"/>
        </w:rPr>
        <w:t>c ch</w:t>
      </w:r>
      <w:r w:rsidRPr="00C2770F">
        <w:rPr>
          <w:rFonts w:eastAsia="Batang" w:cs="Cambria"/>
          <w:color w:val="000000" w:themeColor="text1"/>
          <w:szCs w:val="26"/>
        </w:rPr>
        <w:t>ấ</w:t>
      </w:r>
      <w:r w:rsidRPr="00C2770F">
        <w:rPr>
          <w:rFonts w:eastAsia="Batang"/>
          <w:color w:val="000000" w:themeColor="text1"/>
          <w:szCs w:val="26"/>
        </w:rPr>
        <w:t>t h</w:t>
      </w:r>
      <w:r w:rsidRPr="00C2770F">
        <w:rPr>
          <w:rFonts w:eastAsia="Batang" w:cs="Cambria"/>
          <w:color w:val="000000" w:themeColor="text1"/>
          <w:szCs w:val="26"/>
        </w:rPr>
        <w:t>ữ</w:t>
      </w:r>
      <w:r w:rsidRPr="00C2770F">
        <w:rPr>
          <w:rFonts w:eastAsia="Batang"/>
          <w:color w:val="000000" w:themeColor="text1"/>
          <w:szCs w:val="26"/>
        </w:rPr>
        <w:t>u c</w:t>
      </w:r>
      <w:r w:rsidRPr="00C2770F">
        <w:rPr>
          <w:rFonts w:eastAsia="Batang" w:cs="Cambria"/>
          <w:color w:val="000000" w:themeColor="text1"/>
          <w:szCs w:val="26"/>
        </w:rPr>
        <w:t>ơ</w:t>
      </w:r>
      <w:r w:rsidRPr="00C2770F">
        <w:rPr>
          <w:rFonts w:eastAsia="Batang"/>
          <w:color w:val="000000" w:themeColor="text1"/>
          <w:szCs w:val="26"/>
        </w:rPr>
        <w:t xml:space="preserve"> s</w:t>
      </w:r>
      <w:r w:rsidRPr="00C2770F">
        <w:rPr>
          <w:rFonts w:eastAsia="Batang" w:cs="Cambria"/>
          <w:color w:val="000000" w:themeColor="text1"/>
          <w:szCs w:val="26"/>
        </w:rPr>
        <w:t>ẽ</w:t>
      </w:r>
      <w:r w:rsidRPr="00C2770F">
        <w:rPr>
          <w:rFonts w:eastAsia="Batang"/>
          <w:color w:val="000000" w:themeColor="text1"/>
          <w:szCs w:val="26"/>
        </w:rPr>
        <w:t xml:space="preserve">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 xml:space="preserve">c </w:t>
      </w:r>
      <w:r w:rsidRPr="00C2770F">
        <w:rPr>
          <w:rFonts w:eastAsia="Batang" w:cs="Cambria"/>
          <w:color w:val="000000" w:themeColor="text1"/>
          <w:szCs w:val="26"/>
        </w:rPr>
        <w:t>ư</w:t>
      </w:r>
      <w:r w:rsidRPr="00C2770F">
        <w:rPr>
          <w:rFonts w:eastAsia="Batang"/>
          <w:color w:val="000000" w:themeColor="text1"/>
          <w:szCs w:val="26"/>
        </w:rPr>
        <w:t>u tiên x</w:t>
      </w:r>
      <w:r w:rsidRPr="00C2770F">
        <w:rPr>
          <w:rFonts w:eastAsia="Batang" w:cs="Cambria"/>
          <w:color w:val="000000" w:themeColor="text1"/>
          <w:szCs w:val="26"/>
        </w:rPr>
        <w:t>ả</w:t>
      </w:r>
      <w:r w:rsidRPr="00C2770F">
        <w:rPr>
          <w:rFonts w:eastAsia="Batang"/>
          <w:color w:val="000000" w:themeColor="text1"/>
          <w:szCs w:val="26"/>
        </w:rPr>
        <w:t>y ra</w:t>
      </w:r>
      <w:r w:rsidRPr="00C2770F">
        <w:rPr>
          <w:rFonts w:eastAsia="Batang"/>
          <w:color w:val="000000" w:themeColor="text1"/>
          <w:szCs w:val="26"/>
          <w:lang w:val="vi-VN"/>
        </w:rPr>
        <w:t xml:space="preserve"> </w:t>
      </w:r>
      <w:r w:rsidRPr="00C2770F">
        <w:rPr>
          <w:rFonts w:eastAsia="Batang"/>
          <w:color w:val="000000" w:themeColor="text1"/>
          <w:szCs w:val="26"/>
        </w:rPr>
        <w:t>tr</w:t>
      </w:r>
      <w:r w:rsidRPr="00C2770F">
        <w:rPr>
          <w:rFonts w:eastAsia="Batang" w:cs="Cambria"/>
          <w:color w:val="000000" w:themeColor="text1"/>
          <w:szCs w:val="26"/>
        </w:rPr>
        <w:t>ướ</w:t>
      </w:r>
      <w:r w:rsidRPr="00C2770F">
        <w:rPr>
          <w:rFonts w:eastAsia="Batang"/>
          <w:color w:val="000000" w:themeColor="text1"/>
          <w:szCs w:val="26"/>
        </w:rPr>
        <w:t>c b</w:t>
      </w:r>
      <w:r w:rsidRPr="00C2770F">
        <w:rPr>
          <w:rFonts w:eastAsia="Batang" w:cs="Cambria"/>
          <w:color w:val="000000" w:themeColor="text1"/>
          <w:szCs w:val="26"/>
        </w:rPr>
        <w:t>ở</w:t>
      </w:r>
      <w:r w:rsidRPr="00C2770F">
        <w:rPr>
          <w:rFonts w:eastAsia="Batang"/>
          <w:color w:val="000000" w:themeColor="text1"/>
          <w:szCs w:val="26"/>
        </w:rPr>
        <w:t>i nh</w:t>
      </w:r>
      <w:r w:rsidRPr="00C2770F">
        <w:rPr>
          <w:rFonts w:eastAsia="Batang" w:cs="VNI-Times"/>
          <w:color w:val="000000" w:themeColor="text1"/>
          <w:szCs w:val="26"/>
        </w:rPr>
        <w:t>ó</w:t>
      </w:r>
      <w:r w:rsidRPr="00C2770F">
        <w:rPr>
          <w:rFonts w:eastAsia="Batang"/>
          <w:color w:val="000000" w:themeColor="text1"/>
          <w:szCs w:val="26"/>
        </w:rPr>
        <w:t>m vi sinh v</w:t>
      </w:r>
      <w:r w:rsidRPr="00C2770F">
        <w:rPr>
          <w:rFonts w:eastAsia="Batang" w:cs="Cambria"/>
          <w:color w:val="000000" w:themeColor="text1"/>
          <w:szCs w:val="26"/>
        </w:rPr>
        <w:t>ậ</w:t>
      </w:r>
      <w:r w:rsidRPr="00C2770F">
        <w:rPr>
          <w:rFonts w:eastAsia="Batang"/>
          <w:color w:val="000000" w:themeColor="text1"/>
          <w:szCs w:val="26"/>
        </w:rPr>
        <w:t>t t</w:t>
      </w:r>
      <w:r w:rsidRPr="00C2770F">
        <w:rPr>
          <w:rFonts w:eastAsia="Batang" w:cs="Cambria"/>
          <w:color w:val="000000" w:themeColor="text1"/>
          <w:szCs w:val="26"/>
        </w:rPr>
        <w:t>ự</w:t>
      </w:r>
      <w:r w:rsidRPr="00C2770F">
        <w:rPr>
          <w:rFonts w:eastAsia="Batang"/>
          <w:color w:val="000000" w:themeColor="text1"/>
          <w:szCs w:val="26"/>
        </w:rPr>
        <w:t xml:space="preserve"> d</w:t>
      </w:r>
      <w:r w:rsidRPr="00C2770F">
        <w:rPr>
          <w:rFonts w:eastAsia="Batang" w:cs="Cambria"/>
          <w:color w:val="000000" w:themeColor="text1"/>
          <w:szCs w:val="26"/>
        </w:rPr>
        <w:t>ưỡ</w:t>
      </w:r>
      <w:r w:rsidRPr="00C2770F">
        <w:rPr>
          <w:rFonts w:eastAsia="Batang"/>
          <w:color w:val="000000" w:themeColor="text1"/>
          <w:szCs w:val="26"/>
        </w:rPr>
        <w:t>ng. Tuy nhi</w:t>
      </w:r>
      <w:r w:rsidRPr="00C2770F">
        <w:rPr>
          <w:rFonts w:eastAsia="Batang" w:cs="VNI-Times"/>
          <w:color w:val="000000" w:themeColor="text1"/>
          <w:szCs w:val="26"/>
        </w:rPr>
        <w:t>ê</w:t>
      </w:r>
      <w:r w:rsidRPr="00C2770F">
        <w:rPr>
          <w:rFonts w:eastAsia="Batang"/>
          <w:color w:val="000000" w:themeColor="text1"/>
          <w:szCs w:val="26"/>
        </w:rPr>
        <w:t>n l</w:t>
      </w:r>
      <w:r w:rsidRPr="00C2770F">
        <w:rPr>
          <w:rFonts w:eastAsia="Batang" w:cs="Cambria"/>
          <w:color w:val="000000" w:themeColor="text1"/>
          <w:szCs w:val="26"/>
        </w:rPr>
        <w:t>ượ</w:t>
      </w:r>
      <w:r w:rsidRPr="00C2770F">
        <w:rPr>
          <w:rFonts w:eastAsia="Batang"/>
          <w:color w:val="000000" w:themeColor="text1"/>
          <w:szCs w:val="26"/>
        </w:rPr>
        <w:t>ng ch</w:t>
      </w:r>
      <w:r w:rsidRPr="00C2770F">
        <w:rPr>
          <w:rFonts w:eastAsia="Batang" w:cs="Cambria"/>
          <w:color w:val="000000" w:themeColor="text1"/>
          <w:szCs w:val="26"/>
        </w:rPr>
        <w:t>ấ</w:t>
      </w:r>
      <w:r w:rsidRPr="00C2770F">
        <w:rPr>
          <w:rFonts w:eastAsia="Batang"/>
          <w:color w:val="000000" w:themeColor="text1"/>
          <w:szCs w:val="26"/>
        </w:rPr>
        <w:t>t h</w:t>
      </w:r>
      <w:r w:rsidRPr="00C2770F">
        <w:rPr>
          <w:rFonts w:eastAsia="Batang" w:cs="Cambria"/>
          <w:color w:val="000000" w:themeColor="text1"/>
          <w:szCs w:val="26"/>
        </w:rPr>
        <w:t>ữ</w:t>
      </w:r>
      <w:r w:rsidRPr="00C2770F">
        <w:rPr>
          <w:rFonts w:eastAsia="Batang"/>
          <w:color w:val="000000" w:themeColor="text1"/>
          <w:szCs w:val="26"/>
        </w:rPr>
        <w:t>u</w:t>
      </w:r>
      <w:r w:rsidRPr="00C2770F">
        <w:rPr>
          <w:rFonts w:eastAsia="Batang"/>
          <w:color w:val="000000" w:themeColor="text1"/>
          <w:szCs w:val="26"/>
          <w:lang w:val="vi-VN"/>
        </w:rPr>
        <w:t xml:space="preserve"> </w:t>
      </w:r>
      <w:r w:rsidRPr="00C2770F">
        <w:rPr>
          <w:rFonts w:eastAsia="Batang"/>
          <w:color w:val="000000" w:themeColor="text1"/>
          <w:szCs w:val="26"/>
        </w:rPr>
        <w:t>c</w:t>
      </w:r>
      <w:r w:rsidRPr="00C2770F">
        <w:rPr>
          <w:rFonts w:eastAsia="Batang" w:cs="Cambria"/>
          <w:color w:val="000000" w:themeColor="text1"/>
          <w:szCs w:val="26"/>
        </w:rPr>
        <w:t>ơ</w:t>
      </w:r>
      <w:r w:rsidRPr="00C2770F">
        <w:rPr>
          <w:rFonts w:eastAsia="Batang"/>
          <w:color w:val="000000" w:themeColor="text1"/>
          <w:szCs w:val="26"/>
        </w:rPr>
        <w:t xml:space="preserve"> không ph</w:t>
      </w:r>
      <w:r w:rsidRPr="00C2770F">
        <w:rPr>
          <w:rFonts w:eastAsia="Batang" w:cs="Cambria"/>
          <w:color w:val="000000" w:themeColor="text1"/>
          <w:szCs w:val="26"/>
        </w:rPr>
        <w:t>ả</w:t>
      </w:r>
      <w:r w:rsidRPr="00C2770F">
        <w:rPr>
          <w:rFonts w:eastAsia="Batang"/>
          <w:color w:val="000000" w:themeColor="text1"/>
          <w:szCs w:val="26"/>
        </w:rPr>
        <w:t xml:space="preserve">i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x</w:t>
      </w:r>
      <w:r w:rsidRPr="00C2770F">
        <w:rPr>
          <w:rFonts w:eastAsia="Batang" w:cs="Cambria"/>
          <w:color w:val="000000" w:themeColor="text1"/>
          <w:szCs w:val="26"/>
        </w:rPr>
        <w:t>ử</w:t>
      </w:r>
      <w:r w:rsidRPr="00C2770F">
        <w:rPr>
          <w:rFonts w:eastAsia="Batang"/>
          <w:color w:val="000000" w:themeColor="text1"/>
          <w:szCs w:val="26"/>
        </w:rPr>
        <w:t xml:space="preserve"> l</w:t>
      </w:r>
      <w:r w:rsidRPr="00C2770F">
        <w:rPr>
          <w:rFonts w:eastAsia="Batang" w:cs="VNI-Times"/>
          <w:color w:val="000000" w:themeColor="text1"/>
          <w:szCs w:val="26"/>
        </w:rPr>
        <w:t>ý</w:t>
      </w:r>
      <w:r w:rsidRPr="00C2770F">
        <w:rPr>
          <w:rFonts w:eastAsia="Batang"/>
          <w:color w:val="000000" w:themeColor="text1"/>
          <w:szCs w:val="26"/>
        </w:rPr>
        <w:t xml:space="preserve"> tri</w:t>
      </w:r>
      <w:r w:rsidRPr="00C2770F">
        <w:rPr>
          <w:rFonts w:eastAsia="Batang" w:cs="Cambria"/>
          <w:color w:val="000000" w:themeColor="text1"/>
          <w:szCs w:val="26"/>
        </w:rPr>
        <w:t>ệ</w:t>
      </w:r>
      <w:r w:rsidRPr="00C2770F">
        <w:rPr>
          <w:rFonts w:eastAsia="Batang"/>
          <w:color w:val="000000" w:themeColor="text1"/>
          <w:szCs w:val="26"/>
        </w:rPr>
        <w:t xml:space="preserve">t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m</w:t>
      </w:r>
      <w:r w:rsidRPr="00C2770F">
        <w:rPr>
          <w:rFonts w:eastAsia="Batang" w:cs="VNI-Times"/>
          <w:color w:val="000000" w:themeColor="text1"/>
          <w:szCs w:val="26"/>
        </w:rPr>
        <w:t>à</w:t>
      </w:r>
      <w:r w:rsidRPr="00C2770F">
        <w:rPr>
          <w:rFonts w:eastAsia="Batang"/>
          <w:color w:val="000000" w:themeColor="text1"/>
          <w:szCs w:val="26"/>
        </w:rPr>
        <w:t xml:space="preserve"> c</w:t>
      </w:r>
      <w:r w:rsidRPr="00C2770F">
        <w:rPr>
          <w:rFonts w:eastAsia="Batang" w:cs="VNI-Times"/>
          <w:color w:val="000000" w:themeColor="text1"/>
          <w:szCs w:val="26"/>
        </w:rPr>
        <w:t>ò</w:t>
      </w:r>
      <w:r w:rsidRPr="00C2770F">
        <w:rPr>
          <w:rFonts w:eastAsia="Batang"/>
          <w:color w:val="000000" w:themeColor="text1"/>
          <w:szCs w:val="26"/>
        </w:rPr>
        <w:t>n m</w:t>
      </w:r>
      <w:r w:rsidRPr="00C2770F">
        <w:rPr>
          <w:rFonts w:eastAsia="Batang" w:cs="Cambria"/>
          <w:color w:val="000000" w:themeColor="text1"/>
          <w:szCs w:val="26"/>
        </w:rPr>
        <w:t>ộ</w:t>
      </w:r>
      <w:r w:rsidRPr="00C2770F">
        <w:rPr>
          <w:rFonts w:eastAsia="Batang"/>
          <w:color w:val="000000" w:themeColor="text1"/>
          <w:szCs w:val="26"/>
        </w:rPr>
        <w:t>t l</w:t>
      </w:r>
      <w:r w:rsidRPr="00C2770F">
        <w:rPr>
          <w:rFonts w:eastAsia="Batang" w:cs="Cambria"/>
          <w:color w:val="000000" w:themeColor="text1"/>
          <w:szCs w:val="26"/>
        </w:rPr>
        <w:t>ươ</w:t>
      </w:r>
      <w:r w:rsidRPr="00C2770F">
        <w:rPr>
          <w:rFonts w:eastAsia="Batang"/>
          <w:color w:val="000000" w:themeColor="text1"/>
          <w:szCs w:val="26"/>
        </w:rPr>
        <w:t>ng d</w:t>
      </w:r>
      <w:r w:rsidRPr="00C2770F">
        <w:rPr>
          <w:rFonts w:eastAsia="Batang" w:cs="Cambria"/>
          <w:color w:val="000000" w:themeColor="text1"/>
          <w:szCs w:val="26"/>
        </w:rPr>
        <w:t>ư</w:t>
      </w:r>
      <w:r w:rsidRPr="00C2770F">
        <w:rPr>
          <w:rFonts w:eastAsia="Batang"/>
          <w:color w:val="000000" w:themeColor="text1"/>
          <w:szCs w:val="26"/>
        </w:rPr>
        <w:t xml:space="preserve"> cho</w:t>
      </w:r>
      <w:r w:rsidRPr="00C2770F">
        <w:rPr>
          <w:rFonts w:eastAsia="Batang"/>
          <w:color w:val="000000" w:themeColor="text1"/>
          <w:szCs w:val="26"/>
          <w:lang w:val="vi-VN"/>
        </w:rPr>
        <w:t xml:space="preserve"> </w:t>
      </w:r>
      <w:r w:rsidRPr="00C2770F">
        <w:rPr>
          <w:rFonts w:eastAsia="Batang"/>
          <w:color w:val="000000" w:themeColor="text1"/>
          <w:szCs w:val="26"/>
        </w:rPr>
        <w:t>nhóm vi sinh nitrate hóa s</w:t>
      </w:r>
      <w:r w:rsidRPr="00C2770F">
        <w:rPr>
          <w:rFonts w:eastAsia="Batang" w:cs="Cambria"/>
          <w:color w:val="000000" w:themeColor="text1"/>
          <w:szCs w:val="26"/>
        </w:rPr>
        <w:t>ử</w:t>
      </w:r>
      <w:r w:rsidRPr="00C2770F">
        <w:rPr>
          <w:rFonts w:eastAsia="Batang"/>
          <w:color w:val="000000" w:themeColor="text1"/>
          <w:szCs w:val="26"/>
        </w:rPr>
        <w:t xml:space="preserve"> d</w:t>
      </w:r>
      <w:r w:rsidRPr="00C2770F">
        <w:rPr>
          <w:rFonts w:eastAsia="Batang" w:cs="Cambria"/>
          <w:color w:val="000000" w:themeColor="text1"/>
          <w:szCs w:val="26"/>
        </w:rPr>
        <w:t>ụ</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chuy</w:t>
      </w:r>
      <w:r w:rsidRPr="00C2770F">
        <w:rPr>
          <w:rFonts w:eastAsia="Batang" w:cs="Cambria"/>
          <w:color w:val="000000" w:themeColor="text1"/>
          <w:szCs w:val="26"/>
        </w:rPr>
        <w:t>ể</w:t>
      </w:r>
      <w:r w:rsidRPr="00C2770F">
        <w:rPr>
          <w:rFonts w:eastAsia="Batang"/>
          <w:color w:val="000000" w:themeColor="text1"/>
          <w:szCs w:val="26"/>
        </w:rPr>
        <w:t>n h</w:t>
      </w:r>
      <w:r w:rsidRPr="00C2770F">
        <w:rPr>
          <w:rFonts w:eastAsia="Batang" w:cs="VNI-Times"/>
          <w:color w:val="000000" w:themeColor="text1"/>
          <w:szCs w:val="26"/>
        </w:rPr>
        <w:t>ó</w:t>
      </w:r>
      <w:r w:rsidRPr="00C2770F">
        <w:rPr>
          <w:rFonts w:eastAsia="Batang"/>
          <w:color w:val="000000" w:themeColor="text1"/>
          <w:szCs w:val="26"/>
        </w:rPr>
        <w:t>a nitrate.</w:t>
      </w:r>
    </w:p>
    <w:p w14:paraId="42E969DF"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D</w:t>
      </w:r>
      <w:r w:rsidRPr="00C2770F">
        <w:rPr>
          <w:rFonts w:eastAsia="Batang" w:cs="Cambria"/>
          <w:color w:val="000000" w:themeColor="text1"/>
          <w:szCs w:val="26"/>
        </w:rPr>
        <w:t>ướ</w:t>
      </w:r>
      <w:r w:rsidRPr="00C2770F">
        <w:rPr>
          <w:rFonts w:eastAsia="Batang"/>
          <w:color w:val="000000" w:themeColor="text1"/>
          <w:szCs w:val="26"/>
        </w:rPr>
        <w:t>i t</w:t>
      </w:r>
      <w:r w:rsidRPr="00C2770F">
        <w:rPr>
          <w:rFonts w:eastAsia="Batang" w:cs="VNI-Times"/>
          <w:color w:val="000000" w:themeColor="text1"/>
          <w:szCs w:val="26"/>
        </w:rPr>
        <w:t>á</w:t>
      </w:r>
      <w:r w:rsidRPr="00C2770F">
        <w:rPr>
          <w:rFonts w:eastAsia="Batang"/>
          <w:color w:val="000000" w:themeColor="text1"/>
          <w:szCs w:val="26"/>
        </w:rPr>
        <w:t>c d</w:t>
      </w:r>
      <w:r w:rsidRPr="00C2770F">
        <w:rPr>
          <w:rFonts w:eastAsia="Batang" w:cs="Cambria"/>
          <w:color w:val="000000" w:themeColor="text1"/>
          <w:szCs w:val="26"/>
        </w:rPr>
        <w:t>ụ</w:t>
      </w:r>
      <w:r w:rsidRPr="00C2770F">
        <w:rPr>
          <w:rFonts w:eastAsia="Batang"/>
          <w:color w:val="000000" w:themeColor="text1"/>
          <w:szCs w:val="26"/>
        </w:rPr>
        <w:t>ng c</w:t>
      </w:r>
      <w:r w:rsidRPr="00C2770F">
        <w:rPr>
          <w:rFonts w:eastAsia="Batang" w:cs="Cambria"/>
          <w:color w:val="000000" w:themeColor="text1"/>
          <w:szCs w:val="26"/>
        </w:rPr>
        <w:t>ủ</w:t>
      </w:r>
      <w:r w:rsidRPr="00C2770F">
        <w:rPr>
          <w:rFonts w:eastAsia="Batang"/>
          <w:color w:val="000000" w:themeColor="text1"/>
          <w:szCs w:val="26"/>
        </w:rPr>
        <w:t>a Nitrosomonas v</w:t>
      </w:r>
      <w:r w:rsidRPr="00C2770F">
        <w:rPr>
          <w:rFonts w:eastAsia="Batang" w:cs="VNI-Times"/>
          <w:color w:val="000000" w:themeColor="text1"/>
          <w:szCs w:val="26"/>
        </w:rPr>
        <w:t>à</w:t>
      </w:r>
      <w:r w:rsidRPr="00C2770F">
        <w:rPr>
          <w:rFonts w:eastAsia="Batang"/>
          <w:color w:val="000000" w:themeColor="text1"/>
          <w:szCs w:val="26"/>
        </w:rPr>
        <w:t xml:space="preserve"> Nitrobacter, qu</w:t>
      </w:r>
      <w:r w:rsidRPr="00C2770F">
        <w:rPr>
          <w:rFonts w:eastAsia="Batang" w:cs="VNI-Times"/>
          <w:color w:val="000000" w:themeColor="text1"/>
          <w:szCs w:val="26"/>
        </w:rPr>
        <w:t>á</w:t>
      </w:r>
      <w:r w:rsidRPr="00C2770F">
        <w:rPr>
          <w:rFonts w:eastAsia="Batang"/>
          <w:color w:val="000000" w:themeColor="text1"/>
          <w:szCs w:val="26"/>
        </w:rPr>
        <w:t xml:space="preserve"> tr</w:t>
      </w:r>
      <w:r w:rsidRPr="00C2770F">
        <w:rPr>
          <w:rFonts w:eastAsia="Batang" w:cs="VNI-Times"/>
          <w:color w:val="000000" w:themeColor="text1"/>
          <w:szCs w:val="26"/>
        </w:rPr>
        <w:t>ì</w:t>
      </w:r>
      <w:r w:rsidRPr="00C2770F">
        <w:rPr>
          <w:rFonts w:eastAsia="Batang"/>
          <w:color w:val="000000" w:themeColor="text1"/>
          <w:szCs w:val="26"/>
        </w:rPr>
        <w:t>nh</w:t>
      </w:r>
      <w:r w:rsidRPr="00C2770F">
        <w:rPr>
          <w:rFonts w:eastAsia="Batang"/>
          <w:color w:val="000000" w:themeColor="text1"/>
          <w:szCs w:val="26"/>
          <w:lang w:val="vi-VN"/>
        </w:rPr>
        <w:t xml:space="preserve"> </w:t>
      </w:r>
      <w:r w:rsidRPr="00C2770F">
        <w:rPr>
          <w:rFonts w:eastAsia="Batang"/>
          <w:color w:val="000000" w:themeColor="text1"/>
          <w:szCs w:val="26"/>
        </w:rPr>
        <w:t>nitrate hóa x</w:t>
      </w:r>
      <w:r w:rsidRPr="00C2770F">
        <w:rPr>
          <w:rFonts w:eastAsia="Batang" w:cs="Cambria"/>
          <w:color w:val="000000" w:themeColor="text1"/>
          <w:szCs w:val="26"/>
        </w:rPr>
        <w:t>ả</w:t>
      </w:r>
      <w:r w:rsidRPr="00C2770F">
        <w:rPr>
          <w:rFonts w:eastAsia="Batang"/>
          <w:color w:val="000000" w:themeColor="text1"/>
          <w:szCs w:val="26"/>
        </w:rPr>
        <w:t>y ra theo c</w:t>
      </w:r>
      <w:r w:rsidRPr="00C2770F">
        <w:rPr>
          <w:rFonts w:eastAsia="Batang" w:cs="VNI-Times"/>
          <w:color w:val="000000" w:themeColor="text1"/>
          <w:szCs w:val="26"/>
        </w:rPr>
        <w:t>á</w:t>
      </w:r>
      <w:r w:rsidRPr="00C2770F">
        <w:rPr>
          <w:rFonts w:eastAsia="Batang"/>
          <w:color w:val="000000" w:themeColor="text1"/>
          <w:szCs w:val="26"/>
        </w:rPr>
        <w:t>c ph</w:t>
      </w:r>
      <w:r w:rsidRPr="00C2770F">
        <w:rPr>
          <w:rFonts w:eastAsia="Batang" w:cs="Cambria"/>
          <w:color w:val="000000" w:themeColor="text1"/>
          <w:szCs w:val="26"/>
        </w:rPr>
        <w:t>ươ</w:t>
      </w:r>
      <w:r w:rsidRPr="00C2770F">
        <w:rPr>
          <w:rFonts w:eastAsia="Batang"/>
          <w:color w:val="000000" w:themeColor="text1"/>
          <w:szCs w:val="26"/>
        </w:rPr>
        <w:t>ng trình ph</w:t>
      </w:r>
      <w:r w:rsidRPr="00C2770F">
        <w:rPr>
          <w:rFonts w:eastAsia="Batang" w:cs="Cambria"/>
          <w:color w:val="000000" w:themeColor="text1"/>
          <w:szCs w:val="26"/>
        </w:rPr>
        <w:t>ả</w:t>
      </w:r>
      <w:r w:rsidRPr="00C2770F">
        <w:rPr>
          <w:rFonts w:eastAsia="Batang"/>
          <w:color w:val="000000" w:themeColor="text1"/>
          <w:szCs w:val="26"/>
        </w:rPr>
        <w:t xml:space="preserve">n </w:t>
      </w:r>
      <w:r w:rsidRPr="00C2770F">
        <w:rPr>
          <w:rFonts w:eastAsia="Batang" w:cs="Cambria"/>
          <w:color w:val="000000" w:themeColor="text1"/>
          <w:szCs w:val="26"/>
        </w:rPr>
        <w:t>ứ</w:t>
      </w:r>
      <w:r w:rsidRPr="00C2770F">
        <w:rPr>
          <w:rFonts w:eastAsia="Batang"/>
          <w:color w:val="000000" w:themeColor="text1"/>
          <w:szCs w:val="26"/>
        </w:rPr>
        <w:t xml:space="preserve">ng sau </w:t>
      </w:r>
      <w:r w:rsidRPr="00C2770F">
        <w:rPr>
          <w:rFonts w:eastAsia="Batang" w:cs="VNI-Times"/>
          <w:color w:val="000000" w:themeColor="text1"/>
          <w:szCs w:val="26"/>
        </w:rPr>
        <w:t>đâ</w:t>
      </w:r>
      <w:r w:rsidRPr="00C2770F">
        <w:rPr>
          <w:rFonts w:eastAsia="Batang"/>
          <w:color w:val="000000" w:themeColor="text1"/>
          <w:szCs w:val="26"/>
        </w:rPr>
        <w:t>y:</w:t>
      </w:r>
    </w:p>
    <w:p w14:paraId="0F8F697B"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Nitrosomonas:</w:t>
      </w:r>
    </w:p>
    <w:p w14:paraId="0BCE4284"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NH</w:t>
      </w:r>
      <w:r w:rsidRPr="00C2770F">
        <w:rPr>
          <w:rFonts w:eastAsia="Batang"/>
          <w:color w:val="000000" w:themeColor="text1"/>
          <w:szCs w:val="26"/>
          <w:vertAlign w:val="subscript"/>
        </w:rPr>
        <w:t>3</w:t>
      </w:r>
      <w:r w:rsidRPr="00C2770F">
        <w:rPr>
          <w:rFonts w:eastAsia="Batang"/>
          <w:color w:val="000000" w:themeColor="text1"/>
          <w:szCs w:val="26"/>
        </w:rPr>
        <w:t xml:space="preserve"> + 3/2O</w:t>
      </w:r>
      <w:r w:rsidRPr="00C2770F">
        <w:rPr>
          <w:rFonts w:eastAsia="Batang"/>
          <w:color w:val="000000" w:themeColor="text1"/>
          <w:szCs w:val="26"/>
          <w:vertAlign w:val="subscript"/>
        </w:rPr>
        <w:t>2</w:t>
      </w:r>
      <w:r w:rsidRPr="00C2770F">
        <w:rPr>
          <w:rFonts w:eastAsia="Batang"/>
          <w:color w:val="000000" w:themeColor="text1"/>
          <w:szCs w:val="26"/>
        </w:rPr>
        <w:t xml:space="preserve"> → NO</w:t>
      </w:r>
      <w:r w:rsidRPr="00C2770F">
        <w:rPr>
          <w:rFonts w:eastAsia="Batang"/>
          <w:color w:val="000000" w:themeColor="text1"/>
          <w:szCs w:val="26"/>
          <w:vertAlign w:val="subscript"/>
        </w:rPr>
        <w:t>2</w:t>
      </w:r>
      <w:r w:rsidRPr="00C2770F">
        <w:rPr>
          <w:rFonts w:eastAsia="Batang"/>
          <w:color w:val="000000" w:themeColor="text1"/>
          <w:szCs w:val="26"/>
          <w:vertAlign w:val="superscript"/>
        </w:rPr>
        <w:t>-</w:t>
      </w:r>
      <w:r w:rsidRPr="00C2770F">
        <w:rPr>
          <w:rFonts w:eastAsia="Batang"/>
          <w:color w:val="000000" w:themeColor="text1"/>
          <w:szCs w:val="26"/>
        </w:rPr>
        <w:t xml:space="preserve"> + H</w:t>
      </w:r>
      <w:r w:rsidRPr="00C2770F">
        <w:rPr>
          <w:rFonts w:eastAsia="Batang"/>
          <w:color w:val="000000" w:themeColor="text1"/>
          <w:szCs w:val="26"/>
          <w:vertAlign w:val="superscript"/>
        </w:rPr>
        <w:t>+</w:t>
      </w:r>
      <w:r w:rsidRPr="00C2770F">
        <w:rPr>
          <w:rFonts w:eastAsia="Batang"/>
          <w:color w:val="000000" w:themeColor="text1"/>
          <w:szCs w:val="26"/>
        </w:rPr>
        <w:t xml:space="preserve"> + H</w:t>
      </w:r>
      <w:r w:rsidRPr="00C2770F">
        <w:rPr>
          <w:rFonts w:eastAsia="Batang"/>
          <w:color w:val="000000" w:themeColor="text1"/>
          <w:szCs w:val="26"/>
          <w:vertAlign w:val="subscript"/>
        </w:rPr>
        <w:t>2</w:t>
      </w:r>
      <w:r w:rsidRPr="00C2770F">
        <w:rPr>
          <w:rFonts w:eastAsia="Batang"/>
          <w:color w:val="000000" w:themeColor="text1"/>
          <w:szCs w:val="26"/>
        </w:rPr>
        <w:t>O + sinh kh</w:t>
      </w:r>
      <w:r w:rsidRPr="00C2770F">
        <w:rPr>
          <w:rFonts w:eastAsia="Batang" w:cs="Cambria"/>
          <w:color w:val="000000" w:themeColor="text1"/>
          <w:szCs w:val="26"/>
        </w:rPr>
        <w:t>ố</w:t>
      </w:r>
      <w:r w:rsidRPr="00C2770F">
        <w:rPr>
          <w:rFonts w:eastAsia="Batang"/>
          <w:color w:val="000000" w:themeColor="text1"/>
          <w:szCs w:val="26"/>
        </w:rPr>
        <w:t>i</w:t>
      </w:r>
    </w:p>
    <w:p w14:paraId="02DA8997"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Nitrobacter:</w:t>
      </w:r>
    </w:p>
    <w:p w14:paraId="14DD0BD9" w14:textId="77777777"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NO</w:t>
      </w:r>
      <w:r w:rsidRPr="00C2770F">
        <w:rPr>
          <w:rFonts w:eastAsia="Batang"/>
          <w:color w:val="000000" w:themeColor="text1"/>
          <w:szCs w:val="26"/>
          <w:vertAlign w:val="subscript"/>
        </w:rPr>
        <w:t>2</w:t>
      </w:r>
      <w:r w:rsidRPr="00C2770F">
        <w:rPr>
          <w:rFonts w:eastAsia="Batang"/>
          <w:color w:val="000000" w:themeColor="text1"/>
          <w:szCs w:val="26"/>
          <w:vertAlign w:val="superscript"/>
        </w:rPr>
        <w:t>-</w:t>
      </w:r>
      <w:r w:rsidRPr="00C2770F">
        <w:rPr>
          <w:rFonts w:eastAsia="Batang"/>
          <w:color w:val="000000" w:themeColor="text1"/>
          <w:szCs w:val="26"/>
        </w:rPr>
        <w:t xml:space="preserve"> + ½O</w:t>
      </w:r>
      <w:r w:rsidRPr="00C2770F">
        <w:rPr>
          <w:rFonts w:eastAsia="Batang"/>
          <w:color w:val="000000" w:themeColor="text1"/>
          <w:szCs w:val="26"/>
          <w:vertAlign w:val="subscript"/>
        </w:rPr>
        <w:t>2</w:t>
      </w:r>
      <w:r w:rsidRPr="00C2770F">
        <w:rPr>
          <w:rFonts w:eastAsia="Batang"/>
          <w:color w:val="000000" w:themeColor="text1"/>
          <w:szCs w:val="26"/>
        </w:rPr>
        <w:t xml:space="preserve"> → NO</w:t>
      </w:r>
      <w:r w:rsidRPr="00C2770F">
        <w:rPr>
          <w:rFonts w:eastAsia="Batang"/>
          <w:color w:val="000000" w:themeColor="text1"/>
          <w:szCs w:val="26"/>
          <w:vertAlign w:val="subscript"/>
        </w:rPr>
        <w:t>3</w:t>
      </w:r>
      <w:r w:rsidRPr="00C2770F">
        <w:rPr>
          <w:rFonts w:eastAsia="Batang"/>
          <w:color w:val="000000" w:themeColor="text1"/>
          <w:szCs w:val="26"/>
          <w:vertAlign w:val="superscript"/>
        </w:rPr>
        <w:t>-</w:t>
      </w:r>
      <w:r w:rsidRPr="00C2770F">
        <w:rPr>
          <w:rFonts w:eastAsia="Batang"/>
          <w:color w:val="000000" w:themeColor="text1"/>
          <w:szCs w:val="26"/>
        </w:rPr>
        <w:t xml:space="preserve"> + sinh kh</w:t>
      </w:r>
      <w:r w:rsidRPr="00C2770F">
        <w:rPr>
          <w:rFonts w:eastAsia="Batang" w:cs="Cambria"/>
          <w:color w:val="000000" w:themeColor="text1"/>
          <w:szCs w:val="26"/>
        </w:rPr>
        <w:t>ố</w:t>
      </w:r>
      <w:r w:rsidRPr="00C2770F">
        <w:rPr>
          <w:rFonts w:eastAsia="Batang"/>
          <w:color w:val="000000" w:themeColor="text1"/>
          <w:szCs w:val="26"/>
        </w:rPr>
        <w:t>i</w:t>
      </w:r>
    </w:p>
    <w:p w14:paraId="7F1C3AD4" w14:textId="77777777" w:rsidR="00291066" w:rsidRPr="00C2770F" w:rsidRDefault="00291066" w:rsidP="00291066">
      <w:pPr>
        <w:ind w:firstLine="709"/>
        <w:rPr>
          <w:rFonts w:eastAsia="Batang"/>
          <w:color w:val="000000" w:themeColor="text1"/>
          <w:szCs w:val="26"/>
          <w:lang w:val="vi-VN"/>
        </w:rPr>
      </w:pPr>
      <w:r w:rsidRPr="00C2770F">
        <w:rPr>
          <w:rFonts w:eastAsia="Batang"/>
          <w:color w:val="000000" w:themeColor="text1"/>
          <w:szCs w:val="26"/>
        </w:rPr>
        <w:t>Trong b</w:t>
      </w:r>
      <w:r w:rsidRPr="00C2770F">
        <w:rPr>
          <w:rFonts w:eastAsia="Batang" w:cs="Cambria"/>
          <w:color w:val="000000" w:themeColor="text1"/>
          <w:szCs w:val="26"/>
        </w:rPr>
        <w:t>ể</w:t>
      </w:r>
      <w:r w:rsidRPr="00C2770F">
        <w:rPr>
          <w:rFonts w:eastAsia="Batang"/>
          <w:color w:val="000000" w:themeColor="text1"/>
          <w:szCs w:val="26"/>
        </w:rPr>
        <w:t xml:space="preserve"> b</w:t>
      </w:r>
      <w:r w:rsidRPr="00C2770F">
        <w:rPr>
          <w:rFonts w:eastAsia="Batang" w:cs="VNI-Times"/>
          <w:color w:val="000000" w:themeColor="text1"/>
          <w:szCs w:val="26"/>
        </w:rPr>
        <w:t>ù</w:t>
      </w:r>
      <w:r w:rsidRPr="00C2770F">
        <w:rPr>
          <w:rFonts w:eastAsia="Batang"/>
          <w:color w:val="000000" w:themeColor="text1"/>
          <w:szCs w:val="26"/>
        </w:rPr>
        <w:t>n ho</w:t>
      </w:r>
      <w:r w:rsidRPr="00C2770F">
        <w:rPr>
          <w:rFonts w:eastAsia="Batang" w:cs="Cambria"/>
          <w:color w:val="000000" w:themeColor="text1"/>
          <w:szCs w:val="26"/>
        </w:rPr>
        <w:t>ạ</w:t>
      </w:r>
      <w:r w:rsidRPr="00C2770F">
        <w:rPr>
          <w:rFonts w:eastAsia="Batang"/>
          <w:color w:val="000000" w:themeColor="text1"/>
          <w:szCs w:val="26"/>
        </w:rPr>
        <w:t>t t</w:t>
      </w:r>
      <w:r w:rsidRPr="00C2770F">
        <w:rPr>
          <w:rFonts w:eastAsia="Batang" w:cs="VNI-Times"/>
          <w:color w:val="000000" w:themeColor="text1"/>
          <w:szCs w:val="26"/>
        </w:rPr>
        <w:t>í</w:t>
      </w:r>
      <w:r w:rsidRPr="00C2770F">
        <w:rPr>
          <w:rFonts w:eastAsia="Batang"/>
          <w:color w:val="000000" w:themeColor="text1"/>
          <w:szCs w:val="26"/>
        </w:rPr>
        <w:t>nh hi</w:t>
      </w:r>
      <w:r w:rsidRPr="00C2770F">
        <w:rPr>
          <w:rFonts w:eastAsia="Batang" w:cs="Cambria"/>
          <w:color w:val="000000" w:themeColor="text1"/>
          <w:szCs w:val="26"/>
        </w:rPr>
        <w:t>ế</w:t>
      </w:r>
      <w:r w:rsidRPr="00C2770F">
        <w:rPr>
          <w:rFonts w:eastAsia="Batang"/>
          <w:color w:val="000000" w:themeColor="text1"/>
          <w:szCs w:val="26"/>
        </w:rPr>
        <w:t>u kh</w:t>
      </w:r>
      <w:r w:rsidRPr="00C2770F">
        <w:rPr>
          <w:rFonts w:eastAsia="Batang" w:cs="VNI-Times"/>
          <w:color w:val="000000" w:themeColor="text1"/>
          <w:szCs w:val="26"/>
        </w:rPr>
        <w:t>í</w:t>
      </w:r>
      <w:r w:rsidRPr="00C2770F">
        <w:rPr>
          <w:rFonts w:eastAsia="Batang"/>
          <w:color w:val="000000" w:themeColor="text1"/>
          <w:szCs w:val="26"/>
        </w:rPr>
        <w:t xml:space="preserve"> v</w:t>
      </w:r>
      <w:r w:rsidRPr="00C2770F">
        <w:rPr>
          <w:rFonts w:eastAsia="Batang" w:cs="Cambria"/>
          <w:color w:val="000000" w:themeColor="text1"/>
          <w:szCs w:val="26"/>
        </w:rPr>
        <w:t>ớ</w:t>
      </w:r>
      <w:r w:rsidRPr="00C2770F">
        <w:rPr>
          <w:rFonts w:eastAsia="Batang"/>
          <w:color w:val="000000" w:themeColor="text1"/>
          <w:szCs w:val="26"/>
        </w:rPr>
        <w:t>i vi sinh v</w:t>
      </w:r>
      <w:r w:rsidRPr="00C2770F">
        <w:rPr>
          <w:rFonts w:eastAsia="Batang" w:cs="Cambria"/>
          <w:color w:val="000000" w:themeColor="text1"/>
          <w:szCs w:val="26"/>
        </w:rPr>
        <w:t>ậ</w:t>
      </w:r>
      <w:r w:rsidRPr="00C2770F">
        <w:rPr>
          <w:rFonts w:eastAsia="Batang"/>
          <w:color w:val="000000" w:themeColor="text1"/>
          <w:szCs w:val="26"/>
        </w:rPr>
        <w:t>t sinh tr</w:t>
      </w:r>
      <w:r w:rsidRPr="00C2770F">
        <w:rPr>
          <w:rFonts w:eastAsia="Batang" w:cs="Cambria"/>
          <w:color w:val="000000" w:themeColor="text1"/>
          <w:szCs w:val="26"/>
        </w:rPr>
        <w:t>ưở</w:t>
      </w:r>
      <w:r w:rsidRPr="00C2770F">
        <w:rPr>
          <w:rFonts w:eastAsia="Batang"/>
          <w:color w:val="000000" w:themeColor="text1"/>
          <w:szCs w:val="26"/>
        </w:rPr>
        <w:t>ng d</w:t>
      </w:r>
      <w:r w:rsidRPr="00C2770F">
        <w:rPr>
          <w:rFonts w:eastAsia="Batang" w:cs="Cambria"/>
          <w:color w:val="000000" w:themeColor="text1"/>
          <w:szCs w:val="26"/>
        </w:rPr>
        <w:t>ạ</w:t>
      </w:r>
      <w:r w:rsidRPr="00C2770F">
        <w:rPr>
          <w:rFonts w:eastAsia="Batang"/>
          <w:color w:val="000000" w:themeColor="text1"/>
          <w:szCs w:val="26"/>
        </w:rPr>
        <w:t>ng l</w:t>
      </w:r>
      <w:r w:rsidRPr="00C2770F">
        <w:rPr>
          <w:rFonts w:eastAsia="Batang" w:cs="Cambria"/>
          <w:color w:val="000000" w:themeColor="text1"/>
          <w:szCs w:val="26"/>
        </w:rPr>
        <w:t>ơ</w:t>
      </w:r>
      <w:r w:rsidRPr="00C2770F">
        <w:rPr>
          <w:rFonts w:eastAsia="Batang"/>
          <w:color w:val="000000" w:themeColor="text1"/>
          <w:szCs w:val="26"/>
        </w:rPr>
        <w:t xml:space="preserve"> l</w:t>
      </w:r>
      <w:r w:rsidRPr="00C2770F">
        <w:rPr>
          <w:rFonts w:eastAsia="Batang" w:cs="Cambria"/>
          <w:color w:val="000000" w:themeColor="text1"/>
          <w:szCs w:val="26"/>
        </w:rPr>
        <w:t>ử</w:t>
      </w:r>
      <w:r w:rsidRPr="00C2770F">
        <w:rPr>
          <w:rFonts w:eastAsia="Batang"/>
          <w:color w:val="000000" w:themeColor="text1"/>
          <w:szCs w:val="26"/>
        </w:rPr>
        <w:t>ng k</w:t>
      </w:r>
      <w:r w:rsidRPr="00C2770F">
        <w:rPr>
          <w:rFonts w:eastAsia="Batang" w:cs="Cambria"/>
          <w:color w:val="000000" w:themeColor="text1"/>
          <w:szCs w:val="26"/>
        </w:rPr>
        <w:t>ế</w:t>
      </w:r>
      <w:r w:rsidRPr="00C2770F">
        <w:rPr>
          <w:rFonts w:eastAsia="Batang"/>
          <w:color w:val="000000" w:themeColor="text1"/>
          <w:szCs w:val="26"/>
        </w:rPr>
        <w:t>t h</w:t>
      </w:r>
      <w:r w:rsidRPr="00C2770F">
        <w:rPr>
          <w:rFonts w:eastAsia="Batang" w:cs="Cambria"/>
          <w:color w:val="000000" w:themeColor="text1"/>
          <w:szCs w:val="26"/>
        </w:rPr>
        <w:t>ợ</w:t>
      </w:r>
      <w:r w:rsidRPr="00C2770F">
        <w:rPr>
          <w:rFonts w:eastAsia="Batang"/>
          <w:color w:val="000000" w:themeColor="text1"/>
          <w:szCs w:val="26"/>
        </w:rPr>
        <w:t>p</w:t>
      </w:r>
      <w:r w:rsidRPr="00C2770F">
        <w:rPr>
          <w:rFonts w:eastAsia="Batang"/>
          <w:color w:val="000000" w:themeColor="text1"/>
          <w:szCs w:val="26"/>
          <w:lang w:val="vi-VN"/>
        </w:rPr>
        <w:t xml:space="preserve"> </w:t>
      </w:r>
      <w:r w:rsidRPr="00C2770F">
        <w:rPr>
          <w:rFonts w:eastAsia="Batang"/>
          <w:color w:val="000000" w:themeColor="text1"/>
          <w:szCs w:val="26"/>
        </w:rPr>
        <w:t>nitrate hóa, quá trình phân h</w:t>
      </w:r>
      <w:r w:rsidRPr="00C2770F">
        <w:rPr>
          <w:rFonts w:eastAsia="Batang" w:cs="Cambria"/>
          <w:color w:val="000000" w:themeColor="text1"/>
          <w:szCs w:val="26"/>
        </w:rPr>
        <w:t>ủ</w:t>
      </w:r>
      <w:r w:rsidRPr="00C2770F">
        <w:rPr>
          <w:rFonts w:eastAsia="Batang"/>
          <w:color w:val="000000" w:themeColor="text1"/>
          <w:szCs w:val="26"/>
        </w:rPr>
        <w:t>y x</w:t>
      </w:r>
      <w:r w:rsidRPr="00C2770F">
        <w:rPr>
          <w:rFonts w:eastAsia="Batang" w:cs="Cambria"/>
          <w:color w:val="000000" w:themeColor="text1"/>
          <w:szCs w:val="26"/>
        </w:rPr>
        <w:t>ả</w:t>
      </w:r>
      <w:r w:rsidRPr="00C2770F">
        <w:rPr>
          <w:rFonts w:eastAsia="Batang"/>
          <w:color w:val="000000" w:themeColor="text1"/>
          <w:szCs w:val="26"/>
        </w:rPr>
        <w:t>y ra khi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ti</w:t>
      </w:r>
      <w:r w:rsidRPr="00C2770F">
        <w:rPr>
          <w:rFonts w:eastAsia="Batang" w:cs="Cambria"/>
          <w:color w:val="000000" w:themeColor="text1"/>
          <w:szCs w:val="26"/>
        </w:rPr>
        <w:t>ế</w:t>
      </w:r>
      <w:r w:rsidRPr="00C2770F">
        <w:rPr>
          <w:rFonts w:eastAsia="Batang"/>
          <w:color w:val="000000" w:themeColor="text1"/>
          <w:szCs w:val="26"/>
        </w:rPr>
        <w:t>p x</w:t>
      </w:r>
      <w:r w:rsidRPr="00C2770F">
        <w:rPr>
          <w:rFonts w:eastAsia="Batang" w:cs="VNI-Times"/>
          <w:color w:val="000000" w:themeColor="text1"/>
          <w:szCs w:val="26"/>
        </w:rPr>
        <w:t>ú</w:t>
      </w:r>
      <w:r w:rsidRPr="00C2770F">
        <w:rPr>
          <w:rFonts w:eastAsia="Batang"/>
          <w:color w:val="000000" w:themeColor="text1"/>
          <w:szCs w:val="26"/>
        </w:rPr>
        <w:t>c v</w:t>
      </w:r>
      <w:r w:rsidRPr="00C2770F">
        <w:rPr>
          <w:rFonts w:eastAsia="Batang" w:cs="Cambria"/>
          <w:color w:val="000000" w:themeColor="text1"/>
          <w:szCs w:val="26"/>
        </w:rPr>
        <w:t>ớ</w:t>
      </w:r>
      <w:r w:rsidRPr="00C2770F">
        <w:rPr>
          <w:rFonts w:eastAsia="Batang"/>
          <w:color w:val="000000" w:themeColor="text1"/>
          <w:szCs w:val="26"/>
        </w:rPr>
        <w:t>i b</w:t>
      </w:r>
      <w:r w:rsidRPr="00C2770F">
        <w:rPr>
          <w:rFonts w:eastAsia="Batang" w:cs="VNI-Times"/>
          <w:color w:val="000000" w:themeColor="text1"/>
          <w:szCs w:val="26"/>
        </w:rPr>
        <w:t>ù</w:t>
      </w:r>
      <w:r w:rsidRPr="00C2770F">
        <w:rPr>
          <w:rFonts w:eastAsia="Batang"/>
          <w:color w:val="000000" w:themeColor="text1"/>
          <w:szCs w:val="26"/>
        </w:rPr>
        <w:t xml:space="preserve">n trong </w:t>
      </w:r>
      <w:r w:rsidRPr="00C2770F">
        <w:rPr>
          <w:rFonts w:eastAsia="Batang" w:cs="VNI-Times"/>
          <w:color w:val="000000" w:themeColor="text1"/>
          <w:szCs w:val="26"/>
        </w:rPr>
        <w:t>đ</w:t>
      </w:r>
      <w:r w:rsidRPr="00C2770F">
        <w:rPr>
          <w:rFonts w:eastAsia="Batang"/>
          <w:color w:val="000000" w:themeColor="text1"/>
          <w:szCs w:val="26"/>
        </w:rPr>
        <w:t>i</w:t>
      </w:r>
      <w:r w:rsidRPr="00C2770F">
        <w:rPr>
          <w:rFonts w:eastAsia="Batang" w:cs="Cambria"/>
          <w:color w:val="000000" w:themeColor="text1"/>
          <w:szCs w:val="26"/>
        </w:rPr>
        <w:t>ề</w:t>
      </w:r>
      <w:r w:rsidRPr="00C2770F">
        <w:rPr>
          <w:rFonts w:eastAsia="Batang"/>
          <w:color w:val="000000" w:themeColor="text1"/>
          <w:szCs w:val="26"/>
        </w:rPr>
        <w:t>u ki</w:t>
      </w:r>
      <w:r w:rsidRPr="00C2770F">
        <w:rPr>
          <w:rFonts w:eastAsia="Batang" w:cs="Cambria"/>
          <w:color w:val="000000" w:themeColor="text1"/>
          <w:szCs w:val="26"/>
        </w:rPr>
        <w:t>ệ</w:t>
      </w:r>
      <w:r w:rsidRPr="00C2770F">
        <w:rPr>
          <w:rFonts w:eastAsia="Batang"/>
          <w:color w:val="000000" w:themeColor="text1"/>
          <w:szCs w:val="26"/>
        </w:rPr>
        <w:t>n</w:t>
      </w:r>
      <w:r w:rsidRPr="00C2770F">
        <w:rPr>
          <w:rFonts w:eastAsia="Batang"/>
          <w:color w:val="000000" w:themeColor="text1"/>
          <w:szCs w:val="26"/>
          <w:lang w:val="vi-VN"/>
        </w:rPr>
        <w:t xml:space="preserve"> </w:t>
      </w:r>
      <w:r w:rsidRPr="00C2770F">
        <w:rPr>
          <w:rFonts w:eastAsia="Batang"/>
          <w:color w:val="000000" w:themeColor="text1"/>
          <w:szCs w:val="26"/>
        </w:rPr>
        <w:t>s</w:t>
      </w:r>
      <w:r w:rsidRPr="00C2770F">
        <w:rPr>
          <w:rFonts w:eastAsia="Batang" w:cs="Cambria"/>
          <w:color w:val="000000" w:themeColor="text1"/>
          <w:szCs w:val="26"/>
        </w:rPr>
        <w:t>ụ</w:t>
      </w:r>
      <w:r w:rsidRPr="00C2770F">
        <w:rPr>
          <w:rFonts w:eastAsia="Batang"/>
          <w:color w:val="000000" w:themeColor="text1"/>
          <w:szCs w:val="26"/>
        </w:rPr>
        <w:t>c kh</w:t>
      </w:r>
      <w:r w:rsidRPr="00C2770F">
        <w:rPr>
          <w:rFonts w:eastAsia="Batang" w:cs="VNI-Times"/>
          <w:color w:val="000000" w:themeColor="text1"/>
          <w:szCs w:val="26"/>
        </w:rPr>
        <w:t>í</w:t>
      </w:r>
      <w:r w:rsidRPr="00C2770F">
        <w:rPr>
          <w:rFonts w:eastAsia="Batang"/>
          <w:color w:val="000000" w:themeColor="text1"/>
          <w:szCs w:val="26"/>
        </w:rPr>
        <w:t xml:space="preserve"> li</w:t>
      </w:r>
      <w:r w:rsidRPr="00C2770F">
        <w:rPr>
          <w:rFonts w:eastAsia="Batang" w:cs="VNI-Times"/>
          <w:color w:val="000000" w:themeColor="text1"/>
          <w:szCs w:val="26"/>
        </w:rPr>
        <w:t>ê</w:t>
      </w:r>
      <w:r w:rsidRPr="00C2770F">
        <w:rPr>
          <w:rFonts w:eastAsia="Batang"/>
          <w:color w:val="000000" w:themeColor="text1"/>
          <w:szCs w:val="26"/>
        </w:rPr>
        <w:t>n t</w:t>
      </w:r>
      <w:r w:rsidRPr="00C2770F">
        <w:rPr>
          <w:rFonts w:eastAsia="Batang" w:cs="Cambria"/>
          <w:color w:val="000000" w:themeColor="text1"/>
          <w:szCs w:val="26"/>
        </w:rPr>
        <w:t>ụ</w:t>
      </w:r>
      <w:r w:rsidRPr="00C2770F">
        <w:rPr>
          <w:rFonts w:eastAsia="Batang"/>
          <w:color w:val="000000" w:themeColor="text1"/>
          <w:szCs w:val="26"/>
        </w:rPr>
        <w:t>c. Vi</w:t>
      </w:r>
      <w:r w:rsidRPr="00C2770F">
        <w:rPr>
          <w:rFonts w:eastAsia="Batang" w:cs="Cambria"/>
          <w:color w:val="000000" w:themeColor="text1"/>
          <w:szCs w:val="26"/>
        </w:rPr>
        <w:t>ệ</w:t>
      </w:r>
      <w:r w:rsidRPr="00C2770F">
        <w:rPr>
          <w:rFonts w:eastAsia="Batang"/>
          <w:color w:val="000000" w:themeColor="text1"/>
          <w:szCs w:val="26"/>
        </w:rPr>
        <w:t>c s</w:t>
      </w:r>
      <w:r w:rsidRPr="00C2770F">
        <w:rPr>
          <w:rFonts w:eastAsia="Batang" w:cs="Cambria"/>
          <w:color w:val="000000" w:themeColor="text1"/>
          <w:szCs w:val="26"/>
        </w:rPr>
        <w:t>ụ</w:t>
      </w:r>
      <w:r w:rsidRPr="00C2770F">
        <w:rPr>
          <w:rFonts w:eastAsia="Batang"/>
          <w:color w:val="000000" w:themeColor="text1"/>
          <w:szCs w:val="26"/>
        </w:rPr>
        <w:t>c kh</w:t>
      </w:r>
      <w:r w:rsidRPr="00C2770F">
        <w:rPr>
          <w:rFonts w:eastAsia="Batang" w:cs="VNI-Times"/>
          <w:color w:val="000000" w:themeColor="text1"/>
          <w:szCs w:val="26"/>
        </w:rPr>
        <w:t>í</w:t>
      </w:r>
      <w:r w:rsidRPr="00C2770F">
        <w:rPr>
          <w:rFonts w:eastAsia="Batang"/>
          <w:color w:val="000000" w:themeColor="text1"/>
          <w:szCs w:val="26"/>
        </w:rPr>
        <w:t xml:space="preserve"> nh</w:t>
      </w:r>
      <w:r w:rsidRPr="00C2770F">
        <w:rPr>
          <w:rFonts w:eastAsia="Batang" w:cs="Cambria"/>
          <w:color w:val="000000" w:themeColor="text1"/>
          <w:szCs w:val="26"/>
        </w:rPr>
        <w:t>ằ</w:t>
      </w:r>
      <w:r w:rsidRPr="00C2770F">
        <w:rPr>
          <w:rFonts w:eastAsia="Batang"/>
          <w:color w:val="000000" w:themeColor="text1"/>
          <w:szCs w:val="26"/>
        </w:rPr>
        <w:t xml:space="preserve">m </w:t>
      </w:r>
      <w:r w:rsidRPr="00C2770F">
        <w:rPr>
          <w:rFonts w:eastAsia="Batang" w:cs="VNI-Times"/>
          <w:color w:val="000000" w:themeColor="text1"/>
          <w:szCs w:val="26"/>
        </w:rPr>
        <w:t>đ</w:t>
      </w:r>
      <w:r w:rsidRPr="00C2770F">
        <w:rPr>
          <w:rFonts w:eastAsia="Batang" w:cs="Cambria"/>
          <w:color w:val="000000" w:themeColor="text1"/>
          <w:szCs w:val="26"/>
        </w:rPr>
        <w:t>ả</w:t>
      </w:r>
      <w:r w:rsidRPr="00C2770F">
        <w:rPr>
          <w:rFonts w:eastAsia="Batang"/>
          <w:color w:val="000000" w:themeColor="text1"/>
          <w:szCs w:val="26"/>
        </w:rPr>
        <w:t>m b</w:t>
      </w:r>
      <w:r w:rsidRPr="00C2770F">
        <w:rPr>
          <w:rFonts w:eastAsia="Batang" w:cs="Cambria"/>
          <w:color w:val="000000" w:themeColor="text1"/>
          <w:szCs w:val="26"/>
        </w:rPr>
        <w:t>ả</w:t>
      </w:r>
      <w:r w:rsidRPr="00C2770F">
        <w:rPr>
          <w:rFonts w:eastAsia="Batang"/>
          <w:color w:val="000000" w:themeColor="text1"/>
          <w:szCs w:val="26"/>
        </w:rPr>
        <w:t>o c</w:t>
      </w:r>
      <w:r w:rsidRPr="00C2770F">
        <w:rPr>
          <w:rFonts w:eastAsia="Batang" w:cs="VNI-Times"/>
          <w:color w:val="000000" w:themeColor="text1"/>
          <w:szCs w:val="26"/>
        </w:rPr>
        <w:t>á</w:t>
      </w:r>
      <w:r w:rsidRPr="00C2770F">
        <w:rPr>
          <w:rFonts w:eastAsia="Batang"/>
          <w:color w:val="000000" w:themeColor="text1"/>
          <w:szCs w:val="26"/>
        </w:rPr>
        <w:t>c y</w:t>
      </w:r>
      <w:r w:rsidRPr="00C2770F">
        <w:rPr>
          <w:rFonts w:eastAsia="Batang" w:cs="VNI-Times"/>
          <w:color w:val="000000" w:themeColor="text1"/>
          <w:szCs w:val="26"/>
        </w:rPr>
        <w:t>ê</w:t>
      </w:r>
      <w:r w:rsidRPr="00C2770F">
        <w:rPr>
          <w:rFonts w:eastAsia="Batang"/>
          <w:color w:val="000000" w:themeColor="text1"/>
          <w:szCs w:val="26"/>
        </w:rPr>
        <w:t>u c</w:t>
      </w:r>
      <w:r w:rsidRPr="00C2770F">
        <w:rPr>
          <w:rFonts w:eastAsia="Batang" w:cs="Cambria"/>
          <w:color w:val="000000" w:themeColor="text1"/>
          <w:szCs w:val="26"/>
        </w:rPr>
        <w:t>ầ</w:t>
      </w:r>
      <w:r w:rsidRPr="00C2770F">
        <w:rPr>
          <w:rFonts w:eastAsia="Batang"/>
          <w:color w:val="000000" w:themeColor="text1"/>
          <w:szCs w:val="26"/>
        </w:rPr>
        <w:t>u cung c</w:t>
      </w:r>
      <w:r w:rsidRPr="00C2770F">
        <w:rPr>
          <w:rFonts w:eastAsia="Batang" w:cs="Cambria"/>
          <w:color w:val="000000" w:themeColor="text1"/>
          <w:szCs w:val="26"/>
        </w:rPr>
        <w:t>ấ</w:t>
      </w:r>
      <w:r w:rsidRPr="00C2770F">
        <w:rPr>
          <w:rFonts w:eastAsia="Batang"/>
          <w:color w:val="000000" w:themeColor="text1"/>
          <w:szCs w:val="26"/>
        </w:rPr>
        <w:t xml:space="preserve">p </w:t>
      </w:r>
      <w:r w:rsidRPr="00C2770F">
        <w:rPr>
          <w:rFonts w:eastAsia="Batang" w:cs="VNI-Times"/>
          <w:color w:val="000000" w:themeColor="text1"/>
          <w:szCs w:val="26"/>
        </w:rPr>
        <w:t>đ</w:t>
      </w:r>
      <w:r w:rsidRPr="00C2770F">
        <w:rPr>
          <w:rFonts w:eastAsia="Batang" w:cs="Cambria"/>
          <w:color w:val="000000" w:themeColor="text1"/>
          <w:szCs w:val="26"/>
        </w:rPr>
        <w:t>ủ</w:t>
      </w:r>
      <w:r w:rsidRPr="00C2770F">
        <w:rPr>
          <w:rFonts w:eastAsia="Batang"/>
          <w:color w:val="000000" w:themeColor="text1"/>
          <w:szCs w:val="26"/>
        </w:rPr>
        <w:t xml:space="preserve"> l</w:t>
      </w:r>
      <w:r w:rsidRPr="00C2770F">
        <w:rPr>
          <w:rFonts w:eastAsia="Batang" w:cs="Cambria"/>
          <w:color w:val="000000" w:themeColor="text1"/>
          <w:szCs w:val="26"/>
        </w:rPr>
        <w:t>ượ</w:t>
      </w:r>
      <w:r w:rsidRPr="00C2770F">
        <w:rPr>
          <w:rFonts w:eastAsia="Batang"/>
          <w:color w:val="000000" w:themeColor="text1"/>
          <w:szCs w:val="26"/>
        </w:rPr>
        <w:t>ng oxy m</w:t>
      </w:r>
      <w:r w:rsidRPr="00C2770F">
        <w:rPr>
          <w:rFonts w:eastAsia="Batang" w:cs="Cambria"/>
          <w:color w:val="000000" w:themeColor="text1"/>
          <w:szCs w:val="26"/>
        </w:rPr>
        <w:t>ộ</w:t>
      </w:r>
      <w:r w:rsidRPr="00C2770F">
        <w:rPr>
          <w:rFonts w:eastAsia="Batang"/>
          <w:color w:val="000000" w:themeColor="text1"/>
          <w:szCs w:val="26"/>
        </w:rPr>
        <w:t>t</w:t>
      </w:r>
      <w:r w:rsidRPr="00C2770F">
        <w:rPr>
          <w:rFonts w:eastAsia="Batang"/>
          <w:color w:val="000000" w:themeColor="text1"/>
          <w:szCs w:val="26"/>
          <w:lang w:val="vi-VN"/>
        </w:rPr>
        <w:t xml:space="preserve"> </w:t>
      </w:r>
      <w:r w:rsidRPr="00C2770F">
        <w:rPr>
          <w:rFonts w:eastAsia="Batang"/>
          <w:color w:val="000000" w:themeColor="text1"/>
          <w:szCs w:val="26"/>
        </w:rPr>
        <w:t>cách liên t</w:t>
      </w:r>
      <w:r w:rsidRPr="00C2770F">
        <w:rPr>
          <w:rFonts w:eastAsia="Batang" w:cs="Cambria"/>
          <w:color w:val="000000" w:themeColor="text1"/>
          <w:szCs w:val="26"/>
        </w:rPr>
        <w:t>ụ</w:t>
      </w:r>
      <w:r w:rsidRPr="00C2770F">
        <w:rPr>
          <w:rFonts w:eastAsia="Batang"/>
          <w:color w:val="000000" w:themeColor="text1"/>
          <w:szCs w:val="26"/>
        </w:rPr>
        <w:t>c v</w:t>
      </w:r>
      <w:r w:rsidRPr="00C2770F">
        <w:rPr>
          <w:rFonts w:eastAsia="Batang" w:cs="VNI-Times"/>
          <w:color w:val="000000" w:themeColor="text1"/>
          <w:szCs w:val="26"/>
        </w:rPr>
        <w:t>à</w:t>
      </w:r>
      <w:r w:rsidRPr="00C2770F">
        <w:rPr>
          <w:rFonts w:eastAsia="Batang"/>
          <w:color w:val="000000" w:themeColor="text1"/>
          <w:szCs w:val="26"/>
        </w:rPr>
        <w:t xml:space="preserve"> duy tr</w:t>
      </w:r>
      <w:r w:rsidRPr="00C2770F">
        <w:rPr>
          <w:rFonts w:eastAsia="Batang" w:cs="VNI-Times"/>
          <w:color w:val="000000" w:themeColor="text1"/>
          <w:szCs w:val="26"/>
        </w:rPr>
        <w:t>ì</w:t>
      </w:r>
      <w:r w:rsidRPr="00C2770F">
        <w:rPr>
          <w:rFonts w:eastAsia="Batang"/>
          <w:color w:val="000000" w:themeColor="text1"/>
          <w:szCs w:val="26"/>
        </w:rPr>
        <w:t xml:space="preserve"> b</w:t>
      </w:r>
      <w:r w:rsidRPr="00C2770F">
        <w:rPr>
          <w:rFonts w:eastAsia="Batang" w:cs="VNI-Times"/>
          <w:color w:val="000000" w:themeColor="text1"/>
          <w:szCs w:val="26"/>
        </w:rPr>
        <w:t>ù</w:t>
      </w:r>
      <w:r w:rsidRPr="00C2770F">
        <w:rPr>
          <w:rFonts w:eastAsia="Batang"/>
          <w:color w:val="000000" w:themeColor="text1"/>
          <w:szCs w:val="26"/>
        </w:rPr>
        <w:t>n ho</w:t>
      </w:r>
      <w:r w:rsidRPr="00C2770F">
        <w:rPr>
          <w:rFonts w:eastAsia="Batang" w:cs="Cambria"/>
          <w:color w:val="000000" w:themeColor="text1"/>
          <w:szCs w:val="26"/>
        </w:rPr>
        <w:t>ạ</w:t>
      </w:r>
      <w:r w:rsidRPr="00C2770F">
        <w:rPr>
          <w:rFonts w:eastAsia="Batang"/>
          <w:color w:val="000000" w:themeColor="text1"/>
          <w:szCs w:val="26"/>
        </w:rPr>
        <w:t>t t</w:t>
      </w:r>
      <w:r w:rsidRPr="00C2770F">
        <w:rPr>
          <w:rFonts w:eastAsia="Batang" w:cs="VNI-Times"/>
          <w:color w:val="000000" w:themeColor="text1"/>
          <w:szCs w:val="26"/>
        </w:rPr>
        <w:t>í</w:t>
      </w:r>
      <w:r w:rsidRPr="00C2770F">
        <w:rPr>
          <w:rFonts w:eastAsia="Batang"/>
          <w:color w:val="000000" w:themeColor="text1"/>
          <w:szCs w:val="26"/>
        </w:rPr>
        <w:t xml:space="preserve">nh </w:t>
      </w:r>
      <w:r w:rsidRPr="00C2770F">
        <w:rPr>
          <w:rFonts w:eastAsia="Batang" w:cs="Cambria"/>
          <w:color w:val="000000" w:themeColor="text1"/>
          <w:szCs w:val="26"/>
        </w:rPr>
        <w:t>ở</w:t>
      </w:r>
      <w:r w:rsidRPr="00C2770F">
        <w:rPr>
          <w:rFonts w:eastAsia="Batang"/>
          <w:color w:val="000000" w:themeColor="text1"/>
          <w:szCs w:val="26"/>
        </w:rPr>
        <w:t xml:space="preserve"> tr</w:t>
      </w:r>
      <w:r w:rsidRPr="00C2770F">
        <w:rPr>
          <w:rFonts w:eastAsia="Batang" w:cs="Cambria"/>
          <w:color w:val="000000" w:themeColor="text1"/>
          <w:szCs w:val="26"/>
        </w:rPr>
        <w:t>ạ</w:t>
      </w:r>
      <w:r w:rsidRPr="00C2770F">
        <w:rPr>
          <w:rFonts w:eastAsia="Batang"/>
          <w:color w:val="000000" w:themeColor="text1"/>
          <w:szCs w:val="26"/>
        </w:rPr>
        <w:t>ng th</w:t>
      </w:r>
      <w:r w:rsidRPr="00C2770F">
        <w:rPr>
          <w:rFonts w:eastAsia="Batang" w:cs="VNI-Times"/>
          <w:color w:val="000000" w:themeColor="text1"/>
          <w:szCs w:val="26"/>
        </w:rPr>
        <w:t>á</w:t>
      </w:r>
      <w:r w:rsidRPr="00C2770F">
        <w:rPr>
          <w:rFonts w:eastAsia="Batang"/>
          <w:color w:val="000000" w:themeColor="text1"/>
          <w:szCs w:val="26"/>
        </w:rPr>
        <w:t>i l</w:t>
      </w:r>
      <w:r w:rsidRPr="00C2770F">
        <w:rPr>
          <w:rFonts w:eastAsia="Batang" w:cs="Cambria"/>
          <w:color w:val="000000" w:themeColor="text1"/>
          <w:szCs w:val="26"/>
        </w:rPr>
        <w:t>ơ</w:t>
      </w:r>
      <w:r w:rsidRPr="00C2770F">
        <w:rPr>
          <w:rFonts w:eastAsia="Batang"/>
          <w:color w:val="000000" w:themeColor="text1"/>
          <w:szCs w:val="26"/>
        </w:rPr>
        <w:t xml:space="preserve"> l</w:t>
      </w:r>
      <w:r w:rsidRPr="00C2770F">
        <w:rPr>
          <w:rFonts w:eastAsia="Batang" w:cs="Cambria"/>
          <w:color w:val="000000" w:themeColor="text1"/>
          <w:szCs w:val="26"/>
        </w:rPr>
        <w:t>ử</w:t>
      </w:r>
      <w:r w:rsidRPr="00C2770F">
        <w:rPr>
          <w:rFonts w:eastAsia="Batang"/>
          <w:color w:val="000000" w:themeColor="text1"/>
          <w:szCs w:val="26"/>
        </w:rPr>
        <w:t>ng. N</w:t>
      </w:r>
      <w:r w:rsidRPr="00C2770F">
        <w:rPr>
          <w:rFonts w:eastAsia="Batang" w:cs="Cambria"/>
          <w:color w:val="000000" w:themeColor="text1"/>
          <w:szCs w:val="26"/>
        </w:rPr>
        <w:t>ồ</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ộ</w:t>
      </w:r>
      <w:r w:rsidRPr="00C2770F">
        <w:rPr>
          <w:rFonts w:eastAsia="Batang"/>
          <w:color w:val="000000" w:themeColor="text1"/>
          <w:szCs w:val="26"/>
        </w:rPr>
        <w:t xml:space="preserve"> oxy h</w:t>
      </w:r>
      <w:r w:rsidRPr="00C2770F">
        <w:rPr>
          <w:rFonts w:eastAsia="Batang" w:cs="VNI-Times"/>
          <w:color w:val="000000" w:themeColor="text1"/>
          <w:szCs w:val="26"/>
        </w:rPr>
        <w:t>ò</w:t>
      </w:r>
      <w:r w:rsidRPr="00C2770F">
        <w:rPr>
          <w:rFonts w:eastAsia="Batang"/>
          <w:color w:val="000000" w:themeColor="text1"/>
          <w:szCs w:val="26"/>
        </w:rPr>
        <w:t>a tan trong</w:t>
      </w:r>
      <w:r w:rsidRPr="00C2770F">
        <w:rPr>
          <w:rFonts w:eastAsia="Batang"/>
          <w:color w:val="000000" w:themeColor="text1"/>
          <w:szCs w:val="26"/>
          <w:lang w:val="vi-VN"/>
        </w:rPr>
        <w:t xml:space="preserve"> </w:t>
      </w:r>
      <w:r w:rsidRPr="00C2770F">
        <w:rPr>
          <w:rFonts w:eastAsia="Batang"/>
          <w:color w:val="000000" w:themeColor="text1"/>
          <w:szCs w:val="26"/>
        </w:rPr>
        <w:t>n</w:t>
      </w:r>
      <w:r w:rsidRPr="00C2770F">
        <w:rPr>
          <w:rFonts w:eastAsia="Batang" w:cs="Cambria"/>
          <w:color w:val="000000" w:themeColor="text1"/>
          <w:szCs w:val="26"/>
        </w:rPr>
        <w:t>ướ</w:t>
      </w:r>
      <w:r w:rsidRPr="00C2770F">
        <w:rPr>
          <w:rFonts w:eastAsia="Batang"/>
          <w:color w:val="000000" w:themeColor="text1"/>
          <w:szCs w:val="26"/>
        </w:rPr>
        <w:t>c ra kh</w:t>
      </w:r>
      <w:r w:rsidRPr="00C2770F">
        <w:rPr>
          <w:rFonts w:eastAsia="Batang" w:cs="Cambria"/>
          <w:color w:val="000000" w:themeColor="text1"/>
          <w:szCs w:val="26"/>
        </w:rPr>
        <w:t>ỏ</w:t>
      </w:r>
      <w:r w:rsidRPr="00C2770F">
        <w:rPr>
          <w:rFonts w:eastAsia="Batang"/>
          <w:color w:val="000000" w:themeColor="text1"/>
          <w:szCs w:val="26"/>
        </w:rPr>
        <w:t>i B</w:t>
      </w:r>
      <w:r w:rsidRPr="00C2770F">
        <w:rPr>
          <w:rFonts w:eastAsia="Batang" w:cs="Cambria"/>
          <w:color w:val="000000" w:themeColor="text1"/>
          <w:szCs w:val="26"/>
        </w:rPr>
        <w:t>ể</w:t>
      </w:r>
      <w:r w:rsidRPr="00C2770F">
        <w:rPr>
          <w:rFonts w:eastAsia="Batang"/>
          <w:color w:val="000000" w:themeColor="text1"/>
          <w:szCs w:val="26"/>
        </w:rPr>
        <w:t xml:space="preserve"> l</w:t>
      </w:r>
      <w:r w:rsidRPr="00C2770F">
        <w:rPr>
          <w:rFonts w:eastAsia="Batang" w:cs="Cambria"/>
          <w:color w:val="000000" w:themeColor="text1"/>
          <w:szCs w:val="26"/>
        </w:rPr>
        <w:t>ắ</w:t>
      </w:r>
      <w:r w:rsidRPr="00C2770F">
        <w:rPr>
          <w:rFonts w:eastAsia="Batang"/>
          <w:color w:val="000000" w:themeColor="text1"/>
          <w:szCs w:val="26"/>
        </w:rPr>
        <w:t>ng kh</w:t>
      </w:r>
      <w:r w:rsidRPr="00C2770F">
        <w:rPr>
          <w:rFonts w:eastAsia="Batang" w:cs="VNI-Times"/>
          <w:color w:val="000000" w:themeColor="text1"/>
          <w:szCs w:val="26"/>
        </w:rPr>
        <w:t>ô</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nh</w:t>
      </w:r>
      <w:r w:rsidRPr="00C2770F">
        <w:rPr>
          <w:rFonts w:eastAsia="Batang" w:cs="Cambria"/>
          <w:color w:val="000000" w:themeColor="text1"/>
          <w:szCs w:val="26"/>
        </w:rPr>
        <w:t>ỏ</w:t>
      </w:r>
      <w:r w:rsidRPr="00C2770F">
        <w:rPr>
          <w:rFonts w:eastAsia="Batang"/>
          <w:color w:val="000000" w:themeColor="text1"/>
          <w:szCs w:val="26"/>
        </w:rPr>
        <w:t xml:space="preserve"> h</w:t>
      </w:r>
      <w:r w:rsidRPr="00C2770F">
        <w:rPr>
          <w:rFonts w:eastAsia="Batang" w:cs="Cambria"/>
          <w:color w:val="000000" w:themeColor="text1"/>
          <w:szCs w:val="26"/>
        </w:rPr>
        <w:t>ơ</w:t>
      </w:r>
      <w:r w:rsidRPr="00C2770F">
        <w:rPr>
          <w:rFonts w:eastAsia="Batang"/>
          <w:color w:val="000000" w:themeColor="text1"/>
          <w:szCs w:val="26"/>
        </w:rPr>
        <w:t xml:space="preserve">n 2 mg/L. </w:t>
      </w:r>
      <w:r w:rsidRPr="00C2770F">
        <w:rPr>
          <w:rFonts w:eastAsia="Batang" w:cs="Cambria"/>
          <w:color w:val="000000" w:themeColor="text1"/>
          <w:szCs w:val="26"/>
        </w:rPr>
        <w:t>Để</w:t>
      </w:r>
      <w:r w:rsidRPr="00C2770F">
        <w:rPr>
          <w:rFonts w:eastAsia="Batang"/>
          <w:color w:val="000000" w:themeColor="text1"/>
          <w:szCs w:val="26"/>
        </w:rPr>
        <w:t xml:space="preserve"> thi</w:t>
      </w:r>
      <w:r w:rsidRPr="00C2770F">
        <w:rPr>
          <w:rFonts w:eastAsia="Batang" w:cs="Cambria"/>
          <w:color w:val="000000" w:themeColor="text1"/>
          <w:szCs w:val="26"/>
        </w:rPr>
        <w:t>ế</w:t>
      </w:r>
      <w:r w:rsidRPr="00C2770F">
        <w:rPr>
          <w:rFonts w:eastAsia="Batang"/>
          <w:color w:val="000000" w:themeColor="text1"/>
          <w:szCs w:val="26"/>
        </w:rPr>
        <w:t>t k</w:t>
      </w:r>
      <w:r w:rsidRPr="00C2770F">
        <w:rPr>
          <w:rFonts w:eastAsia="Batang" w:cs="Cambria"/>
          <w:color w:val="000000" w:themeColor="text1"/>
          <w:szCs w:val="26"/>
        </w:rPr>
        <w:t>ế</w:t>
      </w:r>
      <w:r w:rsidRPr="00C2770F">
        <w:rPr>
          <w:rFonts w:eastAsia="Batang"/>
          <w:color w:val="000000" w:themeColor="text1"/>
          <w:szCs w:val="26"/>
        </w:rPr>
        <w:t xml:space="preserve"> v</w:t>
      </w:r>
      <w:r w:rsidRPr="00C2770F">
        <w:rPr>
          <w:rFonts w:eastAsia="Batang" w:cs="VNI-Times"/>
          <w:color w:val="000000" w:themeColor="text1"/>
          <w:szCs w:val="26"/>
        </w:rPr>
        <w:t>à</w:t>
      </w:r>
      <w:r w:rsidRPr="00C2770F">
        <w:rPr>
          <w:rFonts w:eastAsia="Batang"/>
          <w:color w:val="000000" w:themeColor="text1"/>
          <w:szCs w:val="26"/>
        </w:rPr>
        <w:t xml:space="preserve"> v</w:t>
      </w:r>
      <w:r w:rsidRPr="00C2770F">
        <w:rPr>
          <w:rFonts w:eastAsia="Batang" w:cs="Cambria"/>
          <w:color w:val="000000" w:themeColor="text1"/>
          <w:szCs w:val="26"/>
        </w:rPr>
        <w:t>ậ</w:t>
      </w:r>
      <w:r w:rsidRPr="00C2770F">
        <w:rPr>
          <w:rFonts w:eastAsia="Batang"/>
          <w:color w:val="000000" w:themeColor="text1"/>
          <w:szCs w:val="26"/>
        </w:rPr>
        <w:t>n h</w:t>
      </w:r>
      <w:r w:rsidRPr="00C2770F">
        <w:rPr>
          <w:rFonts w:eastAsia="Batang" w:cs="VNI-Times"/>
          <w:color w:val="000000" w:themeColor="text1"/>
          <w:szCs w:val="26"/>
        </w:rPr>
        <w:t>à</w:t>
      </w:r>
      <w:r w:rsidRPr="00C2770F">
        <w:rPr>
          <w:rFonts w:eastAsia="Batang"/>
          <w:color w:val="000000" w:themeColor="text1"/>
          <w:szCs w:val="26"/>
        </w:rPr>
        <w:t>nh h</w:t>
      </w:r>
      <w:r w:rsidRPr="00C2770F">
        <w:rPr>
          <w:rFonts w:eastAsia="Batang" w:cs="Cambria"/>
          <w:color w:val="000000" w:themeColor="text1"/>
          <w:szCs w:val="26"/>
        </w:rPr>
        <w:t>ệ</w:t>
      </w:r>
      <w:r w:rsidRPr="00C2770F">
        <w:rPr>
          <w:rFonts w:eastAsia="Batang"/>
          <w:color w:val="000000" w:themeColor="text1"/>
          <w:szCs w:val="26"/>
        </w:rPr>
        <w:t xml:space="preserve"> th</w:t>
      </w:r>
      <w:r w:rsidRPr="00C2770F">
        <w:rPr>
          <w:rFonts w:eastAsia="Batang" w:cs="Cambria"/>
          <w:color w:val="000000" w:themeColor="text1"/>
          <w:szCs w:val="26"/>
        </w:rPr>
        <w:t>ố</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color w:val="000000" w:themeColor="text1"/>
          <w:szCs w:val="26"/>
        </w:rPr>
        <w:t>bùn ho</w:t>
      </w:r>
      <w:r w:rsidRPr="00C2770F">
        <w:rPr>
          <w:rFonts w:eastAsia="Batang" w:cs="Cambria"/>
          <w:color w:val="000000" w:themeColor="text1"/>
          <w:szCs w:val="26"/>
        </w:rPr>
        <w:t>ạ</w:t>
      </w:r>
      <w:r w:rsidRPr="00C2770F">
        <w:rPr>
          <w:rFonts w:eastAsia="Batang"/>
          <w:color w:val="000000" w:themeColor="text1"/>
          <w:szCs w:val="26"/>
        </w:rPr>
        <w:t>t t</w:t>
      </w:r>
      <w:r w:rsidRPr="00C2770F">
        <w:rPr>
          <w:rFonts w:eastAsia="Batang" w:cs="VNI-Times"/>
          <w:color w:val="000000" w:themeColor="text1"/>
          <w:szCs w:val="26"/>
        </w:rPr>
        <w:t>í</w:t>
      </w:r>
      <w:r w:rsidRPr="00C2770F">
        <w:rPr>
          <w:rFonts w:eastAsia="Batang"/>
          <w:color w:val="000000" w:themeColor="text1"/>
          <w:szCs w:val="26"/>
        </w:rPr>
        <w:t>nh hi</w:t>
      </w:r>
      <w:r w:rsidRPr="00C2770F">
        <w:rPr>
          <w:rFonts w:eastAsia="Batang" w:cs="Cambria"/>
          <w:color w:val="000000" w:themeColor="text1"/>
          <w:szCs w:val="26"/>
        </w:rPr>
        <w:t>ế</w:t>
      </w:r>
      <w:r w:rsidRPr="00C2770F">
        <w:rPr>
          <w:rFonts w:eastAsia="Batang"/>
          <w:color w:val="000000" w:themeColor="text1"/>
          <w:szCs w:val="26"/>
        </w:rPr>
        <w:t>u kh</w:t>
      </w:r>
      <w:r w:rsidRPr="00C2770F">
        <w:rPr>
          <w:rFonts w:eastAsia="Batang" w:cs="VNI-Times"/>
          <w:color w:val="000000" w:themeColor="text1"/>
          <w:szCs w:val="26"/>
        </w:rPr>
        <w:t>í</w:t>
      </w:r>
      <w:r w:rsidRPr="00C2770F">
        <w:rPr>
          <w:rFonts w:eastAsia="Batang"/>
          <w:color w:val="000000" w:themeColor="text1"/>
          <w:szCs w:val="26"/>
        </w:rPr>
        <w:t xml:space="preserve"> m</w:t>
      </w:r>
      <w:r w:rsidRPr="00C2770F">
        <w:rPr>
          <w:rFonts w:eastAsia="Batang" w:cs="Cambria"/>
          <w:color w:val="000000" w:themeColor="text1"/>
          <w:szCs w:val="26"/>
        </w:rPr>
        <w:t>ộ</w:t>
      </w:r>
      <w:r w:rsidRPr="00C2770F">
        <w:rPr>
          <w:rFonts w:eastAsia="Batang"/>
          <w:color w:val="000000" w:themeColor="text1"/>
          <w:szCs w:val="26"/>
        </w:rPr>
        <w:t>t c</w:t>
      </w:r>
      <w:r w:rsidRPr="00C2770F">
        <w:rPr>
          <w:rFonts w:eastAsia="Batang" w:cs="VNI-Times"/>
          <w:color w:val="000000" w:themeColor="text1"/>
          <w:szCs w:val="26"/>
        </w:rPr>
        <w:t>á</w:t>
      </w:r>
      <w:r w:rsidRPr="00C2770F">
        <w:rPr>
          <w:rFonts w:eastAsia="Batang"/>
          <w:color w:val="000000" w:themeColor="text1"/>
          <w:szCs w:val="26"/>
        </w:rPr>
        <w:t>ch hi</w:t>
      </w:r>
      <w:r w:rsidRPr="00C2770F">
        <w:rPr>
          <w:rFonts w:eastAsia="Batang" w:cs="Cambria"/>
          <w:color w:val="000000" w:themeColor="text1"/>
          <w:szCs w:val="26"/>
        </w:rPr>
        <w:t>ệ</w:t>
      </w:r>
      <w:r w:rsidRPr="00C2770F">
        <w:rPr>
          <w:rFonts w:eastAsia="Batang"/>
          <w:color w:val="000000" w:themeColor="text1"/>
          <w:szCs w:val="26"/>
        </w:rPr>
        <w:t>u qu</w:t>
      </w:r>
      <w:r w:rsidRPr="00C2770F">
        <w:rPr>
          <w:rFonts w:eastAsia="Batang" w:cs="Cambria"/>
          <w:color w:val="000000" w:themeColor="text1"/>
          <w:szCs w:val="26"/>
        </w:rPr>
        <w:t>ả</w:t>
      </w:r>
      <w:r w:rsidRPr="00C2770F">
        <w:rPr>
          <w:rFonts w:eastAsia="Batang"/>
          <w:color w:val="000000" w:themeColor="text1"/>
          <w:szCs w:val="26"/>
        </w:rPr>
        <w:t xml:space="preserve"> c</w:t>
      </w:r>
      <w:r w:rsidRPr="00C2770F">
        <w:rPr>
          <w:rFonts w:eastAsia="Batang" w:cs="Cambria"/>
          <w:color w:val="000000" w:themeColor="text1"/>
          <w:szCs w:val="26"/>
        </w:rPr>
        <w:t>ầ</w:t>
      </w:r>
      <w:r w:rsidRPr="00C2770F">
        <w:rPr>
          <w:rFonts w:eastAsia="Batang"/>
          <w:color w:val="000000" w:themeColor="text1"/>
          <w:szCs w:val="26"/>
        </w:rPr>
        <w:t>n ph</w:t>
      </w:r>
      <w:r w:rsidRPr="00C2770F">
        <w:rPr>
          <w:rFonts w:eastAsia="Batang" w:cs="Cambria"/>
          <w:color w:val="000000" w:themeColor="text1"/>
          <w:szCs w:val="26"/>
        </w:rPr>
        <w:t>ả</w:t>
      </w:r>
      <w:r w:rsidRPr="00C2770F">
        <w:rPr>
          <w:rFonts w:eastAsia="Batang"/>
          <w:color w:val="000000" w:themeColor="text1"/>
          <w:szCs w:val="26"/>
        </w:rPr>
        <w:t>i hi</w:t>
      </w:r>
      <w:r w:rsidRPr="00C2770F">
        <w:rPr>
          <w:rFonts w:eastAsia="Batang" w:cs="Cambria"/>
          <w:color w:val="000000" w:themeColor="text1"/>
          <w:szCs w:val="26"/>
        </w:rPr>
        <w:t>ể</w:t>
      </w:r>
      <w:r w:rsidRPr="00C2770F">
        <w:rPr>
          <w:rFonts w:eastAsia="Batang"/>
          <w:color w:val="000000" w:themeColor="text1"/>
          <w:szCs w:val="26"/>
        </w:rPr>
        <w:t>u r</w:t>
      </w:r>
      <w:r w:rsidRPr="00C2770F">
        <w:rPr>
          <w:rFonts w:eastAsia="Batang" w:cs="VNI-Times"/>
          <w:color w:val="000000" w:themeColor="text1"/>
          <w:szCs w:val="26"/>
        </w:rPr>
        <w:t>õ</w:t>
      </w:r>
      <w:r w:rsidRPr="00C2770F">
        <w:rPr>
          <w:rFonts w:eastAsia="Batang"/>
          <w:color w:val="000000" w:themeColor="text1"/>
          <w:szCs w:val="26"/>
        </w:rPr>
        <w:t xml:space="preserve"> vai tr</w:t>
      </w:r>
      <w:r w:rsidRPr="00C2770F">
        <w:rPr>
          <w:rFonts w:eastAsia="Batang" w:cs="VNI-Times"/>
          <w:color w:val="000000" w:themeColor="text1"/>
          <w:szCs w:val="26"/>
        </w:rPr>
        <w:t>ò</w:t>
      </w:r>
      <w:r w:rsidRPr="00C2770F">
        <w:rPr>
          <w:rFonts w:eastAsia="Batang"/>
          <w:color w:val="000000" w:themeColor="text1"/>
          <w:szCs w:val="26"/>
        </w:rPr>
        <w:t xml:space="preserve"> quan tr</w:t>
      </w:r>
      <w:r w:rsidRPr="00C2770F">
        <w:rPr>
          <w:rFonts w:eastAsia="Batang" w:cs="Cambria"/>
          <w:color w:val="000000" w:themeColor="text1"/>
          <w:szCs w:val="26"/>
        </w:rPr>
        <w:t>ọ</w:t>
      </w:r>
      <w:r w:rsidRPr="00C2770F">
        <w:rPr>
          <w:rFonts w:eastAsia="Batang"/>
          <w:color w:val="000000" w:themeColor="text1"/>
          <w:szCs w:val="26"/>
        </w:rPr>
        <w:t>ng c</w:t>
      </w:r>
      <w:r w:rsidRPr="00C2770F">
        <w:rPr>
          <w:rFonts w:eastAsia="Batang" w:cs="Cambria"/>
          <w:color w:val="000000" w:themeColor="text1"/>
          <w:szCs w:val="26"/>
        </w:rPr>
        <w:t>ủ</w:t>
      </w:r>
      <w:r w:rsidRPr="00C2770F">
        <w:rPr>
          <w:rFonts w:eastAsia="Batang"/>
          <w:color w:val="000000" w:themeColor="text1"/>
          <w:szCs w:val="26"/>
        </w:rPr>
        <w:t>a qu</w:t>
      </w:r>
      <w:r w:rsidRPr="00C2770F">
        <w:rPr>
          <w:rFonts w:eastAsia="Batang" w:cs="Cambria"/>
          <w:color w:val="000000" w:themeColor="text1"/>
          <w:szCs w:val="26"/>
        </w:rPr>
        <w:t>ầ</w:t>
      </w:r>
      <w:r w:rsidRPr="00C2770F">
        <w:rPr>
          <w:rFonts w:eastAsia="Batang"/>
          <w:color w:val="000000" w:themeColor="text1"/>
          <w:szCs w:val="26"/>
        </w:rPr>
        <w:t>n</w:t>
      </w:r>
      <w:r w:rsidRPr="00C2770F">
        <w:rPr>
          <w:rFonts w:eastAsia="Batang"/>
          <w:color w:val="000000" w:themeColor="text1"/>
          <w:szCs w:val="26"/>
          <w:lang w:val="vi-VN"/>
        </w:rPr>
        <w:t xml:space="preserve"> </w:t>
      </w:r>
      <w:r w:rsidRPr="00C2770F">
        <w:rPr>
          <w:rFonts w:eastAsia="Batang"/>
          <w:color w:val="000000" w:themeColor="text1"/>
          <w:szCs w:val="26"/>
        </w:rPr>
        <w:t>th</w:t>
      </w:r>
      <w:r w:rsidRPr="00C2770F">
        <w:rPr>
          <w:rFonts w:eastAsia="Batang" w:cs="Cambria"/>
          <w:color w:val="000000" w:themeColor="text1"/>
          <w:szCs w:val="26"/>
        </w:rPr>
        <w:t>ể</w:t>
      </w:r>
      <w:r w:rsidRPr="00C2770F">
        <w:rPr>
          <w:rFonts w:eastAsia="Batang"/>
          <w:color w:val="000000" w:themeColor="text1"/>
          <w:szCs w:val="26"/>
        </w:rPr>
        <w:t xml:space="preserve"> vi sinh v</w:t>
      </w:r>
      <w:r w:rsidRPr="00C2770F">
        <w:rPr>
          <w:rFonts w:eastAsia="Batang" w:cs="Cambria"/>
          <w:color w:val="000000" w:themeColor="text1"/>
          <w:szCs w:val="26"/>
        </w:rPr>
        <w:t>ậ</w:t>
      </w:r>
      <w:r w:rsidRPr="00C2770F">
        <w:rPr>
          <w:rFonts w:eastAsia="Batang"/>
          <w:color w:val="000000" w:themeColor="text1"/>
          <w:szCs w:val="26"/>
        </w:rPr>
        <w:t>t. C</w:t>
      </w:r>
      <w:r w:rsidRPr="00C2770F">
        <w:rPr>
          <w:rFonts w:eastAsia="Batang" w:cs="VNI-Times"/>
          <w:color w:val="000000" w:themeColor="text1"/>
          <w:szCs w:val="26"/>
        </w:rPr>
        <w:t>á</w:t>
      </w:r>
      <w:r w:rsidRPr="00C2770F">
        <w:rPr>
          <w:rFonts w:eastAsia="Batang"/>
          <w:color w:val="000000" w:themeColor="text1"/>
          <w:szCs w:val="26"/>
        </w:rPr>
        <w:t>c vi sinh v</w:t>
      </w:r>
      <w:r w:rsidRPr="00C2770F">
        <w:rPr>
          <w:rFonts w:eastAsia="Batang" w:cs="Cambria"/>
          <w:color w:val="000000" w:themeColor="text1"/>
          <w:szCs w:val="26"/>
        </w:rPr>
        <w:t>ậ</w:t>
      </w:r>
      <w:r w:rsidRPr="00C2770F">
        <w:rPr>
          <w:rFonts w:eastAsia="Batang"/>
          <w:color w:val="000000" w:themeColor="text1"/>
          <w:szCs w:val="26"/>
        </w:rPr>
        <w:t>t n</w:t>
      </w:r>
      <w:r w:rsidRPr="00C2770F">
        <w:rPr>
          <w:rFonts w:eastAsia="Batang" w:cs="VNI-Times"/>
          <w:color w:val="000000" w:themeColor="text1"/>
          <w:szCs w:val="26"/>
        </w:rPr>
        <w:t>à</w:t>
      </w:r>
      <w:r w:rsidRPr="00C2770F">
        <w:rPr>
          <w:rFonts w:eastAsia="Batang"/>
          <w:color w:val="000000" w:themeColor="text1"/>
          <w:szCs w:val="26"/>
        </w:rPr>
        <w:t>y s</w:t>
      </w:r>
      <w:r w:rsidRPr="00C2770F">
        <w:rPr>
          <w:rFonts w:eastAsia="Batang" w:cs="Cambria"/>
          <w:color w:val="000000" w:themeColor="text1"/>
          <w:szCs w:val="26"/>
        </w:rPr>
        <w:t>ẽ</w:t>
      </w:r>
      <w:r w:rsidRPr="00C2770F">
        <w:rPr>
          <w:rFonts w:eastAsia="Batang"/>
          <w:color w:val="000000" w:themeColor="text1"/>
          <w:szCs w:val="26"/>
        </w:rPr>
        <w:t xml:space="preserve"> ph</w:t>
      </w:r>
      <w:r w:rsidRPr="00C2770F">
        <w:rPr>
          <w:rFonts w:eastAsia="Batang" w:cs="VNI-Times"/>
          <w:color w:val="000000" w:themeColor="text1"/>
          <w:szCs w:val="26"/>
        </w:rPr>
        <w:t>â</w:t>
      </w:r>
      <w:r w:rsidRPr="00C2770F">
        <w:rPr>
          <w:rFonts w:eastAsia="Batang"/>
          <w:color w:val="000000" w:themeColor="text1"/>
          <w:szCs w:val="26"/>
        </w:rPr>
        <w:t>n h</w:t>
      </w:r>
      <w:r w:rsidRPr="00C2770F">
        <w:rPr>
          <w:rFonts w:eastAsia="Batang" w:cs="Cambria"/>
          <w:color w:val="000000" w:themeColor="text1"/>
          <w:szCs w:val="26"/>
        </w:rPr>
        <w:t>ủ</w:t>
      </w:r>
      <w:r w:rsidRPr="00C2770F">
        <w:rPr>
          <w:rFonts w:eastAsia="Batang"/>
          <w:color w:val="000000" w:themeColor="text1"/>
          <w:szCs w:val="26"/>
        </w:rPr>
        <w:t>y c</w:t>
      </w:r>
      <w:r w:rsidRPr="00C2770F">
        <w:rPr>
          <w:rFonts w:eastAsia="Batang" w:cs="VNI-Times"/>
          <w:color w:val="000000" w:themeColor="text1"/>
          <w:szCs w:val="26"/>
        </w:rPr>
        <w:t>á</w:t>
      </w:r>
      <w:r w:rsidRPr="00C2770F">
        <w:rPr>
          <w:rFonts w:eastAsia="Batang"/>
          <w:color w:val="000000" w:themeColor="text1"/>
          <w:szCs w:val="26"/>
        </w:rPr>
        <w:t>c ch</w:t>
      </w:r>
      <w:r w:rsidRPr="00C2770F">
        <w:rPr>
          <w:rFonts w:eastAsia="Batang" w:cs="Cambria"/>
          <w:color w:val="000000" w:themeColor="text1"/>
          <w:szCs w:val="26"/>
        </w:rPr>
        <w:t>ấ</w:t>
      </w:r>
      <w:r w:rsidRPr="00C2770F">
        <w:rPr>
          <w:rFonts w:eastAsia="Batang"/>
          <w:color w:val="000000" w:themeColor="text1"/>
          <w:szCs w:val="26"/>
        </w:rPr>
        <w:t>t h</w:t>
      </w:r>
      <w:r w:rsidRPr="00C2770F">
        <w:rPr>
          <w:rFonts w:eastAsia="Batang" w:cs="Cambria"/>
          <w:color w:val="000000" w:themeColor="text1"/>
          <w:szCs w:val="26"/>
        </w:rPr>
        <w:t>ữ</w:t>
      </w:r>
      <w:r w:rsidRPr="00C2770F">
        <w:rPr>
          <w:rFonts w:eastAsia="Batang"/>
          <w:color w:val="000000" w:themeColor="text1"/>
          <w:szCs w:val="26"/>
        </w:rPr>
        <w:t>u c</w:t>
      </w:r>
      <w:r w:rsidRPr="00C2770F">
        <w:rPr>
          <w:rFonts w:eastAsia="Batang" w:cs="Cambria"/>
          <w:color w:val="000000" w:themeColor="text1"/>
          <w:szCs w:val="26"/>
        </w:rPr>
        <w:t>ơ</w:t>
      </w:r>
      <w:r w:rsidRPr="00C2770F">
        <w:rPr>
          <w:rFonts w:eastAsia="Batang"/>
          <w:color w:val="000000" w:themeColor="text1"/>
          <w:szCs w:val="26"/>
        </w:rPr>
        <w:t xml:space="preserve"> có trong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v</w:t>
      </w:r>
      <w:r w:rsidRPr="00C2770F">
        <w:rPr>
          <w:rFonts w:eastAsia="Batang" w:cs="VNI-Times"/>
          <w:color w:val="000000" w:themeColor="text1"/>
          <w:szCs w:val="26"/>
        </w:rPr>
        <w:t>à</w:t>
      </w:r>
      <w:r w:rsidRPr="00C2770F">
        <w:rPr>
          <w:rFonts w:eastAsia="Batang"/>
          <w:color w:val="000000" w:themeColor="text1"/>
          <w:szCs w:val="26"/>
          <w:lang w:val="vi-VN"/>
        </w:rPr>
        <w:t xml:space="preserve"> </w:t>
      </w:r>
      <w:r w:rsidRPr="00C2770F">
        <w:rPr>
          <w:rFonts w:eastAsia="Batang"/>
          <w:color w:val="000000" w:themeColor="text1"/>
          <w:szCs w:val="26"/>
        </w:rPr>
        <w:t>thu n</w:t>
      </w:r>
      <w:r w:rsidRPr="00C2770F">
        <w:rPr>
          <w:rFonts w:eastAsia="Batang" w:cs="Cambria"/>
          <w:color w:val="000000" w:themeColor="text1"/>
          <w:szCs w:val="26"/>
        </w:rPr>
        <w:t>ă</w:t>
      </w:r>
      <w:r w:rsidRPr="00C2770F">
        <w:rPr>
          <w:rFonts w:eastAsia="Batang"/>
          <w:color w:val="000000" w:themeColor="text1"/>
          <w:szCs w:val="26"/>
        </w:rPr>
        <w:t>ng l</w:t>
      </w:r>
      <w:r w:rsidRPr="00C2770F">
        <w:rPr>
          <w:rFonts w:eastAsia="Batang" w:cs="Cambria"/>
          <w:color w:val="000000" w:themeColor="text1"/>
          <w:szCs w:val="26"/>
        </w:rPr>
        <w:t>ượ</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chuy</w:t>
      </w:r>
      <w:r w:rsidRPr="00C2770F">
        <w:rPr>
          <w:rFonts w:eastAsia="Batang" w:cs="Cambria"/>
          <w:color w:val="000000" w:themeColor="text1"/>
          <w:szCs w:val="26"/>
        </w:rPr>
        <w:t>ể</w:t>
      </w:r>
      <w:r w:rsidRPr="00C2770F">
        <w:rPr>
          <w:rFonts w:eastAsia="Batang"/>
          <w:color w:val="000000" w:themeColor="text1"/>
          <w:szCs w:val="26"/>
        </w:rPr>
        <w:t>n h</w:t>
      </w:r>
      <w:r w:rsidRPr="00C2770F">
        <w:rPr>
          <w:rFonts w:eastAsia="Batang" w:cs="VNI-Times"/>
          <w:color w:val="000000" w:themeColor="text1"/>
          <w:szCs w:val="26"/>
        </w:rPr>
        <w:t>ó</w:t>
      </w:r>
      <w:r w:rsidRPr="00C2770F">
        <w:rPr>
          <w:rFonts w:eastAsia="Batang"/>
          <w:color w:val="000000" w:themeColor="text1"/>
          <w:szCs w:val="26"/>
        </w:rPr>
        <w:t>a th</w:t>
      </w:r>
      <w:r w:rsidRPr="00C2770F">
        <w:rPr>
          <w:rFonts w:eastAsia="Batang" w:cs="VNI-Times"/>
          <w:color w:val="000000" w:themeColor="text1"/>
          <w:szCs w:val="26"/>
        </w:rPr>
        <w:t>à</w:t>
      </w:r>
      <w:r w:rsidRPr="00C2770F">
        <w:rPr>
          <w:rFonts w:eastAsia="Batang"/>
          <w:color w:val="000000" w:themeColor="text1"/>
          <w:szCs w:val="26"/>
        </w:rPr>
        <w:t>nh t</w:t>
      </w:r>
      <w:r w:rsidRPr="00C2770F">
        <w:rPr>
          <w:rFonts w:eastAsia="Batang" w:cs="Cambria"/>
          <w:color w:val="000000" w:themeColor="text1"/>
          <w:szCs w:val="26"/>
        </w:rPr>
        <w:t>ế</w:t>
      </w:r>
      <w:r w:rsidRPr="00C2770F">
        <w:rPr>
          <w:rFonts w:eastAsia="Batang"/>
          <w:color w:val="000000" w:themeColor="text1"/>
          <w:szCs w:val="26"/>
        </w:rPr>
        <w:t xml:space="preserve"> b</w:t>
      </w:r>
      <w:r w:rsidRPr="00C2770F">
        <w:rPr>
          <w:rFonts w:eastAsia="Batang" w:cs="VNI-Times"/>
          <w:color w:val="000000" w:themeColor="text1"/>
          <w:szCs w:val="26"/>
        </w:rPr>
        <w:t>à</w:t>
      </w:r>
      <w:r w:rsidRPr="00C2770F">
        <w:rPr>
          <w:rFonts w:eastAsia="Batang"/>
          <w:color w:val="000000" w:themeColor="text1"/>
          <w:szCs w:val="26"/>
        </w:rPr>
        <w:t>o m</w:t>
      </w:r>
      <w:r w:rsidRPr="00C2770F">
        <w:rPr>
          <w:rFonts w:eastAsia="Batang" w:cs="Cambria"/>
          <w:color w:val="000000" w:themeColor="text1"/>
          <w:szCs w:val="26"/>
        </w:rPr>
        <w:t>ớ</w:t>
      </w:r>
      <w:r w:rsidRPr="00C2770F">
        <w:rPr>
          <w:rFonts w:eastAsia="Batang"/>
          <w:color w:val="000000" w:themeColor="text1"/>
          <w:szCs w:val="26"/>
        </w:rPr>
        <w:t>i, ch</w:t>
      </w:r>
      <w:r w:rsidRPr="00C2770F">
        <w:rPr>
          <w:rFonts w:eastAsia="Batang" w:cs="Cambria"/>
          <w:color w:val="000000" w:themeColor="text1"/>
          <w:szCs w:val="26"/>
        </w:rPr>
        <w:t>ỉ</w:t>
      </w:r>
      <w:r w:rsidRPr="00C2770F">
        <w:rPr>
          <w:rFonts w:eastAsia="Batang"/>
          <w:color w:val="000000" w:themeColor="text1"/>
          <w:szCs w:val="26"/>
        </w:rPr>
        <w:t xml:space="preserve"> m</w:t>
      </w:r>
      <w:r w:rsidRPr="00C2770F">
        <w:rPr>
          <w:rFonts w:eastAsia="Batang" w:cs="Cambria"/>
          <w:color w:val="000000" w:themeColor="text1"/>
          <w:szCs w:val="26"/>
        </w:rPr>
        <w:t>ộ</w:t>
      </w:r>
      <w:r w:rsidRPr="00C2770F">
        <w:rPr>
          <w:rFonts w:eastAsia="Batang"/>
          <w:color w:val="000000" w:themeColor="text1"/>
          <w:szCs w:val="26"/>
        </w:rPr>
        <w:t>t ph</w:t>
      </w:r>
      <w:r w:rsidRPr="00C2770F">
        <w:rPr>
          <w:rFonts w:eastAsia="Batang" w:cs="Cambria"/>
          <w:color w:val="000000" w:themeColor="text1"/>
          <w:szCs w:val="26"/>
        </w:rPr>
        <w:t>ầ</w:t>
      </w:r>
      <w:r w:rsidRPr="00C2770F">
        <w:rPr>
          <w:rFonts w:eastAsia="Batang"/>
          <w:color w:val="000000" w:themeColor="text1"/>
          <w:szCs w:val="26"/>
        </w:rPr>
        <w:t>n ch</w:t>
      </w:r>
      <w:r w:rsidRPr="00C2770F">
        <w:rPr>
          <w:rFonts w:eastAsia="Batang" w:cs="Cambria"/>
          <w:color w:val="000000" w:themeColor="text1"/>
          <w:szCs w:val="26"/>
        </w:rPr>
        <w:t>ấ</w:t>
      </w:r>
      <w:r w:rsidRPr="00C2770F">
        <w:rPr>
          <w:rFonts w:eastAsia="Batang"/>
          <w:color w:val="000000" w:themeColor="text1"/>
          <w:szCs w:val="26"/>
        </w:rPr>
        <w:t>t h</w:t>
      </w:r>
      <w:r w:rsidRPr="00C2770F">
        <w:rPr>
          <w:rFonts w:eastAsia="Batang" w:cs="Cambria"/>
          <w:color w:val="000000" w:themeColor="text1"/>
          <w:szCs w:val="26"/>
        </w:rPr>
        <w:t>ữ</w:t>
      </w:r>
      <w:r w:rsidRPr="00C2770F">
        <w:rPr>
          <w:rFonts w:eastAsia="Batang"/>
          <w:color w:val="000000" w:themeColor="text1"/>
          <w:szCs w:val="26"/>
        </w:rPr>
        <w:t>u c</w:t>
      </w:r>
      <w:r w:rsidRPr="00C2770F">
        <w:rPr>
          <w:rFonts w:eastAsia="Batang" w:cs="Cambria"/>
          <w:color w:val="000000" w:themeColor="text1"/>
          <w:szCs w:val="26"/>
        </w:rPr>
        <w:t>ơ</w:t>
      </w:r>
      <w:r w:rsidRPr="00C2770F">
        <w:rPr>
          <w:rFonts w:eastAsia="Batang"/>
          <w:color w:val="000000" w:themeColor="text1"/>
          <w:szCs w:val="26"/>
        </w:rPr>
        <w:t xml:space="preserve"> b</w:t>
      </w:r>
      <w:r w:rsidRPr="00C2770F">
        <w:rPr>
          <w:rFonts w:eastAsia="Batang" w:cs="Cambria"/>
          <w:color w:val="000000" w:themeColor="text1"/>
          <w:szCs w:val="26"/>
        </w:rPr>
        <w:t>ị</w:t>
      </w:r>
      <w:r w:rsidRPr="00C2770F">
        <w:rPr>
          <w:rFonts w:eastAsia="Batang"/>
          <w:color w:val="000000" w:themeColor="text1"/>
          <w:szCs w:val="26"/>
        </w:rPr>
        <w:t xml:space="preserve"> oxy h</w:t>
      </w:r>
      <w:r w:rsidRPr="00C2770F">
        <w:rPr>
          <w:rFonts w:eastAsia="Batang" w:cs="VNI-Times"/>
          <w:color w:val="000000" w:themeColor="text1"/>
          <w:szCs w:val="26"/>
        </w:rPr>
        <w:t>ó</w:t>
      </w:r>
      <w:r w:rsidRPr="00C2770F">
        <w:rPr>
          <w:rFonts w:eastAsia="Batang"/>
          <w:color w:val="000000" w:themeColor="text1"/>
          <w:szCs w:val="26"/>
        </w:rPr>
        <w:t>a</w:t>
      </w:r>
      <w:r w:rsidRPr="00C2770F">
        <w:rPr>
          <w:rFonts w:eastAsia="Batang"/>
          <w:color w:val="000000" w:themeColor="text1"/>
          <w:szCs w:val="26"/>
          <w:lang w:val="vi-VN"/>
        </w:rPr>
        <w:t xml:space="preserve"> hoàn toàn thành CO</w:t>
      </w:r>
      <w:r w:rsidRPr="00C2770F">
        <w:rPr>
          <w:rFonts w:eastAsia="Batang"/>
          <w:color w:val="000000" w:themeColor="text1"/>
          <w:szCs w:val="26"/>
          <w:vertAlign w:val="subscript"/>
          <w:lang w:val="vi-VN"/>
        </w:rPr>
        <w:t>2</w:t>
      </w:r>
      <w:r w:rsidRPr="00C2770F">
        <w:rPr>
          <w:rFonts w:eastAsia="Batang"/>
          <w:color w:val="000000" w:themeColor="text1"/>
          <w:szCs w:val="26"/>
          <w:lang w:val="vi-VN"/>
        </w:rPr>
        <w:t>, H</w:t>
      </w:r>
      <w:r w:rsidRPr="00C2770F">
        <w:rPr>
          <w:rFonts w:eastAsia="Batang"/>
          <w:color w:val="000000" w:themeColor="text1"/>
          <w:szCs w:val="26"/>
          <w:vertAlign w:val="subscript"/>
          <w:lang w:val="vi-VN"/>
        </w:rPr>
        <w:t>2</w:t>
      </w:r>
      <w:r w:rsidRPr="00C2770F">
        <w:rPr>
          <w:rFonts w:eastAsia="Batang"/>
          <w:color w:val="000000" w:themeColor="text1"/>
          <w:szCs w:val="26"/>
          <w:lang w:val="vi-VN"/>
        </w:rPr>
        <w:t>O, NO</w:t>
      </w:r>
      <w:r w:rsidRPr="00C2770F">
        <w:rPr>
          <w:rFonts w:eastAsia="Batang"/>
          <w:color w:val="000000" w:themeColor="text1"/>
          <w:szCs w:val="26"/>
          <w:vertAlign w:val="subscript"/>
          <w:lang w:val="vi-VN"/>
        </w:rPr>
        <w:t>3</w:t>
      </w:r>
      <w:r w:rsidRPr="00C2770F">
        <w:rPr>
          <w:rFonts w:eastAsia="Batang"/>
          <w:color w:val="000000" w:themeColor="text1"/>
          <w:szCs w:val="26"/>
          <w:vertAlign w:val="superscript"/>
          <w:lang w:val="vi-VN"/>
        </w:rPr>
        <w:t>-</w:t>
      </w:r>
      <w:r w:rsidRPr="00C2770F">
        <w:rPr>
          <w:rFonts w:eastAsia="Batang"/>
          <w:color w:val="000000" w:themeColor="text1"/>
          <w:szCs w:val="26"/>
          <w:lang w:val="vi-VN"/>
        </w:rPr>
        <w:t>, SO</w:t>
      </w:r>
      <w:r w:rsidRPr="00C2770F">
        <w:rPr>
          <w:rFonts w:eastAsia="Batang"/>
          <w:color w:val="000000" w:themeColor="text1"/>
          <w:szCs w:val="26"/>
          <w:vertAlign w:val="subscript"/>
          <w:lang w:val="vi-VN"/>
        </w:rPr>
        <w:t>4</w:t>
      </w:r>
      <w:r w:rsidRPr="00C2770F">
        <w:rPr>
          <w:rFonts w:eastAsia="Batang"/>
          <w:color w:val="000000" w:themeColor="text1"/>
          <w:szCs w:val="26"/>
          <w:vertAlign w:val="superscript"/>
          <w:lang w:val="vi-VN"/>
        </w:rPr>
        <w:t>2-</w:t>
      </w:r>
      <w:r w:rsidRPr="00C2770F">
        <w:rPr>
          <w:rFonts w:eastAsia="Batang"/>
          <w:color w:val="000000" w:themeColor="text1"/>
          <w:szCs w:val="26"/>
          <w:lang w:val="vi-VN"/>
        </w:rPr>
        <w:t>, … M</w:t>
      </w:r>
      <w:r w:rsidRPr="00C2770F">
        <w:rPr>
          <w:rFonts w:eastAsia="Batang" w:cs="Cambria"/>
          <w:color w:val="000000" w:themeColor="text1"/>
          <w:szCs w:val="26"/>
          <w:lang w:val="vi-VN"/>
        </w:rPr>
        <w:t>ộ</w:t>
      </w:r>
      <w:r w:rsidRPr="00C2770F">
        <w:rPr>
          <w:rFonts w:eastAsia="Batang"/>
          <w:color w:val="000000" w:themeColor="text1"/>
          <w:szCs w:val="26"/>
          <w:lang w:val="vi-VN"/>
        </w:rPr>
        <w:t>t c</w:t>
      </w:r>
      <w:r w:rsidRPr="00C2770F">
        <w:rPr>
          <w:rFonts w:eastAsia="Batang" w:cs="VNI-Times"/>
          <w:color w:val="000000" w:themeColor="text1"/>
          <w:szCs w:val="26"/>
          <w:lang w:val="vi-VN"/>
        </w:rPr>
        <w:t>á</w:t>
      </w:r>
      <w:r w:rsidRPr="00C2770F">
        <w:rPr>
          <w:rFonts w:eastAsia="Batang"/>
          <w:color w:val="000000" w:themeColor="text1"/>
          <w:szCs w:val="26"/>
          <w:lang w:val="vi-VN"/>
        </w:rPr>
        <w:t>ch t</w:t>
      </w:r>
      <w:r w:rsidRPr="00C2770F">
        <w:rPr>
          <w:rFonts w:eastAsia="Batang" w:cs="Cambria"/>
          <w:color w:val="000000" w:themeColor="text1"/>
          <w:szCs w:val="26"/>
          <w:lang w:val="vi-VN"/>
        </w:rPr>
        <w:t>ổ</w:t>
      </w:r>
      <w:r w:rsidRPr="00C2770F">
        <w:rPr>
          <w:rFonts w:eastAsia="Batang"/>
          <w:color w:val="000000" w:themeColor="text1"/>
          <w:szCs w:val="26"/>
          <w:lang w:val="vi-VN"/>
        </w:rPr>
        <w:t>ng qu</w:t>
      </w:r>
      <w:r w:rsidRPr="00C2770F">
        <w:rPr>
          <w:rFonts w:eastAsia="Batang" w:cs="VNI-Times"/>
          <w:color w:val="000000" w:themeColor="text1"/>
          <w:szCs w:val="26"/>
          <w:lang w:val="vi-VN"/>
        </w:rPr>
        <w:t>á</w:t>
      </w:r>
      <w:r w:rsidRPr="00C2770F">
        <w:rPr>
          <w:rFonts w:eastAsia="Batang"/>
          <w:color w:val="000000" w:themeColor="text1"/>
          <w:szCs w:val="26"/>
          <w:lang w:val="vi-VN"/>
        </w:rPr>
        <w:t>t, vi sinh v</w:t>
      </w:r>
      <w:r w:rsidRPr="00C2770F">
        <w:rPr>
          <w:rFonts w:eastAsia="Batang" w:cs="Cambria"/>
          <w:color w:val="000000" w:themeColor="text1"/>
          <w:szCs w:val="26"/>
          <w:lang w:val="vi-VN"/>
        </w:rPr>
        <w:t>ậ</w:t>
      </w:r>
      <w:r w:rsidRPr="00C2770F">
        <w:rPr>
          <w:rFonts w:eastAsia="Batang"/>
          <w:color w:val="000000" w:themeColor="text1"/>
          <w:szCs w:val="26"/>
          <w:lang w:val="vi-VN"/>
        </w:rPr>
        <w:t>t t</w:t>
      </w:r>
      <w:r w:rsidRPr="00C2770F">
        <w:rPr>
          <w:rFonts w:eastAsia="Batang" w:cs="Cambria"/>
          <w:color w:val="000000" w:themeColor="text1"/>
          <w:szCs w:val="26"/>
          <w:lang w:val="vi-VN"/>
        </w:rPr>
        <w:t>ồ</w:t>
      </w:r>
      <w:r w:rsidRPr="00C2770F">
        <w:rPr>
          <w:rFonts w:eastAsia="Batang"/>
          <w:color w:val="000000" w:themeColor="text1"/>
          <w:szCs w:val="26"/>
          <w:lang w:val="vi-VN"/>
        </w:rPr>
        <w:t>n t</w:t>
      </w:r>
      <w:r w:rsidRPr="00C2770F">
        <w:rPr>
          <w:rFonts w:eastAsia="Batang" w:cs="Cambria"/>
          <w:color w:val="000000" w:themeColor="text1"/>
          <w:szCs w:val="26"/>
          <w:lang w:val="vi-VN"/>
        </w:rPr>
        <w:t>ạ</w:t>
      </w:r>
      <w:r w:rsidRPr="00C2770F">
        <w:rPr>
          <w:rFonts w:eastAsia="Batang"/>
          <w:color w:val="000000" w:themeColor="text1"/>
          <w:szCs w:val="26"/>
          <w:lang w:val="vi-VN"/>
        </w:rPr>
        <w:t>i trong h</w:t>
      </w:r>
      <w:r w:rsidRPr="00C2770F">
        <w:rPr>
          <w:rFonts w:eastAsia="Batang" w:cs="Cambria"/>
          <w:color w:val="000000" w:themeColor="text1"/>
          <w:szCs w:val="26"/>
          <w:lang w:val="vi-VN"/>
        </w:rPr>
        <w:t>ệ</w:t>
      </w:r>
      <w:r w:rsidRPr="00C2770F">
        <w:rPr>
          <w:rFonts w:eastAsia="Batang"/>
          <w:color w:val="000000" w:themeColor="text1"/>
          <w:szCs w:val="26"/>
          <w:lang w:val="vi-VN"/>
        </w:rPr>
        <w:t xml:space="preserve"> th</w:t>
      </w:r>
      <w:r w:rsidRPr="00C2770F">
        <w:rPr>
          <w:rFonts w:eastAsia="Batang" w:cs="Cambria"/>
          <w:color w:val="000000" w:themeColor="text1"/>
          <w:szCs w:val="26"/>
          <w:lang w:val="vi-VN"/>
        </w:rPr>
        <w:t>ố</w:t>
      </w:r>
      <w:r w:rsidRPr="00C2770F">
        <w:rPr>
          <w:rFonts w:eastAsia="Batang"/>
          <w:color w:val="000000" w:themeColor="text1"/>
          <w:szCs w:val="26"/>
          <w:lang w:val="vi-VN"/>
        </w:rPr>
        <w:t>ng b</w:t>
      </w:r>
      <w:r w:rsidRPr="00C2770F">
        <w:rPr>
          <w:rFonts w:eastAsia="Batang" w:cs="VNI-Times"/>
          <w:color w:val="000000" w:themeColor="text1"/>
          <w:szCs w:val="26"/>
          <w:lang w:val="vi-VN"/>
        </w:rPr>
        <w:t>ù</w:t>
      </w:r>
      <w:r w:rsidRPr="00C2770F">
        <w:rPr>
          <w:rFonts w:eastAsia="Batang"/>
          <w:color w:val="000000" w:themeColor="text1"/>
          <w:szCs w:val="26"/>
          <w:lang w:val="vi-VN"/>
        </w:rPr>
        <w:t>n ho</w:t>
      </w:r>
      <w:r w:rsidRPr="00C2770F">
        <w:rPr>
          <w:rFonts w:eastAsia="Batang" w:cs="Cambria"/>
          <w:color w:val="000000" w:themeColor="text1"/>
          <w:szCs w:val="26"/>
          <w:lang w:val="vi-VN"/>
        </w:rPr>
        <w:t>ạ</w:t>
      </w:r>
      <w:r w:rsidRPr="00C2770F">
        <w:rPr>
          <w:rFonts w:eastAsia="Batang"/>
          <w:color w:val="000000" w:themeColor="text1"/>
          <w:szCs w:val="26"/>
          <w:lang w:val="vi-VN"/>
        </w:rPr>
        <w:t>t t</w:t>
      </w:r>
      <w:r w:rsidRPr="00C2770F">
        <w:rPr>
          <w:rFonts w:eastAsia="Batang" w:cs="VNI-Times"/>
          <w:color w:val="000000" w:themeColor="text1"/>
          <w:szCs w:val="26"/>
          <w:lang w:val="vi-VN"/>
        </w:rPr>
        <w:t>í</w:t>
      </w:r>
      <w:r w:rsidRPr="00C2770F">
        <w:rPr>
          <w:rFonts w:eastAsia="Batang"/>
          <w:color w:val="000000" w:themeColor="text1"/>
          <w:szCs w:val="26"/>
          <w:lang w:val="vi-VN"/>
        </w:rPr>
        <w:t>nh bao g</w:t>
      </w:r>
      <w:r w:rsidRPr="00C2770F">
        <w:rPr>
          <w:rFonts w:eastAsia="Batang" w:cs="Cambria"/>
          <w:color w:val="000000" w:themeColor="text1"/>
          <w:szCs w:val="26"/>
          <w:lang w:val="vi-VN"/>
        </w:rPr>
        <w:t>ồ</w:t>
      </w:r>
      <w:r w:rsidRPr="00C2770F">
        <w:rPr>
          <w:rFonts w:eastAsia="Batang"/>
          <w:color w:val="000000" w:themeColor="text1"/>
          <w:szCs w:val="26"/>
          <w:lang w:val="vi-VN"/>
        </w:rPr>
        <w:t>m Pseudomonas, Zoogloea, Achromobacter, Flacobacterium, Nocardia, Bdellovibrio, Mycobacterium, và hai lo</w:t>
      </w:r>
      <w:r w:rsidRPr="00C2770F">
        <w:rPr>
          <w:rFonts w:eastAsia="Batang" w:cs="Cambria"/>
          <w:color w:val="000000" w:themeColor="text1"/>
          <w:szCs w:val="26"/>
          <w:lang w:val="vi-VN"/>
        </w:rPr>
        <w:t>ạ</w:t>
      </w:r>
      <w:r w:rsidRPr="00C2770F">
        <w:rPr>
          <w:rFonts w:eastAsia="Batang"/>
          <w:color w:val="000000" w:themeColor="text1"/>
          <w:szCs w:val="26"/>
          <w:lang w:val="vi-VN"/>
        </w:rPr>
        <w:t>i vi khu</w:t>
      </w:r>
      <w:r w:rsidRPr="00C2770F">
        <w:rPr>
          <w:rFonts w:eastAsia="Batang" w:cs="Cambria"/>
          <w:color w:val="000000" w:themeColor="text1"/>
          <w:szCs w:val="26"/>
          <w:lang w:val="vi-VN"/>
        </w:rPr>
        <w:t>ẩ</w:t>
      </w:r>
      <w:r w:rsidRPr="00C2770F">
        <w:rPr>
          <w:rFonts w:eastAsia="Batang"/>
          <w:color w:val="000000" w:themeColor="text1"/>
          <w:szCs w:val="26"/>
          <w:lang w:val="vi-VN"/>
        </w:rPr>
        <w:t>n nitrate hóa Nitrosomonas và Nitrobacter. Thêm vào đó, nhi</w:t>
      </w:r>
      <w:r w:rsidRPr="00C2770F">
        <w:rPr>
          <w:rFonts w:eastAsia="Batang" w:cs="Cambria"/>
          <w:color w:val="000000" w:themeColor="text1"/>
          <w:szCs w:val="26"/>
          <w:lang w:val="vi-VN"/>
        </w:rPr>
        <w:t>ề</w:t>
      </w:r>
      <w:r w:rsidRPr="00C2770F">
        <w:rPr>
          <w:rFonts w:eastAsia="Batang"/>
          <w:color w:val="000000" w:themeColor="text1"/>
          <w:szCs w:val="26"/>
          <w:lang w:val="vi-VN"/>
        </w:rPr>
        <w:t>u lo</w:t>
      </w:r>
      <w:r w:rsidRPr="00C2770F">
        <w:rPr>
          <w:rFonts w:eastAsia="Batang" w:cs="Cambria"/>
          <w:color w:val="000000" w:themeColor="text1"/>
          <w:szCs w:val="26"/>
          <w:lang w:val="vi-VN"/>
        </w:rPr>
        <w:t>ạ</w:t>
      </w:r>
      <w:r w:rsidRPr="00C2770F">
        <w:rPr>
          <w:rFonts w:eastAsia="Batang"/>
          <w:color w:val="000000" w:themeColor="text1"/>
          <w:szCs w:val="26"/>
          <w:lang w:val="vi-VN"/>
        </w:rPr>
        <w:t>i vi khu</w:t>
      </w:r>
      <w:r w:rsidRPr="00C2770F">
        <w:rPr>
          <w:rFonts w:eastAsia="Batang" w:cs="Cambria"/>
          <w:color w:val="000000" w:themeColor="text1"/>
          <w:szCs w:val="26"/>
          <w:lang w:val="vi-VN"/>
        </w:rPr>
        <w:t>ẩ</w:t>
      </w:r>
      <w:r w:rsidRPr="00C2770F">
        <w:rPr>
          <w:rFonts w:eastAsia="Batang"/>
          <w:color w:val="000000" w:themeColor="text1"/>
          <w:szCs w:val="26"/>
          <w:lang w:val="vi-VN"/>
        </w:rPr>
        <w:t>n d</w:t>
      </w:r>
      <w:r w:rsidRPr="00C2770F">
        <w:rPr>
          <w:rFonts w:eastAsia="Batang" w:cs="Cambria"/>
          <w:color w:val="000000" w:themeColor="text1"/>
          <w:szCs w:val="26"/>
          <w:lang w:val="vi-VN"/>
        </w:rPr>
        <w:t>ạ</w:t>
      </w:r>
      <w:r w:rsidRPr="00C2770F">
        <w:rPr>
          <w:rFonts w:eastAsia="Batang"/>
          <w:color w:val="000000" w:themeColor="text1"/>
          <w:szCs w:val="26"/>
          <w:lang w:val="vi-VN"/>
        </w:rPr>
        <w:t>ng s</w:t>
      </w:r>
      <w:r w:rsidRPr="00C2770F">
        <w:rPr>
          <w:rFonts w:eastAsia="Batang" w:cs="Cambria"/>
          <w:color w:val="000000" w:themeColor="text1"/>
          <w:szCs w:val="26"/>
          <w:lang w:val="vi-VN"/>
        </w:rPr>
        <w:t>ợ</w:t>
      </w:r>
      <w:r w:rsidRPr="00C2770F">
        <w:rPr>
          <w:rFonts w:eastAsia="Batang"/>
          <w:color w:val="000000" w:themeColor="text1"/>
          <w:szCs w:val="26"/>
          <w:lang w:val="vi-VN"/>
        </w:rPr>
        <w:t>i nh</w:t>
      </w:r>
      <w:r w:rsidRPr="00C2770F">
        <w:rPr>
          <w:rFonts w:eastAsia="Batang" w:cs="Cambria"/>
          <w:color w:val="000000" w:themeColor="text1"/>
          <w:szCs w:val="26"/>
          <w:lang w:val="vi-VN"/>
        </w:rPr>
        <w:t>ư</w:t>
      </w:r>
      <w:r w:rsidRPr="00C2770F">
        <w:rPr>
          <w:rFonts w:eastAsia="Batang"/>
          <w:color w:val="000000" w:themeColor="text1"/>
          <w:szCs w:val="26"/>
          <w:lang w:val="vi-VN"/>
        </w:rPr>
        <w:t xml:space="preserve"> Sphaerotilus, Beggiatoa, Thiothrix, Lecicothrix, và Geotrichum c</w:t>
      </w:r>
      <w:r w:rsidRPr="00C2770F">
        <w:rPr>
          <w:rFonts w:eastAsia="Batang" w:cs="Cambria"/>
          <w:color w:val="000000" w:themeColor="text1"/>
          <w:szCs w:val="26"/>
          <w:lang w:val="vi-VN"/>
        </w:rPr>
        <w:t>ũ</w:t>
      </w:r>
      <w:r w:rsidRPr="00C2770F">
        <w:rPr>
          <w:rFonts w:eastAsia="Batang"/>
          <w:color w:val="000000" w:themeColor="text1"/>
          <w:szCs w:val="26"/>
          <w:lang w:val="vi-VN"/>
        </w:rPr>
        <w:t>ng t</w:t>
      </w:r>
      <w:r w:rsidRPr="00C2770F">
        <w:rPr>
          <w:rFonts w:eastAsia="Batang" w:cs="Cambria"/>
          <w:color w:val="000000" w:themeColor="text1"/>
          <w:szCs w:val="26"/>
          <w:lang w:val="vi-VN"/>
        </w:rPr>
        <w:t>ồ</w:t>
      </w:r>
      <w:r w:rsidRPr="00C2770F">
        <w:rPr>
          <w:rFonts w:eastAsia="Batang"/>
          <w:color w:val="000000" w:themeColor="text1"/>
          <w:szCs w:val="26"/>
          <w:lang w:val="vi-VN"/>
        </w:rPr>
        <w:t>n t</w:t>
      </w:r>
      <w:r w:rsidRPr="00C2770F">
        <w:rPr>
          <w:rFonts w:eastAsia="Batang" w:cs="Cambria"/>
          <w:color w:val="000000" w:themeColor="text1"/>
          <w:szCs w:val="26"/>
          <w:lang w:val="vi-VN"/>
        </w:rPr>
        <w:t>ạ</w:t>
      </w:r>
      <w:r w:rsidRPr="00C2770F">
        <w:rPr>
          <w:rFonts w:eastAsia="Batang"/>
          <w:color w:val="000000" w:themeColor="text1"/>
          <w:szCs w:val="26"/>
          <w:lang w:val="vi-VN"/>
        </w:rPr>
        <w:t>i.</w:t>
      </w:r>
    </w:p>
    <w:p w14:paraId="7909D44B" w14:textId="77777777" w:rsidR="00291066" w:rsidRPr="00C2770F" w:rsidRDefault="00291066" w:rsidP="00291066">
      <w:pPr>
        <w:ind w:firstLine="709"/>
        <w:rPr>
          <w:rFonts w:eastAsia="Batang"/>
          <w:color w:val="000000" w:themeColor="text1"/>
          <w:szCs w:val="26"/>
          <w:lang w:val="vi-VN"/>
        </w:rPr>
      </w:pPr>
      <w:r w:rsidRPr="00C2770F">
        <w:rPr>
          <w:rFonts w:eastAsia="Batang"/>
          <w:color w:val="000000" w:themeColor="text1"/>
          <w:szCs w:val="26"/>
          <w:lang w:val="vi-VN"/>
        </w:rPr>
        <w:t>Yêu c</w:t>
      </w:r>
      <w:r w:rsidRPr="00C2770F">
        <w:rPr>
          <w:rFonts w:eastAsia="Batang" w:cs="Cambria"/>
          <w:color w:val="000000" w:themeColor="text1"/>
          <w:szCs w:val="26"/>
          <w:lang w:val="vi-VN"/>
        </w:rPr>
        <w:t>ầ</w:t>
      </w:r>
      <w:r w:rsidRPr="00C2770F">
        <w:rPr>
          <w:rFonts w:eastAsia="Batang"/>
          <w:color w:val="000000" w:themeColor="text1"/>
          <w:szCs w:val="26"/>
          <w:lang w:val="vi-VN"/>
        </w:rPr>
        <w:t>u chung khi v</w:t>
      </w:r>
      <w:r w:rsidRPr="00C2770F">
        <w:rPr>
          <w:rFonts w:eastAsia="Batang" w:cs="Cambria"/>
          <w:color w:val="000000" w:themeColor="text1"/>
          <w:szCs w:val="26"/>
          <w:lang w:val="vi-VN"/>
        </w:rPr>
        <w:t>ậ</w:t>
      </w:r>
      <w:r w:rsidRPr="00C2770F">
        <w:rPr>
          <w:rFonts w:eastAsia="Batang"/>
          <w:color w:val="000000" w:themeColor="text1"/>
          <w:szCs w:val="26"/>
          <w:lang w:val="vi-VN"/>
        </w:rPr>
        <w:t>n h</w:t>
      </w:r>
      <w:r w:rsidRPr="00C2770F">
        <w:rPr>
          <w:rFonts w:eastAsia="Batang" w:cs="VNI-Times"/>
          <w:color w:val="000000" w:themeColor="text1"/>
          <w:szCs w:val="26"/>
          <w:lang w:val="vi-VN"/>
        </w:rPr>
        <w:t>à</w:t>
      </w:r>
      <w:r w:rsidRPr="00C2770F">
        <w:rPr>
          <w:rFonts w:eastAsia="Batang"/>
          <w:color w:val="000000" w:themeColor="text1"/>
          <w:szCs w:val="26"/>
          <w:lang w:val="vi-VN"/>
        </w:rPr>
        <w:t>nh h</w:t>
      </w:r>
      <w:r w:rsidRPr="00C2770F">
        <w:rPr>
          <w:rFonts w:eastAsia="Batang" w:cs="Cambria"/>
          <w:color w:val="000000" w:themeColor="text1"/>
          <w:szCs w:val="26"/>
          <w:lang w:val="vi-VN"/>
        </w:rPr>
        <w:t>ệ</w:t>
      </w:r>
      <w:r w:rsidRPr="00C2770F">
        <w:rPr>
          <w:rFonts w:eastAsia="Batang"/>
          <w:color w:val="000000" w:themeColor="text1"/>
          <w:szCs w:val="26"/>
          <w:lang w:val="vi-VN"/>
        </w:rPr>
        <w:t xml:space="preserve"> th</w:t>
      </w:r>
      <w:r w:rsidRPr="00C2770F">
        <w:rPr>
          <w:rFonts w:eastAsia="Batang" w:cs="Cambria"/>
          <w:color w:val="000000" w:themeColor="text1"/>
          <w:szCs w:val="26"/>
          <w:lang w:val="vi-VN"/>
        </w:rPr>
        <w:t>ố</w:t>
      </w:r>
      <w:r w:rsidRPr="00C2770F">
        <w:rPr>
          <w:rFonts w:eastAsia="Batang"/>
          <w:color w:val="000000" w:themeColor="text1"/>
          <w:szCs w:val="26"/>
          <w:lang w:val="vi-VN"/>
        </w:rPr>
        <w:t>ng b</w:t>
      </w:r>
      <w:r w:rsidRPr="00C2770F">
        <w:rPr>
          <w:rFonts w:eastAsia="Batang" w:cs="VNI-Times"/>
          <w:color w:val="000000" w:themeColor="text1"/>
          <w:szCs w:val="26"/>
          <w:lang w:val="vi-VN"/>
        </w:rPr>
        <w:t>ù</w:t>
      </w:r>
      <w:r w:rsidRPr="00C2770F">
        <w:rPr>
          <w:rFonts w:eastAsia="Batang"/>
          <w:color w:val="000000" w:themeColor="text1"/>
          <w:szCs w:val="26"/>
          <w:lang w:val="vi-VN"/>
        </w:rPr>
        <w:t>n ho</w:t>
      </w:r>
      <w:r w:rsidRPr="00C2770F">
        <w:rPr>
          <w:rFonts w:eastAsia="Batang" w:cs="Cambria"/>
          <w:color w:val="000000" w:themeColor="text1"/>
          <w:szCs w:val="26"/>
          <w:lang w:val="vi-VN"/>
        </w:rPr>
        <w:t>ạ</w:t>
      </w:r>
      <w:r w:rsidRPr="00C2770F">
        <w:rPr>
          <w:rFonts w:eastAsia="Batang"/>
          <w:color w:val="000000" w:themeColor="text1"/>
          <w:szCs w:val="26"/>
          <w:lang w:val="vi-VN"/>
        </w:rPr>
        <w:t>t t</w:t>
      </w:r>
      <w:r w:rsidRPr="00C2770F">
        <w:rPr>
          <w:rFonts w:eastAsia="Batang" w:cs="VNI-Times"/>
          <w:color w:val="000000" w:themeColor="text1"/>
          <w:szCs w:val="26"/>
          <w:lang w:val="vi-VN"/>
        </w:rPr>
        <w:t>í</w:t>
      </w:r>
      <w:r w:rsidRPr="00C2770F">
        <w:rPr>
          <w:rFonts w:eastAsia="Batang"/>
          <w:color w:val="000000" w:themeColor="text1"/>
          <w:szCs w:val="26"/>
          <w:lang w:val="vi-VN"/>
        </w:rPr>
        <w:t>nh hi</w:t>
      </w:r>
      <w:r w:rsidRPr="00C2770F">
        <w:rPr>
          <w:rFonts w:eastAsia="Batang" w:cs="Cambria"/>
          <w:color w:val="000000" w:themeColor="text1"/>
          <w:szCs w:val="26"/>
          <w:lang w:val="vi-VN"/>
        </w:rPr>
        <w:t>ế</w:t>
      </w:r>
      <w:r w:rsidRPr="00C2770F">
        <w:rPr>
          <w:rFonts w:eastAsia="Batang"/>
          <w:color w:val="000000" w:themeColor="text1"/>
          <w:szCs w:val="26"/>
          <w:lang w:val="vi-VN"/>
        </w:rPr>
        <w:t>u kh</w:t>
      </w:r>
      <w:r w:rsidRPr="00C2770F">
        <w:rPr>
          <w:rFonts w:eastAsia="Batang" w:cs="VNI-Times"/>
          <w:color w:val="000000" w:themeColor="text1"/>
          <w:szCs w:val="26"/>
          <w:lang w:val="vi-VN"/>
        </w:rPr>
        <w:t>í</w:t>
      </w:r>
      <w:r w:rsidRPr="00C2770F">
        <w:rPr>
          <w:rFonts w:eastAsia="Batang"/>
          <w:color w:val="000000" w:themeColor="text1"/>
          <w:szCs w:val="26"/>
          <w:lang w:val="vi-VN"/>
        </w:rPr>
        <w:t xml:space="preserve"> l</w:t>
      </w:r>
      <w:r w:rsidRPr="00C2770F">
        <w:rPr>
          <w:rFonts w:eastAsia="Batang" w:cs="VNI-Times"/>
          <w:color w:val="000000" w:themeColor="text1"/>
          <w:szCs w:val="26"/>
          <w:lang w:val="vi-VN"/>
        </w:rPr>
        <w:t>à</w:t>
      </w:r>
      <w:r w:rsidRPr="00C2770F">
        <w:rPr>
          <w:rFonts w:eastAsia="Batang"/>
          <w:color w:val="000000" w:themeColor="text1"/>
          <w:szCs w:val="26"/>
          <w:lang w:val="vi-VN"/>
        </w:rPr>
        <w:t xml:space="preserve"> n</w:t>
      </w:r>
      <w:r w:rsidRPr="00C2770F">
        <w:rPr>
          <w:rFonts w:eastAsia="Batang" w:cs="Cambria"/>
          <w:color w:val="000000" w:themeColor="text1"/>
          <w:szCs w:val="26"/>
          <w:lang w:val="vi-VN"/>
        </w:rPr>
        <w:t>ướ</w:t>
      </w:r>
      <w:r w:rsidRPr="00C2770F">
        <w:rPr>
          <w:rFonts w:eastAsia="Batang"/>
          <w:color w:val="000000" w:themeColor="text1"/>
          <w:szCs w:val="26"/>
          <w:lang w:val="vi-VN"/>
        </w:rPr>
        <w:t>c th</w:t>
      </w:r>
      <w:r w:rsidRPr="00C2770F">
        <w:rPr>
          <w:rFonts w:eastAsia="Batang" w:cs="Cambria"/>
          <w:color w:val="000000" w:themeColor="text1"/>
          <w:szCs w:val="26"/>
          <w:lang w:val="vi-VN"/>
        </w:rPr>
        <w:t>ả</w:t>
      </w:r>
      <w:r w:rsidRPr="00C2770F">
        <w:rPr>
          <w:rFonts w:eastAsia="Batang"/>
          <w:color w:val="000000" w:themeColor="text1"/>
          <w:szCs w:val="26"/>
          <w:lang w:val="vi-VN"/>
        </w:rPr>
        <w:t xml:space="preserve">i </w:t>
      </w:r>
      <w:r w:rsidRPr="00C2770F">
        <w:rPr>
          <w:rFonts w:eastAsia="Batang" w:cs="VNI-Times"/>
          <w:color w:val="000000" w:themeColor="text1"/>
          <w:szCs w:val="26"/>
          <w:lang w:val="vi-VN"/>
        </w:rPr>
        <w:t>đ</w:t>
      </w:r>
      <w:r w:rsidRPr="00C2770F">
        <w:rPr>
          <w:rFonts w:eastAsia="Batang" w:cs="Cambria"/>
          <w:color w:val="000000" w:themeColor="text1"/>
          <w:szCs w:val="26"/>
          <w:lang w:val="vi-VN"/>
        </w:rPr>
        <w:t>ư</w:t>
      </w:r>
      <w:r w:rsidRPr="00C2770F">
        <w:rPr>
          <w:rFonts w:eastAsia="Batang"/>
          <w:color w:val="000000" w:themeColor="text1"/>
          <w:szCs w:val="26"/>
          <w:lang w:val="vi-VN"/>
        </w:rPr>
        <w:t>a vào h</w:t>
      </w:r>
      <w:r w:rsidRPr="00C2770F">
        <w:rPr>
          <w:rFonts w:eastAsia="Batang" w:cs="Cambria"/>
          <w:color w:val="000000" w:themeColor="text1"/>
          <w:szCs w:val="26"/>
          <w:lang w:val="vi-VN"/>
        </w:rPr>
        <w:t>ệ</w:t>
      </w:r>
      <w:r w:rsidRPr="00C2770F">
        <w:rPr>
          <w:rFonts w:eastAsia="Batang"/>
          <w:color w:val="000000" w:themeColor="text1"/>
          <w:szCs w:val="26"/>
          <w:lang w:val="vi-VN"/>
        </w:rPr>
        <w:t xml:space="preserve"> th</w:t>
      </w:r>
      <w:r w:rsidRPr="00C2770F">
        <w:rPr>
          <w:rFonts w:eastAsia="Batang" w:cs="Cambria"/>
          <w:color w:val="000000" w:themeColor="text1"/>
          <w:szCs w:val="26"/>
          <w:lang w:val="vi-VN"/>
        </w:rPr>
        <w:t>ố</w:t>
      </w:r>
      <w:r w:rsidRPr="00C2770F">
        <w:rPr>
          <w:rFonts w:eastAsia="Batang"/>
          <w:color w:val="000000" w:themeColor="text1"/>
          <w:szCs w:val="26"/>
          <w:lang w:val="vi-VN"/>
        </w:rPr>
        <w:t>ng c</w:t>
      </w:r>
      <w:r w:rsidRPr="00C2770F">
        <w:rPr>
          <w:rFonts w:eastAsia="Batang" w:cs="Cambria"/>
          <w:color w:val="000000" w:themeColor="text1"/>
          <w:szCs w:val="26"/>
          <w:lang w:val="vi-VN"/>
        </w:rPr>
        <w:t>ầ</w:t>
      </w:r>
      <w:r w:rsidRPr="00C2770F">
        <w:rPr>
          <w:rFonts w:eastAsia="Batang"/>
          <w:color w:val="000000" w:themeColor="text1"/>
          <w:szCs w:val="26"/>
          <w:lang w:val="vi-VN"/>
        </w:rPr>
        <w:t>n c</w:t>
      </w:r>
      <w:r w:rsidRPr="00C2770F">
        <w:rPr>
          <w:rFonts w:eastAsia="Batang" w:cs="VNI-Times"/>
          <w:color w:val="000000" w:themeColor="text1"/>
          <w:szCs w:val="26"/>
          <w:lang w:val="vi-VN"/>
        </w:rPr>
        <w:t>ó</w:t>
      </w:r>
      <w:r w:rsidRPr="00C2770F">
        <w:rPr>
          <w:rFonts w:eastAsia="Batang"/>
          <w:color w:val="000000" w:themeColor="text1"/>
          <w:szCs w:val="26"/>
          <w:lang w:val="vi-VN"/>
        </w:rPr>
        <w:t xml:space="preserve"> h</w:t>
      </w:r>
      <w:r w:rsidRPr="00C2770F">
        <w:rPr>
          <w:rFonts w:eastAsia="Batang" w:cs="VNI-Times"/>
          <w:color w:val="000000" w:themeColor="text1"/>
          <w:szCs w:val="26"/>
          <w:lang w:val="vi-VN"/>
        </w:rPr>
        <w:t>à</w:t>
      </w:r>
      <w:r w:rsidRPr="00C2770F">
        <w:rPr>
          <w:rFonts w:eastAsia="Batang"/>
          <w:color w:val="000000" w:themeColor="text1"/>
          <w:szCs w:val="26"/>
          <w:lang w:val="vi-VN"/>
        </w:rPr>
        <w:t>m l</w:t>
      </w:r>
      <w:r w:rsidRPr="00C2770F">
        <w:rPr>
          <w:rFonts w:eastAsia="Batang" w:cs="Cambria"/>
          <w:color w:val="000000" w:themeColor="text1"/>
          <w:szCs w:val="26"/>
          <w:lang w:val="vi-VN"/>
        </w:rPr>
        <w:t>ượ</w:t>
      </w:r>
      <w:r w:rsidRPr="00C2770F">
        <w:rPr>
          <w:rFonts w:eastAsia="Batang"/>
          <w:color w:val="000000" w:themeColor="text1"/>
          <w:szCs w:val="26"/>
          <w:lang w:val="vi-VN"/>
        </w:rPr>
        <w:t>ng SS kh</w:t>
      </w:r>
      <w:r w:rsidRPr="00C2770F">
        <w:rPr>
          <w:rFonts w:eastAsia="Batang" w:cs="VNI-Times"/>
          <w:color w:val="000000" w:themeColor="text1"/>
          <w:szCs w:val="26"/>
          <w:lang w:val="vi-VN"/>
        </w:rPr>
        <w:t>ô</w:t>
      </w:r>
      <w:r w:rsidRPr="00C2770F">
        <w:rPr>
          <w:rFonts w:eastAsia="Batang"/>
          <w:color w:val="000000" w:themeColor="text1"/>
          <w:szCs w:val="26"/>
          <w:lang w:val="vi-VN"/>
        </w:rPr>
        <w:t>ng v</w:t>
      </w:r>
      <w:r w:rsidRPr="00C2770F">
        <w:rPr>
          <w:rFonts w:eastAsia="Batang" w:cs="Cambria"/>
          <w:color w:val="000000" w:themeColor="text1"/>
          <w:szCs w:val="26"/>
          <w:lang w:val="vi-VN"/>
        </w:rPr>
        <w:t>ượ</w:t>
      </w:r>
      <w:r w:rsidRPr="00C2770F">
        <w:rPr>
          <w:rFonts w:eastAsia="Batang"/>
          <w:color w:val="000000" w:themeColor="text1"/>
          <w:szCs w:val="26"/>
          <w:lang w:val="vi-VN"/>
        </w:rPr>
        <w:t>t qu</w:t>
      </w:r>
      <w:r w:rsidRPr="00C2770F">
        <w:rPr>
          <w:rFonts w:eastAsia="Batang" w:cs="VNI-Times"/>
          <w:color w:val="000000" w:themeColor="text1"/>
          <w:szCs w:val="26"/>
          <w:lang w:val="vi-VN"/>
        </w:rPr>
        <w:t>á</w:t>
      </w:r>
      <w:r w:rsidRPr="00C2770F">
        <w:rPr>
          <w:rFonts w:eastAsia="Batang"/>
          <w:color w:val="000000" w:themeColor="text1"/>
          <w:szCs w:val="26"/>
          <w:lang w:val="vi-VN"/>
        </w:rPr>
        <w:t xml:space="preserve"> 150 mg/L, h</w:t>
      </w:r>
      <w:r w:rsidRPr="00C2770F">
        <w:rPr>
          <w:rFonts w:eastAsia="Batang" w:cs="VNI-Times"/>
          <w:color w:val="000000" w:themeColor="text1"/>
          <w:szCs w:val="26"/>
          <w:lang w:val="vi-VN"/>
        </w:rPr>
        <w:t>à</w:t>
      </w:r>
      <w:r w:rsidRPr="00C2770F">
        <w:rPr>
          <w:rFonts w:eastAsia="Batang"/>
          <w:color w:val="000000" w:themeColor="text1"/>
          <w:szCs w:val="26"/>
          <w:lang w:val="vi-VN"/>
        </w:rPr>
        <w:t>m l</w:t>
      </w:r>
      <w:r w:rsidRPr="00C2770F">
        <w:rPr>
          <w:rFonts w:eastAsia="Batang" w:cs="Cambria"/>
          <w:color w:val="000000" w:themeColor="text1"/>
          <w:szCs w:val="26"/>
          <w:lang w:val="vi-VN"/>
        </w:rPr>
        <w:t>ượ</w:t>
      </w:r>
      <w:r w:rsidRPr="00C2770F">
        <w:rPr>
          <w:rFonts w:eastAsia="Batang"/>
          <w:color w:val="000000" w:themeColor="text1"/>
          <w:szCs w:val="26"/>
          <w:lang w:val="vi-VN"/>
        </w:rPr>
        <w:t>ng s</w:t>
      </w:r>
      <w:r w:rsidRPr="00C2770F">
        <w:rPr>
          <w:rFonts w:eastAsia="Batang" w:cs="Cambria"/>
          <w:color w:val="000000" w:themeColor="text1"/>
          <w:szCs w:val="26"/>
          <w:lang w:val="vi-VN"/>
        </w:rPr>
        <w:t>ả</w:t>
      </w:r>
      <w:r w:rsidRPr="00C2770F">
        <w:rPr>
          <w:rFonts w:eastAsia="Batang"/>
          <w:color w:val="000000" w:themeColor="text1"/>
          <w:szCs w:val="26"/>
          <w:lang w:val="vi-VN"/>
        </w:rPr>
        <w:t>n ph</w:t>
      </w:r>
      <w:r w:rsidRPr="00C2770F">
        <w:rPr>
          <w:rFonts w:eastAsia="Batang" w:cs="Cambria"/>
          <w:color w:val="000000" w:themeColor="text1"/>
          <w:szCs w:val="26"/>
          <w:lang w:val="vi-VN"/>
        </w:rPr>
        <w:t>ẩ</w:t>
      </w:r>
      <w:r w:rsidRPr="00C2770F">
        <w:rPr>
          <w:rFonts w:eastAsia="Batang"/>
          <w:color w:val="000000" w:themeColor="text1"/>
          <w:szCs w:val="26"/>
          <w:lang w:val="vi-VN"/>
        </w:rPr>
        <w:t>m d</w:t>
      </w:r>
      <w:r w:rsidRPr="00C2770F">
        <w:rPr>
          <w:rFonts w:eastAsia="Batang" w:cs="Cambria"/>
          <w:color w:val="000000" w:themeColor="text1"/>
          <w:szCs w:val="26"/>
          <w:lang w:val="vi-VN"/>
        </w:rPr>
        <w:t>ầ</w:t>
      </w:r>
      <w:r w:rsidRPr="00C2770F">
        <w:rPr>
          <w:rFonts w:eastAsia="Batang"/>
          <w:color w:val="000000" w:themeColor="text1"/>
          <w:szCs w:val="26"/>
          <w:lang w:val="vi-VN"/>
        </w:rPr>
        <w:t>u m</w:t>
      </w:r>
      <w:r w:rsidRPr="00C2770F">
        <w:rPr>
          <w:rFonts w:eastAsia="Batang" w:cs="Cambria"/>
          <w:color w:val="000000" w:themeColor="text1"/>
          <w:szCs w:val="26"/>
          <w:lang w:val="vi-VN"/>
        </w:rPr>
        <w:t>ỡ</w:t>
      </w:r>
      <w:r w:rsidRPr="00C2770F">
        <w:rPr>
          <w:rFonts w:eastAsia="Batang"/>
          <w:color w:val="000000" w:themeColor="text1"/>
          <w:szCs w:val="26"/>
          <w:lang w:val="vi-VN"/>
        </w:rPr>
        <w:t xml:space="preserve"> kh</w:t>
      </w:r>
      <w:r w:rsidRPr="00C2770F">
        <w:rPr>
          <w:rFonts w:eastAsia="Batang" w:cs="VNI-Times"/>
          <w:color w:val="000000" w:themeColor="text1"/>
          <w:szCs w:val="26"/>
          <w:lang w:val="vi-VN"/>
        </w:rPr>
        <w:t>ô</w:t>
      </w:r>
      <w:r w:rsidRPr="00C2770F">
        <w:rPr>
          <w:rFonts w:eastAsia="Batang"/>
          <w:color w:val="000000" w:themeColor="text1"/>
          <w:szCs w:val="26"/>
          <w:lang w:val="vi-VN"/>
        </w:rPr>
        <w:t>ng qu</w:t>
      </w:r>
      <w:r w:rsidRPr="00C2770F">
        <w:rPr>
          <w:rFonts w:eastAsia="Batang" w:cs="VNI-Times"/>
          <w:color w:val="000000" w:themeColor="text1"/>
          <w:szCs w:val="26"/>
          <w:lang w:val="vi-VN"/>
        </w:rPr>
        <w:t>á</w:t>
      </w:r>
      <w:r w:rsidRPr="00C2770F">
        <w:rPr>
          <w:rFonts w:eastAsia="Batang"/>
          <w:color w:val="000000" w:themeColor="text1"/>
          <w:szCs w:val="26"/>
          <w:lang w:val="vi-VN"/>
        </w:rPr>
        <w:t xml:space="preserve"> 25 mg/L, pH = 6,5 </w:t>
      </w:r>
      <w:r w:rsidRPr="00C2770F">
        <w:rPr>
          <w:rFonts w:eastAsia="Batang" w:cs="VNI-Times"/>
          <w:color w:val="000000" w:themeColor="text1"/>
          <w:szCs w:val="26"/>
          <w:lang w:val="vi-VN"/>
        </w:rPr>
        <w:t>–</w:t>
      </w:r>
      <w:r w:rsidRPr="00C2770F">
        <w:rPr>
          <w:rFonts w:eastAsia="Batang"/>
          <w:color w:val="000000" w:themeColor="text1"/>
          <w:szCs w:val="26"/>
          <w:lang w:val="vi-VN"/>
        </w:rPr>
        <w:t xml:space="preserve"> 8,5, nhi</w:t>
      </w:r>
      <w:r w:rsidRPr="00C2770F">
        <w:rPr>
          <w:rFonts w:eastAsia="Batang" w:cs="Cambria"/>
          <w:color w:val="000000" w:themeColor="text1"/>
          <w:szCs w:val="26"/>
          <w:lang w:val="vi-VN"/>
        </w:rPr>
        <w:t>ệ</w:t>
      </w:r>
      <w:r w:rsidRPr="00C2770F">
        <w:rPr>
          <w:rFonts w:eastAsia="Batang"/>
          <w:color w:val="000000" w:themeColor="text1"/>
          <w:szCs w:val="26"/>
          <w:lang w:val="vi-VN"/>
        </w:rPr>
        <w:t xml:space="preserve">t </w:t>
      </w:r>
      <w:r w:rsidRPr="00C2770F">
        <w:rPr>
          <w:rFonts w:eastAsia="Batang" w:cs="VNI-Times"/>
          <w:color w:val="000000" w:themeColor="text1"/>
          <w:szCs w:val="26"/>
          <w:lang w:val="vi-VN"/>
        </w:rPr>
        <w:t>đ</w:t>
      </w:r>
      <w:r w:rsidRPr="00C2770F">
        <w:rPr>
          <w:rFonts w:eastAsia="Batang" w:cs="Cambria"/>
          <w:color w:val="000000" w:themeColor="text1"/>
          <w:szCs w:val="26"/>
          <w:lang w:val="vi-VN"/>
        </w:rPr>
        <w:t>ộ</w:t>
      </w:r>
      <w:r w:rsidRPr="00C2770F">
        <w:rPr>
          <w:rFonts w:eastAsia="Batang"/>
          <w:color w:val="000000" w:themeColor="text1"/>
          <w:szCs w:val="26"/>
          <w:lang w:val="vi-VN"/>
        </w:rPr>
        <w:t xml:space="preserve"> 6</w:t>
      </w:r>
      <w:r w:rsidRPr="00C2770F">
        <w:rPr>
          <w:rFonts w:eastAsia="Batang"/>
          <w:color w:val="000000" w:themeColor="text1"/>
          <w:szCs w:val="26"/>
          <w:vertAlign w:val="superscript"/>
          <w:lang w:val="vi-VN"/>
        </w:rPr>
        <w:t>0</w:t>
      </w:r>
      <w:r w:rsidRPr="00C2770F">
        <w:rPr>
          <w:rFonts w:eastAsia="Batang"/>
          <w:color w:val="000000" w:themeColor="text1"/>
          <w:szCs w:val="26"/>
          <w:lang w:val="vi-VN"/>
        </w:rPr>
        <w:t>C &lt; t</w:t>
      </w:r>
      <w:r w:rsidRPr="00C2770F">
        <w:rPr>
          <w:rFonts w:eastAsia="Batang"/>
          <w:color w:val="000000" w:themeColor="text1"/>
          <w:szCs w:val="26"/>
          <w:vertAlign w:val="superscript"/>
          <w:lang w:val="vi-VN"/>
        </w:rPr>
        <w:t>0</w:t>
      </w:r>
      <w:r w:rsidRPr="00C2770F">
        <w:rPr>
          <w:rFonts w:eastAsia="Batang"/>
          <w:color w:val="000000" w:themeColor="text1"/>
          <w:szCs w:val="26"/>
          <w:lang w:val="vi-VN"/>
        </w:rPr>
        <w:t>C &lt; 37</w:t>
      </w:r>
      <w:r w:rsidRPr="00C2770F">
        <w:rPr>
          <w:rFonts w:eastAsia="Batang"/>
          <w:color w:val="000000" w:themeColor="text1"/>
          <w:szCs w:val="26"/>
          <w:vertAlign w:val="superscript"/>
          <w:lang w:val="vi-VN"/>
        </w:rPr>
        <w:t>0</w:t>
      </w:r>
      <w:r w:rsidRPr="00C2770F">
        <w:rPr>
          <w:rFonts w:eastAsia="Batang"/>
          <w:color w:val="000000" w:themeColor="text1"/>
          <w:szCs w:val="26"/>
          <w:lang w:val="vi-VN"/>
        </w:rPr>
        <w:t>C.</w:t>
      </w:r>
    </w:p>
    <w:p w14:paraId="09223610" w14:textId="124478E0" w:rsidR="00291066" w:rsidRPr="00C2770F" w:rsidRDefault="00291066" w:rsidP="006339E2">
      <w:pPr>
        <w:pStyle w:val="ListParagraph"/>
        <w:numPr>
          <w:ilvl w:val="0"/>
          <w:numId w:val="82"/>
        </w:numPr>
        <w:rPr>
          <w:rFonts w:eastAsia="Batang"/>
          <w:b/>
          <w:i/>
          <w:color w:val="000000" w:themeColor="text1"/>
          <w:szCs w:val="26"/>
        </w:rPr>
      </w:pPr>
      <w:r w:rsidRPr="00C2770F">
        <w:rPr>
          <w:rFonts w:eastAsia="Batang"/>
          <w:b/>
          <w:i/>
          <w:color w:val="000000" w:themeColor="text1"/>
          <w:szCs w:val="26"/>
        </w:rPr>
        <w:t xml:space="preserve">Bể lắng </w:t>
      </w:r>
    </w:p>
    <w:p w14:paraId="0080BE30" w14:textId="272AEC0D" w:rsidR="00291066" w:rsidRPr="00C2770F" w:rsidRDefault="00291066" w:rsidP="00291066">
      <w:pPr>
        <w:ind w:firstLine="709"/>
        <w:rPr>
          <w:rFonts w:eastAsia="Batang"/>
          <w:color w:val="000000" w:themeColor="text1"/>
          <w:szCs w:val="26"/>
        </w:rPr>
      </w:pPr>
      <w:r w:rsidRPr="00C2770F">
        <w:rPr>
          <w:rFonts w:eastAsia="Batang"/>
          <w:color w:val="000000" w:themeColor="text1"/>
          <w:szCs w:val="26"/>
        </w:rPr>
        <w:t>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sau khi ra kh</w:t>
      </w:r>
      <w:r w:rsidRPr="00C2770F">
        <w:rPr>
          <w:rFonts w:eastAsia="Batang" w:cs="Cambria"/>
          <w:color w:val="000000" w:themeColor="text1"/>
          <w:szCs w:val="26"/>
        </w:rPr>
        <w:t>ỏ</w:t>
      </w:r>
      <w:r w:rsidRPr="00C2770F">
        <w:rPr>
          <w:rFonts w:eastAsia="Batang"/>
          <w:color w:val="000000" w:themeColor="text1"/>
          <w:szCs w:val="26"/>
        </w:rPr>
        <w:t>i B</w:t>
      </w:r>
      <w:r w:rsidRPr="00C2770F">
        <w:rPr>
          <w:rFonts w:eastAsia="Batang" w:cs="Cambria"/>
          <w:color w:val="000000" w:themeColor="text1"/>
          <w:szCs w:val="26"/>
        </w:rPr>
        <w:t>ể</w:t>
      </w:r>
      <w:r w:rsidRPr="00C2770F">
        <w:rPr>
          <w:rFonts w:eastAsia="Batang"/>
          <w:color w:val="000000" w:themeColor="text1"/>
          <w:szCs w:val="26"/>
        </w:rPr>
        <w:t xml:space="preserve"> Aerotank s</w:t>
      </w:r>
      <w:r w:rsidRPr="00C2770F">
        <w:rPr>
          <w:rFonts w:eastAsia="Batang" w:cs="Cambria"/>
          <w:color w:val="000000" w:themeColor="text1"/>
          <w:szCs w:val="26"/>
        </w:rPr>
        <w:t>ẽ</w:t>
      </w:r>
      <w:r w:rsidRPr="00C2770F">
        <w:rPr>
          <w:rFonts w:eastAsia="Batang"/>
          <w:color w:val="000000" w:themeColor="text1"/>
          <w:szCs w:val="26"/>
        </w:rPr>
        <w:t xml:space="preserve"> ch</w:t>
      </w:r>
      <w:r w:rsidRPr="00C2770F">
        <w:rPr>
          <w:rFonts w:eastAsia="Batang" w:cs="Cambria"/>
          <w:color w:val="000000" w:themeColor="text1"/>
          <w:szCs w:val="26"/>
        </w:rPr>
        <w:t>ả</w:t>
      </w:r>
      <w:r w:rsidRPr="00C2770F">
        <w:rPr>
          <w:rFonts w:eastAsia="Batang"/>
          <w:color w:val="000000" w:themeColor="text1"/>
          <w:szCs w:val="26"/>
        </w:rPr>
        <w:t>y tr</w:t>
      </w:r>
      <w:r w:rsidRPr="00C2770F">
        <w:rPr>
          <w:rFonts w:eastAsia="Batang" w:cs="VNI-Times"/>
          <w:color w:val="000000" w:themeColor="text1"/>
          <w:szCs w:val="26"/>
        </w:rPr>
        <w:t>à</w:t>
      </w:r>
      <w:r w:rsidRPr="00C2770F">
        <w:rPr>
          <w:rFonts w:eastAsia="Batang"/>
          <w:color w:val="000000" w:themeColor="text1"/>
          <w:szCs w:val="26"/>
        </w:rPr>
        <w:t>n qua B</w:t>
      </w:r>
      <w:r w:rsidRPr="00C2770F">
        <w:rPr>
          <w:rFonts w:eastAsia="Batang" w:cs="Cambria"/>
          <w:color w:val="000000" w:themeColor="text1"/>
          <w:szCs w:val="26"/>
        </w:rPr>
        <w:t>ể</w:t>
      </w:r>
      <w:r w:rsidRPr="00C2770F">
        <w:rPr>
          <w:rFonts w:eastAsia="Batang"/>
          <w:color w:val="000000" w:themeColor="text1"/>
          <w:szCs w:val="26"/>
        </w:rPr>
        <w:t xml:space="preserve"> l</w:t>
      </w:r>
      <w:r w:rsidRPr="00C2770F">
        <w:rPr>
          <w:rFonts w:eastAsia="Batang" w:cs="Cambria"/>
          <w:color w:val="000000" w:themeColor="text1"/>
          <w:szCs w:val="26"/>
        </w:rPr>
        <w:t>ắ</w:t>
      </w:r>
      <w:r w:rsidRPr="00C2770F">
        <w:rPr>
          <w:rFonts w:eastAsia="Batang"/>
          <w:color w:val="000000" w:themeColor="text1"/>
          <w:szCs w:val="26"/>
        </w:rPr>
        <w:t>ng Lamen. T</w:t>
      </w:r>
      <w:r w:rsidRPr="00C2770F">
        <w:rPr>
          <w:rFonts w:eastAsia="Batang" w:cs="Cambria"/>
          <w:color w:val="000000" w:themeColor="text1"/>
          <w:szCs w:val="26"/>
        </w:rPr>
        <w:t>ạ</w:t>
      </w:r>
      <w:r w:rsidRPr="00C2770F">
        <w:rPr>
          <w:rFonts w:eastAsia="Batang"/>
          <w:color w:val="000000" w:themeColor="text1"/>
          <w:szCs w:val="26"/>
        </w:rPr>
        <w:t>i</w:t>
      </w:r>
      <w:r w:rsidRPr="00C2770F">
        <w:rPr>
          <w:rFonts w:eastAsia="Batang"/>
          <w:color w:val="000000" w:themeColor="text1"/>
          <w:szCs w:val="26"/>
          <w:lang w:val="vi-VN"/>
        </w:rPr>
        <w:t xml:space="preserve"> </w:t>
      </w:r>
      <w:r w:rsidRPr="00C2770F">
        <w:rPr>
          <w:rFonts w:eastAsia="Batang" w:hint="eastAsia"/>
          <w:color w:val="000000" w:themeColor="text1"/>
          <w:szCs w:val="26"/>
        </w:rPr>
        <w:t>đâ</w:t>
      </w:r>
      <w:r w:rsidRPr="00C2770F">
        <w:rPr>
          <w:rFonts w:eastAsia="Batang"/>
          <w:color w:val="000000" w:themeColor="text1"/>
          <w:szCs w:val="26"/>
        </w:rPr>
        <w:t>y, x</w:t>
      </w:r>
      <w:r w:rsidRPr="00C2770F">
        <w:rPr>
          <w:rFonts w:eastAsia="Batang" w:cs="Cambria"/>
          <w:color w:val="000000" w:themeColor="text1"/>
          <w:szCs w:val="26"/>
        </w:rPr>
        <w:t>ả</w:t>
      </w:r>
      <w:r w:rsidRPr="00C2770F">
        <w:rPr>
          <w:rFonts w:eastAsia="Batang"/>
          <w:color w:val="000000" w:themeColor="text1"/>
          <w:szCs w:val="26"/>
        </w:rPr>
        <w:t>y ra qu</w:t>
      </w:r>
      <w:r w:rsidRPr="00C2770F">
        <w:rPr>
          <w:rFonts w:eastAsia="Batang" w:cs="VNI-Times"/>
          <w:color w:val="000000" w:themeColor="text1"/>
          <w:szCs w:val="26"/>
        </w:rPr>
        <w:t>á</w:t>
      </w:r>
      <w:r w:rsidRPr="00C2770F">
        <w:rPr>
          <w:rFonts w:eastAsia="Batang"/>
          <w:color w:val="000000" w:themeColor="text1"/>
          <w:szCs w:val="26"/>
        </w:rPr>
        <w:t xml:space="preserve"> tr</w:t>
      </w:r>
      <w:r w:rsidRPr="00C2770F">
        <w:rPr>
          <w:rFonts w:eastAsia="Batang" w:cs="VNI-Times"/>
          <w:color w:val="000000" w:themeColor="text1"/>
          <w:szCs w:val="26"/>
        </w:rPr>
        <w:t>ì</w:t>
      </w:r>
      <w:r w:rsidRPr="00C2770F">
        <w:rPr>
          <w:rFonts w:eastAsia="Batang"/>
          <w:color w:val="000000" w:themeColor="text1"/>
          <w:szCs w:val="26"/>
        </w:rPr>
        <w:t>nh l</w:t>
      </w:r>
      <w:r w:rsidRPr="00C2770F">
        <w:rPr>
          <w:rFonts w:eastAsia="Batang" w:cs="Cambria"/>
          <w:color w:val="000000" w:themeColor="text1"/>
          <w:szCs w:val="26"/>
        </w:rPr>
        <w:t>ắ</w:t>
      </w:r>
      <w:r w:rsidRPr="00C2770F">
        <w:rPr>
          <w:rFonts w:eastAsia="Batang"/>
          <w:color w:val="000000" w:themeColor="text1"/>
          <w:szCs w:val="26"/>
        </w:rPr>
        <w:t>ng t</w:t>
      </w:r>
      <w:r w:rsidRPr="00C2770F">
        <w:rPr>
          <w:rFonts w:eastAsia="Batang" w:cs="VNI-Times"/>
          <w:color w:val="000000" w:themeColor="text1"/>
          <w:szCs w:val="26"/>
        </w:rPr>
        <w:t>á</w:t>
      </w:r>
      <w:r w:rsidRPr="00C2770F">
        <w:rPr>
          <w:rFonts w:eastAsia="Batang"/>
          <w:color w:val="000000" w:themeColor="text1"/>
          <w:szCs w:val="26"/>
        </w:rPr>
        <w:t>ch pha v</w:t>
      </w:r>
      <w:r w:rsidRPr="00C2770F">
        <w:rPr>
          <w:rFonts w:eastAsia="Batang" w:cs="VNI-Times"/>
          <w:color w:val="000000" w:themeColor="text1"/>
          <w:szCs w:val="26"/>
        </w:rPr>
        <w:t>à</w:t>
      </w:r>
      <w:r w:rsidRPr="00C2770F">
        <w:rPr>
          <w:rFonts w:eastAsia="Batang"/>
          <w:color w:val="000000" w:themeColor="text1"/>
          <w:szCs w:val="26"/>
        </w:rPr>
        <w:t xml:space="preserve"> gi</w:t>
      </w:r>
      <w:r w:rsidRPr="00C2770F">
        <w:rPr>
          <w:rFonts w:eastAsia="Batang" w:cs="Cambria"/>
          <w:color w:val="000000" w:themeColor="text1"/>
          <w:szCs w:val="26"/>
        </w:rPr>
        <w:t>ữ</w:t>
      </w:r>
      <w:r w:rsidRPr="00C2770F">
        <w:rPr>
          <w:rFonts w:eastAsia="Batang"/>
          <w:color w:val="000000" w:themeColor="text1"/>
          <w:szCs w:val="26"/>
        </w:rPr>
        <w:t xml:space="preserve"> l</w:t>
      </w:r>
      <w:r w:rsidRPr="00C2770F">
        <w:rPr>
          <w:rFonts w:eastAsia="Batang" w:cs="Cambria"/>
          <w:color w:val="000000" w:themeColor="text1"/>
          <w:szCs w:val="26"/>
        </w:rPr>
        <w:t>ạ</w:t>
      </w:r>
      <w:r w:rsidRPr="00C2770F">
        <w:rPr>
          <w:rFonts w:eastAsia="Batang"/>
          <w:color w:val="000000" w:themeColor="text1"/>
          <w:szCs w:val="26"/>
        </w:rPr>
        <w:t>i ph</w:t>
      </w:r>
      <w:r w:rsidRPr="00C2770F">
        <w:rPr>
          <w:rFonts w:eastAsia="Batang" w:cs="Cambria"/>
          <w:color w:val="000000" w:themeColor="text1"/>
          <w:szCs w:val="26"/>
        </w:rPr>
        <w:t>ầ</w:t>
      </w:r>
      <w:r w:rsidRPr="00C2770F">
        <w:rPr>
          <w:rFonts w:eastAsia="Batang"/>
          <w:color w:val="000000" w:themeColor="text1"/>
          <w:szCs w:val="26"/>
        </w:rPr>
        <w:t>n b</w:t>
      </w:r>
      <w:r w:rsidRPr="00C2770F">
        <w:rPr>
          <w:rFonts w:eastAsia="Batang" w:cs="VNI-Times"/>
          <w:color w:val="000000" w:themeColor="text1"/>
          <w:szCs w:val="26"/>
        </w:rPr>
        <w:t>ù</w:t>
      </w:r>
      <w:r w:rsidRPr="00C2770F">
        <w:rPr>
          <w:rFonts w:eastAsia="Batang"/>
          <w:color w:val="000000" w:themeColor="text1"/>
          <w:szCs w:val="26"/>
        </w:rPr>
        <w:t>n (vi sinh v</w:t>
      </w:r>
      <w:r w:rsidRPr="00C2770F">
        <w:rPr>
          <w:rFonts w:eastAsia="Batang" w:cs="Cambria"/>
          <w:color w:val="000000" w:themeColor="text1"/>
          <w:szCs w:val="26"/>
        </w:rPr>
        <w:t>ậ</w:t>
      </w:r>
      <w:r w:rsidRPr="00C2770F">
        <w:rPr>
          <w:rFonts w:eastAsia="Batang"/>
          <w:color w:val="000000" w:themeColor="text1"/>
          <w:szCs w:val="26"/>
        </w:rPr>
        <w:t>t). Ph</w:t>
      </w:r>
      <w:r w:rsidRPr="00C2770F">
        <w:rPr>
          <w:rFonts w:eastAsia="Batang" w:cs="Cambria"/>
          <w:color w:val="000000" w:themeColor="text1"/>
          <w:szCs w:val="26"/>
        </w:rPr>
        <w:t>ầ</w:t>
      </w:r>
      <w:r w:rsidRPr="00C2770F">
        <w:rPr>
          <w:rFonts w:eastAsia="Batang"/>
          <w:color w:val="000000" w:themeColor="text1"/>
          <w:szCs w:val="26"/>
        </w:rPr>
        <w:t>n b</w:t>
      </w:r>
      <w:r w:rsidRPr="00C2770F">
        <w:rPr>
          <w:rFonts w:eastAsia="Batang" w:cs="VNI-Times"/>
          <w:color w:val="000000" w:themeColor="text1"/>
          <w:szCs w:val="26"/>
        </w:rPr>
        <w:t>ù</w:t>
      </w:r>
      <w:r w:rsidRPr="00C2770F">
        <w:rPr>
          <w:rFonts w:eastAsia="Batang"/>
          <w:color w:val="000000" w:themeColor="text1"/>
          <w:szCs w:val="26"/>
        </w:rPr>
        <w:t>n l</w:t>
      </w:r>
      <w:r w:rsidRPr="00C2770F">
        <w:rPr>
          <w:rFonts w:eastAsia="Batang" w:cs="Cambria"/>
          <w:color w:val="000000" w:themeColor="text1"/>
          <w:szCs w:val="26"/>
        </w:rPr>
        <w:t>ắ</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color w:val="000000" w:themeColor="text1"/>
          <w:szCs w:val="26"/>
        </w:rPr>
        <w:t>này ch</w:t>
      </w:r>
      <w:r w:rsidRPr="00C2770F">
        <w:rPr>
          <w:rFonts w:eastAsia="Batang" w:cs="Cambria"/>
          <w:color w:val="000000" w:themeColor="text1"/>
          <w:szCs w:val="26"/>
        </w:rPr>
        <w:t>ủ</w:t>
      </w:r>
      <w:r w:rsidRPr="00C2770F">
        <w:rPr>
          <w:rFonts w:eastAsia="Batang"/>
          <w:color w:val="000000" w:themeColor="text1"/>
          <w:szCs w:val="26"/>
        </w:rPr>
        <w:t xml:space="preserve"> y</w:t>
      </w:r>
      <w:r w:rsidRPr="00C2770F">
        <w:rPr>
          <w:rFonts w:eastAsia="Batang" w:cs="Cambria"/>
          <w:color w:val="000000" w:themeColor="text1"/>
          <w:szCs w:val="26"/>
        </w:rPr>
        <w:t>ế</w:t>
      </w:r>
      <w:r w:rsidRPr="00C2770F">
        <w:rPr>
          <w:rFonts w:eastAsia="Batang"/>
          <w:color w:val="000000" w:themeColor="text1"/>
          <w:szCs w:val="26"/>
        </w:rPr>
        <w:t>u l</w:t>
      </w:r>
      <w:r w:rsidRPr="00C2770F">
        <w:rPr>
          <w:rFonts w:eastAsia="Batang" w:cs="VNI-Times"/>
          <w:color w:val="000000" w:themeColor="text1"/>
          <w:szCs w:val="26"/>
        </w:rPr>
        <w:t>à</w:t>
      </w:r>
      <w:r w:rsidRPr="00C2770F">
        <w:rPr>
          <w:rFonts w:eastAsia="Batang"/>
          <w:color w:val="000000" w:themeColor="text1"/>
          <w:szCs w:val="26"/>
        </w:rPr>
        <w:t xml:space="preserve"> vi sinh v</w:t>
      </w:r>
      <w:r w:rsidRPr="00C2770F">
        <w:rPr>
          <w:rFonts w:eastAsia="Batang" w:cs="Cambria"/>
          <w:color w:val="000000" w:themeColor="text1"/>
          <w:szCs w:val="26"/>
        </w:rPr>
        <w:t>ậ</w:t>
      </w:r>
      <w:r w:rsidRPr="00C2770F">
        <w:rPr>
          <w:rFonts w:eastAsia="Batang"/>
          <w:color w:val="000000" w:themeColor="text1"/>
          <w:szCs w:val="26"/>
        </w:rPr>
        <w:t>t tr</w:t>
      </w:r>
      <w:r w:rsidRPr="00C2770F">
        <w:rPr>
          <w:rFonts w:eastAsia="Batang" w:cs="VNI-Times"/>
          <w:color w:val="000000" w:themeColor="text1"/>
          <w:szCs w:val="26"/>
        </w:rPr>
        <w:t>ô</w:t>
      </w:r>
      <w:r w:rsidRPr="00C2770F">
        <w:rPr>
          <w:rFonts w:eastAsia="Batang"/>
          <w:color w:val="000000" w:themeColor="text1"/>
          <w:szCs w:val="26"/>
        </w:rPr>
        <w:t>i ra t</w:t>
      </w:r>
      <w:r w:rsidRPr="00C2770F">
        <w:rPr>
          <w:rFonts w:eastAsia="Batang" w:cs="Cambria"/>
          <w:color w:val="000000" w:themeColor="text1"/>
          <w:szCs w:val="26"/>
        </w:rPr>
        <w:t>ừ</w:t>
      </w:r>
      <w:r w:rsidRPr="00C2770F">
        <w:rPr>
          <w:rFonts w:eastAsia="Batang"/>
          <w:color w:val="000000" w:themeColor="text1"/>
          <w:szCs w:val="26"/>
        </w:rPr>
        <w:t xml:space="preserve"> B</w:t>
      </w:r>
      <w:r w:rsidRPr="00C2770F">
        <w:rPr>
          <w:rFonts w:eastAsia="Batang" w:cs="Cambria"/>
          <w:color w:val="000000" w:themeColor="text1"/>
          <w:szCs w:val="26"/>
        </w:rPr>
        <w:t>ể</w:t>
      </w:r>
      <w:r w:rsidRPr="00C2770F">
        <w:rPr>
          <w:rFonts w:eastAsia="Batang"/>
          <w:color w:val="000000" w:themeColor="text1"/>
          <w:szCs w:val="26"/>
        </w:rPr>
        <w:t xml:space="preserve"> sinh h</w:t>
      </w:r>
      <w:r w:rsidRPr="00C2770F">
        <w:rPr>
          <w:rFonts w:eastAsia="Batang" w:cs="Cambria"/>
          <w:color w:val="000000" w:themeColor="text1"/>
          <w:szCs w:val="26"/>
        </w:rPr>
        <w:t>ọ</w:t>
      </w:r>
      <w:r w:rsidRPr="00C2770F">
        <w:rPr>
          <w:rFonts w:eastAsia="Batang"/>
          <w:color w:val="000000" w:themeColor="text1"/>
          <w:szCs w:val="26"/>
        </w:rPr>
        <w:t>c. M</w:t>
      </w:r>
      <w:r w:rsidRPr="00C2770F">
        <w:rPr>
          <w:rFonts w:eastAsia="Batang" w:cs="Cambria"/>
          <w:color w:val="000000" w:themeColor="text1"/>
          <w:szCs w:val="26"/>
        </w:rPr>
        <w:t>ộ</w:t>
      </w:r>
      <w:r w:rsidRPr="00C2770F">
        <w:rPr>
          <w:rFonts w:eastAsia="Batang"/>
          <w:color w:val="000000" w:themeColor="text1"/>
          <w:szCs w:val="26"/>
        </w:rPr>
        <w:t>t ph</w:t>
      </w:r>
      <w:r w:rsidRPr="00C2770F">
        <w:rPr>
          <w:rFonts w:eastAsia="Batang" w:cs="Cambria"/>
          <w:color w:val="000000" w:themeColor="text1"/>
          <w:szCs w:val="26"/>
        </w:rPr>
        <w:t>ầ</w:t>
      </w:r>
      <w:r w:rsidRPr="00C2770F">
        <w:rPr>
          <w:rFonts w:eastAsia="Batang"/>
          <w:color w:val="000000" w:themeColor="text1"/>
          <w:szCs w:val="26"/>
        </w:rPr>
        <w:t>n b</w:t>
      </w:r>
      <w:r w:rsidRPr="00C2770F">
        <w:rPr>
          <w:rFonts w:eastAsia="Batang" w:cs="VNI-Times"/>
          <w:color w:val="000000" w:themeColor="text1"/>
          <w:szCs w:val="26"/>
        </w:rPr>
        <w:t>ù</w:t>
      </w:r>
      <w:r w:rsidRPr="00C2770F">
        <w:rPr>
          <w:rFonts w:eastAsia="Batang"/>
          <w:color w:val="000000" w:themeColor="text1"/>
          <w:szCs w:val="26"/>
        </w:rPr>
        <w:t>n sau l</w:t>
      </w:r>
      <w:r w:rsidRPr="00C2770F">
        <w:rPr>
          <w:rFonts w:eastAsia="Batang" w:cs="Cambria"/>
          <w:color w:val="000000" w:themeColor="text1"/>
          <w:szCs w:val="26"/>
        </w:rPr>
        <w:t>ắ</w:t>
      </w:r>
      <w:r w:rsidRPr="00C2770F">
        <w:rPr>
          <w:rFonts w:eastAsia="Batang"/>
          <w:color w:val="000000" w:themeColor="text1"/>
          <w:szCs w:val="26"/>
        </w:rPr>
        <w:t>ng (t</w:t>
      </w:r>
      <w:r w:rsidRPr="00C2770F">
        <w:rPr>
          <w:rFonts w:eastAsia="Batang" w:cs="Cambria"/>
          <w:color w:val="000000" w:themeColor="text1"/>
          <w:szCs w:val="26"/>
        </w:rPr>
        <w:t>ạ</w:t>
      </w:r>
      <w:r w:rsidRPr="00C2770F">
        <w:rPr>
          <w:rFonts w:eastAsia="Batang"/>
          <w:color w:val="000000" w:themeColor="text1"/>
          <w:szCs w:val="26"/>
        </w:rPr>
        <w:t>i ng</w:t>
      </w:r>
      <w:r w:rsidRPr="00C2770F">
        <w:rPr>
          <w:rFonts w:eastAsia="Batang" w:cs="Cambria"/>
          <w:color w:val="000000" w:themeColor="text1"/>
          <w:szCs w:val="26"/>
        </w:rPr>
        <w:t>ă</w:t>
      </w:r>
      <w:r w:rsidRPr="00C2770F">
        <w:rPr>
          <w:rFonts w:eastAsia="Batang"/>
          <w:color w:val="000000" w:themeColor="text1"/>
          <w:szCs w:val="26"/>
        </w:rPr>
        <w:t>n thu</w:t>
      </w:r>
      <w:r w:rsidRPr="00C2770F">
        <w:rPr>
          <w:rFonts w:eastAsia="Batang"/>
          <w:color w:val="000000" w:themeColor="text1"/>
          <w:szCs w:val="26"/>
          <w:lang w:val="vi-VN"/>
        </w:rPr>
        <w:t xml:space="preserve"> </w:t>
      </w:r>
      <w:r w:rsidRPr="00C2770F">
        <w:rPr>
          <w:rFonts w:eastAsia="Batang"/>
          <w:color w:val="000000" w:themeColor="text1"/>
          <w:szCs w:val="26"/>
        </w:rPr>
        <w:t>bùn) đ</w:t>
      </w:r>
      <w:r w:rsidRPr="00C2770F">
        <w:rPr>
          <w:rFonts w:eastAsia="Batang" w:cs="Cambria"/>
          <w:color w:val="000000" w:themeColor="text1"/>
          <w:szCs w:val="26"/>
        </w:rPr>
        <w:t>ượ</w:t>
      </w:r>
      <w:r w:rsidRPr="00C2770F">
        <w:rPr>
          <w:rFonts w:eastAsia="Batang"/>
          <w:color w:val="000000" w:themeColor="text1"/>
          <w:szCs w:val="26"/>
        </w:rPr>
        <w:t>c b</w:t>
      </w:r>
      <w:r w:rsidRPr="00C2770F">
        <w:rPr>
          <w:rFonts w:eastAsia="Batang" w:cs="Cambria"/>
          <w:color w:val="000000" w:themeColor="text1"/>
          <w:szCs w:val="26"/>
        </w:rPr>
        <w:t>ơ</w:t>
      </w:r>
      <w:r w:rsidRPr="00C2770F">
        <w:rPr>
          <w:rFonts w:eastAsia="Batang"/>
          <w:color w:val="000000" w:themeColor="text1"/>
          <w:szCs w:val="26"/>
        </w:rPr>
        <w:t>m tu</w:t>
      </w:r>
      <w:r w:rsidRPr="00C2770F">
        <w:rPr>
          <w:rFonts w:eastAsia="Batang" w:cs="Cambria"/>
          <w:color w:val="000000" w:themeColor="text1"/>
          <w:szCs w:val="26"/>
        </w:rPr>
        <w:t>ầ</w:t>
      </w:r>
      <w:r w:rsidRPr="00C2770F">
        <w:rPr>
          <w:rFonts w:eastAsia="Batang"/>
          <w:color w:val="000000" w:themeColor="text1"/>
          <w:szCs w:val="26"/>
        </w:rPr>
        <w:t>n ho</w:t>
      </w:r>
      <w:r w:rsidRPr="00C2770F">
        <w:rPr>
          <w:rFonts w:eastAsia="Batang" w:cs="VNI-Times"/>
          <w:color w:val="000000" w:themeColor="text1"/>
          <w:szCs w:val="26"/>
        </w:rPr>
        <w:t>à</w:t>
      </w:r>
      <w:r w:rsidRPr="00C2770F">
        <w:rPr>
          <w:rFonts w:eastAsia="Batang"/>
          <w:color w:val="000000" w:themeColor="text1"/>
          <w:szCs w:val="26"/>
        </w:rPr>
        <w:t>n v</w:t>
      </w:r>
      <w:r w:rsidRPr="00C2770F">
        <w:rPr>
          <w:rFonts w:eastAsia="Batang" w:cs="Cambria"/>
          <w:color w:val="000000" w:themeColor="text1"/>
          <w:szCs w:val="26"/>
        </w:rPr>
        <w:t>ề</w:t>
      </w:r>
      <w:r w:rsidRPr="00C2770F">
        <w:rPr>
          <w:rFonts w:eastAsia="Batang"/>
          <w:color w:val="000000" w:themeColor="text1"/>
          <w:szCs w:val="26"/>
        </w:rPr>
        <w:t xml:space="preserve"> B</w:t>
      </w:r>
      <w:r w:rsidRPr="00C2770F">
        <w:rPr>
          <w:rFonts w:eastAsia="Batang" w:cs="Cambria"/>
          <w:color w:val="000000" w:themeColor="text1"/>
          <w:szCs w:val="26"/>
        </w:rPr>
        <w:t>ể</w:t>
      </w:r>
      <w:r w:rsidRPr="00C2770F">
        <w:rPr>
          <w:rFonts w:eastAsia="Batang"/>
          <w:color w:val="000000" w:themeColor="text1"/>
          <w:szCs w:val="26"/>
        </w:rPr>
        <w:t xml:space="preserve"> Aerotank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duy tr</w:t>
      </w:r>
      <w:r w:rsidRPr="00C2770F">
        <w:rPr>
          <w:rFonts w:eastAsia="Batang" w:cs="VNI-Times"/>
          <w:color w:val="000000" w:themeColor="text1"/>
          <w:szCs w:val="26"/>
        </w:rPr>
        <w:t>ì</w:t>
      </w:r>
      <w:r w:rsidRPr="00C2770F">
        <w:rPr>
          <w:rFonts w:eastAsia="Batang"/>
          <w:color w:val="000000" w:themeColor="text1"/>
          <w:szCs w:val="26"/>
        </w:rPr>
        <w:t xml:space="preserve"> n</w:t>
      </w:r>
      <w:r w:rsidRPr="00C2770F">
        <w:rPr>
          <w:rFonts w:eastAsia="Batang" w:cs="Cambria"/>
          <w:color w:val="000000" w:themeColor="text1"/>
          <w:szCs w:val="26"/>
        </w:rPr>
        <w:t>ồ</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ộ</w:t>
      </w:r>
      <w:r w:rsidRPr="00C2770F">
        <w:rPr>
          <w:rFonts w:eastAsia="Batang"/>
          <w:color w:val="000000" w:themeColor="text1"/>
          <w:szCs w:val="26"/>
        </w:rPr>
        <w:t xml:space="preserve"> b</w:t>
      </w:r>
      <w:r w:rsidRPr="00C2770F">
        <w:rPr>
          <w:rFonts w:eastAsia="Batang" w:cs="VNI-Times"/>
          <w:color w:val="000000" w:themeColor="text1"/>
          <w:szCs w:val="26"/>
        </w:rPr>
        <w:t>ù</w:t>
      </w:r>
      <w:r w:rsidRPr="00C2770F">
        <w:rPr>
          <w:rFonts w:eastAsia="Batang"/>
          <w:color w:val="000000" w:themeColor="text1"/>
          <w:szCs w:val="26"/>
        </w:rPr>
        <w:t>n trong b</w:t>
      </w:r>
      <w:r w:rsidRPr="00C2770F">
        <w:rPr>
          <w:rFonts w:eastAsia="Batang" w:cs="Cambria"/>
          <w:color w:val="000000" w:themeColor="text1"/>
          <w:szCs w:val="26"/>
        </w:rPr>
        <w:t>ể</w:t>
      </w:r>
      <w:r w:rsidRPr="00C2770F">
        <w:rPr>
          <w:rFonts w:eastAsia="Batang"/>
          <w:color w:val="000000" w:themeColor="text1"/>
          <w:szCs w:val="26"/>
        </w:rPr>
        <w:t>. Ph</w:t>
      </w:r>
      <w:r w:rsidRPr="00C2770F">
        <w:rPr>
          <w:rFonts w:eastAsia="Batang" w:cs="Cambria"/>
          <w:color w:val="000000" w:themeColor="text1"/>
          <w:szCs w:val="26"/>
        </w:rPr>
        <w:t>ầ</w:t>
      </w:r>
      <w:r w:rsidRPr="00C2770F">
        <w:rPr>
          <w:rFonts w:eastAsia="Batang"/>
          <w:color w:val="000000" w:themeColor="text1"/>
          <w:szCs w:val="26"/>
        </w:rPr>
        <w:t>n b</w:t>
      </w:r>
      <w:r w:rsidRPr="00C2770F">
        <w:rPr>
          <w:rFonts w:eastAsia="Batang" w:cs="VNI-Times"/>
          <w:color w:val="000000" w:themeColor="text1"/>
          <w:szCs w:val="26"/>
        </w:rPr>
        <w:t>ù</w:t>
      </w:r>
      <w:r w:rsidRPr="00C2770F">
        <w:rPr>
          <w:rFonts w:eastAsia="Batang"/>
          <w:color w:val="000000" w:themeColor="text1"/>
          <w:szCs w:val="26"/>
        </w:rPr>
        <w:t>n</w:t>
      </w:r>
      <w:r w:rsidRPr="00C2770F">
        <w:rPr>
          <w:rFonts w:eastAsia="Batang"/>
          <w:color w:val="000000" w:themeColor="text1"/>
          <w:szCs w:val="26"/>
          <w:lang w:val="vi-VN"/>
        </w:rPr>
        <w:t xml:space="preserve"> </w:t>
      </w:r>
      <w:r w:rsidRPr="00C2770F">
        <w:rPr>
          <w:rFonts w:eastAsia="Batang"/>
          <w:color w:val="000000" w:themeColor="text1"/>
          <w:szCs w:val="26"/>
        </w:rPr>
        <w:t>d</w:t>
      </w:r>
      <w:r w:rsidRPr="00C2770F">
        <w:rPr>
          <w:rFonts w:eastAsia="Batang" w:cs="Cambria"/>
          <w:color w:val="000000" w:themeColor="text1"/>
          <w:szCs w:val="26"/>
        </w:rPr>
        <w:t>ư</w:t>
      </w:r>
      <w:r w:rsidRPr="00C2770F">
        <w:rPr>
          <w:rFonts w:eastAsia="Batang"/>
          <w:color w:val="000000" w:themeColor="text1"/>
          <w:szCs w:val="26"/>
        </w:rPr>
        <w:t xml:space="preserve"> còn l</w:t>
      </w:r>
      <w:r w:rsidRPr="00C2770F">
        <w:rPr>
          <w:rFonts w:eastAsia="Batang" w:cs="Cambria"/>
          <w:color w:val="000000" w:themeColor="text1"/>
          <w:szCs w:val="26"/>
        </w:rPr>
        <w:t>ạ</w:t>
      </w:r>
      <w:r w:rsidRPr="00C2770F">
        <w:rPr>
          <w:rFonts w:eastAsia="Batang"/>
          <w:color w:val="000000" w:themeColor="text1"/>
          <w:szCs w:val="26"/>
        </w:rPr>
        <w:t xml:space="preserve">i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b</w:t>
      </w:r>
      <w:r w:rsidRPr="00C2770F">
        <w:rPr>
          <w:rFonts w:eastAsia="Batang" w:cs="Cambria"/>
          <w:color w:val="000000" w:themeColor="text1"/>
          <w:szCs w:val="26"/>
        </w:rPr>
        <w:t>ơ</w:t>
      </w:r>
      <w:r w:rsidRPr="00C2770F">
        <w:rPr>
          <w:rFonts w:eastAsia="Batang"/>
          <w:color w:val="000000" w:themeColor="text1"/>
          <w:szCs w:val="26"/>
        </w:rPr>
        <w:t>m vào B</w:t>
      </w:r>
      <w:r w:rsidRPr="00C2770F">
        <w:rPr>
          <w:rFonts w:eastAsia="Batang" w:cs="Cambria"/>
          <w:color w:val="000000" w:themeColor="text1"/>
          <w:szCs w:val="26"/>
        </w:rPr>
        <w:t>ể</w:t>
      </w:r>
      <w:r w:rsidRPr="00C2770F">
        <w:rPr>
          <w:rFonts w:eastAsia="Batang"/>
          <w:color w:val="000000" w:themeColor="text1"/>
          <w:szCs w:val="26"/>
        </w:rPr>
        <w:t xml:space="preserve"> chứa b</w:t>
      </w:r>
      <w:r w:rsidRPr="00C2770F">
        <w:rPr>
          <w:rFonts w:eastAsia="Batang" w:cs="VNI-Times"/>
          <w:color w:val="000000" w:themeColor="text1"/>
          <w:szCs w:val="26"/>
        </w:rPr>
        <w:t>ù</w:t>
      </w:r>
      <w:r w:rsidRPr="00C2770F">
        <w:rPr>
          <w:rFonts w:eastAsia="Batang"/>
          <w:color w:val="000000" w:themeColor="text1"/>
          <w:szCs w:val="26"/>
        </w:rPr>
        <w:t xml:space="preserve">n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gi</w:t>
      </w:r>
      <w:r w:rsidRPr="00C2770F">
        <w:rPr>
          <w:rFonts w:eastAsia="Batang" w:cs="Cambria"/>
          <w:color w:val="000000" w:themeColor="text1"/>
          <w:szCs w:val="26"/>
        </w:rPr>
        <w:t>ả</w:t>
      </w:r>
      <w:r w:rsidRPr="00C2770F">
        <w:rPr>
          <w:rFonts w:eastAsia="Batang"/>
          <w:color w:val="000000" w:themeColor="text1"/>
          <w:szCs w:val="26"/>
        </w:rPr>
        <w:t xml:space="preserve">m </w:t>
      </w:r>
      <w:r w:rsidRPr="00C2770F">
        <w:rPr>
          <w:rFonts w:eastAsia="Batang" w:cs="VNI-Times"/>
          <w:color w:val="000000" w:themeColor="text1"/>
          <w:szCs w:val="26"/>
        </w:rPr>
        <w:t>đ</w:t>
      </w:r>
      <w:r w:rsidRPr="00C2770F">
        <w:rPr>
          <w:rFonts w:eastAsia="Batang" w:cs="Cambria"/>
          <w:color w:val="000000" w:themeColor="text1"/>
          <w:szCs w:val="26"/>
        </w:rPr>
        <w:t>ộ</w:t>
      </w:r>
      <w:r w:rsidRPr="00C2770F">
        <w:rPr>
          <w:rFonts w:eastAsia="Batang"/>
          <w:color w:val="000000" w:themeColor="text1"/>
          <w:szCs w:val="26"/>
        </w:rPr>
        <w:t xml:space="preserve"> </w:t>
      </w:r>
      <w:r w:rsidRPr="00C2770F">
        <w:rPr>
          <w:rFonts w:eastAsia="Batang" w:cs="Cambria"/>
          <w:color w:val="000000" w:themeColor="text1"/>
          <w:szCs w:val="26"/>
        </w:rPr>
        <w:t>ẩ</w:t>
      </w:r>
      <w:r w:rsidRPr="00C2770F">
        <w:rPr>
          <w:rFonts w:eastAsia="Batang"/>
          <w:color w:val="000000" w:themeColor="text1"/>
          <w:szCs w:val="26"/>
        </w:rPr>
        <w:t>m v</w:t>
      </w:r>
      <w:r w:rsidRPr="00C2770F">
        <w:rPr>
          <w:rFonts w:eastAsia="Batang" w:cs="VNI-Times"/>
          <w:color w:val="000000" w:themeColor="text1"/>
          <w:szCs w:val="26"/>
        </w:rPr>
        <w:t>ì</w:t>
      </w:r>
      <w:r w:rsidRPr="00C2770F">
        <w:rPr>
          <w:rFonts w:eastAsia="Batang"/>
          <w:color w:val="000000" w:themeColor="text1"/>
          <w:szCs w:val="26"/>
        </w:rPr>
        <w:t xml:space="preserve"> b</w:t>
      </w:r>
      <w:r w:rsidRPr="00C2770F">
        <w:rPr>
          <w:rFonts w:eastAsia="Batang" w:cs="VNI-Times"/>
          <w:color w:val="000000" w:themeColor="text1"/>
          <w:szCs w:val="26"/>
        </w:rPr>
        <w:t>ù</w:t>
      </w:r>
      <w:r w:rsidRPr="00C2770F">
        <w:rPr>
          <w:rFonts w:eastAsia="Batang"/>
          <w:color w:val="000000" w:themeColor="text1"/>
          <w:szCs w:val="26"/>
        </w:rPr>
        <w:t>n v</w:t>
      </w:r>
      <w:r w:rsidRPr="00C2770F">
        <w:rPr>
          <w:rFonts w:eastAsia="Batang" w:cs="Cambria"/>
          <w:color w:val="000000" w:themeColor="text1"/>
          <w:szCs w:val="26"/>
        </w:rPr>
        <w:t>ừ</w:t>
      </w:r>
      <w:r w:rsidRPr="00C2770F">
        <w:rPr>
          <w:rFonts w:eastAsia="Batang"/>
          <w:color w:val="000000" w:themeColor="text1"/>
          <w:szCs w:val="26"/>
        </w:rPr>
        <w:t>a b</w:t>
      </w:r>
      <w:r w:rsidRPr="00C2770F">
        <w:rPr>
          <w:rFonts w:eastAsia="Batang" w:cs="Cambria"/>
          <w:color w:val="000000" w:themeColor="text1"/>
          <w:szCs w:val="26"/>
        </w:rPr>
        <w:t>ơ</w:t>
      </w:r>
      <w:r w:rsidRPr="00C2770F">
        <w:rPr>
          <w:rFonts w:eastAsia="Batang"/>
          <w:color w:val="000000" w:themeColor="text1"/>
          <w:szCs w:val="26"/>
        </w:rPr>
        <w:t>m t</w:t>
      </w:r>
      <w:r w:rsidRPr="00C2770F">
        <w:rPr>
          <w:rFonts w:eastAsia="Batang" w:cs="Cambria"/>
          <w:color w:val="000000" w:themeColor="text1"/>
          <w:szCs w:val="26"/>
        </w:rPr>
        <w:t>ừ</w:t>
      </w:r>
      <w:r w:rsidRPr="00C2770F">
        <w:rPr>
          <w:rFonts w:eastAsia="Batang"/>
          <w:color w:val="000000" w:themeColor="text1"/>
          <w:szCs w:val="26"/>
        </w:rPr>
        <w:t xml:space="preserve"> B</w:t>
      </w:r>
      <w:r w:rsidRPr="00C2770F">
        <w:rPr>
          <w:rFonts w:eastAsia="Batang" w:cs="Cambria"/>
          <w:color w:val="000000" w:themeColor="text1"/>
          <w:szCs w:val="26"/>
        </w:rPr>
        <w:t>ể</w:t>
      </w:r>
      <w:r w:rsidRPr="00C2770F">
        <w:rPr>
          <w:rFonts w:eastAsia="Batang"/>
          <w:color w:val="000000" w:themeColor="text1"/>
          <w:szCs w:val="26"/>
        </w:rPr>
        <w:t xml:space="preserve"> l</w:t>
      </w:r>
      <w:r w:rsidRPr="00C2770F">
        <w:rPr>
          <w:rFonts w:eastAsia="Batang" w:cs="Cambria"/>
          <w:color w:val="000000" w:themeColor="text1"/>
          <w:szCs w:val="26"/>
        </w:rPr>
        <w:t>ắ</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color w:val="000000" w:themeColor="text1"/>
          <w:szCs w:val="26"/>
        </w:rPr>
        <w:t>th</w:t>
      </w:r>
      <w:r w:rsidRPr="00C2770F">
        <w:rPr>
          <w:rFonts w:eastAsia="Batang" w:cs="Cambria"/>
          <w:color w:val="000000" w:themeColor="text1"/>
          <w:szCs w:val="26"/>
        </w:rPr>
        <w:t>ườ</w:t>
      </w:r>
      <w:r w:rsidRPr="00C2770F">
        <w:rPr>
          <w:rFonts w:eastAsia="Batang"/>
          <w:color w:val="000000" w:themeColor="text1"/>
          <w:szCs w:val="26"/>
        </w:rPr>
        <w:t>ng ch</w:t>
      </w:r>
      <w:r w:rsidRPr="00C2770F">
        <w:rPr>
          <w:rFonts w:eastAsia="Batang" w:cs="Cambria"/>
          <w:color w:val="000000" w:themeColor="text1"/>
          <w:szCs w:val="26"/>
        </w:rPr>
        <w:t>ứ</w:t>
      </w:r>
      <w:r w:rsidRPr="00C2770F">
        <w:rPr>
          <w:rFonts w:eastAsia="Batang"/>
          <w:color w:val="000000" w:themeColor="text1"/>
          <w:szCs w:val="26"/>
        </w:rPr>
        <w:t xml:space="preserve">a </w:t>
      </w:r>
      <w:r w:rsidRPr="00C2770F">
        <w:rPr>
          <w:rFonts w:eastAsia="Batang" w:cs="VNI-Times"/>
          <w:color w:val="000000" w:themeColor="text1"/>
          <w:szCs w:val="26"/>
        </w:rPr>
        <w:t>đ</w:t>
      </w:r>
      <w:r w:rsidRPr="00C2770F">
        <w:rPr>
          <w:rFonts w:eastAsia="Batang" w:cs="Cambria"/>
          <w:color w:val="000000" w:themeColor="text1"/>
          <w:szCs w:val="26"/>
        </w:rPr>
        <w:t>ộ</w:t>
      </w:r>
      <w:r w:rsidRPr="00C2770F">
        <w:rPr>
          <w:rFonts w:eastAsia="Batang"/>
          <w:color w:val="000000" w:themeColor="text1"/>
          <w:szCs w:val="26"/>
        </w:rPr>
        <w:t xml:space="preserve"> </w:t>
      </w:r>
      <w:r w:rsidRPr="00C2770F">
        <w:rPr>
          <w:rFonts w:eastAsia="Batang" w:cs="Cambria"/>
          <w:color w:val="000000" w:themeColor="text1"/>
          <w:szCs w:val="26"/>
        </w:rPr>
        <w:t>ẩ</w:t>
      </w:r>
      <w:r w:rsidRPr="00C2770F">
        <w:rPr>
          <w:rFonts w:eastAsia="Batang"/>
          <w:color w:val="000000" w:themeColor="text1"/>
          <w:szCs w:val="26"/>
        </w:rPr>
        <w:t>m kh</w:t>
      </w:r>
      <w:r w:rsidRPr="00C2770F">
        <w:rPr>
          <w:rFonts w:eastAsia="Batang" w:cs="VNI-Times"/>
          <w:color w:val="000000" w:themeColor="text1"/>
          <w:szCs w:val="26"/>
        </w:rPr>
        <w:t>á</w:t>
      </w:r>
      <w:r w:rsidRPr="00C2770F">
        <w:rPr>
          <w:rFonts w:eastAsia="Batang"/>
          <w:color w:val="000000" w:themeColor="text1"/>
          <w:szCs w:val="26"/>
        </w:rPr>
        <w:t xml:space="preserve"> l</w:t>
      </w:r>
      <w:r w:rsidRPr="00C2770F">
        <w:rPr>
          <w:rFonts w:eastAsia="Batang" w:cs="Cambria"/>
          <w:color w:val="000000" w:themeColor="text1"/>
          <w:szCs w:val="26"/>
        </w:rPr>
        <w:t>ớ</w:t>
      </w:r>
      <w:r w:rsidRPr="00C2770F">
        <w:rPr>
          <w:rFonts w:eastAsia="Batang"/>
          <w:color w:val="000000" w:themeColor="text1"/>
          <w:szCs w:val="26"/>
        </w:rPr>
        <w:t>n. B</w:t>
      </w:r>
      <w:r w:rsidRPr="00C2770F">
        <w:rPr>
          <w:rFonts w:eastAsia="Batang" w:cs="VNI-Times"/>
          <w:color w:val="000000" w:themeColor="text1"/>
          <w:szCs w:val="26"/>
        </w:rPr>
        <w:t>ù</w:t>
      </w:r>
      <w:r w:rsidRPr="00C2770F">
        <w:rPr>
          <w:rFonts w:eastAsia="Batang"/>
          <w:color w:val="000000" w:themeColor="text1"/>
          <w:szCs w:val="26"/>
        </w:rPr>
        <w:t>n sau khi v</w:t>
      </w:r>
      <w:r w:rsidRPr="00C2770F">
        <w:rPr>
          <w:rFonts w:eastAsia="Batang" w:cs="Cambria"/>
          <w:color w:val="000000" w:themeColor="text1"/>
          <w:szCs w:val="26"/>
        </w:rPr>
        <w:t>ề</w:t>
      </w:r>
      <w:r w:rsidRPr="00C2770F">
        <w:rPr>
          <w:rFonts w:eastAsia="Batang"/>
          <w:color w:val="000000" w:themeColor="text1"/>
          <w:szCs w:val="26"/>
        </w:rPr>
        <w:t xml:space="preserve"> B</w:t>
      </w:r>
      <w:r w:rsidRPr="00C2770F">
        <w:rPr>
          <w:rFonts w:eastAsia="Batang" w:cs="Cambria"/>
          <w:color w:val="000000" w:themeColor="text1"/>
          <w:szCs w:val="26"/>
        </w:rPr>
        <w:t>ể</w:t>
      </w:r>
      <w:r w:rsidRPr="00C2770F">
        <w:rPr>
          <w:rFonts w:eastAsia="Batang"/>
          <w:color w:val="000000" w:themeColor="text1"/>
          <w:szCs w:val="26"/>
        </w:rPr>
        <w:t xml:space="preserve"> chứa b</w:t>
      </w:r>
      <w:r w:rsidRPr="00C2770F">
        <w:rPr>
          <w:rFonts w:eastAsia="Batang" w:cs="VNI-Times"/>
          <w:color w:val="000000" w:themeColor="text1"/>
          <w:szCs w:val="26"/>
        </w:rPr>
        <w:t>ù</w:t>
      </w:r>
      <w:r w:rsidRPr="00C2770F">
        <w:rPr>
          <w:rFonts w:eastAsia="Batang"/>
          <w:color w:val="000000" w:themeColor="text1"/>
          <w:szCs w:val="26"/>
        </w:rPr>
        <w:t>n s</w:t>
      </w:r>
      <w:r w:rsidRPr="00C2770F">
        <w:rPr>
          <w:rFonts w:eastAsia="Batang" w:cs="Cambria"/>
          <w:color w:val="000000" w:themeColor="text1"/>
          <w:szCs w:val="26"/>
        </w:rPr>
        <w:t>ẽ</w:t>
      </w:r>
      <w:r w:rsidRPr="00C2770F">
        <w:rPr>
          <w:rFonts w:eastAsia="Batang"/>
          <w:color w:val="000000" w:themeColor="text1"/>
          <w:szCs w:val="26"/>
        </w:rPr>
        <w:t xml:space="preserve">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b</w:t>
      </w:r>
      <w:r w:rsidRPr="00C2770F">
        <w:rPr>
          <w:rFonts w:eastAsia="Batang" w:cs="Cambria"/>
          <w:color w:val="000000" w:themeColor="text1"/>
          <w:szCs w:val="26"/>
        </w:rPr>
        <w:t>ơ</w:t>
      </w:r>
      <w:r w:rsidRPr="00C2770F">
        <w:rPr>
          <w:rFonts w:eastAsia="Batang"/>
          <w:color w:val="000000" w:themeColor="text1"/>
          <w:szCs w:val="26"/>
        </w:rPr>
        <w:t>m bùn b</w:t>
      </w:r>
      <w:r w:rsidRPr="00C2770F">
        <w:rPr>
          <w:rFonts w:eastAsia="Batang" w:cs="Cambria"/>
          <w:color w:val="000000" w:themeColor="text1"/>
          <w:szCs w:val="26"/>
        </w:rPr>
        <w:t>ơ</w:t>
      </w:r>
      <w:r w:rsidRPr="00C2770F">
        <w:rPr>
          <w:rFonts w:eastAsia="Batang"/>
          <w:color w:val="000000" w:themeColor="text1"/>
          <w:szCs w:val="26"/>
        </w:rPr>
        <w:t>m vào</w:t>
      </w:r>
      <w:r w:rsidRPr="00C2770F">
        <w:rPr>
          <w:rFonts w:eastAsia="Batang"/>
          <w:color w:val="000000" w:themeColor="text1"/>
          <w:szCs w:val="26"/>
          <w:lang w:val="vi-VN"/>
        </w:rPr>
        <w:t xml:space="preserve"> </w:t>
      </w:r>
      <w:r w:rsidRPr="00C2770F">
        <w:rPr>
          <w:rFonts w:eastAsia="Batang"/>
          <w:color w:val="000000" w:themeColor="text1"/>
          <w:szCs w:val="26"/>
        </w:rPr>
        <w:t>Máy ép bùn.</w:t>
      </w:r>
    </w:p>
    <w:p w14:paraId="449D2557" w14:textId="70A2CAE4" w:rsidR="00C85932" w:rsidRPr="00C2770F" w:rsidRDefault="00AF7CAF" w:rsidP="006339E2">
      <w:pPr>
        <w:pStyle w:val="ListParagraph"/>
        <w:numPr>
          <w:ilvl w:val="0"/>
          <w:numId w:val="82"/>
        </w:numPr>
        <w:rPr>
          <w:rFonts w:eastAsia="Batang"/>
          <w:b/>
          <w:i/>
          <w:color w:val="000000" w:themeColor="text1"/>
          <w:szCs w:val="26"/>
        </w:rPr>
      </w:pPr>
      <w:r w:rsidRPr="00C2770F">
        <w:rPr>
          <w:rFonts w:eastAsia="Batang"/>
          <w:b/>
          <w:i/>
          <w:color w:val="000000" w:themeColor="text1"/>
          <w:szCs w:val="26"/>
        </w:rPr>
        <w:t>Bể</w:t>
      </w:r>
      <w:r w:rsidR="006339E2" w:rsidRPr="00C2770F">
        <w:rPr>
          <w:rFonts w:eastAsia="Batang"/>
          <w:b/>
          <w:i/>
          <w:color w:val="000000" w:themeColor="text1"/>
          <w:szCs w:val="26"/>
        </w:rPr>
        <w:t xml:space="preserve"> lọc cát</w:t>
      </w:r>
    </w:p>
    <w:p w14:paraId="2861A253" w14:textId="77777777" w:rsidR="00C85932" w:rsidRPr="00C2770F" w:rsidRDefault="00C85932" w:rsidP="00291066">
      <w:pPr>
        <w:ind w:firstLine="709"/>
        <w:rPr>
          <w:rFonts w:eastAsia="Batang"/>
          <w:color w:val="000000" w:themeColor="text1"/>
          <w:szCs w:val="26"/>
        </w:rPr>
      </w:pPr>
    </w:p>
    <w:p w14:paraId="7467FBB0" w14:textId="3A01AED7" w:rsidR="00E203EB" w:rsidRPr="00C2770F" w:rsidRDefault="00A16DFF" w:rsidP="00291066">
      <w:pPr>
        <w:ind w:firstLine="709"/>
        <w:rPr>
          <w:rFonts w:eastAsia="Batang"/>
          <w:color w:val="000000" w:themeColor="text1"/>
          <w:szCs w:val="26"/>
        </w:rPr>
      </w:pPr>
      <w:r w:rsidRPr="00C2770F">
        <w:rPr>
          <w:rFonts w:eastAsia="Batang"/>
          <w:color w:val="000000" w:themeColor="text1"/>
          <w:szCs w:val="26"/>
        </w:rPr>
        <w:lastRenderedPageBreak/>
        <w:t>Bể</w:t>
      </w:r>
      <w:r w:rsidR="00E203EB" w:rsidRPr="00C2770F">
        <w:rPr>
          <w:rFonts w:eastAsia="Batang"/>
          <w:color w:val="000000" w:themeColor="text1"/>
          <w:szCs w:val="26"/>
        </w:rPr>
        <w:t xml:space="preserve"> lọc </w:t>
      </w:r>
      <w:r w:rsidR="006659F9" w:rsidRPr="00C2770F">
        <w:rPr>
          <w:rFonts w:eastAsia="Batang"/>
          <w:color w:val="000000" w:themeColor="text1"/>
          <w:szCs w:val="26"/>
        </w:rPr>
        <w:t>cát</w:t>
      </w:r>
      <w:r w:rsidR="00E203EB" w:rsidRPr="00C2770F">
        <w:rPr>
          <w:rFonts w:eastAsia="Batang"/>
          <w:color w:val="000000" w:themeColor="text1"/>
          <w:szCs w:val="26"/>
        </w:rPr>
        <w:t xml:space="preserve"> được sử dụng trong trường hợp nước thải sau khi qua bể lắng có nhiều cặn lơ lửng, lúc này nước sẽ được bơm lên </w:t>
      </w:r>
      <w:r w:rsidR="000E1E5C" w:rsidRPr="00C2770F">
        <w:rPr>
          <w:rFonts w:eastAsia="Batang"/>
          <w:color w:val="000000" w:themeColor="text1"/>
          <w:szCs w:val="26"/>
        </w:rPr>
        <w:t>bể</w:t>
      </w:r>
      <w:r w:rsidR="00E203EB" w:rsidRPr="00C2770F">
        <w:rPr>
          <w:rFonts w:eastAsia="Batang"/>
          <w:color w:val="000000" w:themeColor="text1"/>
          <w:szCs w:val="26"/>
        </w:rPr>
        <w:t xml:space="preserve"> lọc </w:t>
      </w:r>
      <w:r w:rsidR="000E1E5C" w:rsidRPr="00C2770F">
        <w:rPr>
          <w:rFonts w:eastAsia="Batang"/>
          <w:color w:val="000000" w:themeColor="text1"/>
          <w:szCs w:val="26"/>
        </w:rPr>
        <w:t>cát</w:t>
      </w:r>
      <w:r w:rsidR="00736998" w:rsidRPr="00C2770F">
        <w:rPr>
          <w:rFonts w:eastAsia="Batang"/>
          <w:color w:val="000000" w:themeColor="text1"/>
          <w:szCs w:val="26"/>
        </w:rPr>
        <w:t xml:space="preserve"> </w:t>
      </w:r>
      <w:r w:rsidR="00E203EB" w:rsidRPr="00C2770F">
        <w:rPr>
          <w:rFonts w:eastAsia="Batang"/>
          <w:color w:val="000000" w:themeColor="text1"/>
          <w:szCs w:val="26"/>
        </w:rPr>
        <w:t>để lọc những phần cặn còn sót trong nước thải, rồi đưa qua công đoạn khử trùng để chuẩn bị xả vào môi trường.</w:t>
      </w:r>
    </w:p>
    <w:p w14:paraId="660CD7A8" w14:textId="251604E8" w:rsidR="00291066" w:rsidRPr="00C2770F" w:rsidRDefault="00291066" w:rsidP="006339E2">
      <w:pPr>
        <w:pStyle w:val="ListParagraph"/>
        <w:numPr>
          <w:ilvl w:val="0"/>
          <w:numId w:val="82"/>
        </w:numPr>
        <w:rPr>
          <w:rFonts w:eastAsia="Batang"/>
          <w:b/>
          <w:i/>
          <w:color w:val="000000" w:themeColor="text1"/>
          <w:szCs w:val="26"/>
        </w:rPr>
      </w:pPr>
      <w:r w:rsidRPr="00C2770F">
        <w:rPr>
          <w:rFonts w:eastAsia="Batang"/>
          <w:b/>
          <w:i/>
          <w:color w:val="000000" w:themeColor="text1"/>
          <w:szCs w:val="26"/>
        </w:rPr>
        <w:t>Bể khử trùng</w:t>
      </w:r>
    </w:p>
    <w:p w14:paraId="15BA25EC" w14:textId="77777777" w:rsidR="00291066" w:rsidRPr="00C2770F" w:rsidRDefault="00291066" w:rsidP="00291066">
      <w:pPr>
        <w:ind w:firstLine="709"/>
        <w:rPr>
          <w:rFonts w:eastAsia="Batang"/>
          <w:color w:val="000000" w:themeColor="text1"/>
          <w:szCs w:val="26"/>
          <w:lang w:val="vi-VN"/>
        </w:rPr>
      </w:pPr>
      <w:r w:rsidRPr="00C2770F">
        <w:rPr>
          <w:rFonts w:eastAsia="Batang"/>
          <w:color w:val="000000" w:themeColor="text1"/>
          <w:szCs w:val="26"/>
        </w:rPr>
        <w:t>B</w:t>
      </w:r>
      <w:r w:rsidRPr="00C2770F">
        <w:rPr>
          <w:rFonts w:eastAsia="Batang" w:cs="Cambria"/>
          <w:color w:val="000000" w:themeColor="text1"/>
          <w:szCs w:val="26"/>
        </w:rPr>
        <w:t>ể</w:t>
      </w:r>
      <w:r w:rsidRPr="00C2770F">
        <w:rPr>
          <w:rFonts w:eastAsia="Batang"/>
          <w:color w:val="000000" w:themeColor="text1"/>
          <w:szCs w:val="26"/>
        </w:rPr>
        <w:t xml:space="preserve"> kh</w:t>
      </w:r>
      <w:r w:rsidRPr="00C2770F">
        <w:rPr>
          <w:rFonts w:eastAsia="Batang" w:cs="Cambria"/>
          <w:color w:val="000000" w:themeColor="text1"/>
          <w:szCs w:val="26"/>
        </w:rPr>
        <w:t>ử</w:t>
      </w:r>
      <w:r w:rsidRPr="00C2770F">
        <w:rPr>
          <w:rFonts w:eastAsia="Batang"/>
          <w:color w:val="000000" w:themeColor="text1"/>
          <w:szCs w:val="26"/>
        </w:rPr>
        <w:t xml:space="preserve"> tr</w:t>
      </w:r>
      <w:r w:rsidRPr="00C2770F">
        <w:rPr>
          <w:rFonts w:eastAsia="Batang" w:cs="VNI-Times"/>
          <w:color w:val="000000" w:themeColor="text1"/>
          <w:szCs w:val="26"/>
        </w:rPr>
        <w:t>ù</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thi</w:t>
      </w:r>
      <w:r w:rsidRPr="00C2770F">
        <w:rPr>
          <w:rFonts w:eastAsia="Batang" w:cs="Cambria"/>
          <w:color w:val="000000" w:themeColor="text1"/>
          <w:szCs w:val="26"/>
        </w:rPr>
        <w:t>ế</w:t>
      </w:r>
      <w:r w:rsidRPr="00C2770F">
        <w:rPr>
          <w:rFonts w:eastAsia="Batang"/>
          <w:color w:val="000000" w:themeColor="text1"/>
          <w:szCs w:val="26"/>
        </w:rPr>
        <w:t>t k</w:t>
      </w:r>
      <w:r w:rsidRPr="00C2770F">
        <w:rPr>
          <w:rFonts w:eastAsia="Batang" w:cs="Cambria"/>
          <w:color w:val="000000" w:themeColor="text1"/>
          <w:szCs w:val="26"/>
        </w:rPr>
        <w:t>ế</w:t>
      </w:r>
      <w:r w:rsidRPr="00C2770F">
        <w:rPr>
          <w:rFonts w:eastAsia="Batang"/>
          <w:color w:val="000000" w:themeColor="text1"/>
          <w:szCs w:val="26"/>
        </w:rPr>
        <w:t xml:space="preserve">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lo</w:t>
      </w:r>
      <w:r w:rsidRPr="00C2770F">
        <w:rPr>
          <w:rFonts w:eastAsia="Batang" w:cs="Cambria"/>
          <w:color w:val="000000" w:themeColor="text1"/>
          <w:szCs w:val="26"/>
        </w:rPr>
        <w:t>ạ</w:t>
      </w:r>
      <w:r w:rsidRPr="00C2770F">
        <w:rPr>
          <w:rFonts w:eastAsia="Batang"/>
          <w:color w:val="000000" w:themeColor="text1"/>
          <w:szCs w:val="26"/>
        </w:rPr>
        <w:t>i b</w:t>
      </w:r>
      <w:r w:rsidRPr="00C2770F">
        <w:rPr>
          <w:rFonts w:eastAsia="Batang" w:cs="Cambria"/>
          <w:color w:val="000000" w:themeColor="text1"/>
          <w:szCs w:val="26"/>
        </w:rPr>
        <w:t>ỏ</w:t>
      </w:r>
      <w:r w:rsidRPr="00C2770F">
        <w:rPr>
          <w:rFonts w:eastAsia="Batang"/>
          <w:color w:val="000000" w:themeColor="text1"/>
          <w:szCs w:val="26"/>
        </w:rPr>
        <w:t xml:space="preserve"> c</w:t>
      </w:r>
      <w:r w:rsidRPr="00C2770F">
        <w:rPr>
          <w:rFonts w:eastAsia="Batang" w:cs="VNI-Times"/>
          <w:color w:val="000000" w:themeColor="text1"/>
          <w:szCs w:val="26"/>
        </w:rPr>
        <w:t>á</w:t>
      </w:r>
      <w:r w:rsidRPr="00C2770F">
        <w:rPr>
          <w:rFonts w:eastAsia="Batang"/>
          <w:color w:val="000000" w:themeColor="text1"/>
          <w:szCs w:val="26"/>
        </w:rPr>
        <w:t>c vi sinh v</w:t>
      </w:r>
      <w:r w:rsidRPr="00C2770F">
        <w:rPr>
          <w:rFonts w:eastAsia="Batang" w:cs="Cambria"/>
          <w:color w:val="000000" w:themeColor="text1"/>
          <w:szCs w:val="26"/>
        </w:rPr>
        <w:t>ậ</w:t>
      </w:r>
      <w:r w:rsidRPr="00C2770F">
        <w:rPr>
          <w:rFonts w:eastAsia="Batang"/>
          <w:color w:val="000000" w:themeColor="text1"/>
          <w:szCs w:val="26"/>
        </w:rPr>
        <w:t>t ra kh</w:t>
      </w:r>
      <w:r w:rsidRPr="00C2770F">
        <w:rPr>
          <w:rFonts w:eastAsia="Batang" w:cs="Cambria"/>
          <w:color w:val="000000" w:themeColor="text1"/>
          <w:szCs w:val="26"/>
        </w:rPr>
        <w:t>ỏ</w:t>
      </w:r>
      <w:r w:rsidRPr="00C2770F">
        <w:rPr>
          <w:rFonts w:eastAsia="Batang"/>
          <w:color w:val="000000" w:themeColor="text1"/>
          <w:szCs w:val="26"/>
        </w:rPr>
        <w:t>i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tr</w:t>
      </w:r>
      <w:r w:rsidRPr="00C2770F">
        <w:rPr>
          <w:rFonts w:eastAsia="Batang" w:cs="Cambria"/>
          <w:color w:val="000000" w:themeColor="text1"/>
          <w:szCs w:val="26"/>
        </w:rPr>
        <w:t>ướ</w:t>
      </w:r>
      <w:r w:rsidRPr="00C2770F">
        <w:rPr>
          <w:rFonts w:eastAsia="Batang"/>
          <w:color w:val="000000" w:themeColor="text1"/>
          <w:szCs w:val="26"/>
        </w:rPr>
        <w:t>c khi</w:t>
      </w:r>
      <w:r w:rsidRPr="00C2770F">
        <w:rPr>
          <w:rFonts w:eastAsia="Batang"/>
          <w:color w:val="000000" w:themeColor="text1"/>
          <w:szCs w:val="26"/>
          <w:lang w:val="vi-VN"/>
        </w:rPr>
        <w:t xml:space="preserve"> </w:t>
      </w:r>
      <w:r w:rsidRPr="00C2770F">
        <w:rPr>
          <w:rFonts w:eastAsia="Batang"/>
          <w:color w:val="000000" w:themeColor="text1"/>
          <w:szCs w:val="26"/>
        </w:rPr>
        <w:t>th</w:t>
      </w:r>
      <w:r w:rsidRPr="00C2770F">
        <w:rPr>
          <w:rFonts w:eastAsia="Batang" w:cs="Cambria"/>
          <w:color w:val="000000" w:themeColor="text1"/>
          <w:szCs w:val="26"/>
        </w:rPr>
        <w:t>ả</w:t>
      </w:r>
      <w:r w:rsidRPr="00C2770F">
        <w:rPr>
          <w:rFonts w:eastAsia="Batang"/>
          <w:color w:val="000000" w:themeColor="text1"/>
          <w:szCs w:val="26"/>
        </w:rPr>
        <w:t>i v</w:t>
      </w:r>
      <w:r w:rsidRPr="00C2770F">
        <w:rPr>
          <w:rFonts w:eastAsia="Batang" w:cs="VNI-Times"/>
          <w:color w:val="000000" w:themeColor="text1"/>
          <w:szCs w:val="26"/>
        </w:rPr>
        <w:t>à</w:t>
      </w:r>
      <w:r w:rsidRPr="00C2770F">
        <w:rPr>
          <w:rFonts w:eastAsia="Batang"/>
          <w:color w:val="000000" w:themeColor="text1"/>
          <w:szCs w:val="26"/>
        </w:rPr>
        <w:t>o ngu</w:t>
      </w:r>
      <w:r w:rsidRPr="00C2770F">
        <w:rPr>
          <w:rFonts w:eastAsia="Batang" w:cs="Cambria"/>
          <w:color w:val="000000" w:themeColor="text1"/>
          <w:szCs w:val="26"/>
        </w:rPr>
        <w:t>ồ</w:t>
      </w:r>
      <w:r w:rsidRPr="00C2770F">
        <w:rPr>
          <w:rFonts w:eastAsia="Batang"/>
          <w:color w:val="000000" w:themeColor="text1"/>
          <w:szCs w:val="26"/>
        </w:rPr>
        <w:t>n ti</w:t>
      </w:r>
      <w:r w:rsidRPr="00C2770F">
        <w:rPr>
          <w:rFonts w:eastAsia="Batang" w:cs="Cambria"/>
          <w:color w:val="000000" w:themeColor="text1"/>
          <w:szCs w:val="26"/>
        </w:rPr>
        <w:t>ế</w:t>
      </w:r>
      <w:r w:rsidRPr="00C2770F">
        <w:rPr>
          <w:rFonts w:eastAsia="Batang"/>
          <w:color w:val="000000" w:themeColor="text1"/>
          <w:szCs w:val="26"/>
        </w:rPr>
        <w:t>p nh</w:t>
      </w:r>
      <w:r w:rsidRPr="00C2770F">
        <w:rPr>
          <w:rFonts w:eastAsia="Batang" w:cs="Cambria"/>
          <w:color w:val="000000" w:themeColor="text1"/>
          <w:szCs w:val="26"/>
        </w:rPr>
        <w:t>ậ</w:t>
      </w:r>
      <w:r w:rsidRPr="00C2770F">
        <w:rPr>
          <w:rFonts w:eastAsia="Batang"/>
          <w:color w:val="000000" w:themeColor="text1"/>
          <w:szCs w:val="26"/>
        </w:rPr>
        <w:t>n. Phu</w:t>
      </w:r>
      <w:r w:rsidRPr="00C2770F">
        <w:rPr>
          <w:rFonts w:eastAsia="Batang" w:cs="Cambria"/>
          <w:color w:val="000000" w:themeColor="text1"/>
          <w:szCs w:val="26"/>
        </w:rPr>
        <w:t>ơ</w:t>
      </w:r>
      <w:r w:rsidRPr="00C2770F">
        <w:rPr>
          <w:rFonts w:eastAsia="Batang"/>
          <w:color w:val="000000" w:themeColor="text1"/>
          <w:szCs w:val="26"/>
        </w:rPr>
        <w:t>ng pháp kh</w:t>
      </w:r>
      <w:r w:rsidRPr="00C2770F">
        <w:rPr>
          <w:rFonts w:eastAsia="Batang" w:cs="Cambria"/>
          <w:color w:val="000000" w:themeColor="text1"/>
          <w:szCs w:val="26"/>
        </w:rPr>
        <w:t>ử</w:t>
      </w:r>
      <w:r w:rsidRPr="00C2770F">
        <w:rPr>
          <w:rFonts w:eastAsia="Batang"/>
          <w:color w:val="000000" w:themeColor="text1"/>
          <w:szCs w:val="26"/>
        </w:rPr>
        <w:t xml:space="preserve"> tr</w:t>
      </w:r>
      <w:r w:rsidRPr="00C2770F">
        <w:rPr>
          <w:rFonts w:eastAsia="Batang" w:cs="VNI-Times"/>
          <w:color w:val="000000" w:themeColor="text1"/>
          <w:szCs w:val="26"/>
        </w:rPr>
        <w:t>ù</w:t>
      </w:r>
      <w:r w:rsidRPr="00C2770F">
        <w:rPr>
          <w:rFonts w:eastAsia="Batang"/>
          <w:color w:val="000000" w:themeColor="text1"/>
          <w:szCs w:val="26"/>
        </w:rPr>
        <w:t>ng b</w:t>
      </w:r>
      <w:r w:rsidRPr="00C2770F">
        <w:rPr>
          <w:rFonts w:eastAsia="Batang" w:cs="Cambria"/>
          <w:color w:val="000000" w:themeColor="text1"/>
          <w:szCs w:val="26"/>
        </w:rPr>
        <w:t>ằ</w:t>
      </w:r>
      <w:r w:rsidRPr="00C2770F">
        <w:rPr>
          <w:rFonts w:eastAsia="Batang"/>
          <w:color w:val="000000" w:themeColor="text1"/>
          <w:szCs w:val="26"/>
        </w:rPr>
        <w:t>ng tia c</w:t>
      </w:r>
      <w:r w:rsidRPr="00C2770F">
        <w:rPr>
          <w:rFonts w:eastAsia="Batang" w:cs="Cambria"/>
          <w:color w:val="000000" w:themeColor="text1"/>
          <w:szCs w:val="26"/>
        </w:rPr>
        <w:t>ự</w:t>
      </w:r>
      <w:r w:rsidRPr="00C2770F">
        <w:rPr>
          <w:rFonts w:eastAsia="Batang"/>
          <w:color w:val="000000" w:themeColor="text1"/>
          <w:szCs w:val="26"/>
        </w:rPr>
        <w:t>c t</w:t>
      </w:r>
      <w:r w:rsidRPr="00C2770F">
        <w:rPr>
          <w:rFonts w:eastAsia="Batang" w:cs="VNI-Times"/>
          <w:color w:val="000000" w:themeColor="text1"/>
          <w:szCs w:val="26"/>
        </w:rPr>
        <w:t>í</w:t>
      </w:r>
      <w:r w:rsidRPr="00C2770F">
        <w:rPr>
          <w:rFonts w:eastAsia="Batang"/>
          <w:color w:val="000000" w:themeColor="text1"/>
          <w:szCs w:val="26"/>
        </w:rPr>
        <w:t xml:space="preserve">m UV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s</w:t>
      </w:r>
      <w:r w:rsidRPr="00C2770F">
        <w:rPr>
          <w:rFonts w:eastAsia="Batang" w:cs="Cambria"/>
          <w:color w:val="000000" w:themeColor="text1"/>
          <w:szCs w:val="26"/>
        </w:rPr>
        <w:t>ử</w:t>
      </w:r>
      <w:r w:rsidRPr="00C2770F">
        <w:rPr>
          <w:rFonts w:eastAsia="Batang"/>
          <w:color w:val="000000" w:themeColor="text1"/>
          <w:szCs w:val="26"/>
        </w:rPr>
        <w:t xml:space="preserve"> d</w:t>
      </w:r>
      <w:r w:rsidRPr="00C2770F">
        <w:rPr>
          <w:rFonts w:eastAsia="Batang" w:cs="Cambria"/>
          <w:color w:val="000000" w:themeColor="text1"/>
          <w:szCs w:val="26"/>
        </w:rPr>
        <w:t>ụ</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color w:val="000000" w:themeColor="text1"/>
          <w:szCs w:val="26"/>
        </w:rPr>
        <w:t>cho công đo</w:t>
      </w:r>
      <w:r w:rsidRPr="00C2770F">
        <w:rPr>
          <w:rFonts w:eastAsia="Batang" w:cs="Cambria"/>
          <w:color w:val="000000" w:themeColor="text1"/>
          <w:szCs w:val="26"/>
        </w:rPr>
        <w:t>ạ</w:t>
      </w:r>
      <w:r w:rsidRPr="00C2770F">
        <w:rPr>
          <w:rFonts w:eastAsia="Batang"/>
          <w:color w:val="000000" w:themeColor="text1"/>
          <w:szCs w:val="26"/>
        </w:rPr>
        <w:t>n n</w:t>
      </w:r>
      <w:r w:rsidRPr="00C2770F">
        <w:rPr>
          <w:rFonts w:eastAsia="Batang" w:cs="VNI-Times"/>
          <w:color w:val="000000" w:themeColor="text1"/>
          <w:szCs w:val="26"/>
        </w:rPr>
        <w:t>à</w:t>
      </w:r>
      <w:r w:rsidRPr="00C2770F">
        <w:rPr>
          <w:rFonts w:eastAsia="Batang"/>
          <w:color w:val="000000" w:themeColor="text1"/>
          <w:szCs w:val="26"/>
        </w:rPr>
        <w:t xml:space="preserve">y. </w:t>
      </w:r>
      <w:r w:rsidRPr="00C2770F">
        <w:rPr>
          <w:rFonts w:eastAsia="Batang" w:cs="Cambria"/>
          <w:color w:val="000000" w:themeColor="text1"/>
          <w:szCs w:val="26"/>
        </w:rPr>
        <w:t>Đ</w:t>
      </w:r>
      <w:r w:rsidRPr="00C2770F">
        <w:rPr>
          <w:rFonts w:eastAsia="Batang" w:cs="VNI-Times"/>
          <w:color w:val="000000" w:themeColor="text1"/>
          <w:szCs w:val="26"/>
        </w:rPr>
        <w:t>â</w:t>
      </w:r>
      <w:r w:rsidRPr="00C2770F">
        <w:rPr>
          <w:rFonts w:eastAsia="Batang"/>
          <w:color w:val="000000" w:themeColor="text1"/>
          <w:szCs w:val="26"/>
        </w:rPr>
        <w:t>y là ph</w:t>
      </w:r>
      <w:r w:rsidRPr="00C2770F">
        <w:rPr>
          <w:rFonts w:eastAsia="Batang" w:cs="Cambria"/>
          <w:color w:val="000000" w:themeColor="text1"/>
          <w:szCs w:val="26"/>
        </w:rPr>
        <w:t>ươ</w:t>
      </w:r>
      <w:r w:rsidRPr="00C2770F">
        <w:rPr>
          <w:rFonts w:eastAsia="Batang"/>
          <w:color w:val="000000" w:themeColor="text1"/>
          <w:szCs w:val="26"/>
        </w:rPr>
        <w:t>ng pháp di</w:t>
      </w:r>
      <w:r w:rsidRPr="00C2770F">
        <w:rPr>
          <w:rFonts w:eastAsia="Batang" w:cs="Cambria"/>
          <w:color w:val="000000" w:themeColor="text1"/>
          <w:szCs w:val="26"/>
        </w:rPr>
        <w:t>ệ</w:t>
      </w:r>
      <w:r w:rsidRPr="00C2770F">
        <w:rPr>
          <w:rFonts w:eastAsia="Batang"/>
          <w:color w:val="000000" w:themeColor="text1"/>
          <w:szCs w:val="26"/>
        </w:rPr>
        <w:t>t khu</w:t>
      </w:r>
      <w:r w:rsidRPr="00C2770F">
        <w:rPr>
          <w:rFonts w:eastAsia="Batang" w:cs="Cambria"/>
          <w:color w:val="000000" w:themeColor="text1"/>
          <w:szCs w:val="26"/>
        </w:rPr>
        <w:t>ẩ</w:t>
      </w:r>
      <w:r w:rsidRPr="00C2770F">
        <w:rPr>
          <w:rFonts w:eastAsia="Batang"/>
          <w:color w:val="000000" w:themeColor="text1"/>
          <w:szCs w:val="26"/>
        </w:rPr>
        <w:t>n m</w:t>
      </w:r>
      <w:r w:rsidRPr="00C2770F">
        <w:rPr>
          <w:rFonts w:eastAsia="Batang" w:cs="VNI-Times"/>
          <w:color w:val="000000" w:themeColor="text1"/>
          <w:szCs w:val="26"/>
        </w:rPr>
        <w:t>à</w:t>
      </w:r>
      <w:r w:rsidRPr="00C2770F">
        <w:rPr>
          <w:rFonts w:eastAsia="Batang"/>
          <w:color w:val="000000" w:themeColor="text1"/>
          <w:szCs w:val="26"/>
        </w:rPr>
        <w:t xml:space="preserve"> kh</w:t>
      </w:r>
      <w:r w:rsidRPr="00C2770F">
        <w:rPr>
          <w:rFonts w:eastAsia="Batang" w:cs="VNI-Times"/>
          <w:color w:val="000000" w:themeColor="text1"/>
          <w:szCs w:val="26"/>
        </w:rPr>
        <w:t>ô</w:t>
      </w:r>
      <w:r w:rsidRPr="00C2770F">
        <w:rPr>
          <w:rFonts w:eastAsia="Batang"/>
          <w:color w:val="000000" w:themeColor="text1"/>
          <w:szCs w:val="26"/>
        </w:rPr>
        <w:t>ng s</w:t>
      </w:r>
      <w:r w:rsidRPr="00C2770F">
        <w:rPr>
          <w:rFonts w:eastAsia="Batang" w:cs="Cambria"/>
          <w:color w:val="000000" w:themeColor="text1"/>
          <w:szCs w:val="26"/>
        </w:rPr>
        <w:t>ử</w:t>
      </w:r>
      <w:r w:rsidRPr="00C2770F">
        <w:rPr>
          <w:rFonts w:eastAsia="Batang"/>
          <w:color w:val="000000" w:themeColor="text1"/>
          <w:szCs w:val="26"/>
        </w:rPr>
        <w:t xml:space="preserve"> d</w:t>
      </w:r>
      <w:r w:rsidRPr="00C2770F">
        <w:rPr>
          <w:rFonts w:eastAsia="Batang" w:cs="Cambria"/>
          <w:color w:val="000000" w:themeColor="text1"/>
          <w:szCs w:val="26"/>
        </w:rPr>
        <w:t>ụ</w:t>
      </w:r>
      <w:r w:rsidRPr="00C2770F">
        <w:rPr>
          <w:rFonts w:eastAsia="Batang"/>
          <w:color w:val="000000" w:themeColor="text1"/>
          <w:szCs w:val="26"/>
        </w:rPr>
        <w:t>ng h</w:t>
      </w:r>
      <w:r w:rsidRPr="00C2770F">
        <w:rPr>
          <w:rFonts w:eastAsia="Batang" w:cs="VNI-Times"/>
          <w:color w:val="000000" w:themeColor="text1"/>
          <w:szCs w:val="26"/>
        </w:rPr>
        <w:t>ó</w:t>
      </w:r>
      <w:r w:rsidRPr="00C2770F">
        <w:rPr>
          <w:rFonts w:eastAsia="Batang"/>
          <w:color w:val="000000" w:themeColor="text1"/>
          <w:szCs w:val="26"/>
        </w:rPr>
        <w:t>a ch</w:t>
      </w:r>
      <w:r w:rsidRPr="00C2770F">
        <w:rPr>
          <w:rFonts w:eastAsia="Batang" w:cs="Cambria"/>
          <w:color w:val="000000" w:themeColor="text1"/>
          <w:szCs w:val="26"/>
        </w:rPr>
        <w:t>ấ</w:t>
      </w:r>
      <w:r w:rsidRPr="00C2770F">
        <w:rPr>
          <w:rFonts w:eastAsia="Batang"/>
          <w:color w:val="000000" w:themeColor="text1"/>
          <w:szCs w:val="26"/>
        </w:rPr>
        <w:t>t v</w:t>
      </w:r>
      <w:r w:rsidRPr="00C2770F">
        <w:rPr>
          <w:rFonts w:eastAsia="Batang" w:cs="VNI-Times"/>
          <w:color w:val="000000" w:themeColor="text1"/>
          <w:szCs w:val="26"/>
        </w:rPr>
        <w:t>à</w:t>
      </w:r>
      <w:r w:rsidRPr="00C2770F">
        <w:rPr>
          <w:rFonts w:eastAsia="Batang"/>
          <w:color w:val="000000" w:themeColor="text1"/>
          <w:szCs w:val="26"/>
          <w:lang w:val="vi-VN"/>
        </w:rPr>
        <w:t xml:space="preserve"> </w:t>
      </w:r>
      <w:r w:rsidRPr="00C2770F">
        <w:rPr>
          <w:rFonts w:eastAsia="Batang"/>
          <w:color w:val="000000" w:themeColor="text1"/>
          <w:szCs w:val="26"/>
        </w:rPr>
        <w:t>nhi</w:t>
      </w:r>
      <w:r w:rsidRPr="00C2770F">
        <w:rPr>
          <w:rFonts w:eastAsia="Batang" w:cs="Cambria"/>
          <w:color w:val="000000" w:themeColor="text1"/>
          <w:szCs w:val="26"/>
        </w:rPr>
        <w:t>ệ</w:t>
      </w:r>
      <w:r w:rsidRPr="00C2770F">
        <w:rPr>
          <w:rFonts w:eastAsia="Batang"/>
          <w:color w:val="000000" w:themeColor="text1"/>
          <w:szCs w:val="26"/>
        </w:rPr>
        <w:t xml:space="preserve">t, </w:t>
      </w:r>
      <w:r w:rsidRPr="00C2770F">
        <w:rPr>
          <w:rFonts w:eastAsia="Batang" w:cs="VNI-Times"/>
          <w:color w:val="000000" w:themeColor="text1"/>
          <w:szCs w:val="26"/>
        </w:rPr>
        <w:t>đ</w:t>
      </w:r>
      <w:r w:rsidRPr="00C2770F">
        <w:rPr>
          <w:rFonts w:eastAsia="Batang"/>
          <w:color w:val="000000" w:themeColor="text1"/>
          <w:szCs w:val="26"/>
        </w:rPr>
        <w:t>em l</w:t>
      </w:r>
      <w:r w:rsidRPr="00C2770F">
        <w:rPr>
          <w:rFonts w:eastAsia="Batang" w:cs="Cambria"/>
          <w:color w:val="000000" w:themeColor="text1"/>
          <w:szCs w:val="26"/>
        </w:rPr>
        <w:t>ạ</w:t>
      </w:r>
      <w:r w:rsidRPr="00C2770F">
        <w:rPr>
          <w:rFonts w:eastAsia="Batang"/>
          <w:color w:val="000000" w:themeColor="text1"/>
          <w:szCs w:val="26"/>
        </w:rPr>
        <w:t>i hi</w:t>
      </w:r>
      <w:r w:rsidRPr="00C2770F">
        <w:rPr>
          <w:rFonts w:eastAsia="Batang" w:cs="Cambria"/>
          <w:color w:val="000000" w:themeColor="text1"/>
          <w:szCs w:val="26"/>
        </w:rPr>
        <w:t>ệ</w:t>
      </w:r>
      <w:r w:rsidRPr="00C2770F">
        <w:rPr>
          <w:rFonts w:eastAsia="Batang"/>
          <w:color w:val="000000" w:themeColor="text1"/>
          <w:szCs w:val="26"/>
        </w:rPr>
        <w:t>u qu</w:t>
      </w:r>
      <w:r w:rsidRPr="00C2770F">
        <w:rPr>
          <w:rFonts w:eastAsia="Batang" w:cs="Cambria"/>
          <w:color w:val="000000" w:themeColor="text1"/>
          <w:szCs w:val="26"/>
        </w:rPr>
        <w:t>ả</w:t>
      </w:r>
      <w:r w:rsidRPr="00C2770F">
        <w:rPr>
          <w:rFonts w:eastAsia="Batang"/>
          <w:color w:val="000000" w:themeColor="text1"/>
          <w:szCs w:val="26"/>
        </w:rPr>
        <w:t xml:space="preserve"> cao, ti</w:t>
      </w:r>
      <w:r w:rsidRPr="00C2770F">
        <w:rPr>
          <w:rFonts w:eastAsia="Batang" w:cs="Cambria"/>
          <w:color w:val="000000" w:themeColor="text1"/>
          <w:szCs w:val="26"/>
        </w:rPr>
        <w:t>ế</w:t>
      </w:r>
      <w:r w:rsidRPr="00C2770F">
        <w:rPr>
          <w:rFonts w:eastAsia="Batang"/>
          <w:color w:val="000000" w:themeColor="text1"/>
          <w:szCs w:val="26"/>
        </w:rPr>
        <w:t>t ki</w:t>
      </w:r>
      <w:r w:rsidRPr="00C2770F">
        <w:rPr>
          <w:rFonts w:eastAsia="Batang" w:cs="Cambria"/>
          <w:color w:val="000000" w:themeColor="text1"/>
          <w:szCs w:val="26"/>
        </w:rPr>
        <w:t>ệ</w:t>
      </w:r>
      <w:r w:rsidRPr="00C2770F">
        <w:rPr>
          <w:rFonts w:eastAsia="Batang"/>
          <w:color w:val="000000" w:themeColor="text1"/>
          <w:szCs w:val="26"/>
        </w:rPr>
        <w:t>m v</w:t>
      </w:r>
      <w:r w:rsidRPr="00C2770F">
        <w:rPr>
          <w:rFonts w:eastAsia="Batang" w:cs="VNI-Times"/>
          <w:color w:val="000000" w:themeColor="text1"/>
          <w:szCs w:val="26"/>
        </w:rPr>
        <w:t>à</w:t>
      </w:r>
      <w:r w:rsidRPr="00C2770F">
        <w:rPr>
          <w:rFonts w:eastAsia="Batang"/>
          <w:color w:val="000000" w:themeColor="text1"/>
          <w:szCs w:val="26"/>
        </w:rPr>
        <w:t xml:space="preserve"> an to</w:t>
      </w:r>
      <w:r w:rsidRPr="00C2770F">
        <w:rPr>
          <w:rFonts w:eastAsia="Batang" w:cs="VNI-Times"/>
          <w:color w:val="000000" w:themeColor="text1"/>
          <w:szCs w:val="26"/>
        </w:rPr>
        <w:t>à</w:t>
      </w:r>
      <w:r w:rsidRPr="00C2770F">
        <w:rPr>
          <w:rFonts w:eastAsia="Batang"/>
          <w:color w:val="000000" w:themeColor="text1"/>
          <w:szCs w:val="26"/>
        </w:rPr>
        <w:t>n trong s</w:t>
      </w:r>
      <w:r w:rsidRPr="00C2770F">
        <w:rPr>
          <w:rFonts w:eastAsia="Batang" w:cs="Cambria"/>
          <w:color w:val="000000" w:themeColor="text1"/>
          <w:szCs w:val="26"/>
        </w:rPr>
        <w:t>ử</w:t>
      </w:r>
      <w:r w:rsidRPr="00C2770F">
        <w:rPr>
          <w:rFonts w:eastAsia="Batang"/>
          <w:color w:val="000000" w:themeColor="text1"/>
          <w:szCs w:val="26"/>
        </w:rPr>
        <w:t xml:space="preserve"> d</w:t>
      </w:r>
      <w:r w:rsidRPr="00C2770F">
        <w:rPr>
          <w:rFonts w:eastAsia="Batang" w:cs="Cambria"/>
          <w:color w:val="000000" w:themeColor="text1"/>
          <w:szCs w:val="26"/>
        </w:rPr>
        <w:t>ụ</w:t>
      </w:r>
      <w:r w:rsidRPr="00C2770F">
        <w:rPr>
          <w:rFonts w:eastAsia="Batang"/>
          <w:color w:val="000000" w:themeColor="text1"/>
          <w:szCs w:val="26"/>
        </w:rPr>
        <w:t xml:space="preserve">ng, </w:t>
      </w:r>
      <w:r w:rsidRPr="00C2770F">
        <w:rPr>
          <w:rFonts w:eastAsia="Batang" w:cs="VNI-Times"/>
          <w:color w:val="000000" w:themeColor="text1"/>
          <w:szCs w:val="26"/>
        </w:rPr>
        <w:t>đ</w:t>
      </w:r>
      <w:r w:rsidRPr="00C2770F">
        <w:rPr>
          <w:rFonts w:eastAsia="Batang" w:cs="Cambria"/>
          <w:color w:val="000000" w:themeColor="text1"/>
          <w:szCs w:val="26"/>
        </w:rPr>
        <w:t>ộ</w:t>
      </w:r>
      <w:r w:rsidRPr="00C2770F">
        <w:rPr>
          <w:rFonts w:eastAsia="Batang"/>
          <w:color w:val="000000" w:themeColor="text1"/>
          <w:szCs w:val="26"/>
        </w:rPr>
        <w:t xml:space="preserve"> </w:t>
      </w:r>
      <w:r w:rsidRPr="00C2770F">
        <w:rPr>
          <w:rFonts w:eastAsia="Batang" w:cs="Cambria"/>
          <w:color w:val="000000" w:themeColor="text1"/>
          <w:szCs w:val="26"/>
        </w:rPr>
        <w:t>ổ</w:t>
      </w:r>
      <w:r w:rsidRPr="00C2770F">
        <w:rPr>
          <w:rFonts w:eastAsia="Batang"/>
          <w:color w:val="000000" w:themeColor="text1"/>
          <w:szCs w:val="26"/>
        </w:rPr>
        <w:t xml:space="preserve">n </w:t>
      </w:r>
      <w:r w:rsidRPr="00C2770F">
        <w:rPr>
          <w:rFonts w:eastAsia="Batang" w:cs="VNI-Times"/>
          <w:color w:val="000000" w:themeColor="text1"/>
          <w:szCs w:val="26"/>
        </w:rPr>
        <w:t>đ</w:t>
      </w:r>
      <w:r w:rsidRPr="00C2770F">
        <w:rPr>
          <w:rFonts w:eastAsia="Batang" w:cs="Cambria"/>
          <w:color w:val="000000" w:themeColor="text1"/>
          <w:szCs w:val="26"/>
        </w:rPr>
        <w:t>ị</w:t>
      </w:r>
      <w:r w:rsidRPr="00C2770F">
        <w:rPr>
          <w:rFonts w:eastAsia="Batang"/>
          <w:color w:val="000000" w:themeColor="text1"/>
          <w:szCs w:val="26"/>
        </w:rPr>
        <w:t>nh cao kh</w:t>
      </w:r>
      <w:r w:rsidRPr="00C2770F">
        <w:rPr>
          <w:rFonts w:eastAsia="Batang" w:cs="VNI-Times"/>
          <w:color w:val="000000" w:themeColor="text1"/>
          <w:szCs w:val="26"/>
        </w:rPr>
        <w:t>ô</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color w:val="000000" w:themeColor="text1"/>
          <w:szCs w:val="26"/>
        </w:rPr>
        <w:t>nh</w:t>
      </w:r>
      <w:r w:rsidRPr="00C2770F">
        <w:rPr>
          <w:rFonts w:eastAsia="Batang" w:cs="Cambria"/>
          <w:color w:val="000000" w:themeColor="text1"/>
          <w:szCs w:val="26"/>
        </w:rPr>
        <w:t>ư</w:t>
      </w:r>
      <w:r w:rsidRPr="00C2770F">
        <w:rPr>
          <w:rFonts w:eastAsia="Batang"/>
          <w:color w:val="000000" w:themeColor="text1"/>
          <w:szCs w:val="26"/>
        </w:rPr>
        <w:t xml:space="preserve"> các h</w:t>
      </w:r>
      <w:r w:rsidRPr="00C2770F">
        <w:rPr>
          <w:rFonts w:eastAsia="Batang" w:cs="Cambria"/>
          <w:color w:val="000000" w:themeColor="text1"/>
          <w:szCs w:val="26"/>
        </w:rPr>
        <w:t>ệ</w:t>
      </w:r>
      <w:r w:rsidRPr="00C2770F">
        <w:rPr>
          <w:rFonts w:eastAsia="Batang"/>
          <w:color w:val="000000" w:themeColor="text1"/>
          <w:szCs w:val="26"/>
        </w:rPr>
        <w:t xml:space="preserve"> th</w:t>
      </w:r>
      <w:r w:rsidRPr="00C2770F">
        <w:rPr>
          <w:rFonts w:eastAsia="Batang" w:cs="Cambria"/>
          <w:color w:val="000000" w:themeColor="text1"/>
          <w:szCs w:val="26"/>
        </w:rPr>
        <w:t>ố</w:t>
      </w:r>
      <w:r w:rsidRPr="00C2770F">
        <w:rPr>
          <w:rFonts w:eastAsia="Batang"/>
          <w:color w:val="000000" w:themeColor="text1"/>
          <w:szCs w:val="26"/>
        </w:rPr>
        <w:t>ng d</w:t>
      </w:r>
      <w:r w:rsidRPr="00C2770F">
        <w:rPr>
          <w:rFonts w:eastAsia="Batang" w:cs="VNI-Times"/>
          <w:color w:val="000000" w:themeColor="text1"/>
          <w:szCs w:val="26"/>
        </w:rPr>
        <w:t>ù</w:t>
      </w:r>
      <w:r w:rsidRPr="00C2770F">
        <w:rPr>
          <w:rFonts w:eastAsia="Batang"/>
          <w:color w:val="000000" w:themeColor="text1"/>
          <w:szCs w:val="26"/>
        </w:rPr>
        <w:t>ng h</w:t>
      </w:r>
      <w:r w:rsidRPr="00C2770F">
        <w:rPr>
          <w:rFonts w:eastAsia="Batang" w:cs="VNI-Times"/>
          <w:color w:val="000000" w:themeColor="text1"/>
          <w:szCs w:val="26"/>
        </w:rPr>
        <w:t>ó</w:t>
      </w:r>
      <w:r w:rsidRPr="00C2770F">
        <w:rPr>
          <w:rFonts w:eastAsia="Batang"/>
          <w:color w:val="000000" w:themeColor="text1"/>
          <w:szCs w:val="26"/>
        </w:rPr>
        <w:t>a ch</w:t>
      </w:r>
      <w:r w:rsidRPr="00C2770F">
        <w:rPr>
          <w:rFonts w:eastAsia="Batang" w:cs="Cambria"/>
          <w:color w:val="000000" w:themeColor="text1"/>
          <w:szCs w:val="26"/>
        </w:rPr>
        <w:t>ấ</w:t>
      </w:r>
      <w:r w:rsidRPr="00C2770F">
        <w:rPr>
          <w:rFonts w:eastAsia="Batang"/>
          <w:color w:val="000000" w:themeColor="text1"/>
          <w:szCs w:val="26"/>
        </w:rPr>
        <w:t>t. H</w:t>
      </w:r>
      <w:r w:rsidRPr="00C2770F">
        <w:rPr>
          <w:rFonts w:eastAsia="Batang" w:cs="Cambria"/>
          <w:color w:val="000000" w:themeColor="text1"/>
          <w:szCs w:val="26"/>
        </w:rPr>
        <w:t>ệ</w:t>
      </w:r>
      <w:r w:rsidRPr="00C2770F">
        <w:rPr>
          <w:rFonts w:eastAsia="Batang"/>
          <w:color w:val="000000" w:themeColor="text1"/>
          <w:szCs w:val="26"/>
        </w:rPr>
        <w:t xml:space="preserve"> th</w:t>
      </w:r>
      <w:r w:rsidRPr="00C2770F">
        <w:rPr>
          <w:rFonts w:eastAsia="Batang" w:cs="Cambria"/>
          <w:color w:val="000000" w:themeColor="text1"/>
          <w:szCs w:val="26"/>
        </w:rPr>
        <w:t>ố</w:t>
      </w:r>
      <w:r w:rsidRPr="00C2770F">
        <w:rPr>
          <w:rFonts w:eastAsia="Batang"/>
          <w:color w:val="000000" w:themeColor="text1"/>
          <w:szCs w:val="26"/>
        </w:rPr>
        <w:t>ng UV di</w:t>
      </w:r>
      <w:r w:rsidRPr="00C2770F">
        <w:rPr>
          <w:rFonts w:eastAsia="Batang" w:cs="Cambria"/>
          <w:color w:val="000000" w:themeColor="text1"/>
          <w:szCs w:val="26"/>
        </w:rPr>
        <w:t>ệ</w:t>
      </w:r>
      <w:r w:rsidRPr="00C2770F">
        <w:rPr>
          <w:rFonts w:eastAsia="Batang"/>
          <w:color w:val="000000" w:themeColor="text1"/>
          <w:szCs w:val="26"/>
        </w:rPr>
        <w:t>t khu</w:t>
      </w:r>
      <w:r w:rsidRPr="00C2770F">
        <w:rPr>
          <w:rFonts w:eastAsia="Batang" w:cs="Cambria"/>
          <w:color w:val="000000" w:themeColor="text1"/>
          <w:szCs w:val="26"/>
        </w:rPr>
        <w:t>ẩ</w:t>
      </w:r>
      <w:r w:rsidRPr="00C2770F">
        <w:rPr>
          <w:rFonts w:eastAsia="Batang"/>
          <w:color w:val="000000" w:themeColor="text1"/>
          <w:szCs w:val="26"/>
        </w:rPr>
        <w:t>n n</w:t>
      </w:r>
      <w:r w:rsidRPr="00C2770F">
        <w:rPr>
          <w:rFonts w:eastAsia="Batang" w:cs="VNI-Times"/>
          <w:color w:val="000000" w:themeColor="text1"/>
          <w:szCs w:val="26"/>
        </w:rPr>
        <w:t>à</w:t>
      </w:r>
      <w:r w:rsidRPr="00C2770F">
        <w:rPr>
          <w:rFonts w:eastAsia="Batang"/>
          <w:color w:val="000000" w:themeColor="text1"/>
          <w:szCs w:val="26"/>
        </w:rPr>
        <w:t>y cho ch</w:t>
      </w:r>
      <w:r w:rsidRPr="00C2770F">
        <w:rPr>
          <w:rFonts w:eastAsia="Batang" w:cs="Cambria"/>
          <w:color w:val="000000" w:themeColor="text1"/>
          <w:szCs w:val="26"/>
        </w:rPr>
        <w:t>ấ</w:t>
      </w:r>
      <w:r w:rsidRPr="00C2770F">
        <w:rPr>
          <w:rFonts w:eastAsia="Batang"/>
          <w:color w:val="000000" w:themeColor="text1"/>
          <w:szCs w:val="26"/>
        </w:rPr>
        <w:t>t l</w:t>
      </w:r>
      <w:r w:rsidRPr="00C2770F">
        <w:rPr>
          <w:rFonts w:eastAsia="Batang" w:cs="Cambria"/>
          <w:color w:val="000000" w:themeColor="text1"/>
          <w:szCs w:val="26"/>
        </w:rPr>
        <w:t>ượ</w:t>
      </w:r>
      <w:r w:rsidRPr="00C2770F">
        <w:rPr>
          <w:rFonts w:eastAsia="Batang"/>
          <w:color w:val="000000" w:themeColor="text1"/>
          <w:szCs w:val="26"/>
        </w:rPr>
        <w:t>ng n</w:t>
      </w:r>
      <w:r w:rsidRPr="00C2770F">
        <w:rPr>
          <w:rFonts w:eastAsia="Batang" w:cs="Cambria"/>
          <w:color w:val="000000" w:themeColor="text1"/>
          <w:szCs w:val="26"/>
        </w:rPr>
        <w:t>ướ</w:t>
      </w:r>
      <w:r w:rsidRPr="00C2770F">
        <w:rPr>
          <w:rFonts w:eastAsia="Batang"/>
          <w:color w:val="000000" w:themeColor="text1"/>
          <w:szCs w:val="26"/>
        </w:rPr>
        <w:t>c</w:t>
      </w:r>
      <w:r w:rsidRPr="00C2770F">
        <w:rPr>
          <w:rFonts w:eastAsia="Batang"/>
          <w:color w:val="000000" w:themeColor="text1"/>
          <w:szCs w:val="26"/>
          <w:lang w:val="vi-VN"/>
        </w:rPr>
        <w:t xml:space="preserve"> </w:t>
      </w:r>
      <w:r w:rsidRPr="00C2770F">
        <w:rPr>
          <w:rFonts w:eastAsia="Batang"/>
          <w:color w:val="000000" w:themeColor="text1"/>
          <w:szCs w:val="26"/>
        </w:rPr>
        <w:t>không có mùi và các v</w:t>
      </w:r>
      <w:r w:rsidRPr="00C2770F">
        <w:rPr>
          <w:rFonts w:eastAsia="Batang" w:cs="Cambria"/>
          <w:color w:val="000000" w:themeColor="text1"/>
          <w:szCs w:val="26"/>
        </w:rPr>
        <w:t>ấ</w:t>
      </w:r>
      <w:r w:rsidRPr="00C2770F">
        <w:rPr>
          <w:rFonts w:eastAsia="Batang"/>
          <w:color w:val="000000" w:themeColor="text1"/>
          <w:szCs w:val="26"/>
        </w:rPr>
        <w:t xml:space="preserve">n </w:t>
      </w:r>
      <w:r w:rsidRPr="00C2770F">
        <w:rPr>
          <w:rFonts w:eastAsia="Batang" w:cs="VNI-Times"/>
          <w:color w:val="000000" w:themeColor="text1"/>
          <w:szCs w:val="26"/>
        </w:rPr>
        <w:t>đ</w:t>
      </w:r>
      <w:r w:rsidRPr="00C2770F">
        <w:rPr>
          <w:rFonts w:eastAsia="Batang" w:cs="Cambria"/>
          <w:color w:val="000000" w:themeColor="text1"/>
          <w:szCs w:val="26"/>
        </w:rPr>
        <w:t>ề</w:t>
      </w:r>
      <w:r w:rsidRPr="00C2770F">
        <w:rPr>
          <w:rFonts w:eastAsia="Batang"/>
          <w:color w:val="000000" w:themeColor="text1"/>
          <w:szCs w:val="26"/>
        </w:rPr>
        <w:t xml:space="preserve"> </w:t>
      </w:r>
      <w:r w:rsidRPr="00C2770F">
        <w:rPr>
          <w:rFonts w:eastAsia="Batang" w:cs="Cambria"/>
          <w:color w:val="000000" w:themeColor="text1"/>
          <w:szCs w:val="26"/>
        </w:rPr>
        <w:t>ă</w:t>
      </w:r>
      <w:r w:rsidRPr="00C2770F">
        <w:rPr>
          <w:rFonts w:eastAsia="Batang"/>
          <w:color w:val="000000" w:themeColor="text1"/>
          <w:szCs w:val="26"/>
        </w:rPr>
        <w:t>n m</w:t>
      </w:r>
      <w:r w:rsidRPr="00C2770F">
        <w:rPr>
          <w:rFonts w:eastAsia="Batang" w:cs="VNI-Times"/>
          <w:color w:val="000000" w:themeColor="text1"/>
          <w:szCs w:val="26"/>
        </w:rPr>
        <w:t>ò</w:t>
      </w:r>
      <w:r w:rsidRPr="00C2770F">
        <w:rPr>
          <w:rFonts w:eastAsia="Batang"/>
          <w:color w:val="000000" w:themeColor="text1"/>
          <w:szCs w:val="26"/>
        </w:rPr>
        <w:t>n không x</w:t>
      </w:r>
      <w:r w:rsidRPr="00C2770F">
        <w:rPr>
          <w:rFonts w:eastAsia="Batang" w:cs="Cambria"/>
          <w:color w:val="000000" w:themeColor="text1"/>
          <w:szCs w:val="26"/>
        </w:rPr>
        <w:t>ả</w:t>
      </w:r>
      <w:r w:rsidRPr="00C2770F">
        <w:rPr>
          <w:rFonts w:eastAsia="Batang"/>
          <w:color w:val="000000" w:themeColor="text1"/>
          <w:szCs w:val="26"/>
        </w:rPr>
        <w:t>y ra. N</w:t>
      </w:r>
      <w:r w:rsidRPr="00C2770F">
        <w:rPr>
          <w:rFonts w:eastAsia="Batang" w:cs="Cambria"/>
          <w:color w:val="000000" w:themeColor="text1"/>
          <w:szCs w:val="26"/>
        </w:rPr>
        <w:t>ướ</w:t>
      </w:r>
      <w:r w:rsidRPr="00C2770F">
        <w:rPr>
          <w:rFonts w:eastAsia="Batang"/>
          <w:color w:val="000000" w:themeColor="text1"/>
          <w:szCs w:val="26"/>
        </w:rPr>
        <w:t>c th</w:t>
      </w:r>
      <w:r w:rsidRPr="00C2770F">
        <w:rPr>
          <w:rFonts w:eastAsia="Batang" w:cs="Cambria"/>
          <w:color w:val="000000" w:themeColor="text1"/>
          <w:szCs w:val="26"/>
        </w:rPr>
        <w:t>ả</w:t>
      </w:r>
      <w:r w:rsidRPr="00C2770F">
        <w:rPr>
          <w:rFonts w:eastAsia="Batang"/>
          <w:color w:val="000000" w:themeColor="text1"/>
          <w:szCs w:val="26"/>
        </w:rPr>
        <w:t>i sau khi qua b</w:t>
      </w:r>
      <w:r w:rsidRPr="00C2770F">
        <w:rPr>
          <w:rFonts w:eastAsia="Batang" w:cs="Cambria"/>
          <w:color w:val="000000" w:themeColor="text1"/>
          <w:szCs w:val="26"/>
        </w:rPr>
        <w:t>ể</w:t>
      </w:r>
      <w:r w:rsidRPr="00C2770F">
        <w:rPr>
          <w:rFonts w:eastAsia="Batang"/>
          <w:color w:val="000000" w:themeColor="text1"/>
          <w:szCs w:val="26"/>
        </w:rPr>
        <w:t xml:space="preserve"> kh</w:t>
      </w:r>
      <w:r w:rsidRPr="00C2770F">
        <w:rPr>
          <w:rFonts w:eastAsia="Batang" w:cs="Cambria"/>
          <w:color w:val="000000" w:themeColor="text1"/>
          <w:szCs w:val="26"/>
        </w:rPr>
        <w:t>ử</w:t>
      </w:r>
      <w:r w:rsidRPr="00C2770F">
        <w:rPr>
          <w:rFonts w:eastAsia="Batang"/>
          <w:color w:val="000000" w:themeColor="text1"/>
          <w:szCs w:val="26"/>
        </w:rPr>
        <w:t xml:space="preserve"> tr</w:t>
      </w:r>
      <w:r w:rsidRPr="00C2770F">
        <w:rPr>
          <w:rFonts w:eastAsia="Batang" w:cs="VNI-Times"/>
          <w:color w:val="000000" w:themeColor="text1"/>
          <w:szCs w:val="26"/>
        </w:rPr>
        <w:t>ù</w:t>
      </w:r>
      <w:r w:rsidRPr="00C2770F">
        <w:rPr>
          <w:rFonts w:eastAsia="Batang"/>
          <w:color w:val="000000" w:themeColor="text1"/>
          <w:szCs w:val="26"/>
        </w:rPr>
        <w:t>ng</w:t>
      </w:r>
      <w:r w:rsidRPr="00C2770F">
        <w:rPr>
          <w:rFonts w:eastAsia="Batang"/>
          <w:color w:val="000000" w:themeColor="text1"/>
          <w:szCs w:val="26"/>
          <w:lang w:val="vi-VN"/>
        </w:rPr>
        <w:t xml:space="preserve"> </w:t>
      </w:r>
      <w:r w:rsidRPr="00C2770F">
        <w:rPr>
          <w:rFonts w:eastAsia="Batang" w:hint="eastAsia"/>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d</w:t>
      </w:r>
      <w:r w:rsidRPr="00C2770F">
        <w:rPr>
          <w:rFonts w:eastAsia="Batang" w:cs="Cambria"/>
          <w:color w:val="000000" w:themeColor="text1"/>
          <w:szCs w:val="26"/>
        </w:rPr>
        <w:t>ẫ</w:t>
      </w:r>
      <w:r w:rsidRPr="00C2770F">
        <w:rPr>
          <w:rFonts w:eastAsia="Batang"/>
          <w:color w:val="000000" w:themeColor="text1"/>
          <w:szCs w:val="26"/>
        </w:rPr>
        <w:t xml:space="preserve">n </w:t>
      </w:r>
      <w:r w:rsidRPr="00C2770F">
        <w:rPr>
          <w:rFonts w:eastAsia="Batang" w:cs="VNI-Times"/>
          <w:color w:val="000000" w:themeColor="text1"/>
          <w:szCs w:val="26"/>
        </w:rPr>
        <w:t>đ</w:t>
      </w:r>
      <w:r w:rsidRPr="00C2770F">
        <w:rPr>
          <w:rFonts w:eastAsia="Batang" w:cs="Cambria"/>
          <w:color w:val="000000" w:themeColor="text1"/>
          <w:szCs w:val="26"/>
        </w:rPr>
        <w:t>ế</w:t>
      </w:r>
      <w:r w:rsidRPr="00C2770F">
        <w:rPr>
          <w:rFonts w:eastAsia="Batang"/>
          <w:color w:val="000000" w:themeColor="text1"/>
          <w:szCs w:val="26"/>
        </w:rPr>
        <w:t>n k</w:t>
      </w:r>
      <w:r w:rsidRPr="00C2770F">
        <w:rPr>
          <w:rFonts w:eastAsia="Batang" w:cs="VNI-Times"/>
          <w:color w:val="000000" w:themeColor="text1"/>
          <w:szCs w:val="26"/>
        </w:rPr>
        <w:t>ê</w:t>
      </w:r>
      <w:r w:rsidRPr="00C2770F">
        <w:rPr>
          <w:rFonts w:eastAsia="Batang"/>
          <w:color w:val="000000" w:themeColor="text1"/>
          <w:szCs w:val="26"/>
        </w:rPr>
        <w:t xml:space="preserve">nh </w:t>
      </w:r>
      <w:r w:rsidRPr="00C2770F">
        <w:rPr>
          <w:rFonts w:eastAsia="Batang" w:cs="VNI-Times"/>
          <w:color w:val="000000" w:themeColor="text1"/>
          <w:szCs w:val="26"/>
        </w:rPr>
        <w:t>đ</w:t>
      </w:r>
      <w:r w:rsidRPr="00C2770F">
        <w:rPr>
          <w:rFonts w:eastAsia="Batang"/>
          <w:color w:val="000000" w:themeColor="text1"/>
          <w:szCs w:val="26"/>
        </w:rPr>
        <w:t>o d</w:t>
      </w:r>
      <w:r w:rsidRPr="00C2770F">
        <w:rPr>
          <w:rFonts w:eastAsia="Batang" w:cs="VNI-Times"/>
          <w:color w:val="000000" w:themeColor="text1"/>
          <w:szCs w:val="26"/>
        </w:rPr>
        <w:t>ò</w:t>
      </w:r>
      <w:r w:rsidRPr="00C2770F">
        <w:rPr>
          <w:rFonts w:eastAsia="Batang"/>
          <w:color w:val="000000" w:themeColor="text1"/>
          <w:szCs w:val="26"/>
        </w:rPr>
        <w:t xml:space="preserve">ng ra </w:t>
      </w:r>
      <w:r w:rsidRPr="00C2770F">
        <w:rPr>
          <w:rFonts w:eastAsia="Batang" w:cs="VNI-Times"/>
          <w:color w:val="000000" w:themeColor="text1"/>
          <w:szCs w:val="26"/>
        </w:rPr>
        <w:t>đ</w:t>
      </w:r>
      <w:r w:rsidRPr="00C2770F">
        <w:rPr>
          <w:rFonts w:eastAsia="Batang" w:cs="Cambria"/>
          <w:color w:val="000000" w:themeColor="text1"/>
          <w:szCs w:val="26"/>
        </w:rPr>
        <w:t>ể</w:t>
      </w:r>
      <w:r w:rsidRPr="00C2770F">
        <w:rPr>
          <w:rFonts w:eastAsia="Batang"/>
          <w:color w:val="000000" w:themeColor="text1"/>
          <w:szCs w:val="26"/>
        </w:rPr>
        <w:t xml:space="preserve"> gi</w:t>
      </w:r>
      <w:r w:rsidRPr="00C2770F">
        <w:rPr>
          <w:rFonts w:eastAsia="Batang" w:cs="VNI-Times"/>
          <w:color w:val="000000" w:themeColor="text1"/>
          <w:szCs w:val="26"/>
        </w:rPr>
        <w:t>á</w:t>
      </w:r>
      <w:r w:rsidRPr="00C2770F">
        <w:rPr>
          <w:rFonts w:eastAsia="Batang"/>
          <w:color w:val="000000" w:themeColor="text1"/>
          <w:szCs w:val="26"/>
        </w:rPr>
        <w:t>m s</w:t>
      </w:r>
      <w:r w:rsidRPr="00C2770F">
        <w:rPr>
          <w:rFonts w:eastAsia="Batang" w:cs="VNI-Times"/>
          <w:color w:val="000000" w:themeColor="text1"/>
          <w:szCs w:val="26"/>
        </w:rPr>
        <w:t>á</w:t>
      </w:r>
      <w:r w:rsidRPr="00C2770F">
        <w:rPr>
          <w:rFonts w:eastAsia="Batang"/>
          <w:color w:val="000000" w:themeColor="text1"/>
          <w:szCs w:val="26"/>
        </w:rPr>
        <w:t>t ch</w:t>
      </w:r>
      <w:r w:rsidRPr="00C2770F">
        <w:rPr>
          <w:rFonts w:eastAsia="Batang" w:cs="Cambria"/>
          <w:color w:val="000000" w:themeColor="text1"/>
          <w:szCs w:val="26"/>
        </w:rPr>
        <w:t>ấ</w:t>
      </w:r>
      <w:r w:rsidRPr="00C2770F">
        <w:rPr>
          <w:rFonts w:eastAsia="Batang"/>
          <w:color w:val="000000" w:themeColor="text1"/>
          <w:szCs w:val="26"/>
        </w:rPr>
        <w:t>t l</w:t>
      </w:r>
      <w:r w:rsidRPr="00C2770F">
        <w:rPr>
          <w:rFonts w:eastAsia="Batang" w:cs="Cambria"/>
          <w:color w:val="000000" w:themeColor="text1"/>
          <w:szCs w:val="26"/>
        </w:rPr>
        <w:t>ượ</w:t>
      </w:r>
      <w:r w:rsidRPr="00C2770F">
        <w:rPr>
          <w:rFonts w:eastAsia="Batang"/>
          <w:color w:val="000000" w:themeColor="text1"/>
          <w:szCs w:val="26"/>
        </w:rPr>
        <w:t>ng n</w:t>
      </w:r>
      <w:r w:rsidRPr="00C2770F">
        <w:rPr>
          <w:rFonts w:eastAsia="Batang" w:cs="Cambria"/>
          <w:color w:val="000000" w:themeColor="text1"/>
          <w:szCs w:val="26"/>
        </w:rPr>
        <w:t>ướ</w:t>
      </w:r>
      <w:r w:rsidRPr="00C2770F">
        <w:rPr>
          <w:rFonts w:eastAsia="Batang"/>
          <w:color w:val="000000" w:themeColor="text1"/>
          <w:szCs w:val="26"/>
        </w:rPr>
        <w:t>c v</w:t>
      </w:r>
      <w:r w:rsidRPr="00C2770F">
        <w:rPr>
          <w:rFonts w:eastAsia="Batang" w:cs="VNI-Times"/>
          <w:color w:val="000000" w:themeColor="text1"/>
          <w:szCs w:val="26"/>
        </w:rPr>
        <w:t>à</w:t>
      </w:r>
      <w:r w:rsidRPr="00C2770F">
        <w:rPr>
          <w:rFonts w:eastAsia="Batang"/>
          <w:color w:val="000000" w:themeColor="text1"/>
          <w:szCs w:val="26"/>
        </w:rPr>
        <w:t xml:space="preserve"> l</w:t>
      </w:r>
      <w:r w:rsidRPr="00C2770F">
        <w:rPr>
          <w:rFonts w:eastAsia="Batang" w:cs="Cambria"/>
          <w:color w:val="000000" w:themeColor="text1"/>
          <w:szCs w:val="26"/>
        </w:rPr>
        <w:t>ư</w:t>
      </w:r>
      <w:r w:rsidRPr="00C2770F">
        <w:rPr>
          <w:rFonts w:eastAsia="Batang"/>
          <w:color w:val="000000" w:themeColor="text1"/>
          <w:szCs w:val="26"/>
        </w:rPr>
        <w:t>u l</w:t>
      </w:r>
      <w:r w:rsidRPr="00C2770F">
        <w:rPr>
          <w:rFonts w:eastAsia="Batang" w:cs="Cambria"/>
          <w:color w:val="000000" w:themeColor="text1"/>
          <w:szCs w:val="26"/>
        </w:rPr>
        <w:t>ượ</w:t>
      </w:r>
      <w:r w:rsidRPr="00C2770F">
        <w:rPr>
          <w:rFonts w:eastAsia="Batang"/>
          <w:color w:val="000000" w:themeColor="text1"/>
          <w:szCs w:val="26"/>
        </w:rPr>
        <w:t>ng d</w:t>
      </w:r>
      <w:r w:rsidRPr="00C2770F">
        <w:rPr>
          <w:rFonts w:eastAsia="Batang" w:cs="VNI-Times"/>
          <w:color w:val="000000" w:themeColor="text1"/>
          <w:szCs w:val="26"/>
        </w:rPr>
        <w:t>ò</w:t>
      </w:r>
      <w:r w:rsidRPr="00C2770F">
        <w:rPr>
          <w:rFonts w:eastAsia="Batang"/>
          <w:color w:val="000000" w:themeColor="text1"/>
          <w:szCs w:val="26"/>
        </w:rPr>
        <w:t>ng ra, sau</w:t>
      </w:r>
      <w:r w:rsidRPr="00C2770F">
        <w:rPr>
          <w:rFonts w:eastAsia="Batang"/>
          <w:color w:val="000000" w:themeColor="text1"/>
          <w:szCs w:val="26"/>
          <w:lang w:val="vi-VN"/>
        </w:rPr>
        <w:t xml:space="preserve"> </w:t>
      </w:r>
      <w:r w:rsidRPr="00C2770F">
        <w:rPr>
          <w:rFonts w:eastAsia="Batang" w:hint="eastAsia"/>
          <w:color w:val="000000" w:themeColor="text1"/>
          <w:szCs w:val="26"/>
        </w:rPr>
        <w:t>đó</w:t>
      </w:r>
      <w:r w:rsidRPr="00C2770F">
        <w:rPr>
          <w:rFonts w:eastAsia="Batang"/>
          <w:color w:val="000000" w:themeColor="text1"/>
          <w:szCs w:val="26"/>
        </w:rPr>
        <w:t xml:space="preserve"> đ</w:t>
      </w:r>
      <w:r w:rsidRPr="00C2770F">
        <w:rPr>
          <w:rFonts w:eastAsia="Batang" w:cs="Cambria"/>
          <w:color w:val="000000" w:themeColor="text1"/>
          <w:szCs w:val="26"/>
        </w:rPr>
        <w:t>ượ</w:t>
      </w:r>
      <w:r w:rsidRPr="00C2770F">
        <w:rPr>
          <w:rFonts w:eastAsia="Batang"/>
          <w:color w:val="000000" w:themeColor="text1"/>
          <w:szCs w:val="26"/>
        </w:rPr>
        <w:t>c d</w:t>
      </w:r>
      <w:r w:rsidRPr="00C2770F">
        <w:rPr>
          <w:rFonts w:eastAsia="Batang" w:cs="Cambria"/>
          <w:color w:val="000000" w:themeColor="text1"/>
          <w:szCs w:val="26"/>
        </w:rPr>
        <w:t>ẫ</w:t>
      </w:r>
      <w:r w:rsidRPr="00C2770F">
        <w:rPr>
          <w:rFonts w:eastAsia="Batang"/>
          <w:color w:val="000000" w:themeColor="text1"/>
          <w:szCs w:val="26"/>
        </w:rPr>
        <w:t xml:space="preserve">n </w:t>
      </w:r>
      <w:r w:rsidRPr="00C2770F">
        <w:rPr>
          <w:rFonts w:eastAsia="Batang" w:cs="VNI-Times"/>
          <w:color w:val="000000" w:themeColor="text1"/>
          <w:szCs w:val="26"/>
        </w:rPr>
        <w:t>đ</w:t>
      </w:r>
      <w:r w:rsidRPr="00C2770F">
        <w:rPr>
          <w:rFonts w:eastAsia="Batang" w:cs="Cambria"/>
          <w:color w:val="000000" w:themeColor="text1"/>
          <w:szCs w:val="26"/>
        </w:rPr>
        <w:t>ế</w:t>
      </w:r>
      <w:r w:rsidRPr="00C2770F">
        <w:rPr>
          <w:rFonts w:eastAsia="Batang"/>
          <w:color w:val="000000" w:themeColor="text1"/>
          <w:szCs w:val="26"/>
        </w:rPr>
        <w:t>n h</w:t>
      </w:r>
      <w:r w:rsidRPr="00C2770F">
        <w:rPr>
          <w:rFonts w:eastAsia="Batang" w:cs="Cambria"/>
          <w:color w:val="000000" w:themeColor="text1"/>
          <w:szCs w:val="26"/>
        </w:rPr>
        <w:t>ồ</w:t>
      </w:r>
      <w:r w:rsidRPr="00C2770F">
        <w:rPr>
          <w:rFonts w:eastAsia="Batang"/>
          <w:color w:val="000000" w:themeColor="text1"/>
          <w:szCs w:val="26"/>
        </w:rPr>
        <w:t xml:space="preserve"> ki</w:t>
      </w:r>
      <w:r w:rsidRPr="00C2770F">
        <w:rPr>
          <w:rFonts w:eastAsia="Batang" w:cs="Cambria"/>
          <w:color w:val="000000" w:themeColor="text1"/>
          <w:szCs w:val="26"/>
        </w:rPr>
        <w:t>ể</w:t>
      </w:r>
      <w:r w:rsidRPr="00C2770F">
        <w:rPr>
          <w:rFonts w:eastAsia="Batang"/>
          <w:color w:val="000000" w:themeColor="text1"/>
          <w:szCs w:val="26"/>
        </w:rPr>
        <w:t>m ch</w:t>
      </w:r>
      <w:r w:rsidRPr="00C2770F">
        <w:rPr>
          <w:rFonts w:eastAsia="Batang" w:cs="Cambria"/>
          <w:color w:val="000000" w:themeColor="text1"/>
          <w:szCs w:val="26"/>
        </w:rPr>
        <w:t>ứ</w:t>
      </w:r>
      <w:r w:rsidRPr="00C2770F">
        <w:rPr>
          <w:rFonts w:eastAsia="Batang"/>
          <w:color w:val="000000" w:themeColor="text1"/>
          <w:szCs w:val="26"/>
        </w:rPr>
        <w:t>ng tr</w:t>
      </w:r>
      <w:r w:rsidRPr="00C2770F">
        <w:rPr>
          <w:rFonts w:eastAsia="Batang" w:cs="Cambria"/>
          <w:color w:val="000000" w:themeColor="text1"/>
          <w:szCs w:val="26"/>
        </w:rPr>
        <w:t>ướ</w:t>
      </w:r>
      <w:r w:rsidRPr="00C2770F">
        <w:rPr>
          <w:rFonts w:eastAsia="Batang"/>
          <w:color w:val="000000" w:themeColor="text1"/>
          <w:szCs w:val="26"/>
        </w:rPr>
        <w:t>c khi x</w:t>
      </w:r>
      <w:r w:rsidRPr="00C2770F">
        <w:rPr>
          <w:rFonts w:eastAsia="Batang" w:cs="Cambria"/>
          <w:color w:val="000000" w:themeColor="text1"/>
          <w:szCs w:val="26"/>
        </w:rPr>
        <w:t>ả</w:t>
      </w:r>
      <w:r w:rsidRPr="00C2770F">
        <w:rPr>
          <w:rFonts w:eastAsia="Batang"/>
          <w:color w:val="000000" w:themeColor="text1"/>
          <w:szCs w:val="26"/>
        </w:rPr>
        <w:t xml:space="preserve"> ra ngu</w:t>
      </w:r>
      <w:r w:rsidRPr="00C2770F">
        <w:rPr>
          <w:rFonts w:eastAsia="Batang" w:cs="Cambria"/>
          <w:color w:val="000000" w:themeColor="text1"/>
          <w:szCs w:val="26"/>
        </w:rPr>
        <w:t>ồ</w:t>
      </w:r>
      <w:r w:rsidRPr="00C2770F">
        <w:rPr>
          <w:rFonts w:eastAsia="Batang"/>
          <w:color w:val="000000" w:themeColor="text1"/>
          <w:szCs w:val="26"/>
        </w:rPr>
        <w:t>n ti</w:t>
      </w:r>
      <w:r w:rsidRPr="00C2770F">
        <w:rPr>
          <w:rFonts w:eastAsia="Batang" w:cs="Cambria"/>
          <w:color w:val="000000" w:themeColor="text1"/>
          <w:szCs w:val="26"/>
        </w:rPr>
        <w:t>ế</w:t>
      </w:r>
      <w:r w:rsidRPr="00C2770F">
        <w:rPr>
          <w:rFonts w:eastAsia="Batang"/>
          <w:color w:val="000000" w:themeColor="text1"/>
          <w:szCs w:val="26"/>
        </w:rPr>
        <w:t>p nh</w:t>
      </w:r>
      <w:r w:rsidRPr="00C2770F">
        <w:rPr>
          <w:rFonts w:eastAsia="Batang" w:cs="Cambria"/>
          <w:color w:val="000000" w:themeColor="text1"/>
          <w:szCs w:val="26"/>
        </w:rPr>
        <w:t>ậ</w:t>
      </w:r>
      <w:r w:rsidRPr="00C2770F">
        <w:rPr>
          <w:rFonts w:eastAsia="Batang"/>
          <w:color w:val="000000" w:themeColor="text1"/>
          <w:szCs w:val="26"/>
        </w:rPr>
        <w:t>n</w:t>
      </w:r>
      <w:r w:rsidRPr="00C2770F">
        <w:rPr>
          <w:rFonts w:eastAsia="Batang"/>
          <w:color w:val="000000" w:themeColor="text1"/>
          <w:szCs w:val="26"/>
          <w:lang w:val="vi-VN"/>
        </w:rPr>
        <w:t>.</w:t>
      </w:r>
    </w:p>
    <w:p w14:paraId="23EAF3E5" w14:textId="77777777" w:rsidR="007C0A3E" w:rsidRPr="00C2770F" w:rsidRDefault="007C0A3E" w:rsidP="007C0A3E">
      <w:pPr>
        <w:pStyle w:val="ListParagraph"/>
        <w:numPr>
          <w:ilvl w:val="0"/>
          <w:numId w:val="82"/>
        </w:numPr>
        <w:rPr>
          <w:rFonts w:eastAsia="Batang"/>
          <w:b/>
          <w:i/>
          <w:color w:val="000000" w:themeColor="text1"/>
          <w:szCs w:val="26"/>
        </w:rPr>
      </w:pPr>
      <w:r w:rsidRPr="00C2770F">
        <w:rPr>
          <w:rFonts w:eastAsia="Batang"/>
          <w:b/>
          <w:i/>
          <w:color w:val="000000" w:themeColor="text1"/>
          <w:szCs w:val="26"/>
        </w:rPr>
        <w:t>Hệ thống xử lý bùn</w:t>
      </w:r>
    </w:p>
    <w:p w14:paraId="079B6393" w14:textId="77777777" w:rsidR="007C0A3E" w:rsidRPr="00C2770F" w:rsidRDefault="007C0A3E" w:rsidP="007C0A3E">
      <w:pPr>
        <w:ind w:firstLine="709"/>
        <w:rPr>
          <w:rFonts w:eastAsia="Batang"/>
          <w:color w:val="000000" w:themeColor="text1"/>
          <w:szCs w:val="26"/>
          <w:lang w:val="vi-VN"/>
        </w:rPr>
      </w:pPr>
      <w:r w:rsidRPr="00C2770F">
        <w:rPr>
          <w:rFonts w:eastAsia="Batang"/>
          <w:color w:val="000000" w:themeColor="text1"/>
          <w:szCs w:val="26"/>
          <w:lang w:val="vi-VN"/>
        </w:rPr>
        <w:t>Hệ thống xử lý bùn bao gồm bể nén bùn và máy ép bùn.</w:t>
      </w:r>
    </w:p>
    <w:p w14:paraId="6F47A789" w14:textId="77777777" w:rsidR="007C0A3E" w:rsidRPr="00C2770F" w:rsidRDefault="007C0A3E" w:rsidP="007C0A3E">
      <w:pPr>
        <w:ind w:firstLine="709"/>
        <w:rPr>
          <w:rFonts w:eastAsia="Batang"/>
          <w:color w:val="000000" w:themeColor="text1"/>
          <w:szCs w:val="26"/>
          <w:lang w:val="vi-VN"/>
        </w:rPr>
      </w:pPr>
      <w:r w:rsidRPr="00C2770F">
        <w:rPr>
          <w:rFonts w:eastAsia="Batang"/>
          <w:color w:val="000000" w:themeColor="text1"/>
          <w:szCs w:val="26"/>
          <w:lang w:val="vi-VN"/>
        </w:rPr>
        <w:t>Trong thời gian đầu khi vi sinh chưa ổn định được mật độ hoặc trong quá trình vận hành có cấy lại vi sinh thì lượng bùn sinh học dư sẽ gần như được giữ lại toàn bộ trong bể xử lý sinh học hiếu khí. Còn trong những thời điểm đã ổn định thì tất cả bùn sinh học dư sẽ được chuyển hết về bể nén bùn vì bể sinh học đã được thiết kế ổn định bùn nên không cần phải qua bước phân hủy bùn trước đó. Bùn dư từ bể hiếu khí được chuyển đến bể nén bùn bằng hệ thống bơm chìm.</w:t>
      </w:r>
    </w:p>
    <w:p w14:paraId="7F0397D7" w14:textId="73999DE5" w:rsidR="003F576E" w:rsidRPr="00C2770F" w:rsidRDefault="007C0A3E" w:rsidP="008146F2">
      <w:pPr>
        <w:ind w:firstLine="709"/>
        <w:rPr>
          <w:rFonts w:eastAsia="Batang"/>
          <w:color w:val="000000" w:themeColor="text1"/>
          <w:szCs w:val="26"/>
          <w:lang w:val="vi-VN"/>
        </w:rPr>
      </w:pPr>
      <w:r w:rsidRPr="00C2770F">
        <w:rPr>
          <w:rFonts w:eastAsia="Batang"/>
          <w:color w:val="000000" w:themeColor="text1"/>
          <w:szCs w:val="26"/>
          <w:lang w:val="vi-VN"/>
        </w:rPr>
        <w:t>Tại bể nén bùn, bùn lắng ở đáy bể sẽ được bơm nghiền bơm đến trạm bơm bùn. Từ trạm bơm bùn này, hỗn hợp bùn đã được trộn polymer được bơm đến máy ép bùn để thực hiện quá trình tách nước thông qua hệ thống bơm trục vít.</w:t>
      </w:r>
    </w:p>
    <w:p w14:paraId="47E5116F" w14:textId="77777777" w:rsidR="003F576E" w:rsidRPr="00C2770F" w:rsidRDefault="003F576E" w:rsidP="003F576E">
      <w:pPr>
        <w:ind w:firstLine="709"/>
        <w:rPr>
          <w:rFonts w:eastAsia="Batang"/>
          <w:color w:val="000000" w:themeColor="text1"/>
          <w:szCs w:val="26"/>
          <w:lang w:val="vi-VN"/>
        </w:rPr>
      </w:pPr>
      <w:r w:rsidRPr="00C2770F">
        <w:rPr>
          <w:rFonts w:eastAsia="Batang"/>
          <w:color w:val="000000" w:themeColor="text1"/>
          <w:szCs w:val="26"/>
        </w:rPr>
        <w:t>Phần bùn định kỳ được cơ quan đ</w:t>
      </w:r>
      <w:r w:rsidRPr="00C2770F">
        <w:rPr>
          <w:rFonts w:eastAsia="Batang" w:cs="Cambria"/>
          <w:color w:val="000000" w:themeColor="text1"/>
          <w:szCs w:val="26"/>
        </w:rPr>
        <w:t>ơ</w:t>
      </w:r>
      <w:r w:rsidRPr="00C2770F">
        <w:rPr>
          <w:rFonts w:eastAsia="Batang"/>
          <w:color w:val="000000" w:themeColor="text1"/>
          <w:szCs w:val="26"/>
        </w:rPr>
        <w:t>n v</w:t>
      </w:r>
      <w:r w:rsidRPr="00C2770F">
        <w:rPr>
          <w:rFonts w:eastAsia="Batang" w:cs="Cambria"/>
          <w:color w:val="000000" w:themeColor="text1"/>
          <w:szCs w:val="26"/>
        </w:rPr>
        <w:t>ị</w:t>
      </w:r>
      <w:r w:rsidRPr="00C2770F">
        <w:rPr>
          <w:rFonts w:eastAsia="Batang"/>
          <w:color w:val="000000" w:themeColor="text1"/>
          <w:szCs w:val="26"/>
        </w:rPr>
        <w:t xml:space="preserve"> x</w:t>
      </w:r>
      <w:r w:rsidRPr="00C2770F">
        <w:rPr>
          <w:rFonts w:eastAsia="Batang" w:cs="Cambria"/>
          <w:color w:val="000000" w:themeColor="text1"/>
          <w:szCs w:val="26"/>
        </w:rPr>
        <w:t>ử</w:t>
      </w:r>
      <w:r w:rsidRPr="00C2770F">
        <w:rPr>
          <w:rFonts w:eastAsia="Batang"/>
          <w:color w:val="000000" w:themeColor="text1"/>
          <w:szCs w:val="26"/>
        </w:rPr>
        <w:t xml:space="preserve"> l</w:t>
      </w:r>
      <w:r w:rsidRPr="00C2770F">
        <w:rPr>
          <w:rFonts w:eastAsia="Batang" w:cs="VNI-Times"/>
          <w:color w:val="000000" w:themeColor="text1"/>
          <w:szCs w:val="26"/>
        </w:rPr>
        <w:t>ý</w:t>
      </w:r>
      <w:r w:rsidRPr="00C2770F">
        <w:rPr>
          <w:rFonts w:eastAsia="Batang"/>
          <w:color w:val="000000" w:themeColor="text1"/>
          <w:szCs w:val="26"/>
        </w:rPr>
        <w:t xml:space="preserve"> ch</w:t>
      </w:r>
      <w:r w:rsidRPr="00C2770F">
        <w:rPr>
          <w:rFonts w:eastAsia="Batang" w:cs="Cambria"/>
          <w:color w:val="000000" w:themeColor="text1"/>
          <w:szCs w:val="26"/>
        </w:rPr>
        <w:t>ấ</w:t>
      </w:r>
      <w:r w:rsidRPr="00C2770F">
        <w:rPr>
          <w:rFonts w:eastAsia="Batang"/>
          <w:color w:val="000000" w:themeColor="text1"/>
          <w:szCs w:val="26"/>
        </w:rPr>
        <w:t>t th</w:t>
      </w:r>
      <w:r w:rsidRPr="00C2770F">
        <w:rPr>
          <w:rFonts w:eastAsia="Batang" w:cs="Cambria"/>
          <w:color w:val="000000" w:themeColor="text1"/>
          <w:szCs w:val="26"/>
        </w:rPr>
        <w:t>ả</w:t>
      </w:r>
      <w:r w:rsidRPr="00C2770F">
        <w:rPr>
          <w:rFonts w:eastAsia="Batang"/>
          <w:color w:val="000000" w:themeColor="text1"/>
          <w:szCs w:val="26"/>
        </w:rPr>
        <w:t>i r</w:t>
      </w:r>
      <w:r w:rsidRPr="00C2770F">
        <w:rPr>
          <w:rFonts w:eastAsia="Batang" w:cs="Cambria"/>
          <w:color w:val="000000" w:themeColor="text1"/>
          <w:szCs w:val="26"/>
        </w:rPr>
        <w:t>ắ</w:t>
      </w:r>
      <w:r w:rsidRPr="00C2770F">
        <w:rPr>
          <w:rFonts w:eastAsia="Batang"/>
          <w:color w:val="000000" w:themeColor="text1"/>
          <w:szCs w:val="26"/>
        </w:rPr>
        <w:t>n nguy h</w:t>
      </w:r>
      <w:r w:rsidRPr="00C2770F">
        <w:rPr>
          <w:rFonts w:eastAsia="Batang" w:cs="Cambria"/>
          <w:color w:val="000000" w:themeColor="text1"/>
          <w:szCs w:val="26"/>
        </w:rPr>
        <w:t>ạ</w:t>
      </w:r>
      <w:r w:rsidRPr="00C2770F">
        <w:rPr>
          <w:rFonts w:eastAsia="Batang"/>
          <w:color w:val="000000" w:themeColor="text1"/>
          <w:szCs w:val="26"/>
        </w:rPr>
        <w:t>i thu gom x</w:t>
      </w:r>
      <w:r w:rsidRPr="00C2770F">
        <w:rPr>
          <w:rFonts w:eastAsia="Batang" w:cs="Cambria"/>
          <w:color w:val="000000" w:themeColor="text1"/>
          <w:szCs w:val="26"/>
        </w:rPr>
        <w:t>ử</w:t>
      </w:r>
      <w:r w:rsidRPr="00C2770F">
        <w:rPr>
          <w:rFonts w:eastAsia="Batang"/>
          <w:color w:val="000000" w:themeColor="text1"/>
          <w:szCs w:val="26"/>
        </w:rPr>
        <w:t xml:space="preserve"> l</w:t>
      </w:r>
      <w:r w:rsidRPr="00C2770F">
        <w:rPr>
          <w:rFonts w:eastAsia="Batang" w:cs="VNI-Times"/>
          <w:color w:val="000000" w:themeColor="text1"/>
          <w:szCs w:val="26"/>
        </w:rPr>
        <w:t>ý</w:t>
      </w:r>
      <w:r w:rsidRPr="00C2770F">
        <w:rPr>
          <w:rFonts w:eastAsia="Batang"/>
          <w:color w:val="000000" w:themeColor="text1"/>
          <w:szCs w:val="26"/>
        </w:rPr>
        <w:t>, n</w:t>
      </w:r>
      <w:r w:rsidRPr="00C2770F">
        <w:rPr>
          <w:rFonts w:eastAsia="Batang" w:cs="Cambria"/>
          <w:color w:val="000000" w:themeColor="text1"/>
          <w:szCs w:val="26"/>
        </w:rPr>
        <w:t>ướ</w:t>
      </w:r>
      <w:r w:rsidRPr="00C2770F">
        <w:rPr>
          <w:rFonts w:eastAsia="Batang"/>
          <w:color w:val="000000" w:themeColor="text1"/>
          <w:szCs w:val="26"/>
        </w:rPr>
        <w:t>c t</w:t>
      </w:r>
      <w:r w:rsidRPr="00C2770F">
        <w:rPr>
          <w:rFonts w:eastAsia="Batang" w:cs="Cambria"/>
          <w:color w:val="000000" w:themeColor="text1"/>
          <w:szCs w:val="26"/>
        </w:rPr>
        <w:t>ừ</w:t>
      </w:r>
      <w:r w:rsidRPr="00C2770F">
        <w:rPr>
          <w:rFonts w:eastAsia="Batang"/>
          <w:color w:val="000000" w:themeColor="text1"/>
          <w:szCs w:val="26"/>
          <w:lang w:val="vi-VN"/>
        </w:rPr>
        <w:t xml:space="preserve"> </w:t>
      </w:r>
      <w:r w:rsidRPr="00C2770F">
        <w:rPr>
          <w:rFonts w:eastAsia="Batang"/>
          <w:color w:val="000000" w:themeColor="text1"/>
          <w:szCs w:val="26"/>
        </w:rPr>
        <w:t>quá trình ép bùn, n</w:t>
      </w:r>
      <w:r w:rsidRPr="00C2770F">
        <w:rPr>
          <w:rFonts w:eastAsia="Batang" w:cs="Cambria"/>
          <w:color w:val="000000" w:themeColor="text1"/>
          <w:szCs w:val="26"/>
        </w:rPr>
        <w:t>ướ</w:t>
      </w:r>
      <w:r w:rsidRPr="00C2770F">
        <w:rPr>
          <w:rFonts w:eastAsia="Batang"/>
          <w:color w:val="000000" w:themeColor="text1"/>
          <w:szCs w:val="26"/>
        </w:rPr>
        <w:t>c t</w:t>
      </w:r>
      <w:r w:rsidRPr="00C2770F">
        <w:rPr>
          <w:rFonts w:eastAsia="Batang" w:cs="VNI-Times"/>
          <w:color w:val="000000" w:themeColor="text1"/>
          <w:szCs w:val="26"/>
        </w:rPr>
        <w:t>á</w:t>
      </w:r>
      <w:r w:rsidRPr="00C2770F">
        <w:rPr>
          <w:rFonts w:eastAsia="Batang"/>
          <w:color w:val="000000" w:themeColor="text1"/>
          <w:szCs w:val="26"/>
        </w:rPr>
        <w:t>ch ra t</w:t>
      </w:r>
      <w:r w:rsidRPr="00C2770F">
        <w:rPr>
          <w:rFonts w:eastAsia="Batang" w:cs="Cambria"/>
          <w:color w:val="000000" w:themeColor="text1"/>
          <w:szCs w:val="26"/>
        </w:rPr>
        <w:t>ừ</w:t>
      </w:r>
      <w:r w:rsidRPr="00C2770F">
        <w:rPr>
          <w:rFonts w:eastAsia="Batang"/>
          <w:color w:val="000000" w:themeColor="text1"/>
          <w:szCs w:val="26"/>
        </w:rPr>
        <w:t xml:space="preserve"> b</w:t>
      </w:r>
      <w:r w:rsidRPr="00C2770F">
        <w:rPr>
          <w:rFonts w:eastAsia="Batang" w:cs="Cambria"/>
          <w:color w:val="000000" w:themeColor="text1"/>
          <w:szCs w:val="26"/>
        </w:rPr>
        <w:t>ề</w:t>
      </w:r>
      <w:r w:rsidRPr="00C2770F">
        <w:rPr>
          <w:rFonts w:eastAsia="Batang"/>
          <w:color w:val="000000" w:themeColor="text1"/>
          <w:szCs w:val="26"/>
        </w:rPr>
        <w:t xml:space="preserve"> m</w:t>
      </w:r>
      <w:r w:rsidRPr="00C2770F">
        <w:rPr>
          <w:rFonts w:eastAsia="Batang" w:cs="Cambria"/>
          <w:color w:val="000000" w:themeColor="text1"/>
          <w:szCs w:val="26"/>
        </w:rPr>
        <w:t>ặ</w:t>
      </w:r>
      <w:r w:rsidRPr="00C2770F">
        <w:rPr>
          <w:rFonts w:eastAsia="Batang"/>
          <w:color w:val="000000" w:themeColor="text1"/>
          <w:szCs w:val="26"/>
        </w:rPr>
        <w:t>t b</w:t>
      </w:r>
      <w:r w:rsidRPr="00C2770F">
        <w:rPr>
          <w:rFonts w:eastAsia="Batang" w:cs="Cambria"/>
          <w:color w:val="000000" w:themeColor="text1"/>
          <w:szCs w:val="26"/>
        </w:rPr>
        <w:t>ể</w:t>
      </w:r>
      <w:r w:rsidRPr="00C2770F">
        <w:rPr>
          <w:rFonts w:eastAsia="Batang"/>
          <w:color w:val="000000" w:themeColor="text1"/>
          <w:szCs w:val="26"/>
        </w:rPr>
        <w:t xml:space="preserve"> chứa b</w:t>
      </w:r>
      <w:r w:rsidRPr="00C2770F">
        <w:rPr>
          <w:rFonts w:eastAsia="Batang" w:cs="VNI-Times"/>
          <w:color w:val="000000" w:themeColor="text1"/>
          <w:szCs w:val="26"/>
        </w:rPr>
        <w:t>ù</w:t>
      </w:r>
      <w:r w:rsidRPr="00C2770F">
        <w:rPr>
          <w:rFonts w:eastAsia="Batang"/>
          <w:color w:val="000000" w:themeColor="text1"/>
          <w:szCs w:val="26"/>
        </w:rPr>
        <w:t>n s</w:t>
      </w:r>
      <w:r w:rsidRPr="00C2770F">
        <w:rPr>
          <w:rFonts w:eastAsia="Batang" w:cs="Cambria"/>
          <w:color w:val="000000" w:themeColor="text1"/>
          <w:szCs w:val="26"/>
        </w:rPr>
        <w:t>ẽ</w:t>
      </w:r>
      <w:r w:rsidRPr="00C2770F">
        <w:rPr>
          <w:rFonts w:eastAsia="Batang"/>
          <w:color w:val="000000" w:themeColor="text1"/>
          <w:szCs w:val="26"/>
        </w:rPr>
        <w:t xml:space="preserve"> </w:t>
      </w:r>
      <w:r w:rsidRPr="00C2770F">
        <w:rPr>
          <w:rFonts w:eastAsia="Batang" w:cs="VNI-Times"/>
          <w:color w:val="000000" w:themeColor="text1"/>
          <w:szCs w:val="26"/>
        </w:rPr>
        <w:t>đ</w:t>
      </w:r>
      <w:r w:rsidRPr="00C2770F">
        <w:rPr>
          <w:rFonts w:eastAsia="Batang" w:cs="Cambria"/>
          <w:color w:val="000000" w:themeColor="text1"/>
          <w:szCs w:val="26"/>
        </w:rPr>
        <w:t>ượ</w:t>
      </w:r>
      <w:r w:rsidRPr="00C2770F">
        <w:rPr>
          <w:rFonts w:eastAsia="Batang"/>
          <w:color w:val="000000" w:themeColor="text1"/>
          <w:szCs w:val="26"/>
        </w:rPr>
        <w:t>c d</w:t>
      </w:r>
      <w:r w:rsidRPr="00C2770F">
        <w:rPr>
          <w:rFonts w:eastAsia="Batang" w:cs="Cambria"/>
          <w:color w:val="000000" w:themeColor="text1"/>
          <w:szCs w:val="26"/>
        </w:rPr>
        <w:t>ẫ</w:t>
      </w:r>
      <w:r w:rsidRPr="00C2770F">
        <w:rPr>
          <w:rFonts w:eastAsia="Batang"/>
          <w:color w:val="000000" w:themeColor="text1"/>
          <w:szCs w:val="26"/>
        </w:rPr>
        <w:t>n v</w:t>
      </w:r>
      <w:r w:rsidRPr="00C2770F">
        <w:rPr>
          <w:rFonts w:eastAsia="Batang" w:cs="Cambria"/>
          <w:color w:val="000000" w:themeColor="text1"/>
          <w:szCs w:val="26"/>
        </w:rPr>
        <w:t>ề</w:t>
      </w:r>
      <w:r w:rsidRPr="00C2770F">
        <w:rPr>
          <w:rFonts w:eastAsia="Batang"/>
          <w:color w:val="000000" w:themeColor="text1"/>
          <w:szCs w:val="26"/>
        </w:rPr>
        <w:t xml:space="preserve"> tr</w:t>
      </w:r>
      <w:r w:rsidRPr="00C2770F">
        <w:rPr>
          <w:rFonts w:eastAsia="Batang" w:cs="Cambria"/>
          <w:color w:val="000000" w:themeColor="text1"/>
          <w:szCs w:val="26"/>
        </w:rPr>
        <w:t>ạ</w:t>
      </w:r>
      <w:r w:rsidRPr="00C2770F">
        <w:rPr>
          <w:rFonts w:eastAsia="Batang"/>
          <w:color w:val="000000" w:themeColor="text1"/>
          <w:szCs w:val="26"/>
        </w:rPr>
        <w:t>m b</w:t>
      </w:r>
      <w:r w:rsidRPr="00C2770F">
        <w:rPr>
          <w:rFonts w:eastAsia="Batang" w:cs="Cambria"/>
          <w:color w:val="000000" w:themeColor="text1"/>
          <w:szCs w:val="26"/>
        </w:rPr>
        <w:t>ơ</w:t>
      </w:r>
      <w:r w:rsidRPr="00C2770F">
        <w:rPr>
          <w:rFonts w:eastAsia="Batang"/>
          <w:color w:val="000000" w:themeColor="text1"/>
          <w:szCs w:val="26"/>
        </w:rPr>
        <w:t>m đ</w:t>
      </w:r>
      <w:r w:rsidRPr="00C2770F">
        <w:rPr>
          <w:rFonts w:eastAsia="Batang" w:cs="Cambria"/>
          <w:color w:val="000000" w:themeColor="text1"/>
          <w:szCs w:val="26"/>
        </w:rPr>
        <w:t>ầ</w:t>
      </w:r>
      <w:r w:rsidRPr="00C2770F">
        <w:rPr>
          <w:rFonts w:eastAsia="Batang"/>
          <w:color w:val="000000" w:themeColor="text1"/>
          <w:szCs w:val="26"/>
        </w:rPr>
        <w:t>u v</w:t>
      </w:r>
      <w:r w:rsidRPr="00C2770F">
        <w:rPr>
          <w:rFonts w:eastAsia="Batang" w:cs="VNI-Times"/>
          <w:color w:val="000000" w:themeColor="text1"/>
          <w:szCs w:val="26"/>
        </w:rPr>
        <w:t>à</w:t>
      </w:r>
      <w:r w:rsidRPr="00C2770F">
        <w:rPr>
          <w:rFonts w:eastAsia="Batang"/>
          <w:color w:val="000000" w:themeColor="text1"/>
          <w:szCs w:val="26"/>
        </w:rPr>
        <w:t>o</w:t>
      </w:r>
      <w:r w:rsidRPr="00C2770F">
        <w:rPr>
          <w:rFonts w:eastAsia="Batang"/>
          <w:color w:val="000000" w:themeColor="text1"/>
          <w:szCs w:val="26"/>
          <w:lang w:val="vi-VN"/>
        </w:rPr>
        <w:t xml:space="preserve"> để tiếp tục quá trình xử lý thông qua hệ thống thu gom n</w:t>
      </w:r>
      <w:r w:rsidRPr="00C2770F">
        <w:rPr>
          <w:rFonts w:eastAsia="Batang" w:hint="eastAsia"/>
          <w:color w:val="000000" w:themeColor="text1"/>
          <w:szCs w:val="26"/>
          <w:lang w:val="vi-VN"/>
        </w:rPr>
        <w:t>ư</w:t>
      </w:r>
      <w:r w:rsidRPr="00C2770F">
        <w:rPr>
          <w:rFonts w:eastAsia="Batang"/>
          <w:color w:val="000000" w:themeColor="text1"/>
          <w:szCs w:val="26"/>
          <w:lang w:val="vi-VN"/>
        </w:rPr>
        <w:t>ớc thải nội bộ.</w:t>
      </w:r>
    </w:p>
    <w:p w14:paraId="4BDD249D" w14:textId="30C3E9B6" w:rsidR="009754D1" w:rsidRPr="00C2770F" w:rsidRDefault="009754D1" w:rsidP="00CF4513">
      <w:pPr>
        <w:pStyle w:val="Heading4"/>
        <w:rPr>
          <w:b w:val="0"/>
          <w:i/>
          <w:color w:val="000000" w:themeColor="text1"/>
          <w:szCs w:val="26"/>
        </w:rPr>
      </w:pPr>
      <w:r w:rsidRPr="00C2770F">
        <w:rPr>
          <w:color w:val="000000" w:themeColor="text1"/>
          <w:szCs w:val="26"/>
        </w:rPr>
        <w:t>3.1.3.2. Hóa chất, điện năng</w:t>
      </w:r>
      <w:bookmarkEnd w:id="803"/>
    </w:p>
    <w:p w14:paraId="0ADBAD68" w14:textId="038B31C4" w:rsidR="00694346" w:rsidRPr="00C2770F" w:rsidRDefault="00694346" w:rsidP="00694346">
      <w:pPr>
        <w:widowControl w:val="0"/>
        <w:rPr>
          <w:color w:val="000000" w:themeColor="text1"/>
          <w:szCs w:val="26"/>
        </w:rPr>
      </w:pPr>
      <w:r w:rsidRPr="00C2770F">
        <w:rPr>
          <w:color w:val="000000" w:themeColor="text1"/>
          <w:szCs w:val="26"/>
        </w:rPr>
        <w:tab/>
        <w:t xml:space="preserve">- Lượng điện năng tiêu thụ: khoảng 23.709 kWh/tháng. Công ty đã lắp đặt hệ thống năng lượng mặt trời trên mái trạm XLNT nước thải </w:t>
      </w:r>
      <w:r w:rsidR="00B831DA" w:rsidRPr="00C2770F">
        <w:rPr>
          <w:color w:val="000000" w:themeColor="text1"/>
          <w:szCs w:val="26"/>
        </w:rPr>
        <w:t>để tăng hiệu quả sử dụng điện.</w:t>
      </w:r>
    </w:p>
    <w:p w14:paraId="10C025AF" w14:textId="5324F477" w:rsidR="009754D1" w:rsidRPr="00C2770F" w:rsidRDefault="007042C7" w:rsidP="00CF4513">
      <w:pPr>
        <w:widowControl w:val="0"/>
        <w:tabs>
          <w:tab w:val="left" w:pos="2694"/>
        </w:tabs>
        <w:jc w:val="center"/>
        <w:rPr>
          <w:b/>
          <w:color w:val="000000" w:themeColor="text1"/>
          <w:szCs w:val="26"/>
        </w:rPr>
      </w:pPr>
      <w:bookmarkStart w:id="804" w:name="_Toc117867905"/>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12</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9754D1" w:rsidRPr="00C2770F">
        <w:rPr>
          <w:color w:val="000000" w:themeColor="text1"/>
          <w:szCs w:val="26"/>
        </w:rPr>
        <w:t>Hóa chất sử dụng</w:t>
      </w:r>
      <w:bookmarkEnd w:id="8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7"/>
        <w:gridCol w:w="1655"/>
        <w:gridCol w:w="2101"/>
        <w:gridCol w:w="863"/>
        <w:gridCol w:w="3428"/>
      </w:tblGrid>
      <w:tr w:rsidR="00C2770F" w:rsidRPr="00C2770F" w14:paraId="141129F2" w14:textId="77777777" w:rsidTr="00426AD6">
        <w:trPr>
          <w:trHeight w:val="660"/>
          <w:jc w:val="center"/>
        </w:trPr>
        <w:tc>
          <w:tcPr>
            <w:tcW w:w="561" w:type="pct"/>
            <w:shd w:val="clear" w:color="auto" w:fill="auto"/>
            <w:vAlign w:val="center"/>
          </w:tcPr>
          <w:p w14:paraId="3672688A" w14:textId="77777777" w:rsidR="009A3E62" w:rsidRPr="00C2770F" w:rsidRDefault="009A3E62"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STT</w:t>
            </w:r>
          </w:p>
        </w:tc>
        <w:tc>
          <w:tcPr>
            <w:tcW w:w="913" w:type="pct"/>
            <w:shd w:val="clear" w:color="auto" w:fill="auto"/>
            <w:vAlign w:val="center"/>
          </w:tcPr>
          <w:p w14:paraId="5E21584A" w14:textId="77777777" w:rsidR="009A3E62" w:rsidRPr="00C2770F" w:rsidRDefault="009A3E62"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Hóa chất</w:t>
            </w:r>
          </w:p>
        </w:tc>
        <w:tc>
          <w:tcPr>
            <w:tcW w:w="1159" w:type="pct"/>
            <w:shd w:val="clear" w:color="auto" w:fill="auto"/>
            <w:vAlign w:val="center"/>
          </w:tcPr>
          <w:p w14:paraId="4044E6C6" w14:textId="77777777" w:rsidR="009A3E62" w:rsidRPr="00C2770F" w:rsidRDefault="009A3E62"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Đơn vị</w:t>
            </w:r>
          </w:p>
        </w:tc>
        <w:tc>
          <w:tcPr>
            <w:tcW w:w="476" w:type="pct"/>
            <w:shd w:val="clear" w:color="auto" w:fill="auto"/>
            <w:vAlign w:val="center"/>
          </w:tcPr>
          <w:p w14:paraId="2E56163E" w14:textId="77777777" w:rsidR="009A3E62" w:rsidRPr="00C2770F" w:rsidRDefault="009A3E62"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Số lượng</w:t>
            </w:r>
          </w:p>
        </w:tc>
        <w:tc>
          <w:tcPr>
            <w:tcW w:w="1891" w:type="pct"/>
          </w:tcPr>
          <w:p w14:paraId="37A019F9" w14:textId="77777777" w:rsidR="009A3E62" w:rsidRPr="00C2770F" w:rsidRDefault="009A3E62" w:rsidP="00CF4513">
            <w:pPr>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Ghi chú</w:t>
            </w:r>
          </w:p>
        </w:tc>
      </w:tr>
      <w:tr w:rsidR="00C2770F" w:rsidRPr="00C2770F" w14:paraId="11520AA6" w14:textId="77777777" w:rsidTr="00426AD6">
        <w:trPr>
          <w:trHeight w:val="493"/>
          <w:jc w:val="center"/>
        </w:trPr>
        <w:tc>
          <w:tcPr>
            <w:tcW w:w="561" w:type="pct"/>
            <w:shd w:val="clear" w:color="auto" w:fill="auto"/>
            <w:vAlign w:val="center"/>
          </w:tcPr>
          <w:p w14:paraId="7182DD23" w14:textId="77777777" w:rsidR="00B8277F" w:rsidRPr="00C2770F" w:rsidRDefault="00B8277F"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913" w:type="pct"/>
            <w:shd w:val="clear" w:color="auto" w:fill="auto"/>
            <w:vAlign w:val="center"/>
          </w:tcPr>
          <w:p w14:paraId="446A78B5" w14:textId="498717FC" w:rsidR="00B8277F" w:rsidRPr="00C2770F" w:rsidRDefault="00B8277F"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Polymer</w:t>
            </w:r>
          </w:p>
        </w:tc>
        <w:tc>
          <w:tcPr>
            <w:tcW w:w="1159" w:type="pct"/>
            <w:shd w:val="clear" w:color="auto" w:fill="auto"/>
            <w:vAlign w:val="center"/>
          </w:tcPr>
          <w:p w14:paraId="43A58E4C" w14:textId="56781694" w:rsidR="00B8277F" w:rsidRPr="00C2770F" w:rsidRDefault="00B8277F"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tấn/năm</w:t>
            </w:r>
          </w:p>
        </w:tc>
        <w:tc>
          <w:tcPr>
            <w:tcW w:w="476" w:type="pct"/>
            <w:shd w:val="clear" w:color="auto" w:fill="auto"/>
            <w:vAlign w:val="bottom"/>
          </w:tcPr>
          <w:p w14:paraId="4150CB95" w14:textId="58071E2E" w:rsidR="00B8277F" w:rsidRPr="00C2770F" w:rsidRDefault="00B8277F"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31,3</w:t>
            </w:r>
          </w:p>
        </w:tc>
        <w:tc>
          <w:tcPr>
            <w:tcW w:w="1891" w:type="pct"/>
          </w:tcPr>
          <w:p w14:paraId="539EE207" w14:textId="241DB290" w:rsidR="00B8277F" w:rsidRPr="00C2770F" w:rsidRDefault="00B8277F"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khoảng 25 g/m</w:t>
            </w:r>
            <w:r w:rsidRPr="00C2770F">
              <w:rPr>
                <w:rFonts w:eastAsia="Times New Roman"/>
                <w:color w:val="000000" w:themeColor="text1"/>
                <w:szCs w:val="26"/>
                <w:vertAlign w:val="superscript"/>
                <w:lang w:eastAsia="en-US"/>
              </w:rPr>
              <w:t>3</w:t>
            </w:r>
            <w:r w:rsidRPr="00C2770F">
              <w:rPr>
                <w:rFonts w:eastAsia="Times New Roman"/>
                <w:color w:val="000000" w:themeColor="text1"/>
                <w:szCs w:val="26"/>
                <w:lang w:eastAsia="en-US"/>
              </w:rPr>
              <w:t xml:space="preserve"> nước thải</w:t>
            </w:r>
          </w:p>
        </w:tc>
      </w:tr>
    </w:tbl>
    <w:p w14:paraId="5877CC84" w14:textId="58501593" w:rsidR="00F12680" w:rsidRPr="00C2770F" w:rsidRDefault="009754D1" w:rsidP="00CF4513">
      <w:pPr>
        <w:pStyle w:val="Vnbnnidung40"/>
        <w:adjustRightInd w:val="0"/>
        <w:snapToGrid w:val="0"/>
        <w:spacing w:before="120" w:after="120"/>
        <w:jc w:val="right"/>
        <w:rPr>
          <w:rStyle w:val="Vnbnnidung4"/>
          <w:i/>
          <w:color w:val="000000" w:themeColor="text1"/>
          <w:sz w:val="26"/>
          <w:szCs w:val="26"/>
          <w:lang w:eastAsia="vi-VN"/>
        </w:rPr>
      </w:pPr>
      <w:r w:rsidRPr="00C2770F">
        <w:rPr>
          <w:rStyle w:val="Vnbnnidung4"/>
          <w:i/>
          <w:color w:val="000000" w:themeColor="text1"/>
          <w:sz w:val="26"/>
          <w:szCs w:val="26"/>
          <w:lang w:eastAsia="vi-VN"/>
        </w:rPr>
        <w:t>Nguồn: Công ty Cổ phần Đại Nam, 2022</w:t>
      </w:r>
    </w:p>
    <w:p w14:paraId="177350C4" w14:textId="77777777" w:rsidR="00F12680" w:rsidRPr="00C2770F" w:rsidRDefault="00F12680" w:rsidP="00CF4513">
      <w:pPr>
        <w:pStyle w:val="Vnbnnidung40"/>
        <w:adjustRightInd w:val="0"/>
        <w:snapToGrid w:val="0"/>
        <w:spacing w:before="120" w:after="120"/>
        <w:jc w:val="right"/>
        <w:rPr>
          <w:rStyle w:val="Vnbnnidung4"/>
          <w:i/>
          <w:color w:val="000000" w:themeColor="text1"/>
          <w:sz w:val="26"/>
          <w:szCs w:val="26"/>
          <w:lang w:eastAsia="vi-VN"/>
        </w:rPr>
        <w:sectPr w:rsidR="00F12680" w:rsidRPr="00C2770F" w:rsidSect="003C3CBA">
          <w:headerReference w:type="default" r:id="rId45"/>
          <w:pgSz w:w="11909" w:h="16834" w:code="9"/>
          <w:pgMar w:top="1134" w:right="1134" w:bottom="1134" w:left="1701" w:header="544" w:footer="601" w:gutter="0"/>
          <w:cols w:space="720"/>
          <w:noEndnote/>
        </w:sectPr>
      </w:pPr>
    </w:p>
    <w:p w14:paraId="74CF6C9A" w14:textId="406D39A0" w:rsidR="00A0068B" w:rsidRPr="00C2770F" w:rsidRDefault="009754D1" w:rsidP="00CF4513">
      <w:pPr>
        <w:pStyle w:val="Heading4"/>
        <w:rPr>
          <w:b w:val="0"/>
          <w:color w:val="000000" w:themeColor="text1"/>
          <w:szCs w:val="26"/>
        </w:rPr>
      </w:pPr>
      <w:bookmarkStart w:id="805" w:name="_Toc113343973"/>
      <w:bookmarkStart w:id="806" w:name="bookmark431"/>
      <w:bookmarkStart w:id="807" w:name="_Toc103609974"/>
      <w:r w:rsidRPr="00C2770F">
        <w:rPr>
          <w:color w:val="000000" w:themeColor="text1"/>
          <w:szCs w:val="26"/>
        </w:rPr>
        <w:lastRenderedPageBreak/>
        <w:t xml:space="preserve">3.1.3.3. </w:t>
      </w:r>
      <w:r w:rsidR="00297DBC" w:rsidRPr="00C2770F">
        <w:rPr>
          <w:color w:val="000000" w:themeColor="text1"/>
          <w:szCs w:val="26"/>
        </w:rPr>
        <w:t xml:space="preserve">Hạng mục công trình </w:t>
      </w:r>
      <w:r w:rsidR="00A56A3E" w:rsidRPr="00C2770F">
        <w:rPr>
          <w:color w:val="000000" w:themeColor="text1"/>
          <w:szCs w:val="26"/>
        </w:rPr>
        <w:t>xử lý nước thải</w:t>
      </w:r>
      <w:bookmarkEnd w:id="805"/>
    </w:p>
    <w:p w14:paraId="62C34608" w14:textId="2845B0B5" w:rsidR="0014439B" w:rsidRPr="00C2770F" w:rsidRDefault="0014439B" w:rsidP="00CF4513">
      <w:pPr>
        <w:widowControl w:val="0"/>
        <w:tabs>
          <w:tab w:val="left" w:pos="2694"/>
        </w:tabs>
        <w:jc w:val="center"/>
        <w:rPr>
          <w:b/>
          <w:color w:val="000000" w:themeColor="text1"/>
          <w:szCs w:val="26"/>
        </w:rPr>
      </w:pPr>
      <w:bookmarkStart w:id="808" w:name="_Toc117867907"/>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13</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AC14C3" w:rsidRPr="00C2770F">
        <w:rPr>
          <w:color w:val="000000" w:themeColor="text1"/>
          <w:szCs w:val="26"/>
        </w:rPr>
        <w:t>Các hạng mục công trình xử lý nước thải</w:t>
      </w:r>
      <w:bookmarkEnd w:id="808"/>
    </w:p>
    <w:tbl>
      <w:tblPr>
        <w:tblW w:w="0" w:type="auto"/>
        <w:tblLook w:val="04A0" w:firstRow="1" w:lastRow="0" w:firstColumn="1" w:lastColumn="0" w:noHBand="0" w:noVBand="1"/>
      </w:tblPr>
      <w:tblGrid>
        <w:gridCol w:w="708"/>
        <w:gridCol w:w="2520"/>
        <w:gridCol w:w="1256"/>
        <w:gridCol w:w="2647"/>
        <w:gridCol w:w="671"/>
        <w:gridCol w:w="809"/>
        <w:gridCol w:w="801"/>
        <w:gridCol w:w="865"/>
        <w:gridCol w:w="1106"/>
        <w:gridCol w:w="1123"/>
        <w:gridCol w:w="1155"/>
        <w:gridCol w:w="895"/>
      </w:tblGrid>
      <w:tr w:rsidR="00C2770F" w:rsidRPr="00C2770F" w14:paraId="7BB5CDBB" w14:textId="77777777" w:rsidTr="00C84085">
        <w:trPr>
          <w:trHeight w:val="33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5D6764"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STT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541C74"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Công trình</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D45FAA"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Ký hiệu</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6C836"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Ghi chú</w:t>
            </w:r>
          </w:p>
        </w:tc>
        <w:tc>
          <w:tcPr>
            <w:tcW w:w="0" w:type="auto"/>
            <w:gridSpan w:val="7"/>
            <w:tcBorders>
              <w:top w:val="single" w:sz="4" w:space="0" w:color="auto"/>
              <w:left w:val="nil"/>
              <w:bottom w:val="single" w:sz="4" w:space="0" w:color="auto"/>
              <w:right w:val="single" w:sz="4" w:space="0" w:color="auto"/>
            </w:tcBorders>
            <w:shd w:val="clear" w:color="auto" w:fill="auto"/>
            <w:vAlign w:val="center"/>
            <w:hideMark/>
          </w:tcPr>
          <w:p w14:paraId="731B9615"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Kích thước</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599500"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Thời gian lưu</w:t>
            </w:r>
            <w:r w:rsidRPr="00C2770F">
              <w:rPr>
                <w:rFonts w:eastAsia="Times New Roman"/>
                <w:b/>
                <w:bCs/>
                <w:color w:val="000000" w:themeColor="text1"/>
                <w:szCs w:val="26"/>
              </w:rPr>
              <w:br/>
              <w:t>(h)</w:t>
            </w:r>
          </w:p>
        </w:tc>
      </w:tr>
      <w:tr w:rsidR="00C2770F" w:rsidRPr="00C2770F" w14:paraId="71B9A5A0" w14:textId="77777777" w:rsidTr="00C84085">
        <w:trPr>
          <w:trHeight w:val="825"/>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A269A3" w14:textId="77777777" w:rsidR="00A0068B" w:rsidRPr="00C2770F" w:rsidRDefault="00A0068B" w:rsidP="00CF4513">
            <w:pPr>
              <w:ind w:firstLine="0"/>
              <w:rPr>
                <w:rFonts w:eastAsia="Times New Roman"/>
                <w:b/>
                <w:bCs/>
                <w:color w:val="000000" w:themeColor="text1"/>
                <w:szCs w:val="2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9BB3881" w14:textId="77777777" w:rsidR="00A0068B" w:rsidRPr="00C2770F" w:rsidRDefault="00A0068B" w:rsidP="00CF4513">
            <w:pPr>
              <w:ind w:firstLine="0"/>
              <w:rPr>
                <w:rFonts w:eastAsia="Times New Roman"/>
                <w:b/>
                <w:bCs/>
                <w:color w:val="000000" w:themeColor="text1"/>
                <w:szCs w:val="2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737FBB" w14:textId="77777777" w:rsidR="00A0068B" w:rsidRPr="00C2770F" w:rsidRDefault="00A0068B" w:rsidP="00CF4513">
            <w:pPr>
              <w:ind w:firstLine="0"/>
              <w:rPr>
                <w:rFonts w:eastAsia="Times New Roman"/>
                <w:b/>
                <w:bCs/>
                <w:color w:val="000000" w:themeColor="text1"/>
                <w:szCs w:val="2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F82517" w14:textId="77777777" w:rsidR="00A0068B" w:rsidRPr="00C2770F" w:rsidRDefault="00A0068B" w:rsidP="00CF4513">
            <w:pPr>
              <w:ind w:firstLine="0"/>
              <w:rPr>
                <w:rFonts w:eastAsia="Times New Roman"/>
                <w:b/>
                <w:bCs/>
                <w:color w:val="000000" w:themeColor="text1"/>
                <w:szCs w:val="26"/>
              </w:rPr>
            </w:pPr>
          </w:p>
        </w:tc>
        <w:tc>
          <w:tcPr>
            <w:tcW w:w="0" w:type="auto"/>
            <w:tcBorders>
              <w:top w:val="nil"/>
              <w:left w:val="nil"/>
              <w:bottom w:val="single" w:sz="4" w:space="0" w:color="auto"/>
              <w:right w:val="single" w:sz="4" w:space="0" w:color="auto"/>
            </w:tcBorders>
            <w:shd w:val="clear" w:color="auto" w:fill="auto"/>
            <w:vAlign w:val="center"/>
            <w:hideMark/>
          </w:tcPr>
          <w:p w14:paraId="5DB3BC72"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Dài</w:t>
            </w:r>
            <w:r w:rsidRPr="00C2770F">
              <w:rPr>
                <w:rFonts w:eastAsia="Times New Roman"/>
                <w:b/>
                <w:bCs/>
                <w:color w:val="000000" w:themeColor="text1"/>
                <w:szCs w:val="26"/>
              </w:rPr>
              <w:br/>
              <w:t>(m)</w:t>
            </w:r>
          </w:p>
        </w:tc>
        <w:tc>
          <w:tcPr>
            <w:tcW w:w="0" w:type="auto"/>
            <w:tcBorders>
              <w:top w:val="nil"/>
              <w:left w:val="nil"/>
              <w:bottom w:val="single" w:sz="4" w:space="0" w:color="auto"/>
              <w:right w:val="single" w:sz="4" w:space="0" w:color="auto"/>
            </w:tcBorders>
            <w:shd w:val="clear" w:color="auto" w:fill="auto"/>
            <w:vAlign w:val="center"/>
            <w:hideMark/>
          </w:tcPr>
          <w:p w14:paraId="53513A21"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Rộng</w:t>
            </w:r>
            <w:r w:rsidRPr="00C2770F">
              <w:rPr>
                <w:rFonts w:eastAsia="Times New Roman"/>
                <w:b/>
                <w:bCs/>
                <w:color w:val="000000" w:themeColor="text1"/>
                <w:szCs w:val="26"/>
              </w:rPr>
              <w:br/>
              <w:t>(m)</w:t>
            </w:r>
          </w:p>
        </w:tc>
        <w:tc>
          <w:tcPr>
            <w:tcW w:w="0" w:type="auto"/>
            <w:tcBorders>
              <w:top w:val="nil"/>
              <w:left w:val="nil"/>
              <w:bottom w:val="single" w:sz="4" w:space="0" w:color="auto"/>
              <w:right w:val="single" w:sz="4" w:space="0" w:color="auto"/>
            </w:tcBorders>
            <w:shd w:val="clear" w:color="auto" w:fill="auto"/>
            <w:vAlign w:val="center"/>
            <w:hideMark/>
          </w:tcPr>
          <w:p w14:paraId="6E2FE039"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Cao</w:t>
            </w:r>
            <w:r w:rsidRPr="00C2770F">
              <w:rPr>
                <w:rFonts w:eastAsia="Times New Roman"/>
                <w:b/>
                <w:bCs/>
                <w:color w:val="000000" w:themeColor="text1"/>
                <w:szCs w:val="26"/>
              </w:rPr>
              <w:br/>
              <w:t>(m)</w:t>
            </w:r>
          </w:p>
        </w:tc>
        <w:tc>
          <w:tcPr>
            <w:tcW w:w="0" w:type="auto"/>
            <w:tcBorders>
              <w:top w:val="nil"/>
              <w:left w:val="nil"/>
              <w:bottom w:val="single" w:sz="4" w:space="0" w:color="auto"/>
              <w:right w:val="single" w:sz="4" w:space="0" w:color="auto"/>
            </w:tcBorders>
            <w:shd w:val="clear" w:color="auto" w:fill="auto"/>
            <w:vAlign w:val="center"/>
            <w:hideMark/>
          </w:tcPr>
          <w:p w14:paraId="3DB9DB8D"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Cao hữu ích (m)</w:t>
            </w:r>
          </w:p>
        </w:tc>
        <w:tc>
          <w:tcPr>
            <w:tcW w:w="0" w:type="auto"/>
            <w:tcBorders>
              <w:top w:val="nil"/>
              <w:left w:val="nil"/>
              <w:bottom w:val="single" w:sz="4" w:space="0" w:color="auto"/>
              <w:right w:val="single" w:sz="4" w:space="0" w:color="auto"/>
            </w:tcBorders>
            <w:shd w:val="clear" w:color="auto" w:fill="auto"/>
            <w:vAlign w:val="center"/>
            <w:hideMark/>
          </w:tcPr>
          <w:p w14:paraId="1E2878FB"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Đơn nguyên</w:t>
            </w:r>
            <w:r w:rsidRPr="00C2770F">
              <w:rPr>
                <w:rFonts w:eastAsia="Times New Roman"/>
                <w:b/>
                <w:bCs/>
                <w:color w:val="000000" w:themeColor="text1"/>
                <w:szCs w:val="26"/>
              </w:rPr>
              <w:br/>
              <w:t>(bể)</w:t>
            </w:r>
          </w:p>
        </w:tc>
        <w:tc>
          <w:tcPr>
            <w:tcW w:w="0" w:type="auto"/>
            <w:tcBorders>
              <w:top w:val="nil"/>
              <w:left w:val="nil"/>
              <w:bottom w:val="single" w:sz="4" w:space="0" w:color="auto"/>
              <w:right w:val="single" w:sz="4" w:space="0" w:color="auto"/>
            </w:tcBorders>
            <w:shd w:val="clear" w:color="auto" w:fill="auto"/>
            <w:vAlign w:val="center"/>
            <w:hideMark/>
          </w:tcPr>
          <w:p w14:paraId="11B5F6F9"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Thể tích xây dựng</w:t>
            </w:r>
            <w:r w:rsidRPr="00C2770F">
              <w:rPr>
                <w:rFonts w:eastAsia="Times New Roman"/>
                <w:b/>
                <w:bCs/>
                <w:color w:val="000000" w:themeColor="text1"/>
                <w:szCs w:val="26"/>
              </w:rPr>
              <w:br/>
              <w:t>(m</w:t>
            </w:r>
            <w:r w:rsidRPr="00C2770F">
              <w:rPr>
                <w:rFonts w:eastAsia="Times New Roman"/>
                <w:b/>
                <w:bCs/>
                <w:color w:val="000000" w:themeColor="text1"/>
                <w:szCs w:val="26"/>
                <w:vertAlign w:val="superscript"/>
              </w:rPr>
              <w:t>3</w:t>
            </w:r>
            <w:r w:rsidRPr="00C2770F">
              <w:rPr>
                <w:rFonts w:eastAsia="Times New Roman"/>
                <w:b/>
                <w:bCs/>
                <w:color w:val="000000" w:themeColor="text1"/>
                <w:szCs w:val="26"/>
              </w:rPr>
              <w:t>)</w:t>
            </w:r>
          </w:p>
        </w:tc>
        <w:tc>
          <w:tcPr>
            <w:tcW w:w="0" w:type="auto"/>
            <w:tcBorders>
              <w:top w:val="nil"/>
              <w:left w:val="nil"/>
              <w:bottom w:val="single" w:sz="4" w:space="0" w:color="auto"/>
              <w:right w:val="single" w:sz="4" w:space="0" w:color="auto"/>
            </w:tcBorders>
            <w:shd w:val="clear" w:color="auto" w:fill="auto"/>
            <w:vAlign w:val="center"/>
            <w:hideMark/>
          </w:tcPr>
          <w:p w14:paraId="0CD0745E" w14:textId="77777777" w:rsidR="00A0068B" w:rsidRPr="00C2770F" w:rsidRDefault="00A0068B" w:rsidP="00CF4513">
            <w:pPr>
              <w:ind w:firstLine="0"/>
              <w:jc w:val="center"/>
              <w:rPr>
                <w:rFonts w:eastAsia="Times New Roman"/>
                <w:b/>
                <w:bCs/>
                <w:color w:val="000000" w:themeColor="text1"/>
                <w:szCs w:val="26"/>
              </w:rPr>
            </w:pPr>
            <w:r w:rsidRPr="00C2770F">
              <w:rPr>
                <w:rFonts w:eastAsia="Times New Roman"/>
                <w:b/>
                <w:bCs/>
                <w:color w:val="000000" w:themeColor="text1"/>
                <w:szCs w:val="26"/>
              </w:rPr>
              <w:t>Thể tích thực</w:t>
            </w:r>
            <w:r w:rsidRPr="00C2770F">
              <w:rPr>
                <w:rFonts w:eastAsia="Times New Roman"/>
                <w:b/>
                <w:bCs/>
                <w:color w:val="000000" w:themeColor="text1"/>
                <w:szCs w:val="26"/>
              </w:rPr>
              <w:br/>
              <w:t>(m</w:t>
            </w:r>
            <w:r w:rsidRPr="00C2770F">
              <w:rPr>
                <w:rFonts w:eastAsia="Times New Roman"/>
                <w:b/>
                <w:bCs/>
                <w:color w:val="000000" w:themeColor="text1"/>
                <w:szCs w:val="26"/>
                <w:vertAlign w:val="superscript"/>
              </w:rPr>
              <w:t>3</w:t>
            </w:r>
            <w:r w:rsidRPr="00C2770F">
              <w:rPr>
                <w:rFonts w:eastAsia="Times New Roman"/>
                <w:b/>
                <w:bCs/>
                <w:color w:val="000000" w:themeColor="text1"/>
                <w:szCs w:val="26"/>
              </w:rPr>
              <w:t>)</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0CFFAF" w14:textId="77777777" w:rsidR="00A0068B" w:rsidRPr="00C2770F" w:rsidRDefault="00A0068B" w:rsidP="00CF4513">
            <w:pPr>
              <w:ind w:firstLine="0"/>
              <w:rPr>
                <w:rFonts w:eastAsia="Times New Roman"/>
                <w:b/>
                <w:bCs/>
                <w:color w:val="000000" w:themeColor="text1"/>
                <w:szCs w:val="26"/>
              </w:rPr>
            </w:pPr>
          </w:p>
        </w:tc>
      </w:tr>
      <w:tr w:rsidR="00C2770F" w:rsidRPr="00C2770F" w14:paraId="04FFAE18" w14:textId="77777777" w:rsidTr="00C84085">
        <w:trPr>
          <w:trHeight w:val="7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13EF25" w14:textId="77777777"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69CA60BD" w14:textId="77777777" w:rsidR="002C06C9" w:rsidRPr="00C2770F" w:rsidRDefault="002C06C9" w:rsidP="002C06C9">
            <w:pPr>
              <w:ind w:firstLine="0"/>
              <w:rPr>
                <w:rFonts w:eastAsia="Times New Roman"/>
                <w:color w:val="000000" w:themeColor="text1"/>
                <w:szCs w:val="26"/>
              </w:rPr>
            </w:pPr>
            <w:r w:rsidRPr="00C2770F">
              <w:rPr>
                <w:rFonts w:eastAsia="Times New Roman"/>
                <w:color w:val="000000" w:themeColor="text1"/>
                <w:szCs w:val="26"/>
              </w:rPr>
              <w:t>Bể thu gom</w:t>
            </w:r>
          </w:p>
        </w:tc>
        <w:tc>
          <w:tcPr>
            <w:tcW w:w="0" w:type="auto"/>
            <w:tcBorders>
              <w:top w:val="nil"/>
              <w:left w:val="nil"/>
              <w:bottom w:val="single" w:sz="4" w:space="0" w:color="auto"/>
              <w:right w:val="single" w:sz="4" w:space="0" w:color="auto"/>
            </w:tcBorders>
            <w:shd w:val="clear" w:color="auto" w:fill="auto"/>
            <w:noWrap/>
            <w:vAlign w:val="center"/>
            <w:hideMark/>
          </w:tcPr>
          <w:p w14:paraId="13EE2E12" w14:textId="77777777"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TK-01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36A223C" w14:textId="77777777" w:rsidR="002C06C9" w:rsidRPr="00C2770F" w:rsidRDefault="002C06C9" w:rsidP="002C06C9">
            <w:pPr>
              <w:ind w:firstLine="0"/>
              <w:rPr>
                <w:rFonts w:eastAsia="Times New Roman"/>
                <w:color w:val="000000" w:themeColor="text1"/>
                <w:szCs w:val="26"/>
              </w:rPr>
            </w:pPr>
            <w:r w:rsidRPr="00C2770F">
              <w:rPr>
                <w:rFonts w:eastAsia="Times New Roman"/>
                <w:b/>
                <w:bCs/>
                <w:color w:val="000000" w:themeColor="text1"/>
                <w:szCs w:val="26"/>
              </w:rPr>
              <w:t xml:space="preserve">- Kích thước: </w:t>
            </w:r>
            <w:r w:rsidRPr="00C2770F">
              <w:rPr>
                <w:rFonts w:eastAsia="Times New Roman"/>
                <w:color w:val="000000" w:themeColor="text1"/>
                <w:szCs w:val="26"/>
              </w:rPr>
              <w:t>xem bản vẽ đính kèm;</w:t>
            </w:r>
            <w:r w:rsidRPr="00C2770F">
              <w:rPr>
                <w:rFonts w:eastAsia="Times New Roman"/>
                <w:color w:val="000000" w:themeColor="text1"/>
                <w:szCs w:val="26"/>
              </w:rPr>
              <w:br/>
            </w:r>
            <w:r w:rsidRPr="00C2770F">
              <w:rPr>
                <w:rFonts w:eastAsia="Times New Roman"/>
                <w:b/>
                <w:bCs/>
                <w:color w:val="000000" w:themeColor="text1"/>
                <w:szCs w:val="26"/>
              </w:rPr>
              <w:t>- Vật liệu:</w:t>
            </w:r>
            <w:r w:rsidRPr="00C2770F">
              <w:rPr>
                <w:rFonts w:eastAsia="Times New Roman"/>
                <w:color w:val="000000" w:themeColor="text1"/>
                <w:szCs w:val="26"/>
              </w:rPr>
              <w:br/>
              <w:t>+ Bê tông cốt thép, M250;</w:t>
            </w:r>
            <w:r w:rsidRPr="00C2770F">
              <w:rPr>
                <w:rFonts w:eastAsia="Times New Roman"/>
                <w:color w:val="000000" w:themeColor="text1"/>
                <w:szCs w:val="26"/>
              </w:rPr>
              <w:br/>
              <w:t>+ Chống thấm mạch ngừng băng cản nước PVC Waterstop V200;</w:t>
            </w:r>
            <w:r w:rsidRPr="00C2770F">
              <w:rPr>
                <w:rFonts w:eastAsia="Times New Roman"/>
                <w:color w:val="000000" w:themeColor="text1"/>
                <w:szCs w:val="26"/>
              </w:rPr>
              <w:br/>
              <w:t>+ Thành bên trong bể quét 2 lớp Kova CT11A chống thấm;</w:t>
            </w:r>
            <w:r w:rsidRPr="00C2770F">
              <w:rPr>
                <w:rFonts w:eastAsia="Times New Roman"/>
                <w:color w:val="000000" w:themeColor="text1"/>
                <w:szCs w:val="26"/>
              </w:rPr>
              <w:br/>
              <w:t>+ Thành bên ngoài bể quét 2 lớp Kova CT11A;</w:t>
            </w:r>
            <w:r w:rsidRPr="00C2770F">
              <w:rPr>
                <w:rFonts w:eastAsia="Times New Roman"/>
                <w:color w:val="000000" w:themeColor="text1"/>
                <w:szCs w:val="26"/>
              </w:rPr>
              <w:br/>
            </w:r>
            <w:r w:rsidRPr="00C2770F">
              <w:rPr>
                <w:rFonts w:eastAsia="Times New Roman"/>
                <w:b/>
                <w:bCs/>
                <w:color w:val="000000" w:themeColor="text1"/>
                <w:szCs w:val="26"/>
              </w:rPr>
              <w:t>- Hoàn thiện:</w:t>
            </w:r>
            <w:r w:rsidRPr="00C2770F">
              <w:rPr>
                <w:rFonts w:eastAsia="Times New Roman"/>
                <w:color w:val="000000" w:themeColor="text1"/>
                <w:szCs w:val="26"/>
              </w:rPr>
              <w:br/>
              <w:t>+ Sơn mặt ngoài phần nổi bằng sơn Dulux Wathershield (có bả ma tít ngoài trời).</w:t>
            </w:r>
            <w:r w:rsidRPr="00C2770F">
              <w:rPr>
                <w:rFonts w:eastAsia="Times New Roman"/>
                <w:color w:val="000000" w:themeColor="text1"/>
                <w:szCs w:val="26"/>
              </w:rPr>
              <w:br/>
            </w:r>
            <w:r w:rsidRPr="00C2770F">
              <w:rPr>
                <w:rFonts w:eastAsia="Times New Roman"/>
                <w:color w:val="000000" w:themeColor="text1"/>
                <w:szCs w:val="26"/>
              </w:rPr>
              <w:lastRenderedPageBreak/>
              <w:t>+ Thang xuống bể Inox 304, dày 1,5mm.</w:t>
            </w:r>
          </w:p>
        </w:tc>
        <w:tc>
          <w:tcPr>
            <w:tcW w:w="0" w:type="auto"/>
            <w:tcBorders>
              <w:top w:val="nil"/>
              <w:left w:val="nil"/>
              <w:bottom w:val="single" w:sz="4" w:space="0" w:color="auto"/>
              <w:right w:val="single" w:sz="4" w:space="0" w:color="auto"/>
            </w:tcBorders>
            <w:shd w:val="clear" w:color="auto" w:fill="auto"/>
            <w:noWrap/>
            <w:vAlign w:val="center"/>
            <w:hideMark/>
          </w:tcPr>
          <w:p w14:paraId="09B02C65" w14:textId="328DDAB7"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lastRenderedPageBreak/>
              <w:t>6,4</w:t>
            </w:r>
          </w:p>
        </w:tc>
        <w:tc>
          <w:tcPr>
            <w:tcW w:w="0" w:type="auto"/>
            <w:tcBorders>
              <w:top w:val="nil"/>
              <w:left w:val="nil"/>
              <w:bottom w:val="single" w:sz="4" w:space="0" w:color="auto"/>
              <w:right w:val="single" w:sz="4" w:space="0" w:color="auto"/>
            </w:tcBorders>
            <w:shd w:val="clear" w:color="auto" w:fill="auto"/>
            <w:noWrap/>
            <w:vAlign w:val="center"/>
            <w:hideMark/>
          </w:tcPr>
          <w:p w14:paraId="46A3D4F0" w14:textId="0345C0EA"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5</w:t>
            </w:r>
          </w:p>
        </w:tc>
        <w:tc>
          <w:tcPr>
            <w:tcW w:w="0" w:type="auto"/>
            <w:tcBorders>
              <w:top w:val="nil"/>
              <w:left w:val="nil"/>
              <w:bottom w:val="single" w:sz="4" w:space="0" w:color="auto"/>
              <w:right w:val="single" w:sz="4" w:space="0" w:color="auto"/>
            </w:tcBorders>
            <w:shd w:val="clear" w:color="auto" w:fill="auto"/>
            <w:noWrap/>
            <w:vAlign w:val="center"/>
            <w:hideMark/>
          </w:tcPr>
          <w:p w14:paraId="162CE883" w14:textId="6401101D"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10,55</w:t>
            </w:r>
          </w:p>
        </w:tc>
        <w:tc>
          <w:tcPr>
            <w:tcW w:w="0" w:type="auto"/>
            <w:tcBorders>
              <w:top w:val="nil"/>
              <w:left w:val="nil"/>
              <w:bottom w:val="single" w:sz="4" w:space="0" w:color="auto"/>
              <w:right w:val="single" w:sz="4" w:space="0" w:color="auto"/>
            </w:tcBorders>
            <w:shd w:val="clear" w:color="auto" w:fill="auto"/>
            <w:noWrap/>
            <w:vAlign w:val="center"/>
            <w:hideMark/>
          </w:tcPr>
          <w:p w14:paraId="53E09D97" w14:textId="3FE6DAF2"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3</w:t>
            </w:r>
          </w:p>
        </w:tc>
        <w:tc>
          <w:tcPr>
            <w:tcW w:w="0" w:type="auto"/>
            <w:tcBorders>
              <w:top w:val="nil"/>
              <w:left w:val="nil"/>
              <w:bottom w:val="single" w:sz="4" w:space="0" w:color="auto"/>
              <w:right w:val="single" w:sz="4" w:space="0" w:color="auto"/>
            </w:tcBorders>
            <w:shd w:val="clear" w:color="auto" w:fill="auto"/>
            <w:noWrap/>
            <w:vAlign w:val="center"/>
            <w:hideMark/>
          </w:tcPr>
          <w:p w14:paraId="6B0A85F1" w14:textId="083D4862"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0DC15176" w14:textId="7302EF8C"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337,6</w:t>
            </w:r>
          </w:p>
        </w:tc>
        <w:tc>
          <w:tcPr>
            <w:tcW w:w="0" w:type="auto"/>
            <w:tcBorders>
              <w:top w:val="nil"/>
              <w:left w:val="nil"/>
              <w:bottom w:val="single" w:sz="4" w:space="0" w:color="auto"/>
              <w:right w:val="single" w:sz="4" w:space="0" w:color="auto"/>
            </w:tcBorders>
            <w:shd w:val="clear" w:color="auto" w:fill="auto"/>
            <w:noWrap/>
            <w:vAlign w:val="center"/>
            <w:hideMark/>
          </w:tcPr>
          <w:p w14:paraId="4C5EC65A" w14:textId="487E8399"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96</w:t>
            </w:r>
          </w:p>
        </w:tc>
        <w:tc>
          <w:tcPr>
            <w:tcW w:w="0" w:type="auto"/>
            <w:tcBorders>
              <w:top w:val="nil"/>
              <w:left w:val="nil"/>
              <w:bottom w:val="single" w:sz="4" w:space="0" w:color="auto"/>
              <w:right w:val="single" w:sz="4" w:space="0" w:color="auto"/>
            </w:tcBorders>
            <w:shd w:val="clear" w:color="auto" w:fill="auto"/>
            <w:noWrap/>
            <w:vAlign w:val="center"/>
            <w:hideMark/>
          </w:tcPr>
          <w:p w14:paraId="6AEC4428" w14:textId="57C02F3D" w:rsidR="002C06C9" w:rsidRPr="00C2770F" w:rsidRDefault="002C06C9" w:rsidP="002C06C9">
            <w:pPr>
              <w:ind w:firstLine="0"/>
              <w:jc w:val="center"/>
              <w:rPr>
                <w:rFonts w:eastAsia="Times New Roman"/>
                <w:color w:val="000000" w:themeColor="text1"/>
                <w:szCs w:val="26"/>
              </w:rPr>
            </w:pPr>
            <w:r w:rsidRPr="00C2770F">
              <w:rPr>
                <w:rFonts w:eastAsia="Times New Roman"/>
                <w:color w:val="000000" w:themeColor="text1"/>
                <w:szCs w:val="26"/>
              </w:rPr>
              <w:t>0,6</w:t>
            </w:r>
          </w:p>
        </w:tc>
      </w:tr>
      <w:tr w:rsidR="00C2770F" w:rsidRPr="00C2770F" w14:paraId="339A54CA" w14:textId="77777777" w:rsidTr="00AC3662">
        <w:trPr>
          <w:trHeight w:val="6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C6700F" w14:textId="77777777" w:rsidR="00AC3662" w:rsidRPr="00C2770F" w:rsidRDefault="00AC3662" w:rsidP="00AC3662">
            <w:pPr>
              <w:ind w:firstLine="0"/>
              <w:jc w:val="center"/>
              <w:rPr>
                <w:rFonts w:eastAsia="Times New Roman"/>
                <w:color w:val="000000" w:themeColor="text1"/>
                <w:szCs w:val="26"/>
              </w:rPr>
            </w:pPr>
            <w:r w:rsidRPr="00C2770F">
              <w:rPr>
                <w:rFonts w:eastAsia="Times New Roman"/>
                <w:color w:val="000000" w:themeColor="text1"/>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5AC5E922" w14:textId="77777777" w:rsidR="00AC3662" w:rsidRPr="00C2770F" w:rsidRDefault="00AC3662" w:rsidP="00AC3662">
            <w:pPr>
              <w:ind w:firstLine="0"/>
              <w:rPr>
                <w:rFonts w:eastAsia="Times New Roman"/>
                <w:color w:val="000000" w:themeColor="text1"/>
                <w:szCs w:val="26"/>
              </w:rPr>
            </w:pPr>
            <w:r w:rsidRPr="00C2770F">
              <w:rPr>
                <w:rFonts w:eastAsia="Times New Roman"/>
                <w:color w:val="000000" w:themeColor="text1"/>
                <w:szCs w:val="26"/>
              </w:rPr>
              <w:t>Hồ sinh học tùy tiện</w:t>
            </w:r>
          </w:p>
        </w:tc>
        <w:tc>
          <w:tcPr>
            <w:tcW w:w="0" w:type="auto"/>
            <w:tcBorders>
              <w:top w:val="nil"/>
              <w:left w:val="nil"/>
              <w:bottom w:val="single" w:sz="4" w:space="0" w:color="auto"/>
              <w:right w:val="single" w:sz="4" w:space="0" w:color="auto"/>
            </w:tcBorders>
            <w:shd w:val="clear" w:color="auto" w:fill="auto"/>
            <w:noWrap/>
            <w:vAlign w:val="center"/>
            <w:hideMark/>
          </w:tcPr>
          <w:p w14:paraId="758D9697" w14:textId="77777777" w:rsidR="00AC3662" w:rsidRPr="00C2770F" w:rsidRDefault="00AC3662" w:rsidP="00AC3662">
            <w:pPr>
              <w:ind w:firstLine="0"/>
              <w:jc w:val="center"/>
              <w:rPr>
                <w:rFonts w:eastAsia="Times New Roman"/>
                <w:color w:val="000000" w:themeColor="text1"/>
                <w:szCs w:val="26"/>
              </w:rPr>
            </w:pPr>
            <w:r w:rsidRPr="00C2770F">
              <w:rPr>
                <w:rFonts w:eastAsia="Times New Roman"/>
                <w:color w:val="000000" w:themeColor="text1"/>
                <w:szCs w:val="26"/>
              </w:rPr>
              <w:t>TK-02</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3D70582" w14:textId="77777777" w:rsidR="00AC3662" w:rsidRPr="00C2770F" w:rsidRDefault="00AC3662" w:rsidP="00AC3662">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7AFB205E" w14:textId="0158DCAA"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0F15B5AE" w14:textId="38BB37CF"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4EE78DAE" w14:textId="358E8CC5"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24333244" w14:textId="23C41CB8"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5B1C1D50" w14:textId="68AF2FA8"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609D7242" w14:textId="5137E73F"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133532E8" w14:textId="5AC4F6AB" w:rsidR="00AC3662" w:rsidRPr="00C2770F" w:rsidRDefault="00AC3662" w:rsidP="00AC3662">
            <w:pPr>
              <w:ind w:firstLine="0"/>
              <w:jc w:val="center"/>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7AEEBB74" w14:textId="25CA8DAF" w:rsidR="00AC3662" w:rsidRPr="00C2770F" w:rsidRDefault="00AC3662" w:rsidP="00AC3662">
            <w:pPr>
              <w:ind w:firstLine="0"/>
              <w:jc w:val="center"/>
              <w:rPr>
                <w:rFonts w:eastAsia="Times New Roman"/>
                <w:color w:val="000000" w:themeColor="text1"/>
                <w:szCs w:val="26"/>
              </w:rPr>
            </w:pPr>
          </w:p>
        </w:tc>
      </w:tr>
      <w:tr w:rsidR="00C2770F" w:rsidRPr="00C2770F" w14:paraId="184CCF7E" w14:textId="77777777" w:rsidTr="00C84085">
        <w:trPr>
          <w:trHeight w:val="69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5F268E6" w14:textId="56B6F050"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4FAF277B" w14:textId="77177F43" w:rsidR="001A12B4" w:rsidRPr="00C2770F" w:rsidRDefault="001A12B4" w:rsidP="001A12B4">
            <w:pPr>
              <w:ind w:firstLine="0"/>
              <w:rPr>
                <w:rFonts w:eastAsia="Times New Roman"/>
                <w:color w:val="000000" w:themeColor="text1"/>
                <w:szCs w:val="26"/>
              </w:rPr>
            </w:pPr>
            <w:r w:rsidRPr="00C2770F">
              <w:rPr>
                <w:rFonts w:eastAsia="Times New Roman"/>
                <w:color w:val="000000" w:themeColor="text1"/>
                <w:szCs w:val="26"/>
              </w:rPr>
              <w:t>Hồ sinh học tùy tiện 1</w:t>
            </w:r>
          </w:p>
        </w:tc>
        <w:tc>
          <w:tcPr>
            <w:tcW w:w="0" w:type="auto"/>
            <w:tcBorders>
              <w:top w:val="nil"/>
              <w:left w:val="nil"/>
              <w:bottom w:val="single" w:sz="4" w:space="0" w:color="auto"/>
              <w:right w:val="single" w:sz="4" w:space="0" w:color="auto"/>
            </w:tcBorders>
            <w:shd w:val="clear" w:color="auto" w:fill="auto"/>
            <w:noWrap/>
            <w:vAlign w:val="center"/>
          </w:tcPr>
          <w:p w14:paraId="0D8A710E" w14:textId="3CF4D801" w:rsidR="001A12B4" w:rsidRPr="00C2770F" w:rsidRDefault="00B4550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vMerge/>
            <w:tcBorders>
              <w:top w:val="nil"/>
              <w:left w:val="single" w:sz="4" w:space="0" w:color="auto"/>
              <w:bottom w:val="single" w:sz="4" w:space="0" w:color="auto"/>
              <w:right w:val="single" w:sz="4" w:space="0" w:color="auto"/>
            </w:tcBorders>
            <w:shd w:val="clear" w:color="auto" w:fill="auto"/>
            <w:vAlign w:val="center"/>
          </w:tcPr>
          <w:p w14:paraId="131FD19F" w14:textId="77777777" w:rsidR="001A12B4" w:rsidRPr="00C2770F" w:rsidRDefault="001A12B4" w:rsidP="001A12B4">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46B988B1" w14:textId="64CE85B2"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100</w:t>
            </w:r>
          </w:p>
        </w:tc>
        <w:tc>
          <w:tcPr>
            <w:tcW w:w="0" w:type="auto"/>
            <w:tcBorders>
              <w:top w:val="nil"/>
              <w:left w:val="nil"/>
              <w:bottom w:val="single" w:sz="4" w:space="0" w:color="auto"/>
              <w:right w:val="single" w:sz="4" w:space="0" w:color="auto"/>
            </w:tcBorders>
            <w:shd w:val="clear" w:color="auto" w:fill="auto"/>
            <w:noWrap/>
            <w:vAlign w:val="center"/>
          </w:tcPr>
          <w:p w14:paraId="56BDD686" w14:textId="61EBEA9C"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13</w:t>
            </w:r>
          </w:p>
        </w:tc>
        <w:tc>
          <w:tcPr>
            <w:tcW w:w="0" w:type="auto"/>
            <w:tcBorders>
              <w:top w:val="nil"/>
              <w:left w:val="nil"/>
              <w:bottom w:val="single" w:sz="4" w:space="0" w:color="auto"/>
              <w:right w:val="single" w:sz="4" w:space="0" w:color="auto"/>
            </w:tcBorders>
            <w:shd w:val="clear" w:color="auto" w:fill="auto"/>
            <w:noWrap/>
            <w:vAlign w:val="center"/>
          </w:tcPr>
          <w:p w14:paraId="4BDBC5EB" w14:textId="3294408F"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4</w:t>
            </w:r>
          </w:p>
        </w:tc>
        <w:tc>
          <w:tcPr>
            <w:tcW w:w="0" w:type="auto"/>
            <w:tcBorders>
              <w:top w:val="nil"/>
              <w:left w:val="nil"/>
              <w:bottom w:val="single" w:sz="4" w:space="0" w:color="auto"/>
              <w:right w:val="single" w:sz="4" w:space="0" w:color="auto"/>
            </w:tcBorders>
            <w:shd w:val="clear" w:color="auto" w:fill="auto"/>
            <w:noWrap/>
            <w:vAlign w:val="center"/>
          </w:tcPr>
          <w:p w14:paraId="4944B026" w14:textId="5A813292"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6B266B3B" w14:textId="2A0D9B2B"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tcPr>
          <w:p w14:paraId="3BECB6F0" w14:textId="72435EFA"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3.456</w:t>
            </w:r>
          </w:p>
        </w:tc>
        <w:tc>
          <w:tcPr>
            <w:tcW w:w="0" w:type="auto"/>
            <w:tcBorders>
              <w:top w:val="nil"/>
              <w:left w:val="nil"/>
              <w:bottom w:val="single" w:sz="4" w:space="0" w:color="auto"/>
              <w:right w:val="single" w:sz="4" w:space="0" w:color="auto"/>
            </w:tcBorders>
            <w:shd w:val="clear" w:color="auto" w:fill="auto"/>
            <w:noWrap/>
            <w:vAlign w:val="center"/>
          </w:tcPr>
          <w:p w14:paraId="0332DC73" w14:textId="214E019B"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513FD149" w14:textId="22FC30DC"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41,4</w:t>
            </w:r>
          </w:p>
        </w:tc>
      </w:tr>
      <w:tr w:rsidR="00C2770F" w:rsidRPr="00C2770F" w14:paraId="1D902B1F" w14:textId="77777777" w:rsidTr="00C84085">
        <w:trPr>
          <w:trHeight w:val="69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6B1F02A" w14:textId="432E160A"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0357551A" w14:textId="26B0EDF9" w:rsidR="001A12B4" w:rsidRPr="00C2770F" w:rsidRDefault="001A12B4" w:rsidP="001A12B4">
            <w:pPr>
              <w:ind w:firstLine="0"/>
              <w:rPr>
                <w:rFonts w:eastAsia="Times New Roman"/>
                <w:color w:val="000000" w:themeColor="text1"/>
                <w:szCs w:val="26"/>
              </w:rPr>
            </w:pPr>
            <w:r w:rsidRPr="00C2770F">
              <w:rPr>
                <w:rFonts w:eastAsia="Times New Roman"/>
                <w:color w:val="000000" w:themeColor="text1"/>
                <w:szCs w:val="26"/>
              </w:rPr>
              <w:t>Hồ sinh học tùy tiện 2</w:t>
            </w:r>
          </w:p>
        </w:tc>
        <w:tc>
          <w:tcPr>
            <w:tcW w:w="0" w:type="auto"/>
            <w:tcBorders>
              <w:top w:val="nil"/>
              <w:left w:val="nil"/>
              <w:bottom w:val="single" w:sz="4" w:space="0" w:color="auto"/>
              <w:right w:val="single" w:sz="4" w:space="0" w:color="auto"/>
            </w:tcBorders>
            <w:shd w:val="clear" w:color="auto" w:fill="auto"/>
            <w:noWrap/>
            <w:vAlign w:val="center"/>
          </w:tcPr>
          <w:p w14:paraId="486871C1" w14:textId="180F7475" w:rsidR="001A12B4" w:rsidRPr="00C2770F" w:rsidRDefault="00B4550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vMerge/>
            <w:tcBorders>
              <w:top w:val="nil"/>
              <w:left w:val="single" w:sz="4" w:space="0" w:color="auto"/>
              <w:bottom w:val="single" w:sz="4" w:space="0" w:color="auto"/>
              <w:right w:val="single" w:sz="4" w:space="0" w:color="auto"/>
            </w:tcBorders>
            <w:shd w:val="clear" w:color="auto" w:fill="auto"/>
            <w:vAlign w:val="center"/>
          </w:tcPr>
          <w:p w14:paraId="69E0D280" w14:textId="77777777" w:rsidR="001A12B4" w:rsidRPr="00C2770F" w:rsidRDefault="001A12B4" w:rsidP="001A12B4">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70F86D16" w14:textId="7C7D7846"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90</w:t>
            </w:r>
          </w:p>
        </w:tc>
        <w:tc>
          <w:tcPr>
            <w:tcW w:w="0" w:type="auto"/>
            <w:tcBorders>
              <w:top w:val="nil"/>
              <w:left w:val="nil"/>
              <w:bottom w:val="single" w:sz="4" w:space="0" w:color="auto"/>
              <w:right w:val="single" w:sz="4" w:space="0" w:color="auto"/>
            </w:tcBorders>
            <w:shd w:val="clear" w:color="auto" w:fill="auto"/>
            <w:noWrap/>
            <w:vAlign w:val="center"/>
          </w:tcPr>
          <w:p w14:paraId="057DD71D" w14:textId="747C1CD2"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13</w:t>
            </w:r>
          </w:p>
        </w:tc>
        <w:tc>
          <w:tcPr>
            <w:tcW w:w="0" w:type="auto"/>
            <w:tcBorders>
              <w:top w:val="nil"/>
              <w:left w:val="nil"/>
              <w:bottom w:val="single" w:sz="4" w:space="0" w:color="auto"/>
              <w:right w:val="single" w:sz="4" w:space="0" w:color="auto"/>
            </w:tcBorders>
            <w:shd w:val="clear" w:color="auto" w:fill="auto"/>
            <w:noWrap/>
            <w:vAlign w:val="center"/>
          </w:tcPr>
          <w:p w14:paraId="47B21939" w14:textId="586AAD2F"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4</w:t>
            </w:r>
          </w:p>
        </w:tc>
        <w:tc>
          <w:tcPr>
            <w:tcW w:w="0" w:type="auto"/>
            <w:tcBorders>
              <w:top w:val="nil"/>
              <w:left w:val="nil"/>
              <w:bottom w:val="single" w:sz="4" w:space="0" w:color="auto"/>
              <w:right w:val="single" w:sz="4" w:space="0" w:color="auto"/>
            </w:tcBorders>
            <w:shd w:val="clear" w:color="auto" w:fill="auto"/>
            <w:noWrap/>
            <w:vAlign w:val="center"/>
          </w:tcPr>
          <w:p w14:paraId="167E878F" w14:textId="297DEE2C"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0F23495A" w14:textId="1BFE2489"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tcPr>
          <w:p w14:paraId="57C1B159" w14:textId="1D9F8BCB"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3.096</w:t>
            </w:r>
          </w:p>
        </w:tc>
        <w:tc>
          <w:tcPr>
            <w:tcW w:w="0" w:type="auto"/>
            <w:tcBorders>
              <w:top w:val="nil"/>
              <w:left w:val="nil"/>
              <w:bottom w:val="single" w:sz="4" w:space="0" w:color="auto"/>
              <w:right w:val="single" w:sz="4" w:space="0" w:color="auto"/>
            </w:tcBorders>
            <w:shd w:val="clear" w:color="auto" w:fill="auto"/>
            <w:noWrap/>
            <w:vAlign w:val="center"/>
          </w:tcPr>
          <w:p w14:paraId="3CBD9141" w14:textId="471FF5BF"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4F7A2FFF" w14:textId="2B123219"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41,4</w:t>
            </w:r>
          </w:p>
        </w:tc>
      </w:tr>
      <w:tr w:rsidR="00C2770F" w:rsidRPr="00C2770F" w14:paraId="3299E990" w14:textId="77777777" w:rsidTr="00C84085">
        <w:trPr>
          <w:trHeight w:val="69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7CE593E" w14:textId="5A104377"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22428A99" w14:textId="3F48A51D" w:rsidR="001A12B4" w:rsidRPr="00C2770F" w:rsidRDefault="001A12B4" w:rsidP="001A12B4">
            <w:pPr>
              <w:ind w:firstLine="0"/>
              <w:rPr>
                <w:rFonts w:eastAsia="Times New Roman"/>
                <w:color w:val="000000" w:themeColor="text1"/>
                <w:szCs w:val="26"/>
              </w:rPr>
            </w:pPr>
            <w:r w:rsidRPr="00C2770F">
              <w:rPr>
                <w:rFonts w:eastAsia="Times New Roman"/>
                <w:color w:val="000000" w:themeColor="text1"/>
                <w:szCs w:val="26"/>
              </w:rPr>
              <w:t>Hồ sinh học tùy tiện 3</w:t>
            </w:r>
          </w:p>
        </w:tc>
        <w:tc>
          <w:tcPr>
            <w:tcW w:w="0" w:type="auto"/>
            <w:tcBorders>
              <w:top w:val="nil"/>
              <w:left w:val="nil"/>
              <w:bottom w:val="single" w:sz="4" w:space="0" w:color="auto"/>
              <w:right w:val="single" w:sz="4" w:space="0" w:color="auto"/>
            </w:tcBorders>
            <w:shd w:val="clear" w:color="auto" w:fill="auto"/>
            <w:noWrap/>
            <w:vAlign w:val="center"/>
          </w:tcPr>
          <w:p w14:paraId="6DCBD8B6" w14:textId="23F37B08" w:rsidR="001A12B4" w:rsidRPr="00C2770F" w:rsidRDefault="00B4550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vMerge/>
            <w:tcBorders>
              <w:top w:val="nil"/>
              <w:left w:val="single" w:sz="4" w:space="0" w:color="auto"/>
              <w:bottom w:val="single" w:sz="4" w:space="0" w:color="auto"/>
              <w:right w:val="single" w:sz="4" w:space="0" w:color="auto"/>
            </w:tcBorders>
            <w:shd w:val="clear" w:color="auto" w:fill="auto"/>
            <w:vAlign w:val="center"/>
          </w:tcPr>
          <w:p w14:paraId="4045A2BF" w14:textId="77777777" w:rsidR="001A12B4" w:rsidRPr="00C2770F" w:rsidRDefault="001A12B4" w:rsidP="001A12B4">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4A815121" w14:textId="0F82B886"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146</w:t>
            </w:r>
          </w:p>
        </w:tc>
        <w:tc>
          <w:tcPr>
            <w:tcW w:w="0" w:type="auto"/>
            <w:tcBorders>
              <w:top w:val="nil"/>
              <w:left w:val="nil"/>
              <w:bottom w:val="single" w:sz="4" w:space="0" w:color="auto"/>
              <w:right w:val="single" w:sz="4" w:space="0" w:color="auto"/>
            </w:tcBorders>
            <w:shd w:val="clear" w:color="auto" w:fill="auto"/>
            <w:noWrap/>
            <w:vAlign w:val="center"/>
          </w:tcPr>
          <w:p w14:paraId="5E122D5D" w14:textId="24ED94FE"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13</w:t>
            </w:r>
          </w:p>
        </w:tc>
        <w:tc>
          <w:tcPr>
            <w:tcW w:w="0" w:type="auto"/>
            <w:tcBorders>
              <w:top w:val="nil"/>
              <w:left w:val="nil"/>
              <w:bottom w:val="single" w:sz="4" w:space="0" w:color="auto"/>
              <w:right w:val="single" w:sz="4" w:space="0" w:color="auto"/>
            </w:tcBorders>
            <w:shd w:val="clear" w:color="auto" w:fill="auto"/>
            <w:noWrap/>
            <w:vAlign w:val="center"/>
          </w:tcPr>
          <w:p w14:paraId="7A632279" w14:textId="4979A379"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4</w:t>
            </w:r>
          </w:p>
        </w:tc>
        <w:tc>
          <w:tcPr>
            <w:tcW w:w="0" w:type="auto"/>
            <w:tcBorders>
              <w:top w:val="nil"/>
              <w:left w:val="nil"/>
              <w:bottom w:val="single" w:sz="4" w:space="0" w:color="auto"/>
              <w:right w:val="single" w:sz="4" w:space="0" w:color="auto"/>
            </w:tcBorders>
            <w:shd w:val="clear" w:color="auto" w:fill="auto"/>
            <w:noWrap/>
            <w:vAlign w:val="center"/>
          </w:tcPr>
          <w:p w14:paraId="482E660E" w14:textId="5F26CD5F"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370E08B8" w14:textId="01DC6401"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tcPr>
          <w:p w14:paraId="30714852" w14:textId="0CC29EAD" w:rsidR="001A12B4" w:rsidRPr="00C2770F" w:rsidRDefault="001A12B4" w:rsidP="001A12B4">
            <w:pPr>
              <w:ind w:firstLine="0"/>
              <w:jc w:val="center"/>
              <w:rPr>
                <w:rFonts w:eastAsia="Times New Roman"/>
                <w:color w:val="000000" w:themeColor="text1"/>
                <w:szCs w:val="26"/>
              </w:rPr>
            </w:pPr>
            <w:r w:rsidRPr="00C2770F">
              <w:rPr>
                <w:color w:val="000000" w:themeColor="text1"/>
                <w:sz w:val="28"/>
                <w:szCs w:val="28"/>
              </w:rPr>
              <w:t>5.112</w:t>
            </w:r>
          </w:p>
        </w:tc>
        <w:tc>
          <w:tcPr>
            <w:tcW w:w="0" w:type="auto"/>
            <w:tcBorders>
              <w:top w:val="nil"/>
              <w:left w:val="nil"/>
              <w:bottom w:val="single" w:sz="4" w:space="0" w:color="auto"/>
              <w:right w:val="single" w:sz="4" w:space="0" w:color="auto"/>
            </w:tcBorders>
            <w:shd w:val="clear" w:color="auto" w:fill="auto"/>
            <w:noWrap/>
            <w:vAlign w:val="center"/>
          </w:tcPr>
          <w:p w14:paraId="04F04497" w14:textId="6BFC22D7" w:rsidR="001A12B4" w:rsidRPr="00C2770F" w:rsidRDefault="006D5711" w:rsidP="001A12B4">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tcPr>
          <w:p w14:paraId="1083FD52" w14:textId="0E3BC393" w:rsidR="001A12B4" w:rsidRPr="00C2770F" w:rsidRDefault="001A12B4" w:rsidP="001A12B4">
            <w:pPr>
              <w:ind w:firstLine="0"/>
              <w:jc w:val="center"/>
              <w:rPr>
                <w:rFonts w:eastAsia="Times New Roman"/>
                <w:color w:val="000000" w:themeColor="text1"/>
                <w:szCs w:val="26"/>
              </w:rPr>
            </w:pPr>
            <w:r w:rsidRPr="00C2770F">
              <w:rPr>
                <w:rFonts w:eastAsia="Times New Roman"/>
                <w:color w:val="000000" w:themeColor="text1"/>
                <w:szCs w:val="26"/>
              </w:rPr>
              <w:t>41,4</w:t>
            </w:r>
          </w:p>
        </w:tc>
      </w:tr>
      <w:tr w:rsidR="00C2770F" w:rsidRPr="00C2770F" w14:paraId="1CFA00B0" w14:textId="77777777" w:rsidTr="00C84085">
        <w:trPr>
          <w:trHeight w:val="64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B3A8C4" w14:textId="77777777"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3</w:t>
            </w:r>
          </w:p>
        </w:tc>
        <w:tc>
          <w:tcPr>
            <w:tcW w:w="0" w:type="auto"/>
            <w:tcBorders>
              <w:top w:val="nil"/>
              <w:left w:val="nil"/>
              <w:bottom w:val="single" w:sz="4" w:space="0" w:color="auto"/>
              <w:right w:val="single" w:sz="4" w:space="0" w:color="auto"/>
            </w:tcBorders>
            <w:shd w:val="clear" w:color="auto" w:fill="auto"/>
            <w:noWrap/>
            <w:vAlign w:val="center"/>
            <w:hideMark/>
          </w:tcPr>
          <w:p w14:paraId="015E49D0" w14:textId="77777777" w:rsidR="005F172F" w:rsidRPr="00C2770F" w:rsidRDefault="005F172F" w:rsidP="005F172F">
            <w:pPr>
              <w:ind w:firstLine="0"/>
              <w:rPr>
                <w:rFonts w:eastAsia="Times New Roman"/>
                <w:color w:val="000000" w:themeColor="text1"/>
                <w:szCs w:val="26"/>
              </w:rPr>
            </w:pPr>
            <w:r w:rsidRPr="00C2770F">
              <w:rPr>
                <w:rFonts w:eastAsia="Times New Roman"/>
                <w:color w:val="000000" w:themeColor="text1"/>
                <w:szCs w:val="26"/>
              </w:rPr>
              <w:t>Bể điều hòa</w:t>
            </w:r>
          </w:p>
        </w:tc>
        <w:tc>
          <w:tcPr>
            <w:tcW w:w="0" w:type="auto"/>
            <w:tcBorders>
              <w:top w:val="nil"/>
              <w:left w:val="nil"/>
              <w:bottom w:val="single" w:sz="4" w:space="0" w:color="auto"/>
              <w:right w:val="single" w:sz="4" w:space="0" w:color="auto"/>
            </w:tcBorders>
            <w:shd w:val="clear" w:color="auto" w:fill="auto"/>
            <w:noWrap/>
            <w:vAlign w:val="center"/>
            <w:hideMark/>
          </w:tcPr>
          <w:p w14:paraId="1942658A" w14:textId="77777777"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TK-03</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33E22B9" w14:textId="77777777" w:rsidR="005F172F" w:rsidRPr="00C2770F" w:rsidRDefault="005F172F" w:rsidP="005F172F">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21C6CC0B" w14:textId="424B226E"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28,8</w:t>
            </w:r>
          </w:p>
        </w:tc>
        <w:tc>
          <w:tcPr>
            <w:tcW w:w="0" w:type="auto"/>
            <w:tcBorders>
              <w:top w:val="nil"/>
              <w:left w:val="nil"/>
              <w:bottom w:val="single" w:sz="4" w:space="0" w:color="auto"/>
              <w:right w:val="single" w:sz="4" w:space="0" w:color="auto"/>
            </w:tcBorders>
            <w:shd w:val="clear" w:color="auto" w:fill="auto"/>
            <w:noWrap/>
            <w:vAlign w:val="center"/>
            <w:hideMark/>
          </w:tcPr>
          <w:p w14:paraId="628E7FFF" w14:textId="329D3C3E"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11</w:t>
            </w:r>
          </w:p>
        </w:tc>
        <w:tc>
          <w:tcPr>
            <w:tcW w:w="0" w:type="auto"/>
            <w:tcBorders>
              <w:top w:val="nil"/>
              <w:left w:val="nil"/>
              <w:bottom w:val="single" w:sz="4" w:space="0" w:color="auto"/>
              <w:right w:val="single" w:sz="4" w:space="0" w:color="auto"/>
            </w:tcBorders>
            <w:shd w:val="clear" w:color="auto" w:fill="auto"/>
            <w:noWrap/>
            <w:vAlign w:val="center"/>
            <w:hideMark/>
          </w:tcPr>
          <w:p w14:paraId="0FD15276" w14:textId="4DDA0406"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6</w:t>
            </w:r>
          </w:p>
        </w:tc>
        <w:tc>
          <w:tcPr>
            <w:tcW w:w="0" w:type="auto"/>
            <w:tcBorders>
              <w:top w:val="nil"/>
              <w:left w:val="nil"/>
              <w:bottom w:val="single" w:sz="4" w:space="0" w:color="auto"/>
              <w:right w:val="single" w:sz="4" w:space="0" w:color="auto"/>
            </w:tcBorders>
            <w:shd w:val="clear" w:color="auto" w:fill="auto"/>
            <w:noWrap/>
            <w:vAlign w:val="center"/>
            <w:hideMark/>
          </w:tcPr>
          <w:p w14:paraId="6C553B8D" w14:textId="0A9F1623"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5,5</w:t>
            </w:r>
          </w:p>
        </w:tc>
        <w:tc>
          <w:tcPr>
            <w:tcW w:w="0" w:type="auto"/>
            <w:tcBorders>
              <w:top w:val="nil"/>
              <w:left w:val="nil"/>
              <w:bottom w:val="single" w:sz="4" w:space="0" w:color="auto"/>
              <w:right w:val="single" w:sz="4" w:space="0" w:color="auto"/>
            </w:tcBorders>
            <w:shd w:val="clear" w:color="auto" w:fill="auto"/>
            <w:noWrap/>
            <w:vAlign w:val="center"/>
            <w:hideMark/>
          </w:tcPr>
          <w:p w14:paraId="1CDA8364" w14:textId="51B096AF"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05EF4DDA" w14:textId="320B7B1A"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1900,8</w:t>
            </w:r>
          </w:p>
        </w:tc>
        <w:tc>
          <w:tcPr>
            <w:tcW w:w="0" w:type="auto"/>
            <w:tcBorders>
              <w:top w:val="nil"/>
              <w:left w:val="nil"/>
              <w:bottom w:val="single" w:sz="4" w:space="0" w:color="auto"/>
              <w:right w:val="single" w:sz="4" w:space="0" w:color="auto"/>
            </w:tcBorders>
            <w:shd w:val="clear" w:color="auto" w:fill="auto"/>
            <w:noWrap/>
            <w:vAlign w:val="center"/>
            <w:hideMark/>
          </w:tcPr>
          <w:p w14:paraId="488A525A" w14:textId="76037C11"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1742,4</w:t>
            </w:r>
          </w:p>
        </w:tc>
        <w:tc>
          <w:tcPr>
            <w:tcW w:w="0" w:type="auto"/>
            <w:tcBorders>
              <w:top w:val="nil"/>
              <w:left w:val="nil"/>
              <w:bottom w:val="single" w:sz="4" w:space="0" w:color="auto"/>
              <w:right w:val="single" w:sz="4" w:space="0" w:color="auto"/>
            </w:tcBorders>
            <w:shd w:val="clear" w:color="auto" w:fill="auto"/>
            <w:noWrap/>
            <w:vAlign w:val="center"/>
            <w:hideMark/>
          </w:tcPr>
          <w:p w14:paraId="7D861C56" w14:textId="7F080504"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10,5</w:t>
            </w:r>
          </w:p>
        </w:tc>
      </w:tr>
      <w:tr w:rsidR="00C2770F" w:rsidRPr="00C2770F" w14:paraId="2198FE34" w14:textId="77777777" w:rsidTr="00C84085">
        <w:trPr>
          <w:trHeight w:val="67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F913B7" w14:textId="77777777"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17761AAA" w14:textId="77777777" w:rsidR="005F172F" w:rsidRPr="00C2770F" w:rsidRDefault="005F172F" w:rsidP="005F172F">
            <w:pPr>
              <w:ind w:firstLine="0"/>
              <w:rPr>
                <w:rFonts w:eastAsia="Times New Roman"/>
                <w:color w:val="000000" w:themeColor="text1"/>
                <w:szCs w:val="26"/>
              </w:rPr>
            </w:pPr>
            <w:r w:rsidRPr="00C2770F">
              <w:rPr>
                <w:rFonts w:eastAsia="Times New Roman"/>
                <w:color w:val="000000" w:themeColor="text1"/>
                <w:szCs w:val="26"/>
              </w:rPr>
              <w:t>Bể sinh học hiếu khí</w:t>
            </w:r>
          </w:p>
        </w:tc>
        <w:tc>
          <w:tcPr>
            <w:tcW w:w="0" w:type="auto"/>
            <w:tcBorders>
              <w:top w:val="nil"/>
              <w:left w:val="nil"/>
              <w:bottom w:val="single" w:sz="4" w:space="0" w:color="auto"/>
              <w:right w:val="single" w:sz="4" w:space="0" w:color="auto"/>
            </w:tcBorders>
            <w:shd w:val="clear" w:color="auto" w:fill="auto"/>
            <w:noWrap/>
            <w:vAlign w:val="center"/>
            <w:hideMark/>
          </w:tcPr>
          <w:p w14:paraId="28E9B4AA" w14:textId="77777777"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TK-04</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8C4AD7C" w14:textId="77777777" w:rsidR="005F172F" w:rsidRPr="00C2770F" w:rsidRDefault="005F172F" w:rsidP="005F172F">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1C402BB7" w14:textId="55511D3B"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14,6</w:t>
            </w:r>
          </w:p>
        </w:tc>
        <w:tc>
          <w:tcPr>
            <w:tcW w:w="0" w:type="auto"/>
            <w:tcBorders>
              <w:top w:val="nil"/>
              <w:left w:val="nil"/>
              <w:bottom w:val="single" w:sz="4" w:space="0" w:color="auto"/>
              <w:right w:val="single" w:sz="4" w:space="0" w:color="auto"/>
            </w:tcBorders>
            <w:shd w:val="clear" w:color="auto" w:fill="auto"/>
            <w:noWrap/>
            <w:vAlign w:val="center"/>
            <w:hideMark/>
          </w:tcPr>
          <w:p w14:paraId="64D9D1C3" w14:textId="2B37EE09"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14,2</w:t>
            </w:r>
          </w:p>
        </w:tc>
        <w:tc>
          <w:tcPr>
            <w:tcW w:w="0" w:type="auto"/>
            <w:tcBorders>
              <w:top w:val="nil"/>
              <w:left w:val="nil"/>
              <w:bottom w:val="single" w:sz="4" w:space="0" w:color="auto"/>
              <w:right w:val="single" w:sz="4" w:space="0" w:color="auto"/>
            </w:tcBorders>
            <w:shd w:val="clear" w:color="auto" w:fill="auto"/>
            <w:noWrap/>
            <w:vAlign w:val="center"/>
            <w:hideMark/>
          </w:tcPr>
          <w:p w14:paraId="13510E38" w14:textId="54DEBAB1"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5</w:t>
            </w:r>
          </w:p>
        </w:tc>
        <w:tc>
          <w:tcPr>
            <w:tcW w:w="0" w:type="auto"/>
            <w:tcBorders>
              <w:top w:val="nil"/>
              <w:left w:val="nil"/>
              <w:bottom w:val="single" w:sz="4" w:space="0" w:color="auto"/>
              <w:right w:val="single" w:sz="4" w:space="0" w:color="auto"/>
            </w:tcBorders>
            <w:shd w:val="clear" w:color="auto" w:fill="auto"/>
            <w:noWrap/>
            <w:vAlign w:val="center"/>
            <w:hideMark/>
          </w:tcPr>
          <w:p w14:paraId="279B2ECC" w14:textId="27BE2D2B"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4,5</w:t>
            </w:r>
          </w:p>
        </w:tc>
        <w:tc>
          <w:tcPr>
            <w:tcW w:w="0" w:type="auto"/>
            <w:tcBorders>
              <w:top w:val="nil"/>
              <w:left w:val="nil"/>
              <w:bottom w:val="single" w:sz="4" w:space="0" w:color="auto"/>
              <w:right w:val="single" w:sz="4" w:space="0" w:color="auto"/>
            </w:tcBorders>
            <w:shd w:val="clear" w:color="auto" w:fill="auto"/>
            <w:noWrap/>
            <w:vAlign w:val="center"/>
            <w:hideMark/>
          </w:tcPr>
          <w:p w14:paraId="075F0149" w14:textId="78CDC293"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62C0F155" w14:textId="2B0219CC"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2073,2</w:t>
            </w:r>
          </w:p>
        </w:tc>
        <w:tc>
          <w:tcPr>
            <w:tcW w:w="0" w:type="auto"/>
            <w:tcBorders>
              <w:top w:val="nil"/>
              <w:left w:val="nil"/>
              <w:bottom w:val="single" w:sz="4" w:space="0" w:color="auto"/>
              <w:right w:val="single" w:sz="4" w:space="0" w:color="auto"/>
            </w:tcBorders>
            <w:shd w:val="clear" w:color="auto" w:fill="auto"/>
            <w:noWrap/>
            <w:vAlign w:val="center"/>
            <w:hideMark/>
          </w:tcPr>
          <w:p w14:paraId="1EF74357" w14:textId="610B3D71"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1865,88</w:t>
            </w:r>
          </w:p>
        </w:tc>
        <w:tc>
          <w:tcPr>
            <w:tcW w:w="0" w:type="auto"/>
            <w:tcBorders>
              <w:top w:val="nil"/>
              <w:left w:val="nil"/>
              <w:bottom w:val="single" w:sz="4" w:space="0" w:color="auto"/>
              <w:right w:val="single" w:sz="4" w:space="0" w:color="auto"/>
            </w:tcBorders>
            <w:shd w:val="clear" w:color="auto" w:fill="auto"/>
            <w:noWrap/>
            <w:vAlign w:val="center"/>
            <w:hideMark/>
          </w:tcPr>
          <w:p w14:paraId="0EDF24F2" w14:textId="663573D4" w:rsidR="005F172F" w:rsidRPr="00C2770F" w:rsidRDefault="005F172F" w:rsidP="005F172F">
            <w:pPr>
              <w:ind w:firstLine="0"/>
              <w:jc w:val="center"/>
              <w:rPr>
                <w:rFonts w:eastAsia="Times New Roman"/>
                <w:color w:val="000000" w:themeColor="text1"/>
                <w:szCs w:val="26"/>
              </w:rPr>
            </w:pPr>
            <w:r w:rsidRPr="00C2770F">
              <w:rPr>
                <w:rFonts w:eastAsia="Times New Roman"/>
                <w:color w:val="000000" w:themeColor="text1"/>
                <w:szCs w:val="26"/>
              </w:rPr>
              <w:t>11,2</w:t>
            </w:r>
          </w:p>
        </w:tc>
      </w:tr>
      <w:tr w:rsidR="00C2770F" w:rsidRPr="00C2770F" w14:paraId="35BEF03F" w14:textId="77777777" w:rsidTr="00C8408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5CE3C4" w14:textId="77777777"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5</w:t>
            </w:r>
          </w:p>
        </w:tc>
        <w:tc>
          <w:tcPr>
            <w:tcW w:w="0" w:type="auto"/>
            <w:tcBorders>
              <w:top w:val="nil"/>
              <w:left w:val="nil"/>
              <w:bottom w:val="single" w:sz="4" w:space="0" w:color="auto"/>
              <w:right w:val="single" w:sz="4" w:space="0" w:color="auto"/>
            </w:tcBorders>
            <w:shd w:val="clear" w:color="auto" w:fill="auto"/>
            <w:noWrap/>
            <w:vAlign w:val="center"/>
            <w:hideMark/>
          </w:tcPr>
          <w:p w14:paraId="579A85A2" w14:textId="0C822ADF" w:rsidR="00B61231" w:rsidRPr="00C2770F" w:rsidRDefault="00B61231" w:rsidP="00B61231">
            <w:pPr>
              <w:ind w:firstLine="0"/>
              <w:rPr>
                <w:rFonts w:eastAsia="Times New Roman"/>
                <w:color w:val="000000" w:themeColor="text1"/>
                <w:szCs w:val="26"/>
              </w:rPr>
            </w:pPr>
            <w:r w:rsidRPr="00C2770F">
              <w:rPr>
                <w:rFonts w:eastAsia="Times New Roman"/>
                <w:color w:val="000000" w:themeColor="text1"/>
                <w:szCs w:val="26"/>
              </w:rPr>
              <w:t>Bể lắng</w:t>
            </w:r>
          </w:p>
        </w:tc>
        <w:tc>
          <w:tcPr>
            <w:tcW w:w="0" w:type="auto"/>
            <w:tcBorders>
              <w:top w:val="nil"/>
              <w:left w:val="nil"/>
              <w:bottom w:val="single" w:sz="4" w:space="0" w:color="auto"/>
              <w:right w:val="single" w:sz="4" w:space="0" w:color="auto"/>
            </w:tcBorders>
            <w:shd w:val="clear" w:color="auto" w:fill="auto"/>
            <w:noWrap/>
            <w:vAlign w:val="center"/>
            <w:hideMark/>
          </w:tcPr>
          <w:p w14:paraId="5E0570DD" w14:textId="6CFBF6E6"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TK-05-01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1C7C666" w14:textId="77777777" w:rsidR="00B61231" w:rsidRPr="00C2770F" w:rsidRDefault="00B61231" w:rsidP="00B61231">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3812F10D" w14:textId="1F0E1934"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14,2</w:t>
            </w:r>
          </w:p>
        </w:tc>
        <w:tc>
          <w:tcPr>
            <w:tcW w:w="0" w:type="auto"/>
            <w:tcBorders>
              <w:top w:val="nil"/>
              <w:left w:val="nil"/>
              <w:bottom w:val="single" w:sz="4" w:space="0" w:color="auto"/>
              <w:right w:val="single" w:sz="4" w:space="0" w:color="auto"/>
            </w:tcBorders>
            <w:shd w:val="clear" w:color="auto" w:fill="auto"/>
            <w:noWrap/>
            <w:vAlign w:val="center"/>
            <w:hideMark/>
          </w:tcPr>
          <w:p w14:paraId="49B649D4" w14:textId="70DDCB41"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7,1</w:t>
            </w:r>
          </w:p>
        </w:tc>
        <w:tc>
          <w:tcPr>
            <w:tcW w:w="0" w:type="auto"/>
            <w:tcBorders>
              <w:top w:val="nil"/>
              <w:left w:val="nil"/>
              <w:bottom w:val="single" w:sz="4" w:space="0" w:color="auto"/>
              <w:right w:val="single" w:sz="4" w:space="0" w:color="auto"/>
            </w:tcBorders>
            <w:shd w:val="clear" w:color="auto" w:fill="auto"/>
            <w:noWrap/>
            <w:vAlign w:val="center"/>
            <w:hideMark/>
          </w:tcPr>
          <w:p w14:paraId="713B1624" w14:textId="21559425"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5</w:t>
            </w:r>
          </w:p>
        </w:tc>
        <w:tc>
          <w:tcPr>
            <w:tcW w:w="0" w:type="auto"/>
            <w:tcBorders>
              <w:top w:val="nil"/>
              <w:left w:val="nil"/>
              <w:bottom w:val="single" w:sz="4" w:space="0" w:color="auto"/>
              <w:right w:val="single" w:sz="4" w:space="0" w:color="auto"/>
            </w:tcBorders>
            <w:shd w:val="clear" w:color="auto" w:fill="auto"/>
            <w:noWrap/>
            <w:vAlign w:val="center"/>
            <w:hideMark/>
          </w:tcPr>
          <w:p w14:paraId="02CD51E7" w14:textId="6F230464"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4,5</w:t>
            </w:r>
          </w:p>
        </w:tc>
        <w:tc>
          <w:tcPr>
            <w:tcW w:w="0" w:type="auto"/>
            <w:tcBorders>
              <w:top w:val="nil"/>
              <w:left w:val="nil"/>
              <w:bottom w:val="single" w:sz="4" w:space="0" w:color="auto"/>
              <w:right w:val="single" w:sz="4" w:space="0" w:color="auto"/>
            </w:tcBorders>
            <w:shd w:val="clear" w:color="auto" w:fill="auto"/>
            <w:noWrap/>
            <w:vAlign w:val="center"/>
            <w:hideMark/>
          </w:tcPr>
          <w:p w14:paraId="19CBB0E9" w14:textId="6AFE2FDD"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2</w:t>
            </w:r>
          </w:p>
        </w:tc>
        <w:tc>
          <w:tcPr>
            <w:tcW w:w="0" w:type="auto"/>
            <w:tcBorders>
              <w:top w:val="nil"/>
              <w:left w:val="nil"/>
              <w:bottom w:val="single" w:sz="4" w:space="0" w:color="auto"/>
              <w:right w:val="single" w:sz="4" w:space="0" w:color="auto"/>
            </w:tcBorders>
            <w:shd w:val="clear" w:color="auto" w:fill="auto"/>
            <w:noWrap/>
            <w:vAlign w:val="center"/>
            <w:hideMark/>
          </w:tcPr>
          <w:p w14:paraId="364E91A5" w14:textId="69B9997B"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1008,2</w:t>
            </w:r>
          </w:p>
        </w:tc>
        <w:tc>
          <w:tcPr>
            <w:tcW w:w="0" w:type="auto"/>
            <w:tcBorders>
              <w:top w:val="nil"/>
              <w:left w:val="nil"/>
              <w:bottom w:val="single" w:sz="4" w:space="0" w:color="auto"/>
              <w:right w:val="single" w:sz="4" w:space="0" w:color="auto"/>
            </w:tcBorders>
            <w:shd w:val="clear" w:color="auto" w:fill="auto"/>
            <w:noWrap/>
            <w:vAlign w:val="center"/>
            <w:hideMark/>
          </w:tcPr>
          <w:p w14:paraId="7F363DDB" w14:textId="4D8B04EF"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907,38</w:t>
            </w:r>
          </w:p>
        </w:tc>
        <w:tc>
          <w:tcPr>
            <w:tcW w:w="0" w:type="auto"/>
            <w:tcBorders>
              <w:top w:val="nil"/>
              <w:left w:val="nil"/>
              <w:bottom w:val="single" w:sz="4" w:space="0" w:color="auto"/>
              <w:right w:val="single" w:sz="4" w:space="0" w:color="auto"/>
            </w:tcBorders>
            <w:shd w:val="clear" w:color="auto" w:fill="auto"/>
            <w:noWrap/>
            <w:vAlign w:val="center"/>
            <w:hideMark/>
          </w:tcPr>
          <w:p w14:paraId="5EEFEF5F" w14:textId="33C001BA"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5,45</w:t>
            </w:r>
          </w:p>
        </w:tc>
      </w:tr>
      <w:tr w:rsidR="00C2770F" w:rsidRPr="00C2770F" w14:paraId="4F6D67DF" w14:textId="77777777" w:rsidTr="00C8408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tcPr>
          <w:p w14:paraId="2A9D8D9D" w14:textId="193BD6F5"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6</w:t>
            </w:r>
          </w:p>
        </w:tc>
        <w:tc>
          <w:tcPr>
            <w:tcW w:w="0" w:type="auto"/>
            <w:tcBorders>
              <w:top w:val="nil"/>
              <w:left w:val="nil"/>
              <w:bottom w:val="single" w:sz="4" w:space="0" w:color="auto"/>
              <w:right w:val="single" w:sz="4" w:space="0" w:color="auto"/>
            </w:tcBorders>
            <w:shd w:val="clear" w:color="auto" w:fill="auto"/>
            <w:noWrap/>
            <w:vAlign w:val="center"/>
          </w:tcPr>
          <w:p w14:paraId="794E8232" w14:textId="6303BF8D" w:rsidR="00B61231" w:rsidRPr="00C2770F" w:rsidRDefault="00B61231" w:rsidP="00B61231">
            <w:pPr>
              <w:ind w:firstLine="0"/>
              <w:rPr>
                <w:rFonts w:eastAsia="Times New Roman"/>
                <w:color w:val="000000" w:themeColor="text1"/>
                <w:szCs w:val="26"/>
              </w:rPr>
            </w:pPr>
            <w:r w:rsidRPr="00C2770F">
              <w:rPr>
                <w:rFonts w:eastAsia="Times New Roman"/>
                <w:color w:val="000000" w:themeColor="text1"/>
                <w:szCs w:val="26"/>
              </w:rPr>
              <w:t>Bể lọc cát</w:t>
            </w:r>
          </w:p>
        </w:tc>
        <w:tc>
          <w:tcPr>
            <w:tcW w:w="0" w:type="auto"/>
            <w:tcBorders>
              <w:top w:val="nil"/>
              <w:left w:val="nil"/>
              <w:bottom w:val="single" w:sz="4" w:space="0" w:color="auto"/>
              <w:right w:val="single" w:sz="4" w:space="0" w:color="auto"/>
            </w:tcBorders>
            <w:shd w:val="clear" w:color="auto" w:fill="auto"/>
            <w:noWrap/>
            <w:vAlign w:val="center"/>
          </w:tcPr>
          <w:p w14:paraId="53E5A0EA" w14:textId="2365E34E"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TK-05-02</w:t>
            </w:r>
          </w:p>
        </w:tc>
        <w:tc>
          <w:tcPr>
            <w:tcW w:w="0" w:type="auto"/>
            <w:vMerge/>
            <w:tcBorders>
              <w:top w:val="nil"/>
              <w:left w:val="single" w:sz="4" w:space="0" w:color="auto"/>
              <w:bottom w:val="single" w:sz="4" w:space="0" w:color="auto"/>
              <w:right w:val="single" w:sz="4" w:space="0" w:color="auto"/>
            </w:tcBorders>
            <w:shd w:val="clear" w:color="auto" w:fill="auto"/>
            <w:vAlign w:val="center"/>
          </w:tcPr>
          <w:p w14:paraId="2B5B0873" w14:textId="77777777" w:rsidR="00B61231" w:rsidRPr="00C2770F" w:rsidRDefault="00B61231" w:rsidP="00B61231">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tcPr>
          <w:p w14:paraId="5E5FFCA4" w14:textId="2B94EDF3"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14,2</w:t>
            </w:r>
          </w:p>
        </w:tc>
        <w:tc>
          <w:tcPr>
            <w:tcW w:w="0" w:type="auto"/>
            <w:tcBorders>
              <w:top w:val="nil"/>
              <w:left w:val="nil"/>
              <w:bottom w:val="single" w:sz="4" w:space="0" w:color="auto"/>
              <w:right w:val="single" w:sz="4" w:space="0" w:color="auto"/>
            </w:tcBorders>
            <w:shd w:val="clear" w:color="auto" w:fill="auto"/>
            <w:noWrap/>
            <w:vAlign w:val="center"/>
          </w:tcPr>
          <w:p w14:paraId="236C09C1" w14:textId="0B79406C"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7,1</w:t>
            </w:r>
          </w:p>
        </w:tc>
        <w:tc>
          <w:tcPr>
            <w:tcW w:w="0" w:type="auto"/>
            <w:tcBorders>
              <w:top w:val="nil"/>
              <w:left w:val="nil"/>
              <w:bottom w:val="single" w:sz="4" w:space="0" w:color="auto"/>
              <w:right w:val="single" w:sz="4" w:space="0" w:color="auto"/>
            </w:tcBorders>
            <w:shd w:val="clear" w:color="auto" w:fill="auto"/>
            <w:noWrap/>
            <w:vAlign w:val="center"/>
          </w:tcPr>
          <w:p w14:paraId="02BEF35B" w14:textId="45A92B1A"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5</w:t>
            </w:r>
          </w:p>
        </w:tc>
        <w:tc>
          <w:tcPr>
            <w:tcW w:w="0" w:type="auto"/>
            <w:tcBorders>
              <w:top w:val="nil"/>
              <w:left w:val="nil"/>
              <w:bottom w:val="single" w:sz="4" w:space="0" w:color="auto"/>
              <w:right w:val="single" w:sz="4" w:space="0" w:color="auto"/>
            </w:tcBorders>
            <w:shd w:val="clear" w:color="auto" w:fill="auto"/>
            <w:noWrap/>
            <w:vAlign w:val="center"/>
          </w:tcPr>
          <w:p w14:paraId="728A8D0C" w14:textId="05E7634F"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4,5</w:t>
            </w:r>
          </w:p>
        </w:tc>
        <w:tc>
          <w:tcPr>
            <w:tcW w:w="0" w:type="auto"/>
            <w:tcBorders>
              <w:top w:val="nil"/>
              <w:left w:val="nil"/>
              <w:bottom w:val="single" w:sz="4" w:space="0" w:color="auto"/>
              <w:right w:val="single" w:sz="4" w:space="0" w:color="auto"/>
            </w:tcBorders>
            <w:shd w:val="clear" w:color="auto" w:fill="auto"/>
            <w:noWrap/>
            <w:vAlign w:val="center"/>
          </w:tcPr>
          <w:p w14:paraId="4851FEE5" w14:textId="347F189D"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2</w:t>
            </w:r>
          </w:p>
        </w:tc>
        <w:tc>
          <w:tcPr>
            <w:tcW w:w="0" w:type="auto"/>
            <w:tcBorders>
              <w:top w:val="nil"/>
              <w:left w:val="nil"/>
              <w:bottom w:val="single" w:sz="4" w:space="0" w:color="auto"/>
              <w:right w:val="single" w:sz="4" w:space="0" w:color="auto"/>
            </w:tcBorders>
            <w:shd w:val="clear" w:color="auto" w:fill="auto"/>
            <w:noWrap/>
            <w:vAlign w:val="center"/>
          </w:tcPr>
          <w:p w14:paraId="0CAC7993" w14:textId="07B9D44C"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1008,2</w:t>
            </w:r>
          </w:p>
        </w:tc>
        <w:tc>
          <w:tcPr>
            <w:tcW w:w="0" w:type="auto"/>
            <w:tcBorders>
              <w:top w:val="nil"/>
              <w:left w:val="nil"/>
              <w:bottom w:val="single" w:sz="4" w:space="0" w:color="auto"/>
              <w:right w:val="single" w:sz="4" w:space="0" w:color="auto"/>
            </w:tcBorders>
            <w:shd w:val="clear" w:color="auto" w:fill="auto"/>
            <w:noWrap/>
            <w:vAlign w:val="center"/>
          </w:tcPr>
          <w:p w14:paraId="4FC0C2D6" w14:textId="3A526143"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907,38</w:t>
            </w:r>
          </w:p>
        </w:tc>
        <w:tc>
          <w:tcPr>
            <w:tcW w:w="0" w:type="auto"/>
            <w:tcBorders>
              <w:top w:val="nil"/>
              <w:left w:val="nil"/>
              <w:bottom w:val="single" w:sz="4" w:space="0" w:color="auto"/>
              <w:right w:val="single" w:sz="4" w:space="0" w:color="auto"/>
            </w:tcBorders>
            <w:shd w:val="clear" w:color="auto" w:fill="auto"/>
            <w:noWrap/>
            <w:vAlign w:val="center"/>
          </w:tcPr>
          <w:p w14:paraId="30FF5BB1" w14:textId="08CB7C5F" w:rsidR="00B61231" w:rsidRPr="00C2770F" w:rsidRDefault="00B61231" w:rsidP="00B61231">
            <w:pPr>
              <w:ind w:firstLine="0"/>
              <w:jc w:val="center"/>
              <w:rPr>
                <w:rFonts w:eastAsia="Times New Roman"/>
                <w:color w:val="000000" w:themeColor="text1"/>
                <w:szCs w:val="26"/>
              </w:rPr>
            </w:pPr>
            <w:r w:rsidRPr="00C2770F">
              <w:rPr>
                <w:rFonts w:eastAsia="Times New Roman"/>
                <w:color w:val="000000" w:themeColor="text1"/>
                <w:szCs w:val="26"/>
              </w:rPr>
              <w:t>5,45</w:t>
            </w:r>
          </w:p>
        </w:tc>
      </w:tr>
      <w:tr w:rsidR="00C2770F" w:rsidRPr="00C2770F" w14:paraId="349AB54E" w14:textId="77777777" w:rsidTr="00C84085">
        <w:trPr>
          <w:trHeight w:val="70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136777" w14:textId="3AA7F6BB"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lastRenderedPageBreak/>
              <w:t>7</w:t>
            </w:r>
          </w:p>
        </w:tc>
        <w:tc>
          <w:tcPr>
            <w:tcW w:w="0" w:type="auto"/>
            <w:tcBorders>
              <w:top w:val="nil"/>
              <w:left w:val="nil"/>
              <w:bottom w:val="single" w:sz="4" w:space="0" w:color="auto"/>
              <w:right w:val="single" w:sz="4" w:space="0" w:color="auto"/>
            </w:tcBorders>
            <w:shd w:val="clear" w:color="auto" w:fill="auto"/>
            <w:noWrap/>
            <w:vAlign w:val="center"/>
            <w:hideMark/>
          </w:tcPr>
          <w:p w14:paraId="7875447A" w14:textId="77777777" w:rsidR="00C02C9F" w:rsidRPr="00C2770F" w:rsidRDefault="00C02C9F" w:rsidP="00C02C9F">
            <w:pPr>
              <w:ind w:firstLine="0"/>
              <w:rPr>
                <w:rFonts w:eastAsia="Times New Roman"/>
                <w:color w:val="000000" w:themeColor="text1"/>
                <w:szCs w:val="26"/>
              </w:rPr>
            </w:pPr>
            <w:r w:rsidRPr="00C2770F">
              <w:rPr>
                <w:rFonts w:eastAsia="Times New Roman"/>
                <w:color w:val="000000" w:themeColor="text1"/>
                <w:szCs w:val="26"/>
              </w:rPr>
              <w:t>Bể khử trùng</w:t>
            </w:r>
          </w:p>
        </w:tc>
        <w:tc>
          <w:tcPr>
            <w:tcW w:w="0" w:type="auto"/>
            <w:tcBorders>
              <w:top w:val="nil"/>
              <w:left w:val="nil"/>
              <w:bottom w:val="single" w:sz="4" w:space="0" w:color="auto"/>
              <w:right w:val="single" w:sz="4" w:space="0" w:color="auto"/>
            </w:tcBorders>
            <w:shd w:val="clear" w:color="auto" w:fill="auto"/>
            <w:noWrap/>
            <w:vAlign w:val="center"/>
            <w:hideMark/>
          </w:tcPr>
          <w:p w14:paraId="45D0ED16" w14:textId="7777777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TK-06</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B244D10" w14:textId="77777777" w:rsidR="00C02C9F" w:rsidRPr="00C2770F" w:rsidRDefault="00C02C9F" w:rsidP="00C02C9F">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3AAD6A7B" w14:textId="3D0A1AA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26,6</w:t>
            </w:r>
          </w:p>
        </w:tc>
        <w:tc>
          <w:tcPr>
            <w:tcW w:w="0" w:type="auto"/>
            <w:tcBorders>
              <w:top w:val="nil"/>
              <w:left w:val="nil"/>
              <w:bottom w:val="single" w:sz="4" w:space="0" w:color="auto"/>
              <w:right w:val="single" w:sz="4" w:space="0" w:color="auto"/>
            </w:tcBorders>
            <w:shd w:val="clear" w:color="auto" w:fill="auto"/>
            <w:noWrap/>
            <w:vAlign w:val="center"/>
            <w:hideMark/>
          </w:tcPr>
          <w:p w14:paraId="29DABA57" w14:textId="5ED01C12"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3,5</w:t>
            </w:r>
          </w:p>
        </w:tc>
        <w:tc>
          <w:tcPr>
            <w:tcW w:w="0" w:type="auto"/>
            <w:tcBorders>
              <w:top w:val="nil"/>
              <w:left w:val="nil"/>
              <w:bottom w:val="single" w:sz="4" w:space="0" w:color="auto"/>
              <w:right w:val="single" w:sz="4" w:space="0" w:color="auto"/>
            </w:tcBorders>
            <w:shd w:val="clear" w:color="auto" w:fill="auto"/>
            <w:noWrap/>
            <w:vAlign w:val="center"/>
            <w:hideMark/>
          </w:tcPr>
          <w:p w14:paraId="472B6449" w14:textId="3A3EE00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2,7</w:t>
            </w:r>
          </w:p>
        </w:tc>
        <w:tc>
          <w:tcPr>
            <w:tcW w:w="0" w:type="auto"/>
            <w:tcBorders>
              <w:top w:val="nil"/>
              <w:left w:val="nil"/>
              <w:bottom w:val="single" w:sz="4" w:space="0" w:color="auto"/>
              <w:right w:val="single" w:sz="4" w:space="0" w:color="auto"/>
            </w:tcBorders>
            <w:shd w:val="clear" w:color="auto" w:fill="auto"/>
            <w:noWrap/>
            <w:vAlign w:val="center"/>
            <w:hideMark/>
          </w:tcPr>
          <w:p w14:paraId="66B325B3" w14:textId="47CA5B19"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2,2</w:t>
            </w:r>
          </w:p>
        </w:tc>
        <w:tc>
          <w:tcPr>
            <w:tcW w:w="0" w:type="auto"/>
            <w:tcBorders>
              <w:top w:val="nil"/>
              <w:left w:val="nil"/>
              <w:bottom w:val="single" w:sz="4" w:space="0" w:color="auto"/>
              <w:right w:val="single" w:sz="4" w:space="0" w:color="auto"/>
            </w:tcBorders>
            <w:shd w:val="clear" w:color="auto" w:fill="auto"/>
            <w:noWrap/>
            <w:vAlign w:val="center"/>
            <w:hideMark/>
          </w:tcPr>
          <w:p w14:paraId="01BA346D" w14:textId="102B0B26"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5F79D864" w14:textId="5B7ADB22"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251,37</w:t>
            </w:r>
          </w:p>
        </w:tc>
        <w:tc>
          <w:tcPr>
            <w:tcW w:w="0" w:type="auto"/>
            <w:tcBorders>
              <w:top w:val="nil"/>
              <w:left w:val="nil"/>
              <w:bottom w:val="single" w:sz="4" w:space="0" w:color="auto"/>
              <w:right w:val="single" w:sz="4" w:space="0" w:color="auto"/>
            </w:tcBorders>
            <w:shd w:val="clear" w:color="auto" w:fill="auto"/>
            <w:noWrap/>
            <w:vAlign w:val="center"/>
            <w:hideMark/>
          </w:tcPr>
          <w:p w14:paraId="606F6745" w14:textId="0B449174"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204,82</w:t>
            </w:r>
          </w:p>
        </w:tc>
        <w:tc>
          <w:tcPr>
            <w:tcW w:w="0" w:type="auto"/>
            <w:tcBorders>
              <w:top w:val="nil"/>
              <w:left w:val="nil"/>
              <w:bottom w:val="single" w:sz="4" w:space="0" w:color="auto"/>
              <w:right w:val="single" w:sz="4" w:space="0" w:color="auto"/>
            </w:tcBorders>
            <w:shd w:val="clear" w:color="auto" w:fill="auto"/>
            <w:noWrap/>
            <w:vAlign w:val="center"/>
            <w:hideMark/>
          </w:tcPr>
          <w:p w14:paraId="2CD9A4F9" w14:textId="12C27CB2"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1,2</w:t>
            </w:r>
          </w:p>
        </w:tc>
      </w:tr>
      <w:tr w:rsidR="00C2770F" w:rsidRPr="00C2770F" w14:paraId="04F36152" w14:textId="77777777" w:rsidTr="00C84085">
        <w:trPr>
          <w:trHeight w:val="64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2A4ACD" w14:textId="223FAABE"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lastRenderedPageBreak/>
              <w:t>8</w:t>
            </w:r>
          </w:p>
        </w:tc>
        <w:tc>
          <w:tcPr>
            <w:tcW w:w="0" w:type="auto"/>
            <w:tcBorders>
              <w:top w:val="nil"/>
              <w:left w:val="nil"/>
              <w:bottom w:val="single" w:sz="4" w:space="0" w:color="auto"/>
              <w:right w:val="single" w:sz="4" w:space="0" w:color="auto"/>
            </w:tcBorders>
            <w:shd w:val="clear" w:color="auto" w:fill="auto"/>
            <w:vAlign w:val="center"/>
            <w:hideMark/>
          </w:tcPr>
          <w:p w14:paraId="27846FAB" w14:textId="77777777" w:rsidR="00C02C9F" w:rsidRPr="00C2770F" w:rsidRDefault="00C02C9F" w:rsidP="00C02C9F">
            <w:pPr>
              <w:ind w:firstLine="0"/>
              <w:rPr>
                <w:rFonts w:eastAsia="Times New Roman"/>
                <w:color w:val="000000" w:themeColor="text1"/>
                <w:szCs w:val="26"/>
              </w:rPr>
            </w:pPr>
            <w:r w:rsidRPr="00C2770F">
              <w:rPr>
                <w:rFonts w:eastAsia="Times New Roman"/>
                <w:color w:val="000000" w:themeColor="text1"/>
                <w:szCs w:val="26"/>
              </w:rPr>
              <w:t>Bể chứa bùn</w:t>
            </w:r>
          </w:p>
        </w:tc>
        <w:tc>
          <w:tcPr>
            <w:tcW w:w="0" w:type="auto"/>
            <w:tcBorders>
              <w:top w:val="nil"/>
              <w:left w:val="nil"/>
              <w:bottom w:val="single" w:sz="4" w:space="0" w:color="auto"/>
              <w:right w:val="single" w:sz="4" w:space="0" w:color="auto"/>
            </w:tcBorders>
            <w:shd w:val="clear" w:color="auto" w:fill="auto"/>
            <w:noWrap/>
            <w:vAlign w:val="center"/>
            <w:hideMark/>
          </w:tcPr>
          <w:p w14:paraId="1EBCBAC1" w14:textId="7777777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TK-07</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9554A77" w14:textId="77777777" w:rsidR="00C02C9F" w:rsidRPr="00C2770F" w:rsidRDefault="00C02C9F" w:rsidP="00C02C9F">
            <w:pPr>
              <w:ind w:firstLine="0"/>
              <w:rPr>
                <w:rFonts w:eastAsia="Times New Roman"/>
                <w:color w:val="000000" w:themeColor="text1"/>
                <w:szCs w:val="26"/>
              </w:rPr>
            </w:pPr>
          </w:p>
        </w:tc>
        <w:tc>
          <w:tcPr>
            <w:tcW w:w="0" w:type="auto"/>
            <w:tcBorders>
              <w:top w:val="nil"/>
              <w:left w:val="nil"/>
              <w:bottom w:val="single" w:sz="4" w:space="0" w:color="auto"/>
              <w:right w:val="single" w:sz="4" w:space="0" w:color="auto"/>
            </w:tcBorders>
            <w:shd w:val="clear" w:color="auto" w:fill="auto"/>
            <w:noWrap/>
            <w:vAlign w:val="center"/>
            <w:hideMark/>
          </w:tcPr>
          <w:p w14:paraId="68169497" w14:textId="24D9B303"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454F4B22" w14:textId="18CCD7E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0E022EDF" w14:textId="1CD3FC86"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4</w:t>
            </w:r>
          </w:p>
        </w:tc>
        <w:tc>
          <w:tcPr>
            <w:tcW w:w="0" w:type="auto"/>
            <w:tcBorders>
              <w:top w:val="nil"/>
              <w:left w:val="nil"/>
              <w:bottom w:val="single" w:sz="4" w:space="0" w:color="auto"/>
              <w:right w:val="single" w:sz="4" w:space="0" w:color="auto"/>
            </w:tcBorders>
            <w:shd w:val="clear" w:color="auto" w:fill="auto"/>
            <w:noWrap/>
            <w:vAlign w:val="center"/>
            <w:hideMark/>
          </w:tcPr>
          <w:p w14:paraId="04CCDA7C" w14:textId="7BA6CE82"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3,5</w:t>
            </w:r>
          </w:p>
        </w:tc>
        <w:tc>
          <w:tcPr>
            <w:tcW w:w="0" w:type="auto"/>
            <w:tcBorders>
              <w:top w:val="nil"/>
              <w:left w:val="nil"/>
              <w:bottom w:val="single" w:sz="4" w:space="0" w:color="auto"/>
              <w:right w:val="single" w:sz="4" w:space="0" w:color="auto"/>
            </w:tcBorders>
            <w:shd w:val="clear" w:color="auto" w:fill="auto"/>
            <w:noWrap/>
            <w:vAlign w:val="center"/>
            <w:hideMark/>
          </w:tcPr>
          <w:p w14:paraId="41E686BC" w14:textId="37BAE961"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43CBC346" w14:textId="1A3027D0"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64</w:t>
            </w:r>
          </w:p>
        </w:tc>
        <w:tc>
          <w:tcPr>
            <w:tcW w:w="0" w:type="auto"/>
            <w:tcBorders>
              <w:top w:val="nil"/>
              <w:left w:val="nil"/>
              <w:bottom w:val="single" w:sz="4" w:space="0" w:color="auto"/>
              <w:right w:val="single" w:sz="4" w:space="0" w:color="auto"/>
            </w:tcBorders>
            <w:shd w:val="clear" w:color="auto" w:fill="auto"/>
            <w:noWrap/>
            <w:vAlign w:val="center"/>
            <w:hideMark/>
          </w:tcPr>
          <w:p w14:paraId="7B0F1A42" w14:textId="34A8FCAC"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56</w:t>
            </w:r>
          </w:p>
        </w:tc>
        <w:tc>
          <w:tcPr>
            <w:tcW w:w="0" w:type="auto"/>
            <w:tcBorders>
              <w:top w:val="nil"/>
              <w:left w:val="nil"/>
              <w:bottom w:val="single" w:sz="4" w:space="0" w:color="auto"/>
              <w:right w:val="single" w:sz="4" w:space="0" w:color="auto"/>
            </w:tcBorders>
            <w:shd w:val="clear" w:color="auto" w:fill="auto"/>
            <w:noWrap/>
            <w:vAlign w:val="center"/>
            <w:hideMark/>
          </w:tcPr>
          <w:p w14:paraId="0D6F6146" w14:textId="53B2114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0,3</w:t>
            </w:r>
          </w:p>
        </w:tc>
      </w:tr>
      <w:tr w:rsidR="00C2770F" w:rsidRPr="00C2770F" w14:paraId="0C7F7905" w14:textId="77777777" w:rsidTr="00C84085">
        <w:trPr>
          <w:trHeight w:val="64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E944AF" w14:textId="528E19FA"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9</w:t>
            </w:r>
          </w:p>
        </w:tc>
        <w:tc>
          <w:tcPr>
            <w:tcW w:w="0" w:type="auto"/>
            <w:tcBorders>
              <w:top w:val="nil"/>
              <w:left w:val="nil"/>
              <w:bottom w:val="single" w:sz="4" w:space="0" w:color="auto"/>
              <w:right w:val="single" w:sz="4" w:space="0" w:color="auto"/>
            </w:tcBorders>
            <w:shd w:val="clear" w:color="auto" w:fill="auto"/>
            <w:vAlign w:val="center"/>
            <w:hideMark/>
          </w:tcPr>
          <w:p w14:paraId="1AFCA267" w14:textId="77777777" w:rsidR="00C02C9F" w:rsidRPr="00C2770F" w:rsidRDefault="00C02C9F" w:rsidP="00C02C9F">
            <w:pPr>
              <w:ind w:firstLine="0"/>
              <w:rPr>
                <w:rFonts w:eastAsia="Times New Roman"/>
                <w:color w:val="000000" w:themeColor="text1"/>
                <w:szCs w:val="26"/>
              </w:rPr>
            </w:pPr>
            <w:r w:rsidRPr="00C2770F">
              <w:rPr>
                <w:rFonts w:eastAsia="Times New Roman"/>
                <w:color w:val="000000" w:themeColor="text1"/>
                <w:szCs w:val="26"/>
              </w:rPr>
              <w:t>Phòng kỹ thuật</w:t>
            </w:r>
          </w:p>
        </w:tc>
        <w:tc>
          <w:tcPr>
            <w:tcW w:w="0" w:type="auto"/>
            <w:tcBorders>
              <w:top w:val="nil"/>
              <w:left w:val="nil"/>
              <w:bottom w:val="single" w:sz="4" w:space="0" w:color="auto"/>
              <w:right w:val="single" w:sz="4" w:space="0" w:color="auto"/>
            </w:tcBorders>
            <w:shd w:val="clear" w:color="auto" w:fill="auto"/>
            <w:noWrap/>
            <w:vAlign w:val="center"/>
            <w:hideMark/>
          </w:tcPr>
          <w:p w14:paraId="68EEFF11" w14:textId="7777777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N-01</w:t>
            </w:r>
          </w:p>
        </w:tc>
        <w:tc>
          <w:tcPr>
            <w:tcW w:w="0" w:type="auto"/>
            <w:tcBorders>
              <w:top w:val="nil"/>
              <w:left w:val="single" w:sz="4" w:space="0" w:color="auto"/>
              <w:bottom w:val="single" w:sz="4" w:space="0" w:color="000000"/>
              <w:right w:val="single" w:sz="4" w:space="0" w:color="auto"/>
            </w:tcBorders>
            <w:shd w:val="clear" w:color="auto" w:fill="auto"/>
            <w:vAlign w:val="center"/>
            <w:hideMark/>
          </w:tcPr>
          <w:p w14:paraId="33BC0B1D" w14:textId="77777777" w:rsidR="00C02C9F" w:rsidRPr="00C2770F" w:rsidRDefault="00C02C9F" w:rsidP="00C02C9F">
            <w:pPr>
              <w:ind w:firstLine="0"/>
              <w:rPr>
                <w:rFonts w:eastAsia="Times New Roman"/>
                <w:color w:val="000000" w:themeColor="text1"/>
                <w:szCs w:val="26"/>
              </w:rPr>
            </w:pPr>
            <w:r w:rsidRPr="00C2770F">
              <w:rPr>
                <w:rFonts w:eastAsia="Times New Roman"/>
                <w:color w:val="000000" w:themeColor="text1"/>
                <w:szCs w:val="26"/>
              </w:rPr>
              <w:t>- Kích thước: xem bản vẽ đính kèm;</w:t>
            </w:r>
            <w:r w:rsidRPr="00C2770F">
              <w:rPr>
                <w:rFonts w:eastAsia="Times New Roman"/>
                <w:color w:val="000000" w:themeColor="text1"/>
                <w:szCs w:val="26"/>
              </w:rPr>
              <w:br/>
            </w:r>
            <w:r w:rsidRPr="00C2770F">
              <w:rPr>
                <w:rFonts w:eastAsia="Times New Roman"/>
                <w:b/>
                <w:bCs/>
                <w:color w:val="000000" w:themeColor="text1"/>
                <w:szCs w:val="26"/>
              </w:rPr>
              <w:t>- Vật liệu:</w:t>
            </w:r>
            <w:r w:rsidRPr="00C2770F">
              <w:rPr>
                <w:rFonts w:eastAsia="Times New Roman"/>
                <w:color w:val="000000" w:themeColor="text1"/>
                <w:szCs w:val="26"/>
              </w:rPr>
              <w:br/>
              <w:t>+ Bê tông cốt thép M200: Móng, nền, cột, dầm;</w:t>
            </w:r>
            <w:r w:rsidRPr="00C2770F">
              <w:rPr>
                <w:rFonts w:eastAsia="Times New Roman"/>
                <w:color w:val="000000" w:themeColor="text1"/>
                <w:szCs w:val="26"/>
              </w:rPr>
              <w:br/>
              <w:t>+ Tường xây gạch 8x8x18 cm, dày 100, tô vữa M75;</w:t>
            </w:r>
            <w:r w:rsidRPr="00C2770F">
              <w:rPr>
                <w:rFonts w:eastAsia="Times New Roman"/>
                <w:color w:val="000000" w:themeColor="text1"/>
                <w:szCs w:val="26"/>
              </w:rPr>
              <w:br/>
              <w:t>+ Thành bên trong bể quét 2 lớp Kova CT11A chống thấm;</w:t>
            </w:r>
            <w:r w:rsidRPr="00C2770F">
              <w:rPr>
                <w:rFonts w:eastAsia="Times New Roman"/>
                <w:color w:val="000000" w:themeColor="text1"/>
                <w:szCs w:val="26"/>
              </w:rPr>
              <w:br/>
              <w:t>+ Thành bên ngoài bể quét 2 lớp Kova CT11A;</w:t>
            </w:r>
            <w:r w:rsidRPr="00C2770F">
              <w:rPr>
                <w:rFonts w:eastAsia="Times New Roman"/>
                <w:color w:val="000000" w:themeColor="text1"/>
                <w:szCs w:val="26"/>
              </w:rPr>
              <w:br/>
            </w:r>
            <w:r w:rsidRPr="00C2770F">
              <w:rPr>
                <w:rFonts w:eastAsia="Times New Roman"/>
                <w:b/>
                <w:bCs/>
                <w:color w:val="000000" w:themeColor="text1"/>
                <w:szCs w:val="26"/>
              </w:rPr>
              <w:t>- Hoàn thiện:</w:t>
            </w:r>
            <w:r w:rsidRPr="00C2770F">
              <w:rPr>
                <w:rFonts w:eastAsia="Times New Roman"/>
                <w:color w:val="000000" w:themeColor="text1"/>
                <w:szCs w:val="26"/>
              </w:rPr>
              <w:br/>
              <w:t xml:space="preserve">+ Tường: Tô trát - bột bả Dulux - sơn hoàn </w:t>
            </w:r>
            <w:r w:rsidRPr="00C2770F">
              <w:rPr>
                <w:rFonts w:eastAsia="Times New Roman"/>
                <w:color w:val="000000" w:themeColor="text1"/>
                <w:szCs w:val="26"/>
              </w:rPr>
              <w:lastRenderedPageBreak/>
              <w:t>thiện bằng sơn Dulux Inspire;</w:t>
            </w:r>
            <w:r w:rsidRPr="00C2770F">
              <w:rPr>
                <w:rFonts w:eastAsia="Times New Roman"/>
                <w:color w:val="000000" w:themeColor="text1"/>
                <w:szCs w:val="26"/>
              </w:rPr>
              <w:br/>
              <w:t>+ Cửa đi cửa sổ khung thép, kính dày 5mm</w:t>
            </w:r>
          </w:p>
        </w:tc>
        <w:tc>
          <w:tcPr>
            <w:tcW w:w="0" w:type="auto"/>
            <w:tcBorders>
              <w:top w:val="nil"/>
              <w:left w:val="nil"/>
              <w:bottom w:val="single" w:sz="4" w:space="0" w:color="auto"/>
              <w:right w:val="single" w:sz="4" w:space="0" w:color="auto"/>
            </w:tcBorders>
            <w:shd w:val="clear" w:color="auto" w:fill="auto"/>
            <w:noWrap/>
            <w:vAlign w:val="center"/>
            <w:hideMark/>
          </w:tcPr>
          <w:p w14:paraId="50032C81" w14:textId="4EDC54E4"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lastRenderedPageBreak/>
              <w:t>13</w:t>
            </w:r>
          </w:p>
        </w:tc>
        <w:tc>
          <w:tcPr>
            <w:tcW w:w="0" w:type="auto"/>
            <w:tcBorders>
              <w:top w:val="nil"/>
              <w:left w:val="nil"/>
              <w:bottom w:val="single" w:sz="4" w:space="0" w:color="auto"/>
              <w:right w:val="single" w:sz="4" w:space="0" w:color="auto"/>
            </w:tcBorders>
            <w:shd w:val="clear" w:color="auto" w:fill="auto"/>
            <w:noWrap/>
            <w:vAlign w:val="center"/>
            <w:hideMark/>
          </w:tcPr>
          <w:p w14:paraId="24CF29F4" w14:textId="35482BA4"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6,5</w:t>
            </w:r>
          </w:p>
        </w:tc>
        <w:tc>
          <w:tcPr>
            <w:tcW w:w="0" w:type="auto"/>
            <w:tcBorders>
              <w:top w:val="nil"/>
              <w:left w:val="nil"/>
              <w:bottom w:val="single" w:sz="4" w:space="0" w:color="auto"/>
              <w:right w:val="single" w:sz="4" w:space="0" w:color="auto"/>
            </w:tcBorders>
            <w:shd w:val="clear" w:color="auto" w:fill="auto"/>
            <w:vAlign w:val="center"/>
            <w:hideMark/>
          </w:tcPr>
          <w:p w14:paraId="3A894E5B" w14:textId="373842F6"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3,6</w:t>
            </w:r>
          </w:p>
        </w:tc>
        <w:tc>
          <w:tcPr>
            <w:tcW w:w="0" w:type="auto"/>
            <w:tcBorders>
              <w:top w:val="nil"/>
              <w:left w:val="nil"/>
              <w:bottom w:val="single" w:sz="4" w:space="0" w:color="auto"/>
              <w:right w:val="single" w:sz="4" w:space="0" w:color="auto"/>
            </w:tcBorders>
            <w:shd w:val="clear" w:color="auto" w:fill="auto"/>
            <w:noWrap/>
            <w:vAlign w:val="center"/>
            <w:hideMark/>
          </w:tcPr>
          <w:p w14:paraId="408FD54C" w14:textId="7B2EFE39"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 </w:t>
            </w:r>
          </w:p>
        </w:tc>
        <w:tc>
          <w:tcPr>
            <w:tcW w:w="0" w:type="auto"/>
            <w:tcBorders>
              <w:top w:val="nil"/>
              <w:left w:val="nil"/>
              <w:bottom w:val="single" w:sz="4" w:space="0" w:color="auto"/>
              <w:right w:val="single" w:sz="4" w:space="0" w:color="auto"/>
            </w:tcBorders>
            <w:shd w:val="clear" w:color="auto" w:fill="auto"/>
            <w:vAlign w:val="center"/>
            <w:hideMark/>
          </w:tcPr>
          <w:p w14:paraId="68F68F16" w14:textId="0CB9F120"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55DC2DF6" w14:textId="1B56C875"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w:t>
            </w:r>
          </w:p>
        </w:tc>
        <w:tc>
          <w:tcPr>
            <w:tcW w:w="0" w:type="auto"/>
            <w:tcBorders>
              <w:top w:val="nil"/>
              <w:left w:val="nil"/>
              <w:bottom w:val="single" w:sz="4" w:space="0" w:color="auto"/>
              <w:right w:val="single" w:sz="4" w:space="0" w:color="auto"/>
            </w:tcBorders>
            <w:shd w:val="clear" w:color="auto" w:fill="auto"/>
            <w:noWrap/>
            <w:vAlign w:val="center"/>
            <w:hideMark/>
          </w:tcPr>
          <w:p w14:paraId="7ADC1094" w14:textId="36D416A7"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 </w:t>
            </w:r>
          </w:p>
        </w:tc>
        <w:tc>
          <w:tcPr>
            <w:tcW w:w="0" w:type="auto"/>
            <w:tcBorders>
              <w:top w:val="nil"/>
              <w:left w:val="nil"/>
              <w:bottom w:val="single" w:sz="4" w:space="0" w:color="auto"/>
              <w:right w:val="single" w:sz="4" w:space="0" w:color="auto"/>
            </w:tcBorders>
            <w:shd w:val="clear" w:color="auto" w:fill="auto"/>
            <w:noWrap/>
            <w:vAlign w:val="center"/>
            <w:hideMark/>
          </w:tcPr>
          <w:p w14:paraId="6774F247" w14:textId="20A40163" w:rsidR="00C02C9F" w:rsidRPr="00C2770F" w:rsidRDefault="00C02C9F" w:rsidP="00C02C9F">
            <w:pPr>
              <w:ind w:firstLine="0"/>
              <w:jc w:val="center"/>
              <w:rPr>
                <w:rFonts w:eastAsia="Times New Roman"/>
                <w:color w:val="000000" w:themeColor="text1"/>
                <w:szCs w:val="26"/>
              </w:rPr>
            </w:pPr>
            <w:r w:rsidRPr="00C2770F">
              <w:rPr>
                <w:rFonts w:eastAsia="Times New Roman"/>
                <w:color w:val="000000" w:themeColor="text1"/>
                <w:szCs w:val="26"/>
              </w:rPr>
              <w:t> </w:t>
            </w:r>
          </w:p>
        </w:tc>
      </w:tr>
    </w:tbl>
    <w:p w14:paraId="45D74EF2" w14:textId="200D281F" w:rsidR="00017884" w:rsidRPr="00C2770F" w:rsidRDefault="002362D5" w:rsidP="00CF4513">
      <w:pPr>
        <w:pStyle w:val="Vnbnnidung40"/>
        <w:adjustRightInd w:val="0"/>
        <w:spacing w:before="120" w:after="120"/>
        <w:jc w:val="right"/>
        <w:rPr>
          <w:color w:val="000000" w:themeColor="text1"/>
          <w:sz w:val="26"/>
          <w:szCs w:val="26"/>
          <w:lang w:eastAsia="vi-VN"/>
        </w:rPr>
        <w:sectPr w:rsidR="00017884" w:rsidRPr="00C2770F" w:rsidSect="000A7018">
          <w:pgSz w:w="16834" w:h="11909" w:orient="landscape" w:code="9"/>
          <w:pgMar w:top="1701" w:right="1134" w:bottom="1134" w:left="1134" w:header="544" w:footer="601" w:gutter="0"/>
          <w:cols w:space="720"/>
          <w:noEndnote/>
          <w:docGrid w:linePitch="354"/>
        </w:sectPr>
      </w:pPr>
      <w:r w:rsidRPr="00C2770F">
        <w:rPr>
          <w:i/>
          <w:color w:val="000000" w:themeColor="text1"/>
          <w:sz w:val="26"/>
          <w:szCs w:val="26"/>
          <w:lang w:eastAsia="vi-VN"/>
        </w:rPr>
        <w:lastRenderedPageBreak/>
        <w:t>Nguồn: Công ty Cổ phần Đại Nam, 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C2770F" w:rsidRPr="00C2770F" w14:paraId="0E2806DB" w14:textId="77777777" w:rsidTr="00627D12">
        <w:tc>
          <w:tcPr>
            <w:tcW w:w="4532" w:type="dxa"/>
          </w:tcPr>
          <w:p w14:paraId="62F578F3" w14:textId="77777777" w:rsidR="00A94F88" w:rsidRPr="00C2770F" w:rsidRDefault="00E62C25" w:rsidP="00CF4513">
            <w:pPr>
              <w:pStyle w:val="Vnbnnidung40"/>
              <w:adjustRightInd w:val="0"/>
              <w:spacing w:before="120" w:after="120"/>
              <w:rPr>
                <w:color w:val="000000" w:themeColor="text1"/>
                <w:sz w:val="26"/>
                <w:szCs w:val="26"/>
                <w:lang w:eastAsia="vi-VN"/>
              </w:rPr>
            </w:pPr>
            <w:r w:rsidRPr="00C2770F">
              <w:rPr>
                <w:noProof/>
                <w:color w:val="000000" w:themeColor="text1"/>
                <w:sz w:val="26"/>
                <w:szCs w:val="26"/>
              </w:rPr>
              <w:lastRenderedPageBreak/>
              <w:drawing>
                <wp:inline distT="0" distB="0" distL="0" distR="0" wp14:anchorId="48375DB2" wp14:editId="7249A3BC">
                  <wp:extent cx="2686050" cy="1595552"/>
                  <wp:effectExtent l="0" t="0" r="0" b="5080"/>
                  <wp:docPr id="1795" name="Picture 1795" descr="E:\BREM_Consultation\Work\2022 - Sóng Thần 3\Tài liệu\Ảnh khảo sát ST3\Trạm XLNT\Hố thu g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REM_Consultation\Work\2022 - Sóng Thần 3\Tài liệu\Ảnh khảo sát ST3\Trạm XLNT\Hố thu gom.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601" r="14801"/>
                          <a:stretch/>
                        </pic:blipFill>
                        <pic:spPr bwMode="auto">
                          <a:xfrm>
                            <a:off x="0" y="0"/>
                            <a:ext cx="2713638" cy="1611939"/>
                          </a:xfrm>
                          <a:prstGeom prst="rect">
                            <a:avLst/>
                          </a:prstGeom>
                          <a:noFill/>
                          <a:ln>
                            <a:noFill/>
                          </a:ln>
                          <a:extLst>
                            <a:ext uri="{53640926-AAD7-44D8-BBD7-CCE9431645EC}">
                              <a14:shadowObscured xmlns:a14="http://schemas.microsoft.com/office/drawing/2010/main"/>
                            </a:ext>
                          </a:extLst>
                        </pic:spPr>
                      </pic:pic>
                    </a:graphicData>
                  </a:graphic>
                </wp:inline>
              </w:drawing>
            </w:r>
          </w:p>
          <w:p w14:paraId="2AF4F369" w14:textId="5D84098C" w:rsidR="00520D8D" w:rsidRPr="00C2770F" w:rsidRDefault="00520D8D" w:rsidP="00CF4513">
            <w:pPr>
              <w:pStyle w:val="Vnbnnidung40"/>
              <w:adjustRightInd w:val="0"/>
              <w:spacing w:before="120" w:after="120"/>
              <w:rPr>
                <w:color w:val="000000" w:themeColor="text1"/>
                <w:sz w:val="26"/>
                <w:szCs w:val="26"/>
                <w:lang w:eastAsia="vi-VN"/>
              </w:rPr>
            </w:pPr>
            <w:r w:rsidRPr="00C2770F">
              <w:rPr>
                <w:color w:val="000000" w:themeColor="text1"/>
                <w:sz w:val="26"/>
                <w:szCs w:val="26"/>
                <w:lang w:eastAsia="vi-VN"/>
              </w:rPr>
              <w:t>Hố thu gom</w:t>
            </w:r>
          </w:p>
        </w:tc>
        <w:tc>
          <w:tcPr>
            <w:tcW w:w="4532" w:type="dxa"/>
          </w:tcPr>
          <w:p w14:paraId="366B843E" w14:textId="77777777" w:rsidR="00A94F88" w:rsidRPr="00C2770F" w:rsidRDefault="0086057C" w:rsidP="00CF4513">
            <w:pPr>
              <w:pStyle w:val="Vnbnnidung40"/>
              <w:adjustRightInd w:val="0"/>
              <w:spacing w:before="120" w:after="120"/>
              <w:rPr>
                <w:color w:val="000000" w:themeColor="text1"/>
                <w:sz w:val="26"/>
                <w:szCs w:val="26"/>
                <w:lang w:eastAsia="vi-VN"/>
              </w:rPr>
            </w:pPr>
            <w:r w:rsidRPr="00C2770F">
              <w:rPr>
                <w:noProof/>
                <w:color w:val="000000" w:themeColor="text1"/>
                <w:sz w:val="26"/>
                <w:szCs w:val="26"/>
              </w:rPr>
              <w:drawing>
                <wp:inline distT="0" distB="0" distL="0" distR="0" wp14:anchorId="397F60D3" wp14:editId="2B73AC5C">
                  <wp:extent cx="2646708" cy="1609725"/>
                  <wp:effectExtent l="0" t="0" r="1270" b="0"/>
                  <wp:docPr id="1796" name="Picture 1796" descr="E:\BREM_Consultation\Work\2022 - Sóng Thần 3\Tài liệu\Ảnh khảo sát ST3\Trạm XLNT\z3438811158163_d4a5b376e2f756ed6bb2f822ccfe9b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REM_Consultation\Work\2022 - Sóng Thần 3\Tài liệu\Ảnh khảo sát ST3\Trạm XLNT\z3438811158163_d4a5b376e2f756ed6bb2f822ccfe9b0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094" t="-606" r="9992" b="1757"/>
                          <a:stretch/>
                        </pic:blipFill>
                        <pic:spPr bwMode="auto">
                          <a:xfrm>
                            <a:off x="0" y="0"/>
                            <a:ext cx="2683364" cy="1632019"/>
                          </a:xfrm>
                          <a:prstGeom prst="rect">
                            <a:avLst/>
                          </a:prstGeom>
                          <a:noFill/>
                          <a:ln>
                            <a:noFill/>
                          </a:ln>
                          <a:extLst>
                            <a:ext uri="{53640926-AAD7-44D8-BBD7-CCE9431645EC}">
                              <a14:shadowObscured xmlns:a14="http://schemas.microsoft.com/office/drawing/2010/main"/>
                            </a:ext>
                          </a:extLst>
                        </pic:spPr>
                      </pic:pic>
                    </a:graphicData>
                  </a:graphic>
                </wp:inline>
              </w:drawing>
            </w:r>
          </w:p>
          <w:p w14:paraId="122AC72F" w14:textId="396E57D6" w:rsidR="00FC5B44" w:rsidRPr="00C2770F" w:rsidRDefault="00FC5B44" w:rsidP="00CF4513">
            <w:pPr>
              <w:pStyle w:val="Vnbnnidung40"/>
              <w:adjustRightInd w:val="0"/>
              <w:spacing w:before="120" w:after="120"/>
              <w:rPr>
                <w:color w:val="000000" w:themeColor="text1"/>
                <w:sz w:val="26"/>
                <w:szCs w:val="26"/>
                <w:lang w:eastAsia="vi-VN"/>
              </w:rPr>
            </w:pPr>
            <w:r w:rsidRPr="00C2770F">
              <w:rPr>
                <w:color w:val="000000" w:themeColor="text1"/>
                <w:sz w:val="26"/>
                <w:szCs w:val="26"/>
                <w:lang w:eastAsia="vi-VN"/>
              </w:rPr>
              <w:t>Hồ sinh học tùy tiện</w:t>
            </w:r>
          </w:p>
        </w:tc>
      </w:tr>
      <w:tr w:rsidR="00C2770F" w:rsidRPr="00C2770F" w14:paraId="68E74C0D" w14:textId="77777777" w:rsidTr="00627D12">
        <w:tc>
          <w:tcPr>
            <w:tcW w:w="4532" w:type="dxa"/>
          </w:tcPr>
          <w:p w14:paraId="67AA35D9" w14:textId="77777777" w:rsidR="00A94F88" w:rsidRPr="00C2770F" w:rsidRDefault="00C64FDF" w:rsidP="00CF4513">
            <w:pPr>
              <w:pStyle w:val="Vnbnnidung40"/>
              <w:adjustRightInd w:val="0"/>
              <w:spacing w:before="120" w:after="120"/>
              <w:rPr>
                <w:color w:val="000000" w:themeColor="text1"/>
                <w:sz w:val="26"/>
                <w:szCs w:val="26"/>
                <w:lang w:eastAsia="vi-VN"/>
              </w:rPr>
            </w:pPr>
            <w:r w:rsidRPr="00C2770F">
              <w:rPr>
                <w:noProof/>
                <w:color w:val="000000" w:themeColor="text1"/>
                <w:sz w:val="26"/>
                <w:szCs w:val="26"/>
              </w:rPr>
              <w:drawing>
                <wp:inline distT="0" distB="0" distL="0" distR="0" wp14:anchorId="5BA6FBB3" wp14:editId="09A54E53">
                  <wp:extent cx="2682863" cy="1524000"/>
                  <wp:effectExtent l="0" t="0" r="3810" b="0"/>
                  <wp:docPr id="1797" name="Picture 1797" descr="E:\BREM_Consultation\Work\2022 - Sóng Thần 3\Tài liệu\Ảnh khảo sát ST3\Trạm XLNT\Bể điều hò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REM_Consultation\Work\2022 - Sóng Thần 3\Tài liệu\Ảnh khảo sát ST3\Trạm XLNT\Bể điều hòa.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819" r="19521"/>
                          <a:stretch/>
                        </pic:blipFill>
                        <pic:spPr bwMode="auto">
                          <a:xfrm>
                            <a:off x="0" y="0"/>
                            <a:ext cx="2722246" cy="1546372"/>
                          </a:xfrm>
                          <a:prstGeom prst="rect">
                            <a:avLst/>
                          </a:prstGeom>
                          <a:noFill/>
                          <a:ln>
                            <a:noFill/>
                          </a:ln>
                          <a:extLst>
                            <a:ext uri="{53640926-AAD7-44D8-BBD7-CCE9431645EC}">
                              <a14:shadowObscured xmlns:a14="http://schemas.microsoft.com/office/drawing/2010/main"/>
                            </a:ext>
                          </a:extLst>
                        </pic:spPr>
                      </pic:pic>
                    </a:graphicData>
                  </a:graphic>
                </wp:inline>
              </w:drawing>
            </w:r>
          </w:p>
          <w:p w14:paraId="309BBC8D" w14:textId="56975E74" w:rsidR="00C569B0" w:rsidRPr="00C2770F" w:rsidRDefault="00C569B0" w:rsidP="00CF4513">
            <w:pPr>
              <w:pStyle w:val="Vnbnnidung40"/>
              <w:adjustRightInd w:val="0"/>
              <w:spacing w:before="120" w:after="120"/>
              <w:rPr>
                <w:color w:val="000000" w:themeColor="text1"/>
                <w:sz w:val="26"/>
                <w:szCs w:val="26"/>
                <w:lang w:eastAsia="vi-VN"/>
              </w:rPr>
            </w:pPr>
            <w:r w:rsidRPr="00C2770F">
              <w:rPr>
                <w:color w:val="000000" w:themeColor="text1"/>
                <w:sz w:val="26"/>
                <w:szCs w:val="26"/>
                <w:lang w:eastAsia="vi-VN"/>
              </w:rPr>
              <w:t>Bể điều hòa</w:t>
            </w:r>
          </w:p>
        </w:tc>
        <w:tc>
          <w:tcPr>
            <w:tcW w:w="4532" w:type="dxa"/>
          </w:tcPr>
          <w:p w14:paraId="7BEA042D" w14:textId="77777777" w:rsidR="00A94F88" w:rsidRPr="00C2770F" w:rsidRDefault="00684478" w:rsidP="00CF4513">
            <w:pPr>
              <w:pStyle w:val="Vnbnnidung40"/>
              <w:adjustRightInd w:val="0"/>
              <w:spacing w:before="120" w:after="120"/>
              <w:jc w:val="both"/>
              <w:rPr>
                <w:color w:val="000000" w:themeColor="text1"/>
                <w:sz w:val="26"/>
                <w:szCs w:val="26"/>
                <w:lang w:eastAsia="vi-VN"/>
              </w:rPr>
            </w:pPr>
            <w:r w:rsidRPr="00C2770F">
              <w:rPr>
                <w:noProof/>
                <w:color w:val="000000" w:themeColor="text1"/>
                <w:sz w:val="26"/>
                <w:szCs w:val="26"/>
              </w:rPr>
              <w:drawing>
                <wp:inline distT="0" distB="0" distL="0" distR="0" wp14:anchorId="7021E88F" wp14:editId="44AA576B">
                  <wp:extent cx="2642870" cy="1514162"/>
                  <wp:effectExtent l="0" t="0" r="5080" b="0"/>
                  <wp:docPr id="1798" name="Picture 1798" descr="E:\BREM_Consultation\Work\2022 - Sóng Thần 3\Tài liệu\Ảnh khảo sát ST3\Trạm XLNT\2. Bể bùn hoạt tín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REM_Consultation\Work\2022 - Sóng Thần 3\Tài liệu\Ảnh khảo sát ST3\Trạm XLNT\2. Bể bùn hoạt tính 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693" t="2031" r="17488" b="-1"/>
                          <a:stretch/>
                        </pic:blipFill>
                        <pic:spPr bwMode="auto">
                          <a:xfrm>
                            <a:off x="0" y="0"/>
                            <a:ext cx="2672360" cy="1531058"/>
                          </a:xfrm>
                          <a:prstGeom prst="rect">
                            <a:avLst/>
                          </a:prstGeom>
                          <a:noFill/>
                          <a:ln>
                            <a:noFill/>
                          </a:ln>
                          <a:extLst>
                            <a:ext uri="{53640926-AAD7-44D8-BBD7-CCE9431645EC}">
                              <a14:shadowObscured xmlns:a14="http://schemas.microsoft.com/office/drawing/2010/main"/>
                            </a:ext>
                          </a:extLst>
                        </pic:spPr>
                      </pic:pic>
                    </a:graphicData>
                  </a:graphic>
                </wp:inline>
              </w:drawing>
            </w:r>
          </w:p>
          <w:p w14:paraId="619D4184" w14:textId="0D2F45A0" w:rsidR="00CC71A5" w:rsidRPr="00C2770F" w:rsidRDefault="00CC71A5" w:rsidP="00CF4513">
            <w:pPr>
              <w:pStyle w:val="Vnbnnidung40"/>
              <w:adjustRightInd w:val="0"/>
              <w:spacing w:before="120" w:after="120"/>
              <w:rPr>
                <w:color w:val="000000" w:themeColor="text1"/>
                <w:sz w:val="26"/>
                <w:szCs w:val="26"/>
                <w:lang w:eastAsia="vi-VN"/>
              </w:rPr>
            </w:pPr>
            <w:r w:rsidRPr="00C2770F">
              <w:rPr>
                <w:color w:val="000000" w:themeColor="text1"/>
                <w:sz w:val="26"/>
                <w:szCs w:val="26"/>
                <w:lang w:eastAsia="vi-VN"/>
              </w:rPr>
              <w:t>Bể sinh học hiếu khí</w:t>
            </w:r>
          </w:p>
        </w:tc>
      </w:tr>
      <w:tr w:rsidR="00C2770F" w:rsidRPr="00C2770F" w14:paraId="18D48175" w14:textId="77777777" w:rsidTr="00627D12">
        <w:tc>
          <w:tcPr>
            <w:tcW w:w="4532" w:type="dxa"/>
          </w:tcPr>
          <w:p w14:paraId="7D5CD61C" w14:textId="77777777" w:rsidR="00A94F88" w:rsidRPr="00C2770F" w:rsidRDefault="00151D75" w:rsidP="00CF4513">
            <w:pPr>
              <w:pStyle w:val="Vnbnnidung40"/>
              <w:adjustRightInd w:val="0"/>
              <w:spacing w:before="120" w:after="120"/>
              <w:rPr>
                <w:color w:val="000000" w:themeColor="text1"/>
                <w:sz w:val="26"/>
                <w:szCs w:val="26"/>
                <w:lang w:eastAsia="vi-VN"/>
              </w:rPr>
            </w:pPr>
            <w:r w:rsidRPr="00C2770F">
              <w:rPr>
                <w:noProof/>
                <w:color w:val="000000" w:themeColor="text1"/>
                <w:sz w:val="26"/>
                <w:szCs w:val="26"/>
              </w:rPr>
              <w:drawing>
                <wp:inline distT="0" distB="0" distL="0" distR="0" wp14:anchorId="5A277134" wp14:editId="6F2391FB">
                  <wp:extent cx="2674350" cy="1524000"/>
                  <wp:effectExtent l="0" t="0" r="0" b="0"/>
                  <wp:docPr id="1799" name="Picture 1799" descr="E:\BREM_Consultation\Work\2022 - Sóng Thần 3\Tài liệu\Ảnh khảo sát ST3\Trạm XLNT\Bể lắn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REM_Consultation\Work\2022 - Sóng Thần 3\Tài liệu\Ảnh khảo sát ST3\Trạm XLNT\Bể lắng .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292" t="1832" r="11304"/>
                          <a:stretch/>
                        </pic:blipFill>
                        <pic:spPr bwMode="auto">
                          <a:xfrm>
                            <a:off x="0" y="0"/>
                            <a:ext cx="2700695" cy="1539013"/>
                          </a:xfrm>
                          <a:prstGeom prst="rect">
                            <a:avLst/>
                          </a:prstGeom>
                          <a:noFill/>
                          <a:ln>
                            <a:noFill/>
                          </a:ln>
                          <a:extLst>
                            <a:ext uri="{53640926-AAD7-44D8-BBD7-CCE9431645EC}">
                              <a14:shadowObscured xmlns:a14="http://schemas.microsoft.com/office/drawing/2010/main"/>
                            </a:ext>
                          </a:extLst>
                        </pic:spPr>
                      </pic:pic>
                    </a:graphicData>
                  </a:graphic>
                </wp:inline>
              </w:drawing>
            </w:r>
          </w:p>
          <w:p w14:paraId="0C5D8C88" w14:textId="179D8505" w:rsidR="00BE409A" w:rsidRPr="00C2770F" w:rsidRDefault="00BE409A" w:rsidP="00CF4513">
            <w:pPr>
              <w:pStyle w:val="Vnbnnidung40"/>
              <w:adjustRightInd w:val="0"/>
              <w:spacing w:before="120" w:after="120"/>
              <w:rPr>
                <w:color w:val="000000" w:themeColor="text1"/>
                <w:sz w:val="26"/>
                <w:szCs w:val="26"/>
                <w:lang w:eastAsia="vi-VN"/>
              </w:rPr>
            </w:pPr>
            <w:r w:rsidRPr="00C2770F">
              <w:rPr>
                <w:color w:val="000000" w:themeColor="text1"/>
                <w:sz w:val="26"/>
                <w:szCs w:val="26"/>
                <w:lang w:eastAsia="vi-VN"/>
              </w:rPr>
              <w:t>Bể lắng</w:t>
            </w:r>
          </w:p>
        </w:tc>
        <w:tc>
          <w:tcPr>
            <w:tcW w:w="4532" w:type="dxa"/>
          </w:tcPr>
          <w:p w14:paraId="298AD368" w14:textId="77777777" w:rsidR="00A94F88" w:rsidRPr="00C2770F" w:rsidRDefault="00484760" w:rsidP="00CF4513">
            <w:pPr>
              <w:pStyle w:val="Vnbnnidung40"/>
              <w:adjustRightInd w:val="0"/>
              <w:spacing w:before="120" w:after="120"/>
              <w:rPr>
                <w:color w:val="000000" w:themeColor="text1"/>
                <w:sz w:val="26"/>
                <w:szCs w:val="26"/>
                <w:lang w:eastAsia="vi-VN"/>
              </w:rPr>
            </w:pPr>
            <w:r w:rsidRPr="00C2770F">
              <w:rPr>
                <w:noProof/>
                <w:color w:val="000000" w:themeColor="text1"/>
                <w:sz w:val="26"/>
                <w:szCs w:val="26"/>
              </w:rPr>
              <w:drawing>
                <wp:inline distT="0" distB="0" distL="0" distR="0" wp14:anchorId="542FB013" wp14:editId="540C899A">
                  <wp:extent cx="2619807" cy="1543050"/>
                  <wp:effectExtent l="0" t="0" r="9525" b="0"/>
                  <wp:docPr id="1800" name="Picture 1800" descr="E:\BREM_Consultation\Work\2022 - Sóng Thần 3\Tài liệu\Ảnh khảo sát ST3\Trạm XLNT\Trạm QTT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REM_Consultation\Work\2022 - Sóng Thần 3\Tài liệu\Ảnh khảo sát ST3\Trạm XLNT\Trạm QTTĐ.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94" r="22364"/>
                          <a:stretch/>
                        </pic:blipFill>
                        <pic:spPr bwMode="auto">
                          <a:xfrm>
                            <a:off x="0" y="0"/>
                            <a:ext cx="2651864" cy="1561932"/>
                          </a:xfrm>
                          <a:prstGeom prst="rect">
                            <a:avLst/>
                          </a:prstGeom>
                          <a:noFill/>
                          <a:ln>
                            <a:noFill/>
                          </a:ln>
                          <a:extLst>
                            <a:ext uri="{53640926-AAD7-44D8-BBD7-CCE9431645EC}">
                              <a14:shadowObscured xmlns:a14="http://schemas.microsoft.com/office/drawing/2010/main"/>
                            </a:ext>
                          </a:extLst>
                        </pic:spPr>
                      </pic:pic>
                    </a:graphicData>
                  </a:graphic>
                </wp:inline>
              </w:drawing>
            </w:r>
          </w:p>
          <w:p w14:paraId="7BE4EFE8" w14:textId="114CB84A" w:rsidR="008169DA" w:rsidRPr="00C2770F" w:rsidRDefault="008169DA" w:rsidP="00CF4513">
            <w:pPr>
              <w:pStyle w:val="Vnbnnidung40"/>
              <w:adjustRightInd w:val="0"/>
              <w:spacing w:before="120" w:after="120"/>
              <w:rPr>
                <w:color w:val="000000" w:themeColor="text1"/>
                <w:sz w:val="26"/>
                <w:szCs w:val="26"/>
                <w:lang w:eastAsia="vi-VN"/>
              </w:rPr>
            </w:pPr>
            <w:r w:rsidRPr="00C2770F">
              <w:rPr>
                <w:color w:val="000000" w:themeColor="text1"/>
                <w:sz w:val="26"/>
                <w:szCs w:val="26"/>
                <w:lang w:eastAsia="vi-VN"/>
              </w:rPr>
              <w:t>Bể khử trùng bằng tia UV và trạm quan trắc tự động</w:t>
            </w:r>
          </w:p>
        </w:tc>
      </w:tr>
    </w:tbl>
    <w:p w14:paraId="5E25C502" w14:textId="1FA8E96F" w:rsidR="00D35BC8" w:rsidRPr="00C2770F" w:rsidRDefault="00EC2930" w:rsidP="00CF4513">
      <w:pPr>
        <w:pStyle w:val="Vnbnnidung40"/>
        <w:tabs>
          <w:tab w:val="left" w:pos="1674"/>
        </w:tabs>
        <w:adjustRightInd w:val="0"/>
        <w:snapToGrid w:val="0"/>
        <w:spacing w:before="120" w:after="120"/>
        <w:rPr>
          <w:color w:val="000000" w:themeColor="text1"/>
          <w:sz w:val="26"/>
          <w:szCs w:val="26"/>
        </w:rPr>
      </w:pPr>
      <w:bookmarkStart w:id="809" w:name="_Toc113344104"/>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9</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w:t>
      </w:r>
      <w:r w:rsidR="00FC3E35" w:rsidRPr="00C2770F">
        <w:rPr>
          <w:color w:val="000000" w:themeColor="text1"/>
          <w:sz w:val="26"/>
          <w:szCs w:val="26"/>
        </w:rPr>
        <w:t>Trạm xử lý nước thải KCN Sóng Thần 3</w:t>
      </w:r>
      <w:bookmarkEnd w:id="809"/>
    </w:p>
    <w:p w14:paraId="5E7AB8ED" w14:textId="74EE5017" w:rsidR="00FB255C" w:rsidRPr="00C2770F" w:rsidRDefault="00FB255C" w:rsidP="00FB255C">
      <w:pPr>
        <w:pStyle w:val="Vnbnnidung40"/>
        <w:adjustRightInd w:val="0"/>
        <w:snapToGrid w:val="0"/>
        <w:spacing w:before="120" w:after="120"/>
        <w:rPr>
          <w:rStyle w:val="Vnbnnidung4"/>
          <w:iCs/>
          <w:color w:val="000000" w:themeColor="text1"/>
          <w:sz w:val="26"/>
          <w:szCs w:val="26"/>
          <w:lang w:eastAsia="vi-VN"/>
        </w:rPr>
      </w:pPr>
      <w:bookmarkStart w:id="810" w:name="_Toc117867906"/>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14</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Pr="00C2770F">
        <w:rPr>
          <w:iCs/>
          <w:color w:val="000000" w:themeColor="text1"/>
          <w:sz w:val="26"/>
          <w:szCs w:val="26"/>
          <w:lang w:eastAsia="vi-VN"/>
        </w:rPr>
        <w:t>Tổng hợp các hồ nước thải (taluy mái 1:1)</w:t>
      </w:r>
      <w:bookmarkEnd w:id="81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9"/>
        <w:gridCol w:w="1315"/>
        <w:gridCol w:w="1315"/>
        <w:gridCol w:w="1316"/>
        <w:gridCol w:w="1710"/>
        <w:gridCol w:w="2499"/>
      </w:tblGrid>
      <w:tr w:rsidR="00C2770F" w:rsidRPr="00C2770F" w14:paraId="15CB3CFD" w14:textId="77777777" w:rsidTr="000A30E1">
        <w:trPr>
          <w:trHeight w:val="780"/>
          <w:tblHeader/>
        </w:trPr>
        <w:tc>
          <w:tcPr>
            <w:tcW w:w="909" w:type="dxa"/>
            <w:shd w:val="clear" w:color="auto" w:fill="auto"/>
            <w:noWrap/>
            <w:vAlign w:val="center"/>
            <w:hideMark/>
          </w:tcPr>
          <w:p w14:paraId="2515485F"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 </w:t>
            </w:r>
          </w:p>
        </w:tc>
        <w:tc>
          <w:tcPr>
            <w:tcW w:w="1315" w:type="dxa"/>
            <w:shd w:val="clear" w:color="auto" w:fill="auto"/>
            <w:noWrap/>
            <w:vAlign w:val="center"/>
            <w:hideMark/>
          </w:tcPr>
          <w:p w14:paraId="3C862A0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Chiều dài (m)</w:t>
            </w:r>
          </w:p>
        </w:tc>
        <w:tc>
          <w:tcPr>
            <w:tcW w:w="1315" w:type="dxa"/>
            <w:shd w:val="clear" w:color="auto" w:fill="auto"/>
            <w:noWrap/>
            <w:vAlign w:val="center"/>
            <w:hideMark/>
          </w:tcPr>
          <w:p w14:paraId="0207D76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Rộng (m)</w:t>
            </w:r>
          </w:p>
        </w:tc>
        <w:tc>
          <w:tcPr>
            <w:tcW w:w="1316" w:type="dxa"/>
            <w:shd w:val="clear" w:color="auto" w:fill="auto"/>
            <w:noWrap/>
            <w:vAlign w:val="center"/>
            <w:hideMark/>
          </w:tcPr>
          <w:p w14:paraId="01DFDB2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Sâu (m)</w:t>
            </w:r>
          </w:p>
        </w:tc>
        <w:tc>
          <w:tcPr>
            <w:tcW w:w="1710" w:type="dxa"/>
            <w:shd w:val="clear" w:color="auto" w:fill="auto"/>
            <w:noWrap/>
            <w:vAlign w:val="center"/>
            <w:hideMark/>
          </w:tcPr>
          <w:p w14:paraId="03E7DC6A"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Thể tích (m</w:t>
            </w:r>
            <w:r w:rsidRPr="00C2770F">
              <w:rPr>
                <w:rFonts w:eastAsia="Times New Roman"/>
                <w:color w:val="000000" w:themeColor="text1"/>
                <w:sz w:val="28"/>
                <w:szCs w:val="28"/>
                <w:vertAlign w:val="superscript"/>
                <w:lang w:eastAsia="en-US"/>
              </w:rPr>
              <w:t>3</w:t>
            </w:r>
            <w:r w:rsidRPr="00C2770F">
              <w:rPr>
                <w:rFonts w:eastAsia="Times New Roman"/>
                <w:color w:val="000000" w:themeColor="text1"/>
                <w:sz w:val="28"/>
                <w:szCs w:val="28"/>
                <w:lang w:eastAsia="en-US"/>
              </w:rPr>
              <w:t>)</w:t>
            </w:r>
          </w:p>
        </w:tc>
        <w:tc>
          <w:tcPr>
            <w:tcW w:w="2499" w:type="dxa"/>
          </w:tcPr>
          <w:p w14:paraId="70FF862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Ghi chú</w:t>
            </w:r>
          </w:p>
        </w:tc>
      </w:tr>
      <w:tr w:rsidR="00C2770F" w:rsidRPr="00C2770F" w14:paraId="34589684" w14:textId="77777777" w:rsidTr="000D050E">
        <w:trPr>
          <w:trHeight w:val="77"/>
        </w:trPr>
        <w:tc>
          <w:tcPr>
            <w:tcW w:w="909" w:type="dxa"/>
            <w:shd w:val="clear" w:color="auto" w:fill="auto"/>
            <w:noWrap/>
            <w:vAlign w:val="center"/>
            <w:hideMark/>
          </w:tcPr>
          <w:p w14:paraId="30EF6B09"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1</w:t>
            </w:r>
          </w:p>
        </w:tc>
        <w:tc>
          <w:tcPr>
            <w:tcW w:w="1315" w:type="dxa"/>
            <w:shd w:val="clear" w:color="auto" w:fill="auto"/>
            <w:noWrap/>
            <w:vAlign w:val="center"/>
            <w:hideMark/>
          </w:tcPr>
          <w:p w14:paraId="6BEA09CA"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48</w:t>
            </w:r>
          </w:p>
        </w:tc>
        <w:tc>
          <w:tcPr>
            <w:tcW w:w="1315" w:type="dxa"/>
            <w:shd w:val="clear" w:color="auto" w:fill="auto"/>
            <w:noWrap/>
            <w:vAlign w:val="center"/>
            <w:hideMark/>
          </w:tcPr>
          <w:p w14:paraId="0C867C3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1E578712"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1EE58F83"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1.584</w:t>
            </w:r>
          </w:p>
        </w:tc>
        <w:tc>
          <w:tcPr>
            <w:tcW w:w="2499" w:type="dxa"/>
          </w:tcPr>
          <w:p w14:paraId="67BF637D"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sinh cảnh</w:t>
            </w:r>
          </w:p>
        </w:tc>
      </w:tr>
      <w:tr w:rsidR="00C2770F" w:rsidRPr="00C2770F" w14:paraId="03DEF920" w14:textId="77777777" w:rsidTr="000D050E">
        <w:trPr>
          <w:trHeight w:val="780"/>
        </w:trPr>
        <w:tc>
          <w:tcPr>
            <w:tcW w:w="909" w:type="dxa"/>
            <w:shd w:val="clear" w:color="auto" w:fill="auto"/>
            <w:noWrap/>
            <w:vAlign w:val="center"/>
            <w:hideMark/>
          </w:tcPr>
          <w:p w14:paraId="4593133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2</w:t>
            </w:r>
          </w:p>
        </w:tc>
        <w:tc>
          <w:tcPr>
            <w:tcW w:w="1315" w:type="dxa"/>
            <w:shd w:val="clear" w:color="auto" w:fill="auto"/>
            <w:noWrap/>
            <w:vAlign w:val="center"/>
            <w:hideMark/>
          </w:tcPr>
          <w:p w14:paraId="36549625"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100</w:t>
            </w:r>
          </w:p>
        </w:tc>
        <w:tc>
          <w:tcPr>
            <w:tcW w:w="1315" w:type="dxa"/>
            <w:shd w:val="clear" w:color="auto" w:fill="auto"/>
            <w:noWrap/>
            <w:vAlign w:val="center"/>
            <w:hideMark/>
          </w:tcPr>
          <w:p w14:paraId="6610E4A1"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311FD080"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2C8E9A70"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3.456</w:t>
            </w:r>
          </w:p>
        </w:tc>
        <w:tc>
          <w:tcPr>
            <w:tcW w:w="2499" w:type="dxa"/>
          </w:tcPr>
          <w:p w14:paraId="75C78FA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sinh học tùy tiện</w:t>
            </w:r>
          </w:p>
        </w:tc>
      </w:tr>
      <w:tr w:rsidR="00C2770F" w:rsidRPr="00C2770F" w14:paraId="309ACCD4" w14:textId="77777777" w:rsidTr="000D050E">
        <w:trPr>
          <w:trHeight w:val="780"/>
        </w:trPr>
        <w:tc>
          <w:tcPr>
            <w:tcW w:w="909" w:type="dxa"/>
            <w:shd w:val="clear" w:color="auto" w:fill="auto"/>
            <w:noWrap/>
            <w:vAlign w:val="center"/>
            <w:hideMark/>
          </w:tcPr>
          <w:p w14:paraId="1C07F30E"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3</w:t>
            </w:r>
          </w:p>
        </w:tc>
        <w:tc>
          <w:tcPr>
            <w:tcW w:w="1315" w:type="dxa"/>
            <w:shd w:val="clear" w:color="auto" w:fill="auto"/>
            <w:noWrap/>
            <w:vAlign w:val="center"/>
            <w:hideMark/>
          </w:tcPr>
          <w:p w14:paraId="78041CED"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90</w:t>
            </w:r>
          </w:p>
        </w:tc>
        <w:tc>
          <w:tcPr>
            <w:tcW w:w="1315" w:type="dxa"/>
            <w:shd w:val="clear" w:color="auto" w:fill="auto"/>
            <w:noWrap/>
            <w:vAlign w:val="center"/>
            <w:hideMark/>
          </w:tcPr>
          <w:p w14:paraId="50D69CD1"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544AED58"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598026A1"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3.096</w:t>
            </w:r>
          </w:p>
        </w:tc>
        <w:tc>
          <w:tcPr>
            <w:tcW w:w="2499" w:type="dxa"/>
          </w:tcPr>
          <w:p w14:paraId="2456CA4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sinh học tùy tiện</w:t>
            </w:r>
          </w:p>
        </w:tc>
      </w:tr>
      <w:tr w:rsidR="00C2770F" w:rsidRPr="00C2770F" w14:paraId="4C48F7FF" w14:textId="77777777" w:rsidTr="000D050E">
        <w:trPr>
          <w:trHeight w:val="780"/>
        </w:trPr>
        <w:tc>
          <w:tcPr>
            <w:tcW w:w="909" w:type="dxa"/>
            <w:shd w:val="clear" w:color="auto" w:fill="auto"/>
            <w:noWrap/>
            <w:vAlign w:val="center"/>
            <w:hideMark/>
          </w:tcPr>
          <w:p w14:paraId="3DB09BF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4</w:t>
            </w:r>
          </w:p>
        </w:tc>
        <w:tc>
          <w:tcPr>
            <w:tcW w:w="1315" w:type="dxa"/>
            <w:shd w:val="clear" w:color="auto" w:fill="auto"/>
            <w:noWrap/>
            <w:vAlign w:val="center"/>
            <w:hideMark/>
          </w:tcPr>
          <w:p w14:paraId="3B5CEA83"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146</w:t>
            </w:r>
          </w:p>
        </w:tc>
        <w:tc>
          <w:tcPr>
            <w:tcW w:w="1315" w:type="dxa"/>
            <w:shd w:val="clear" w:color="auto" w:fill="auto"/>
            <w:noWrap/>
            <w:vAlign w:val="center"/>
            <w:hideMark/>
          </w:tcPr>
          <w:p w14:paraId="769D86DE"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144BE65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3ED05C7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5.112</w:t>
            </w:r>
          </w:p>
        </w:tc>
        <w:tc>
          <w:tcPr>
            <w:tcW w:w="2499" w:type="dxa"/>
          </w:tcPr>
          <w:p w14:paraId="5A78184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sinh học tùy tiện</w:t>
            </w:r>
          </w:p>
        </w:tc>
      </w:tr>
      <w:tr w:rsidR="00C2770F" w:rsidRPr="00C2770F" w14:paraId="2A862E1E" w14:textId="77777777" w:rsidTr="000D050E">
        <w:trPr>
          <w:trHeight w:val="780"/>
        </w:trPr>
        <w:tc>
          <w:tcPr>
            <w:tcW w:w="909" w:type="dxa"/>
            <w:shd w:val="clear" w:color="auto" w:fill="auto"/>
            <w:noWrap/>
            <w:vAlign w:val="center"/>
            <w:hideMark/>
          </w:tcPr>
          <w:p w14:paraId="265ECA0E" w14:textId="77777777" w:rsidR="00FB255C" w:rsidRPr="00C2770F" w:rsidRDefault="00FB255C" w:rsidP="000D050E">
            <w:pPr>
              <w:ind w:firstLine="0"/>
              <w:jc w:val="center"/>
              <w:rPr>
                <w:rFonts w:eastAsia="Times New Roman"/>
                <w:color w:val="000000" w:themeColor="text1"/>
                <w:sz w:val="28"/>
                <w:szCs w:val="28"/>
                <w:lang w:eastAsia="en-US"/>
              </w:rPr>
            </w:pPr>
            <w:bookmarkStart w:id="811" w:name="_Hlk117868589"/>
            <w:r w:rsidRPr="00C2770F">
              <w:rPr>
                <w:rFonts w:eastAsia="Times New Roman"/>
                <w:color w:val="000000" w:themeColor="text1"/>
                <w:sz w:val="28"/>
                <w:szCs w:val="28"/>
                <w:lang w:eastAsia="en-US"/>
              </w:rPr>
              <w:lastRenderedPageBreak/>
              <w:t>Hồ 5</w:t>
            </w:r>
          </w:p>
        </w:tc>
        <w:tc>
          <w:tcPr>
            <w:tcW w:w="1315" w:type="dxa"/>
            <w:shd w:val="clear" w:color="auto" w:fill="auto"/>
            <w:noWrap/>
            <w:vAlign w:val="center"/>
            <w:hideMark/>
          </w:tcPr>
          <w:p w14:paraId="1D7A3B7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44</w:t>
            </w:r>
          </w:p>
        </w:tc>
        <w:tc>
          <w:tcPr>
            <w:tcW w:w="1315" w:type="dxa"/>
            <w:shd w:val="clear" w:color="auto" w:fill="auto"/>
            <w:noWrap/>
            <w:vAlign w:val="center"/>
            <w:hideMark/>
          </w:tcPr>
          <w:p w14:paraId="754785BD"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53E29121"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35E6875D"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1.440</w:t>
            </w:r>
          </w:p>
        </w:tc>
        <w:tc>
          <w:tcPr>
            <w:tcW w:w="2499" w:type="dxa"/>
          </w:tcPr>
          <w:p w14:paraId="67E3D599"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0EB2FFCB" w14:textId="77777777" w:rsidTr="000D050E">
        <w:trPr>
          <w:trHeight w:val="780"/>
        </w:trPr>
        <w:tc>
          <w:tcPr>
            <w:tcW w:w="909" w:type="dxa"/>
            <w:shd w:val="clear" w:color="auto" w:fill="auto"/>
            <w:noWrap/>
            <w:vAlign w:val="center"/>
            <w:hideMark/>
          </w:tcPr>
          <w:p w14:paraId="78A3FF13"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6</w:t>
            </w:r>
          </w:p>
        </w:tc>
        <w:tc>
          <w:tcPr>
            <w:tcW w:w="1315" w:type="dxa"/>
            <w:shd w:val="clear" w:color="auto" w:fill="auto"/>
            <w:noWrap/>
            <w:vAlign w:val="center"/>
            <w:hideMark/>
          </w:tcPr>
          <w:p w14:paraId="467D755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100</w:t>
            </w:r>
          </w:p>
        </w:tc>
        <w:tc>
          <w:tcPr>
            <w:tcW w:w="1315" w:type="dxa"/>
            <w:shd w:val="clear" w:color="auto" w:fill="auto"/>
            <w:noWrap/>
            <w:vAlign w:val="center"/>
            <w:hideMark/>
          </w:tcPr>
          <w:p w14:paraId="560C3532"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2D6192C9"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1348F7C6"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3.456</w:t>
            </w:r>
          </w:p>
        </w:tc>
        <w:tc>
          <w:tcPr>
            <w:tcW w:w="2499" w:type="dxa"/>
          </w:tcPr>
          <w:p w14:paraId="715616B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72EDE3E3" w14:textId="77777777" w:rsidTr="000D050E">
        <w:trPr>
          <w:trHeight w:val="780"/>
        </w:trPr>
        <w:tc>
          <w:tcPr>
            <w:tcW w:w="909" w:type="dxa"/>
            <w:shd w:val="clear" w:color="auto" w:fill="auto"/>
            <w:noWrap/>
            <w:vAlign w:val="center"/>
            <w:hideMark/>
          </w:tcPr>
          <w:p w14:paraId="040BCBF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7</w:t>
            </w:r>
          </w:p>
        </w:tc>
        <w:tc>
          <w:tcPr>
            <w:tcW w:w="1315" w:type="dxa"/>
            <w:shd w:val="clear" w:color="auto" w:fill="auto"/>
            <w:noWrap/>
            <w:vAlign w:val="center"/>
            <w:hideMark/>
          </w:tcPr>
          <w:p w14:paraId="539C8591"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326</w:t>
            </w:r>
          </w:p>
        </w:tc>
        <w:tc>
          <w:tcPr>
            <w:tcW w:w="1315" w:type="dxa"/>
            <w:shd w:val="clear" w:color="auto" w:fill="auto"/>
            <w:noWrap/>
            <w:vAlign w:val="center"/>
            <w:hideMark/>
          </w:tcPr>
          <w:p w14:paraId="36BCE66A"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07E0491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42602C3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11.592</w:t>
            </w:r>
          </w:p>
        </w:tc>
        <w:tc>
          <w:tcPr>
            <w:tcW w:w="2499" w:type="dxa"/>
          </w:tcPr>
          <w:p w14:paraId="7E8C999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5964C830" w14:textId="77777777" w:rsidTr="000D050E">
        <w:trPr>
          <w:trHeight w:val="780"/>
        </w:trPr>
        <w:tc>
          <w:tcPr>
            <w:tcW w:w="909" w:type="dxa"/>
            <w:shd w:val="clear" w:color="auto" w:fill="auto"/>
            <w:noWrap/>
            <w:vAlign w:val="center"/>
            <w:hideMark/>
          </w:tcPr>
          <w:p w14:paraId="2B4C8329"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8</w:t>
            </w:r>
          </w:p>
        </w:tc>
        <w:tc>
          <w:tcPr>
            <w:tcW w:w="1315" w:type="dxa"/>
            <w:shd w:val="clear" w:color="auto" w:fill="auto"/>
            <w:noWrap/>
            <w:vAlign w:val="center"/>
            <w:hideMark/>
          </w:tcPr>
          <w:p w14:paraId="315093F0"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120</w:t>
            </w:r>
          </w:p>
        </w:tc>
        <w:tc>
          <w:tcPr>
            <w:tcW w:w="1315" w:type="dxa"/>
            <w:shd w:val="clear" w:color="auto" w:fill="auto"/>
            <w:noWrap/>
            <w:vAlign w:val="center"/>
            <w:hideMark/>
          </w:tcPr>
          <w:p w14:paraId="7B482212"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194FFC1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2C87837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4.176</w:t>
            </w:r>
          </w:p>
        </w:tc>
        <w:tc>
          <w:tcPr>
            <w:tcW w:w="2499" w:type="dxa"/>
          </w:tcPr>
          <w:p w14:paraId="65CBE032"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42B57BF4" w14:textId="77777777" w:rsidTr="000D050E">
        <w:trPr>
          <w:trHeight w:val="780"/>
        </w:trPr>
        <w:tc>
          <w:tcPr>
            <w:tcW w:w="909" w:type="dxa"/>
            <w:shd w:val="clear" w:color="auto" w:fill="auto"/>
            <w:noWrap/>
            <w:vAlign w:val="center"/>
            <w:hideMark/>
          </w:tcPr>
          <w:p w14:paraId="0A60B41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9</w:t>
            </w:r>
          </w:p>
        </w:tc>
        <w:tc>
          <w:tcPr>
            <w:tcW w:w="1315" w:type="dxa"/>
            <w:shd w:val="clear" w:color="auto" w:fill="auto"/>
            <w:noWrap/>
            <w:vAlign w:val="center"/>
            <w:hideMark/>
          </w:tcPr>
          <w:p w14:paraId="3AEA1B0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195</w:t>
            </w:r>
          </w:p>
        </w:tc>
        <w:tc>
          <w:tcPr>
            <w:tcW w:w="1315" w:type="dxa"/>
            <w:shd w:val="clear" w:color="auto" w:fill="auto"/>
            <w:noWrap/>
            <w:vAlign w:val="center"/>
            <w:hideMark/>
          </w:tcPr>
          <w:p w14:paraId="421C476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51ECA63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7EB17DB8"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6.876</w:t>
            </w:r>
          </w:p>
        </w:tc>
        <w:tc>
          <w:tcPr>
            <w:tcW w:w="2499" w:type="dxa"/>
          </w:tcPr>
          <w:p w14:paraId="7A30F1B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570C4526" w14:textId="77777777" w:rsidTr="000D050E">
        <w:trPr>
          <w:trHeight w:val="780"/>
        </w:trPr>
        <w:tc>
          <w:tcPr>
            <w:tcW w:w="909" w:type="dxa"/>
            <w:shd w:val="clear" w:color="auto" w:fill="auto"/>
            <w:noWrap/>
            <w:vAlign w:val="center"/>
            <w:hideMark/>
          </w:tcPr>
          <w:p w14:paraId="4761195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10</w:t>
            </w:r>
          </w:p>
        </w:tc>
        <w:tc>
          <w:tcPr>
            <w:tcW w:w="1315" w:type="dxa"/>
            <w:shd w:val="clear" w:color="auto" w:fill="auto"/>
            <w:noWrap/>
            <w:vAlign w:val="center"/>
            <w:hideMark/>
          </w:tcPr>
          <w:p w14:paraId="7315959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107</w:t>
            </w:r>
          </w:p>
        </w:tc>
        <w:tc>
          <w:tcPr>
            <w:tcW w:w="1315" w:type="dxa"/>
            <w:shd w:val="clear" w:color="auto" w:fill="auto"/>
            <w:noWrap/>
            <w:vAlign w:val="center"/>
            <w:hideMark/>
          </w:tcPr>
          <w:p w14:paraId="1E1989A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54C332AC"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5F7BCA3F"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3.708</w:t>
            </w:r>
          </w:p>
        </w:tc>
        <w:tc>
          <w:tcPr>
            <w:tcW w:w="2499" w:type="dxa"/>
          </w:tcPr>
          <w:p w14:paraId="2B0AC3F5"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14A69ABB" w14:textId="77777777" w:rsidTr="000D050E">
        <w:trPr>
          <w:trHeight w:val="780"/>
        </w:trPr>
        <w:tc>
          <w:tcPr>
            <w:tcW w:w="909" w:type="dxa"/>
            <w:shd w:val="clear" w:color="auto" w:fill="auto"/>
            <w:noWrap/>
            <w:vAlign w:val="center"/>
            <w:hideMark/>
          </w:tcPr>
          <w:p w14:paraId="0CC5B706"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11</w:t>
            </w:r>
          </w:p>
        </w:tc>
        <w:tc>
          <w:tcPr>
            <w:tcW w:w="1315" w:type="dxa"/>
            <w:shd w:val="clear" w:color="auto" w:fill="auto"/>
            <w:noWrap/>
            <w:vAlign w:val="center"/>
            <w:hideMark/>
          </w:tcPr>
          <w:p w14:paraId="180B0A18"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146</w:t>
            </w:r>
          </w:p>
        </w:tc>
        <w:tc>
          <w:tcPr>
            <w:tcW w:w="1315" w:type="dxa"/>
            <w:shd w:val="clear" w:color="auto" w:fill="auto"/>
            <w:noWrap/>
            <w:vAlign w:val="center"/>
            <w:hideMark/>
          </w:tcPr>
          <w:p w14:paraId="7A8EF4EF"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59577A32"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0BF7B64B"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5.112</w:t>
            </w:r>
          </w:p>
        </w:tc>
        <w:tc>
          <w:tcPr>
            <w:tcW w:w="2499" w:type="dxa"/>
          </w:tcPr>
          <w:p w14:paraId="391924D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r w:rsidR="00C2770F" w:rsidRPr="00C2770F" w14:paraId="17090973" w14:textId="77777777" w:rsidTr="000D050E">
        <w:trPr>
          <w:trHeight w:val="780"/>
        </w:trPr>
        <w:tc>
          <w:tcPr>
            <w:tcW w:w="909" w:type="dxa"/>
            <w:shd w:val="clear" w:color="auto" w:fill="auto"/>
            <w:noWrap/>
            <w:vAlign w:val="center"/>
            <w:hideMark/>
          </w:tcPr>
          <w:p w14:paraId="568AB6DF"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12</w:t>
            </w:r>
          </w:p>
        </w:tc>
        <w:tc>
          <w:tcPr>
            <w:tcW w:w="1315" w:type="dxa"/>
            <w:shd w:val="clear" w:color="auto" w:fill="auto"/>
            <w:noWrap/>
            <w:vAlign w:val="center"/>
            <w:hideMark/>
          </w:tcPr>
          <w:p w14:paraId="22967908"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146</w:t>
            </w:r>
          </w:p>
        </w:tc>
        <w:tc>
          <w:tcPr>
            <w:tcW w:w="1315" w:type="dxa"/>
            <w:shd w:val="clear" w:color="auto" w:fill="auto"/>
            <w:noWrap/>
            <w:vAlign w:val="center"/>
            <w:hideMark/>
          </w:tcPr>
          <w:p w14:paraId="01ADF097"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13</w:t>
            </w:r>
          </w:p>
        </w:tc>
        <w:tc>
          <w:tcPr>
            <w:tcW w:w="1316" w:type="dxa"/>
            <w:shd w:val="clear" w:color="auto" w:fill="auto"/>
            <w:noWrap/>
            <w:vAlign w:val="center"/>
            <w:hideMark/>
          </w:tcPr>
          <w:p w14:paraId="08F38BAE"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4</w:t>
            </w:r>
          </w:p>
        </w:tc>
        <w:tc>
          <w:tcPr>
            <w:tcW w:w="1710" w:type="dxa"/>
            <w:shd w:val="clear" w:color="auto" w:fill="auto"/>
            <w:noWrap/>
            <w:vAlign w:val="center"/>
            <w:hideMark/>
          </w:tcPr>
          <w:p w14:paraId="024235E2"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5.112</w:t>
            </w:r>
          </w:p>
        </w:tc>
        <w:tc>
          <w:tcPr>
            <w:tcW w:w="2499" w:type="dxa"/>
          </w:tcPr>
          <w:p w14:paraId="4119D4E4" w14:textId="77777777" w:rsidR="00FB255C" w:rsidRPr="00C2770F" w:rsidRDefault="00FB255C" w:rsidP="000D050E">
            <w:pPr>
              <w:ind w:firstLine="0"/>
              <w:jc w:val="center"/>
              <w:rPr>
                <w:rFonts w:eastAsia="Times New Roman"/>
                <w:color w:val="000000" w:themeColor="text1"/>
                <w:sz w:val="28"/>
                <w:szCs w:val="28"/>
                <w:lang w:eastAsia="en-US"/>
              </w:rPr>
            </w:pPr>
            <w:r w:rsidRPr="00C2770F">
              <w:rPr>
                <w:rFonts w:eastAsia="Times New Roman"/>
                <w:color w:val="000000" w:themeColor="text1"/>
                <w:sz w:val="28"/>
                <w:szCs w:val="28"/>
                <w:lang w:eastAsia="en-US"/>
              </w:rPr>
              <w:t>hồ sự cố</w:t>
            </w:r>
          </w:p>
        </w:tc>
      </w:tr>
    </w:tbl>
    <w:bookmarkEnd w:id="811"/>
    <w:p w14:paraId="50BC4376" w14:textId="77777777" w:rsidR="00FB255C" w:rsidRPr="00C2770F" w:rsidRDefault="00FB255C" w:rsidP="00FB255C">
      <w:pPr>
        <w:pStyle w:val="Vnbnnidung40"/>
        <w:adjustRightInd w:val="0"/>
        <w:snapToGrid w:val="0"/>
        <w:spacing w:before="120" w:after="120"/>
        <w:jc w:val="right"/>
        <w:rPr>
          <w:rStyle w:val="Vnbnnidung4"/>
          <w:i/>
          <w:color w:val="000000" w:themeColor="text1"/>
          <w:sz w:val="26"/>
          <w:szCs w:val="26"/>
          <w:lang w:eastAsia="vi-VN"/>
        </w:rPr>
      </w:pPr>
      <w:r w:rsidRPr="00C2770F">
        <w:rPr>
          <w:rStyle w:val="Vnbnnidung4"/>
          <w:i/>
          <w:color w:val="000000" w:themeColor="text1"/>
          <w:sz w:val="26"/>
          <w:szCs w:val="26"/>
          <w:lang w:eastAsia="vi-VN"/>
        </w:rPr>
        <w:t>Nguồn: Công ty Cổ phần Đại Nam, 2022</w:t>
      </w:r>
    </w:p>
    <w:p w14:paraId="168EEE17" w14:textId="126F97F8" w:rsidR="009754D1" w:rsidRPr="00C2770F" w:rsidRDefault="009754D1" w:rsidP="00CF4513">
      <w:pPr>
        <w:pStyle w:val="Heading4"/>
        <w:rPr>
          <w:b w:val="0"/>
          <w:i/>
          <w:color w:val="000000" w:themeColor="text1"/>
          <w:szCs w:val="26"/>
        </w:rPr>
      </w:pPr>
      <w:bookmarkStart w:id="812" w:name="_Toc113343974"/>
      <w:r w:rsidRPr="00C2770F">
        <w:rPr>
          <w:color w:val="000000" w:themeColor="text1"/>
          <w:szCs w:val="26"/>
        </w:rPr>
        <w:t>3.1.3.4. Trạm quan trắc nước thải tự động</w:t>
      </w:r>
      <w:bookmarkEnd w:id="812"/>
      <w:r w:rsidRPr="00C2770F">
        <w:rPr>
          <w:color w:val="000000" w:themeColor="text1"/>
          <w:szCs w:val="26"/>
        </w:rPr>
        <w:t xml:space="preserve"> </w:t>
      </w:r>
    </w:p>
    <w:p w14:paraId="1B69969F" w14:textId="5FB87964" w:rsidR="009E4785" w:rsidRPr="00C2770F" w:rsidRDefault="00CE3C0D" w:rsidP="00CF4513">
      <w:pPr>
        <w:pStyle w:val="Vnbnnidung40"/>
        <w:adjustRightInd w:val="0"/>
        <w:spacing w:before="120" w:after="120"/>
        <w:jc w:val="both"/>
        <w:rPr>
          <w:rStyle w:val="Vnbnnidung4"/>
          <w:color w:val="000000" w:themeColor="text1"/>
          <w:sz w:val="26"/>
          <w:szCs w:val="26"/>
          <w:lang w:eastAsia="vi-VN"/>
        </w:rPr>
      </w:pPr>
      <w:r w:rsidRPr="00C2770F">
        <w:rPr>
          <w:color w:val="000000" w:themeColor="text1"/>
          <w:sz w:val="26"/>
          <w:szCs w:val="26"/>
          <w:lang w:eastAsia="vi-VN"/>
        </w:rPr>
        <w:tab/>
        <w:t xml:space="preserve">Theo quy định tại </w:t>
      </w:r>
      <w:r w:rsidR="008623FB" w:rsidRPr="00C2770F">
        <w:rPr>
          <w:color w:val="000000" w:themeColor="text1"/>
          <w:sz w:val="26"/>
          <w:szCs w:val="26"/>
          <w:lang w:eastAsia="vi-VN"/>
        </w:rPr>
        <w:t>m</w:t>
      </w:r>
      <w:r w:rsidR="002743D6" w:rsidRPr="00C2770F">
        <w:rPr>
          <w:color w:val="000000" w:themeColor="text1"/>
          <w:sz w:val="26"/>
          <w:szCs w:val="26"/>
          <w:lang w:eastAsia="vi-VN"/>
        </w:rPr>
        <w:t xml:space="preserve">ục 1, </w:t>
      </w:r>
      <w:r w:rsidR="004E7FB7" w:rsidRPr="00C2770F">
        <w:rPr>
          <w:color w:val="000000" w:themeColor="text1"/>
          <w:sz w:val="26"/>
          <w:szCs w:val="26"/>
          <w:lang w:eastAsia="vi-VN"/>
        </w:rPr>
        <w:t>p</w:t>
      </w:r>
      <w:r w:rsidRPr="00C2770F">
        <w:rPr>
          <w:color w:val="000000" w:themeColor="text1"/>
          <w:sz w:val="26"/>
          <w:szCs w:val="26"/>
          <w:lang w:eastAsia="vi-VN"/>
        </w:rPr>
        <w:t>hụ lục XXVIII, nghị định</w:t>
      </w:r>
      <w:r w:rsidR="00CC3AD5" w:rsidRPr="00C2770F">
        <w:rPr>
          <w:color w:val="000000" w:themeColor="text1"/>
          <w:sz w:val="26"/>
          <w:szCs w:val="26"/>
          <w:lang w:eastAsia="vi-VN"/>
        </w:rPr>
        <w:t xml:space="preserve"> 08/2022/NĐ-CP, KCN Sóng Thần 3 phải thực hiện quan trắc tự động liên tục các thông số</w:t>
      </w:r>
      <w:r w:rsidR="00DC2C99" w:rsidRPr="00C2770F">
        <w:rPr>
          <w:color w:val="000000" w:themeColor="text1"/>
          <w:sz w:val="26"/>
          <w:szCs w:val="26"/>
          <w:lang w:eastAsia="vi-VN"/>
        </w:rPr>
        <w:t xml:space="preserve"> (06 thông số)</w:t>
      </w:r>
      <w:r w:rsidR="00CC3AD5" w:rsidRPr="00C2770F">
        <w:rPr>
          <w:color w:val="000000" w:themeColor="text1"/>
          <w:sz w:val="26"/>
          <w:szCs w:val="26"/>
          <w:lang w:eastAsia="vi-VN"/>
        </w:rPr>
        <w:t xml:space="preserve">: lưu lượng (đầu vào, đầu ra), pH, nhiệt độ, TSS, </w:t>
      </w:r>
      <w:r w:rsidR="004D5273" w:rsidRPr="00C2770F">
        <w:rPr>
          <w:color w:val="000000" w:themeColor="text1"/>
          <w:sz w:val="26"/>
          <w:szCs w:val="26"/>
          <w:lang w:eastAsia="vi-VN"/>
        </w:rPr>
        <w:t xml:space="preserve">COD </w:t>
      </w:r>
      <w:r w:rsidR="00CC3AD5" w:rsidRPr="00C2770F">
        <w:rPr>
          <w:color w:val="000000" w:themeColor="text1"/>
          <w:sz w:val="26"/>
          <w:szCs w:val="26"/>
          <w:lang w:eastAsia="vi-VN"/>
        </w:rPr>
        <w:t>hoặ</w:t>
      </w:r>
      <w:r w:rsidR="00E45DC5" w:rsidRPr="00C2770F">
        <w:rPr>
          <w:color w:val="000000" w:themeColor="text1"/>
          <w:sz w:val="26"/>
          <w:szCs w:val="26"/>
          <w:lang w:eastAsia="vi-VN"/>
        </w:rPr>
        <w:t>c TOC, a</w:t>
      </w:r>
      <w:r w:rsidR="00CC3AD5" w:rsidRPr="00C2770F">
        <w:rPr>
          <w:color w:val="000000" w:themeColor="text1"/>
          <w:sz w:val="26"/>
          <w:szCs w:val="26"/>
          <w:lang w:eastAsia="vi-VN"/>
        </w:rPr>
        <w:t>moni</w:t>
      </w:r>
      <w:r w:rsidR="00013DF7" w:rsidRPr="00C2770F">
        <w:rPr>
          <w:color w:val="000000" w:themeColor="text1"/>
          <w:sz w:val="26"/>
          <w:szCs w:val="26"/>
          <w:lang w:eastAsia="vi-VN"/>
        </w:rPr>
        <w:t xml:space="preserve">. </w:t>
      </w:r>
      <w:r w:rsidR="00297105" w:rsidRPr="00C2770F">
        <w:rPr>
          <w:color w:val="000000" w:themeColor="text1"/>
          <w:sz w:val="26"/>
          <w:szCs w:val="26"/>
          <w:lang w:eastAsia="vi-VN"/>
        </w:rPr>
        <w:t xml:space="preserve">Hiện nay, </w:t>
      </w:r>
      <w:r w:rsidR="00013DF7" w:rsidRPr="00C2770F">
        <w:rPr>
          <w:color w:val="000000" w:themeColor="text1"/>
          <w:sz w:val="26"/>
          <w:szCs w:val="26"/>
          <w:lang w:eastAsia="vi-VN"/>
        </w:rPr>
        <w:t xml:space="preserve">Công ty đã lắp đặt quan trắc các thông số </w:t>
      </w:r>
      <w:r w:rsidR="00013DF7" w:rsidRPr="00C2770F">
        <w:rPr>
          <w:color w:val="000000" w:themeColor="text1"/>
          <w:sz w:val="26"/>
          <w:szCs w:val="26"/>
          <w:lang w:val="nb-NO"/>
        </w:rPr>
        <w:t>pH, TSS, COD, độ màu</w:t>
      </w:r>
      <w:r w:rsidR="00DB3497" w:rsidRPr="00C2770F">
        <w:rPr>
          <w:color w:val="000000" w:themeColor="text1"/>
          <w:sz w:val="26"/>
          <w:szCs w:val="26"/>
          <w:lang w:val="nb-NO"/>
        </w:rPr>
        <w:t>,</w:t>
      </w:r>
      <w:r w:rsidR="008B2B7A" w:rsidRPr="00C2770F">
        <w:rPr>
          <w:color w:val="000000" w:themeColor="text1"/>
          <w:sz w:val="26"/>
          <w:szCs w:val="26"/>
          <w:lang w:val="nb-NO"/>
        </w:rPr>
        <w:t xml:space="preserve"> </w:t>
      </w:r>
      <w:r w:rsidR="008B2B7A" w:rsidRPr="00C2770F">
        <w:rPr>
          <w:color w:val="000000" w:themeColor="text1"/>
          <w:sz w:val="26"/>
          <w:szCs w:val="26"/>
          <w:lang w:eastAsia="vi-VN"/>
        </w:rPr>
        <w:t>nhiệt độ, amoni,</w:t>
      </w:r>
      <w:r w:rsidR="00013DF7" w:rsidRPr="00C2770F">
        <w:rPr>
          <w:rStyle w:val="Vnbnnidung4"/>
          <w:color w:val="000000" w:themeColor="text1"/>
          <w:sz w:val="26"/>
          <w:szCs w:val="26"/>
          <w:lang w:eastAsia="vi-VN"/>
        </w:rPr>
        <w:t xml:space="preserve"> </w:t>
      </w:r>
      <w:r w:rsidR="008B2B7A" w:rsidRPr="00C2770F">
        <w:rPr>
          <w:rStyle w:val="Vnbnnidung4"/>
          <w:color w:val="000000" w:themeColor="text1"/>
          <w:sz w:val="26"/>
          <w:szCs w:val="26"/>
          <w:lang w:eastAsia="vi-VN"/>
        </w:rPr>
        <w:t xml:space="preserve">lưu </w:t>
      </w:r>
      <w:r w:rsidR="00013DF7" w:rsidRPr="00C2770F">
        <w:rPr>
          <w:rStyle w:val="Vnbnnidung4"/>
          <w:color w:val="000000" w:themeColor="text1"/>
          <w:sz w:val="26"/>
          <w:szCs w:val="26"/>
          <w:lang w:eastAsia="vi-VN"/>
        </w:rPr>
        <w:t>lượng kênh hở</w:t>
      </w:r>
      <w:r w:rsidR="00297105" w:rsidRPr="00C2770F">
        <w:rPr>
          <w:rStyle w:val="Vnbnnidung4"/>
          <w:color w:val="000000" w:themeColor="text1"/>
          <w:sz w:val="26"/>
          <w:szCs w:val="26"/>
          <w:lang w:eastAsia="vi-VN"/>
        </w:rPr>
        <w:t xml:space="preserve"> đầ</w:t>
      </w:r>
      <w:r w:rsidR="00C81E46" w:rsidRPr="00C2770F">
        <w:rPr>
          <w:rStyle w:val="Vnbnnidung4"/>
          <w:color w:val="000000" w:themeColor="text1"/>
          <w:sz w:val="26"/>
          <w:szCs w:val="26"/>
          <w:lang w:eastAsia="vi-VN"/>
        </w:rPr>
        <w:t>u ra</w:t>
      </w:r>
      <w:r w:rsidR="00DB3497" w:rsidRPr="00C2770F">
        <w:rPr>
          <w:rStyle w:val="Vnbnnidung4"/>
          <w:color w:val="000000" w:themeColor="text1"/>
          <w:sz w:val="26"/>
          <w:szCs w:val="26"/>
          <w:lang w:eastAsia="vi-VN"/>
        </w:rPr>
        <w:t xml:space="preserve"> </w:t>
      </w:r>
      <w:r w:rsidR="00F97D6A" w:rsidRPr="00C2770F">
        <w:rPr>
          <w:rStyle w:val="Vnbnnidung4"/>
          <w:color w:val="000000" w:themeColor="text1"/>
          <w:sz w:val="26"/>
          <w:szCs w:val="26"/>
          <w:lang w:eastAsia="vi-VN"/>
        </w:rPr>
        <w:t>và lưu</w:t>
      </w:r>
      <w:r w:rsidR="00DB3497" w:rsidRPr="00C2770F">
        <w:rPr>
          <w:rStyle w:val="Vnbnnidung4"/>
          <w:color w:val="000000" w:themeColor="text1"/>
          <w:sz w:val="26"/>
          <w:szCs w:val="26"/>
          <w:lang w:eastAsia="vi-VN"/>
        </w:rPr>
        <w:t xml:space="preserve"> luợng đầu vào</w:t>
      </w:r>
      <w:r w:rsidR="00C81E46" w:rsidRPr="00C2770F">
        <w:rPr>
          <w:rStyle w:val="Vnbnnidung4"/>
          <w:color w:val="000000" w:themeColor="text1"/>
          <w:sz w:val="26"/>
          <w:szCs w:val="26"/>
          <w:lang w:eastAsia="vi-VN"/>
        </w:rPr>
        <w:t>, cụ thể như sau:</w:t>
      </w:r>
    </w:p>
    <w:p w14:paraId="6248D313" w14:textId="1B63EA87" w:rsidR="006C727B" w:rsidRPr="00C2770F" w:rsidRDefault="006C727B" w:rsidP="00CF4513">
      <w:pPr>
        <w:widowControl w:val="0"/>
        <w:tabs>
          <w:tab w:val="left" w:pos="2694"/>
        </w:tabs>
        <w:jc w:val="center"/>
        <w:rPr>
          <w:b/>
          <w:color w:val="000000" w:themeColor="text1"/>
          <w:szCs w:val="26"/>
        </w:rPr>
      </w:pPr>
      <w:bookmarkStart w:id="813" w:name="_Toc117867908"/>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15</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263224" w:rsidRPr="00C2770F">
        <w:rPr>
          <w:color w:val="000000" w:themeColor="text1"/>
          <w:szCs w:val="26"/>
        </w:rPr>
        <w:t>Các thông số quan trắc</w:t>
      </w:r>
      <w:r w:rsidR="00137689" w:rsidRPr="00C2770F">
        <w:rPr>
          <w:color w:val="000000" w:themeColor="text1"/>
          <w:szCs w:val="26"/>
        </w:rPr>
        <w:t xml:space="preserve"> trạm quan trắc tự động nước thải</w:t>
      </w:r>
      <w:bookmarkEnd w:id="81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7"/>
        <w:gridCol w:w="2859"/>
        <w:gridCol w:w="2290"/>
        <w:gridCol w:w="1102"/>
        <w:gridCol w:w="1936"/>
      </w:tblGrid>
      <w:tr w:rsidR="00C2770F" w:rsidRPr="00C2770F" w14:paraId="49DB1957" w14:textId="77777777" w:rsidTr="00813EFD">
        <w:trPr>
          <w:tblHeader/>
        </w:trPr>
        <w:tc>
          <w:tcPr>
            <w:tcW w:w="484" w:type="pct"/>
            <w:vAlign w:val="center"/>
          </w:tcPr>
          <w:p w14:paraId="78A4A6C0" w14:textId="77777777" w:rsidR="00C7021E" w:rsidRPr="00C2770F" w:rsidRDefault="00C7021E"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STT</w:t>
            </w:r>
          </w:p>
        </w:tc>
        <w:tc>
          <w:tcPr>
            <w:tcW w:w="1577" w:type="pct"/>
            <w:vAlign w:val="center"/>
          </w:tcPr>
          <w:p w14:paraId="5F9E173F" w14:textId="32731C27" w:rsidR="00C7021E" w:rsidRPr="00C2770F" w:rsidRDefault="00C7021E"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Thông số theo mục 1, phụ lục XXVIII, nghị định 08/2022/NĐ-CP</w:t>
            </w:r>
          </w:p>
        </w:tc>
        <w:tc>
          <w:tcPr>
            <w:tcW w:w="1263" w:type="pct"/>
            <w:vAlign w:val="center"/>
          </w:tcPr>
          <w:p w14:paraId="6547D7B3" w14:textId="0239CEF3" w:rsidR="00C7021E" w:rsidRPr="00C2770F" w:rsidRDefault="00C7021E"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Thông số đã lắp đặt</w:t>
            </w:r>
          </w:p>
        </w:tc>
        <w:tc>
          <w:tcPr>
            <w:tcW w:w="608" w:type="pct"/>
            <w:vAlign w:val="center"/>
          </w:tcPr>
          <w:p w14:paraId="38D66E83" w14:textId="1808FCA6" w:rsidR="00C7021E" w:rsidRPr="00C2770F" w:rsidRDefault="00C7021E"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Thời gian lắp đặt</w:t>
            </w:r>
          </w:p>
        </w:tc>
        <w:tc>
          <w:tcPr>
            <w:tcW w:w="1068" w:type="pct"/>
            <w:vAlign w:val="center"/>
          </w:tcPr>
          <w:p w14:paraId="2483B92A" w14:textId="47D93AED" w:rsidR="00C7021E" w:rsidRPr="00C2770F" w:rsidRDefault="00C7021E"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Thời hạn kiểm định hiệu chuẩn</w:t>
            </w:r>
          </w:p>
        </w:tc>
      </w:tr>
      <w:tr w:rsidR="00C2770F" w:rsidRPr="00C2770F" w14:paraId="27CAA8F3" w14:textId="77777777" w:rsidTr="00813EFD">
        <w:tc>
          <w:tcPr>
            <w:tcW w:w="484" w:type="pct"/>
            <w:vAlign w:val="center"/>
          </w:tcPr>
          <w:p w14:paraId="5DBF6CFE" w14:textId="564A71DB" w:rsidR="00C7021E" w:rsidRPr="00C2770F" w:rsidRDefault="00C7021E" w:rsidP="00D55A47">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1577" w:type="pct"/>
            <w:vAlign w:val="center"/>
          </w:tcPr>
          <w:p w14:paraId="13C53FAB" w14:textId="6F1EBA57" w:rsidR="00C7021E" w:rsidRPr="00C2770F" w:rsidRDefault="00C7021E" w:rsidP="00D55A47">
            <w:pPr>
              <w:widowControl w:val="0"/>
              <w:ind w:firstLine="0"/>
              <w:jc w:val="left"/>
              <w:rPr>
                <w:color w:val="000000" w:themeColor="text1"/>
                <w:szCs w:val="26"/>
                <w:lang w:eastAsia="vi-VN"/>
              </w:rPr>
            </w:pPr>
            <w:r w:rsidRPr="00C2770F">
              <w:rPr>
                <w:color w:val="000000" w:themeColor="text1"/>
                <w:szCs w:val="26"/>
                <w:lang w:eastAsia="vi-VN"/>
              </w:rPr>
              <w:t>Lưu lượng đầu ra</w:t>
            </w:r>
          </w:p>
        </w:tc>
        <w:tc>
          <w:tcPr>
            <w:tcW w:w="1263" w:type="pct"/>
            <w:vAlign w:val="center"/>
          </w:tcPr>
          <w:p w14:paraId="11282C1C" w14:textId="332EB531" w:rsidR="00C7021E" w:rsidRPr="00C2770F" w:rsidRDefault="00C7021E" w:rsidP="00D55A47">
            <w:pPr>
              <w:widowControl w:val="0"/>
              <w:ind w:firstLine="0"/>
              <w:jc w:val="center"/>
              <w:rPr>
                <w:rStyle w:val="Vnbnnidung4"/>
                <w:color w:val="000000" w:themeColor="text1"/>
                <w:sz w:val="26"/>
                <w:szCs w:val="26"/>
                <w:lang w:eastAsia="vi-VN"/>
              </w:rPr>
            </w:pPr>
            <w:r w:rsidRPr="00C2770F">
              <w:rPr>
                <w:color w:val="000000" w:themeColor="text1"/>
                <w:szCs w:val="26"/>
                <w:lang w:eastAsia="vi-VN"/>
              </w:rPr>
              <w:t>Lưu lượng đầu ra</w:t>
            </w:r>
          </w:p>
        </w:tc>
        <w:tc>
          <w:tcPr>
            <w:tcW w:w="608" w:type="pct"/>
            <w:vAlign w:val="center"/>
          </w:tcPr>
          <w:p w14:paraId="695B774F" w14:textId="22414923" w:rsidR="00C7021E" w:rsidRPr="00C2770F" w:rsidRDefault="00C7021E" w:rsidP="00D55A47">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2012</w:t>
            </w:r>
          </w:p>
        </w:tc>
        <w:tc>
          <w:tcPr>
            <w:tcW w:w="1068" w:type="pct"/>
            <w:vAlign w:val="center"/>
          </w:tcPr>
          <w:p w14:paraId="363FF3E6" w14:textId="456EF2BC" w:rsidR="00C7021E" w:rsidRPr="00C2770F" w:rsidRDefault="00C7021E" w:rsidP="00D55A47">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31/12/2022</w:t>
            </w:r>
          </w:p>
        </w:tc>
      </w:tr>
      <w:tr w:rsidR="00C2770F" w:rsidRPr="00C2770F" w14:paraId="0426BAAA" w14:textId="77777777" w:rsidTr="00813EFD">
        <w:tc>
          <w:tcPr>
            <w:tcW w:w="484" w:type="pct"/>
            <w:vAlign w:val="center"/>
          </w:tcPr>
          <w:p w14:paraId="3EDAC0E9" w14:textId="680D01A3"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1577" w:type="pct"/>
            <w:vAlign w:val="center"/>
          </w:tcPr>
          <w:p w14:paraId="69277FE9" w14:textId="19E24CDA" w:rsidR="00C7021E" w:rsidRPr="00C2770F" w:rsidRDefault="00C7021E" w:rsidP="00295B74">
            <w:pPr>
              <w:widowControl w:val="0"/>
              <w:ind w:firstLine="0"/>
              <w:jc w:val="left"/>
              <w:rPr>
                <w:color w:val="000000" w:themeColor="text1"/>
                <w:szCs w:val="26"/>
                <w:lang w:eastAsia="vi-VN"/>
              </w:rPr>
            </w:pPr>
            <w:r w:rsidRPr="00C2770F">
              <w:rPr>
                <w:color w:val="000000" w:themeColor="text1"/>
                <w:szCs w:val="26"/>
                <w:lang w:eastAsia="vi-VN"/>
              </w:rPr>
              <w:t>Lưu lượng đầu vào</w:t>
            </w:r>
          </w:p>
        </w:tc>
        <w:tc>
          <w:tcPr>
            <w:tcW w:w="1263" w:type="pct"/>
            <w:vAlign w:val="center"/>
          </w:tcPr>
          <w:p w14:paraId="2B63029C" w14:textId="21E9EF58" w:rsidR="00C7021E" w:rsidRPr="00C2770F" w:rsidRDefault="00C7021E" w:rsidP="00295B74">
            <w:pPr>
              <w:widowControl w:val="0"/>
              <w:ind w:firstLine="0"/>
              <w:jc w:val="center"/>
              <w:rPr>
                <w:rStyle w:val="Vnbnnidung4"/>
                <w:color w:val="000000" w:themeColor="text1"/>
                <w:sz w:val="26"/>
                <w:szCs w:val="26"/>
                <w:lang w:eastAsia="vi-VN"/>
              </w:rPr>
            </w:pPr>
            <w:r w:rsidRPr="00C2770F">
              <w:rPr>
                <w:color w:val="000000" w:themeColor="text1"/>
                <w:szCs w:val="26"/>
                <w:lang w:eastAsia="vi-VN"/>
              </w:rPr>
              <w:t>Lưu lượng đầu vào</w:t>
            </w:r>
          </w:p>
        </w:tc>
        <w:tc>
          <w:tcPr>
            <w:tcW w:w="608" w:type="pct"/>
            <w:vAlign w:val="center"/>
          </w:tcPr>
          <w:p w14:paraId="1067E2E8" w14:textId="6E4F583D"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2022</w:t>
            </w:r>
          </w:p>
        </w:tc>
        <w:tc>
          <w:tcPr>
            <w:tcW w:w="1068" w:type="pct"/>
            <w:vAlign w:val="center"/>
          </w:tcPr>
          <w:p w14:paraId="7C7895A6" w14:textId="63AF2196"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31/12/2022</w:t>
            </w:r>
          </w:p>
        </w:tc>
      </w:tr>
      <w:tr w:rsidR="00C2770F" w:rsidRPr="00C2770F" w14:paraId="32F010F7" w14:textId="77777777" w:rsidTr="00813EFD">
        <w:tc>
          <w:tcPr>
            <w:tcW w:w="484" w:type="pct"/>
            <w:vAlign w:val="center"/>
          </w:tcPr>
          <w:p w14:paraId="7567F525" w14:textId="5604A6FA"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1577" w:type="pct"/>
            <w:vAlign w:val="center"/>
          </w:tcPr>
          <w:p w14:paraId="363D89F4" w14:textId="43C54F27" w:rsidR="00C7021E" w:rsidRPr="00C2770F" w:rsidRDefault="00C7021E" w:rsidP="00295B74">
            <w:pPr>
              <w:widowControl w:val="0"/>
              <w:ind w:firstLine="0"/>
              <w:jc w:val="left"/>
              <w:rPr>
                <w:rFonts w:eastAsia="Times New Roman"/>
                <w:color w:val="000000" w:themeColor="text1"/>
                <w:szCs w:val="26"/>
                <w:lang w:eastAsia="en-US"/>
              </w:rPr>
            </w:pPr>
            <w:r w:rsidRPr="00C2770F">
              <w:rPr>
                <w:color w:val="000000" w:themeColor="text1"/>
                <w:szCs w:val="26"/>
                <w:lang w:eastAsia="vi-VN"/>
              </w:rPr>
              <w:t>pH</w:t>
            </w:r>
          </w:p>
        </w:tc>
        <w:tc>
          <w:tcPr>
            <w:tcW w:w="1263" w:type="pct"/>
            <w:vAlign w:val="center"/>
          </w:tcPr>
          <w:p w14:paraId="57DFF7AD" w14:textId="39493F2D" w:rsidR="00C7021E" w:rsidRPr="00C2770F" w:rsidRDefault="00C7021E" w:rsidP="00295B74">
            <w:pPr>
              <w:widowControl w:val="0"/>
              <w:ind w:firstLine="0"/>
              <w:jc w:val="center"/>
              <w:rPr>
                <w:rStyle w:val="Vnbnnidung4"/>
                <w:color w:val="000000" w:themeColor="text1"/>
                <w:sz w:val="26"/>
                <w:szCs w:val="26"/>
                <w:lang w:eastAsia="vi-VN"/>
              </w:rPr>
            </w:pPr>
            <w:r w:rsidRPr="00C2770F">
              <w:rPr>
                <w:rStyle w:val="Vnbnnidung4"/>
                <w:color w:val="000000" w:themeColor="text1"/>
                <w:sz w:val="26"/>
                <w:szCs w:val="26"/>
                <w:lang w:eastAsia="vi-VN"/>
              </w:rPr>
              <w:t>pH</w:t>
            </w:r>
          </w:p>
        </w:tc>
        <w:tc>
          <w:tcPr>
            <w:tcW w:w="608" w:type="pct"/>
            <w:vAlign w:val="center"/>
          </w:tcPr>
          <w:p w14:paraId="0E2A4903" w14:textId="7EC90A66"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2012</w:t>
            </w:r>
          </w:p>
        </w:tc>
        <w:tc>
          <w:tcPr>
            <w:tcW w:w="1068" w:type="pct"/>
            <w:vAlign w:val="center"/>
          </w:tcPr>
          <w:p w14:paraId="1BDB38C8" w14:textId="4B9E955F"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31/12/2022</w:t>
            </w:r>
          </w:p>
        </w:tc>
      </w:tr>
      <w:tr w:rsidR="00C2770F" w:rsidRPr="00C2770F" w14:paraId="2D008ADC" w14:textId="77777777" w:rsidTr="00813EFD">
        <w:tc>
          <w:tcPr>
            <w:tcW w:w="484" w:type="pct"/>
            <w:vAlign w:val="center"/>
          </w:tcPr>
          <w:p w14:paraId="3EC7B06B" w14:textId="0B8699B8" w:rsidR="00C7021E" w:rsidRPr="00C2770F" w:rsidRDefault="00C7021E" w:rsidP="00B113E6">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w:t>
            </w:r>
          </w:p>
        </w:tc>
        <w:tc>
          <w:tcPr>
            <w:tcW w:w="1577" w:type="pct"/>
            <w:vAlign w:val="center"/>
          </w:tcPr>
          <w:p w14:paraId="544B013E" w14:textId="09CC8C0A" w:rsidR="00C7021E" w:rsidRPr="00C2770F" w:rsidRDefault="00C7021E" w:rsidP="00B113E6">
            <w:pPr>
              <w:widowControl w:val="0"/>
              <w:ind w:firstLine="0"/>
              <w:rPr>
                <w:rFonts w:eastAsia="Times New Roman"/>
                <w:color w:val="000000" w:themeColor="text1"/>
                <w:szCs w:val="26"/>
                <w:lang w:eastAsia="en-US"/>
              </w:rPr>
            </w:pPr>
            <w:r w:rsidRPr="00C2770F">
              <w:rPr>
                <w:color w:val="000000" w:themeColor="text1"/>
                <w:szCs w:val="26"/>
                <w:lang w:eastAsia="vi-VN"/>
              </w:rPr>
              <w:t>Nhiệt độ</w:t>
            </w:r>
          </w:p>
        </w:tc>
        <w:tc>
          <w:tcPr>
            <w:tcW w:w="1263" w:type="pct"/>
            <w:vAlign w:val="center"/>
          </w:tcPr>
          <w:p w14:paraId="5D1F743A" w14:textId="4052D8A0" w:rsidR="00C7021E" w:rsidRPr="00C2770F" w:rsidRDefault="00C7021E" w:rsidP="00B113E6">
            <w:pPr>
              <w:widowControl w:val="0"/>
              <w:ind w:firstLine="0"/>
              <w:jc w:val="center"/>
              <w:rPr>
                <w:rFonts w:eastAsia="Times New Roman"/>
                <w:color w:val="000000" w:themeColor="text1"/>
                <w:szCs w:val="26"/>
                <w:lang w:eastAsia="en-US"/>
              </w:rPr>
            </w:pPr>
            <w:r w:rsidRPr="00C2770F">
              <w:rPr>
                <w:color w:val="000000" w:themeColor="text1"/>
                <w:szCs w:val="26"/>
                <w:lang w:eastAsia="vi-VN"/>
              </w:rPr>
              <w:t>Nhiệt độ</w:t>
            </w:r>
          </w:p>
        </w:tc>
        <w:tc>
          <w:tcPr>
            <w:tcW w:w="608" w:type="pct"/>
            <w:vAlign w:val="center"/>
          </w:tcPr>
          <w:p w14:paraId="0AEA89C5" w14:textId="1943B9DA" w:rsidR="00C7021E" w:rsidRPr="00C2770F" w:rsidRDefault="00C7021E" w:rsidP="00B113E6">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2022</w:t>
            </w:r>
          </w:p>
        </w:tc>
        <w:tc>
          <w:tcPr>
            <w:tcW w:w="1068" w:type="pct"/>
            <w:vAlign w:val="center"/>
          </w:tcPr>
          <w:p w14:paraId="504C0A1B" w14:textId="7260A2CE" w:rsidR="00C7021E" w:rsidRPr="00C2770F" w:rsidRDefault="00C7021E" w:rsidP="00B113E6">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31/12/2022</w:t>
            </w:r>
          </w:p>
        </w:tc>
      </w:tr>
      <w:tr w:rsidR="00C2770F" w:rsidRPr="00C2770F" w14:paraId="4147F7AF" w14:textId="77777777" w:rsidTr="00813EFD">
        <w:tc>
          <w:tcPr>
            <w:tcW w:w="484" w:type="pct"/>
            <w:vAlign w:val="center"/>
          </w:tcPr>
          <w:p w14:paraId="5DBA5ACF" w14:textId="45C3D39A"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c>
          <w:tcPr>
            <w:tcW w:w="1577" w:type="pct"/>
            <w:vAlign w:val="center"/>
          </w:tcPr>
          <w:p w14:paraId="513AA2DF" w14:textId="34E0E9EA" w:rsidR="00C7021E" w:rsidRPr="00C2770F" w:rsidRDefault="00C7021E" w:rsidP="00295B74">
            <w:pPr>
              <w:widowControl w:val="0"/>
              <w:ind w:firstLine="0"/>
              <w:rPr>
                <w:rFonts w:eastAsia="Times New Roman"/>
                <w:color w:val="000000" w:themeColor="text1"/>
                <w:szCs w:val="26"/>
                <w:lang w:eastAsia="en-US"/>
              </w:rPr>
            </w:pPr>
            <w:r w:rsidRPr="00C2770F">
              <w:rPr>
                <w:color w:val="000000" w:themeColor="text1"/>
                <w:szCs w:val="26"/>
                <w:lang w:eastAsia="vi-VN"/>
              </w:rPr>
              <w:t>TSS</w:t>
            </w:r>
          </w:p>
        </w:tc>
        <w:tc>
          <w:tcPr>
            <w:tcW w:w="1263" w:type="pct"/>
            <w:vAlign w:val="center"/>
          </w:tcPr>
          <w:p w14:paraId="07422D68" w14:textId="39448886"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TSS</w:t>
            </w:r>
          </w:p>
        </w:tc>
        <w:tc>
          <w:tcPr>
            <w:tcW w:w="608" w:type="pct"/>
            <w:vAlign w:val="center"/>
          </w:tcPr>
          <w:p w14:paraId="47D141B4" w14:textId="1C2FCD65"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2012</w:t>
            </w:r>
          </w:p>
        </w:tc>
        <w:tc>
          <w:tcPr>
            <w:tcW w:w="1068" w:type="pct"/>
            <w:vAlign w:val="center"/>
          </w:tcPr>
          <w:p w14:paraId="19EC1F7E" w14:textId="2671D9CB"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31/03/2023</w:t>
            </w:r>
          </w:p>
        </w:tc>
      </w:tr>
      <w:tr w:rsidR="00C2770F" w:rsidRPr="00C2770F" w14:paraId="10B3071E" w14:textId="77777777" w:rsidTr="00813EFD">
        <w:tc>
          <w:tcPr>
            <w:tcW w:w="484" w:type="pct"/>
            <w:vAlign w:val="center"/>
          </w:tcPr>
          <w:p w14:paraId="5D65B773" w14:textId="049997C9"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lastRenderedPageBreak/>
              <w:t>6</w:t>
            </w:r>
          </w:p>
        </w:tc>
        <w:tc>
          <w:tcPr>
            <w:tcW w:w="1577" w:type="pct"/>
            <w:vAlign w:val="center"/>
          </w:tcPr>
          <w:p w14:paraId="223BA5D3" w14:textId="7B97BB6C" w:rsidR="00C7021E" w:rsidRPr="00C2770F" w:rsidRDefault="00C7021E" w:rsidP="00295B74">
            <w:pPr>
              <w:widowControl w:val="0"/>
              <w:ind w:firstLine="0"/>
              <w:rPr>
                <w:rFonts w:eastAsia="Times New Roman"/>
                <w:color w:val="000000" w:themeColor="text1"/>
                <w:szCs w:val="26"/>
                <w:lang w:eastAsia="en-US"/>
              </w:rPr>
            </w:pPr>
            <w:r w:rsidRPr="00C2770F">
              <w:rPr>
                <w:color w:val="000000" w:themeColor="text1"/>
                <w:szCs w:val="26"/>
                <w:lang w:eastAsia="vi-VN"/>
              </w:rPr>
              <w:t>COD hoặc TOC</w:t>
            </w:r>
          </w:p>
        </w:tc>
        <w:tc>
          <w:tcPr>
            <w:tcW w:w="1263" w:type="pct"/>
            <w:vAlign w:val="center"/>
          </w:tcPr>
          <w:p w14:paraId="47D795DB" w14:textId="4BBE77EA"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COD</w:t>
            </w:r>
          </w:p>
        </w:tc>
        <w:tc>
          <w:tcPr>
            <w:tcW w:w="608" w:type="pct"/>
            <w:vAlign w:val="center"/>
          </w:tcPr>
          <w:p w14:paraId="1416CDFD" w14:textId="2AD8D72A"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2012</w:t>
            </w:r>
          </w:p>
        </w:tc>
        <w:tc>
          <w:tcPr>
            <w:tcW w:w="1068" w:type="pct"/>
            <w:vAlign w:val="center"/>
          </w:tcPr>
          <w:p w14:paraId="76CF0012" w14:textId="777842BD"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31/03/2023</w:t>
            </w:r>
          </w:p>
        </w:tc>
      </w:tr>
      <w:tr w:rsidR="00C2770F" w:rsidRPr="00C2770F" w14:paraId="4D7A2B30" w14:textId="77777777" w:rsidTr="00813EFD">
        <w:tc>
          <w:tcPr>
            <w:tcW w:w="484" w:type="pct"/>
            <w:vAlign w:val="center"/>
          </w:tcPr>
          <w:p w14:paraId="6ACB0D44" w14:textId="1360AF85" w:rsidR="00C7021E" w:rsidRPr="00C2770F" w:rsidRDefault="00C7021E" w:rsidP="00510ADB">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w:t>
            </w:r>
          </w:p>
        </w:tc>
        <w:tc>
          <w:tcPr>
            <w:tcW w:w="1577" w:type="pct"/>
            <w:vAlign w:val="center"/>
          </w:tcPr>
          <w:p w14:paraId="0AC8E749" w14:textId="5ABDA4A5" w:rsidR="00C7021E" w:rsidRPr="00C2770F" w:rsidRDefault="00C7021E" w:rsidP="00510ADB">
            <w:pPr>
              <w:widowControl w:val="0"/>
              <w:ind w:firstLine="0"/>
              <w:rPr>
                <w:rFonts w:eastAsia="Times New Roman"/>
                <w:color w:val="000000" w:themeColor="text1"/>
                <w:szCs w:val="26"/>
                <w:lang w:eastAsia="en-US"/>
              </w:rPr>
            </w:pPr>
            <w:r w:rsidRPr="00C2770F">
              <w:rPr>
                <w:color w:val="000000" w:themeColor="text1"/>
                <w:szCs w:val="26"/>
                <w:lang w:eastAsia="vi-VN"/>
              </w:rPr>
              <w:t>Amoni</w:t>
            </w:r>
          </w:p>
        </w:tc>
        <w:tc>
          <w:tcPr>
            <w:tcW w:w="1263" w:type="pct"/>
            <w:vAlign w:val="center"/>
          </w:tcPr>
          <w:p w14:paraId="7F2EED27" w14:textId="4BC4E442" w:rsidR="00C7021E" w:rsidRPr="00C2770F" w:rsidRDefault="00C7021E" w:rsidP="00510ADB">
            <w:pPr>
              <w:widowControl w:val="0"/>
              <w:ind w:firstLine="0"/>
              <w:jc w:val="center"/>
              <w:rPr>
                <w:rFonts w:eastAsia="Times New Roman"/>
                <w:color w:val="000000" w:themeColor="text1"/>
                <w:szCs w:val="26"/>
                <w:lang w:eastAsia="en-US"/>
              </w:rPr>
            </w:pPr>
            <w:r w:rsidRPr="00C2770F">
              <w:rPr>
                <w:color w:val="000000" w:themeColor="text1"/>
                <w:szCs w:val="26"/>
                <w:lang w:eastAsia="vi-VN"/>
              </w:rPr>
              <w:t>Amoni</w:t>
            </w:r>
          </w:p>
        </w:tc>
        <w:tc>
          <w:tcPr>
            <w:tcW w:w="608" w:type="pct"/>
            <w:vAlign w:val="center"/>
          </w:tcPr>
          <w:p w14:paraId="1ABC01DC" w14:textId="404A487B" w:rsidR="00C7021E" w:rsidRPr="00C2770F" w:rsidRDefault="00C7021E" w:rsidP="00510ADB">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2022</w:t>
            </w:r>
          </w:p>
        </w:tc>
        <w:tc>
          <w:tcPr>
            <w:tcW w:w="1068" w:type="pct"/>
            <w:vAlign w:val="center"/>
          </w:tcPr>
          <w:p w14:paraId="5E1B086D" w14:textId="468E46EA" w:rsidR="00C7021E" w:rsidRPr="00C2770F" w:rsidRDefault="00C7021E" w:rsidP="00510ADB">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31/12/2022</w:t>
            </w:r>
          </w:p>
        </w:tc>
      </w:tr>
      <w:tr w:rsidR="00C2770F" w:rsidRPr="00C2770F" w14:paraId="7CB05FDE" w14:textId="77777777" w:rsidTr="00813EFD">
        <w:tc>
          <w:tcPr>
            <w:tcW w:w="484" w:type="pct"/>
            <w:vAlign w:val="center"/>
          </w:tcPr>
          <w:p w14:paraId="7944B152" w14:textId="058B5CB2"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8</w:t>
            </w:r>
          </w:p>
        </w:tc>
        <w:tc>
          <w:tcPr>
            <w:tcW w:w="1577" w:type="pct"/>
            <w:vAlign w:val="center"/>
          </w:tcPr>
          <w:p w14:paraId="5B538B60" w14:textId="2A0A04E8" w:rsidR="00C7021E" w:rsidRPr="00C2770F" w:rsidRDefault="00C7021E" w:rsidP="00295B74">
            <w:pPr>
              <w:widowControl w:val="0"/>
              <w:ind w:firstLine="0"/>
              <w:jc w:val="center"/>
              <w:rPr>
                <w:rFonts w:eastAsia="Times New Roman"/>
                <w:color w:val="000000" w:themeColor="text1"/>
                <w:szCs w:val="26"/>
                <w:lang w:eastAsia="en-US"/>
              </w:rPr>
            </w:pPr>
            <w:r w:rsidRPr="00C2770F">
              <w:rPr>
                <w:color w:val="000000" w:themeColor="text1"/>
                <w:szCs w:val="26"/>
                <w:lang w:eastAsia="vi-VN"/>
              </w:rPr>
              <w:t>-</w:t>
            </w:r>
          </w:p>
        </w:tc>
        <w:tc>
          <w:tcPr>
            <w:tcW w:w="1263" w:type="pct"/>
            <w:vAlign w:val="center"/>
          </w:tcPr>
          <w:p w14:paraId="110E18AD" w14:textId="65F32BB6"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Độ màu</w:t>
            </w:r>
          </w:p>
        </w:tc>
        <w:tc>
          <w:tcPr>
            <w:tcW w:w="608" w:type="pct"/>
            <w:vAlign w:val="center"/>
          </w:tcPr>
          <w:p w14:paraId="19CF8341" w14:textId="1CC047A8"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2018</w:t>
            </w:r>
          </w:p>
        </w:tc>
        <w:tc>
          <w:tcPr>
            <w:tcW w:w="1068" w:type="pct"/>
            <w:vAlign w:val="center"/>
          </w:tcPr>
          <w:p w14:paraId="1CB2D441" w14:textId="30364A50" w:rsidR="00C7021E" w:rsidRPr="00C2770F" w:rsidRDefault="00C7021E" w:rsidP="00295B74">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31/12/2022</w:t>
            </w:r>
          </w:p>
        </w:tc>
      </w:tr>
    </w:tbl>
    <w:p w14:paraId="7097FACD" w14:textId="13A7C11A" w:rsidR="006C1F2C" w:rsidRPr="00C2770F" w:rsidRDefault="000E310A" w:rsidP="00CF4513">
      <w:pPr>
        <w:pStyle w:val="Vnbnnidung40"/>
        <w:adjustRightInd w:val="0"/>
        <w:spacing w:before="120" w:after="120"/>
        <w:rPr>
          <w:i/>
          <w:color w:val="000000" w:themeColor="text1"/>
          <w:sz w:val="26"/>
          <w:szCs w:val="26"/>
          <w:lang w:eastAsia="vi-VN"/>
        </w:rPr>
      </w:pPr>
      <w:r w:rsidRPr="00C2770F">
        <w:rPr>
          <w:i/>
          <w:color w:val="000000" w:themeColor="text1"/>
          <w:sz w:val="26"/>
          <w:szCs w:val="26"/>
          <w:lang w:eastAsia="vi-VN"/>
        </w:rPr>
        <w:t>(</w:t>
      </w:r>
      <w:r w:rsidR="006C1F2C" w:rsidRPr="00C2770F">
        <w:rPr>
          <w:i/>
          <w:color w:val="000000" w:themeColor="text1"/>
          <w:sz w:val="26"/>
          <w:szCs w:val="26"/>
          <w:lang w:eastAsia="vi-VN"/>
        </w:rPr>
        <w:t>Giấy chứng nhận hiệu chuẩn đính kèm tại phụ lục báo cáo</w:t>
      </w:r>
      <w:r w:rsidRPr="00C2770F">
        <w:rPr>
          <w:i/>
          <w:color w:val="000000" w:themeColor="text1"/>
          <w:sz w:val="26"/>
          <w:szCs w:val="26"/>
          <w:lang w:eastAsia="vi-VN"/>
        </w:rPr>
        <w:t>)</w:t>
      </w:r>
    </w:p>
    <w:p w14:paraId="7B279EB7" w14:textId="4771A731" w:rsidR="009754D1" w:rsidRPr="00C2770F" w:rsidRDefault="009754D1" w:rsidP="00CF4513">
      <w:pPr>
        <w:widowControl w:val="0"/>
        <w:tabs>
          <w:tab w:val="left" w:pos="2694"/>
        </w:tabs>
        <w:jc w:val="center"/>
        <w:rPr>
          <w:b/>
          <w:color w:val="000000" w:themeColor="text1"/>
          <w:szCs w:val="26"/>
        </w:rPr>
      </w:pPr>
      <w:bookmarkStart w:id="814" w:name="_Toc117867909"/>
      <w:r w:rsidRPr="00C2770F">
        <w:rPr>
          <w:b/>
          <w:color w:val="000000" w:themeColor="text1"/>
          <w:szCs w:val="26"/>
        </w:rPr>
        <w:t xml:space="preserve">Bảng 3. </w:t>
      </w:r>
      <w:r w:rsidRPr="00C2770F">
        <w:rPr>
          <w:b/>
          <w:i/>
          <w:color w:val="000000" w:themeColor="text1"/>
          <w:szCs w:val="26"/>
        </w:rPr>
        <w:fldChar w:fldCharType="begin"/>
      </w:r>
      <w:r w:rsidRPr="00C2770F">
        <w:rPr>
          <w:b/>
          <w:color w:val="000000" w:themeColor="text1"/>
          <w:szCs w:val="26"/>
        </w:rPr>
        <w:instrText xml:space="preserve"> SEQ Bảng_3. \* ARABIC </w:instrText>
      </w:r>
      <w:r w:rsidRPr="00C2770F">
        <w:rPr>
          <w:b/>
          <w:i/>
          <w:color w:val="000000" w:themeColor="text1"/>
          <w:szCs w:val="26"/>
        </w:rPr>
        <w:fldChar w:fldCharType="separate"/>
      </w:r>
      <w:r w:rsidR="00C2770F">
        <w:rPr>
          <w:b/>
          <w:noProof/>
          <w:color w:val="000000" w:themeColor="text1"/>
          <w:szCs w:val="26"/>
        </w:rPr>
        <w:t>16</w:t>
      </w:r>
      <w:r w:rsidRPr="00C2770F">
        <w:rPr>
          <w:b/>
          <w:i/>
          <w:color w:val="000000" w:themeColor="text1"/>
          <w:szCs w:val="26"/>
        </w:rPr>
        <w:fldChar w:fldCharType="end"/>
      </w:r>
      <w:r w:rsidRPr="00C2770F">
        <w:rPr>
          <w:b/>
          <w:color w:val="000000" w:themeColor="text1"/>
          <w:szCs w:val="26"/>
        </w:rPr>
        <w:t>:</w:t>
      </w:r>
      <w:r w:rsidRPr="00C2770F">
        <w:rPr>
          <w:color w:val="000000" w:themeColor="text1"/>
          <w:szCs w:val="26"/>
        </w:rPr>
        <w:t xml:space="preserve"> Danh mục thiết bị hệ thống quan trắc nước thải tự động</w:t>
      </w:r>
      <w:bookmarkEnd w:id="81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8"/>
        <w:gridCol w:w="5880"/>
        <w:gridCol w:w="693"/>
        <w:gridCol w:w="891"/>
        <w:gridCol w:w="892"/>
      </w:tblGrid>
      <w:tr w:rsidR="00C2770F" w:rsidRPr="00C2770F" w14:paraId="39A22AFA" w14:textId="77777777" w:rsidTr="00126BCC">
        <w:trPr>
          <w:tblHeader/>
        </w:trPr>
        <w:tc>
          <w:tcPr>
            <w:tcW w:w="318" w:type="pct"/>
          </w:tcPr>
          <w:p w14:paraId="3A00D41B" w14:textId="77777777" w:rsidR="009A3E62" w:rsidRPr="00C2770F" w:rsidRDefault="009A3E62"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STT</w:t>
            </w:r>
          </w:p>
        </w:tc>
        <w:tc>
          <w:tcPr>
            <w:tcW w:w="3261" w:type="pct"/>
          </w:tcPr>
          <w:p w14:paraId="4CD5F2F0" w14:textId="77777777" w:rsidR="009A3E62" w:rsidRPr="00C2770F" w:rsidRDefault="009A3E62"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Thiết bị</w:t>
            </w:r>
          </w:p>
        </w:tc>
        <w:tc>
          <w:tcPr>
            <w:tcW w:w="390" w:type="pct"/>
          </w:tcPr>
          <w:p w14:paraId="46D5C6F1" w14:textId="77777777" w:rsidR="009A3E62" w:rsidRPr="00C2770F" w:rsidRDefault="009A3E62"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Đơn vị</w:t>
            </w:r>
          </w:p>
        </w:tc>
        <w:tc>
          <w:tcPr>
            <w:tcW w:w="520" w:type="pct"/>
          </w:tcPr>
          <w:p w14:paraId="123DD8A8" w14:textId="77777777" w:rsidR="009A3E62" w:rsidRPr="00C2770F" w:rsidRDefault="009A3E62"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Khối lượng</w:t>
            </w:r>
          </w:p>
        </w:tc>
        <w:tc>
          <w:tcPr>
            <w:tcW w:w="510" w:type="pct"/>
          </w:tcPr>
          <w:p w14:paraId="69AD54FC" w14:textId="77777777" w:rsidR="009A3E62" w:rsidRPr="00C2770F" w:rsidRDefault="009A3E62" w:rsidP="00CF4513">
            <w:pPr>
              <w:widowControl w:val="0"/>
              <w:ind w:firstLine="0"/>
              <w:jc w:val="center"/>
              <w:rPr>
                <w:rFonts w:eastAsia="Times New Roman"/>
                <w:b/>
                <w:color w:val="000000" w:themeColor="text1"/>
                <w:szCs w:val="26"/>
                <w:lang w:eastAsia="en-US"/>
              </w:rPr>
            </w:pPr>
            <w:r w:rsidRPr="00C2770F">
              <w:rPr>
                <w:rFonts w:eastAsia="Times New Roman"/>
                <w:b/>
                <w:color w:val="000000" w:themeColor="text1"/>
                <w:szCs w:val="26"/>
                <w:lang w:eastAsia="en-US"/>
              </w:rPr>
              <w:t>Tình trạng</w:t>
            </w:r>
          </w:p>
        </w:tc>
      </w:tr>
      <w:tr w:rsidR="00C2770F" w:rsidRPr="00C2770F" w14:paraId="42DE76BA" w14:textId="77777777" w:rsidTr="00426AD6">
        <w:tc>
          <w:tcPr>
            <w:tcW w:w="318" w:type="pct"/>
          </w:tcPr>
          <w:p w14:paraId="1D579416"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3261" w:type="pct"/>
          </w:tcPr>
          <w:p w14:paraId="43D8CC9C"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Thiết bị đo COD online chuyên dùng cho nước thải:</w:t>
            </w:r>
          </w:p>
          <w:p w14:paraId="6F2E547C"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Phương pháp đo: hấp thụ UV254nm (0~600 Abs/m), không tiếp xúc với nước thải.</w:t>
            </w:r>
          </w:p>
          <w:p w14:paraId="5F6C14C0"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Dãy đo: 0~1,000mg/L</w:t>
            </w:r>
          </w:p>
          <w:p w14:paraId="506505C1"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Độ chính xác: ±3~5%</w:t>
            </w:r>
          </w:p>
          <w:p w14:paraId="4E9AAE8E"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Kích thước lắp đặt: 550x390x285 mm</w:t>
            </w:r>
          </w:p>
          <w:p w14:paraId="1F275794"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Model: UV400 Online Water Ânlyzer</w:t>
            </w:r>
          </w:p>
          <w:p w14:paraId="43578203"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Hãng sản xuất/ Xuất xứ: TETHYS- Pháp</w:t>
            </w:r>
          </w:p>
        </w:tc>
        <w:tc>
          <w:tcPr>
            <w:tcW w:w="390" w:type="pct"/>
          </w:tcPr>
          <w:p w14:paraId="0F237E3E"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Bộ</w:t>
            </w:r>
          </w:p>
        </w:tc>
        <w:tc>
          <w:tcPr>
            <w:tcW w:w="520" w:type="pct"/>
          </w:tcPr>
          <w:p w14:paraId="5FAEB922"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10" w:type="pct"/>
          </w:tcPr>
          <w:p w14:paraId="4D01386C"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r w:rsidR="00C2770F" w:rsidRPr="00C2770F" w14:paraId="2CD72A71" w14:textId="77777777" w:rsidTr="00426AD6">
        <w:tc>
          <w:tcPr>
            <w:tcW w:w="318" w:type="pct"/>
          </w:tcPr>
          <w:p w14:paraId="6B7DA232"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3261" w:type="pct"/>
          </w:tcPr>
          <w:p w14:paraId="4DC45631" w14:textId="3DBB2269"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Bộ thiết bị đo pH, TSS, DO, độ màu</w:t>
            </w:r>
            <w:r w:rsidR="005B5B93" w:rsidRPr="00C2770F">
              <w:rPr>
                <w:rFonts w:eastAsia="Times New Roman"/>
                <w:color w:val="000000" w:themeColor="text1"/>
                <w:szCs w:val="26"/>
                <w:lang w:eastAsia="en-US"/>
              </w:rPr>
              <w:t xml:space="preserve">, amoni </w:t>
            </w:r>
            <w:r w:rsidRPr="00C2770F">
              <w:rPr>
                <w:rFonts w:eastAsia="Times New Roman"/>
                <w:color w:val="000000" w:themeColor="text1"/>
                <w:szCs w:val="26"/>
                <w:lang w:eastAsia="en-US"/>
              </w:rPr>
              <w:t>cho nước thải:</w:t>
            </w:r>
          </w:p>
          <w:p w14:paraId="002B83BA"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Model: 2000 System--1 S.S. + 1 pH</w:t>
            </w:r>
          </w:p>
          <w:p w14:paraId="20691598"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Nhà cung cấp/ Xuất xứ: INSITEIG- Mỹ</w:t>
            </w:r>
          </w:p>
          <w:p w14:paraId="7A6E2356"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Phương pháp đo TSS: Near Infrared technology, không bị ảnh hưởng bởi độ màu</w:t>
            </w:r>
          </w:p>
          <w:p w14:paraId="6E4E8E87"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Dãy đo pH: 2~12 pH</w:t>
            </w:r>
          </w:p>
          <w:p w14:paraId="56BECDA6"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Độ chính xác: ±3~5%</w:t>
            </w:r>
          </w:p>
        </w:tc>
        <w:tc>
          <w:tcPr>
            <w:tcW w:w="390" w:type="pct"/>
          </w:tcPr>
          <w:p w14:paraId="70E435D7"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Bộ</w:t>
            </w:r>
          </w:p>
        </w:tc>
        <w:tc>
          <w:tcPr>
            <w:tcW w:w="520" w:type="pct"/>
          </w:tcPr>
          <w:p w14:paraId="7DF25F74"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10" w:type="pct"/>
          </w:tcPr>
          <w:p w14:paraId="5644EA23"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r w:rsidR="00C2770F" w:rsidRPr="00C2770F" w14:paraId="2989F0CD" w14:textId="77777777" w:rsidTr="00426AD6">
        <w:tc>
          <w:tcPr>
            <w:tcW w:w="318" w:type="pct"/>
          </w:tcPr>
          <w:p w14:paraId="5583EFD7"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3261" w:type="pct"/>
          </w:tcPr>
          <w:p w14:paraId="4194ED30"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Module máy nén khí tự làm sạch cho đầu đo pH và TSS:</w:t>
            </w:r>
          </w:p>
          <w:p w14:paraId="095C1B5D"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Gắn tương thích với đầu đo pH và TSS</w:t>
            </w:r>
          </w:p>
          <w:p w14:paraId="2D9278DB"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Model: CA2 Two Channel Compressor assembly</w:t>
            </w:r>
          </w:p>
          <w:p w14:paraId="67333AA1"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Nhà sản xuất/xuất xứ: INSITESG- Mỹ</w:t>
            </w:r>
          </w:p>
        </w:tc>
        <w:tc>
          <w:tcPr>
            <w:tcW w:w="390" w:type="pct"/>
          </w:tcPr>
          <w:p w14:paraId="335D20DC"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Cái</w:t>
            </w:r>
          </w:p>
        </w:tc>
        <w:tc>
          <w:tcPr>
            <w:tcW w:w="520" w:type="pct"/>
          </w:tcPr>
          <w:p w14:paraId="16C260C1"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10" w:type="pct"/>
          </w:tcPr>
          <w:p w14:paraId="3A0694DF"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r w:rsidR="00C2770F" w:rsidRPr="00C2770F" w14:paraId="7B5EDEAD" w14:textId="77777777" w:rsidTr="00426AD6">
        <w:tc>
          <w:tcPr>
            <w:tcW w:w="318" w:type="pct"/>
          </w:tcPr>
          <w:p w14:paraId="2BE7AE62"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w:t>
            </w:r>
          </w:p>
        </w:tc>
        <w:tc>
          <w:tcPr>
            <w:tcW w:w="3261" w:type="pct"/>
          </w:tcPr>
          <w:p w14:paraId="7219AB22"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Thiết bị quan trắc lưu lượng nước thải:</w:t>
            </w:r>
          </w:p>
          <w:p w14:paraId="5DC726C5"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xml:space="preserve">- Thiết bị đo lưu lượng tự động cho mương hở, đo được cho các mương hở có lưu lượng: </w:t>
            </w:r>
            <w:r w:rsidRPr="00C2770F">
              <w:rPr>
                <w:rFonts w:eastAsia="Times New Roman"/>
                <w:color w:val="000000" w:themeColor="text1"/>
                <w:szCs w:val="26"/>
                <w:lang w:eastAsia="en-US"/>
              </w:rPr>
              <w:lastRenderedPageBreak/>
              <w:t>0~20,000m</w:t>
            </w:r>
            <w:r w:rsidRPr="00C2770F">
              <w:rPr>
                <w:rFonts w:eastAsia="Times New Roman"/>
                <w:color w:val="000000" w:themeColor="text1"/>
                <w:szCs w:val="26"/>
                <w:vertAlign w:val="superscript"/>
                <w:lang w:eastAsia="en-US"/>
              </w:rPr>
              <w:t>3</w:t>
            </w:r>
            <w:r w:rsidRPr="00C2770F">
              <w:rPr>
                <w:rFonts w:eastAsia="Times New Roman"/>
                <w:color w:val="000000" w:themeColor="text1"/>
                <w:szCs w:val="26"/>
                <w:lang w:eastAsia="en-US"/>
              </w:rPr>
              <w:t>/ngày.đêm</w:t>
            </w:r>
          </w:p>
          <w:p w14:paraId="3C27314D"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Phương pháp đo: sử dụng sóng siêu âm tần số 125kHz, góc phát 12 độ, đo trên máng đo thủy lực loại đập chắn có khe hình chữ V hoặc đập chắn cửa chữ nhật có thu dòng tự tạo hoặc máng đo Parshall</w:t>
            </w:r>
          </w:p>
          <w:p w14:paraId="469B39BA"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Sai số: 0.25% của dãy đo</w:t>
            </w:r>
          </w:p>
          <w:p w14:paraId="4C027DD8"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Model: Ultra 3 + dB Mach3</w:t>
            </w:r>
          </w:p>
          <w:p w14:paraId="16A2A92E"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Hãng sản xuất- Xuất xứ: PULSAR- Anh Quốc</w:t>
            </w:r>
          </w:p>
        </w:tc>
        <w:tc>
          <w:tcPr>
            <w:tcW w:w="390" w:type="pct"/>
          </w:tcPr>
          <w:p w14:paraId="7940F7CA"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lastRenderedPageBreak/>
              <w:t>Cái</w:t>
            </w:r>
          </w:p>
        </w:tc>
        <w:tc>
          <w:tcPr>
            <w:tcW w:w="520" w:type="pct"/>
          </w:tcPr>
          <w:p w14:paraId="4C6EF56C"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10" w:type="pct"/>
          </w:tcPr>
          <w:p w14:paraId="57C9FF95"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r w:rsidR="00C2770F" w:rsidRPr="00C2770F" w14:paraId="32FF4629" w14:textId="77777777" w:rsidTr="00426AD6">
        <w:tc>
          <w:tcPr>
            <w:tcW w:w="318" w:type="pct"/>
          </w:tcPr>
          <w:p w14:paraId="0191941A"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lastRenderedPageBreak/>
              <w:t>5</w:t>
            </w:r>
          </w:p>
        </w:tc>
        <w:tc>
          <w:tcPr>
            <w:tcW w:w="3261" w:type="pct"/>
          </w:tcPr>
          <w:p w14:paraId="48EB69A9"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Dây tín hiệu, dây nguồn và ống nhựa đi dây:</w:t>
            </w:r>
          </w:p>
          <w:p w14:paraId="0A41456D"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Kết nối từ tủ giám sát đến phòng điều hành</w:t>
            </w:r>
          </w:p>
          <w:p w14:paraId="05111B0D"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Dây tín hiệu Modbus RS485</w:t>
            </w:r>
          </w:p>
          <w:p w14:paraId="7C477AE4"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Xuất xứ: Việt Nam/Hàn Quốc</w:t>
            </w:r>
          </w:p>
        </w:tc>
        <w:tc>
          <w:tcPr>
            <w:tcW w:w="390" w:type="pct"/>
          </w:tcPr>
          <w:p w14:paraId="5D426D5E"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mét</w:t>
            </w:r>
          </w:p>
        </w:tc>
        <w:tc>
          <w:tcPr>
            <w:tcW w:w="520" w:type="pct"/>
          </w:tcPr>
          <w:p w14:paraId="586AA8C2"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50</w:t>
            </w:r>
          </w:p>
        </w:tc>
        <w:tc>
          <w:tcPr>
            <w:tcW w:w="510" w:type="pct"/>
          </w:tcPr>
          <w:p w14:paraId="0ED8ECC0"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r w:rsidR="00C2770F" w:rsidRPr="00C2770F" w14:paraId="486F8EBB" w14:textId="77777777" w:rsidTr="00426AD6">
        <w:tc>
          <w:tcPr>
            <w:tcW w:w="318" w:type="pct"/>
          </w:tcPr>
          <w:p w14:paraId="06336685"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w:t>
            </w:r>
          </w:p>
        </w:tc>
        <w:tc>
          <w:tcPr>
            <w:tcW w:w="3261" w:type="pct"/>
          </w:tcPr>
          <w:p w14:paraId="7CF0A4B3"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Tủ điện, chống sét, kết nối máy tính và các phụ kiện lắp đặt khác:</w:t>
            </w:r>
          </w:p>
          <w:p w14:paraId="36EB638F"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Kích thước tủ: 1200x1800x600</w:t>
            </w:r>
          </w:p>
          <w:p w14:paraId="7F573A97"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Xuất xứ: Việt Nam</w:t>
            </w:r>
          </w:p>
        </w:tc>
        <w:tc>
          <w:tcPr>
            <w:tcW w:w="390" w:type="pct"/>
          </w:tcPr>
          <w:p w14:paraId="506FA44C"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Cái</w:t>
            </w:r>
          </w:p>
        </w:tc>
        <w:tc>
          <w:tcPr>
            <w:tcW w:w="520" w:type="pct"/>
          </w:tcPr>
          <w:p w14:paraId="65FED1BF"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10" w:type="pct"/>
          </w:tcPr>
          <w:p w14:paraId="7BC179EE"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r w:rsidR="00C2770F" w:rsidRPr="00C2770F" w14:paraId="50B7C88A" w14:textId="77777777" w:rsidTr="00426AD6">
        <w:tc>
          <w:tcPr>
            <w:tcW w:w="318" w:type="pct"/>
          </w:tcPr>
          <w:p w14:paraId="7AC36BBB"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w:t>
            </w:r>
          </w:p>
        </w:tc>
        <w:tc>
          <w:tcPr>
            <w:tcW w:w="3261" w:type="pct"/>
          </w:tcPr>
          <w:p w14:paraId="3608CFEF"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Bộ thiết bị xử lý, truyền tín hiệu tại chỗ và truyền thông không dây GPRS truyền dữ liệu về Trạm Trung tâm Quan trắc- Kỹ thuật Tài nguyên và Môi trường</w:t>
            </w:r>
          </w:p>
          <w:p w14:paraId="0B1DC5FD"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Kết nối RS485 Modbus với các thiết bị ngoại vi</w:t>
            </w:r>
          </w:p>
          <w:p w14:paraId="10413D4D"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Làm việc với các tần số GSM 850/900/1800/1900 MHz</w:t>
            </w:r>
          </w:p>
          <w:p w14:paraId="31D963E7"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Sử dụng nguồn điện 24VDC</w:t>
            </w:r>
          </w:p>
          <w:p w14:paraId="7BDA5FD8" w14:textId="77777777" w:rsidR="009A3E62" w:rsidRPr="00C2770F" w:rsidRDefault="009A3E62" w:rsidP="00CF4513">
            <w:pPr>
              <w:widowControl w:val="0"/>
              <w:ind w:firstLine="0"/>
              <w:rPr>
                <w:rFonts w:eastAsia="Times New Roman"/>
                <w:color w:val="000000" w:themeColor="text1"/>
                <w:szCs w:val="26"/>
                <w:lang w:eastAsia="en-US"/>
              </w:rPr>
            </w:pPr>
            <w:r w:rsidRPr="00C2770F">
              <w:rPr>
                <w:rFonts w:eastAsia="Times New Roman"/>
                <w:color w:val="000000" w:themeColor="text1"/>
                <w:szCs w:val="26"/>
                <w:lang w:eastAsia="en-US"/>
              </w:rPr>
              <w:t>- Nhà cung cấp/Xuất xứ: Inventia- Ba Lan</w:t>
            </w:r>
          </w:p>
        </w:tc>
        <w:tc>
          <w:tcPr>
            <w:tcW w:w="390" w:type="pct"/>
          </w:tcPr>
          <w:p w14:paraId="039BD3E3"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 xml:space="preserve">Cái </w:t>
            </w:r>
          </w:p>
        </w:tc>
        <w:tc>
          <w:tcPr>
            <w:tcW w:w="520" w:type="pct"/>
          </w:tcPr>
          <w:p w14:paraId="0C1C6D08"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510" w:type="pct"/>
          </w:tcPr>
          <w:p w14:paraId="398F7CE9" w14:textId="77777777" w:rsidR="009A3E62" w:rsidRPr="00C2770F" w:rsidRDefault="009A3E62" w:rsidP="00CF4513">
            <w:pPr>
              <w:widowControl w:val="0"/>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Hoạt động tốt</w:t>
            </w:r>
          </w:p>
        </w:tc>
      </w:tr>
    </w:tbl>
    <w:p w14:paraId="3595446E" w14:textId="0E469552" w:rsidR="009754D1" w:rsidRPr="00C2770F" w:rsidRDefault="009754D1" w:rsidP="00CF4513">
      <w:pPr>
        <w:pStyle w:val="Vnbnnidung40"/>
        <w:adjustRightInd w:val="0"/>
        <w:snapToGrid w:val="0"/>
        <w:spacing w:before="120" w:after="120"/>
        <w:jc w:val="right"/>
        <w:rPr>
          <w:rStyle w:val="Vnbnnidung4"/>
          <w:i/>
          <w:color w:val="000000" w:themeColor="text1"/>
          <w:sz w:val="26"/>
          <w:szCs w:val="26"/>
          <w:lang w:eastAsia="vi-VN"/>
        </w:rPr>
      </w:pPr>
      <w:r w:rsidRPr="00C2770F">
        <w:rPr>
          <w:rStyle w:val="Vnbnnidung4"/>
          <w:i/>
          <w:color w:val="000000" w:themeColor="text1"/>
          <w:sz w:val="26"/>
          <w:szCs w:val="26"/>
          <w:lang w:eastAsia="vi-VN"/>
        </w:rPr>
        <w:t>Nguồn: Công ty Cổ phần Đại Nam, 2022</w:t>
      </w:r>
    </w:p>
    <w:p w14:paraId="44DB2010" w14:textId="669D072D" w:rsidR="00BB15DA" w:rsidRPr="00C2770F" w:rsidRDefault="002E3FF1" w:rsidP="00CF4513">
      <w:pPr>
        <w:pStyle w:val="Vnbnnidung40"/>
        <w:adjustRightInd w:val="0"/>
        <w:snapToGrid w:val="0"/>
        <w:spacing w:before="120" w:after="120"/>
        <w:jc w:val="both"/>
        <w:rPr>
          <w:rStyle w:val="Vnbnnidung4"/>
          <w:color w:val="000000" w:themeColor="text1"/>
          <w:sz w:val="26"/>
          <w:szCs w:val="26"/>
          <w:lang w:eastAsia="vi-VN"/>
        </w:rPr>
      </w:pPr>
      <w:r w:rsidRPr="00C2770F">
        <w:rPr>
          <w:rStyle w:val="Vnbnnidung4"/>
          <w:noProof/>
          <w:color w:val="000000" w:themeColor="text1"/>
          <w:sz w:val="26"/>
          <w:szCs w:val="26"/>
        </w:rPr>
        <w:lastRenderedPageBreak/>
        <w:drawing>
          <wp:inline distT="0" distB="0" distL="0" distR="0" wp14:anchorId="67DAA709" wp14:editId="28E502F1">
            <wp:extent cx="5761990" cy="2655917"/>
            <wp:effectExtent l="0" t="0" r="0" b="0"/>
            <wp:docPr id="7" name="Picture 7" descr="E:\BREM_Consultation\Work\2022 - Sóng Thần 3 (92110805926)\Tài liệu\Ảnh khảo sát ST3\Trạm XLNT\Trạm QTT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REM_Consultation\Work\2022 - Sóng Thần 3 (92110805926)\Tài liệu\Ảnh khảo sát ST3\Trạm XLNT\Trạm QTTĐ.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1990" cy="2655917"/>
                    </a:xfrm>
                    <a:prstGeom prst="rect">
                      <a:avLst/>
                    </a:prstGeom>
                    <a:noFill/>
                    <a:ln>
                      <a:noFill/>
                    </a:ln>
                  </pic:spPr>
                </pic:pic>
              </a:graphicData>
            </a:graphic>
          </wp:inline>
        </w:drawing>
      </w:r>
    </w:p>
    <w:p w14:paraId="0E70D4EA" w14:textId="7B7CF701" w:rsidR="002E3FF1" w:rsidRPr="00C2770F" w:rsidRDefault="002E3FF1" w:rsidP="00CF4513">
      <w:pPr>
        <w:pStyle w:val="Vnbnnidung40"/>
        <w:tabs>
          <w:tab w:val="left" w:pos="1674"/>
        </w:tabs>
        <w:adjustRightInd w:val="0"/>
        <w:snapToGrid w:val="0"/>
        <w:spacing w:before="120" w:after="120"/>
        <w:rPr>
          <w:color w:val="000000" w:themeColor="text1"/>
          <w:sz w:val="26"/>
          <w:szCs w:val="26"/>
          <w:lang w:eastAsia="vi-VN"/>
        </w:rPr>
      </w:pPr>
      <w:bookmarkStart w:id="815" w:name="_Toc113344105"/>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10</w:t>
      </w:r>
      <w:r w:rsidRPr="00C2770F">
        <w:rPr>
          <w:b/>
          <w:color w:val="000000" w:themeColor="text1"/>
          <w:sz w:val="26"/>
          <w:szCs w:val="26"/>
        </w:rPr>
        <w:fldChar w:fldCharType="end"/>
      </w:r>
      <w:r w:rsidRPr="00C2770F">
        <w:rPr>
          <w:b/>
          <w:color w:val="000000" w:themeColor="text1"/>
          <w:sz w:val="26"/>
          <w:szCs w:val="26"/>
        </w:rPr>
        <w:t>:</w:t>
      </w:r>
      <w:r w:rsidRPr="00C2770F">
        <w:rPr>
          <w:color w:val="000000" w:themeColor="text1"/>
          <w:sz w:val="26"/>
          <w:szCs w:val="26"/>
        </w:rPr>
        <w:t xml:space="preserve"> Trạm quan trắc nước thải tự động</w:t>
      </w:r>
      <w:bookmarkEnd w:id="815"/>
    </w:p>
    <w:p w14:paraId="3AF69132" w14:textId="77777777" w:rsidR="00BB15DA" w:rsidRPr="00C2770F" w:rsidRDefault="00BB15DA" w:rsidP="00CF4513">
      <w:pPr>
        <w:pStyle w:val="Vnbnnidung40"/>
        <w:adjustRightInd w:val="0"/>
        <w:snapToGrid w:val="0"/>
        <w:spacing w:before="120" w:after="120"/>
        <w:jc w:val="right"/>
        <w:rPr>
          <w:rStyle w:val="Vnbnnidung4"/>
          <w:color w:val="000000" w:themeColor="text1"/>
          <w:sz w:val="26"/>
          <w:szCs w:val="26"/>
          <w:lang w:eastAsia="vi-VN"/>
        </w:rPr>
      </w:pPr>
    </w:p>
    <w:p w14:paraId="3A6EF1D3" w14:textId="77777777" w:rsidR="009754D1" w:rsidRPr="00C2770F" w:rsidRDefault="009754D1" w:rsidP="00CF4513">
      <w:pPr>
        <w:pStyle w:val="Heading2"/>
        <w:rPr>
          <w:rStyle w:val="Vnbnnidung"/>
          <w:b w:val="0"/>
          <w:bCs w:val="0"/>
          <w:color w:val="000000" w:themeColor="text1"/>
        </w:rPr>
      </w:pPr>
      <w:bookmarkStart w:id="816" w:name="_Toc113343975"/>
      <w:r w:rsidRPr="00C2770F">
        <w:rPr>
          <w:rStyle w:val="Vnbnnidung"/>
          <w:color w:val="000000" w:themeColor="text1"/>
        </w:rPr>
        <w:t>3.2</w:t>
      </w:r>
      <w:bookmarkEnd w:id="806"/>
      <w:r w:rsidRPr="00C2770F">
        <w:rPr>
          <w:rStyle w:val="Vnbnnidung"/>
          <w:color w:val="000000" w:themeColor="text1"/>
        </w:rPr>
        <w:t>. Công trình, biện pháp xử lý bụi, khí thải</w:t>
      </w:r>
      <w:bookmarkEnd w:id="807"/>
      <w:bookmarkEnd w:id="816"/>
    </w:p>
    <w:p w14:paraId="4D3FF887" w14:textId="77777777" w:rsidR="009754D1" w:rsidRPr="00C2770F" w:rsidRDefault="009754D1" w:rsidP="00CF4513">
      <w:pPr>
        <w:pStyle w:val="Heading3"/>
        <w:spacing w:before="120" w:after="120"/>
        <w:rPr>
          <w:rStyle w:val="Vnbnnidung"/>
          <w:b w:val="0"/>
          <w:color w:val="000000" w:themeColor="text1"/>
        </w:rPr>
      </w:pPr>
      <w:bookmarkStart w:id="817" w:name="_Toc113343976"/>
      <w:r w:rsidRPr="00C2770F">
        <w:rPr>
          <w:rStyle w:val="Vnbnnidung"/>
          <w:color w:val="000000" w:themeColor="text1"/>
        </w:rPr>
        <w:t>3.2.1. Đối với ô nhiễm từ các công ty thuê đất trong KCN</w:t>
      </w:r>
      <w:bookmarkEnd w:id="817"/>
    </w:p>
    <w:p w14:paraId="2A2E3AD2" w14:textId="77777777" w:rsidR="009754D1" w:rsidRPr="00C2770F" w:rsidRDefault="009754D1" w:rsidP="00CF4513">
      <w:pPr>
        <w:rPr>
          <w:color w:val="000000" w:themeColor="text1"/>
          <w:szCs w:val="26"/>
        </w:rPr>
      </w:pPr>
      <w:r w:rsidRPr="00C2770F">
        <w:rPr>
          <w:i/>
          <w:color w:val="000000" w:themeColor="text1"/>
          <w:szCs w:val="26"/>
        </w:rPr>
        <w:tab/>
        <w:t xml:space="preserve">- </w:t>
      </w:r>
      <w:r w:rsidRPr="00C2770F">
        <w:rPr>
          <w:color w:val="000000" w:themeColor="text1"/>
          <w:szCs w:val="26"/>
        </w:rPr>
        <w:t>Theo quy định về bảo vệ môi trường, các Công ty trong KCN phải lắp đặt các thiết bị khống chế ô nhiễm tại nguồn, xây dựng các nhà xưởng thông thoáng, lắp đặt các thiết bị chiếu sáng và thông gió tại các xưởng của các nhà máy, sử dụng thiết bị lọc, hấp thu bụi, áp dụng biện pháp giảm thiểu tiếng ồn, rung, trang bị dụng cụ bảo hộ lao động cho công nhân… Cơ quan môi trường sẽ kiểm tra và xử lý các trường hợp vi phạm. Trách nhiệm của Ban quản lý KCN Sóng Thần 3 sẽ thông báo cho cơ quan môi trường kiểm tra khi thấy có các trường hợp vi phạm về khí thải của các doanh nghiệp trong khu.</w:t>
      </w:r>
    </w:p>
    <w:p w14:paraId="4A9353B8" w14:textId="77777777" w:rsidR="009754D1" w:rsidRPr="00C2770F" w:rsidRDefault="009754D1" w:rsidP="00CF4513">
      <w:pPr>
        <w:pStyle w:val="Heading3"/>
        <w:spacing w:before="120" w:after="120"/>
        <w:rPr>
          <w:rStyle w:val="Vnbnnidung"/>
          <w:b w:val="0"/>
          <w:color w:val="000000" w:themeColor="text1"/>
        </w:rPr>
      </w:pPr>
      <w:bookmarkStart w:id="818" w:name="_Toc113343977"/>
      <w:r w:rsidRPr="00C2770F">
        <w:rPr>
          <w:rStyle w:val="Vnbnnidung"/>
          <w:color w:val="000000" w:themeColor="text1"/>
        </w:rPr>
        <w:t>3.2.2. Đối với ô nhiễm chung trong KCN</w:t>
      </w:r>
      <w:bookmarkEnd w:id="818"/>
    </w:p>
    <w:p w14:paraId="10FF93FC" w14:textId="77777777" w:rsidR="009754D1" w:rsidRPr="00C2770F" w:rsidRDefault="009754D1" w:rsidP="00CF4513">
      <w:pPr>
        <w:rPr>
          <w:color w:val="000000" w:themeColor="text1"/>
          <w:szCs w:val="26"/>
        </w:rPr>
      </w:pPr>
      <w:r w:rsidRPr="00C2770F">
        <w:rPr>
          <w:color w:val="000000" w:themeColor="text1"/>
          <w:szCs w:val="26"/>
        </w:rPr>
        <w:tab/>
        <w:t>- KCN đã bê tông nhựa 100% các đường trong phạm vi KCN;</w:t>
      </w:r>
    </w:p>
    <w:p w14:paraId="37DCF1BB" w14:textId="77777777" w:rsidR="009754D1" w:rsidRPr="00C2770F" w:rsidRDefault="009754D1" w:rsidP="00CF4513">
      <w:pPr>
        <w:rPr>
          <w:color w:val="000000" w:themeColor="text1"/>
          <w:szCs w:val="26"/>
        </w:rPr>
      </w:pPr>
      <w:r w:rsidRPr="00C2770F">
        <w:rPr>
          <w:color w:val="000000" w:themeColor="text1"/>
          <w:szCs w:val="26"/>
        </w:rPr>
        <w:tab/>
        <w:t>- Tại khu xử lý nước thải tập trung, Công ty trồng cây xanh để tạo cảnh quan và hạn chế mùi hôi phát tán;</w:t>
      </w:r>
    </w:p>
    <w:p w14:paraId="32325BD7" w14:textId="77777777" w:rsidR="009754D1" w:rsidRPr="00C2770F" w:rsidRDefault="009754D1" w:rsidP="00CF4513">
      <w:pPr>
        <w:rPr>
          <w:color w:val="000000" w:themeColor="text1"/>
          <w:szCs w:val="26"/>
        </w:rPr>
      </w:pPr>
      <w:r w:rsidRPr="00C2770F">
        <w:rPr>
          <w:color w:val="000000" w:themeColor="text1"/>
          <w:szCs w:val="26"/>
        </w:rPr>
        <w:tab/>
        <w:t>- Vệ sinh thường xuyên các tuyến đường nội bộ trong KCN định kỳ 3 ngày/lần.</w:t>
      </w:r>
    </w:p>
    <w:p w14:paraId="50FA16D4" w14:textId="77777777" w:rsidR="009754D1" w:rsidRPr="00C2770F" w:rsidRDefault="009754D1" w:rsidP="00CF4513">
      <w:pPr>
        <w:rPr>
          <w:color w:val="000000" w:themeColor="text1"/>
          <w:szCs w:val="26"/>
        </w:rPr>
      </w:pPr>
      <w:r w:rsidRPr="00C2770F">
        <w:rPr>
          <w:color w:val="000000" w:themeColor="text1"/>
          <w:szCs w:val="26"/>
        </w:rPr>
        <w:tab/>
        <w:t xml:space="preserve">- Tuân thủ theo qui định của nhà nước Việt Nam và đảm bảo mật độ cây xanh cho KCN Sóng Thần 3 như sau: </w:t>
      </w:r>
    </w:p>
    <w:p w14:paraId="254AA70C" w14:textId="77777777" w:rsidR="009754D1" w:rsidRPr="00C2770F" w:rsidRDefault="009754D1" w:rsidP="00CF4513">
      <w:pPr>
        <w:rPr>
          <w:color w:val="000000" w:themeColor="text1"/>
          <w:szCs w:val="26"/>
        </w:rPr>
      </w:pPr>
      <w:r w:rsidRPr="00C2770F">
        <w:rPr>
          <w:color w:val="000000" w:themeColor="text1"/>
          <w:szCs w:val="26"/>
        </w:rPr>
        <w:tab/>
        <w:t>+ Khu cách ly với KCN Kim Huy ở phía Bắc trồng cây xanh có chiều rộng khoảng 5 m;</w:t>
      </w:r>
    </w:p>
    <w:p w14:paraId="3BF73DA5" w14:textId="77777777" w:rsidR="009754D1" w:rsidRPr="00C2770F" w:rsidRDefault="009754D1" w:rsidP="00CF4513">
      <w:pPr>
        <w:rPr>
          <w:color w:val="000000" w:themeColor="text1"/>
          <w:szCs w:val="26"/>
        </w:rPr>
      </w:pPr>
      <w:r w:rsidRPr="00C2770F">
        <w:rPr>
          <w:color w:val="000000" w:themeColor="text1"/>
          <w:szCs w:val="26"/>
        </w:rPr>
        <w:tab/>
        <w:t>+ Khu cách ly với khu dân cư phường Tân Vĩnh Hiệp ở phía Đông trồng cây xanh có chiều rộng khoảng 20 - 30 m;</w:t>
      </w:r>
    </w:p>
    <w:p w14:paraId="1704A4F5" w14:textId="77777777" w:rsidR="009754D1" w:rsidRPr="00C2770F" w:rsidRDefault="009754D1" w:rsidP="00CF4513">
      <w:pPr>
        <w:rPr>
          <w:color w:val="000000" w:themeColor="text1"/>
          <w:szCs w:val="26"/>
        </w:rPr>
      </w:pPr>
      <w:r w:rsidRPr="00C2770F">
        <w:rPr>
          <w:color w:val="000000" w:themeColor="text1"/>
          <w:szCs w:val="26"/>
        </w:rPr>
        <w:tab/>
        <w:t>+ Khu cách ly với trạm xử lý nước thải tập trung trồng cây xanh có chiều rộng khoảng 5 - 30 m.</w:t>
      </w:r>
    </w:p>
    <w:p w14:paraId="2838FF75" w14:textId="77777777" w:rsidR="009754D1" w:rsidRPr="00C2770F" w:rsidRDefault="009754D1" w:rsidP="00CF4513">
      <w:pPr>
        <w:pStyle w:val="Heading2"/>
        <w:rPr>
          <w:rStyle w:val="Vnbnnidung"/>
          <w:b w:val="0"/>
          <w:bCs w:val="0"/>
          <w:color w:val="000000" w:themeColor="text1"/>
        </w:rPr>
      </w:pPr>
      <w:bookmarkStart w:id="819" w:name="bookmark436"/>
      <w:bookmarkStart w:id="820" w:name="_Toc103609978"/>
      <w:bookmarkStart w:id="821" w:name="_Toc113343978"/>
      <w:r w:rsidRPr="00C2770F">
        <w:rPr>
          <w:rStyle w:val="Vnbnnidung"/>
          <w:color w:val="000000" w:themeColor="text1"/>
        </w:rPr>
        <w:t>3.3</w:t>
      </w:r>
      <w:bookmarkEnd w:id="819"/>
      <w:r w:rsidRPr="00C2770F">
        <w:rPr>
          <w:rStyle w:val="Vnbnnidung"/>
          <w:color w:val="000000" w:themeColor="text1"/>
        </w:rPr>
        <w:t>. Công trình, biện pháp lưu giữ, xử lý chất thải rắn thông thường</w:t>
      </w:r>
      <w:bookmarkEnd w:id="820"/>
      <w:bookmarkEnd w:id="821"/>
    </w:p>
    <w:p w14:paraId="2DACE4AD" w14:textId="77777777" w:rsidR="009754D1" w:rsidRPr="00C2770F" w:rsidRDefault="009754D1" w:rsidP="00CF4513">
      <w:pPr>
        <w:pStyle w:val="Heading3"/>
        <w:spacing w:before="120" w:after="120"/>
        <w:rPr>
          <w:rStyle w:val="Vnbnnidung"/>
          <w:b w:val="0"/>
          <w:color w:val="000000" w:themeColor="text1"/>
        </w:rPr>
      </w:pPr>
      <w:bookmarkStart w:id="822" w:name="_Toc113343979"/>
      <w:r w:rsidRPr="00C2770F">
        <w:rPr>
          <w:rStyle w:val="Vnbnnidung"/>
          <w:color w:val="000000" w:themeColor="text1"/>
        </w:rPr>
        <w:t>3.3.1. Đối với các cơ sở sản xuất trong KCN Sóng Thần 3</w:t>
      </w:r>
      <w:bookmarkEnd w:id="822"/>
    </w:p>
    <w:p w14:paraId="5CCD8B06" w14:textId="2CD69497" w:rsidR="009754D1" w:rsidRPr="00C2770F" w:rsidRDefault="009754D1" w:rsidP="00CF4513">
      <w:pPr>
        <w:rPr>
          <w:color w:val="000000" w:themeColor="text1"/>
          <w:szCs w:val="26"/>
        </w:rPr>
      </w:pPr>
      <w:r w:rsidRPr="00C2770F">
        <w:rPr>
          <w:color w:val="000000" w:themeColor="text1"/>
          <w:szCs w:val="26"/>
        </w:rPr>
        <w:tab/>
        <w:t xml:space="preserve">Chất thải rắn sản xuất, sinh hoạt phát sinh do hoạt động của các Công ty trong KCN, bao gồm: chất thải rắn sinh hoạt, chất thải rắn </w:t>
      </w:r>
      <w:r w:rsidR="009E46CE" w:rsidRPr="00C2770F">
        <w:rPr>
          <w:color w:val="000000" w:themeColor="text1"/>
          <w:szCs w:val="26"/>
        </w:rPr>
        <w:t>công nghiệp thông thường</w:t>
      </w:r>
      <w:r w:rsidRPr="00C2770F">
        <w:rPr>
          <w:color w:val="000000" w:themeColor="text1"/>
          <w:szCs w:val="26"/>
        </w:rPr>
        <w:t xml:space="preserve">, …Theo </w:t>
      </w:r>
      <w:r w:rsidRPr="00C2770F">
        <w:rPr>
          <w:color w:val="000000" w:themeColor="text1"/>
          <w:szCs w:val="26"/>
        </w:rPr>
        <w:lastRenderedPageBreak/>
        <w:t>quy định, hiện nay tất cả các doanh nghiệp phải tự hợp đồng thu gom xử lý theo quy định về bảo vệ môi trường. Cơ quan môi trường sẽ kiểm tra xử lý trực tiếp các Công ty này. Trường hợp các Công ty này vi phạm, nếu phát hiện, Ban quản lý KCN Sóng Thần 3 sẽ báo cáo cho cơ quan môi trường để kiểm tra xử lý.</w:t>
      </w:r>
    </w:p>
    <w:p w14:paraId="545B5EA3" w14:textId="77777777" w:rsidR="009754D1" w:rsidRPr="00C2770F" w:rsidRDefault="009754D1" w:rsidP="00CF4513">
      <w:pPr>
        <w:pStyle w:val="Heading3"/>
        <w:spacing w:before="120" w:after="120"/>
        <w:rPr>
          <w:rStyle w:val="Vnbnnidung"/>
          <w:b w:val="0"/>
          <w:color w:val="000000" w:themeColor="text1"/>
        </w:rPr>
      </w:pPr>
      <w:bookmarkStart w:id="823" w:name="_Toc103609979"/>
      <w:bookmarkStart w:id="824" w:name="_Toc113343980"/>
      <w:r w:rsidRPr="00C2770F">
        <w:rPr>
          <w:rStyle w:val="Vnbnnidung"/>
          <w:color w:val="000000" w:themeColor="text1"/>
        </w:rPr>
        <w:t xml:space="preserve">3.3.2. </w:t>
      </w:r>
      <w:bookmarkEnd w:id="823"/>
      <w:r w:rsidRPr="00C2770F">
        <w:rPr>
          <w:rStyle w:val="Vnbnnidung"/>
          <w:color w:val="000000" w:themeColor="text1"/>
        </w:rPr>
        <w:t>Đối với chất thải từ KCN Sóng Thần 3</w:t>
      </w:r>
      <w:bookmarkEnd w:id="824"/>
    </w:p>
    <w:p w14:paraId="504A7DE9" w14:textId="77777777" w:rsidR="009754D1" w:rsidRPr="00C2770F" w:rsidRDefault="009754D1" w:rsidP="00CF4513">
      <w:pPr>
        <w:pStyle w:val="Heading4"/>
        <w:rPr>
          <w:b w:val="0"/>
          <w:color w:val="000000" w:themeColor="text1"/>
          <w:szCs w:val="26"/>
        </w:rPr>
      </w:pPr>
      <w:bookmarkStart w:id="825" w:name="_Toc113343981"/>
      <w:r w:rsidRPr="00C2770F">
        <w:rPr>
          <w:color w:val="000000" w:themeColor="text1"/>
          <w:szCs w:val="26"/>
        </w:rPr>
        <w:t>3.3.2.1. Chất thải rắn sinh hoạt tại nhà điều hành KCN và trạm XLNT</w:t>
      </w:r>
      <w:bookmarkEnd w:id="825"/>
    </w:p>
    <w:p w14:paraId="54CD46A9" w14:textId="055494B5" w:rsidR="009754D1" w:rsidRPr="00C2770F" w:rsidRDefault="009754D1" w:rsidP="00CF4513">
      <w:pPr>
        <w:pStyle w:val="t6"/>
        <w:spacing w:after="120"/>
        <w:ind w:firstLine="0"/>
        <w:rPr>
          <w:color w:val="000000" w:themeColor="text1"/>
          <w:szCs w:val="26"/>
        </w:rPr>
      </w:pPr>
      <w:bookmarkStart w:id="826" w:name="_Hlk110862226"/>
      <w:r w:rsidRPr="00C2770F">
        <w:rPr>
          <w:color w:val="000000" w:themeColor="text1"/>
          <w:szCs w:val="26"/>
        </w:rPr>
        <w:tab/>
        <w:t>- Khối lượng phát sinh chất thải rắn sinh hoạt: 20 người</w:t>
      </w:r>
      <w:r w:rsidR="00A73E4D" w:rsidRPr="00C2770F">
        <w:rPr>
          <w:color w:val="000000" w:themeColor="text1"/>
          <w:szCs w:val="26"/>
        </w:rPr>
        <w:t xml:space="preserve"> x 1,3 kg/người/ngày</w:t>
      </w:r>
      <w:r w:rsidR="00E91354" w:rsidRPr="00C2770F">
        <w:rPr>
          <w:color w:val="000000" w:themeColor="text1"/>
          <w:szCs w:val="26"/>
          <w:lang w:val="en-US"/>
        </w:rPr>
        <w:t xml:space="preserve"> = </w:t>
      </w:r>
      <w:r w:rsidRPr="00C2770F">
        <w:rPr>
          <w:color w:val="000000" w:themeColor="text1"/>
          <w:szCs w:val="26"/>
        </w:rPr>
        <w:t>26 kg/ngày</w:t>
      </w:r>
      <w:r w:rsidR="006D263B" w:rsidRPr="00C2770F">
        <w:rPr>
          <w:color w:val="000000" w:themeColor="text1"/>
          <w:szCs w:val="26"/>
          <w:lang w:val="en-US"/>
        </w:rPr>
        <w:t xml:space="preserve"> (định mức theo QCVN 01:2021/BXD</w:t>
      </w:r>
      <w:r w:rsidR="00961607" w:rsidRPr="00C2770F">
        <w:rPr>
          <w:color w:val="000000" w:themeColor="text1"/>
          <w:szCs w:val="26"/>
          <w:lang w:val="en-US"/>
        </w:rPr>
        <w:t xml:space="preserve"> về quy hoạch xây dựng)</w:t>
      </w:r>
      <w:r w:rsidRPr="00C2770F">
        <w:rPr>
          <w:color w:val="000000" w:themeColor="text1"/>
          <w:szCs w:val="26"/>
        </w:rPr>
        <w:t>;</w:t>
      </w:r>
    </w:p>
    <w:bookmarkEnd w:id="826"/>
    <w:p w14:paraId="621C9443"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Chất thải rắn sinh hoạt được phân loại ngay tại nguồn bao gồm:</w:t>
      </w:r>
    </w:p>
    <w:p w14:paraId="7D70CA7E"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Chất thải sinh hoạt có thể tái chế được như: bìa carton, nhựa, giấy vụn được thu gom, định kỳ chuyển giao cho đơn vị thu mua phế liệu;</w:t>
      </w:r>
    </w:p>
    <w:p w14:paraId="6B154326"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Chất thải thực phẩm;</w:t>
      </w:r>
    </w:p>
    <w:p w14:paraId="29BE00EB"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Chất thải nguy hại.</w:t>
      </w:r>
    </w:p>
    <w:p w14:paraId="7935F170" w14:textId="77777777" w:rsidR="009754D1" w:rsidRPr="00C2770F" w:rsidRDefault="009754D1" w:rsidP="00CF4513">
      <w:pPr>
        <w:rPr>
          <w:color w:val="000000" w:themeColor="text1"/>
          <w:szCs w:val="26"/>
        </w:rPr>
      </w:pPr>
      <w:r w:rsidRPr="00C2770F">
        <w:rPr>
          <w:color w:val="000000" w:themeColor="text1"/>
          <w:szCs w:val="26"/>
        </w:rPr>
        <w:tab/>
        <w:t>- Rác thải sinh hoạt của nhân viên tại nhà điều hành KCN và tại trạm XLNT được thu gom về thùng chứa rác có dung tích 15 lít;</w:t>
      </w:r>
    </w:p>
    <w:p w14:paraId="2678398C" w14:textId="4FA74933" w:rsidR="007E2903" w:rsidRPr="00C2770F" w:rsidRDefault="007E2903" w:rsidP="007E2903">
      <w:pPr>
        <w:rPr>
          <w:color w:val="000000" w:themeColor="text1"/>
          <w:szCs w:val="26"/>
        </w:rPr>
      </w:pPr>
      <w:bookmarkStart w:id="827" w:name="_Toc102746569"/>
      <w:r w:rsidRPr="00C2770F">
        <w:rPr>
          <w:color w:val="000000" w:themeColor="text1"/>
          <w:szCs w:val="26"/>
        </w:rPr>
        <w:tab/>
        <w:t>- Rác thải sinh hoạt sau đó được thu gom về các thùng 120 lít, định kỳ hằng ngày sẽ được Xí nghiệp Xử lý Chất thải - Công ty Cổ phần Nước - Môi trường Bình Dương thu gom vận chuyển xử lý theo Hợp đồng số 1458-RSH/HĐ-KT/22 ngày 27/7/2022</w:t>
      </w:r>
      <w:r w:rsidR="0003781E" w:rsidRPr="00C2770F">
        <w:rPr>
          <w:color w:val="000000" w:themeColor="text1"/>
          <w:szCs w:val="26"/>
        </w:rPr>
        <w:t>.</w:t>
      </w:r>
    </w:p>
    <w:p w14:paraId="2CA78CC8" w14:textId="26842E65" w:rsidR="009754D1" w:rsidRPr="00C2770F" w:rsidRDefault="009754D1" w:rsidP="00CF4513">
      <w:pPr>
        <w:pStyle w:val="t6"/>
        <w:spacing w:after="120"/>
        <w:ind w:firstLine="0"/>
        <w:jc w:val="center"/>
        <w:rPr>
          <w:color w:val="000000" w:themeColor="text1"/>
          <w:szCs w:val="26"/>
        </w:rPr>
      </w:pPr>
      <w:bookmarkStart w:id="828" w:name="_Toc117867910"/>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17</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Thông tin về thùng rác sinh hoạt</w:t>
      </w:r>
      <w:bookmarkEnd w:id="827"/>
      <w:r w:rsidRPr="00C2770F">
        <w:rPr>
          <w:color w:val="000000" w:themeColor="text1"/>
          <w:szCs w:val="26"/>
        </w:rPr>
        <w:t xml:space="preserve"> Công ty đang sử dụng</w:t>
      </w:r>
      <w:bookmarkEnd w:id="82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8"/>
        <w:gridCol w:w="3517"/>
        <w:gridCol w:w="1099"/>
      </w:tblGrid>
      <w:tr w:rsidR="00C2770F" w:rsidRPr="00C2770F" w14:paraId="1C0803C5" w14:textId="77777777" w:rsidTr="00CD6471">
        <w:trPr>
          <w:trHeight w:val="255"/>
          <w:tblHeader/>
          <w:jc w:val="center"/>
        </w:trPr>
        <w:tc>
          <w:tcPr>
            <w:tcW w:w="2454" w:type="pct"/>
            <w:tcBorders>
              <w:top w:val="single" w:sz="4" w:space="0" w:color="000000"/>
              <w:left w:val="single" w:sz="4" w:space="0" w:color="000000"/>
              <w:bottom w:val="single" w:sz="4" w:space="0" w:color="000000"/>
              <w:right w:val="single" w:sz="4" w:space="0" w:color="000000"/>
            </w:tcBorders>
            <w:vAlign w:val="center"/>
            <w:hideMark/>
          </w:tcPr>
          <w:p w14:paraId="32D0AB6D" w14:textId="77777777" w:rsidR="009754D1" w:rsidRPr="00C2770F" w:rsidRDefault="009754D1" w:rsidP="00CF4513">
            <w:pPr>
              <w:pStyle w:val="t6"/>
              <w:spacing w:after="120"/>
              <w:ind w:firstLine="0"/>
              <w:jc w:val="center"/>
              <w:rPr>
                <w:b/>
                <w:iCs/>
                <w:color w:val="000000" w:themeColor="text1"/>
                <w:szCs w:val="26"/>
              </w:rPr>
            </w:pPr>
            <w:r w:rsidRPr="00C2770F">
              <w:rPr>
                <w:b/>
                <w:iCs/>
                <w:color w:val="000000" w:themeColor="text1"/>
                <w:szCs w:val="26"/>
              </w:rPr>
              <w:t>Đặc điểm</w:t>
            </w:r>
          </w:p>
        </w:tc>
        <w:tc>
          <w:tcPr>
            <w:tcW w:w="1940" w:type="pct"/>
            <w:tcBorders>
              <w:top w:val="single" w:sz="4" w:space="0" w:color="000000"/>
              <w:left w:val="single" w:sz="4" w:space="0" w:color="000000"/>
              <w:bottom w:val="single" w:sz="4" w:space="0" w:color="000000"/>
              <w:right w:val="single" w:sz="4" w:space="0" w:color="000000"/>
            </w:tcBorders>
            <w:vAlign w:val="center"/>
            <w:hideMark/>
          </w:tcPr>
          <w:p w14:paraId="0A4D351D" w14:textId="77777777" w:rsidR="009754D1" w:rsidRPr="00C2770F" w:rsidRDefault="009754D1" w:rsidP="00CF4513">
            <w:pPr>
              <w:pStyle w:val="t6"/>
              <w:spacing w:after="120"/>
              <w:ind w:firstLine="0"/>
              <w:jc w:val="center"/>
              <w:rPr>
                <w:b/>
                <w:iCs/>
                <w:color w:val="000000" w:themeColor="text1"/>
                <w:szCs w:val="26"/>
              </w:rPr>
            </w:pPr>
            <w:r w:rsidRPr="00C2770F">
              <w:rPr>
                <w:b/>
                <w:iCs/>
                <w:color w:val="000000" w:themeColor="text1"/>
                <w:szCs w:val="26"/>
              </w:rPr>
              <w:t>Hình ảnh thùng chứa</w:t>
            </w:r>
          </w:p>
        </w:tc>
        <w:tc>
          <w:tcPr>
            <w:tcW w:w="606" w:type="pct"/>
            <w:tcBorders>
              <w:top w:val="single" w:sz="4" w:space="0" w:color="000000"/>
              <w:left w:val="single" w:sz="4" w:space="0" w:color="000000"/>
              <w:bottom w:val="single" w:sz="4" w:space="0" w:color="000000"/>
              <w:right w:val="single" w:sz="4" w:space="0" w:color="000000"/>
            </w:tcBorders>
            <w:vAlign w:val="center"/>
          </w:tcPr>
          <w:p w14:paraId="4EFB5C12" w14:textId="77777777" w:rsidR="009754D1" w:rsidRPr="00C2770F" w:rsidRDefault="009754D1" w:rsidP="00CF4513">
            <w:pPr>
              <w:pStyle w:val="t6"/>
              <w:spacing w:after="120"/>
              <w:ind w:firstLine="0"/>
              <w:jc w:val="center"/>
              <w:rPr>
                <w:b/>
                <w:iCs/>
                <w:color w:val="000000" w:themeColor="text1"/>
                <w:szCs w:val="26"/>
              </w:rPr>
            </w:pPr>
            <w:r w:rsidRPr="00C2770F">
              <w:rPr>
                <w:b/>
                <w:iCs/>
                <w:color w:val="000000" w:themeColor="text1"/>
                <w:szCs w:val="26"/>
              </w:rPr>
              <w:t>Số lượng</w:t>
            </w:r>
          </w:p>
        </w:tc>
      </w:tr>
      <w:tr w:rsidR="00C2770F" w:rsidRPr="00C2770F" w14:paraId="0F2DEF80" w14:textId="77777777" w:rsidTr="00CD6471">
        <w:trPr>
          <w:trHeight w:val="2834"/>
          <w:jc w:val="center"/>
        </w:trPr>
        <w:tc>
          <w:tcPr>
            <w:tcW w:w="2454" w:type="pct"/>
            <w:tcBorders>
              <w:top w:val="single" w:sz="4" w:space="0" w:color="000000"/>
              <w:left w:val="single" w:sz="4" w:space="0" w:color="000000"/>
              <w:bottom w:val="single" w:sz="4" w:space="0" w:color="000000"/>
              <w:right w:val="single" w:sz="4" w:space="0" w:color="000000"/>
            </w:tcBorders>
            <w:vAlign w:val="center"/>
            <w:hideMark/>
          </w:tcPr>
          <w:p w14:paraId="7A855F40"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Màu xanh, cam,…</w:t>
            </w:r>
          </w:p>
          <w:p w14:paraId="69A40D6A"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Có nắp đậy ngăn mùi và chắn nước mưa, nắng.</w:t>
            </w:r>
          </w:p>
          <w:p w14:paraId="55A37C64"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Cấu tạo nhẵn 2 mặt giúp việc vệ sinh thùng rác sau khi thu gom rác được dễ dàng.</w:t>
            </w:r>
          </w:p>
          <w:p w14:paraId="7BE7DCD8"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Thùng rác 15 L, kích thước 290 x 270 x 350 (mm).</w:t>
            </w:r>
          </w:p>
          <w:p w14:paraId="0910467B"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Vật liệu: Nhựa HDPE.</w:t>
            </w:r>
          </w:p>
        </w:tc>
        <w:tc>
          <w:tcPr>
            <w:tcW w:w="1940" w:type="pct"/>
            <w:tcBorders>
              <w:top w:val="single" w:sz="4" w:space="0" w:color="000000"/>
              <w:left w:val="single" w:sz="4" w:space="0" w:color="000000"/>
              <w:bottom w:val="single" w:sz="4" w:space="0" w:color="000000"/>
              <w:right w:val="single" w:sz="4" w:space="0" w:color="000000"/>
            </w:tcBorders>
            <w:vAlign w:val="center"/>
            <w:hideMark/>
          </w:tcPr>
          <w:p w14:paraId="506C8179" w14:textId="77777777" w:rsidR="009754D1" w:rsidRPr="00C2770F" w:rsidRDefault="009754D1" w:rsidP="00CF4513">
            <w:pPr>
              <w:pStyle w:val="t6"/>
              <w:spacing w:after="120"/>
              <w:ind w:firstLine="0"/>
              <w:jc w:val="center"/>
              <w:rPr>
                <w:iCs/>
                <w:color w:val="000000" w:themeColor="text1"/>
                <w:szCs w:val="26"/>
              </w:rPr>
            </w:pPr>
            <w:r w:rsidRPr="00C2770F">
              <w:rPr>
                <w:color w:val="000000" w:themeColor="text1"/>
                <w:szCs w:val="26"/>
                <w:lang w:val="en-US"/>
              </w:rPr>
              <w:drawing>
                <wp:inline distT="0" distB="0" distL="0" distR="0" wp14:anchorId="1D4A6E2E" wp14:editId="4B718C50">
                  <wp:extent cx="2091468" cy="1453662"/>
                  <wp:effectExtent l="0" t="0" r="4445" b="0"/>
                  <wp:docPr id="39" name="Picture 39" descr="Thùng rác chân đạp y tế màu xanh lá 1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ùng rác chân đạp y tế màu xanh lá 15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0744" cy="1467060"/>
                          </a:xfrm>
                          <a:prstGeom prst="rect">
                            <a:avLst/>
                          </a:prstGeom>
                          <a:noFill/>
                          <a:ln>
                            <a:noFill/>
                          </a:ln>
                        </pic:spPr>
                      </pic:pic>
                    </a:graphicData>
                  </a:graphic>
                </wp:inline>
              </w:drawing>
            </w:r>
          </w:p>
        </w:tc>
        <w:tc>
          <w:tcPr>
            <w:tcW w:w="606" w:type="pct"/>
            <w:tcBorders>
              <w:top w:val="single" w:sz="4" w:space="0" w:color="000000"/>
              <w:left w:val="single" w:sz="4" w:space="0" w:color="000000"/>
              <w:bottom w:val="single" w:sz="4" w:space="0" w:color="000000"/>
              <w:right w:val="single" w:sz="4" w:space="0" w:color="000000"/>
            </w:tcBorders>
            <w:vAlign w:val="center"/>
          </w:tcPr>
          <w:p w14:paraId="6DAFDFE9" w14:textId="02DFB6A4" w:rsidR="009754D1" w:rsidRPr="00C2770F" w:rsidRDefault="00B010A5" w:rsidP="00CF4513">
            <w:pPr>
              <w:pStyle w:val="t6"/>
              <w:spacing w:after="120"/>
              <w:ind w:firstLine="0"/>
              <w:jc w:val="center"/>
              <w:rPr>
                <w:color w:val="000000" w:themeColor="text1"/>
                <w:szCs w:val="26"/>
                <w:lang w:val="en-US"/>
              </w:rPr>
            </w:pPr>
            <w:r w:rsidRPr="00C2770F">
              <w:rPr>
                <w:color w:val="000000" w:themeColor="text1"/>
                <w:szCs w:val="26"/>
                <w:lang w:val="en-US"/>
              </w:rPr>
              <w:t>10</w:t>
            </w:r>
          </w:p>
        </w:tc>
      </w:tr>
      <w:tr w:rsidR="00C2770F" w:rsidRPr="00C2770F" w14:paraId="1BB17EC8" w14:textId="77777777" w:rsidTr="00CD6471">
        <w:trPr>
          <w:trHeight w:val="2834"/>
          <w:jc w:val="center"/>
        </w:trPr>
        <w:tc>
          <w:tcPr>
            <w:tcW w:w="2454" w:type="pct"/>
            <w:tcBorders>
              <w:top w:val="single" w:sz="4" w:space="0" w:color="000000"/>
              <w:left w:val="single" w:sz="4" w:space="0" w:color="000000"/>
              <w:bottom w:val="single" w:sz="4" w:space="0" w:color="000000"/>
              <w:right w:val="single" w:sz="4" w:space="0" w:color="000000"/>
            </w:tcBorders>
            <w:vAlign w:val="center"/>
          </w:tcPr>
          <w:p w14:paraId="7049ACBB"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Màu xanh.</w:t>
            </w:r>
          </w:p>
          <w:p w14:paraId="55747AB8"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Có nắp đậy ngăn mùi và chắn nước mưa, nắng.</w:t>
            </w:r>
          </w:p>
          <w:p w14:paraId="7094B730"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Cấu tạo nhẵn 2 mặt giúp việc vệ sinh thùng rác sau khi thu gom rác được dễ dàng.</w:t>
            </w:r>
          </w:p>
          <w:p w14:paraId="14449E2F" w14:textId="77777777" w:rsidR="009754D1" w:rsidRPr="00C2770F" w:rsidRDefault="009754D1" w:rsidP="00CF4513">
            <w:pPr>
              <w:pStyle w:val="t6"/>
              <w:spacing w:after="120"/>
              <w:ind w:firstLine="0"/>
              <w:rPr>
                <w:iCs/>
                <w:color w:val="000000" w:themeColor="text1"/>
                <w:szCs w:val="26"/>
              </w:rPr>
            </w:pPr>
            <w:r w:rsidRPr="00C2770F">
              <w:rPr>
                <w:color w:val="000000" w:themeColor="text1"/>
                <w:szCs w:val="26"/>
                <w:lang w:val="de-DE"/>
              </w:rPr>
              <w:t>Thùng rác 120 L, kích thước 550 x 490 x 930 (mm).</w:t>
            </w:r>
          </w:p>
          <w:p w14:paraId="27751A5D"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lastRenderedPageBreak/>
              <w:t>Vật liệu: Nhựa HDPE.</w:t>
            </w:r>
          </w:p>
        </w:tc>
        <w:tc>
          <w:tcPr>
            <w:tcW w:w="1940" w:type="pct"/>
            <w:tcBorders>
              <w:top w:val="single" w:sz="4" w:space="0" w:color="000000"/>
              <w:left w:val="single" w:sz="4" w:space="0" w:color="000000"/>
              <w:bottom w:val="single" w:sz="4" w:space="0" w:color="000000"/>
              <w:right w:val="single" w:sz="4" w:space="0" w:color="000000"/>
            </w:tcBorders>
            <w:vAlign w:val="center"/>
          </w:tcPr>
          <w:p w14:paraId="5281187B" w14:textId="77777777" w:rsidR="009754D1" w:rsidRPr="00C2770F" w:rsidRDefault="009754D1" w:rsidP="00CF4513">
            <w:pPr>
              <w:pStyle w:val="t6"/>
              <w:spacing w:after="120"/>
              <w:ind w:firstLine="0"/>
              <w:jc w:val="center"/>
              <w:rPr>
                <w:iCs/>
                <w:color w:val="000000" w:themeColor="text1"/>
                <w:szCs w:val="26"/>
              </w:rPr>
            </w:pPr>
            <w:r w:rsidRPr="00C2770F">
              <w:rPr>
                <w:color w:val="000000" w:themeColor="text1"/>
                <w:szCs w:val="26"/>
                <w:lang w:val="en-US"/>
              </w:rPr>
              <w:lastRenderedPageBreak/>
              <w:drawing>
                <wp:inline distT="0" distB="0" distL="0" distR="0" wp14:anchorId="5E20BC57" wp14:editId="28E6494C">
                  <wp:extent cx="1781908" cy="1781908"/>
                  <wp:effectExtent l="0" t="0" r="8890" b="8890"/>
                  <wp:docPr id="32" name="Picture 32" descr="https://encrypted-tbn0.gstatic.com/images?q=tbn%3AANd9GcSIIKSVSuvv9OwkTX0ofS8x3ptE3CNsHzjIGH5XS4cWhH4r_zMICkpBPapOcg_dZOs004tAF_Eo&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3AANd9GcSIIKSVSuvv9OwkTX0ofS8x3ptE3CNsHzjIGH5XS4cWhH4r_zMICkpBPapOcg_dZOs004tAF_Eo&amp;usqp=CA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89455" cy="1789455"/>
                          </a:xfrm>
                          <a:prstGeom prst="rect">
                            <a:avLst/>
                          </a:prstGeom>
                          <a:noFill/>
                          <a:ln>
                            <a:noFill/>
                          </a:ln>
                        </pic:spPr>
                      </pic:pic>
                    </a:graphicData>
                  </a:graphic>
                </wp:inline>
              </w:drawing>
            </w:r>
          </w:p>
        </w:tc>
        <w:tc>
          <w:tcPr>
            <w:tcW w:w="606" w:type="pct"/>
            <w:tcBorders>
              <w:top w:val="single" w:sz="4" w:space="0" w:color="000000"/>
              <w:left w:val="single" w:sz="4" w:space="0" w:color="000000"/>
              <w:bottom w:val="single" w:sz="4" w:space="0" w:color="000000"/>
              <w:right w:val="single" w:sz="4" w:space="0" w:color="000000"/>
            </w:tcBorders>
            <w:vAlign w:val="center"/>
          </w:tcPr>
          <w:p w14:paraId="3D951773" w14:textId="270E221B" w:rsidR="009754D1" w:rsidRPr="00C2770F" w:rsidRDefault="00213E7A" w:rsidP="00CF4513">
            <w:pPr>
              <w:pStyle w:val="t6"/>
              <w:spacing w:after="120"/>
              <w:ind w:firstLine="0"/>
              <w:jc w:val="center"/>
              <w:rPr>
                <w:color w:val="000000" w:themeColor="text1"/>
                <w:szCs w:val="26"/>
                <w:lang w:val="en-US"/>
              </w:rPr>
            </w:pPr>
            <w:r w:rsidRPr="00C2770F">
              <w:rPr>
                <w:color w:val="000000" w:themeColor="text1"/>
                <w:szCs w:val="26"/>
                <w:lang w:val="en-US"/>
              </w:rPr>
              <w:t>5</w:t>
            </w:r>
          </w:p>
        </w:tc>
      </w:tr>
    </w:tbl>
    <w:p w14:paraId="035976A2" w14:textId="77777777" w:rsidR="009754D1" w:rsidRPr="00C2770F" w:rsidRDefault="009754D1" w:rsidP="00CF4513">
      <w:pPr>
        <w:jc w:val="right"/>
        <w:rPr>
          <w:i/>
          <w:color w:val="000000" w:themeColor="text1"/>
          <w:szCs w:val="26"/>
        </w:rPr>
      </w:pPr>
      <w:r w:rsidRPr="00C2770F">
        <w:rPr>
          <w:i/>
          <w:color w:val="000000" w:themeColor="text1"/>
          <w:szCs w:val="26"/>
        </w:rPr>
        <w:lastRenderedPageBreak/>
        <w:t>Nguồn: Công ty Cổ phần Đại Nam, 2022</w:t>
      </w:r>
    </w:p>
    <w:p w14:paraId="1A28CC44" w14:textId="77777777" w:rsidR="009754D1" w:rsidRPr="00C2770F" w:rsidRDefault="009754D1" w:rsidP="00CF4513">
      <w:pPr>
        <w:pStyle w:val="Heading4"/>
        <w:rPr>
          <w:b w:val="0"/>
          <w:color w:val="000000" w:themeColor="text1"/>
          <w:szCs w:val="26"/>
        </w:rPr>
      </w:pPr>
      <w:bookmarkStart w:id="829" w:name="_Toc113343982"/>
      <w:r w:rsidRPr="00C2770F">
        <w:rPr>
          <w:color w:val="000000" w:themeColor="text1"/>
          <w:szCs w:val="26"/>
        </w:rPr>
        <w:t>3.3.2.2. Chất thải rắn công nghiệp thông thường</w:t>
      </w:r>
      <w:bookmarkEnd w:id="829"/>
    </w:p>
    <w:p w14:paraId="2A311503" w14:textId="77777777" w:rsidR="009754D1" w:rsidRPr="00C2770F" w:rsidRDefault="009754D1" w:rsidP="00CF4513">
      <w:pPr>
        <w:rPr>
          <w:color w:val="000000" w:themeColor="text1"/>
          <w:szCs w:val="26"/>
        </w:rPr>
      </w:pPr>
      <w:r w:rsidRPr="00C2770F">
        <w:rPr>
          <w:color w:val="000000" w:themeColor="text1"/>
          <w:szCs w:val="26"/>
        </w:rPr>
        <w:tab/>
        <w:t>- Công ty không phát sinh chất thải rắn từ hoạt động sản xuất. Chất thải rắn công nghiệp thông thường chủ yếu là rác thải đường phố, cây xanh khoảng 30 kg/ngày;</w:t>
      </w:r>
    </w:p>
    <w:p w14:paraId="37FFD26E" w14:textId="2FBD1447" w:rsidR="009754D1" w:rsidRPr="00C2770F" w:rsidRDefault="009754D1" w:rsidP="00CF4513">
      <w:pPr>
        <w:rPr>
          <w:color w:val="000000" w:themeColor="text1"/>
          <w:szCs w:val="26"/>
        </w:rPr>
      </w:pPr>
      <w:r w:rsidRPr="00C2770F">
        <w:rPr>
          <w:color w:val="000000" w:themeColor="text1"/>
          <w:szCs w:val="26"/>
        </w:rPr>
        <w:tab/>
        <w:t>- Biện pháp thu gom xử lý: được nhân viên vệ sinh của KCN Sóng Thần 3 thu gom bằng thùng chứa rác 120 L</w:t>
      </w:r>
      <w:r w:rsidR="006A060F" w:rsidRPr="00C2770F">
        <w:rPr>
          <w:color w:val="000000" w:themeColor="text1"/>
          <w:szCs w:val="26"/>
        </w:rPr>
        <w:t>, 660 L</w:t>
      </w:r>
      <w:r w:rsidRPr="00C2770F">
        <w:rPr>
          <w:color w:val="000000" w:themeColor="text1"/>
          <w:szCs w:val="26"/>
        </w:rPr>
        <w:t xml:space="preserve"> di động sau đó tập trung tại các vị trí thuận lợi, dọc đường trong KCN để Xí nghiệp Xử lý Chất thải - Công ty Cổ phần Nước - Môi trường Bình Dương thu gom vận chuyển xử lý theo </w:t>
      </w:r>
      <w:r w:rsidR="004C61C4" w:rsidRPr="00C2770F">
        <w:rPr>
          <w:color w:val="000000" w:themeColor="text1"/>
          <w:szCs w:val="26"/>
        </w:rPr>
        <w:t>Hợp đồng số 1458-RSH/HĐ-KT/22 ngày 27/7/2022</w:t>
      </w:r>
    </w:p>
    <w:p w14:paraId="6C38A498" w14:textId="4ABD7C38" w:rsidR="009754D1" w:rsidRPr="00C2770F" w:rsidRDefault="009754D1" w:rsidP="00CF4513">
      <w:pPr>
        <w:pStyle w:val="t6"/>
        <w:spacing w:after="120"/>
        <w:ind w:firstLine="0"/>
        <w:jc w:val="center"/>
        <w:rPr>
          <w:color w:val="000000" w:themeColor="text1"/>
          <w:szCs w:val="26"/>
        </w:rPr>
      </w:pPr>
      <w:bookmarkStart w:id="830" w:name="_Toc117867911"/>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18</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Thông tin về thùng rác đường phố, cây xanh Công ty đang sử dụng</w:t>
      </w:r>
      <w:bookmarkEnd w:id="83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30"/>
        <w:gridCol w:w="3158"/>
        <w:gridCol w:w="2576"/>
      </w:tblGrid>
      <w:tr w:rsidR="00C2770F" w:rsidRPr="00C2770F" w14:paraId="5FBCEB75" w14:textId="77777777" w:rsidTr="009754D1">
        <w:trPr>
          <w:trHeight w:val="255"/>
          <w:tblHeader/>
          <w:jc w:val="center"/>
        </w:trPr>
        <w:tc>
          <w:tcPr>
            <w:tcW w:w="1944" w:type="pct"/>
            <w:tcBorders>
              <w:top w:val="single" w:sz="4" w:space="0" w:color="000000"/>
              <w:left w:val="single" w:sz="4" w:space="0" w:color="000000"/>
              <w:bottom w:val="single" w:sz="4" w:space="0" w:color="000000"/>
              <w:right w:val="single" w:sz="4" w:space="0" w:color="000000"/>
            </w:tcBorders>
            <w:vAlign w:val="center"/>
            <w:hideMark/>
          </w:tcPr>
          <w:p w14:paraId="540F44DE" w14:textId="77777777" w:rsidR="009754D1" w:rsidRPr="00C2770F" w:rsidRDefault="009754D1" w:rsidP="00CF4513">
            <w:pPr>
              <w:pStyle w:val="t6"/>
              <w:spacing w:after="120"/>
              <w:ind w:firstLine="0"/>
              <w:jc w:val="center"/>
              <w:rPr>
                <w:b/>
                <w:iCs/>
                <w:color w:val="000000" w:themeColor="text1"/>
                <w:szCs w:val="26"/>
              </w:rPr>
            </w:pPr>
            <w:r w:rsidRPr="00C2770F">
              <w:rPr>
                <w:b/>
                <w:iCs/>
                <w:color w:val="000000" w:themeColor="text1"/>
                <w:szCs w:val="26"/>
              </w:rPr>
              <w:t>Đặc điểm</w:t>
            </w:r>
          </w:p>
        </w:tc>
        <w:tc>
          <w:tcPr>
            <w:tcW w:w="1528" w:type="pct"/>
            <w:tcBorders>
              <w:top w:val="single" w:sz="4" w:space="0" w:color="000000"/>
              <w:left w:val="single" w:sz="4" w:space="0" w:color="000000"/>
              <w:bottom w:val="single" w:sz="4" w:space="0" w:color="000000"/>
              <w:right w:val="single" w:sz="4" w:space="0" w:color="000000"/>
            </w:tcBorders>
            <w:vAlign w:val="center"/>
            <w:hideMark/>
          </w:tcPr>
          <w:p w14:paraId="68D1D6FB" w14:textId="77777777" w:rsidR="009754D1" w:rsidRPr="00C2770F" w:rsidRDefault="009754D1" w:rsidP="00CF4513">
            <w:pPr>
              <w:pStyle w:val="t6"/>
              <w:spacing w:after="120"/>
              <w:ind w:firstLine="0"/>
              <w:jc w:val="center"/>
              <w:rPr>
                <w:b/>
                <w:iCs/>
                <w:color w:val="000000" w:themeColor="text1"/>
                <w:szCs w:val="26"/>
              </w:rPr>
            </w:pPr>
            <w:r w:rsidRPr="00C2770F">
              <w:rPr>
                <w:b/>
                <w:iCs/>
                <w:color w:val="000000" w:themeColor="text1"/>
                <w:szCs w:val="26"/>
              </w:rPr>
              <w:t>Hình ảnh thùng chứa</w:t>
            </w:r>
          </w:p>
        </w:tc>
        <w:tc>
          <w:tcPr>
            <w:tcW w:w="1528" w:type="pct"/>
            <w:tcBorders>
              <w:top w:val="single" w:sz="4" w:space="0" w:color="000000"/>
              <w:left w:val="single" w:sz="4" w:space="0" w:color="000000"/>
              <w:bottom w:val="single" w:sz="4" w:space="0" w:color="000000"/>
              <w:right w:val="single" w:sz="4" w:space="0" w:color="000000"/>
            </w:tcBorders>
            <w:vAlign w:val="center"/>
          </w:tcPr>
          <w:p w14:paraId="55314F52" w14:textId="77777777" w:rsidR="009754D1" w:rsidRPr="00C2770F" w:rsidRDefault="009754D1" w:rsidP="00CF4513">
            <w:pPr>
              <w:pStyle w:val="t6"/>
              <w:spacing w:after="120"/>
              <w:ind w:firstLine="0"/>
              <w:jc w:val="center"/>
              <w:rPr>
                <w:b/>
                <w:iCs/>
                <w:color w:val="000000" w:themeColor="text1"/>
                <w:szCs w:val="26"/>
              </w:rPr>
            </w:pPr>
            <w:r w:rsidRPr="00C2770F">
              <w:rPr>
                <w:b/>
                <w:iCs/>
                <w:color w:val="000000" w:themeColor="text1"/>
                <w:szCs w:val="26"/>
              </w:rPr>
              <w:t>Số lượng</w:t>
            </w:r>
          </w:p>
        </w:tc>
      </w:tr>
      <w:tr w:rsidR="00C2770F" w:rsidRPr="00C2770F" w14:paraId="59CA1D9F" w14:textId="77777777" w:rsidTr="009754D1">
        <w:trPr>
          <w:trHeight w:val="2834"/>
          <w:jc w:val="center"/>
        </w:trPr>
        <w:tc>
          <w:tcPr>
            <w:tcW w:w="1944" w:type="pct"/>
            <w:tcBorders>
              <w:top w:val="single" w:sz="4" w:space="0" w:color="000000"/>
              <w:left w:val="single" w:sz="4" w:space="0" w:color="000000"/>
              <w:bottom w:val="single" w:sz="4" w:space="0" w:color="000000"/>
              <w:right w:val="single" w:sz="4" w:space="0" w:color="000000"/>
            </w:tcBorders>
            <w:vAlign w:val="center"/>
          </w:tcPr>
          <w:p w14:paraId="6DA1CC34"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Màu xanh.</w:t>
            </w:r>
          </w:p>
          <w:p w14:paraId="7323EBE3"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Có nắp đậy ngăn mùi và chắn nước mưa, nắng.</w:t>
            </w:r>
          </w:p>
          <w:p w14:paraId="441D4D30"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Cấu tạo nhẵn 2 mặt giúp việc vệ sinh thùng rác sau khi thu gom rác được dễ dàng.</w:t>
            </w:r>
          </w:p>
          <w:p w14:paraId="33270FAB" w14:textId="77777777" w:rsidR="009754D1" w:rsidRPr="00C2770F" w:rsidRDefault="009754D1" w:rsidP="00CF4513">
            <w:pPr>
              <w:pStyle w:val="t6"/>
              <w:spacing w:after="120"/>
              <w:ind w:firstLine="0"/>
              <w:rPr>
                <w:iCs/>
                <w:color w:val="000000" w:themeColor="text1"/>
                <w:szCs w:val="26"/>
              </w:rPr>
            </w:pPr>
            <w:r w:rsidRPr="00C2770F">
              <w:rPr>
                <w:color w:val="000000" w:themeColor="text1"/>
                <w:szCs w:val="26"/>
                <w:lang w:val="de-DE"/>
              </w:rPr>
              <w:t>Thùng rác 120 L, kích thước 550 x 490 x 930 (mm).</w:t>
            </w:r>
          </w:p>
          <w:p w14:paraId="7C90D5CE"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Vật liệu: Nhựa HDPE.</w:t>
            </w:r>
          </w:p>
        </w:tc>
        <w:tc>
          <w:tcPr>
            <w:tcW w:w="1528" w:type="pct"/>
            <w:tcBorders>
              <w:top w:val="single" w:sz="4" w:space="0" w:color="000000"/>
              <w:left w:val="single" w:sz="4" w:space="0" w:color="000000"/>
              <w:bottom w:val="single" w:sz="4" w:space="0" w:color="000000"/>
              <w:right w:val="single" w:sz="4" w:space="0" w:color="000000"/>
            </w:tcBorders>
            <w:vAlign w:val="center"/>
          </w:tcPr>
          <w:p w14:paraId="5B673300" w14:textId="77777777" w:rsidR="009754D1" w:rsidRPr="00C2770F" w:rsidRDefault="009754D1" w:rsidP="00CF4513">
            <w:pPr>
              <w:pStyle w:val="t6"/>
              <w:spacing w:after="120"/>
              <w:ind w:firstLine="0"/>
              <w:jc w:val="center"/>
              <w:rPr>
                <w:iCs/>
                <w:color w:val="000000" w:themeColor="text1"/>
                <w:szCs w:val="26"/>
              </w:rPr>
            </w:pPr>
            <w:r w:rsidRPr="00C2770F">
              <w:rPr>
                <w:color w:val="000000" w:themeColor="text1"/>
                <w:szCs w:val="26"/>
                <w:lang w:val="en-US"/>
              </w:rPr>
              <w:drawing>
                <wp:inline distT="0" distB="0" distL="0" distR="0" wp14:anchorId="2596AD78" wp14:editId="4A4772EA">
                  <wp:extent cx="1781908" cy="1781908"/>
                  <wp:effectExtent l="0" t="0" r="8890" b="8890"/>
                  <wp:docPr id="40" name="Picture 40" descr="https://encrypted-tbn0.gstatic.com/images?q=tbn%3AANd9GcSIIKSVSuvv9OwkTX0ofS8x3ptE3CNsHzjIGH5XS4cWhH4r_zMICkpBPapOcg_dZOs004tAF_Eo&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0.gstatic.com/images?q=tbn%3AANd9GcSIIKSVSuvv9OwkTX0ofS8x3ptE3CNsHzjIGH5XS4cWhH4r_zMICkpBPapOcg_dZOs004tAF_Eo&amp;usqp=CAc"/>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89455" cy="1789455"/>
                          </a:xfrm>
                          <a:prstGeom prst="rect">
                            <a:avLst/>
                          </a:prstGeom>
                          <a:noFill/>
                          <a:ln>
                            <a:noFill/>
                          </a:ln>
                        </pic:spPr>
                      </pic:pic>
                    </a:graphicData>
                  </a:graphic>
                </wp:inline>
              </w:drawing>
            </w:r>
          </w:p>
        </w:tc>
        <w:tc>
          <w:tcPr>
            <w:tcW w:w="1528" w:type="pct"/>
            <w:tcBorders>
              <w:top w:val="single" w:sz="4" w:space="0" w:color="000000"/>
              <w:left w:val="single" w:sz="4" w:space="0" w:color="000000"/>
              <w:bottom w:val="single" w:sz="4" w:space="0" w:color="000000"/>
              <w:right w:val="single" w:sz="4" w:space="0" w:color="000000"/>
            </w:tcBorders>
            <w:vAlign w:val="center"/>
          </w:tcPr>
          <w:p w14:paraId="211C67E2" w14:textId="77777777" w:rsidR="009754D1" w:rsidRPr="00C2770F" w:rsidRDefault="009754D1" w:rsidP="00CF4513">
            <w:pPr>
              <w:pStyle w:val="t6"/>
              <w:spacing w:after="120"/>
              <w:ind w:firstLine="0"/>
              <w:jc w:val="center"/>
              <w:rPr>
                <w:color w:val="000000" w:themeColor="text1"/>
                <w:szCs w:val="26"/>
              </w:rPr>
            </w:pPr>
            <w:r w:rsidRPr="00C2770F">
              <w:rPr>
                <w:color w:val="000000" w:themeColor="text1"/>
                <w:szCs w:val="26"/>
              </w:rPr>
              <w:t>30</w:t>
            </w:r>
          </w:p>
        </w:tc>
      </w:tr>
      <w:tr w:rsidR="00C2770F" w:rsidRPr="00C2770F" w14:paraId="06AB5A59" w14:textId="77777777" w:rsidTr="009754D1">
        <w:trPr>
          <w:trHeight w:val="2834"/>
          <w:jc w:val="center"/>
        </w:trPr>
        <w:tc>
          <w:tcPr>
            <w:tcW w:w="1944" w:type="pct"/>
            <w:tcBorders>
              <w:top w:val="single" w:sz="4" w:space="0" w:color="000000"/>
              <w:left w:val="single" w:sz="4" w:space="0" w:color="000000"/>
              <w:bottom w:val="single" w:sz="4" w:space="0" w:color="000000"/>
              <w:right w:val="single" w:sz="4" w:space="0" w:color="000000"/>
            </w:tcBorders>
            <w:vAlign w:val="center"/>
          </w:tcPr>
          <w:p w14:paraId="39DF3268"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lastRenderedPageBreak/>
              <w:t>Màu xanh.</w:t>
            </w:r>
          </w:p>
          <w:p w14:paraId="429D8ADC"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Có nắp đậy ngăn mùi và chắn nước mưa, nắng.</w:t>
            </w:r>
          </w:p>
          <w:p w14:paraId="30E4F3E9"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Cấu tạo nhẵn 2 mặt giúp việc vệ sinh thùng rác sau khi thu gom rác được dễ dàng</w:t>
            </w:r>
          </w:p>
          <w:p w14:paraId="5A6E1140" w14:textId="77777777" w:rsidR="009754D1" w:rsidRPr="00C2770F" w:rsidRDefault="009754D1" w:rsidP="00CF4513">
            <w:pPr>
              <w:pStyle w:val="t6"/>
              <w:spacing w:after="120"/>
              <w:ind w:firstLine="0"/>
              <w:rPr>
                <w:iCs/>
                <w:color w:val="000000" w:themeColor="text1"/>
                <w:szCs w:val="26"/>
              </w:rPr>
            </w:pPr>
            <w:r w:rsidRPr="00C2770F">
              <w:rPr>
                <w:color w:val="000000" w:themeColor="text1"/>
                <w:szCs w:val="26"/>
                <w:lang w:val="de-DE"/>
              </w:rPr>
              <w:t>Thùng rác 660 L, kích thước 1.350 x 770 x 1.250 (mm).</w:t>
            </w:r>
          </w:p>
          <w:p w14:paraId="4B98BBC3" w14:textId="77777777" w:rsidR="009754D1" w:rsidRPr="00C2770F" w:rsidRDefault="009754D1" w:rsidP="00CF4513">
            <w:pPr>
              <w:pStyle w:val="t6"/>
              <w:spacing w:after="120"/>
              <w:ind w:firstLine="0"/>
              <w:rPr>
                <w:iCs/>
                <w:color w:val="000000" w:themeColor="text1"/>
                <w:szCs w:val="26"/>
              </w:rPr>
            </w:pPr>
            <w:r w:rsidRPr="00C2770F">
              <w:rPr>
                <w:iCs/>
                <w:color w:val="000000" w:themeColor="text1"/>
                <w:szCs w:val="26"/>
              </w:rPr>
              <w:t>Nguyên liệu: Nhựa HDPE</w:t>
            </w:r>
          </w:p>
        </w:tc>
        <w:tc>
          <w:tcPr>
            <w:tcW w:w="1528" w:type="pct"/>
            <w:tcBorders>
              <w:top w:val="single" w:sz="4" w:space="0" w:color="000000"/>
              <w:left w:val="single" w:sz="4" w:space="0" w:color="000000"/>
              <w:bottom w:val="single" w:sz="4" w:space="0" w:color="000000"/>
              <w:right w:val="single" w:sz="4" w:space="0" w:color="000000"/>
            </w:tcBorders>
            <w:vAlign w:val="center"/>
          </w:tcPr>
          <w:p w14:paraId="3D67F6D1" w14:textId="77777777" w:rsidR="009754D1" w:rsidRPr="00C2770F" w:rsidRDefault="009754D1" w:rsidP="00CF4513">
            <w:pPr>
              <w:pStyle w:val="t6"/>
              <w:spacing w:after="120"/>
              <w:ind w:firstLine="0"/>
              <w:jc w:val="center"/>
              <w:rPr>
                <w:color w:val="000000" w:themeColor="text1"/>
                <w:szCs w:val="26"/>
              </w:rPr>
            </w:pPr>
            <w:r w:rsidRPr="00C2770F">
              <w:rPr>
                <w:color w:val="000000" w:themeColor="text1"/>
                <w:szCs w:val="26"/>
                <w:lang w:val="en-US"/>
              </w:rPr>
              <w:drawing>
                <wp:inline distT="0" distB="0" distL="0" distR="0" wp14:anchorId="5C8B4EC8" wp14:editId="21A25E8A">
                  <wp:extent cx="1868170" cy="1852295"/>
                  <wp:effectExtent l="0" t="0" r="0" b="0"/>
                  <wp:docPr id="54" name="Picture 54" descr="https://encrypted-tbn0.gstatic.com/images?q=tbn%3AANd9GcSAUpbfki1RI8kBfH-K0xm3WfGde_geJ6xrXRPlG3bzaWgCDMdtrKhAjKzq1dqIgfJKl_5fD0SP&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encrypted-tbn0.gstatic.com/images?q=tbn%3AANd9GcSAUpbfki1RI8kBfH-K0xm3WfGde_geJ6xrXRPlG3bzaWgCDMdtrKhAjKzq1dqIgfJKl_5fD0SP&amp;usqp=CA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68170" cy="1852295"/>
                          </a:xfrm>
                          <a:prstGeom prst="rect">
                            <a:avLst/>
                          </a:prstGeom>
                          <a:noFill/>
                          <a:ln>
                            <a:noFill/>
                          </a:ln>
                        </pic:spPr>
                      </pic:pic>
                    </a:graphicData>
                  </a:graphic>
                </wp:inline>
              </w:drawing>
            </w:r>
          </w:p>
        </w:tc>
        <w:tc>
          <w:tcPr>
            <w:tcW w:w="1528" w:type="pct"/>
            <w:tcBorders>
              <w:top w:val="single" w:sz="4" w:space="0" w:color="000000"/>
              <w:left w:val="single" w:sz="4" w:space="0" w:color="000000"/>
              <w:bottom w:val="single" w:sz="4" w:space="0" w:color="000000"/>
              <w:right w:val="single" w:sz="4" w:space="0" w:color="000000"/>
            </w:tcBorders>
            <w:vAlign w:val="center"/>
          </w:tcPr>
          <w:p w14:paraId="587474A2" w14:textId="77777777" w:rsidR="009754D1" w:rsidRPr="00C2770F" w:rsidRDefault="009754D1" w:rsidP="00CF4513">
            <w:pPr>
              <w:pStyle w:val="t6"/>
              <w:spacing w:after="120"/>
              <w:ind w:firstLine="0"/>
              <w:jc w:val="center"/>
              <w:rPr>
                <w:color w:val="000000" w:themeColor="text1"/>
                <w:szCs w:val="26"/>
              </w:rPr>
            </w:pPr>
            <w:r w:rsidRPr="00C2770F">
              <w:rPr>
                <w:color w:val="000000" w:themeColor="text1"/>
                <w:szCs w:val="26"/>
              </w:rPr>
              <w:t>5</w:t>
            </w:r>
          </w:p>
        </w:tc>
      </w:tr>
    </w:tbl>
    <w:p w14:paraId="76B5C698" w14:textId="77777777" w:rsidR="009754D1" w:rsidRPr="00C2770F" w:rsidRDefault="009754D1" w:rsidP="00CF4513">
      <w:pPr>
        <w:pStyle w:val="t6"/>
        <w:spacing w:after="120"/>
        <w:ind w:firstLine="0"/>
        <w:jc w:val="right"/>
        <w:rPr>
          <w:i/>
          <w:color w:val="000000" w:themeColor="text1"/>
          <w:szCs w:val="26"/>
        </w:rPr>
      </w:pPr>
      <w:r w:rsidRPr="00C2770F">
        <w:rPr>
          <w:i/>
          <w:color w:val="000000" w:themeColor="text1"/>
          <w:szCs w:val="26"/>
        </w:rPr>
        <w:t>Nguồn: Công ty Cổ phần Đại Nam, 2022</w:t>
      </w:r>
    </w:p>
    <w:p w14:paraId="3690B340" w14:textId="77777777" w:rsidR="009754D1" w:rsidRPr="00C2770F" w:rsidRDefault="009754D1" w:rsidP="00CF4513">
      <w:pPr>
        <w:pStyle w:val="Heading2"/>
        <w:rPr>
          <w:rStyle w:val="Vnbnnidung"/>
          <w:b w:val="0"/>
          <w:bCs w:val="0"/>
          <w:color w:val="000000" w:themeColor="text1"/>
        </w:rPr>
      </w:pPr>
      <w:bookmarkStart w:id="831" w:name="bookmark442"/>
      <w:bookmarkStart w:id="832" w:name="_Toc103609982"/>
      <w:bookmarkStart w:id="833" w:name="_Toc113343983"/>
      <w:r w:rsidRPr="00C2770F">
        <w:rPr>
          <w:rStyle w:val="Vnbnnidung"/>
          <w:color w:val="000000" w:themeColor="text1"/>
        </w:rPr>
        <w:t>3.4</w:t>
      </w:r>
      <w:bookmarkEnd w:id="831"/>
      <w:r w:rsidRPr="00C2770F">
        <w:rPr>
          <w:rStyle w:val="Vnbnnidung"/>
          <w:color w:val="000000" w:themeColor="text1"/>
        </w:rPr>
        <w:t>. Công trình, biện pháp lưu giữ, xử lý chất thải nguy hại</w:t>
      </w:r>
      <w:bookmarkEnd w:id="832"/>
      <w:bookmarkEnd w:id="833"/>
    </w:p>
    <w:p w14:paraId="4B5FD079" w14:textId="67EFD370" w:rsidR="00701D2C" w:rsidRPr="00C2770F" w:rsidRDefault="003E5CC2" w:rsidP="00CF4513">
      <w:pPr>
        <w:pStyle w:val="Heading3"/>
        <w:spacing w:before="120" w:after="120"/>
        <w:rPr>
          <w:rStyle w:val="Vnbnnidung"/>
          <w:b w:val="0"/>
          <w:color w:val="000000" w:themeColor="text1"/>
        </w:rPr>
      </w:pPr>
      <w:bookmarkStart w:id="834" w:name="_Toc113343984"/>
      <w:bookmarkStart w:id="835" w:name="bookmark443"/>
      <w:r w:rsidRPr="00C2770F">
        <w:rPr>
          <w:rStyle w:val="Vnbnnidung"/>
          <w:color w:val="000000" w:themeColor="text1"/>
        </w:rPr>
        <w:t>3.4</w:t>
      </w:r>
      <w:r w:rsidR="00701D2C" w:rsidRPr="00C2770F">
        <w:rPr>
          <w:rStyle w:val="Vnbnnidung"/>
          <w:color w:val="000000" w:themeColor="text1"/>
        </w:rPr>
        <w:t>.1. Đối với ô nhiễm từ các công ty thuê đất trong KCN</w:t>
      </w:r>
      <w:bookmarkEnd w:id="834"/>
    </w:p>
    <w:p w14:paraId="5ACF7A27" w14:textId="6ED144B1" w:rsidR="003B0821" w:rsidRPr="00C2770F" w:rsidRDefault="003B0821" w:rsidP="003B0821">
      <w:pPr>
        <w:rPr>
          <w:color w:val="000000" w:themeColor="text1"/>
          <w:szCs w:val="26"/>
        </w:rPr>
      </w:pPr>
      <w:r w:rsidRPr="00C2770F">
        <w:rPr>
          <w:color w:val="000000" w:themeColor="text1"/>
          <w:szCs w:val="26"/>
        </w:rPr>
        <w:tab/>
      </w:r>
      <w:r w:rsidR="00245705" w:rsidRPr="00C2770F">
        <w:rPr>
          <w:color w:val="000000" w:themeColor="text1"/>
          <w:szCs w:val="26"/>
        </w:rPr>
        <w:t>T</w:t>
      </w:r>
      <w:r w:rsidRPr="00C2770F">
        <w:rPr>
          <w:color w:val="000000" w:themeColor="text1"/>
          <w:szCs w:val="26"/>
        </w:rPr>
        <w:t xml:space="preserve">heo quy định, hiện nay tất cả các doanh nghiệp </w:t>
      </w:r>
      <w:r w:rsidR="00C9749B" w:rsidRPr="00C2770F">
        <w:rPr>
          <w:color w:val="000000" w:themeColor="text1"/>
          <w:szCs w:val="26"/>
        </w:rPr>
        <w:t xml:space="preserve">trong khu </w:t>
      </w:r>
      <w:r w:rsidRPr="00C2770F">
        <w:rPr>
          <w:color w:val="000000" w:themeColor="text1"/>
          <w:szCs w:val="26"/>
        </w:rPr>
        <w:t>phải tự hợp đồng thu gom xử lý</w:t>
      </w:r>
      <w:r w:rsidR="002A6C38" w:rsidRPr="00C2770F">
        <w:rPr>
          <w:color w:val="000000" w:themeColor="text1"/>
          <w:szCs w:val="26"/>
        </w:rPr>
        <w:t xml:space="preserve"> CTNH</w:t>
      </w:r>
      <w:r w:rsidRPr="00C2770F">
        <w:rPr>
          <w:color w:val="000000" w:themeColor="text1"/>
          <w:szCs w:val="26"/>
        </w:rPr>
        <w:t xml:space="preserve"> theo quy định về bảo vệ môi trường. Cơ quan môi trường sẽ kiểm tra xử lý trực tiếp các Công ty. Trường hợp các Công ty này vi phạm, nếu phát hiện, Ban quản lý KCN Sóng Thần 3 sẽ báo cáo cho cơ quan môi trường để kiểm tra xử lý.</w:t>
      </w:r>
    </w:p>
    <w:p w14:paraId="062FBC20" w14:textId="43074CC8" w:rsidR="00845A32" w:rsidRPr="00C2770F" w:rsidRDefault="00845A32" w:rsidP="00CF4513">
      <w:pPr>
        <w:pStyle w:val="Heading3"/>
        <w:spacing w:before="120" w:after="120"/>
        <w:rPr>
          <w:rStyle w:val="Vnbnnidung"/>
          <w:b w:val="0"/>
          <w:color w:val="000000" w:themeColor="text1"/>
        </w:rPr>
      </w:pPr>
      <w:bookmarkStart w:id="836" w:name="_Toc113343985"/>
      <w:r w:rsidRPr="00C2770F">
        <w:rPr>
          <w:rStyle w:val="Vnbnnidung"/>
          <w:color w:val="000000" w:themeColor="text1"/>
        </w:rPr>
        <w:t>3.4.2. Đối với chất thải từ KCN Sóng Thần 3</w:t>
      </w:r>
      <w:bookmarkEnd w:id="836"/>
    </w:p>
    <w:p w14:paraId="7231AB04" w14:textId="36CACE95" w:rsidR="009754D1" w:rsidRPr="00C2770F" w:rsidRDefault="009754D1" w:rsidP="009E74A9">
      <w:pPr>
        <w:pStyle w:val="t6"/>
        <w:spacing w:after="120"/>
        <w:ind w:firstLine="0"/>
        <w:rPr>
          <w:color w:val="000000" w:themeColor="text1"/>
          <w:szCs w:val="26"/>
        </w:rPr>
      </w:pPr>
      <w:r w:rsidRPr="00C2770F">
        <w:rPr>
          <w:color w:val="000000" w:themeColor="text1"/>
          <w:szCs w:val="26"/>
        </w:rPr>
        <w:tab/>
        <w:t>Các chất thải này bao gồm toàn bộ các chất thải như dầu nhớt thải, thùng chứa dầu nhớt thải, bóng đèn huỳnh quang thải, pin, ắc quy chì thải…</w:t>
      </w:r>
      <w:r w:rsidR="00520E7E" w:rsidRPr="00C2770F">
        <w:rPr>
          <w:color w:val="000000" w:themeColor="text1"/>
          <w:szCs w:val="26"/>
          <w:lang w:val="en-US"/>
        </w:rPr>
        <w:t xml:space="preserve"> từ hoạt động </w:t>
      </w:r>
      <w:r w:rsidR="00556ED4" w:rsidRPr="00C2770F">
        <w:rPr>
          <w:color w:val="000000" w:themeColor="text1"/>
          <w:szCs w:val="26"/>
          <w:lang w:val="en-US"/>
        </w:rPr>
        <w:t>của</w:t>
      </w:r>
      <w:r w:rsidR="00226ABD" w:rsidRPr="00C2770F">
        <w:rPr>
          <w:color w:val="000000" w:themeColor="text1"/>
          <w:szCs w:val="26"/>
          <w:lang w:val="en-US"/>
        </w:rPr>
        <w:t xml:space="preserve"> </w:t>
      </w:r>
      <w:r w:rsidR="00520E7E" w:rsidRPr="00C2770F">
        <w:rPr>
          <w:color w:val="000000" w:themeColor="text1"/>
          <w:szCs w:val="26"/>
          <w:lang w:val="en-US"/>
        </w:rPr>
        <w:t>trạm XLNT của Công ty</w:t>
      </w:r>
      <w:r w:rsidR="009E74A9" w:rsidRPr="00C2770F">
        <w:rPr>
          <w:color w:val="000000" w:themeColor="text1"/>
          <w:szCs w:val="26"/>
          <w:lang w:val="en-US"/>
        </w:rPr>
        <w:t>.</w:t>
      </w:r>
      <w:r w:rsidRPr="00C2770F">
        <w:rPr>
          <w:color w:val="000000" w:themeColor="text1"/>
          <w:szCs w:val="26"/>
        </w:rPr>
        <w:tab/>
      </w:r>
    </w:p>
    <w:p w14:paraId="1FBB50B7" w14:textId="0C247C67" w:rsidR="00E51257" w:rsidRPr="00C2770F" w:rsidRDefault="009754D1" w:rsidP="00CF4513">
      <w:pPr>
        <w:pStyle w:val="t6"/>
        <w:spacing w:after="120"/>
        <w:ind w:firstLine="0"/>
        <w:jc w:val="center"/>
        <w:rPr>
          <w:color w:val="000000" w:themeColor="text1"/>
          <w:szCs w:val="26"/>
          <w:lang w:val="en-US"/>
        </w:rPr>
      </w:pPr>
      <w:bookmarkStart w:id="837" w:name="_Toc482025619"/>
      <w:bookmarkStart w:id="838" w:name="_Toc532804300"/>
      <w:bookmarkStart w:id="839" w:name="_Toc102746571"/>
      <w:bookmarkStart w:id="840" w:name="_Toc117867912"/>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19</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bookmarkEnd w:id="837"/>
      <w:bookmarkEnd w:id="838"/>
      <w:bookmarkEnd w:id="839"/>
      <w:r w:rsidR="00F07C0B" w:rsidRPr="00C2770F">
        <w:rPr>
          <w:color w:val="000000" w:themeColor="text1"/>
          <w:szCs w:val="26"/>
          <w:lang w:val="en-US"/>
        </w:rPr>
        <w:t>Các chất thải nguy hại phát sinh qua các năm</w:t>
      </w:r>
      <w:bookmarkEnd w:id="84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5"/>
        <w:gridCol w:w="3510"/>
        <w:gridCol w:w="1260"/>
        <w:gridCol w:w="990"/>
        <w:gridCol w:w="1339"/>
        <w:gridCol w:w="1340"/>
      </w:tblGrid>
      <w:tr w:rsidR="00C2770F" w:rsidRPr="00C2770F" w14:paraId="39F4ADC7" w14:textId="77777777" w:rsidTr="00703B6D">
        <w:trPr>
          <w:trHeight w:val="468"/>
          <w:tblHeader/>
          <w:jc w:val="center"/>
        </w:trPr>
        <w:tc>
          <w:tcPr>
            <w:tcW w:w="625" w:type="dxa"/>
            <w:vMerge w:val="restart"/>
            <w:vAlign w:val="center"/>
          </w:tcPr>
          <w:p w14:paraId="58E62693" w14:textId="77777777" w:rsidR="00C010AB" w:rsidRPr="00C2770F" w:rsidRDefault="00C010AB" w:rsidP="00CF4513">
            <w:pPr>
              <w:pStyle w:val="t6"/>
              <w:spacing w:after="120"/>
              <w:ind w:firstLine="0"/>
              <w:jc w:val="center"/>
              <w:rPr>
                <w:b/>
                <w:color w:val="000000" w:themeColor="text1"/>
                <w:szCs w:val="26"/>
              </w:rPr>
            </w:pPr>
            <w:r w:rsidRPr="00C2770F">
              <w:rPr>
                <w:b/>
                <w:color w:val="000000" w:themeColor="text1"/>
                <w:szCs w:val="26"/>
              </w:rPr>
              <w:t>STT</w:t>
            </w:r>
          </w:p>
        </w:tc>
        <w:tc>
          <w:tcPr>
            <w:tcW w:w="3510" w:type="dxa"/>
            <w:vMerge w:val="restart"/>
            <w:tcMar>
              <w:top w:w="0" w:type="dxa"/>
              <w:left w:w="108" w:type="dxa"/>
              <w:bottom w:w="0" w:type="dxa"/>
              <w:right w:w="108" w:type="dxa"/>
            </w:tcMar>
            <w:vAlign w:val="center"/>
            <w:hideMark/>
          </w:tcPr>
          <w:p w14:paraId="1062AEF2" w14:textId="77777777" w:rsidR="00C010AB" w:rsidRPr="00C2770F" w:rsidRDefault="00C010AB" w:rsidP="00CF4513">
            <w:pPr>
              <w:pStyle w:val="t6"/>
              <w:spacing w:after="120"/>
              <w:ind w:firstLine="0"/>
              <w:jc w:val="center"/>
              <w:rPr>
                <w:b/>
                <w:color w:val="000000" w:themeColor="text1"/>
                <w:szCs w:val="26"/>
              </w:rPr>
            </w:pPr>
            <w:r w:rsidRPr="00C2770F">
              <w:rPr>
                <w:b/>
                <w:color w:val="000000" w:themeColor="text1"/>
                <w:szCs w:val="26"/>
              </w:rPr>
              <w:t>Tên chất thải</w:t>
            </w:r>
          </w:p>
        </w:tc>
        <w:tc>
          <w:tcPr>
            <w:tcW w:w="1260" w:type="dxa"/>
            <w:vMerge w:val="restart"/>
            <w:tcMar>
              <w:top w:w="0" w:type="dxa"/>
              <w:left w:w="108" w:type="dxa"/>
              <w:bottom w:w="0" w:type="dxa"/>
              <w:right w:w="108" w:type="dxa"/>
            </w:tcMar>
            <w:vAlign w:val="center"/>
            <w:hideMark/>
          </w:tcPr>
          <w:p w14:paraId="34DE2FB7" w14:textId="3741D2AF" w:rsidR="00C010AB" w:rsidRPr="00C2770F" w:rsidRDefault="00C010AB" w:rsidP="00CF4513">
            <w:pPr>
              <w:pStyle w:val="t6"/>
              <w:spacing w:after="120"/>
              <w:ind w:firstLine="0"/>
              <w:jc w:val="center"/>
              <w:rPr>
                <w:b/>
                <w:color w:val="000000" w:themeColor="text1"/>
                <w:szCs w:val="26"/>
                <w:lang w:val="en-US"/>
              </w:rPr>
            </w:pPr>
            <w:r w:rsidRPr="00C2770F">
              <w:rPr>
                <w:b/>
                <w:color w:val="000000" w:themeColor="text1"/>
                <w:szCs w:val="26"/>
              </w:rPr>
              <w:t xml:space="preserve">Mã </w:t>
            </w:r>
            <w:r w:rsidRPr="00C2770F">
              <w:rPr>
                <w:b/>
                <w:color w:val="000000" w:themeColor="text1"/>
                <w:szCs w:val="26"/>
                <w:lang w:val="en-US"/>
              </w:rPr>
              <w:t>chất thải</w:t>
            </w:r>
          </w:p>
        </w:tc>
        <w:tc>
          <w:tcPr>
            <w:tcW w:w="990" w:type="dxa"/>
            <w:vMerge w:val="restart"/>
            <w:vAlign w:val="center"/>
          </w:tcPr>
          <w:p w14:paraId="4A026518" w14:textId="6D18D921" w:rsidR="00C010AB" w:rsidRPr="00C2770F" w:rsidRDefault="00C010AB" w:rsidP="00CF4513">
            <w:pPr>
              <w:pStyle w:val="t6"/>
              <w:spacing w:after="120"/>
              <w:ind w:firstLine="0"/>
              <w:jc w:val="center"/>
              <w:rPr>
                <w:b/>
                <w:color w:val="000000" w:themeColor="text1"/>
                <w:szCs w:val="26"/>
                <w:lang w:val="en-US"/>
              </w:rPr>
            </w:pPr>
            <w:r w:rsidRPr="00C2770F">
              <w:rPr>
                <w:b/>
                <w:color w:val="000000" w:themeColor="text1"/>
                <w:szCs w:val="26"/>
                <w:lang w:val="en-US"/>
              </w:rPr>
              <w:t>Ký hiệu</w:t>
            </w:r>
          </w:p>
        </w:tc>
        <w:tc>
          <w:tcPr>
            <w:tcW w:w="2679" w:type="dxa"/>
            <w:gridSpan w:val="2"/>
            <w:vAlign w:val="center"/>
          </w:tcPr>
          <w:p w14:paraId="0BEBD701" w14:textId="6C564C4E" w:rsidR="00C010AB" w:rsidRPr="00C2770F" w:rsidRDefault="00C010AB" w:rsidP="001F46FE">
            <w:pPr>
              <w:pStyle w:val="t6"/>
              <w:spacing w:after="120"/>
              <w:ind w:firstLine="0"/>
              <w:jc w:val="center"/>
              <w:rPr>
                <w:b/>
                <w:color w:val="000000" w:themeColor="text1"/>
                <w:szCs w:val="26"/>
              </w:rPr>
            </w:pPr>
            <w:r w:rsidRPr="00C2770F">
              <w:rPr>
                <w:b/>
                <w:color w:val="000000" w:themeColor="text1"/>
                <w:szCs w:val="26"/>
              </w:rPr>
              <w:t>Khối lượng</w:t>
            </w:r>
            <w:r w:rsidR="001F46FE" w:rsidRPr="00C2770F">
              <w:rPr>
                <w:b/>
                <w:color w:val="000000" w:themeColor="text1"/>
                <w:szCs w:val="26"/>
                <w:lang w:val="en-US"/>
              </w:rPr>
              <w:t xml:space="preserve"> </w:t>
            </w:r>
            <w:r w:rsidRPr="00C2770F">
              <w:rPr>
                <w:b/>
                <w:color w:val="000000" w:themeColor="text1"/>
                <w:szCs w:val="26"/>
              </w:rPr>
              <w:t>(kg/tháng)</w:t>
            </w:r>
          </w:p>
        </w:tc>
      </w:tr>
      <w:tr w:rsidR="00C2770F" w:rsidRPr="00C2770F" w14:paraId="0D3C14BE" w14:textId="77777777" w:rsidTr="00703B6D">
        <w:trPr>
          <w:trHeight w:val="439"/>
          <w:jc w:val="center"/>
        </w:trPr>
        <w:tc>
          <w:tcPr>
            <w:tcW w:w="625" w:type="dxa"/>
            <w:vMerge/>
            <w:vAlign w:val="center"/>
          </w:tcPr>
          <w:p w14:paraId="4442647E" w14:textId="77777777" w:rsidR="00C010AB" w:rsidRPr="00C2770F" w:rsidRDefault="00C010AB" w:rsidP="00CF4513">
            <w:pPr>
              <w:pStyle w:val="t6"/>
              <w:spacing w:after="120"/>
              <w:ind w:firstLine="0"/>
              <w:jc w:val="center"/>
              <w:rPr>
                <w:color w:val="000000" w:themeColor="text1"/>
                <w:szCs w:val="26"/>
              </w:rPr>
            </w:pPr>
          </w:p>
        </w:tc>
        <w:tc>
          <w:tcPr>
            <w:tcW w:w="3510" w:type="dxa"/>
            <w:vMerge/>
            <w:tcMar>
              <w:top w:w="0" w:type="dxa"/>
              <w:left w:w="108" w:type="dxa"/>
              <w:bottom w:w="0" w:type="dxa"/>
              <w:right w:w="108" w:type="dxa"/>
            </w:tcMar>
            <w:vAlign w:val="center"/>
          </w:tcPr>
          <w:p w14:paraId="421620EC" w14:textId="77777777" w:rsidR="00C010AB" w:rsidRPr="00C2770F" w:rsidRDefault="00C010AB" w:rsidP="00CF4513">
            <w:pPr>
              <w:pStyle w:val="t6"/>
              <w:spacing w:after="120"/>
              <w:ind w:firstLine="0"/>
              <w:rPr>
                <w:color w:val="000000" w:themeColor="text1"/>
                <w:szCs w:val="26"/>
              </w:rPr>
            </w:pPr>
          </w:p>
        </w:tc>
        <w:tc>
          <w:tcPr>
            <w:tcW w:w="1260" w:type="dxa"/>
            <w:vMerge/>
            <w:tcMar>
              <w:top w:w="0" w:type="dxa"/>
              <w:left w:w="108" w:type="dxa"/>
              <w:bottom w:w="0" w:type="dxa"/>
              <w:right w:w="108" w:type="dxa"/>
            </w:tcMar>
            <w:vAlign w:val="center"/>
          </w:tcPr>
          <w:p w14:paraId="65F9CDD5" w14:textId="77777777" w:rsidR="00C010AB" w:rsidRPr="00C2770F" w:rsidRDefault="00C010AB" w:rsidP="00CF4513">
            <w:pPr>
              <w:pStyle w:val="t6"/>
              <w:spacing w:after="120"/>
              <w:ind w:firstLine="0"/>
              <w:jc w:val="center"/>
              <w:rPr>
                <w:color w:val="000000" w:themeColor="text1"/>
                <w:szCs w:val="26"/>
              </w:rPr>
            </w:pPr>
          </w:p>
        </w:tc>
        <w:tc>
          <w:tcPr>
            <w:tcW w:w="990" w:type="dxa"/>
            <w:vMerge/>
            <w:vAlign w:val="center"/>
          </w:tcPr>
          <w:p w14:paraId="1AEA689A" w14:textId="77777777" w:rsidR="00C010AB" w:rsidRPr="00C2770F" w:rsidRDefault="00C010AB" w:rsidP="00CF4513">
            <w:pPr>
              <w:pStyle w:val="t6"/>
              <w:spacing w:after="120"/>
              <w:ind w:firstLine="0"/>
              <w:jc w:val="center"/>
              <w:rPr>
                <w:color w:val="000000" w:themeColor="text1"/>
                <w:szCs w:val="26"/>
                <w:lang w:val="en-US"/>
              </w:rPr>
            </w:pPr>
          </w:p>
        </w:tc>
        <w:tc>
          <w:tcPr>
            <w:tcW w:w="1339" w:type="dxa"/>
            <w:vAlign w:val="center"/>
          </w:tcPr>
          <w:p w14:paraId="3B5A44E3" w14:textId="58ED1924" w:rsidR="00C010AB" w:rsidRPr="00C2770F" w:rsidRDefault="00C010AB" w:rsidP="00CF4513">
            <w:pPr>
              <w:pStyle w:val="t6"/>
              <w:spacing w:after="120"/>
              <w:ind w:firstLine="0"/>
              <w:jc w:val="center"/>
              <w:rPr>
                <w:color w:val="000000" w:themeColor="text1"/>
                <w:szCs w:val="26"/>
                <w:lang w:val="en-US"/>
              </w:rPr>
            </w:pPr>
            <w:r w:rsidRPr="00C2770F">
              <w:rPr>
                <w:color w:val="000000" w:themeColor="text1"/>
                <w:szCs w:val="26"/>
                <w:lang w:val="en-US"/>
              </w:rPr>
              <w:t>2020</w:t>
            </w:r>
          </w:p>
        </w:tc>
        <w:tc>
          <w:tcPr>
            <w:tcW w:w="1340" w:type="dxa"/>
            <w:tcMar>
              <w:top w:w="0" w:type="dxa"/>
              <w:left w:w="108" w:type="dxa"/>
              <w:bottom w:w="0" w:type="dxa"/>
              <w:right w:w="108" w:type="dxa"/>
            </w:tcMar>
            <w:vAlign w:val="center"/>
          </w:tcPr>
          <w:p w14:paraId="11119082" w14:textId="1F56AB6D" w:rsidR="00C010AB" w:rsidRPr="00C2770F" w:rsidRDefault="00C010AB" w:rsidP="00CF4513">
            <w:pPr>
              <w:pStyle w:val="t6"/>
              <w:spacing w:after="120"/>
              <w:ind w:firstLine="0"/>
              <w:jc w:val="center"/>
              <w:rPr>
                <w:color w:val="000000" w:themeColor="text1"/>
                <w:szCs w:val="26"/>
                <w:lang w:val="en-US"/>
              </w:rPr>
            </w:pPr>
            <w:r w:rsidRPr="00C2770F">
              <w:rPr>
                <w:color w:val="000000" w:themeColor="text1"/>
                <w:szCs w:val="26"/>
                <w:lang w:val="en-US"/>
              </w:rPr>
              <w:t>2021</w:t>
            </w:r>
          </w:p>
        </w:tc>
      </w:tr>
      <w:tr w:rsidR="00C2770F" w:rsidRPr="00C2770F" w14:paraId="36D6C244" w14:textId="77777777" w:rsidTr="00703B6D">
        <w:trPr>
          <w:trHeight w:val="439"/>
          <w:jc w:val="center"/>
        </w:trPr>
        <w:tc>
          <w:tcPr>
            <w:tcW w:w="625" w:type="dxa"/>
            <w:vAlign w:val="center"/>
          </w:tcPr>
          <w:p w14:paraId="7ABB84D4" w14:textId="77777777" w:rsidR="00C010AB" w:rsidRPr="00C2770F" w:rsidRDefault="00C010AB" w:rsidP="00CF4513">
            <w:pPr>
              <w:pStyle w:val="t6"/>
              <w:spacing w:after="120"/>
              <w:ind w:firstLine="0"/>
              <w:jc w:val="center"/>
              <w:rPr>
                <w:color w:val="000000" w:themeColor="text1"/>
                <w:szCs w:val="26"/>
              </w:rPr>
            </w:pPr>
            <w:r w:rsidRPr="00C2770F">
              <w:rPr>
                <w:color w:val="000000" w:themeColor="text1"/>
                <w:szCs w:val="26"/>
              </w:rPr>
              <w:t>1</w:t>
            </w:r>
          </w:p>
        </w:tc>
        <w:tc>
          <w:tcPr>
            <w:tcW w:w="3510" w:type="dxa"/>
            <w:tcMar>
              <w:top w:w="0" w:type="dxa"/>
              <w:left w:w="108" w:type="dxa"/>
              <w:bottom w:w="0" w:type="dxa"/>
              <w:right w:w="108" w:type="dxa"/>
            </w:tcMar>
            <w:vAlign w:val="center"/>
          </w:tcPr>
          <w:p w14:paraId="06E3BB8B" w14:textId="77777777" w:rsidR="00C010AB" w:rsidRPr="00C2770F" w:rsidRDefault="00C010AB" w:rsidP="00CF4513">
            <w:pPr>
              <w:pStyle w:val="t6"/>
              <w:spacing w:after="120"/>
              <w:ind w:firstLine="0"/>
              <w:rPr>
                <w:color w:val="000000" w:themeColor="text1"/>
                <w:szCs w:val="26"/>
              </w:rPr>
            </w:pPr>
            <w:r w:rsidRPr="00C2770F">
              <w:rPr>
                <w:color w:val="000000" w:themeColor="text1"/>
                <w:szCs w:val="26"/>
              </w:rPr>
              <w:t>Bùn thải từ hệ thống xử lý nước thải</w:t>
            </w:r>
          </w:p>
        </w:tc>
        <w:tc>
          <w:tcPr>
            <w:tcW w:w="1260" w:type="dxa"/>
            <w:tcMar>
              <w:top w:w="0" w:type="dxa"/>
              <w:left w:w="108" w:type="dxa"/>
              <w:bottom w:w="0" w:type="dxa"/>
              <w:right w:w="108" w:type="dxa"/>
            </w:tcMar>
            <w:vAlign w:val="center"/>
          </w:tcPr>
          <w:p w14:paraId="699E8727" w14:textId="4CA6A895" w:rsidR="00C010AB" w:rsidRPr="00C2770F" w:rsidRDefault="00C010AB" w:rsidP="00CF4513">
            <w:pPr>
              <w:pStyle w:val="t6"/>
              <w:spacing w:after="120"/>
              <w:ind w:firstLine="0"/>
              <w:jc w:val="center"/>
              <w:rPr>
                <w:color w:val="000000" w:themeColor="text1"/>
                <w:szCs w:val="26"/>
              </w:rPr>
            </w:pPr>
            <w:r w:rsidRPr="00C2770F">
              <w:rPr>
                <w:color w:val="000000" w:themeColor="text1"/>
                <w:szCs w:val="26"/>
              </w:rPr>
              <w:t>12 06 05</w:t>
            </w:r>
          </w:p>
        </w:tc>
        <w:tc>
          <w:tcPr>
            <w:tcW w:w="990" w:type="dxa"/>
            <w:vAlign w:val="center"/>
          </w:tcPr>
          <w:p w14:paraId="0F041936" w14:textId="0917603B" w:rsidR="00C010AB" w:rsidRPr="00C2770F" w:rsidRDefault="00470ADF" w:rsidP="00CF4513">
            <w:pPr>
              <w:pStyle w:val="t6"/>
              <w:spacing w:after="120"/>
              <w:ind w:firstLine="0"/>
              <w:jc w:val="center"/>
              <w:rPr>
                <w:color w:val="000000" w:themeColor="text1"/>
                <w:szCs w:val="26"/>
                <w:lang w:val="en-US"/>
              </w:rPr>
            </w:pPr>
            <w:r w:rsidRPr="00C2770F">
              <w:rPr>
                <w:color w:val="000000" w:themeColor="text1"/>
                <w:szCs w:val="26"/>
                <w:lang w:val="en-US"/>
              </w:rPr>
              <w:t>KS</w:t>
            </w:r>
          </w:p>
        </w:tc>
        <w:tc>
          <w:tcPr>
            <w:tcW w:w="1339" w:type="dxa"/>
            <w:vAlign w:val="center"/>
          </w:tcPr>
          <w:p w14:paraId="18491A1F" w14:textId="2DBB8C5A" w:rsidR="00C010AB" w:rsidRPr="00C2770F" w:rsidRDefault="00C010AB" w:rsidP="00CF4513">
            <w:pPr>
              <w:pStyle w:val="t6"/>
              <w:spacing w:after="120"/>
              <w:ind w:firstLine="0"/>
              <w:jc w:val="center"/>
              <w:rPr>
                <w:color w:val="000000" w:themeColor="text1"/>
                <w:szCs w:val="26"/>
                <w:lang w:val="en-US"/>
              </w:rPr>
            </w:pPr>
            <w:r w:rsidRPr="00C2770F">
              <w:rPr>
                <w:color w:val="000000" w:themeColor="text1"/>
                <w:szCs w:val="26"/>
                <w:lang w:val="en-US"/>
              </w:rPr>
              <w:t>798,25</w:t>
            </w:r>
          </w:p>
        </w:tc>
        <w:tc>
          <w:tcPr>
            <w:tcW w:w="1340" w:type="dxa"/>
            <w:tcMar>
              <w:top w:w="0" w:type="dxa"/>
              <w:left w:w="108" w:type="dxa"/>
              <w:bottom w:w="0" w:type="dxa"/>
              <w:right w:w="108" w:type="dxa"/>
            </w:tcMar>
            <w:vAlign w:val="center"/>
          </w:tcPr>
          <w:p w14:paraId="01B3E433" w14:textId="01838144" w:rsidR="00C010AB" w:rsidRPr="00C2770F" w:rsidRDefault="00C010AB" w:rsidP="00CF4513">
            <w:pPr>
              <w:pStyle w:val="t6"/>
              <w:spacing w:after="120"/>
              <w:ind w:firstLine="0"/>
              <w:jc w:val="center"/>
              <w:rPr>
                <w:color w:val="000000" w:themeColor="text1"/>
                <w:szCs w:val="26"/>
              </w:rPr>
            </w:pPr>
            <w:r w:rsidRPr="00C2770F">
              <w:rPr>
                <w:color w:val="000000" w:themeColor="text1"/>
                <w:szCs w:val="26"/>
              </w:rPr>
              <w:t>1.168,05</w:t>
            </w:r>
          </w:p>
        </w:tc>
      </w:tr>
      <w:tr w:rsidR="00C2770F" w:rsidRPr="00C2770F" w14:paraId="7C124A20" w14:textId="77777777" w:rsidTr="00703B6D">
        <w:trPr>
          <w:trHeight w:val="439"/>
          <w:jc w:val="center"/>
        </w:trPr>
        <w:tc>
          <w:tcPr>
            <w:tcW w:w="625" w:type="dxa"/>
            <w:vAlign w:val="center"/>
          </w:tcPr>
          <w:p w14:paraId="67E76DC3"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2</w:t>
            </w:r>
          </w:p>
        </w:tc>
        <w:tc>
          <w:tcPr>
            <w:tcW w:w="3510" w:type="dxa"/>
            <w:tcMar>
              <w:top w:w="0" w:type="dxa"/>
              <w:left w:w="108" w:type="dxa"/>
              <w:bottom w:w="0" w:type="dxa"/>
              <w:right w:w="108" w:type="dxa"/>
            </w:tcMar>
            <w:vAlign w:val="center"/>
          </w:tcPr>
          <w:p w14:paraId="346AC17C" w14:textId="77777777" w:rsidR="00C010AB" w:rsidRPr="00C2770F" w:rsidRDefault="00C010AB" w:rsidP="00337F3B">
            <w:pPr>
              <w:pStyle w:val="t6"/>
              <w:spacing w:after="120"/>
              <w:ind w:firstLine="0"/>
              <w:rPr>
                <w:color w:val="000000" w:themeColor="text1"/>
                <w:szCs w:val="26"/>
              </w:rPr>
            </w:pPr>
            <w:r w:rsidRPr="00C2770F">
              <w:rPr>
                <w:color w:val="000000" w:themeColor="text1"/>
                <w:szCs w:val="26"/>
              </w:rPr>
              <w:t>Nhớt thải đã qua sử dụng</w:t>
            </w:r>
          </w:p>
        </w:tc>
        <w:tc>
          <w:tcPr>
            <w:tcW w:w="1260" w:type="dxa"/>
            <w:tcMar>
              <w:top w:w="0" w:type="dxa"/>
              <w:left w:w="108" w:type="dxa"/>
              <w:bottom w:w="0" w:type="dxa"/>
              <w:right w:w="108" w:type="dxa"/>
            </w:tcMar>
            <w:vAlign w:val="center"/>
          </w:tcPr>
          <w:p w14:paraId="7E8D7E3F" w14:textId="0557F7BF"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17 02 03</w:t>
            </w:r>
          </w:p>
        </w:tc>
        <w:tc>
          <w:tcPr>
            <w:tcW w:w="990" w:type="dxa"/>
            <w:vAlign w:val="center"/>
          </w:tcPr>
          <w:p w14:paraId="01AE9066" w14:textId="5DB45739" w:rsidR="00C010AB" w:rsidRPr="00C2770F" w:rsidRDefault="004410BC" w:rsidP="00337F3B">
            <w:pPr>
              <w:pStyle w:val="t6"/>
              <w:spacing w:after="120"/>
              <w:ind w:firstLine="0"/>
              <w:jc w:val="center"/>
              <w:rPr>
                <w:color w:val="000000" w:themeColor="text1"/>
                <w:szCs w:val="26"/>
                <w:lang w:val="en-US"/>
              </w:rPr>
            </w:pPr>
            <w:r w:rsidRPr="00C2770F">
              <w:rPr>
                <w:color w:val="000000" w:themeColor="text1"/>
                <w:szCs w:val="26"/>
                <w:lang w:val="en-US"/>
              </w:rPr>
              <w:t>NH</w:t>
            </w:r>
          </w:p>
        </w:tc>
        <w:tc>
          <w:tcPr>
            <w:tcW w:w="1339" w:type="dxa"/>
            <w:vAlign w:val="center"/>
          </w:tcPr>
          <w:p w14:paraId="7608E4B4" w14:textId="2B47EF28" w:rsidR="00C010AB" w:rsidRPr="00C2770F" w:rsidRDefault="00C010AB" w:rsidP="00337F3B">
            <w:pPr>
              <w:pStyle w:val="t6"/>
              <w:spacing w:after="120"/>
              <w:ind w:firstLine="0"/>
              <w:jc w:val="center"/>
              <w:rPr>
                <w:color w:val="000000" w:themeColor="text1"/>
                <w:szCs w:val="26"/>
                <w:lang w:val="en-US"/>
              </w:rPr>
            </w:pPr>
            <w:r w:rsidRPr="00C2770F">
              <w:rPr>
                <w:color w:val="000000" w:themeColor="text1"/>
                <w:szCs w:val="26"/>
                <w:lang w:val="en-US"/>
              </w:rPr>
              <w:t>11,97</w:t>
            </w:r>
          </w:p>
        </w:tc>
        <w:tc>
          <w:tcPr>
            <w:tcW w:w="1340" w:type="dxa"/>
            <w:tcMar>
              <w:top w:w="0" w:type="dxa"/>
              <w:left w:w="108" w:type="dxa"/>
              <w:bottom w:w="0" w:type="dxa"/>
              <w:right w:w="108" w:type="dxa"/>
            </w:tcMar>
            <w:vAlign w:val="center"/>
          </w:tcPr>
          <w:p w14:paraId="15312CAD" w14:textId="1E8E9BD8"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17,52</w:t>
            </w:r>
          </w:p>
        </w:tc>
      </w:tr>
      <w:tr w:rsidR="00C2770F" w:rsidRPr="00C2770F" w14:paraId="04A8E35D" w14:textId="77777777" w:rsidTr="00703B6D">
        <w:trPr>
          <w:trHeight w:val="439"/>
          <w:jc w:val="center"/>
        </w:trPr>
        <w:tc>
          <w:tcPr>
            <w:tcW w:w="625" w:type="dxa"/>
            <w:vAlign w:val="center"/>
          </w:tcPr>
          <w:p w14:paraId="64B2BADD"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3</w:t>
            </w:r>
          </w:p>
        </w:tc>
        <w:tc>
          <w:tcPr>
            <w:tcW w:w="3510" w:type="dxa"/>
            <w:tcMar>
              <w:top w:w="0" w:type="dxa"/>
              <w:left w:w="108" w:type="dxa"/>
              <w:bottom w:w="0" w:type="dxa"/>
              <w:right w:w="108" w:type="dxa"/>
            </w:tcMar>
            <w:vAlign w:val="center"/>
          </w:tcPr>
          <w:p w14:paraId="37B79943" w14:textId="48929468" w:rsidR="00C010AB" w:rsidRPr="00C2770F" w:rsidRDefault="00C010AB" w:rsidP="00337F3B">
            <w:pPr>
              <w:pStyle w:val="t6"/>
              <w:spacing w:after="120"/>
              <w:ind w:firstLine="0"/>
              <w:rPr>
                <w:color w:val="000000" w:themeColor="text1"/>
                <w:szCs w:val="26"/>
              </w:rPr>
            </w:pPr>
            <w:r w:rsidRPr="00C2770F">
              <w:rPr>
                <w:color w:val="000000" w:themeColor="text1"/>
                <w:szCs w:val="26"/>
              </w:rPr>
              <w:t>Giẻ lau nhiễm các thành phần nguy hại</w:t>
            </w:r>
          </w:p>
        </w:tc>
        <w:tc>
          <w:tcPr>
            <w:tcW w:w="1260" w:type="dxa"/>
            <w:tcMar>
              <w:top w:w="0" w:type="dxa"/>
              <w:left w:w="108" w:type="dxa"/>
              <w:bottom w:w="0" w:type="dxa"/>
              <w:right w:w="108" w:type="dxa"/>
            </w:tcMar>
            <w:vAlign w:val="center"/>
          </w:tcPr>
          <w:p w14:paraId="197F652D"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18 02 01</w:t>
            </w:r>
          </w:p>
        </w:tc>
        <w:tc>
          <w:tcPr>
            <w:tcW w:w="990" w:type="dxa"/>
            <w:vAlign w:val="center"/>
          </w:tcPr>
          <w:p w14:paraId="405A54D4" w14:textId="00EE7FBF" w:rsidR="00C010AB" w:rsidRPr="00C2770F" w:rsidRDefault="007575B8" w:rsidP="00337F3B">
            <w:pPr>
              <w:pStyle w:val="t6"/>
              <w:spacing w:after="120"/>
              <w:ind w:firstLine="0"/>
              <w:jc w:val="center"/>
              <w:rPr>
                <w:color w:val="000000" w:themeColor="text1"/>
                <w:szCs w:val="26"/>
                <w:lang w:val="en-US"/>
              </w:rPr>
            </w:pPr>
            <w:r w:rsidRPr="00C2770F">
              <w:rPr>
                <w:color w:val="000000" w:themeColor="text1"/>
                <w:szCs w:val="26"/>
                <w:lang w:val="en-US"/>
              </w:rPr>
              <w:t>KS</w:t>
            </w:r>
          </w:p>
        </w:tc>
        <w:tc>
          <w:tcPr>
            <w:tcW w:w="1339" w:type="dxa"/>
            <w:vAlign w:val="center"/>
          </w:tcPr>
          <w:p w14:paraId="41444E16" w14:textId="20E65BBE"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0,40</w:t>
            </w:r>
          </w:p>
        </w:tc>
        <w:tc>
          <w:tcPr>
            <w:tcW w:w="1340" w:type="dxa"/>
            <w:tcMar>
              <w:top w:w="0" w:type="dxa"/>
              <w:left w:w="108" w:type="dxa"/>
              <w:bottom w:w="0" w:type="dxa"/>
              <w:right w:w="108" w:type="dxa"/>
            </w:tcMar>
            <w:vAlign w:val="center"/>
          </w:tcPr>
          <w:p w14:paraId="47592DEA" w14:textId="790550C4"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0,58</w:t>
            </w:r>
          </w:p>
        </w:tc>
      </w:tr>
      <w:tr w:rsidR="00C2770F" w:rsidRPr="00C2770F" w14:paraId="408E6D26" w14:textId="77777777" w:rsidTr="00703B6D">
        <w:trPr>
          <w:trHeight w:val="439"/>
          <w:jc w:val="center"/>
        </w:trPr>
        <w:tc>
          <w:tcPr>
            <w:tcW w:w="625" w:type="dxa"/>
            <w:vAlign w:val="center"/>
          </w:tcPr>
          <w:p w14:paraId="5E271FBB"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4</w:t>
            </w:r>
          </w:p>
        </w:tc>
        <w:tc>
          <w:tcPr>
            <w:tcW w:w="3510" w:type="dxa"/>
            <w:tcMar>
              <w:top w:w="0" w:type="dxa"/>
              <w:left w:w="108" w:type="dxa"/>
              <w:bottom w:w="0" w:type="dxa"/>
              <w:right w:w="108" w:type="dxa"/>
            </w:tcMar>
            <w:vAlign w:val="center"/>
          </w:tcPr>
          <w:p w14:paraId="1DF92493" w14:textId="77777777" w:rsidR="00C010AB" w:rsidRPr="00C2770F" w:rsidRDefault="00C010AB" w:rsidP="00337F3B">
            <w:pPr>
              <w:pStyle w:val="t6"/>
              <w:spacing w:after="120"/>
              <w:ind w:firstLine="0"/>
              <w:rPr>
                <w:color w:val="000000" w:themeColor="text1"/>
                <w:szCs w:val="26"/>
              </w:rPr>
            </w:pPr>
            <w:r w:rsidRPr="00C2770F">
              <w:rPr>
                <w:color w:val="000000" w:themeColor="text1"/>
                <w:szCs w:val="26"/>
              </w:rPr>
              <w:t>Hộp mực in thải</w:t>
            </w:r>
          </w:p>
        </w:tc>
        <w:tc>
          <w:tcPr>
            <w:tcW w:w="1260" w:type="dxa"/>
            <w:tcMar>
              <w:top w:w="0" w:type="dxa"/>
              <w:left w:w="108" w:type="dxa"/>
              <w:bottom w:w="0" w:type="dxa"/>
              <w:right w:w="108" w:type="dxa"/>
            </w:tcMar>
            <w:vAlign w:val="center"/>
          </w:tcPr>
          <w:p w14:paraId="79FCD47F"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08 02 04</w:t>
            </w:r>
          </w:p>
        </w:tc>
        <w:tc>
          <w:tcPr>
            <w:tcW w:w="990" w:type="dxa"/>
            <w:vAlign w:val="center"/>
          </w:tcPr>
          <w:p w14:paraId="7B850BB6" w14:textId="7B45638B" w:rsidR="00C010AB" w:rsidRPr="00C2770F" w:rsidRDefault="003534B9" w:rsidP="00337F3B">
            <w:pPr>
              <w:pStyle w:val="t6"/>
              <w:spacing w:after="120"/>
              <w:ind w:firstLine="0"/>
              <w:jc w:val="center"/>
              <w:rPr>
                <w:color w:val="000000" w:themeColor="text1"/>
                <w:szCs w:val="26"/>
                <w:lang w:val="en-US"/>
              </w:rPr>
            </w:pPr>
            <w:r w:rsidRPr="00C2770F">
              <w:rPr>
                <w:color w:val="000000" w:themeColor="text1"/>
                <w:szCs w:val="26"/>
                <w:lang w:val="en-US"/>
              </w:rPr>
              <w:t>KS</w:t>
            </w:r>
          </w:p>
        </w:tc>
        <w:tc>
          <w:tcPr>
            <w:tcW w:w="1339" w:type="dxa"/>
            <w:vAlign w:val="center"/>
          </w:tcPr>
          <w:p w14:paraId="3371CF8B" w14:textId="64751A76"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0,40</w:t>
            </w:r>
          </w:p>
        </w:tc>
        <w:tc>
          <w:tcPr>
            <w:tcW w:w="1340" w:type="dxa"/>
            <w:tcMar>
              <w:top w:w="0" w:type="dxa"/>
              <w:left w:w="108" w:type="dxa"/>
              <w:bottom w:w="0" w:type="dxa"/>
              <w:right w:w="108" w:type="dxa"/>
            </w:tcMar>
            <w:vAlign w:val="center"/>
          </w:tcPr>
          <w:p w14:paraId="7370F5B5" w14:textId="7DB64CD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0,58</w:t>
            </w:r>
          </w:p>
        </w:tc>
      </w:tr>
      <w:tr w:rsidR="00C2770F" w:rsidRPr="00C2770F" w14:paraId="46594546" w14:textId="77777777" w:rsidTr="00703B6D">
        <w:trPr>
          <w:trHeight w:val="439"/>
          <w:jc w:val="center"/>
        </w:trPr>
        <w:tc>
          <w:tcPr>
            <w:tcW w:w="625" w:type="dxa"/>
            <w:vAlign w:val="center"/>
          </w:tcPr>
          <w:p w14:paraId="32FE1DD4"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5</w:t>
            </w:r>
          </w:p>
        </w:tc>
        <w:tc>
          <w:tcPr>
            <w:tcW w:w="3510" w:type="dxa"/>
            <w:tcMar>
              <w:top w:w="0" w:type="dxa"/>
              <w:left w:w="108" w:type="dxa"/>
              <w:bottom w:w="0" w:type="dxa"/>
              <w:right w:w="108" w:type="dxa"/>
            </w:tcMar>
            <w:vAlign w:val="center"/>
          </w:tcPr>
          <w:p w14:paraId="59CB0B61" w14:textId="1967B669" w:rsidR="00C010AB" w:rsidRPr="00C2770F" w:rsidRDefault="005B0231" w:rsidP="00337F3B">
            <w:pPr>
              <w:pStyle w:val="t6"/>
              <w:spacing w:after="120"/>
              <w:ind w:firstLine="0"/>
              <w:rPr>
                <w:color w:val="000000" w:themeColor="text1"/>
                <w:szCs w:val="26"/>
                <w:lang w:val="en-US"/>
              </w:rPr>
            </w:pPr>
            <w:r w:rsidRPr="00C2770F">
              <w:rPr>
                <w:color w:val="000000" w:themeColor="text1"/>
                <w:szCs w:val="26"/>
              </w:rPr>
              <w:t>Bao bì nhựa cứng (đã chứa chất khi thải ra là CTNH) thải</w:t>
            </w:r>
            <w:r w:rsidR="00E840F9" w:rsidRPr="00C2770F">
              <w:rPr>
                <w:color w:val="000000" w:themeColor="text1"/>
                <w:szCs w:val="26"/>
                <w:lang w:val="en-US"/>
              </w:rPr>
              <w:t xml:space="preserve"> (can dầu nhớt,</w:t>
            </w:r>
            <w:r w:rsidR="00673049" w:rsidRPr="00C2770F">
              <w:rPr>
                <w:color w:val="000000" w:themeColor="text1"/>
                <w:szCs w:val="26"/>
                <w:lang w:val="en-US"/>
              </w:rPr>
              <w:t xml:space="preserve"> hóa chất,</w:t>
            </w:r>
            <w:r w:rsidR="00E840F9" w:rsidRPr="00C2770F">
              <w:rPr>
                <w:color w:val="000000" w:themeColor="text1"/>
                <w:szCs w:val="26"/>
                <w:lang w:val="en-US"/>
              </w:rPr>
              <w:t>...)</w:t>
            </w:r>
          </w:p>
        </w:tc>
        <w:tc>
          <w:tcPr>
            <w:tcW w:w="1260" w:type="dxa"/>
            <w:tcMar>
              <w:top w:w="0" w:type="dxa"/>
              <w:left w:w="108" w:type="dxa"/>
              <w:bottom w:w="0" w:type="dxa"/>
              <w:right w:w="108" w:type="dxa"/>
            </w:tcMar>
            <w:vAlign w:val="center"/>
          </w:tcPr>
          <w:p w14:paraId="5D807F5F" w14:textId="5A82AA41" w:rsidR="00C010AB" w:rsidRPr="00C2770F" w:rsidRDefault="00B558D4" w:rsidP="00337F3B">
            <w:pPr>
              <w:pStyle w:val="t6"/>
              <w:spacing w:after="120"/>
              <w:ind w:firstLine="0"/>
              <w:jc w:val="center"/>
              <w:rPr>
                <w:color w:val="000000" w:themeColor="text1"/>
                <w:szCs w:val="26"/>
              </w:rPr>
            </w:pPr>
            <w:r w:rsidRPr="00C2770F">
              <w:rPr>
                <w:color w:val="000000" w:themeColor="text1"/>
                <w:szCs w:val="26"/>
              </w:rPr>
              <w:t>18 01 03</w:t>
            </w:r>
          </w:p>
        </w:tc>
        <w:tc>
          <w:tcPr>
            <w:tcW w:w="990" w:type="dxa"/>
            <w:vAlign w:val="center"/>
          </w:tcPr>
          <w:p w14:paraId="5CCFEB3E" w14:textId="421B0C1B" w:rsidR="00C010AB" w:rsidRPr="00C2770F" w:rsidRDefault="00551236" w:rsidP="00337F3B">
            <w:pPr>
              <w:pStyle w:val="t6"/>
              <w:spacing w:after="120"/>
              <w:ind w:firstLine="0"/>
              <w:jc w:val="center"/>
              <w:rPr>
                <w:color w:val="000000" w:themeColor="text1"/>
                <w:szCs w:val="26"/>
                <w:lang w:val="en-US"/>
              </w:rPr>
            </w:pPr>
            <w:r w:rsidRPr="00C2770F">
              <w:rPr>
                <w:color w:val="000000" w:themeColor="text1"/>
                <w:szCs w:val="26"/>
                <w:lang w:val="en-US"/>
              </w:rPr>
              <w:t>KS</w:t>
            </w:r>
          </w:p>
        </w:tc>
        <w:tc>
          <w:tcPr>
            <w:tcW w:w="1339" w:type="dxa"/>
            <w:vAlign w:val="center"/>
          </w:tcPr>
          <w:p w14:paraId="50B77928" w14:textId="3A1F4612"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3,99</w:t>
            </w:r>
          </w:p>
        </w:tc>
        <w:tc>
          <w:tcPr>
            <w:tcW w:w="1340" w:type="dxa"/>
            <w:tcMar>
              <w:top w:w="0" w:type="dxa"/>
              <w:left w:w="108" w:type="dxa"/>
              <w:bottom w:w="0" w:type="dxa"/>
              <w:right w:w="108" w:type="dxa"/>
            </w:tcMar>
            <w:vAlign w:val="center"/>
          </w:tcPr>
          <w:p w14:paraId="25A3585F" w14:textId="31103F3F"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5,84</w:t>
            </w:r>
          </w:p>
        </w:tc>
      </w:tr>
      <w:tr w:rsidR="00C2770F" w:rsidRPr="00C2770F" w14:paraId="0E9E4633" w14:textId="77777777" w:rsidTr="00703B6D">
        <w:trPr>
          <w:trHeight w:val="439"/>
          <w:jc w:val="center"/>
        </w:trPr>
        <w:tc>
          <w:tcPr>
            <w:tcW w:w="625" w:type="dxa"/>
            <w:vAlign w:val="center"/>
          </w:tcPr>
          <w:p w14:paraId="69C35E4D"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6</w:t>
            </w:r>
          </w:p>
        </w:tc>
        <w:tc>
          <w:tcPr>
            <w:tcW w:w="3510" w:type="dxa"/>
            <w:tcMar>
              <w:top w:w="0" w:type="dxa"/>
              <w:left w:w="108" w:type="dxa"/>
              <w:bottom w:w="0" w:type="dxa"/>
              <w:right w:w="108" w:type="dxa"/>
            </w:tcMar>
            <w:vAlign w:val="center"/>
          </w:tcPr>
          <w:p w14:paraId="0705A1F1" w14:textId="77777777" w:rsidR="00C010AB" w:rsidRPr="00C2770F" w:rsidRDefault="00C010AB" w:rsidP="00337F3B">
            <w:pPr>
              <w:pStyle w:val="t6"/>
              <w:spacing w:after="120"/>
              <w:ind w:firstLine="0"/>
              <w:rPr>
                <w:color w:val="000000" w:themeColor="text1"/>
                <w:szCs w:val="26"/>
              </w:rPr>
            </w:pPr>
            <w:r w:rsidRPr="00C2770F">
              <w:rPr>
                <w:color w:val="000000" w:themeColor="text1"/>
                <w:szCs w:val="26"/>
              </w:rPr>
              <w:t>Bóng đèn huỳnh quang thải</w:t>
            </w:r>
          </w:p>
        </w:tc>
        <w:tc>
          <w:tcPr>
            <w:tcW w:w="1260" w:type="dxa"/>
            <w:tcMar>
              <w:top w:w="0" w:type="dxa"/>
              <w:left w:w="108" w:type="dxa"/>
              <w:bottom w:w="0" w:type="dxa"/>
              <w:right w:w="108" w:type="dxa"/>
            </w:tcMar>
            <w:vAlign w:val="center"/>
          </w:tcPr>
          <w:p w14:paraId="7E225897"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16 01 06</w:t>
            </w:r>
          </w:p>
        </w:tc>
        <w:tc>
          <w:tcPr>
            <w:tcW w:w="990" w:type="dxa"/>
            <w:vAlign w:val="center"/>
          </w:tcPr>
          <w:p w14:paraId="70C9321E" w14:textId="31FF07C6" w:rsidR="00C010AB" w:rsidRPr="00C2770F" w:rsidRDefault="00485104" w:rsidP="00337F3B">
            <w:pPr>
              <w:pStyle w:val="t6"/>
              <w:spacing w:after="120"/>
              <w:ind w:firstLine="0"/>
              <w:jc w:val="center"/>
              <w:rPr>
                <w:color w:val="000000" w:themeColor="text1"/>
                <w:szCs w:val="26"/>
                <w:lang w:val="en-US"/>
              </w:rPr>
            </w:pPr>
            <w:r w:rsidRPr="00C2770F">
              <w:rPr>
                <w:color w:val="000000" w:themeColor="text1"/>
                <w:szCs w:val="26"/>
                <w:lang w:val="en-US"/>
              </w:rPr>
              <w:t>NH</w:t>
            </w:r>
          </w:p>
        </w:tc>
        <w:tc>
          <w:tcPr>
            <w:tcW w:w="1339" w:type="dxa"/>
            <w:vAlign w:val="center"/>
          </w:tcPr>
          <w:p w14:paraId="586C46EC" w14:textId="2F808709"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1,20</w:t>
            </w:r>
          </w:p>
        </w:tc>
        <w:tc>
          <w:tcPr>
            <w:tcW w:w="1340" w:type="dxa"/>
            <w:tcMar>
              <w:top w:w="0" w:type="dxa"/>
              <w:left w:w="108" w:type="dxa"/>
              <w:bottom w:w="0" w:type="dxa"/>
              <w:right w:w="108" w:type="dxa"/>
            </w:tcMar>
            <w:vAlign w:val="center"/>
          </w:tcPr>
          <w:p w14:paraId="06AD81FC" w14:textId="18F89982"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1,75</w:t>
            </w:r>
          </w:p>
        </w:tc>
      </w:tr>
      <w:tr w:rsidR="00C2770F" w:rsidRPr="00C2770F" w14:paraId="1CDEE20D" w14:textId="77777777" w:rsidTr="00703B6D">
        <w:trPr>
          <w:trHeight w:val="439"/>
          <w:jc w:val="center"/>
        </w:trPr>
        <w:tc>
          <w:tcPr>
            <w:tcW w:w="625" w:type="dxa"/>
            <w:vAlign w:val="center"/>
          </w:tcPr>
          <w:p w14:paraId="68F7DC54"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lastRenderedPageBreak/>
              <w:t>7</w:t>
            </w:r>
          </w:p>
        </w:tc>
        <w:tc>
          <w:tcPr>
            <w:tcW w:w="3510" w:type="dxa"/>
            <w:tcMar>
              <w:top w:w="0" w:type="dxa"/>
              <w:left w:w="108" w:type="dxa"/>
              <w:bottom w:w="0" w:type="dxa"/>
              <w:right w:w="108" w:type="dxa"/>
            </w:tcMar>
            <w:vAlign w:val="center"/>
          </w:tcPr>
          <w:p w14:paraId="07CC7F80" w14:textId="62E9B303" w:rsidR="00C010AB" w:rsidRPr="00C2770F" w:rsidRDefault="00C010AB" w:rsidP="00337F3B">
            <w:pPr>
              <w:pStyle w:val="t6"/>
              <w:spacing w:after="120"/>
              <w:ind w:firstLine="0"/>
              <w:rPr>
                <w:color w:val="000000" w:themeColor="text1"/>
                <w:szCs w:val="26"/>
              </w:rPr>
            </w:pPr>
            <w:r w:rsidRPr="00C2770F">
              <w:rPr>
                <w:color w:val="000000" w:themeColor="text1"/>
                <w:szCs w:val="26"/>
              </w:rPr>
              <w:t>Pin</w:t>
            </w:r>
            <w:r w:rsidR="003B53E5" w:rsidRPr="00C2770F">
              <w:rPr>
                <w:color w:val="000000" w:themeColor="text1"/>
                <w:szCs w:val="26"/>
                <w:lang w:val="en-US"/>
              </w:rPr>
              <w:t>, ắc quy</w:t>
            </w:r>
            <w:r w:rsidRPr="00C2770F">
              <w:rPr>
                <w:color w:val="000000" w:themeColor="text1"/>
                <w:szCs w:val="26"/>
              </w:rPr>
              <w:t xml:space="preserve"> chì thải</w:t>
            </w:r>
          </w:p>
        </w:tc>
        <w:tc>
          <w:tcPr>
            <w:tcW w:w="1260" w:type="dxa"/>
            <w:tcMar>
              <w:top w:w="0" w:type="dxa"/>
              <w:left w:w="108" w:type="dxa"/>
              <w:bottom w:w="0" w:type="dxa"/>
              <w:right w:w="108" w:type="dxa"/>
            </w:tcMar>
            <w:vAlign w:val="center"/>
          </w:tcPr>
          <w:p w14:paraId="4B440414" w14:textId="77777777"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19 06 01</w:t>
            </w:r>
          </w:p>
        </w:tc>
        <w:tc>
          <w:tcPr>
            <w:tcW w:w="990" w:type="dxa"/>
            <w:vAlign w:val="center"/>
          </w:tcPr>
          <w:p w14:paraId="6D92CE80" w14:textId="05C50AD5" w:rsidR="00C010AB" w:rsidRPr="00C2770F" w:rsidRDefault="00574F2B" w:rsidP="00337F3B">
            <w:pPr>
              <w:pStyle w:val="t6"/>
              <w:spacing w:after="120"/>
              <w:ind w:firstLine="0"/>
              <w:jc w:val="center"/>
              <w:rPr>
                <w:color w:val="000000" w:themeColor="text1"/>
                <w:szCs w:val="26"/>
                <w:lang w:val="en-US"/>
              </w:rPr>
            </w:pPr>
            <w:r w:rsidRPr="00C2770F">
              <w:rPr>
                <w:color w:val="000000" w:themeColor="text1"/>
                <w:szCs w:val="26"/>
                <w:lang w:val="en-US"/>
              </w:rPr>
              <w:t>NH</w:t>
            </w:r>
          </w:p>
        </w:tc>
        <w:tc>
          <w:tcPr>
            <w:tcW w:w="1339" w:type="dxa"/>
            <w:vAlign w:val="center"/>
          </w:tcPr>
          <w:p w14:paraId="3EF416DD" w14:textId="71949E88"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0,12</w:t>
            </w:r>
          </w:p>
        </w:tc>
        <w:tc>
          <w:tcPr>
            <w:tcW w:w="1340" w:type="dxa"/>
            <w:tcMar>
              <w:top w:w="0" w:type="dxa"/>
              <w:left w:w="108" w:type="dxa"/>
              <w:bottom w:w="0" w:type="dxa"/>
              <w:right w:w="108" w:type="dxa"/>
            </w:tcMar>
            <w:vAlign w:val="center"/>
          </w:tcPr>
          <w:p w14:paraId="0B5D3E0C" w14:textId="11814F5B" w:rsidR="00C010AB" w:rsidRPr="00C2770F" w:rsidRDefault="00C010AB" w:rsidP="00337F3B">
            <w:pPr>
              <w:pStyle w:val="t6"/>
              <w:spacing w:after="120"/>
              <w:ind w:firstLine="0"/>
              <w:jc w:val="center"/>
              <w:rPr>
                <w:color w:val="000000" w:themeColor="text1"/>
                <w:szCs w:val="26"/>
              </w:rPr>
            </w:pPr>
            <w:r w:rsidRPr="00C2770F">
              <w:rPr>
                <w:color w:val="000000" w:themeColor="text1"/>
                <w:szCs w:val="26"/>
              </w:rPr>
              <w:t>0,18</w:t>
            </w:r>
          </w:p>
        </w:tc>
      </w:tr>
      <w:tr w:rsidR="00C2770F" w:rsidRPr="00C2770F" w14:paraId="385A9EB6" w14:textId="77777777" w:rsidTr="00703B6D">
        <w:trPr>
          <w:trHeight w:val="439"/>
          <w:jc w:val="center"/>
        </w:trPr>
        <w:tc>
          <w:tcPr>
            <w:tcW w:w="625" w:type="dxa"/>
            <w:vAlign w:val="center"/>
          </w:tcPr>
          <w:p w14:paraId="4C42BD05" w14:textId="77777777" w:rsidR="00C010AB" w:rsidRPr="00C2770F" w:rsidRDefault="00C010AB" w:rsidP="00337F3B">
            <w:pPr>
              <w:pStyle w:val="t6"/>
              <w:spacing w:after="120"/>
              <w:ind w:firstLine="0"/>
              <w:jc w:val="center"/>
              <w:rPr>
                <w:color w:val="000000" w:themeColor="text1"/>
                <w:szCs w:val="26"/>
              </w:rPr>
            </w:pPr>
          </w:p>
        </w:tc>
        <w:tc>
          <w:tcPr>
            <w:tcW w:w="3510" w:type="dxa"/>
            <w:tcMar>
              <w:top w:w="0" w:type="dxa"/>
              <w:left w:w="108" w:type="dxa"/>
              <w:bottom w:w="0" w:type="dxa"/>
              <w:right w:w="108" w:type="dxa"/>
            </w:tcMar>
            <w:vAlign w:val="center"/>
          </w:tcPr>
          <w:p w14:paraId="375A3A7D" w14:textId="13949236" w:rsidR="00C010AB" w:rsidRPr="00C2770F" w:rsidRDefault="00C010AB" w:rsidP="00337F3B">
            <w:pPr>
              <w:pStyle w:val="t6"/>
              <w:spacing w:after="120"/>
              <w:ind w:firstLine="0"/>
              <w:rPr>
                <w:b/>
                <w:color w:val="000000" w:themeColor="text1"/>
                <w:szCs w:val="26"/>
                <w:lang w:val="en-US"/>
              </w:rPr>
            </w:pPr>
            <w:r w:rsidRPr="00C2770F">
              <w:rPr>
                <w:b/>
                <w:color w:val="000000" w:themeColor="text1"/>
                <w:szCs w:val="26"/>
                <w:lang w:val="en-US"/>
              </w:rPr>
              <w:t>Tổng</w:t>
            </w:r>
          </w:p>
        </w:tc>
        <w:tc>
          <w:tcPr>
            <w:tcW w:w="1260" w:type="dxa"/>
            <w:tcMar>
              <w:top w:w="0" w:type="dxa"/>
              <w:left w:w="108" w:type="dxa"/>
              <w:bottom w:w="0" w:type="dxa"/>
              <w:right w:w="108" w:type="dxa"/>
            </w:tcMar>
            <w:vAlign w:val="center"/>
          </w:tcPr>
          <w:p w14:paraId="1B82A6CD" w14:textId="77777777" w:rsidR="00C010AB" w:rsidRPr="00C2770F" w:rsidRDefault="00C010AB" w:rsidP="00337F3B">
            <w:pPr>
              <w:pStyle w:val="t6"/>
              <w:spacing w:after="120"/>
              <w:ind w:firstLine="0"/>
              <w:jc w:val="center"/>
              <w:rPr>
                <w:b/>
                <w:color w:val="000000" w:themeColor="text1"/>
                <w:szCs w:val="26"/>
              </w:rPr>
            </w:pPr>
          </w:p>
        </w:tc>
        <w:tc>
          <w:tcPr>
            <w:tcW w:w="990" w:type="dxa"/>
            <w:vAlign w:val="center"/>
          </w:tcPr>
          <w:p w14:paraId="5626603E" w14:textId="77777777" w:rsidR="00C010AB" w:rsidRPr="00C2770F" w:rsidRDefault="00C010AB" w:rsidP="00337F3B">
            <w:pPr>
              <w:pStyle w:val="t6"/>
              <w:spacing w:after="120"/>
              <w:ind w:firstLine="0"/>
              <w:jc w:val="center"/>
              <w:rPr>
                <w:b/>
                <w:color w:val="000000" w:themeColor="text1"/>
                <w:szCs w:val="26"/>
              </w:rPr>
            </w:pPr>
          </w:p>
        </w:tc>
        <w:tc>
          <w:tcPr>
            <w:tcW w:w="1339" w:type="dxa"/>
            <w:vAlign w:val="center"/>
          </w:tcPr>
          <w:p w14:paraId="564D5FC4" w14:textId="3408F186" w:rsidR="00C010AB" w:rsidRPr="00C2770F" w:rsidRDefault="00C010AB" w:rsidP="00337F3B">
            <w:pPr>
              <w:pStyle w:val="t6"/>
              <w:spacing w:after="120"/>
              <w:ind w:firstLine="0"/>
              <w:jc w:val="center"/>
              <w:rPr>
                <w:b/>
                <w:color w:val="000000" w:themeColor="text1"/>
                <w:szCs w:val="26"/>
                <w:lang w:val="en-US"/>
              </w:rPr>
            </w:pPr>
            <w:r w:rsidRPr="00C2770F">
              <w:rPr>
                <w:b/>
                <w:color w:val="000000" w:themeColor="text1"/>
                <w:szCs w:val="26"/>
              </w:rPr>
              <w:t>816,33</w:t>
            </w:r>
          </w:p>
        </w:tc>
        <w:tc>
          <w:tcPr>
            <w:tcW w:w="1340" w:type="dxa"/>
            <w:tcMar>
              <w:top w:w="0" w:type="dxa"/>
              <w:left w:w="108" w:type="dxa"/>
              <w:bottom w:w="0" w:type="dxa"/>
              <w:right w:w="108" w:type="dxa"/>
            </w:tcMar>
            <w:vAlign w:val="center"/>
          </w:tcPr>
          <w:p w14:paraId="7E45D4B2" w14:textId="42A231A3" w:rsidR="00C010AB" w:rsidRPr="00C2770F" w:rsidRDefault="00C010AB" w:rsidP="00337F3B">
            <w:pPr>
              <w:pStyle w:val="t6"/>
              <w:spacing w:after="120"/>
              <w:ind w:firstLine="0"/>
              <w:jc w:val="center"/>
              <w:rPr>
                <w:b/>
                <w:color w:val="000000" w:themeColor="text1"/>
                <w:szCs w:val="26"/>
                <w:lang w:val="en-US"/>
              </w:rPr>
            </w:pPr>
            <w:r w:rsidRPr="00C2770F">
              <w:rPr>
                <w:b/>
                <w:color w:val="000000" w:themeColor="text1"/>
                <w:szCs w:val="26"/>
              </w:rPr>
              <w:t>1.194,51</w:t>
            </w:r>
          </w:p>
        </w:tc>
      </w:tr>
    </w:tbl>
    <w:p w14:paraId="31A13A82" w14:textId="1D63EFBD" w:rsidR="00E74088" w:rsidRPr="00C2770F" w:rsidRDefault="009754D1" w:rsidP="002B012A">
      <w:pPr>
        <w:pStyle w:val="t6"/>
        <w:spacing w:after="120"/>
        <w:ind w:firstLine="0"/>
        <w:jc w:val="right"/>
        <w:rPr>
          <w:color w:val="000000" w:themeColor="text1"/>
          <w:szCs w:val="26"/>
        </w:rPr>
      </w:pPr>
      <w:r w:rsidRPr="00C2770F">
        <w:rPr>
          <w:i/>
          <w:color w:val="000000" w:themeColor="text1"/>
          <w:szCs w:val="26"/>
        </w:rPr>
        <w:t>Nguồn: Công ty Cổ phần Đại Nam, 2022</w:t>
      </w:r>
      <w:r w:rsidR="00F830B7" w:rsidRPr="00C2770F">
        <w:rPr>
          <w:color w:val="000000" w:themeColor="text1"/>
          <w:szCs w:val="26"/>
        </w:rPr>
        <w:tab/>
      </w:r>
    </w:p>
    <w:p w14:paraId="400E141D" w14:textId="7C88B742" w:rsidR="009E74A9" w:rsidRPr="00C2770F" w:rsidRDefault="00C9448C" w:rsidP="009E74A9">
      <w:pPr>
        <w:pStyle w:val="t6"/>
        <w:spacing w:after="120"/>
        <w:ind w:firstLine="0"/>
        <w:rPr>
          <w:color w:val="000000" w:themeColor="text1"/>
          <w:szCs w:val="26"/>
        </w:rPr>
      </w:pPr>
      <w:r w:rsidRPr="00C2770F">
        <w:rPr>
          <w:color w:val="000000" w:themeColor="text1"/>
          <w:szCs w:val="26"/>
        </w:rPr>
        <w:tab/>
      </w:r>
      <w:r w:rsidR="009E74A9" w:rsidRPr="00C2770F">
        <w:rPr>
          <w:color w:val="000000" w:themeColor="text1"/>
          <w:szCs w:val="26"/>
        </w:rPr>
        <w:t>Biện pháp quản lý chất thải nguy hại của công ty áp dụng được trình bày cụ thể như sau:</w:t>
      </w:r>
    </w:p>
    <w:p w14:paraId="772678B2" w14:textId="4EEDE371" w:rsidR="009E74A9" w:rsidRPr="00C2770F" w:rsidRDefault="009E74A9" w:rsidP="009E74A9">
      <w:pPr>
        <w:widowControl w:val="0"/>
        <w:autoSpaceDE w:val="0"/>
        <w:autoSpaceDN w:val="0"/>
        <w:adjustRightInd w:val="0"/>
        <w:rPr>
          <w:color w:val="000000" w:themeColor="text1"/>
          <w:szCs w:val="26"/>
        </w:rPr>
      </w:pPr>
      <w:r w:rsidRPr="00C2770F">
        <w:rPr>
          <w:color w:val="000000" w:themeColor="text1"/>
          <w:szCs w:val="26"/>
        </w:rPr>
        <w:tab/>
        <w:t xml:space="preserve">+ Công ty xây dựng nhà kho riêng biệt, có mái che chứa CTNH và lưu trữ chất thải trong nhà kho chứa chất thải nguy hại theo quy định. </w:t>
      </w:r>
      <w:r w:rsidRPr="00C2770F">
        <w:rPr>
          <w:noProof/>
          <w:color w:val="000000" w:themeColor="text1"/>
          <w:szCs w:val="26"/>
        </w:rPr>
        <w:t>C</w:t>
      </w:r>
      <w:r w:rsidRPr="00C2770F">
        <w:rPr>
          <w:noProof/>
          <w:color w:val="000000" w:themeColor="text1"/>
          <w:szCs w:val="26"/>
          <w:lang w:val="vi-VN"/>
        </w:rPr>
        <w:t xml:space="preserve">hất thải nguy hại </w:t>
      </w:r>
      <w:r w:rsidRPr="00C2770F">
        <w:rPr>
          <w:noProof/>
          <w:color w:val="000000" w:themeColor="text1"/>
          <w:szCs w:val="26"/>
        </w:rPr>
        <w:t xml:space="preserve">của KCN </w:t>
      </w:r>
      <w:r w:rsidRPr="00C2770F">
        <w:rPr>
          <w:noProof/>
          <w:color w:val="000000" w:themeColor="text1"/>
          <w:szCs w:val="26"/>
          <w:lang w:val="vi-VN"/>
        </w:rPr>
        <w:t>được thu gom riêng</w:t>
      </w:r>
      <w:r w:rsidRPr="00C2770F">
        <w:rPr>
          <w:noProof/>
          <w:color w:val="000000" w:themeColor="text1"/>
          <w:szCs w:val="26"/>
        </w:rPr>
        <w:t xml:space="preserve"> vào các thùng chứa 120 L, có dán nhãn dấu hiệu cảnh báo chất thải nguy hại theo đúng quy định đặt trong nhà kho kín, có mái che diện tích 30 m</w:t>
      </w:r>
      <w:r w:rsidRPr="00C2770F">
        <w:rPr>
          <w:noProof/>
          <w:color w:val="000000" w:themeColor="text1"/>
          <w:szCs w:val="26"/>
          <w:vertAlign w:val="superscript"/>
        </w:rPr>
        <w:t>2</w:t>
      </w:r>
      <w:r w:rsidRPr="00C2770F">
        <w:rPr>
          <w:noProof/>
          <w:color w:val="000000" w:themeColor="text1"/>
          <w:szCs w:val="26"/>
        </w:rPr>
        <w:t>. Riêng bùn thải được Công ty đóng bao đặt vào container chứa CTNH, kích thước 12 x 2,34 x 2,38 (m). Container chứa đảm bảo ngăn ngừa bùn rò rỉ, tiếp xúc với thời tiết bên ngoài.</w:t>
      </w:r>
    </w:p>
    <w:p w14:paraId="549330EF" w14:textId="77777777" w:rsidR="009E74A9" w:rsidRPr="00C2770F" w:rsidRDefault="009E74A9" w:rsidP="009E74A9">
      <w:pPr>
        <w:pStyle w:val="t6"/>
        <w:spacing w:after="120"/>
        <w:ind w:firstLine="0"/>
        <w:rPr>
          <w:color w:val="000000" w:themeColor="text1"/>
          <w:szCs w:val="26"/>
        </w:rPr>
      </w:pPr>
      <w:r w:rsidRPr="00C2770F">
        <w:rPr>
          <w:color w:val="000000" w:themeColor="text1"/>
          <w:szCs w:val="26"/>
        </w:rPr>
        <w:tab/>
        <w:t>+ KCN Sóng Thần 3 đã được Sở Tài nguyên và Môi trường cấp Sổ đăng ký quản lý chủ nguồn thải chất thải nguy hại mã số 74.000.551.T ngày 08/10/2009.</w:t>
      </w:r>
    </w:p>
    <w:p w14:paraId="2DC921A2" w14:textId="3BBCC9FC" w:rsidR="009E74A9" w:rsidRPr="00C2770F" w:rsidRDefault="009E74A9" w:rsidP="009E74A9">
      <w:pPr>
        <w:pStyle w:val="t6"/>
        <w:spacing w:after="120"/>
        <w:ind w:firstLine="0"/>
        <w:rPr>
          <w:color w:val="000000" w:themeColor="text1"/>
          <w:szCs w:val="26"/>
        </w:rPr>
      </w:pPr>
      <w:r w:rsidRPr="00C2770F">
        <w:rPr>
          <w:color w:val="000000" w:themeColor="text1"/>
          <w:szCs w:val="26"/>
        </w:rPr>
        <w:tab/>
        <w:t xml:space="preserve">+ </w:t>
      </w:r>
      <w:r w:rsidR="00C21EC7" w:rsidRPr="00C2770F">
        <w:rPr>
          <w:color w:val="000000" w:themeColor="text1"/>
          <w:szCs w:val="26"/>
          <w:lang w:val="en-US"/>
        </w:rPr>
        <w:t>Tất cả chất thải được</w:t>
      </w:r>
      <w:r w:rsidR="000868D4" w:rsidRPr="00C2770F">
        <w:rPr>
          <w:color w:val="000000" w:themeColor="text1"/>
          <w:szCs w:val="26"/>
          <w:lang w:val="en-US"/>
        </w:rPr>
        <w:t xml:space="preserve"> Công ty</w:t>
      </w:r>
      <w:r w:rsidR="00C21EC7" w:rsidRPr="00C2770F">
        <w:rPr>
          <w:color w:val="000000" w:themeColor="text1"/>
          <w:szCs w:val="26"/>
          <w:lang w:val="en-US"/>
        </w:rPr>
        <w:t xml:space="preserve"> h</w:t>
      </w:r>
      <w:r w:rsidRPr="00C2770F">
        <w:rPr>
          <w:color w:val="000000" w:themeColor="text1"/>
          <w:szCs w:val="26"/>
        </w:rPr>
        <w:t xml:space="preserve">ợp đồng với đơn vị có chức năng thu gom và xử lý chất thải nguy hại, định kỳ đến thu gom và xử lý nguồn ô nhiễm này tại </w:t>
      </w:r>
      <w:r w:rsidR="0017634B" w:rsidRPr="00C2770F">
        <w:rPr>
          <w:color w:val="000000" w:themeColor="text1"/>
          <w:szCs w:val="26"/>
        </w:rPr>
        <w:t xml:space="preserve">HĐ số </w:t>
      </w:r>
      <w:r w:rsidR="0017634B" w:rsidRPr="00C2770F">
        <w:rPr>
          <w:color w:val="000000" w:themeColor="text1"/>
          <w:szCs w:val="26"/>
          <w:lang w:val="en-US"/>
        </w:rPr>
        <w:t>1458</w:t>
      </w:r>
      <w:r w:rsidR="0017634B" w:rsidRPr="00C2770F">
        <w:rPr>
          <w:color w:val="000000" w:themeColor="text1"/>
          <w:szCs w:val="26"/>
        </w:rPr>
        <w:t>-RNH/HĐ-KT/</w:t>
      </w:r>
      <w:r w:rsidR="0017634B" w:rsidRPr="00C2770F">
        <w:rPr>
          <w:color w:val="000000" w:themeColor="text1"/>
          <w:szCs w:val="26"/>
          <w:lang w:val="en-US"/>
        </w:rPr>
        <w:t>22</w:t>
      </w:r>
      <w:r w:rsidR="0017634B" w:rsidRPr="00C2770F">
        <w:rPr>
          <w:color w:val="000000" w:themeColor="text1"/>
          <w:szCs w:val="26"/>
        </w:rPr>
        <w:t xml:space="preserve"> ngày </w:t>
      </w:r>
      <w:r w:rsidR="0017634B" w:rsidRPr="00C2770F">
        <w:rPr>
          <w:color w:val="000000" w:themeColor="text1"/>
          <w:szCs w:val="26"/>
          <w:lang w:val="en-US"/>
        </w:rPr>
        <w:t>21</w:t>
      </w:r>
      <w:r w:rsidR="0017634B" w:rsidRPr="00C2770F">
        <w:rPr>
          <w:color w:val="000000" w:themeColor="text1"/>
          <w:szCs w:val="26"/>
        </w:rPr>
        <w:t>/0</w:t>
      </w:r>
      <w:r w:rsidR="0017634B" w:rsidRPr="00C2770F">
        <w:rPr>
          <w:color w:val="000000" w:themeColor="text1"/>
          <w:szCs w:val="26"/>
          <w:lang w:val="en-US"/>
        </w:rPr>
        <w:t>8/</w:t>
      </w:r>
      <w:r w:rsidR="0017634B" w:rsidRPr="00C2770F">
        <w:rPr>
          <w:color w:val="000000" w:themeColor="text1"/>
          <w:szCs w:val="26"/>
        </w:rPr>
        <w:t>20</w:t>
      </w:r>
      <w:r w:rsidR="0017634B" w:rsidRPr="00C2770F">
        <w:rPr>
          <w:color w:val="000000" w:themeColor="text1"/>
          <w:szCs w:val="26"/>
          <w:lang w:val="en-US"/>
        </w:rPr>
        <w:t>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C2770F" w:rsidRPr="00C2770F" w14:paraId="0496EFF4" w14:textId="77777777" w:rsidTr="009754D1">
        <w:tc>
          <w:tcPr>
            <w:tcW w:w="4530" w:type="dxa"/>
          </w:tcPr>
          <w:p w14:paraId="4F55ABF1" w14:textId="77777777" w:rsidR="00B0581C" w:rsidRPr="00C2770F" w:rsidRDefault="009754D1" w:rsidP="00CF4513">
            <w:pPr>
              <w:pStyle w:val="t6"/>
              <w:spacing w:after="120"/>
              <w:ind w:firstLine="0"/>
              <w:jc w:val="center"/>
              <w:rPr>
                <w:color w:val="000000" w:themeColor="text1"/>
                <w:szCs w:val="26"/>
              </w:rPr>
            </w:pPr>
            <w:r w:rsidRPr="00C2770F">
              <w:rPr>
                <w:color w:val="000000" w:themeColor="text1"/>
                <w:szCs w:val="26"/>
                <w:lang w:val="en-US"/>
              </w:rPr>
              <w:drawing>
                <wp:inline distT="0" distB="0" distL="0" distR="0" wp14:anchorId="0899C445" wp14:editId="0E0B3FAB">
                  <wp:extent cx="2631882" cy="1513507"/>
                  <wp:effectExtent l="0" t="0" r="0" b="0"/>
                  <wp:docPr id="58" name="Picture 58" descr="E:\BREM_Consultation\Work\2022 - Sóng Thần 3\Tài liệu\Ảnh khảo sát ST3\z3438809114586_ec40f5fcf7a9398e55999a0db300a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REM_Consultation\Work\2022 - Sóng Thần 3\Tài liệu\Ảnh khảo sát ST3\z3438809114586_ec40f5fcf7a9398e55999a0db300ac1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43" t="5987" r="23362" b="-1"/>
                          <a:stretch/>
                        </pic:blipFill>
                        <pic:spPr bwMode="auto">
                          <a:xfrm>
                            <a:off x="0" y="0"/>
                            <a:ext cx="2652832" cy="1525554"/>
                          </a:xfrm>
                          <a:prstGeom prst="rect">
                            <a:avLst/>
                          </a:prstGeom>
                          <a:noFill/>
                          <a:ln>
                            <a:noFill/>
                          </a:ln>
                          <a:extLst>
                            <a:ext uri="{53640926-AAD7-44D8-BBD7-CCE9431645EC}">
                              <a14:shadowObscured xmlns:a14="http://schemas.microsoft.com/office/drawing/2010/main"/>
                            </a:ext>
                          </a:extLst>
                        </pic:spPr>
                      </pic:pic>
                    </a:graphicData>
                  </a:graphic>
                </wp:inline>
              </w:drawing>
            </w:r>
          </w:p>
          <w:p w14:paraId="526BA2CE" w14:textId="1ABD8667" w:rsidR="00B0581C" w:rsidRPr="00C2770F" w:rsidRDefault="00B0581C" w:rsidP="00CF4513">
            <w:pPr>
              <w:pStyle w:val="t6"/>
              <w:spacing w:after="120"/>
              <w:ind w:firstLine="0"/>
              <w:jc w:val="center"/>
              <w:rPr>
                <w:color w:val="000000" w:themeColor="text1"/>
                <w:szCs w:val="26"/>
                <w:lang w:val="en-US"/>
              </w:rPr>
            </w:pPr>
            <w:r w:rsidRPr="00C2770F">
              <w:rPr>
                <w:color w:val="000000" w:themeColor="text1"/>
                <w:szCs w:val="26"/>
                <w:lang w:val="en-US"/>
              </w:rPr>
              <w:t>Thùng chứa CTNH</w:t>
            </w:r>
          </w:p>
        </w:tc>
        <w:tc>
          <w:tcPr>
            <w:tcW w:w="4531" w:type="dxa"/>
          </w:tcPr>
          <w:p w14:paraId="0ACD1DB7" w14:textId="77777777" w:rsidR="009754D1" w:rsidRPr="00C2770F" w:rsidRDefault="009754D1" w:rsidP="00CF4513">
            <w:pPr>
              <w:pStyle w:val="t6"/>
              <w:spacing w:after="120"/>
              <w:ind w:firstLine="0"/>
              <w:jc w:val="center"/>
              <w:rPr>
                <w:color w:val="000000" w:themeColor="text1"/>
                <w:szCs w:val="26"/>
              </w:rPr>
            </w:pPr>
            <w:r w:rsidRPr="00C2770F">
              <w:rPr>
                <w:color w:val="000000" w:themeColor="text1"/>
                <w:szCs w:val="26"/>
                <w:lang w:val="en-US"/>
              </w:rPr>
              <w:drawing>
                <wp:inline distT="0" distB="0" distL="0" distR="0" wp14:anchorId="60964A3A" wp14:editId="00AA7B60">
                  <wp:extent cx="2278049" cy="1502796"/>
                  <wp:effectExtent l="0" t="0" r="8255" b="2540"/>
                  <wp:docPr id="60" name="Picture 60" descr="C:\Users\Admin\Desktop\Presenta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resentation1.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1164" t="10857" r="10691" b="9235"/>
                          <a:stretch/>
                        </pic:blipFill>
                        <pic:spPr bwMode="auto">
                          <a:xfrm>
                            <a:off x="0" y="0"/>
                            <a:ext cx="2326968" cy="1535067"/>
                          </a:xfrm>
                          <a:prstGeom prst="rect">
                            <a:avLst/>
                          </a:prstGeom>
                          <a:noFill/>
                          <a:ln>
                            <a:noFill/>
                          </a:ln>
                          <a:extLst>
                            <a:ext uri="{53640926-AAD7-44D8-BBD7-CCE9431645EC}">
                              <a14:shadowObscured xmlns:a14="http://schemas.microsoft.com/office/drawing/2010/main"/>
                            </a:ext>
                          </a:extLst>
                        </pic:spPr>
                      </pic:pic>
                    </a:graphicData>
                  </a:graphic>
                </wp:inline>
              </w:drawing>
            </w:r>
          </w:p>
          <w:p w14:paraId="0651A0EA" w14:textId="541F3CBF" w:rsidR="00B0581C" w:rsidRPr="00C2770F" w:rsidRDefault="00B0581C" w:rsidP="00CF4513">
            <w:pPr>
              <w:pStyle w:val="t6"/>
              <w:spacing w:after="120"/>
              <w:ind w:firstLine="0"/>
              <w:jc w:val="center"/>
              <w:rPr>
                <w:color w:val="000000" w:themeColor="text1"/>
                <w:szCs w:val="26"/>
                <w:lang w:val="en-US"/>
              </w:rPr>
            </w:pPr>
            <w:r w:rsidRPr="00C2770F">
              <w:rPr>
                <w:color w:val="000000" w:themeColor="text1"/>
                <w:szCs w:val="26"/>
                <w:lang w:val="en-US"/>
              </w:rPr>
              <w:t>Kho chứa CTNHH</w:t>
            </w:r>
          </w:p>
        </w:tc>
      </w:tr>
    </w:tbl>
    <w:p w14:paraId="2D8006EF" w14:textId="3DF33AE7" w:rsidR="009754D1" w:rsidRPr="00C2770F" w:rsidRDefault="009754D1" w:rsidP="00CF4513">
      <w:pPr>
        <w:pStyle w:val="Vnbnnidung40"/>
        <w:tabs>
          <w:tab w:val="left" w:pos="1688"/>
        </w:tabs>
        <w:adjustRightInd w:val="0"/>
        <w:snapToGrid w:val="0"/>
        <w:spacing w:before="120" w:after="120"/>
        <w:rPr>
          <w:rStyle w:val="Vnbnnidung4"/>
          <w:color w:val="000000" w:themeColor="text1"/>
          <w:sz w:val="26"/>
          <w:szCs w:val="26"/>
          <w:highlight w:val="white"/>
          <w:lang w:eastAsia="vi-VN"/>
        </w:rPr>
      </w:pPr>
      <w:bookmarkStart w:id="841" w:name="_Toc102746613"/>
      <w:bookmarkStart w:id="842" w:name="_Toc113344106"/>
      <w:r w:rsidRPr="00C2770F">
        <w:rPr>
          <w:b/>
          <w:color w:val="000000" w:themeColor="text1"/>
          <w:sz w:val="26"/>
          <w:szCs w:val="26"/>
        </w:rPr>
        <w:t xml:space="preserve">Hình 3. </w:t>
      </w:r>
      <w:r w:rsidRPr="00C2770F">
        <w:rPr>
          <w:b/>
          <w:color w:val="000000" w:themeColor="text1"/>
          <w:sz w:val="26"/>
          <w:szCs w:val="26"/>
        </w:rPr>
        <w:fldChar w:fldCharType="begin"/>
      </w:r>
      <w:r w:rsidRPr="00C2770F">
        <w:rPr>
          <w:b/>
          <w:color w:val="000000" w:themeColor="text1"/>
          <w:sz w:val="26"/>
          <w:szCs w:val="26"/>
        </w:rPr>
        <w:instrText xml:space="preserve"> SEQ Hình_3. \* ARABIC </w:instrText>
      </w:r>
      <w:r w:rsidRPr="00C2770F">
        <w:rPr>
          <w:b/>
          <w:color w:val="000000" w:themeColor="text1"/>
          <w:sz w:val="26"/>
          <w:szCs w:val="26"/>
        </w:rPr>
        <w:fldChar w:fldCharType="separate"/>
      </w:r>
      <w:r w:rsidR="00C2770F">
        <w:rPr>
          <w:b/>
          <w:noProof/>
          <w:color w:val="000000" w:themeColor="text1"/>
          <w:sz w:val="26"/>
          <w:szCs w:val="26"/>
        </w:rPr>
        <w:t>11</w:t>
      </w:r>
      <w:r w:rsidRPr="00C2770F">
        <w:rPr>
          <w:b/>
          <w:color w:val="000000" w:themeColor="text1"/>
          <w:sz w:val="26"/>
          <w:szCs w:val="26"/>
        </w:rPr>
        <w:fldChar w:fldCharType="end"/>
      </w:r>
      <w:r w:rsidRPr="00C2770F">
        <w:rPr>
          <w:b/>
          <w:color w:val="000000" w:themeColor="text1"/>
          <w:sz w:val="26"/>
          <w:szCs w:val="26"/>
        </w:rPr>
        <w:t xml:space="preserve">: </w:t>
      </w:r>
      <w:r w:rsidRPr="00C2770F">
        <w:rPr>
          <w:color w:val="000000" w:themeColor="text1"/>
          <w:sz w:val="26"/>
          <w:szCs w:val="26"/>
        </w:rPr>
        <w:t xml:space="preserve">Khu vực chứa CTNH tại </w:t>
      </w:r>
      <w:bookmarkEnd w:id="841"/>
      <w:r w:rsidRPr="00C2770F">
        <w:rPr>
          <w:bCs/>
          <w:color w:val="000000" w:themeColor="text1"/>
          <w:sz w:val="26"/>
          <w:szCs w:val="26"/>
          <w:highlight w:val="white"/>
        </w:rPr>
        <w:t>trạm XLNT</w:t>
      </w:r>
      <w:bookmarkEnd w:id="842"/>
    </w:p>
    <w:p w14:paraId="2396C782" w14:textId="77777777" w:rsidR="009754D1" w:rsidRPr="00C2770F" w:rsidRDefault="009754D1" w:rsidP="00CF4513">
      <w:pPr>
        <w:pStyle w:val="Heading2"/>
        <w:rPr>
          <w:rStyle w:val="Vnbnnidung"/>
          <w:b w:val="0"/>
          <w:bCs w:val="0"/>
          <w:color w:val="000000" w:themeColor="text1"/>
        </w:rPr>
      </w:pPr>
      <w:bookmarkStart w:id="843" w:name="bookmark448"/>
      <w:bookmarkStart w:id="844" w:name="_Toc103609983"/>
      <w:bookmarkStart w:id="845" w:name="_Toc113343986"/>
      <w:bookmarkEnd w:id="835"/>
      <w:r w:rsidRPr="00C2770F">
        <w:rPr>
          <w:rStyle w:val="Vnbnnidung"/>
          <w:color w:val="000000" w:themeColor="text1"/>
        </w:rPr>
        <w:t>3.5</w:t>
      </w:r>
      <w:bookmarkEnd w:id="843"/>
      <w:r w:rsidRPr="00C2770F">
        <w:rPr>
          <w:rStyle w:val="Vnbnnidung"/>
          <w:color w:val="000000" w:themeColor="text1"/>
        </w:rPr>
        <w:t>. Công trình, biện pháp giảm thiểu tiếng ồn, độ rung</w:t>
      </w:r>
      <w:bookmarkEnd w:id="844"/>
      <w:bookmarkEnd w:id="845"/>
    </w:p>
    <w:p w14:paraId="70B6D6AA" w14:textId="49C17F2D" w:rsidR="003110ED" w:rsidRPr="00C2770F" w:rsidRDefault="0096409C" w:rsidP="00CF4513">
      <w:pPr>
        <w:pStyle w:val="Heading3"/>
        <w:spacing w:before="120" w:after="120"/>
        <w:rPr>
          <w:rStyle w:val="Vnbnnidung"/>
          <w:b w:val="0"/>
          <w:color w:val="000000" w:themeColor="text1"/>
        </w:rPr>
      </w:pPr>
      <w:bookmarkStart w:id="846" w:name="_Toc113343987"/>
      <w:bookmarkStart w:id="847" w:name="bookmark449"/>
      <w:r w:rsidRPr="00C2770F">
        <w:rPr>
          <w:rStyle w:val="Vnbnnidung"/>
          <w:color w:val="000000" w:themeColor="text1"/>
        </w:rPr>
        <w:t>3.5</w:t>
      </w:r>
      <w:r w:rsidR="003110ED" w:rsidRPr="00C2770F">
        <w:rPr>
          <w:rStyle w:val="Vnbnnidung"/>
          <w:color w:val="000000" w:themeColor="text1"/>
        </w:rPr>
        <w:t>.1. Đối với các cơ sở sản xuất trong KCN Sóng Thần 3</w:t>
      </w:r>
      <w:bookmarkEnd w:id="846"/>
    </w:p>
    <w:p w14:paraId="3CE80B95" w14:textId="28A5B57A" w:rsidR="003110ED" w:rsidRPr="00C2770F" w:rsidRDefault="00A56D52" w:rsidP="00CF4513">
      <w:pPr>
        <w:ind w:firstLine="0"/>
        <w:rPr>
          <w:color w:val="000000" w:themeColor="text1"/>
          <w:szCs w:val="26"/>
        </w:rPr>
      </w:pPr>
      <w:r w:rsidRPr="00C2770F">
        <w:rPr>
          <w:color w:val="000000" w:themeColor="text1"/>
          <w:szCs w:val="26"/>
        </w:rPr>
        <w:tab/>
      </w:r>
      <w:r w:rsidR="003110ED" w:rsidRPr="00C2770F">
        <w:rPr>
          <w:color w:val="000000" w:themeColor="text1"/>
          <w:szCs w:val="26"/>
        </w:rPr>
        <w:t>Đối với KCN, tiếng ồn, độ rung chủ yếu phát sinh ở các nhà máy thành viên. Đặc biệt, do KCN có thu hút nhóm ngành dệt may</w:t>
      </w:r>
      <w:r w:rsidR="006D6576" w:rsidRPr="00C2770F">
        <w:rPr>
          <w:color w:val="000000" w:themeColor="text1"/>
          <w:szCs w:val="26"/>
        </w:rPr>
        <w:t xml:space="preserve"> (không nhuộm)</w:t>
      </w:r>
      <w:r w:rsidR="00B92DEC" w:rsidRPr="00C2770F">
        <w:rPr>
          <w:color w:val="000000" w:themeColor="text1"/>
          <w:szCs w:val="26"/>
        </w:rPr>
        <w:t>, sản xuất kim loại</w:t>
      </w:r>
      <w:r w:rsidR="00AD337F" w:rsidRPr="00C2770F">
        <w:rPr>
          <w:color w:val="000000" w:themeColor="text1"/>
          <w:szCs w:val="26"/>
        </w:rPr>
        <w:t>, cơ khí</w:t>
      </w:r>
      <w:r w:rsidR="003110ED" w:rsidRPr="00C2770F">
        <w:rPr>
          <w:color w:val="000000" w:themeColor="text1"/>
          <w:szCs w:val="26"/>
        </w:rPr>
        <w:t xml:space="preserve"> nên tiếng ồn phát sinh ở các nhà máy này tương đối lớn. </w:t>
      </w:r>
      <w:r w:rsidR="003110ED" w:rsidRPr="00C2770F">
        <w:rPr>
          <w:color w:val="000000" w:themeColor="text1"/>
          <w:szCs w:val="26"/>
          <w:lang w:val="vi-VN"/>
        </w:rPr>
        <w:t>T</w:t>
      </w:r>
      <w:r w:rsidR="003110ED" w:rsidRPr="00C2770F">
        <w:rPr>
          <w:color w:val="000000" w:themeColor="text1"/>
          <w:szCs w:val="26"/>
        </w:rPr>
        <w:t>ham khảo một số nhà má</w:t>
      </w:r>
      <w:r w:rsidR="009A16F7" w:rsidRPr="00C2770F">
        <w:rPr>
          <w:color w:val="000000" w:themeColor="text1"/>
          <w:szCs w:val="26"/>
        </w:rPr>
        <w:t>y</w:t>
      </w:r>
      <w:r w:rsidR="003110ED" w:rsidRPr="00C2770F">
        <w:rPr>
          <w:color w:val="000000" w:themeColor="text1"/>
          <w:szCs w:val="26"/>
        </w:rPr>
        <w:t>, tiếng ồn do máy móc thiết bị sản xuất ở xưởng có độ ồn từ 83-94,2 dBA… Tuy nhiên, ở vị trí cách nguồn ồn từ 20</w:t>
      </w:r>
      <w:r w:rsidR="00077815" w:rsidRPr="00C2770F">
        <w:rPr>
          <w:color w:val="000000" w:themeColor="text1"/>
          <w:szCs w:val="26"/>
        </w:rPr>
        <w:t xml:space="preserve"> </w:t>
      </w:r>
      <w:r w:rsidR="003110ED" w:rsidRPr="00C2770F">
        <w:rPr>
          <w:color w:val="000000" w:themeColor="text1"/>
          <w:szCs w:val="26"/>
        </w:rPr>
        <w:t>m trở lên thì tiếng ồn giảm dần và nằm trong giới hạn cho phép của QCVN 26:2010/BTNMT (70</w:t>
      </w:r>
      <w:r w:rsidR="00B92DEC" w:rsidRPr="00C2770F">
        <w:rPr>
          <w:color w:val="000000" w:themeColor="text1"/>
          <w:szCs w:val="26"/>
        </w:rPr>
        <w:t xml:space="preserve"> </w:t>
      </w:r>
      <w:r w:rsidR="003110ED" w:rsidRPr="00C2770F">
        <w:rPr>
          <w:color w:val="000000" w:themeColor="text1"/>
          <w:szCs w:val="26"/>
        </w:rPr>
        <w:t>dBA). Do vậy, biện pháp giảm thiểu tiếng ồn cho công nhân trực tiếp lao động tại xưởng là hết sức cần thiết, biện pháp cụ thể được trình bày trong báo cáo ĐTM của các nhà máy thực hiện trước khi đầu tư xây dựng dự án.</w:t>
      </w:r>
    </w:p>
    <w:p w14:paraId="2D11234E" w14:textId="6C1E20DF" w:rsidR="003110ED" w:rsidRPr="00C2770F" w:rsidRDefault="00286BF5" w:rsidP="00CF4513">
      <w:pPr>
        <w:ind w:firstLine="0"/>
        <w:rPr>
          <w:color w:val="000000" w:themeColor="text1"/>
          <w:szCs w:val="26"/>
        </w:rPr>
      </w:pPr>
      <w:r w:rsidRPr="00C2770F">
        <w:rPr>
          <w:color w:val="000000" w:themeColor="text1"/>
          <w:szCs w:val="26"/>
        </w:rPr>
        <w:lastRenderedPageBreak/>
        <w:tab/>
      </w:r>
      <w:r w:rsidR="003110ED" w:rsidRPr="00C2770F">
        <w:rPr>
          <w:color w:val="000000" w:themeColor="text1"/>
          <w:szCs w:val="26"/>
        </w:rPr>
        <w:t xml:space="preserve">Để tiếng ồn không ảnh hưởng đến khu vực xung quanh, </w:t>
      </w:r>
      <w:r w:rsidRPr="00C2770F">
        <w:rPr>
          <w:color w:val="000000" w:themeColor="text1"/>
          <w:szCs w:val="26"/>
        </w:rPr>
        <w:t>Công ty</w:t>
      </w:r>
      <w:r w:rsidR="003110ED" w:rsidRPr="00C2770F">
        <w:rPr>
          <w:color w:val="000000" w:themeColor="text1"/>
          <w:szCs w:val="26"/>
        </w:rPr>
        <w:t xml:space="preserve"> sẽ tiếp tục thực hiện một số biện pháp thiết thực sau:</w:t>
      </w:r>
    </w:p>
    <w:p w14:paraId="05842874" w14:textId="745E7C7C" w:rsidR="003110ED" w:rsidRPr="00C2770F" w:rsidRDefault="007623A9" w:rsidP="00CF4513">
      <w:pPr>
        <w:ind w:firstLine="0"/>
        <w:rPr>
          <w:color w:val="000000" w:themeColor="text1"/>
          <w:szCs w:val="26"/>
        </w:rPr>
      </w:pPr>
      <w:r w:rsidRPr="00C2770F">
        <w:rPr>
          <w:color w:val="000000" w:themeColor="text1"/>
          <w:szCs w:val="26"/>
        </w:rPr>
        <w:tab/>
        <w:t xml:space="preserve">- </w:t>
      </w:r>
      <w:r w:rsidR="003110ED" w:rsidRPr="00C2770F">
        <w:rPr>
          <w:color w:val="000000" w:themeColor="text1"/>
          <w:szCs w:val="26"/>
        </w:rPr>
        <w:t>Tạo khoảng cây xanh cách ly với khu vực xung quanh (tùy thuộc vào từng vị trí cụ thể của khu đất dự</w:t>
      </w:r>
      <w:r w:rsidR="00533EB4" w:rsidRPr="00C2770F">
        <w:rPr>
          <w:color w:val="000000" w:themeColor="text1"/>
          <w:szCs w:val="26"/>
        </w:rPr>
        <w:t xml:space="preserve"> án);</w:t>
      </w:r>
    </w:p>
    <w:p w14:paraId="3A1097B3" w14:textId="5601C983" w:rsidR="003110ED" w:rsidRPr="00C2770F" w:rsidRDefault="00A04864" w:rsidP="00CF4513">
      <w:pPr>
        <w:ind w:firstLine="0"/>
        <w:rPr>
          <w:color w:val="000000" w:themeColor="text1"/>
          <w:szCs w:val="26"/>
        </w:rPr>
      </w:pPr>
      <w:r w:rsidRPr="00C2770F">
        <w:rPr>
          <w:color w:val="000000" w:themeColor="text1"/>
          <w:szCs w:val="26"/>
        </w:rPr>
        <w:tab/>
        <w:t xml:space="preserve">- </w:t>
      </w:r>
      <w:r w:rsidR="000C6BC3" w:rsidRPr="00C2770F">
        <w:rPr>
          <w:color w:val="000000" w:themeColor="text1"/>
          <w:szCs w:val="26"/>
        </w:rPr>
        <w:t xml:space="preserve">Tuân thủ theo đúng quy hoạch phân khu đã được phê duyệt. </w:t>
      </w:r>
      <w:r w:rsidR="003110ED" w:rsidRPr="00C2770F">
        <w:rPr>
          <w:color w:val="000000" w:themeColor="text1"/>
          <w:szCs w:val="26"/>
        </w:rPr>
        <w:t>Những ngành nghề phát sinh tiếng ồn tương đối lớn</w:t>
      </w:r>
      <w:r w:rsidR="002A2E46" w:rsidRPr="00C2770F">
        <w:rPr>
          <w:color w:val="000000" w:themeColor="text1"/>
          <w:szCs w:val="26"/>
        </w:rPr>
        <w:t>, nguy cơ ô nhiễ</w:t>
      </w:r>
      <w:r w:rsidR="009E38F4" w:rsidRPr="00C2770F">
        <w:rPr>
          <w:color w:val="000000" w:themeColor="text1"/>
          <w:szCs w:val="26"/>
        </w:rPr>
        <w:t>m cao hơn</w:t>
      </w:r>
      <w:r w:rsidR="003110ED" w:rsidRPr="00C2770F">
        <w:rPr>
          <w:color w:val="000000" w:themeColor="text1"/>
          <w:szCs w:val="26"/>
        </w:rPr>
        <w:t xml:space="preserve"> sẽ bố trí xa khu vực dân cư.</w:t>
      </w:r>
    </w:p>
    <w:p w14:paraId="0DB58FDA" w14:textId="429FBA60" w:rsidR="003110ED" w:rsidRPr="00C2770F" w:rsidRDefault="00FA069F" w:rsidP="00CF4513">
      <w:pPr>
        <w:pStyle w:val="Heading3"/>
        <w:spacing w:before="120" w:after="120"/>
        <w:rPr>
          <w:rStyle w:val="Vnbnnidung4"/>
          <w:color w:val="000000" w:themeColor="text1"/>
          <w:sz w:val="26"/>
          <w:szCs w:val="26"/>
          <w:lang w:eastAsia="vi-VN"/>
        </w:rPr>
      </w:pPr>
      <w:bookmarkStart w:id="848" w:name="_Toc113343988"/>
      <w:r w:rsidRPr="00C2770F">
        <w:rPr>
          <w:rStyle w:val="Vnbnnidung"/>
          <w:color w:val="000000" w:themeColor="text1"/>
        </w:rPr>
        <w:t>3.5</w:t>
      </w:r>
      <w:r w:rsidR="00102498" w:rsidRPr="00C2770F">
        <w:rPr>
          <w:rStyle w:val="Vnbnnidung"/>
          <w:color w:val="000000" w:themeColor="text1"/>
        </w:rPr>
        <w:t xml:space="preserve">.2. Đối với hoạt động </w:t>
      </w:r>
      <w:r w:rsidR="00117892" w:rsidRPr="00C2770F">
        <w:rPr>
          <w:rStyle w:val="Vnbnnidung"/>
          <w:color w:val="000000" w:themeColor="text1"/>
        </w:rPr>
        <w:t xml:space="preserve">từ </w:t>
      </w:r>
      <w:r w:rsidR="00251D41" w:rsidRPr="00C2770F">
        <w:rPr>
          <w:rStyle w:val="Vnbnnidung"/>
          <w:color w:val="000000" w:themeColor="text1"/>
        </w:rPr>
        <w:t>trạm xử lý nước thải</w:t>
      </w:r>
      <w:r w:rsidR="00076B27" w:rsidRPr="00C2770F">
        <w:rPr>
          <w:rStyle w:val="Vnbnnidung"/>
          <w:color w:val="000000" w:themeColor="text1"/>
        </w:rPr>
        <w:t xml:space="preserve"> KCN</w:t>
      </w:r>
      <w:r w:rsidR="00117892" w:rsidRPr="00C2770F">
        <w:rPr>
          <w:rStyle w:val="Vnbnnidung"/>
          <w:color w:val="000000" w:themeColor="text1"/>
        </w:rPr>
        <w:t xml:space="preserve"> Sóng Thần 3</w:t>
      </w:r>
      <w:bookmarkEnd w:id="848"/>
    </w:p>
    <w:p w14:paraId="6A70810B" w14:textId="2DCC3261" w:rsidR="009754D1" w:rsidRPr="00C2770F" w:rsidRDefault="009754D1" w:rsidP="00CF4513">
      <w:pPr>
        <w:pStyle w:val="t6"/>
        <w:spacing w:after="120"/>
        <w:ind w:firstLine="0"/>
        <w:rPr>
          <w:color w:val="000000" w:themeColor="text1"/>
          <w:szCs w:val="26"/>
        </w:rPr>
      </w:pPr>
      <w:r w:rsidRPr="00C2770F">
        <w:rPr>
          <w:rStyle w:val="Vnbnnidung4"/>
          <w:color w:val="000000" w:themeColor="text1"/>
          <w:sz w:val="26"/>
          <w:szCs w:val="26"/>
          <w:lang w:eastAsia="vi-VN"/>
        </w:rPr>
        <w:tab/>
        <w:t xml:space="preserve">- </w:t>
      </w:r>
      <w:r w:rsidRPr="00C2770F">
        <w:rPr>
          <w:color w:val="000000" w:themeColor="text1"/>
          <w:szCs w:val="26"/>
        </w:rPr>
        <w:t>Hiện nay, Công ty đang áp dụng các biện pháp</w:t>
      </w:r>
      <w:r w:rsidR="00195ED4" w:rsidRPr="00C2770F">
        <w:rPr>
          <w:color w:val="000000" w:themeColor="text1"/>
          <w:szCs w:val="26"/>
        </w:rPr>
        <w:t xml:space="preserve"> giảm thiểu tiếng ồn và độ rung </w:t>
      </w:r>
      <w:r w:rsidRPr="00C2770F">
        <w:rPr>
          <w:color w:val="000000" w:themeColor="text1"/>
          <w:szCs w:val="26"/>
        </w:rPr>
        <w:t>như sau:</w:t>
      </w:r>
    </w:p>
    <w:p w14:paraId="79137363"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Các máy móc thiết bị được lắp đặt đệm cao su để giảm ồn và chống rung;</w:t>
      </w:r>
    </w:p>
    <w:p w14:paraId="7A3E887C"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Bảo dưỡng máy móc, thiết bị theo định kì và sửa chữa khi cần thiết (ví dụ: thay dầu bôi trơn các máy móc, sửa chữa các mối hở của thiết bị hoặc thay mới các máy móc thiết bị hư hỏng,…);</w:t>
      </w:r>
    </w:p>
    <w:p w14:paraId="4C06F010"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Công nhân lao động vận hành trạm XLNT sẽ được trang bị nút tai chống ồn, đào tạo kỹ năng làm việc và thao tác khi vận hành máy móc;</w:t>
      </w:r>
    </w:p>
    <w:p w14:paraId="413468C2" w14:textId="77777777" w:rsidR="009754D1" w:rsidRPr="00C2770F" w:rsidRDefault="009754D1" w:rsidP="00CF4513">
      <w:pPr>
        <w:pStyle w:val="t6"/>
        <w:spacing w:after="120"/>
        <w:ind w:firstLine="0"/>
        <w:rPr>
          <w:rStyle w:val="Vnbnnidung4"/>
          <w:color w:val="000000" w:themeColor="text1"/>
          <w:sz w:val="26"/>
          <w:szCs w:val="26"/>
          <w:highlight w:val="white"/>
          <w:lang w:eastAsia="vi-VN"/>
        </w:rPr>
      </w:pPr>
      <w:r w:rsidRPr="00C2770F">
        <w:rPr>
          <w:color w:val="000000" w:themeColor="text1"/>
          <w:szCs w:val="26"/>
        </w:rPr>
        <w:tab/>
        <w:t xml:space="preserve">+ Tuân thủ theo </w:t>
      </w:r>
      <w:r w:rsidRPr="00C2770F">
        <w:rPr>
          <w:rStyle w:val="Vnbnnidung"/>
          <w:color w:val="000000" w:themeColor="text1"/>
          <w:szCs w:val="26"/>
        </w:rPr>
        <w:t>QCVN 24:2016/BYT về tiếng ồn - mức tiếp xúc cho phép tiếng ồn tại nơi làm việc, QCVN 27:2010/BTNMT về độ rung.</w:t>
      </w:r>
    </w:p>
    <w:p w14:paraId="12A3B73E" w14:textId="77777777" w:rsidR="009754D1" w:rsidRPr="00C2770F" w:rsidRDefault="009754D1" w:rsidP="00CF4513">
      <w:pPr>
        <w:pStyle w:val="Heading2"/>
        <w:rPr>
          <w:rStyle w:val="Vnbnnidung"/>
          <w:b w:val="0"/>
          <w:bCs w:val="0"/>
          <w:color w:val="000000" w:themeColor="text1"/>
        </w:rPr>
      </w:pPr>
      <w:bookmarkStart w:id="849" w:name="bookmark451"/>
      <w:bookmarkStart w:id="850" w:name="_Toc103609984"/>
      <w:bookmarkStart w:id="851" w:name="_Toc113343989"/>
      <w:bookmarkEnd w:id="847"/>
      <w:r w:rsidRPr="00C2770F">
        <w:rPr>
          <w:rStyle w:val="Vnbnnidung"/>
          <w:color w:val="000000" w:themeColor="text1"/>
        </w:rPr>
        <w:t>3.6</w:t>
      </w:r>
      <w:bookmarkEnd w:id="849"/>
      <w:r w:rsidRPr="00C2770F">
        <w:rPr>
          <w:rStyle w:val="Vnbnnidung"/>
          <w:color w:val="000000" w:themeColor="text1"/>
        </w:rPr>
        <w:t>. Phương án phòng ngừa, ứng phó sự cố môi trường</w:t>
      </w:r>
      <w:bookmarkEnd w:id="850"/>
      <w:bookmarkEnd w:id="851"/>
    </w:p>
    <w:p w14:paraId="2DB9740E" w14:textId="6724BF20" w:rsidR="009754D1" w:rsidRPr="00C2770F" w:rsidRDefault="009754D1" w:rsidP="00CF4513">
      <w:pPr>
        <w:pStyle w:val="Heading3"/>
        <w:spacing w:before="120" w:after="120"/>
        <w:rPr>
          <w:rStyle w:val="Vnbnnidung"/>
          <w:color w:val="000000" w:themeColor="text1"/>
        </w:rPr>
      </w:pPr>
      <w:bookmarkStart w:id="852" w:name="_Toc113343990"/>
      <w:r w:rsidRPr="00C2770F">
        <w:rPr>
          <w:rStyle w:val="Vnbnnidung"/>
          <w:color w:val="000000" w:themeColor="text1"/>
        </w:rPr>
        <w:t>3.6.1. Phòng ngừa và giảm thiểu sự cố môi trường đối với nước thải</w:t>
      </w:r>
      <w:bookmarkEnd w:id="852"/>
    </w:p>
    <w:p w14:paraId="367EFB85" w14:textId="4B90D241" w:rsidR="00E8774B" w:rsidRPr="00C2770F" w:rsidRDefault="00E8774B" w:rsidP="00CF4513">
      <w:pPr>
        <w:pStyle w:val="t6"/>
        <w:spacing w:after="120"/>
        <w:ind w:firstLine="0"/>
        <w:jc w:val="center"/>
        <w:rPr>
          <w:color w:val="000000" w:themeColor="text1"/>
          <w:szCs w:val="26"/>
          <w:lang w:val="en-US"/>
        </w:rPr>
      </w:pPr>
      <w:bookmarkStart w:id="853" w:name="_Toc117867913"/>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20</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115AC0" w:rsidRPr="00C2770F">
        <w:rPr>
          <w:color w:val="000000" w:themeColor="text1"/>
          <w:szCs w:val="26"/>
          <w:lang w:val="en-US"/>
        </w:rPr>
        <w:t>Nhận diện mộ</w:t>
      </w:r>
      <w:r w:rsidR="000433A5" w:rsidRPr="00C2770F">
        <w:rPr>
          <w:color w:val="000000" w:themeColor="text1"/>
          <w:szCs w:val="26"/>
          <w:lang w:val="en-US"/>
        </w:rPr>
        <w:t xml:space="preserve">t số sự cố </w:t>
      </w:r>
      <w:r w:rsidR="00115AC0" w:rsidRPr="00C2770F">
        <w:rPr>
          <w:color w:val="000000" w:themeColor="text1"/>
          <w:szCs w:val="26"/>
          <w:lang w:val="en-US"/>
        </w:rPr>
        <w:t>nước thải</w:t>
      </w:r>
      <w:r w:rsidR="006018C4" w:rsidRPr="00C2770F">
        <w:rPr>
          <w:color w:val="000000" w:themeColor="text1"/>
          <w:szCs w:val="26"/>
          <w:lang w:val="en-US"/>
        </w:rPr>
        <w:t xml:space="preserve"> </w:t>
      </w:r>
      <w:r w:rsidR="000433A5" w:rsidRPr="00C2770F">
        <w:rPr>
          <w:color w:val="000000" w:themeColor="text1"/>
          <w:szCs w:val="26"/>
          <w:lang w:val="en-US"/>
        </w:rPr>
        <w:t>và biện pháp khắc phục</w:t>
      </w:r>
      <w:r w:rsidR="00950946" w:rsidRPr="00C2770F">
        <w:rPr>
          <w:color w:val="000000" w:themeColor="text1"/>
          <w:szCs w:val="26"/>
          <w:lang w:val="en-US"/>
        </w:rPr>
        <w:t xml:space="preserve"> tại cơ sở</w:t>
      </w:r>
      <w:bookmarkEnd w:id="853"/>
    </w:p>
    <w:tbl>
      <w:tblPr>
        <w:tblW w:w="52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713"/>
        <w:gridCol w:w="2406"/>
        <w:gridCol w:w="2832"/>
        <w:gridCol w:w="3583"/>
      </w:tblGrid>
      <w:tr w:rsidR="00C2770F" w:rsidRPr="00C2770F" w14:paraId="0E812E3F" w14:textId="77777777" w:rsidTr="00067FE4">
        <w:trPr>
          <w:trHeight w:val="515"/>
          <w:tblHeader/>
        </w:trPr>
        <w:tc>
          <w:tcPr>
            <w:tcW w:w="374" w:type="pct"/>
            <w:vAlign w:val="center"/>
          </w:tcPr>
          <w:p w14:paraId="7FF972E4" w14:textId="1F3B1291" w:rsidR="00FB2A3A" w:rsidRPr="00C2770F" w:rsidRDefault="00FB2A3A" w:rsidP="00CF4513">
            <w:pPr>
              <w:widowControl w:val="0"/>
              <w:ind w:firstLine="0"/>
              <w:jc w:val="center"/>
              <w:rPr>
                <w:rFonts w:eastAsia="Calibri"/>
                <w:b/>
                <w:color w:val="000000" w:themeColor="text1"/>
                <w:szCs w:val="26"/>
              </w:rPr>
            </w:pPr>
            <w:r w:rsidRPr="00C2770F">
              <w:rPr>
                <w:rFonts w:eastAsia="Calibri"/>
                <w:b/>
                <w:color w:val="000000" w:themeColor="text1"/>
                <w:szCs w:val="26"/>
              </w:rPr>
              <w:t>S</w:t>
            </w:r>
            <w:r w:rsidR="0091765C" w:rsidRPr="00C2770F">
              <w:rPr>
                <w:rFonts w:eastAsia="Calibri"/>
                <w:b/>
                <w:color w:val="000000" w:themeColor="text1"/>
                <w:szCs w:val="26"/>
              </w:rPr>
              <w:t>TT</w:t>
            </w:r>
          </w:p>
        </w:tc>
        <w:tc>
          <w:tcPr>
            <w:tcW w:w="1262" w:type="pct"/>
            <w:vAlign w:val="center"/>
          </w:tcPr>
          <w:p w14:paraId="1FB994E2" w14:textId="77777777" w:rsidR="00FB2A3A" w:rsidRPr="00C2770F" w:rsidRDefault="00FB2A3A" w:rsidP="00CF4513">
            <w:pPr>
              <w:widowControl w:val="0"/>
              <w:ind w:firstLine="0"/>
              <w:jc w:val="center"/>
              <w:rPr>
                <w:rFonts w:eastAsia="Calibri"/>
                <w:b/>
                <w:color w:val="000000" w:themeColor="text1"/>
                <w:szCs w:val="26"/>
              </w:rPr>
            </w:pPr>
            <w:r w:rsidRPr="00C2770F">
              <w:rPr>
                <w:rFonts w:eastAsia="Calibri"/>
                <w:b/>
                <w:color w:val="000000" w:themeColor="text1"/>
                <w:szCs w:val="26"/>
              </w:rPr>
              <w:t>Sự cố</w:t>
            </w:r>
          </w:p>
        </w:tc>
        <w:tc>
          <w:tcPr>
            <w:tcW w:w="1485" w:type="pct"/>
            <w:vAlign w:val="center"/>
          </w:tcPr>
          <w:p w14:paraId="2D9165EA" w14:textId="77777777" w:rsidR="00FB2A3A" w:rsidRPr="00C2770F" w:rsidRDefault="00FB2A3A" w:rsidP="00CF4513">
            <w:pPr>
              <w:widowControl w:val="0"/>
              <w:ind w:firstLine="0"/>
              <w:jc w:val="center"/>
              <w:rPr>
                <w:rFonts w:eastAsia="Calibri"/>
                <w:b/>
                <w:color w:val="000000" w:themeColor="text1"/>
                <w:szCs w:val="26"/>
              </w:rPr>
            </w:pPr>
            <w:r w:rsidRPr="00C2770F">
              <w:rPr>
                <w:rFonts w:eastAsia="Calibri"/>
                <w:b/>
                <w:color w:val="000000" w:themeColor="text1"/>
                <w:szCs w:val="26"/>
              </w:rPr>
              <w:t>Nguyên nhân</w:t>
            </w:r>
          </w:p>
        </w:tc>
        <w:tc>
          <w:tcPr>
            <w:tcW w:w="1879" w:type="pct"/>
            <w:vAlign w:val="center"/>
          </w:tcPr>
          <w:p w14:paraId="3DFF843F" w14:textId="77777777" w:rsidR="00FB2A3A" w:rsidRPr="00C2770F" w:rsidRDefault="00FB2A3A" w:rsidP="00CF4513">
            <w:pPr>
              <w:widowControl w:val="0"/>
              <w:ind w:firstLine="0"/>
              <w:jc w:val="center"/>
              <w:rPr>
                <w:rFonts w:eastAsia="Calibri"/>
                <w:b/>
                <w:color w:val="000000" w:themeColor="text1"/>
                <w:szCs w:val="26"/>
              </w:rPr>
            </w:pPr>
            <w:r w:rsidRPr="00C2770F">
              <w:rPr>
                <w:rFonts w:eastAsia="Calibri"/>
                <w:b/>
                <w:color w:val="000000" w:themeColor="text1"/>
                <w:szCs w:val="26"/>
              </w:rPr>
              <w:t>Biệp pháp khắc phục</w:t>
            </w:r>
          </w:p>
        </w:tc>
      </w:tr>
      <w:tr w:rsidR="00C2770F" w:rsidRPr="00C2770F" w14:paraId="136A9B88" w14:textId="77777777" w:rsidTr="00067FE4">
        <w:trPr>
          <w:trHeight w:val="1072"/>
        </w:trPr>
        <w:tc>
          <w:tcPr>
            <w:tcW w:w="374" w:type="pct"/>
            <w:vMerge w:val="restart"/>
            <w:vAlign w:val="center"/>
          </w:tcPr>
          <w:p w14:paraId="731C8AC4" w14:textId="1F138756" w:rsidR="00FB2A3A" w:rsidRPr="00C2770F" w:rsidRDefault="006A2E9C" w:rsidP="00CF4513">
            <w:pPr>
              <w:widowControl w:val="0"/>
              <w:ind w:left="155" w:right="135" w:firstLine="0"/>
              <w:jc w:val="center"/>
              <w:rPr>
                <w:rFonts w:eastAsia="Calibri"/>
                <w:color w:val="000000" w:themeColor="text1"/>
                <w:szCs w:val="26"/>
              </w:rPr>
            </w:pPr>
            <w:r w:rsidRPr="00C2770F">
              <w:rPr>
                <w:rFonts w:eastAsia="Calibri"/>
                <w:color w:val="000000" w:themeColor="text1"/>
                <w:szCs w:val="26"/>
              </w:rPr>
              <w:t>1</w:t>
            </w:r>
          </w:p>
        </w:tc>
        <w:tc>
          <w:tcPr>
            <w:tcW w:w="1262" w:type="pct"/>
            <w:vMerge w:val="restart"/>
            <w:vAlign w:val="center"/>
          </w:tcPr>
          <w:p w14:paraId="290486F4" w14:textId="0C9ACF96" w:rsidR="00FB2A3A" w:rsidRPr="00C2770F" w:rsidRDefault="00FB2A3A" w:rsidP="00CF4513">
            <w:pPr>
              <w:widowControl w:val="0"/>
              <w:ind w:left="155" w:right="135" w:firstLine="0"/>
              <w:jc w:val="center"/>
              <w:rPr>
                <w:rFonts w:eastAsia="Calibri"/>
                <w:color w:val="000000" w:themeColor="text1"/>
                <w:szCs w:val="26"/>
              </w:rPr>
            </w:pPr>
            <w:r w:rsidRPr="00C2770F">
              <w:rPr>
                <w:rFonts w:eastAsia="Calibri"/>
                <w:color w:val="000000" w:themeColor="text1"/>
                <w:szCs w:val="26"/>
              </w:rPr>
              <w:t xml:space="preserve">Bể sinh học </w:t>
            </w:r>
            <w:r w:rsidRPr="00C2770F">
              <w:rPr>
                <w:rFonts w:eastAsia="Calibri"/>
                <w:color w:val="000000" w:themeColor="text1"/>
                <w:szCs w:val="26"/>
              </w:rPr>
              <w:br/>
              <w:t>hiếu khí</w:t>
            </w:r>
            <w:r w:rsidR="00234DB4" w:rsidRPr="00C2770F">
              <w:rPr>
                <w:rFonts w:eastAsia="Calibri"/>
                <w:color w:val="000000" w:themeColor="text1"/>
                <w:szCs w:val="26"/>
              </w:rPr>
              <w:t xml:space="preserve"> không hoạt động hiệu quả</w:t>
            </w:r>
            <w:r w:rsidR="006E14F5" w:rsidRPr="00C2770F">
              <w:rPr>
                <w:rFonts w:eastAsia="Calibri"/>
                <w:color w:val="000000" w:themeColor="text1"/>
                <w:szCs w:val="26"/>
              </w:rPr>
              <w:t>, bùn nổi</w:t>
            </w:r>
          </w:p>
        </w:tc>
        <w:tc>
          <w:tcPr>
            <w:tcW w:w="1485" w:type="pct"/>
            <w:vAlign w:val="center"/>
          </w:tcPr>
          <w:p w14:paraId="2DB9FAF6" w14:textId="77777777" w:rsidR="00FB2A3A" w:rsidRPr="00C2770F" w:rsidRDefault="00FB2A3A" w:rsidP="00CF4513">
            <w:pPr>
              <w:widowControl w:val="0"/>
              <w:ind w:left="155" w:right="135" w:firstLine="0"/>
              <w:rPr>
                <w:rFonts w:eastAsia="Calibri"/>
                <w:color w:val="000000" w:themeColor="text1"/>
                <w:szCs w:val="26"/>
              </w:rPr>
            </w:pPr>
            <w:r w:rsidRPr="00C2770F">
              <w:rPr>
                <w:bCs/>
                <w:color w:val="000000" w:themeColor="text1"/>
                <w:szCs w:val="26"/>
              </w:rPr>
              <w:t>Máy thổi khí:</w:t>
            </w:r>
            <w:r w:rsidRPr="00C2770F">
              <w:rPr>
                <w:bCs/>
                <w:color w:val="000000" w:themeColor="text1"/>
                <w:szCs w:val="26"/>
              </w:rPr>
              <w:br/>
            </w:r>
            <w:r w:rsidRPr="00C2770F">
              <w:rPr>
                <w:bCs/>
                <w:color w:val="000000" w:themeColor="text1"/>
                <w:szCs w:val="26"/>
                <w:lang w:val="es-CO"/>
              </w:rPr>
              <w:t>Lão hóa, hư bạc đạn, hoạt động quá công suất</w:t>
            </w:r>
          </w:p>
        </w:tc>
        <w:tc>
          <w:tcPr>
            <w:tcW w:w="1879" w:type="pct"/>
            <w:vAlign w:val="center"/>
          </w:tcPr>
          <w:p w14:paraId="52DD6B4F" w14:textId="77777777" w:rsidR="00FB2A3A" w:rsidRPr="00C2770F" w:rsidRDefault="00FB2A3A" w:rsidP="00CF4513">
            <w:pPr>
              <w:widowControl w:val="0"/>
              <w:ind w:left="155" w:right="135" w:firstLine="0"/>
              <w:rPr>
                <w:rFonts w:eastAsia="Calibri"/>
                <w:color w:val="000000" w:themeColor="text1"/>
                <w:szCs w:val="26"/>
              </w:rPr>
            </w:pPr>
            <w:r w:rsidRPr="00C2770F">
              <w:rPr>
                <w:bCs/>
                <w:color w:val="000000" w:themeColor="text1"/>
                <w:szCs w:val="26"/>
                <w:lang w:val="es-CO"/>
              </w:rPr>
              <w:t>Bảo trì, thay thế, thiết bị dự phòng</w:t>
            </w:r>
          </w:p>
        </w:tc>
      </w:tr>
      <w:tr w:rsidR="00C2770F" w:rsidRPr="00C2770F" w14:paraId="606B4A8D" w14:textId="77777777" w:rsidTr="00067FE4">
        <w:trPr>
          <w:trHeight w:val="665"/>
        </w:trPr>
        <w:tc>
          <w:tcPr>
            <w:tcW w:w="374" w:type="pct"/>
            <w:vMerge/>
            <w:vAlign w:val="center"/>
          </w:tcPr>
          <w:p w14:paraId="7BDD5E1C" w14:textId="77777777" w:rsidR="00FB2A3A" w:rsidRPr="00C2770F" w:rsidRDefault="00FB2A3A" w:rsidP="00CF4513">
            <w:pPr>
              <w:widowControl w:val="0"/>
              <w:ind w:left="155" w:right="135" w:firstLine="0"/>
              <w:jc w:val="center"/>
              <w:rPr>
                <w:rFonts w:eastAsia="Calibri"/>
                <w:color w:val="000000" w:themeColor="text1"/>
                <w:szCs w:val="26"/>
              </w:rPr>
            </w:pPr>
          </w:p>
        </w:tc>
        <w:tc>
          <w:tcPr>
            <w:tcW w:w="1262" w:type="pct"/>
            <w:vMerge/>
            <w:vAlign w:val="center"/>
          </w:tcPr>
          <w:p w14:paraId="767050BA" w14:textId="77777777" w:rsidR="00FB2A3A" w:rsidRPr="00C2770F" w:rsidRDefault="00FB2A3A" w:rsidP="00CF4513">
            <w:pPr>
              <w:widowControl w:val="0"/>
              <w:ind w:left="155" w:right="135" w:firstLine="0"/>
              <w:jc w:val="center"/>
              <w:rPr>
                <w:rFonts w:eastAsia="Calibri"/>
                <w:color w:val="000000" w:themeColor="text1"/>
                <w:szCs w:val="26"/>
              </w:rPr>
            </w:pPr>
          </w:p>
        </w:tc>
        <w:tc>
          <w:tcPr>
            <w:tcW w:w="1485" w:type="pct"/>
            <w:vAlign w:val="center"/>
          </w:tcPr>
          <w:p w14:paraId="4DD5F9D0" w14:textId="77777777" w:rsidR="00FB2A3A" w:rsidRPr="00C2770F" w:rsidRDefault="00FB2A3A" w:rsidP="00CF4513">
            <w:pPr>
              <w:widowControl w:val="0"/>
              <w:ind w:left="155" w:right="135" w:firstLine="0"/>
              <w:rPr>
                <w:rFonts w:eastAsia="Calibri"/>
                <w:color w:val="000000" w:themeColor="text1"/>
                <w:szCs w:val="26"/>
              </w:rPr>
            </w:pPr>
            <w:r w:rsidRPr="00C2770F">
              <w:rPr>
                <w:bCs/>
                <w:color w:val="000000" w:themeColor="text1"/>
                <w:szCs w:val="26"/>
              </w:rPr>
              <w:t>Đĩa phân phối khí:</w:t>
            </w:r>
            <w:r w:rsidRPr="00C2770F">
              <w:rPr>
                <w:bCs/>
                <w:color w:val="000000" w:themeColor="text1"/>
                <w:szCs w:val="26"/>
              </w:rPr>
              <w:br/>
            </w:r>
            <w:r w:rsidRPr="00C2770F">
              <w:rPr>
                <w:bCs/>
                <w:color w:val="000000" w:themeColor="text1"/>
                <w:szCs w:val="26"/>
                <w:lang w:val="es-CO"/>
              </w:rPr>
              <w:t>Lão hóa, tắt nghẽn</w:t>
            </w:r>
          </w:p>
        </w:tc>
        <w:tc>
          <w:tcPr>
            <w:tcW w:w="1879" w:type="pct"/>
            <w:vAlign w:val="center"/>
          </w:tcPr>
          <w:p w14:paraId="24DD7F59" w14:textId="77777777" w:rsidR="00FB2A3A" w:rsidRPr="00C2770F" w:rsidRDefault="00FB2A3A" w:rsidP="00CF4513">
            <w:pPr>
              <w:widowControl w:val="0"/>
              <w:ind w:left="155" w:right="135" w:firstLine="0"/>
              <w:rPr>
                <w:rFonts w:eastAsia="Calibri"/>
                <w:color w:val="000000" w:themeColor="text1"/>
                <w:szCs w:val="26"/>
              </w:rPr>
            </w:pPr>
            <w:r w:rsidRPr="00C2770F">
              <w:rPr>
                <w:bCs/>
                <w:color w:val="000000" w:themeColor="text1"/>
                <w:szCs w:val="26"/>
                <w:lang w:val="es-CO"/>
              </w:rPr>
              <w:t>Bảo trì, thay thế, thiết bị dự phòng</w:t>
            </w:r>
          </w:p>
        </w:tc>
      </w:tr>
      <w:tr w:rsidR="00C2770F" w:rsidRPr="00C2770F" w14:paraId="456B95C8" w14:textId="77777777" w:rsidTr="00067FE4">
        <w:trPr>
          <w:trHeight w:val="505"/>
        </w:trPr>
        <w:tc>
          <w:tcPr>
            <w:tcW w:w="374" w:type="pct"/>
            <w:vMerge/>
            <w:vAlign w:val="center"/>
          </w:tcPr>
          <w:p w14:paraId="0F17FF88" w14:textId="77777777" w:rsidR="00FB2A3A" w:rsidRPr="00C2770F" w:rsidRDefault="00FB2A3A" w:rsidP="00CF4513">
            <w:pPr>
              <w:widowControl w:val="0"/>
              <w:ind w:left="155" w:right="135" w:firstLine="0"/>
              <w:jc w:val="center"/>
              <w:rPr>
                <w:rFonts w:eastAsia="Calibri"/>
                <w:color w:val="000000" w:themeColor="text1"/>
                <w:szCs w:val="26"/>
              </w:rPr>
            </w:pPr>
          </w:p>
        </w:tc>
        <w:tc>
          <w:tcPr>
            <w:tcW w:w="1262" w:type="pct"/>
            <w:vMerge/>
            <w:vAlign w:val="center"/>
          </w:tcPr>
          <w:p w14:paraId="26B2C4FF" w14:textId="77777777" w:rsidR="00FB2A3A" w:rsidRPr="00C2770F" w:rsidRDefault="00FB2A3A" w:rsidP="00CF4513">
            <w:pPr>
              <w:widowControl w:val="0"/>
              <w:ind w:left="155" w:right="135" w:firstLine="0"/>
              <w:jc w:val="center"/>
              <w:rPr>
                <w:rFonts w:eastAsia="Calibri"/>
                <w:color w:val="000000" w:themeColor="text1"/>
                <w:szCs w:val="26"/>
              </w:rPr>
            </w:pPr>
          </w:p>
        </w:tc>
        <w:tc>
          <w:tcPr>
            <w:tcW w:w="1485" w:type="pct"/>
            <w:vAlign w:val="center"/>
          </w:tcPr>
          <w:p w14:paraId="31F78478" w14:textId="77777777" w:rsidR="00FB2A3A" w:rsidRPr="00C2770F" w:rsidRDefault="00FB2A3A" w:rsidP="00CF4513">
            <w:pPr>
              <w:widowControl w:val="0"/>
              <w:ind w:left="155" w:right="135" w:firstLine="0"/>
              <w:rPr>
                <w:bCs/>
                <w:color w:val="000000" w:themeColor="text1"/>
                <w:szCs w:val="26"/>
              </w:rPr>
            </w:pPr>
            <w:bookmarkStart w:id="854" w:name="_Toc423083664"/>
            <w:r w:rsidRPr="00C2770F">
              <w:rPr>
                <w:bCs/>
                <w:color w:val="000000" w:themeColor="text1"/>
                <w:szCs w:val="26"/>
              </w:rPr>
              <w:t>Vi sinh vật trong bể sục khí chết</w:t>
            </w:r>
            <w:bookmarkEnd w:id="854"/>
            <w:r w:rsidRPr="00C2770F">
              <w:rPr>
                <w:bCs/>
                <w:color w:val="000000" w:themeColor="text1"/>
                <w:szCs w:val="26"/>
              </w:rPr>
              <w:t>:</w:t>
            </w:r>
          </w:p>
          <w:p w14:paraId="3A856F3A" w14:textId="77777777" w:rsidR="009C3B13" w:rsidRPr="00C2770F" w:rsidRDefault="009C3B13" w:rsidP="00CF4513">
            <w:pPr>
              <w:widowControl w:val="0"/>
              <w:ind w:left="155" w:right="135" w:firstLine="0"/>
              <w:rPr>
                <w:bCs/>
                <w:color w:val="000000" w:themeColor="text1"/>
                <w:szCs w:val="26"/>
              </w:rPr>
            </w:pPr>
            <w:bookmarkStart w:id="855" w:name="_Toc423083667"/>
            <w:r w:rsidRPr="00C2770F">
              <w:rPr>
                <w:bCs/>
                <w:color w:val="000000" w:themeColor="text1"/>
                <w:szCs w:val="26"/>
              </w:rPr>
              <w:t>- Không sục khí trong một thời gian dài do máy bơm khí bị hỏng.</w:t>
            </w:r>
            <w:bookmarkEnd w:id="855"/>
          </w:p>
          <w:p w14:paraId="333C3424" w14:textId="2C08E208" w:rsidR="009C3B13" w:rsidRPr="00C2770F" w:rsidRDefault="009C3B13" w:rsidP="00CF4513">
            <w:pPr>
              <w:widowControl w:val="0"/>
              <w:ind w:left="155" w:right="135" w:firstLine="0"/>
              <w:rPr>
                <w:rFonts w:eastAsia="Calibri"/>
                <w:color w:val="000000" w:themeColor="text1"/>
                <w:szCs w:val="26"/>
              </w:rPr>
            </w:pPr>
            <w:r w:rsidRPr="00C2770F">
              <w:rPr>
                <w:bCs/>
                <w:color w:val="000000" w:themeColor="text1"/>
                <w:szCs w:val="26"/>
              </w:rPr>
              <w:t xml:space="preserve">- </w:t>
            </w:r>
            <w:bookmarkStart w:id="856" w:name="_Toc423083668"/>
            <w:r w:rsidRPr="00C2770F">
              <w:rPr>
                <w:bCs/>
                <w:color w:val="000000" w:themeColor="text1"/>
                <w:szCs w:val="26"/>
              </w:rPr>
              <w:t>Không có nước thải trong một thời gian dài</w:t>
            </w:r>
            <w:bookmarkEnd w:id="856"/>
            <w:r w:rsidRPr="00C2770F">
              <w:rPr>
                <w:bCs/>
                <w:color w:val="000000" w:themeColor="text1"/>
                <w:szCs w:val="26"/>
              </w:rPr>
              <w:t>.</w:t>
            </w:r>
          </w:p>
        </w:tc>
        <w:tc>
          <w:tcPr>
            <w:tcW w:w="1879" w:type="pct"/>
            <w:vAlign w:val="center"/>
          </w:tcPr>
          <w:p w14:paraId="711CFA85" w14:textId="77777777" w:rsidR="00706BD7" w:rsidRPr="00C2770F" w:rsidRDefault="00187D6E" w:rsidP="00CF4513">
            <w:pPr>
              <w:widowControl w:val="0"/>
              <w:ind w:left="155" w:right="135" w:firstLine="0"/>
              <w:rPr>
                <w:bCs/>
                <w:color w:val="000000" w:themeColor="text1"/>
                <w:szCs w:val="26"/>
              </w:rPr>
            </w:pPr>
            <w:bookmarkStart w:id="857" w:name="_Toc423083669"/>
            <w:r w:rsidRPr="00C2770F">
              <w:rPr>
                <w:bCs/>
                <w:color w:val="000000" w:themeColor="text1"/>
                <w:szCs w:val="26"/>
              </w:rPr>
              <w:t>- Thay hệ vi sinh vật mới, dùng máy bơm dự phòng, sửa chữa hoặc thay mới máy bơm sục khí.</w:t>
            </w:r>
            <w:bookmarkEnd w:id="857"/>
          </w:p>
          <w:p w14:paraId="1FC43680" w14:textId="71B969CE" w:rsidR="00FB2A3A" w:rsidRPr="00C2770F" w:rsidRDefault="00187D6E" w:rsidP="00CF4513">
            <w:pPr>
              <w:widowControl w:val="0"/>
              <w:ind w:left="155" w:right="135" w:firstLine="0"/>
              <w:rPr>
                <w:rFonts w:eastAsia="Calibri"/>
                <w:color w:val="000000" w:themeColor="text1"/>
                <w:szCs w:val="26"/>
              </w:rPr>
            </w:pPr>
            <w:r w:rsidRPr="00C2770F">
              <w:rPr>
                <w:bCs/>
                <w:color w:val="000000" w:themeColor="text1"/>
                <w:szCs w:val="26"/>
              </w:rPr>
              <w:t>- Thay hệ vi sinh vật mới và cấp nước thải để duy trì hoạt động của vi sinh vật.</w:t>
            </w:r>
          </w:p>
        </w:tc>
      </w:tr>
      <w:tr w:rsidR="00C2770F" w:rsidRPr="00C2770F" w14:paraId="37F6DAD8" w14:textId="77777777" w:rsidTr="00067FE4">
        <w:trPr>
          <w:trHeight w:val="1072"/>
        </w:trPr>
        <w:tc>
          <w:tcPr>
            <w:tcW w:w="374" w:type="pct"/>
            <w:vAlign w:val="center"/>
          </w:tcPr>
          <w:p w14:paraId="30266304" w14:textId="150074CD" w:rsidR="00FB2A3A" w:rsidRPr="00C2770F" w:rsidRDefault="00151569" w:rsidP="00CF4513">
            <w:pPr>
              <w:widowControl w:val="0"/>
              <w:ind w:left="155" w:right="135" w:firstLine="0"/>
              <w:jc w:val="center"/>
              <w:rPr>
                <w:rFonts w:eastAsia="Calibri"/>
                <w:color w:val="000000" w:themeColor="text1"/>
                <w:szCs w:val="26"/>
              </w:rPr>
            </w:pPr>
            <w:r w:rsidRPr="00C2770F">
              <w:rPr>
                <w:rFonts w:eastAsia="Calibri"/>
                <w:color w:val="000000" w:themeColor="text1"/>
                <w:szCs w:val="26"/>
              </w:rPr>
              <w:t>2</w:t>
            </w:r>
          </w:p>
        </w:tc>
        <w:tc>
          <w:tcPr>
            <w:tcW w:w="1262" w:type="pct"/>
            <w:vAlign w:val="center"/>
          </w:tcPr>
          <w:p w14:paraId="4BB1540A" w14:textId="5C09F168" w:rsidR="00FB2A3A" w:rsidRPr="00C2770F" w:rsidRDefault="003A49E0" w:rsidP="00CF4513">
            <w:pPr>
              <w:widowControl w:val="0"/>
              <w:ind w:left="155" w:right="135" w:firstLine="0"/>
              <w:jc w:val="center"/>
              <w:rPr>
                <w:rFonts w:eastAsia="Calibri"/>
                <w:color w:val="000000" w:themeColor="text1"/>
                <w:szCs w:val="26"/>
              </w:rPr>
            </w:pPr>
            <w:r w:rsidRPr="00C2770F">
              <w:rPr>
                <w:rFonts w:eastAsia="Calibri"/>
                <w:color w:val="000000" w:themeColor="text1"/>
                <w:szCs w:val="26"/>
              </w:rPr>
              <w:t xml:space="preserve">Rác, dị vật kích thước lớn </w:t>
            </w:r>
            <w:r w:rsidR="00D94D29" w:rsidRPr="00C2770F">
              <w:rPr>
                <w:rFonts w:eastAsia="Calibri"/>
                <w:color w:val="000000" w:themeColor="text1"/>
                <w:szCs w:val="26"/>
              </w:rPr>
              <w:t xml:space="preserve">gây </w:t>
            </w:r>
            <w:r w:rsidR="00BE2136" w:rsidRPr="00C2770F">
              <w:rPr>
                <w:rFonts w:eastAsia="Calibri"/>
                <w:color w:val="000000" w:themeColor="text1"/>
                <w:szCs w:val="26"/>
              </w:rPr>
              <w:t xml:space="preserve">tắc </w:t>
            </w:r>
            <w:r w:rsidRPr="00C2770F">
              <w:rPr>
                <w:rFonts w:eastAsia="Calibri"/>
                <w:color w:val="000000" w:themeColor="text1"/>
                <w:szCs w:val="26"/>
              </w:rPr>
              <w:t>nghẽn</w:t>
            </w:r>
            <w:r w:rsidR="008A7485" w:rsidRPr="00C2770F">
              <w:rPr>
                <w:rFonts w:eastAsia="Calibri"/>
                <w:color w:val="000000" w:themeColor="text1"/>
                <w:szCs w:val="26"/>
              </w:rPr>
              <w:t xml:space="preserve"> đường ống</w:t>
            </w:r>
          </w:p>
        </w:tc>
        <w:tc>
          <w:tcPr>
            <w:tcW w:w="1485" w:type="pct"/>
            <w:vAlign w:val="center"/>
          </w:tcPr>
          <w:p w14:paraId="6CF1D753" w14:textId="68B5A5D3" w:rsidR="00FB2A3A" w:rsidRPr="00C2770F" w:rsidRDefault="00056527" w:rsidP="00CF4513">
            <w:pPr>
              <w:widowControl w:val="0"/>
              <w:ind w:left="155" w:right="135" w:firstLine="0"/>
              <w:rPr>
                <w:rFonts w:eastAsia="Calibri"/>
                <w:color w:val="000000" w:themeColor="text1"/>
                <w:szCs w:val="26"/>
              </w:rPr>
            </w:pPr>
            <w:r w:rsidRPr="00C2770F">
              <w:rPr>
                <w:rFonts w:eastAsia="Calibri"/>
                <w:color w:val="000000" w:themeColor="text1"/>
                <w:szCs w:val="26"/>
              </w:rPr>
              <w:t>Song chắn rác</w:t>
            </w:r>
            <w:r w:rsidR="005F539D" w:rsidRPr="00C2770F">
              <w:rPr>
                <w:rFonts w:eastAsia="Calibri"/>
                <w:color w:val="000000" w:themeColor="text1"/>
                <w:szCs w:val="26"/>
              </w:rPr>
              <w:t xml:space="preserve"> bị nghẽn</w:t>
            </w:r>
          </w:p>
        </w:tc>
        <w:tc>
          <w:tcPr>
            <w:tcW w:w="1879" w:type="pct"/>
            <w:vAlign w:val="center"/>
          </w:tcPr>
          <w:p w14:paraId="14DE873D" w14:textId="5B6FE1B7" w:rsidR="00FB2A3A" w:rsidRPr="00C2770F" w:rsidRDefault="00044FC2" w:rsidP="00CF4513">
            <w:pPr>
              <w:widowControl w:val="0"/>
              <w:ind w:left="155" w:right="135" w:firstLine="0"/>
              <w:rPr>
                <w:rFonts w:eastAsia="Calibri"/>
                <w:color w:val="000000" w:themeColor="text1"/>
                <w:szCs w:val="26"/>
              </w:rPr>
            </w:pPr>
            <w:r w:rsidRPr="00C2770F">
              <w:rPr>
                <w:rFonts w:eastAsia="Calibri"/>
                <w:color w:val="000000" w:themeColor="text1"/>
                <w:szCs w:val="26"/>
              </w:rPr>
              <w:t>X</w:t>
            </w:r>
            <w:r w:rsidR="00FB2A3A" w:rsidRPr="00C2770F">
              <w:rPr>
                <w:rFonts w:eastAsia="Calibri"/>
                <w:color w:val="000000" w:themeColor="text1"/>
                <w:szCs w:val="26"/>
              </w:rPr>
              <w:t>ịt rửa</w:t>
            </w:r>
            <w:r w:rsidRPr="00C2770F">
              <w:rPr>
                <w:rFonts w:eastAsia="Calibri"/>
                <w:color w:val="000000" w:themeColor="text1"/>
                <w:szCs w:val="26"/>
              </w:rPr>
              <w:t>, vệ sinh</w:t>
            </w:r>
            <w:r w:rsidR="00FB2A3A" w:rsidRPr="00C2770F">
              <w:rPr>
                <w:rFonts w:eastAsia="Calibri"/>
                <w:color w:val="000000" w:themeColor="text1"/>
                <w:szCs w:val="26"/>
              </w:rPr>
              <w:t xml:space="preserve"> </w:t>
            </w:r>
            <w:r w:rsidRPr="00C2770F">
              <w:rPr>
                <w:rFonts w:eastAsia="Calibri"/>
                <w:color w:val="000000" w:themeColor="text1"/>
                <w:szCs w:val="26"/>
              </w:rPr>
              <w:t>song chắn</w:t>
            </w:r>
          </w:p>
        </w:tc>
      </w:tr>
      <w:tr w:rsidR="00C2770F" w:rsidRPr="00C2770F" w14:paraId="7F9A4BA2" w14:textId="77777777" w:rsidTr="00067FE4">
        <w:trPr>
          <w:trHeight w:val="1072"/>
        </w:trPr>
        <w:tc>
          <w:tcPr>
            <w:tcW w:w="374" w:type="pct"/>
            <w:vAlign w:val="center"/>
          </w:tcPr>
          <w:p w14:paraId="14366657" w14:textId="4A6DD3BC" w:rsidR="00FB2A3A" w:rsidRPr="00C2770F" w:rsidRDefault="00151569" w:rsidP="00CF4513">
            <w:pPr>
              <w:widowControl w:val="0"/>
              <w:ind w:left="155" w:right="135" w:firstLine="0"/>
              <w:jc w:val="center"/>
              <w:rPr>
                <w:rFonts w:eastAsia="Calibri"/>
                <w:color w:val="000000" w:themeColor="text1"/>
                <w:szCs w:val="26"/>
              </w:rPr>
            </w:pPr>
            <w:r w:rsidRPr="00C2770F">
              <w:rPr>
                <w:rFonts w:eastAsia="Calibri"/>
                <w:color w:val="000000" w:themeColor="text1"/>
                <w:szCs w:val="26"/>
              </w:rPr>
              <w:lastRenderedPageBreak/>
              <w:t>3</w:t>
            </w:r>
          </w:p>
        </w:tc>
        <w:tc>
          <w:tcPr>
            <w:tcW w:w="1262" w:type="pct"/>
            <w:vAlign w:val="center"/>
          </w:tcPr>
          <w:p w14:paraId="0600D13B" w14:textId="77777777" w:rsidR="00FB2A3A" w:rsidRPr="00C2770F" w:rsidRDefault="00FB2A3A" w:rsidP="00CF4513">
            <w:pPr>
              <w:widowControl w:val="0"/>
              <w:ind w:left="155" w:right="135" w:firstLine="0"/>
              <w:jc w:val="center"/>
              <w:rPr>
                <w:rFonts w:eastAsia="Calibri"/>
                <w:color w:val="000000" w:themeColor="text1"/>
                <w:szCs w:val="26"/>
              </w:rPr>
            </w:pPr>
            <w:r w:rsidRPr="00C2770F">
              <w:rPr>
                <w:rFonts w:eastAsia="Calibri"/>
                <w:color w:val="000000" w:themeColor="text1"/>
                <w:szCs w:val="26"/>
              </w:rPr>
              <w:t>Máy bơm không bơm nước</w:t>
            </w:r>
          </w:p>
        </w:tc>
        <w:tc>
          <w:tcPr>
            <w:tcW w:w="1485" w:type="pct"/>
            <w:vAlign w:val="center"/>
          </w:tcPr>
          <w:p w14:paraId="68676BB2" w14:textId="519804C8" w:rsidR="00FB2A3A" w:rsidRPr="00C2770F" w:rsidRDefault="00FB2A3A" w:rsidP="00CF4513">
            <w:pPr>
              <w:widowControl w:val="0"/>
              <w:ind w:left="155" w:right="135" w:firstLine="0"/>
              <w:rPr>
                <w:rFonts w:eastAsia="Calibri"/>
                <w:color w:val="000000" w:themeColor="text1"/>
                <w:szCs w:val="26"/>
              </w:rPr>
            </w:pPr>
            <w:r w:rsidRPr="00C2770F">
              <w:rPr>
                <w:rFonts w:eastAsia="Calibri"/>
                <w:color w:val="000000" w:themeColor="text1"/>
                <w:szCs w:val="26"/>
              </w:rPr>
              <w:t>Máy bơm hỏng</w:t>
            </w:r>
            <w:r w:rsidR="00BB33AB" w:rsidRPr="00C2770F">
              <w:rPr>
                <w:rFonts w:eastAsia="Calibri"/>
                <w:color w:val="000000" w:themeColor="text1"/>
                <w:szCs w:val="26"/>
              </w:rPr>
              <w:t>, mất điện</w:t>
            </w:r>
          </w:p>
        </w:tc>
        <w:tc>
          <w:tcPr>
            <w:tcW w:w="1879" w:type="pct"/>
            <w:vAlign w:val="center"/>
          </w:tcPr>
          <w:p w14:paraId="629B6C65" w14:textId="6A4A72BE" w:rsidR="00FB2A3A" w:rsidRPr="00C2770F" w:rsidRDefault="00FB2A3A" w:rsidP="00CF4513">
            <w:pPr>
              <w:widowControl w:val="0"/>
              <w:ind w:left="155" w:right="135" w:firstLine="0"/>
              <w:rPr>
                <w:rFonts w:eastAsia="Calibri"/>
                <w:color w:val="000000" w:themeColor="text1"/>
                <w:szCs w:val="26"/>
              </w:rPr>
            </w:pPr>
            <w:r w:rsidRPr="00C2770F">
              <w:rPr>
                <w:rFonts w:eastAsia="Calibri"/>
                <w:color w:val="000000" w:themeColor="text1"/>
                <w:szCs w:val="26"/>
              </w:rPr>
              <w:t>Thay thế máy bơm dự phòng</w:t>
            </w:r>
            <w:r w:rsidR="002631EE" w:rsidRPr="00C2770F">
              <w:rPr>
                <w:rFonts w:eastAsia="Calibri"/>
                <w:color w:val="000000" w:themeColor="text1"/>
                <w:szCs w:val="26"/>
              </w:rPr>
              <w:t>, sử dụng nguồn điện dự phòng</w:t>
            </w:r>
          </w:p>
        </w:tc>
      </w:tr>
    </w:tbl>
    <w:p w14:paraId="3EA60F35" w14:textId="03AAEDCC" w:rsidR="009754D1" w:rsidRPr="00C2770F" w:rsidRDefault="009754D1" w:rsidP="00CF4513">
      <w:pPr>
        <w:pStyle w:val="t6"/>
        <w:spacing w:after="120"/>
        <w:ind w:firstLine="0"/>
        <w:rPr>
          <w:color w:val="000000" w:themeColor="text1"/>
          <w:szCs w:val="26"/>
        </w:rPr>
      </w:pPr>
      <w:r w:rsidRPr="00C2770F">
        <w:rPr>
          <w:color w:val="000000" w:themeColor="text1"/>
          <w:szCs w:val="26"/>
        </w:rPr>
        <w:tab/>
        <w:t>- Để ngăn ngừa và giảm thiểu các tác động do các sự cố dẫn đến hiệu quả xử lý không đạt, Công ty đã tiến hành các biện pháp sau:</w:t>
      </w:r>
    </w:p>
    <w:p w14:paraId="4E29ADDE" w14:textId="33F9E1D3" w:rsidR="000A30E1" w:rsidRPr="00C2770F" w:rsidRDefault="00FB255C" w:rsidP="00CF4513">
      <w:pPr>
        <w:pStyle w:val="t6"/>
        <w:spacing w:after="120"/>
        <w:ind w:firstLine="0"/>
        <w:rPr>
          <w:color w:val="000000" w:themeColor="text1"/>
          <w:szCs w:val="26"/>
          <w:lang w:val="en-US"/>
        </w:rPr>
      </w:pPr>
      <w:r w:rsidRPr="00C2770F">
        <w:rPr>
          <w:color w:val="000000" w:themeColor="text1"/>
          <w:szCs w:val="26"/>
        </w:rPr>
        <w:tab/>
      </w:r>
      <w:r w:rsidRPr="00C2770F">
        <w:rPr>
          <w:color w:val="000000" w:themeColor="text1"/>
          <w:szCs w:val="26"/>
          <w:lang w:val="en-US"/>
        </w:rPr>
        <w:t>+ Khi có sự cố</w:t>
      </w:r>
      <w:r w:rsidR="000A30E1" w:rsidRPr="00C2770F">
        <w:rPr>
          <w:color w:val="000000" w:themeColor="text1"/>
          <w:szCs w:val="26"/>
          <w:lang w:val="en-US"/>
        </w:rPr>
        <w:t xml:space="preserve"> trạm XLNT, Công ty sẽ lưu chứa tạm nước thải vào 08 hồ sự cố với tổng thể tích  41.472 m</w:t>
      </w:r>
      <w:r w:rsidR="000A30E1" w:rsidRPr="00C2770F">
        <w:rPr>
          <w:color w:val="000000" w:themeColor="text1"/>
          <w:szCs w:val="26"/>
          <w:vertAlign w:val="superscript"/>
          <w:lang w:val="en-US"/>
        </w:rPr>
        <w:t>3</w:t>
      </w:r>
      <w:r w:rsidR="000A30E1" w:rsidRPr="00C2770F">
        <w:rPr>
          <w:color w:val="000000" w:themeColor="text1"/>
          <w:szCs w:val="26"/>
          <w:lang w:val="en-US"/>
        </w:rPr>
        <w:t xml:space="preserve"> và sửa chữa kịp thời, đảm bảo hệ thống được vận hành </w:t>
      </w:r>
      <w:r w:rsidR="00245553" w:rsidRPr="00C2770F">
        <w:rPr>
          <w:color w:val="000000" w:themeColor="text1"/>
          <w:szCs w:val="26"/>
          <w:lang w:val="en-US"/>
        </w:rPr>
        <w:t xml:space="preserve">lại </w:t>
      </w:r>
      <w:r w:rsidR="000A30E1" w:rsidRPr="00C2770F">
        <w:rPr>
          <w:color w:val="000000" w:themeColor="text1"/>
          <w:szCs w:val="26"/>
          <w:lang w:val="en-US"/>
        </w:rPr>
        <w:t xml:space="preserve">bình thường trong thời gian nhanh nhất; </w:t>
      </w:r>
    </w:p>
    <w:p w14:paraId="4C3F95A3" w14:textId="322E931F" w:rsidR="00616DE1" w:rsidRPr="00C2770F" w:rsidRDefault="004A0AF9" w:rsidP="00616DE1">
      <w:pPr>
        <w:pStyle w:val="t6"/>
        <w:spacing w:after="120"/>
        <w:ind w:firstLine="0"/>
        <w:rPr>
          <w:color w:val="000000" w:themeColor="text1"/>
          <w:szCs w:val="26"/>
          <w:lang w:val="en-US"/>
        </w:rPr>
      </w:pPr>
      <w:r w:rsidRPr="00C2770F">
        <w:rPr>
          <w:color w:val="000000" w:themeColor="text1"/>
          <w:szCs w:val="26"/>
        </w:rPr>
        <w:tab/>
      </w:r>
      <w:r w:rsidRPr="00C2770F">
        <w:rPr>
          <w:color w:val="000000" w:themeColor="text1"/>
          <w:szCs w:val="26"/>
          <w:lang w:val="en-US"/>
        </w:rPr>
        <w:t xml:space="preserve">+ </w:t>
      </w:r>
      <w:r w:rsidR="00616DE1" w:rsidRPr="00C2770F">
        <w:rPr>
          <w:color w:val="000000" w:themeColor="text1"/>
          <w:szCs w:val="26"/>
        </w:rPr>
        <w:t>Thường xuyên kết hợp với ban quản lý hạ tầng và đội bảo vệ khu công nghiệp phát hiện các điểm xả bất thường cũng như chất lượng nước xả thải từ các cơ sở sản xuất</w:t>
      </w:r>
      <w:r w:rsidR="006A7539" w:rsidRPr="00C2770F">
        <w:rPr>
          <w:color w:val="000000" w:themeColor="text1"/>
          <w:szCs w:val="26"/>
          <w:lang w:val="en-US"/>
        </w:rPr>
        <w:t>;</w:t>
      </w:r>
    </w:p>
    <w:p w14:paraId="3FCECFEC" w14:textId="06A02C67" w:rsidR="006A7539" w:rsidRPr="00C2770F" w:rsidRDefault="006A7539" w:rsidP="00616DE1">
      <w:pPr>
        <w:pStyle w:val="t6"/>
        <w:spacing w:after="120"/>
        <w:ind w:firstLine="0"/>
        <w:rPr>
          <w:color w:val="000000" w:themeColor="text1"/>
          <w:szCs w:val="26"/>
          <w:lang w:val="en-US"/>
        </w:rPr>
      </w:pPr>
      <w:r w:rsidRPr="00C2770F">
        <w:rPr>
          <w:color w:val="000000" w:themeColor="text1"/>
          <w:szCs w:val="26"/>
          <w:lang w:val="en-US"/>
        </w:rPr>
        <w:tab/>
        <w:t>+ Công ty đan</w:t>
      </w:r>
      <w:r w:rsidR="00F95D54" w:rsidRPr="00C2770F">
        <w:rPr>
          <w:color w:val="000000" w:themeColor="text1"/>
          <w:szCs w:val="26"/>
          <w:lang w:val="en-US"/>
        </w:rPr>
        <w:t>g xây dựng</w:t>
      </w:r>
      <w:r w:rsidRPr="00C2770F">
        <w:rPr>
          <w:color w:val="000000" w:themeColor="text1"/>
          <w:szCs w:val="26"/>
          <w:lang w:val="en-US"/>
        </w:rPr>
        <w:t xml:space="preserve"> kế hoạch để </w:t>
      </w:r>
      <w:r w:rsidR="005D5DD2" w:rsidRPr="00C2770F">
        <w:rPr>
          <w:color w:val="000000" w:themeColor="text1"/>
          <w:szCs w:val="26"/>
          <w:lang w:val="en-US"/>
        </w:rPr>
        <w:t xml:space="preserve">xây dựng </w:t>
      </w:r>
      <w:r w:rsidRPr="00C2770F">
        <w:rPr>
          <w:color w:val="000000" w:themeColor="text1"/>
          <w:szCs w:val="26"/>
          <w:lang w:val="en-US"/>
        </w:rPr>
        <w:t>bổ sung 1 module công suất 18.000 m</w:t>
      </w:r>
      <w:r w:rsidRPr="00C2770F">
        <w:rPr>
          <w:color w:val="000000" w:themeColor="text1"/>
          <w:szCs w:val="26"/>
          <w:vertAlign w:val="superscript"/>
          <w:lang w:val="en-US"/>
        </w:rPr>
        <w:t>3</w:t>
      </w:r>
      <w:r w:rsidRPr="00C2770F">
        <w:rPr>
          <w:color w:val="000000" w:themeColor="text1"/>
          <w:szCs w:val="26"/>
          <w:lang w:val="en-US"/>
        </w:rPr>
        <w:t>/ngày</w:t>
      </w:r>
      <w:r w:rsidR="007E037F" w:rsidRPr="00C2770F">
        <w:rPr>
          <w:color w:val="000000" w:themeColor="text1"/>
          <w:szCs w:val="26"/>
          <w:lang w:val="en-US"/>
        </w:rPr>
        <w:t xml:space="preserve">, </w:t>
      </w:r>
      <w:r w:rsidRPr="00C2770F">
        <w:rPr>
          <w:color w:val="000000" w:themeColor="text1"/>
          <w:szCs w:val="26"/>
          <w:lang w:val="en-US"/>
        </w:rPr>
        <w:t xml:space="preserve">đảm bảo khả năng dự phòng </w:t>
      </w:r>
      <w:r w:rsidR="0014270A" w:rsidRPr="00C2770F">
        <w:rPr>
          <w:color w:val="000000" w:themeColor="text1"/>
          <w:szCs w:val="26"/>
          <w:lang w:val="en-US"/>
        </w:rPr>
        <w:t xml:space="preserve">khi xảy ra </w:t>
      </w:r>
      <w:r w:rsidRPr="00C2770F">
        <w:rPr>
          <w:color w:val="000000" w:themeColor="text1"/>
          <w:szCs w:val="26"/>
          <w:lang w:val="en-US"/>
        </w:rPr>
        <w:t>sự cố</w:t>
      </w:r>
      <w:r w:rsidR="005D0A76" w:rsidRPr="00C2770F">
        <w:rPr>
          <w:color w:val="000000" w:themeColor="text1"/>
          <w:szCs w:val="26"/>
          <w:lang w:val="en-US"/>
        </w:rPr>
        <w:t xml:space="preserve"> </w:t>
      </w:r>
      <w:r w:rsidR="00095FB6" w:rsidRPr="00C2770F">
        <w:rPr>
          <w:color w:val="000000" w:themeColor="text1"/>
          <w:szCs w:val="26"/>
          <w:lang w:val="en-US"/>
        </w:rPr>
        <w:t xml:space="preserve">và </w:t>
      </w:r>
      <w:r w:rsidR="005D0A76" w:rsidRPr="00C2770F">
        <w:rPr>
          <w:color w:val="000000" w:themeColor="text1"/>
          <w:szCs w:val="26"/>
          <w:lang w:val="en-US"/>
        </w:rPr>
        <w:t xml:space="preserve">xử lý </w:t>
      </w:r>
      <w:r w:rsidR="004E014A" w:rsidRPr="00C2770F">
        <w:rPr>
          <w:color w:val="000000" w:themeColor="text1"/>
          <w:szCs w:val="26"/>
          <w:lang w:val="en-US"/>
        </w:rPr>
        <w:t xml:space="preserve">lượng </w:t>
      </w:r>
      <w:r w:rsidR="005D0A76" w:rsidRPr="00C2770F">
        <w:rPr>
          <w:color w:val="000000" w:themeColor="text1"/>
          <w:szCs w:val="26"/>
          <w:lang w:val="en-US"/>
        </w:rPr>
        <w:t xml:space="preserve">nước thải </w:t>
      </w:r>
      <w:r w:rsidR="004E014A" w:rsidRPr="00C2770F">
        <w:rPr>
          <w:color w:val="000000" w:themeColor="text1"/>
          <w:szCs w:val="26"/>
          <w:lang w:val="en-US"/>
        </w:rPr>
        <w:t xml:space="preserve">tăng thêm </w:t>
      </w:r>
      <w:r w:rsidR="005D0A76" w:rsidRPr="00C2770F">
        <w:rPr>
          <w:color w:val="000000" w:themeColor="text1"/>
          <w:szCs w:val="26"/>
          <w:lang w:val="en-US"/>
        </w:rPr>
        <w:t>trong tương la</w:t>
      </w:r>
      <w:r w:rsidR="008839C8" w:rsidRPr="00C2770F">
        <w:rPr>
          <w:color w:val="000000" w:themeColor="text1"/>
          <w:szCs w:val="26"/>
          <w:lang w:val="en-US"/>
        </w:rPr>
        <w:t>i.</w:t>
      </w:r>
    </w:p>
    <w:p w14:paraId="7EF79157" w14:textId="66F47BD5" w:rsidR="009754D1" w:rsidRPr="00C2770F" w:rsidRDefault="009754D1" w:rsidP="00616DE1">
      <w:pPr>
        <w:pStyle w:val="t6"/>
        <w:spacing w:after="120"/>
        <w:ind w:firstLine="0"/>
        <w:rPr>
          <w:color w:val="000000" w:themeColor="text1"/>
          <w:szCs w:val="26"/>
        </w:rPr>
      </w:pPr>
      <w:r w:rsidRPr="00C2770F">
        <w:rPr>
          <w:color w:val="000000" w:themeColor="text1"/>
          <w:szCs w:val="26"/>
        </w:rPr>
        <w:tab/>
        <w:t>- Tuân thủ các yêu cầu thiết kế:</w:t>
      </w:r>
    </w:p>
    <w:p w14:paraId="7A8FBA2E"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Nhân viên vận hành được tập huấn chương trình vận hành và bảo dưỡng hệ thống XLNT tập trung định kỳ 2 lần/năm với thời gian tập huấn mỗi lần 3 ngày;</w:t>
      </w:r>
    </w:p>
    <w:p w14:paraId="76E66620"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Tuân thủ nghiêm ngặt các yêu cầu vận hành hệ thống xử lý nước thải;</w:t>
      </w:r>
    </w:p>
    <w:p w14:paraId="7FE8DDB8"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Ban hành quy chế vận hành xử lý nước thải;</w:t>
      </w:r>
    </w:p>
    <w:p w14:paraId="1460EEC5" w14:textId="5D2AB05D" w:rsidR="00D7417C" w:rsidRPr="00C2770F" w:rsidRDefault="009754D1" w:rsidP="00CF4513">
      <w:pPr>
        <w:pStyle w:val="t6"/>
        <w:spacing w:after="120"/>
        <w:ind w:firstLine="0"/>
        <w:rPr>
          <w:color w:val="000000" w:themeColor="text1"/>
          <w:szCs w:val="26"/>
        </w:rPr>
      </w:pPr>
      <w:r w:rsidRPr="00C2770F">
        <w:rPr>
          <w:color w:val="000000" w:themeColor="text1"/>
          <w:szCs w:val="26"/>
        </w:rPr>
        <w:tab/>
        <w:t>+ Công ty đã xây dựng kế hoạch xử lý kịp thời khi xảy ra sự cố đối với trạm XLNT tập trung.</w:t>
      </w:r>
    </w:p>
    <w:p w14:paraId="3BF57A96" w14:textId="52BF383C" w:rsidR="009754D1" w:rsidRPr="00C2770F" w:rsidRDefault="009754D1" w:rsidP="00CF4513">
      <w:pPr>
        <w:pStyle w:val="Heading3"/>
        <w:spacing w:before="120" w:after="120"/>
        <w:rPr>
          <w:rStyle w:val="Vnbnnidung"/>
          <w:color w:val="000000" w:themeColor="text1"/>
        </w:rPr>
      </w:pPr>
      <w:bookmarkStart w:id="858" w:name="_Toc103609985"/>
      <w:bookmarkStart w:id="859" w:name="_Toc113343991"/>
      <w:bookmarkStart w:id="860" w:name="bookmark452"/>
      <w:r w:rsidRPr="00C2770F">
        <w:rPr>
          <w:rStyle w:val="Vnbnnidung"/>
          <w:color w:val="000000" w:themeColor="text1"/>
        </w:rPr>
        <w:t>3.6.2. Phòng ngừa và giảm thiểu sự cố rò rỉ hóa chất</w:t>
      </w:r>
      <w:bookmarkEnd w:id="858"/>
      <w:bookmarkEnd w:id="859"/>
    </w:p>
    <w:p w14:paraId="7729BD7F" w14:textId="5225C06A" w:rsidR="00253290" w:rsidRPr="00C2770F" w:rsidRDefault="00253290" w:rsidP="00CF4513">
      <w:pPr>
        <w:pStyle w:val="t6"/>
        <w:spacing w:after="120"/>
        <w:ind w:firstLine="0"/>
        <w:jc w:val="center"/>
        <w:rPr>
          <w:color w:val="000000" w:themeColor="text1"/>
          <w:szCs w:val="26"/>
          <w:lang w:val="en-US"/>
        </w:rPr>
      </w:pPr>
      <w:bookmarkStart w:id="861" w:name="_Toc117867914"/>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21</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065754" w:rsidRPr="00C2770F">
        <w:rPr>
          <w:color w:val="000000" w:themeColor="text1"/>
          <w:szCs w:val="26"/>
          <w:lang w:val="en-US"/>
        </w:rPr>
        <w:t xml:space="preserve">Nhận diện </w:t>
      </w:r>
      <w:r w:rsidR="00BF3076" w:rsidRPr="00C2770F">
        <w:rPr>
          <w:color w:val="000000" w:themeColor="text1"/>
          <w:szCs w:val="26"/>
          <w:lang w:val="en-US"/>
        </w:rPr>
        <w:t>m</w:t>
      </w:r>
      <w:r w:rsidRPr="00C2770F">
        <w:rPr>
          <w:color w:val="000000" w:themeColor="text1"/>
          <w:szCs w:val="26"/>
          <w:lang w:val="en-US"/>
        </w:rPr>
        <w:t xml:space="preserve">ột số sự cố </w:t>
      </w:r>
      <w:r w:rsidR="00C406EF" w:rsidRPr="00C2770F">
        <w:rPr>
          <w:color w:val="000000" w:themeColor="text1"/>
          <w:szCs w:val="26"/>
          <w:lang w:val="en-US"/>
        </w:rPr>
        <w:t>hóa chất</w:t>
      </w:r>
      <w:r w:rsidR="00065754" w:rsidRPr="00C2770F">
        <w:rPr>
          <w:color w:val="000000" w:themeColor="text1"/>
          <w:szCs w:val="26"/>
          <w:lang w:val="en-US"/>
        </w:rPr>
        <w:t xml:space="preserve"> </w:t>
      </w:r>
      <w:r w:rsidR="004E19D5" w:rsidRPr="00C2770F">
        <w:rPr>
          <w:color w:val="000000" w:themeColor="text1"/>
          <w:szCs w:val="26"/>
          <w:lang w:val="en-US"/>
        </w:rPr>
        <w:t>thường gặp tại cơ sở</w:t>
      </w:r>
      <w:bookmarkEnd w:id="8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731"/>
        <w:gridCol w:w="2391"/>
        <w:gridCol w:w="1981"/>
        <w:gridCol w:w="2253"/>
      </w:tblGrid>
      <w:tr w:rsidR="00C2770F" w:rsidRPr="00C2770F" w14:paraId="56CAB534" w14:textId="77777777" w:rsidTr="000B7495">
        <w:trPr>
          <w:trHeight w:val="548"/>
          <w:jc w:val="center"/>
        </w:trPr>
        <w:tc>
          <w:tcPr>
            <w:tcW w:w="0" w:type="auto"/>
            <w:tcBorders>
              <w:top w:val="single" w:sz="4" w:space="0" w:color="auto"/>
              <w:left w:val="single" w:sz="4" w:space="0" w:color="auto"/>
              <w:bottom w:val="single" w:sz="4" w:space="0" w:color="auto"/>
              <w:right w:val="single" w:sz="4" w:space="0" w:color="auto"/>
            </w:tcBorders>
            <w:vAlign w:val="center"/>
          </w:tcPr>
          <w:p w14:paraId="5BB5B4BA" w14:textId="3606DF24" w:rsidR="000B7495" w:rsidRPr="00C2770F" w:rsidRDefault="000B7495" w:rsidP="00CF4513">
            <w:pPr>
              <w:widowControl w:val="0"/>
              <w:ind w:firstLine="0"/>
              <w:jc w:val="center"/>
              <w:rPr>
                <w:b/>
                <w:bCs/>
                <w:iCs/>
                <w:color w:val="000000" w:themeColor="text1"/>
                <w:szCs w:val="26"/>
              </w:rPr>
            </w:pPr>
            <w:bookmarkStart w:id="862" w:name="_Toc135127372"/>
            <w:r w:rsidRPr="00C2770F">
              <w:rPr>
                <w:b/>
                <w:bCs/>
                <w:iCs/>
                <w:color w:val="000000" w:themeColor="text1"/>
                <w:szCs w:val="26"/>
              </w:rPr>
              <w:t>STT</w:t>
            </w:r>
          </w:p>
        </w:tc>
        <w:tc>
          <w:tcPr>
            <w:tcW w:w="0" w:type="auto"/>
            <w:tcBorders>
              <w:top w:val="single" w:sz="4" w:space="0" w:color="auto"/>
              <w:left w:val="single" w:sz="4" w:space="0" w:color="auto"/>
              <w:bottom w:val="single" w:sz="4" w:space="0" w:color="auto"/>
              <w:right w:val="single" w:sz="4" w:space="0" w:color="auto"/>
            </w:tcBorders>
            <w:vAlign w:val="center"/>
          </w:tcPr>
          <w:p w14:paraId="64E33B4E" w14:textId="77777777" w:rsidR="000B7495" w:rsidRPr="00C2770F" w:rsidRDefault="000B7495" w:rsidP="00CF4513">
            <w:pPr>
              <w:widowControl w:val="0"/>
              <w:ind w:firstLine="0"/>
              <w:jc w:val="center"/>
              <w:rPr>
                <w:b/>
                <w:bCs/>
                <w:iCs/>
                <w:color w:val="000000" w:themeColor="text1"/>
                <w:szCs w:val="26"/>
              </w:rPr>
            </w:pPr>
            <w:r w:rsidRPr="00C2770F">
              <w:rPr>
                <w:b/>
                <w:bCs/>
                <w:iCs/>
                <w:color w:val="000000" w:themeColor="text1"/>
                <w:szCs w:val="26"/>
              </w:rPr>
              <w:t>Loại hóa chất</w:t>
            </w:r>
          </w:p>
        </w:tc>
        <w:tc>
          <w:tcPr>
            <w:tcW w:w="2391" w:type="dxa"/>
            <w:tcBorders>
              <w:top w:val="single" w:sz="4" w:space="0" w:color="auto"/>
              <w:left w:val="single" w:sz="4" w:space="0" w:color="auto"/>
              <w:bottom w:val="single" w:sz="4" w:space="0" w:color="auto"/>
              <w:right w:val="single" w:sz="4" w:space="0" w:color="auto"/>
            </w:tcBorders>
            <w:vAlign w:val="center"/>
          </w:tcPr>
          <w:p w14:paraId="7C670336" w14:textId="57CF810B" w:rsidR="000B7495" w:rsidRPr="00C2770F" w:rsidRDefault="000B7495" w:rsidP="00CF4513">
            <w:pPr>
              <w:widowControl w:val="0"/>
              <w:ind w:firstLine="0"/>
              <w:jc w:val="center"/>
              <w:rPr>
                <w:b/>
                <w:bCs/>
                <w:iCs/>
                <w:color w:val="000000" w:themeColor="text1"/>
                <w:szCs w:val="26"/>
              </w:rPr>
            </w:pPr>
            <w:r w:rsidRPr="00C2770F">
              <w:rPr>
                <w:b/>
                <w:bCs/>
                <w:iCs/>
                <w:color w:val="000000" w:themeColor="text1"/>
                <w:szCs w:val="26"/>
              </w:rPr>
              <w:t>Điều kiện lưu chứa</w:t>
            </w:r>
          </w:p>
        </w:tc>
        <w:tc>
          <w:tcPr>
            <w:tcW w:w="1981" w:type="dxa"/>
            <w:tcBorders>
              <w:top w:val="single" w:sz="4" w:space="0" w:color="auto"/>
              <w:left w:val="single" w:sz="4" w:space="0" w:color="auto"/>
              <w:bottom w:val="single" w:sz="4" w:space="0" w:color="auto"/>
              <w:right w:val="single" w:sz="4" w:space="0" w:color="auto"/>
            </w:tcBorders>
            <w:vAlign w:val="center"/>
          </w:tcPr>
          <w:p w14:paraId="6CE43CA6" w14:textId="77777777" w:rsidR="000B7495" w:rsidRPr="00C2770F" w:rsidRDefault="000B7495" w:rsidP="00CF4513">
            <w:pPr>
              <w:widowControl w:val="0"/>
              <w:ind w:firstLine="0"/>
              <w:jc w:val="center"/>
              <w:rPr>
                <w:b/>
                <w:bCs/>
                <w:iCs/>
                <w:color w:val="000000" w:themeColor="text1"/>
                <w:szCs w:val="26"/>
              </w:rPr>
            </w:pPr>
            <w:r w:rsidRPr="00C2770F">
              <w:rPr>
                <w:b/>
                <w:bCs/>
                <w:iCs/>
                <w:color w:val="000000" w:themeColor="text1"/>
                <w:szCs w:val="26"/>
              </w:rPr>
              <w:t>Loại nguy cơ</w:t>
            </w:r>
          </w:p>
        </w:tc>
        <w:tc>
          <w:tcPr>
            <w:tcW w:w="0" w:type="auto"/>
            <w:tcBorders>
              <w:top w:val="single" w:sz="4" w:space="0" w:color="auto"/>
              <w:left w:val="single" w:sz="4" w:space="0" w:color="auto"/>
              <w:bottom w:val="single" w:sz="4" w:space="0" w:color="auto"/>
              <w:right w:val="single" w:sz="4" w:space="0" w:color="auto"/>
            </w:tcBorders>
            <w:vAlign w:val="center"/>
          </w:tcPr>
          <w:p w14:paraId="0AF792E3" w14:textId="77777777" w:rsidR="000B7495" w:rsidRPr="00C2770F" w:rsidRDefault="000B7495" w:rsidP="00CF4513">
            <w:pPr>
              <w:widowControl w:val="0"/>
              <w:tabs>
                <w:tab w:val="left" w:pos="175"/>
              </w:tabs>
              <w:ind w:firstLine="0"/>
              <w:jc w:val="center"/>
              <w:rPr>
                <w:b/>
                <w:bCs/>
                <w:iCs/>
                <w:color w:val="000000" w:themeColor="text1"/>
                <w:szCs w:val="26"/>
              </w:rPr>
            </w:pPr>
            <w:r w:rsidRPr="00C2770F">
              <w:rPr>
                <w:b/>
                <w:bCs/>
                <w:iCs/>
                <w:color w:val="000000" w:themeColor="text1"/>
                <w:szCs w:val="26"/>
              </w:rPr>
              <w:t>Tình huống sự cố có thể xảy ra</w:t>
            </w:r>
          </w:p>
        </w:tc>
      </w:tr>
      <w:tr w:rsidR="00C2770F" w:rsidRPr="00C2770F" w14:paraId="026BEFDA" w14:textId="77777777" w:rsidTr="000B7495">
        <w:trPr>
          <w:trHeight w:val="548"/>
          <w:jc w:val="center"/>
        </w:trPr>
        <w:tc>
          <w:tcPr>
            <w:tcW w:w="0" w:type="auto"/>
            <w:vAlign w:val="center"/>
          </w:tcPr>
          <w:p w14:paraId="6B864303" w14:textId="77777777" w:rsidR="00CE5431" w:rsidRPr="00C2770F" w:rsidRDefault="00CE5431" w:rsidP="00CF4513">
            <w:pPr>
              <w:widowControl w:val="0"/>
              <w:ind w:firstLine="0"/>
              <w:jc w:val="center"/>
              <w:rPr>
                <w:iCs/>
                <w:color w:val="000000" w:themeColor="text1"/>
                <w:szCs w:val="26"/>
              </w:rPr>
            </w:pPr>
            <w:r w:rsidRPr="00C2770F">
              <w:rPr>
                <w:iCs/>
                <w:color w:val="000000" w:themeColor="text1"/>
                <w:szCs w:val="26"/>
              </w:rPr>
              <w:t>1</w:t>
            </w:r>
          </w:p>
        </w:tc>
        <w:tc>
          <w:tcPr>
            <w:tcW w:w="0" w:type="auto"/>
            <w:vAlign w:val="center"/>
          </w:tcPr>
          <w:p w14:paraId="18C5C859" w14:textId="77777777" w:rsidR="00CE5431" w:rsidRPr="00C2770F" w:rsidRDefault="00CE5431" w:rsidP="00CF4513">
            <w:pPr>
              <w:widowControl w:val="0"/>
              <w:ind w:firstLine="0"/>
              <w:rPr>
                <w:iCs/>
                <w:color w:val="000000" w:themeColor="text1"/>
                <w:szCs w:val="26"/>
              </w:rPr>
            </w:pPr>
            <w:r w:rsidRPr="00C2770F">
              <w:rPr>
                <w:iCs/>
                <w:color w:val="000000" w:themeColor="text1"/>
                <w:szCs w:val="26"/>
              </w:rPr>
              <w:t>Polymer Cation và Polymer Anion</w:t>
            </w:r>
          </w:p>
        </w:tc>
        <w:tc>
          <w:tcPr>
            <w:tcW w:w="2391" w:type="dxa"/>
            <w:vAlign w:val="center"/>
          </w:tcPr>
          <w:p w14:paraId="76A3B45A" w14:textId="77777777" w:rsidR="00CE5431" w:rsidRPr="00C2770F" w:rsidRDefault="00CE5431" w:rsidP="00CF4513">
            <w:pPr>
              <w:widowControl w:val="0"/>
              <w:ind w:firstLine="0"/>
              <w:rPr>
                <w:iCs/>
                <w:color w:val="000000" w:themeColor="text1"/>
                <w:szCs w:val="26"/>
              </w:rPr>
            </w:pPr>
            <w:r w:rsidRPr="00C2770F">
              <w:rPr>
                <w:iCs/>
                <w:color w:val="000000" w:themeColor="text1"/>
                <w:szCs w:val="26"/>
              </w:rPr>
              <w:t>- Đóng bao loại 25 kg.</w:t>
            </w:r>
          </w:p>
          <w:p w14:paraId="014ADF7A" w14:textId="50F9839E" w:rsidR="00CE5431" w:rsidRPr="00C2770F" w:rsidRDefault="00CE5431" w:rsidP="00CF4513">
            <w:pPr>
              <w:widowControl w:val="0"/>
              <w:ind w:firstLine="0"/>
              <w:rPr>
                <w:iCs/>
                <w:color w:val="000000" w:themeColor="text1"/>
                <w:szCs w:val="26"/>
              </w:rPr>
            </w:pPr>
            <w:r w:rsidRPr="00C2770F">
              <w:rPr>
                <w:iCs/>
                <w:color w:val="000000" w:themeColor="text1"/>
                <w:szCs w:val="26"/>
              </w:rPr>
              <w:t>- Trạng thái tồn tại: rắn.</w:t>
            </w:r>
          </w:p>
          <w:p w14:paraId="306C0BAF" w14:textId="3D8E8EE0" w:rsidR="00CE5431" w:rsidRPr="00C2770F" w:rsidRDefault="00CE5431" w:rsidP="00CF4513">
            <w:pPr>
              <w:widowControl w:val="0"/>
              <w:ind w:firstLine="0"/>
              <w:rPr>
                <w:iCs/>
                <w:color w:val="000000" w:themeColor="text1"/>
                <w:szCs w:val="26"/>
              </w:rPr>
            </w:pPr>
            <w:r w:rsidRPr="00C2770F">
              <w:rPr>
                <w:iCs/>
                <w:color w:val="000000" w:themeColor="text1"/>
                <w:szCs w:val="26"/>
              </w:rPr>
              <w:t>- Đặt trong kho có mái che, có gờ bao.</w:t>
            </w:r>
          </w:p>
        </w:tc>
        <w:tc>
          <w:tcPr>
            <w:tcW w:w="1981" w:type="dxa"/>
            <w:vAlign w:val="center"/>
          </w:tcPr>
          <w:p w14:paraId="0ECE08DE" w14:textId="54C9365D" w:rsidR="00CE5431" w:rsidRPr="00C2770F" w:rsidRDefault="00CE5431" w:rsidP="00CF4513">
            <w:pPr>
              <w:widowControl w:val="0"/>
              <w:ind w:firstLine="0"/>
              <w:rPr>
                <w:iCs/>
                <w:color w:val="000000" w:themeColor="text1"/>
                <w:szCs w:val="26"/>
              </w:rPr>
            </w:pPr>
            <w:r w:rsidRPr="00C2770F">
              <w:rPr>
                <w:iCs/>
                <w:color w:val="000000" w:themeColor="text1"/>
                <w:szCs w:val="26"/>
              </w:rPr>
              <w:t xml:space="preserve">Tràn đổ, rò rỉ </w:t>
            </w:r>
            <w:r w:rsidRPr="00C2770F">
              <w:rPr>
                <w:iCs/>
                <w:color w:val="000000" w:themeColor="text1"/>
                <w:szCs w:val="26"/>
              </w:rPr>
              <w:sym w:font="Wingdings" w:char="F0E0"/>
            </w:r>
            <w:r w:rsidRPr="00C2770F">
              <w:rPr>
                <w:iCs/>
                <w:color w:val="000000" w:themeColor="text1"/>
                <w:szCs w:val="26"/>
              </w:rPr>
              <w:t xml:space="preserve"> gây kích ứng mắt, da và tạo chất nhờn gây trơn trượt.</w:t>
            </w:r>
          </w:p>
        </w:tc>
        <w:tc>
          <w:tcPr>
            <w:tcW w:w="0" w:type="auto"/>
            <w:vAlign w:val="center"/>
          </w:tcPr>
          <w:p w14:paraId="1136E7EB" w14:textId="4A43B68E" w:rsidR="00CE5431" w:rsidRPr="00C2770F" w:rsidRDefault="00CE5431" w:rsidP="00CF4513">
            <w:pPr>
              <w:widowControl w:val="0"/>
              <w:tabs>
                <w:tab w:val="left" w:pos="175"/>
              </w:tabs>
              <w:ind w:firstLine="0"/>
              <w:rPr>
                <w:iCs/>
                <w:color w:val="000000" w:themeColor="text1"/>
                <w:szCs w:val="26"/>
              </w:rPr>
            </w:pPr>
            <w:r w:rsidRPr="00C2770F">
              <w:rPr>
                <w:iCs/>
                <w:color w:val="000000" w:themeColor="text1"/>
                <w:szCs w:val="26"/>
              </w:rPr>
              <w:t>Trong quá trình nạp hóa chất vào bồn làm rơi vãi.</w:t>
            </w:r>
          </w:p>
        </w:tc>
      </w:tr>
      <w:tr w:rsidR="00C2770F" w:rsidRPr="00C2770F" w14:paraId="209B887B" w14:textId="77777777" w:rsidTr="000B7495">
        <w:trPr>
          <w:trHeight w:val="548"/>
          <w:jc w:val="center"/>
        </w:trPr>
        <w:tc>
          <w:tcPr>
            <w:tcW w:w="0" w:type="auto"/>
            <w:vAlign w:val="center"/>
          </w:tcPr>
          <w:p w14:paraId="4839A8FD" w14:textId="09CF9BEC" w:rsidR="00CE5431" w:rsidRPr="00C2770F" w:rsidRDefault="00CE5431" w:rsidP="00CF4513">
            <w:pPr>
              <w:widowControl w:val="0"/>
              <w:ind w:firstLine="0"/>
              <w:jc w:val="center"/>
              <w:rPr>
                <w:iCs/>
                <w:color w:val="000000" w:themeColor="text1"/>
                <w:szCs w:val="26"/>
              </w:rPr>
            </w:pPr>
            <w:r w:rsidRPr="00C2770F">
              <w:rPr>
                <w:iCs/>
                <w:color w:val="000000" w:themeColor="text1"/>
                <w:szCs w:val="26"/>
              </w:rPr>
              <w:t>2</w:t>
            </w:r>
          </w:p>
        </w:tc>
        <w:tc>
          <w:tcPr>
            <w:tcW w:w="0" w:type="auto"/>
            <w:vAlign w:val="center"/>
          </w:tcPr>
          <w:p w14:paraId="6714C202" w14:textId="1F551A83" w:rsidR="00CE5431" w:rsidRPr="00C2770F" w:rsidRDefault="00CE5431" w:rsidP="00CF4513">
            <w:pPr>
              <w:widowControl w:val="0"/>
              <w:ind w:firstLine="0"/>
              <w:rPr>
                <w:iCs/>
                <w:color w:val="000000" w:themeColor="text1"/>
                <w:szCs w:val="26"/>
              </w:rPr>
            </w:pPr>
            <w:r w:rsidRPr="00C2770F">
              <w:rPr>
                <w:iCs/>
                <w:color w:val="000000" w:themeColor="text1"/>
                <w:szCs w:val="26"/>
              </w:rPr>
              <w:t>Dầu nhớt cho máy móc, dầu thủy lực,…</w:t>
            </w:r>
          </w:p>
        </w:tc>
        <w:tc>
          <w:tcPr>
            <w:tcW w:w="2391" w:type="dxa"/>
            <w:vAlign w:val="center"/>
          </w:tcPr>
          <w:p w14:paraId="5AE0A421" w14:textId="77777777" w:rsidR="00CE5431" w:rsidRPr="00C2770F" w:rsidRDefault="00CE5431" w:rsidP="00CF4513">
            <w:pPr>
              <w:widowControl w:val="0"/>
              <w:ind w:firstLine="0"/>
              <w:rPr>
                <w:iCs/>
                <w:color w:val="000000" w:themeColor="text1"/>
                <w:szCs w:val="26"/>
              </w:rPr>
            </w:pPr>
            <w:r w:rsidRPr="00C2770F">
              <w:rPr>
                <w:iCs/>
                <w:color w:val="000000" w:themeColor="text1"/>
                <w:szCs w:val="26"/>
              </w:rPr>
              <w:t>- Đóng thùng nhựa loại 20 L.</w:t>
            </w:r>
          </w:p>
          <w:p w14:paraId="409EF3AC" w14:textId="77777777" w:rsidR="00CE5431" w:rsidRPr="00C2770F" w:rsidRDefault="00CE5431" w:rsidP="00CF4513">
            <w:pPr>
              <w:widowControl w:val="0"/>
              <w:ind w:firstLine="0"/>
              <w:rPr>
                <w:iCs/>
                <w:color w:val="000000" w:themeColor="text1"/>
                <w:szCs w:val="26"/>
              </w:rPr>
            </w:pPr>
            <w:r w:rsidRPr="00C2770F">
              <w:rPr>
                <w:iCs/>
                <w:color w:val="000000" w:themeColor="text1"/>
                <w:szCs w:val="26"/>
              </w:rPr>
              <w:t>- Trạng thái tồn tại: dạng lỏng.</w:t>
            </w:r>
          </w:p>
          <w:p w14:paraId="2263A73D" w14:textId="0F3B171F" w:rsidR="00CE5431" w:rsidRPr="00C2770F" w:rsidRDefault="00CE5431" w:rsidP="00CF4513">
            <w:pPr>
              <w:widowControl w:val="0"/>
              <w:ind w:firstLine="0"/>
              <w:rPr>
                <w:iCs/>
                <w:color w:val="000000" w:themeColor="text1"/>
                <w:szCs w:val="26"/>
              </w:rPr>
            </w:pPr>
            <w:r w:rsidRPr="00C2770F">
              <w:rPr>
                <w:iCs/>
                <w:color w:val="000000" w:themeColor="text1"/>
                <w:szCs w:val="26"/>
              </w:rPr>
              <w:t>- Đặt trong kho có mái che, gờ bao.</w:t>
            </w:r>
          </w:p>
        </w:tc>
        <w:tc>
          <w:tcPr>
            <w:tcW w:w="1981" w:type="dxa"/>
            <w:vAlign w:val="center"/>
          </w:tcPr>
          <w:p w14:paraId="641380D6" w14:textId="7C07DD7E" w:rsidR="00CE5431" w:rsidRPr="00C2770F" w:rsidRDefault="00CE5431" w:rsidP="00CF4513">
            <w:pPr>
              <w:widowControl w:val="0"/>
              <w:ind w:firstLine="0"/>
              <w:rPr>
                <w:iCs/>
                <w:color w:val="000000" w:themeColor="text1"/>
                <w:szCs w:val="26"/>
              </w:rPr>
            </w:pPr>
            <w:r w:rsidRPr="00C2770F">
              <w:rPr>
                <w:iCs/>
                <w:color w:val="000000" w:themeColor="text1"/>
                <w:szCs w:val="26"/>
              </w:rPr>
              <w:t xml:space="preserve">Tràn đổ, rò rỉ </w:t>
            </w:r>
            <w:r w:rsidRPr="00C2770F">
              <w:rPr>
                <w:iCs/>
                <w:color w:val="000000" w:themeColor="text1"/>
                <w:szCs w:val="26"/>
              </w:rPr>
              <w:sym w:font="Wingdings" w:char="F0E0"/>
            </w:r>
            <w:r w:rsidRPr="00C2770F">
              <w:rPr>
                <w:iCs/>
                <w:color w:val="000000" w:themeColor="text1"/>
                <w:szCs w:val="26"/>
              </w:rPr>
              <w:t xml:space="preserve"> gây kích ứng mắt, da và tạo chất nhờn gây trơn trượt.</w:t>
            </w:r>
          </w:p>
        </w:tc>
        <w:tc>
          <w:tcPr>
            <w:tcW w:w="0" w:type="auto"/>
            <w:vAlign w:val="center"/>
          </w:tcPr>
          <w:p w14:paraId="5B427BFD" w14:textId="559BE224" w:rsidR="00CE5431" w:rsidRPr="00C2770F" w:rsidRDefault="00CE5431" w:rsidP="00CF4513">
            <w:pPr>
              <w:widowControl w:val="0"/>
              <w:tabs>
                <w:tab w:val="left" w:pos="175"/>
              </w:tabs>
              <w:ind w:firstLine="0"/>
              <w:rPr>
                <w:iCs/>
                <w:color w:val="000000" w:themeColor="text1"/>
                <w:szCs w:val="26"/>
              </w:rPr>
            </w:pPr>
            <w:r w:rsidRPr="00C2770F">
              <w:rPr>
                <w:iCs/>
                <w:color w:val="000000" w:themeColor="text1"/>
                <w:szCs w:val="26"/>
              </w:rPr>
              <w:t xml:space="preserve">Trong quá trình </w:t>
            </w:r>
            <w:r w:rsidR="005A1B93" w:rsidRPr="00C2770F">
              <w:rPr>
                <w:iCs/>
                <w:color w:val="000000" w:themeColor="text1"/>
                <w:szCs w:val="26"/>
              </w:rPr>
              <w:t>lưu chứa chịu va chạm</w:t>
            </w:r>
            <w:r w:rsidR="00033BE5" w:rsidRPr="00C2770F">
              <w:rPr>
                <w:iCs/>
                <w:color w:val="000000" w:themeColor="text1"/>
                <w:szCs w:val="26"/>
              </w:rPr>
              <w:t xml:space="preserve"> mạnh, quá trình chiết rót, sử dụng.</w:t>
            </w:r>
          </w:p>
        </w:tc>
      </w:tr>
    </w:tbl>
    <w:p w14:paraId="590ACF6E" w14:textId="76EF7D17" w:rsidR="00483195" w:rsidRPr="00C2770F" w:rsidRDefault="00483195" w:rsidP="00CF4513">
      <w:pPr>
        <w:pStyle w:val="t6"/>
        <w:spacing w:after="120"/>
        <w:ind w:firstLine="0"/>
        <w:rPr>
          <w:color w:val="000000" w:themeColor="text1"/>
          <w:szCs w:val="26"/>
          <w:lang w:val="en-US"/>
        </w:rPr>
      </w:pPr>
      <w:r w:rsidRPr="00C2770F">
        <w:rPr>
          <w:color w:val="000000" w:themeColor="text1"/>
          <w:szCs w:val="26"/>
        </w:rPr>
        <w:lastRenderedPageBreak/>
        <w:tab/>
      </w:r>
      <w:r w:rsidRPr="00C2770F">
        <w:rPr>
          <w:color w:val="000000" w:themeColor="text1"/>
          <w:szCs w:val="26"/>
          <w:lang w:val="en-US"/>
        </w:rPr>
        <w:t xml:space="preserve">Công ty thực hiện </w:t>
      </w:r>
      <w:r w:rsidR="004C045C" w:rsidRPr="00C2770F">
        <w:rPr>
          <w:color w:val="000000" w:themeColor="text1"/>
          <w:szCs w:val="26"/>
          <w:lang w:val="en-US"/>
        </w:rPr>
        <w:t>một số các biện pháp phòng ngừa và ứng phó sự cố hóa chất như sau:</w:t>
      </w:r>
    </w:p>
    <w:p w14:paraId="536CB10C" w14:textId="5C9B9E0A" w:rsidR="009754D1" w:rsidRPr="00C2770F" w:rsidRDefault="009754D1" w:rsidP="00CF4513">
      <w:pPr>
        <w:pStyle w:val="t6"/>
        <w:spacing w:after="120"/>
        <w:ind w:firstLine="0"/>
        <w:rPr>
          <w:color w:val="000000" w:themeColor="text1"/>
          <w:szCs w:val="26"/>
        </w:rPr>
      </w:pPr>
      <w:r w:rsidRPr="00C2770F">
        <w:rPr>
          <w:color w:val="000000" w:themeColor="text1"/>
          <w:szCs w:val="26"/>
        </w:rPr>
        <w:tab/>
        <w:t>- Các loại hóa chất được vận chuyển đến trạm XLNT tập trung bằng các phương tiện chuyên dụng do nhà cung cấp đưa đến;</w:t>
      </w:r>
    </w:p>
    <w:p w14:paraId="0BD0EA10" w14:textId="14B57293" w:rsidR="009754D1" w:rsidRPr="00C2770F" w:rsidRDefault="009754D1" w:rsidP="00CF4513">
      <w:pPr>
        <w:pStyle w:val="t6"/>
        <w:spacing w:after="120"/>
        <w:ind w:firstLine="0"/>
        <w:rPr>
          <w:color w:val="000000" w:themeColor="text1"/>
          <w:szCs w:val="26"/>
        </w:rPr>
      </w:pPr>
      <w:r w:rsidRPr="00C2770F">
        <w:rPr>
          <w:color w:val="000000" w:themeColor="text1"/>
          <w:szCs w:val="26"/>
        </w:rPr>
        <w:tab/>
        <w:t>- Hóa chất được lưu trữ thích hợp trong nhà kho riêng biệt có kích thước 3m x3</w:t>
      </w:r>
      <w:r w:rsidR="00483195" w:rsidRPr="00C2770F">
        <w:rPr>
          <w:color w:val="000000" w:themeColor="text1"/>
          <w:szCs w:val="26"/>
          <w:lang w:val="en-US"/>
        </w:rPr>
        <w:t xml:space="preserve"> </w:t>
      </w:r>
      <w:r w:rsidRPr="00C2770F">
        <w:rPr>
          <w:color w:val="000000" w:themeColor="text1"/>
          <w:szCs w:val="26"/>
        </w:rPr>
        <w:t>m;</w:t>
      </w:r>
    </w:p>
    <w:p w14:paraId="68B00CFA"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Tuân thủ nghiêm ngặt quy trình lưu trữ và sử dụng các loại hóa chất theo hướng dẫn của nhà sản xuất;</w:t>
      </w:r>
    </w:p>
    <w:p w14:paraId="44EEB042"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Tất cả công nhân vận hành trạm XLNT tập trung đều được hướng dẫn các biện pháp an toàn khi tiếp xúc với hóa chất;</w:t>
      </w:r>
    </w:p>
    <w:p w14:paraId="13EC9ADD" w14:textId="17795D50" w:rsidR="009754D1" w:rsidRPr="00C2770F" w:rsidRDefault="009754D1" w:rsidP="00CF4513">
      <w:pPr>
        <w:pStyle w:val="t6"/>
        <w:spacing w:after="120"/>
        <w:ind w:firstLine="0"/>
        <w:rPr>
          <w:color w:val="000000" w:themeColor="text1"/>
          <w:szCs w:val="26"/>
          <w:lang w:val="en-US"/>
        </w:rPr>
      </w:pPr>
      <w:r w:rsidRPr="00C2770F">
        <w:rPr>
          <w:color w:val="000000" w:themeColor="text1"/>
          <w:szCs w:val="26"/>
        </w:rPr>
        <w:tab/>
        <w:t>- Khi làm việc với hóa chất, công nhân phải mang các dụng cụ an toàn cá nhân</w:t>
      </w:r>
      <w:r w:rsidR="005A57E4" w:rsidRPr="00C2770F">
        <w:rPr>
          <w:color w:val="000000" w:themeColor="text1"/>
          <w:szCs w:val="26"/>
          <w:lang w:val="en-US"/>
        </w:rPr>
        <w:t>;</w:t>
      </w:r>
    </w:p>
    <w:p w14:paraId="76FDBD50"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rPr>
        <w:tab/>
        <w:t>- Các dụng cụ sơ cấp cứu như dụng cụ rửa mắt luôn được đặt tại vị trí tiếp xúc với hóa chất cao.</w:t>
      </w:r>
      <w:bookmarkEnd w:id="862"/>
    </w:p>
    <w:p w14:paraId="7F54ACA1" w14:textId="77777777" w:rsidR="009754D1" w:rsidRPr="00C2770F" w:rsidRDefault="009754D1" w:rsidP="00CF4513">
      <w:pPr>
        <w:pStyle w:val="t6"/>
        <w:spacing w:after="120"/>
        <w:ind w:firstLine="0"/>
        <w:rPr>
          <w:color w:val="000000" w:themeColor="text1"/>
          <w:szCs w:val="26"/>
        </w:rPr>
      </w:pPr>
      <w:r w:rsidRPr="00C2770F">
        <w:rPr>
          <w:color w:val="000000" w:themeColor="text1"/>
          <w:szCs w:val="26"/>
          <w:lang w:val="en-US"/>
        </w:rPr>
        <w:drawing>
          <wp:inline distT="0" distB="0" distL="0" distR="0" wp14:anchorId="274BBF5C" wp14:editId="1FF8E9B7">
            <wp:extent cx="6191885" cy="3181985"/>
            <wp:effectExtent l="0" t="0" r="0" b="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grayscl/>
                      <a:extLst>
                        <a:ext uri="{28A0092B-C50C-407E-A947-70E740481C1C}">
                          <a14:useLocalDpi xmlns:a14="http://schemas.microsoft.com/office/drawing/2010/main" val="0"/>
                        </a:ext>
                      </a:extLst>
                    </a:blip>
                    <a:srcRect/>
                    <a:stretch>
                      <a:fillRect/>
                    </a:stretch>
                  </pic:blipFill>
                  <pic:spPr bwMode="auto">
                    <a:xfrm>
                      <a:off x="0" y="0"/>
                      <a:ext cx="6191885" cy="3181985"/>
                    </a:xfrm>
                    <a:prstGeom prst="rect">
                      <a:avLst/>
                    </a:prstGeom>
                    <a:noFill/>
                  </pic:spPr>
                </pic:pic>
              </a:graphicData>
            </a:graphic>
          </wp:inline>
        </w:drawing>
      </w:r>
    </w:p>
    <w:p w14:paraId="6E6FA561" w14:textId="6438FFEB" w:rsidR="009754D1" w:rsidRPr="00C2770F" w:rsidRDefault="009754D1" w:rsidP="00CF4513">
      <w:pPr>
        <w:pStyle w:val="t6"/>
        <w:spacing w:after="120"/>
        <w:ind w:firstLine="0"/>
        <w:jc w:val="center"/>
        <w:rPr>
          <w:color w:val="000000" w:themeColor="text1"/>
          <w:szCs w:val="26"/>
        </w:rPr>
      </w:pPr>
      <w:bookmarkStart w:id="863" w:name="_Toc102746614"/>
      <w:bookmarkStart w:id="864" w:name="_Toc113344107"/>
      <w:r w:rsidRPr="00C2770F">
        <w:rPr>
          <w:b/>
          <w:color w:val="000000" w:themeColor="text1"/>
          <w:szCs w:val="26"/>
        </w:rPr>
        <w:t xml:space="preserve">Hình 3. </w:t>
      </w:r>
      <w:r w:rsidRPr="00C2770F">
        <w:rPr>
          <w:b/>
          <w:color w:val="000000" w:themeColor="text1"/>
          <w:szCs w:val="26"/>
        </w:rPr>
        <w:fldChar w:fldCharType="begin"/>
      </w:r>
      <w:r w:rsidRPr="00C2770F">
        <w:rPr>
          <w:b/>
          <w:color w:val="000000" w:themeColor="text1"/>
          <w:szCs w:val="26"/>
        </w:rPr>
        <w:instrText xml:space="preserve"> SEQ Hình_3. \* ARABIC </w:instrText>
      </w:r>
      <w:r w:rsidRPr="00C2770F">
        <w:rPr>
          <w:b/>
          <w:color w:val="000000" w:themeColor="text1"/>
          <w:szCs w:val="26"/>
        </w:rPr>
        <w:fldChar w:fldCharType="separate"/>
      </w:r>
      <w:r w:rsidR="00C2770F">
        <w:rPr>
          <w:b/>
          <w:color w:val="000000" w:themeColor="text1"/>
          <w:szCs w:val="26"/>
        </w:rPr>
        <w:t>12</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Quy trình thực hiện khi xảy ra sự cố rò rỉ, tràn đổ hóa chất</w:t>
      </w:r>
      <w:bookmarkEnd w:id="863"/>
      <w:bookmarkEnd w:id="864"/>
    </w:p>
    <w:p w14:paraId="4C28750C" w14:textId="77777777" w:rsidR="009754D1" w:rsidRPr="00C2770F" w:rsidRDefault="009754D1" w:rsidP="00CF4513">
      <w:pPr>
        <w:pStyle w:val="Heading3"/>
        <w:spacing w:before="120" w:after="120"/>
        <w:rPr>
          <w:rStyle w:val="Vnbnnidung"/>
          <w:b w:val="0"/>
          <w:color w:val="000000" w:themeColor="text1"/>
        </w:rPr>
      </w:pPr>
      <w:bookmarkStart w:id="865" w:name="_Toc103609986"/>
      <w:bookmarkStart w:id="866" w:name="_Toc113343992"/>
      <w:r w:rsidRPr="00C2770F">
        <w:rPr>
          <w:rStyle w:val="Vnbnnidung"/>
          <w:color w:val="000000" w:themeColor="text1"/>
        </w:rPr>
        <w:t>3.6.3. Phòng ngừa và giảm thiểu sự cố cháy nổ</w:t>
      </w:r>
      <w:bookmarkEnd w:id="865"/>
      <w:bookmarkEnd w:id="866"/>
    </w:p>
    <w:p w14:paraId="3C5E0673" w14:textId="47F9781C" w:rsidR="007150C2" w:rsidRPr="00C2770F" w:rsidRDefault="007150C2" w:rsidP="007150C2">
      <w:pPr>
        <w:pStyle w:val="t6"/>
        <w:spacing w:after="120"/>
        <w:ind w:firstLine="562"/>
        <w:rPr>
          <w:color w:val="000000" w:themeColor="text1"/>
          <w:szCs w:val="26"/>
          <w:lang w:val="en-US"/>
        </w:rPr>
      </w:pPr>
      <w:r w:rsidRPr="00C2770F">
        <w:rPr>
          <w:color w:val="000000" w:themeColor="text1"/>
          <w:szCs w:val="26"/>
          <w:lang w:val="en-US"/>
        </w:rPr>
        <w:t>Công ty đã được cấp giấy chứng nhận PCCC số 730/TD-PCCC</w:t>
      </w:r>
      <w:r w:rsidR="00140BB3" w:rsidRPr="00C2770F">
        <w:rPr>
          <w:color w:val="000000" w:themeColor="text1"/>
          <w:szCs w:val="26"/>
          <w:lang w:val="en-US"/>
        </w:rPr>
        <w:t xml:space="preserve"> ngày 21/10/2019</w:t>
      </w:r>
      <w:r w:rsidR="00243FBE" w:rsidRPr="00C2770F">
        <w:rPr>
          <w:color w:val="000000" w:themeColor="text1"/>
          <w:szCs w:val="26"/>
          <w:lang w:val="en-US"/>
        </w:rPr>
        <w:t xml:space="preserve"> của Công an tỉnh Bình Dương.</w:t>
      </w:r>
    </w:p>
    <w:p w14:paraId="1258A707" w14:textId="40419047" w:rsidR="00BF3C02" w:rsidRPr="00C2770F" w:rsidRDefault="0050453B" w:rsidP="00CF4513">
      <w:pPr>
        <w:pStyle w:val="t6"/>
        <w:spacing w:after="120"/>
        <w:ind w:firstLine="562"/>
        <w:rPr>
          <w:color w:val="000000" w:themeColor="text1"/>
          <w:szCs w:val="26"/>
          <w:lang w:val="en-US"/>
        </w:rPr>
      </w:pPr>
      <w:r w:rsidRPr="00C2770F">
        <w:rPr>
          <w:color w:val="000000" w:themeColor="text1"/>
          <w:szCs w:val="26"/>
          <w:lang w:val="en-US"/>
        </w:rPr>
        <w:t xml:space="preserve">Nguồn </w:t>
      </w:r>
      <w:r w:rsidR="00556ADC" w:rsidRPr="00C2770F">
        <w:rPr>
          <w:color w:val="000000" w:themeColor="text1"/>
          <w:szCs w:val="26"/>
          <w:lang w:val="en-US"/>
        </w:rPr>
        <w:t xml:space="preserve">nước PCCC: từ nhà </w:t>
      </w:r>
      <w:r w:rsidR="00A56A66" w:rsidRPr="00C2770F">
        <w:rPr>
          <w:color w:val="000000" w:themeColor="text1"/>
          <w:szCs w:val="26"/>
          <w:lang w:val="en-US"/>
        </w:rPr>
        <w:t>Chi nhánh cấp nước</w:t>
      </w:r>
      <w:r w:rsidR="00A067D1" w:rsidRPr="00C2770F">
        <w:rPr>
          <w:color w:val="000000" w:themeColor="text1"/>
          <w:szCs w:val="26"/>
          <w:lang w:val="en-US"/>
        </w:rPr>
        <w:t xml:space="preserve"> </w:t>
      </w:r>
      <w:r w:rsidR="00556ADC" w:rsidRPr="00C2770F">
        <w:rPr>
          <w:color w:val="000000" w:themeColor="text1"/>
          <w:szCs w:val="26"/>
          <w:lang w:val="en-US"/>
        </w:rPr>
        <w:t>Khu liên hợp</w:t>
      </w:r>
      <w:r w:rsidR="00F90703" w:rsidRPr="00C2770F">
        <w:rPr>
          <w:color w:val="000000" w:themeColor="text1"/>
          <w:szCs w:val="26"/>
          <w:lang w:val="en-US"/>
        </w:rPr>
        <w:t>.</w:t>
      </w:r>
    </w:p>
    <w:p w14:paraId="2E48BAFA" w14:textId="2859C930" w:rsidR="00BF3C02" w:rsidRPr="00C2770F" w:rsidRDefault="00743F09" w:rsidP="00CF4513">
      <w:pPr>
        <w:pStyle w:val="t6"/>
        <w:spacing w:after="120"/>
        <w:ind w:firstLine="562"/>
        <w:rPr>
          <w:color w:val="000000" w:themeColor="text1"/>
          <w:szCs w:val="26"/>
          <w:lang w:val="en-US"/>
        </w:rPr>
      </w:pPr>
      <w:r w:rsidRPr="00C2770F">
        <w:rPr>
          <w:color w:val="000000" w:themeColor="text1"/>
          <w:szCs w:val="26"/>
          <w:lang w:val="en-US"/>
        </w:rPr>
        <w:t xml:space="preserve">Mạng lưới cấp nước dạng vòng giúp đảm bảo cấp nước an toàn. Tuyến ống chính bằng gang D300, tuyến ống phụ </w:t>
      </w:r>
      <w:r w:rsidR="0098561D" w:rsidRPr="00C2770F">
        <w:rPr>
          <w:color w:val="000000" w:themeColor="text1"/>
          <w:szCs w:val="26"/>
          <w:lang w:val="en-US"/>
        </w:rPr>
        <w:t>HDPE D150</w:t>
      </w:r>
      <w:r w:rsidR="00960832" w:rsidRPr="00C2770F">
        <w:rPr>
          <w:color w:val="000000" w:themeColor="text1"/>
          <w:szCs w:val="26"/>
          <w:lang w:val="en-US"/>
        </w:rPr>
        <w:t>. Độ sâu chôn ống 1 m</w:t>
      </w:r>
      <w:r w:rsidR="00443467" w:rsidRPr="00C2770F">
        <w:rPr>
          <w:color w:val="000000" w:themeColor="text1"/>
          <w:szCs w:val="26"/>
          <w:lang w:val="en-US"/>
        </w:rPr>
        <w:t xml:space="preserve">. </w:t>
      </w:r>
      <w:r w:rsidR="005E2E7C" w:rsidRPr="00C2770F">
        <w:rPr>
          <w:color w:val="000000" w:themeColor="text1"/>
          <w:szCs w:val="26"/>
          <w:lang w:val="en-US"/>
        </w:rPr>
        <w:t xml:space="preserve">Tại các ngã ba, ngã tư được bố trí các họng cứu hỏa </w:t>
      </w:r>
      <w:r w:rsidR="0063154B" w:rsidRPr="00C2770F">
        <w:rPr>
          <w:color w:val="000000" w:themeColor="text1"/>
          <w:szCs w:val="26"/>
          <w:lang w:val="en-US"/>
        </w:rPr>
        <w:t xml:space="preserve">D100 cách nhau </w:t>
      </w:r>
      <w:r w:rsidR="00F46108" w:rsidRPr="00C2770F">
        <w:rPr>
          <w:color w:val="000000" w:themeColor="text1"/>
          <w:szCs w:val="26"/>
          <w:lang w:val="en-US"/>
        </w:rPr>
        <w:t>80-150 m</w:t>
      </w:r>
      <w:r w:rsidR="007A6826" w:rsidRPr="00C2770F">
        <w:rPr>
          <w:color w:val="000000" w:themeColor="text1"/>
          <w:szCs w:val="26"/>
          <w:lang w:val="en-US"/>
        </w:rPr>
        <w:t>.</w:t>
      </w:r>
    </w:p>
    <w:p w14:paraId="471F1C1C" w14:textId="4D28293A" w:rsidR="009754D1" w:rsidRPr="00C2770F" w:rsidRDefault="009754D1" w:rsidP="00CF4513">
      <w:pPr>
        <w:pStyle w:val="t6"/>
        <w:spacing w:after="120"/>
        <w:rPr>
          <w:color w:val="000000" w:themeColor="text1"/>
          <w:szCs w:val="26"/>
        </w:rPr>
      </w:pPr>
      <w:r w:rsidRPr="00C2770F">
        <w:rPr>
          <w:color w:val="000000" w:themeColor="text1"/>
          <w:szCs w:val="26"/>
        </w:rPr>
        <w:t xml:space="preserve">Để phòng ngừa và giảm thiểu sự cố cháy nổ, công ty </w:t>
      </w:r>
      <w:r w:rsidR="00F1243D" w:rsidRPr="00C2770F">
        <w:rPr>
          <w:color w:val="000000" w:themeColor="text1"/>
          <w:szCs w:val="26"/>
          <w:lang w:val="en-US"/>
        </w:rPr>
        <w:t>đã</w:t>
      </w:r>
      <w:r w:rsidRPr="00C2770F">
        <w:rPr>
          <w:color w:val="000000" w:themeColor="text1"/>
          <w:szCs w:val="26"/>
        </w:rPr>
        <w:t xml:space="preserve"> thực hiện các biện pháp sau đây:</w:t>
      </w:r>
    </w:p>
    <w:p w14:paraId="0F863458" w14:textId="77777777" w:rsidR="009754D1" w:rsidRPr="00C2770F" w:rsidRDefault="009754D1" w:rsidP="00CF4513">
      <w:pPr>
        <w:pStyle w:val="t6"/>
        <w:spacing w:after="120"/>
        <w:rPr>
          <w:color w:val="000000" w:themeColor="text1"/>
          <w:spacing w:val="-2"/>
          <w:szCs w:val="26"/>
        </w:rPr>
      </w:pPr>
      <w:r w:rsidRPr="00C2770F">
        <w:rPr>
          <w:color w:val="000000" w:themeColor="text1"/>
          <w:spacing w:val="-2"/>
          <w:szCs w:val="26"/>
        </w:rPr>
        <w:t>- Có các trang thiết bị phục vụ cho công tác phòng chống cháy nổ tại trạm XLNT như, hệ thống báo cháy, bình xịt chữa cháy, vòi phun;</w:t>
      </w:r>
    </w:p>
    <w:p w14:paraId="2A92C31A" w14:textId="77777777" w:rsidR="009754D1" w:rsidRPr="00C2770F" w:rsidRDefault="009754D1" w:rsidP="00CF4513">
      <w:pPr>
        <w:pStyle w:val="t6"/>
        <w:spacing w:after="120"/>
        <w:rPr>
          <w:color w:val="000000" w:themeColor="text1"/>
          <w:szCs w:val="26"/>
        </w:rPr>
      </w:pPr>
      <w:r w:rsidRPr="00C2770F">
        <w:rPr>
          <w:color w:val="000000" w:themeColor="text1"/>
          <w:szCs w:val="26"/>
        </w:rPr>
        <w:lastRenderedPageBreak/>
        <w:t>- Ban hành nội quy về PCCC khi có sự cố cháy nổ;</w:t>
      </w:r>
    </w:p>
    <w:p w14:paraId="5B537996" w14:textId="77777777" w:rsidR="009754D1" w:rsidRPr="00C2770F" w:rsidRDefault="009754D1" w:rsidP="00CF4513">
      <w:pPr>
        <w:pStyle w:val="t6"/>
        <w:spacing w:after="120"/>
        <w:rPr>
          <w:color w:val="000000" w:themeColor="text1"/>
          <w:szCs w:val="26"/>
        </w:rPr>
      </w:pPr>
      <w:r w:rsidRPr="00C2770F">
        <w:rPr>
          <w:color w:val="000000" w:themeColor="text1"/>
          <w:szCs w:val="26"/>
        </w:rPr>
        <w:t>- Thường xuyên kiểm tra tình hình an toàn trong nhà máy, nhắc nhở và họp định kỳ với ban giám đốc để đưa ra những hành động khắc phục ngay lập tức;</w:t>
      </w:r>
    </w:p>
    <w:p w14:paraId="2C6C51BA" w14:textId="77777777" w:rsidR="009754D1" w:rsidRPr="00C2770F" w:rsidRDefault="009754D1" w:rsidP="00CF4513">
      <w:pPr>
        <w:pStyle w:val="t6"/>
        <w:spacing w:after="120"/>
        <w:rPr>
          <w:color w:val="000000" w:themeColor="text1"/>
          <w:szCs w:val="26"/>
        </w:rPr>
      </w:pPr>
      <w:r w:rsidRPr="00C2770F">
        <w:rPr>
          <w:color w:val="000000" w:themeColor="text1"/>
          <w:szCs w:val="26"/>
        </w:rPr>
        <w:t>- Công ty cũng thường xuyên tổ chức một số chương trình huấn luyện cụ thể riêng biệt cho nhân viên gồm: an toàn phòng cháy chữa cháy, an toàn vận hành các thiết bị nâng, thiết bị áp lực an toàn liên kết và nối đất cho các máy móc và một số chương trình kỹ thuật vận hành an toàn máy móc, công nghệ…;</w:t>
      </w:r>
    </w:p>
    <w:p w14:paraId="52880511" w14:textId="77777777" w:rsidR="009754D1" w:rsidRPr="00C2770F" w:rsidRDefault="009754D1" w:rsidP="00CF4513">
      <w:pPr>
        <w:pStyle w:val="t6"/>
        <w:spacing w:after="120"/>
        <w:rPr>
          <w:color w:val="000000" w:themeColor="text1"/>
          <w:szCs w:val="26"/>
        </w:rPr>
      </w:pPr>
      <w:r w:rsidRPr="00C2770F">
        <w:rPr>
          <w:color w:val="000000" w:themeColor="text1"/>
          <w:szCs w:val="26"/>
        </w:rPr>
        <w:t>- Lối đi luôn được bố trí thông thoáng vừa để thuận tiện cho các phương tiện trong nhà máy di chuyển, vừa là lối thoát hiểm tốt trong trường hợp có sự cố;</w:t>
      </w:r>
    </w:p>
    <w:p w14:paraId="4737355E" w14:textId="498EABFC" w:rsidR="009754D1" w:rsidRPr="00C2770F" w:rsidRDefault="009754D1" w:rsidP="00CF4513">
      <w:pPr>
        <w:pStyle w:val="t6"/>
        <w:spacing w:after="120"/>
        <w:rPr>
          <w:color w:val="000000" w:themeColor="text1"/>
          <w:szCs w:val="26"/>
        </w:rPr>
      </w:pPr>
      <w:r w:rsidRPr="00C2770F">
        <w:rPr>
          <w:color w:val="000000" w:themeColor="text1"/>
          <w:szCs w:val="26"/>
        </w:rPr>
        <w:t xml:space="preserve">- Bố trí khu vực dễ cháy như kho chứa hóa chất, dầu nhớt… không nằm dưới đường dây điện, không trông cây cao lớn </w:t>
      </w:r>
      <w:r w:rsidR="00A12D86" w:rsidRPr="00C2770F">
        <w:rPr>
          <w:color w:val="000000" w:themeColor="text1"/>
          <w:szCs w:val="26"/>
        </w:rPr>
        <w:t>vào vùng hành lang an toàn điện.</w:t>
      </w:r>
    </w:p>
    <w:p w14:paraId="3AD0A980" w14:textId="18876D73" w:rsidR="008949A7" w:rsidRPr="00C2770F" w:rsidRDefault="008949A7" w:rsidP="00CF4513">
      <w:pPr>
        <w:pStyle w:val="t6"/>
        <w:spacing w:after="120"/>
        <w:ind w:firstLine="0"/>
        <w:jc w:val="center"/>
        <w:rPr>
          <w:color w:val="000000" w:themeColor="text1"/>
          <w:szCs w:val="26"/>
          <w:lang w:val="en-US"/>
        </w:rPr>
      </w:pPr>
      <w:bookmarkStart w:id="867" w:name="_Toc117867915"/>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22</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6A6196" w:rsidRPr="00C2770F">
        <w:rPr>
          <w:color w:val="000000" w:themeColor="text1"/>
          <w:szCs w:val="26"/>
          <w:lang w:val="en-US"/>
        </w:rPr>
        <w:t>T</w:t>
      </w:r>
      <w:r w:rsidR="00CC3E04" w:rsidRPr="00C2770F">
        <w:rPr>
          <w:color w:val="000000" w:themeColor="text1"/>
          <w:szCs w:val="26"/>
          <w:lang w:val="en-US"/>
        </w:rPr>
        <w:t>rang thiết bị phòng cháy chữa cháy của Công ty</w:t>
      </w:r>
      <w:bookmarkEnd w:id="8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7"/>
        <w:gridCol w:w="2714"/>
        <w:gridCol w:w="1305"/>
        <w:gridCol w:w="1256"/>
        <w:gridCol w:w="2752"/>
      </w:tblGrid>
      <w:tr w:rsidR="00C2770F" w:rsidRPr="00C2770F" w14:paraId="1B778D1E" w14:textId="77777777" w:rsidTr="000D050E">
        <w:trPr>
          <w:trHeight w:val="1650"/>
          <w:jc w:val="center"/>
        </w:trPr>
        <w:tc>
          <w:tcPr>
            <w:tcW w:w="572" w:type="pct"/>
            <w:shd w:val="clear" w:color="auto" w:fill="auto"/>
            <w:vAlign w:val="center"/>
            <w:hideMark/>
          </w:tcPr>
          <w:p w14:paraId="7D021B29" w14:textId="77777777" w:rsidR="009E6B17" w:rsidRPr="00C2770F" w:rsidRDefault="009E6B17" w:rsidP="000D050E">
            <w:pPr>
              <w:ind w:firstLine="0"/>
              <w:jc w:val="center"/>
              <w:rPr>
                <w:rFonts w:eastAsia="Times New Roman"/>
                <w:b/>
                <w:bCs/>
                <w:color w:val="000000" w:themeColor="text1"/>
                <w:szCs w:val="26"/>
              </w:rPr>
            </w:pPr>
            <w:r w:rsidRPr="00C2770F">
              <w:rPr>
                <w:rFonts w:eastAsia="Times New Roman"/>
                <w:b/>
                <w:bCs/>
                <w:color w:val="000000" w:themeColor="text1"/>
                <w:szCs w:val="26"/>
              </w:rPr>
              <w:t>STT</w:t>
            </w:r>
          </w:p>
        </w:tc>
        <w:tc>
          <w:tcPr>
            <w:tcW w:w="1497" w:type="pct"/>
            <w:shd w:val="clear" w:color="auto" w:fill="auto"/>
            <w:vAlign w:val="center"/>
            <w:hideMark/>
          </w:tcPr>
          <w:p w14:paraId="54D8FCCA" w14:textId="77777777" w:rsidR="009E6B17" w:rsidRPr="00C2770F" w:rsidRDefault="009E6B17" w:rsidP="000D050E">
            <w:pPr>
              <w:ind w:firstLine="0"/>
              <w:jc w:val="center"/>
              <w:rPr>
                <w:rFonts w:eastAsia="Times New Roman"/>
                <w:b/>
                <w:bCs/>
                <w:color w:val="000000" w:themeColor="text1"/>
                <w:szCs w:val="26"/>
              </w:rPr>
            </w:pPr>
            <w:r w:rsidRPr="00C2770F">
              <w:rPr>
                <w:rFonts w:eastAsia="Times New Roman"/>
                <w:b/>
                <w:bCs/>
                <w:color w:val="000000" w:themeColor="text1"/>
                <w:szCs w:val="26"/>
              </w:rPr>
              <w:t>Loại thiết bị, vật tư, phương tiện</w:t>
            </w:r>
          </w:p>
        </w:tc>
        <w:tc>
          <w:tcPr>
            <w:tcW w:w="720" w:type="pct"/>
            <w:shd w:val="clear" w:color="auto" w:fill="auto"/>
            <w:vAlign w:val="center"/>
            <w:hideMark/>
          </w:tcPr>
          <w:p w14:paraId="2366A5D4" w14:textId="77777777" w:rsidR="009E6B17" w:rsidRPr="00C2770F" w:rsidRDefault="009E6B17" w:rsidP="000D050E">
            <w:pPr>
              <w:ind w:firstLine="0"/>
              <w:jc w:val="center"/>
              <w:rPr>
                <w:rFonts w:eastAsia="Times New Roman"/>
                <w:b/>
                <w:bCs/>
                <w:color w:val="000000" w:themeColor="text1"/>
                <w:szCs w:val="26"/>
              </w:rPr>
            </w:pPr>
            <w:r w:rsidRPr="00C2770F">
              <w:rPr>
                <w:rFonts w:eastAsia="Times New Roman"/>
                <w:b/>
                <w:bCs/>
                <w:color w:val="000000" w:themeColor="text1"/>
                <w:szCs w:val="26"/>
              </w:rPr>
              <w:t>Đơn vị</w:t>
            </w:r>
          </w:p>
        </w:tc>
        <w:tc>
          <w:tcPr>
            <w:tcW w:w="693" w:type="pct"/>
            <w:shd w:val="clear" w:color="auto" w:fill="auto"/>
            <w:vAlign w:val="center"/>
            <w:hideMark/>
          </w:tcPr>
          <w:p w14:paraId="33F484B1" w14:textId="77777777" w:rsidR="009E6B17" w:rsidRPr="00C2770F" w:rsidRDefault="009E6B17" w:rsidP="000D050E">
            <w:pPr>
              <w:ind w:firstLine="0"/>
              <w:jc w:val="center"/>
              <w:rPr>
                <w:rFonts w:eastAsia="Times New Roman"/>
                <w:b/>
                <w:bCs/>
                <w:color w:val="000000" w:themeColor="text1"/>
                <w:szCs w:val="26"/>
              </w:rPr>
            </w:pPr>
            <w:r w:rsidRPr="00C2770F">
              <w:rPr>
                <w:rFonts w:eastAsia="Times New Roman"/>
                <w:b/>
                <w:bCs/>
                <w:color w:val="000000" w:themeColor="text1"/>
                <w:szCs w:val="26"/>
              </w:rPr>
              <w:t>Số lượng</w:t>
            </w:r>
          </w:p>
        </w:tc>
        <w:tc>
          <w:tcPr>
            <w:tcW w:w="1518" w:type="pct"/>
            <w:shd w:val="clear" w:color="auto" w:fill="auto"/>
            <w:vAlign w:val="center"/>
            <w:hideMark/>
          </w:tcPr>
          <w:p w14:paraId="46934980" w14:textId="77777777" w:rsidR="009E6B17" w:rsidRPr="00C2770F" w:rsidRDefault="009E6B17" w:rsidP="000D050E">
            <w:pPr>
              <w:ind w:firstLine="0"/>
              <w:jc w:val="center"/>
              <w:rPr>
                <w:rFonts w:eastAsia="Times New Roman"/>
                <w:b/>
                <w:bCs/>
                <w:color w:val="000000" w:themeColor="text1"/>
                <w:szCs w:val="26"/>
              </w:rPr>
            </w:pPr>
            <w:r w:rsidRPr="00C2770F">
              <w:rPr>
                <w:rFonts w:eastAsia="Times New Roman"/>
                <w:b/>
                <w:bCs/>
                <w:color w:val="000000" w:themeColor="text1"/>
                <w:szCs w:val="26"/>
              </w:rPr>
              <w:t>Ghi chú</w:t>
            </w:r>
          </w:p>
        </w:tc>
      </w:tr>
      <w:tr w:rsidR="00C2770F" w:rsidRPr="00C2770F" w14:paraId="4E4B4547" w14:textId="77777777" w:rsidTr="000D050E">
        <w:trPr>
          <w:trHeight w:val="330"/>
          <w:jc w:val="center"/>
        </w:trPr>
        <w:tc>
          <w:tcPr>
            <w:tcW w:w="572" w:type="pct"/>
            <w:shd w:val="clear" w:color="auto" w:fill="auto"/>
            <w:vAlign w:val="center"/>
            <w:hideMark/>
          </w:tcPr>
          <w:p w14:paraId="546D74AA"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hideMark/>
          </w:tcPr>
          <w:p w14:paraId="06218384"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Bình chữa cháy MT3</w:t>
            </w:r>
          </w:p>
        </w:tc>
        <w:tc>
          <w:tcPr>
            <w:tcW w:w="720" w:type="pct"/>
            <w:shd w:val="clear" w:color="auto" w:fill="auto"/>
            <w:vAlign w:val="center"/>
            <w:hideMark/>
          </w:tcPr>
          <w:p w14:paraId="4EBF05B1"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Bình</w:t>
            </w:r>
          </w:p>
        </w:tc>
        <w:tc>
          <w:tcPr>
            <w:tcW w:w="693" w:type="pct"/>
            <w:shd w:val="clear" w:color="auto" w:fill="auto"/>
            <w:vAlign w:val="center"/>
            <w:hideMark/>
          </w:tcPr>
          <w:p w14:paraId="114A2D9F"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20</w:t>
            </w:r>
          </w:p>
        </w:tc>
        <w:tc>
          <w:tcPr>
            <w:tcW w:w="1518" w:type="pct"/>
            <w:shd w:val="clear" w:color="auto" w:fill="auto"/>
            <w:vAlign w:val="center"/>
            <w:hideMark/>
          </w:tcPr>
          <w:p w14:paraId="65C4E9D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w:t>
            </w:r>
          </w:p>
        </w:tc>
      </w:tr>
      <w:tr w:rsidR="00C2770F" w:rsidRPr="00C2770F" w14:paraId="4DE64575" w14:textId="77777777" w:rsidTr="000D050E">
        <w:trPr>
          <w:trHeight w:val="330"/>
          <w:jc w:val="center"/>
        </w:trPr>
        <w:tc>
          <w:tcPr>
            <w:tcW w:w="572" w:type="pct"/>
            <w:shd w:val="clear" w:color="auto" w:fill="auto"/>
            <w:vAlign w:val="center"/>
          </w:tcPr>
          <w:p w14:paraId="38AD97C6"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76A45EBE"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Bình chữa cháy MT5</w:t>
            </w:r>
          </w:p>
        </w:tc>
        <w:tc>
          <w:tcPr>
            <w:tcW w:w="720" w:type="pct"/>
            <w:shd w:val="clear" w:color="auto" w:fill="auto"/>
            <w:vAlign w:val="center"/>
          </w:tcPr>
          <w:p w14:paraId="1AD39ABC"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Bình</w:t>
            </w:r>
          </w:p>
        </w:tc>
        <w:tc>
          <w:tcPr>
            <w:tcW w:w="693" w:type="pct"/>
            <w:shd w:val="clear" w:color="auto" w:fill="auto"/>
            <w:vAlign w:val="center"/>
          </w:tcPr>
          <w:p w14:paraId="42E3CD9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22</w:t>
            </w:r>
          </w:p>
        </w:tc>
        <w:tc>
          <w:tcPr>
            <w:tcW w:w="1518" w:type="pct"/>
            <w:shd w:val="clear" w:color="auto" w:fill="auto"/>
            <w:vAlign w:val="center"/>
          </w:tcPr>
          <w:p w14:paraId="385271D8" w14:textId="77777777" w:rsidR="009E6B17" w:rsidRPr="00C2770F" w:rsidRDefault="009E6B17" w:rsidP="000D050E">
            <w:pPr>
              <w:ind w:firstLine="0"/>
              <w:jc w:val="center"/>
              <w:rPr>
                <w:rFonts w:eastAsia="Times New Roman"/>
                <w:color w:val="000000" w:themeColor="text1"/>
                <w:szCs w:val="26"/>
              </w:rPr>
            </w:pPr>
          </w:p>
        </w:tc>
      </w:tr>
      <w:tr w:rsidR="00C2770F" w:rsidRPr="00C2770F" w14:paraId="4BD47D45" w14:textId="77777777" w:rsidTr="000D050E">
        <w:trPr>
          <w:trHeight w:val="330"/>
          <w:jc w:val="center"/>
        </w:trPr>
        <w:tc>
          <w:tcPr>
            <w:tcW w:w="572" w:type="pct"/>
            <w:shd w:val="clear" w:color="auto" w:fill="auto"/>
            <w:vAlign w:val="center"/>
          </w:tcPr>
          <w:p w14:paraId="1603791E"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1E4A1EAF"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Bình MFZ4</w:t>
            </w:r>
          </w:p>
        </w:tc>
        <w:tc>
          <w:tcPr>
            <w:tcW w:w="720" w:type="pct"/>
            <w:shd w:val="clear" w:color="auto" w:fill="auto"/>
            <w:vAlign w:val="center"/>
          </w:tcPr>
          <w:p w14:paraId="1C87EE8D"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Bình</w:t>
            </w:r>
          </w:p>
        </w:tc>
        <w:tc>
          <w:tcPr>
            <w:tcW w:w="693" w:type="pct"/>
            <w:shd w:val="clear" w:color="auto" w:fill="auto"/>
            <w:vAlign w:val="center"/>
          </w:tcPr>
          <w:p w14:paraId="25D75BEF"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22</w:t>
            </w:r>
          </w:p>
        </w:tc>
        <w:tc>
          <w:tcPr>
            <w:tcW w:w="1518" w:type="pct"/>
            <w:shd w:val="clear" w:color="auto" w:fill="auto"/>
            <w:vAlign w:val="center"/>
          </w:tcPr>
          <w:p w14:paraId="51EEA8F4" w14:textId="77777777" w:rsidR="009E6B17" w:rsidRPr="00C2770F" w:rsidRDefault="009E6B17" w:rsidP="000D050E">
            <w:pPr>
              <w:ind w:firstLine="0"/>
              <w:jc w:val="center"/>
              <w:rPr>
                <w:rFonts w:eastAsia="Times New Roman"/>
                <w:color w:val="000000" w:themeColor="text1"/>
                <w:szCs w:val="26"/>
              </w:rPr>
            </w:pPr>
          </w:p>
        </w:tc>
      </w:tr>
      <w:tr w:rsidR="00C2770F" w:rsidRPr="00C2770F" w14:paraId="6A293C7F" w14:textId="77777777" w:rsidTr="000D050E">
        <w:trPr>
          <w:trHeight w:val="330"/>
          <w:jc w:val="center"/>
        </w:trPr>
        <w:tc>
          <w:tcPr>
            <w:tcW w:w="572" w:type="pct"/>
            <w:shd w:val="clear" w:color="auto" w:fill="auto"/>
            <w:vAlign w:val="center"/>
          </w:tcPr>
          <w:p w14:paraId="31D697BC"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1087CEB5"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Bình MFZ8</w:t>
            </w:r>
          </w:p>
        </w:tc>
        <w:tc>
          <w:tcPr>
            <w:tcW w:w="720" w:type="pct"/>
            <w:shd w:val="clear" w:color="auto" w:fill="auto"/>
            <w:vAlign w:val="center"/>
          </w:tcPr>
          <w:p w14:paraId="4511AD33"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Bình</w:t>
            </w:r>
          </w:p>
        </w:tc>
        <w:tc>
          <w:tcPr>
            <w:tcW w:w="693" w:type="pct"/>
            <w:shd w:val="clear" w:color="auto" w:fill="auto"/>
            <w:vAlign w:val="center"/>
          </w:tcPr>
          <w:p w14:paraId="522E6740"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22</w:t>
            </w:r>
          </w:p>
        </w:tc>
        <w:tc>
          <w:tcPr>
            <w:tcW w:w="1518" w:type="pct"/>
            <w:shd w:val="clear" w:color="auto" w:fill="auto"/>
            <w:vAlign w:val="center"/>
          </w:tcPr>
          <w:p w14:paraId="593BE767" w14:textId="77777777" w:rsidR="009E6B17" w:rsidRPr="00C2770F" w:rsidRDefault="009E6B17" w:rsidP="000D050E">
            <w:pPr>
              <w:ind w:firstLine="0"/>
              <w:jc w:val="center"/>
              <w:rPr>
                <w:rFonts w:eastAsia="Times New Roman"/>
                <w:color w:val="000000" w:themeColor="text1"/>
                <w:szCs w:val="26"/>
              </w:rPr>
            </w:pPr>
          </w:p>
        </w:tc>
      </w:tr>
      <w:tr w:rsidR="00C2770F" w:rsidRPr="00C2770F" w14:paraId="258353AF" w14:textId="77777777" w:rsidTr="000D050E">
        <w:trPr>
          <w:trHeight w:val="330"/>
          <w:jc w:val="center"/>
        </w:trPr>
        <w:tc>
          <w:tcPr>
            <w:tcW w:w="572" w:type="pct"/>
            <w:shd w:val="clear" w:color="auto" w:fill="auto"/>
            <w:vAlign w:val="center"/>
          </w:tcPr>
          <w:p w14:paraId="4B02CB6C"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4542CEAB"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Cuộn vòi CC ( cuộn vòi B ) Ø 50</w:t>
            </w:r>
          </w:p>
        </w:tc>
        <w:tc>
          <w:tcPr>
            <w:tcW w:w="720" w:type="pct"/>
            <w:shd w:val="clear" w:color="auto" w:fill="auto"/>
            <w:vAlign w:val="center"/>
          </w:tcPr>
          <w:p w14:paraId="2EFF4732"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 xml:space="preserve">Cuộn </w:t>
            </w:r>
          </w:p>
        </w:tc>
        <w:tc>
          <w:tcPr>
            <w:tcW w:w="693" w:type="pct"/>
            <w:shd w:val="clear" w:color="auto" w:fill="auto"/>
            <w:vAlign w:val="center"/>
          </w:tcPr>
          <w:p w14:paraId="125B112C"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8</w:t>
            </w:r>
          </w:p>
        </w:tc>
        <w:tc>
          <w:tcPr>
            <w:tcW w:w="1518" w:type="pct"/>
            <w:shd w:val="clear" w:color="auto" w:fill="auto"/>
            <w:vAlign w:val="center"/>
          </w:tcPr>
          <w:p w14:paraId="4AAE8DD0" w14:textId="77777777" w:rsidR="009E6B17" w:rsidRPr="00C2770F" w:rsidRDefault="009E6B17" w:rsidP="000D050E">
            <w:pPr>
              <w:ind w:firstLine="0"/>
              <w:jc w:val="center"/>
              <w:rPr>
                <w:rFonts w:eastAsia="Times New Roman"/>
                <w:color w:val="000000" w:themeColor="text1"/>
                <w:szCs w:val="26"/>
              </w:rPr>
            </w:pPr>
          </w:p>
        </w:tc>
      </w:tr>
      <w:tr w:rsidR="00C2770F" w:rsidRPr="00C2770F" w14:paraId="02DFFC2D" w14:textId="77777777" w:rsidTr="000D050E">
        <w:trPr>
          <w:trHeight w:val="330"/>
          <w:jc w:val="center"/>
        </w:trPr>
        <w:tc>
          <w:tcPr>
            <w:tcW w:w="572" w:type="pct"/>
            <w:shd w:val="clear" w:color="auto" w:fill="auto"/>
            <w:vAlign w:val="center"/>
          </w:tcPr>
          <w:p w14:paraId="3A2E225D"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16E90FB2"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Cuộn vòi CC ( cuộn vòi A ) Ø 65</w:t>
            </w:r>
          </w:p>
        </w:tc>
        <w:tc>
          <w:tcPr>
            <w:tcW w:w="720" w:type="pct"/>
            <w:shd w:val="clear" w:color="auto" w:fill="auto"/>
            <w:vAlign w:val="center"/>
          </w:tcPr>
          <w:p w14:paraId="060BE53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 xml:space="preserve">Cuộn </w:t>
            </w:r>
          </w:p>
        </w:tc>
        <w:tc>
          <w:tcPr>
            <w:tcW w:w="693" w:type="pct"/>
            <w:shd w:val="clear" w:color="auto" w:fill="auto"/>
            <w:vAlign w:val="center"/>
          </w:tcPr>
          <w:p w14:paraId="11649E96"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w:t>
            </w:r>
          </w:p>
        </w:tc>
        <w:tc>
          <w:tcPr>
            <w:tcW w:w="1518" w:type="pct"/>
            <w:shd w:val="clear" w:color="auto" w:fill="auto"/>
            <w:vAlign w:val="center"/>
          </w:tcPr>
          <w:p w14:paraId="5C2497CA" w14:textId="77777777" w:rsidR="009E6B17" w:rsidRPr="00C2770F" w:rsidRDefault="009E6B17" w:rsidP="000D050E">
            <w:pPr>
              <w:ind w:firstLine="0"/>
              <w:jc w:val="center"/>
              <w:rPr>
                <w:rFonts w:eastAsia="Times New Roman"/>
                <w:color w:val="000000" w:themeColor="text1"/>
                <w:szCs w:val="26"/>
              </w:rPr>
            </w:pPr>
          </w:p>
        </w:tc>
      </w:tr>
      <w:tr w:rsidR="00C2770F" w:rsidRPr="00C2770F" w14:paraId="3D83E3F8" w14:textId="77777777" w:rsidTr="000D050E">
        <w:trPr>
          <w:trHeight w:val="330"/>
          <w:jc w:val="center"/>
        </w:trPr>
        <w:tc>
          <w:tcPr>
            <w:tcW w:w="572" w:type="pct"/>
            <w:shd w:val="clear" w:color="auto" w:fill="auto"/>
            <w:vAlign w:val="center"/>
          </w:tcPr>
          <w:p w14:paraId="65D9EB04"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7419D9C9"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Lăn chữa cháy ( lăn B Ø 50)</w:t>
            </w:r>
          </w:p>
        </w:tc>
        <w:tc>
          <w:tcPr>
            <w:tcW w:w="720" w:type="pct"/>
            <w:shd w:val="clear" w:color="auto" w:fill="auto"/>
            <w:vAlign w:val="center"/>
          </w:tcPr>
          <w:p w14:paraId="1EC4E2FE"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Cái</w:t>
            </w:r>
          </w:p>
        </w:tc>
        <w:tc>
          <w:tcPr>
            <w:tcW w:w="693" w:type="pct"/>
            <w:shd w:val="clear" w:color="auto" w:fill="auto"/>
            <w:vAlign w:val="center"/>
          </w:tcPr>
          <w:p w14:paraId="0244DE3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4</w:t>
            </w:r>
          </w:p>
        </w:tc>
        <w:tc>
          <w:tcPr>
            <w:tcW w:w="1518" w:type="pct"/>
            <w:shd w:val="clear" w:color="auto" w:fill="auto"/>
            <w:vAlign w:val="center"/>
          </w:tcPr>
          <w:p w14:paraId="270D1FA6" w14:textId="77777777" w:rsidR="009E6B17" w:rsidRPr="00C2770F" w:rsidRDefault="009E6B17" w:rsidP="000D050E">
            <w:pPr>
              <w:ind w:firstLine="0"/>
              <w:jc w:val="center"/>
              <w:rPr>
                <w:rFonts w:eastAsia="Times New Roman"/>
                <w:color w:val="000000" w:themeColor="text1"/>
                <w:szCs w:val="26"/>
              </w:rPr>
            </w:pPr>
          </w:p>
        </w:tc>
      </w:tr>
      <w:tr w:rsidR="00C2770F" w:rsidRPr="00C2770F" w14:paraId="214D2301" w14:textId="77777777" w:rsidTr="000D050E">
        <w:trPr>
          <w:trHeight w:val="330"/>
          <w:jc w:val="center"/>
        </w:trPr>
        <w:tc>
          <w:tcPr>
            <w:tcW w:w="572" w:type="pct"/>
            <w:shd w:val="clear" w:color="auto" w:fill="auto"/>
            <w:vAlign w:val="center"/>
          </w:tcPr>
          <w:p w14:paraId="07CD8893"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72FD1CF5"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Lăn chữa cháy ( lăn A Ø 65)</w:t>
            </w:r>
          </w:p>
        </w:tc>
        <w:tc>
          <w:tcPr>
            <w:tcW w:w="720" w:type="pct"/>
            <w:shd w:val="clear" w:color="auto" w:fill="auto"/>
            <w:vAlign w:val="center"/>
          </w:tcPr>
          <w:p w14:paraId="734CCDA0"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Cái</w:t>
            </w:r>
          </w:p>
        </w:tc>
        <w:tc>
          <w:tcPr>
            <w:tcW w:w="693" w:type="pct"/>
            <w:shd w:val="clear" w:color="auto" w:fill="auto"/>
            <w:vAlign w:val="center"/>
          </w:tcPr>
          <w:p w14:paraId="64795F3F"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w:t>
            </w:r>
          </w:p>
        </w:tc>
        <w:tc>
          <w:tcPr>
            <w:tcW w:w="1518" w:type="pct"/>
            <w:shd w:val="clear" w:color="auto" w:fill="auto"/>
            <w:vAlign w:val="center"/>
          </w:tcPr>
          <w:p w14:paraId="1F47D1ED" w14:textId="77777777" w:rsidR="009E6B17" w:rsidRPr="00C2770F" w:rsidRDefault="009E6B17" w:rsidP="000D050E">
            <w:pPr>
              <w:ind w:firstLine="0"/>
              <w:jc w:val="center"/>
              <w:rPr>
                <w:rFonts w:eastAsia="Times New Roman"/>
                <w:color w:val="000000" w:themeColor="text1"/>
                <w:szCs w:val="26"/>
              </w:rPr>
            </w:pPr>
          </w:p>
        </w:tc>
      </w:tr>
      <w:tr w:rsidR="00C2770F" w:rsidRPr="00C2770F" w14:paraId="25BE476F" w14:textId="77777777" w:rsidTr="000D050E">
        <w:trPr>
          <w:trHeight w:val="330"/>
          <w:jc w:val="center"/>
        </w:trPr>
        <w:tc>
          <w:tcPr>
            <w:tcW w:w="572" w:type="pct"/>
            <w:shd w:val="clear" w:color="auto" w:fill="auto"/>
            <w:vAlign w:val="center"/>
          </w:tcPr>
          <w:p w14:paraId="27448FCB"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0C4D1B97"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Xà beng</w:t>
            </w:r>
          </w:p>
        </w:tc>
        <w:tc>
          <w:tcPr>
            <w:tcW w:w="720" w:type="pct"/>
            <w:shd w:val="clear" w:color="auto" w:fill="auto"/>
            <w:vAlign w:val="center"/>
          </w:tcPr>
          <w:p w14:paraId="05283638"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Cây</w:t>
            </w:r>
          </w:p>
        </w:tc>
        <w:tc>
          <w:tcPr>
            <w:tcW w:w="693" w:type="pct"/>
            <w:shd w:val="clear" w:color="auto" w:fill="auto"/>
            <w:vAlign w:val="center"/>
          </w:tcPr>
          <w:p w14:paraId="72B4A4F5"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8</w:t>
            </w:r>
          </w:p>
        </w:tc>
        <w:tc>
          <w:tcPr>
            <w:tcW w:w="1518" w:type="pct"/>
            <w:shd w:val="clear" w:color="auto" w:fill="auto"/>
            <w:vAlign w:val="center"/>
          </w:tcPr>
          <w:p w14:paraId="17294810" w14:textId="77777777" w:rsidR="009E6B17" w:rsidRPr="00C2770F" w:rsidRDefault="009E6B17" w:rsidP="000D050E">
            <w:pPr>
              <w:ind w:firstLine="0"/>
              <w:jc w:val="center"/>
              <w:rPr>
                <w:rFonts w:eastAsia="Times New Roman"/>
                <w:color w:val="000000" w:themeColor="text1"/>
                <w:szCs w:val="26"/>
              </w:rPr>
            </w:pPr>
          </w:p>
        </w:tc>
      </w:tr>
      <w:tr w:rsidR="00C2770F" w:rsidRPr="00C2770F" w14:paraId="408B1523" w14:textId="77777777" w:rsidTr="000D050E">
        <w:trPr>
          <w:trHeight w:val="330"/>
          <w:jc w:val="center"/>
        </w:trPr>
        <w:tc>
          <w:tcPr>
            <w:tcW w:w="572" w:type="pct"/>
            <w:shd w:val="clear" w:color="auto" w:fill="auto"/>
            <w:vAlign w:val="center"/>
          </w:tcPr>
          <w:p w14:paraId="0FC73AF4"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692D5D02"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Búa tạ</w:t>
            </w:r>
          </w:p>
        </w:tc>
        <w:tc>
          <w:tcPr>
            <w:tcW w:w="720" w:type="pct"/>
            <w:shd w:val="clear" w:color="auto" w:fill="auto"/>
            <w:vAlign w:val="center"/>
          </w:tcPr>
          <w:p w14:paraId="0C5602AD"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Cây</w:t>
            </w:r>
          </w:p>
        </w:tc>
        <w:tc>
          <w:tcPr>
            <w:tcW w:w="693" w:type="pct"/>
            <w:shd w:val="clear" w:color="auto" w:fill="auto"/>
            <w:vAlign w:val="center"/>
          </w:tcPr>
          <w:p w14:paraId="5AB15E5E"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w:t>
            </w:r>
          </w:p>
        </w:tc>
        <w:tc>
          <w:tcPr>
            <w:tcW w:w="1518" w:type="pct"/>
            <w:shd w:val="clear" w:color="auto" w:fill="auto"/>
            <w:vAlign w:val="center"/>
          </w:tcPr>
          <w:p w14:paraId="617E2CD7" w14:textId="77777777" w:rsidR="009E6B17" w:rsidRPr="00C2770F" w:rsidRDefault="009E6B17" w:rsidP="000D050E">
            <w:pPr>
              <w:ind w:firstLine="0"/>
              <w:jc w:val="center"/>
              <w:rPr>
                <w:rFonts w:eastAsia="Times New Roman"/>
                <w:color w:val="000000" w:themeColor="text1"/>
                <w:szCs w:val="26"/>
              </w:rPr>
            </w:pPr>
          </w:p>
        </w:tc>
      </w:tr>
      <w:tr w:rsidR="00C2770F" w:rsidRPr="00C2770F" w14:paraId="333E13B5" w14:textId="77777777" w:rsidTr="000D050E">
        <w:trPr>
          <w:trHeight w:val="330"/>
          <w:jc w:val="center"/>
        </w:trPr>
        <w:tc>
          <w:tcPr>
            <w:tcW w:w="572" w:type="pct"/>
            <w:shd w:val="clear" w:color="auto" w:fill="auto"/>
            <w:vAlign w:val="center"/>
          </w:tcPr>
          <w:p w14:paraId="32B6C22C"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2843DF63"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2 Chạc</w:t>
            </w:r>
          </w:p>
        </w:tc>
        <w:tc>
          <w:tcPr>
            <w:tcW w:w="720" w:type="pct"/>
            <w:shd w:val="clear" w:color="auto" w:fill="auto"/>
            <w:vAlign w:val="center"/>
          </w:tcPr>
          <w:p w14:paraId="4EDDA4CB"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Cái</w:t>
            </w:r>
          </w:p>
        </w:tc>
        <w:tc>
          <w:tcPr>
            <w:tcW w:w="693" w:type="pct"/>
            <w:shd w:val="clear" w:color="auto" w:fill="auto"/>
            <w:vAlign w:val="center"/>
          </w:tcPr>
          <w:p w14:paraId="2807D2B2"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3</w:t>
            </w:r>
          </w:p>
        </w:tc>
        <w:tc>
          <w:tcPr>
            <w:tcW w:w="1518" w:type="pct"/>
            <w:shd w:val="clear" w:color="auto" w:fill="auto"/>
            <w:vAlign w:val="center"/>
          </w:tcPr>
          <w:p w14:paraId="4F2AAD10" w14:textId="77777777" w:rsidR="009E6B17" w:rsidRPr="00C2770F" w:rsidRDefault="009E6B17" w:rsidP="000D050E">
            <w:pPr>
              <w:ind w:firstLine="0"/>
              <w:jc w:val="center"/>
              <w:rPr>
                <w:rFonts w:eastAsia="Times New Roman"/>
                <w:color w:val="000000" w:themeColor="text1"/>
                <w:szCs w:val="26"/>
              </w:rPr>
            </w:pPr>
          </w:p>
        </w:tc>
      </w:tr>
      <w:tr w:rsidR="00C2770F" w:rsidRPr="00C2770F" w14:paraId="4BA0E690" w14:textId="77777777" w:rsidTr="000D050E">
        <w:trPr>
          <w:trHeight w:val="330"/>
          <w:jc w:val="center"/>
        </w:trPr>
        <w:tc>
          <w:tcPr>
            <w:tcW w:w="572" w:type="pct"/>
            <w:shd w:val="clear" w:color="auto" w:fill="auto"/>
            <w:vAlign w:val="center"/>
          </w:tcPr>
          <w:p w14:paraId="6F86D8DF"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233AE637"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Cưa cắt cành</w:t>
            </w:r>
          </w:p>
        </w:tc>
        <w:tc>
          <w:tcPr>
            <w:tcW w:w="720" w:type="pct"/>
            <w:shd w:val="clear" w:color="auto" w:fill="auto"/>
            <w:vAlign w:val="center"/>
          </w:tcPr>
          <w:p w14:paraId="259E818E"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Cây</w:t>
            </w:r>
          </w:p>
        </w:tc>
        <w:tc>
          <w:tcPr>
            <w:tcW w:w="693" w:type="pct"/>
            <w:shd w:val="clear" w:color="auto" w:fill="auto"/>
            <w:vAlign w:val="center"/>
          </w:tcPr>
          <w:p w14:paraId="4CDCF98E"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1</w:t>
            </w:r>
          </w:p>
        </w:tc>
        <w:tc>
          <w:tcPr>
            <w:tcW w:w="1518" w:type="pct"/>
            <w:shd w:val="clear" w:color="auto" w:fill="auto"/>
            <w:vAlign w:val="center"/>
          </w:tcPr>
          <w:p w14:paraId="545E95AD" w14:textId="77777777" w:rsidR="009E6B17" w:rsidRPr="00C2770F" w:rsidRDefault="009E6B17" w:rsidP="000D050E">
            <w:pPr>
              <w:ind w:firstLine="0"/>
              <w:jc w:val="center"/>
              <w:rPr>
                <w:rFonts w:eastAsia="Times New Roman"/>
                <w:color w:val="000000" w:themeColor="text1"/>
                <w:szCs w:val="26"/>
              </w:rPr>
            </w:pPr>
          </w:p>
        </w:tc>
      </w:tr>
      <w:tr w:rsidR="00C2770F" w:rsidRPr="00C2770F" w14:paraId="399A0686" w14:textId="77777777" w:rsidTr="000D050E">
        <w:trPr>
          <w:trHeight w:val="330"/>
          <w:jc w:val="center"/>
        </w:trPr>
        <w:tc>
          <w:tcPr>
            <w:tcW w:w="572" w:type="pct"/>
            <w:shd w:val="clear" w:color="auto" w:fill="auto"/>
            <w:vAlign w:val="center"/>
          </w:tcPr>
          <w:p w14:paraId="76B9FE8C"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586731B3"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 xml:space="preserve">Khóa mở nước </w:t>
            </w:r>
          </w:p>
        </w:tc>
        <w:tc>
          <w:tcPr>
            <w:tcW w:w="720" w:type="pct"/>
            <w:shd w:val="clear" w:color="auto" w:fill="auto"/>
            <w:vAlign w:val="center"/>
          </w:tcPr>
          <w:p w14:paraId="09EA8F26"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Cái</w:t>
            </w:r>
          </w:p>
        </w:tc>
        <w:tc>
          <w:tcPr>
            <w:tcW w:w="693" w:type="pct"/>
            <w:shd w:val="clear" w:color="auto" w:fill="auto"/>
            <w:vAlign w:val="center"/>
          </w:tcPr>
          <w:p w14:paraId="06826698"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w:t>
            </w:r>
          </w:p>
        </w:tc>
        <w:tc>
          <w:tcPr>
            <w:tcW w:w="1518" w:type="pct"/>
            <w:shd w:val="clear" w:color="auto" w:fill="auto"/>
            <w:vAlign w:val="center"/>
          </w:tcPr>
          <w:p w14:paraId="53A69B20" w14:textId="77777777" w:rsidR="009E6B17" w:rsidRPr="00C2770F" w:rsidRDefault="009E6B17" w:rsidP="000D050E">
            <w:pPr>
              <w:ind w:firstLine="0"/>
              <w:jc w:val="center"/>
              <w:rPr>
                <w:rFonts w:eastAsia="Times New Roman"/>
                <w:color w:val="000000" w:themeColor="text1"/>
                <w:szCs w:val="26"/>
              </w:rPr>
            </w:pPr>
          </w:p>
        </w:tc>
      </w:tr>
      <w:tr w:rsidR="00C2770F" w:rsidRPr="00C2770F" w14:paraId="16D87D18" w14:textId="77777777" w:rsidTr="000D050E">
        <w:trPr>
          <w:trHeight w:val="330"/>
          <w:jc w:val="center"/>
        </w:trPr>
        <w:tc>
          <w:tcPr>
            <w:tcW w:w="572" w:type="pct"/>
            <w:shd w:val="clear" w:color="auto" w:fill="auto"/>
            <w:vAlign w:val="center"/>
          </w:tcPr>
          <w:p w14:paraId="64F90BBC"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hideMark/>
          </w:tcPr>
          <w:p w14:paraId="414408F5"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Bộ đàm</w:t>
            </w:r>
          </w:p>
        </w:tc>
        <w:tc>
          <w:tcPr>
            <w:tcW w:w="720" w:type="pct"/>
            <w:shd w:val="clear" w:color="auto" w:fill="auto"/>
            <w:vAlign w:val="center"/>
            <w:hideMark/>
          </w:tcPr>
          <w:p w14:paraId="6A187ACA"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Bộ</w:t>
            </w:r>
          </w:p>
        </w:tc>
        <w:tc>
          <w:tcPr>
            <w:tcW w:w="693" w:type="pct"/>
            <w:shd w:val="clear" w:color="auto" w:fill="auto"/>
            <w:vAlign w:val="center"/>
            <w:hideMark/>
          </w:tcPr>
          <w:p w14:paraId="482B84C7"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3</w:t>
            </w:r>
          </w:p>
        </w:tc>
        <w:tc>
          <w:tcPr>
            <w:tcW w:w="1518" w:type="pct"/>
            <w:shd w:val="clear" w:color="auto" w:fill="auto"/>
            <w:vAlign w:val="center"/>
            <w:hideMark/>
          </w:tcPr>
          <w:p w14:paraId="4891A7A0"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w:t>
            </w:r>
          </w:p>
        </w:tc>
      </w:tr>
      <w:tr w:rsidR="00C2770F" w:rsidRPr="00C2770F" w14:paraId="136C5A82" w14:textId="77777777" w:rsidTr="000D050E">
        <w:trPr>
          <w:trHeight w:val="330"/>
          <w:jc w:val="center"/>
        </w:trPr>
        <w:tc>
          <w:tcPr>
            <w:tcW w:w="572" w:type="pct"/>
            <w:shd w:val="clear" w:color="auto" w:fill="auto"/>
            <w:vAlign w:val="center"/>
          </w:tcPr>
          <w:p w14:paraId="0A43BEA4"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63F5408A"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Trụ nước</w:t>
            </w:r>
          </w:p>
        </w:tc>
        <w:tc>
          <w:tcPr>
            <w:tcW w:w="720" w:type="pct"/>
            <w:shd w:val="clear" w:color="auto" w:fill="auto"/>
            <w:vAlign w:val="center"/>
          </w:tcPr>
          <w:p w14:paraId="52B9D95B"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Trụ</w:t>
            </w:r>
          </w:p>
        </w:tc>
        <w:tc>
          <w:tcPr>
            <w:tcW w:w="693" w:type="pct"/>
            <w:shd w:val="clear" w:color="auto" w:fill="auto"/>
            <w:vAlign w:val="center"/>
          </w:tcPr>
          <w:p w14:paraId="3ED44F20"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30</w:t>
            </w:r>
          </w:p>
        </w:tc>
        <w:tc>
          <w:tcPr>
            <w:tcW w:w="1518" w:type="pct"/>
            <w:shd w:val="clear" w:color="auto" w:fill="auto"/>
            <w:vAlign w:val="center"/>
          </w:tcPr>
          <w:p w14:paraId="71EC5B02" w14:textId="77777777" w:rsidR="009E6B17" w:rsidRPr="00C2770F" w:rsidRDefault="009E6B17" w:rsidP="000D050E">
            <w:pPr>
              <w:ind w:firstLine="0"/>
              <w:jc w:val="center"/>
              <w:rPr>
                <w:rFonts w:eastAsia="Times New Roman"/>
                <w:color w:val="000000" w:themeColor="text1"/>
                <w:szCs w:val="26"/>
              </w:rPr>
            </w:pPr>
          </w:p>
        </w:tc>
      </w:tr>
      <w:tr w:rsidR="00C2770F" w:rsidRPr="00C2770F" w14:paraId="64351F8D" w14:textId="77777777" w:rsidTr="000D050E">
        <w:trPr>
          <w:trHeight w:val="330"/>
          <w:jc w:val="center"/>
        </w:trPr>
        <w:tc>
          <w:tcPr>
            <w:tcW w:w="572" w:type="pct"/>
            <w:shd w:val="clear" w:color="auto" w:fill="auto"/>
            <w:vAlign w:val="center"/>
          </w:tcPr>
          <w:p w14:paraId="3ED8ED97"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hideMark/>
          </w:tcPr>
          <w:p w14:paraId="231F94D2"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Băng rào khu vực cấm</w:t>
            </w:r>
          </w:p>
        </w:tc>
        <w:tc>
          <w:tcPr>
            <w:tcW w:w="720" w:type="pct"/>
            <w:shd w:val="clear" w:color="auto" w:fill="auto"/>
            <w:vAlign w:val="center"/>
            <w:hideMark/>
          </w:tcPr>
          <w:p w14:paraId="0D9D0366"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Cuộn</w:t>
            </w:r>
          </w:p>
        </w:tc>
        <w:tc>
          <w:tcPr>
            <w:tcW w:w="693" w:type="pct"/>
            <w:shd w:val="clear" w:color="auto" w:fill="auto"/>
            <w:vAlign w:val="center"/>
            <w:hideMark/>
          </w:tcPr>
          <w:p w14:paraId="5B9821FD"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3</w:t>
            </w:r>
          </w:p>
        </w:tc>
        <w:tc>
          <w:tcPr>
            <w:tcW w:w="1518" w:type="pct"/>
            <w:shd w:val="clear" w:color="auto" w:fill="auto"/>
            <w:vAlign w:val="center"/>
            <w:hideMark/>
          </w:tcPr>
          <w:p w14:paraId="765CE11D"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Rộng 7,5 cm, dài 100 m/cuộn</w:t>
            </w:r>
          </w:p>
        </w:tc>
      </w:tr>
      <w:tr w:rsidR="00C2770F" w:rsidRPr="00C2770F" w14:paraId="0A4791C1" w14:textId="77777777" w:rsidTr="000D050E">
        <w:trPr>
          <w:trHeight w:val="990"/>
          <w:jc w:val="center"/>
        </w:trPr>
        <w:tc>
          <w:tcPr>
            <w:tcW w:w="572" w:type="pct"/>
            <w:shd w:val="clear" w:color="auto" w:fill="auto"/>
            <w:vAlign w:val="center"/>
          </w:tcPr>
          <w:p w14:paraId="6508548A"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0BA016B1"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Mặt nạ, khẩu trang chống bụi, khí độc</w:t>
            </w:r>
          </w:p>
        </w:tc>
        <w:tc>
          <w:tcPr>
            <w:tcW w:w="720" w:type="pct"/>
            <w:shd w:val="clear" w:color="auto" w:fill="auto"/>
            <w:vAlign w:val="center"/>
          </w:tcPr>
          <w:p w14:paraId="17932EA3"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Cái</w:t>
            </w:r>
          </w:p>
        </w:tc>
        <w:tc>
          <w:tcPr>
            <w:tcW w:w="693" w:type="pct"/>
            <w:shd w:val="clear" w:color="auto" w:fill="auto"/>
            <w:vAlign w:val="center"/>
          </w:tcPr>
          <w:p w14:paraId="0470EEBF"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5</w:t>
            </w:r>
          </w:p>
        </w:tc>
        <w:tc>
          <w:tcPr>
            <w:tcW w:w="1518" w:type="pct"/>
            <w:shd w:val="clear" w:color="auto" w:fill="auto"/>
            <w:vAlign w:val="center"/>
          </w:tcPr>
          <w:p w14:paraId="7B83CC75"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w:t>
            </w:r>
          </w:p>
        </w:tc>
      </w:tr>
      <w:tr w:rsidR="00C2770F" w:rsidRPr="00C2770F" w14:paraId="24916D10" w14:textId="77777777" w:rsidTr="000D050E">
        <w:trPr>
          <w:trHeight w:val="660"/>
          <w:jc w:val="center"/>
        </w:trPr>
        <w:tc>
          <w:tcPr>
            <w:tcW w:w="572" w:type="pct"/>
            <w:shd w:val="clear" w:color="auto" w:fill="auto"/>
            <w:vAlign w:val="center"/>
          </w:tcPr>
          <w:p w14:paraId="76AF464B"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3D289964"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Quần áo chữa cháy</w:t>
            </w:r>
          </w:p>
        </w:tc>
        <w:tc>
          <w:tcPr>
            <w:tcW w:w="720" w:type="pct"/>
            <w:shd w:val="clear" w:color="auto" w:fill="auto"/>
            <w:vAlign w:val="center"/>
          </w:tcPr>
          <w:p w14:paraId="59916BC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Bộ</w:t>
            </w:r>
          </w:p>
        </w:tc>
        <w:tc>
          <w:tcPr>
            <w:tcW w:w="693" w:type="pct"/>
            <w:shd w:val="clear" w:color="auto" w:fill="auto"/>
            <w:vAlign w:val="center"/>
          </w:tcPr>
          <w:p w14:paraId="3AE02142"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10</w:t>
            </w:r>
          </w:p>
        </w:tc>
        <w:tc>
          <w:tcPr>
            <w:tcW w:w="1518" w:type="pct"/>
            <w:shd w:val="clear" w:color="auto" w:fill="auto"/>
            <w:vAlign w:val="center"/>
            <w:hideMark/>
          </w:tcPr>
          <w:p w14:paraId="4368BFC3"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w:t>
            </w:r>
          </w:p>
        </w:tc>
      </w:tr>
      <w:tr w:rsidR="00C2770F" w:rsidRPr="00C2770F" w14:paraId="755134E1" w14:textId="77777777" w:rsidTr="000D050E">
        <w:trPr>
          <w:trHeight w:val="330"/>
          <w:jc w:val="center"/>
        </w:trPr>
        <w:tc>
          <w:tcPr>
            <w:tcW w:w="572" w:type="pct"/>
            <w:shd w:val="clear" w:color="auto" w:fill="auto"/>
            <w:vAlign w:val="center"/>
          </w:tcPr>
          <w:p w14:paraId="7A11D4C1"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191BD711"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Xe PCCC</w:t>
            </w:r>
          </w:p>
        </w:tc>
        <w:tc>
          <w:tcPr>
            <w:tcW w:w="720" w:type="pct"/>
            <w:shd w:val="clear" w:color="auto" w:fill="auto"/>
            <w:vAlign w:val="center"/>
          </w:tcPr>
          <w:p w14:paraId="5C1670D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Xe</w:t>
            </w:r>
          </w:p>
        </w:tc>
        <w:tc>
          <w:tcPr>
            <w:tcW w:w="693" w:type="pct"/>
            <w:shd w:val="clear" w:color="auto" w:fill="auto"/>
            <w:vAlign w:val="center"/>
          </w:tcPr>
          <w:p w14:paraId="63F3640F"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1</w:t>
            </w:r>
          </w:p>
        </w:tc>
        <w:tc>
          <w:tcPr>
            <w:tcW w:w="1518" w:type="pct"/>
            <w:shd w:val="clear" w:color="auto" w:fill="auto"/>
            <w:vAlign w:val="center"/>
            <w:hideMark/>
          </w:tcPr>
          <w:p w14:paraId="0B5274A2"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Xe PCCC biển 61C-51.763</w:t>
            </w:r>
          </w:p>
        </w:tc>
      </w:tr>
      <w:tr w:rsidR="00C2770F" w:rsidRPr="00C2770F" w14:paraId="790E044E" w14:textId="77777777" w:rsidTr="000D050E">
        <w:trPr>
          <w:trHeight w:val="330"/>
          <w:jc w:val="center"/>
        </w:trPr>
        <w:tc>
          <w:tcPr>
            <w:tcW w:w="572" w:type="pct"/>
            <w:shd w:val="clear" w:color="auto" w:fill="auto"/>
            <w:vAlign w:val="center"/>
          </w:tcPr>
          <w:p w14:paraId="47668743"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435FE1FE"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Xe bồn</w:t>
            </w:r>
          </w:p>
        </w:tc>
        <w:tc>
          <w:tcPr>
            <w:tcW w:w="720" w:type="pct"/>
            <w:shd w:val="clear" w:color="auto" w:fill="auto"/>
            <w:vAlign w:val="center"/>
          </w:tcPr>
          <w:p w14:paraId="506DA025"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Xe</w:t>
            </w:r>
          </w:p>
        </w:tc>
        <w:tc>
          <w:tcPr>
            <w:tcW w:w="693" w:type="pct"/>
            <w:shd w:val="clear" w:color="auto" w:fill="auto"/>
            <w:vAlign w:val="center"/>
          </w:tcPr>
          <w:p w14:paraId="18A5813D"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w:t>
            </w:r>
          </w:p>
        </w:tc>
        <w:tc>
          <w:tcPr>
            <w:tcW w:w="1518" w:type="pct"/>
            <w:shd w:val="clear" w:color="auto" w:fill="auto"/>
            <w:hideMark/>
          </w:tcPr>
          <w:p w14:paraId="205BB3D0"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w:t>
            </w:r>
          </w:p>
        </w:tc>
      </w:tr>
      <w:tr w:rsidR="00C2770F" w:rsidRPr="00C2770F" w14:paraId="6AD66024" w14:textId="77777777" w:rsidTr="000D050E">
        <w:trPr>
          <w:trHeight w:val="660"/>
          <w:jc w:val="center"/>
        </w:trPr>
        <w:tc>
          <w:tcPr>
            <w:tcW w:w="572" w:type="pct"/>
            <w:shd w:val="clear" w:color="auto" w:fill="auto"/>
            <w:vAlign w:val="center"/>
          </w:tcPr>
          <w:p w14:paraId="29C82B0F"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7F28A8B3"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Bơm dự phòng</w:t>
            </w:r>
          </w:p>
        </w:tc>
        <w:tc>
          <w:tcPr>
            <w:tcW w:w="720" w:type="pct"/>
            <w:shd w:val="clear" w:color="auto" w:fill="auto"/>
            <w:vAlign w:val="center"/>
          </w:tcPr>
          <w:p w14:paraId="55DCDB74"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Cái</w:t>
            </w:r>
          </w:p>
        </w:tc>
        <w:tc>
          <w:tcPr>
            <w:tcW w:w="693" w:type="pct"/>
            <w:shd w:val="clear" w:color="auto" w:fill="auto"/>
            <w:vAlign w:val="center"/>
          </w:tcPr>
          <w:p w14:paraId="14DBD7DF"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1</w:t>
            </w:r>
          </w:p>
        </w:tc>
        <w:tc>
          <w:tcPr>
            <w:tcW w:w="1518" w:type="pct"/>
            <w:shd w:val="clear" w:color="auto" w:fill="auto"/>
          </w:tcPr>
          <w:p w14:paraId="50F53A9C"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w:t>
            </w:r>
          </w:p>
        </w:tc>
      </w:tr>
      <w:tr w:rsidR="00C2770F" w:rsidRPr="00C2770F" w14:paraId="30C64D3C" w14:textId="77777777" w:rsidTr="000D050E">
        <w:trPr>
          <w:trHeight w:val="660"/>
          <w:jc w:val="center"/>
        </w:trPr>
        <w:tc>
          <w:tcPr>
            <w:tcW w:w="572" w:type="pct"/>
            <w:shd w:val="clear" w:color="auto" w:fill="auto"/>
            <w:vAlign w:val="center"/>
          </w:tcPr>
          <w:p w14:paraId="3D332D61" w14:textId="77777777" w:rsidR="009E6B17" w:rsidRPr="00C2770F" w:rsidRDefault="009E6B17" w:rsidP="009E6B17">
            <w:pPr>
              <w:pStyle w:val="ListParagraph"/>
              <w:numPr>
                <w:ilvl w:val="0"/>
                <w:numId w:val="61"/>
              </w:numPr>
              <w:jc w:val="center"/>
              <w:rPr>
                <w:rFonts w:eastAsia="Times New Roman"/>
                <w:color w:val="000000" w:themeColor="text1"/>
                <w:szCs w:val="26"/>
              </w:rPr>
            </w:pPr>
          </w:p>
        </w:tc>
        <w:tc>
          <w:tcPr>
            <w:tcW w:w="1497" w:type="pct"/>
            <w:shd w:val="clear" w:color="auto" w:fill="auto"/>
            <w:vAlign w:val="center"/>
          </w:tcPr>
          <w:p w14:paraId="6F60B615"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Dụng cụ y tế</w:t>
            </w:r>
          </w:p>
        </w:tc>
        <w:tc>
          <w:tcPr>
            <w:tcW w:w="720" w:type="pct"/>
            <w:shd w:val="clear" w:color="auto" w:fill="auto"/>
            <w:vAlign w:val="center"/>
          </w:tcPr>
          <w:p w14:paraId="6C362748"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Bộ</w:t>
            </w:r>
          </w:p>
        </w:tc>
        <w:tc>
          <w:tcPr>
            <w:tcW w:w="693" w:type="pct"/>
            <w:shd w:val="clear" w:color="auto" w:fill="auto"/>
            <w:vAlign w:val="center"/>
          </w:tcPr>
          <w:p w14:paraId="748DE579" w14:textId="77777777" w:rsidR="009E6B17" w:rsidRPr="00C2770F" w:rsidRDefault="009E6B17" w:rsidP="000D050E">
            <w:pPr>
              <w:ind w:firstLine="0"/>
              <w:jc w:val="center"/>
              <w:rPr>
                <w:rFonts w:eastAsia="Times New Roman"/>
                <w:color w:val="000000" w:themeColor="text1"/>
                <w:szCs w:val="26"/>
              </w:rPr>
            </w:pPr>
            <w:r w:rsidRPr="00C2770F">
              <w:rPr>
                <w:rFonts w:eastAsia="Times New Roman"/>
                <w:color w:val="000000" w:themeColor="text1"/>
                <w:szCs w:val="26"/>
              </w:rPr>
              <w:t>2</w:t>
            </w:r>
          </w:p>
        </w:tc>
        <w:tc>
          <w:tcPr>
            <w:tcW w:w="1518" w:type="pct"/>
            <w:shd w:val="clear" w:color="auto" w:fill="auto"/>
            <w:vAlign w:val="center"/>
          </w:tcPr>
          <w:p w14:paraId="02A93797" w14:textId="77777777" w:rsidR="009E6B17" w:rsidRPr="00C2770F" w:rsidRDefault="009E6B17" w:rsidP="000D050E">
            <w:pPr>
              <w:ind w:firstLine="0"/>
              <w:rPr>
                <w:rFonts w:eastAsia="Times New Roman"/>
                <w:color w:val="000000" w:themeColor="text1"/>
                <w:szCs w:val="26"/>
              </w:rPr>
            </w:pPr>
            <w:r w:rsidRPr="00C2770F">
              <w:rPr>
                <w:rFonts w:eastAsia="Times New Roman"/>
                <w:color w:val="000000" w:themeColor="text1"/>
                <w:szCs w:val="26"/>
              </w:rPr>
              <w:t>Một túi loại A tại trạm XLNT. Một túi loại C tại trụ sở công ty (theo thông tư số 19/2016/TT-BYT ngày 30 tháng 6 năm 2016)</w:t>
            </w:r>
          </w:p>
        </w:tc>
      </w:tr>
    </w:tbl>
    <w:p w14:paraId="54288528" w14:textId="07A2C65B" w:rsidR="00A12D86" w:rsidRPr="00C2770F" w:rsidRDefault="003C1BF0" w:rsidP="00CF4513">
      <w:pPr>
        <w:pStyle w:val="t6"/>
        <w:spacing w:after="120"/>
        <w:jc w:val="right"/>
        <w:rPr>
          <w:i/>
          <w:color w:val="000000" w:themeColor="text1"/>
          <w:szCs w:val="26"/>
          <w:lang w:val="en-US"/>
        </w:rPr>
      </w:pPr>
      <w:r w:rsidRPr="00C2770F">
        <w:rPr>
          <w:i/>
          <w:color w:val="000000" w:themeColor="text1"/>
          <w:szCs w:val="26"/>
          <w:lang w:val="en-US"/>
        </w:rPr>
        <w:t>Nguồn: Công ty Cổ phần Đại Nam</w:t>
      </w:r>
      <w:r w:rsidR="006C4B0D" w:rsidRPr="00C2770F">
        <w:rPr>
          <w:i/>
          <w:color w:val="000000" w:themeColor="text1"/>
          <w:szCs w:val="26"/>
          <w:lang w:val="en-US"/>
        </w:rPr>
        <w:t>, 2022</w:t>
      </w:r>
    </w:p>
    <w:p w14:paraId="3C298B1D" w14:textId="13E38AFF" w:rsidR="00063C68" w:rsidRPr="00C2770F" w:rsidRDefault="00C308BE" w:rsidP="00CF4513">
      <w:pPr>
        <w:pStyle w:val="t6"/>
        <w:spacing w:after="120"/>
        <w:jc w:val="center"/>
        <w:rPr>
          <w:i/>
          <w:color w:val="000000" w:themeColor="text1"/>
          <w:szCs w:val="26"/>
          <w:lang w:val="en-US"/>
        </w:rPr>
      </w:pPr>
      <w:bookmarkStart w:id="868" w:name="_Toc117867916"/>
      <w:r w:rsidRPr="00C2770F">
        <w:rPr>
          <w:b/>
          <w:color w:val="000000" w:themeColor="text1"/>
          <w:szCs w:val="26"/>
        </w:rPr>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23</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063C68" w:rsidRPr="00C2770F">
        <w:rPr>
          <w:color w:val="000000" w:themeColor="text1"/>
          <w:szCs w:val="26"/>
        </w:rPr>
        <w:t>Trang thiết bị sơ cấp cứu</w:t>
      </w:r>
      <w:bookmarkEnd w:id="8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6218"/>
        <w:gridCol w:w="1106"/>
        <w:gridCol w:w="935"/>
      </w:tblGrid>
      <w:tr w:rsidR="00C2770F" w:rsidRPr="00C2770F" w14:paraId="60C92335" w14:textId="77777777" w:rsidTr="00E07E46">
        <w:trPr>
          <w:trHeight w:val="315"/>
          <w:tblHeader/>
        </w:trPr>
        <w:tc>
          <w:tcPr>
            <w:tcW w:w="444" w:type="pct"/>
            <w:shd w:val="clear" w:color="000000" w:fill="FFFFFF"/>
            <w:noWrap/>
            <w:vAlign w:val="center"/>
            <w:hideMark/>
          </w:tcPr>
          <w:p w14:paraId="05820B2F" w14:textId="77777777" w:rsidR="00124F2C" w:rsidRPr="00C2770F" w:rsidRDefault="00124F2C" w:rsidP="00CF4513">
            <w:pPr>
              <w:ind w:firstLine="0"/>
              <w:jc w:val="center"/>
              <w:rPr>
                <w:rFonts w:eastAsia="Times New Roman"/>
                <w:b/>
                <w:color w:val="000000" w:themeColor="text1"/>
                <w:szCs w:val="26"/>
              </w:rPr>
            </w:pPr>
            <w:r w:rsidRPr="00C2770F">
              <w:rPr>
                <w:rFonts w:eastAsia="Times New Roman"/>
                <w:b/>
                <w:color w:val="000000" w:themeColor="text1"/>
                <w:szCs w:val="26"/>
                <w:lang w:val="vi-VN"/>
              </w:rPr>
              <w:t>STT</w:t>
            </w:r>
          </w:p>
        </w:tc>
        <w:tc>
          <w:tcPr>
            <w:tcW w:w="3430" w:type="pct"/>
            <w:shd w:val="clear" w:color="000000" w:fill="FFFFFF"/>
            <w:noWrap/>
            <w:vAlign w:val="center"/>
            <w:hideMark/>
          </w:tcPr>
          <w:p w14:paraId="68F3BDC6" w14:textId="08A8BBD6" w:rsidR="00124F2C" w:rsidRPr="00C2770F" w:rsidRDefault="00497FE4" w:rsidP="00CF4513">
            <w:pPr>
              <w:ind w:firstLine="0"/>
              <w:jc w:val="center"/>
              <w:rPr>
                <w:rFonts w:eastAsia="Times New Roman"/>
                <w:b/>
                <w:color w:val="000000" w:themeColor="text1"/>
                <w:szCs w:val="26"/>
              </w:rPr>
            </w:pPr>
            <w:r w:rsidRPr="00C2770F">
              <w:rPr>
                <w:rFonts w:eastAsia="Times New Roman"/>
                <w:b/>
                <w:color w:val="000000" w:themeColor="text1"/>
                <w:szCs w:val="26"/>
              </w:rPr>
              <w:t>Tr</w:t>
            </w:r>
            <w:r w:rsidR="0044129F" w:rsidRPr="00C2770F">
              <w:rPr>
                <w:rFonts w:eastAsia="Times New Roman"/>
                <w:b/>
                <w:color w:val="000000" w:themeColor="text1"/>
                <w:szCs w:val="26"/>
              </w:rPr>
              <w:t>a</w:t>
            </w:r>
            <w:r w:rsidRPr="00C2770F">
              <w:rPr>
                <w:rFonts w:eastAsia="Times New Roman"/>
                <w:b/>
                <w:color w:val="000000" w:themeColor="text1"/>
                <w:szCs w:val="26"/>
              </w:rPr>
              <w:t>ng bị</w:t>
            </w:r>
          </w:p>
        </w:tc>
        <w:tc>
          <w:tcPr>
            <w:tcW w:w="610" w:type="pct"/>
            <w:shd w:val="clear" w:color="000000" w:fill="FFFFFF"/>
            <w:noWrap/>
            <w:vAlign w:val="center"/>
            <w:hideMark/>
          </w:tcPr>
          <w:p w14:paraId="69C4527F" w14:textId="77777777" w:rsidR="00124F2C" w:rsidRPr="00C2770F" w:rsidRDefault="00124F2C" w:rsidP="00CF4513">
            <w:pPr>
              <w:ind w:firstLine="0"/>
              <w:jc w:val="center"/>
              <w:rPr>
                <w:rFonts w:eastAsia="Times New Roman"/>
                <w:b/>
                <w:color w:val="000000" w:themeColor="text1"/>
                <w:szCs w:val="26"/>
              </w:rPr>
            </w:pPr>
            <w:r w:rsidRPr="00C2770F">
              <w:rPr>
                <w:rFonts w:eastAsia="Times New Roman"/>
                <w:b/>
                <w:color w:val="000000" w:themeColor="text1"/>
                <w:szCs w:val="26"/>
                <w:lang w:val="vi-VN"/>
              </w:rPr>
              <w:t>Túi A</w:t>
            </w:r>
          </w:p>
        </w:tc>
        <w:tc>
          <w:tcPr>
            <w:tcW w:w="516" w:type="pct"/>
            <w:shd w:val="clear" w:color="000000" w:fill="FFFFFF"/>
            <w:noWrap/>
            <w:vAlign w:val="center"/>
            <w:hideMark/>
          </w:tcPr>
          <w:p w14:paraId="2B9DD38A" w14:textId="77777777" w:rsidR="00124F2C" w:rsidRPr="00C2770F" w:rsidRDefault="00124F2C" w:rsidP="00CF4513">
            <w:pPr>
              <w:ind w:firstLine="0"/>
              <w:jc w:val="center"/>
              <w:rPr>
                <w:rFonts w:eastAsia="Times New Roman"/>
                <w:b/>
                <w:color w:val="000000" w:themeColor="text1"/>
                <w:szCs w:val="26"/>
              </w:rPr>
            </w:pPr>
            <w:r w:rsidRPr="00C2770F">
              <w:rPr>
                <w:rFonts w:eastAsia="Times New Roman"/>
                <w:b/>
                <w:color w:val="000000" w:themeColor="text1"/>
                <w:szCs w:val="26"/>
                <w:lang w:val="vi-VN"/>
              </w:rPr>
              <w:t>Túi C</w:t>
            </w:r>
          </w:p>
        </w:tc>
      </w:tr>
      <w:tr w:rsidR="00C2770F" w:rsidRPr="00C2770F" w14:paraId="75A24536" w14:textId="77777777" w:rsidTr="00521ED7">
        <w:trPr>
          <w:trHeight w:val="315"/>
        </w:trPr>
        <w:tc>
          <w:tcPr>
            <w:tcW w:w="444" w:type="pct"/>
            <w:shd w:val="clear" w:color="000000" w:fill="FFFFFF"/>
            <w:noWrap/>
            <w:vAlign w:val="center"/>
            <w:hideMark/>
          </w:tcPr>
          <w:p w14:paraId="1F588C6F"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3430" w:type="pct"/>
            <w:shd w:val="clear" w:color="000000" w:fill="FFFFFF"/>
            <w:noWrap/>
            <w:vAlign w:val="center"/>
            <w:hideMark/>
          </w:tcPr>
          <w:p w14:paraId="2310528C"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Băng keo (cuộn)</w:t>
            </w:r>
          </w:p>
        </w:tc>
        <w:tc>
          <w:tcPr>
            <w:tcW w:w="610" w:type="pct"/>
            <w:shd w:val="clear" w:color="000000" w:fill="FFFFFF"/>
            <w:noWrap/>
            <w:vAlign w:val="center"/>
            <w:hideMark/>
          </w:tcPr>
          <w:p w14:paraId="443B7EA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3975C20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r>
      <w:tr w:rsidR="00C2770F" w:rsidRPr="00C2770F" w14:paraId="4D5EBDE4" w14:textId="77777777" w:rsidTr="00521ED7">
        <w:trPr>
          <w:trHeight w:val="315"/>
        </w:trPr>
        <w:tc>
          <w:tcPr>
            <w:tcW w:w="444" w:type="pct"/>
            <w:shd w:val="clear" w:color="000000" w:fill="FFFFFF"/>
            <w:noWrap/>
            <w:vAlign w:val="center"/>
            <w:hideMark/>
          </w:tcPr>
          <w:p w14:paraId="6D46164F"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3430" w:type="pct"/>
            <w:shd w:val="clear" w:color="000000" w:fill="FFFFFF"/>
            <w:noWrap/>
            <w:vAlign w:val="center"/>
            <w:hideMark/>
          </w:tcPr>
          <w:p w14:paraId="34D2D1E8"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Băng kích thước 5 x 200 cm (cuộn)</w:t>
            </w:r>
          </w:p>
        </w:tc>
        <w:tc>
          <w:tcPr>
            <w:tcW w:w="610" w:type="pct"/>
            <w:shd w:val="clear" w:color="000000" w:fill="FFFFFF"/>
            <w:noWrap/>
            <w:vAlign w:val="center"/>
            <w:hideMark/>
          </w:tcPr>
          <w:p w14:paraId="16CB78D7"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16E7957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042056B7" w14:textId="77777777" w:rsidTr="00521ED7">
        <w:trPr>
          <w:trHeight w:val="315"/>
        </w:trPr>
        <w:tc>
          <w:tcPr>
            <w:tcW w:w="444" w:type="pct"/>
            <w:shd w:val="clear" w:color="000000" w:fill="FFFFFF"/>
            <w:noWrap/>
            <w:vAlign w:val="center"/>
            <w:hideMark/>
          </w:tcPr>
          <w:p w14:paraId="46A7B9BB"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3</w:t>
            </w:r>
          </w:p>
        </w:tc>
        <w:tc>
          <w:tcPr>
            <w:tcW w:w="3430" w:type="pct"/>
            <w:shd w:val="clear" w:color="000000" w:fill="FFFFFF"/>
            <w:noWrap/>
            <w:vAlign w:val="center"/>
            <w:hideMark/>
          </w:tcPr>
          <w:p w14:paraId="2B8D15F9"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Băng kích thước 10 x 200 cm (cuộn)</w:t>
            </w:r>
          </w:p>
        </w:tc>
        <w:tc>
          <w:tcPr>
            <w:tcW w:w="610" w:type="pct"/>
            <w:shd w:val="clear" w:color="000000" w:fill="FFFFFF"/>
            <w:noWrap/>
            <w:vAlign w:val="center"/>
            <w:hideMark/>
          </w:tcPr>
          <w:p w14:paraId="5E90BF88"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7210A895"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13F041B7" w14:textId="77777777" w:rsidTr="00521ED7">
        <w:trPr>
          <w:trHeight w:val="315"/>
        </w:trPr>
        <w:tc>
          <w:tcPr>
            <w:tcW w:w="444" w:type="pct"/>
            <w:shd w:val="clear" w:color="000000" w:fill="FFFFFF"/>
            <w:noWrap/>
            <w:vAlign w:val="center"/>
            <w:hideMark/>
          </w:tcPr>
          <w:p w14:paraId="67AB644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c>
          <w:tcPr>
            <w:tcW w:w="3430" w:type="pct"/>
            <w:shd w:val="clear" w:color="000000" w:fill="FFFFFF"/>
            <w:noWrap/>
            <w:vAlign w:val="center"/>
            <w:hideMark/>
          </w:tcPr>
          <w:p w14:paraId="3531C6D0"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Băng kích thước 15 x 200 cm (cuộn)</w:t>
            </w:r>
          </w:p>
        </w:tc>
        <w:tc>
          <w:tcPr>
            <w:tcW w:w="610" w:type="pct"/>
            <w:shd w:val="clear" w:color="000000" w:fill="FFFFFF"/>
            <w:noWrap/>
            <w:vAlign w:val="center"/>
            <w:hideMark/>
          </w:tcPr>
          <w:p w14:paraId="51A4F20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rPr>
              <w:t>1</w:t>
            </w:r>
          </w:p>
        </w:tc>
        <w:tc>
          <w:tcPr>
            <w:tcW w:w="516" w:type="pct"/>
            <w:shd w:val="clear" w:color="000000" w:fill="FFFFFF"/>
            <w:noWrap/>
            <w:vAlign w:val="center"/>
            <w:hideMark/>
          </w:tcPr>
          <w:p w14:paraId="3FE6CA6B"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r>
      <w:tr w:rsidR="00C2770F" w:rsidRPr="00C2770F" w14:paraId="62701D68" w14:textId="77777777" w:rsidTr="00521ED7">
        <w:trPr>
          <w:trHeight w:val="315"/>
        </w:trPr>
        <w:tc>
          <w:tcPr>
            <w:tcW w:w="444" w:type="pct"/>
            <w:shd w:val="clear" w:color="000000" w:fill="FFFFFF"/>
            <w:noWrap/>
            <w:vAlign w:val="center"/>
            <w:hideMark/>
          </w:tcPr>
          <w:p w14:paraId="0315D0F7"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5</w:t>
            </w:r>
          </w:p>
        </w:tc>
        <w:tc>
          <w:tcPr>
            <w:tcW w:w="3430" w:type="pct"/>
            <w:shd w:val="clear" w:color="000000" w:fill="FFFFFF"/>
            <w:noWrap/>
            <w:vAlign w:val="center"/>
            <w:hideMark/>
          </w:tcPr>
          <w:p w14:paraId="76FE5225"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Băng tam giác (cái)</w:t>
            </w:r>
          </w:p>
        </w:tc>
        <w:tc>
          <w:tcPr>
            <w:tcW w:w="610" w:type="pct"/>
            <w:shd w:val="clear" w:color="000000" w:fill="FFFFFF"/>
            <w:noWrap/>
            <w:vAlign w:val="center"/>
            <w:hideMark/>
          </w:tcPr>
          <w:p w14:paraId="15A23B0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c>
          <w:tcPr>
            <w:tcW w:w="516" w:type="pct"/>
            <w:shd w:val="clear" w:color="000000" w:fill="FFFFFF"/>
            <w:noWrap/>
            <w:vAlign w:val="center"/>
            <w:hideMark/>
          </w:tcPr>
          <w:p w14:paraId="0BC0119B"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79DBFB1B" w14:textId="77777777" w:rsidTr="00521ED7">
        <w:trPr>
          <w:trHeight w:val="315"/>
        </w:trPr>
        <w:tc>
          <w:tcPr>
            <w:tcW w:w="444" w:type="pct"/>
            <w:shd w:val="clear" w:color="000000" w:fill="FFFFFF"/>
            <w:noWrap/>
            <w:vAlign w:val="center"/>
            <w:hideMark/>
          </w:tcPr>
          <w:p w14:paraId="0224FE2B"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c>
          <w:tcPr>
            <w:tcW w:w="3430" w:type="pct"/>
            <w:shd w:val="clear" w:color="000000" w:fill="FFFFFF"/>
            <w:noWrap/>
            <w:vAlign w:val="center"/>
            <w:hideMark/>
          </w:tcPr>
          <w:p w14:paraId="603773DD"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Băng thun</w:t>
            </w:r>
          </w:p>
        </w:tc>
        <w:tc>
          <w:tcPr>
            <w:tcW w:w="610" w:type="pct"/>
            <w:shd w:val="clear" w:color="000000" w:fill="FFFFFF"/>
            <w:noWrap/>
            <w:vAlign w:val="center"/>
            <w:hideMark/>
          </w:tcPr>
          <w:p w14:paraId="4A64C0A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c>
          <w:tcPr>
            <w:tcW w:w="516" w:type="pct"/>
            <w:shd w:val="clear" w:color="000000" w:fill="FFFFFF"/>
            <w:noWrap/>
            <w:vAlign w:val="center"/>
            <w:hideMark/>
          </w:tcPr>
          <w:p w14:paraId="163E94B7"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3596FD1D" w14:textId="77777777" w:rsidTr="00521ED7">
        <w:trPr>
          <w:trHeight w:val="315"/>
        </w:trPr>
        <w:tc>
          <w:tcPr>
            <w:tcW w:w="444" w:type="pct"/>
            <w:shd w:val="clear" w:color="000000" w:fill="FFFFFF"/>
            <w:noWrap/>
            <w:vAlign w:val="center"/>
            <w:hideMark/>
          </w:tcPr>
          <w:p w14:paraId="073D37B8"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7</w:t>
            </w:r>
          </w:p>
        </w:tc>
        <w:tc>
          <w:tcPr>
            <w:tcW w:w="3430" w:type="pct"/>
            <w:shd w:val="clear" w:color="000000" w:fill="FFFFFF"/>
            <w:noWrap/>
            <w:vAlign w:val="center"/>
            <w:hideMark/>
          </w:tcPr>
          <w:p w14:paraId="528F3987"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Gạc thấm nước (10 miếng/gói)</w:t>
            </w:r>
          </w:p>
        </w:tc>
        <w:tc>
          <w:tcPr>
            <w:tcW w:w="610" w:type="pct"/>
            <w:shd w:val="clear" w:color="000000" w:fill="FFFFFF"/>
            <w:noWrap/>
            <w:vAlign w:val="center"/>
            <w:hideMark/>
          </w:tcPr>
          <w:p w14:paraId="5B9EC5E9"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751B5BA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r>
      <w:tr w:rsidR="00C2770F" w:rsidRPr="00C2770F" w14:paraId="539181CD" w14:textId="77777777" w:rsidTr="00521ED7">
        <w:trPr>
          <w:trHeight w:val="315"/>
        </w:trPr>
        <w:tc>
          <w:tcPr>
            <w:tcW w:w="444" w:type="pct"/>
            <w:shd w:val="clear" w:color="000000" w:fill="FFFFFF"/>
            <w:noWrap/>
            <w:vAlign w:val="center"/>
            <w:hideMark/>
          </w:tcPr>
          <w:p w14:paraId="7C792244"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8</w:t>
            </w:r>
          </w:p>
        </w:tc>
        <w:tc>
          <w:tcPr>
            <w:tcW w:w="3430" w:type="pct"/>
            <w:shd w:val="clear" w:color="000000" w:fill="FFFFFF"/>
            <w:noWrap/>
            <w:vAlign w:val="center"/>
            <w:hideMark/>
          </w:tcPr>
          <w:p w14:paraId="4E2477A6"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Bông hút nước (gói)</w:t>
            </w:r>
          </w:p>
        </w:tc>
        <w:tc>
          <w:tcPr>
            <w:tcW w:w="610" w:type="pct"/>
            <w:shd w:val="clear" w:color="000000" w:fill="FFFFFF"/>
            <w:noWrap/>
            <w:vAlign w:val="center"/>
            <w:hideMark/>
          </w:tcPr>
          <w:p w14:paraId="680EF95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5</w:t>
            </w:r>
          </w:p>
        </w:tc>
        <w:tc>
          <w:tcPr>
            <w:tcW w:w="516" w:type="pct"/>
            <w:shd w:val="clear" w:color="000000" w:fill="FFFFFF"/>
            <w:noWrap/>
            <w:vAlign w:val="center"/>
            <w:hideMark/>
          </w:tcPr>
          <w:p w14:paraId="218056E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10</w:t>
            </w:r>
          </w:p>
        </w:tc>
      </w:tr>
      <w:tr w:rsidR="00C2770F" w:rsidRPr="00C2770F" w14:paraId="6BBE8822" w14:textId="77777777" w:rsidTr="00521ED7">
        <w:trPr>
          <w:trHeight w:val="315"/>
        </w:trPr>
        <w:tc>
          <w:tcPr>
            <w:tcW w:w="444" w:type="pct"/>
            <w:shd w:val="clear" w:color="000000" w:fill="FFFFFF"/>
            <w:noWrap/>
            <w:vAlign w:val="center"/>
            <w:hideMark/>
          </w:tcPr>
          <w:p w14:paraId="102D78A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9</w:t>
            </w:r>
          </w:p>
        </w:tc>
        <w:tc>
          <w:tcPr>
            <w:tcW w:w="3430" w:type="pct"/>
            <w:shd w:val="clear" w:color="000000" w:fill="FFFFFF"/>
            <w:noWrap/>
            <w:vAlign w:val="center"/>
            <w:hideMark/>
          </w:tcPr>
          <w:p w14:paraId="3B7B7192"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Garo cao su cỡ 6 x 100 cm (cái)</w:t>
            </w:r>
          </w:p>
        </w:tc>
        <w:tc>
          <w:tcPr>
            <w:tcW w:w="610" w:type="pct"/>
            <w:shd w:val="clear" w:color="000000" w:fill="FFFFFF"/>
            <w:noWrap/>
            <w:vAlign w:val="center"/>
            <w:hideMark/>
          </w:tcPr>
          <w:p w14:paraId="09C0B70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413A1182"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r>
      <w:tr w:rsidR="00C2770F" w:rsidRPr="00C2770F" w14:paraId="2874565F" w14:textId="77777777" w:rsidTr="00521ED7">
        <w:trPr>
          <w:trHeight w:val="315"/>
        </w:trPr>
        <w:tc>
          <w:tcPr>
            <w:tcW w:w="444" w:type="pct"/>
            <w:shd w:val="clear" w:color="000000" w:fill="FFFFFF"/>
            <w:noWrap/>
            <w:vAlign w:val="center"/>
            <w:hideMark/>
          </w:tcPr>
          <w:p w14:paraId="07796D6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lastRenderedPageBreak/>
              <w:t>10</w:t>
            </w:r>
          </w:p>
        </w:tc>
        <w:tc>
          <w:tcPr>
            <w:tcW w:w="3430" w:type="pct"/>
            <w:shd w:val="clear" w:color="000000" w:fill="FFFFFF"/>
            <w:noWrap/>
            <w:vAlign w:val="center"/>
            <w:hideMark/>
          </w:tcPr>
          <w:p w14:paraId="5865BA70"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Garo cao su cỡ 4 x 100 cm (cái)</w:t>
            </w:r>
          </w:p>
        </w:tc>
        <w:tc>
          <w:tcPr>
            <w:tcW w:w="610" w:type="pct"/>
            <w:shd w:val="clear" w:color="000000" w:fill="FFFFFF"/>
            <w:noWrap/>
            <w:vAlign w:val="center"/>
            <w:hideMark/>
          </w:tcPr>
          <w:p w14:paraId="51AE4E3A"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26FBE45C"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4</w:t>
            </w:r>
          </w:p>
        </w:tc>
      </w:tr>
      <w:tr w:rsidR="00C2770F" w:rsidRPr="00C2770F" w14:paraId="43F0D61B" w14:textId="77777777" w:rsidTr="00521ED7">
        <w:trPr>
          <w:trHeight w:val="315"/>
        </w:trPr>
        <w:tc>
          <w:tcPr>
            <w:tcW w:w="444" w:type="pct"/>
            <w:shd w:val="clear" w:color="000000" w:fill="FFFFFF"/>
            <w:noWrap/>
            <w:vAlign w:val="center"/>
            <w:hideMark/>
          </w:tcPr>
          <w:p w14:paraId="12222FCA"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11</w:t>
            </w:r>
          </w:p>
        </w:tc>
        <w:tc>
          <w:tcPr>
            <w:tcW w:w="3430" w:type="pct"/>
            <w:shd w:val="clear" w:color="000000" w:fill="FFFFFF"/>
            <w:noWrap/>
            <w:vAlign w:val="center"/>
            <w:hideMark/>
          </w:tcPr>
          <w:p w14:paraId="4490117A"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Kéo cắt băng</w:t>
            </w:r>
          </w:p>
        </w:tc>
        <w:tc>
          <w:tcPr>
            <w:tcW w:w="610" w:type="pct"/>
            <w:shd w:val="clear" w:color="000000" w:fill="FFFFFF"/>
            <w:noWrap/>
            <w:vAlign w:val="center"/>
            <w:hideMark/>
          </w:tcPr>
          <w:p w14:paraId="65FB5EE4"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77744E68"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r>
      <w:tr w:rsidR="00C2770F" w:rsidRPr="00C2770F" w14:paraId="03F803FE" w14:textId="77777777" w:rsidTr="00521ED7">
        <w:trPr>
          <w:trHeight w:val="315"/>
        </w:trPr>
        <w:tc>
          <w:tcPr>
            <w:tcW w:w="444" w:type="pct"/>
            <w:shd w:val="clear" w:color="000000" w:fill="FFFFFF"/>
            <w:noWrap/>
            <w:vAlign w:val="center"/>
            <w:hideMark/>
          </w:tcPr>
          <w:p w14:paraId="09529A0F"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12</w:t>
            </w:r>
          </w:p>
        </w:tc>
        <w:tc>
          <w:tcPr>
            <w:tcW w:w="3430" w:type="pct"/>
            <w:shd w:val="clear" w:color="000000" w:fill="FFFFFF"/>
            <w:noWrap/>
            <w:vAlign w:val="center"/>
            <w:hideMark/>
          </w:tcPr>
          <w:p w14:paraId="40ECF988"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Panh không mấu thẳng kích thước 16 – 18 cm</w:t>
            </w:r>
          </w:p>
        </w:tc>
        <w:tc>
          <w:tcPr>
            <w:tcW w:w="610" w:type="pct"/>
            <w:shd w:val="clear" w:color="000000" w:fill="FFFFFF"/>
            <w:noWrap/>
            <w:vAlign w:val="center"/>
            <w:hideMark/>
          </w:tcPr>
          <w:p w14:paraId="5E2DA634"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184E03E4"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rPr>
              <w:t>2</w:t>
            </w:r>
          </w:p>
        </w:tc>
      </w:tr>
      <w:tr w:rsidR="00C2770F" w:rsidRPr="00C2770F" w14:paraId="195E8FF5" w14:textId="77777777" w:rsidTr="00521ED7">
        <w:trPr>
          <w:trHeight w:val="315"/>
        </w:trPr>
        <w:tc>
          <w:tcPr>
            <w:tcW w:w="444" w:type="pct"/>
            <w:shd w:val="clear" w:color="000000" w:fill="FFFFFF"/>
            <w:noWrap/>
            <w:vAlign w:val="center"/>
            <w:hideMark/>
          </w:tcPr>
          <w:p w14:paraId="5CBDE9A9"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13</w:t>
            </w:r>
          </w:p>
        </w:tc>
        <w:tc>
          <w:tcPr>
            <w:tcW w:w="3430" w:type="pct"/>
            <w:shd w:val="clear" w:color="000000" w:fill="FFFFFF"/>
            <w:noWrap/>
            <w:vAlign w:val="center"/>
            <w:hideMark/>
          </w:tcPr>
          <w:p w14:paraId="7CB9CFAF"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Panh không mấu cong kích thước 16- 18 cm</w:t>
            </w:r>
          </w:p>
        </w:tc>
        <w:tc>
          <w:tcPr>
            <w:tcW w:w="610" w:type="pct"/>
            <w:shd w:val="clear" w:color="000000" w:fill="FFFFFF"/>
            <w:noWrap/>
            <w:vAlign w:val="center"/>
            <w:hideMark/>
          </w:tcPr>
          <w:p w14:paraId="7F615DD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555AD9B3"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r w:rsidR="00C2770F" w:rsidRPr="00C2770F" w14:paraId="0F3659F1" w14:textId="77777777" w:rsidTr="00521ED7">
        <w:trPr>
          <w:trHeight w:val="315"/>
        </w:trPr>
        <w:tc>
          <w:tcPr>
            <w:tcW w:w="444" w:type="pct"/>
            <w:shd w:val="clear" w:color="000000" w:fill="FFFFFF"/>
            <w:noWrap/>
            <w:vAlign w:val="center"/>
            <w:hideMark/>
          </w:tcPr>
          <w:p w14:paraId="5BC55B0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14</w:t>
            </w:r>
          </w:p>
        </w:tc>
        <w:tc>
          <w:tcPr>
            <w:tcW w:w="3430" w:type="pct"/>
            <w:shd w:val="clear" w:color="000000" w:fill="FFFFFF"/>
            <w:noWrap/>
            <w:vAlign w:val="center"/>
            <w:hideMark/>
          </w:tcPr>
          <w:p w14:paraId="3D412DA0"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Găng tay khám bệnh (đôi)</w:t>
            </w:r>
          </w:p>
        </w:tc>
        <w:tc>
          <w:tcPr>
            <w:tcW w:w="610" w:type="pct"/>
            <w:shd w:val="clear" w:color="000000" w:fill="FFFFFF"/>
            <w:noWrap/>
            <w:vAlign w:val="center"/>
            <w:hideMark/>
          </w:tcPr>
          <w:p w14:paraId="08801B0F"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5</w:t>
            </w:r>
          </w:p>
        </w:tc>
        <w:tc>
          <w:tcPr>
            <w:tcW w:w="516" w:type="pct"/>
            <w:shd w:val="clear" w:color="000000" w:fill="FFFFFF"/>
            <w:noWrap/>
            <w:vAlign w:val="center"/>
            <w:hideMark/>
          </w:tcPr>
          <w:p w14:paraId="359AD05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20</w:t>
            </w:r>
          </w:p>
        </w:tc>
      </w:tr>
      <w:tr w:rsidR="00C2770F" w:rsidRPr="00C2770F" w14:paraId="1131A60D" w14:textId="77777777" w:rsidTr="00521ED7">
        <w:trPr>
          <w:trHeight w:val="315"/>
        </w:trPr>
        <w:tc>
          <w:tcPr>
            <w:tcW w:w="444" w:type="pct"/>
            <w:shd w:val="clear" w:color="000000" w:fill="FFFFFF"/>
            <w:noWrap/>
            <w:vAlign w:val="center"/>
            <w:hideMark/>
          </w:tcPr>
          <w:p w14:paraId="332533F7"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15</w:t>
            </w:r>
          </w:p>
        </w:tc>
        <w:tc>
          <w:tcPr>
            <w:tcW w:w="3430" w:type="pct"/>
            <w:shd w:val="clear" w:color="000000" w:fill="FFFFFF"/>
            <w:noWrap/>
            <w:vAlign w:val="center"/>
            <w:hideMark/>
          </w:tcPr>
          <w:p w14:paraId="35475429"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Mặt nạ phòng độc thích hợp</w:t>
            </w:r>
          </w:p>
        </w:tc>
        <w:tc>
          <w:tcPr>
            <w:tcW w:w="610" w:type="pct"/>
            <w:shd w:val="clear" w:color="000000" w:fill="FFFFFF"/>
            <w:noWrap/>
            <w:vAlign w:val="center"/>
            <w:hideMark/>
          </w:tcPr>
          <w:p w14:paraId="0C748309"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6CD3B773"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r w:rsidR="00C2770F" w:rsidRPr="00C2770F" w14:paraId="00B675E5" w14:textId="77777777" w:rsidTr="00521ED7">
        <w:trPr>
          <w:trHeight w:val="315"/>
        </w:trPr>
        <w:tc>
          <w:tcPr>
            <w:tcW w:w="444" w:type="pct"/>
            <w:shd w:val="clear" w:color="000000" w:fill="FFFFFF"/>
            <w:noWrap/>
            <w:vAlign w:val="center"/>
            <w:hideMark/>
          </w:tcPr>
          <w:p w14:paraId="38BBEA29"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16</w:t>
            </w:r>
          </w:p>
        </w:tc>
        <w:tc>
          <w:tcPr>
            <w:tcW w:w="3430" w:type="pct"/>
            <w:shd w:val="clear" w:color="000000" w:fill="FFFFFF"/>
            <w:noWrap/>
            <w:vAlign w:val="center"/>
            <w:hideMark/>
          </w:tcPr>
          <w:p w14:paraId="1C12EB88"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Nước muối sinh lý NaCl 9 ‰ (lọ 500ml)</w:t>
            </w:r>
          </w:p>
        </w:tc>
        <w:tc>
          <w:tcPr>
            <w:tcW w:w="610" w:type="pct"/>
            <w:shd w:val="clear" w:color="000000" w:fill="FFFFFF"/>
            <w:noWrap/>
            <w:vAlign w:val="center"/>
            <w:hideMark/>
          </w:tcPr>
          <w:p w14:paraId="1CE28292"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38B7DD6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79E90600" w14:textId="77777777" w:rsidTr="00521ED7">
        <w:trPr>
          <w:trHeight w:val="315"/>
        </w:trPr>
        <w:tc>
          <w:tcPr>
            <w:tcW w:w="444" w:type="pct"/>
            <w:shd w:val="clear" w:color="000000" w:fill="FFFFFF"/>
            <w:noWrap/>
            <w:vAlign w:val="center"/>
            <w:hideMark/>
          </w:tcPr>
          <w:p w14:paraId="72D576C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17</w:t>
            </w:r>
          </w:p>
        </w:tc>
        <w:tc>
          <w:tcPr>
            <w:tcW w:w="3430" w:type="pct"/>
            <w:shd w:val="clear" w:color="000000" w:fill="FFFFFF"/>
            <w:noWrap/>
            <w:vAlign w:val="center"/>
            <w:hideMark/>
          </w:tcPr>
          <w:p w14:paraId="0239BC89"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Dung dịch sát trùng (lọ):</w:t>
            </w:r>
          </w:p>
        </w:tc>
        <w:tc>
          <w:tcPr>
            <w:tcW w:w="610" w:type="pct"/>
            <w:shd w:val="clear" w:color="000000" w:fill="FFFFFF"/>
            <w:noWrap/>
            <w:vAlign w:val="center"/>
            <w:hideMark/>
          </w:tcPr>
          <w:p w14:paraId="7C027A8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 </w:t>
            </w:r>
          </w:p>
        </w:tc>
        <w:tc>
          <w:tcPr>
            <w:tcW w:w="516" w:type="pct"/>
            <w:shd w:val="clear" w:color="000000" w:fill="FFFFFF"/>
            <w:noWrap/>
            <w:vAlign w:val="center"/>
            <w:hideMark/>
          </w:tcPr>
          <w:p w14:paraId="0622A38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 </w:t>
            </w:r>
          </w:p>
        </w:tc>
      </w:tr>
      <w:tr w:rsidR="00C2770F" w:rsidRPr="00C2770F" w14:paraId="3BE06B20" w14:textId="77777777" w:rsidTr="00521ED7">
        <w:trPr>
          <w:trHeight w:val="315"/>
        </w:trPr>
        <w:tc>
          <w:tcPr>
            <w:tcW w:w="444" w:type="pct"/>
            <w:shd w:val="clear" w:color="000000" w:fill="FFFFFF"/>
            <w:noWrap/>
            <w:vAlign w:val="center"/>
            <w:hideMark/>
          </w:tcPr>
          <w:p w14:paraId="7B982D8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 </w:t>
            </w:r>
          </w:p>
        </w:tc>
        <w:tc>
          <w:tcPr>
            <w:tcW w:w="3430" w:type="pct"/>
            <w:shd w:val="clear" w:color="000000" w:fill="FFFFFF"/>
            <w:noWrap/>
            <w:vAlign w:val="center"/>
            <w:hideMark/>
          </w:tcPr>
          <w:p w14:paraId="181773E1"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 Cồn 70°</w:t>
            </w:r>
          </w:p>
        </w:tc>
        <w:tc>
          <w:tcPr>
            <w:tcW w:w="610" w:type="pct"/>
            <w:shd w:val="clear" w:color="000000" w:fill="FFFFFF"/>
            <w:noWrap/>
            <w:vAlign w:val="center"/>
            <w:hideMark/>
          </w:tcPr>
          <w:p w14:paraId="56C53E8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67FBA47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r w:rsidR="00C2770F" w:rsidRPr="00C2770F" w14:paraId="53270C61" w14:textId="77777777" w:rsidTr="00521ED7">
        <w:trPr>
          <w:trHeight w:val="315"/>
        </w:trPr>
        <w:tc>
          <w:tcPr>
            <w:tcW w:w="444" w:type="pct"/>
            <w:shd w:val="clear" w:color="000000" w:fill="FFFFFF"/>
            <w:noWrap/>
            <w:vAlign w:val="center"/>
            <w:hideMark/>
          </w:tcPr>
          <w:p w14:paraId="2B7A8FE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 </w:t>
            </w:r>
          </w:p>
        </w:tc>
        <w:tc>
          <w:tcPr>
            <w:tcW w:w="3430" w:type="pct"/>
            <w:shd w:val="clear" w:color="000000" w:fill="FFFFFF"/>
            <w:noWrap/>
            <w:vAlign w:val="center"/>
            <w:hideMark/>
          </w:tcPr>
          <w:p w14:paraId="17F0671E"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 Dung dịch Betadine</w:t>
            </w:r>
          </w:p>
        </w:tc>
        <w:tc>
          <w:tcPr>
            <w:tcW w:w="610" w:type="pct"/>
            <w:shd w:val="clear" w:color="000000" w:fill="FFFFFF"/>
            <w:noWrap/>
            <w:vAlign w:val="center"/>
            <w:hideMark/>
          </w:tcPr>
          <w:p w14:paraId="7CB0B293"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21BFB8F3"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r w:rsidR="00C2770F" w:rsidRPr="00C2770F" w14:paraId="67B8226C" w14:textId="77777777" w:rsidTr="00521ED7">
        <w:trPr>
          <w:trHeight w:val="315"/>
        </w:trPr>
        <w:tc>
          <w:tcPr>
            <w:tcW w:w="444" w:type="pct"/>
            <w:shd w:val="clear" w:color="000000" w:fill="FFFFFF"/>
            <w:noWrap/>
            <w:vAlign w:val="center"/>
            <w:hideMark/>
          </w:tcPr>
          <w:p w14:paraId="1C12D7BB"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18</w:t>
            </w:r>
          </w:p>
        </w:tc>
        <w:tc>
          <w:tcPr>
            <w:tcW w:w="3430" w:type="pct"/>
            <w:shd w:val="clear" w:color="000000" w:fill="FFFFFF"/>
            <w:noWrap/>
            <w:vAlign w:val="center"/>
            <w:hideMark/>
          </w:tcPr>
          <w:p w14:paraId="19EAE964"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Kim băng an toàn (các cỡ)</w:t>
            </w:r>
          </w:p>
        </w:tc>
        <w:tc>
          <w:tcPr>
            <w:tcW w:w="610" w:type="pct"/>
            <w:shd w:val="clear" w:color="000000" w:fill="FFFFFF"/>
            <w:noWrap/>
            <w:vAlign w:val="center"/>
            <w:hideMark/>
          </w:tcPr>
          <w:p w14:paraId="64086D9A"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10</w:t>
            </w:r>
          </w:p>
        </w:tc>
        <w:tc>
          <w:tcPr>
            <w:tcW w:w="516" w:type="pct"/>
            <w:shd w:val="clear" w:color="000000" w:fill="FFFFFF"/>
            <w:noWrap/>
            <w:vAlign w:val="center"/>
            <w:hideMark/>
          </w:tcPr>
          <w:p w14:paraId="3261A9B4"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30</w:t>
            </w:r>
          </w:p>
        </w:tc>
      </w:tr>
      <w:tr w:rsidR="00C2770F" w:rsidRPr="00C2770F" w14:paraId="130F49DB" w14:textId="77777777" w:rsidTr="00521ED7">
        <w:trPr>
          <w:trHeight w:val="315"/>
        </w:trPr>
        <w:tc>
          <w:tcPr>
            <w:tcW w:w="444" w:type="pct"/>
            <w:shd w:val="clear" w:color="000000" w:fill="FFFFFF"/>
            <w:noWrap/>
            <w:vAlign w:val="center"/>
            <w:hideMark/>
          </w:tcPr>
          <w:p w14:paraId="1E0D86B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19</w:t>
            </w:r>
          </w:p>
        </w:tc>
        <w:tc>
          <w:tcPr>
            <w:tcW w:w="3430" w:type="pct"/>
            <w:shd w:val="clear" w:color="000000" w:fill="FFFFFF"/>
            <w:noWrap/>
            <w:vAlign w:val="center"/>
            <w:hideMark/>
          </w:tcPr>
          <w:p w14:paraId="07F6E405"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Tấm lót nilon không thấm nước</w:t>
            </w:r>
          </w:p>
        </w:tc>
        <w:tc>
          <w:tcPr>
            <w:tcW w:w="610" w:type="pct"/>
            <w:shd w:val="clear" w:color="000000" w:fill="FFFFFF"/>
            <w:noWrap/>
            <w:vAlign w:val="center"/>
            <w:hideMark/>
          </w:tcPr>
          <w:p w14:paraId="259641C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1065237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453C2F40" w14:textId="77777777" w:rsidTr="00521ED7">
        <w:trPr>
          <w:trHeight w:val="315"/>
        </w:trPr>
        <w:tc>
          <w:tcPr>
            <w:tcW w:w="444" w:type="pct"/>
            <w:shd w:val="clear" w:color="000000" w:fill="FFFFFF"/>
            <w:noWrap/>
            <w:vAlign w:val="center"/>
            <w:hideMark/>
          </w:tcPr>
          <w:p w14:paraId="4C91090F"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20</w:t>
            </w:r>
          </w:p>
        </w:tc>
        <w:tc>
          <w:tcPr>
            <w:tcW w:w="3430" w:type="pct"/>
            <w:shd w:val="clear" w:color="000000" w:fill="FFFFFF"/>
            <w:noWrap/>
            <w:vAlign w:val="center"/>
            <w:hideMark/>
          </w:tcPr>
          <w:p w14:paraId="73156E9F"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Phác đồ sơ cứu</w:t>
            </w:r>
          </w:p>
        </w:tc>
        <w:tc>
          <w:tcPr>
            <w:tcW w:w="610" w:type="pct"/>
            <w:shd w:val="clear" w:color="000000" w:fill="FFFFFF"/>
            <w:noWrap/>
            <w:vAlign w:val="center"/>
            <w:hideMark/>
          </w:tcPr>
          <w:p w14:paraId="1841B25D"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2B646324"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r>
      <w:tr w:rsidR="00C2770F" w:rsidRPr="00C2770F" w14:paraId="52DF30E4" w14:textId="77777777" w:rsidTr="00521ED7">
        <w:trPr>
          <w:trHeight w:val="315"/>
        </w:trPr>
        <w:tc>
          <w:tcPr>
            <w:tcW w:w="444" w:type="pct"/>
            <w:shd w:val="clear" w:color="000000" w:fill="FFFFFF"/>
            <w:noWrap/>
            <w:vAlign w:val="center"/>
            <w:hideMark/>
          </w:tcPr>
          <w:p w14:paraId="30ED758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21</w:t>
            </w:r>
          </w:p>
        </w:tc>
        <w:tc>
          <w:tcPr>
            <w:tcW w:w="3430" w:type="pct"/>
            <w:shd w:val="clear" w:color="000000" w:fill="FFFFFF"/>
            <w:noWrap/>
            <w:vAlign w:val="center"/>
            <w:hideMark/>
          </w:tcPr>
          <w:p w14:paraId="20C3911E"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Kính bảo vệ mắt</w:t>
            </w:r>
          </w:p>
        </w:tc>
        <w:tc>
          <w:tcPr>
            <w:tcW w:w="610" w:type="pct"/>
            <w:shd w:val="clear" w:color="000000" w:fill="FFFFFF"/>
            <w:noWrap/>
            <w:vAlign w:val="center"/>
            <w:hideMark/>
          </w:tcPr>
          <w:p w14:paraId="09A2FF2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c>
          <w:tcPr>
            <w:tcW w:w="516" w:type="pct"/>
            <w:shd w:val="clear" w:color="000000" w:fill="FFFFFF"/>
            <w:noWrap/>
            <w:vAlign w:val="center"/>
            <w:hideMark/>
          </w:tcPr>
          <w:p w14:paraId="4D2300B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6</w:t>
            </w:r>
          </w:p>
        </w:tc>
      </w:tr>
      <w:tr w:rsidR="00C2770F" w:rsidRPr="00C2770F" w14:paraId="493187AE" w14:textId="77777777" w:rsidTr="00521ED7">
        <w:trPr>
          <w:trHeight w:val="315"/>
        </w:trPr>
        <w:tc>
          <w:tcPr>
            <w:tcW w:w="444" w:type="pct"/>
            <w:shd w:val="clear" w:color="000000" w:fill="FFFFFF"/>
            <w:noWrap/>
            <w:vAlign w:val="center"/>
            <w:hideMark/>
          </w:tcPr>
          <w:p w14:paraId="57636E72"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22</w:t>
            </w:r>
          </w:p>
        </w:tc>
        <w:tc>
          <w:tcPr>
            <w:tcW w:w="3430" w:type="pct"/>
            <w:shd w:val="clear" w:color="000000" w:fill="FFFFFF"/>
            <w:noWrap/>
            <w:vAlign w:val="center"/>
            <w:hideMark/>
          </w:tcPr>
          <w:p w14:paraId="1C910088"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Phiếu ghi danh mục trang thiết bị có trong túi</w:t>
            </w:r>
          </w:p>
        </w:tc>
        <w:tc>
          <w:tcPr>
            <w:tcW w:w="610" w:type="pct"/>
            <w:shd w:val="clear" w:color="000000" w:fill="FFFFFF"/>
            <w:noWrap/>
            <w:vAlign w:val="center"/>
            <w:hideMark/>
          </w:tcPr>
          <w:p w14:paraId="01CE1137"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59771A1C"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r>
      <w:tr w:rsidR="00C2770F" w:rsidRPr="00C2770F" w14:paraId="502BCEFE" w14:textId="77777777" w:rsidTr="00521ED7">
        <w:trPr>
          <w:trHeight w:val="315"/>
        </w:trPr>
        <w:tc>
          <w:tcPr>
            <w:tcW w:w="444" w:type="pct"/>
            <w:shd w:val="clear" w:color="000000" w:fill="FFFFFF"/>
            <w:noWrap/>
            <w:vAlign w:val="center"/>
            <w:hideMark/>
          </w:tcPr>
          <w:p w14:paraId="0C2EF11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23</w:t>
            </w:r>
          </w:p>
        </w:tc>
        <w:tc>
          <w:tcPr>
            <w:tcW w:w="3430" w:type="pct"/>
            <w:shd w:val="clear" w:color="000000" w:fill="FFFFFF"/>
            <w:noWrap/>
            <w:vAlign w:val="center"/>
            <w:hideMark/>
          </w:tcPr>
          <w:p w14:paraId="7FE3886B"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Nẹp cổ (cái)</w:t>
            </w:r>
          </w:p>
        </w:tc>
        <w:tc>
          <w:tcPr>
            <w:tcW w:w="610" w:type="pct"/>
            <w:shd w:val="clear" w:color="000000" w:fill="FFFFFF"/>
            <w:noWrap/>
            <w:vAlign w:val="center"/>
            <w:hideMark/>
          </w:tcPr>
          <w:p w14:paraId="56F5704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20E0190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r w:rsidR="00C2770F" w:rsidRPr="00C2770F" w14:paraId="14CAE2D0" w14:textId="77777777" w:rsidTr="00521ED7">
        <w:trPr>
          <w:trHeight w:val="315"/>
        </w:trPr>
        <w:tc>
          <w:tcPr>
            <w:tcW w:w="444" w:type="pct"/>
            <w:shd w:val="clear" w:color="000000" w:fill="FFFFFF"/>
            <w:noWrap/>
            <w:vAlign w:val="center"/>
            <w:hideMark/>
          </w:tcPr>
          <w:p w14:paraId="3BB0D6BE"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24</w:t>
            </w:r>
          </w:p>
        </w:tc>
        <w:tc>
          <w:tcPr>
            <w:tcW w:w="3430" w:type="pct"/>
            <w:shd w:val="clear" w:color="000000" w:fill="FFFFFF"/>
            <w:noWrap/>
            <w:vAlign w:val="center"/>
            <w:hideMark/>
          </w:tcPr>
          <w:p w14:paraId="0A2B0327"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Nẹp cánh tay (bộ)</w:t>
            </w:r>
          </w:p>
        </w:tc>
        <w:tc>
          <w:tcPr>
            <w:tcW w:w="610" w:type="pct"/>
            <w:shd w:val="clear" w:color="000000" w:fill="FFFFFF"/>
            <w:noWrap/>
            <w:vAlign w:val="center"/>
            <w:hideMark/>
          </w:tcPr>
          <w:p w14:paraId="2F24B7A0"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2EA54167"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r>
      <w:tr w:rsidR="00C2770F" w:rsidRPr="00C2770F" w14:paraId="5EC79269" w14:textId="77777777" w:rsidTr="00521ED7">
        <w:trPr>
          <w:trHeight w:val="315"/>
        </w:trPr>
        <w:tc>
          <w:tcPr>
            <w:tcW w:w="444" w:type="pct"/>
            <w:shd w:val="clear" w:color="000000" w:fill="FFFFFF"/>
            <w:noWrap/>
            <w:vAlign w:val="center"/>
            <w:hideMark/>
          </w:tcPr>
          <w:p w14:paraId="466C0999"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25</w:t>
            </w:r>
          </w:p>
        </w:tc>
        <w:tc>
          <w:tcPr>
            <w:tcW w:w="3430" w:type="pct"/>
            <w:shd w:val="clear" w:color="000000" w:fill="FFFFFF"/>
            <w:noWrap/>
            <w:vAlign w:val="center"/>
            <w:hideMark/>
          </w:tcPr>
          <w:p w14:paraId="39B909B9"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Nẹp cẳng tay (bộ)</w:t>
            </w:r>
          </w:p>
        </w:tc>
        <w:tc>
          <w:tcPr>
            <w:tcW w:w="610" w:type="pct"/>
            <w:shd w:val="clear" w:color="000000" w:fill="FFFFFF"/>
            <w:noWrap/>
            <w:vAlign w:val="center"/>
            <w:hideMark/>
          </w:tcPr>
          <w:p w14:paraId="0AB6E19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24F8259C"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r>
      <w:tr w:rsidR="00C2770F" w:rsidRPr="00C2770F" w14:paraId="566263A0" w14:textId="77777777" w:rsidTr="00521ED7">
        <w:trPr>
          <w:trHeight w:val="315"/>
        </w:trPr>
        <w:tc>
          <w:tcPr>
            <w:tcW w:w="444" w:type="pct"/>
            <w:shd w:val="clear" w:color="000000" w:fill="FFFFFF"/>
            <w:noWrap/>
            <w:vAlign w:val="center"/>
            <w:hideMark/>
          </w:tcPr>
          <w:p w14:paraId="29489D96"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26</w:t>
            </w:r>
          </w:p>
        </w:tc>
        <w:tc>
          <w:tcPr>
            <w:tcW w:w="3430" w:type="pct"/>
            <w:shd w:val="clear" w:color="000000" w:fill="FFFFFF"/>
            <w:noWrap/>
            <w:vAlign w:val="center"/>
            <w:hideMark/>
          </w:tcPr>
          <w:p w14:paraId="61D25C5B"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Nẹp đùi (bộ)</w:t>
            </w:r>
          </w:p>
        </w:tc>
        <w:tc>
          <w:tcPr>
            <w:tcW w:w="610" w:type="pct"/>
            <w:shd w:val="clear" w:color="000000" w:fill="FFFFFF"/>
            <w:noWrap/>
            <w:vAlign w:val="center"/>
            <w:hideMark/>
          </w:tcPr>
          <w:p w14:paraId="5E2DF93B"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24BF3509"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r w:rsidR="00C2770F" w:rsidRPr="00C2770F" w14:paraId="72EC8382" w14:textId="77777777" w:rsidTr="00521ED7">
        <w:trPr>
          <w:trHeight w:val="300"/>
        </w:trPr>
        <w:tc>
          <w:tcPr>
            <w:tcW w:w="444" w:type="pct"/>
            <w:shd w:val="clear" w:color="000000" w:fill="FFFFFF"/>
            <w:noWrap/>
            <w:vAlign w:val="center"/>
            <w:hideMark/>
          </w:tcPr>
          <w:p w14:paraId="1794C44C"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27</w:t>
            </w:r>
          </w:p>
        </w:tc>
        <w:tc>
          <w:tcPr>
            <w:tcW w:w="3430" w:type="pct"/>
            <w:shd w:val="clear" w:color="000000" w:fill="FFFFFF"/>
            <w:noWrap/>
            <w:vAlign w:val="center"/>
            <w:hideMark/>
          </w:tcPr>
          <w:p w14:paraId="413B62EA" w14:textId="77777777" w:rsidR="00124F2C" w:rsidRPr="00C2770F" w:rsidRDefault="00124F2C" w:rsidP="00CF4513">
            <w:pPr>
              <w:ind w:firstLine="0"/>
              <w:rPr>
                <w:rFonts w:eastAsia="Times New Roman"/>
                <w:color w:val="000000" w:themeColor="text1"/>
                <w:szCs w:val="26"/>
              </w:rPr>
            </w:pPr>
            <w:r w:rsidRPr="00C2770F">
              <w:rPr>
                <w:rFonts w:eastAsia="Times New Roman"/>
                <w:color w:val="000000" w:themeColor="text1"/>
                <w:szCs w:val="26"/>
                <w:lang w:val="vi-VN"/>
              </w:rPr>
              <w:t>Nẹp cẳng chân (bộ)</w:t>
            </w:r>
          </w:p>
        </w:tc>
        <w:tc>
          <w:tcPr>
            <w:tcW w:w="610" w:type="pct"/>
            <w:shd w:val="clear" w:color="000000" w:fill="FFFFFF"/>
            <w:noWrap/>
            <w:vAlign w:val="center"/>
            <w:hideMark/>
          </w:tcPr>
          <w:p w14:paraId="1E4E738A"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1</w:t>
            </w:r>
          </w:p>
        </w:tc>
        <w:tc>
          <w:tcPr>
            <w:tcW w:w="516" w:type="pct"/>
            <w:shd w:val="clear" w:color="000000" w:fill="FFFFFF"/>
            <w:noWrap/>
            <w:vAlign w:val="center"/>
            <w:hideMark/>
          </w:tcPr>
          <w:p w14:paraId="42B34861" w14:textId="77777777" w:rsidR="00124F2C" w:rsidRPr="00C2770F" w:rsidRDefault="00124F2C" w:rsidP="00CF4513">
            <w:pPr>
              <w:ind w:firstLine="0"/>
              <w:jc w:val="center"/>
              <w:rPr>
                <w:rFonts w:eastAsia="Times New Roman"/>
                <w:color w:val="000000" w:themeColor="text1"/>
                <w:szCs w:val="26"/>
              </w:rPr>
            </w:pPr>
            <w:r w:rsidRPr="00C2770F">
              <w:rPr>
                <w:rFonts w:eastAsia="Times New Roman"/>
                <w:color w:val="000000" w:themeColor="text1"/>
                <w:szCs w:val="26"/>
                <w:lang w:val="vi-VN"/>
              </w:rPr>
              <w:t>2</w:t>
            </w:r>
          </w:p>
        </w:tc>
      </w:tr>
    </w:tbl>
    <w:p w14:paraId="42E3874D" w14:textId="1865F676" w:rsidR="00124F2C" w:rsidRPr="00C2770F" w:rsidRDefault="00D651C0" w:rsidP="00CF4513">
      <w:pPr>
        <w:pStyle w:val="t6"/>
        <w:spacing w:after="120"/>
        <w:jc w:val="right"/>
        <w:rPr>
          <w:i/>
          <w:color w:val="000000" w:themeColor="text1"/>
          <w:szCs w:val="26"/>
          <w:lang w:val="en-US"/>
        </w:rPr>
      </w:pPr>
      <w:r w:rsidRPr="00C2770F">
        <w:rPr>
          <w:i/>
          <w:color w:val="000000" w:themeColor="text1"/>
          <w:szCs w:val="26"/>
          <w:lang w:val="en-US"/>
        </w:rPr>
        <w:t>Nguồn: Công ty Cổ phần Đại Nam</w:t>
      </w:r>
    </w:p>
    <w:p w14:paraId="0A78F7C5" w14:textId="74F76418" w:rsidR="00A12D86" w:rsidRPr="00C2770F" w:rsidRDefault="00D53C95" w:rsidP="00CF4513">
      <w:pPr>
        <w:pStyle w:val="t6"/>
        <w:spacing w:after="120"/>
        <w:ind w:firstLine="0"/>
        <w:jc w:val="center"/>
        <w:rPr>
          <w:color w:val="000000" w:themeColor="text1"/>
          <w:szCs w:val="26"/>
        </w:rPr>
      </w:pPr>
      <w:r w:rsidRPr="00C2770F">
        <w:rPr>
          <w:color w:val="000000" w:themeColor="text1"/>
          <w:lang w:val="en-US"/>
        </w:rPr>
        <w:lastRenderedPageBreak/>
        <w:drawing>
          <wp:inline distT="0" distB="0" distL="0" distR="0" wp14:anchorId="149A7A1E" wp14:editId="054B923D">
            <wp:extent cx="5376334" cy="5594438"/>
            <wp:effectExtent l="0" t="0" r="0" b="635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82588" cy="5600946"/>
                    </a:xfrm>
                    <a:prstGeom prst="rect">
                      <a:avLst/>
                    </a:prstGeom>
                    <a:noFill/>
                  </pic:spPr>
                </pic:pic>
              </a:graphicData>
            </a:graphic>
          </wp:inline>
        </w:drawing>
      </w:r>
    </w:p>
    <w:p w14:paraId="3EEE363F" w14:textId="328743C8" w:rsidR="00A12D86" w:rsidRPr="00C2770F" w:rsidRDefault="00486B26" w:rsidP="00CF4513">
      <w:pPr>
        <w:pStyle w:val="t6"/>
        <w:spacing w:after="120"/>
        <w:ind w:firstLine="0"/>
        <w:jc w:val="center"/>
        <w:rPr>
          <w:color w:val="000000" w:themeColor="text1"/>
          <w:szCs w:val="26"/>
        </w:rPr>
      </w:pPr>
      <w:bookmarkStart w:id="869" w:name="_Toc113344108"/>
      <w:r w:rsidRPr="00C2770F">
        <w:rPr>
          <w:b/>
          <w:color w:val="000000" w:themeColor="text1"/>
          <w:szCs w:val="26"/>
        </w:rPr>
        <w:t xml:space="preserve">Hình 3. </w:t>
      </w:r>
      <w:r w:rsidRPr="00C2770F">
        <w:rPr>
          <w:b/>
          <w:color w:val="000000" w:themeColor="text1"/>
          <w:szCs w:val="26"/>
        </w:rPr>
        <w:fldChar w:fldCharType="begin"/>
      </w:r>
      <w:r w:rsidRPr="00C2770F">
        <w:rPr>
          <w:b/>
          <w:color w:val="000000" w:themeColor="text1"/>
          <w:szCs w:val="26"/>
        </w:rPr>
        <w:instrText xml:space="preserve"> SEQ Hình_3. \* ARABIC </w:instrText>
      </w:r>
      <w:r w:rsidRPr="00C2770F">
        <w:rPr>
          <w:b/>
          <w:color w:val="000000" w:themeColor="text1"/>
          <w:szCs w:val="26"/>
        </w:rPr>
        <w:fldChar w:fldCharType="separate"/>
      </w:r>
      <w:r w:rsidR="00C2770F">
        <w:rPr>
          <w:b/>
          <w:color w:val="000000" w:themeColor="text1"/>
          <w:szCs w:val="26"/>
        </w:rPr>
        <w:t>13</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Quy trình thực hiện khi xảy ra sự </w:t>
      </w:r>
      <w:r w:rsidR="00284484" w:rsidRPr="00C2770F">
        <w:rPr>
          <w:color w:val="000000" w:themeColor="text1"/>
          <w:szCs w:val="26"/>
          <w:lang w:val="en-US"/>
        </w:rPr>
        <w:t>cố cháy nổ</w:t>
      </w:r>
      <w:bookmarkEnd w:id="869"/>
    </w:p>
    <w:p w14:paraId="2C0728F9" w14:textId="77777777" w:rsidR="009754D1" w:rsidRPr="00C2770F" w:rsidRDefault="009754D1" w:rsidP="00CF4513">
      <w:pPr>
        <w:pStyle w:val="Heading3"/>
        <w:spacing w:before="120" w:after="120"/>
        <w:rPr>
          <w:rStyle w:val="Vnbnnidung"/>
          <w:b w:val="0"/>
          <w:color w:val="000000" w:themeColor="text1"/>
        </w:rPr>
      </w:pPr>
      <w:bookmarkStart w:id="870" w:name="_Toc103609988"/>
      <w:bookmarkStart w:id="871" w:name="_Toc113343993"/>
      <w:r w:rsidRPr="00C2770F">
        <w:rPr>
          <w:rStyle w:val="Vnbnnidung"/>
          <w:color w:val="000000" w:themeColor="text1"/>
        </w:rPr>
        <w:t>3.6.4. An toàn lao động</w:t>
      </w:r>
      <w:bookmarkEnd w:id="870"/>
      <w:bookmarkEnd w:id="871"/>
    </w:p>
    <w:p w14:paraId="29BB996C" w14:textId="77777777" w:rsidR="009754D1" w:rsidRPr="00C2770F" w:rsidRDefault="009754D1" w:rsidP="00CF4513">
      <w:pPr>
        <w:pStyle w:val="Vnbnnidung40"/>
        <w:adjustRightInd w:val="0"/>
        <w:snapToGrid w:val="0"/>
        <w:spacing w:before="120" w:after="120"/>
        <w:jc w:val="both"/>
        <w:rPr>
          <w:bCs/>
          <w:color w:val="000000" w:themeColor="text1"/>
          <w:sz w:val="26"/>
          <w:szCs w:val="26"/>
          <w:highlight w:val="white"/>
          <w:lang w:val="vi-VN"/>
        </w:rPr>
      </w:pPr>
      <w:r w:rsidRPr="00C2770F">
        <w:rPr>
          <w:bCs/>
          <w:color w:val="000000" w:themeColor="text1"/>
          <w:sz w:val="26"/>
          <w:szCs w:val="26"/>
          <w:highlight w:val="white"/>
          <w:lang w:val="vi-VN"/>
        </w:rPr>
        <w:tab/>
        <w:t xml:space="preserve">- Đối với tất cả </w:t>
      </w:r>
      <w:r w:rsidRPr="00C2770F">
        <w:rPr>
          <w:bCs/>
          <w:color w:val="000000" w:themeColor="text1"/>
          <w:sz w:val="26"/>
          <w:szCs w:val="26"/>
          <w:highlight w:val="white"/>
        </w:rPr>
        <w:t xml:space="preserve">công </w:t>
      </w:r>
      <w:r w:rsidRPr="00C2770F">
        <w:rPr>
          <w:bCs/>
          <w:color w:val="000000" w:themeColor="text1"/>
          <w:sz w:val="26"/>
          <w:szCs w:val="26"/>
          <w:highlight w:val="white"/>
          <w:lang w:val="vi-VN"/>
        </w:rPr>
        <w:t>nhân</w:t>
      </w:r>
      <w:r w:rsidRPr="00C2770F">
        <w:rPr>
          <w:bCs/>
          <w:color w:val="000000" w:themeColor="text1"/>
          <w:sz w:val="26"/>
          <w:szCs w:val="26"/>
          <w:highlight w:val="white"/>
        </w:rPr>
        <w:t xml:space="preserve"> viên</w:t>
      </w:r>
      <w:r w:rsidRPr="00C2770F">
        <w:rPr>
          <w:bCs/>
          <w:color w:val="000000" w:themeColor="text1"/>
          <w:sz w:val="26"/>
          <w:szCs w:val="26"/>
          <w:highlight w:val="white"/>
          <w:lang w:val="vi-VN"/>
        </w:rPr>
        <w:t xml:space="preserve"> của </w:t>
      </w:r>
      <w:r w:rsidRPr="00C2770F">
        <w:rPr>
          <w:bCs/>
          <w:color w:val="000000" w:themeColor="text1"/>
          <w:sz w:val="26"/>
          <w:szCs w:val="26"/>
          <w:highlight w:val="white"/>
        </w:rPr>
        <w:t>C</w:t>
      </w:r>
      <w:r w:rsidRPr="00C2770F">
        <w:rPr>
          <w:bCs/>
          <w:color w:val="000000" w:themeColor="text1"/>
          <w:sz w:val="26"/>
          <w:szCs w:val="26"/>
          <w:highlight w:val="white"/>
          <w:lang w:val="vi-VN"/>
        </w:rPr>
        <w:t>ông ty đều sẽ được tập huấn các chương trình bảo vệ sức khỏe, an toàn trước khi được nhận vào làm việc tại nhà máy;</w:t>
      </w:r>
    </w:p>
    <w:p w14:paraId="1CF98A38" w14:textId="77777777" w:rsidR="009754D1" w:rsidRPr="00C2770F" w:rsidRDefault="009754D1" w:rsidP="00CF4513">
      <w:pPr>
        <w:pStyle w:val="Vnbnnidung40"/>
        <w:adjustRightInd w:val="0"/>
        <w:snapToGrid w:val="0"/>
        <w:spacing w:before="120" w:after="120"/>
        <w:jc w:val="both"/>
        <w:rPr>
          <w:bCs/>
          <w:color w:val="000000" w:themeColor="text1"/>
          <w:sz w:val="26"/>
          <w:szCs w:val="26"/>
          <w:highlight w:val="white"/>
          <w:lang w:val="vi-VN"/>
        </w:rPr>
      </w:pPr>
      <w:r w:rsidRPr="00C2770F">
        <w:rPr>
          <w:bCs/>
          <w:color w:val="000000" w:themeColor="text1"/>
          <w:sz w:val="26"/>
          <w:szCs w:val="26"/>
          <w:highlight w:val="white"/>
          <w:lang w:val="vi-VN"/>
        </w:rPr>
        <w:tab/>
        <w:t xml:space="preserve">- Bố trí </w:t>
      </w:r>
      <w:r w:rsidRPr="00C2770F">
        <w:rPr>
          <w:bCs/>
          <w:color w:val="000000" w:themeColor="text1"/>
          <w:sz w:val="26"/>
          <w:szCs w:val="26"/>
          <w:highlight w:val="white"/>
        </w:rPr>
        <w:t>nhân viên</w:t>
      </w:r>
      <w:r w:rsidRPr="00C2770F">
        <w:rPr>
          <w:bCs/>
          <w:color w:val="000000" w:themeColor="text1"/>
          <w:sz w:val="26"/>
          <w:szCs w:val="26"/>
          <w:highlight w:val="white"/>
          <w:lang w:val="vi-VN"/>
        </w:rPr>
        <w:t xml:space="preserve"> chuyên trách cho công tác an toàn lao động tại nhà máy;</w:t>
      </w:r>
    </w:p>
    <w:p w14:paraId="2C3852D9" w14:textId="77777777" w:rsidR="009754D1" w:rsidRPr="00C2770F" w:rsidRDefault="009754D1" w:rsidP="00CF4513">
      <w:pPr>
        <w:pStyle w:val="Vnbnnidung40"/>
        <w:adjustRightInd w:val="0"/>
        <w:snapToGrid w:val="0"/>
        <w:spacing w:before="120" w:after="120"/>
        <w:jc w:val="both"/>
        <w:rPr>
          <w:bCs/>
          <w:color w:val="000000" w:themeColor="text1"/>
          <w:sz w:val="26"/>
          <w:szCs w:val="26"/>
          <w:highlight w:val="white"/>
        </w:rPr>
      </w:pPr>
      <w:r w:rsidRPr="00C2770F">
        <w:rPr>
          <w:bCs/>
          <w:color w:val="000000" w:themeColor="text1"/>
          <w:sz w:val="26"/>
          <w:szCs w:val="26"/>
          <w:highlight w:val="white"/>
          <w:lang w:val="vi-VN"/>
        </w:rPr>
        <w:tab/>
      </w:r>
      <w:r w:rsidRPr="00C2770F">
        <w:rPr>
          <w:bCs/>
          <w:color w:val="000000" w:themeColor="text1"/>
          <w:sz w:val="26"/>
          <w:szCs w:val="26"/>
          <w:highlight w:val="white"/>
        </w:rPr>
        <w:t>- Trang bị đầy đủ các phương tiện bảo hộ lao động khi làm việc tại trạm XLNT;</w:t>
      </w:r>
    </w:p>
    <w:p w14:paraId="07CF13C5" w14:textId="77777777" w:rsidR="009754D1" w:rsidRPr="00C2770F" w:rsidRDefault="009754D1" w:rsidP="00CF4513">
      <w:pPr>
        <w:pStyle w:val="Vnbnnidung40"/>
        <w:adjustRightInd w:val="0"/>
        <w:snapToGrid w:val="0"/>
        <w:spacing w:before="120" w:after="120"/>
        <w:jc w:val="both"/>
        <w:rPr>
          <w:bCs/>
          <w:color w:val="000000" w:themeColor="text1"/>
          <w:sz w:val="26"/>
          <w:szCs w:val="26"/>
          <w:highlight w:val="white"/>
          <w:lang w:val="vi-VN"/>
        </w:rPr>
      </w:pPr>
      <w:r w:rsidRPr="00C2770F">
        <w:rPr>
          <w:bCs/>
          <w:color w:val="000000" w:themeColor="text1"/>
          <w:sz w:val="26"/>
          <w:szCs w:val="26"/>
          <w:highlight w:val="white"/>
          <w:lang w:val="vi-VN"/>
        </w:rPr>
        <w:tab/>
        <w:t>- Hạn chế tối đa người không có phận sự không được vào các khu vực sản xuất.</w:t>
      </w:r>
    </w:p>
    <w:p w14:paraId="2E36243D" w14:textId="77777777" w:rsidR="009754D1" w:rsidRPr="00C2770F" w:rsidRDefault="009754D1" w:rsidP="00CF4513">
      <w:pPr>
        <w:pStyle w:val="Heading2"/>
        <w:rPr>
          <w:rStyle w:val="Vnbnnidung"/>
          <w:b w:val="0"/>
          <w:bCs w:val="0"/>
          <w:color w:val="000000" w:themeColor="text1"/>
        </w:rPr>
      </w:pPr>
      <w:bookmarkStart w:id="872" w:name="bookmark456"/>
      <w:bookmarkStart w:id="873" w:name="_Toc113343994"/>
      <w:bookmarkStart w:id="874" w:name="_Toc103609989"/>
      <w:bookmarkEnd w:id="860"/>
      <w:r w:rsidRPr="00C2770F">
        <w:rPr>
          <w:rStyle w:val="Vnbnnidung"/>
          <w:color w:val="000000" w:themeColor="text1"/>
        </w:rPr>
        <w:t>3.7</w:t>
      </w:r>
      <w:bookmarkEnd w:id="872"/>
      <w:r w:rsidRPr="00C2770F">
        <w:rPr>
          <w:rStyle w:val="Vnbnnidung"/>
          <w:color w:val="000000" w:themeColor="text1"/>
        </w:rPr>
        <w:t>. Công trình, biện pháp bảo vệ môi trường khác</w:t>
      </w:r>
      <w:bookmarkEnd w:id="873"/>
      <w:r w:rsidRPr="00C2770F">
        <w:rPr>
          <w:rStyle w:val="Vnbnnidung"/>
          <w:color w:val="000000" w:themeColor="text1"/>
        </w:rPr>
        <w:t xml:space="preserve"> </w:t>
      </w:r>
      <w:bookmarkEnd w:id="874"/>
    </w:p>
    <w:p w14:paraId="6E19106C" w14:textId="5E88B096" w:rsidR="009754D1" w:rsidRPr="00C2770F" w:rsidRDefault="009754D1" w:rsidP="00CF4513">
      <w:pPr>
        <w:pStyle w:val="t6"/>
        <w:spacing w:after="120"/>
        <w:ind w:firstLine="0"/>
        <w:rPr>
          <w:color w:val="000000" w:themeColor="text1"/>
          <w:szCs w:val="26"/>
        </w:rPr>
      </w:pPr>
      <w:r w:rsidRPr="00C2770F">
        <w:rPr>
          <w:color w:val="000000" w:themeColor="text1"/>
          <w:szCs w:val="26"/>
        </w:rPr>
        <w:tab/>
        <w:t xml:space="preserve">- </w:t>
      </w:r>
      <w:r w:rsidR="00A05675" w:rsidRPr="00C2770F">
        <w:rPr>
          <w:color w:val="000000" w:themeColor="text1"/>
          <w:szCs w:val="26"/>
          <w:lang w:val="en-US"/>
        </w:rPr>
        <w:t>Công ty bố trí các đơn vị thuê đất theo phân khu chức năng phù hợp đã được duyệt</w:t>
      </w:r>
      <w:r w:rsidR="00CA2CD9" w:rsidRPr="00C2770F">
        <w:rPr>
          <w:color w:val="000000" w:themeColor="text1"/>
          <w:szCs w:val="26"/>
          <w:lang w:val="en-US"/>
        </w:rPr>
        <w:t xml:space="preserve"> giúp </w:t>
      </w:r>
      <w:r w:rsidRPr="00C2770F">
        <w:rPr>
          <w:color w:val="000000" w:themeColor="text1"/>
          <w:szCs w:val="26"/>
        </w:rPr>
        <w:t>giảm thiểu các tác động từ hoạt động của các nhà máy trong KCN đến môi trường xung quanh;</w:t>
      </w:r>
    </w:p>
    <w:p w14:paraId="5297FE63" w14:textId="3B031DE6" w:rsidR="009754D1" w:rsidRPr="00C2770F" w:rsidRDefault="009754D1" w:rsidP="00CF4513">
      <w:pPr>
        <w:rPr>
          <w:color w:val="000000" w:themeColor="text1"/>
          <w:szCs w:val="26"/>
        </w:rPr>
      </w:pPr>
      <w:r w:rsidRPr="00C2770F">
        <w:rPr>
          <w:color w:val="000000" w:themeColor="text1"/>
          <w:szCs w:val="26"/>
        </w:rPr>
        <w:tab/>
        <w:t>- Tổng diện tích công viên cây xanh của KCN Sóng Thần 3 là 43,646 ha, chiếm 10,20% diện tích toàn khu, đảm bảo QCVN 01:2021/BXD về quy hoạch xây dựng</w:t>
      </w:r>
      <w:r w:rsidR="00184AB9" w:rsidRPr="00C2770F">
        <w:rPr>
          <w:color w:val="000000" w:themeColor="text1"/>
          <w:szCs w:val="26"/>
        </w:rPr>
        <w:t>;</w:t>
      </w:r>
    </w:p>
    <w:p w14:paraId="019EDEAB" w14:textId="52227960" w:rsidR="00184AB9" w:rsidRPr="00C2770F" w:rsidRDefault="00184AB9" w:rsidP="00CF4513">
      <w:pPr>
        <w:rPr>
          <w:color w:val="000000" w:themeColor="text1"/>
          <w:szCs w:val="26"/>
        </w:rPr>
      </w:pPr>
      <w:r w:rsidRPr="00C2770F">
        <w:rPr>
          <w:color w:val="000000" w:themeColor="text1"/>
          <w:szCs w:val="26"/>
        </w:rPr>
        <w:lastRenderedPageBreak/>
        <w:tab/>
        <w:t>- Bố trí nhân sự thực hiện kiểm tra thường xuyên hệ thống thu gom nước mưa, nước thải trong KCN Sóng Thần 3 nhằm phát hiện các sự cố, hoạt động xả thải trái quy định,…</w:t>
      </w:r>
      <w:r w:rsidR="00CC41F2" w:rsidRPr="00C2770F">
        <w:rPr>
          <w:color w:val="000000" w:themeColor="text1"/>
          <w:szCs w:val="26"/>
        </w:rPr>
        <w:t xml:space="preserve">và triển khai </w:t>
      </w:r>
      <w:r w:rsidR="00E21002" w:rsidRPr="00C2770F">
        <w:rPr>
          <w:color w:val="000000" w:themeColor="text1"/>
          <w:szCs w:val="26"/>
        </w:rPr>
        <w:t xml:space="preserve">xử lý, </w:t>
      </w:r>
      <w:r w:rsidR="00CC41F2" w:rsidRPr="00C2770F">
        <w:rPr>
          <w:color w:val="000000" w:themeColor="text1"/>
          <w:szCs w:val="26"/>
        </w:rPr>
        <w:t>khắc phục kịp thời</w:t>
      </w:r>
      <w:r w:rsidR="00E21002" w:rsidRPr="00C2770F">
        <w:rPr>
          <w:color w:val="000000" w:themeColor="text1"/>
          <w:szCs w:val="26"/>
        </w:rPr>
        <w:t>.</w:t>
      </w:r>
    </w:p>
    <w:p w14:paraId="2C06FF3F" w14:textId="56771B97" w:rsidR="009754D1" w:rsidRPr="00C2770F" w:rsidRDefault="009754D1" w:rsidP="00CF4513">
      <w:pPr>
        <w:pStyle w:val="Heading2"/>
        <w:rPr>
          <w:rStyle w:val="Vnbnnidung"/>
          <w:color w:val="000000" w:themeColor="text1"/>
        </w:rPr>
      </w:pPr>
      <w:bookmarkStart w:id="875" w:name="bookmark457"/>
      <w:bookmarkStart w:id="876" w:name="_Toc103609990"/>
      <w:bookmarkStart w:id="877" w:name="_Toc113343995"/>
      <w:r w:rsidRPr="00C2770F">
        <w:rPr>
          <w:rStyle w:val="Vnbnnidung"/>
          <w:color w:val="000000" w:themeColor="text1"/>
        </w:rPr>
        <w:t>3.8</w:t>
      </w:r>
      <w:bookmarkEnd w:id="875"/>
      <w:r w:rsidRPr="00C2770F">
        <w:rPr>
          <w:rStyle w:val="Vnbnnidung"/>
          <w:color w:val="000000" w:themeColor="text1"/>
        </w:rPr>
        <w:t>. Các nội dung thay đổi so với quyết định phê duyệt kết quả thẩm định báo cáo đánh giá tác động môi trường (nếu có)</w:t>
      </w:r>
      <w:bookmarkEnd w:id="876"/>
      <w:bookmarkEnd w:id="877"/>
    </w:p>
    <w:p w14:paraId="326A5336" w14:textId="340712EA" w:rsidR="00A50BDD" w:rsidRPr="00C2770F" w:rsidRDefault="00A50BDD" w:rsidP="00CF4513">
      <w:pPr>
        <w:pStyle w:val="0Normal"/>
        <w:spacing w:line="240" w:lineRule="auto"/>
        <w:rPr>
          <w:color w:val="000000" w:themeColor="text1"/>
        </w:rPr>
      </w:pPr>
    </w:p>
    <w:p w14:paraId="0E6D5BC0" w14:textId="146585D5" w:rsidR="00A50BDD" w:rsidRPr="00C2770F" w:rsidRDefault="00A50BDD" w:rsidP="00CF4513">
      <w:pPr>
        <w:pStyle w:val="0Normal"/>
        <w:spacing w:line="240" w:lineRule="auto"/>
        <w:rPr>
          <w:color w:val="000000" w:themeColor="text1"/>
        </w:rPr>
      </w:pPr>
    </w:p>
    <w:p w14:paraId="15CBEEE2" w14:textId="612CF03D" w:rsidR="00A50BDD" w:rsidRPr="00C2770F" w:rsidRDefault="00A50BDD" w:rsidP="00CF4513">
      <w:pPr>
        <w:pStyle w:val="0Normal"/>
        <w:spacing w:line="240" w:lineRule="auto"/>
        <w:rPr>
          <w:color w:val="000000" w:themeColor="text1"/>
        </w:rPr>
      </w:pPr>
    </w:p>
    <w:p w14:paraId="14094DB2" w14:textId="43F670F8" w:rsidR="00A50BDD" w:rsidRPr="00C2770F" w:rsidRDefault="00A50BDD" w:rsidP="00CF4513">
      <w:pPr>
        <w:pStyle w:val="0Normal"/>
        <w:spacing w:line="240" w:lineRule="auto"/>
        <w:rPr>
          <w:color w:val="000000" w:themeColor="text1"/>
        </w:rPr>
      </w:pPr>
    </w:p>
    <w:p w14:paraId="6058A29F" w14:textId="4363A75F" w:rsidR="00A50BDD" w:rsidRPr="00C2770F" w:rsidRDefault="00A50BDD" w:rsidP="00CF4513">
      <w:pPr>
        <w:pStyle w:val="0Normal"/>
        <w:spacing w:line="240" w:lineRule="auto"/>
        <w:rPr>
          <w:color w:val="000000" w:themeColor="text1"/>
        </w:rPr>
      </w:pPr>
    </w:p>
    <w:p w14:paraId="6118B9C8" w14:textId="0C9C186F" w:rsidR="00A50BDD" w:rsidRPr="00C2770F" w:rsidRDefault="00A50BDD" w:rsidP="00CF4513">
      <w:pPr>
        <w:pStyle w:val="0Normal"/>
        <w:spacing w:line="240" w:lineRule="auto"/>
        <w:rPr>
          <w:color w:val="000000" w:themeColor="text1"/>
        </w:rPr>
      </w:pPr>
    </w:p>
    <w:p w14:paraId="5B620794" w14:textId="5AC9ADE1" w:rsidR="00A50BDD" w:rsidRPr="00C2770F" w:rsidRDefault="00A50BDD" w:rsidP="00CF4513">
      <w:pPr>
        <w:pStyle w:val="0Normal"/>
        <w:spacing w:line="240" w:lineRule="auto"/>
        <w:rPr>
          <w:color w:val="000000" w:themeColor="text1"/>
        </w:rPr>
      </w:pPr>
    </w:p>
    <w:p w14:paraId="062066E9" w14:textId="2418A7C7" w:rsidR="00A50BDD" w:rsidRPr="00C2770F" w:rsidRDefault="00A50BDD" w:rsidP="00CF4513">
      <w:pPr>
        <w:pStyle w:val="0Normal"/>
        <w:spacing w:line="240" w:lineRule="auto"/>
        <w:rPr>
          <w:color w:val="000000" w:themeColor="text1"/>
        </w:rPr>
      </w:pPr>
    </w:p>
    <w:p w14:paraId="60E93A6F" w14:textId="6E73968D" w:rsidR="00A50BDD" w:rsidRPr="00C2770F" w:rsidRDefault="00A50BDD" w:rsidP="00CF4513">
      <w:pPr>
        <w:pStyle w:val="0Normal"/>
        <w:spacing w:line="240" w:lineRule="auto"/>
        <w:rPr>
          <w:color w:val="000000" w:themeColor="text1"/>
        </w:rPr>
      </w:pPr>
    </w:p>
    <w:p w14:paraId="6363A471" w14:textId="00A881C2" w:rsidR="00A50BDD" w:rsidRPr="00C2770F" w:rsidRDefault="00A50BDD" w:rsidP="00CF4513">
      <w:pPr>
        <w:pStyle w:val="0Normal"/>
        <w:spacing w:line="240" w:lineRule="auto"/>
        <w:rPr>
          <w:color w:val="000000" w:themeColor="text1"/>
        </w:rPr>
      </w:pPr>
    </w:p>
    <w:p w14:paraId="5B86A8DF" w14:textId="58095219" w:rsidR="00A50BDD" w:rsidRPr="00C2770F" w:rsidRDefault="00A50BDD" w:rsidP="00CF4513">
      <w:pPr>
        <w:pStyle w:val="0Normal"/>
        <w:spacing w:line="240" w:lineRule="auto"/>
        <w:rPr>
          <w:color w:val="000000" w:themeColor="text1"/>
        </w:rPr>
      </w:pPr>
    </w:p>
    <w:p w14:paraId="789F5B46" w14:textId="147D969A" w:rsidR="00A50BDD" w:rsidRPr="00C2770F" w:rsidRDefault="00A50BDD" w:rsidP="00CF4513">
      <w:pPr>
        <w:pStyle w:val="0Normal"/>
        <w:spacing w:line="240" w:lineRule="auto"/>
        <w:rPr>
          <w:color w:val="000000" w:themeColor="text1"/>
        </w:rPr>
      </w:pPr>
    </w:p>
    <w:p w14:paraId="31074353" w14:textId="7EAE9586" w:rsidR="00A50BDD" w:rsidRPr="00C2770F" w:rsidRDefault="00A50BDD" w:rsidP="00CF4513">
      <w:pPr>
        <w:pStyle w:val="0Normal"/>
        <w:spacing w:line="240" w:lineRule="auto"/>
        <w:rPr>
          <w:color w:val="000000" w:themeColor="text1"/>
        </w:rPr>
      </w:pPr>
    </w:p>
    <w:p w14:paraId="0AAB35BC" w14:textId="6539311B" w:rsidR="00A50BDD" w:rsidRPr="00C2770F" w:rsidRDefault="00A50BDD" w:rsidP="00CF4513">
      <w:pPr>
        <w:pStyle w:val="0Normal"/>
        <w:spacing w:line="240" w:lineRule="auto"/>
        <w:rPr>
          <w:color w:val="000000" w:themeColor="text1"/>
        </w:rPr>
      </w:pPr>
    </w:p>
    <w:p w14:paraId="5E1DC168" w14:textId="3691A280" w:rsidR="00A50BDD" w:rsidRPr="00C2770F" w:rsidRDefault="00A50BDD" w:rsidP="00CF4513">
      <w:pPr>
        <w:pStyle w:val="0Normal"/>
        <w:spacing w:line="240" w:lineRule="auto"/>
        <w:rPr>
          <w:color w:val="000000" w:themeColor="text1"/>
        </w:rPr>
      </w:pPr>
    </w:p>
    <w:p w14:paraId="0C13DBAD" w14:textId="70DF20C9" w:rsidR="00A50BDD" w:rsidRPr="00C2770F" w:rsidRDefault="00A50BDD" w:rsidP="00CF4513">
      <w:pPr>
        <w:pStyle w:val="0Normal"/>
        <w:spacing w:line="240" w:lineRule="auto"/>
        <w:rPr>
          <w:color w:val="000000" w:themeColor="text1"/>
        </w:rPr>
      </w:pPr>
    </w:p>
    <w:p w14:paraId="3AF9ADEA" w14:textId="1791BD42" w:rsidR="00A50BDD" w:rsidRPr="00C2770F" w:rsidRDefault="00A50BDD" w:rsidP="00CF4513">
      <w:pPr>
        <w:pStyle w:val="0Normal"/>
        <w:spacing w:line="240" w:lineRule="auto"/>
        <w:rPr>
          <w:color w:val="000000" w:themeColor="text1"/>
        </w:rPr>
      </w:pPr>
    </w:p>
    <w:p w14:paraId="4D1638E2" w14:textId="689120DF" w:rsidR="00A50BDD" w:rsidRPr="00C2770F" w:rsidRDefault="00A50BDD" w:rsidP="00CF4513">
      <w:pPr>
        <w:pStyle w:val="0Normal"/>
        <w:spacing w:line="240" w:lineRule="auto"/>
        <w:rPr>
          <w:color w:val="000000" w:themeColor="text1"/>
        </w:rPr>
      </w:pPr>
    </w:p>
    <w:p w14:paraId="22A704FF" w14:textId="7C777962" w:rsidR="00A50BDD" w:rsidRPr="00C2770F" w:rsidRDefault="00A50BDD" w:rsidP="00CF4513">
      <w:pPr>
        <w:pStyle w:val="0Normal"/>
        <w:spacing w:line="240" w:lineRule="auto"/>
        <w:rPr>
          <w:color w:val="000000" w:themeColor="text1"/>
        </w:rPr>
      </w:pPr>
    </w:p>
    <w:p w14:paraId="0E78A123" w14:textId="44CA6AFF" w:rsidR="00A50BDD" w:rsidRPr="00C2770F" w:rsidRDefault="00A50BDD" w:rsidP="00CF4513">
      <w:pPr>
        <w:pStyle w:val="0Normal"/>
        <w:spacing w:line="240" w:lineRule="auto"/>
        <w:rPr>
          <w:color w:val="000000" w:themeColor="text1"/>
        </w:rPr>
      </w:pPr>
    </w:p>
    <w:p w14:paraId="247783B8" w14:textId="1804DD79" w:rsidR="00A50BDD" w:rsidRPr="00C2770F" w:rsidRDefault="00A50BDD" w:rsidP="00CF4513">
      <w:pPr>
        <w:pStyle w:val="0Normal"/>
        <w:spacing w:line="240" w:lineRule="auto"/>
        <w:rPr>
          <w:color w:val="000000" w:themeColor="text1"/>
        </w:rPr>
      </w:pPr>
    </w:p>
    <w:p w14:paraId="0DB12435" w14:textId="5FC6B009" w:rsidR="00A50BDD" w:rsidRPr="00C2770F" w:rsidRDefault="00A50BDD" w:rsidP="00CF4513">
      <w:pPr>
        <w:pStyle w:val="0Normal"/>
        <w:spacing w:line="240" w:lineRule="auto"/>
        <w:rPr>
          <w:color w:val="000000" w:themeColor="text1"/>
        </w:rPr>
      </w:pPr>
    </w:p>
    <w:p w14:paraId="43EB188E" w14:textId="2D19E9B0" w:rsidR="00A50BDD" w:rsidRPr="00C2770F" w:rsidRDefault="00A50BDD" w:rsidP="00CF4513">
      <w:pPr>
        <w:pStyle w:val="0Normal"/>
        <w:spacing w:line="240" w:lineRule="auto"/>
        <w:rPr>
          <w:color w:val="000000" w:themeColor="text1"/>
        </w:rPr>
      </w:pPr>
    </w:p>
    <w:p w14:paraId="5626C034" w14:textId="27A87EBB" w:rsidR="00A50BDD" w:rsidRPr="00C2770F" w:rsidRDefault="00A50BDD" w:rsidP="00CF4513">
      <w:pPr>
        <w:pStyle w:val="0Normal"/>
        <w:spacing w:line="240" w:lineRule="auto"/>
        <w:rPr>
          <w:color w:val="000000" w:themeColor="text1"/>
        </w:rPr>
      </w:pPr>
    </w:p>
    <w:p w14:paraId="2A770249" w14:textId="77777777" w:rsidR="00A50BDD" w:rsidRPr="00C2770F" w:rsidRDefault="00A50BDD" w:rsidP="00CF4513">
      <w:pPr>
        <w:pStyle w:val="0Normal"/>
        <w:spacing w:line="240" w:lineRule="auto"/>
        <w:rPr>
          <w:color w:val="000000" w:themeColor="text1"/>
        </w:rPr>
        <w:sectPr w:rsidR="00A50BDD" w:rsidRPr="00C2770F" w:rsidSect="003C3CBA">
          <w:pgSz w:w="11909" w:h="16834" w:code="9"/>
          <w:pgMar w:top="1134" w:right="1134" w:bottom="1134" w:left="1701" w:header="544" w:footer="601" w:gutter="0"/>
          <w:cols w:space="720"/>
          <w:noEndnote/>
        </w:sectPr>
      </w:pPr>
    </w:p>
    <w:p w14:paraId="451D78E3" w14:textId="6AD38D8C" w:rsidR="00C81129" w:rsidRPr="00C2770F" w:rsidRDefault="00C81129" w:rsidP="00CF4513">
      <w:pPr>
        <w:pStyle w:val="t6"/>
        <w:spacing w:after="120"/>
        <w:ind w:firstLine="0"/>
        <w:jc w:val="center"/>
        <w:rPr>
          <w:iCs/>
          <w:color w:val="000000" w:themeColor="text1"/>
          <w:szCs w:val="26"/>
          <w:lang w:val="nl-NL"/>
        </w:rPr>
      </w:pPr>
      <w:bookmarkStart w:id="878" w:name="_Toc117867917"/>
      <w:r w:rsidRPr="00C2770F">
        <w:rPr>
          <w:b/>
          <w:color w:val="000000" w:themeColor="text1"/>
          <w:szCs w:val="26"/>
        </w:rPr>
        <w:lastRenderedPageBreak/>
        <w:t xml:space="preserve">Bảng 3. </w:t>
      </w:r>
      <w:r w:rsidRPr="00C2770F">
        <w:rPr>
          <w:b/>
          <w:color w:val="000000" w:themeColor="text1"/>
          <w:szCs w:val="26"/>
        </w:rPr>
        <w:fldChar w:fldCharType="begin"/>
      </w:r>
      <w:r w:rsidRPr="00C2770F">
        <w:rPr>
          <w:b/>
          <w:color w:val="000000" w:themeColor="text1"/>
          <w:szCs w:val="26"/>
        </w:rPr>
        <w:instrText xml:space="preserve"> SEQ Bảng_3. \* ARABIC </w:instrText>
      </w:r>
      <w:r w:rsidRPr="00C2770F">
        <w:rPr>
          <w:b/>
          <w:color w:val="000000" w:themeColor="text1"/>
          <w:szCs w:val="26"/>
        </w:rPr>
        <w:fldChar w:fldCharType="separate"/>
      </w:r>
      <w:r w:rsidR="00C2770F">
        <w:rPr>
          <w:b/>
          <w:color w:val="000000" w:themeColor="text1"/>
          <w:szCs w:val="26"/>
        </w:rPr>
        <w:t>24</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bookmarkStart w:id="879" w:name="_Toc105485650"/>
      <w:r w:rsidR="00F31DB2" w:rsidRPr="00C2770F">
        <w:rPr>
          <w:iCs/>
          <w:color w:val="000000" w:themeColor="text1"/>
          <w:szCs w:val="26"/>
          <w:lang w:val="nl-NL"/>
        </w:rPr>
        <w:t>Tổng hợp các nội dung thay đổi so với quyết định phê duyệt kết quả thẩm định báo cáo đánh giá tác động môi trường</w:t>
      </w:r>
      <w:bookmarkEnd w:id="879"/>
      <w:r w:rsidR="00FC6009" w:rsidRPr="00C2770F">
        <w:rPr>
          <w:iCs/>
          <w:color w:val="000000" w:themeColor="text1"/>
          <w:szCs w:val="26"/>
          <w:lang w:val="nl-NL"/>
        </w:rPr>
        <w:t xml:space="preserve"> và xác nhận hoàn thành đã được duyệt</w:t>
      </w:r>
      <w:bookmarkEnd w:id="878"/>
    </w:p>
    <w:tbl>
      <w:tblPr>
        <w:tblStyle w:val="TableGrid"/>
        <w:tblW w:w="0" w:type="auto"/>
        <w:jc w:val="center"/>
        <w:tblLook w:val="04A0" w:firstRow="1" w:lastRow="0" w:firstColumn="1" w:lastColumn="0" w:noHBand="0" w:noVBand="1"/>
      </w:tblPr>
      <w:tblGrid>
        <w:gridCol w:w="708"/>
        <w:gridCol w:w="2984"/>
        <w:gridCol w:w="3038"/>
        <w:gridCol w:w="3038"/>
        <w:gridCol w:w="2927"/>
        <w:gridCol w:w="1861"/>
      </w:tblGrid>
      <w:tr w:rsidR="00C2770F" w:rsidRPr="00C2770F" w14:paraId="6EB27866" w14:textId="77777777" w:rsidTr="002D4DB8">
        <w:trPr>
          <w:jc w:val="center"/>
        </w:trPr>
        <w:tc>
          <w:tcPr>
            <w:tcW w:w="708" w:type="dxa"/>
            <w:vAlign w:val="center"/>
          </w:tcPr>
          <w:p w14:paraId="5B61DFAB" w14:textId="77777777" w:rsidR="005D4100" w:rsidRPr="00C2770F" w:rsidRDefault="005D4100" w:rsidP="00CF4513">
            <w:pPr>
              <w:pStyle w:val="t6"/>
              <w:spacing w:after="120"/>
              <w:ind w:firstLine="0"/>
              <w:jc w:val="center"/>
              <w:rPr>
                <w:b/>
                <w:iCs/>
                <w:color w:val="000000" w:themeColor="text1"/>
                <w:szCs w:val="26"/>
                <w:lang w:val="nl-NL"/>
              </w:rPr>
            </w:pPr>
            <w:r w:rsidRPr="00C2770F">
              <w:rPr>
                <w:b/>
                <w:iCs/>
                <w:color w:val="000000" w:themeColor="text1"/>
                <w:szCs w:val="26"/>
                <w:lang w:val="nl-NL"/>
              </w:rPr>
              <w:t>STT</w:t>
            </w:r>
          </w:p>
        </w:tc>
        <w:tc>
          <w:tcPr>
            <w:tcW w:w="2984" w:type="dxa"/>
            <w:vAlign w:val="center"/>
          </w:tcPr>
          <w:p w14:paraId="54CE7C6F" w14:textId="77777777" w:rsidR="005D4100" w:rsidRPr="00C2770F" w:rsidRDefault="005D4100" w:rsidP="00CF4513">
            <w:pPr>
              <w:pStyle w:val="t6"/>
              <w:spacing w:after="120"/>
              <w:ind w:firstLine="0"/>
              <w:jc w:val="center"/>
              <w:rPr>
                <w:b/>
                <w:iCs/>
                <w:color w:val="000000" w:themeColor="text1"/>
                <w:szCs w:val="26"/>
                <w:lang w:val="nl-NL"/>
              </w:rPr>
            </w:pPr>
            <w:r w:rsidRPr="00C2770F">
              <w:rPr>
                <w:rFonts w:eastAsia="SimSun"/>
                <w:b/>
                <w:color w:val="000000" w:themeColor="text1"/>
                <w:szCs w:val="26"/>
                <w:lang w:val="pt-BR" w:eastAsia="vi-VN"/>
              </w:rPr>
              <w:t xml:space="preserve">Báo cáo đánh giá tác động môi trường năm 2007 </w:t>
            </w:r>
            <w:r w:rsidRPr="00C2770F">
              <w:rPr>
                <w:rFonts w:eastAsia="SimSun"/>
                <w:bCs w:val="0"/>
                <w:color w:val="000000" w:themeColor="text1"/>
                <w:szCs w:val="26"/>
                <w:lang w:val="pt-BR" w:eastAsia="vi-VN"/>
              </w:rPr>
              <w:t>(quyết định số 743/QĐ-UBND ngày 08/02/2007)</w:t>
            </w:r>
            <w:r w:rsidRPr="00C2770F">
              <w:rPr>
                <w:rFonts w:eastAsia="SimSun"/>
                <w:b/>
                <w:color w:val="000000" w:themeColor="text1"/>
                <w:szCs w:val="26"/>
                <w:lang w:val="pt-BR" w:eastAsia="vi-VN"/>
              </w:rPr>
              <w:t xml:space="preserve"> </w:t>
            </w:r>
          </w:p>
        </w:tc>
        <w:tc>
          <w:tcPr>
            <w:tcW w:w="3038" w:type="dxa"/>
            <w:vAlign w:val="center"/>
          </w:tcPr>
          <w:p w14:paraId="10889BF3" w14:textId="77777777" w:rsidR="005D4100" w:rsidRPr="00C2770F" w:rsidRDefault="005D4100" w:rsidP="00CF4513">
            <w:pPr>
              <w:pStyle w:val="t6"/>
              <w:spacing w:after="120"/>
              <w:ind w:firstLine="0"/>
              <w:jc w:val="center"/>
              <w:rPr>
                <w:rFonts w:eastAsia="SimSun"/>
                <w:b/>
                <w:color w:val="000000" w:themeColor="text1"/>
                <w:szCs w:val="26"/>
                <w:lang w:val="pt-BR" w:eastAsia="vi-VN"/>
              </w:rPr>
            </w:pPr>
            <w:r w:rsidRPr="00C2770F">
              <w:rPr>
                <w:rFonts w:eastAsia="SimSun"/>
                <w:b/>
                <w:color w:val="000000" w:themeColor="text1"/>
                <w:szCs w:val="26"/>
                <w:lang w:val="pt-BR" w:eastAsia="vi-VN"/>
              </w:rPr>
              <w:t xml:space="preserve">Xác nhận hoàn thành năm 2016 </w:t>
            </w:r>
            <w:r w:rsidRPr="00C2770F">
              <w:rPr>
                <w:rFonts w:eastAsia="SimSun"/>
                <w:bCs w:val="0"/>
                <w:color w:val="000000" w:themeColor="text1"/>
                <w:szCs w:val="26"/>
                <w:lang w:val="pt-BR" w:eastAsia="vi-VN"/>
              </w:rPr>
              <w:t>(số 1729/GXN-STNMT ngày 20/05/2016)</w:t>
            </w:r>
          </w:p>
        </w:tc>
        <w:tc>
          <w:tcPr>
            <w:tcW w:w="3038" w:type="dxa"/>
            <w:vAlign w:val="center"/>
          </w:tcPr>
          <w:p w14:paraId="63D362C9" w14:textId="77777777" w:rsidR="005D4100" w:rsidRPr="00C2770F" w:rsidRDefault="005D4100" w:rsidP="00CF4513">
            <w:pPr>
              <w:pStyle w:val="t6"/>
              <w:spacing w:after="120"/>
              <w:ind w:firstLine="0"/>
              <w:jc w:val="center"/>
              <w:rPr>
                <w:rFonts w:eastAsia="SimSun"/>
                <w:b/>
                <w:color w:val="000000" w:themeColor="text1"/>
                <w:szCs w:val="26"/>
                <w:lang w:val="pt-BR" w:eastAsia="vi-VN"/>
              </w:rPr>
            </w:pPr>
            <w:r w:rsidRPr="00C2770F">
              <w:rPr>
                <w:rFonts w:eastAsia="SimSun"/>
                <w:b/>
                <w:color w:val="000000" w:themeColor="text1"/>
                <w:szCs w:val="26"/>
                <w:lang w:val="pt-BR" w:eastAsia="vi-VN"/>
              </w:rPr>
              <w:t xml:space="preserve">Báo cáo điều chỉnh ĐTM năm 2018 </w:t>
            </w:r>
            <w:r w:rsidRPr="00C2770F">
              <w:rPr>
                <w:rFonts w:eastAsia="SimSun"/>
                <w:bCs w:val="0"/>
                <w:color w:val="000000" w:themeColor="text1"/>
                <w:szCs w:val="26"/>
                <w:lang w:val="pt-BR" w:eastAsia="vi-VN"/>
              </w:rPr>
              <w:t>(quyết định chấp thuận điều chỉnh số 5222/STNMT-CCBVMT ngày 08/11/2018)</w:t>
            </w:r>
            <w:r w:rsidRPr="00C2770F">
              <w:rPr>
                <w:rFonts w:eastAsia="SimSun"/>
                <w:b/>
                <w:color w:val="000000" w:themeColor="text1"/>
                <w:szCs w:val="26"/>
                <w:lang w:val="pt-BR" w:eastAsia="vi-VN"/>
              </w:rPr>
              <w:t xml:space="preserve"> </w:t>
            </w:r>
          </w:p>
        </w:tc>
        <w:tc>
          <w:tcPr>
            <w:tcW w:w="2927" w:type="dxa"/>
            <w:vAlign w:val="center"/>
          </w:tcPr>
          <w:p w14:paraId="3F81AAFC" w14:textId="77777777" w:rsidR="005D4100" w:rsidRPr="00C2770F" w:rsidRDefault="005D4100" w:rsidP="00CF4513">
            <w:pPr>
              <w:pStyle w:val="t6"/>
              <w:spacing w:after="120"/>
              <w:ind w:firstLine="0"/>
              <w:jc w:val="center"/>
              <w:rPr>
                <w:b/>
                <w:iCs/>
                <w:color w:val="000000" w:themeColor="text1"/>
                <w:szCs w:val="26"/>
                <w:lang w:val="nl-NL"/>
              </w:rPr>
            </w:pPr>
            <w:r w:rsidRPr="00C2770F">
              <w:rPr>
                <w:rFonts w:eastAsia="SimSun"/>
                <w:b/>
                <w:color w:val="000000" w:themeColor="text1"/>
                <w:szCs w:val="26"/>
                <w:lang w:val="pt-BR" w:eastAsia="vi-VN"/>
              </w:rPr>
              <w:t>Phương án đã thực hiện hiện tại</w:t>
            </w:r>
          </w:p>
        </w:tc>
        <w:tc>
          <w:tcPr>
            <w:tcW w:w="1861" w:type="dxa"/>
            <w:vAlign w:val="center"/>
          </w:tcPr>
          <w:p w14:paraId="6C8969F3" w14:textId="77777777" w:rsidR="005D4100" w:rsidRPr="00C2770F" w:rsidRDefault="005D4100" w:rsidP="00CF4513">
            <w:pPr>
              <w:pStyle w:val="t6"/>
              <w:spacing w:after="120"/>
              <w:ind w:firstLine="0"/>
              <w:jc w:val="center"/>
              <w:rPr>
                <w:b/>
                <w:iCs/>
                <w:color w:val="000000" w:themeColor="text1"/>
                <w:szCs w:val="26"/>
                <w:lang w:val="nl-NL"/>
              </w:rPr>
            </w:pPr>
            <w:r w:rsidRPr="00C2770F">
              <w:rPr>
                <w:rFonts w:eastAsia="SimSun"/>
                <w:b/>
                <w:color w:val="000000" w:themeColor="text1"/>
                <w:szCs w:val="26"/>
                <w:lang w:val="pt-BR" w:eastAsia="vi-VN"/>
              </w:rPr>
              <w:t>Các nội dung thay đổi</w:t>
            </w:r>
          </w:p>
        </w:tc>
      </w:tr>
      <w:tr w:rsidR="00C2770F" w:rsidRPr="00C2770F" w14:paraId="146EF43E" w14:textId="77777777" w:rsidTr="002D4DB8">
        <w:trPr>
          <w:tblHeader/>
          <w:jc w:val="center"/>
        </w:trPr>
        <w:tc>
          <w:tcPr>
            <w:tcW w:w="708" w:type="dxa"/>
            <w:vAlign w:val="center"/>
          </w:tcPr>
          <w:p w14:paraId="1227BE90" w14:textId="4F311F7F" w:rsidR="005D4100" w:rsidRPr="00C2770F" w:rsidRDefault="00791BB1" w:rsidP="00CF4513">
            <w:pPr>
              <w:pStyle w:val="t6"/>
              <w:spacing w:after="120"/>
              <w:ind w:firstLine="0"/>
              <w:jc w:val="center"/>
              <w:rPr>
                <w:b/>
                <w:iCs/>
                <w:color w:val="000000" w:themeColor="text1"/>
                <w:szCs w:val="26"/>
                <w:lang w:val="nl-NL"/>
              </w:rPr>
            </w:pPr>
            <w:r w:rsidRPr="00C2770F">
              <w:rPr>
                <w:b/>
                <w:iCs/>
                <w:color w:val="000000" w:themeColor="text1"/>
                <w:szCs w:val="26"/>
                <w:lang w:val="nl-NL"/>
              </w:rPr>
              <w:t>1</w:t>
            </w:r>
          </w:p>
        </w:tc>
        <w:tc>
          <w:tcPr>
            <w:tcW w:w="2984" w:type="dxa"/>
            <w:vAlign w:val="center"/>
          </w:tcPr>
          <w:p w14:paraId="19C644CD" w14:textId="77777777" w:rsidR="005D4100" w:rsidRPr="00C2770F" w:rsidRDefault="005D4100" w:rsidP="00CF4513">
            <w:pPr>
              <w:pStyle w:val="t6"/>
              <w:spacing w:after="120"/>
              <w:ind w:firstLine="0"/>
              <w:jc w:val="center"/>
              <w:rPr>
                <w:rFonts w:eastAsia="SimSun"/>
                <w:b/>
                <w:color w:val="000000" w:themeColor="text1"/>
                <w:szCs w:val="26"/>
                <w:lang w:val="pt-BR" w:eastAsia="vi-VN"/>
              </w:rPr>
            </w:pPr>
            <w:r w:rsidRPr="00C2770F">
              <w:rPr>
                <w:rFonts w:eastAsia="SimSun"/>
                <w:b/>
                <w:color w:val="000000" w:themeColor="text1"/>
                <w:szCs w:val="26"/>
                <w:lang w:val="pt-BR" w:eastAsia="vi-VN"/>
              </w:rPr>
              <w:t>Cơ cấu sử dụng đất</w:t>
            </w:r>
          </w:p>
        </w:tc>
        <w:tc>
          <w:tcPr>
            <w:tcW w:w="3038" w:type="dxa"/>
            <w:vAlign w:val="center"/>
          </w:tcPr>
          <w:p w14:paraId="664A1F92" w14:textId="77777777" w:rsidR="005D4100" w:rsidRPr="00C2770F" w:rsidRDefault="005D4100" w:rsidP="00CF4513">
            <w:pPr>
              <w:pStyle w:val="t6"/>
              <w:spacing w:after="120"/>
              <w:ind w:firstLine="0"/>
              <w:jc w:val="center"/>
              <w:rPr>
                <w:rFonts w:eastAsia="SimSun"/>
                <w:b/>
                <w:color w:val="000000" w:themeColor="text1"/>
                <w:szCs w:val="26"/>
                <w:lang w:val="pt-BR" w:eastAsia="vi-VN"/>
              </w:rPr>
            </w:pPr>
          </w:p>
        </w:tc>
        <w:tc>
          <w:tcPr>
            <w:tcW w:w="3038" w:type="dxa"/>
            <w:vAlign w:val="center"/>
          </w:tcPr>
          <w:p w14:paraId="44AA1F99" w14:textId="77777777" w:rsidR="005D4100" w:rsidRPr="00C2770F" w:rsidRDefault="005D4100" w:rsidP="00CF4513">
            <w:pPr>
              <w:pStyle w:val="t6"/>
              <w:spacing w:after="120"/>
              <w:ind w:firstLine="0"/>
              <w:jc w:val="center"/>
              <w:rPr>
                <w:rFonts w:eastAsia="SimSun"/>
                <w:b/>
                <w:color w:val="000000" w:themeColor="text1"/>
                <w:szCs w:val="26"/>
                <w:lang w:val="pt-BR" w:eastAsia="vi-VN"/>
              </w:rPr>
            </w:pPr>
          </w:p>
        </w:tc>
        <w:tc>
          <w:tcPr>
            <w:tcW w:w="2927" w:type="dxa"/>
            <w:vAlign w:val="center"/>
          </w:tcPr>
          <w:p w14:paraId="4D8AF837" w14:textId="77777777" w:rsidR="005D4100" w:rsidRPr="00C2770F" w:rsidRDefault="005D4100" w:rsidP="00CF4513">
            <w:pPr>
              <w:pStyle w:val="t6"/>
              <w:spacing w:after="120"/>
              <w:ind w:firstLine="0"/>
              <w:jc w:val="center"/>
              <w:rPr>
                <w:rFonts w:eastAsia="SimSun"/>
                <w:b/>
                <w:color w:val="000000" w:themeColor="text1"/>
                <w:szCs w:val="26"/>
                <w:lang w:val="pt-BR" w:eastAsia="vi-VN"/>
              </w:rPr>
            </w:pPr>
          </w:p>
        </w:tc>
        <w:tc>
          <w:tcPr>
            <w:tcW w:w="1861" w:type="dxa"/>
            <w:vAlign w:val="center"/>
          </w:tcPr>
          <w:p w14:paraId="67612255" w14:textId="77777777" w:rsidR="005D4100" w:rsidRPr="00C2770F" w:rsidRDefault="005D4100" w:rsidP="00CF4513">
            <w:pPr>
              <w:pStyle w:val="t6"/>
              <w:spacing w:after="120"/>
              <w:ind w:firstLine="0"/>
              <w:jc w:val="center"/>
              <w:rPr>
                <w:rFonts w:eastAsia="SimSun"/>
                <w:b/>
                <w:color w:val="000000" w:themeColor="text1"/>
                <w:szCs w:val="26"/>
                <w:lang w:val="pt-BR" w:eastAsia="vi-VN"/>
              </w:rPr>
            </w:pPr>
          </w:p>
        </w:tc>
      </w:tr>
      <w:tr w:rsidR="00C2770F" w:rsidRPr="00C2770F" w14:paraId="6B563055" w14:textId="77777777" w:rsidTr="002D4DB8">
        <w:trPr>
          <w:tblHeader/>
          <w:jc w:val="center"/>
        </w:trPr>
        <w:tc>
          <w:tcPr>
            <w:tcW w:w="708" w:type="dxa"/>
            <w:vAlign w:val="center"/>
          </w:tcPr>
          <w:p w14:paraId="7F9CAE6F" w14:textId="39D8B8CB" w:rsidR="001B3059" w:rsidRPr="00C2770F" w:rsidRDefault="001B3059" w:rsidP="00CF4513">
            <w:pPr>
              <w:pStyle w:val="t6"/>
              <w:spacing w:after="120"/>
              <w:ind w:firstLine="0"/>
              <w:jc w:val="center"/>
              <w:rPr>
                <w:b/>
                <w:iCs/>
                <w:color w:val="000000" w:themeColor="text1"/>
                <w:szCs w:val="26"/>
                <w:lang w:val="nl-NL"/>
              </w:rPr>
            </w:pPr>
          </w:p>
        </w:tc>
        <w:tc>
          <w:tcPr>
            <w:tcW w:w="2984" w:type="dxa"/>
          </w:tcPr>
          <w:p w14:paraId="38DCD634" w14:textId="77777777" w:rsidR="001B3059" w:rsidRPr="00C2770F" w:rsidRDefault="001B3059" w:rsidP="00CF4513">
            <w:pPr>
              <w:pStyle w:val="t6"/>
              <w:spacing w:after="120"/>
              <w:ind w:firstLine="0"/>
              <w:jc w:val="center"/>
              <w:rPr>
                <w:color w:val="000000" w:themeColor="text1"/>
              </w:rPr>
            </w:pPr>
            <w:r w:rsidRPr="00C2770F">
              <w:rPr>
                <w:color w:val="000000" w:themeColor="text1"/>
              </w:rPr>
              <w:t>Tổng diện tích đất 534 ha</w:t>
            </w:r>
          </w:p>
          <w:tbl>
            <w:tblPr>
              <w:tblStyle w:val="TableGrid"/>
              <w:tblW w:w="0" w:type="auto"/>
              <w:tblLook w:val="04A0" w:firstRow="1" w:lastRow="0" w:firstColumn="1" w:lastColumn="0" w:noHBand="0" w:noVBand="1"/>
            </w:tblPr>
            <w:tblGrid>
              <w:gridCol w:w="602"/>
              <w:gridCol w:w="901"/>
              <w:gridCol w:w="1255"/>
            </w:tblGrid>
            <w:tr w:rsidR="00C2770F" w:rsidRPr="00C2770F" w14:paraId="16A5517A" w14:textId="77777777" w:rsidTr="00FC1E7D">
              <w:tc>
                <w:tcPr>
                  <w:tcW w:w="613" w:type="dxa"/>
                  <w:vAlign w:val="center"/>
                </w:tcPr>
                <w:p w14:paraId="0B1268BA"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STT</w:t>
                  </w:r>
                </w:p>
              </w:tc>
              <w:tc>
                <w:tcPr>
                  <w:tcW w:w="809" w:type="dxa"/>
                  <w:vAlign w:val="center"/>
                </w:tcPr>
                <w:p w14:paraId="5C486742"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Loại đất</w:t>
                  </w:r>
                </w:p>
              </w:tc>
              <w:tc>
                <w:tcPr>
                  <w:tcW w:w="1342" w:type="dxa"/>
                  <w:vAlign w:val="center"/>
                </w:tcPr>
                <w:p w14:paraId="60AE37F3"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Theo Quyết định số 2940/QĐ-UBND (cơ cấu sử dụng đất KCN Sóng Thần 3 trong ĐTM đã được phê duyệt)</w:t>
                  </w:r>
                </w:p>
              </w:tc>
            </w:tr>
            <w:tr w:rsidR="00C2770F" w:rsidRPr="00C2770F" w14:paraId="34500598" w14:textId="77777777" w:rsidTr="00FC1E7D">
              <w:tc>
                <w:tcPr>
                  <w:tcW w:w="613" w:type="dxa"/>
                  <w:vAlign w:val="center"/>
                </w:tcPr>
                <w:p w14:paraId="5F3373E2" w14:textId="77777777" w:rsidR="001B3059" w:rsidRPr="00C2770F" w:rsidRDefault="001B3059" w:rsidP="00CF4513">
                  <w:pPr>
                    <w:ind w:firstLine="0"/>
                    <w:jc w:val="center"/>
                    <w:rPr>
                      <w:color w:val="000000" w:themeColor="text1"/>
                      <w:sz w:val="20"/>
                      <w:szCs w:val="20"/>
                    </w:rPr>
                  </w:pPr>
                </w:p>
              </w:tc>
              <w:tc>
                <w:tcPr>
                  <w:tcW w:w="809" w:type="dxa"/>
                  <w:vAlign w:val="center"/>
                </w:tcPr>
                <w:p w14:paraId="53F198A4" w14:textId="77777777" w:rsidR="001B3059" w:rsidRPr="00C2770F" w:rsidRDefault="001B3059" w:rsidP="00CF4513">
                  <w:pPr>
                    <w:ind w:firstLine="0"/>
                    <w:jc w:val="center"/>
                    <w:rPr>
                      <w:color w:val="000000" w:themeColor="text1"/>
                      <w:sz w:val="20"/>
                      <w:szCs w:val="20"/>
                    </w:rPr>
                  </w:pPr>
                </w:p>
              </w:tc>
              <w:tc>
                <w:tcPr>
                  <w:tcW w:w="1342" w:type="dxa"/>
                  <w:vAlign w:val="center"/>
                </w:tcPr>
                <w:p w14:paraId="7679A8DC"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Diện tích (ha)</w:t>
                  </w:r>
                </w:p>
              </w:tc>
            </w:tr>
            <w:tr w:rsidR="00C2770F" w:rsidRPr="00C2770F" w14:paraId="7D94727F" w14:textId="77777777" w:rsidTr="00FC1E7D">
              <w:tc>
                <w:tcPr>
                  <w:tcW w:w="613" w:type="dxa"/>
                  <w:vAlign w:val="center"/>
                </w:tcPr>
                <w:p w14:paraId="7CF373D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1</w:t>
                  </w:r>
                </w:p>
              </w:tc>
              <w:tc>
                <w:tcPr>
                  <w:tcW w:w="809" w:type="dxa"/>
                  <w:vAlign w:val="center"/>
                </w:tcPr>
                <w:p w14:paraId="22B07805"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kho bãi</w:t>
                  </w:r>
                </w:p>
              </w:tc>
              <w:tc>
                <w:tcPr>
                  <w:tcW w:w="1342" w:type="dxa"/>
                  <w:vAlign w:val="center"/>
                </w:tcPr>
                <w:p w14:paraId="66F91B2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327,408</w:t>
                  </w:r>
                </w:p>
              </w:tc>
            </w:tr>
            <w:tr w:rsidR="00C2770F" w:rsidRPr="00C2770F" w14:paraId="31264F7F" w14:textId="77777777" w:rsidTr="00FC1E7D">
              <w:tc>
                <w:tcPr>
                  <w:tcW w:w="613" w:type="dxa"/>
                  <w:vAlign w:val="center"/>
                </w:tcPr>
                <w:p w14:paraId="42F97A95" w14:textId="77777777" w:rsidR="001B3059" w:rsidRPr="00C2770F" w:rsidRDefault="001B3059" w:rsidP="00CF4513">
                  <w:pPr>
                    <w:ind w:left="65" w:right="75" w:firstLine="0"/>
                    <w:jc w:val="center"/>
                    <w:rPr>
                      <w:color w:val="000000" w:themeColor="text1"/>
                      <w:sz w:val="20"/>
                      <w:szCs w:val="20"/>
                    </w:rPr>
                  </w:pPr>
                </w:p>
              </w:tc>
              <w:tc>
                <w:tcPr>
                  <w:tcW w:w="809" w:type="dxa"/>
                  <w:vAlign w:val="center"/>
                </w:tcPr>
                <w:p w14:paraId="77E07720"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 xml:space="preserve">Đất nhà </w:t>
                  </w:r>
                  <w:r w:rsidRPr="00C2770F">
                    <w:rPr>
                      <w:color w:val="000000" w:themeColor="text1"/>
                      <w:sz w:val="20"/>
                      <w:szCs w:val="20"/>
                    </w:rPr>
                    <w:lastRenderedPageBreak/>
                    <w:t>máy, xí nghiệp</w:t>
                  </w:r>
                </w:p>
              </w:tc>
              <w:tc>
                <w:tcPr>
                  <w:tcW w:w="1342" w:type="dxa"/>
                  <w:vAlign w:val="center"/>
                </w:tcPr>
                <w:p w14:paraId="7946EE0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lastRenderedPageBreak/>
                    <w:t>319,792</w:t>
                  </w:r>
                </w:p>
              </w:tc>
            </w:tr>
            <w:tr w:rsidR="00C2770F" w:rsidRPr="00C2770F" w14:paraId="2C4CC585" w14:textId="77777777" w:rsidTr="00FC1E7D">
              <w:tc>
                <w:tcPr>
                  <w:tcW w:w="613" w:type="dxa"/>
                  <w:vAlign w:val="center"/>
                </w:tcPr>
                <w:p w14:paraId="25C48398" w14:textId="77777777" w:rsidR="001B3059" w:rsidRPr="00C2770F" w:rsidRDefault="001B3059" w:rsidP="00CF4513">
                  <w:pPr>
                    <w:ind w:firstLine="0"/>
                    <w:rPr>
                      <w:color w:val="000000" w:themeColor="text1"/>
                      <w:sz w:val="20"/>
                      <w:szCs w:val="20"/>
                    </w:rPr>
                  </w:pPr>
                </w:p>
              </w:tc>
              <w:tc>
                <w:tcPr>
                  <w:tcW w:w="809" w:type="dxa"/>
                  <w:vAlign w:val="center"/>
                </w:tcPr>
                <w:p w14:paraId="7EF92A7E"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kho bãi</w:t>
                  </w:r>
                </w:p>
              </w:tc>
              <w:tc>
                <w:tcPr>
                  <w:tcW w:w="1342" w:type="dxa"/>
                  <w:vAlign w:val="center"/>
                </w:tcPr>
                <w:p w14:paraId="37E0208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7,616</w:t>
                  </w:r>
                </w:p>
              </w:tc>
            </w:tr>
            <w:tr w:rsidR="00C2770F" w:rsidRPr="00C2770F" w14:paraId="2475AD20" w14:textId="77777777" w:rsidTr="00FC1E7D">
              <w:tc>
                <w:tcPr>
                  <w:tcW w:w="613" w:type="dxa"/>
                  <w:vAlign w:val="center"/>
                </w:tcPr>
                <w:p w14:paraId="18423711"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2</w:t>
                  </w:r>
                </w:p>
              </w:tc>
              <w:tc>
                <w:tcPr>
                  <w:tcW w:w="809" w:type="dxa"/>
                  <w:vAlign w:val="center"/>
                </w:tcPr>
                <w:p w14:paraId="3F47400C"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các khu kỹ thuật</w:t>
                  </w:r>
                </w:p>
              </w:tc>
              <w:tc>
                <w:tcPr>
                  <w:tcW w:w="1342" w:type="dxa"/>
                  <w:vAlign w:val="center"/>
                </w:tcPr>
                <w:p w14:paraId="2B70E10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7,242</w:t>
                  </w:r>
                </w:p>
              </w:tc>
            </w:tr>
            <w:tr w:rsidR="00C2770F" w:rsidRPr="00C2770F" w14:paraId="34CA2892" w14:textId="77777777" w:rsidTr="00FC1E7D">
              <w:trPr>
                <w:trHeight w:val="77"/>
              </w:trPr>
              <w:tc>
                <w:tcPr>
                  <w:tcW w:w="613" w:type="dxa"/>
                  <w:vAlign w:val="center"/>
                </w:tcPr>
                <w:p w14:paraId="517F6776" w14:textId="77777777" w:rsidR="001B3059" w:rsidRPr="00C2770F" w:rsidRDefault="001B3059" w:rsidP="00CF4513">
                  <w:pPr>
                    <w:ind w:left="65" w:right="75" w:firstLine="0"/>
                    <w:jc w:val="center"/>
                    <w:rPr>
                      <w:color w:val="000000" w:themeColor="text1"/>
                      <w:sz w:val="20"/>
                      <w:szCs w:val="20"/>
                    </w:rPr>
                  </w:pPr>
                </w:p>
              </w:tc>
              <w:tc>
                <w:tcPr>
                  <w:tcW w:w="809" w:type="dxa"/>
                  <w:vAlign w:val="center"/>
                </w:tcPr>
                <w:p w14:paraId="1FB0F49C"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Kênh Tân Vĩnh Hiệp</w:t>
                  </w:r>
                </w:p>
              </w:tc>
              <w:tc>
                <w:tcPr>
                  <w:tcW w:w="1342" w:type="dxa"/>
                </w:tcPr>
                <w:p w14:paraId="62A4B6DF" w14:textId="77777777" w:rsidR="001B3059" w:rsidRPr="00C2770F" w:rsidRDefault="001B3059" w:rsidP="00CF4513">
                  <w:pPr>
                    <w:ind w:firstLine="0"/>
                    <w:jc w:val="left"/>
                    <w:rPr>
                      <w:rFonts w:eastAsia="Times New Roman"/>
                      <w:color w:val="000000" w:themeColor="text1"/>
                      <w:sz w:val="20"/>
                      <w:szCs w:val="20"/>
                      <w:lang w:eastAsia="en-US"/>
                    </w:rPr>
                  </w:pPr>
                </w:p>
                <w:p w14:paraId="64087DAC" w14:textId="77777777" w:rsidR="001B3059" w:rsidRPr="00C2770F" w:rsidRDefault="001B3059" w:rsidP="00CF4513">
                  <w:pPr>
                    <w:ind w:left="65" w:right="75" w:firstLine="0"/>
                    <w:jc w:val="center"/>
                    <w:rPr>
                      <w:color w:val="000000" w:themeColor="text1"/>
                      <w:sz w:val="20"/>
                      <w:szCs w:val="20"/>
                    </w:rPr>
                  </w:pPr>
                  <w:r w:rsidRPr="00C2770F">
                    <w:rPr>
                      <w:rFonts w:eastAsia="Times New Roman"/>
                      <w:color w:val="000000" w:themeColor="text1"/>
                      <w:sz w:val="20"/>
                      <w:szCs w:val="20"/>
                      <w:lang w:eastAsia="en-US"/>
                    </w:rPr>
                    <w:t>-</w:t>
                  </w:r>
                </w:p>
              </w:tc>
            </w:tr>
            <w:tr w:rsidR="00C2770F" w:rsidRPr="00C2770F" w14:paraId="6AE52154" w14:textId="77777777" w:rsidTr="00FC1E7D">
              <w:trPr>
                <w:trHeight w:val="77"/>
              </w:trPr>
              <w:tc>
                <w:tcPr>
                  <w:tcW w:w="613" w:type="dxa"/>
                  <w:vAlign w:val="center"/>
                </w:tcPr>
                <w:p w14:paraId="4A8330E5" w14:textId="77777777" w:rsidR="001B3059" w:rsidRPr="00C2770F" w:rsidRDefault="001B3059" w:rsidP="00CF4513">
                  <w:pPr>
                    <w:ind w:left="65" w:right="75" w:firstLine="0"/>
                    <w:jc w:val="center"/>
                    <w:rPr>
                      <w:color w:val="000000" w:themeColor="text1"/>
                      <w:sz w:val="20"/>
                      <w:szCs w:val="20"/>
                    </w:rPr>
                  </w:pPr>
                </w:p>
              </w:tc>
              <w:tc>
                <w:tcPr>
                  <w:tcW w:w="809" w:type="dxa"/>
                </w:tcPr>
                <w:p w14:paraId="25F7A27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Trạm điện</w:t>
                  </w:r>
                </w:p>
              </w:tc>
              <w:tc>
                <w:tcPr>
                  <w:tcW w:w="1342" w:type="dxa"/>
                </w:tcPr>
                <w:p w14:paraId="281FE6C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w:t>
                  </w:r>
                </w:p>
              </w:tc>
            </w:tr>
            <w:tr w:rsidR="00C2770F" w:rsidRPr="00C2770F" w14:paraId="016F4529" w14:textId="77777777" w:rsidTr="00FC1E7D">
              <w:trPr>
                <w:trHeight w:val="77"/>
              </w:trPr>
              <w:tc>
                <w:tcPr>
                  <w:tcW w:w="613" w:type="dxa"/>
                  <w:vAlign w:val="center"/>
                </w:tcPr>
                <w:p w14:paraId="733C86D4" w14:textId="77777777" w:rsidR="001B3059" w:rsidRPr="00C2770F" w:rsidRDefault="001B3059" w:rsidP="00CF4513">
                  <w:pPr>
                    <w:ind w:left="65" w:right="75" w:firstLine="0"/>
                    <w:jc w:val="center"/>
                    <w:rPr>
                      <w:color w:val="000000" w:themeColor="text1"/>
                      <w:sz w:val="20"/>
                      <w:szCs w:val="20"/>
                    </w:rPr>
                  </w:pPr>
                </w:p>
              </w:tc>
              <w:tc>
                <w:tcPr>
                  <w:tcW w:w="809" w:type="dxa"/>
                </w:tcPr>
                <w:p w14:paraId="740D61D5"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Nhà  máy  xử  lý  nước thải</w:t>
                  </w:r>
                </w:p>
              </w:tc>
              <w:tc>
                <w:tcPr>
                  <w:tcW w:w="1342" w:type="dxa"/>
                </w:tcPr>
                <w:p w14:paraId="406F1B1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w:t>
                  </w:r>
                </w:p>
              </w:tc>
            </w:tr>
            <w:tr w:rsidR="00C2770F" w:rsidRPr="00C2770F" w14:paraId="30CAFB58" w14:textId="77777777" w:rsidTr="00FC1E7D">
              <w:trPr>
                <w:trHeight w:val="77"/>
              </w:trPr>
              <w:tc>
                <w:tcPr>
                  <w:tcW w:w="613" w:type="dxa"/>
                </w:tcPr>
                <w:p w14:paraId="24BCD66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w:t>
                  </w:r>
                </w:p>
              </w:tc>
              <w:tc>
                <w:tcPr>
                  <w:tcW w:w="809" w:type="dxa"/>
                </w:tcPr>
                <w:p w14:paraId="7B7A73E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hành  chính,  dịch vụ</w:t>
                  </w:r>
                </w:p>
              </w:tc>
              <w:tc>
                <w:tcPr>
                  <w:tcW w:w="1342" w:type="dxa"/>
                </w:tcPr>
                <w:p w14:paraId="23BD50A1"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63,772</w:t>
                  </w:r>
                </w:p>
              </w:tc>
            </w:tr>
            <w:tr w:rsidR="00C2770F" w:rsidRPr="00C2770F" w14:paraId="4E1A2759" w14:textId="77777777" w:rsidTr="00FC1E7D">
              <w:trPr>
                <w:trHeight w:val="77"/>
              </w:trPr>
              <w:tc>
                <w:tcPr>
                  <w:tcW w:w="613" w:type="dxa"/>
                  <w:vAlign w:val="center"/>
                </w:tcPr>
                <w:p w14:paraId="7619240D" w14:textId="77777777" w:rsidR="001B3059" w:rsidRPr="00C2770F" w:rsidRDefault="001B3059" w:rsidP="00CF4513">
                  <w:pPr>
                    <w:ind w:left="65" w:right="75" w:firstLine="0"/>
                    <w:jc w:val="center"/>
                    <w:rPr>
                      <w:color w:val="000000" w:themeColor="text1"/>
                      <w:sz w:val="20"/>
                      <w:szCs w:val="20"/>
                    </w:rPr>
                  </w:pPr>
                </w:p>
              </w:tc>
              <w:tc>
                <w:tcPr>
                  <w:tcW w:w="809" w:type="dxa"/>
                </w:tcPr>
                <w:p w14:paraId="3D88F2B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Hành chính, dịch vụ</w:t>
                  </w:r>
                </w:p>
              </w:tc>
              <w:tc>
                <w:tcPr>
                  <w:tcW w:w="1342" w:type="dxa"/>
                </w:tcPr>
                <w:p w14:paraId="49D366C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2,282</w:t>
                  </w:r>
                </w:p>
              </w:tc>
            </w:tr>
            <w:tr w:rsidR="00C2770F" w:rsidRPr="00C2770F" w14:paraId="7179DE97" w14:textId="77777777" w:rsidTr="00FC1E7D">
              <w:trPr>
                <w:trHeight w:val="77"/>
              </w:trPr>
              <w:tc>
                <w:tcPr>
                  <w:tcW w:w="613" w:type="dxa"/>
                  <w:vAlign w:val="center"/>
                </w:tcPr>
                <w:p w14:paraId="5C64595F" w14:textId="77777777" w:rsidR="001B3059" w:rsidRPr="00C2770F" w:rsidRDefault="001B3059" w:rsidP="00CF4513">
                  <w:pPr>
                    <w:ind w:left="65" w:right="75" w:firstLine="0"/>
                    <w:jc w:val="center"/>
                    <w:rPr>
                      <w:color w:val="000000" w:themeColor="text1"/>
                      <w:sz w:val="20"/>
                      <w:szCs w:val="20"/>
                    </w:rPr>
                  </w:pPr>
                </w:p>
              </w:tc>
              <w:tc>
                <w:tcPr>
                  <w:tcW w:w="809" w:type="dxa"/>
                </w:tcPr>
                <w:p w14:paraId="10C57BC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Khu ở</w:t>
                  </w:r>
                </w:p>
              </w:tc>
              <w:tc>
                <w:tcPr>
                  <w:tcW w:w="1342" w:type="dxa"/>
                </w:tcPr>
                <w:p w14:paraId="0329B10C"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61,490</w:t>
                  </w:r>
                </w:p>
              </w:tc>
            </w:tr>
            <w:tr w:rsidR="00C2770F" w:rsidRPr="00C2770F" w14:paraId="3D49E23E" w14:textId="77777777" w:rsidTr="00FC1E7D">
              <w:trPr>
                <w:trHeight w:val="77"/>
              </w:trPr>
              <w:tc>
                <w:tcPr>
                  <w:tcW w:w="613" w:type="dxa"/>
                </w:tcPr>
                <w:p w14:paraId="6B5D40C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w:t>
                  </w:r>
                </w:p>
              </w:tc>
              <w:tc>
                <w:tcPr>
                  <w:tcW w:w="809" w:type="dxa"/>
                </w:tcPr>
                <w:p w14:paraId="738A7DFC"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cây xanh</w:t>
                  </w:r>
                </w:p>
              </w:tc>
              <w:tc>
                <w:tcPr>
                  <w:tcW w:w="1342" w:type="dxa"/>
                </w:tcPr>
                <w:p w14:paraId="2310243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54,789</w:t>
                  </w:r>
                </w:p>
              </w:tc>
            </w:tr>
            <w:tr w:rsidR="00C2770F" w:rsidRPr="00C2770F" w14:paraId="27C96ECB" w14:textId="77777777" w:rsidTr="00FC1E7D">
              <w:trPr>
                <w:trHeight w:val="77"/>
              </w:trPr>
              <w:tc>
                <w:tcPr>
                  <w:tcW w:w="613" w:type="dxa"/>
                </w:tcPr>
                <w:p w14:paraId="567927F5"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5</w:t>
                  </w:r>
                </w:p>
              </w:tc>
              <w:tc>
                <w:tcPr>
                  <w:tcW w:w="809" w:type="dxa"/>
                </w:tcPr>
                <w:p w14:paraId="00FECE21"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giao thông</w:t>
                  </w:r>
                </w:p>
              </w:tc>
              <w:tc>
                <w:tcPr>
                  <w:tcW w:w="1342" w:type="dxa"/>
                </w:tcPr>
                <w:p w14:paraId="4A367F9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80,634</w:t>
                  </w:r>
                </w:p>
              </w:tc>
            </w:tr>
            <w:tr w:rsidR="00C2770F" w:rsidRPr="00C2770F" w14:paraId="3CEDF50D" w14:textId="77777777" w:rsidTr="00FC1E7D">
              <w:trPr>
                <w:trHeight w:val="77"/>
              </w:trPr>
              <w:tc>
                <w:tcPr>
                  <w:tcW w:w="613" w:type="dxa"/>
                </w:tcPr>
                <w:p w14:paraId="75AC23C1" w14:textId="77777777" w:rsidR="001B3059" w:rsidRPr="00C2770F" w:rsidRDefault="001B3059" w:rsidP="00CF4513">
                  <w:pPr>
                    <w:ind w:left="65" w:right="75" w:firstLine="0"/>
                    <w:jc w:val="center"/>
                    <w:rPr>
                      <w:color w:val="000000" w:themeColor="text1"/>
                      <w:sz w:val="20"/>
                      <w:szCs w:val="20"/>
                    </w:rPr>
                  </w:pPr>
                </w:p>
              </w:tc>
              <w:tc>
                <w:tcPr>
                  <w:tcW w:w="809" w:type="dxa"/>
                </w:tcPr>
                <w:p w14:paraId="67E4A44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Tổng</w:t>
                  </w:r>
                </w:p>
              </w:tc>
              <w:tc>
                <w:tcPr>
                  <w:tcW w:w="1342" w:type="dxa"/>
                </w:tcPr>
                <w:p w14:paraId="497F8A6B"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533,846</w:t>
                  </w:r>
                </w:p>
              </w:tc>
            </w:tr>
          </w:tbl>
          <w:p w14:paraId="0FDEC6D2" w14:textId="77777777" w:rsidR="001B3059" w:rsidRPr="00C2770F" w:rsidRDefault="001B3059" w:rsidP="00CF4513">
            <w:pPr>
              <w:pStyle w:val="t6"/>
              <w:spacing w:after="120"/>
              <w:ind w:firstLine="0"/>
              <w:jc w:val="center"/>
              <w:rPr>
                <w:color w:val="000000" w:themeColor="text1"/>
              </w:rPr>
            </w:pPr>
          </w:p>
          <w:p w14:paraId="707E2A9F" w14:textId="77777777" w:rsidR="001B3059" w:rsidRPr="00C2770F" w:rsidRDefault="001B3059" w:rsidP="00CF4513">
            <w:pPr>
              <w:pStyle w:val="t6"/>
              <w:spacing w:after="120"/>
              <w:ind w:firstLine="0"/>
              <w:jc w:val="center"/>
              <w:rPr>
                <w:color w:val="000000" w:themeColor="text1"/>
              </w:rPr>
            </w:pPr>
          </w:p>
          <w:p w14:paraId="333608C7" w14:textId="77777777" w:rsidR="001B3059" w:rsidRPr="00C2770F" w:rsidRDefault="001B3059" w:rsidP="00CF4513">
            <w:pPr>
              <w:pStyle w:val="t6"/>
              <w:spacing w:after="120"/>
              <w:ind w:firstLine="0"/>
              <w:jc w:val="center"/>
              <w:rPr>
                <w:color w:val="000000" w:themeColor="text1"/>
              </w:rPr>
            </w:pPr>
          </w:p>
        </w:tc>
        <w:tc>
          <w:tcPr>
            <w:tcW w:w="3038" w:type="dxa"/>
          </w:tcPr>
          <w:p w14:paraId="3AFB8D3D" w14:textId="77777777" w:rsidR="001B3059" w:rsidRPr="00C2770F" w:rsidRDefault="001B3059" w:rsidP="00CF4513">
            <w:pPr>
              <w:pStyle w:val="t6"/>
              <w:spacing w:after="120"/>
              <w:ind w:firstLine="0"/>
              <w:jc w:val="center"/>
              <w:rPr>
                <w:color w:val="000000" w:themeColor="text1"/>
              </w:rPr>
            </w:pPr>
            <w:r w:rsidRPr="00C2770F">
              <w:rPr>
                <w:color w:val="000000" w:themeColor="text1"/>
              </w:rPr>
              <w:lastRenderedPageBreak/>
              <w:t>Tổng diện tích đất 42</w:t>
            </w:r>
            <w:r w:rsidRPr="00C2770F">
              <w:rPr>
                <w:color w:val="000000" w:themeColor="text1"/>
                <w:lang w:val="en-US"/>
              </w:rPr>
              <w:t>8</w:t>
            </w:r>
            <w:r w:rsidRPr="00C2770F">
              <w:rPr>
                <w:color w:val="000000" w:themeColor="text1"/>
              </w:rPr>
              <w:t xml:space="preserve"> ha</w:t>
            </w:r>
          </w:p>
          <w:tbl>
            <w:tblPr>
              <w:tblStyle w:val="TableGrid"/>
              <w:tblW w:w="0" w:type="auto"/>
              <w:tblLook w:val="04A0" w:firstRow="1" w:lastRow="0" w:firstColumn="1" w:lastColumn="0" w:noHBand="0" w:noVBand="1"/>
            </w:tblPr>
            <w:tblGrid>
              <w:gridCol w:w="580"/>
              <w:gridCol w:w="969"/>
              <w:gridCol w:w="1263"/>
            </w:tblGrid>
            <w:tr w:rsidR="00C2770F" w:rsidRPr="00C2770F" w14:paraId="63C48682" w14:textId="77777777" w:rsidTr="00C30229">
              <w:tc>
                <w:tcPr>
                  <w:tcW w:w="714" w:type="dxa"/>
                  <w:vAlign w:val="center"/>
                </w:tcPr>
                <w:p w14:paraId="5F6639EB"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STT</w:t>
                  </w:r>
                </w:p>
              </w:tc>
              <w:tc>
                <w:tcPr>
                  <w:tcW w:w="2192" w:type="dxa"/>
                  <w:vAlign w:val="center"/>
                </w:tcPr>
                <w:p w14:paraId="6FC8E7A0"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Loại đất</w:t>
                  </w:r>
                </w:p>
              </w:tc>
              <w:tc>
                <w:tcPr>
                  <w:tcW w:w="1900" w:type="dxa"/>
                  <w:vAlign w:val="center"/>
                </w:tcPr>
                <w:p w14:paraId="096ADD9D"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Theo Quyết định số 2439/QĐ-UBND (cơ cấu sử dụng đất KCN Sóng Thần 3 trong văn bản số 5222/STNM - CCBVMT đã được chấp thuận)</w:t>
                  </w:r>
                </w:p>
              </w:tc>
            </w:tr>
            <w:tr w:rsidR="00C2770F" w:rsidRPr="00C2770F" w14:paraId="27AF0869" w14:textId="77777777" w:rsidTr="00C30229">
              <w:tc>
                <w:tcPr>
                  <w:tcW w:w="714" w:type="dxa"/>
                  <w:vAlign w:val="center"/>
                </w:tcPr>
                <w:p w14:paraId="05690518" w14:textId="77777777" w:rsidR="001B3059" w:rsidRPr="00C2770F" w:rsidRDefault="001B3059" w:rsidP="00CF4513">
                  <w:pPr>
                    <w:ind w:firstLine="0"/>
                    <w:jc w:val="center"/>
                    <w:rPr>
                      <w:color w:val="000000" w:themeColor="text1"/>
                      <w:sz w:val="20"/>
                      <w:szCs w:val="20"/>
                    </w:rPr>
                  </w:pPr>
                </w:p>
              </w:tc>
              <w:tc>
                <w:tcPr>
                  <w:tcW w:w="2192" w:type="dxa"/>
                  <w:vAlign w:val="center"/>
                </w:tcPr>
                <w:p w14:paraId="28F5115C" w14:textId="77777777" w:rsidR="001B3059" w:rsidRPr="00C2770F" w:rsidRDefault="001B3059" w:rsidP="00CF4513">
                  <w:pPr>
                    <w:ind w:firstLine="0"/>
                    <w:jc w:val="center"/>
                    <w:rPr>
                      <w:color w:val="000000" w:themeColor="text1"/>
                      <w:sz w:val="20"/>
                      <w:szCs w:val="20"/>
                    </w:rPr>
                  </w:pPr>
                </w:p>
              </w:tc>
              <w:tc>
                <w:tcPr>
                  <w:tcW w:w="1900" w:type="dxa"/>
                  <w:vAlign w:val="center"/>
                </w:tcPr>
                <w:p w14:paraId="5CA7AD45" w14:textId="77777777" w:rsidR="001B3059" w:rsidRPr="00C2770F" w:rsidRDefault="001B3059" w:rsidP="00CF4513">
                  <w:pPr>
                    <w:ind w:left="68" w:right="73" w:firstLine="0"/>
                    <w:jc w:val="center"/>
                    <w:rPr>
                      <w:color w:val="000000" w:themeColor="text1"/>
                      <w:sz w:val="20"/>
                      <w:szCs w:val="20"/>
                    </w:rPr>
                  </w:pPr>
                  <w:r w:rsidRPr="00C2770F">
                    <w:rPr>
                      <w:color w:val="000000" w:themeColor="text1"/>
                      <w:sz w:val="20"/>
                      <w:szCs w:val="20"/>
                    </w:rPr>
                    <w:t>Diện tích (ha)</w:t>
                  </w:r>
                </w:p>
              </w:tc>
            </w:tr>
            <w:tr w:rsidR="00C2770F" w:rsidRPr="00C2770F" w14:paraId="5FA6F539" w14:textId="77777777" w:rsidTr="00C30229">
              <w:tc>
                <w:tcPr>
                  <w:tcW w:w="714" w:type="dxa"/>
                  <w:vAlign w:val="center"/>
                </w:tcPr>
                <w:p w14:paraId="00E25D8B"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1</w:t>
                  </w:r>
                </w:p>
              </w:tc>
              <w:tc>
                <w:tcPr>
                  <w:tcW w:w="2192" w:type="dxa"/>
                  <w:vAlign w:val="center"/>
                </w:tcPr>
                <w:p w14:paraId="072B5638"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kho bãi</w:t>
                  </w:r>
                </w:p>
              </w:tc>
              <w:tc>
                <w:tcPr>
                  <w:tcW w:w="1900" w:type="dxa"/>
                  <w:vAlign w:val="center"/>
                </w:tcPr>
                <w:p w14:paraId="2497691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323,199</w:t>
                  </w:r>
                </w:p>
              </w:tc>
            </w:tr>
            <w:tr w:rsidR="00C2770F" w:rsidRPr="00C2770F" w14:paraId="782FB991" w14:textId="77777777" w:rsidTr="00C30229">
              <w:tc>
                <w:tcPr>
                  <w:tcW w:w="714" w:type="dxa"/>
                  <w:vAlign w:val="center"/>
                </w:tcPr>
                <w:p w14:paraId="231A82CF" w14:textId="77777777" w:rsidR="001B3059" w:rsidRPr="00C2770F" w:rsidRDefault="001B3059" w:rsidP="00CF4513">
                  <w:pPr>
                    <w:ind w:left="65" w:right="75" w:firstLine="0"/>
                    <w:jc w:val="center"/>
                    <w:rPr>
                      <w:color w:val="000000" w:themeColor="text1"/>
                      <w:sz w:val="20"/>
                      <w:szCs w:val="20"/>
                    </w:rPr>
                  </w:pPr>
                </w:p>
              </w:tc>
              <w:tc>
                <w:tcPr>
                  <w:tcW w:w="2192" w:type="dxa"/>
                  <w:vAlign w:val="center"/>
                </w:tcPr>
                <w:p w14:paraId="4B18FAFE"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xí nghiệp</w:t>
                  </w:r>
                </w:p>
              </w:tc>
              <w:tc>
                <w:tcPr>
                  <w:tcW w:w="1900" w:type="dxa"/>
                  <w:vAlign w:val="center"/>
                </w:tcPr>
                <w:p w14:paraId="1861BA2B"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315,583</w:t>
                  </w:r>
                </w:p>
              </w:tc>
            </w:tr>
            <w:tr w:rsidR="00C2770F" w:rsidRPr="00C2770F" w14:paraId="0296062E" w14:textId="77777777" w:rsidTr="00C30229">
              <w:tc>
                <w:tcPr>
                  <w:tcW w:w="714" w:type="dxa"/>
                  <w:vAlign w:val="center"/>
                </w:tcPr>
                <w:p w14:paraId="59EEE77C" w14:textId="77777777" w:rsidR="001B3059" w:rsidRPr="00C2770F" w:rsidRDefault="001B3059" w:rsidP="00CF4513">
                  <w:pPr>
                    <w:ind w:firstLine="0"/>
                    <w:rPr>
                      <w:color w:val="000000" w:themeColor="text1"/>
                      <w:sz w:val="20"/>
                      <w:szCs w:val="20"/>
                    </w:rPr>
                  </w:pPr>
                </w:p>
              </w:tc>
              <w:tc>
                <w:tcPr>
                  <w:tcW w:w="2192" w:type="dxa"/>
                  <w:vAlign w:val="center"/>
                </w:tcPr>
                <w:p w14:paraId="3D336AF8"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kho bãi</w:t>
                  </w:r>
                </w:p>
              </w:tc>
              <w:tc>
                <w:tcPr>
                  <w:tcW w:w="1900" w:type="dxa"/>
                  <w:vAlign w:val="center"/>
                </w:tcPr>
                <w:p w14:paraId="789B8DA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7,616</w:t>
                  </w:r>
                </w:p>
              </w:tc>
            </w:tr>
            <w:tr w:rsidR="00C2770F" w:rsidRPr="00C2770F" w14:paraId="1B082B22" w14:textId="77777777" w:rsidTr="00C30229">
              <w:tc>
                <w:tcPr>
                  <w:tcW w:w="714" w:type="dxa"/>
                  <w:vAlign w:val="center"/>
                </w:tcPr>
                <w:p w14:paraId="5077C35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2</w:t>
                  </w:r>
                </w:p>
              </w:tc>
              <w:tc>
                <w:tcPr>
                  <w:tcW w:w="2192" w:type="dxa"/>
                  <w:vAlign w:val="center"/>
                </w:tcPr>
                <w:p w14:paraId="1D8DB607"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các khu kỹ thuật</w:t>
                  </w:r>
                </w:p>
              </w:tc>
              <w:tc>
                <w:tcPr>
                  <w:tcW w:w="1900" w:type="dxa"/>
                  <w:vAlign w:val="center"/>
                </w:tcPr>
                <w:p w14:paraId="608CF7B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6,551</w:t>
                  </w:r>
                </w:p>
              </w:tc>
            </w:tr>
            <w:tr w:rsidR="00C2770F" w:rsidRPr="00C2770F" w14:paraId="4B64FB74" w14:textId="77777777" w:rsidTr="00C30229">
              <w:trPr>
                <w:trHeight w:val="77"/>
              </w:trPr>
              <w:tc>
                <w:tcPr>
                  <w:tcW w:w="714" w:type="dxa"/>
                  <w:vAlign w:val="center"/>
                </w:tcPr>
                <w:p w14:paraId="236B704D" w14:textId="77777777" w:rsidR="001B3059" w:rsidRPr="00C2770F" w:rsidRDefault="001B3059" w:rsidP="00CF4513">
                  <w:pPr>
                    <w:ind w:left="65" w:right="75" w:firstLine="0"/>
                    <w:jc w:val="center"/>
                    <w:rPr>
                      <w:color w:val="000000" w:themeColor="text1"/>
                      <w:sz w:val="20"/>
                      <w:szCs w:val="20"/>
                    </w:rPr>
                  </w:pPr>
                </w:p>
              </w:tc>
              <w:tc>
                <w:tcPr>
                  <w:tcW w:w="2192" w:type="dxa"/>
                  <w:vAlign w:val="center"/>
                </w:tcPr>
                <w:p w14:paraId="6BBFEF3F"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Kênh Tân Vĩnh Hiệp</w:t>
                  </w:r>
                </w:p>
              </w:tc>
              <w:tc>
                <w:tcPr>
                  <w:tcW w:w="1900" w:type="dxa"/>
                </w:tcPr>
                <w:p w14:paraId="3D4A2359" w14:textId="77777777" w:rsidR="001B3059" w:rsidRPr="00C2770F" w:rsidRDefault="001B3059" w:rsidP="00CF4513">
                  <w:pPr>
                    <w:ind w:firstLine="0"/>
                    <w:jc w:val="left"/>
                    <w:rPr>
                      <w:rFonts w:eastAsia="Times New Roman"/>
                      <w:color w:val="000000" w:themeColor="text1"/>
                      <w:sz w:val="20"/>
                      <w:szCs w:val="20"/>
                      <w:lang w:eastAsia="en-US"/>
                    </w:rPr>
                  </w:pPr>
                </w:p>
                <w:p w14:paraId="603AD0B1" w14:textId="77777777" w:rsidR="001B3059" w:rsidRPr="00C2770F" w:rsidRDefault="001B3059" w:rsidP="00CF4513">
                  <w:pPr>
                    <w:ind w:left="65" w:right="75" w:firstLine="0"/>
                    <w:jc w:val="center"/>
                    <w:rPr>
                      <w:color w:val="000000" w:themeColor="text1"/>
                      <w:sz w:val="20"/>
                      <w:szCs w:val="20"/>
                    </w:rPr>
                  </w:pPr>
                  <w:r w:rsidRPr="00C2770F">
                    <w:rPr>
                      <w:rFonts w:eastAsia="Times New Roman"/>
                      <w:color w:val="000000" w:themeColor="text1"/>
                      <w:spacing w:val="1"/>
                      <w:sz w:val="20"/>
                      <w:szCs w:val="20"/>
                      <w:lang w:eastAsia="en-US"/>
                    </w:rPr>
                    <w:t>5</w:t>
                  </w:r>
                  <w:r w:rsidRPr="00C2770F">
                    <w:rPr>
                      <w:rFonts w:eastAsia="Times New Roman"/>
                      <w:color w:val="000000" w:themeColor="text1"/>
                      <w:sz w:val="20"/>
                      <w:szCs w:val="20"/>
                      <w:lang w:eastAsia="en-US"/>
                    </w:rPr>
                    <w:t>,</w:t>
                  </w:r>
                  <w:r w:rsidRPr="00C2770F">
                    <w:rPr>
                      <w:rFonts w:eastAsia="Times New Roman"/>
                      <w:color w:val="000000" w:themeColor="text1"/>
                      <w:spacing w:val="-2"/>
                      <w:sz w:val="20"/>
                      <w:szCs w:val="20"/>
                      <w:lang w:eastAsia="en-US"/>
                    </w:rPr>
                    <w:t>2</w:t>
                  </w:r>
                  <w:r w:rsidRPr="00C2770F">
                    <w:rPr>
                      <w:rFonts w:eastAsia="Times New Roman"/>
                      <w:color w:val="000000" w:themeColor="text1"/>
                      <w:spacing w:val="1"/>
                      <w:sz w:val="20"/>
                      <w:szCs w:val="20"/>
                      <w:lang w:eastAsia="en-US"/>
                    </w:rPr>
                    <w:t>3</w:t>
                  </w:r>
                  <w:r w:rsidRPr="00C2770F">
                    <w:rPr>
                      <w:rFonts w:eastAsia="Times New Roman"/>
                      <w:color w:val="000000" w:themeColor="text1"/>
                      <w:sz w:val="20"/>
                      <w:szCs w:val="20"/>
                      <w:lang w:eastAsia="en-US"/>
                    </w:rPr>
                    <w:t>9</w:t>
                  </w:r>
                </w:p>
              </w:tc>
            </w:tr>
            <w:tr w:rsidR="00C2770F" w:rsidRPr="00C2770F" w14:paraId="29B9E0E2" w14:textId="77777777" w:rsidTr="00C30229">
              <w:trPr>
                <w:trHeight w:val="77"/>
              </w:trPr>
              <w:tc>
                <w:tcPr>
                  <w:tcW w:w="714" w:type="dxa"/>
                  <w:vAlign w:val="center"/>
                </w:tcPr>
                <w:p w14:paraId="7C0F7338" w14:textId="77777777" w:rsidR="001B3059" w:rsidRPr="00C2770F" w:rsidRDefault="001B3059" w:rsidP="00CF4513">
                  <w:pPr>
                    <w:ind w:left="65" w:right="75" w:firstLine="0"/>
                    <w:jc w:val="center"/>
                    <w:rPr>
                      <w:color w:val="000000" w:themeColor="text1"/>
                      <w:sz w:val="20"/>
                      <w:szCs w:val="20"/>
                    </w:rPr>
                  </w:pPr>
                </w:p>
              </w:tc>
              <w:tc>
                <w:tcPr>
                  <w:tcW w:w="2192" w:type="dxa"/>
                </w:tcPr>
                <w:p w14:paraId="77C422A0"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Trạm điện</w:t>
                  </w:r>
                </w:p>
              </w:tc>
              <w:tc>
                <w:tcPr>
                  <w:tcW w:w="1900" w:type="dxa"/>
                </w:tcPr>
                <w:p w14:paraId="3A715AEC"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0,414</w:t>
                  </w:r>
                </w:p>
              </w:tc>
            </w:tr>
            <w:tr w:rsidR="00C2770F" w:rsidRPr="00C2770F" w14:paraId="41148DE8" w14:textId="77777777" w:rsidTr="00C30229">
              <w:trPr>
                <w:trHeight w:val="77"/>
              </w:trPr>
              <w:tc>
                <w:tcPr>
                  <w:tcW w:w="714" w:type="dxa"/>
                  <w:vAlign w:val="center"/>
                </w:tcPr>
                <w:p w14:paraId="5AF50D13" w14:textId="77777777" w:rsidR="001B3059" w:rsidRPr="00C2770F" w:rsidRDefault="001B3059" w:rsidP="00CF4513">
                  <w:pPr>
                    <w:ind w:left="65" w:right="75" w:firstLine="0"/>
                    <w:jc w:val="center"/>
                    <w:rPr>
                      <w:color w:val="000000" w:themeColor="text1"/>
                      <w:sz w:val="20"/>
                      <w:szCs w:val="20"/>
                    </w:rPr>
                  </w:pPr>
                </w:p>
              </w:tc>
              <w:tc>
                <w:tcPr>
                  <w:tcW w:w="2192" w:type="dxa"/>
                </w:tcPr>
                <w:p w14:paraId="06037CFB"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Nhà  máy  xử  lý  nước thải</w:t>
                  </w:r>
                </w:p>
              </w:tc>
              <w:tc>
                <w:tcPr>
                  <w:tcW w:w="1900" w:type="dxa"/>
                </w:tcPr>
                <w:p w14:paraId="4EDE4BF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0,898</w:t>
                  </w:r>
                </w:p>
              </w:tc>
            </w:tr>
            <w:tr w:rsidR="00C2770F" w:rsidRPr="00C2770F" w14:paraId="000D9154" w14:textId="77777777" w:rsidTr="00C30229">
              <w:trPr>
                <w:trHeight w:val="77"/>
              </w:trPr>
              <w:tc>
                <w:tcPr>
                  <w:tcW w:w="714" w:type="dxa"/>
                </w:tcPr>
                <w:p w14:paraId="4C94D4F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w:t>
                  </w:r>
                </w:p>
              </w:tc>
              <w:tc>
                <w:tcPr>
                  <w:tcW w:w="2192" w:type="dxa"/>
                </w:tcPr>
                <w:p w14:paraId="04BA35B0"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hành  chính,  dịch vụ</w:t>
                  </w:r>
                </w:p>
              </w:tc>
              <w:tc>
                <w:tcPr>
                  <w:tcW w:w="1900" w:type="dxa"/>
                </w:tcPr>
                <w:p w14:paraId="76AA586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7,024</w:t>
                  </w:r>
                </w:p>
              </w:tc>
            </w:tr>
            <w:tr w:rsidR="00C2770F" w:rsidRPr="00C2770F" w14:paraId="1B9945EC" w14:textId="77777777" w:rsidTr="00C30229">
              <w:trPr>
                <w:trHeight w:val="77"/>
              </w:trPr>
              <w:tc>
                <w:tcPr>
                  <w:tcW w:w="714" w:type="dxa"/>
                  <w:vAlign w:val="center"/>
                </w:tcPr>
                <w:p w14:paraId="238D0262" w14:textId="77777777" w:rsidR="001B3059" w:rsidRPr="00C2770F" w:rsidRDefault="001B3059" w:rsidP="00CF4513">
                  <w:pPr>
                    <w:ind w:left="65" w:right="75" w:firstLine="0"/>
                    <w:jc w:val="center"/>
                    <w:rPr>
                      <w:color w:val="000000" w:themeColor="text1"/>
                      <w:sz w:val="20"/>
                      <w:szCs w:val="20"/>
                    </w:rPr>
                  </w:pPr>
                </w:p>
              </w:tc>
              <w:tc>
                <w:tcPr>
                  <w:tcW w:w="2192" w:type="dxa"/>
                </w:tcPr>
                <w:p w14:paraId="73A12C49"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Hành chính, dịch vụ</w:t>
                  </w:r>
                </w:p>
              </w:tc>
              <w:tc>
                <w:tcPr>
                  <w:tcW w:w="1900" w:type="dxa"/>
                </w:tcPr>
                <w:p w14:paraId="092CED5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7,024</w:t>
                  </w:r>
                </w:p>
              </w:tc>
            </w:tr>
            <w:tr w:rsidR="00C2770F" w:rsidRPr="00C2770F" w14:paraId="025BE6E6" w14:textId="77777777" w:rsidTr="00C30229">
              <w:trPr>
                <w:trHeight w:val="77"/>
              </w:trPr>
              <w:tc>
                <w:tcPr>
                  <w:tcW w:w="714" w:type="dxa"/>
                  <w:vAlign w:val="center"/>
                </w:tcPr>
                <w:p w14:paraId="621C2E1F" w14:textId="77777777" w:rsidR="001B3059" w:rsidRPr="00C2770F" w:rsidRDefault="001B3059" w:rsidP="00CF4513">
                  <w:pPr>
                    <w:ind w:left="65" w:right="75" w:firstLine="0"/>
                    <w:jc w:val="center"/>
                    <w:rPr>
                      <w:color w:val="000000" w:themeColor="text1"/>
                      <w:sz w:val="20"/>
                      <w:szCs w:val="20"/>
                    </w:rPr>
                  </w:pPr>
                </w:p>
              </w:tc>
              <w:tc>
                <w:tcPr>
                  <w:tcW w:w="2192" w:type="dxa"/>
                </w:tcPr>
                <w:p w14:paraId="6E224EB9"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Khu ở</w:t>
                  </w:r>
                </w:p>
              </w:tc>
              <w:tc>
                <w:tcPr>
                  <w:tcW w:w="1900" w:type="dxa"/>
                </w:tcPr>
                <w:p w14:paraId="35330BE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0,000</w:t>
                  </w:r>
                </w:p>
              </w:tc>
            </w:tr>
            <w:tr w:rsidR="00C2770F" w:rsidRPr="00C2770F" w14:paraId="77FC84E7" w14:textId="77777777" w:rsidTr="00C30229">
              <w:trPr>
                <w:trHeight w:val="77"/>
              </w:trPr>
              <w:tc>
                <w:tcPr>
                  <w:tcW w:w="714" w:type="dxa"/>
                </w:tcPr>
                <w:p w14:paraId="1AB5BA75"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lastRenderedPageBreak/>
                    <w:t>4</w:t>
                  </w:r>
                </w:p>
              </w:tc>
              <w:tc>
                <w:tcPr>
                  <w:tcW w:w="2192" w:type="dxa"/>
                </w:tcPr>
                <w:p w14:paraId="48BED71F"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cây xanh</w:t>
                  </w:r>
                </w:p>
              </w:tc>
              <w:tc>
                <w:tcPr>
                  <w:tcW w:w="1900" w:type="dxa"/>
                </w:tcPr>
                <w:p w14:paraId="5C4FAF1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43,646</w:t>
                  </w:r>
                </w:p>
              </w:tc>
            </w:tr>
            <w:tr w:rsidR="00C2770F" w:rsidRPr="00C2770F" w14:paraId="3E044EC5" w14:textId="77777777" w:rsidTr="00C30229">
              <w:trPr>
                <w:trHeight w:val="77"/>
              </w:trPr>
              <w:tc>
                <w:tcPr>
                  <w:tcW w:w="714" w:type="dxa"/>
                </w:tcPr>
                <w:p w14:paraId="2D838EA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5</w:t>
                  </w:r>
                </w:p>
              </w:tc>
              <w:tc>
                <w:tcPr>
                  <w:tcW w:w="2192" w:type="dxa"/>
                </w:tcPr>
                <w:p w14:paraId="2B0546F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giao thông</w:t>
                  </w:r>
                </w:p>
              </w:tc>
              <w:tc>
                <w:tcPr>
                  <w:tcW w:w="1900" w:type="dxa"/>
                </w:tcPr>
                <w:p w14:paraId="0480031E"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47,607</w:t>
                  </w:r>
                </w:p>
              </w:tc>
            </w:tr>
            <w:tr w:rsidR="00C2770F" w:rsidRPr="00C2770F" w14:paraId="349668A4" w14:textId="77777777" w:rsidTr="00C30229">
              <w:trPr>
                <w:trHeight w:val="77"/>
              </w:trPr>
              <w:tc>
                <w:tcPr>
                  <w:tcW w:w="714" w:type="dxa"/>
                </w:tcPr>
                <w:p w14:paraId="464EB03C" w14:textId="77777777" w:rsidR="001B3059" w:rsidRPr="00C2770F" w:rsidRDefault="001B3059" w:rsidP="00CF4513">
                  <w:pPr>
                    <w:ind w:left="65" w:right="75" w:firstLine="0"/>
                    <w:jc w:val="center"/>
                    <w:rPr>
                      <w:color w:val="000000" w:themeColor="text1"/>
                      <w:sz w:val="20"/>
                      <w:szCs w:val="20"/>
                    </w:rPr>
                  </w:pPr>
                </w:p>
              </w:tc>
              <w:tc>
                <w:tcPr>
                  <w:tcW w:w="2192" w:type="dxa"/>
                </w:tcPr>
                <w:p w14:paraId="53CBD160"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Tổng</w:t>
                  </w:r>
                </w:p>
              </w:tc>
              <w:tc>
                <w:tcPr>
                  <w:tcW w:w="1900" w:type="dxa"/>
                </w:tcPr>
                <w:p w14:paraId="4D2C391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428,027</w:t>
                  </w:r>
                </w:p>
              </w:tc>
            </w:tr>
          </w:tbl>
          <w:p w14:paraId="09393426" w14:textId="77777777" w:rsidR="001B3059" w:rsidRPr="00C2770F" w:rsidRDefault="001B3059" w:rsidP="00CF4513">
            <w:pPr>
              <w:pStyle w:val="t6"/>
              <w:spacing w:after="120"/>
              <w:ind w:firstLine="0"/>
              <w:jc w:val="center"/>
              <w:rPr>
                <w:b/>
                <w:color w:val="000000" w:themeColor="text1"/>
                <w:lang w:eastAsia="vi-VN"/>
              </w:rPr>
            </w:pPr>
          </w:p>
          <w:p w14:paraId="72923DBD" w14:textId="77777777" w:rsidR="001B3059" w:rsidRPr="00C2770F" w:rsidRDefault="001B3059" w:rsidP="00CF4513">
            <w:pPr>
              <w:pStyle w:val="t6"/>
              <w:spacing w:after="120"/>
              <w:ind w:firstLine="0"/>
              <w:jc w:val="center"/>
              <w:rPr>
                <w:rFonts w:eastAsia="SimSun"/>
                <w:b/>
                <w:color w:val="000000" w:themeColor="text1"/>
                <w:szCs w:val="26"/>
                <w:lang w:val="pt-BR" w:eastAsia="vi-VN"/>
              </w:rPr>
            </w:pPr>
          </w:p>
        </w:tc>
        <w:tc>
          <w:tcPr>
            <w:tcW w:w="3038" w:type="dxa"/>
          </w:tcPr>
          <w:p w14:paraId="6F5774BE" w14:textId="77777777" w:rsidR="001B3059" w:rsidRPr="00C2770F" w:rsidRDefault="001B3059" w:rsidP="00CF4513">
            <w:pPr>
              <w:pStyle w:val="t6"/>
              <w:spacing w:after="120"/>
              <w:ind w:firstLine="0"/>
              <w:jc w:val="center"/>
              <w:rPr>
                <w:color w:val="000000" w:themeColor="text1"/>
              </w:rPr>
            </w:pPr>
            <w:r w:rsidRPr="00C2770F">
              <w:rPr>
                <w:color w:val="000000" w:themeColor="text1"/>
              </w:rPr>
              <w:lastRenderedPageBreak/>
              <w:t>Tổng diện tích đất 42</w:t>
            </w:r>
            <w:r w:rsidRPr="00C2770F">
              <w:rPr>
                <w:color w:val="000000" w:themeColor="text1"/>
                <w:lang w:val="en-US"/>
              </w:rPr>
              <w:t>8</w:t>
            </w:r>
            <w:r w:rsidRPr="00C2770F">
              <w:rPr>
                <w:color w:val="000000" w:themeColor="text1"/>
              </w:rPr>
              <w:t xml:space="preserve"> ha</w:t>
            </w:r>
          </w:p>
          <w:tbl>
            <w:tblPr>
              <w:tblStyle w:val="TableGrid"/>
              <w:tblW w:w="0" w:type="auto"/>
              <w:tblLook w:val="04A0" w:firstRow="1" w:lastRow="0" w:firstColumn="1" w:lastColumn="0" w:noHBand="0" w:noVBand="1"/>
            </w:tblPr>
            <w:tblGrid>
              <w:gridCol w:w="580"/>
              <w:gridCol w:w="969"/>
              <w:gridCol w:w="1263"/>
            </w:tblGrid>
            <w:tr w:rsidR="00C2770F" w:rsidRPr="00C2770F" w14:paraId="544CD6F5" w14:textId="77777777" w:rsidTr="00C30229">
              <w:tc>
                <w:tcPr>
                  <w:tcW w:w="714" w:type="dxa"/>
                  <w:vAlign w:val="center"/>
                </w:tcPr>
                <w:p w14:paraId="09268B3F"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STT</w:t>
                  </w:r>
                </w:p>
              </w:tc>
              <w:tc>
                <w:tcPr>
                  <w:tcW w:w="2192" w:type="dxa"/>
                  <w:vAlign w:val="center"/>
                </w:tcPr>
                <w:p w14:paraId="26B8AADB"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Loại đất</w:t>
                  </w:r>
                </w:p>
              </w:tc>
              <w:tc>
                <w:tcPr>
                  <w:tcW w:w="1900" w:type="dxa"/>
                  <w:vAlign w:val="center"/>
                </w:tcPr>
                <w:p w14:paraId="157F6B87"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Theo Quyết định số 2439/QĐ-UBND (cơ cấu sử dụng đất KCN Sóng Thần 3 trong văn bản số 5222/STNM - CCBVMT đã được chấp thuận)</w:t>
                  </w:r>
                </w:p>
              </w:tc>
            </w:tr>
            <w:tr w:rsidR="00C2770F" w:rsidRPr="00C2770F" w14:paraId="08029BED" w14:textId="77777777" w:rsidTr="00C30229">
              <w:tc>
                <w:tcPr>
                  <w:tcW w:w="714" w:type="dxa"/>
                  <w:vAlign w:val="center"/>
                </w:tcPr>
                <w:p w14:paraId="22DF68B2" w14:textId="77777777" w:rsidR="001B3059" w:rsidRPr="00C2770F" w:rsidRDefault="001B3059" w:rsidP="00CF4513">
                  <w:pPr>
                    <w:ind w:firstLine="0"/>
                    <w:jc w:val="center"/>
                    <w:rPr>
                      <w:color w:val="000000" w:themeColor="text1"/>
                      <w:sz w:val="20"/>
                      <w:szCs w:val="20"/>
                    </w:rPr>
                  </w:pPr>
                </w:p>
              </w:tc>
              <w:tc>
                <w:tcPr>
                  <w:tcW w:w="2192" w:type="dxa"/>
                  <w:vAlign w:val="center"/>
                </w:tcPr>
                <w:p w14:paraId="6FC03985" w14:textId="77777777" w:rsidR="001B3059" w:rsidRPr="00C2770F" w:rsidRDefault="001B3059" w:rsidP="00CF4513">
                  <w:pPr>
                    <w:ind w:firstLine="0"/>
                    <w:jc w:val="center"/>
                    <w:rPr>
                      <w:color w:val="000000" w:themeColor="text1"/>
                      <w:sz w:val="20"/>
                      <w:szCs w:val="20"/>
                    </w:rPr>
                  </w:pPr>
                </w:p>
              </w:tc>
              <w:tc>
                <w:tcPr>
                  <w:tcW w:w="1900" w:type="dxa"/>
                  <w:vAlign w:val="center"/>
                </w:tcPr>
                <w:p w14:paraId="3C6BA0BF" w14:textId="77777777" w:rsidR="001B3059" w:rsidRPr="00C2770F" w:rsidRDefault="001B3059" w:rsidP="00CF4513">
                  <w:pPr>
                    <w:ind w:left="68" w:right="73" w:firstLine="0"/>
                    <w:jc w:val="center"/>
                    <w:rPr>
                      <w:color w:val="000000" w:themeColor="text1"/>
                      <w:sz w:val="20"/>
                      <w:szCs w:val="20"/>
                    </w:rPr>
                  </w:pPr>
                  <w:r w:rsidRPr="00C2770F">
                    <w:rPr>
                      <w:color w:val="000000" w:themeColor="text1"/>
                      <w:sz w:val="20"/>
                      <w:szCs w:val="20"/>
                    </w:rPr>
                    <w:t>Diện tích (ha)</w:t>
                  </w:r>
                </w:p>
              </w:tc>
            </w:tr>
            <w:tr w:rsidR="00C2770F" w:rsidRPr="00C2770F" w14:paraId="58F80655" w14:textId="77777777" w:rsidTr="00C30229">
              <w:tc>
                <w:tcPr>
                  <w:tcW w:w="714" w:type="dxa"/>
                  <w:vAlign w:val="center"/>
                </w:tcPr>
                <w:p w14:paraId="6724931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1</w:t>
                  </w:r>
                </w:p>
              </w:tc>
              <w:tc>
                <w:tcPr>
                  <w:tcW w:w="2192" w:type="dxa"/>
                  <w:vAlign w:val="center"/>
                </w:tcPr>
                <w:p w14:paraId="012B917B"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kho bãi</w:t>
                  </w:r>
                </w:p>
              </w:tc>
              <w:tc>
                <w:tcPr>
                  <w:tcW w:w="1900" w:type="dxa"/>
                  <w:vAlign w:val="center"/>
                </w:tcPr>
                <w:p w14:paraId="7F78D10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323,199</w:t>
                  </w:r>
                </w:p>
              </w:tc>
            </w:tr>
            <w:tr w:rsidR="00C2770F" w:rsidRPr="00C2770F" w14:paraId="6064F20D" w14:textId="77777777" w:rsidTr="00C30229">
              <w:tc>
                <w:tcPr>
                  <w:tcW w:w="714" w:type="dxa"/>
                  <w:vAlign w:val="center"/>
                </w:tcPr>
                <w:p w14:paraId="3E17DBF2" w14:textId="77777777" w:rsidR="001B3059" w:rsidRPr="00C2770F" w:rsidRDefault="001B3059" w:rsidP="00CF4513">
                  <w:pPr>
                    <w:ind w:left="65" w:right="75" w:firstLine="0"/>
                    <w:jc w:val="center"/>
                    <w:rPr>
                      <w:color w:val="000000" w:themeColor="text1"/>
                      <w:sz w:val="20"/>
                      <w:szCs w:val="20"/>
                    </w:rPr>
                  </w:pPr>
                </w:p>
              </w:tc>
              <w:tc>
                <w:tcPr>
                  <w:tcW w:w="2192" w:type="dxa"/>
                  <w:vAlign w:val="center"/>
                </w:tcPr>
                <w:p w14:paraId="345DB06D"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xí nghiệp</w:t>
                  </w:r>
                </w:p>
              </w:tc>
              <w:tc>
                <w:tcPr>
                  <w:tcW w:w="1900" w:type="dxa"/>
                  <w:vAlign w:val="center"/>
                </w:tcPr>
                <w:p w14:paraId="0946137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315,583</w:t>
                  </w:r>
                </w:p>
              </w:tc>
            </w:tr>
            <w:tr w:rsidR="00C2770F" w:rsidRPr="00C2770F" w14:paraId="00937EAA" w14:textId="77777777" w:rsidTr="00C30229">
              <w:tc>
                <w:tcPr>
                  <w:tcW w:w="714" w:type="dxa"/>
                  <w:vAlign w:val="center"/>
                </w:tcPr>
                <w:p w14:paraId="1BA6BD4F" w14:textId="77777777" w:rsidR="001B3059" w:rsidRPr="00C2770F" w:rsidRDefault="001B3059" w:rsidP="00CF4513">
                  <w:pPr>
                    <w:ind w:firstLine="0"/>
                    <w:rPr>
                      <w:color w:val="000000" w:themeColor="text1"/>
                      <w:sz w:val="20"/>
                      <w:szCs w:val="20"/>
                    </w:rPr>
                  </w:pPr>
                </w:p>
              </w:tc>
              <w:tc>
                <w:tcPr>
                  <w:tcW w:w="2192" w:type="dxa"/>
                  <w:vAlign w:val="center"/>
                </w:tcPr>
                <w:p w14:paraId="66B93858"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kho bãi</w:t>
                  </w:r>
                </w:p>
              </w:tc>
              <w:tc>
                <w:tcPr>
                  <w:tcW w:w="1900" w:type="dxa"/>
                  <w:vAlign w:val="center"/>
                </w:tcPr>
                <w:p w14:paraId="6AB36E1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7,616</w:t>
                  </w:r>
                </w:p>
              </w:tc>
            </w:tr>
            <w:tr w:rsidR="00C2770F" w:rsidRPr="00C2770F" w14:paraId="4E2E2E83" w14:textId="77777777" w:rsidTr="00C30229">
              <w:tc>
                <w:tcPr>
                  <w:tcW w:w="714" w:type="dxa"/>
                  <w:vAlign w:val="center"/>
                </w:tcPr>
                <w:p w14:paraId="356F0179"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2</w:t>
                  </w:r>
                </w:p>
              </w:tc>
              <w:tc>
                <w:tcPr>
                  <w:tcW w:w="2192" w:type="dxa"/>
                  <w:vAlign w:val="center"/>
                </w:tcPr>
                <w:p w14:paraId="7E983DE5"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các khu kỹ thuật</w:t>
                  </w:r>
                </w:p>
              </w:tc>
              <w:tc>
                <w:tcPr>
                  <w:tcW w:w="1900" w:type="dxa"/>
                  <w:vAlign w:val="center"/>
                </w:tcPr>
                <w:p w14:paraId="318B75A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6,551</w:t>
                  </w:r>
                </w:p>
              </w:tc>
            </w:tr>
            <w:tr w:rsidR="00C2770F" w:rsidRPr="00C2770F" w14:paraId="1E41C261" w14:textId="77777777" w:rsidTr="00C30229">
              <w:trPr>
                <w:trHeight w:val="77"/>
              </w:trPr>
              <w:tc>
                <w:tcPr>
                  <w:tcW w:w="714" w:type="dxa"/>
                  <w:vAlign w:val="center"/>
                </w:tcPr>
                <w:p w14:paraId="5CBB2810" w14:textId="77777777" w:rsidR="001B3059" w:rsidRPr="00C2770F" w:rsidRDefault="001B3059" w:rsidP="00CF4513">
                  <w:pPr>
                    <w:ind w:left="65" w:right="75" w:firstLine="0"/>
                    <w:jc w:val="center"/>
                    <w:rPr>
                      <w:color w:val="000000" w:themeColor="text1"/>
                      <w:sz w:val="20"/>
                      <w:szCs w:val="20"/>
                    </w:rPr>
                  </w:pPr>
                </w:p>
              </w:tc>
              <w:tc>
                <w:tcPr>
                  <w:tcW w:w="2192" w:type="dxa"/>
                  <w:vAlign w:val="center"/>
                </w:tcPr>
                <w:p w14:paraId="12FCCAC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Kênh Tân Vĩnh Hiệp</w:t>
                  </w:r>
                </w:p>
              </w:tc>
              <w:tc>
                <w:tcPr>
                  <w:tcW w:w="1900" w:type="dxa"/>
                </w:tcPr>
                <w:p w14:paraId="06FCDDE9" w14:textId="77777777" w:rsidR="001B3059" w:rsidRPr="00C2770F" w:rsidRDefault="001B3059" w:rsidP="00CF4513">
                  <w:pPr>
                    <w:ind w:firstLine="0"/>
                    <w:jc w:val="left"/>
                    <w:rPr>
                      <w:rFonts w:eastAsia="Times New Roman"/>
                      <w:color w:val="000000" w:themeColor="text1"/>
                      <w:sz w:val="20"/>
                      <w:szCs w:val="20"/>
                      <w:lang w:eastAsia="en-US"/>
                    </w:rPr>
                  </w:pPr>
                </w:p>
                <w:p w14:paraId="2DD9F967" w14:textId="77777777" w:rsidR="001B3059" w:rsidRPr="00C2770F" w:rsidRDefault="001B3059" w:rsidP="00CF4513">
                  <w:pPr>
                    <w:ind w:left="65" w:right="75" w:firstLine="0"/>
                    <w:jc w:val="center"/>
                    <w:rPr>
                      <w:color w:val="000000" w:themeColor="text1"/>
                      <w:sz w:val="20"/>
                      <w:szCs w:val="20"/>
                    </w:rPr>
                  </w:pPr>
                  <w:r w:rsidRPr="00C2770F">
                    <w:rPr>
                      <w:rFonts w:eastAsia="Times New Roman"/>
                      <w:color w:val="000000" w:themeColor="text1"/>
                      <w:spacing w:val="1"/>
                      <w:sz w:val="20"/>
                      <w:szCs w:val="20"/>
                      <w:lang w:eastAsia="en-US"/>
                    </w:rPr>
                    <w:t>5</w:t>
                  </w:r>
                  <w:r w:rsidRPr="00C2770F">
                    <w:rPr>
                      <w:rFonts w:eastAsia="Times New Roman"/>
                      <w:color w:val="000000" w:themeColor="text1"/>
                      <w:sz w:val="20"/>
                      <w:szCs w:val="20"/>
                      <w:lang w:eastAsia="en-US"/>
                    </w:rPr>
                    <w:t>,</w:t>
                  </w:r>
                  <w:r w:rsidRPr="00C2770F">
                    <w:rPr>
                      <w:rFonts w:eastAsia="Times New Roman"/>
                      <w:color w:val="000000" w:themeColor="text1"/>
                      <w:spacing w:val="-2"/>
                      <w:sz w:val="20"/>
                      <w:szCs w:val="20"/>
                      <w:lang w:eastAsia="en-US"/>
                    </w:rPr>
                    <w:t>2</w:t>
                  </w:r>
                  <w:r w:rsidRPr="00C2770F">
                    <w:rPr>
                      <w:rFonts w:eastAsia="Times New Roman"/>
                      <w:color w:val="000000" w:themeColor="text1"/>
                      <w:spacing w:val="1"/>
                      <w:sz w:val="20"/>
                      <w:szCs w:val="20"/>
                      <w:lang w:eastAsia="en-US"/>
                    </w:rPr>
                    <w:t>3</w:t>
                  </w:r>
                  <w:r w:rsidRPr="00C2770F">
                    <w:rPr>
                      <w:rFonts w:eastAsia="Times New Roman"/>
                      <w:color w:val="000000" w:themeColor="text1"/>
                      <w:sz w:val="20"/>
                      <w:szCs w:val="20"/>
                      <w:lang w:eastAsia="en-US"/>
                    </w:rPr>
                    <w:t>9</w:t>
                  </w:r>
                </w:p>
              </w:tc>
            </w:tr>
            <w:tr w:rsidR="00C2770F" w:rsidRPr="00C2770F" w14:paraId="4D5B75E0" w14:textId="77777777" w:rsidTr="00C30229">
              <w:trPr>
                <w:trHeight w:val="77"/>
              </w:trPr>
              <w:tc>
                <w:tcPr>
                  <w:tcW w:w="714" w:type="dxa"/>
                  <w:vAlign w:val="center"/>
                </w:tcPr>
                <w:p w14:paraId="5BCAD489" w14:textId="77777777" w:rsidR="001B3059" w:rsidRPr="00C2770F" w:rsidRDefault="001B3059" w:rsidP="00CF4513">
                  <w:pPr>
                    <w:ind w:left="65" w:right="75" w:firstLine="0"/>
                    <w:jc w:val="center"/>
                    <w:rPr>
                      <w:color w:val="000000" w:themeColor="text1"/>
                      <w:sz w:val="20"/>
                      <w:szCs w:val="20"/>
                    </w:rPr>
                  </w:pPr>
                </w:p>
              </w:tc>
              <w:tc>
                <w:tcPr>
                  <w:tcW w:w="2192" w:type="dxa"/>
                </w:tcPr>
                <w:p w14:paraId="0F4868AF"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Trạm điện</w:t>
                  </w:r>
                </w:p>
              </w:tc>
              <w:tc>
                <w:tcPr>
                  <w:tcW w:w="1900" w:type="dxa"/>
                </w:tcPr>
                <w:p w14:paraId="67E4BE0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0,414</w:t>
                  </w:r>
                </w:p>
              </w:tc>
            </w:tr>
            <w:tr w:rsidR="00C2770F" w:rsidRPr="00C2770F" w14:paraId="4CD27AE3" w14:textId="77777777" w:rsidTr="00C30229">
              <w:trPr>
                <w:trHeight w:val="77"/>
              </w:trPr>
              <w:tc>
                <w:tcPr>
                  <w:tcW w:w="714" w:type="dxa"/>
                  <w:vAlign w:val="center"/>
                </w:tcPr>
                <w:p w14:paraId="48C5EFF6" w14:textId="77777777" w:rsidR="001B3059" w:rsidRPr="00C2770F" w:rsidRDefault="001B3059" w:rsidP="00CF4513">
                  <w:pPr>
                    <w:ind w:left="65" w:right="75" w:firstLine="0"/>
                    <w:jc w:val="center"/>
                    <w:rPr>
                      <w:color w:val="000000" w:themeColor="text1"/>
                      <w:sz w:val="20"/>
                      <w:szCs w:val="20"/>
                    </w:rPr>
                  </w:pPr>
                </w:p>
              </w:tc>
              <w:tc>
                <w:tcPr>
                  <w:tcW w:w="2192" w:type="dxa"/>
                </w:tcPr>
                <w:p w14:paraId="6C93852F"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Nhà  máy  xử  lý  nước thải</w:t>
                  </w:r>
                </w:p>
              </w:tc>
              <w:tc>
                <w:tcPr>
                  <w:tcW w:w="1900" w:type="dxa"/>
                </w:tcPr>
                <w:p w14:paraId="72694D9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0,898</w:t>
                  </w:r>
                </w:p>
              </w:tc>
            </w:tr>
            <w:tr w:rsidR="00C2770F" w:rsidRPr="00C2770F" w14:paraId="038E74A6" w14:textId="77777777" w:rsidTr="00C30229">
              <w:trPr>
                <w:trHeight w:val="77"/>
              </w:trPr>
              <w:tc>
                <w:tcPr>
                  <w:tcW w:w="714" w:type="dxa"/>
                </w:tcPr>
                <w:p w14:paraId="41C138FF"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w:t>
                  </w:r>
                </w:p>
              </w:tc>
              <w:tc>
                <w:tcPr>
                  <w:tcW w:w="2192" w:type="dxa"/>
                </w:tcPr>
                <w:p w14:paraId="2CB4630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hành  chính,  dịch vụ</w:t>
                  </w:r>
                </w:p>
              </w:tc>
              <w:tc>
                <w:tcPr>
                  <w:tcW w:w="1900" w:type="dxa"/>
                </w:tcPr>
                <w:p w14:paraId="1F470B6F"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7,024</w:t>
                  </w:r>
                </w:p>
              </w:tc>
            </w:tr>
            <w:tr w:rsidR="00C2770F" w:rsidRPr="00C2770F" w14:paraId="04CB90E3" w14:textId="77777777" w:rsidTr="00C30229">
              <w:trPr>
                <w:trHeight w:val="77"/>
              </w:trPr>
              <w:tc>
                <w:tcPr>
                  <w:tcW w:w="714" w:type="dxa"/>
                  <w:vAlign w:val="center"/>
                </w:tcPr>
                <w:p w14:paraId="0B1DB72F" w14:textId="77777777" w:rsidR="001B3059" w:rsidRPr="00C2770F" w:rsidRDefault="001B3059" w:rsidP="00CF4513">
                  <w:pPr>
                    <w:ind w:left="65" w:right="75" w:firstLine="0"/>
                    <w:jc w:val="center"/>
                    <w:rPr>
                      <w:color w:val="000000" w:themeColor="text1"/>
                      <w:sz w:val="20"/>
                      <w:szCs w:val="20"/>
                    </w:rPr>
                  </w:pPr>
                </w:p>
              </w:tc>
              <w:tc>
                <w:tcPr>
                  <w:tcW w:w="2192" w:type="dxa"/>
                </w:tcPr>
                <w:p w14:paraId="0E09465E"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Hành chính, dịch vụ</w:t>
                  </w:r>
                </w:p>
              </w:tc>
              <w:tc>
                <w:tcPr>
                  <w:tcW w:w="1900" w:type="dxa"/>
                </w:tcPr>
                <w:p w14:paraId="14DD31C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7,024</w:t>
                  </w:r>
                </w:p>
              </w:tc>
            </w:tr>
            <w:tr w:rsidR="00C2770F" w:rsidRPr="00C2770F" w14:paraId="0299916E" w14:textId="77777777" w:rsidTr="00C30229">
              <w:trPr>
                <w:trHeight w:val="77"/>
              </w:trPr>
              <w:tc>
                <w:tcPr>
                  <w:tcW w:w="714" w:type="dxa"/>
                  <w:vAlign w:val="center"/>
                </w:tcPr>
                <w:p w14:paraId="10821608" w14:textId="77777777" w:rsidR="001B3059" w:rsidRPr="00C2770F" w:rsidRDefault="001B3059" w:rsidP="00CF4513">
                  <w:pPr>
                    <w:ind w:left="65" w:right="75" w:firstLine="0"/>
                    <w:jc w:val="center"/>
                    <w:rPr>
                      <w:color w:val="000000" w:themeColor="text1"/>
                      <w:sz w:val="20"/>
                      <w:szCs w:val="20"/>
                    </w:rPr>
                  </w:pPr>
                </w:p>
              </w:tc>
              <w:tc>
                <w:tcPr>
                  <w:tcW w:w="2192" w:type="dxa"/>
                </w:tcPr>
                <w:p w14:paraId="6993E1E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Khu ở</w:t>
                  </w:r>
                </w:p>
              </w:tc>
              <w:tc>
                <w:tcPr>
                  <w:tcW w:w="1900" w:type="dxa"/>
                </w:tcPr>
                <w:p w14:paraId="694E798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0,000</w:t>
                  </w:r>
                </w:p>
              </w:tc>
            </w:tr>
            <w:tr w:rsidR="00C2770F" w:rsidRPr="00C2770F" w14:paraId="0983A905" w14:textId="77777777" w:rsidTr="00C30229">
              <w:trPr>
                <w:trHeight w:val="77"/>
              </w:trPr>
              <w:tc>
                <w:tcPr>
                  <w:tcW w:w="714" w:type="dxa"/>
                </w:tcPr>
                <w:p w14:paraId="586CEAD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lastRenderedPageBreak/>
                    <w:t>4</w:t>
                  </w:r>
                </w:p>
              </w:tc>
              <w:tc>
                <w:tcPr>
                  <w:tcW w:w="2192" w:type="dxa"/>
                </w:tcPr>
                <w:p w14:paraId="65796D8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cây xanh</w:t>
                  </w:r>
                </w:p>
              </w:tc>
              <w:tc>
                <w:tcPr>
                  <w:tcW w:w="1900" w:type="dxa"/>
                </w:tcPr>
                <w:p w14:paraId="7E6BD2D1"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43,646</w:t>
                  </w:r>
                </w:p>
              </w:tc>
            </w:tr>
            <w:tr w:rsidR="00C2770F" w:rsidRPr="00C2770F" w14:paraId="7C95104E" w14:textId="77777777" w:rsidTr="00C30229">
              <w:trPr>
                <w:trHeight w:val="77"/>
              </w:trPr>
              <w:tc>
                <w:tcPr>
                  <w:tcW w:w="714" w:type="dxa"/>
                </w:tcPr>
                <w:p w14:paraId="1AF7D97E"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5</w:t>
                  </w:r>
                </w:p>
              </w:tc>
              <w:tc>
                <w:tcPr>
                  <w:tcW w:w="2192" w:type="dxa"/>
                </w:tcPr>
                <w:p w14:paraId="315F84D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giao thông</w:t>
                  </w:r>
                </w:p>
              </w:tc>
              <w:tc>
                <w:tcPr>
                  <w:tcW w:w="1900" w:type="dxa"/>
                </w:tcPr>
                <w:p w14:paraId="38785D03"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47,607</w:t>
                  </w:r>
                </w:p>
              </w:tc>
            </w:tr>
            <w:tr w:rsidR="00C2770F" w:rsidRPr="00C2770F" w14:paraId="53C8292A" w14:textId="77777777" w:rsidTr="00C30229">
              <w:trPr>
                <w:trHeight w:val="77"/>
              </w:trPr>
              <w:tc>
                <w:tcPr>
                  <w:tcW w:w="714" w:type="dxa"/>
                </w:tcPr>
                <w:p w14:paraId="7D9F86D4" w14:textId="77777777" w:rsidR="001B3059" w:rsidRPr="00C2770F" w:rsidRDefault="001B3059" w:rsidP="00CF4513">
                  <w:pPr>
                    <w:ind w:left="65" w:right="75" w:firstLine="0"/>
                    <w:jc w:val="center"/>
                    <w:rPr>
                      <w:color w:val="000000" w:themeColor="text1"/>
                      <w:sz w:val="20"/>
                      <w:szCs w:val="20"/>
                    </w:rPr>
                  </w:pPr>
                </w:p>
              </w:tc>
              <w:tc>
                <w:tcPr>
                  <w:tcW w:w="2192" w:type="dxa"/>
                </w:tcPr>
                <w:p w14:paraId="6C04750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Tổng</w:t>
                  </w:r>
                </w:p>
              </w:tc>
              <w:tc>
                <w:tcPr>
                  <w:tcW w:w="1900" w:type="dxa"/>
                </w:tcPr>
                <w:p w14:paraId="0209F9FE"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428,027</w:t>
                  </w:r>
                </w:p>
              </w:tc>
            </w:tr>
          </w:tbl>
          <w:p w14:paraId="40E00A53" w14:textId="77777777" w:rsidR="001B3059" w:rsidRPr="00C2770F" w:rsidRDefault="001B3059" w:rsidP="00CF4513">
            <w:pPr>
              <w:pStyle w:val="t6"/>
              <w:spacing w:after="120"/>
              <w:ind w:firstLine="0"/>
              <w:jc w:val="center"/>
              <w:rPr>
                <w:b/>
                <w:color w:val="000000" w:themeColor="text1"/>
                <w:lang w:eastAsia="vi-VN"/>
              </w:rPr>
            </w:pPr>
          </w:p>
          <w:p w14:paraId="6DF8E95E" w14:textId="77777777" w:rsidR="001B3059" w:rsidRPr="00C2770F" w:rsidRDefault="001B3059" w:rsidP="00CF4513">
            <w:pPr>
              <w:pStyle w:val="t6"/>
              <w:spacing w:after="120"/>
              <w:ind w:firstLine="0"/>
              <w:jc w:val="center"/>
              <w:rPr>
                <w:rFonts w:eastAsia="SimSun"/>
                <w:b/>
                <w:color w:val="000000" w:themeColor="text1"/>
                <w:szCs w:val="26"/>
                <w:lang w:val="pt-BR" w:eastAsia="vi-VN"/>
              </w:rPr>
            </w:pPr>
          </w:p>
        </w:tc>
        <w:tc>
          <w:tcPr>
            <w:tcW w:w="2927" w:type="dxa"/>
          </w:tcPr>
          <w:p w14:paraId="3B67847B" w14:textId="77777777" w:rsidR="001B3059" w:rsidRPr="00C2770F" w:rsidRDefault="001B3059" w:rsidP="00CF4513">
            <w:pPr>
              <w:pStyle w:val="t6"/>
              <w:spacing w:after="120"/>
              <w:ind w:firstLine="0"/>
              <w:jc w:val="center"/>
              <w:rPr>
                <w:color w:val="000000" w:themeColor="text1"/>
              </w:rPr>
            </w:pPr>
            <w:r w:rsidRPr="00C2770F">
              <w:rPr>
                <w:color w:val="000000" w:themeColor="text1"/>
              </w:rPr>
              <w:lastRenderedPageBreak/>
              <w:t>Tổng diện tích đất 42</w:t>
            </w:r>
            <w:r w:rsidRPr="00C2770F">
              <w:rPr>
                <w:color w:val="000000" w:themeColor="text1"/>
                <w:lang w:val="en-US"/>
              </w:rPr>
              <w:t>8</w:t>
            </w:r>
            <w:r w:rsidRPr="00C2770F">
              <w:rPr>
                <w:color w:val="000000" w:themeColor="text1"/>
              </w:rPr>
              <w:t xml:space="preserve"> ha</w:t>
            </w:r>
          </w:p>
          <w:tbl>
            <w:tblPr>
              <w:tblStyle w:val="TableGrid"/>
              <w:tblW w:w="0" w:type="auto"/>
              <w:tblLook w:val="04A0" w:firstRow="1" w:lastRow="0" w:firstColumn="1" w:lastColumn="0" w:noHBand="0" w:noVBand="1"/>
            </w:tblPr>
            <w:tblGrid>
              <w:gridCol w:w="572"/>
              <w:gridCol w:w="901"/>
              <w:gridCol w:w="1228"/>
            </w:tblGrid>
            <w:tr w:rsidR="00C2770F" w:rsidRPr="00C2770F" w14:paraId="6DEDC86D" w14:textId="77777777" w:rsidTr="00C30229">
              <w:tc>
                <w:tcPr>
                  <w:tcW w:w="714" w:type="dxa"/>
                  <w:vAlign w:val="center"/>
                </w:tcPr>
                <w:p w14:paraId="0D5247B1"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STT</w:t>
                  </w:r>
                </w:p>
              </w:tc>
              <w:tc>
                <w:tcPr>
                  <w:tcW w:w="2192" w:type="dxa"/>
                  <w:vAlign w:val="center"/>
                </w:tcPr>
                <w:p w14:paraId="2894FF15"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Loại đất</w:t>
                  </w:r>
                </w:p>
              </w:tc>
              <w:tc>
                <w:tcPr>
                  <w:tcW w:w="1900" w:type="dxa"/>
                  <w:vAlign w:val="center"/>
                </w:tcPr>
                <w:p w14:paraId="770AA1CA" w14:textId="77777777" w:rsidR="001B3059" w:rsidRPr="00C2770F" w:rsidRDefault="001B3059" w:rsidP="00CF4513">
                  <w:pPr>
                    <w:ind w:firstLine="0"/>
                    <w:jc w:val="center"/>
                    <w:rPr>
                      <w:color w:val="000000" w:themeColor="text1"/>
                      <w:sz w:val="20"/>
                      <w:szCs w:val="20"/>
                    </w:rPr>
                  </w:pPr>
                  <w:r w:rsidRPr="00C2770F">
                    <w:rPr>
                      <w:color w:val="000000" w:themeColor="text1"/>
                      <w:sz w:val="20"/>
                      <w:szCs w:val="20"/>
                    </w:rPr>
                    <w:t>Theo Quyết định số 2439/QĐ-UBND (cơ cấu sử dụng đất KCN Sóng Thần 3 trong văn bản số 5222/STNM - CCBVMT đã được chấp thuận)</w:t>
                  </w:r>
                </w:p>
              </w:tc>
            </w:tr>
            <w:tr w:rsidR="00C2770F" w:rsidRPr="00C2770F" w14:paraId="2D0EDE09" w14:textId="77777777" w:rsidTr="00C30229">
              <w:tc>
                <w:tcPr>
                  <w:tcW w:w="714" w:type="dxa"/>
                  <w:vAlign w:val="center"/>
                </w:tcPr>
                <w:p w14:paraId="562EFC27" w14:textId="77777777" w:rsidR="001B3059" w:rsidRPr="00C2770F" w:rsidRDefault="001B3059" w:rsidP="00CF4513">
                  <w:pPr>
                    <w:ind w:firstLine="0"/>
                    <w:jc w:val="center"/>
                    <w:rPr>
                      <w:color w:val="000000" w:themeColor="text1"/>
                      <w:sz w:val="20"/>
                      <w:szCs w:val="20"/>
                    </w:rPr>
                  </w:pPr>
                </w:p>
              </w:tc>
              <w:tc>
                <w:tcPr>
                  <w:tcW w:w="2192" w:type="dxa"/>
                  <w:vAlign w:val="center"/>
                </w:tcPr>
                <w:p w14:paraId="638C3610" w14:textId="77777777" w:rsidR="001B3059" w:rsidRPr="00C2770F" w:rsidRDefault="001B3059" w:rsidP="00CF4513">
                  <w:pPr>
                    <w:ind w:firstLine="0"/>
                    <w:jc w:val="center"/>
                    <w:rPr>
                      <w:color w:val="000000" w:themeColor="text1"/>
                      <w:sz w:val="20"/>
                      <w:szCs w:val="20"/>
                    </w:rPr>
                  </w:pPr>
                </w:p>
              </w:tc>
              <w:tc>
                <w:tcPr>
                  <w:tcW w:w="1900" w:type="dxa"/>
                  <w:vAlign w:val="center"/>
                </w:tcPr>
                <w:p w14:paraId="1502F21C" w14:textId="77777777" w:rsidR="001B3059" w:rsidRPr="00C2770F" w:rsidRDefault="001B3059" w:rsidP="00CF4513">
                  <w:pPr>
                    <w:ind w:left="68" w:right="73" w:firstLine="0"/>
                    <w:jc w:val="center"/>
                    <w:rPr>
                      <w:color w:val="000000" w:themeColor="text1"/>
                      <w:sz w:val="20"/>
                      <w:szCs w:val="20"/>
                    </w:rPr>
                  </w:pPr>
                  <w:r w:rsidRPr="00C2770F">
                    <w:rPr>
                      <w:color w:val="000000" w:themeColor="text1"/>
                      <w:sz w:val="20"/>
                      <w:szCs w:val="20"/>
                    </w:rPr>
                    <w:t>Diện tích (ha)</w:t>
                  </w:r>
                </w:p>
              </w:tc>
            </w:tr>
            <w:tr w:rsidR="00C2770F" w:rsidRPr="00C2770F" w14:paraId="2F592612" w14:textId="77777777" w:rsidTr="00C30229">
              <w:tc>
                <w:tcPr>
                  <w:tcW w:w="714" w:type="dxa"/>
                  <w:vAlign w:val="center"/>
                </w:tcPr>
                <w:p w14:paraId="2E68CC2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1</w:t>
                  </w:r>
                </w:p>
              </w:tc>
              <w:tc>
                <w:tcPr>
                  <w:tcW w:w="2192" w:type="dxa"/>
                  <w:vAlign w:val="center"/>
                </w:tcPr>
                <w:p w14:paraId="056C8F39"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kho bãi</w:t>
                  </w:r>
                </w:p>
              </w:tc>
              <w:tc>
                <w:tcPr>
                  <w:tcW w:w="1900" w:type="dxa"/>
                  <w:vAlign w:val="center"/>
                </w:tcPr>
                <w:p w14:paraId="30BF20C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323,199</w:t>
                  </w:r>
                </w:p>
              </w:tc>
            </w:tr>
            <w:tr w:rsidR="00C2770F" w:rsidRPr="00C2770F" w14:paraId="53F1C501" w14:textId="77777777" w:rsidTr="00C30229">
              <w:tc>
                <w:tcPr>
                  <w:tcW w:w="714" w:type="dxa"/>
                  <w:vAlign w:val="center"/>
                </w:tcPr>
                <w:p w14:paraId="0A1647B9" w14:textId="77777777" w:rsidR="001B3059" w:rsidRPr="00C2770F" w:rsidRDefault="001B3059" w:rsidP="00CF4513">
                  <w:pPr>
                    <w:ind w:left="65" w:right="75" w:firstLine="0"/>
                    <w:jc w:val="center"/>
                    <w:rPr>
                      <w:color w:val="000000" w:themeColor="text1"/>
                      <w:sz w:val="20"/>
                      <w:szCs w:val="20"/>
                    </w:rPr>
                  </w:pPr>
                </w:p>
              </w:tc>
              <w:tc>
                <w:tcPr>
                  <w:tcW w:w="2192" w:type="dxa"/>
                  <w:vAlign w:val="center"/>
                </w:tcPr>
                <w:p w14:paraId="13CA4D1E"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nhà máy, xí nghiệp</w:t>
                  </w:r>
                </w:p>
              </w:tc>
              <w:tc>
                <w:tcPr>
                  <w:tcW w:w="1900" w:type="dxa"/>
                  <w:vAlign w:val="center"/>
                </w:tcPr>
                <w:p w14:paraId="52FD214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315,583</w:t>
                  </w:r>
                </w:p>
              </w:tc>
            </w:tr>
            <w:tr w:rsidR="00C2770F" w:rsidRPr="00C2770F" w14:paraId="4AED3461" w14:textId="77777777" w:rsidTr="00C30229">
              <w:tc>
                <w:tcPr>
                  <w:tcW w:w="714" w:type="dxa"/>
                  <w:vAlign w:val="center"/>
                </w:tcPr>
                <w:p w14:paraId="7D1FA402" w14:textId="77777777" w:rsidR="001B3059" w:rsidRPr="00C2770F" w:rsidRDefault="001B3059" w:rsidP="00CF4513">
                  <w:pPr>
                    <w:ind w:firstLine="0"/>
                    <w:rPr>
                      <w:color w:val="000000" w:themeColor="text1"/>
                      <w:sz w:val="20"/>
                      <w:szCs w:val="20"/>
                    </w:rPr>
                  </w:pPr>
                </w:p>
              </w:tc>
              <w:tc>
                <w:tcPr>
                  <w:tcW w:w="2192" w:type="dxa"/>
                  <w:vAlign w:val="center"/>
                </w:tcPr>
                <w:p w14:paraId="41E3C91A"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kho bãi</w:t>
                  </w:r>
                </w:p>
              </w:tc>
              <w:tc>
                <w:tcPr>
                  <w:tcW w:w="1900" w:type="dxa"/>
                  <w:vAlign w:val="center"/>
                </w:tcPr>
                <w:p w14:paraId="5AA6C555"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7,616</w:t>
                  </w:r>
                </w:p>
              </w:tc>
            </w:tr>
            <w:tr w:rsidR="00C2770F" w:rsidRPr="00C2770F" w14:paraId="2A1AF147" w14:textId="77777777" w:rsidTr="00C30229">
              <w:tc>
                <w:tcPr>
                  <w:tcW w:w="714" w:type="dxa"/>
                  <w:vAlign w:val="center"/>
                </w:tcPr>
                <w:p w14:paraId="08FF59A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2</w:t>
                  </w:r>
                </w:p>
              </w:tc>
              <w:tc>
                <w:tcPr>
                  <w:tcW w:w="2192" w:type="dxa"/>
                  <w:vAlign w:val="center"/>
                </w:tcPr>
                <w:p w14:paraId="471F7BDD" w14:textId="77777777" w:rsidR="001B3059" w:rsidRPr="00C2770F" w:rsidRDefault="001B3059" w:rsidP="00CF4513">
                  <w:pPr>
                    <w:ind w:left="65" w:right="75" w:firstLine="0"/>
                    <w:rPr>
                      <w:color w:val="000000" w:themeColor="text1"/>
                      <w:sz w:val="20"/>
                      <w:szCs w:val="20"/>
                    </w:rPr>
                  </w:pPr>
                  <w:r w:rsidRPr="00C2770F">
                    <w:rPr>
                      <w:color w:val="000000" w:themeColor="text1"/>
                      <w:sz w:val="20"/>
                      <w:szCs w:val="20"/>
                    </w:rPr>
                    <w:t>Đất các khu kỹ thuật</w:t>
                  </w:r>
                </w:p>
              </w:tc>
              <w:tc>
                <w:tcPr>
                  <w:tcW w:w="1900" w:type="dxa"/>
                  <w:vAlign w:val="center"/>
                </w:tcPr>
                <w:p w14:paraId="1DDFB47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6,551</w:t>
                  </w:r>
                </w:p>
              </w:tc>
            </w:tr>
            <w:tr w:rsidR="00C2770F" w:rsidRPr="00C2770F" w14:paraId="3681F5DD" w14:textId="77777777" w:rsidTr="00C30229">
              <w:trPr>
                <w:trHeight w:val="77"/>
              </w:trPr>
              <w:tc>
                <w:tcPr>
                  <w:tcW w:w="714" w:type="dxa"/>
                  <w:vAlign w:val="center"/>
                </w:tcPr>
                <w:p w14:paraId="66A70589" w14:textId="77777777" w:rsidR="001B3059" w:rsidRPr="00C2770F" w:rsidRDefault="001B3059" w:rsidP="00CF4513">
                  <w:pPr>
                    <w:ind w:left="65" w:right="75" w:firstLine="0"/>
                    <w:jc w:val="center"/>
                    <w:rPr>
                      <w:color w:val="000000" w:themeColor="text1"/>
                      <w:sz w:val="20"/>
                      <w:szCs w:val="20"/>
                    </w:rPr>
                  </w:pPr>
                </w:p>
              </w:tc>
              <w:tc>
                <w:tcPr>
                  <w:tcW w:w="2192" w:type="dxa"/>
                  <w:vAlign w:val="center"/>
                </w:tcPr>
                <w:p w14:paraId="308C4352"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Kênh Tân Vĩnh Hiệp</w:t>
                  </w:r>
                </w:p>
              </w:tc>
              <w:tc>
                <w:tcPr>
                  <w:tcW w:w="1900" w:type="dxa"/>
                </w:tcPr>
                <w:p w14:paraId="0FFF5F82" w14:textId="77777777" w:rsidR="001B3059" w:rsidRPr="00C2770F" w:rsidRDefault="001B3059" w:rsidP="00CF4513">
                  <w:pPr>
                    <w:ind w:firstLine="0"/>
                    <w:jc w:val="left"/>
                    <w:rPr>
                      <w:rFonts w:eastAsia="Times New Roman"/>
                      <w:color w:val="000000" w:themeColor="text1"/>
                      <w:sz w:val="20"/>
                      <w:szCs w:val="20"/>
                      <w:lang w:eastAsia="en-US"/>
                    </w:rPr>
                  </w:pPr>
                </w:p>
                <w:p w14:paraId="52FFB2FA" w14:textId="77777777" w:rsidR="001B3059" w:rsidRPr="00C2770F" w:rsidRDefault="001B3059" w:rsidP="00CF4513">
                  <w:pPr>
                    <w:ind w:left="65" w:right="75" w:firstLine="0"/>
                    <w:jc w:val="center"/>
                    <w:rPr>
                      <w:color w:val="000000" w:themeColor="text1"/>
                      <w:sz w:val="20"/>
                      <w:szCs w:val="20"/>
                    </w:rPr>
                  </w:pPr>
                  <w:r w:rsidRPr="00C2770F">
                    <w:rPr>
                      <w:rFonts w:eastAsia="Times New Roman"/>
                      <w:color w:val="000000" w:themeColor="text1"/>
                      <w:spacing w:val="1"/>
                      <w:sz w:val="20"/>
                      <w:szCs w:val="20"/>
                      <w:lang w:eastAsia="en-US"/>
                    </w:rPr>
                    <w:t>5</w:t>
                  </w:r>
                  <w:r w:rsidRPr="00C2770F">
                    <w:rPr>
                      <w:rFonts w:eastAsia="Times New Roman"/>
                      <w:color w:val="000000" w:themeColor="text1"/>
                      <w:sz w:val="20"/>
                      <w:szCs w:val="20"/>
                      <w:lang w:eastAsia="en-US"/>
                    </w:rPr>
                    <w:t>,</w:t>
                  </w:r>
                  <w:r w:rsidRPr="00C2770F">
                    <w:rPr>
                      <w:rFonts w:eastAsia="Times New Roman"/>
                      <w:color w:val="000000" w:themeColor="text1"/>
                      <w:spacing w:val="-2"/>
                      <w:sz w:val="20"/>
                      <w:szCs w:val="20"/>
                      <w:lang w:eastAsia="en-US"/>
                    </w:rPr>
                    <w:t>2</w:t>
                  </w:r>
                  <w:r w:rsidRPr="00C2770F">
                    <w:rPr>
                      <w:rFonts w:eastAsia="Times New Roman"/>
                      <w:color w:val="000000" w:themeColor="text1"/>
                      <w:spacing w:val="1"/>
                      <w:sz w:val="20"/>
                      <w:szCs w:val="20"/>
                      <w:lang w:eastAsia="en-US"/>
                    </w:rPr>
                    <w:t>3</w:t>
                  </w:r>
                  <w:r w:rsidRPr="00C2770F">
                    <w:rPr>
                      <w:rFonts w:eastAsia="Times New Roman"/>
                      <w:color w:val="000000" w:themeColor="text1"/>
                      <w:sz w:val="20"/>
                      <w:szCs w:val="20"/>
                      <w:lang w:eastAsia="en-US"/>
                    </w:rPr>
                    <w:t>9</w:t>
                  </w:r>
                </w:p>
              </w:tc>
            </w:tr>
            <w:tr w:rsidR="00C2770F" w:rsidRPr="00C2770F" w14:paraId="45B61A0E" w14:textId="77777777" w:rsidTr="00C30229">
              <w:trPr>
                <w:trHeight w:val="77"/>
              </w:trPr>
              <w:tc>
                <w:tcPr>
                  <w:tcW w:w="714" w:type="dxa"/>
                  <w:vAlign w:val="center"/>
                </w:tcPr>
                <w:p w14:paraId="32C1FF58" w14:textId="77777777" w:rsidR="001B3059" w:rsidRPr="00C2770F" w:rsidRDefault="001B3059" w:rsidP="00CF4513">
                  <w:pPr>
                    <w:ind w:left="65" w:right="75" w:firstLine="0"/>
                    <w:jc w:val="center"/>
                    <w:rPr>
                      <w:color w:val="000000" w:themeColor="text1"/>
                      <w:sz w:val="20"/>
                      <w:szCs w:val="20"/>
                    </w:rPr>
                  </w:pPr>
                </w:p>
              </w:tc>
              <w:tc>
                <w:tcPr>
                  <w:tcW w:w="2192" w:type="dxa"/>
                </w:tcPr>
                <w:p w14:paraId="576DA790"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Trạm điện</w:t>
                  </w:r>
                </w:p>
              </w:tc>
              <w:tc>
                <w:tcPr>
                  <w:tcW w:w="1900" w:type="dxa"/>
                </w:tcPr>
                <w:p w14:paraId="24C21BE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0,414</w:t>
                  </w:r>
                </w:p>
              </w:tc>
            </w:tr>
            <w:tr w:rsidR="00C2770F" w:rsidRPr="00C2770F" w14:paraId="65D26D84" w14:textId="77777777" w:rsidTr="00C30229">
              <w:trPr>
                <w:trHeight w:val="77"/>
              </w:trPr>
              <w:tc>
                <w:tcPr>
                  <w:tcW w:w="714" w:type="dxa"/>
                  <w:vAlign w:val="center"/>
                </w:tcPr>
                <w:p w14:paraId="76126572" w14:textId="77777777" w:rsidR="001B3059" w:rsidRPr="00C2770F" w:rsidRDefault="001B3059" w:rsidP="00CF4513">
                  <w:pPr>
                    <w:ind w:left="65" w:right="75" w:firstLine="0"/>
                    <w:jc w:val="center"/>
                    <w:rPr>
                      <w:color w:val="000000" w:themeColor="text1"/>
                      <w:sz w:val="20"/>
                      <w:szCs w:val="20"/>
                    </w:rPr>
                  </w:pPr>
                </w:p>
              </w:tc>
              <w:tc>
                <w:tcPr>
                  <w:tcW w:w="2192" w:type="dxa"/>
                </w:tcPr>
                <w:p w14:paraId="3ACAC8D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Nhà  máy  xử  lý  nước thải</w:t>
                  </w:r>
                </w:p>
              </w:tc>
              <w:tc>
                <w:tcPr>
                  <w:tcW w:w="1900" w:type="dxa"/>
                </w:tcPr>
                <w:p w14:paraId="1088A945"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0,898</w:t>
                  </w:r>
                </w:p>
              </w:tc>
            </w:tr>
            <w:tr w:rsidR="00C2770F" w:rsidRPr="00C2770F" w14:paraId="77EB954A" w14:textId="77777777" w:rsidTr="00C30229">
              <w:trPr>
                <w:trHeight w:val="77"/>
              </w:trPr>
              <w:tc>
                <w:tcPr>
                  <w:tcW w:w="714" w:type="dxa"/>
                </w:tcPr>
                <w:p w14:paraId="54C05CA9"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3</w:t>
                  </w:r>
                </w:p>
              </w:tc>
              <w:tc>
                <w:tcPr>
                  <w:tcW w:w="2192" w:type="dxa"/>
                </w:tcPr>
                <w:p w14:paraId="72AF94F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hành  chính,  dịch vụ</w:t>
                  </w:r>
                </w:p>
              </w:tc>
              <w:tc>
                <w:tcPr>
                  <w:tcW w:w="1900" w:type="dxa"/>
                </w:tcPr>
                <w:p w14:paraId="54F28BD7"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7,024</w:t>
                  </w:r>
                </w:p>
              </w:tc>
            </w:tr>
            <w:tr w:rsidR="00C2770F" w:rsidRPr="00C2770F" w14:paraId="16A7CDAC" w14:textId="77777777" w:rsidTr="00C30229">
              <w:trPr>
                <w:trHeight w:val="77"/>
              </w:trPr>
              <w:tc>
                <w:tcPr>
                  <w:tcW w:w="714" w:type="dxa"/>
                  <w:vAlign w:val="center"/>
                </w:tcPr>
                <w:p w14:paraId="23CB1E16" w14:textId="77777777" w:rsidR="001B3059" w:rsidRPr="00C2770F" w:rsidRDefault="001B3059" w:rsidP="00CF4513">
                  <w:pPr>
                    <w:ind w:left="65" w:right="75" w:firstLine="0"/>
                    <w:jc w:val="center"/>
                    <w:rPr>
                      <w:color w:val="000000" w:themeColor="text1"/>
                      <w:sz w:val="20"/>
                      <w:szCs w:val="20"/>
                    </w:rPr>
                  </w:pPr>
                </w:p>
              </w:tc>
              <w:tc>
                <w:tcPr>
                  <w:tcW w:w="2192" w:type="dxa"/>
                </w:tcPr>
                <w:p w14:paraId="424E028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 xml:space="preserve">Hành chính, </w:t>
                  </w:r>
                  <w:r w:rsidRPr="00C2770F">
                    <w:rPr>
                      <w:color w:val="000000" w:themeColor="text1"/>
                      <w:sz w:val="20"/>
                      <w:szCs w:val="20"/>
                    </w:rPr>
                    <w:lastRenderedPageBreak/>
                    <w:t>dịch vụ</w:t>
                  </w:r>
                </w:p>
              </w:tc>
              <w:tc>
                <w:tcPr>
                  <w:tcW w:w="1900" w:type="dxa"/>
                </w:tcPr>
                <w:p w14:paraId="45C44C1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lastRenderedPageBreak/>
                    <w:t>7,024</w:t>
                  </w:r>
                </w:p>
              </w:tc>
            </w:tr>
            <w:tr w:rsidR="00C2770F" w:rsidRPr="00C2770F" w14:paraId="52AB2CE5" w14:textId="77777777" w:rsidTr="00C30229">
              <w:trPr>
                <w:trHeight w:val="77"/>
              </w:trPr>
              <w:tc>
                <w:tcPr>
                  <w:tcW w:w="714" w:type="dxa"/>
                  <w:vAlign w:val="center"/>
                </w:tcPr>
                <w:p w14:paraId="3E8A059E" w14:textId="77777777" w:rsidR="001B3059" w:rsidRPr="00C2770F" w:rsidRDefault="001B3059" w:rsidP="00CF4513">
                  <w:pPr>
                    <w:ind w:left="65" w:right="75" w:firstLine="0"/>
                    <w:jc w:val="center"/>
                    <w:rPr>
                      <w:color w:val="000000" w:themeColor="text1"/>
                      <w:sz w:val="20"/>
                      <w:szCs w:val="20"/>
                    </w:rPr>
                  </w:pPr>
                </w:p>
              </w:tc>
              <w:tc>
                <w:tcPr>
                  <w:tcW w:w="2192" w:type="dxa"/>
                </w:tcPr>
                <w:p w14:paraId="500658D6"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Khu ở</w:t>
                  </w:r>
                </w:p>
              </w:tc>
              <w:tc>
                <w:tcPr>
                  <w:tcW w:w="1900" w:type="dxa"/>
                </w:tcPr>
                <w:p w14:paraId="1E8AECCD"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0,000</w:t>
                  </w:r>
                </w:p>
              </w:tc>
            </w:tr>
            <w:tr w:rsidR="00C2770F" w:rsidRPr="00C2770F" w14:paraId="707A3770" w14:textId="77777777" w:rsidTr="00C30229">
              <w:trPr>
                <w:trHeight w:val="77"/>
              </w:trPr>
              <w:tc>
                <w:tcPr>
                  <w:tcW w:w="714" w:type="dxa"/>
                </w:tcPr>
                <w:p w14:paraId="0BE61E6B"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w:t>
                  </w:r>
                </w:p>
              </w:tc>
              <w:tc>
                <w:tcPr>
                  <w:tcW w:w="2192" w:type="dxa"/>
                </w:tcPr>
                <w:p w14:paraId="16299E7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cây xanh</w:t>
                  </w:r>
                </w:p>
              </w:tc>
              <w:tc>
                <w:tcPr>
                  <w:tcW w:w="1900" w:type="dxa"/>
                </w:tcPr>
                <w:p w14:paraId="55B088BA"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43,646</w:t>
                  </w:r>
                </w:p>
              </w:tc>
            </w:tr>
            <w:tr w:rsidR="00C2770F" w:rsidRPr="00C2770F" w14:paraId="6DD22B0D" w14:textId="77777777" w:rsidTr="00C30229">
              <w:trPr>
                <w:trHeight w:val="77"/>
              </w:trPr>
              <w:tc>
                <w:tcPr>
                  <w:tcW w:w="714" w:type="dxa"/>
                </w:tcPr>
                <w:p w14:paraId="1BADA4CC"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5</w:t>
                  </w:r>
                </w:p>
              </w:tc>
              <w:tc>
                <w:tcPr>
                  <w:tcW w:w="2192" w:type="dxa"/>
                </w:tcPr>
                <w:p w14:paraId="6F97E92B"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Đất giao thông</w:t>
                  </w:r>
                </w:p>
              </w:tc>
              <w:tc>
                <w:tcPr>
                  <w:tcW w:w="1900" w:type="dxa"/>
                </w:tcPr>
                <w:p w14:paraId="31D90644"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47,607</w:t>
                  </w:r>
                </w:p>
              </w:tc>
            </w:tr>
            <w:tr w:rsidR="00C2770F" w:rsidRPr="00C2770F" w14:paraId="7009CA8A" w14:textId="77777777" w:rsidTr="00C30229">
              <w:trPr>
                <w:trHeight w:val="77"/>
              </w:trPr>
              <w:tc>
                <w:tcPr>
                  <w:tcW w:w="714" w:type="dxa"/>
                </w:tcPr>
                <w:p w14:paraId="32CA9573" w14:textId="77777777" w:rsidR="001B3059" w:rsidRPr="00C2770F" w:rsidRDefault="001B3059" w:rsidP="00CF4513">
                  <w:pPr>
                    <w:ind w:left="65" w:right="75" w:firstLine="0"/>
                    <w:jc w:val="center"/>
                    <w:rPr>
                      <w:color w:val="000000" w:themeColor="text1"/>
                      <w:sz w:val="20"/>
                      <w:szCs w:val="20"/>
                    </w:rPr>
                  </w:pPr>
                </w:p>
              </w:tc>
              <w:tc>
                <w:tcPr>
                  <w:tcW w:w="2192" w:type="dxa"/>
                </w:tcPr>
                <w:p w14:paraId="20D41CD8"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Tổng</w:t>
                  </w:r>
                </w:p>
              </w:tc>
              <w:tc>
                <w:tcPr>
                  <w:tcW w:w="1900" w:type="dxa"/>
                </w:tcPr>
                <w:p w14:paraId="04634990" w14:textId="77777777" w:rsidR="001B3059" w:rsidRPr="00C2770F" w:rsidRDefault="001B3059" w:rsidP="00CF4513">
                  <w:pPr>
                    <w:ind w:left="65" w:right="75" w:firstLine="0"/>
                    <w:jc w:val="center"/>
                    <w:rPr>
                      <w:color w:val="000000" w:themeColor="text1"/>
                      <w:sz w:val="20"/>
                      <w:szCs w:val="20"/>
                    </w:rPr>
                  </w:pPr>
                  <w:r w:rsidRPr="00C2770F">
                    <w:rPr>
                      <w:color w:val="000000" w:themeColor="text1"/>
                      <w:sz w:val="20"/>
                      <w:szCs w:val="20"/>
                    </w:rPr>
                    <w:t>428,027</w:t>
                  </w:r>
                </w:p>
              </w:tc>
            </w:tr>
          </w:tbl>
          <w:p w14:paraId="42ABF6EF" w14:textId="77777777" w:rsidR="001B3059" w:rsidRPr="00C2770F" w:rsidRDefault="001B3059" w:rsidP="00CF4513">
            <w:pPr>
              <w:pStyle w:val="t6"/>
              <w:spacing w:after="120"/>
              <w:ind w:firstLine="0"/>
              <w:jc w:val="center"/>
              <w:rPr>
                <w:b/>
                <w:color w:val="000000" w:themeColor="text1"/>
                <w:lang w:eastAsia="vi-VN"/>
              </w:rPr>
            </w:pPr>
          </w:p>
          <w:p w14:paraId="011DA57A" w14:textId="77777777" w:rsidR="001B3059" w:rsidRPr="00C2770F" w:rsidRDefault="001B3059" w:rsidP="00CF4513">
            <w:pPr>
              <w:pStyle w:val="t6"/>
              <w:spacing w:after="120"/>
              <w:ind w:firstLine="0"/>
              <w:jc w:val="center"/>
              <w:rPr>
                <w:rFonts w:eastAsia="SimSun"/>
                <w:b/>
                <w:color w:val="000000" w:themeColor="text1"/>
                <w:szCs w:val="26"/>
                <w:lang w:val="pt-BR" w:eastAsia="vi-VN"/>
              </w:rPr>
            </w:pPr>
          </w:p>
        </w:tc>
        <w:tc>
          <w:tcPr>
            <w:tcW w:w="1861" w:type="dxa"/>
            <w:vAlign w:val="center"/>
          </w:tcPr>
          <w:p w14:paraId="6961E334" w14:textId="39979439" w:rsidR="001B3059" w:rsidRPr="00C2770F" w:rsidRDefault="009E646F" w:rsidP="00CF4513">
            <w:pPr>
              <w:pStyle w:val="t6"/>
              <w:spacing w:after="120"/>
              <w:ind w:firstLine="0"/>
              <w:jc w:val="center"/>
              <w:rPr>
                <w:rFonts w:eastAsia="SimSun"/>
                <w:bCs w:val="0"/>
                <w:color w:val="000000" w:themeColor="text1"/>
                <w:szCs w:val="26"/>
                <w:lang w:val="pt-BR" w:eastAsia="vi-VN"/>
              </w:rPr>
            </w:pPr>
            <w:r w:rsidRPr="00C2770F">
              <w:rPr>
                <w:rFonts w:eastAsia="SimSun"/>
                <w:bCs w:val="0"/>
                <w:color w:val="000000" w:themeColor="text1"/>
                <w:szCs w:val="26"/>
                <w:lang w:val="pt-BR" w:eastAsia="vi-VN"/>
              </w:rPr>
              <w:lastRenderedPageBreak/>
              <w:t>So với ĐTM năm 2007: giảm diện tích đất KCN từ 534 ha xuống 428 ha</w:t>
            </w:r>
          </w:p>
        </w:tc>
      </w:tr>
      <w:tr w:rsidR="00C2770F" w:rsidRPr="00C2770F" w14:paraId="53B1E873" w14:textId="77777777" w:rsidTr="002D4DB8">
        <w:trPr>
          <w:jc w:val="center"/>
        </w:trPr>
        <w:tc>
          <w:tcPr>
            <w:tcW w:w="708" w:type="dxa"/>
            <w:vAlign w:val="center"/>
          </w:tcPr>
          <w:p w14:paraId="64892E81" w14:textId="6CD0DA4E" w:rsidR="001B3059" w:rsidRPr="00C2770F" w:rsidRDefault="00584B84" w:rsidP="00CF4513">
            <w:pPr>
              <w:pStyle w:val="t6"/>
              <w:spacing w:after="120"/>
              <w:ind w:firstLine="0"/>
              <w:jc w:val="center"/>
              <w:rPr>
                <w:b/>
                <w:iCs/>
                <w:color w:val="000000" w:themeColor="text1"/>
                <w:szCs w:val="26"/>
                <w:lang w:val="nl-NL"/>
              </w:rPr>
            </w:pPr>
            <w:r w:rsidRPr="00C2770F">
              <w:rPr>
                <w:b/>
                <w:iCs/>
                <w:color w:val="000000" w:themeColor="text1"/>
                <w:szCs w:val="26"/>
                <w:lang w:val="nl-NL"/>
              </w:rPr>
              <w:lastRenderedPageBreak/>
              <w:t>2</w:t>
            </w:r>
          </w:p>
        </w:tc>
        <w:tc>
          <w:tcPr>
            <w:tcW w:w="2984" w:type="dxa"/>
            <w:vAlign w:val="center"/>
          </w:tcPr>
          <w:p w14:paraId="7DC9EDFD" w14:textId="2C785A64" w:rsidR="001B3059" w:rsidRPr="00C2770F" w:rsidRDefault="00E01ED6" w:rsidP="00CF4513">
            <w:pPr>
              <w:pStyle w:val="t6"/>
              <w:spacing w:after="120"/>
              <w:ind w:firstLine="0"/>
              <w:jc w:val="center"/>
              <w:rPr>
                <w:rFonts w:eastAsia="SimSun"/>
                <w:b/>
                <w:color w:val="000000" w:themeColor="text1"/>
                <w:szCs w:val="26"/>
                <w:lang w:val="pt-BR" w:eastAsia="vi-VN"/>
              </w:rPr>
            </w:pPr>
            <w:r w:rsidRPr="00C2770F">
              <w:rPr>
                <w:rFonts w:eastAsia="SimSun"/>
                <w:b/>
                <w:color w:val="000000" w:themeColor="text1"/>
                <w:szCs w:val="26"/>
                <w:lang w:val="pt-BR" w:eastAsia="vi-VN"/>
              </w:rPr>
              <w:t>H</w:t>
            </w:r>
            <w:r w:rsidR="001B3059" w:rsidRPr="00C2770F">
              <w:rPr>
                <w:rFonts w:eastAsia="SimSun"/>
                <w:b/>
                <w:color w:val="000000" w:themeColor="text1"/>
                <w:szCs w:val="26"/>
                <w:lang w:val="pt-BR" w:eastAsia="vi-VN"/>
              </w:rPr>
              <w:t>ệ thống xử lý nước thải</w:t>
            </w:r>
          </w:p>
        </w:tc>
        <w:tc>
          <w:tcPr>
            <w:tcW w:w="3038" w:type="dxa"/>
            <w:vAlign w:val="center"/>
          </w:tcPr>
          <w:p w14:paraId="46BC0F07" w14:textId="77777777" w:rsidR="001B3059" w:rsidRPr="00C2770F" w:rsidRDefault="001B3059" w:rsidP="00CF4513">
            <w:pPr>
              <w:pStyle w:val="t6"/>
              <w:spacing w:after="120"/>
              <w:ind w:firstLine="0"/>
              <w:jc w:val="center"/>
              <w:rPr>
                <w:rFonts w:eastAsia="SimSun"/>
                <w:b/>
                <w:color w:val="000000" w:themeColor="text1"/>
                <w:szCs w:val="26"/>
                <w:lang w:val="pt-BR" w:eastAsia="vi-VN"/>
              </w:rPr>
            </w:pPr>
          </w:p>
        </w:tc>
        <w:tc>
          <w:tcPr>
            <w:tcW w:w="3038" w:type="dxa"/>
            <w:vAlign w:val="center"/>
          </w:tcPr>
          <w:p w14:paraId="37994CCB" w14:textId="77777777" w:rsidR="001B3059" w:rsidRPr="00C2770F" w:rsidRDefault="001B3059" w:rsidP="00CF4513">
            <w:pPr>
              <w:pStyle w:val="t6"/>
              <w:spacing w:after="120"/>
              <w:ind w:firstLine="0"/>
              <w:jc w:val="center"/>
              <w:rPr>
                <w:rFonts w:eastAsia="SimSun"/>
                <w:b/>
                <w:color w:val="000000" w:themeColor="text1"/>
                <w:szCs w:val="26"/>
                <w:lang w:val="pt-BR" w:eastAsia="vi-VN"/>
              </w:rPr>
            </w:pPr>
          </w:p>
        </w:tc>
        <w:tc>
          <w:tcPr>
            <w:tcW w:w="2927" w:type="dxa"/>
            <w:vAlign w:val="center"/>
          </w:tcPr>
          <w:p w14:paraId="0F23EC01" w14:textId="77777777" w:rsidR="001B3059" w:rsidRPr="00C2770F" w:rsidRDefault="001B3059" w:rsidP="00CF4513">
            <w:pPr>
              <w:pStyle w:val="t6"/>
              <w:spacing w:after="120"/>
              <w:ind w:firstLine="0"/>
              <w:jc w:val="center"/>
              <w:rPr>
                <w:rFonts w:eastAsia="SimSun"/>
                <w:b/>
                <w:color w:val="000000" w:themeColor="text1"/>
                <w:szCs w:val="26"/>
                <w:lang w:val="pt-BR" w:eastAsia="vi-VN"/>
              </w:rPr>
            </w:pPr>
          </w:p>
        </w:tc>
        <w:tc>
          <w:tcPr>
            <w:tcW w:w="1861" w:type="dxa"/>
            <w:vAlign w:val="center"/>
          </w:tcPr>
          <w:p w14:paraId="7021972F" w14:textId="77777777" w:rsidR="001B3059" w:rsidRPr="00C2770F" w:rsidRDefault="001B3059" w:rsidP="00CF4513">
            <w:pPr>
              <w:pStyle w:val="t6"/>
              <w:spacing w:after="120"/>
              <w:ind w:firstLine="0"/>
              <w:rPr>
                <w:rFonts w:eastAsia="SimSun"/>
                <w:b/>
                <w:color w:val="000000" w:themeColor="text1"/>
                <w:szCs w:val="26"/>
                <w:lang w:val="pt-BR" w:eastAsia="vi-VN"/>
              </w:rPr>
            </w:pPr>
          </w:p>
        </w:tc>
      </w:tr>
      <w:tr w:rsidR="001B3059" w:rsidRPr="00C2770F" w14:paraId="49097A30" w14:textId="77777777" w:rsidTr="002D4DB8">
        <w:trPr>
          <w:jc w:val="center"/>
        </w:trPr>
        <w:tc>
          <w:tcPr>
            <w:tcW w:w="708" w:type="dxa"/>
            <w:vAlign w:val="center"/>
          </w:tcPr>
          <w:p w14:paraId="6B2F5FB6" w14:textId="77777777" w:rsidR="001B3059" w:rsidRPr="00C2770F" w:rsidRDefault="001B3059" w:rsidP="00CF4513">
            <w:pPr>
              <w:pStyle w:val="t6"/>
              <w:spacing w:after="120"/>
              <w:ind w:firstLine="0"/>
              <w:jc w:val="center"/>
              <w:rPr>
                <w:b/>
                <w:iCs/>
                <w:color w:val="000000" w:themeColor="text1"/>
                <w:szCs w:val="26"/>
                <w:lang w:val="nl-NL"/>
              </w:rPr>
            </w:pPr>
          </w:p>
        </w:tc>
        <w:tc>
          <w:tcPr>
            <w:tcW w:w="2984" w:type="dxa"/>
            <w:vAlign w:val="center"/>
          </w:tcPr>
          <w:p w14:paraId="1377C474" w14:textId="77777777" w:rsidR="001B3059" w:rsidRPr="00C2770F" w:rsidRDefault="001B3059" w:rsidP="00CF4513">
            <w:pPr>
              <w:pStyle w:val="t6"/>
              <w:spacing w:after="120"/>
              <w:ind w:firstLine="0"/>
              <w:jc w:val="center"/>
              <w:rPr>
                <w:rFonts w:eastAsia="SimSun"/>
                <w:b/>
                <w:color w:val="000000" w:themeColor="text1"/>
                <w:szCs w:val="26"/>
                <w:lang w:val="pt-BR" w:eastAsia="vi-VN"/>
              </w:rPr>
            </w:pPr>
            <w:r w:rsidRPr="00C2770F">
              <w:rPr>
                <w:color w:val="000000" w:themeColor="text1"/>
                <w:szCs w:val="26"/>
              </w:rPr>
              <w:t>Nước thải</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Sàng rác thanh cuốn</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Hồ lắng cát kiểu vách ngăn</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Sàng rác xoay</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hồ điều hòa</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hồ trung tính</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Hồ xử lý vi sinh SBR</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color w:val="000000" w:themeColor="text1"/>
                <w:szCs w:val="26"/>
              </w:rPr>
              <w:t xml:space="preserve"> Bể đệm </w:t>
            </w:r>
            <w:r w:rsidRPr="00C2770F">
              <w:rPr>
                <w:rFonts w:ascii="Calibri" w:hAnsi="Calibri"/>
                <w:color w:val="000000" w:themeColor="text1"/>
                <w:szCs w:val="26"/>
              </w:rPr>
              <w:sym w:font="Wingdings" w:char="F0E0"/>
            </w:r>
            <w:r w:rsidRPr="00C2770F">
              <w:rPr>
                <w:color w:val="000000" w:themeColor="text1"/>
                <w:szCs w:val="26"/>
              </w:rPr>
              <w:t xml:space="preserve"> hệ thống lọc siêu vi </w:t>
            </w:r>
            <w:r w:rsidRPr="00C2770F">
              <w:rPr>
                <w:rFonts w:ascii="Calibri" w:hAnsi="Calibri"/>
                <w:color w:val="000000" w:themeColor="text1"/>
                <w:szCs w:val="26"/>
              </w:rPr>
              <w:sym w:font="Wingdings" w:char="F0E0"/>
            </w:r>
            <w:r w:rsidRPr="00C2770F">
              <w:rPr>
                <w:color w:val="000000" w:themeColor="text1"/>
                <w:szCs w:val="26"/>
              </w:rPr>
              <w:t xml:space="preserve"> Hồ chứa nước </w:t>
            </w:r>
            <w:r w:rsidRPr="00C2770F">
              <w:rPr>
                <w:rFonts w:ascii="Calibri" w:hAnsi="Calibri"/>
                <w:color w:val="000000" w:themeColor="text1"/>
                <w:szCs w:val="26"/>
              </w:rPr>
              <w:sym w:font="Wingdings" w:char="F0E0"/>
            </w:r>
            <w:r w:rsidRPr="00C2770F">
              <w:rPr>
                <w:color w:val="000000" w:themeColor="text1"/>
                <w:szCs w:val="26"/>
              </w:rPr>
              <w:t xml:space="preserve"> Hệ thống hấp thụ than hoạt tính </w:t>
            </w:r>
            <w:r w:rsidRPr="00C2770F">
              <w:rPr>
                <w:rFonts w:ascii="Calibri" w:hAnsi="Calibri"/>
                <w:color w:val="000000" w:themeColor="text1"/>
                <w:szCs w:val="26"/>
              </w:rPr>
              <w:sym w:font="Wingdings" w:char="F0E0"/>
            </w:r>
            <w:r w:rsidRPr="00C2770F">
              <w:rPr>
                <w:color w:val="000000" w:themeColor="text1"/>
                <w:szCs w:val="26"/>
              </w:rPr>
              <w:t xml:space="preserve"> Hồ khử trùng </w:t>
            </w:r>
            <w:r w:rsidRPr="00C2770F">
              <w:rPr>
                <w:rFonts w:ascii="Calibri" w:hAnsi="Calibri"/>
                <w:color w:val="000000" w:themeColor="text1"/>
                <w:szCs w:val="26"/>
              </w:rPr>
              <w:sym w:font="Wingdings" w:char="F0E0"/>
            </w:r>
            <w:r w:rsidRPr="00C2770F">
              <w:rPr>
                <w:color w:val="000000" w:themeColor="text1"/>
                <w:szCs w:val="26"/>
              </w:rPr>
              <w:t xml:space="preserve"> hồ chứa nước sạch </w:t>
            </w:r>
            <w:r w:rsidRPr="00C2770F">
              <w:rPr>
                <w:rFonts w:ascii="Calibri" w:hAnsi="Calibri"/>
                <w:color w:val="000000" w:themeColor="text1"/>
                <w:szCs w:val="26"/>
              </w:rPr>
              <w:sym w:font="Wingdings" w:char="F0E0"/>
            </w:r>
            <w:r w:rsidRPr="00C2770F">
              <w:rPr>
                <w:color w:val="000000" w:themeColor="text1"/>
                <w:szCs w:val="26"/>
              </w:rPr>
              <w:t xml:space="preserve"> Chảy ra môi trường</w:t>
            </w:r>
          </w:p>
        </w:tc>
        <w:tc>
          <w:tcPr>
            <w:tcW w:w="3038" w:type="dxa"/>
            <w:vAlign w:val="center"/>
          </w:tcPr>
          <w:p w14:paraId="74B84904" w14:textId="77777777" w:rsidR="001B3059" w:rsidRPr="00C2770F" w:rsidRDefault="001B3059" w:rsidP="00CF4513">
            <w:pPr>
              <w:pStyle w:val="t6"/>
              <w:spacing w:after="120"/>
              <w:ind w:firstLine="0"/>
              <w:jc w:val="center"/>
              <w:rPr>
                <w:rFonts w:eastAsia="SimSun"/>
                <w:b/>
                <w:color w:val="000000" w:themeColor="text1"/>
                <w:szCs w:val="26"/>
                <w:lang w:val="pt-BR" w:eastAsia="vi-VN"/>
              </w:rPr>
            </w:pPr>
            <w:r w:rsidRPr="00C2770F">
              <w:rPr>
                <w:color w:val="000000" w:themeColor="text1"/>
                <w:szCs w:val="26"/>
              </w:rPr>
              <w:t xml:space="preserve">Nước thải </w:t>
            </w:r>
            <w:r w:rsidRPr="00C2770F">
              <w:rPr>
                <w:rFonts w:ascii="Calibri" w:hAnsi="Calibri"/>
                <w:color w:val="000000" w:themeColor="text1"/>
                <w:szCs w:val="26"/>
              </w:rPr>
              <w:sym w:font="Wingdings" w:char="F0E0"/>
            </w:r>
            <w:r w:rsidRPr="00C2770F">
              <w:rPr>
                <w:color w:val="000000" w:themeColor="text1"/>
                <w:szCs w:val="26"/>
              </w:rPr>
              <w:t xml:space="preserve"> Bể thu gom </w:t>
            </w:r>
            <w:r w:rsidRPr="00C2770F">
              <w:rPr>
                <w:rFonts w:ascii="Calibri" w:hAnsi="Calibri"/>
                <w:color w:val="000000" w:themeColor="text1"/>
                <w:szCs w:val="26"/>
              </w:rPr>
              <w:sym w:font="Wingdings" w:char="F0E0"/>
            </w:r>
            <w:r w:rsidRPr="00C2770F">
              <w:rPr>
                <w:color w:val="000000" w:themeColor="text1"/>
                <w:szCs w:val="26"/>
              </w:rPr>
              <w:t xml:space="preserve"> Lưới chắn rác </w:t>
            </w:r>
            <w:r w:rsidRPr="00C2770F">
              <w:rPr>
                <w:rFonts w:ascii="Calibri" w:hAnsi="Calibri"/>
                <w:color w:val="000000" w:themeColor="text1"/>
                <w:szCs w:val="26"/>
              </w:rPr>
              <w:sym w:font="Wingdings" w:char="F0E0"/>
            </w:r>
            <w:r w:rsidRPr="00C2770F">
              <w:rPr>
                <w:color w:val="000000" w:themeColor="text1"/>
                <w:szCs w:val="26"/>
              </w:rPr>
              <w:t xml:space="preserve"> Bể điều hòa </w:t>
            </w:r>
            <w:r w:rsidRPr="00C2770F">
              <w:rPr>
                <w:rFonts w:ascii="Calibri" w:hAnsi="Calibri"/>
                <w:color w:val="000000" w:themeColor="text1"/>
                <w:szCs w:val="26"/>
              </w:rPr>
              <w:sym w:font="Wingdings" w:char="F0E0"/>
            </w:r>
            <w:r w:rsidRPr="00C2770F">
              <w:rPr>
                <w:color w:val="000000" w:themeColor="text1"/>
                <w:szCs w:val="26"/>
              </w:rPr>
              <w:t xml:space="preserve"> Bể điều chỉnh pH </w:t>
            </w:r>
            <w:r w:rsidRPr="00C2770F">
              <w:rPr>
                <w:rFonts w:ascii="Calibri" w:hAnsi="Calibri"/>
                <w:color w:val="000000" w:themeColor="text1"/>
                <w:szCs w:val="26"/>
              </w:rPr>
              <w:sym w:font="Wingdings" w:char="F0E0"/>
            </w:r>
            <w:r w:rsidRPr="00C2770F">
              <w:rPr>
                <w:color w:val="000000" w:themeColor="text1"/>
                <w:szCs w:val="26"/>
              </w:rPr>
              <w:t xml:space="preserve"> Bể bùn hoạt tính </w:t>
            </w:r>
            <w:r w:rsidRPr="00C2770F">
              <w:rPr>
                <w:rFonts w:ascii="Calibri" w:hAnsi="Calibri"/>
                <w:color w:val="000000" w:themeColor="text1"/>
                <w:szCs w:val="26"/>
              </w:rPr>
              <w:sym w:font="Wingdings" w:char="F0E0"/>
            </w:r>
            <w:r w:rsidRPr="00C2770F">
              <w:rPr>
                <w:color w:val="000000" w:themeColor="text1"/>
                <w:szCs w:val="26"/>
              </w:rPr>
              <w:t xml:space="preserve"> Bể lắng </w:t>
            </w:r>
            <w:r w:rsidRPr="00C2770F">
              <w:rPr>
                <w:rFonts w:ascii="Calibri" w:hAnsi="Calibri"/>
                <w:color w:val="000000" w:themeColor="text1"/>
                <w:szCs w:val="26"/>
              </w:rPr>
              <w:sym w:font="Wingdings" w:char="F0E0"/>
            </w:r>
            <w:r w:rsidRPr="00C2770F">
              <w:rPr>
                <w:color w:val="000000" w:themeColor="text1"/>
                <w:szCs w:val="26"/>
              </w:rPr>
              <w:t xml:space="preserve"> Bể chứa trung gian </w:t>
            </w:r>
            <w:r w:rsidRPr="00C2770F">
              <w:rPr>
                <w:rFonts w:ascii="Calibri" w:hAnsi="Calibri"/>
                <w:color w:val="000000" w:themeColor="text1"/>
                <w:szCs w:val="26"/>
              </w:rPr>
              <w:sym w:font="Wingdings" w:char="F0E0"/>
            </w:r>
            <w:r w:rsidRPr="00C2770F">
              <w:rPr>
                <w:color w:val="000000" w:themeColor="text1"/>
                <w:szCs w:val="26"/>
              </w:rPr>
              <w:t xml:space="preserve"> Bồn lọc áp lực </w:t>
            </w:r>
            <w:r w:rsidRPr="00C2770F">
              <w:rPr>
                <w:rFonts w:ascii="Calibri" w:hAnsi="Calibri"/>
                <w:color w:val="000000" w:themeColor="text1"/>
                <w:szCs w:val="26"/>
              </w:rPr>
              <w:sym w:font="Wingdings" w:char="F0E0"/>
            </w:r>
            <w:r w:rsidRPr="00C2770F">
              <w:rPr>
                <w:color w:val="000000" w:themeColor="text1"/>
                <w:szCs w:val="26"/>
              </w:rPr>
              <w:t xml:space="preserve"> Bể khử trùng </w:t>
            </w:r>
            <w:r w:rsidRPr="00C2770F">
              <w:rPr>
                <w:rFonts w:ascii="Calibri" w:hAnsi="Calibri"/>
                <w:color w:val="000000" w:themeColor="text1"/>
                <w:szCs w:val="26"/>
              </w:rPr>
              <w:sym w:font="Wingdings" w:char="F0E0"/>
            </w:r>
            <w:r w:rsidRPr="00C2770F">
              <w:rPr>
                <w:color w:val="000000" w:themeColor="text1"/>
                <w:szCs w:val="26"/>
              </w:rPr>
              <w:t xml:space="preserve"> Thải ra môi trường (kênh Tân Vĩnh Hiệp)</w:t>
            </w:r>
          </w:p>
        </w:tc>
        <w:tc>
          <w:tcPr>
            <w:tcW w:w="3038" w:type="dxa"/>
            <w:vAlign w:val="center"/>
          </w:tcPr>
          <w:p w14:paraId="5CD6051A" w14:textId="77777777" w:rsidR="001B3059" w:rsidRPr="00C2770F" w:rsidRDefault="001B3059" w:rsidP="00CF4513">
            <w:pPr>
              <w:pStyle w:val="t6"/>
              <w:spacing w:after="120"/>
              <w:ind w:firstLine="0"/>
              <w:jc w:val="center"/>
              <w:rPr>
                <w:color w:val="000000" w:themeColor="text1"/>
                <w:szCs w:val="26"/>
              </w:rPr>
            </w:pPr>
            <w:r w:rsidRPr="00C2770F">
              <w:rPr>
                <w:color w:val="000000" w:themeColor="text1"/>
                <w:szCs w:val="26"/>
              </w:rPr>
              <w:t xml:space="preserve">Nước thải </w:t>
            </w:r>
            <w:r w:rsidRPr="00C2770F">
              <w:rPr>
                <w:rFonts w:ascii="Calibri" w:hAnsi="Calibri"/>
                <w:color w:val="000000" w:themeColor="text1"/>
                <w:szCs w:val="26"/>
              </w:rPr>
              <w:sym w:font="Wingdings" w:char="F0E0"/>
            </w:r>
            <w:r w:rsidRPr="00C2770F">
              <w:rPr>
                <w:color w:val="000000" w:themeColor="text1"/>
                <w:szCs w:val="26"/>
              </w:rPr>
              <w:t xml:space="preserve"> Bể thu gom </w:t>
            </w:r>
            <w:r w:rsidRPr="00C2770F">
              <w:rPr>
                <w:rFonts w:ascii="Calibri" w:hAnsi="Calibri"/>
                <w:color w:val="000000" w:themeColor="text1"/>
                <w:szCs w:val="26"/>
              </w:rPr>
              <w:sym w:font="Wingdings" w:char="F0E0"/>
            </w:r>
            <w:r w:rsidRPr="00C2770F">
              <w:rPr>
                <w:color w:val="000000" w:themeColor="text1"/>
                <w:szCs w:val="26"/>
              </w:rPr>
              <w:t xml:space="preserve"> Lưới chắn rác </w:t>
            </w:r>
            <w:r w:rsidRPr="00C2770F">
              <w:rPr>
                <w:rFonts w:ascii="Calibri" w:hAnsi="Calibri"/>
                <w:color w:val="000000" w:themeColor="text1"/>
                <w:szCs w:val="26"/>
              </w:rPr>
              <w:sym w:font="Wingdings" w:char="F0E0"/>
            </w:r>
            <w:r w:rsidRPr="00C2770F">
              <w:rPr>
                <w:color w:val="000000" w:themeColor="text1"/>
                <w:szCs w:val="26"/>
              </w:rPr>
              <w:t xml:space="preserve"> Bể điều hòa </w:t>
            </w:r>
            <w:r w:rsidRPr="00C2770F">
              <w:rPr>
                <w:rFonts w:ascii="Calibri" w:hAnsi="Calibri"/>
                <w:color w:val="000000" w:themeColor="text1"/>
                <w:szCs w:val="26"/>
              </w:rPr>
              <w:sym w:font="Wingdings" w:char="F0E0"/>
            </w:r>
            <w:r w:rsidRPr="00C2770F">
              <w:rPr>
                <w:color w:val="000000" w:themeColor="text1"/>
                <w:szCs w:val="26"/>
              </w:rPr>
              <w:t xml:space="preserve"> Bể điều chỉnh pH </w:t>
            </w:r>
            <w:r w:rsidRPr="00C2770F">
              <w:rPr>
                <w:rFonts w:ascii="Calibri" w:hAnsi="Calibri"/>
                <w:color w:val="000000" w:themeColor="text1"/>
                <w:szCs w:val="26"/>
              </w:rPr>
              <w:sym w:font="Wingdings" w:char="F0E0"/>
            </w:r>
            <w:r w:rsidRPr="00C2770F">
              <w:rPr>
                <w:color w:val="000000" w:themeColor="text1"/>
                <w:szCs w:val="26"/>
              </w:rPr>
              <w:t xml:space="preserve"> Bể bùn hoạt tính </w:t>
            </w:r>
            <w:r w:rsidRPr="00C2770F">
              <w:rPr>
                <w:rFonts w:ascii="Calibri" w:hAnsi="Calibri"/>
                <w:color w:val="000000" w:themeColor="text1"/>
                <w:szCs w:val="26"/>
              </w:rPr>
              <w:sym w:font="Wingdings" w:char="F0E0"/>
            </w:r>
            <w:r w:rsidRPr="00C2770F">
              <w:rPr>
                <w:color w:val="000000" w:themeColor="text1"/>
                <w:szCs w:val="26"/>
              </w:rPr>
              <w:t xml:space="preserve"> Bể lắng </w:t>
            </w:r>
            <w:r w:rsidRPr="00C2770F">
              <w:rPr>
                <w:rFonts w:ascii="Calibri" w:hAnsi="Calibri"/>
                <w:color w:val="000000" w:themeColor="text1"/>
                <w:szCs w:val="26"/>
              </w:rPr>
              <w:sym w:font="Wingdings" w:char="F0E0"/>
            </w:r>
            <w:r w:rsidRPr="00C2770F">
              <w:rPr>
                <w:color w:val="000000" w:themeColor="text1"/>
                <w:szCs w:val="26"/>
              </w:rPr>
              <w:t xml:space="preserve"> Bể chứa trung gian </w:t>
            </w:r>
            <w:r w:rsidRPr="00C2770F">
              <w:rPr>
                <w:rFonts w:ascii="Calibri" w:hAnsi="Calibri"/>
                <w:color w:val="000000" w:themeColor="text1"/>
                <w:szCs w:val="26"/>
              </w:rPr>
              <w:sym w:font="Wingdings" w:char="F0E0"/>
            </w:r>
            <w:r w:rsidRPr="00C2770F">
              <w:rPr>
                <w:color w:val="000000" w:themeColor="text1"/>
                <w:szCs w:val="26"/>
              </w:rPr>
              <w:t xml:space="preserve"> Bồn lọc áp lực </w:t>
            </w:r>
            <w:r w:rsidRPr="00C2770F">
              <w:rPr>
                <w:rFonts w:ascii="Calibri" w:hAnsi="Calibri"/>
                <w:color w:val="000000" w:themeColor="text1"/>
                <w:szCs w:val="26"/>
              </w:rPr>
              <w:sym w:font="Wingdings" w:char="F0E0"/>
            </w:r>
            <w:r w:rsidRPr="00C2770F">
              <w:rPr>
                <w:color w:val="000000" w:themeColor="text1"/>
                <w:szCs w:val="26"/>
              </w:rPr>
              <w:t xml:space="preserve"> Bể khử trùng </w:t>
            </w:r>
            <w:r w:rsidRPr="00C2770F">
              <w:rPr>
                <w:rFonts w:ascii="Calibri" w:hAnsi="Calibri"/>
                <w:color w:val="000000" w:themeColor="text1"/>
                <w:szCs w:val="26"/>
              </w:rPr>
              <w:sym w:font="Wingdings" w:char="F0E0"/>
            </w:r>
            <w:r w:rsidRPr="00C2770F">
              <w:rPr>
                <w:color w:val="000000" w:themeColor="text1"/>
                <w:szCs w:val="26"/>
              </w:rPr>
              <w:t xml:space="preserve"> Thải ra môi trường (kênh Tân Vĩnh Hiệp)</w:t>
            </w:r>
          </w:p>
        </w:tc>
        <w:tc>
          <w:tcPr>
            <w:tcW w:w="2927" w:type="dxa"/>
            <w:vAlign w:val="center"/>
          </w:tcPr>
          <w:p w14:paraId="198EB0F5" w14:textId="4DB7CE3F" w:rsidR="001B3059" w:rsidRPr="00C2770F" w:rsidRDefault="001B3059" w:rsidP="0068461B">
            <w:pPr>
              <w:pStyle w:val="t6"/>
              <w:spacing w:after="120"/>
              <w:ind w:firstLine="0"/>
              <w:jc w:val="center"/>
              <w:rPr>
                <w:rFonts w:eastAsia="SimSun"/>
                <w:bCs w:val="0"/>
                <w:color w:val="000000" w:themeColor="text1"/>
                <w:szCs w:val="26"/>
                <w:lang w:val="pt-BR" w:eastAsia="vi-VN"/>
              </w:rPr>
            </w:pPr>
            <w:r w:rsidRPr="00C2770F">
              <w:rPr>
                <w:color w:val="000000" w:themeColor="text1"/>
                <w:szCs w:val="26"/>
              </w:rPr>
              <w:t xml:space="preserve">Nước thải </w:t>
            </w:r>
            <w:r w:rsidRPr="00C2770F">
              <w:rPr>
                <w:rFonts w:ascii="Calibri" w:hAnsi="Calibri"/>
                <w:color w:val="000000" w:themeColor="text1"/>
                <w:szCs w:val="26"/>
              </w:rPr>
              <w:sym w:font="Wingdings" w:char="F0E0"/>
            </w:r>
            <w:r w:rsidRPr="00C2770F">
              <w:rPr>
                <w:color w:val="000000" w:themeColor="text1"/>
                <w:szCs w:val="26"/>
              </w:rPr>
              <w:t xml:space="preserve"> Bể thu gom </w:t>
            </w:r>
            <w:r w:rsidRPr="00C2770F">
              <w:rPr>
                <w:rFonts w:ascii="Calibri" w:hAnsi="Calibri"/>
                <w:color w:val="000000" w:themeColor="text1"/>
                <w:szCs w:val="26"/>
              </w:rPr>
              <w:sym w:font="Wingdings" w:char="F0E0"/>
            </w:r>
            <w:r w:rsidRPr="00C2770F">
              <w:rPr>
                <w:color w:val="000000" w:themeColor="text1"/>
                <w:szCs w:val="26"/>
              </w:rPr>
              <w:t xml:space="preserve"> </w:t>
            </w:r>
            <w:r w:rsidRPr="00C2770F">
              <w:rPr>
                <w:color w:val="000000" w:themeColor="text1"/>
                <w:szCs w:val="26"/>
                <w:lang w:val="en-US"/>
              </w:rPr>
              <w:t xml:space="preserve">Hồ sinh học tùy tiện </w:t>
            </w:r>
            <w:r w:rsidRPr="00C2770F">
              <w:rPr>
                <w:rFonts w:ascii="Calibri" w:hAnsi="Calibri"/>
                <w:color w:val="000000" w:themeColor="text1"/>
                <w:szCs w:val="26"/>
              </w:rPr>
              <w:sym w:font="Wingdings" w:char="F0E0"/>
            </w:r>
            <w:r w:rsidRPr="00C2770F">
              <w:rPr>
                <w:color w:val="000000" w:themeColor="text1"/>
                <w:szCs w:val="26"/>
              </w:rPr>
              <w:t xml:space="preserve"> Bể điều hòa </w:t>
            </w:r>
            <w:r w:rsidRPr="00C2770F">
              <w:rPr>
                <w:rFonts w:ascii="Calibri" w:hAnsi="Calibri"/>
                <w:color w:val="000000" w:themeColor="text1"/>
                <w:szCs w:val="26"/>
              </w:rPr>
              <w:sym w:font="Wingdings" w:char="F0E0"/>
            </w:r>
            <w:r w:rsidRPr="00C2770F">
              <w:rPr>
                <w:color w:val="000000" w:themeColor="text1"/>
                <w:szCs w:val="26"/>
              </w:rPr>
              <w:t xml:space="preserve"> </w:t>
            </w:r>
            <w:r w:rsidRPr="00C2770F">
              <w:rPr>
                <w:color w:val="000000" w:themeColor="text1"/>
                <w:szCs w:val="26"/>
                <w:lang w:val="en-US"/>
              </w:rPr>
              <w:t xml:space="preserve">Bể sinh học hiếu khí </w:t>
            </w:r>
            <w:r w:rsidRPr="00C2770F">
              <w:rPr>
                <w:rFonts w:ascii="Calibri" w:hAnsi="Calibri"/>
                <w:color w:val="000000" w:themeColor="text1"/>
                <w:szCs w:val="26"/>
              </w:rPr>
              <w:sym w:font="Wingdings" w:char="F0E0"/>
            </w:r>
            <w:r w:rsidRPr="00C2770F">
              <w:rPr>
                <w:rFonts w:ascii="Calibri" w:hAnsi="Calibri"/>
                <w:color w:val="000000" w:themeColor="text1"/>
                <w:szCs w:val="26"/>
                <w:lang w:val="en-US"/>
              </w:rPr>
              <w:t xml:space="preserve"> </w:t>
            </w:r>
            <w:r w:rsidRPr="00C2770F">
              <w:rPr>
                <w:color w:val="000000" w:themeColor="text1"/>
                <w:szCs w:val="26"/>
              </w:rPr>
              <w:t>Bể lắng</w:t>
            </w:r>
            <w:r w:rsidRPr="00C2770F">
              <w:rPr>
                <w:color w:val="000000" w:themeColor="text1"/>
                <w:szCs w:val="26"/>
                <w:lang w:val="en-US"/>
              </w:rPr>
              <w:t xml:space="preserve"> </w:t>
            </w:r>
            <w:r w:rsidRPr="00C2770F">
              <w:rPr>
                <w:rFonts w:ascii="Calibri" w:hAnsi="Calibri"/>
                <w:color w:val="000000" w:themeColor="text1"/>
                <w:szCs w:val="26"/>
              </w:rPr>
              <w:sym w:font="Wingdings" w:char="F0E0"/>
            </w:r>
            <w:r w:rsidRPr="00C2770F">
              <w:rPr>
                <w:rFonts w:ascii="Calibri" w:hAnsi="Calibri"/>
                <w:color w:val="000000" w:themeColor="text1"/>
                <w:szCs w:val="26"/>
                <w:lang w:val="en-US"/>
              </w:rPr>
              <w:t xml:space="preserve"> </w:t>
            </w:r>
            <w:r w:rsidR="0068461B" w:rsidRPr="00C2770F">
              <w:rPr>
                <w:color w:val="000000" w:themeColor="text1"/>
                <w:szCs w:val="26"/>
              </w:rPr>
              <w:t>Bể l</w:t>
            </w:r>
            <w:r w:rsidR="0068461B" w:rsidRPr="00C2770F">
              <w:rPr>
                <w:color w:val="000000" w:themeColor="text1"/>
                <w:szCs w:val="26"/>
                <w:lang w:val="en-US"/>
              </w:rPr>
              <w:t xml:space="preserve">ọc </w:t>
            </w:r>
            <w:r w:rsidR="0068461B" w:rsidRPr="00C2770F">
              <w:rPr>
                <w:rFonts w:ascii="Calibri" w:hAnsi="Calibri"/>
                <w:color w:val="000000" w:themeColor="text1"/>
                <w:szCs w:val="26"/>
              </w:rPr>
              <w:sym w:font="Wingdings" w:char="F0E0"/>
            </w:r>
            <w:r w:rsidR="0068461B" w:rsidRPr="00C2770F">
              <w:rPr>
                <w:rFonts w:ascii="Calibri" w:hAnsi="Calibri"/>
                <w:color w:val="000000" w:themeColor="text1"/>
                <w:szCs w:val="26"/>
                <w:lang w:val="en-US"/>
              </w:rPr>
              <w:t xml:space="preserve"> </w:t>
            </w:r>
            <w:r w:rsidRPr="00C2770F">
              <w:rPr>
                <w:color w:val="000000" w:themeColor="text1"/>
                <w:szCs w:val="26"/>
                <w:lang w:val="en-US"/>
              </w:rPr>
              <w:t>K</w:t>
            </w:r>
            <w:r w:rsidRPr="00C2770F">
              <w:rPr>
                <w:color w:val="000000" w:themeColor="text1"/>
                <w:szCs w:val="26"/>
              </w:rPr>
              <w:t xml:space="preserve">hử trùng </w:t>
            </w:r>
            <w:r w:rsidRPr="00C2770F">
              <w:rPr>
                <w:color w:val="000000" w:themeColor="text1"/>
                <w:szCs w:val="26"/>
                <w:lang w:val="en-US"/>
              </w:rPr>
              <w:t>bằng tia UV</w:t>
            </w:r>
            <w:r w:rsidRPr="00C2770F">
              <w:rPr>
                <w:rFonts w:ascii="Calibri" w:hAnsi="Calibri"/>
                <w:color w:val="000000" w:themeColor="text1"/>
                <w:szCs w:val="26"/>
              </w:rPr>
              <w:sym w:font="Wingdings" w:char="F0E0"/>
            </w:r>
            <w:r w:rsidRPr="00C2770F">
              <w:rPr>
                <w:color w:val="000000" w:themeColor="text1"/>
                <w:szCs w:val="26"/>
              </w:rPr>
              <w:t xml:space="preserve"> Thải ra môi trường (kênh Tân Vĩnh Hiệp)</w:t>
            </w:r>
          </w:p>
        </w:tc>
        <w:tc>
          <w:tcPr>
            <w:tcW w:w="1861" w:type="dxa"/>
            <w:vAlign w:val="center"/>
          </w:tcPr>
          <w:p w14:paraId="2954462E" w14:textId="77777777" w:rsidR="001B3059" w:rsidRPr="00C2770F" w:rsidRDefault="001B3059" w:rsidP="00CF4513">
            <w:pPr>
              <w:pStyle w:val="t6"/>
              <w:spacing w:after="120"/>
              <w:ind w:firstLine="0"/>
              <w:rPr>
                <w:rFonts w:eastAsia="SimSun"/>
                <w:b/>
                <w:color w:val="000000" w:themeColor="text1"/>
                <w:szCs w:val="26"/>
                <w:lang w:val="en-US" w:eastAsia="vi-VN"/>
              </w:rPr>
            </w:pPr>
            <w:r w:rsidRPr="00C2770F">
              <w:rPr>
                <w:rFonts w:eastAsia="SimSun"/>
                <w:b/>
                <w:color w:val="000000" w:themeColor="text1"/>
                <w:szCs w:val="26"/>
                <w:lang w:val="en-US" w:eastAsia="vi-VN"/>
              </w:rPr>
              <w:t>So với xác nhận hoàn thành năm 2016 và báo cáo điều chỉnh ĐTM năm 2018:</w:t>
            </w:r>
          </w:p>
          <w:p w14:paraId="211517CC" w14:textId="77777777" w:rsidR="001B3059" w:rsidRPr="00C2770F" w:rsidRDefault="001B3059" w:rsidP="00CF4513">
            <w:pPr>
              <w:pStyle w:val="t6"/>
              <w:spacing w:after="120"/>
              <w:ind w:firstLine="0"/>
              <w:rPr>
                <w:rFonts w:eastAsia="SimSun"/>
                <w:bCs w:val="0"/>
                <w:color w:val="000000" w:themeColor="text1"/>
                <w:szCs w:val="26"/>
                <w:lang w:val="en-US" w:eastAsia="vi-VN"/>
              </w:rPr>
            </w:pPr>
            <w:r w:rsidRPr="00C2770F">
              <w:rPr>
                <w:rFonts w:eastAsia="SimSun"/>
                <w:bCs w:val="0"/>
                <w:color w:val="000000" w:themeColor="text1"/>
                <w:szCs w:val="26"/>
                <w:lang w:val="en-US" w:eastAsia="vi-VN"/>
              </w:rPr>
              <w:t xml:space="preserve">- Bổ sung tiền xử lý bằng hồ tùy tiện. Thay đổi phương án khử trùng bằng </w:t>
            </w:r>
            <w:r w:rsidRPr="00C2770F">
              <w:rPr>
                <w:rFonts w:eastAsia="SimSun"/>
                <w:bCs w:val="0"/>
                <w:color w:val="000000" w:themeColor="text1"/>
                <w:szCs w:val="26"/>
                <w:lang w:val="en-US" w:eastAsia="vi-VN"/>
              </w:rPr>
              <w:lastRenderedPageBreak/>
              <w:t>hóa chất sang tia UV.</w:t>
            </w:r>
          </w:p>
          <w:p w14:paraId="1D5B0CDF" w14:textId="67D1CBF2" w:rsidR="001B3059" w:rsidRPr="00C2770F" w:rsidRDefault="001B3059" w:rsidP="00CF4513">
            <w:pPr>
              <w:pStyle w:val="t6"/>
              <w:spacing w:after="120"/>
              <w:ind w:firstLine="0"/>
              <w:rPr>
                <w:color w:val="000000" w:themeColor="text1"/>
                <w:szCs w:val="26"/>
                <w:lang w:val="en-US"/>
              </w:rPr>
            </w:pPr>
            <w:r w:rsidRPr="00C2770F">
              <w:rPr>
                <w:rFonts w:eastAsia="SimSun"/>
                <w:bCs w:val="0"/>
                <w:color w:val="000000" w:themeColor="text1"/>
                <w:szCs w:val="26"/>
                <w:lang w:val="en-US" w:eastAsia="vi-VN"/>
              </w:rPr>
              <w:t xml:space="preserve">- Bỏ hạng mục: </w:t>
            </w:r>
            <w:r w:rsidRPr="00C2770F">
              <w:rPr>
                <w:color w:val="000000" w:themeColor="text1"/>
                <w:szCs w:val="26"/>
                <w:lang w:val="en-US" w:eastAsia="vi-VN"/>
              </w:rPr>
              <w:t>b</w:t>
            </w:r>
            <w:r w:rsidRPr="00C2770F">
              <w:rPr>
                <w:color w:val="000000" w:themeColor="text1"/>
                <w:szCs w:val="26"/>
              </w:rPr>
              <w:t>ể điều chỉnh pH</w:t>
            </w:r>
            <w:r w:rsidRPr="00C2770F">
              <w:rPr>
                <w:color w:val="000000" w:themeColor="text1"/>
                <w:szCs w:val="26"/>
                <w:lang w:val="en-US"/>
              </w:rPr>
              <w:t>, bể chứa trung gian, bể khử trùng.</w:t>
            </w:r>
          </w:p>
        </w:tc>
      </w:tr>
    </w:tbl>
    <w:p w14:paraId="2C707861" w14:textId="71C6EB44"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773C7B39" w14:textId="66502CB8"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2CD08827" w14:textId="57041CEE"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53D6AB5B" w14:textId="6D78942D"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45D9858C" w14:textId="44E527CC"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26349214" w14:textId="49D4E25B"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06FC95C7" w14:textId="230AA92B"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pPr>
    </w:p>
    <w:p w14:paraId="7AA5CC47" w14:textId="77777777" w:rsidR="00A50BDD" w:rsidRPr="00C2770F" w:rsidRDefault="00A50BDD" w:rsidP="00CF4513">
      <w:pPr>
        <w:pStyle w:val="Vnbnnidung40"/>
        <w:adjustRightInd w:val="0"/>
        <w:snapToGrid w:val="0"/>
        <w:spacing w:before="120" w:after="120"/>
        <w:ind w:firstLine="720"/>
        <w:jc w:val="both"/>
        <w:rPr>
          <w:color w:val="000000" w:themeColor="text1"/>
          <w:sz w:val="26"/>
          <w:szCs w:val="26"/>
          <w:lang w:eastAsia="vi-VN"/>
        </w:rPr>
        <w:sectPr w:rsidR="00A50BDD" w:rsidRPr="00C2770F" w:rsidSect="00671067">
          <w:pgSz w:w="16834" w:h="11909" w:orient="landscape" w:code="9"/>
          <w:pgMar w:top="1701" w:right="1134" w:bottom="1134" w:left="1134" w:header="544" w:footer="601" w:gutter="0"/>
          <w:cols w:space="720"/>
          <w:noEndnote/>
          <w:docGrid w:linePitch="354"/>
        </w:sectPr>
      </w:pPr>
    </w:p>
    <w:p w14:paraId="02DCF2F0" w14:textId="0E576291" w:rsidR="00655742" w:rsidRPr="00C2770F" w:rsidRDefault="001935A7" w:rsidP="00CF4513">
      <w:pPr>
        <w:pStyle w:val="Heading1"/>
        <w:shd w:val="clear" w:color="auto" w:fill="FFFFFF" w:themeFill="background1"/>
        <w:rPr>
          <w:rFonts w:ascii="Times New Roman" w:hAnsi="Times New Roman"/>
          <w:caps w:val="0"/>
          <w:color w:val="000000" w:themeColor="text1"/>
          <w:szCs w:val="26"/>
          <w:lang w:val="vi-VN"/>
        </w:rPr>
      </w:pPr>
      <w:bookmarkStart w:id="880" w:name="_Toc113343996"/>
      <w:r w:rsidRPr="00C2770F">
        <w:rPr>
          <w:rFonts w:ascii="Times New Roman" w:hAnsi="Times New Roman"/>
          <w:caps w:val="0"/>
          <w:color w:val="000000" w:themeColor="text1"/>
          <w:szCs w:val="26"/>
          <w:lang w:val="vi-VN"/>
        </w:rPr>
        <w:lastRenderedPageBreak/>
        <w:t>CHƯƠNG IV</w:t>
      </w:r>
      <w:bookmarkEnd w:id="880"/>
    </w:p>
    <w:p w14:paraId="71609EED" w14:textId="77777777" w:rsidR="00655742" w:rsidRPr="00C2770F" w:rsidRDefault="00655742" w:rsidP="00CF4513">
      <w:pPr>
        <w:pStyle w:val="Heading1"/>
        <w:shd w:val="clear" w:color="auto" w:fill="FFFFFF" w:themeFill="background1"/>
        <w:rPr>
          <w:rFonts w:ascii="Times New Roman" w:hAnsi="Times New Roman"/>
          <w:caps w:val="0"/>
          <w:color w:val="000000" w:themeColor="text1"/>
          <w:szCs w:val="26"/>
          <w:lang w:val="vi-VN"/>
        </w:rPr>
      </w:pPr>
      <w:bookmarkStart w:id="881" w:name="_Toc113343997"/>
      <w:r w:rsidRPr="00C2770F">
        <w:rPr>
          <w:rFonts w:ascii="Times New Roman" w:hAnsi="Times New Roman"/>
          <w:caps w:val="0"/>
          <w:color w:val="000000" w:themeColor="text1"/>
          <w:szCs w:val="26"/>
          <w:lang w:val="vi-VN"/>
        </w:rPr>
        <w:t>NỘI DUNG ĐỀ NGHỊ CẤP GIẤY PHÉP MÔI TRƯỜNG</w:t>
      </w:r>
      <w:bookmarkEnd w:id="881"/>
    </w:p>
    <w:p w14:paraId="22BDDDB7" w14:textId="77777777" w:rsidR="00655742" w:rsidRPr="00C2770F" w:rsidRDefault="00655742" w:rsidP="00CF4513">
      <w:pPr>
        <w:pStyle w:val="Heading2"/>
        <w:rPr>
          <w:rStyle w:val="Vnbnnidung"/>
          <w:color w:val="000000" w:themeColor="text1"/>
        </w:rPr>
      </w:pPr>
      <w:bookmarkStart w:id="882" w:name="bookmark463"/>
      <w:bookmarkStart w:id="883" w:name="_Toc113343998"/>
      <w:r w:rsidRPr="00C2770F">
        <w:rPr>
          <w:rStyle w:val="Vnbnnidung"/>
          <w:color w:val="000000" w:themeColor="text1"/>
        </w:rPr>
        <w:t>4.1</w:t>
      </w:r>
      <w:bookmarkEnd w:id="882"/>
      <w:r w:rsidRPr="00C2770F">
        <w:rPr>
          <w:rStyle w:val="Vnbnnidung"/>
          <w:color w:val="000000" w:themeColor="text1"/>
        </w:rPr>
        <w:t>. Nội dung đề nghị cấp phép đối với nước thải</w:t>
      </w:r>
      <w:bookmarkEnd w:id="883"/>
    </w:p>
    <w:p w14:paraId="68EF8A5F" w14:textId="77777777" w:rsidR="009A3E62" w:rsidRPr="00C2770F" w:rsidRDefault="009A3E62" w:rsidP="00CF4513">
      <w:pPr>
        <w:pStyle w:val="Heading3"/>
        <w:spacing w:before="120" w:after="120"/>
        <w:rPr>
          <w:rStyle w:val="Vnbnnidung"/>
          <w:color w:val="000000" w:themeColor="text1"/>
        </w:rPr>
      </w:pPr>
      <w:bookmarkStart w:id="884" w:name="_Toc113343999"/>
      <w:bookmarkStart w:id="885" w:name="bookmark469"/>
      <w:bookmarkStart w:id="886" w:name="_Toc103609996"/>
      <w:r w:rsidRPr="00C2770F">
        <w:rPr>
          <w:rStyle w:val="Vnbnnidung"/>
          <w:color w:val="000000" w:themeColor="text1"/>
        </w:rPr>
        <w:t>4.1.1. Nguồn phát sinh</w:t>
      </w:r>
      <w:bookmarkEnd w:id="884"/>
    </w:p>
    <w:p w14:paraId="489C56FF" w14:textId="77777777" w:rsidR="009A3E62" w:rsidRPr="00C2770F" w:rsidRDefault="009A3E62" w:rsidP="00CF4513">
      <w:pPr>
        <w:rPr>
          <w:rStyle w:val="Vnbnnidung4"/>
          <w:color w:val="000000" w:themeColor="text1"/>
          <w:sz w:val="26"/>
          <w:szCs w:val="26"/>
          <w:highlight w:val="white"/>
          <w:lang w:eastAsia="vi-VN"/>
        </w:rPr>
      </w:pPr>
      <w:r w:rsidRPr="00C2770F">
        <w:rPr>
          <w:rStyle w:val="Vnbnnidung4"/>
          <w:color w:val="000000" w:themeColor="text1"/>
          <w:sz w:val="26"/>
          <w:szCs w:val="26"/>
          <w:highlight w:val="white"/>
          <w:lang w:eastAsia="vi-VN"/>
        </w:rPr>
        <w:tab/>
        <w:t>- Nguồn phát sinh nước thải:</w:t>
      </w:r>
    </w:p>
    <w:p w14:paraId="30C25179" w14:textId="77777777" w:rsidR="009A3E62" w:rsidRPr="00C2770F" w:rsidRDefault="009A3E62" w:rsidP="00CF4513">
      <w:pPr>
        <w:rPr>
          <w:rStyle w:val="Vnbnnidung4"/>
          <w:color w:val="000000" w:themeColor="text1"/>
          <w:sz w:val="26"/>
          <w:szCs w:val="26"/>
          <w:lang w:eastAsia="vi-VN"/>
        </w:rPr>
      </w:pPr>
      <w:r w:rsidRPr="00C2770F">
        <w:rPr>
          <w:rStyle w:val="Vnbnnidung4"/>
          <w:color w:val="000000" w:themeColor="text1"/>
          <w:sz w:val="26"/>
          <w:szCs w:val="26"/>
          <w:highlight w:val="white"/>
          <w:lang w:eastAsia="vi-VN"/>
        </w:rPr>
        <w:tab/>
        <w:t xml:space="preserve">+ Nước thải sinh hoạt: phát sinh từ hoạt động của công nhân viên tại nhà điều </w:t>
      </w:r>
      <w:r w:rsidRPr="00C2770F">
        <w:rPr>
          <w:rStyle w:val="Vnbnnidung4"/>
          <w:color w:val="000000" w:themeColor="text1"/>
          <w:sz w:val="26"/>
          <w:szCs w:val="26"/>
          <w:lang w:eastAsia="vi-VN"/>
        </w:rPr>
        <w:t>hành và trạm XLNT của KCN;</w:t>
      </w:r>
    </w:p>
    <w:p w14:paraId="29BC6AD2" w14:textId="77777777" w:rsidR="009A3E62" w:rsidRPr="00C2770F" w:rsidRDefault="009A3E62" w:rsidP="00CF4513">
      <w:pPr>
        <w:rPr>
          <w:rStyle w:val="Vnbnnidung4"/>
          <w:color w:val="000000" w:themeColor="text1"/>
          <w:sz w:val="26"/>
          <w:szCs w:val="26"/>
          <w:lang w:eastAsia="vi-VN"/>
        </w:rPr>
      </w:pPr>
      <w:r w:rsidRPr="00C2770F">
        <w:rPr>
          <w:rStyle w:val="Vnbnnidung4"/>
          <w:color w:val="000000" w:themeColor="text1"/>
          <w:sz w:val="26"/>
          <w:szCs w:val="26"/>
          <w:lang w:eastAsia="vi-VN"/>
        </w:rPr>
        <w:tab/>
        <w:t xml:space="preserve">+ Nước thải từ các công ty trong KCN: phát sinh từ hoạt động sản xuất và sinh hoạt tại các nhà máy trong KCN. </w:t>
      </w:r>
    </w:p>
    <w:p w14:paraId="3C5AC84A" w14:textId="77777777" w:rsidR="009A3E62" w:rsidRPr="00C2770F" w:rsidRDefault="009A3E62" w:rsidP="00CF4513">
      <w:pPr>
        <w:pStyle w:val="Heading3"/>
        <w:spacing w:before="120" w:after="120"/>
        <w:rPr>
          <w:rStyle w:val="Vnbnnidung"/>
          <w:b w:val="0"/>
          <w:color w:val="000000" w:themeColor="text1"/>
        </w:rPr>
      </w:pPr>
      <w:bookmarkStart w:id="887" w:name="_Toc113344000"/>
      <w:r w:rsidRPr="00C2770F">
        <w:rPr>
          <w:rStyle w:val="Vnbnnidung"/>
          <w:color w:val="000000" w:themeColor="text1"/>
        </w:rPr>
        <w:t>4.1.2. Lưu lựơng xả nước thải tối đa</w:t>
      </w:r>
      <w:bookmarkEnd w:id="887"/>
    </w:p>
    <w:p w14:paraId="06090BBB" w14:textId="77777777" w:rsidR="00DD0799" w:rsidRPr="00C2770F" w:rsidRDefault="009A3E62" w:rsidP="00DD0799">
      <w:pPr>
        <w:rPr>
          <w:rStyle w:val="Vnbnnidung4"/>
          <w:color w:val="000000" w:themeColor="text1"/>
          <w:sz w:val="26"/>
          <w:szCs w:val="26"/>
          <w:lang w:eastAsia="vi-VN"/>
        </w:rPr>
      </w:pPr>
      <w:r w:rsidRPr="00C2770F">
        <w:rPr>
          <w:rStyle w:val="Vnbnnidung4"/>
          <w:color w:val="000000" w:themeColor="text1"/>
          <w:sz w:val="26"/>
          <w:szCs w:val="26"/>
          <w:lang w:eastAsia="vi-VN"/>
        </w:rPr>
        <w:tab/>
        <w:t>- Lưu lượng xả nước thải tối đa:</w:t>
      </w:r>
      <w:r w:rsidR="00DD0799" w:rsidRPr="00C2770F">
        <w:rPr>
          <w:rStyle w:val="Vnbnnidung4"/>
          <w:color w:val="000000" w:themeColor="text1"/>
          <w:sz w:val="26"/>
          <w:szCs w:val="26"/>
          <w:lang w:eastAsia="vi-VN"/>
        </w:rPr>
        <w:t xml:space="preserve"> 4.000 m</w:t>
      </w:r>
      <w:r w:rsidR="00DD0799" w:rsidRPr="00C2770F">
        <w:rPr>
          <w:rStyle w:val="Vnbnnidung4"/>
          <w:color w:val="000000" w:themeColor="text1"/>
          <w:sz w:val="26"/>
          <w:szCs w:val="26"/>
          <w:vertAlign w:val="superscript"/>
          <w:lang w:eastAsia="vi-VN"/>
        </w:rPr>
        <w:t>3</w:t>
      </w:r>
      <w:r w:rsidR="00DD0799" w:rsidRPr="00C2770F">
        <w:rPr>
          <w:rStyle w:val="Vnbnnidung4"/>
          <w:color w:val="000000" w:themeColor="text1"/>
          <w:sz w:val="26"/>
          <w:szCs w:val="26"/>
          <w:lang w:eastAsia="vi-VN"/>
        </w:rPr>
        <w:t>/ngày.</w:t>
      </w:r>
    </w:p>
    <w:p w14:paraId="072FEF58" w14:textId="77777777" w:rsidR="009A3E62" w:rsidRPr="00C2770F" w:rsidRDefault="009A3E62" w:rsidP="00CF4513">
      <w:pPr>
        <w:pStyle w:val="Heading3"/>
        <w:spacing w:before="120" w:after="120"/>
        <w:rPr>
          <w:color w:val="000000" w:themeColor="text1"/>
        </w:rPr>
      </w:pPr>
      <w:bookmarkStart w:id="888" w:name="_Toc113344001"/>
      <w:r w:rsidRPr="00C2770F">
        <w:rPr>
          <w:rStyle w:val="Vnbnnidung"/>
          <w:color w:val="000000" w:themeColor="text1"/>
        </w:rPr>
        <w:t>4.1.3. Dòng nước thải</w:t>
      </w:r>
      <w:bookmarkEnd w:id="888"/>
    </w:p>
    <w:p w14:paraId="4555F341" w14:textId="41194E71" w:rsidR="001454E8" w:rsidRPr="00C2770F" w:rsidRDefault="009A3E62" w:rsidP="00CF4513">
      <w:pPr>
        <w:rPr>
          <w:color w:val="000000" w:themeColor="text1"/>
          <w:szCs w:val="26"/>
        </w:rPr>
      </w:pPr>
      <w:r w:rsidRPr="00C2770F">
        <w:rPr>
          <w:rStyle w:val="Vnbnnidung4"/>
          <w:color w:val="000000" w:themeColor="text1"/>
          <w:sz w:val="26"/>
          <w:szCs w:val="26"/>
          <w:highlight w:val="white"/>
          <w:lang w:eastAsia="vi-VN"/>
        </w:rPr>
        <w:tab/>
        <w:t xml:space="preserve">- Dòng nước thải: </w:t>
      </w:r>
      <w:r w:rsidRPr="00C2770F">
        <w:rPr>
          <w:rStyle w:val="Vnbnnidung4"/>
          <w:color w:val="000000" w:themeColor="text1"/>
          <w:sz w:val="26"/>
          <w:szCs w:val="26"/>
          <w:lang w:eastAsia="vi-VN"/>
        </w:rPr>
        <w:t xml:space="preserve">nước thải từ các công ty trong KCN </w:t>
      </w:r>
      <w:r w:rsidR="002C51F6" w:rsidRPr="00C2770F">
        <w:rPr>
          <w:rStyle w:val="Vnbnnidung4"/>
          <w:color w:val="000000" w:themeColor="text1"/>
          <w:sz w:val="26"/>
          <w:szCs w:val="26"/>
          <w:lang w:eastAsia="vi-VN"/>
        </w:rPr>
        <w:t xml:space="preserve">+ nước thải văn phòng ban quản lý </w:t>
      </w:r>
      <w:r w:rsidRPr="00C2770F">
        <w:rPr>
          <w:color w:val="000000" w:themeColor="text1"/>
          <w:szCs w:val="26"/>
        </w:rPr>
        <w:sym w:font="Wingdings" w:char="F0E0"/>
      </w:r>
      <w:r w:rsidRPr="00C2770F">
        <w:rPr>
          <w:color w:val="000000" w:themeColor="text1"/>
          <w:szCs w:val="26"/>
        </w:rPr>
        <w:t xml:space="preserve"> đường cống BTCT D300 - D600 </w:t>
      </w:r>
      <w:r w:rsidRPr="00C2770F">
        <w:rPr>
          <w:color w:val="000000" w:themeColor="text1"/>
          <w:szCs w:val="26"/>
        </w:rPr>
        <w:sym w:font="Wingdings" w:char="F0E0"/>
      </w:r>
      <w:r w:rsidRPr="00C2770F">
        <w:rPr>
          <w:color w:val="000000" w:themeColor="text1"/>
          <w:szCs w:val="26"/>
        </w:rPr>
        <w:t xml:space="preserve"> </w:t>
      </w:r>
      <w:r w:rsidR="001454E8" w:rsidRPr="00C2770F">
        <w:rPr>
          <w:color w:val="000000" w:themeColor="text1"/>
          <w:szCs w:val="26"/>
        </w:rPr>
        <w:t xml:space="preserve">Bể thu gom </w:t>
      </w:r>
      <w:r w:rsidRPr="00C2770F">
        <w:rPr>
          <w:color w:val="000000" w:themeColor="text1"/>
          <w:szCs w:val="26"/>
        </w:rPr>
        <w:t>trạm XLNT công suất 4.000 m</w:t>
      </w:r>
      <w:r w:rsidRPr="00C2770F">
        <w:rPr>
          <w:color w:val="000000" w:themeColor="text1"/>
          <w:szCs w:val="26"/>
          <w:vertAlign w:val="superscript"/>
        </w:rPr>
        <w:t>3</w:t>
      </w:r>
      <w:r w:rsidRPr="00C2770F">
        <w:rPr>
          <w:color w:val="000000" w:themeColor="text1"/>
          <w:szCs w:val="26"/>
        </w:rPr>
        <w:t xml:space="preserve">/ngày + nước thải sinh hoạt sau bể tự hoại tại trạm XLNT </w:t>
      </w:r>
      <w:r w:rsidRPr="00C2770F">
        <w:rPr>
          <w:color w:val="000000" w:themeColor="text1"/>
          <w:szCs w:val="26"/>
        </w:rPr>
        <w:sym w:font="Wingdings" w:char="F0E0"/>
      </w:r>
      <w:r w:rsidRPr="00C2770F">
        <w:rPr>
          <w:color w:val="000000" w:themeColor="text1"/>
          <w:szCs w:val="26"/>
        </w:rPr>
        <w:t xml:space="preserve"> </w:t>
      </w:r>
      <w:r w:rsidR="001454E8" w:rsidRPr="00C2770F">
        <w:rPr>
          <w:color w:val="000000" w:themeColor="text1"/>
          <w:szCs w:val="26"/>
        </w:rPr>
        <w:t xml:space="preserve"> Hồ sinh học tùy tiện </w:t>
      </w:r>
      <w:r w:rsidR="001454E8" w:rsidRPr="00C2770F">
        <w:rPr>
          <w:rFonts w:ascii="Calibri" w:hAnsi="Calibri"/>
          <w:color w:val="000000" w:themeColor="text1"/>
          <w:szCs w:val="26"/>
        </w:rPr>
        <w:sym w:font="Wingdings" w:char="F0E0"/>
      </w:r>
      <w:r w:rsidR="001454E8" w:rsidRPr="00C2770F">
        <w:rPr>
          <w:color w:val="000000" w:themeColor="text1"/>
          <w:szCs w:val="26"/>
        </w:rPr>
        <w:t xml:space="preserve"> Bể điều hòa </w:t>
      </w:r>
      <w:r w:rsidR="001454E8" w:rsidRPr="00C2770F">
        <w:rPr>
          <w:rFonts w:ascii="Calibri" w:hAnsi="Calibri"/>
          <w:color w:val="000000" w:themeColor="text1"/>
          <w:szCs w:val="26"/>
        </w:rPr>
        <w:sym w:font="Wingdings" w:char="F0E0"/>
      </w:r>
      <w:r w:rsidR="001454E8" w:rsidRPr="00C2770F">
        <w:rPr>
          <w:color w:val="000000" w:themeColor="text1"/>
          <w:szCs w:val="26"/>
        </w:rPr>
        <w:t xml:space="preserve"> Bể sinh học hiếu khí </w:t>
      </w:r>
      <w:r w:rsidR="001454E8" w:rsidRPr="00C2770F">
        <w:rPr>
          <w:rFonts w:ascii="Calibri" w:hAnsi="Calibri"/>
          <w:color w:val="000000" w:themeColor="text1"/>
          <w:szCs w:val="26"/>
        </w:rPr>
        <w:sym w:font="Wingdings" w:char="F0E0"/>
      </w:r>
      <w:r w:rsidR="001454E8" w:rsidRPr="00C2770F">
        <w:rPr>
          <w:rFonts w:ascii="Calibri" w:hAnsi="Calibri"/>
          <w:color w:val="000000" w:themeColor="text1"/>
          <w:szCs w:val="26"/>
        </w:rPr>
        <w:t xml:space="preserve"> </w:t>
      </w:r>
      <w:r w:rsidR="001454E8" w:rsidRPr="00C2770F">
        <w:rPr>
          <w:color w:val="000000" w:themeColor="text1"/>
          <w:szCs w:val="26"/>
        </w:rPr>
        <w:t xml:space="preserve">Bể lắng </w:t>
      </w:r>
      <w:r w:rsidR="001454E8" w:rsidRPr="00C2770F">
        <w:rPr>
          <w:rFonts w:ascii="Calibri" w:hAnsi="Calibri"/>
          <w:color w:val="000000" w:themeColor="text1"/>
          <w:szCs w:val="26"/>
        </w:rPr>
        <w:sym w:font="Wingdings" w:char="F0E0"/>
      </w:r>
      <w:r w:rsidR="001454E8" w:rsidRPr="00C2770F">
        <w:rPr>
          <w:rFonts w:ascii="Calibri" w:hAnsi="Calibri"/>
          <w:color w:val="000000" w:themeColor="text1"/>
          <w:szCs w:val="26"/>
        </w:rPr>
        <w:t xml:space="preserve"> </w:t>
      </w:r>
      <w:r w:rsidR="001454E8" w:rsidRPr="00C2770F">
        <w:rPr>
          <w:color w:val="000000" w:themeColor="text1"/>
          <w:szCs w:val="26"/>
        </w:rPr>
        <w:t>Khử trùng bằng tia UV</w:t>
      </w:r>
      <w:r w:rsidR="001454E8" w:rsidRPr="00C2770F">
        <w:rPr>
          <w:rFonts w:ascii="Calibri" w:hAnsi="Calibri"/>
          <w:color w:val="000000" w:themeColor="text1"/>
          <w:szCs w:val="26"/>
        </w:rPr>
        <w:sym w:font="Wingdings" w:char="F0E0"/>
      </w:r>
      <w:r w:rsidR="001454E8" w:rsidRPr="00C2770F">
        <w:rPr>
          <w:color w:val="000000" w:themeColor="text1"/>
          <w:szCs w:val="26"/>
        </w:rPr>
        <w:t xml:space="preserve"> </w:t>
      </w:r>
      <w:r w:rsidR="00907B8D" w:rsidRPr="00C2770F">
        <w:rPr>
          <w:color w:val="000000" w:themeColor="text1"/>
          <w:szCs w:val="26"/>
        </w:rPr>
        <w:t>k</w:t>
      </w:r>
      <w:r w:rsidR="006115D9" w:rsidRPr="00C2770F">
        <w:rPr>
          <w:color w:val="000000" w:themeColor="text1"/>
          <w:szCs w:val="26"/>
        </w:rPr>
        <w:t>ênh Tân Vĩnh Hiệp</w:t>
      </w:r>
      <w:r w:rsidR="00745642" w:rsidRPr="00C2770F">
        <w:rPr>
          <w:color w:val="000000" w:themeColor="text1"/>
          <w:szCs w:val="26"/>
        </w:rPr>
        <w:t xml:space="preserve"> </w:t>
      </w:r>
      <w:r w:rsidR="00745642" w:rsidRPr="00C2770F">
        <w:rPr>
          <w:rFonts w:ascii="Calibri" w:hAnsi="Calibri"/>
          <w:color w:val="000000" w:themeColor="text1"/>
          <w:szCs w:val="26"/>
        </w:rPr>
        <w:sym w:font="Wingdings" w:char="F0E0"/>
      </w:r>
      <w:r w:rsidR="006115D9" w:rsidRPr="00C2770F">
        <w:rPr>
          <w:color w:val="000000" w:themeColor="text1"/>
          <w:szCs w:val="26"/>
        </w:rPr>
        <w:t xml:space="preserve"> hồ điều tiết Tân Vĩnh Hiệp</w:t>
      </w:r>
      <w:r w:rsidR="00745642" w:rsidRPr="00C2770F">
        <w:rPr>
          <w:color w:val="000000" w:themeColor="text1"/>
          <w:szCs w:val="26"/>
        </w:rPr>
        <w:t xml:space="preserve"> </w:t>
      </w:r>
      <w:r w:rsidR="00745642" w:rsidRPr="00C2770F">
        <w:rPr>
          <w:rFonts w:ascii="Calibri" w:hAnsi="Calibri"/>
          <w:color w:val="000000" w:themeColor="text1"/>
          <w:szCs w:val="26"/>
        </w:rPr>
        <w:sym w:font="Wingdings" w:char="F0E0"/>
      </w:r>
      <w:r w:rsidR="00745642" w:rsidRPr="00C2770F">
        <w:rPr>
          <w:rFonts w:ascii="Calibri" w:hAnsi="Calibri"/>
          <w:color w:val="000000" w:themeColor="text1"/>
          <w:szCs w:val="26"/>
        </w:rPr>
        <w:t xml:space="preserve"> </w:t>
      </w:r>
      <w:r w:rsidR="006115D9" w:rsidRPr="00C2770F">
        <w:rPr>
          <w:color w:val="000000" w:themeColor="text1"/>
          <w:szCs w:val="26"/>
        </w:rPr>
        <w:t>suối Chợ</w:t>
      </w:r>
      <w:r w:rsidR="00745642" w:rsidRPr="00C2770F">
        <w:rPr>
          <w:color w:val="000000" w:themeColor="text1"/>
          <w:szCs w:val="26"/>
        </w:rPr>
        <w:t xml:space="preserve"> </w:t>
      </w:r>
      <w:r w:rsidR="00745642" w:rsidRPr="00C2770F">
        <w:rPr>
          <w:rFonts w:ascii="Calibri" w:hAnsi="Calibri"/>
          <w:color w:val="000000" w:themeColor="text1"/>
          <w:szCs w:val="26"/>
        </w:rPr>
        <w:sym w:font="Wingdings" w:char="F0E0"/>
      </w:r>
      <w:r w:rsidR="00745642" w:rsidRPr="00C2770F">
        <w:rPr>
          <w:rFonts w:ascii="Calibri" w:hAnsi="Calibri"/>
          <w:color w:val="000000" w:themeColor="text1"/>
          <w:szCs w:val="26"/>
        </w:rPr>
        <w:t xml:space="preserve"> </w:t>
      </w:r>
      <w:r w:rsidR="006115D9" w:rsidRPr="00C2770F">
        <w:rPr>
          <w:color w:val="000000" w:themeColor="text1"/>
          <w:szCs w:val="26"/>
        </w:rPr>
        <w:t>suối Cái</w:t>
      </w:r>
      <w:r w:rsidR="00745642" w:rsidRPr="00C2770F">
        <w:rPr>
          <w:color w:val="000000" w:themeColor="text1"/>
          <w:szCs w:val="26"/>
        </w:rPr>
        <w:t xml:space="preserve"> </w:t>
      </w:r>
      <w:r w:rsidR="00745642" w:rsidRPr="00C2770F">
        <w:rPr>
          <w:rFonts w:ascii="Calibri" w:hAnsi="Calibri"/>
          <w:color w:val="000000" w:themeColor="text1"/>
          <w:szCs w:val="26"/>
        </w:rPr>
        <w:sym w:font="Wingdings" w:char="F0E0"/>
      </w:r>
      <w:r w:rsidR="00D65A43" w:rsidRPr="00C2770F">
        <w:rPr>
          <w:rFonts w:ascii="Calibri" w:hAnsi="Calibri"/>
          <w:color w:val="000000" w:themeColor="text1"/>
          <w:szCs w:val="26"/>
        </w:rPr>
        <w:t xml:space="preserve"> </w:t>
      </w:r>
      <w:r w:rsidR="006115D9" w:rsidRPr="00C2770F">
        <w:rPr>
          <w:color w:val="000000" w:themeColor="text1"/>
          <w:szCs w:val="26"/>
        </w:rPr>
        <w:t>sông Đồng Nai</w:t>
      </w:r>
      <w:r w:rsidR="00745642" w:rsidRPr="00C2770F">
        <w:rPr>
          <w:color w:val="000000" w:themeColor="text1"/>
          <w:szCs w:val="26"/>
        </w:rPr>
        <w:t>.</w:t>
      </w:r>
    </w:p>
    <w:p w14:paraId="25D3F380" w14:textId="77777777" w:rsidR="009A3E62" w:rsidRPr="00C2770F" w:rsidRDefault="009A3E62" w:rsidP="00CF4513">
      <w:pPr>
        <w:pStyle w:val="Heading3"/>
        <w:spacing w:before="120" w:after="120"/>
        <w:rPr>
          <w:color w:val="000000" w:themeColor="text1"/>
        </w:rPr>
      </w:pPr>
      <w:bookmarkStart w:id="889" w:name="_Toc113344002"/>
      <w:r w:rsidRPr="00C2770F">
        <w:rPr>
          <w:rStyle w:val="Vnbnnidung"/>
          <w:color w:val="000000" w:themeColor="text1"/>
        </w:rPr>
        <w:t>4.1.4. Các chất ô nhiễm và giá trị giới hạn</w:t>
      </w:r>
      <w:bookmarkEnd w:id="889"/>
    </w:p>
    <w:p w14:paraId="4F313783" w14:textId="1A9DDC05" w:rsidR="009A3E62" w:rsidRPr="00C2770F" w:rsidRDefault="009A3E62" w:rsidP="00CF4513">
      <w:pPr>
        <w:jc w:val="center"/>
        <w:rPr>
          <w:rStyle w:val="Vnbnnidung"/>
          <w:bCs/>
          <w:color w:val="000000" w:themeColor="text1"/>
          <w:szCs w:val="26"/>
        </w:rPr>
      </w:pPr>
      <w:bookmarkStart w:id="890" w:name="_Toc113344082"/>
      <w:r w:rsidRPr="00C2770F">
        <w:rPr>
          <w:b/>
          <w:color w:val="000000" w:themeColor="text1"/>
          <w:szCs w:val="26"/>
        </w:rPr>
        <w:t xml:space="preserve">Bảng 4. </w:t>
      </w:r>
      <w:r w:rsidRPr="00C2770F">
        <w:rPr>
          <w:b/>
          <w:color w:val="000000" w:themeColor="text1"/>
          <w:szCs w:val="26"/>
        </w:rPr>
        <w:fldChar w:fldCharType="begin"/>
      </w:r>
      <w:r w:rsidRPr="00C2770F">
        <w:rPr>
          <w:b/>
          <w:color w:val="000000" w:themeColor="text1"/>
          <w:szCs w:val="26"/>
        </w:rPr>
        <w:instrText xml:space="preserve"> SEQ Bảng_4. \* ARABIC </w:instrText>
      </w:r>
      <w:r w:rsidRPr="00C2770F">
        <w:rPr>
          <w:b/>
          <w:color w:val="000000" w:themeColor="text1"/>
          <w:szCs w:val="26"/>
        </w:rPr>
        <w:fldChar w:fldCharType="separate"/>
      </w:r>
      <w:r w:rsidR="00C2770F">
        <w:rPr>
          <w:b/>
          <w:noProof/>
          <w:color w:val="000000" w:themeColor="text1"/>
          <w:szCs w:val="26"/>
        </w:rPr>
        <w:t>1</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Pr="00C2770F">
        <w:rPr>
          <w:rStyle w:val="Vnbnnidung"/>
          <w:bCs/>
          <w:color w:val="000000" w:themeColor="text1"/>
          <w:szCs w:val="26"/>
        </w:rPr>
        <w:t>Các chất ô nhiễm và giá trị giới hạn</w:t>
      </w:r>
      <w:bookmarkEnd w:id="8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3600"/>
        <w:gridCol w:w="1530"/>
        <w:gridCol w:w="3129"/>
      </w:tblGrid>
      <w:tr w:rsidR="00C2770F" w:rsidRPr="00C2770F" w14:paraId="6D987DD2" w14:textId="77777777" w:rsidTr="00191C36">
        <w:trPr>
          <w:trHeight w:val="941"/>
          <w:tblHeader/>
        </w:trPr>
        <w:tc>
          <w:tcPr>
            <w:tcW w:w="805" w:type="dxa"/>
            <w:shd w:val="clear" w:color="auto" w:fill="auto"/>
            <w:noWrap/>
            <w:vAlign w:val="center"/>
            <w:hideMark/>
          </w:tcPr>
          <w:p w14:paraId="38B55CF0" w14:textId="77777777" w:rsidR="009E59FE" w:rsidRPr="00C2770F" w:rsidRDefault="009E59FE"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STT</w:t>
            </w:r>
          </w:p>
        </w:tc>
        <w:tc>
          <w:tcPr>
            <w:tcW w:w="3600" w:type="dxa"/>
            <w:shd w:val="clear" w:color="auto" w:fill="auto"/>
            <w:noWrap/>
            <w:vAlign w:val="center"/>
            <w:hideMark/>
          </w:tcPr>
          <w:p w14:paraId="20BB3490" w14:textId="77777777" w:rsidR="009E59FE" w:rsidRPr="00C2770F" w:rsidRDefault="009E59FE"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Chất ô nhiễm đề nghị cấp phép</w:t>
            </w:r>
          </w:p>
        </w:tc>
        <w:tc>
          <w:tcPr>
            <w:tcW w:w="1530" w:type="dxa"/>
            <w:shd w:val="clear" w:color="auto" w:fill="auto"/>
            <w:noWrap/>
            <w:vAlign w:val="center"/>
            <w:hideMark/>
          </w:tcPr>
          <w:p w14:paraId="48DC35D4" w14:textId="77777777" w:rsidR="009E59FE" w:rsidRPr="00C2770F" w:rsidRDefault="009E59FE"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Đơn vị</w:t>
            </w:r>
          </w:p>
        </w:tc>
        <w:tc>
          <w:tcPr>
            <w:tcW w:w="3129" w:type="dxa"/>
            <w:shd w:val="clear" w:color="auto" w:fill="auto"/>
            <w:noWrap/>
            <w:vAlign w:val="center"/>
            <w:hideMark/>
          </w:tcPr>
          <w:p w14:paraId="4309E4BA" w14:textId="797C2346" w:rsidR="009E59FE" w:rsidRPr="00C2770F" w:rsidRDefault="009E59FE" w:rsidP="00CF4513">
            <w:pPr>
              <w:ind w:firstLine="0"/>
              <w:jc w:val="center"/>
              <w:rPr>
                <w:rFonts w:eastAsia="Times New Roman"/>
                <w:b/>
                <w:bCs/>
                <w:color w:val="000000" w:themeColor="text1"/>
                <w:szCs w:val="26"/>
                <w:lang w:eastAsia="en-US"/>
              </w:rPr>
            </w:pPr>
            <w:r w:rsidRPr="00C2770F">
              <w:rPr>
                <w:rFonts w:eastAsia="Times New Roman"/>
                <w:b/>
                <w:bCs/>
                <w:color w:val="000000" w:themeColor="text1"/>
                <w:szCs w:val="26"/>
                <w:lang w:eastAsia="en-US"/>
              </w:rPr>
              <w:t>Giá trị giới hạn</w:t>
            </w:r>
            <w:r w:rsidR="00C90613" w:rsidRPr="00C2770F">
              <w:rPr>
                <w:rFonts w:eastAsia="Times New Roman"/>
                <w:b/>
                <w:bCs/>
                <w:color w:val="000000" w:themeColor="text1"/>
                <w:szCs w:val="26"/>
                <w:lang w:eastAsia="en-US"/>
              </w:rPr>
              <w:t xml:space="preserve"> </w:t>
            </w:r>
            <w:r w:rsidRPr="00C2770F">
              <w:rPr>
                <w:rFonts w:eastAsia="Times New Roman"/>
                <w:b/>
                <w:bCs/>
                <w:color w:val="000000" w:themeColor="text1"/>
                <w:szCs w:val="26"/>
                <w:lang w:eastAsia="en-US"/>
              </w:rPr>
              <w:t>(QCVN 40:2011/BTNMT, cột A, Kq=0,9, Kf=1,0)</w:t>
            </w:r>
          </w:p>
        </w:tc>
      </w:tr>
      <w:tr w:rsidR="00C2770F" w:rsidRPr="00C2770F" w14:paraId="39593370" w14:textId="77777777" w:rsidTr="00191C36">
        <w:trPr>
          <w:trHeight w:val="360"/>
        </w:trPr>
        <w:tc>
          <w:tcPr>
            <w:tcW w:w="805" w:type="dxa"/>
            <w:shd w:val="clear" w:color="auto" w:fill="auto"/>
            <w:noWrap/>
            <w:vAlign w:val="center"/>
            <w:hideMark/>
          </w:tcPr>
          <w:p w14:paraId="5F2069C3"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c>
          <w:tcPr>
            <w:tcW w:w="3600" w:type="dxa"/>
            <w:shd w:val="clear" w:color="auto" w:fill="auto"/>
            <w:noWrap/>
            <w:vAlign w:val="center"/>
            <w:hideMark/>
          </w:tcPr>
          <w:p w14:paraId="79863E1F"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Nhiệt độ</w:t>
            </w:r>
          </w:p>
        </w:tc>
        <w:tc>
          <w:tcPr>
            <w:tcW w:w="1530" w:type="dxa"/>
            <w:shd w:val="clear" w:color="auto" w:fill="auto"/>
            <w:noWrap/>
            <w:vAlign w:val="center"/>
            <w:hideMark/>
          </w:tcPr>
          <w:p w14:paraId="2E0A14C3"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vertAlign w:val="superscript"/>
                <w:lang w:eastAsia="en-US"/>
              </w:rPr>
              <w:t>o</w:t>
            </w:r>
            <w:r w:rsidRPr="00C2770F">
              <w:rPr>
                <w:rFonts w:eastAsia="Times New Roman"/>
                <w:color w:val="000000" w:themeColor="text1"/>
                <w:szCs w:val="26"/>
                <w:lang w:eastAsia="en-US"/>
              </w:rPr>
              <w:t>C</w:t>
            </w:r>
          </w:p>
        </w:tc>
        <w:tc>
          <w:tcPr>
            <w:tcW w:w="3129" w:type="dxa"/>
            <w:shd w:val="clear" w:color="auto" w:fill="auto"/>
            <w:noWrap/>
            <w:vAlign w:val="center"/>
            <w:hideMark/>
          </w:tcPr>
          <w:p w14:paraId="53CB4D16" w14:textId="2578728D" w:rsidR="00FC31AE" w:rsidRPr="00C2770F" w:rsidRDefault="000E7B14"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40</w:t>
            </w:r>
          </w:p>
        </w:tc>
      </w:tr>
      <w:tr w:rsidR="00C2770F" w:rsidRPr="00C2770F" w14:paraId="3721CB78" w14:textId="77777777" w:rsidTr="00191C36">
        <w:trPr>
          <w:trHeight w:val="345"/>
        </w:trPr>
        <w:tc>
          <w:tcPr>
            <w:tcW w:w="805" w:type="dxa"/>
            <w:shd w:val="clear" w:color="auto" w:fill="auto"/>
            <w:noWrap/>
            <w:vAlign w:val="center"/>
            <w:hideMark/>
          </w:tcPr>
          <w:p w14:paraId="2E171F7D"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c>
          <w:tcPr>
            <w:tcW w:w="3600" w:type="dxa"/>
            <w:shd w:val="clear" w:color="auto" w:fill="auto"/>
            <w:noWrap/>
            <w:vAlign w:val="center"/>
            <w:hideMark/>
          </w:tcPr>
          <w:p w14:paraId="481FC30B"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Màu</w:t>
            </w:r>
          </w:p>
        </w:tc>
        <w:tc>
          <w:tcPr>
            <w:tcW w:w="1530" w:type="dxa"/>
            <w:shd w:val="clear" w:color="auto" w:fill="auto"/>
            <w:noWrap/>
            <w:vAlign w:val="center"/>
            <w:hideMark/>
          </w:tcPr>
          <w:p w14:paraId="058A6586"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Pt/Co</w:t>
            </w:r>
          </w:p>
        </w:tc>
        <w:tc>
          <w:tcPr>
            <w:tcW w:w="3129" w:type="dxa"/>
            <w:shd w:val="clear" w:color="auto" w:fill="auto"/>
            <w:noWrap/>
            <w:vAlign w:val="center"/>
            <w:hideMark/>
          </w:tcPr>
          <w:p w14:paraId="29658811" w14:textId="7D2D24FF" w:rsidR="00FC31AE" w:rsidRPr="00C2770F" w:rsidRDefault="00AE21B2"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50</w:t>
            </w:r>
          </w:p>
        </w:tc>
      </w:tr>
      <w:tr w:rsidR="00C2770F" w:rsidRPr="00C2770F" w14:paraId="2815BBE4" w14:textId="77777777" w:rsidTr="00191C36">
        <w:trPr>
          <w:trHeight w:val="345"/>
        </w:trPr>
        <w:tc>
          <w:tcPr>
            <w:tcW w:w="805" w:type="dxa"/>
            <w:shd w:val="clear" w:color="auto" w:fill="auto"/>
            <w:noWrap/>
            <w:vAlign w:val="center"/>
            <w:hideMark/>
          </w:tcPr>
          <w:p w14:paraId="26878586"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c>
          <w:tcPr>
            <w:tcW w:w="3600" w:type="dxa"/>
            <w:shd w:val="clear" w:color="auto" w:fill="auto"/>
            <w:noWrap/>
            <w:vAlign w:val="center"/>
            <w:hideMark/>
          </w:tcPr>
          <w:p w14:paraId="381A31BC"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pH</w:t>
            </w:r>
          </w:p>
        </w:tc>
        <w:tc>
          <w:tcPr>
            <w:tcW w:w="1530" w:type="dxa"/>
            <w:shd w:val="clear" w:color="auto" w:fill="auto"/>
            <w:noWrap/>
            <w:vAlign w:val="center"/>
            <w:hideMark/>
          </w:tcPr>
          <w:p w14:paraId="5FF2BAC8"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w:t>
            </w:r>
          </w:p>
        </w:tc>
        <w:tc>
          <w:tcPr>
            <w:tcW w:w="3129" w:type="dxa"/>
            <w:shd w:val="clear" w:color="auto" w:fill="auto"/>
            <w:noWrap/>
            <w:vAlign w:val="center"/>
            <w:hideMark/>
          </w:tcPr>
          <w:p w14:paraId="7DF4816A" w14:textId="2A0883BE"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 đến 9</w:t>
            </w:r>
          </w:p>
        </w:tc>
      </w:tr>
      <w:tr w:rsidR="00C2770F" w:rsidRPr="00C2770F" w14:paraId="099FA438" w14:textId="77777777" w:rsidTr="00191C36">
        <w:trPr>
          <w:trHeight w:val="345"/>
        </w:trPr>
        <w:tc>
          <w:tcPr>
            <w:tcW w:w="805" w:type="dxa"/>
            <w:shd w:val="clear" w:color="auto" w:fill="auto"/>
            <w:noWrap/>
            <w:vAlign w:val="center"/>
            <w:hideMark/>
          </w:tcPr>
          <w:p w14:paraId="64D5E162"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w:t>
            </w:r>
          </w:p>
        </w:tc>
        <w:tc>
          <w:tcPr>
            <w:tcW w:w="3600" w:type="dxa"/>
            <w:shd w:val="clear" w:color="auto" w:fill="auto"/>
            <w:noWrap/>
            <w:vAlign w:val="center"/>
            <w:hideMark/>
          </w:tcPr>
          <w:p w14:paraId="7C345858" w14:textId="2BB4A833"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BOD</w:t>
            </w:r>
            <w:r w:rsidRPr="00C2770F">
              <w:rPr>
                <w:rFonts w:eastAsia="Times New Roman"/>
                <w:color w:val="000000" w:themeColor="text1"/>
                <w:szCs w:val="26"/>
                <w:vertAlign w:val="subscript"/>
                <w:lang w:eastAsia="en-US"/>
              </w:rPr>
              <w:t>5</w:t>
            </w:r>
            <w:r w:rsidRPr="00C2770F">
              <w:rPr>
                <w:rFonts w:eastAsia="Times New Roman"/>
                <w:color w:val="000000" w:themeColor="text1"/>
                <w:szCs w:val="26"/>
                <w:lang w:eastAsia="en-US"/>
              </w:rPr>
              <w:t xml:space="preserve"> (20</w:t>
            </w:r>
            <w:r w:rsidR="00FD051F" w:rsidRPr="00C2770F">
              <w:rPr>
                <w:rFonts w:eastAsia="Times New Roman"/>
                <w:color w:val="000000" w:themeColor="text1"/>
                <w:szCs w:val="26"/>
                <w:lang w:eastAsia="en-US"/>
              </w:rPr>
              <w:t xml:space="preserve"> </w:t>
            </w:r>
            <w:r w:rsidRPr="00C2770F">
              <w:rPr>
                <w:rFonts w:eastAsia="Times New Roman"/>
                <w:color w:val="000000" w:themeColor="text1"/>
                <w:szCs w:val="26"/>
                <w:vertAlign w:val="superscript"/>
                <w:lang w:eastAsia="en-US"/>
              </w:rPr>
              <w:t>o</w:t>
            </w:r>
            <w:r w:rsidRPr="00C2770F">
              <w:rPr>
                <w:rFonts w:eastAsia="Times New Roman"/>
                <w:color w:val="000000" w:themeColor="text1"/>
                <w:szCs w:val="26"/>
                <w:lang w:eastAsia="en-US"/>
              </w:rPr>
              <w:t>C)</w:t>
            </w:r>
          </w:p>
        </w:tc>
        <w:tc>
          <w:tcPr>
            <w:tcW w:w="1530" w:type="dxa"/>
            <w:shd w:val="clear" w:color="auto" w:fill="auto"/>
            <w:noWrap/>
            <w:vAlign w:val="center"/>
            <w:hideMark/>
          </w:tcPr>
          <w:p w14:paraId="7F2E2FCF"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29ED248B" w14:textId="1F7DEF15"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27</w:t>
            </w:r>
          </w:p>
        </w:tc>
      </w:tr>
      <w:tr w:rsidR="00C2770F" w:rsidRPr="00C2770F" w14:paraId="54D8F63B" w14:textId="77777777" w:rsidTr="00191C36">
        <w:trPr>
          <w:trHeight w:val="345"/>
        </w:trPr>
        <w:tc>
          <w:tcPr>
            <w:tcW w:w="805" w:type="dxa"/>
            <w:shd w:val="clear" w:color="auto" w:fill="auto"/>
            <w:noWrap/>
            <w:vAlign w:val="center"/>
            <w:hideMark/>
          </w:tcPr>
          <w:p w14:paraId="4C6BA2E7"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c>
          <w:tcPr>
            <w:tcW w:w="3600" w:type="dxa"/>
            <w:shd w:val="clear" w:color="auto" w:fill="auto"/>
            <w:noWrap/>
            <w:vAlign w:val="center"/>
            <w:hideMark/>
          </w:tcPr>
          <w:p w14:paraId="58555859"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COD</w:t>
            </w:r>
          </w:p>
        </w:tc>
        <w:tc>
          <w:tcPr>
            <w:tcW w:w="1530" w:type="dxa"/>
            <w:shd w:val="clear" w:color="auto" w:fill="auto"/>
            <w:noWrap/>
            <w:vAlign w:val="center"/>
            <w:hideMark/>
          </w:tcPr>
          <w:p w14:paraId="5D2B45C4"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60205E92" w14:textId="1F81996B" w:rsidR="00FC31AE" w:rsidRPr="00C2770F" w:rsidRDefault="00F601DB"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67,5</w:t>
            </w:r>
          </w:p>
        </w:tc>
      </w:tr>
      <w:tr w:rsidR="00C2770F" w:rsidRPr="00C2770F" w14:paraId="430FDDA4" w14:textId="77777777" w:rsidTr="00191C36">
        <w:trPr>
          <w:trHeight w:val="345"/>
        </w:trPr>
        <w:tc>
          <w:tcPr>
            <w:tcW w:w="805" w:type="dxa"/>
            <w:shd w:val="clear" w:color="auto" w:fill="auto"/>
            <w:noWrap/>
            <w:vAlign w:val="center"/>
            <w:hideMark/>
          </w:tcPr>
          <w:p w14:paraId="226B248E"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w:t>
            </w:r>
          </w:p>
        </w:tc>
        <w:tc>
          <w:tcPr>
            <w:tcW w:w="3600" w:type="dxa"/>
            <w:shd w:val="clear" w:color="auto" w:fill="auto"/>
            <w:noWrap/>
            <w:vAlign w:val="center"/>
            <w:hideMark/>
          </w:tcPr>
          <w:p w14:paraId="03661D61"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Chất rắn lơ lửng</w:t>
            </w:r>
          </w:p>
        </w:tc>
        <w:tc>
          <w:tcPr>
            <w:tcW w:w="1530" w:type="dxa"/>
            <w:shd w:val="clear" w:color="auto" w:fill="auto"/>
            <w:noWrap/>
            <w:vAlign w:val="center"/>
            <w:hideMark/>
          </w:tcPr>
          <w:p w14:paraId="7F81B1C8"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2D8E318E" w14:textId="3E41F780"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45</w:t>
            </w:r>
          </w:p>
        </w:tc>
      </w:tr>
      <w:tr w:rsidR="00C2770F" w:rsidRPr="00C2770F" w14:paraId="07CF30E0" w14:textId="77777777" w:rsidTr="00191C36">
        <w:trPr>
          <w:trHeight w:val="345"/>
        </w:trPr>
        <w:tc>
          <w:tcPr>
            <w:tcW w:w="805" w:type="dxa"/>
            <w:shd w:val="clear" w:color="auto" w:fill="auto"/>
            <w:noWrap/>
            <w:vAlign w:val="center"/>
            <w:hideMark/>
          </w:tcPr>
          <w:p w14:paraId="52B6BA3D"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7</w:t>
            </w:r>
          </w:p>
        </w:tc>
        <w:tc>
          <w:tcPr>
            <w:tcW w:w="3600" w:type="dxa"/>
            <w:shd w:val="clear" w:color="auto" w:fill="auto"/>
            <w:noWrap/>
            <w:vAlign w:val="center"/>
            <w:hideMark/>
          </w:tcPr>
          <w:p w14:paraId="471391F2"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Asen</w:t>
            </w:r>
          </w:p>
        </w:tc>
        <w:tc>
          <w:tcPr>
            <w:tcW w:w="1530" w:type="dxa"/>
            <w:shd w:val="clear" w:color="auto" w:fill="auto"/>
            <w:noWrap/>
            <w:vAlign w:val="center"/>
            <w:hideMark/>
          </w:tcPr>
          <w:p w14:paraId="54D2DE4F"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38A75E08" w14:textId="16EA1D12"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0,05</w:t>
            </w:r>
          </w:p>
        </w:tc>
      </w:tr>
      <w:tr w:rsidR="00C2770F" w:rsidRPr="00C2770F" w14:paraId="2C47AB2B" w14:textId="77777777" w:rsidTr="00191C36">
        <w:trPr>
          <w:trHeight w:val="345"/>
        </w:trPr>
        <w:tc>
          <w:tcPr>
            <w:tcW w:w="805" w:type="dxa"/>
            <w:shd w:val="clear" w:color="auto" w:fill="auto"/>
            <w:noWrap/>
            <w:vAlign w:val="center"/>
            <w:hideMark/>
          </w:tcPr>
          <w:p w14:paraId="3292BE4B"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8</w:t>
            </w:r>
          </w:p>
        </w:tc>
        <w:tc>
          <w:tcPr>
            <w:tcW w:w="3600" w:type="dxa"/>
            <w:shd w:val="clear" w:color="auto" w:fill="auto"/>
            <w:noWrap/>
            <w:vAlign w:val="center"/>
            <w:hideMark/>
          </w:tcPr>
          <w:p w14:paraId="429B1092"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Thuỷ ngân</w:t>
            </w:r>
          </w:p>
        </w:tc>
        <w:tc>
          <w:tcPr>
            <w:tcW w:w="1530" w:type="dxa"/>
            <w:shd w:val="clear" w:color="auto" w:fill="auto"/>
            <w:noWrap/>
            <w:vAlign w:val="center"/>
            <w:hideMark/>
          </w:tcPr>
          <w:p w14:paraId="51D79C43"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57928D68" w14:textId="3325658E"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0,005</w:t>
            </w:r>
          </w:p>
        </w:tc>
      </w:tr>
      <w:tr w:rsidR="00C2770F" w:rsidRPr="00C2770F" w14:paraId="142EB707" w14:textId="77777777" w:rsidTr="00191C36">
        <w:trPr>
          <w:trHeight w:val="345"/>
        </w:trPr>
        <w:tc>
          <w:tcPr>
            <w:tcW w:w="805" w:type="dxa"/>
            <w:shd w:val="clear" w:color="auto" w:fill="auto"/>
            <w:noWrap/>
            <w:vAlign w:val="center"/>
            <w:hideMark/>
          </w:tcPr>
          <w:p w14:paraId="547E6909"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9</w:t>
            </w:r>
          </w:p>
        </w:tc>
        <w:tc>
          <w:tcPr>
            <w:tcW w:w="3600" w:type="dxa"/>
            <w:shd w:val="clear" w:color="auto" w:fill="auto"/>
            <w:noWrap/>
            <w:vAlign w:val="center"/>
            <w:hideMark/>
          </w:tcPr>
          <w:p w14:paraId="10906500"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Chì</w:t>
            </w:r>
          </w:p>
        </w:tc>
        <w:tc>
          <w:tcPr>
            <w:tcW w:w="1530" w:type="dxa"/>
            <w:shd w:val="clear" w:color="auto" w:fill="auto"/>
            <w:noWrap/>
            <w:vAlign w:val="center"/>
            <w:hideMark/>
          </w:tcPr>
          <w:p w14:paraId="0E7F659A"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48698C0D" w14:textId="23E98D35"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0,1</w:t>
            </w:r>
          </w:p>
        </w:tc>
      </w:tr>
      <w:tr w:rsidR="00C2770F" w:rsidRPr="00C2770F" w14:paraId="07503344" w14:textId="77777777" w:rsidTr="00191C36">
        <w:trPr>
          <w:trHeight w:val="345"/>
        </w:trPr>
        <w:tc>
          <w:tcPr>
            <w:tcW w:w="805" w:type="dxa"/>
            <w:shd w:val="clear" w:color="auto" w:fill="auto"/>
            <w:noWrap/>
            <w:vAlign w:val="center"/>
            <w:hideMark/>
          </w:tcPr>
          <w:p w14:paraId="5F303506"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10</w:t>
            </w:r>
          </w:p>
        </w:tc>
        <w:tc>
          <w:tcPr>
            <w:tcW w:w="3600" w:type="dxa"/>
            <w:shd w:val="clear" w:color="auto" w:fill="auto"/>
            <w:noWrap/>
            <w:vAlign w:val="center"/>
            <w:hideMark/>
          </w:tcPr>
          <w:p w14:paraId="576F0AD5"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Cadimi</w:t>
            </w:r>
          </w:p>
        </w:tc>
        <w:tc>
          <w:tcPr>
            <w:tcW w:w="1530" w:type="dxa"/>
            <w:shd w:val="clear" w:color="auto" w:fill="auto"/>
            <w:noWrap/>
            <w:vAlign w:val="center"/>
            <w:hideMark/>
          </w:tcPr>
          <w:p w14:paraId="59FF7D8C"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39803A7A" w14:textId="5592D3EE"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0,05</w:t>
            </w:r>
          </w:p>
        </w:tc>
      </w:tr>
      <w:tr w:rsidR="00C2770F" w:rsidRPr="00C2770F" w14:paraId="00FD3817" w14:textId="77777777" w:rsidTr="00191C36">
        <w:trPr>
          <w:trHeight w:val="345"/>
        </w:trPr>
        <w:tc>
          <w:tcPr>
            <w:tcW w:w="805" w:type="dxa"/>
            <w:shd w:val="clear" w:color="auto" w:fill="auto"/>
            <w:noWrap/>
            <w:vAlign w:val="center"/>
            <w:hideMark/>
          </w:tcPr>
          <w:p w14:paraId="2ACB5C1F"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11</w:t>
            </w:r>
          </w:p>
        </w:tc>
        <w:tc>
          <w:tcPr>
            <w:tcW w:w="3600" w:type="dxa"/>
            <w:shd w:val="clear" w:color="auto" w:fill="auto"/>
            <w:noWrap/>
            <w:vAlign w:val="center"/>
            <w:hideMark/>
          </w:tcPr>
          <w:p w14:paraId="5699CF60"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Crom (VI)</w:t>
            </w:r>
          </w:p>
        </w:tc>
        <w:tc>
          <w:tcPr>
            <w:tcW w:w="1530" w:type="dxa"/>
            <w:shd w:val="clear" w:color="auto" w:fill="auto"/>
            <w:noWrap/>
            <w:vAlign w:val="center"/>
            <w:hideMark/>
          </w:tcPr>
          <w:p w14:paraId="65B585F7"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7FE14ABD" w14:textId="35055C20"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0,05</w:t>
            </w:r>
          </w:p>
        </w:tc>
      </w:tr>
      <w:tr w:rsidR="00C2770F" w:rsidRPr="00C2770F" w14:paraId="1B770B79" w14:textId="77777777" w:rsidTr="00191C36">
        <w:trPr>
          <w:trHeight w:val="345"/>
        </w:trPr>
        <w:tc>
          <w:tcPr>
            <w:tcW w:w="805" w:type="dxa"/>
            <w:shd w:val="clear" w:color="auto" w:fill="auto"/>
            <w:noWrap/>
            <w:vAlign w:val="center"/>
            <w:hideMark/>
          </w:tcPr>
          <w:p w14:paraId="0D5D6E8D"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lastRenderedPageBreak/>
              <w:t>12</w:t>
            </w:r>
          </w:p>
        </w:tc>
        <w:tc>
          <w:tcPr>
            <w:tcW w:w="3600" w:type="dxa"/>
            <w:shd w:val="clear" w:color="auto" w:fill="auto"/>
            <w:noWrap/>
            <w:vAlign w:val="center"/>
            <w:hideMark/>
          </w:tcPr>
          <w:p w14:paraId="5466C06F"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Crom (III)</w:t>
            </w:r>
          </w:p>
        </w:tc>
        <w:tc>
          <w:tcPr>
            <w:tcW w:w="1530" w:type="dxa"/>
            <w:shd w:val="clear" w:color="auto" w:fill="auto"/>
            <w:noWrap/>
            <w:vAlign w:val="center"/>
            <w:hideMark/>
          </w:tcPr>
          <w:p w14:paraId="04F143EC"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36C76B95" w14:textId="4715EBB3"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0,2</w:t>
            </w:r>
          </w:p>
        </w:tc>
      </w:tr>
      <w:tr w:rsidR="00C2770F" w:rsidRPr="00C2770F" w14:paraId="58ABDC8B" w14:textId="77777777" w:rsidTr="00191C36">
        <w:trPr>
          <w:trHeight w:val="345"/>
        </w:trPr>
        <w:tc>
          <w:tcPr>
            <w:tcW w:w="805" w:type="dxa"/>
            <w:shd w:val="clear" w:color="auto" w:fill="auto"/>
            <w:noWrap/>
            <w:vAlign w:val="center"/>
            <w:hideMark/>
          </w:tcPr>
          <w:p w14:paraId="40FFDA5A"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13</w:t>
            </w:r>
          </w:p>
        </w:tc>
        <w:tc>
          <w:tcPr>
            <w:tcW w:w="3600" w:type="dxa"/>
            <w:shd w:val="clear" w:color="auto" w:fill="auto"/>
            <w:noWrap/>
            <w:vAlign w:val="center"/>
            <w:hideMark/>
          </w:tcPr>
          <w:p w14:paraId="32688DC8"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Đồng</w:t>
            </w:r>
          </w:p>
        </w:tc>
        <w:tc>
          <w:tcPr>
            <w:tcW w:w="1530" w:type="dxa"/>
            <w:shd w:val="clear" w:color="auto" w:fill="auto"/>
            <w:noWrap/>
            <w:vAlign w:val="center"/>
            <w:hideMark/>
          </w:tcPr>
          <w:p w14:paraId="7013F863"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492CD9C9" w14:textId="2E69E59E"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w:t>
            </w:r>
          </w:p>
        </w:tc>
      </w:tr>
      <w:tr w:rsidR="00C2770F" w:rsidRPr="00C2770F" w14:paraId="556A5357" w14:textId="77777777" w:rsidTr="00191C36">
        <w:trPr>
          <w:trHeight w:val="345"/>
        </w:trPr>
        <w:tc>
          <w:tcPr>
            <w:tcW w:w="805" w:type="dxa"/>
            <w:shd w:val="clear" w:color="auto" w:fill="auto"/>
            <w:noWrap/>
            <w:vAlign w:val="center"/>
            <w:hideMark/>
          </w:tcPr>
          <w:p w14:paraId="5438A93F"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14</w:t>
            </w:r>
          </w:p>
        </w:tc>
        <w:tc>
          <w:tcPr>
            <w:tcW w:w="3600" w:type="dxa"/>
            <w:shd w:val="clear" w:color="auto" w:fill="auto"/>
            <w:noWrap/>
            <w:vAlign w:val="center"/>
            <w:hideMark/>
          </w:tcPr>
          <w:p w14:paraId="1CC1AD2E"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Kẽm</w:t>
            </w:r>
          </w:p>
        </w:tc>
        <w:tc>
          <w:tcPr>
            <w:tcW w:w="1530" w:type="dxa"/>
            <w:shd w:val="clear" w:color="auto" w:fill="auto"/>
            <w:noWrap/>
            <w:vAlign w:val="center"/>
            <w:hideMark/>
          </w:tcPr>
          <w:p w14:paraId="4D1D88A4"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010FC7A2" w14:textId="5ADD6D63"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w:t>
            </w:r>
          </w:p>
        </w:tc>
      </w:tr>
      <w:tr w:rsidR="00C2770F" w:rsidRPr="00C2770F" w14:paraId="38550C30" w14:textId="77777777" w:rsidTr="00191C36">
        <w:trPr>
          <w:trHeight w:val="345"/>
        </w:trPr>
        <w:tc>
          <w:tcPr>
            <w:tcW w:w="805" w:type="dxa"/>
            <w:shd w:val="clear" w:color="auto" w:fill="auto"/>
            <w:noWrap/>
            <w:vAlign w:val="center"/>
            <w:hideMark/>
          </w:tcPr>
          <w:p w14:paraId="6B0C0101"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15</w:t>
            </w:r>
          </w:p>
        </w:tc>
        <w:tc>
          <w:tcPr>
            <w:tcW w:w="3600" w:type="dxa"/>
            <w:shd w:val="clear" w:color="auto" w:fill="auto"/>
            <w:noWrap/>
            <w:vAlign w:val="center"/>
            <w:hideMark/>
          </w:tcPr>
          <w:p w14:paraId="468F64D8"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Niken</w:t>
            </w:r>
          </w:p>
        </w:tc>
        <w:tc>
          <w:tcPr>
            <w:tcW w:w="1530" w:type="dxa"/>
            <w:shd w:val="clear" w:color="auto" w:fill="auto"/>
            <w:noWrap/>
            <w:vAlign w:val="center"/>
            <w:hideMark/>
          </w:tcPr>
          <w:p w14:paraId="061C9873"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12112F6C" w14:textId="35AD0B51"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0,2</w:t>
            </w:r>
          </w:p>
        </w:tc>
      </w:tr>
      <w:tr w:rsidR="00C2770F" w:rsidRPr="00C2770F" w14:paraId="77FF7E6D" w14:textId="77777777" w:rsidTr="00191C36">
        <w:trPr>
          <w:trHeight w:val="345"/>
        </w:trPr>
        <w:tc>
          <w:tcPr>
            <w:tcW w:w="805" w:type="dxa"/>
            <w:shd w:val="clear" w:color="auto" w:fill="auto"/>
            <w:noWrap/>
            <w:vAlign w:val="center"/>
            <w:hideMark/>
          </w:tcPr>
          <w:p w14:paraId="31C171FE"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16</w:t>
            </w:r>
          </w:p>
        </w:tc>
        <w:tc>
          <w:tcPr>
            <w:tcW w:w="3600" w:type="dxa"/>
            <w:shd w:val="clear" w:color="auto" w:fill="auto"/>
            <w:noWrap/>
            <w:vAlign w:val="center"/>
            <w:hideMark/>
          </w:tcPr>
          <w:p w14:paraId="653EEDF8"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Mangan</w:t>
            </w:r>
          </w:p>
        </w:tc>
        <w:tc>
          <w:tcPr>
            <w:tcW w:w="1530" w:type="dxa"/>
            <w:shd w:val="clear" w:color="auto" w:fill="auto"/>
            <w:noWrap/>
            <w:vAlign w:val="center"/>
            <w:hideMark/>
          </w:tcPr>
          <w:p w14:paraId="3A3C34FC"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32C984FC" w14:textId="43E38C4E"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0,5</w:t>
            </w:r>
          </w:p>
        </w:tc>
      </w:tr>
      <w:tr w:rsidR="00C2770F" w:rsidRPr="00C2770F" w14:paraId="0E407289" w14:textId="77777777" w:rsidTr="00191C36">
        <w:trPr>
          <w:trHeight w:val="345"/>
        </w:trPr>
        <w:tc>
          <w:tcPr>
            <w:tcW w:w="805" w:type="dxa"/>
            <w:shd w:val="clear" w:color="auto" w:fill="auto"/>
            <w:noWrap/>
            <w:vAlign w:val="center"/>
            <w:hideMark/>
          </w:tcPr>
          <w:p w14:paraId="1FA2155C"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17</w:t>
            </w:r>
          </w:p>
        </w:tc>
        <w:tc>
          <w:tcPr>
            <w:tcW w:w="3600" w:type="dxa"/>
            <w:shd w:val="clear" w:color="auto" w:fill="auto"/>
            <w:noWrap/>
            <w:vAlign w:val="center"/>
            <w:hideMark/>
          </w:tcPr>
          <w:p w14:paraId="281A2458"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Sắt</w:t>
            </w:r>
          </w:p>
        </w:tc>
        <w:tc>
          <w:tcPr>
            <w:tcW w:w="1530" w:type="dxa"/>
            <w:shd w:val="clear" w:color="auto" w:fill="auto"/>
            <w:noWrap/>
            <w:vAlign w:val="center"/>
            <w:hideMark/>
          </w:tcPr>
          <w:p w14:paraId="0DF1071C"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72AA670E" w14:textId="590B4C2C"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r>
      <w:tr w:rsidR="00C2770F" w:rsidRPr="00C2770F" w14:paraId="2B1E836D" w14:textId="77777777" w:rsidTr="00191C36">
        <w:trPr>
          <w:trHeight w:val="345"/>
        </w:trPr>
        <w:tc>
          <w:tcPr>
            <w:tcW w:w="805" w:type="dxa"/>
            <w:shd w:val="clear" w:color="auto" w:fill="auto"/>
            <w:noWrap/>
            <w:vAlign w:val="center"/>
            <w:hideMark/>
          </w:tcPr>
          <w:p w14:paraId="59769B5A"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18</w:t>
            </w:r>
          </w:p>
        </w:tc>
        <w:tc>
          <w:tcPr>
            <w:tcW w:w="3600" w:type="dxa"/>
            <w:shd w:val="clear" w:color="auto" w:fill="auto"/>
            <w:noWrap/>
            <w:vAlign w:val="center"/>
            <w:hideMark/>
          </w:tcPr>
          <w:p w14:paraId="3632C4A1"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Tổng xianua</w:t>
            </w:r>
          </w:p>
        </w:tc>
        <w:tc>
          <w:tcPr>
            <w:tcW w:w="1530" w:type="dxa"/>
            <w:shd w:val="clear" w:color="auto" w:fill="auto"/>
            <w:noWrap/>
            <w:vAlign w:val="center"/>
            <w:hideMark/>
          </w:tcPr>
          <w:p w14:paraId="54AE34C5"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3A2B5311" w14:textId="49EE9E76"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0,06</w:t>
            </w:r>
          </w:p>
        </w:tc>
      </w:tr>
      <w:tr w:rsidR="00C2770F" w:rsidRPr="00C2770F" w14:paraId="61C9FDAE" w14:textId="77777777" w:rsidTr="00191C36">
        <w:trPr>
          <w:trHeight w:val="345"/>
        </w:trPr>
        <w:tc>
          <w:tcPr>
            <w:tcW w:w="805" w:type="dxa"/>
            <w:shd w:val="clear" w:color="auto" w:fill="auto"/>
            <w:noWrap/>
            <w:vAlign w:val="center"/>
            <w:hideMark/>
          </w:tcPr>
          <w:p w14:paraId="4CA4B4AE"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19</w:t>
            </w:r>
          </w:p>
        </w:tc>
        <w:tc>
          <w:tcPr>
            <w:tcW w:w="3600" w:type="dxa"/>
            <w:shd w:val="clear" w:color="auto" w:fill="auto"/>
            <w:noWrap/>
            <w:vAlign w:val="center"/>
            <w:hideMark/>
          </w:tcPr>
          <w:p w14:paraId="65B44702"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Tổng phenol</w:t>
            </w:r>
          </w:p>
        </w:tc>
        <w:tc>
          <w:tcPr>
            <w:tcW w:w="1530" w:type="dxa"/>
            <w:shd w:val="clear" w:color="auto" w:fill="auto"/>
            <w:noWrap/>
            <w:vAlign w:val="center"/>
            <w:hideMark/>
          </w:tcPr>
          <w:p w14:paraId="501502B9"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51165BBB" w14:textId="163BA9C2"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0,1</w:t>
            </w:r>
          </w:p>
        </w:tc>
      </w:tr>
      <w:tr w:rsidR="00C2770F" w:rsidRPr="00C2770F" w14:paraId="08BC4C91" w14:textId="77777777" w:rsidTr="00191C36">
        <w:trPr>
          <w:trHeight w:val="345"/>
        </w:trPr>
        <w:tc>
          <w:tcPr>
            <w:tcW w:w="805" w:type="dxa"/>
            <w:shd w:val="clear" w:color="auto" w:fill="auto"/>
            <w:noWrap/>
            <w:vAlign w:val="center"/>
            <w:hideMark/>
          </w:tcPr>
          <w:p w14:paraId="1D15F9DE"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20</w:t>
            </w:r>
          </w:p>
        </w:tc>
        <w:tc>
          <w:tcPr>
            <w:tcW w:w="3600" w:type="dxa"/>
            <w:shd w:val="clear" w:color="auto" w:fill="auto"/>
            <w:noWrap/>
            <w:vAlign w:val="center"/>
            <w:hideMark/>
          </w:tcPr>
          <w:p w14:paraId="6F1F8493" w14:textId="51061F59"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Tổng dầu mỡ khoáng</w:t>
            </w:r>
          </w:p>
        </w:tc>
        <w:tc>
          <w:tcPr>
            <w:tcW w:w="1530" w:type="dxa"/>
            <w:shd w:val="clear" w:color="auto" w:fill="auto"/>
            <w:noWrap/>
            <w:vAlign w:val="center"/>
            <w:hideMark/>
          </w:tcPr>
          <w:p w14:paraId="272DEDD2"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280952DA" w14:textId="43C5A97C"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r>
      <w:tr w:rsidR="00C2770F" w:rsidRPr="00C2770F" w14:paraId="69AB1C6C" w14:textId="77777777" w:rsidTr="00191C36">
        <w:trPr>
          <w:trHeight w:val="345"/>
        </w:trPr>
        <w:tc>
          <w:tcPr>
            <w:tcW w:w="805" w:type="dxa"/>
            <w:shd w:val="clear" w:color="auto" w:fill="auto"/>
            <w:noWrap/>
            <w:vAlign w:val="center"/>
            <w:hideMark/>
          </w:tcPr>
          <w:p w14:paraId="3AD20236"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21</w:t>
            </w:r>
          </w:p>
        </w:tc>
        <w:tc>
          <w:tcPr>
            <w:tcW w:w="3600" w:type="dxa"/>
            <w:shd w:val="clear" w:color="auto" w:fill="auto"/>
            <w:noWrap/>
            <w:vAlign w:val="center"/>
            <w:hideMark/>
          </w:tcPr>
          <w:p w14:paraId="25AB998D"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Sunfua</w:t>
            </w:r>
          </w:p>
        </w:tc>
        <w:tc>
          <w:tcPr>
            <w:tcW w:w="1530" w:type="dxa"/>
            <w:shd w:val="clear" w:color="auto" w:fill="auto"/>
            <w:noWrap/>
            <w:vAlign w:val="center"/>
            <w:hideMark/>
          </w:tcPr>
          <w:p w14:paraId="432E7816"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68C1B0DE" w14:textId="5C882A41"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0,2</w:t>
            </w:r>
          </w:p>
        </w:tc>
      </w:tr>
      <w:tr w:rsidR="00C2770F" w:rsidRPr="00C2770F" w14:paraId="7FA48710" w14:textId="77777777" w:rsidTr="00191C36">
        <w:trPr>
          <w:trHeight w:val="345"/>
        </w:trPr>
        <w:tc>
          <w:tcPr>
            <w:tcW w:w="805" w:type="dxa"/>
            <w:shd w:val="clear" w:color="auto" w:fill="auto"/>
            <w:noWrap/>
            <w:vAlign w:val="center"/>
            <w:hideMark/>
          </w:tcPr>
          <w:p w14:paraId="646E4B07"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22</w:t>
            </w:r>
          </w:p>
        </w:tc>
        <w:tc>
          <w:tcPr>
            <w:tcW w:w="3600" w:type="dxa"/>
            <w:shd w:val="clear" w:color="auto" w:fill="auto"/>
            <w:noWrap/>
            <w:vAlign w:val="center"/>
            <w:hideMark/>
          </w:tcPr>
          <w:p w14:paraId="764125AE"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Florua</w:t>
            </w:r>
          </w:p>
        </w:tc>
        <w:tc>
          <w:tcPr>
            <w:tcW w:w="1530" w:type="dxa"/>
            <w:shd w:val="clear" w:color="auto" w:fill="auto"/>
            <w:noWrap/>
            <w:vAlign w:val="center"/>
            <w:hideMark/>
          </w:tcPr>
          <w:p w14:paraId="3C4F71C2"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4ECBE888" w14:textId="526874A3"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r>
      <w:tr w:rsidR="00C2770F" w:rsidRPr="00C2770F" w14:paraId="7C895EC2" w14:textId="77777777" w:rsidTr="00191C36">
        <w:trPr>
          <w:trHeight w:val="345"/>
        </w:trPr>
        <w:tc>
          <w:tcPr>
            <w:tcW w:w="805" w:type="dxa"/>
            <w:shd w:val="clear" w:color="auto" w:fill="auto"/>
            <w:noWrap/>
            <w:vAlign w:val="center"/>
            <w:hideMark/>
          </w:tcPr>
          <w:p w14:paraId="65DE72F6"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23</w:t>
            </w:r>
          </w:p>
        </w:tc>
        <w:tc>
          <w:tcPr>
            <w:tcW w:w="3600" w:type="dxa"/>
            <w:shd w:val="clear" w:color="auto" w:fill="auto"/>
            <w:noWrap/>
            <w:vAlign w:val="center"/>
            <w:hideMark/>
          </w:tcPr>
          <w:p w14:paraId="21ED34D7"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Amoni (tính theo N)</w:t>
            </w:r>
          </w:p>
        </w:tc>
        <w:tc>
          <w:tcPr>
            <w:tcW w:w="1530" w:type="dxa"/>
            <w:shd w:val="clear" w:color="auto" w:fill="auto"/>
            <w:noWrap/>
            <w:vAlign w:val="center"/>
            <w:hideMark/>
          </w:tcPr>
          <w:p w14:paraId="2410DE0B"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36231FD7" w14:textId="5F23BA3D"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5</w:t>
            </w:r>
          </w:p>
        </w:tc>
      </w:tr>
      <w:tr w:rsidR="00C2770F" w:rsidRPr="00C2770F" w14:paraId="40FDDDFE" w14:textId="77777777" w:rsidTr="00191C36">
        <w:trPr>
          <w:trHeight w:val="345"/>
        </w:trPr>
        <w:tc>
          <w:tcPr>
            <w:tcW w:w="805" w:type="dxa"/>
            <w:shd w:val="clear" w:color="auto" w:fill="auto"/>
            <w:noWrap/>
            <w:vAlign w:val="center"/>
            <w:hideMark/>
          </w:tcPr>
          <w:p w14:paraId="3D0528A5"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24</w:t>
            </w:r>
          </w:p>
        </w:tc>
        <w:tc>
          <w:tcPr>
            <w:tcW w:w="3600" w:type="dxa"/>
            <w:shd w:val="clear" w:color="auto" w:fill="auto"/>
            <w:noWrap/>
            <w:vAlign w:val="center"/>
            <w:hideMark/>
          </w:tcPr>
          <w:p w14:paraId="09F518A3"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Tổng nitơ</w:t>
            </w:r>
          </w:p>
        </w:tc>
        <w:tc>
          <w:tcPr>
            <w:tcW w:w="1530" w:type="dxa"/>
            <w:shd w:val="clear" w:color="auto" w:fill="auto"/>
            <w:noWrap/>
            <w:vAlign w:val="center"/>
            <w:hideMark/>
          </w:tcPr>
          <w:p w14:paraId="1ABEDEC3"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2774A580" w14:textId="0FACDB35"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18</w:t>
            </w:r>
          </w:p>
        </w:tc>
      </w:tr>
      <w:tr w:rsidR="00C2770F" w:rsidRPr="00C2770F" w14:paraId="61EC49B2" w14:textId="77777777" w:rsidTr="00191C36">
        <w:trPr>
          <w:trHeight w:val="345"/>
        </w:trPr>
        <w:tc>
          <w:tcPr>
            <w:tcW w:w="805" w:type="dxa"/>
            <w:shd w:val="clear" w:color="auto" w:fill="auto"/>
            <w:noWrap/>
            <w:vAlign w:val="center"/>
            <w:hideMark/>
          </w:tcPr>
          <w:p w14:paraId="663A1F7B"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25</w:t>
            </w:r>
          </w:p>
        </w:tc>
        <w:tc>
          <w:tcPr>
            <w:tcW w:w="3600" w:type="dxa"/>
            <w:shd w:val="clear" w:color="auto" w:fill="auto"/>
            <w:noWrap/>
            <w:vAlign w:val="center"/>
            <w:hideMark/>
          </w:tcPr>
          <w:p w14:paraId="5ED69317"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Tổng phốt pho (tính theo P )</w:t>
            </w:r>
          </w:p>
        </w:tc>
        <w:tc>
          <w:tcPr>
            <w:tcW w:w="1530" w:type="dxa"/>
            <w:shd w:val="clear" w:color="auto" w:fill="auto"/>
            <w:noWrap/>
            <w:vAlign w:val="center"/>
            <w:hideMark/>
          </w:tcPr>
          <w:p w14:paraId="68D5B84A"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6A0BCE0A" w14:textId="56F3B5BD"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w:t>
            </w:r>
          </w:p>
        </w:tc>
      </w:tr>
      <w:tr w:rsidR="00C2770F" w:rsidRPr="00C2770F" w14:paraId="70EE3D47" w14:textId="77777777" w:rsidTr="00191C36">
        <w:trPr>
          <w:trHeight w:val="345"/>
        </w:trPr>
        <w:tc>
          <w:tcPr>
            <w:tcW w:w="805" w:type="dxa"/>
            <w:shd w:val="clear" w:color="auto" w:fill="auto"/>
            <w:noWrap/>
            <w:vAlign w:val="center"/>
            <w:hideMark/>
          </w:tcPr>
          <w:p w14:paraId="40D4195D"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26</w:t>
            </w:r>
          </w:p>
        </w:tc>
        <w:tc>
          <w:tcPr>
            <w:tcW w:w="3600" w:type="dxa"/>
            <w:shd w:val="clear" w:color="auto" w:fill="auto"/>
            <w:noWrap/>
            <w:vAlign w:val="center"/>
            <w:hideMark/>
          </w:tcPr>
          <w:p w14:paraId="23DDED9D"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Clorua (không áp dụng khi xả vào nguồn nước mặn, nước lợ)</w:t>
            </w:r>
          </w:p>
        </w:tc>
        <w:tc>
          <w:tcPr>
            <w:tcW w:w="1530" w:type="dxa"/>
            <w:shd w:val="clear" w:color="auto" w:fill="auto"/>
            <w:noWrap/>
            <w:vAlign w:val="center"/>
            <w:hideMark/>
          </w:tcPr>
          <w:p w14:paraId="13F157EF"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2CC732A2" w14:textId="52DC1611"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450</w:t>
            </w:r>
          </w:p>
        </w:tc>
      </w:tr>
      <w:tr w:rsidR="00C2770F" w:rsidRPr="00C2770F" w14:paraId="70311FB5" w14:textId="77777777" w:rsidTr="00191C36">
        <w:trPr>
          <w:trHeight w:val="345"/>
        </w:trPr>
        <w:tc>
          <w:tcPr>
            <w:tcW w:w="805" w:type="dxa"/>
            <w:shd w:val="clear" w:color="auto" w:fill="auto"/>
            <w:noWrap/>
            <w:vAlign w:val="center"/>
            <w:hideMark/>
          </w:tcPr>
          <w:p w14:paraId="7EB1B11E"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27</w:t>
            </w:r>
          </w:p>
        </w:tc>
        <w:tc>
          <w:tcPr>
            <w:tcW w:w="3600" w:type="dxa"/>
            <w:shd w:val="clear" w:color="auto" w:fill="auto"/>
            <w:noWrap/>
            <w:vAlign w:val="center"/>
            <w:hideMark/>
          </w:tcPr>
          <w:p w14:paraId="01E4D47F"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Clo dư</w:t>
            </w:r>
          </w:p>
        </w:tc>
        <w:tc>
          <w:tcPr>
            <w:tcW w:w="1530" w:type="dxa"/>
            <w:shd w:val="clear" w:color="auto" w:fill="auto"/>
            <w:noWrap/>
            <w:vAlign w:val="center"/>
            <w:hideMark/>
          </w:tcPr>
          <w:p w14:paraId="42B8C4B5"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mg/L</w:t>
            </w:r>
          </w:p>
        </w:tc>
        <w:tc>
          <w:tcPr>
            <w:tcW w:w="3129" w:type="dxa"/>
            <w:shd w:val="clear" w:color="auto" w:fill="auto"/>
            <w:noWrap/>
            <w:vAlign w:val="center"/>
            <w:hideMark/>
          </w:tcPr>
          <w:p w14:paraId="455F32EA" w14:textId="303063F8"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1</w:t>
            </w:r>
          </w:p>
        </w:tc>
      </w:tr>
      <w:tr w:rsidR="00C2770F" w:rsidRPr="00C2770F" w14:paraId="3749A8B4" w14:textId="77777777" w:rsidTr="00191C36">
        <w:trPr>
          <w:trHeight w:val="345"/>
        </w:trPr>
        <w:tc>
          <w:tcPr>
            <w:tcW w:w="805" w:type="dxa"/>
            <w:shd w:val="clear" w:color="auto" w:fill="auto"/>
            <w:noWrap/>
            <w:vAlign w:val="center"/>
            <w:hideMark/>
          </w:tcPr>
          <w:p w14:paraId="03394778"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28</w:t>
            </w:r>
          </w:p>
        </w:tc>
        <w:tc>
          <w:tcPr>
            <w:tcW w:w="3600" w:type="dxa"/>
            <w:shd w:val="clear" w:color="auto" w:fill="auto"/>
            <w:noWrap/>
            <w:vAlign w:val="center"/>
            <w:hideMark/>
          </w:tcPr>
          <w:p w14:paraId="477780E3" w14:textId="77777777" w:rsidR="00FC31AE" w:rsidRPr="00C2770F" w:rsidRDefault="00FC31AE" w:rsidP="00CF4513">
            <w:pPr>
              <w:ind w:firstLine="0"/>
              <w:jc w:val="left"/>
              <w:rPr>
                <w:rFonts w:eastAsia="Times New Roman"/>
                <w:color w:val="000000" w:themeColor="text1"/>
                <w:szCs w:val="26"/>
                <w:lang w:eastAsia="en-US"/>
              </w:rPr>
            </w:pPr>
            <w:r w:rsidRPr="00C2770F">
              <w:rPr>
                <w:rFonts w:eastAsia="Times New Roman"/>
                <w:color w:val="000000" w:themeColor="text1"/>
                <w:szCs w:val="26"/>
                <w:lang w:eastAsia="en-US"/>
              </w:rPr>
              <w:t>Coliform</w:t>
            </w:r>
          </w:p>
        </w:tc>
        <w:tc>
          <w:tcPr>
            <w:tcW w:w="1530" w:type="dxa"/>
            <w:shd w:val="clear" w:color="auto" w:fill="auto"/>
            <w:noWrap/>
            <w:vAlign w:val="center"/>
            <w:hideMark/>
          </w:tcPr>
          <w:p w14:paraId="4E986A72" w14:textId="77777777" w:rsidR="00FC31AE" w:rsidRPr="00C2770F" w:rsidRDefault="00FC31A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vi khuẩn/100 mL</w:t>
            </w:r>
          </w:p>
        </w:tc>
        <w:tc>
          <w:tcPr>
            <w:tcW w:w="3129" w:type="dxa"/>
            <w:shd w:val="clear" w:color="auto" w:fill="auto"/>
            <w:noWrap/>
            <w:vAlign w:val="center"/>
            <w:hideMark/>
          </w:tcPr>
          <w:p w14:paraId="48386A0F" w14:textId="0CECE62A" w:rsidR="00FC31AE" w:rsidRPr="00C2770F" w:rsidRDefault="00AB4978"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3.000</w:t>
            </w:r>
          </w:p>
        </w:tc>
      </w:tr>
    </w:tbl>
    <w:p w14:paraId="1F622E75" w14:textId="77777777" w:rsidR="009A3E62" w:rsidRPr="00C2770F" w:rsidRDefault="009A3E62" w:rsidP="00CF4513">
      <w:pPr>
        <w:pStyle w:val="Heading3"/>
        <w:spacing w:before="120" w:after="120"/>
        <w:rPr>
          <w:rStyle w:val="Vnbnnidung"/>
          <w:b w:val="0"/>
          <w:color w:val="000000" w:themeColor="text1"/>
        </w:rPr>
      </w:pPr>
      <w:bookmarkStart w:id="891" w:name="_Toc113344003"/>
      <w:r w:rsidRPr="00C2770F">
        <w:rPr>
          <w:rStyle w:val="Vnbnnidung"/>
          <w:color w:val="000000" w:themeColor="text1"/>
        </w:rPr>
        <w:t>4.1.5. Vị trí, phương thức xả thải và nguồn tiếp nhận</w:t>
      </w:r>
      <w:bookmarkEnd w:id="891"/>
    </w:p>
    <w:p w14:paraId="149CF5F4" w14:textId="77777777" w:rsidR="009A3E62" w:rsidRPr="00C2770F" w:rsidRDefault="009A3E62"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rPr>
        <w:tab/>
      </w:r>
      <w:r w:rsidRPr="00C2770F">
        <w:rPr>
          <w:color w:val="000000" w:themeColor="text1"/>
          <w:sz w:val="26"/>
          <w:szCs w:val="26"/>
          <w:lang w:val="nb-NO"/>
        </w:rPr>
        <w:t>- Vị trí: cống xả tại góc phía Tây trạm XLNT, ra kênh Tân Vĩnh Hiệp;</w:t>
      </w:r>
    </w:p>
    <w:p w14:paraId="0B0904C6" w14:textId="77777777" w:rsidR="000A1DDC" w:rsidRPr="00C2770F" w:rsidRDefault="000A1DDC"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Tọa độ: X = 1.218.946,466, Y = 603.498,767 (</w:t>
      </w:r>
      <w:r w:rsidRPr="00C2770F">
        <w:rPr>
          <w:i/>
          <w:iCs/>
          <w:color w:val="000000" w:themeColor="text1"/>
          <w:sz w:val="26"/>
          <w:szCs w:val="26"/>
          <w:lang w:val="en-GB"/>
        </w:rPr>
        <w:t xml:space="preserve">Hệ tọa độ VN 2000 </w:t>
      </w:r>
      <w:r w:rsidRPr="00C2770F">
        <w:rPr>
          <w:i/>
          <w:iCs/>
          <w:color w:val="000000" w:themeColor="text1"/>
          <w:sz w:val="26"/>
          <w:szCs w:val="26"/>
          <w:lang w:val="vi-VN"/>
        </w:rPr>
        <w:t xml:space="preserve">kinh tuyến </w:t>
      </w:r>
      <w:r w:rsidRPr="00C2770F">
        <w:rPr>
          <w:i/>
          <w:iCs/>
          <w:color w:val="000000" w:themeColor="text1"/>
          <w:sz w:val="26"/>
          <w:szCs w:val="26"/>
          <w:lang w:val="en-GB"/>
        </w:rPr>
        <w:t>105</w:t>
      </w:r>
      <w:r w:rsidRPr="00C2770F">
        <w:rPr>
          <w:i/>
          <w:iCs/>
          <w:color w:val="000000" w:themeColor="text1"/>
          <w:sz w:val="26"/>
          <w:szCs w:val="26"/>
          <w:vertAlign w:val="superscript"/>
          <w:lang w:val="vi-VN"/>
        </w:rPr>
        <w:t>o</w:t>
      </w:r>
      <w:r w:rsidRPr="00C2770F">
        <w:rPr>
          <w:i/>
          <w:iCs/>
          <w:color w:val="000000" w:themeColor="text1"/>
          <w:sz w:val="26"/>
          <w:szCs w:val="26"/>
          <w:lang w:val="vi-VN"/>
        </w:rPr>
        <w:t>45’</w:t>
      </w:r>
      <w:r w:rsidRPr="00C2770F">
        <w:rPr>
          <w:i/>
          <w:iCs/>
          <w:color w:val="000000" w:themeColor="text1"/>
          <w:sz w:val="26"/>
          <w:szCs w:val="26"/>
          <w:lang w:val="en-GB"/>
        </w:rPr>
        <w:t>, múi chiếu 3</w:t>
      </w:r>
      <w:r w:rsidRPr="00C2770F">
        <w:rPr>
          <w:i/>
          <w:iCs/>
          <w:color w:val="000000" w:themeColor="text1"/>
          <w:sz w:val="26"/>
          <w:szCs w:val="26"/>
          <w:vertAlign w:val="superscript"/>
          <w:lang w:val="en-GB"/>
        </w:rPr>
        <w:t>o</w:t>
      </w:r>
      <w:r w:rsidRPr="00C2770F">
        <w:rPr>
          <w:i/>
          <w:iCs/>
          <w:color w:val="000000" w:themeColor="text1"/>
          <w:sz w:val="26"/>
          <w:szCs w:val="26"/>
          <w:lang w:val="en-GB"/>
        </w:rPr>
        <w:t>);</w:t>
      </w:r>
    </w:p>
    <w:p w14:paraId="298DC628" w14:textId="77777777" w:rsidR="009A3E62" w:rsidRPr="00C2770F" w:rsidRDefault="009A3E62"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Phương thức xả nước thải: tự chảy;</w:t>
      </w:r>
    </w:p>
    <w:p w14:paraId="3EF7A840" w14:textId="77777777" w:rsidR="009A3E62" w:rsidRPr="00C2770F" w:rsidRDefault="009A3E62" w:rsidP="00CF4513">
      <w:pPr>
        <w:pStyle w:val="Vnbnnidung40"/>
        <w:adjustRightInd w:val="0"/>
        <w:snapToGrid w:val="0"/>
        <w:spacing w:before="120" w:after="120"/>
        <w:jc w:val="both"/>
        <w:rPr>
          <w:color w:val="000000" w:themeColor="text1"/>
          <w:sz w:val="26"/>
          <w:szCs w:val="26"/>
          <w:lang w:val="nb-NO"/>
        </w:rPr>
      </w:pPr>
      <w:r w:rsidRPr="00C2770F">
        <w:rPr>
          <w:color w:val="000000" w:themeColor="text1"/>
          <w:sz w:val="26"/>
          <w:szCs w:val="26"/>
          <w:lang w:val="nb-NO"/>
        </w:rPr>
        <w:tab/>
        <w:t>- Chế độ xả nước thải: liên tục.</w:t>
      </w:r>
    </w:p>
    <w:p w14:paraId="3DFE702C" w14:textId="77777777" w:rsidR="009A3E62" w:rsidRPr="00C2770F" w:rsidRDefault="009A3E62" w:rsidP="00CF4513">
      <w:pPr>
        <w:pStyle w:val="Vnbnnidung40"/>
        <w:adjustRightInd w:val="0"/>
        <w:snapToGrid w:val="0"/>
        <w:spacing w:before="120" w:after="120"/>
        <w:jc w:val="both"/>
        <w:rPr>
          <w:rStyle w:val="Vnbnnidung"/>
          <w:b/>
          <w:bCs/>
          <w:color w:val="000000" w:themeColor="text1"/>
          <w:sz w:val="26"/>
          <w:szCs w:val="26"/>
        </w:rPr>
      </w:pPr>
      <w:r w:rsidRPr="00C2770F">
        <w:rPr>
          <w:color w:val="000000" w:themeColor="text1"/>
          <w:sz w:val="26"/>
          <w:szCs w:val="26"/>
          <w:lang w:val="nb-NO"/>
        </w:rPr>
        <w:tab/>
        <w:t>- Nguồn tiếp nhận: kênh Tân Vĩnh Hiệp – hồ Tân Vĩnh Hiệp – suối Chợ - suối Cái – sông Đồng Nai.</w:t>
      </w:r>
    </w:p>
    <w:p w14:paraId="6522286A" w14:textId="77777777" w:rsidR="009A3E62" w:rsidRPr="00C2770F" w:rsidRDefault="009A3E62" w:rsidP="00CF4513">
      <w:pPr>
        <w:pStyle w:val="Heading2"/>
        <w:rPr>
          <w:rStyle w:val="Vnbnnidung"/>
          <w:b w:val="0"/>
          <w:bCs w:val="0"/>
          <w:color w:val="000000" w:themeColor="text1"/>
        </w:rPr>
      </w:pPr>
      <w:bookmarkStart w:id="892" w:name="_Toc113344004"/>
      <w:r w:rsidRPr="00C2770F">
        <w:rPr>
          <w:rStyle w:val="Vnbnnidung"/>
          <w:color w:val="000000" w:themeColor="text1"/>
        </w:rPr>
        <w:lastRenderedPageBreak/>
        <w:t>4.2</w:t>
      </w:r>
      <w:bookmarkEnd w:id="885"/>
      <w:r w:rsidRPr="00C2770F">
        <w:rPr>
          <w:rStyle w:val="Vnbnnidung"/>
          <w:color w:val="000000" w:themeColor="text1"/>
        </w:rPr>
        <w:t>. Nội dung đề nghị cấp phép đối với khí thải</w:t>
      </w:r>
      <w:bookmarkEnd w:id="886"/>
      <w:bookmarkEnd w:id="892"/>
    </w:p>
    <w:p w14:paraId="6A7561F1" w14:textId="77777777" w:rsidR="009A3E62" w:rsidRPr="00C2770F" w:rsidRDefault="009A3E62" w:rsidP="00CF4513">
      <w:pPr>
        <w:rPr>
          <w:color w:val="000000" w:themeColor="text1"/>
          <w:szCs w:val="26"/>
        </w:rPr>
      </w:pPr>
      <w:r w:rsidRPr="00C2770F">
        <w:rPr>
          <w:color w:val="000000" w:themeColor="text1"/>
          <w:szCs w:val="26"/>
        </w:rPr>
        <w:tab/>
        <w:t>Công ty Cổ phần Đại Nam trong quá trình hoạt độ</w:t>
      </w:r>
      <w:r w:rsidR="00A547D7" w:rsidRPr="00C2770F">
        <w:rPr>
          <w:color w:val="000000" w:themeColor="text1"/>
          <w:szCs w:val="26"/>
        </w:rPr>
        <w:t>ng KCN</w:t>
      </w:r>
      <w:r w:rsidRPr="00C2770F">
        <w:rPr>
          <w:color w:val="000000" w:themeColor="text1"/>
          <w:szCs w:val="26"/>
        </w:rPr>
        <w:t xml:space="preserve"> Sóng Thần 3 không phát sinh khí thải. Do đó, báo cáo không thực hiện phần này.</w:t>
      </w:r>
    </w:p>
    <w:p w14:paraId="343B48EC" w14:textId="77777777" w:rsidR="009A3E62" w:rsidRPr="00C2770F" w:rsidRDefault="009A3E62" w:rsidP="00CF4513">
      <w:pPr>
        <w:pStyle w:val="Heading2"/>
        <w:rPr>
          <w:rStyle w:val="Vnbnnidung"/>
          <w:b w:val="0"/>
          <w:bCs w:val="0"/>
          <w:color w:val="000000" w:themeColor="text1"/>
        </w:rPr>
      </w:pPr>
      <w:bookmarkStart w:id="893" w:name="bookmark475"/>
      <w:bookmarkStart w:id="894" w:name="_Toc113344005"/>
      <w:bookmarkStart w:id="895" w:name="_Toc103610002"/>
      <w:r w:rsidRPr="00C2770F">
        <w:rPr>
          <w:rStyle w:val="Vnbnnidung"/>
          <w:color w:val="000000" w:themeColor="text1"/>
        </w:rPr>
        <w:t>4.3</w:t>
      </w:r>
      <w:bookmarkEnd w:id="893"/>
      <w:r w:rsidRPr="00C2770F">
        <w:rPr>
          <w:rStyle w:val="Vnbnnidung"/>
          <w:color w:val="000000" w:themeColor="text1"/>
        </w:rPr>
        <w:t>. Nội dung đề nghị cấp phép đối với tiếng ồn, độ rung</w:t>
      </w:r>
      <w:bookmarkEnd w:id="894"/>
      <w:r w:rsidRPr="00C2770F">
        <w:rPr>
          <w:rStyle w:val="Vnbnnidung"/>
          <w:color w:val="000000" w:themeColor="text1"/>
        </w:rPr>
        <w:t xml:space="preserve"> </w:t>
      </w:r>
      <w:bookmarkEnd w:id="895"/>
    </w:p>
    <w:p w14:paraId="36314FF4" w14:textId="43E10BBC" w:rsidR="00FF45CE" w:rsidRPr="00C2770F" w:rsidRDefault="009A3E62" w:rsidP="00CF4513">
      <w:pPr>
        <w:rPr>
          <w:rStyle w:val="Vnbnnidung4"/>
          <w:color w:val="000000" w:themeColor="text1"/>
          <w:sz w:val="26"/>
          <w:szCs w:val="26"/>
          <w:highlight w:val="white"/>
          <w:lang w:eastAsia="vi-VN"/>
        </w:rPr>
      </w:pPr>
      <w:bookmarkStart w:id="896" w:name="bookmark476"/>
      <w:r w:rsidRPr="00C2770F">
        <w:rPr>
          <w:rStyle w:val="Vnbnnidung4"/>
          <w:color w:val="000000" w:themeColor="text1"/>
          <w:sz w:val="26"/>
          <w:szCs w:val="26"/>
          <w:highlight w:val="white"/>
          <w:lang w:eastAsia="vi-VN"/>
        </w:rPr>
        <w:tab/>
        <w:t>-</w:t>
      </w:r>
      <w:bookmarkEnd w:id="896"/>
      <w:r w:rsidRPr="00C2770F">
        <w:rPr>
          <w:rStyle w:val="Vnbnnidung4"/>
          <w:color w:val="000000" w:themeColor="text1"/>
          <w:sz w:val="26"/>
          <w:szCs w:val="26"/>
          <w:highlight w:val="white"/>
          <w:lang w:eastAsia="vi-VN"/>
        </w:rPr>
        <w:t xml:space="preserve"> Nguồn phát sinh: từ hoạt động của các máy móc, thiết bị tại trạm XLNT KCN Sóng Thần 3</w:t>
      </w:r>
      <w:r w:rsidR="00AC5679" w:rsidRPr="00C2770F">
        <w:rPr>
          <w:rStyle w:val="Vnbnnidung4"/>
          <w:color w:val="000000" w:themeColor="text1"/>
          <w:sz w:val="26"/>
          <w:szCs w:val="26"/>
          <w:highlight w:val="white"/>
          <w:lang w:eastAsia="vi-VN"/>
        </w:rPr>
        <w:t>;</w:t>
      </w:r>
    </w:p>
    <w:p w14:paraId="1E729D58" w14:textId="77777777" w:rsidR="00EF405B" w:rsidRPr="00C2770F" w:rsidRDefault="00EF405B" w:rsidP="00CF4513">
      <w:pPr>
        <w:rPr>
          <w:rStyle w:val="Vnbnnidung4"/>
          <w:color w:val="000000" w:themeColor="text1"/>
          <w:sz w:val="26"/>
          <w:szCs w:val="26"/>
          <w:highlight w:val="white"/>
          <w:lang w:eastAsia="vi-VN"/>
        </w:rPr>
      </w:pPr>
      <w:r w:rsidRPr="00C2770F">
        <w:rPr>
          <w:rStyle w:val="Vnbnnidung4"/>
          <w:color w:val="000000" w:themeColor="text1"/>
          <w:sz w:val="26"/>
          <w:szCs w:val="26"/>
          <w:highlight w:val="white"/>
          <w:lang w:eastAsia="vi-VN"/>
        </w:rPr>
        <w:tab/>
        <w:t xml:space="preserve">- Tọa độ X = </w:t>
      </w:r>
      <w:r w:rsidRPr="00C2770F">
        <w:rPr>
          <w:rStyle w:val="Vnbnnidung4"/>
          <w:color w:val="000000" w:themeColor="text1"/>
          <w:sz w:val="26"/>
          <w:szCs w:val="26"/>
          <w:lang w:eastAsia="vi-VN"/>
        </w:rPr>
        <w:t>1.218.928,614</w:t>
      </w:r>
      <w:r w:rsidRPr="00C2770F">
        <w:rPr>
          <w:rStyle w:val="Vnbnnidung4"/>
          <w:color w:val="000000" w:themeColor="text1"/>
          <w:sz w:val="26"/>
          <w:szCs w:val="26"/>
          <w:highlight w:val="white"/>
          <w:lang w:eastAsia="vi-VN"/>
        </w:rPr>
        <w:t xml:space="preserve">, Y = </w:t>
      </w:r>
      <w:r w:rsidRPr="00C2770F">
        <w:rPr>
          <w:rStyle w:val="Vnbnnidung4"/>
          <w:color w:val="000000" w:themeColor="text1"/>
          <w:sz w:val="26"/>
          <w:szCs w:val="26"/>
          <w:lang w:eastAsia="vi-VN"/>
        </w:rPr>
        <w:t xml:space="preserve">603.439,722 </w:t>
      </w:r>
      <w:r w:rsidRPr="00C2770F">
        <w:rPr>
          <w:i/>
          <w:iCs/>
          <w:color w:val="000000" w:themeColor="text1"/>
          <w:szCs w:val="26"/>
          <w:lang w:val="en-GB"/>
        </w:rPr>
        <w:t xml:space="preserve">(hệ tọa độ VN 2000 </w:t>
      </w:r>
      <w:r w:rsidRPr="00C2770F">
        <w:rPr>
          <w:i/>
          <w:iCs/>
          <w:color w:val="000000" w:themeColor="text1"/>
          <w:szCs w:val="26"/>
          <w:lang w:val="vi-VN"/>
        </w:rPr>
        <w:t xml:space="preserve">kinh tuyến </w:t>
      </w:r>
      <w:r w:rsidRPr="00C2770F">
        <w:rPr>
          <w:i/>
          <w:iCs/>
          <w:color w:val="000000" w:themeColor="text1"/>
          <w:szCs w:val="26"/>
          <w:lang w:val="en-GB"/>
        </w:rPr>
        <w:t>105</w:t>
      </w:r>
      <w:r w:rsidRPr="00C2770F">
        <w:rPr>
          <w:i/>
          <w:iCs/>
          <w:color w:val="000000" w:themeColor="text1"/>
          <w:szCs w:val="26"/>
          <w:vertAlign w:val="superscript"/>
          <w:lang w:val="vi-VN"/>
        </w:rPr>
        <w:t>o</w:t>
      </w:r>
      <w:r w:rsidRPr="00C2770F">
        <w:rPr>
          <w:i/>
          <w:iCs/>
          <w:color w:val="000000" w:themeColor="text1"/>
          <w:szCs w:val="26"/>
          <w:lang w:val="vi-VN"/>
        </w:rPr>
        <w:t>45’</w:t>
      </w:r>
      <w:r w:rsidRPr="00C2770F">
        <w:rPr>
          <w:i/>
          <w:iCs/>
          <w:color w:val="000000" w:themeColor="text1"/>
          <w:szCs w:val="26"/>
          <w:lang w:val="en-GB"/>
        </w:rPr>
        <w:t>, múi chiếu 3</w:t>
      </w:r>
      <w:r w:rsidRPr="00C2770F">
        <w:rPr>
          <w:i/>
          <w:iCs/>
          <w:color w:val="000000" w:themeColor="text1"/>
          <w:szCs w:val="26"/>
          <w:vertAlign w:val="superscript"/>
          <w:lang w:val="en-GB"/>
        </w:rPr>
        <w:t>o</w:t>
      </w:r>
      <w:r w:rsidRPr="00C2770F">
        <w:rPr>
          <w:i/>
          <w:iCs/>
          <w:color w:val="000000" w:themeColor="text1"/>
          <w:szCs w:val="26"/>
          <w:lang w:val="en-GB"/>
        </w:rPr>
        <w:t>)</w:t>
      </w:r>
      <w:r w:rsidRPr="00C2770F">
        <w:rPr>
          <w:color w:val="000000" w:themeColor="text1"/>
          <w:szCs w:val="26"/>
          <w:lang w:val="nb-NO"/>
        </w:rPr>
        <w:t>;</w:t>
      </w:r>
    </w:p>
    <w:p w14:paraId="1A753D75" w14:textId="77777777" w:rsidR="00781C60" w:rsidRPr="00C2770F" w:rsidRDefault="009A3E62" w:rsidP="00CF4513">
      <w:pPr>
        <w:rPr>
          <w:rStyle w:val="Vnbnnidung4"/>
          <w:color w:val="000000" w:themeColor="text1"/>
          <w:sz w:val="26"/>
          <w:szCs w:val="26"/>
          <w:lang w:eastAsia="vi-VN"/>
        </w:rPr>
      </w:pPr>
      <w:r w:rsidRPr="00C2770F">
        <w:rPr>
          <w:rStyle w:val="Vnbnnidung4"/>
          <w:color w:val="000000" w:themeColor="text1"/>
          <w:sz w:val="26"/>
          <w:szCs w:val="26"/>
          <w:highlight w:val="white"/>
          <w:lang w:eastAsia="vi-VN"/>
        </w:rPr>
        <w:tab/>
        <w:t>- Giá trị giới hạn đối với tiếng ồn, độ rung:</w:t>
      </w:r>
    </w:p>
    <w:p w14:paraId="66DB726A" w14:textId="1EC364E8" w:rsidR="00275138" w:rsidRPr="00C2770F" w:rsidRDefault="00781C60" w:rsidP="00CF4513">
      <w:pPr>
        <w:rPr>
          <w:color w:val="000000" w:themeColor="text1"/>
          <w:szCs w:val="26"/>
          <w:highlight w:val="white"/>
          <w:lang w:eastAsia="vi-VN"/>
        </w:rPr>
      </w:pPr>
      <w:r w:rsidRPr="00C2770F">
        <w:rPr>
          <w:rStyle w:val="Vnbnnidung4"/>
          <w:color w:val="000000" w:themeColor="text1"/>
          <w:sz w:val="26"/>
          <w:szCs w:val="26"/>
          <w:lang w:eastAsia="vi-VN"/>
        </w:rPr>
        <w:tab/>
      </w:r>
      <w:r w:rsidR="00275138" w:rsidRPr="00C2770F">
        <w:rPr>
          <w:color w:val="000000" w:themeColor="text1"/>
          <w:szCs w:val="26"/>
        </w:rPr>
        <w:t>+ QCVN 26:2010/BTNMT - Quy chuẩn kỹ thuật quốc gia về tiếng ồn;</w:t>
      </w:r>
    </w:p>
    <w:p w14:paraId="0BC14C7D" w14:textId="77777777" w:rsidR="00275138" w:rsidRPr="00C2770F" w:rsidRDefault="00275138" w:rsidP="00CF4513">
      <w:pPr>
        <w:rPr>
          <w:color w:val="000000" w:themeColor="text1"/>
          <w:szCs w:val="26"/>
          <w:highlight w:val="white"/>
          <w:lang w:eastAsia="vi-VN"/>
        </w:rPr>
      </w:pPr>
      <w:r w:rsidRPr="00C2770F">
        <w:rPr>
          <w:color w:val="000000" w:themeColor="text1"/>
          <w:szCs w:val="26"/>
        </w:rPr>
        <w:tab/>
        <w:t>+ QCVN 27:2010/BTNMT - Quy chuẩn kỹ thuật quốc gia về độ rung.</w:t>
      </w:r>
    </w:p>
    <w:p w14:paraId="301081F3" w14:textId="6622341A" w:rsidR="009A3E62" w:rsidRPr="00C2770F" w:rsidRDefault="009A3E62" w:rsidP="00CF4513">
      <w:pPr>
        <w:jc w:val="center"/>
        <w:rPr>
          <w:color w:val="000000" w:themeColor="text1"/>
          <w:szCs w:val="26"/>
        </w:rPr>
      </w:pPr>
      <w:bookmarkStart w:id="897" w:name="_Toc102746577"/>
      <w:bookmarkStart w:id="898" w:name="_Toc113344083"/>
      <w:r w:rsidRPr="00C2770F">
        <w:rPr>
          <w:b/>
          <w:color w:val="000000" w:themeColor="text1"/>
          <w:szCs w:val="26"/>
        </w:rPr>
        <w:t xml:space="preserve">Bảng 4. </w:t>
      </w:r>
      <w:r w:rsidRPr="00C2770F">
        <w:rPr>
          <w:b/>
          <w:color w:val="000000" w:themeColor="text1"/>
          <w:szCs w:val="26"/>
        </w:rPr>
        <w:fldChar w:fldCharType="begin"/>
      </w:r>
      <w:r w:rsidRPr="00C2770F">
        <w:rPr>
          <w:b/>
          <w:color w:val="000000" w:themeColor="text1"/>
          <w:szCs w:val="26"/>
        </w:rPr>
        <w:instrText xml:space="preserve"> SEQ Bảng_4. \* ARABIC </w:instrText>
      </w:r>
      <w:r w:rsidRPr="00C2770F">
        <w:rPr>
          <w:b/>
          <w:color w:val="000000" w:themeColor="text1"/>
          <w:szCs w:val="26"/>
        </w:rPr>
        <w:fldChar w:fldCharType="separate"/>
      </w:r>
      <w:r w:rsidR="00C2770F">
        <w:rPr>
          <w:b/>
          <w:noProof/>
          <w:color w:val="000000" w:themeColor="text1"/>
          <w:szCs w:val="26"/>
        </w:rPr>
        <w:t>2</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Giá trị giới hạn tiếng ồn, độ rung đề nghị cấp phép</w:t>
      </w:r>
      <w:bookmarkEnd w:id="897"/>
      <w:bookmarkEnd w:id="898"/>
    </w:p>
    <w:tbl>
      <w:tblPr>
        <w:tblStyle w:val="TableGrid"/>
        <w:tblW w:w="5000" w:type="pct"/>
        <w:jc w:val="center"/>
        <w:tblLook w:val="04A0" w:firstRow="1" w:lastRow="0" w:firstColumn="1" w:lastColumn="0" w:noHBand="0" w:noVBand="1"/>
      </w:tblPr>
      <w:tblGrid>
        <w:gridCol w:w="2741"/>
        <w:gridCol w:w="723"/>
        <w:gridCol w:w="1385"/>
        <w:gridCol w:w="1581"/>
        <w:gridCol w:w="2634"/>
      </w:tblGrid>
      <w:tr w:rsidR="00C2770F" w:rsidRPr="00C2770F" w14:paraId="6565263B" w14:textId="77777777" w:rsidTr="00C30229">
        <w:trPr>
          <w:jc w:val="center"/>
        </w:trPr>
        <w:tc>
          <w:tcPr>
            <w:tcW w:w="1512" w:type="pct"/>
          </w:tcPr>
          <w:p w14:paraId="4085A5FA" w14:textId="77777777" w:rsidR="00FB30D9" w:rsidRPr="00C2770F" w:rsidRDefault="00FB30D9" w:rsidP="00CF4513">
            <w:pPr>
              <w:ind w:firstLine="0"/>
              <w:jc w:val="center"/>
              <w:rPr>
                <w:b/>
                <w:color w:val="000000" w:themeColor="text1"/>
                <w:szCs w:val="26"/>
                <w:lang w:eastAsia="vi-VN"/>
              </w:rPr>
            </w:pPr>
            <w:r w:rsidRPr="00C2770F">
              <w:rPr>
                <w:b/>
                <w:color w:val="000000" w:themeColor="text1"/>
                <w:szCs w:val="26"/>
                <w:lang w:eastAsia="vi-VN"/>
              </w:rPr>
              <w:t>Chỉ tiêu</w:t>
            </w:r>
          </w:p>
        </w:tc>
        <w:tc>
          <w:tcPr>
            <w:tcW w:w="399" w:type="pct"/>
          </w:tcPr>
          <w:p w14:paraId="623D4D59" w14:textId="77777777" w:rsidR="00FB30D9" w:rsidRPr="00C2770F" w:rsidRDefault="00FB30D9" w:rsidP="00CF4513">
            <w:pPr>
              <w:ind w:firstLine="0"/>
              <w:jc w:val="center"/>
              <w:rPr>
                <w:b/>
                <w:color w:val="000000" w:themeColor="text1"/>
                <w:szCs w:val="26"/>
                <w:lang w:eastAsia="vi-VN"/>
              </w:rPr>
            </w:pPr>
            <w:r w:rsidRPr="00C2770F">
              <w:rPr>
                <w:b/>
                <w:color w:val="000000" w:themeColor="text1"/>
                <w:szCs w:val="26"/>
                <w:lang w:eastAsia="vi-VN"/>
              </w:rPr>
              <w:t>Đơn vị</w:t>
            </w:r>
          </w:p>
        </w:tc>
        <w:tc>
          <w:tcPr>
            <w:tcW w:w="764" w:type="pct"/>
            <w:vAlign w:val="center"/>
          </w:tcPr>
          <w:p w14:paraId="64CD2DE4" w14:textId="77777777" w:rsidR="00FB30D9" w:rsidRPr="00C2770F" w:rsidRDefault="00FB30D9" w:rsidP="00CF4513">
            <w:pPr>
              <w:ind w:firstLine="0"/>
              <w:jc w:val="center"/>
              <w:rPr>
                <w:b/>
                <w:color w:val="000000" w:themeColor="text1"/>
                <w:szCs w:val="26"/>
                <w:highlight w:val="white"/>
                <w:lang w:eastAsia="vi-VN"/>
              </w:rPr>
            </w:pPr>
            <w:r w:rsidRPr="00C2770F">
              <w:rPr>
                <w:b/>
                <w:color w:val="000000" w:themeColor="text1"/>
                <w:szCs w:val="26"/>
                <w:lang w:eastAsia="vi-VN"/>
              </w:rPr>
              <w:t>Từ 6 giờ đến 21 giờ</w:t>
            </w:r>
          </w:p>
        </w:tc>
        <w:tc>
          <w:tcPr>
            <w:tcW w:w="872" w:type="pct"/>
            <w:vAlign w:val="center"/>
          </w:tcPr>
          <w:p w14:paraId="2E666683" w14:textId="77777777" w:rsidR="00FB30D9" w:rsidRPr="00C2770F" w:rsidRDefault="00FB30D9" w:rsidP="00CF4513">
            <w:pPr>
              <w:ind w:firstLine="0"/>
              <w:jc w:val="center"/>
              <w:rPr>
                <w:b/>
                <w:color w:val="000000" w:themeColor="text1"/>
                <w:szCs w:val="26"/>
                <w:highlight w:val="white"/>
                <w:lang w:eastAsia="vi-VN"/>
              </w:rPr>
            </w:pPr>
            <w:r w:rsidRPr="00C2770F">
              <w:rPr>
                <w:b/>
                <w:color w:val="000000" w:themeColor="text1"/>
                <w:szCs w:val="26"/>
                <w:lang w:eastAsia="vi-VN"/>
              </w:rPr>
              <w:t>Từ 21 giờ đến 6 giờ</w:t>
            </w:r>
          </w:p>
        </w:tc>
        <w:tc>
          <w:tcPr>
            <w:tcW w:w="1453" w:type="pct"/>
            <w:vAlign w:val="center"/>
          </w:tcPr>
          <w:p w14:paraId="29776B89" w14:textId="77777777" w:rsidR="00FB30D9" w:rsidRPr="00C2770F" w:rsidRDefault="00FB30D9" w:rsidP="00CF4513">
            <w:pPr>
              <w:ind w:firstLine="0"/>
              <w:jc w:val="center"/>
              <w:rPr>
                <w:b/>
                <w:color w:val="000000" w:themeColor="text1"/>
                <w:szCs w:val="26"/>
                <w:highlight w:val="white"/>
                <w:lang w:eastAsia="vi-VN"/>
              </w:rPr>
            </w:pPr>
            <w:r w:rsidRPr="00C2770F">
              <w:rPr>
                <w:b/>
                <w:color w:val="000000" w:themeColor="text1"/>
                <w:szCs w:val="26"/>
                <w:highlight w:val="white"/>
                <w:lang w:eastAsia="vi-VN"/>
              </w:rPr>
              <w:t>Ghi chú</w:t>
            </w:r>
          </w:p>
        </w:tc>
      </w:tr>
      <w:tr w:rsidR="00C2770F" w:rsidRPr="00C2770F" w14:paraId="7F05314F" w14:textId="77777777" w:rsidTr="00C30229">
        <w:trPr>
          <w:jc w:val="center"/>
        </w:trPr>
        <w:tc>
          <w:tcPr>
            <w:tcW w:w="1512" w:type="pct"/>
          </w:tcPr>
          <w:p w14:paraId="74789FDD" w14:textId="77777777" w:rsidR="00FB30D9" w:rsidRPr="00C2770F" w:rsidRDefault="00FB30D9" w:rsidP="00CF4513">
            <w:pPr>
              <w:ind w:firstLine="0"/>
              <w:rPr>
                <w:b/>
                <w:color w:val="000000" w:themeColor="text1"/>
                <w:szCs w:val="26"/>
                <w:highlight w:val="white"/>
                <w:lang w:eastAsia="vi-VN"/>
              </w:rPr>
            </w:pPr>
            <w:r w:rsidRPr="00C2770F">
              <w:rPr>
                <w:b/>
                <w:color w:val="000000" w:themeColor="text1"/>
                <w:szCs w:val="26"/>
                <w:highlight w:val="white"/>
                <w:lang w:eastAsia="vi-VN"/>
              </w:rPr>
              <w:t>Tiếng ồn</w:t>
            </w:r>
          </w:p>
        </w:tc>
        <w:tc>
          <w:tcPr>
            <w:tcW w:w="399" w:type="pct"/>
          </w:tcPr>
          <w:p w14:paraId="5299D9D8" w14:textId="77777777" w:rsidR="00FB30D9" w:rsidRPr="00C2770F" w:rsidRDefault="00FB30D9" w:rsidP="00CF4513">
            <w:pPr>
              <w:ind w:firstLine="0"/>
              <w:rPr>
                <w:b/>
                <w:color w:val="000000" w:themeColor="text1"/>
                <w:szCs w:val="26"/>
                <w:highlight w:val="white"/>
                <w:lang w:eastAsia="vi-VN"/>
              </w:rPr>
            </w:pPr>
          </w:p>
        </w:tc>
        <w:tc>
          <w:tcPr>
            <w:tcW w:w="764" w:type="pct"/>
          </w:tcPr>
          <w:p w14:paraId="73471758" w14:textId="77777777" w:rsidR="00FB30D9" w:rsidRPr="00C2770F" w:rsidRDefault="00FB30D9" w:rsidP="00CF4513">
            <w:pPr>
              <w:ind w:firstLine="0"/>
              <w:rPr>
                <w:b/>
                <w:color w:val="000000" w:themeColor="text1"/>
                <w:szCs w:val="26"/>
                <w:highlight w:val="white"/>
                <w:lang w:eastAsia="vi-VN"/>
              </w:rPr>
            </w:pPr>
          </w:p>
        </w:tc>
        <w:tc>
          <w:tcPr>
            <w:tcW w:w="872" w:type="pct"/>
          </w:tcPr>
          <w:p w14:paraId="0957900C" w14:textId="77777777" w:rsidR="00FB30D9" w:rsidRPr="00C2770F" w:rsidRDefault="00FB30D9" w:rsidP="00CF4513">
            <w:pPr>
              <w:ind w:firstLine="0"/>
              <w:rPr>
                <w:rFonts w:eastAsia="SimSun"/>
                <w:b/>
                <w:bCs/>
                <w:color w:val="000000" w:themeColor="text1"/>
                <w:szCs w:val="26"/>
                <w:highlight w:val="white"/>
                <w:lang w:eastAsia="vi-VN"/>
              </w:rPr>
            </w:pPr>
          </w:p>
        </w:tc>
        <w:tc>
          <w:tcPr>
            <w:tcW w:w="1453" w:type="pct"/>
          </w:tcPr>
          <w:p w14:paraId="7F3DC03F" w14:textId="77777777" w:rsidR="00FB30D9" w:rsidRPr="00C2770F" w:rsidRDefault="00FB30D9" w:rsidP="00CF4513">
            <w:pPr>
              <w:ind w:firstLine="0"/>
              <w:rPr>
                <w:color w:val="000000" w:themeColor="text1"/>
                <w:szCs w:val="26"/>
                <w:highlight w:val="white"/>
                <w:lang w:eastAsia="vi-VN"/>
              </w:rPr>
            </w:pPr>
          </w:p>
        </w:tc>
      </w:tr>
      <w:tr w:rsidR="00C2770F" w:rsidRPr="00C2770F" w14:paraId="28D62123" w14:textId="77777777" w:rsidTr="00C30229">
        <w:trPr>
          <w:jc w:val="center"/>
        </w:trPr>
        <w:tc>
          <w:tcPr>
            <w:tcW w:w="1512" w:type="pct"/>
          </w:tcPr>
          <w:p w14:paraId="0541B0CB" w14:textId="77777777" w:rsidR="00FB30D9" w:rsidRPr="00C2770F" w:rsidRDefault="00FB30D9" w:rsidP="00CF4513">
            <w:pPr>
              <w:ind w:firstLine="0"/>
              <w:rPr>
                <w:color w:val="000000" w:themeColor="text1"/>
                <w:szCs w:val="26"/>
                <w:highlight w:val="white"/>
                <w:lang w:eastAsia="vi-VN"/>
              </w:rPr>
            </w:pPr>
            <w:r w:rsidRPr="00C2770F">
              <w:rPr>
                <w:color w:val="000000" w:themeColor="text1"/>
                <w:szCs w:val="26"/>
                <w:highlight w:val="white"/>
                <w:lang w:eastAsia="vi-VN"/>
              </w:rPr>
              <w:t>Mức âm tương đương</w:t>
            </w:r>
          </w:p>
        </w:tc>
        <w:tc>
          <w:tcPr>
            <w:tcW w:w="399" w:type="pct"/>
          </w:tcPr>
          <w:p w14:paraId="4428106C"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highlight w:val="white"/>
                <w:lang w:eastAsia="vi-VN"/>
              </w:rPr>
              <w:t>dB</w:t>
            </w:r>
          </w:p>
        </w:tc>
        <w:tc>
          <w:tcPr>
            <w:tcW w:w="764" w:type="pct"/>
          </w:tcPr>
          <w:p w14:paraId="500ACD4F"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highlight w:val="white"/>
                <w:lang w:eastAsia="vi-VN"/>
              </w:rPr>
              <w:t>70</w:t>
            </w:r>
          </w:p>
        </w:tc>
        <w:tc>
          <w:tcPr>
            <w:tcW w:w="872" w:type="pct"/>
          </w:tcPr>
          <w:p w14:paraId="497333E1"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highlight w:val="white"/>
                <w:lang w:eastAsia="vi-VN"/>
              </w:rPr>
              <w:t>55</w:t>
            </w:r>
          </w:p>
        </w:tc>
        <w:tc>
          <w:tcPr>
            <w:tcW w:w="1453" w:type="pct"/>
          </w:tcPr>
          <w:p w14:paraId="639A12F5"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lang w:eastAsia="vi-VN"/>
              </w:rPr>
              <w:t>Khu vực thông thường</w:t>
            </w:r>
          </w:p>
        </w:tc>
      </w:tr>
      <w:tr w:rsidR="00C2770F" w:rsidRPr="00C2770F" w14:paraId="13923451" w14:textId="77777777" w:rsidTr="00C30229">
        <w:trPr>
          <w:jc w:val="center"/>
        </w:trPr>
        <w:tc>
          <w:tcPr>
            <w:tcW w:w="1512" w:type="pct"/>
          </w:tcPr>
          <w:p w14:paraId="39C21747" w14:textId="77777777" w:rsidR="00FB30D9" w:rsidRPr="00C2770F" w:rsidRDefault="00FB30D9" w:rsidP="00CF4513">
            <w:pPr>
              <w:ind w:firstLine="0"/>
              <w:rPr>
                <w:b/>
                <w:color w:val="000000" w:themeColor="text1"/>
                <w:szCs w:val="26"/>
                <w:highlight w:val="white"/>
                <w:lang w:eastAsia="vi-VN"/>
              </w:rPr>
            </w:pPr>
            <w:r w:rsidRPr="00C2770F">
              <w:rPr>
                <w:b/>
                <w:color w:val="000000" w:themeColor="text1"/>
                <w:szCs w:val="26"/>
                <w:highlight w:val="white"/>
                <w:lang w:eastAsia="vi-VN"/>
              </w:rPr>
              <w:t>Độ rung</w:t>
            </w:r>
          </w:p>
        </w:tc>
        <w:tc>
          <w:tcPr>
            <w:tcW w:w="399" w:type="pct"/>
          </w:tcPr>
          <w:p w14:paraId="6603D748" w14:textId="77777777" w:rsidR="00FB30D9" w:rsidRPr="00C2770F" w:rsidRDefault="00FB30D9" w:rsidP="00CF4513">
            <w:pPr>
              <w:ind w:firstLine="0"/>
              <w:rPr>
                <w:b/>
                <w:color w:val="000000" w:themeColor="text1"/>
                <w:szCs w:val="26"/>
                <w:highlight w:val="white"/>
                <w:lang w:eastAsia="vi-VN"/>
              </w:rPr>
            </w:pPr>
          </w:p>
        </w:tc>
        <w:tc>
          <w:tcPr>
            <w:tcW w:w="764" w:type="pct"/>
          </w:tcPr>
          <w:p w14:paraId="3C66D2DA" w14:textId="77777777" w:rsidR="00FB30D9" w:rsidRPr="00C2770F" w:rsidRDefault="00FB30D9" w:rsidP="00CF4513">
            <w:pPr>
              <w:ind w:firstLine="0"/>
              <w:rPr>
                <w:b/>
                <w:color w:val="000000" w:themeColor="text1"/>
                <w:szCs w:val="26"/>
                <w:highlight w:val="white"/>
                <w:lang w:eastAsia="vi-VN"/>
              </w:rPr>
            </w:pPr>
          </w:p>
        </w:tc>
        <w:tc>
          <w:tcPr>
            <w:tcW w:w="872" w:type="pct"/>
          </w:tcPr>
          <w:p w14:paraId="4FB3CC09" w14:textId="77777777" w:rsidR="00FB30D9" w:rsidRPr="00C2770F" w:rsidRDefault="00FB30D9" w:rsidP="00CF4513">
            <w:pPr>
              <w:ind w:firstLine="0"/>
              <w:jc w:val="center"/>
              <w:rPr>
                <w:color w:val="000000" w:themeColor="text1"/>
                <w:szCs w:val="26"/>
                <w:highlight w:val="white"/>
                <w:lang w:eastAsia="vi-VN"/>
              </w:rPr>
            </w:pPr>
          </w:p>
        </w:tc>
        <w:tc>
          <w:tcPr>
            <w:tcW w:w="1453" w:type="pct"/>
          </w:tcPr>
          <w:p w14:paraId="3FA7631D" w14:textId="77777777" w:rsidR="00FB30D9" w:rsidRPr="00C2770F" w:rsidRDefault="00FB30D9" w:rsidP="00CF4513">
            <w:pPr>
              <w:ind w:firstLine="0"/>
              <w:jc w:val="center"/>
              <w:rPr>
                <w:color w:val="000000" w:themeColor="text1"/>
                <w:szCs w:val="26"/>
                <w:highlight w:val="white"/>
                <w:lang w:eastAsia="vi-VN"/>
              </w:rPr>
            </w:pPr>
          </w:p>
        </w:tc>
      </w:tr>
      <w:tr w:rsidR="00C2770F" w:rsidRPr="00C2770F" w14:paraId="0AB8F961" w14:textId="77777777" w:rsidTr="00C30229">
        <w:trPr>
          <w:jc w:val="center"/>
        </w:trPr>
        <w:tc>
          <w:tcPr>
            <w:tcW w:w="1512" w:type="pct"/>
          </w:tcPr>
          <w:p w14:paraId="6AEDC6AA" w14:textId="77777777" w:rsidR="00FB30D9" w:rsidRPr="00C2770F" w:rsidRDefault="00FB30D9" w:rsidP="00CF4513">
            <w:pPr>
              <w:ind w:firstLine="0"/>
              <w:rPr>
                <w:color w:val="000000" w:themeColor="text1"/>
                <w:szCs w:val="26"/>
                <w:highlight w:val="white"/>
                <w:lang w:eastAsia="vi-VN"/>
              </w:rPr>
            </w:pPr>
            <w:r w:rsidRPr="00C2770F">
              <w:rPr>
                <w:color w:val="000000" w:themeColor="text1"/>
                <w:szCs w:val="26"/>
                <w:highlight w:val="white"/>
                <w:lang w:eastAsia="vi-VN"/>
              </w:rPr>
              <w:t>Mức gia tốc rung</w:t>
            </w:r>
          </w:p>
        </w:tc>
        <w:tc>
          <w:tcPr>
            <w:tcW w:w="399" w:type="pct"/>
          </w:tcPr>
          <w:p w14:paraId="3EEB4D49" w14:textId="77777777" w:rsidR="00FB30D9" w:rsidRPr="00C2770F" w:rsidRDefault="00FB30D9" w:rsidP="00CF4513">
            <w:pPr>
              <w:ind w:firstLine="0"/>
              <w:jc w:val="center"/>
              <w:rPr>
                <w:b/>
                <w:color w:val="000000" w:themeColor="text1"/>
                <w:szCs w:val="26"/>
                <w:highlight w:val="white"/>
                <w:lang w:eastAsia="vi-VN"/>
              </w:rPr>
            </w:pPr>
            <w:r w:rsidRPr="00C2770F">
              <w:rPr>
                <w:color w:val="000000" w:themeColor="text1"/>
                <w:szCs w:val="26"/>
                <w:highlight w:val="white"/>
                <w:lang w:eastAsia="vi-VN"/>
              </w:rPr>
              <w:t>dB</w:t>
            </w:r>
          </w:p>
        </w:tc>
        <w:tc>
          <w:tcPr>
            <w:tcW w:w="764" w:type="pct"/>
          </w:tcPr>
          <w:p w14:paraId="6400C827"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highlight w:val="white"/>
                <w:lang w:eastAsia="vi-VN"/>
              </w:rPr>
              <w:t>70</w:t>
            </w:r>
          </w:p>
        </w:tc>
        <w:tc>
          <w:tcPr>
            <w:tcW w:w="872" w:type="pct"/>
          </w:tcPr>
          <w:p w14:paraId="0D0B69D2"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highlight w:val="white"/>
                <w:lang w:eastAsia="vi-VN"/>
              </w:rPr>
              <w:t>60</w:t>
            </w:r>
          </w:p>
        </w:tc>
        <w:tc>
          <w:tcPr>
            <w:tcW w:w="1453" w:type="pct"/>
          </w:tcPr>
          <w:p w14:paraId="09E7551D" w14:textId="77777777" w:rsidR="00FB30D9" w:rsidRPr="00C2770F" w:rsidRDefault="00FB30D9" w:rsidP="00CF4513">
            <w:pPr>
              <w:ind w:firstLine="0"/>
              <w:jc w:val="center"/>
              <w:rPr>
                <w:color w:val="000000" w:themeColor="text1"/>
                <w:szCs w:val="26"/>
                <w:highlight w:val="white"/>
                <w:lang w:eastAsia="vi-VN"/>
              </w:rPr>
            </w:pPr>
            <w:r w:rsidRPr="00C2770F">
              <w:rPr>
                <w:color w:val="000000" w:themeColor="text1"/>
                <w:szCs w:val="26"/>
                <w:lang w:eastAsia="vi-VN"/>
              </w:rPr>
              <w:t>Khu vực thông thường</w:t>
            </w:r>
          </w:p>
        </w:tc>
      </w:tr>
    </w:tbl>
    <w:p w14:paraId="20174EA2" w14:textId="77777777" w:rsidR="00316E55" w:rsidRPr="00C2770F" w:rsidRDefault="00316E55" w:rsidP="00CF4513">
      <w:pPr>
        <w:pStyle w:val="Heading2"/>
        <w:rPr>
          <w:rStyle w:val="Vnbnnidung"/>
          <w:b w:val="0"/>
          <w:bCs w:val="0"/>
          <w:color w:val="000000" w:themeColor="text1"/>
        </w:rPr>
      </w:pPr>
      <w:bookmarkStart w:id="899" w:name="bookmark478"/>
      <w:bookmarkStart w:id="900" w:name="_Toc105485601"/>
      <w:bookmarkStart w:id="901" w:name="_Toc113344006"/>
      <w:r w:rsidRPr="00C2770F">
        <w:rPr>
          <w:rStyle w:val="Vnbnnidung"/>
          <w:color w:val="000000" w:themeColor="text1"/>
        </w:rPr>
        <w:t>4.4</w:t>
      </w:r>
      <w:bookmarkEnd w:id="899"/>
      <w:r w:rsidRPr="00C2770F">
        <w:rPr>
          <w:rStyle w:val="Vnbnnidung"/>
          <w:color w:val="000000" w:themeColor="text1"/>
        </w:rPr>
        <w:t>. Nội dung đề nghị cấp phép đối với chất thải rắn</w:t>
      </w:r>
      <w:bookmarkEnd w:id="900"/>
      <w:bookmarkEnd w:id="901"/>
    </w:p>
    <w:p w14:paraId="39306AA1" w14:textId="77777777" w:rsidR="00316E55" w:rsidRPr="00C2770F" w:rsidRDefault="00316E55" w:rsidP="00CF4513">
      <w:pPr>
        <w:pStyle w:val="Heading3"/>
        <w:spacing w:before="120" w:after="120"/>
        <w:rPr>
          <w:rStyle w:val="Vnbnnidung"/>
          <w:b w:val="0"/>
          <w:color w:val="000000" w:themeColor="text1"/>
        </w:rPr>
      </w:pPr>
      <w:bookmarkStart w:id="902" w:name="_Toc105485602"/>
      <w:bookmarkStart w:id="903" w:name="_Toc113344007"/>
      <w:bookmarkStart w:id="904" w:name="bookmark479"/>
      <w:r w:rsidRPr="00C2770F">
        <w:rPr>
          <w:rStyle w:val="Vnbnnidung"/>
          <w:color w:val="000000" w:themeColor="text1"/>
        </w:rPr>
        <w:t>4.4.1. Nguồn phát sinh</w:t>
      </w:r>
      <w:bookmarkEnd w:id="902"/>
      <w:bookmarkEnd w:id="903"/>
    </w:p>
    <w:p w14:paraId="11776ACC" w14:textId="77777777" w:rsidR="00316E55" w:rsidRPr="00C2770F" w:rsidRDefault="00316E55" w:rsidP="00CF4513">
      <w:pPr>
        <w:rPr>
          <w:color w:val="000000" w:themeColor="text1"/>
          <w:szCs w:val="26"/>
        </w:rPr>
      </w:pPr>
      <w:r w:rsidRPr="00C2770F">
        <w:rPr>
          <w:color w:val="000000" w:themeColor="text1"/>
          <w:szCs w:val="26"/>
        </w:rPr>
        <w:tab/>
        <w:t>- Nguồn số 01 (rác thải sinh hoạt): sinh hoạt của công nhân viên tại Công ty. Thành phần chủ yếu  là chất hữu cơ (thực phẩm thừa), giấy bìa, nhựa, thủy tinh,…</w:t>
      </w:r>
    </w:p>
    <w:p w14:paraId="2D48D274" w14:textId="18C28463" w:rsidR="00316E55" w:rsidRPr="00C2770F" w:rsidRDefault="00316E55" w:rsidP="00CF4513">
      <w:pPr>
        <w:rPr>
          <w:color w:val="000000" w:themeColor="text1"/>
          <w:szCs w:val="26"/>
        </w:rPr>
      </w:pPr>
      <w:r w:rsidRPr="00C2770F">
        <w:rPr>
          <w:color w:val="000000" w:themeColor="text1"/>
          <w:szCs w:val="26"/>
        </w:rPr>
        <w:tab/>
        <w:t xml:space="preserve">- Nguồn số 02 (chất thải rắn công nghiệp thông thường): </w:t>
      </w:r>
      <w:r w:rsidR="008E478E" w:rsidRPr="00C2770F">
        <w:rPr>
          <w:color w:val="000000" w:themeColor="text1"/>
          <w:szCs w:val="26"/>
        </w:rPr>
        <w:t xml:space="preserve">chăm sóc </w:t>
      </w:r>
      <w:r w:rsidR="00561FB7" w:rsidRPr="00C2770F">
        <w:rPr>
          <w:color w:val="000000" w:themeColor="text1"/>
          <w:szCs w:val="26"/>
        </w:rPr>
        <w:t xml:space="preserve">xây xanh, </w:t>
      </w:r>
      <w:r w:rsidR="00F94ECA" w:rsidRPr="00C2770F">
        <w:rPr>
          <w:color w:val="000000" w:themeColor="text1"/>
          <w:szCs w:val="26"/>
        </w:rPr>
        <w:t xml:space="preserve">hoạt động tại khu vực công cộng. Thành phần chủ yếu là cây xanh, rác công cộng,… </w:t>
      </w:r>
    </w:p>
    <w:p w14:paraId="5DBE6469" w14:textId="629ECA9F" w:rsidR="00316E55" w:rsidRPr="00C2770F" w:rsidRDefault="00316E55" w:rsidP="00CF4513">
      <w:pPr>
        <w:rPr>
          <w:color w:val="000000" w:themeColor="text1"/>
          <w:szCs w:val="26"/>
        </w:rPr>
      </w:pPr>
      <w:r w:rsidRPr="00C2770F">
        <w:rPr>
          <w:color w:val="000000" w:themeColor="text1"/>
          <w:szCs w:val="26"/>
        </w:rPr>
        <w:tab/>
        <w:t xml:space="preserve">- Nguồn số 03 (CTNH): hoạt động bảo trì, </w:t>
      </w:r>
      <w:r w:rsidR="00B57768" w:rsidRPr="00C2770F">
        <w:rPr>
          <w:color w:val="000000" w:themeColor="text1"/>
          <w:szCs w:val="26"/>
        </w:rPr>
        <w:t xml:space="preserve">in ấn </w:t>
      </w:r>
      <w:r w:rsidRPr="00C2770F">
        <w:rPr>
          <w:color w:val="000000" w:themeColor="text1"/>
          <w:szCs w:val="26"/>
        </w:rPr>
        <w:t xml:space="preserve">văn phòng, </w:t>
      </w:r>
      <w:r w:rsidR="007A6CC7" w:rsidRPr="00C2770F">
        <w:rPr>
          <w:color w:val="000000" w:themeColor="text1"/>
          <w:szCs w:val="26"/>
        </w:rPr>
        <w:t xml:space="preserve">xử lý nước thải. </w:t>
      </w:r>
      <w:r w:rsidRPr="00C2770F">
        <w:rPr>
          <w:color w:val="000000" w:themeColor="text1"/>
          <w:szCs w:val="26"/>
        </w:rPr>
        <w:t xml:space="preserve">Thành phần chủ yếu là </w:t>
      </w:r>
      <w:r w:rsidR="00AE7BEF" w:rsidRPr="00C2770F">
        <w:rPr>
          <w:color w:val="000000" w:themeColor="text1"/>
          <w:szCs w:val="26"/>
        </w:rPr>
        <w:t xml:space="preserve">dầu nhớt, </w:t>
      </w:r>
      <w:r w:rsidRPr="00C2770F">
        <w:rPr>
          <w:color w:val="000000" w:themeColor="text1"/>
          <w:szCs w:val="26"/>
        </w:rPr>
        <w:t>dầu máy, pin, bóng đèn, hộp mực in,…</w:t>
      </w:r>
    </w:p>
    <w:p w14:paraId="6C1EF9CB" w14:textId="77777777" w:rsidR="00316E55" w:rsidRPr="00C2770F" w:rsidRDefault="00316E55" w:rsidP="00CF4513">
      <w:pPr>
        <w:pStyle w:val="Heading3"/>
        <w:spacing w:before="120" w:after="120"/>
        <w:rPr>
          <w:rStyle w:val="Vnbnnidung"/>
          <w:b w:val="0"/>
          <w:color w:val="000000" w:themeColor="text1"/>
        </w:rPr>
      </w:pPr>
      <w:bookmarkStart w:id="905" w:name="_Toc105485603"/>
      <w:bookmarkStart w:id="906" w:name="_Toc113344008"/>
      <w:r w:rsidRPr="00C2770F">
        <w:rPr>
          <w:rStyle w:val="Vnbnnidung"/>
          <w:color w:val="000000" w:themeColor="text1"/>
        </w:rPr>
        <w:t>4.4.2. Khối lượng phát sinh</w:t>
      </w:r>
      <w:bookmarkEnd w:id="905"/>
      <w:bookmarkEnd w:id="906"/>
    </w:p>
    <w:p w14:paraId="7B61BEED" w14:textId="3D50B7A7" w:rsidR="00316E55" w:rsidRPr="00C2770F" w:rsidRDefault="00316E55" w:rsidP="00CF4513">
      <w:pPr>
        <w:rPr>
          <w:color w:val="000000" w:themeColor="text1"/>
          <w:szCs w:val="26"/>
        </w:rPr>
      </w:pPr>
      <w:r w:rsidRPr="00C2770F">
        <w:rPr>
          <w:color w:val="000000" w:themeColor="text1"/>
          <w:szCs w:val="26"/>
        </w:rPr>
        <w:tab/>
        <w:t xml:space="preserve">- Nguồn số 01 (rác thải sinh hoạt): </w:t>
      </w:r>
      <w:r w:rsidR="00EE4BE9" w:rsidRPr="00C2770F">
        <w:rPr>
          <w:color w:val="000000" w:themeColor="text1"/>
          <w:szCs w:val="26"/>
        </w:rPr>
        <w:t>20 người x 1,3 kg/người/ngày</w:t>
      </w:r>
      <w:r w:rsidR="00316135" w:rsidRPr="00C2770F">
        <w:rPr>
          <w:color w:val="000000" w:themeColor="text1"/>
          <w:szCs w:val="26"/>
        </w:rPr>
        <w:t xml:space="preserve"> </w:t>
      </w:r>
      <w:r w:rsidR="005074A4" w:rsidRPr="00C2770F">
        <w:rPr>
          <w:color w:val="000000" w:themeColor="text1"/>
          <w:szCs w:val="26"/>
        </w:rPr>
        <w:t xml:space="preserve">= </w:t>
      </w:r>
      <w:r w:rsidR="00EE4BE9" w:rsidRPr="00C2770F">
        <w:rPr>
          <w:color w:val="000000" w:themeColor="text1"/>
          <w:szCs w:val="26"/>
        </w:rPr>
        <w:t>26 kg/ngày (định mức theo QCVN 01:2021/BXD về quy hoạch xây dựng)</w:t>
      </w:r>
      <w:r w:rsidR="00B61346" w:rsidRPr="00C2770F">
        <w:rPr>
          <w:color w:val="000000" w:themeColor="text1"/>
          <w:szCs w:val="26"/>
        </w:rPr>
        <w:t>;</w:t>
      </w:r>
    </w:p>
    <w:p w14:paraId="0E9B2564" w14:textId="77777777" w:rsidR="00F7265E" w:rsidRPr="00C2770F" w:rsidRDefault="00316E55" w:rsidP="00CF4513">
      <w:pPr>
        <w:rPr>
          <w:color w:val="000000" w:themeColor="text1"/>
          <w:szCs w:val="26"/>
        </w:rPr>
      </w:pPr>
      <w:r w:rsidRPr="00C2770F">
        <w:rPr>
          <w:color w:val="000000" w:themeColor="text1"/>
          <w:szCs w:val="26"/>
        </w:rPr>
        <w:tab/>
        <w:t>- Nguồn số 02 (chất thải rắn công nghiệp thông thường): với khối lượng ước tính tối đa</w:t>
      </w:r>
      <w:r w:rsidR="004B7F6E" w:rsidRPr="00C2770F">
        <w:rPr>
          <w:color w:val="000000" w:themeColor="text1"/>
          <w:szCs w:val="26"/>
        </w:rPr>
        <w:t xml:space="preserve"> khoảng 30 kg/ngày</w:t>
      </w:r>
      <w:r w:rsidRPr="00C2770F">
        <w:rPr>
          <w:color w:val="000000" w:themeColor="text1"/>
          <w:szCs w:val="26"/>
        </w:rPr>
        <w:t>;</w:t>
      </w:r>
    </w:p>
    <w:p w14:paraId="32C070B4" w14:textId="5E1B0A25" w:rsidR="00316E55" w:rsidRPr="00C2770F" w:rsidRDefault="00F7265E" w:rsidP="00CF4513">
      <w:pPr>
        <w:rPr>
          <w:color w:val="000000" w:themeColor="text1"/>
          <w:szCs w:val="26"/>
        </w:rPr>
      </w:pPr>
      <w:r w:rsidRPr="00C2770F">
        <w:rPr>
          <w:color w:val="000000" w:themeColor="text1"/>
          <w:szCs w:val="26"/>
        </w:rPr>
        <w:tab/>
      </w:r>
      <w:r w:rsidR="00316E55" w:rsidRPr="00C2770F">
        <w:rPr>
          <w:color w:val="000000" w:themeColor="text1"/>
          <w:szCs w:val="26"/>
        </w:rPr>
        <w:t>- Nguồn số 03 (CTNH): với khối lượng ước tính tối đa như sau</w:t>
      </w:r>
      <w:r w:rsidR="00004D79" w:rsidRPr="00C2770F">
        <w:rPr>
          <w:color w:val="000000" w:themeColor="text1"/>
          <w:szCs w:val="26"/>
        </w:rPr>
        <w:t>.</w:t>
      </w:r>
    </w:p>
    <w:p w14:paraId="1BB075F8" w14:textId="73ED7757" w:rsidR="00316E55" w:rsidRPr="00C2770F" w:rsidRDefault="006701F9" w:rsidP="00CF4513">
      <w:pPr>
        <w:jc w:val="center"/>
        <w:rPr>
          <w:color w:val="000000" w:themeColor="text1"/>
          <w:szCs w:val="26"/>
        </w:rPr>
      </w:pPr>
      <w:bookmarkStart w:id="907" w:name="_Toc105485658"/>
      <w:bookmarkStart w:id="908" w:name="_Toc113344084"/>
      <w:r w:rsidRPr="00C2770F">
        <w:rPr>
          <w:b/>
          <w:color w:val="000000" w:themeColor="text1"/>
          <w:szCs w:val="26"/>
        </w:rPr>
        <w:t xml:space="preserve">Bảng 4. </w:t>
      </w:r>
      <w:r w:rsidRPr="00C2770F">
        <w:rPr>
          <w:b/>
          <w:color w:val="000000" w:themeColor="text1"/>
          <w:szCs w:val="26"/>
        </w:rPr>
        <w:fldChar w:fldCharType="begin"/>
      </w:r>
      <w:r w:rsidRPr="00C2770F">
        <w:rPr>
          <w:b/>
          <w:color w:val="000000" w:themeColor="text1"/>
          <w:szCs w:val="26"/>
        </w:rPr>
        <w:instrText xml:space="preserve"> SEQ Bảng_4. \* ARABIC </w:instrText>
      </w:r>
      <w:r w:rsidRPr="00C2770F">
        <w:rPr>
          <w:b/>
          <w:color w:val="000000" w:themeColor="text1"/>
          <w:szCs w:val="26"/>
        </w:rPr>
        <w:fldChar w:fldCharType="separate"/>
      </w:r>
      <w:r w:rsidR="00C2770F">
        <w:rPr>
          <w:b/>
          <w:noProof/>
          <w:color w:val="000000" w:themeColor="text1"/>
          <w:szCs w:val="26"/>
        </w:rPr>
        <w:t>3</w:t>
      </w:r>
      <w:r w:rsidRPr="00C2770F">
        <w:rPr>
          <w:b/>
          <w:color w:val="000000" w:themeColor="text1"/>
          <w:szCs w:val="26"/>
        </w:rPr>
        <w:fldChar w:fldCharType="end"/>
      </w:r>
      <w:r w:rsidRPr="00C2770F">
        <w:rPr>
          <w:b/>
          <w:color w:val="000000" w:themeColor="text1"/>
          <w:szCs w:val="26"/>
        </w:rPr>
        <w:t>:</w:t>
      </w:r>
      <w:r w:rsidRPr="00C2770F">
        <w:rPr>
          <w:color w:val="000000" w:themeColor="text1"/>
          <w:szCs w:val="26"/>
        </w:rPr>
        <w:t xml:space="preserve"> </w:t>
      </w:r>
      <w:r w:rsidR="00316E55" w:rsidRPr="00C2770F">
        <w:rPr>
          <w:color w:val="000000" w:themeColor="text1"/>
          <w:szCs w:val="26"/>
        </w:rPr>
        <w:t>Khối lượng chất thải nguy hại phát sinh</w:t>
      </w:r>
      <w:bookmarkEnd w:id="907"/>
      <w:bookmarkEnd w:id="9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15"/>
        <w:gridCol w:w="4230"/>
        <w:gridCol w:w="1710"/>
        <w:gridCol w:w="1992"/>
      </w:tblGrid>
      <w:tr w:rsidR="00C2770F" w:rsidRPr="00C2770F" w14:paraId="5E1E4FF8" w14:textId="77777777" w:rsidTr="007D07EA">
        <w:trPr>
          <w:trHeight w:val="439"/>
          <w:jc w:val="center"/>
        </w:trPr>
        <w:tc>
          <w:tcPr>
            <w:tcW w:w="715" w:type="dxa"/>
            <w:vAlign w:val="center"/>
          </w:tcPr>
          <w:p w14:paraId="20CCB844" w14:textId="7B123F7F" w:rsidR="008B5B75" w:rsidRPr="00C2770F" w:rsidRDefault="008B5B75" w:rsidP="00CF4513">
            <w:pPr>
              <w:pStyle w:val="t6"/>
              <w:spacing w:after="120"/>
              <w:ind w:firstLine="0"/>
              <w:jc w:val="center"/>
              <w:rPr>
                <w:color w:val="000000" w:themeColor="text1"/>
                <w:szCs w:val="26"/>
              </w:rPr>
            </w:pPr>
            <w:r w:rsidRPr="00C2770F">
              <w:rPr>
                <w:b/>
                <w:color w:val="000000" w:themeColor="text1"/>
                <w:szCs w:val="26"/>
              </w:rPr>
              <w:t>STT</w:t>
            </w:r>
          </w:p>
        </w:tc>
        <w:tc>
          <w:tcPr>
            <w:tcW w:w="4230" w:type="dxa"/>
            <w:tcMar>
              <w:top w:w="0" w:type="dxa"/>
              <w:left w:w="108" w:type="dxa"/>
              <w:bottom w:w="0" w:type="dxa"/>
              <w:right w:w="108" w:type="dxa"/>
            </w:tcMar>
            <w:vAlign w:val="center"/>
          </w:tcPr>
          <w:p w14:paraId="68C5D25B" w14:textId="061ADD2E" w:rsidR="008B5B75" w:rsidRPr="00C2770F" w:rsidRDefault="008B5B75" w:rsidP="00CF4513">
            <w:pPr>
              <w:pStyle w:val="t6"/>
              <w:spacing w:after="120"/>
              <w:ind w:firstLine="0"/>
              <w:rPr>
                <w:color w:val="000000" w:themeColor="text1"/>
                <w:szCs w:val="26"/>
              </w:rPr>
            </w:pPr>
            <w:r w:rsidRPr="00C2770F">
              <w:rPr>
                <w:b/>
                <w:color w:val="000000" w:themeColor="text1"/>
                <w:szCs w:val="26"/>
              </w:rPr>
              <w:t>Tên chất thải</w:t>
            </w:r>
          </w:p>
        </w:tc>
        <w:tc>
          <w:tcPr>
            <w:tcW w:w="1710" w:type="dxa"/>
            <w:tcMar>
              <w:top w:w="0" w:type="dxa"/>
              <w:left w:w="108" w:type="dxa"/>
              <w:bottom w:w="0" w:type="dxa"/>
              <w:right w:w="108" w:type="dxa"/>
            </w:tcMar>
            <w:vAlign w:val="center"/>
          </w:tcPr>
          <w:p w14:paraId="0823DC1B" w14:textId="4FA3F2DE" w:rsidR="008B5B75" w:rsidRPr="00C2770F" w:rsidRDefault="008B5B75" w:rsidP="00CF4513">
            <w:pPr>
              <w:pStyle w:val="t6"/>
              <w:spacing w:after="120"/>
              <w:ind w:firstLine="0"/>
              <w:jc w:val="center"/>
              <w:rPr>
                <w:color w:val="000000" w:themeColor="text1"/>
                <w:szCs w:val="26"/>
              </w:rPr>
            </w:pPr>
            <w:r w:rsidRPr="00C2770F">
              <w:rPr>
                <w:b/>
                <w:color w:val="000000" w:themeColor="text1"/>
                <w:szCs w:val="26"/>
              </w:rPr>
              <w:t>Mã CTNH</w:t>
            </w:r>
          </w:p>
        </w:tc>
        <w:tc>
          <w:tcPr>
            <w:tcW w:w="1992" w:type="dxa"/>
          </w:tcPr>
          <w:p w14:paraId="5FA92196" w14:textId="77777777" w:rsidR="008B5B75" w:rsidRPr="00C2770F" w:rsidRDefault="008B5B75" w:rsidP="00CF4513">
            <w:pPr>
              <w:pStyle w:val="t6"/>
              <w:spacing w:after="120"/>
              <w:ind w:firstLine="0"/>
              <w:jc w:val="center"/>
              <w:rPr>
                <w:b/>
                <w:color w:val="000000" w:themeColor="text1"/>
                <w:szCs w:val="26"/>
              </w:rPr>
            </w:pPr>
            <w:r w:rsidRPr="00C2770F">
              <w:rPr>
                <w:b/>
                <w:color w:val="000000" w:themeColor="text1"/>
                <w:szCs w:val="26"/>
              </w:rPr>
              <w:t>Khối lượng</w:t>
            </w:r>
          </w:p>
          <w:p w14:paraId="62BFB2A0" w14:textId="767A69C1" w:rsidR="008B5B75" w:rsidRPr="00C2770F" w:rsidRDefault="008B5B75" w:rsidP="00CF4513">
            <w:pPr>
              <w:pStyle w:val="t6"/>
              <w:spacing w:after="120"/>
              <w:ind w:firstLine="0"/>
              <w:jc w:val="center"/>
              <w:rPr>
                <w:color w:val="000000" w:themeColor="text1"/>
                <w:szCs w:val="26"/>
              </w:rPr>
            </w:pPr>
            <w:r w:rsidRPr="00C2770F">
              <w:rPr>
                <w:b/>
                <w:color w:val="000000" w:themeColor="text1"/>
                <w:szCs w:val="26"/>
              </w:rPr>
              <w:t>(kg/tháng)</w:t>
            </w:r>
          </w:p>
        </w:tc>
      </w:tr>
      <w:tr w:rsidR="00C2770F" w:rsidRPr="00C2770F" w14:paraId="5F37D86A" w14:textId="77777777" w:rsidTr="007D07EA">
        <w:trPr>
          <w:trHeight w:val="439"/>
          <w:jc w:val="center"/>
        </w:trPr>
        <w:tc>
          <w:tcPr>
            <w:tcW w:w="715" w:type="dxa"/>
            <w:vAlign w:val="center"/>
          </w:tcPr>
          <w:p w14:paraId="72829F79" w14:textId="28C5576E"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lastRenderedPageBreak/>
              <w:t>1</w:t>
            </w:r>
          </w:p>
        </w:tc>
        <w:tc>
          <w:tcPr>
            <w:tcW w:w="4230" w:type="dxa"/>
            <w:tcMar>
              <w:top w:w="0" w:type="dxa"/>
              <w:left w:w="108" w:type="dxa"/>
              <w:bottom w:w="0" w:type="dxa"/>
              <w:right w:w="108" w:type="dxa"/>
            </w:tcMar>
            <w:vAlign w:val="center"/>
          </w:tcPr>
          <w:p w14:paraId="182CD760" w14:textId="69DD79D4" w:rsidR="00035226" w:rsidRPr="00C2770F" w:rsidRDefault="00035226" w:rsidP="00035226">
            <w:pPr>
              <w:pStyle w:val="t6"/>
              <w:spacing w:after="120"/>
              <w:ind w:firstLine="0"/>
              <w:rPr>
                <w:color w:val="000000" w:themeColor="text1"/>
                <w:szCs w:val="26"/>
              </w:rPr>
            </w:pPr>
            <w:r w:rsidRPr="00C2770F">
              <w:rPr>
                <w:color w:val="000000" w:themeColor="text1"/>
                <w:szCs w:val="26"/>
              </w:rPr>
              <w:t>Bùn thải từ hệ thống xử lý nước thải</w:t>
            </w:r>
          </w:p>
        </w:tc>
        <w:tc>
          <w:tcPr>
            <w:tcW w:w="1710" w:type="dxa"/>
            <w:tcMar>
              <w:top w:w="0" w:type="dxa"/>
              <w:left w:w="108" w:type="dxa"/>
              <w:bottom w:w="0" w:type="dxa"/>
              <w:right w:w="108" w:type="dxa"/>
            </w:tcMar>
            <w:vAlign w:val="center"/>
          </w:tcPr>
          <w:p w14:paraId="0B4F3F71" w14:textId="03D355EE"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12 06 05</w:t>
            </w:r>
          </w:p>
        </w:tc>
        <w:tc>
          <w:tcPr>
            <w:tcW w:w="1992" w:type="dxa"/>
            <w:vAlign w:val="center"/>
          </w:tcPr>
          <w:p w14:paraId="7A41830D" w14:textId="6C552B47"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2</w:t>
            </w:r>
            <w:r w:rsidRPr="00C2770F">
              <w:rPr>
                <w:color w:val="000000" w:themeColor="text1"/>
                <w:szCs w:val="26"/>
                <w:lang w:val="en-US"/>
              </w:rPr>
              <w:t>.</w:t>
            </w:r>
            <w:r w:rsidRPr="00C2770F">
              <w:rPr>
                <w:color w:val="000000" w:themeColor="text1"/>
                <w:szCs w:val="26"/>
              </w:rPr>
              <w:t>000</w:t>
            </w:r>
          </w:p>
        </w:tc>
      </w:tr>
      <w:tr w:rsidR="00C2770F" w:rsidRPr="00C2770F" w14:paraId="70F72352" w14:textId="77777777" w:rsidTr="007D07EA">
        <w:trPr>
          <w:trHeight w:val="439"/>
          <w:jc w:val="center"/>
        </w:trPr>
        <w:tc>
          <w:tcPr>
            <w:tcW w:w="715" w:type="dxa"/>
            <w:vAlign w:val="center"/>
          </w:tcPr>
          <w:p w14:paraId="7C7649A0" w14:textId="1BF74696"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2</w:t>
            </w:r>
          </w:p>
        </w:tc>
        <w:tc>
          <w:tcPr>
            <w:tcW w:w="4230" w:type="dxa"/>
            <w:tcMar>
              <w:top w:w="0" w:type="dxa"/>
              <w:left w:w="108" w:type="dxa"/>
              <w:bottom w:w="0" w:type="dxa"/>
              <w:right w:w="108" w:type="dxa"/>
            </w:tcMar>
            <w:vAlign w:val="center"/>
          </w:tcPr>
          <w:p w14:paraId="60F36746" w14:textId="6E220343" w:rsidR="00035226" w:rsidRPr="00C2770F" w:rsidRDefault="00035226" w:rsidP="00035226">
            <w:pPr>
              <w:pStyle w:val="t6"/>
              <w:spacing w:after="120"/>
              <w:ind w:firstLine="0"/>
              <w:rPr>
                <w:color w:val="000000" w:themeColor="text1"/>
                <w:szCs w:val="26"/>
              </w:rPr>
            </w:pPr>
            <w:r w:rsidRPr="00C2770F">
              <w:rPr>
                <w:color w:val="000000" w:themeColor="text1"/>
                <w:szCs w:val="26"/>
              </w:rPr>
              <w:t>Nhớt thải đã qua sử dụng</w:t>
            </w:r>
          </w:p>
        </w:tc>
        <w:tc>
          <w:tcPr>
            <w:tcW w:w="1710" w:type="dxa"/>
            <w:tcMar>
              <w:top w:w="0" w:type="dxa"/>
              <w:left w:w="108" w:type="dxa"/>
              <w:bottom w:w="0" w:type="dxa"/>
              <w:right w:w="108" w:type="dxa"/>
            </w:tcMar>
            <w:vAlign w:val="center"/>
          </w:tcPr>
          <w:p w14:paraId="74CDD4D9" w14:textId="2E833348"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17 02 03</w:t>
            </w:r>
          </w:p>
        </w:tc>
        <w:tc>
          <w:tcPr>
            <w:tcW w:w="1992" w:type="dxa"/>
            <w:vAlign w:val="center"/>
          </w:tcPr>
          <w:p w14:paraId="176B82AB" w14:textId="132439C7"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30</w:t>
            </w:r>
          </w:p>
        </w:tc>
      </w:tr>
      <w:tr w:rsidR="00C2770F" w:rsidRPr="00C2770F" w14:paraId="5E501904" w14:textId="77777777" w:rsidTr="007D07EA">
        <w:trPr>
          <w:trHeight w:val="439"/>
          <w:jc w:val="center"/>
        </w:trPr>
        <w:tc>
          <w:tcPr>
            <w:tcW w:w="715" w:type="dxa"/>
            <w:vAlign w:val="center"/>
          </w:tcPr>
          <w:p w14:paraId="5412EC29" w14:textId="60B70C10"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3</w:t>
            </w:r>
          </w:p>
        </w:tc>
        <w:tc>
          <w:tcPr>
            <w:tcW w:w="4230" w:type="dxa"/>
            <w:tcMar>
              <w:top w:w="0" w:type="dxa"/>
              <w:left w:w="108" w:type="dxa"/>
              <w:bottom w:w="0" w:type="dxa"/>
              <w:right w:w="108" w:type="dxa"/>
            </w:tcMar>
            <w:vAlign w:val="center"/>
          </w:tcPr>
          <w:p w14:paraId="74FAC5F8" w14:textId="3AC66588" w:rsidR="00035226" w:rsidRPr="00C2770F" w:rsidRDefault="00035226" w:rsidP="00035226">
            <w:pPr>
              <w:pStyle w:val="t6"/>
              <w:spacing w:after="120"/>
              <w:ind w:firstLine="0"/>
              <w:rPr>
                <w:color w:val="000000" w:themeColor="text1"/>
                <w:szCs w:val="26"/>
              </w:rPr>
            </w:pPr>
            <w:r w:rsidRPr="00C2770F">
              <w:rPr>
                <w:color w:val="000000" w:themeColor="text1"/>
                <w:szCs w:val="26"/>
              </w:rPr>
              <w:t>Giẻ lau nhiễm các thành phần nguy hại</w:t>
            </w:r>
          </w:p>
        </w:tc>
        <w:tc>
          <w:tcPr>
            <w:tcW w:w="1710" w:type="dxa"/>
            <w:tcMar>
              <w:top w:w="0" w:type="dxa"/>
              <w:left w:w="108" w:type="dxa"/>
              <w:bottom w:w="0" w:type="dxa"/>
              <w:right w:w="108" w:type="dxa"/>
            </w:tcMar>
            <w:vAlign w:val="center"/>
          </w:tcPr>
          <w:p w14:paraId="5389BC92" w14:textId="5B4A20B3"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18 02 01</w:t>
            </w:r>
          </w:p>
        </w:tc>
        <w:tc>
          <w:tcPr>
            <w:tcW w:w="1992" w:type="dxa"/>
            <w:vAlign w:val="center"/>
          </w:tcPr>
          <w:p w14:paraId="66140215" w14:textId="6FC9506C"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w:t>
            </w:r>
          </w:p>
        </w:tc>
      </w:tr>
      <w:tr w:rsidR="00C2770F" w:rsidRPr="00C2770F" w14:paraId="6095E806" w14:textId="77777777" w:rsidTr="007D07EA">
        <w:trPr>
          <w:trHeight w:val="439"/>
          <w:jc w:val="center"/>
        </w:trPr>
        <w:tc>
          <w:tcPr>
            <w:tcW w:w="715" w:type="dxa"/>
            <w:vAlign w:val="center"/>
          </w:tcPr>
          <w:p w14:paraId="41DC9BC6" w14:textId="24F25B4D"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4</w:t>
            </w:r>
          </w:p>
        </w:tc>
        <w:tc>
          <w:tcPr>
            <w:tcW w:w="4230" w:type="dxa"/>
            <w:tcMar>
              <w:top w:w="0" w:type="dxa"/>
              <w:left w:w="108" w:type="dxa"/>
              <w:bottom w:w="0" w:type="dxa"/>
              <w:right w:w="108" w:type="dxa"/>
            </w:tcMar>
            <w:vAlign w:val="center"/>
          </w:tcPr>
          <w:p w14:paraId="4750D54B" w14:textId="656EF007" w:rsidR="00035226" w:rsidRPr="00C2770F" w:rsidRDefault="00035226" w:rsidP="00035226">
            <w:pPr>
              <w:pStyle w:val="t6"/>
              <w:spacing w:after="120"/>
              <w:ind w:firstLine="0"/>
              <w:rPr>
                <w:color w:val="000000" w:themeColor="text1"/>
                <w:szCs w:val="26"/>
              </w:rPr>
            </w:pPr>
            <w:r w:rsidRPr="00C2770F">
              <w:rPr>
                <w:color w:val="000000" w:themeColor="text1"/>
                <w:szCs w:val="26"/>
              </w:rPr>
              <w:t>Hộp mực in thải</w:t>
            </w:r>
          </w:p>
        </w:tc>
        <w:tc>
          <w:tcPr>
            <w:tcW w:w="1710" w:type="dxa"/>
            <w:tcMar>
              <w:top w:w="0" w:type="dxa"/>
              <w:left w:w="108" w:type="dxa"/>
              <w:bottom w:w="0" w:type="dxa"/>
              <w:right w:w="108" w:type="dxa"/>
            </w:tcMar>
            <w:vAlign w:val="center"/>
          </w:tcPr>
          <w:p w14:paraId="03137A56" w14:textId="1C45B757"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08 02 04</w:t>
            </w:r>
          </w:p>
        </w:tc>
        <w:tc>
          <w:tcPr>
            <w:tcW w:w="1992" w:type="dxa"/>
            <w:vAlign w:val="center"/>
          </w:tcPr>
          <w:p w14:paraId="1D48F1C9" w14:textId="191F23DE"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w:t>
            </w:r>
          </w:p>
        </w:tc>
      </w:tr>
      <w:tr w:rsidR="00C2770F" w:rsidRPr="00C2770F" w14:paraId="30A9B3D2" w14:textId="77777777" w:rsidTr="007D07EA">
        <w:trPr>
          <w:trHeight w:val="439"/>
          <w:jc w:val="center"/>
        </w:trPr>
        <w:tc>
          <w:tcPr>
            <w:tcW w:w="715" w:type="dxa"/>
            <w:vAlign w:val="center"/>
          </w:tcPr>
          <w:p w14:paraId="71F31CFF" w14:textId="7D266311"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5</w:t>
            </w:r>
          </w:p>
        </w:tc>
        <w:tc>
          <w:tcPr>
            <w:tcW w:w="4230" w:type="dxa"/>
            <w:tcMar>
              <w:top w:w="0" w:type="dxa"/>
              <w:left w:w="108" w:type="dxa"/>
              <w:bottom w:w="0" w:type="dxa"/>
              <w:right w:w="108" w:type="dxa"/>
            </w:tcMar>
            <w:vAlign w:val="center"/>
          </w:tcPr>
          <w:p w14:paraId="16AC60BE" w14:textId="3733E16F" w:rsidR="00035226" w:rsidRPr="00C2770F" w:rsidRDefault="00035226" w:rsidP="00035226">
            <w:pPr>
              <w:pStyle w:val="t6"/>
              <w:spacing w:after="120"/>
              <w:ind w:firstLine="0"/>
              <w:rPr>
                <w:color w:val="000000" w:themeColor="text1"/>
                <w:szCs w:val="26"/>
              </w:rPr>
            </w:pPr>
            <w:r w:rsidRPr="00C2770F">
              <w:rPr>
                <w:color w:val="000000" w:themeColor="text1"/>
                <w:szCs w:val="26"/>
              </w:rPr>
              <w:t>Bao bì nhựa cứng (đã chứa chất khi thải ra là CTNH) thải</w:t>
            </w:r>
            <w:r w:rsidRPr="00C2770F">
              <w:rPr>
                <w:color w:val="000000" w:themeColor="text1"/>
                <w:szCs w:val="26"/>
                <w:lang w:val="en-US"/>
              </w:rPr>
              <w:t xml:space="preserve"> (can dầu nhớt, hóa chất,...)</w:t>
            </w:r>
          </w:p>
        </w:tc>
        <w:tc>
          <w:tcPr>
            <w:tcW w:w="1710" w:type="dxa"/>
            <w:tcMar>
              <w:top w:w="0" w:type="dxa"/>
              <w:left w:w="108" w:type="dxa"/>
              <w:bottom w:w="0" w:type="dxa"/>
              <w:right w:w="108" w:type="dxa"/>
            </w:tcMar>
            <w:vAlign w:val="center"/>
          </w:tcPr>
          <w:p w14:paraId="6E082779" w14:textId="55B41857"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18 01 03</w:t>
            </w:r>
          </w:p>
        </w:tc>
        <w:tc>
          <w:tcPr>
            <w:tcW w:w="1992" w:type="dxa"/>
            <w:vAlign w:val="center"/>
          </w:tcPr>
          <w:p w14:paraId="49DF2D9D" w14:textId="5AAFAD06"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10</w:t>
            </w:r>
          </w:p>
        </w:tc>
      </w:tr>
      <w:tr w:rsidR="00C2770F" w:rsidRPr="00C2770F" w14:paraId="15B9CC43" w14:textId="77777777" w:rsidTr="007D07EA">
        <w:trPr>
          <w:trHeight w:val="439"/>
          <w:jc w:val="center"/>
        </w:trPr>
        <w:tc>
          <w:tcPr>
            <w:tcW w:w="715" w:type="dxa"/>
            <w:vAlign w:val="center"/>
          </w:tcPr>
          <w:p w14:paraId="79643E3A" w14:textId="72B81D32"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6</w:t>
            </w:r>
          </w:p>
        </w:tc>
        <w:tc>
          <w:tcPr>
            <w:tcW w:w="4230" w:type="dxa"/>
            <w:tcMar>
              <w:top w:w="0" w:type="dxa"/>
              <w:left w:w="108" w:type="dxa"/>
              <w:bottom w:w="0" w:type="dxa"/>
              <w:right w:w="108" w:type="dxa"/>
            </w:tcMar>
            <w:vAlign w:val="center"/>
          </w:tcPr>
          <w:p w14:paraId="15B42717" w14:textId="1EA2F99F" w:rsidR="00035226" w:rsidRPr="00C2770F" w:rsidRDefault="00035226" w:rsidP="00035226">
            <w:pPr>
              <w:pStyle w:val="t6"/>
              <w:spacing w:after="120"/>
              <w:ind w:firstLine="0"/>
              <w:rPr>
                <w:color w:val="000000" w:themeColor="text1"/>
                <w:szCs w:val="26"/>
              </w:rPr>
            </w:pPr>
            <w:r w:rsidRPr="00C2770F">
              <w:rPr>
                <w:color w:val="000000" w:themeColor="text1"/>
                <w:szCs w:val="26"/>
              </w:rPr>
              <w:t>Bóng đèn huỳnh quang thải</w:t>
            </w:r>
          </w:p>
        </w:tc>
        <w:tc>
          <w:tcPr>
            <w:tcW w:w="1710" w:type="dxa"/>
            <w:tcMar>
              <w:top w:w="0" w:type="dxa"/>
              <w:left w:w="108" w:type="dxa"/>
              <w:bottom w:w="0" w:type="dxa"/>
              <w:right w:w="108" w:type="dxa"/>
            </w:tcMar>
            <w:vAlign w:val="center"/>
          </w:tcPr>
          <w:p w14:paraId="3B4C661D" w14:textId="0E87EFC9"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16 01 06</w:t>
            </w:r>
          </w:p>
        </w:tc>
        <w:tc>
          <w:tcPr>
            <w:tcW w:w="1992" w:type="dxa"/>
            <w:vAlign w:val="center"/>
          </w:tcPr>
          <w:p w14:paraId="7CF62852" w14:textId="208DB3EC"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3</w:t>
            </w:r>
          </w:p>
        </w:tc>
      </w:tr>
      <w:tr w:rsidR="00C2770F" w:rsidRPr="00C2770F" w14:paraId="26B91D0A" w14:textId="77777777" w:rsidTr="007D07EA">
        <w:trPr>
          <w:trHeight w:val="439"/>
          <w:jc w:val="center"/>
        </w:trPr>
        <w:tc>
          <w:tcPr>
            <w:tcW w:w="715" w:type="dxa"/>
            <w:vAlign w:val="center"/>
          </w:tcPr>
          <w:p w14:paraId="13DDD985" w14:textId="6C6EEF21"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7</w:t>
            </w:r>
          </w:p>
        </w:tc>
        <w:tc>
          <w:tcPr>
            <w:tcW w:w="4230" w:type="dxa"/>
            <w:tcMar>
              <w:top w:w="0" w:type="dxa"/>
              <w:left w:w="108" w:type="dxa"/>
              <w:bottom w:w="0" w:type="dxa"/>
              <w:right w:w="108" w:type="dxa"/>
            </w:tcMar>
            <w:vAlign w:val="center"/>
          </w:tcPr>
          <w:p w14:paraId="40EE791D" w14:textId="7511BA8B" w:rsidR="00035226" w:rsidRPr="00C2770F" w:rsidRDefault="00035226" w:rsidP="00035226">
            <w:pPr>
              <w:pStyle w:val="t6"/>
              <w:spacing w:after="120"/>
              <w:ind w:firstLine="0"/>
              <w:rPr>
                <w:color w:val="000000" w:themeColor="text1"/>
                <w:szCs w:val="26"/>
              </w:rPr>
            </w:pPr>
            <w:r w:rsidRPr="00C2770F">
              <w:rPr>
                <w:color w:val="000000" w:themeColor="text1"/>
                <w:szCs w:val="26"/>
              </w:rPr>
              <w:t>Pin</w:t>
            </w:r>
            <w:r w:rsidRPr="00C2770F">
              <w:rPr>
                <w:color w:val="000000" w:themeColor="text1"/>
                <w:szCs w:val="26"/>
                <w:lang w:val="en-US"/>
              </w:rPr>
              <w:t>, ắc quy</w:t>
            </w:r>
            <w:r w:rsidRPr="00C2770F">
              <w:rPr>
                <w:color w:val="000000" w:themeColor="text1"/>
                <w:szCs w:val="26"/>
              </w:rPr>
              <w:t xml:space="preserve"> chì thải</w:t>
            </w:r>
          </w:p>
        </w:tc>
        <w:tc>
          <w:tcPr>
            <w:tcW w:w="1710" w:type="dxa"/>
            <w:tcMar>
              <w:top w:w="0" w:type="dxa"/>
              <w:left w:w="108" w:type="dxa"/>
              <w:bottom w:w="0" w:type="dxa"/>
              <w:right w:w="108" w:type="dxa"/>
            </w:tcMar>
            <w:vAlign w:val="center"/>
          </w:tcPr>
          <w:p w14:paraId="17A93769" w14:textId="4423A765"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19 06 01</w:t>
            </w:r>
          </w:p>
        </w:tc>
        <w:tc>
          <w:tcPr>
            <w:tcW w:w="1992" w:type="dxa"/>
            <w:vAlign w:val="center"/>
          </w:tcPr>
          <w:p w14:paraId="51BF83DF" w14:textId="78629059" w:rsidR="00035226" w:rsidRPr="00C2770F" w:rsidRDefault="00035226" w:rsidP="00035226">
            <w:pPr>
              <w:pStyle w:val="t6"/>
              <w:spacing w:after="120"/>
              <w:ind w:firstLine="0"/>
              <w:jc w:val="center"/>
              <w:rPr>
                <w:color w:val="000000" w:themeColor="text1"/>
                <w:szCs w:val="26"/>
              </w:rPr>
            </w:pPr>
            <w:r w:rsidRPr="00C2770F">
              <w:rPr>
                <w:color w:val="000000" w:themeColor="text1"/>
                <w:szCs w:val="26"/>
              </w:rPr>
              <w:t>0</w:t>
            </w:r>
            <w:r w:rsidRPr="00C2770F">
              <w:rPr>
                <w:color w:val="000000" w:themeColor="text1"/>
                <w:szCs w:val="26"/>
                <w:lang w:val="en-US"/>
              </w:rPr>
              <w:t>,</w:t>
            </w:r>
            <w:r w:rsidRPr="00C2770F">
              <w:rPr>
                <w:color w:val="000000" w:themeColor="text1"/>
                <w:szCs w:val="26"/>
              </w:rPr>
              <w:t>3</w:t>
            </w:r>
          </w:p>
        </w:tc>
      </w:tr>
      <w:tr w:rsidR="00C2770F" w:rsidRPr="00C2770F" w14:paraId="285B1E1F" w14:textId="77777777" w:rsidTr="007D07EA">
        <w:trPr>
          <w:trHeight w:val="439"/>
          <w:jc w:val="center"/>
        </w:trPr>
        <w:tc>
          <w:tcPr>
            <w:tcW w:w="715" w:type="dxa"/>
            <w:vAlign w:val="center"/>
          </w:tcPr>
          <w:p w14:paraId="269BD6DC" w14:textId="77777777" w:rsidR="00EB0341" w:rsidRPr="00C2770F" w:rsidRDefault="00EB0341" w:rsidP="00CF4513">
            <w:pPr>
              <w:pStyle w:val="t6"/>
              <w:spacing w:after="120"/>
              <w:ind w:firstLine="0"/>
              <w:jc w:val="center"/>
              <w:rPr>
                <w:color w:val="000000" w:themeColor="text1"/>
                <w:szCs w:val="26"/>
              </w:rPr>
            </w:pPr>
          </w:p>
        </w:tc>
        <w:tc>
          <w:tcPr>
            <w:tcW w:w="4230" w:type="dxa"/>
            <w:tcMar>
              <w:top w:w="0" w:type="dxa"/>
              <w:left w:w="108" w:type="dxa"/>
              <w:bottom w:w="0" w:type="dxa"/>
              <w:right w:w="108" w:type="dxa"/>
            </w:tcMar>
            <w:vAlign w:val="center"/>
          </w:tcPr>
          <w:p w14:paraId="438E81AD" w14:textId="77777777" w:rsidR="00EB0341" w:rsidRPr="00C2770F" w:rsidRDefault="00EB0341" w:rsidP="00CF4513">
            <w:pPr>
              <w:pStyle w:val="t6"/>
              <w:spacing w:after="120"/>
              <w:ind w:firstLine="0"/>
              <w:rPr>
                <w:b/>
                <w:color w:val="000000" w:themeColor="text1"/>
                <w:szCs w:val="26"/>
                <w:lang w:val="en-US"/>
              </w:rPr>
            </w:pPr>
            <w:r w:rsidRPr="00C2770F">
              <w:rPr>
                <w:b/>
                <w:color w:val="000000" w:themeColor="text1"/>
                <w:szCs w:val="26"/>
                <w:lang w:val="en-US"/>
              </w:rPr>
              <w:t>Tổng</w:t>
            </w:r>
          </w:p>
        </w:tc>
        <w:tc>
          <w:tcPr>
            <w:tcW w:w="1710" w:type="dxa"/>
            <w:tcMar>
              <w:top w:w="0" w:type="dxa"/>
              <w:left w:w="108" w:type="dxa"/>
              <w:bottom w:w="0" w:type="dxa"/>
              <w:right w:w="108" w:type="dxa"/>
            </w:tcMar>
            <w:vAlign w:val="center"/>
          </w:tcPr>
          <w:p w14:paraId="4D1195D3" w14:textId="5C0833F1" w:rsidR="00EB0341" w:rsidRPr="00C2770F" w:rsidRDefault="00EB0341" w:rsidP="00CF4513">
            <w:pPr>
              <w:pStyle w:val="t6"/>
              <w:spacing w:after="120"/>
              <w:ind w:firstLine="0"/>
              <w:jc w:val="center"/>
              <w:rPr>
                <w:b/>
                <w:color w:val="000000" w:themeColor="text1"/>
                <w:szCs w:val="26"/>
              </w:rPr>
            </w:pPr>
          </w:p>
        </w:tc>
        <w:tc>
          <w:tcPr>
            <w:tcW w:w="1992" w:type="dxa"/>
            <w:vAlign w:val="center"/>
          </w:tcPr>
          <w:p w14:paraId="36ADA089" w14:textId="08F8313F" w:rsidR="00EB0341" w:rsidRPr="00C2770F" w:rsidRDefault="00EB0341" w:rsidP="00CF4513">
            <w:pPr>
              <w:pStyle w:val="t6"/>
              <w:spacing w:after="120"/>
              <w:ind w:firstLine="0"/>
              <w:jc w:val="center"/>
              <w:rPr>
                <w:b/>
                <w:color w:val="000000" w:themeColor="text1"/>
                <w:szCs w:val="26"/>
                <w:lang w:val="en-US"/>
              </w:rPr>
            </w:pPr>
            <w:r w:rsidRPr="00C2770F">
              <w:rPr>
                <w:b/>
                <w:color w:val="000000" w:themeColor="text1"/>
                <w:szCs w:val="26"/>
              </w:rPr>
              <w:t>2</w:t>
            </w:r>
            <w:r w:rsidR="00CD68E6" w:rsidRPr="00C2770F">
              <w:rPr>
                <w:b/>
                <w:color w:val="000000" w:themeColor="text1"/>
                <w:szCs w:val="26"/>
                <w:lang w:val="en-US"/>
              </w:rPr>
              <w:t>.</w:t>
            </w:r>
            <w:r w:rsidRPr="00C2770F">
              <w:rPr>
                <w:b/>
                <w:color w:val="000000" w:themeColor="text1"/>
                <w:szCs w:val="26"/>
              </w:rPr>
              <w:t>045</w:t>
            </w:r>
            <w:r w:rsidR="00546F63" w:rsidRPr="00C2770F">
              <w:rPr>
                <w:b/>
                <w:color w:val="000000" w:themeColor="text1"/>
                <w:szCs w:val="26"/>
                <w:lang w:val="en-US"/>
              </w:rPr>
              <w:t>,</w:t>
            </w:r>
            <w:r w:rsidRPr="00C2770F">
              <w:rPr>
                <w:b/>
                <w:color w:val="000000" w:themeColor="text1"/>
                <w:szCs w:val="26"/>
              </w:rPr>
              <w:t>3</w:t>
            </w:r>
          </w:p>
        </w:tc>
      </w:tr>
    </w:tbl>
    <w:p w14:paraId="1B5D4450" w14:textId="77777777" w:rsidR="00316E55" w:rsidRPr="00C2770F" w:rsidRDefault="00316E55" w:rsidP="00CF4513">
      <w:pPr>
        <w:pStyle w:val="Heading3"/>
        <w:spacing w:before="120" w:after="120"/>
        <w:rPr>
          <w:rStyle w:val="Vnbnnidung"/>
          <w:b w:val="0"/>
          <w:color w:val="000000" w:themeColor="text1"/>
        </w:rPr>
      </w:pPr>
      <w:bookmarkStart w:id="909" w:name="_Toc105485604"/>
      <w:bookmarkStart w:id="910" w:name="_Toc113344009"/>
      <w:r w:rsidRPr="00C2770F">
        <w:rPr>
          <w:rStyle w:val="Vnbnnidung"/>
          <w:color w:val="000000" w:themeColor="text1"/>
        </w:rPr>
        <w:t>4.4.3. Biện pháp thu gom, xử lý</w:t>
      </w:r>
      <w:bookmarkEnd w:id="909"/>
      <w:bookmarkEnd w:id="910"/>
    </w:p>
    <w:p w14:paraId="641277F1" w14:textId="21C6D8DB" w:rsidR="00316E55" w:rsidRPr="00C2770F" w:rsidRDefault="00316E55" w:rsidP="00CF4513">
      <w:pPr>
        <w:pStyle w:val="t6"/>
        <w:spacing w:after="120"/>
        <w:ind w:firstLine="0"/>
        <w:rPr>
          <w:color w:val="000000" w:themeColor="text1"/>
          <w:szCs w:val="26"/>
        </w:rPr>
      </w:pPr>
      <w:r w:rsidRPr="00C2770F">
        <w:rPr>
          <w:color w:val="000000" w:themeColor="text1"/>
          <w:szCs w:val="26"/>
        </w:rPr>
        <w:tab/>
        <w:t xml:space="preserve">Các CTNH phát sinh tại nhà máy </w:t>
      </w:r>
      <w:r w:rsidRPr="00C2770F">
        <w:rPr>
          <w:color w:val="000000" w:themeColor="text1"/>
          <w:szCs w:val="26"/>
        </w:rPr>
        <w:sym w:font="Wingdings" w:char="F0E0"/>
      </w:r>
      <w:r w:rsidRPr="00C2770F">
        <w:rPr>
          <w:color w:val="000000" w:themeColor="text1"/>
          <w:szCs w:val="26"/>
        </w:rPr>
        <w:t xml:space="preserve"> phân loại </w:t>
      </w:r>
      <w:r w:rsidRPr="00C2770F">
        <w:rPr>
          <w:color w:val="000000" w:themeColor="text1"/>
          <w:szCs w:val="26"/>
        </w:rPr>
        <w:sym w:font="Wingdings" w:char="F0E0"/>
      </w:r>
      <w:r w:rsidRPr="00C2770F">
        <w:rPr>
          <w:color w:val="000000" w:themeColor="text1"/>
          <w:szCs w:val="26"/>
        </w:rPr>
        <w:t xml:space="preserve"> </w:t>
      </w:r>
      <w:bookmarkEnd w:id="904"/>
      <w:r w:rsidRPr="00C2770F">
        <w:rPr>
          <w:color w:val="000000" w:themeColor="text1"/>
          <w:szCs w:val="26"/>
        </w:rPr>
        <w:t>lưu trữ tại nhà chứa</w:t>
      </w:r>
      <w:r w:rsidR="00A86E85" w:rsidRPr="00C2770F">
        <w:rPr>
          <w:color w:val="000000" w:themeColor="text1"/>
          <w:szCs w:val="26"/>
          <w:lang w:val="en-US"/>
        </w:rPr>
        <w:t xml:space="preserve">, </w:t>
      </w:r>
      <w:r w:rsidRPr="00C2770F">
        <w:rPr>
          <w:color w:val="000000" w:themeColor="text1"/>
          <w:szCs w:val="26"/>
        </w:rPr>
        <w:t>d</w:t>
      </w:r>
      <w:r w:rsidRPr="00C2770F">
        <w:rPr>
          <w:iCs/>
          <w:color w:val="000000" w:themeColor="text1"/>
          <w:szCs w:val="26"/>
        </w:rPr>
        <w:t>iện tích</w:t>
      </w:r>
      <w:r w:rsidR="00840B40" w:rsidRPr="00C2770F">
        <w:rPr>
          <w:b/>
          <w:iCs/>
          <w:color w:val="000000" w:themeColor="text1"/>
          <w:szCs w:val="26"/>
          <w:lang w:val="en-US"/>
        </w:rPr>
        <w:t xml:space="preserve"> </w:t>
      </w:r>
      <w:r w:rsidR="00853C8D" w:rsidRPr="00C2770F">
        <w:rPr>
          <w:color w:val="000000" w:themeColor="text1"/>
          <w:szCs w:val="26"/>
          <w:lang w:val="en-US"/>
        </w:rPr>
        <w:t>30</w:t>
      </w:r>
      <w:r w:rsidRPr="00C2770F">
        <w:rPr>
          <w:color w:val="000000" w:themeColor="text1"/>
          <w:szCs w:val="26"/>
        </w:rPr>
        <w:t xml:space="preserve"> m</w:t>
      </w:r>
      <w:r w:rsidRPr="00C2770F">
        <w:rPr>
          <w:color w:val="000000" w:themeColor="text1"/>
          <w:szCs w:val="26"/>
          <w:vertAlign w:val="superscript"/>
        </w:rPr>
        <w:t>2</w:t>
      </w:r>
      <w:r w:rsidR="00FC007A" w:rsidRPr="00C2770F">
        <w:rPr>
          <w:color w:val="000000" w:themeColor="text1"/>
          <w:szCs w:val="26"/>
          <w:lang w:val="en-US"/>
        </w:rPr>
        <w:t xml:space="preserve"> </w:t>
      </w:r>
      <w:r w:rsidRPr="00C2770F">
        <w:rPr>
          <w:i/>
          <w:color w:val="000000" w:themeColor="text1"/>
          <w:szCs w:val="26"/>
        </w:rPr>
        <w:t>(độ cao nền đảm bảo không bị ngập lụt; mặt sàn tránh nước mưa chảy tràn từ bên ngoài vào, sàn bảo đảm kín khít, không rạn nứt, bằng vật liệu chống thấm, chịu ăn mòn, không có khả năng phản ứng hóa học với chất thải nguy hại, tường và vách ngăn bằng vật liệu không cháy; có mái che kín nắng, mưa cho toàn bộ khu vực lưu giữ chất thải nguy hại bằng vật liệu không cháy, có dán các bảng phân khu vực, trang bị các thùng chứa riêng cho từng loại chất thải)</w:t>
      </w:r>
      <w:r w:rsidRPr="00C2770F">
        <w:rPr>
          <w:color w:val="000000" w:themeColor="text1"/>
          <w:szCs w:val="26"/>
        </w:rPr>
        <w:t xml:space="preserve"> </w:t>
      </w:r>
      <w:r w:rsidRPr="00C2770F">
        <w:rPr>
          <w:color w:val="000000" w:themeColor="text1"/>
          <w:szCs w:val="26"/>
        </w:rPr>
        <w:sym w:font="Wingdings" w:char="F0E0"/>
      </w:r>
      <w:r w:rsidRPr="00C2770F">
        <w:rPr>
          <w:color w:val="000000" w:themeColor="text1"/>
          <w:szCs w:val="26"/>
        </w:rPr>
        <w:t xml:space="preserve"> định kỳ chuyển giao cho đơn vị có chức năng thu gom, xử lý.</w:t>
      </w:r>
    </w:p>
    <w:p w14:paraId="647A1276" w14:textId="0687F527" w:rsidR="00725D7F" w:rsidRPr="00C2770F" w:rsidRDefault="00725D7F" w:rsidP="00CF4513">
      <w:pPr>
        <w:pStyle w:val="t6"/>
        <w:spacing w:after="120"/>
        <w:ind w:firstLine="0"/>
        <w:rPr>
          <w:color w:val="000000" w:themeColor="text1"/>
          <w:szCs w:val="26"/>
          <w:lang w:val="en-US"/>
        </w:rPr>
      </w:pPr>
      <w:r w:rsidRPr="00C2770F">
        <w:rPr>
          <w:color w:val="000000" w:themeColor="text1"/>
          <w:szCs w:val="26"/>
        </w:rPr>
        <w:tab/>
      </w:r>
      <w:r w:rsidRPr="00C2770F">
        <w:rPr>
          <w:color w:val="000000" w:themeColor="text1"/>
          <w:szCs w:val="26"/>
          <w:lang w:val="en-US"/>
        </w:rPr>
        <w:t xml:space="preserve">Chất thải rắn công nghiệp thông thường </w:t>
      </w:r>
      <w:r w:rsidRPr="00C2770F">
        <w:rPr>
          <w:color w:val="000000" w:themeColor="text1"/>
          <w:szCs w:val="26"/>
        </w:rPr>
        <w:sym w:font="Wingdings" w:char="F0E0"/>
      </w:r>
      <w:r w:rsidRPr="00C2770F">
        <w:rPr>
          <w:color w:val="000000" w:themeColor="text1"/>
          <w:szCs w:val="26"/>
          <w:lang w:val="en-US"/>
        </w:rPr>
        <w:t xml:space="preserve"> </w:t>
      </w:r>
      <w:r w:rsidR="000B76E8" w:rsidRPr="00C2770F">
        <w:rPr>
          <w:color w:val="000000" w:themeColor="text1"/>
          <w:szCs w:val="26"/>
          <w:lang w:val="en-US"/>
        </w:rPr>
        <w:t xml:space="preserve">định kỳ </w:t>
      </w:r>
      <w:r w:rsidRPr="00C2770F">
        <w:rPr>
          <w:color w:val="000000" w:themeColor="text1"/>
          <w:szCs w:val="26"/>
          <w:lang w:val="en-US"/>
        </w:rPr>
        <w:t xml:space="preserve">thu gom vào các thùng chứa 120 L và 660 L </w:t>
      </w:r>
      <w:r w:rsidRPr="00C2770F">
        <w:rPr>
          <w:color w:val="000000" w:themeColor="text1"/>
          <w:szCs w:val="26"/>
        </w:rPr>
        <w:sym w:font="Wingdings" w:char="F0E0"/>
      </w:r>
      <w:r w:rsidRPr="00C2770F">
        <w:rPr>
          <w:color w:val="000000" w:themeColor="text1"/>
          <w:szCs w:val="26"/>
          <w:lang w:val="en-US"/>
        </w:rPr>
        <w:t xml:space="preserve"> </w:t>
      </w:r>
      <w:r w:rsidR="000B76E8" w:rsidRPr="00C2770F">
        <w:rPr>
          <w:color w:val="000000" w:themeColor="text1"/>
          <w:szCs w:val="26"/>
          <w:lang w:val="en-US"/>
        </w:rPr>
        <w:t xml:space="preserve">tập trung tại các vị trí thuận lợi </w:t>
      </w:r>
      <w:r w:rsidR="001444C2" w:rsidRPr="00C2770F">
        <w:rPr>
          <w:color w:val="000000" w:themeColor="text1"/>
          <w:szCs w:val="26"/>
        </w:rPr>
        <w:sym w:font="Wingdings" w:char="F0E0"/>
      </w:r>
      <w:r w:rsidR="001444C2" w:rsidRPr="00C2770F">
        <w:rPr>
          <w:color w:val="000000" w:themeColor="text1"/>
          <w:szCs w:val="26"/>
          <w:lang w:val="en-US"/>
        </w:rPr>
        <w:t xml:space="preserve"> chuyển giao cho đơn vị có chức năng xử </w:t>
      </w:r>
      <w:r w:rsidR="00385713" w:rsidRPr="00C2770F">
        <w:rPr>
          <w:color w:val="000000" w:themeColor="text1"/>
          <w:szCs w:val="26"/>
          <w:lang w:val="en-US"/>
        </w:rPr>
        <w:t>lý.</w:t>
      </w:r>
    </w:p>
    <w:p w14:paraId="28D49364" w14:textId="4742C186" w:rsidR="00EB7342" w:rsidRPr="00C2770F" w:rsidRDefault="002E7A0C" w:rsidP="00CF4513">
      <w:pPr>
        <w:pStyle w:val="t6"/>
        <w:spacing w:after="120"/>
        <w:ind w:firstLine="0"/>
        <w:rPr>
          <w:color w:val="000000" w:themeColor="text1"/>
          <w:szCs w:val="26"/>
          <w:lang w:val="en-US"/>
        </w:rPr>
      </w:pPr>
      <w:r w:rsidRPr="00C2770F">
        <w:rPr>
          <w:color w:val="000000" w:themeColor="text1"/>
          <w:szCs w:val="26"/>
          <w:lang w:val="en-US"/>
        </w:rPr>
        <w:tab/>
      </w:r>
      <w:r w:rsidR="00EB7342" w:rsidRPr="00C2770F">
        <w:rPr>
          <w:color w:val="000000" w:themeColor="text1"/>
          <w:szCs w:val="26"/>
          <w:lang w:val="en-US"/>
        </w:rPr>
        <w:t xml:space="preserve">Chất thải rắn sinh hoạt </w:t>
      </w:r>
      <w:r w:rsidR="00EB7342" w:rsidRPr="00C2770F">
        <w:rPr>
          <w:color w:val="000000" w:themeColor="text1"/>
          <w:szCs w:val="26"/>
        </w:rPr>
        <w:sym w:font="Wingdings" w:char="F0E0"/>
      </w:r>
      <w:r w:rsidR="00EB7342" w:rsidRPr="00C2770F">
        <w:rPr>
          <w:color w:val="000000" w:themeColor="text1"/>
          <w:szCs w:val="26"/>
          <w:lang w:val="en-US"/>
        </w:rPr>
        <w:t xml:space="preserve"> </w:t>
      </w:r>
      <w:r w:rsidR="00863BB3" w:rsidRPr="00C2770F">
        <w:rPr>
          <w:color w:val="000000" w:themeColor="text1"/>
          <w:szCs w:val="26"/>
          <w:lang w:val="en-US"/>
        </w:rPr>
        <w:t xml:space="preserve">thu gom và </w:t>
      </w:r>
      <w:r w:rsidR="00EB7342" w:rsidRPr="00C2770F">
        <w:rPr>
          <w:color w:val="000000" w:themeColor="text1"/>
          <w:szCs w:val="26"/>
          <w:lang w:val="en-US"/>
        </w:rPr>
        <w:t xml:space="preserve">phân loại </w:t>
      </w:r>
      <w:r w:rsidR="00863BB3" w:rsidRPr="00C2770F">
        <w:rPr>
          <w:color w:val="000000" w:themeColor="text1"/>
          <w:szCs w:val="26"/>
          <w:lang w:val="en-US"/>
        </w:rPr>
        <w:t xml:space="preserve">vào các thùng chứa 3 ngăn </w:t>
      </w:r>
      <w:r w:rsidR="00831DB6" w:rsidRPr="00C2770F">
        <w:rPr>
          <w:color w:val="000000" w:themeColor="text1"/>
          <w:szCs w:val="26"/>
          <w:lang w:val="en-US"/>
        </w:rPr>
        <w:t xml:space="preserve">15 </w:t>
      </w:r>
      <w:r w:rsidR="00EE29B5" w:rsidRPr="00C2770F">
        <w:rPr>
          <w:color w:val="000000" w:themeColor="text1"/>
          <w:szCs w:val="26"/>
          <w:lang w:val="en-US"/>
        </w:rPr>
        <w:t>L</w:t>
      </w:r>
      <w:r w:rsidR="00193C24" w:rsidRPr="00C2770F">
        <w:rPr>
          <w:color w:val="000000" w:themeColor="text1"/>
          <w:szCs w:val="26"/>
          <w:lang w:val="en-US"/>
        </w:rPr>
        <w:t xml:space="preserve"> </w:t>
      </w:r>
      <w:r w:rsidR="00E107A8" w:rsidRPr="00C2770F">
        <w:rPr>
          <w:color w:val="000000" w:themeColor="text1"/>
          <w:szCs w:val="26"/>
        </w:rPr>
        <w:sym w:font="Wingdings" w:char="F0E0"/>
      </w:r>
      <w:r w:rsidR="00863BB3" w:rsidRPr="00C2770F">
        <w:rPr>
          <w:color w:val="000000" w:themeColor="text1"/>
          <w:szCs w:val="26"/>
          <w:lang w:val="en-US"/>
        </w:rPr>
        <w:t xml:space="preserve"> </w:t>
      </w:r>
      <w:r w:rsidR="004A7876" w:rsidRPr="00C2770F">
        <w:rPr>
          <w:color w:val="000000" w:themeColor="text1"/>
          <w:szCs w:val="26"/>
          <w:lang w:val="en-US"/>
        </w:rPr>
        <w:t xml:space="preserve">các thùng chứa 120 L có </w:t>
      </w:r>
      <w:r w:rsidR="00BA7FE0" w:rsidRPr="00C2770F">
        <w:rPr>
          <w:color w:val="000000" w:themeColor="text1"/>
          <w:szCs w:val="26"/>
          <w:lang w:val="en-US"/>
        </w:rPr>
        <w:t>nắp đậy</w:t>
      </w:r>
      <w:r w:rsidR="004A7876" w:rsidRPr="00C2770F">
        <w:rPr>
          <w:color w:val="000000" w:themeColor="text1"/>
          <w:szCs w:val="26"/>
          <w:lang w:val="en-US"/>
        </w:rPr>
        <w:t xml:space="preserve"> đặt trong </w:t>
      </w:r>
      <w:r w:rsidR="00E16F21" w:rsidRPr="00C2770F">
        <w:rPr>
          <w:color w:val="000000" w:themeColor="text1"/>
          <w:szCs w:val="26"/>
          <w:lang w:val="en-US"/>
        </w:rPr>
        <w:t xml:space="preserve">khuôn viên Công ty </w:t>
      </w:r>
      <w:r w:rsidR="00E16F21" w:rsidRPr="00C2770F">
        <w:rPr>
          <w:color w:val="000000" w:themeColor="text1"/>
          <w:szCs w:val="26"/>
        </w:rPr>
        <w:sym w:font="Wingdings" w:char="F0E0"/>
      </w:r>
      <w:r w:rsidR="00F94C6A" w:rsidRPr="00C2770F">
        <w:rPr>
          <w:color w:val="000000" w:themeColor="text1"/>
          <w:szCs w:val="26"/>
          <w:lang w:val="en-US"/>
        </w:rPr>
        <w:t xml:space="preserve"> </w:t>
      </w:r>
      <w:r w:rsidR="00AE02F2" w:rsidRPr="00C2770F">
        <w:rPr>
          <w:color w:val="000000" w:themeColor="text1"/>
          <w:szCs w:val="26"/>
          <w:lang w:val="en-US"/>
        </w:rPr>
        <w:t>chuyển giao hằng ngày cho đơn vị có chức năng xử lý</w:t>
      </w:r>
      <w:r w:rsidR="005D2962" w:rsidRPr="00C2770F">
        <w:rPr>
          <w:color w:val="000000" w:themeColor="text1"/>
          <w:szCs w:val="26"/>
          <w:lang w:val="en-US"/>
        </w:rPr>
        <w:t>.</w:t>
      </w:r>
    </w:p>
    <w:p w14:paraId="3390524F" w14:textId="67921D66" w:rsidR="00316E55" w:rsidRPr="00C2770F" w:rsidRDefault="006225AB" w:rsidP="00CF4513">
      <w:pPr>
        <w:rPr>
          <w:rStyle w:val="Vnbnnidung"/>
          <w:rFonts w:eastAsiaTheme="majorEastAsia"/>
          <w:b/>
          <w:color w:val="000000" w:themeColor="text1"/>
          <w:szCs w:val="26"/>
        </w:rPr>
      </w:pPr>
      <w:r w:rsidRPr="00C2770F">
        <w:rPr>
          <w:color w:val="000000" w:themeColor="text1"/>
          <w:szCs w:val="26"/>
          <w:lang w:val="nb-NO"/>
        </w:rPr>
        <w:tab/>
      </w:r>
      <w:r w:rsidR="00092F8C" w:rsidRPr="00C2770F">
        <w:rPr>
          <w:color w:val="000000" w:themeColor="text1"/>
          <w:szCs w:val="26"/>
          <w:lang w:val="nb-NO"/>
        </w:rPr>
        <w:t>Công ty cam kết q</w:t>
      </w:r>
      <w:r w:rsidR="00316E55" w:rsidRPr="00C2770F">
        <w:rPr>
          <w:color w:val="000000" w:themeColor="text1"/>
          <w:szCs w:val="26"/>
          <w:lang w:val="nb-NO"/>
        </w:rPr>
        <w:t>uản lý chất thải</w:t>
      </w:r>
      <w:r w:rsidR="00F94B00" w:rsidRPr="00C2770F">
        <w:rPr>
          <w:color w:val="000000" w:themeColor="text1"/>
          <w:szCs w:val="26"/>
          <w:lang w:val="nb-NO"/>
        </w:rPr>
        <w:t xml:space="preserve"> sinh hoạt, chất thải rắn công nghiệp thông thường và chất</w:t>
      </w:r>
      <w:r w:rsidR="00651AE2" w:rsidRPr="00C2770F">
        <w:rPr>
          <w:color w:val="000000" w:themeColor="text1"/>
          <w:szCs w:val="26"/>
          <w:lang w:val="nb-NO"/>
        </w:rPr>
        <w:t xml:space="preserve"> thải</w:t>
      </w:r>
      <w:r w:rsidR="00316E55" w:rsidRPr="00C2770F">
        <w:rPr>
          <w:color w:val="000000" w:themeColor="text1"/>
          <w:szCs w:val="26"/>
          <w:lang w:val="nb-NO"/>
        </w:rPr>
        <w:t xml:space="preserve"> nguy hại theo đúng quy định tại </w:t>
      </w:r>
      <w:r w:rsidR="00AA223C" w:rsidRPr="00C2770F">
        <w:rPr>
          <w:color w:val="000000" w:themeColor="text1"/>
          <w:szCs w:val="26"/>
          <w:lang w:val="nb-NO"/>
        </w:rPr>
        <w:t xml:space="preserve">Nghị định 02/2022/NĐ-CP ngày 10 tháng 01 năm 2022 </w:t>
      </w:r>
      <w:r w:rsidR="00BA62B0" w:rsidRPr="00C2770F">
        <w:rPr>
          <w:color w:val="000000" w:themeColor="text1"/>
          <w:szCs w:val="26"/>
          <w:lang w:val="nb-NO"/>
        </w:rPr>
        <w:t xml:space="preserve">của Chính phủ </w:t>
      </w:r>
      <w:r w:rsidR="00C246D2" w:rsidRPr="00C2770F">
        <w:rPr>
          <w:color w:val="000000" w:themeColor="text1"/>
          <w:szCs w:val="26"/>
          <w:lang w:val="nb-NO"/>
        </w:rPr>
        <w:t xml:space="preserve">và </w:t>
      </w:r>
      <w:r w:rsidR="00316E55" w:rsidRPr="00C2770F">
        <w:rPr>
          <w:color w:val="000000" w:themeColor="text1"/>
          <w:szCs w:val="26"/>
          <w:lang w:val="nb-NO"/>
        </w:rPr>
        <w:t>Thông tư số 02/2022/TT-BTNMT ngày 10 tháng 01 năm 2022 của Bộ Tài nguyên và Môi trường về quy định chi tiết thi hành một số điều của Luật Bảo vệ môi trường.</w:t>
      </w:r>
    </w:p>
    <w:p w14:paraId="43484CFE" w14:textId="77777777" w:rsidR="007141C9" w:rsidRPr="00C2770F" w:rsidRDefault="007141C9" w:rsidP="00CF4513">
      <w:pPr>
        <w:pStyle w:val="0Normal"/>
        <w:spacing w:line="240" w:lineRule="auto"/>
        <w:rPr>
          <w:color w:val="000000" w:themeColor="text1"/>
        </w:rPr>
      </w:pPr>
    </w:p>
    <w:p w14:paraId="7368357D" w14:textId="77777777" w:rsidR="007141C9" w:rsidRPr="00C2770F" w:rsidRDefault="007141C9" w:rsidP="00CF4513">
      <w:pPr>
        <w:ind w:firstLine="0"/>
        <w:jc w:val="left"/>
        <w:rPr>
          <w:b/>
          <w:bCs/>
          <w:iCs/>
          <w:color w:val="000000" w:themeColor="text1"/>
          <w:spacing w:val="1"/>
          <w:szCs w:val="26"/>
        </w:rPr>
      </w:pPr>
      <w:r w:rsidRPr="00C2770F">
        <w:rPr>
          <w:color w:val="000000" w:themeColor="text1"/>
          <w:szCs w:val="26"/>
        </w:rPr>
        <w:br w:type="page"/>
      </w:r>
    </w:p>
    <w:p w14:paraId="4B81783E" w14:textId="47BE87B0" w:rsidR="00D138C2" w:rsidRPr="00C2770F" w:rsidRDefault="00D138C2" w:rsidP="00CF4513">
      <w:pPr>
        <w:pStyle w:val="Heading1"/>
        <w:shd w:val="clear" w:color="auto" w:fill="FFFFFF" w:themeFill="background1"/>
        <w:rPr>
          <w:rFonts w:ascii="Times New Roman" w:hAnsi="Times New Roman"/>
          <w:caps w:val="0"/>
          <w:color w:val="000000" w:themeColor="text1"/>
          <w:szCs w:val="26"/>
          <w:lang w:val="vi-VN"/>
        </w:rPr>
      </w:pPr>
      <w:bookmarkStart w:id="911" w:name="_Toc113344010"/>
      <w:r w:rsidRPr="00C2770F">
        <w:rPr>
          <w:rFonts w:ascii="Times New Roman" w:hAnsi="Times New Roman"/>
          <w:caps w:val="0"/>
          <w:color w:val="000000" w:themeColor="text1"/>
          <w:szCs w:val="26"/>
          <w:lang w:val="vi-VN"/>
        </w:rPr>
        <w:lastRenderedPageBreak/>
        <w:t>CHƯƠNG V</w:t>
      </w:r>
      <w:bookmarkEnd w:id="911"/>
    </w:p>
    <w:p w14:paraId="40EECA00" w14:textId="77777777" w:rsidR="00D138C2" w:rsidRPr="00C2770F" w:rsidRDefault="00D138C2" w:rsidP="00CF4513">
      <w:pPr>
        <w:pStyle w:val="Heading1"/>
        <w:shd w:val="clear" w:color="auto" w:fill="FFFFFF" w:themeFill="background1"/>
        <w:rPr>
          <w:rFonts w:ascii="Times New Roman" w:hAnsi="Times New Roman"/>
          <w:caps w:val="0"/>
          <w:color w:val="000000" w:themeColor="text1"/>
          <w:szCs w:val="26"/>
          <w:lang w:val="vi-VN"/>
        </w:rPr>
      </w:pPr>
      <w:bookmarkStart w:id="912" w:name="_Toc113344011"/>
      <w:r w:rsidRPr="00C2770F">
        <w:rPr>
          <w:rFonts w:ascii="Times New Roman" w:hAnsi="Times New Roman"/>
          <w:caps w:val="0"/>
          <w:color w:val="000000" w:themeColor="text1"/>
          <w:szCs w:val="26"/>
          <w:lang w:val="vi-VN"/>
        </w:rPr>
        <w:t>KẾT QUẢ QUAN TRẮC MÔI TRƯỜNG CỦA CƠ SỞ</w:t>
      </w:r>
      <w:bookmarkEnd w:id="912"/>
    </w:p>
    <w:p w14:paraId="23C835EC" w14:textId="77777777" w:rsidR="00D138C2" w:rsidRPr="00C2770F" w:rsidRDefault="00340891" w:rsidP="00CF4513">
      <w:pPr>
        <w:pStyle w:val="Heading2"/>
        <w:rPr>
          <w:rStyle w:val="Vnbnnidung"/>
          <w:color w:val="000000" w:themeColor="text1"/>
        </w:rPr>
      </w:pPr>
      <w:bookmarkStart w:id="913" w:name="_Toc113344012"/>
      <w:r w:rsidRPr="00C2770F">
        <w:rPr>
          <w:rStyle w:val="Vnbnnidung"/>
          <w:color w:val="000000" w:themeColor="text1"/>
        </w:rPr>
        <w:t>5.1. Kết quả quan trắc môi trường định kỳ đối với nước thải</w:t>
      </w:r>
      <w:bookmarkEnd w:id="913"/>
    </w:p>
    <w:p w14:paraId="52C962FE" w14:textId="77777777" w:rsidR="0088733E" w:rsidRPr="00C2770F" w:rsidRDefault="0088733E" w:rsidP="00CF4513">
      <w:pPr>
        <w:widowControl w:val="0"/>
        <w:ind w:firstLine="540"/>
        <w:rPr>
          <w:rFonts w:eastAsia="SimSun"/>
          <w:color w:val="000000" w:themeColor="text1"/>
          <w:szCs w:val="26"/>
          <w:lang w:val="sv-SE"/>
        </w:rPr>
      </w:pPr>
      <w:r w:rsidRPr="00C2770F">
        <w:rPr>
          <w:rFonts w:eastAsia="SimSun"/>
          <w:color w:val="000000" w:themeColor="text1"/>
          <w:szCs w:val="26"/>
          <w:lang w:val="sv-SE"/>
        </w:rPr>
        <w:t>Theo báo cáo giám sát môi trường từ năm 2020-2021, vị trí lấy mẫu, điều kiện lấy mẫu, các thông số đo đạc và phân tích được trình bày như sau:</w:t>
      </w:r>
    </w:p>
    <w:p w14:paraId="12E79653" w14:textId="77777777" w:rsidR="00FC5F03" w:rsidRPr="00C2770F" w:rsidRDefault="00FC5F03" w:rsidP="00CF4513">
      <w:pPr>
        <w:widowControl w:val="0"/>
        <w:ind w:firstLine="540"/>
        <w:rPr>
          <w:rFonts w:eastAsia="SimSun"/>
          <w:color w:val="000000" w:themeColor="text1"/>
          <w:szCs w:val="26"/>
          <w:lang w:val="sv-SE"/>
        </w:rPr>
      </w:pPr>
      <w:r w:rsidRPr="00C2770F">
        <w:rPr>
          <w:rFonts w:eastAsia="SimSun"/>
          <w:color w:val="000000" w:themeColor="text1"/>
          <w:szCs w:val="26"/>
          <w:lang w:val="sv-SE"/>
        </w:rPr>
        <w:t>- Các thông số đo đạc và phân tích: pH, COD, BOD</w:t>
      </w:r>
      <w:r w:rsidRPr="00C2770F">
        <w:rPr>
          <w:rFonts w:eastAsia="SimSun"/>
          <w:color w:val="000000" w:themeColor="text1"/>
          <w:szCs w:val="26"/>
          <w:vertAlign w:val="subscript"/>
          <w:lang w:val="sv-SE"/>
        </w:rPr>
        <w:t>5</w:t>
      </w:r>
      <w:r w:rsidRPr="00C2770F">
        <w:rPr>
          <w:rFonts w:eastAsia="SimSun"/>
          <w:color w:val="000000" w:themeColor="text1"/>
          <w:szCs w:val="26"/>
          <w:lang w:val="sv-SE"/>
        </w:rPr>
        <w:t xml:space="preserve">, </w:t>
      </w:r>
      <w:r w:rsidR="00CF466F" w:rsidRPr="00C2770F">
        <w:rPr>
          <w:rFonts w:eastAsia="SimSun"/>
          <w:color w:val="000000" w:themeColor="text1"/>
          <w:szCs w:val="26"/>
          <w:lang w:val="sv-SE"/>
        </w:rPr>
        <w:t xml:space="preserve">SS, </w:t>
      </w:r>
      <w:r w:rsidRPr="00C2770F">
        <w:rPr>
          <w:rFonts w:eastAsia="SimSun"/>
          <w:color w:val="000000" w:themeColor="text1"/>
          <w:szCs w:val="26"/>
          <w:lang w:val="sv-SE"/>
        </w:rPr>
        <w:t>Tổng N, Tổng P, Độ màu</w:t>
      </w:r>
      <w:r w:rsidR="00CF466F" w:rsidRPr="00C2770F">
        <w:rPr>
          <w:rFonts w:eastAsia="SimSun"/>
          <w:color w:val="000000" w:themeColor="text1"/>
          <w:szCs w:val="26"/>
          <w:lang w:val="sv-SE"/>
        </w:rPr>
        <w:t xml:space="preserve">, </w:t>
      </w:r>
      <w:r w:rsidR="00CF466F" w:rsidRPr="00C2770F">
        <w:rPr>
          <w:color w:val="000000" w:themeColor="text1"/>
          <w:szCs w:val="26"/>
        </w:rPr>
        <w:t>Cr</w:t>
      </w:r>
      <w:r w:rsidR="00CF466F" w:rsidRPr="00C2770F">
        <w:rPr>
          <w:color w:val="000000" w:themeColor="text1"/>
          <w:szCs w:val="26"/>
          <w:vertAlign w:val="superscript"/>
        </w:rPr>
        <w:t>3+</w:t>
      </w:r>
      <w:r w:rsidR="00CF466F" w:rsidRPr="00C2770F">
        <w:rPr>
          <w:color w:val="000000" w:themeColor="text1"/>
          <w:szCs w:val="26"/>
        </w:rPr>
        <w:t>, Cr</w:t>
      </w:r>
      <w:r w:rsidR="00CF466F" w:rsidRPr="00C2770F">
        <w:rPr>
          <w:color w:val="000000" w:themeColor="text1"/>
          <w:szCs w:val="26"/>
          <w:vertAlign w:val="superscript"/>
        </w:rPr>
        <w:t>6+</w:t>
      </w:r>
      <w:r w:rsidR="00D97BF8" w:rsidRPr="00C2770F">
        <w:rPr>
          <w:color w:val="000000" w:themeColor="text1"/>
          <w:szCs w:val="26"/>
        </w:rPr>
        <w:t>, Coliform, Pb, Cd, As, Hg, Dầu mỡ khoáng</w:t>
      </w:r>
      <w:r w:rsidRPr="00C2770F">
        <w:rPr>
          <w:rFonts w:eastAsia="SimSun"/>
          <w:color w:val="000000" w:themeColor="text1"/>
          <w:szCs w:val="26"/>
          <w:lang w:val="sv-SE"/>
        </w:rPr>
        <w:t>.</w:t>
      </w:r>
    </w:p>
    <w:p w14:paraId="597E9EC8" w14:textId="77777777" w:rsidR="00FC5F03" w:rsidRPr="00C2770F" w:rsidRDefault="00FC5F03" w:rsidP="00CF4513">
      <w:pPr>
        <w:widowControl w:val="0"/>
        <w:ind w:firstLine="540"/>
        <w:rPr>
          <w:color w:val="000000" w:themeColor="text1"/>
          <w:szCs w:val="26"/>
          <w:lang w:val="sv-SE"/>
        </w:rPr>
      </w:pPr>
      <w:r w:rsidRPr="00C2770F">
        <w:rPr>
          <w:color w:val="000000" w:themeColor="text1"/>
          <w:szCs w:val="26"/>
          <w:lang w:val="sv-SE"/>
        </w:rPr>
        <w:t>- Điều kiện lấy mẫu: thời tiết khô ráo, không mưa.</w:t>
      </w:r>
    </w:p>
    <w:p w14:paraId="699E3413" w14:textId="77777777" w:rsidR="00FC5F03" w:rsidRPr="00C2770F" w:rsidRDefault="00FC5F03" w:rsidP="00CF4513">
      <w:pPr>
        <w:widowControl w:val="0"/>
        <w:ind w:firstLine="540"/>
        <w:rPr>
          <w:color w:val="000000" w:themeColor="text1"/>
          <w:szCs w:val="26"/>
          <w:lang w:val="sv-SE"/>
        </w:rPr>
      </w:pPr>
      <w:r w:rsidRPr="00C2770F">
        <w:rPr>
          <w:color w:val="000000" w:themeColor="text1"/>
          <w:szCs w:val="26"/>
          <w:lang w:val="sv-SE"/>
        </w:rPr>
        <w:t xml:space="preserve">- Kết quả đo đạc phân tích chất lượng nước thải </w:t>
      </w:r>
      <w:r w:rsidR="00D97BF8" w:rsidRPr="00C2770F">
        <w:rPr>
          <w:color w:val="000000" w:themeColor="text1"/>
          <w:szCs w:val="26"/>
          <w:lang w:val="sv-SE"/>
        </w:rPr>
        <w:t>sau HTXLNT</w:t>
      </w:r>
      <w:r w:rsidRPr="00C2770F">
        <w:rPr>
          <w:color w:val="000000" w:themeColor="text1"/>
          <w:szCs w:val="26"/>
          <w:lang w:val="sv-SE"/>
        </w:rPr>
        <w:t xml:space="preserve"> được trình bày trong bảng sau:</w:t>
      </w:r>
    </w:p>
    <w:p w14:paraId="75409970" w14:textId="04D7A5B4" w:rsidR="00FC5F03" w:rsidRPr="00C2770F" w:rsidRDefault="00895D8B" w:rsidP="00CF4513">
      <w:pPr>
        <w:pStyle w:val="0Normal"/>
        <w:spacing w:line="240" w:lineRule="auto"/>
        <w:jc w:val="center"/>
        <w:rPr>
          <w:color w:val="000000" w:themeColor="text1"/>
          <w:lang w:val="sv-SE"/>
        </w:rPr>
      </w:pPr>
      <w:bookmarkStart w:id="914" w:name="_Toc100000582"/>
      <w:bookmarkStart w:id="915" w:name="_Toc100064743"/>
      <w:bookmarkStart w:id="916" w:name="_Toc113344085"/>
      <w:r w:rsidRPr="00C2770F">
        <w:rPr>
          <w:rStyle w:val="0NormalChar"/>
          <w:b/>
          <w:bCs/>
          <w:color w:val="000000" w:themeColor="text1"/>
        </w:rPr>
        <w:t xml:space="preserve">Bảng 5. </w:t>
      </w:r>
      <w:r w:rsidR="000D71E9" w:rsidRPr="00C2770F">
        <w:rPr>
          <w:rStyle w:val="0NormalChar"/>
          <w:b/>
          <w:bCs/>
          <w:color w:val="000000" w:themeColor="text1"/>
        </w:rPr>
        <w:fldChar w:fldCharType="begin"/>
      </w:r>
      <w:r w:rsidR="000D71E9" w:rsidRPr="00C2770F">
        <w:rPr>
          <w:rStyle w:val="0NormalChar"/>
          <w:b/>
          <w:bCs/>
          <w:color w:val="000000" w:themeColor="text1"/>
        </w:rPr>
        <w:instrText xml:space="preserve"> SEQ Bảng_5. \* ARABIC </w:instrText>
      </w:r>
      <w:r w:rsidR="000D71E9" w:rsidRPr="00C2770F">
        <w:rPr>
          <w:rStyle w:val="0NormalChar"/>
          <w:b/>
          <w:bCs/>
          <w:color w:val="000000" w:themeColor="text1"/>
        </w:rPr>
        <w:fldChar w:fldCharType="separate"/>
      </w:r>
      <w:r w:rsidR="00C2770F">
        <w:rPr>
          <w:rStyle w:val="0NormalChar"/>
          <w:b/>
          <w:bCs/>
          <w:noProof/>
          <w:color w:val="000000" w:themeColor="text1"/>
        </w:rPr>
        <w:t>1</w:t>
      </w:r>
      <w:r w:rsidR="000D71E9" w:rsidRPr="00C2770F">
        <w:rPr>
          <w:rStyle w:val="0NormalChar"/>
          <w:b/>
          <w:bCs/>
          <w:color w:val="000000" w:themeColor="text1"/>
        </w:rPr>
        <w:fldChar w:fldCharType="end"/>
      </w:r>
      <w:r w:rsidR="00E770BF" w:rsidRPr="00C2770F">
        <w:rPr>
          <w:rStyle w:val="0NormalChar"/>
          <w:b/>
          <w:bCs/>
          <w:color w:val="000000" w:themeColor="text1"/>
        </w:rPr>
        <w:t xml:space="preserve">: </w:t>
      </w:r>
      <w:r w:rsidR="00FC5F03" w:rsidRPr="00C2770F">
        <w:rPr>
          <w:color w:val="000000" w:themeColor="text1"/>
          <w:lang w:val="sv-SE"/>
        </w:rPr>
        <w:t>Kết quả phân tích chất lượng nước thải giai đoạn năm 2020-2021</w:t>
      </w:r>
      <w:bookmarkEnd w:id="914"/>
      <w:bookmarkEnd w:id="915"/>
      <w:bookmarkEnd w:id="9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1170"/>
        <w:gridCol w:w="1776"/>
        <w:gridCol w:w="1078"/>
        <w:gridCol w:w="1082"/>
        <w:gridCol w:w="1117"/>
        <w:gridCol w:w="1108"/>
        <w:gridCol w:w="1170"/>
      </w:tblGrid>
      <w:tr w:rsidR="00C2770F" w:rsidRPr="00C2770F" w14:paraId="08EC3622" w14:textId="77777777" w:rsidTr="00521ED7">
        <w:trPr>
          <w:trHeight w:val="643"/>
          <w:tblHeader/>
          <w:jc w:val="center"/>
        </w:trPr>
        <w:tc>
          <w:tcPr>
            <w:tcW w:w="311" w:type="pct"/>
            <w:vMerge w:val="restart"/>
            <w:shd w:val="clear" w:color="auto" w:fill="auto"/>
            <w:vAlign w:val="center"/>
          </w:tcPr>
          <w:p w14:paraId="28929AE4"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TT</w:t>
            </w:r>
          </w:p>
        </w:tc>
        <w:tc>
          <w:tcPr>
            <w:tcW w:w="645" w:type="pct"/>
            <w:vMerge w:val="restart"/>
            <w:shd w:val="clear" w:color="auto" w:fill="auto"/>
            <w:vAlign w:val="center"/>
          </w:tcPr>
          <w:p w14:paraId="1B4CF83E"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Chỉ tiêu</w:t>
            </w:r>
          </w:p>
        </w:tc>
        <w:tc>
          <w:tcPr>
            <w:tcW w:w="980" w:type="pct"/>
            <w:vMerge w:val="restart"/>
            <w:shd w:val="clear" w:color="auto" w:fill="auto"/>
            <w:vAlign w:val="center"/>
          </w:tcPr>
          <w:p w14:paraId="72DC2D13"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Đơn vị</w:t>
            </w:r>
          </w:p>
        </w:tc>
        <w:tc>
          <w:tcPr>
            <w:tcW w:w="2419" w:type="pct"/>
            <w:gridSpan w:val="4"/>
            <w:vAlign w:val="center"/>
          </w:tcPr>
          <w:p w14:paraId="03BA27D8"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Kết quả</w:t>
            </w:r>
          </w:p>
        </w:tc>
        <w:tc>
          <w:tcPr>
            <w:tcW w:w="645" w:type="pct"/>
            <w:vMerge w:val="restart"/>
            <w:shd w:val="clear" w:color="auto" w:fill="auto"/>
          </w:tcPr>
          <w:p w14:paraId="1797395A"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QCVN 40:2011/ BTNMT</w:t>
            </w:r>
          </w:p>
          <w:p w14:paraId="1F7FE7CC"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(cột A), K</w:t>
            </w:r>
            <w:r w:rsidRPr="00C2770F">
              <w:rPr>
                <w:rFonts w:eastAsia="Batang"/>
                <w:b/>
                <w:bCs/>
                <w:color w:val="000000" w:themeColor="text1"/>
                <w:szCs w:val="26"/>
                <w:vertAlign w:val="subscript"/>
                <w:lang w:eastAsia="en-US"/>
              </w:rPr>
              <w:t>q</w:t>
            </w:r>
            <w:r w:rsidRPr="00C2770F">
              <w:rPr>
                <w:rFonts w:eastAsia="Batang"/>
                <w:b/>
                <w:bCs/>
                <w:color w:val="000000" w:themeColor="text1"/>
                <w:szCs w:val="26"/>
                <w:lang w:eastAsia="en-US"/>
              </w:rPr>
              <w:t xml:space="preserve"> =0,9; K</w:t>
            </w:r>
            <w:r w:rsidRPr="00C2770F">
              <w:rPr>
                <w:rFonts w:eastAsia="Batang"/>
                <w:b/>
                <w:bCs/>
                <w:color w:val="000000" w:themeColor="text1"/>
                <w:szCs w:val="26"/>
                <w:vertAlign w:val="subscript"/>
                <w:lang w:eastAsia="en-US"/>
              </w:rPr>
              <w:t>f</w:t>
            </w:r>
            <w:r w:rsidRPr="00C2770F">
              <w:rPr>
                <w:rFonts w:eastAsia="Batang"/>
                <w:b/>
                <w:bCs/>
                <w:color w:val="000000" w:themeColor="text1"/>
                <w:szCs w:val="26"/>
                <w:lang w:eastAsia="en-US"/>
              </w:rPr>
              <w:t>=1,0</w:t>
            </w:r>
          </w:p>
        </w:tc>
      </w:tr>
      <w:tr w:rsidR="00C2770F" w:rsidRPr="00C2770F" w14:paraId="10C6392D" w14:textId="77777777" w:rsidTr="00521ED7">
        <w:trPr>
          <w:trHeight w:val="265"/>
          <w:tblHeader/>
          <w:jc w:val="center"/>
        </w:trPr>
        <w:tc>
          <w:tcPr>
            <w:tcW w:w="311" w:type="pct"/>
            <w:vMerge/>
            <w:shd w:val="clear" w:color="auto" w:fill="auto"/>
            <w:vAlign w:val="center"/>
          </w:tcPr>
          <w:p w14:paraId="68E57297" w14:textId="77777777" w:rsidR="003968C3" w:rsidRPr="00C2770F" w:rsidRDefault="003968C3" w:rsidP="00CF4513">
            <w:pPr>
              <w:ind w:firstLine="0"/>
              <w:jc w:val="center"/>
              <w:rPr>
                <w:rFonts w:eastAsia="Batang"/>
                <w:b/>
                <w:bCs/>
                <w:color w:val="000000" w:themeColor="text1"/>
                <w:szCs w:val="26"/>
                <w:lang w:eastAsia="en-US"/>
              </w:rPr>
            </w:pPr>
          </w:p>
        </w:tc>
        <w:tc>
          <w:tcPr>
            <w:tcW w:w="645" w:type="pct"/>
            <w:vMerge/>
            <w:shd w:val="clear" w:color="auto" w:fill="auto"/>
            <w:vAlign w:val="center"/>
          </w:tcPr>
          <w:p w14:paraId="456A0C8E" w14:textId="77777777" w:rsidR="003968C3" w:rsidRPr="00C2770F" w:rsidRDefault="003968C3" w:rsidP="00CF4513">
            <w:pPr>
              <w:ind w:firstLine="0"/>
              <w:jc w:val="center"/>
              <w:rPr>
                <w:rFonts w:eastAsia="Batang"/>
                <w:b/>
                <w:bCs/>
                <w:color w:val="000000" w:themeColor="text1"/>
                <w:szCs w:val="26"/>
                <w:lang w:eastAsia="en-US"/>
              </w:rPr>
            </w:pPr>
          </w:p>
        </w:tc>
        <w:tc>
          <w:tcPr>
            <w:tcW w:w="980" w:type="pct"/>
            <w:vMerge/>
            <w:shd w:val="clear" w:color="auto" w:fill="auto"/>
            <w:vAlign w:val="center"/>
          </w:tcPr>
          <w:p w14:paraId="10708D8A" w14:textId="77777777" w:rsidR="003968C3" w:rsidRPr="00C2770F" w:rsidRDefault="003968C3" w:rsidP="00CF4513">
            <w:pPr>
              <w:ind w:firstLine="0"/>
              <w:jc w:val="center"/>
              <w:rPr>
                <w:rFonts w:eastAsia="Batang"/>
                <w:b/>
                <w:bCs/>
                <w:color w:val="000000" w:themeColor="text1"/>
                <w:szCs w:val="26"/>
                <w:lang w:eastAsia="en-US"/>
              </w:rPr>
            </w:pPr>
          </w:p>
        </w:tc>
        <w:tc>
          <w:tcPr>
            <w:tcW w:w="595" w:type="pct"/>
            <w:shd w:val="clear" w:color="auto" w:fill="auto"/>
            <w:vAlign w:val="center"/>
          </w:tcPr>
          <w:p w14:paraId="48F29477" w14:textId="77777777" w:rsidR="003968C3" w:rsidRPr="00C2770F" w:rsidRDefault="003968C3" w:rsidP="00CF4513">
            <w:pPr>
              <w:ind w:firstLine="0"/>
              <w:jc w:val="center"/>
              <w:rPr>
                <w:rFonts w:eastAsia="Batang"/>
                <w:b/>
                <w:bCs/>
                <w:color w:val="000000" w:themeColor="text1"/>
                <w:szCs w:val="26"/>
                <w:lang w:val="vi-VN" w:eastAsia="en-US"/>
              </w:rPr>
            </w:pPr>
            <w:r w:rsidRPr="00C2770F">
              <w:rPr>
                <w:rFonts w:eastAsia="Batang"/>
                <w:b/>
                <w:bCs/>
                <w:color w:val="000000" w:themeColor="text1"/>
                <w:szCs w:val="26"/>
                <w:lang w:eastAsia="en-US"/>
              </w:rPr>
              <w:t xml:space="preserve">Quý </w:t>
            </w:r>
            <w:r w:rsidRPr="00C2770F">
              <w:rPr>
                <w:rFonts w:eastAsia="Batang"/>
                <w:b/>
                <w:bCs/>
                <w:color w:val="000000" w:themeColor="text1"/>
                <w:szCs w:val="26"/>
                <w:lang w:val="vi-VN" w:eastAsia="en-US"/>
              </w:rPr>
              <w:t>1</w:t>
            </w:r>
          </w:p>
        </w:tc>
        <w:tc>
          <w:tcPr>
            <w:tcW w:w="597" w:type="pct"/>
            <w:vAlign w:val="center"/>
          </w:tcPr>
          <w:p w14:paraId="1D366EF3"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Quý 2</w:t>
            </w:r>
          </w:p>
        </w:tc>
        <w:tc>
          <w:tcPr>
            <w:tcW w:w="616" w:type="pct"/>
            <w:vAlign w:val="center"/>
          </w:tcPr>
          <w:p w14:paraId="4C4B3253"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Quý 3</w:t>
            </w:r>
          </w:p>
        </w:tc>
        <w:tc>
          <w:tcPr>
            <w:tcW w:w="611" w:type="pct"/>
            <w:vAlign w:val="center"/>
          </w:tcPr>
          <w:p w14:paraId="7BD67004" w14:textId="77777777" w:rsidR="003968C3" w:rsidRPr="00C2770F" w:rsidRDefault="003968C3" w:rsidP="00CF4513">
            <w:pPr>
              <w:ind w:firstLine="0"/>
              <w:jc w:val="center"/>
              <w:rPr>
                <w:rFonts w:eastAsia="Batang"/>
                <w:b/>
                <w:bCs/>
                <w:color w:val="000000" w:themeColor="text1"/>
                <w:szCs w:val="26"/>
                <w:lang w:eastAsia="en-US"/>
              </w:rPr>
            </w:pPr>
            <w:r w:rsidRPr="00C2770F">
              <w:rPr>
                <w:rFonts w:eastAsia="Batang"/>
                <w:b/>
                <w:bCs/>
                <w:color w:val="000000" w:themeColor="text1"/>
                <w:szCs w:val="26"/>
                <w:lang w:eastAsia="en-US"/>
              </w:rPr>
              <w:t>Quý 4</w:t>
            </w:r>
          </w:p>
        </w:tc>
        <w:tc>
          <w:tcPr>
            <w:tcW w:w="645" w:type="pct"/>
            <w:vMerge/>
            <w:shd w:val="clear" w:color="auto" w:fill="auto"/>
          </w:tcPr>
          <w:p w14:paraId="6C944FCC" w14:textId="77777777" w:rsidR="003968C3" w:rsidRPr="00C2770F" w:rsidRDefault="003968C3" w:rsidP="00CF4513">
            <w:pPr>
              <w:ind w:firstLine="0"/>
              <w:jc w:val="center"/>
              <w:rPr>
                <w:rFonts w:eastAsia="Batang"/>
                <w:b/>
                <w:bCs/>
                <w:color w:val="000000" w:themeColor="text1"/>
                <w:szCs w:val="26"/>
                <w:lang w:eastAsia="en-US"/>
              </w:rPr>
            </w:pPr>
          </w:p>
        </w:tc>
      </w:tr>
      <w:tr w:rsidR="00C2770F" w:rsidRPr="00C2770F" w14:paraId="60D0E645" w14:textId="77777777" w:rsidTr="00521ED7">
        <w:trPr>
          <w:trHeight w:val="70"/>
          <w:jc w:val="center"/>
        </w:trPr>
        <w:tc>
          <w:tcPr>
            <w:tcW w:w="5000" w:type="pct"/>
            <w:gridSpan w:val="8"/>
            <w:tcBorders>
              <w:left w:val="single" w:sz="4" w:space="0" w:color="auto"/>
            </w:tcBorders>
            <w:shd w:val="clear" w:color="auto" w:fill="auto"/>
            <w:vAlign w:val="center"/>
          </w:tcPr>
          <w:p w14:paraId="1F8C34C3"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Năm 2020</w:t>
            </w:r>
          </w:p>
        </w:tc>
      </w:tr>
      <w:tr w:rsidR="00C2770F" w:rsidRPr="00C2770F" w14:paraId="33930B65" w14:textId="77777777" w:rsidTr="00521ED7">
        <w:trPr>
          <w:trHeight w:val="70"/>
          <w:jc w:val="center"/>
        </w:trPr>
        <w:tc>
          <w:tcPr>
            <w:tcW w:w="311" w:type="pct"/>
            <w:tcBorders>
              <w:left w:val="single" w:sz="4" w:space="0" w:color="auto"/>
            </w:tcBorders>
            <w:shd w:val="clear" w:color="auto" w:fill="auto"/>
            <w:vAlign w:val="center"/>
          </w:tcPr>
          <w:p w14:paraId="491EBF34"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1</w:t>
            </w:r>
          </w:p>
        </w:tc>
        <w:tc>
          <w:tcPr>
            <w:tcW w:w="645" w:type="pct"/>
            <w:shd w:val="clear" w:color="auto" w:fill="auto"/>
            <w:vAlign w:val="center"/>
          </w:tcPr>
          <w:p w14:paraId="3B9A1B70" w14:textId="77777777" w:rsidR="003968C3" w:rsidRPr="00C2770F" w:rsidRDefault="003968C3" w:rsidP="00CF4513">
            <w:pPr>
              <w:tabs>
                <w:tab w:val="center" w:pos="4320"/>
                <w:tab w:val="right" w:pos="8640"/>
              </w:tabs>
              <w:ind w:firstLine="0"/>
              <w:rPr>
                <w:rFonts w:eastAsia="Times New Roman"/>
                <w:color w:val="000000" w:themeColor="text1"/>
                <w:szCs w:val="26"/>
                <w:lang w:eastAsia="en-US"/>
              </w:rPr>
            </w:pPr>
            <w:r w:rsidRPr="00C2770F">
              <w:rPr>
                <w:rFonts w:eastAsia="Times New Roman"/>
                <w:color w:val="000000" w:themeColor="text1"/>
                <w:szCs w:val="26"/>
                <w:lang w:eastAsia="en-US"/>
              </w:rPr>
              <w:t>pH</w:t>
            </w:r>
          </w:p>
        </w:tc>
        <w:tc>
          <w:tcPr>
            <w:tcW w:w="980" w:type="pct"/>
            <w:shd w:val="clear" w:color="auto" w:fill="auto"/>
            <w:vAlign w:val="center"/>
          </w:tcPr>
          <w:p w14:paraId="221B6098"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w:t>
            </w:r>
          </w:p>
        </w:tc>
        <w:tc>
          <w:tcPr>
            <w:tcW w:w="595" w:type="pct"/>
            <w:shd w:val="clear" w:color="auto" w:fill="auto"/>
            <w:vAlign w:val="center"/>
          </w:tcPr>
          <w:p w14:paraId="0F5576F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6,9</w:t>
            </w:r>
          </w:p>
        </w:tc>
        <w:tc>
          <w:tcPr>
            <w:tcW w:w="597" w:type="pct"/>
            <w:vAlign w:val="center"/>
          </w:tcPr>
          <w:p w14:paraId="5CC0DF9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7,1</w:t>
            </w:r>
          </w:p>
        </w:tc>
        <w:tc>
          <w:tcPr>
            <w:tcW w:w="616" w:type="pct"/>
            <w:vAlign w:val="center"/>
          </w:tcPr>
          <w:p w14:paraId="6E4E1D6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6,5</w:t>
            </w:r>
          </w:p>
        </w:tc>
        <w:tc>
          <w:tcPr>
            <w:tcW w:w="611" w:type="pct"/>
            <w:vAlign w:val="center"/>
          </w:tcPr>
          <w:p w14:paraId="45CB2D8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6,6</w:t>
            </w:r>
          </w:p>
        </w:tc>
        <w:tc>
          <w:tcPr>
            <w:tcW w:w="645" w:type="pct"/>
            <w:shd w:val="clear" w:color="auto" w:fill="auto"/>
            <w:vAlign w:val="center"/>
          </w:tcPr>
          <w:p w14:paraId="1E9E223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6 - 9</w:t>
            </w:r>
          </w:p>
        </w:tc>
      </w:tr>
      <w:tr w:rsidR="00C2770F" w:rsidRPr="00C2770F" w14:paraId="6319746C" w14:textId="77777777" w:rsidTr="00521ED7">
        <w:trPr>
          <w:trHeight w:val="55"/>
          <w:jc w:val="center"/>
        </w:trPr>
        <w:tc>
          <w:tcPr>
            <w:tcW w:w="311" w:type="pct"/>
            <w:tcBorders>
              <w:left w:val="single" w:sz="4" w:space="0" w:color="auto"/>
            </w:tcBorders>
            <w:shd w:val="clear" w:color="auto" w:fill="auto"/>
            <w:vAlign w:val="center"/>
          </w:tcPr>
          <w:p w14:paraId="2B28E7C0"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2</w:t>
            </w:r>
          </w:p>
        </w:tc>
        <w:tc>
          <w:tcPr>
            <w:tcW w:w="645" w:type="pct"/>
            <w:shd w:val="clear" w:color="auto" w:fill="auto"/>
            <w:vAlign w:val="center"/>
          </w:tcPr>
          <w:p w14:paraId="5B4F8438"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COD</w:t>
            </w:r>
          </w:p>
        </w:tc>
        <w:tc>
          <w:tcPr>
            <w:tcW w:w="980" w:type="pct"/>
            <w:shd w:val="clear" w:color="auto" w:fill="auto"/>
            <w:vAlign w:val="center"/>
          </w:tcPr>
          <w:p w14:paraId="14903F86"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(mgO</w:t>
            </w:r>
            <w:r w:rsidRPr="00C2770F">
              <w:rPr>
                <w:rFonts w:eastAsia="Batang"/>
                <w:color w:val="000000" w:themeColor="text1"/>
                <w:szCs w:val="26"/>
                <w:vertAlign w:val="subscript"/>
                <w:lang w:eastAsia="en-US"/>
              </w:rPr>
              <w:t>2</w:t>
            </w:r>
            <w:r w:rsidRPr="00C2770F">
              <w:rPr>
                <w:rFonts w:eastAsia="Batang"/>
                <w:color w:val="000000" w:themeColor="text1"/>
                <w:szCs w:val="26"/>
                <w:lang w:eastAsia="en-US"/>
              </w:rPr>
              <w:t>/L)</w:t>
            </w:r>
          </w:p>
        </w:tc>
        <w:tc>
          <w:tcPr>
            <w:tcW w:w="595" w:type="pct"/>
            <w:shd w:val="clear" w:color="auto" w:fill="auto"/>
            <w:vAlign w:val="center"/>
          </w:tcPr>
          <w:p w14:paraId="7CE1AFB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13</w:t>
            </w:r>
          </w:p>
        </w:tc>
        <w:tc>
          <w:tcPr>
            <w:tcW w:w="597" w:type="pct"/>
            <w:vAlign w:val="center"/>
          </w:tcPr>
          <w:p w14:paraId="791F475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13</w:t>
            </w:r>
          </w:p>
        </w:tc>
        <w:tc>
          <w:tcPr>
            <w:tcW w:w="616" w:type="pct"/>
            <w:vAlign w:val="center"/>
          </w:tcPr>
          <w:p w14:paraId="3FFFB2B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26</w:t>
            </w:r>
          </w:p>
        </w:tc>
        <w:tc>
          <w:tcPr>
            <w:tcW w:w="611" w:type="pct"/>
            <w:vAlign w:val="center"/>
          </w:tcPr>
          <w:p w14:paraId="4F76CFB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13</w:t>
            </w:r>
          </w:p>
        </w:tc>
        <w:tc>
          <w:tcPr>
            <w:tcW w:w="645" w:type="pct"/>
            <w:shd w:val="clear" w:color="auto" w:fill="auto"/>
            <w:vAlign w:val="center"/>
          </w:tcPr>
          <w:p w14:paraId="1C0ABDA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67,5</w:t>
            </w:r>
          </w:p>
        </w:tc>
      </w:tr>
      <w:tr w:rsidR="00C2770F" w:rsidRPr="00C2770F" w14:paraId="52C4B2E6" w14:textId="77777777" w:rsidTr="00521ED7">
        <w:trPr>
          <w:trHeight w:val="55"/>
          <w:jc w:val="center"/>
        </w:trPr>
        <w:tc>
          <w:tcPr>
            <w:tcW w:w="311" w:type="pct"/>
            <w:tcBorders>
              <w:left w:val="single" w:sz="4" w:space="0" w:color="auto"/>
            </w:tcBorders>
            <w:shd w:val="clear" w:color="auto" w:fill="auto"/>
            <w:vAlign w:val="center"/>
          </w:tcPr>
          <w:p w14:paraId="62943025"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3</w:t>
            </w:r>
          </w:p>
        </w:tc>
        <w:tc>
          <w:tcPr>
            <w:tcW w:w="645" w:type="pct"/>
            <w:shd w:val="clear" w:color="auto" w:fill="auto"/>
            <w:vAlign w:val="center"/>
          </w:tcPr>
          <w:p w14:paraId="6A07DE45"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BOD</w:t>
            </w:r>
            <w:r w:rsidRPr="00C2770F">
              <w:rPr>
                <w:rFonts w:eastAsia="Batang"/>
                <w:color w:val="000000" w:themeColor="text1"/>
                <w:szCs w:val="26"/>
                <w:vertAlign w:val="subscript"/>
                <w:lang w:eastAsia="en-US"/>
              </w:rPr>
              <w:t>5</w:t>
            </w:r>
          </w:p>
        </w:tc>
        <w:tc>
          <w:tcPr>
            <w:tcW w:w="980" w:type="pct"/>
            <w:shd w:val="clear" w:color="auto" w:fill="auto"/>
            <w:vAlign w:val="center"/>
          </w:tcPr>
          <w:p w14:paraId="4AE6ED4F"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(mgO</w:t>
            </w:r>
            <w:r w:rsidRPr="00C2770F">
              <w:rPr>
                <w:rFonts w:eastAsia="Batang"/>
                <w:color w:val="000000" w:themeColor="text1"/>
                <w:szCs w:val="26"/>
                <w:vertAlign w:val="subscript"/>
                <w:lang w:eastAsia="en-US"/>
              </w:rPr>
              <w:t>2</w:t>
            </w:r>
            <w:r w:rsidRPr="00C2770F">
              <w:rPr>
                <w:rFonts w:eastAsia="Batang"/>
                <w:color w:val="000000" w:themeColor="text1"/>
                <w:szCs w:val="26"/>
                <w:lang w:eastAsia="en-US"/>
              </w:rPr>
              <w:t>/L)</w:t>
            </w:r>
          </w:p>
        </w:tc>
        <w:tc>
          <w:tcPr>
            <w:tcW w:w="595" w:type="pct"/>
            <w:shd w:val="clear" w:color="auto" w:fill="auto"/>
            <w:vAlign w:val="center"/>
          </w:tcPr>
          <w:p w14:paraId="182ACD4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w:t>
            </w:r>
          </w:p>
        </w:tc>
        <w:tc>
          <w:tcPr>
            <w:tcW w:w="597" w:type="pct"/>
            <w:vAlign w:val="center"/>
          </w:tcPr>
          <w:p w14:paraId="3D123E5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w:t>
            </w:r>
          </w:p>
        </w:tc>
        <w:tc>
          <w:tcPr>
            <w:tcW w:w="616" w:type="pct"/>
            <w:vAlign w:val="center"/>
          </w:tcPr>
          <w:p w14:paraId="7FEE5AC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w:t>
            </w:r>
          </w:p>
        </w:tc>
        <w:tc>
          <w:tcPr>
            <w:tcW w:w="611" w:type="pct"/>
            <w:vAlign w:val="center"/>
          </w:tcPr>
          <w:p w14:paraId="761CA56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w:t>
            </w:r>
          </w:p>
        </w:tc>
        <w:tc>
          <w:tcPr>
            <w:tcW w:w="645" w:type="pct"/>
            <w:shd w:val="clear" w:color="auto" w:fill="auto"/>
            <w:vAlign w:val="center"/>
          </w:tcPr>
          <w:p w14:paraId="44036EF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27</w:t>
            </w:r>
          </w:p>
        </w:tc>
      </w:tr>
      <w:tr w:rsidR="00C2770F" w:rsidRPr="00C2770F" w14:paraId="2A4613B0" w14:textId="77777777" w:rsidTr="00521ED7">
        <w:trPr>
          <w:trHeight w:val="55"/>
          <w:jc w:val="center"/>
        </w:trPr>
        <w:tc>
          <w:tcPr>
            <w:tcW w:w="311" w:type="pct"/>
            <w:tcBorders>
              <w:left w:val="single" w:sz="4" w:space="0" w:color="auto"/>
            </w:tcBorders>
            <w:shd w:val="clear" w:color="auto" w:fill="auto"/>
            <w:vAlign w:val="center"/>
          </w:tcPr>
          <w:p w14:paraId="5F101218"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4</w:t>
            </w:r>
          </w:p>
        </w:tc>
        <w:tc>
          <w:tcPr>
            <w:tcW w:w="645" w:type="pct"/>
            <w:shd w:val="clear" w:color="auto" w:fill="auto"/>
            <w:vAlign w:val="center"/>
          </w:tcPr>
          <w:p w14:paraId="06931C2E"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SS</w:t>
            </w:r>
          </w:p>
        </w:tc>
        <w:tc>
          <w:tcPr>
            <w:tcW w:w="980" w:type="pct"/>
            <w:shd w:val="clear" w:color="auto" w:fill="auto"/>
            <w:vAlign w:val="center"/>
          </w:tcPr>
          <w:p w14:paraId="54ACD50B"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(mg/L)</w:t>
            </w:r>
          </w:p>
        </w:tc>
        <w:tc>
          <w:tcPr>
            <w:tcW w:w="595" w:type="pct"/>
            <w:shd w:val="clear" w:color="auto" w:fill="auto"/>
            <w:vAlign w:val="center"/>
          </w:tcPr>
          <w:p w14:paraId="0575FA0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w:t>
            </w:r>
          </w:p>
        </w:tc>
        <w:tc>
          <w:tcPr>
            <w:tcW w:w="597" w:type="pct"/>
            <w:vAlign w:val="center"/>
          </w:tcPr>
          <w:p w14:paraId="1A0517F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w:t>
            </w:r>
          </w:p>
        </w:tc>
        <w:tc>
          <w:tcPr>
            <w:tcW w:w="616" w:type="pct"/>
            <w:vAlign w:val="center"/>
          </w:tcPr>
          <w:p w14:paraId="50750E2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15</w:t>
            </w:r>
          </w:p>
        </w:tc>
        <w:tc>
          <w:tcPr>
            <w:tcW w:w="611" w:type="pct"/>
            <w:vAlign w:val="center"/>
          </w:tcPr>
          <w:p w14:paraId="35AD13E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645" w:type="pct"/>
            <w:shd w:val="clear" w:color="auto" w:fill="auto"/>
            <w:vAlign w:val="center"/>
          </w:tcPr>
          <w:p w14:paraId="4BE1A36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45</w:t>
            </w:r>
          </w:p>
        </w:tc>
      </w:tr>
      <w:tr w:rsidR="00C2770F" w:rsidRPr="00C2770F" w14:paraId="1DEFC809" w14:textId="77777777" w:rsidTr="00521ED7">
        <w:trPr>
          <w:trHeight w:val="55"/>
          <w:jc w:val="center"/>
        </w:trPr>
        <w:tc>
          <w:tcPr>
            <w:tcW w:w="311" w:type="pct"/>
            <w:tcBorders>
              <w:left w:val="single" w:sz="4" w:space="0" w:color="auto"/>
            </w:tcBorders>
            <w:shd w:val="clear" w:color="auto" w:fill="auto"/>
            <w:vAlign w:val="center"/>
          </w:tcPr>
          <w:p w14:paraId="5D6E110A"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5</w:t>
            </w:r>
          </w:p>
        </w:tc>
        <w:tc>
          <w:tcPr>
            <w:tcW w:w="645" w:type="pct"/>
            <w:shd w:val="clear" w:color="auto" w:fill="auto"/>
            <w:vAlign w:val="center"/>
          </w:tcPr>
          <w:p w14:paraId="62909F1F"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Tổng N</w:t>
            </w:r>
          </w:p>
        </w:tc>
        <w:tc>
          <w:tcPr>
            <w:tcW w:w="980" w:type="pct"/>
            <w:shd w:val="clear" w:color="auto" w:fill="auto"/>
            <w:vAlign w:val="center"/>
          </w:tcPr>
          <w:p w14:paraId="61355714"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(mg/L)</w:t>
            </w:r>
          </w:p>
        </w:tc>
        <w:tc>
          <w:tcPr>
            <w:tcW w:w="595" w:type="pct"/>
            <w:shd w:val="clear" w:color="auto" w:fill="auto"/>
            <w:vAlign w:val="center"/>
          </w:tcPr>
          <w:p w14:paraId="565A8CE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11,2</w:t>
            </w:r>
          </w:p>
        </w:tc>
        <w:tc>
          <w:tcPr>
            <w:tcW w:w="597" w:type="pct"/>
            <w:vAlign w:val="center"/>
          </w:tcPr>
          <w:p w14:paraId="6ADC76A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12,6</w:t>
            </w:r>
          </w:p>
        </w:tc>
        <w:tc>
          <w:tcPr>
            <w:tcW w:w="616" w:type="pct"/>
            <w:vAlign w:val="center"/>
          </w:tcPr>
          <w:p w14:paraId="26C18EE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w:t>
            </w:r>
          </w:p>
        </w:tc>
        <w:tc>
          <w:tcPr>
            <w:tcW w:w="611" w:type="pct"/>
            <w:vAlign w:val="center"/>
          </w:tcPr>
          <w:p w14:paraId="6A934B3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8,4</w:t>
            </w:r>
          </w:p>
        </w:tc>
        <w:tc>
          <w:tcPr>
            <w:tcW w:w="645" w:type="pct"/>
            <w:shd w:val="clear" w:color="auto" w:fill="auto"/>
            <w:vAlign w:val="center"/>
          </w:tcPr>
          <w:p w14:paraId="2FBA6CE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18</w:t>
            </w:r>
          </w:p>
        </w:tc>
      </w:tr>
      <w:tr w:rsidR="00C2770F" w:rsidRPr="00C2770F" w14:paraId="49187AC3" w14:textId="77777777" w:rsidTr="00521ED7">
        <w:trPr>
          <w:trHeight w:val="55"/>
          <w:jc w:val="center"/>
        </w:trPr>
        <w:tc>
          <w:tcPr>
            <w:tcW w:w="311" w:type="pct"/>
            <w:tcBorders>
              <w:left w:val="single" w:sz="4" w:space="0" w:color="auto"/>
            </w:tcBorders>
            <w:shd w:val="clear" w:color="auto" w:fill="auto"/>
            <w:vAlign w:val="center"/>
          </w:tcPr>
          <w:p w14:paraId="12D9C203"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6</w:t>
            </w:r>
          </w:p>
        </w:tc>
        <w:tc>
          <w:tcPr>
            <w:tcW w:w="645" w:type="pct"/>
            <w:shd w:val="clear" w:color="auto" w:fill="auto"/>
            <w:vAlign w:val="center"/>
          </w:tcPr>
          <w:p w14:paraId="46F49E2B"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Tổng P</w:t>
            </w:r>
          </w:p>
        </w:tc>
        <w:tc>
          <w:tcPr>
            <w:tcW w:w="980" w:type="pct"/>
            <w:shd w:val="clear" w:color="auto" w:fill="auto"/>
            <w:vAlign w:val="center"/>
          </w:tcPr>
          <w:p w14:paraId="3164B07D"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(mg/L)</w:t>
            </w:r>
          </w:p>
        </w:tc>
        <w:tc>
          <w:tcPr>
            <w:tcW w:w="595" w:type="pct"/>
            <w:shd w:val="clear" w:color="auto" w:fill="auto"/>
            <w:vAlign w:val="center"/>
          </w:tcPr>
          <w:p w14:paraId="7ED36F3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0,88</w:t>
            </w:r>
          </w:p>
        </w:tc>
        <w:tc>
          <w:tcPr>
            <w:tcW w:w="597" w:type="pct"/>
            <w:vAlign w:val="center"/>
          </w:tcPr>
          <w:p w14:paraId="105E9FF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1,62</w:t>
            </w:r>
          </w:p>
        </w:tc>
        <w:tc>
          <w:tcPr>
            <w:tcW w:w="616" w:type="pct"/>
            <w:vAlign w:val="center"/>
          </w:tcPr>
          <w:p w14:paraId="192AD04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w:t>
            </w:r>
          </w:p>
        </w:tc>
        <w:tc>
          <w:tcPr>
            <w:tcW w:w="611" w:type="pct"/>
            <w:vAlign w:val="center"/>
          </w:tcPr>
          <w:p w14:paraId="1A84BA3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0,96</w:t>
            </w:r>
          </w:p>
        </w:tc>
        <w:tc>
          <w:tcPr>
            <w:tcW w:w="645" w:type="pct"/>
            <w:shd w:val="clear" w:color="auto" w:fill="auto"/>
            <w:vAlign w:val="center"/>
          </w:tcPr>
          <w:p w14:paraId="70E9817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3,6</w:t>
            </w:r>
          </w:p>
        </w:tc>
      </w:tr>
      <w:tr w:rsidR="00C2770F" w:rsidRPr="00C2770F" w14:paraId="31F4B025" w14:textId="77777777" w:rsidTr="00521ED7">
        <w:trPr>
          <w:trHeight w:val="55"/>
          <w:jc w:val="center"/>
        </w:trPr>
        <w:tc>
          <w:tcPr>
            <w:tcW w:w="311" w:type="pct"/>
            <w:tcBorders>
              <w:left w:val="single" w:sz="4" w:space="0" w:color="auto"/>
            </w:tcBorders>
            <w:vAlign w:val="center"/>
          </w:tcPr>
          <w:p w14:paraId="4B2A5E16"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7</w:t>
            </w:r>
          </w:p>
        </w:tc>
        <w:tc>
          <w:tcPr>
            <w:tcW w:w="645" w:type="pct"/>
            <w:vAlign w:val="center"/>
          </w:tcPr>
          <w:p w14:paraId="33684444"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Độ màu</w:t>
            </w:r>
          </w:p>
        </w:tc>
        <w:tc>
          <w:tcPr>
            <w:tcW w:w="980" w:type="pct"/>
            <w:vAlign w:val="center"/>
          </w:tcPr>
          <w:p w14:paraId="420FA91D"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(Pt_Co)</w:t>
            </w:r>
          </w:p>
        </w:tc>
        <w:tc>
          <w:tcPr>
            <w:tcW w:w="595" w:type="pct"/>
            <w:shd w:val="clear" w:color="auto" w:fill="FFFFFF"/>
            <w:vAlign w:val="center"/>
          </w:tcPr>
          <w:p w14:paraId="6DD7912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21</w:t>
            </w:r>
          </w:p>
        </w:tc>
        <w:tc>
          <w:tcPr>
            <w:tcW w:w="597" w:type="pct"/>
            <w:shd w:val="clear" w:color="auto" w:fill="FFFFFF"/>
            <w:vAlign w:val="center"/>
          </w:tcPr>
          <w:p w14:paraId="01E87A4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25</w:t>
            </w:r>
          </w:p>
        </w:tc>
        <w:tc>
          <w:tcPr>
            <w:tcW w:w="616" w:type="pct"/>
            <w:shd w:val="clear" w:color="auto" w:fill="FFFFFF"/>
            <w:vAlign w:val="center"/>
          </w:tcPr>
          <w:p w14:paraId="4EA7F266"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72</w:t>
            </w:r>
          </w:p>
        </w:tc>
        <w:tc>
          <w:tcPr>
            <w:tcW w:w="611" w:type="pct"/>
            <w:shd w:val="clear" w:color="auto" w:fill="FFFFFF"/>
            <w:vAlign w:val="center"/>
          </w:tcPr>
          <w:p w14:paraId="1C0B0F8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40</w:t>
            </w:r>
          </w:p>
        </w:tc>
        <w:tc>
          <w:tcPr>
            <w:tcW w:w="645" w:type="pct"/>
            <w:shd w:val="clear" w:color="auto" w:fill="FFFFFF"/>
            <w:vAlign w:val="center"/>
          </w:tcPr>
          <w:p w14:paraId="6F5F315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50</w:t>
            </w:r>
          </w:p>
        </w:tc>
      </w:tr>
      <w:tr w:rsidR="00C2770F" w:rsidRPr="00C2770F" w14:paraId="30AFE03D" w14:textId="77777777" w:rsidTr="00521ED7">
        <w:trPr>
          <w:trHeight w:val="55"/>
          <w:jc w:val="center"/>
        </w:trPr>
        <w:tc>
          <w:tcPr>
            <w:tcW w:w="311" w:type="pct"/>
            <w:tcBorders>
              <w:left w:val="single" w:sz="4" w:space="0" w:color="auto"/>
            </w:tcBorders>
            <w:vAlign w:val="center"/>
          </w:tcPr>
          <w:p w14:paraId="131657A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645" w:type="pct"/>
            <w:vAlign w:val="center"/>
          </w:tcPr>
          <w:p w14:paraId="5B2E78B0"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Cr</w:t>
            </w:r>
            <w:r w:rsidRPr="00C2770F">
              <w:rPr>
                <w:rFonts w:eastAsia="Batang"/>
                <w:color w:val="000000" w:themeColor="text1"/>
                <w:szCs w:val="26"/>
                <w:vertAlign w:val="superscript"/>
                <w:lang w:eastAsia="en-US"/>
              </w:rPr>
              <w:t>3+</w:t>
            </w:r>
          </w:p>
        </w:tc>
        <w:tc>
          <w:tcPr>
            <w:tcW w:w="980" w:type="pct"/>
            <w:vAlign w:val="center"/>
          </w:tcPr>
          <w:p w14:paraId="20D8E6E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3C1F2C7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0,06 (**)</w:t>
            </w:r>
          </w:p>
        </w:tc>
        <w:tc>
          <w:tcPr>
            <w:tcW w:w="597" w:type="pct"/>
            <w:vAlign w:val="center"/>
          </w:tcPr>
          <w:p w14:paraId="12FAD24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0,06 (**)</w:t>
            </w:r>
          </w:p>
        </w:tc>
        <w:tc>
          <w:tcPr>
            <w:tcW w:w="616" w:type="pct"/>
            <w:vAlign w:val="center"/>
          </w:tcPr>
          <w:p w14:paraId="3B6225A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0,06 (**)</w:t>
            </w:r>
          </w:p>
        </w:tc>
        <w:tc>
          <w:tcPr>
            <w:tcW w:w="611" w:type="pct"/>
            <w:vAlign w:val="center"/>
          </w:tcPr>
          <w:p w14:paraId="3F4BE13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0,06 (**)</w:t>
            </w:r>
          </w:p>
        </w:tc>
        <w:tc>
          <w:tcPr>
            <w:tcW w:w="645" w:type="pct"/>
            <w:vAlign w:val="center"/>
          </w:tcPr>
          <w:p w14:paraId="5D0C01D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0,18</w:t>
            </w:r>
          </w:p>
        </w:tc>
      </w:tr>
      <w:tr w:rsidR="00C2770F" w:rsidRPr="00C2770F" w14:paraId="43BCDFA9" w14:textId="77777777" w:rsidTr="00521ED7">
        <w:trPr>
          <w:trHeight w:val="55"/>
          <w:jc w:val="center"/>
        </w:trPr>
        <w:tc>
          <w:tcPr>
            <w:tcW w:w="311" w:type="pct"/>
            <w:tcBorders>
              <w:left w:val="single" w:sz="4" w:space="0" w:color="auto"/>
            </w:tcBorders>
            <w:vAlign w:val="center"/>
          </w:tcPr>
          <w:p w14:paraId="663A480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w:t>
            </w:r>
          </w:p>
        </w:tc>
        <w:tc>
          <w:tcPr>
            <w:tcW w:w="645" w:type="pct"/>
            <w:vAlign w:val="center"/>
          </w:tcPr>
          <w:p w14:paraId="64EABD90"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Cr</w:t>
            </w:r>
            <w:r w:rsidRPr="00C2770F">
              <w:rPr>
                <w:rFonts w:eastAsia="Batang"/>
                <w:color w:val="000000" w:themeColor="text1"/>
                <w:szCs w:val="26"/>
                <w:vertAlign w:val="superscript"/>
                <w:lang w:eastAsia="en-US"/>
              </w:rPr>
              <w:t>6+</w:t>
            </w:r>
          </w:p>
        </w:tc>
        <w:tc>
          <w:tcPr>
            <w:tcW w:w="980" w:type="pct"/>
            <w:vAlign w:val="center"/>
          </w:tcPr>
          <w:p w14:paraId="1C7728E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2269463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0,005 (**)</w:t>
            </w:r>
          </w:p>
        </w:tc>
        <w:tc>
          <w:tcPr>
            <w:tcW w:w="597" w:type="pct"/>
            <w:vAlign w:val="center"/>
          </w:tcPr>
          <w:p w14:paraId="3BB68D9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0,005 (**)</w:t>
            </w:r>
          </w:p>
        </w:tc>
        <w:tc>
          <w:tcPr>
            <w:tcW w:w="616" w:type="pct"/>
            <w:vAlign w:val="center"/>
          </w:tcPr>
          <w:p w14:paraId="6562676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0,005 (**)</w:t>
            </w:r>
          </w:p>
        </w:tc>
        <w:tc>
          <w:tcPr>
            <w:tcW w:w="611" w:type="pct"/>
            <w:vAlign w:val="center"/>
          </w:tcPr>
          <w:p w14:paraId="0B2648F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0,005 (**)</w:t>
            </w:r>
          </w:p>
        </w:tc>
        <w:tc>
          <w:tcPr>
            <w:tcW w:w="645" w:type="pct"/>
            <w:vAlign w:val="center"/>
          </w:tcPr>
          <w:p w14:paraId="56CAF8E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443EBDDF" w14:textId="77777777" w:rsidTr="00521ED7">
        <w:trPr>
          <w:trHeight w:val="55"/>
          <w:jc w:val="center"/>
        </w:trPr>
        <w:tc>
          <w:tcPr>
            <w:tcW w:w="311" w:type="pct"/>
            <w:tcBorders>
              <w:left w:val="single" w:sz="4" w:space="0" w:color="auto"/>
            </w:tcBorders>
            <w:vAlign w:val="center"/>
          </w:tcPr>
          <w:p w14:paraId="3FDD336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10</w:t>
            </w:r>
          </w:p>
        </w:tc>
        <w:tc>
          <w:tcPr>
            <w:tcW w:w="645" w:type="pct"/>
            <w:vAlign w:val="center"/>
          </w:tcPr>
          <w:p w14:paraId="2408FA0A"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Coliform</w:t>
            </w:r>
          </w:p>
        </w:tc>
        <w:tc>
          <w:tcPr>
            <w:tcW w:w="980" w:type="pct"/>
            <w:vAlign w:val="center"/>
          </w:tcPr>
          <w:p w14:paraId="076D176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(MPN/100mL)</w:t>
            </w:r>
          </w:p>
        </w:tc>
        <w:tc>
          <w:tcPr>
            <w:tcW w:w="595" w:type="pct"/>
            <w:shd w:val="clear" w:color="auto" w:fill="FFFFFF"/>
            <w:vAlign w:val="center"/>
          </w:tcPr>
          <w:p w14:paraId="7F27354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930</w:t>
            </w:r>
          </w:p>
        </w:tc>
        <w:tc>
          <w:tcPr>
            <w:tcW w:w="597" w:type="pct"/>
            <w:vAlign w:val="center"/>
          </w:tcPr>
          <w:p w14:paraId="1E34292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150</w:t>
            </w:r>
          </w:p>
        </w:tc>
        <w:tc>
          <w:tcPr>
            <w:tcW w:w="616" w:type="pct"/>
            <w:vAlign w:val="center"/>
          </w:tcPr>
          <w:p w14:paraId="521CA6B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2.400</w:t>
            </w:r>
          </w:p>
        </w:tc>
        <w:tc>
          <w:tcPr>
            <w:tcW w:w="611" w:type="pct"/>
            <w:vAlign w:val="center"/>
          </w:tcPr>
          <w:p w14:paraId="3033E47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430</w:t>
            </w:r>
          </w:p>
        </w:tc>
        <w:tc>
          <w:tcPr>
            <w:tcW w:w="645" w:type="pct"/>
            <w:vAlign w:val="center"/>
          </w:tcPr>
          <w:p w14:paraId="51D06EF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3.000</w:t>
            </w:r>
          </w:p>
        </w:tc>
      </w:tr>
      <w:tr w:rsidR="00C2770F" w:rsidRPr="00C2770F" w14:paraId="0BC3A451" w14:textId="77777777" w:rsidTr="00521ED7">
        <w:trPr>
          <w:trHeight w:val="55"/>
          <w:jc w:val="center"/>
        </w:trPr>
        <w:tc>
          <w:tcPr>
            <w:tcW w:w="311" w:type="pct"/>
            <w:tcBorders>
              <w:left w:val="single" w:sz="4" w:space="0" w:color="auto"/>
            </w:tcBorders>
            <w:vAlign w:val="center"/>
          </w:tcPr>
          <w:p w14:paraId="3606E54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w:t>
            </w:r>
          </w:p>
        </w:tc>
        <w:tc>
          <w:tcPr>
            <w:tcW w:w="645" w:type="pct"/>
            <w:vAlign w:val="center"/>
          </w:tcPr>
          <w:p w14:paraId="4197E49C"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Pb</w:t>
            </w:r>
          </w:p>
        </w:tc>
        <w:tc>
          <w:tcPr>
            <w:tcW w:w="980" w:type="pct"/>
            <w:vAlign w:val="center"/>
          </w:tcPr>
          <w:p w14:paraId="7B2A178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18D479B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0,0008 (**)</w:t>
            </w:r>
          </w:p>
        </w:tc>
        <w:tc>
          <w:tcPr>
            <w:tcW w:w="597" w:type="pct"/>
            <w:vAlign w:val="center"/>
          </w:tcPr>
          <w:p w14:paraId="2A4F4BC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0,005 (**)</w:t>
            </w:r>
          </w:p>
        </w:tc>
        <w:tc>
          <w:tcPr>
            <w:tcW w:w="616" w:type="pct"/>
            <w:vAlign w:val="center"/>
          </w:tcPr>
          <w:p w14:paraId="3F1A343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0,0008 (**)</w:t>
            </w:r>
          </w:p>
        </w:tc>
        <w:tc>
          <w:tcPr>
            <w:tcW w:w="611" w:type="pct"/>
            <w:vAlign w:val="center"/>
          </w:tcPr>
          <w:p w14:paraId="6B52A4B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0,0008 (**)</w:t>
            </w:r>
          </w:p>
        </w:tc>
        <w:tc>
          <w:tcPr>
            <w:tcW w:w="645" w:type="pct"/>
            <w:vAlign w:val="center"/>
          </w:tcPr>
          <w:p w14:paraId="5C85957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0,09</w:t>
            </w:r>
          </w:p>
        </w:tc>
      </w:tr>
      <w:tr w:rsidR="00C2770F" w:rsidRPr="00C2770F" w14:paraId="5E35E7FA" w14:textId="77777777" w:rsidTr="00521ED7">
        <w:trPr>
          <w:trHeight w:val="55"/>
          <w:jc w:val="center"/>
        </w:trPr>
        <w:tc>
          <w:tcPr>
            <w:tcW w:w="311" w:type="pct"/>
            <w:tcBorders>
              <w:left w:val="single" w:sz="4" w:space="0" w:color="auto"/>
            </w:tcBorders>
            <w:vAlign w:val="center"/>
          </w:tcPr>
          <w:p w14:paraId="6B835FB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lastRenderedPageBreak/>
              <w:t>12</w:t>
            </w:r>
          </w:p>
        </w:tc>
        <w:tc>
          <w:tcPr>
            <w:tcW w:w="645" w:type="pct"/>
            <w:vAlign w:val="center"/>
          </w:tcPr>
          <w:p w14:paraId="29FCA4DC"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Cd</w:t>
            </w:r>
          </w:p>
        </w:tc>
        <w:tc>
          <w:tcPr>
            <w:tcW w:w="980" w:type="pct"/>
            <w:vAlign w:val="center"/>
          </w:tcPr>
          <w:p w14:paraId="5C4D659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203FFBC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0,014 (**)</w:t>
            </w:r>
          </w:p>
        </w:tc>
        <w:tc>
          <w:tcPr>
            <w:tcW w:w="597" w:type="pct"/>
            <w:vAlign w:val="center"/>
          </w:tcPr>
          <w:p w14:paraId="51AA963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0,014 (**)</w:t>
            </w:r>
          </w:p>
        </w:tc>
        <w:tc>
          <w:tcPr>
            <w:tcW w:w="616" w:type="pct"/>
            <w:vAlign w:val="center"/>
          </w:tcPr>
          <w:p w14:paraId="1850F00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0,014 (**)</w:t>
            </w:r>
          </w:p>
        </w:tc>
        <w:tc>
          <w:tcPr>
            <w:tcW w:w="611" w:type="pct"/>
            <w:vAlign w:val="center"/>
          </w:tcPr>
          <w:p w14:paraId="7414292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0,0001 (**)</w:t>
            </w:r>
          </w:p>
        </w:tc>
        <w:tc>
          <w:tcPr>
            <w:tcW w:w="645" w:type="pct"/>
            <w:vAlign w:val="center"/>
          </w:tcPr>
          <w:p w14:paraId="447BD8B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140974F0" w14:textId="77777777" w:rsidTr="00521ED7">
        <w:trPr>
          <w:trHeight w:val="55"/>
          <w:jc w:val="center"/>
        </w:trPr>
        <w:tc>
          <w:tcPr>
            <w:tcW w:w="311" w:type="pct"/>
            <w:tcBorders>
              <w:left w:val="single" w:sz="4" w:space="0" w:color="auto"/>
            </w:tcBorders>
            <w:vAlign w:val="center"/>
          </w:tcPr>
          <w:p w14:paraId="5511598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13</w:t>
            </w:r>
          </w:p>
        </w:tc>
        <w:tc>
          <w:tcPr>
            <w:tcW w:w="645" w:type="pct"/>
            <w:vAlign w:val="center"/>
          </w:tcPr>
          <w:p w14:paraId="15A58078"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As</w:t>
            </w:r>
          </w:p>
        </w:tc>
        <w:tc>
          <w:tcPr>
            <w:tcW w:w="980" w:type="pct"/>
            <w:vAlign w:val="center"/>
          </w:tcPr>
          <w:p w14:paraId="093E33F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325B6EC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0,00025 (**)</w:t>
            </w:r>
          </w:p>
        </w:tc>
        <w:tc>
          <w:tcPr>
            <w:tcW w:w="597" w:type="pct"/>
            <w:vAlign w:val="center"/>
          </w:tcPr>
          <w:p w14:paraId="78B6AEE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0,00025 (**)</w:t>
            </w:r>
          </w:p>
        </w:tc>
        <w:tc>
          <w:tcPr>
            <w:tcW w:w="616" w:type="pct"/>
            <w:vAlign w:val="center"/>
          </w:tcPr>
          <w:p w14:paraId="1360942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0,00025 (**)</w:t>
            </w:r>
          </w:p>
        </w:tc>
        <w:tc>
          <w:tcPr>
            <w:tcW w:w="611" w:type="pct"/>
            <w:vAlign w:val="center"/>
          </w:tcPr>
          <w:p w14:paraId="7B1FA97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0,0003 (**)</w:t>
            </w:r>
          </w:p>
        </w:tc>
        <w:tc>
          <w:tcPr>
            <w:tcW w:w="645" w:type="pct"/>
            <w:vAlign w:val="center"/>
          </w:tcPr>
          <w:p w14:paraId="08B49D7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39BADBE7" w14:textId="77777777" w:rsidTr="00521ED7">
        <w:trPr>
          <w:trHeight w:val="55"/>
          <w:jc w:val="center"/>
        </w:trPr>
        <w:tc>
          <w:tcPr>
            <w:tcW w:w="311" w:type="pct"/>
            <w:tcBorders>
              <w:left w:val="single" w:sz="4" w:space="0" w:color="auto"/>
            </w:tcBorders>
            <w:vAlign w:val="center"/>
          </w:tcPr>
          <w:p w14:paraId="49D7D01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14</w:t>
            </w:r>
          </w:p>
        </w:tc>
        <w:tc>
          <w:tcPr>
            <w:tcW w:w="645" w:type="pct"/>
            <w:vAlign w:val="center"/>
          </w:tcPr>
          <w:p w14:paraId="7756BEF8"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Hg</w:t>
            </w:r>
          </w:p>
        </w:tc>
        <w:tc>
          <w:tcPr>
            <w:tcW w:w="980" w:type="pct"/>
            <w:vAlign w:val="center"/>
          </w:tcPr>
          <w:p w14:paraId="55E92E4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6DA108C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0,00024 (**)</w:t>
            </w:r>
          </w:p>
        </w:tc>
        <w:tc>
          <w:tcPr>
            <w:tcW w:w="597" w:type="pct"/>
            <w:vAlign w:val="center"/>
          </w:tcPr>
          <w:p w14:paraId="55DA697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0,00024 (**)</w:t>
            </w:r>
          </w:p>
        </w:tc>
        <w:tc>
          <w:tcPr>
            <w:tcW w:w="616" w:type="pct"/>
            <w:vAlign w:val="center"/>
          </w:tcPr>
          <w:p w14:paraId="370E17C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0,00024 (**)</w:t>
            </w:r>
          </w:p>
        </w:tc>
        <w:tc>
          <w:tcPr>
            <w:tcW w:w="611" w:type="pct"/>
            <w:vAlign w:val="center"/>
          </w:tcPr>
          <w:p w14:paraId="32B2598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0,0003 (**)</w:t>
            </w:r>
          </w:p>
        </w:tc>
        <w:tc>
          <w:tcPr>
            <w:tcW w:w="645" w:type="pct"/>
            <w:vAlign w:val="center"/>
          </w:tcPr>
          <w:p w14:paraId="7F2140A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0,0045</w:t>
            </w:r>
          </w:p>
        </w:tc>
      </w:tr>
      <w:tr w:rsidR="00C2770F" w:rsidRPr="00C2770F" w14:paraId="6CBAE506" w14:textId="77777777" w:rsidTr="00521ED7">
        <w:trPr>
          <w:trHeight w:val="55"/>
          <w:jc w:val="center"/>
        </w:trPr>
        <w:tc>
          <w:tcPr>
            <w:tcW w:w="311" w:type="pct"/>
            <w:tcBorders>
              <w:left w:val="single" w:sz="4" w:space="0" w:color="auto"/>
            </w:tcBorders>
            <w:vAlign w:val="center"/>
          </w:tcPr>
          <w:p w14:paraId="5093097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15</w:t>
            </w:r>
          </w:p>
        </w:tc>
        <w:tc>
          <w:tcPr>
            <w:tcW w:w="645" w:type="pct"/>
            <w:vAlign w:val="center"/>
          </w:tcPr>
          <w:p w14:paraId="33DE8D7E"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Dầu mỡ khoáng</w:t>
            </w:r>
          </w:p>
        </w:tc>
        <w:tc>
          <w:tcPr>
            <w:tcW w:w="980" w:type="pct"/>
            <w:vAlign w:val="center"/>
          </w:tcPr>
          <w:p w14:paraId="7BE6F94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66F534B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0,3 (**)</w:t>
            </w:r>
          </w:p>
        </w:tc>
        <w:tc>
          <w:tcPr>
            <w:tcW w:w="597" w:type="pct"/>
            <w:vAlign w:val="center"/>
          </w:tcPr>
          <w:p w14:paraId="67F32A5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0,3 (**)</w:t>
            </w:r>
          </w:p>
        </w:tc>
        <w:tc>
          <w:tcPr>
            <w:tcW w:w="616" w:type="pct"/>
            <w:vAlign w:val="center"/>
          </w:tcPr>
          <w:p w14:paraId="76AD173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0,3 (**)</w:t>
            </w:r>
          </w:p>
        </w:tc>
        <w:tc>
          <w:tcPr>
            <w:tcW w:w="611" w:type="pct"/>
            <w:vAlign w:val="center"/>
          </w:tcPr>
          <w:p w14:paraId="696156C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 0,3 (**)</w:t>
            </w:r>
          </w:p>
        </w:tc>
        <w:tc>
          <w:tcPr>
            <w:tcW w:w="645" w:type="pct"/>
            <w:vAlign w:val="center"/>
          </w:tcPr>
          <w:p w14:paraId="5649EAA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4.5</w:t>
            </w:r>
          </w:p>
        </w:tc>
      </w:tr>
      <w:tr w:rsidR="00C2770F" w:rsidRPr="00C2770F" w14:paraId="30100AE8" w14:textId="77777777" w:rsidTr="00521ED7">
        <w:trPr>
          <w:trHeight w:val="55"/>
          <w:jc w:val="center"/>
        </w:trPr>
        <w:tc>
          <w:tcPr>
            <w:tcW w:w="5000" w:type="pct"/>
            <w:gridSpan w:val="8"/>
            <w:tcBorders>
              <w:left w:val="single" w:sz="4" w:space="0" w:color="auto"/>
            </w:tcBorders>
            <w:vAlign w:val="center"/>
          </w:tcPr>
          <w:p w14:paraId="58F0FC68"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Năm 2021</w:t>
            </w:r>
          </w:p>
        </w:tc>
      </w:tr>
      <w:tr w:rsidR="00C2770F" w:rsidRPr="00C2770F" w14:paraId="1FA34A74" w14:textId="77777777" w:rsidTr="00521ED7">
        <w:trPr>
          <w:trHeight w:val="55"/>
          <w:jc w:val="center"/>
        </w:trPr>
        <w:tc>
          <w:tcPr>
            <w:tcW w:w="311" w:type="pct"/>
            <w:tcBorders>
              <w:left w:val="single" w:sz="4" w:space="0" w:color="auto"/>
            </w:tcBorders>
            <w:vAlign w:val="center"/>
          </w:tcPr>
          <w:p w14:paraId="727F3A0C"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1</w:t>
            </w:r>
          </w:p>
        </w:tc>
        <w:tc>
          <w:tcPr>
            <w:tcW w:w="645" w:type="pct"/>
            <w:vAlign w:val="center"/>
          </w:tcPr>
          <w:p w14:paraId="15E2E169" w14:textId="77777777" w:rsidR="003968C3" w:rsidRPr="00C2770F" w:rsidRDefault="003968C3" w:rsidP="00CF4513">
            <w:pPr>
              <w:tabs>
                <w:tab w:val="center" w:pos="4320"/>
                <w:tab w:val="right" w:pos="8640"/>
              </w:tabs>
              <w:ind w:firstLine="0"/>
              <w:rPr>
                <w:rFonts w:eastAsia="Times New Roman"/>
                <w:color w:val="000000" w:themeColor="text1"/>
                <w:szCs w:val="26"/>
                <w:lang w:eastAsia="en-US"/>
              </w:rPr>
            </w:pPr>
            <w:r w:rsidRPr="00C2770F">
              <w:rPr>
                <w:rFonts w:eastAsia="Times New Roman"/>
                <w:color w:val="000000" w:themeColor="text1"/>
                <w:szCs w:val="26"/>
                <w:lang w:eastAsia="en-US"/>
              </w:rPr>
              <w:t>pH</w:t>
            </w:r>
          </w:p>
        </w:tc>
        <w:tc>
          <w:tcPr>
            <w:tcW w:w="980" w:type="pct"/>
            <w:vAlign w:val="center"/>
          </w:tcPr>
          <w:p w14:paraId="3BEE4725"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w:t>
            </w:r>
          </w:p>
        </w:tc>
        <w:tc>
          <w:tcPr>
            <w:tcW w:w="595" w:type="pct"/>
            <w:vAlign w:val="center"/>
          </w:tcPr>
          <w:p w14:paraId="3F2C33A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7,5</w:t>
            </w:r>
          </w:p>
        </w:tc>
        <w:tc>
          <w:tcPr>
            <w:tcW w:w="597" w:type="pct"/>
            <w:vAlign w:val="center"/>
          </w:tcPr>
          <w:p w14:paraId="1DC6660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6,7</w:t>
            </w:r>
          </w:p>
        </w:tc>
        <w:tc>
          <w:tcPr>
            <w:tcW w:w="616" w:type="pct"/>
            <w:vAlign w:val="center"/>
          </w:tcPr>
          <w:p w14:paraId="5F443A7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6,8</w:t>
            </w:r>
          </w:p>
        </w:tc>
        <w:tc>
          <w:tcPr>
            <w:tcW w:w="611" w:type="pct"/>
            <w:vAlign w:val="center"/>
          </w:tcPr>
          <w:p w14:paraId="5784862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6,9</w:t>
            </w:r>
          </w:p>
        </w:tc>
        <w:tc>
          <w:tcPr>
            <w:tcW w:w="645" w:type="pct"/>
            <w:vAlign w:val="center"/>
          </w:tcPr>
          <w:p w14:paraId="121A8D1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6 - 9</w:t>
            </w:r>
          </w:p>
        </w:tc>
      </w:tr>
      <w:tr w:rsidR="00C2770F" w:rsidRPr="00C2770F" w14:paraId="278FD95F" w14:textId="77777777" w:rsidTr="00521ED7">
        <w:trPr>
          <w:trHeight w:val="55"/>
          <w:jc w:val="center"/>
        </w:trPr>
        <w:tc>
          <w:tcPr>
            <w:tcW w:w="311" w:type="pct"/>
            <w:tcBorders>
              <w:left w:val="single" w:sz="4" w:space="0" w:color="auto"/>
            </w:tcBorders>
            <w:vAlign w:val="center"/>
          </w:tcPr>
          <w:p w14:paraId="566C063A"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2</w:t>
            </w:r>
          </w:p>
        </w:tc>
        <w:tc>
          <w:tcPr>
            <w:tcW w:w="645" w:type="pct"/>
            <w:vAlign w:val="center"/>
          </w:tcPr>
          <w:p w14:paraId="0937C0DB"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COD</w:t>
            </w:r>
          </w:p>
        </w:tc>
        <w:tc>
          <w:tcPr>
            <w:tcW w:w="980" w:type="pct"/>
            <w:vAlign w:val="center"/>
          </w:tcPr>
          <w:p w14:paraId="3AEE469C"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(mgO</w:t>
            </w:r>
            <w:r w:rsidRPr="00C2770F">
              <w:rPr>
                <w:rFonts w:eastAsia="Batang"/>
                <w:color w:val="000000" w:themeColor="text1"/>
                <w:szCs w:val="26"/>
                <w:vertAlign w:val="subscript"/>
                <w:lang w:eastAsia="en-US"/>
              </w:rPr>
              <w:t>2</w:t>
            </w:r>
            <w:r w:rsidRPr="00C2770F">
              <w:rPr>
                <w:rFonts w:eastAsia="Batang"/>
                <w:color w:val="000000" w:themeColor="text1"/>
                <w:szCs w:val="26"/>
                <w:lang w:eastAsia="en-US"/>
              </w:rPr>
              <w:t>/L)</w:t>
            </w:r>
          </w:p>
        </w:tc>
        <w:tc>
          <w:tcPr>
            <w:tcW w:w="595" w:type="pct"/>
            <w:vAlign w:val="center"/>
          </w:tcPr>
          <w:p w14:paraId="6217993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18</w:t>
            </w:r>
          </w:p>
        </w:tc>
        <w:tc>
          <w:tcPr>
            <w:tcW w:w="597" w:type="pct"/>
            <w:vAlign w:val="center"/>
          </w:tcPr>
          <w:p w14:paraId="3E5E15A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22</w:t>
            </w:r>
          </w:p>
        </w:tc>
        <w:tc>
          <w:tcPr>
            <w:tcW w:w="616" w:type="pct"/>
            <w:vAlign w:val="center"/>
          </w:tcPr>
          <w:p w14:paraId="3A71310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13</w:t>
            </w:r>
          </w:p>
        </w:tc>
        <w:tc>
          <w:tcPr>
            <w:tcW w:w="611" w:type="pct"/>
            <w:vAlign w:val="center"/>
          </w:tcPr>
          <w:p w14:paraId="2372F4C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26</w:t>
            </w:r>
          </w:p>
        </w:tc>
        <w:tc>
          <w:tcPr>
            <w:tcW w:w="645" w:type="pct"/>
            <w:vAlign w:val="center"/>
          </w:tcPr>
          <w:p w14:paraId="0C25F76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67,5</w:t>
            </w:r>
          </w:p>
        </w:tc>
      </w:tr>
      <w:tr w:rsidR="00C2770F" w:rsidRPr="00C2770F" w14:paraId="7053ECDC" w14:textId="77777777" w:rsidTr="00521ED7">
        <w:trPr>
          <w:trHeight w:val="55"/>
          <w:jc w:val="center"/>
        </w:trPr>
        <w:tc>
          <w:tcPr>
            <w:tcW w:w="311" w:type="pct"/>
            <w:tcBorders>
              <w:left w:val="single" w:sz="4" w:space="0" w:color="auto"/>
            </w:tcBorders>
            <w:vAlign w:val="center"/>
          </w:tcPr>
          <w:p w14:paraId="5492CD87"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3</w:t>
            </w:r>
          </w:p>
        </w:tc>
        <w:tc>
          <w:tcPr>
            <w:tcW w:w="645" w:type="pct"/>
            <w:vAlign w:val="center"/>
          </w:tcPr>
          <w:p w14:paraId="1EE3A0D7"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BOD</w:t>
            </w:r>
            <w:r w:rsidRPr="00C2770F">
              <w:rPr>
                <w:rFonts w:eastAsia="Batang"/>
                <w:color w:val="000000" w:themeColor="text1"/>
                <w:szCs w:val="26"/>
                <w:vertAlign w:val="subscript"/>
                <w:lang w:eastAsia="en-US"/>
              </w:rPr>
              <w:t>5</w:t>
            </w:r>
          </w:p>
        </w:tc>
        <w:tc>
          <w:tcPr>
            <w:tcW w:w="980" w:type="pct"/>
            <w:vAlign w:val="center"/>
          </w:tcPr>
          <w:p w14:paraId="1D9E280E"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(mgO</w:t>
            </w:r>
            <w:r w:rsidRPr="00C2770F">
              <w:rPr>
                <w:rFonts w:eastAsia="Batang"/>
                <w:color w:val="000000" w:themeColor="text1"/>
                <w:szCs w:val="26"/>
                <w:vertAlign w:val="subscript"/>
                <w:lang w:eastAsia="en-US"/>
              </w:rPr>
              <w:t>2</w:t>
            </w:r>
            <w:r w:rsidRPr="00C2770F">
              <w:rPr>
                <w:rFonts w:eastAsia="Batang"/>
                <w:color w:val="000000" w:themeColor="text1"/>
                <w:szCs w:val="26"/>
                <w:lang w:eastAsia="en-US"/>
              </w:rPr>
              <w:t>/L)</w:t>
            </w:r>
          </w:p>
        </w:tc>
        <w:tc>
          <w:tcPr>
            <w:tcW w:w="595" w:type="pct"/>
            <w:vAlign w:val="center"/>
          </w:tcPr>
          <w:p w14:paraId="577373A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597" w:type="pct"/>
            <w:vAlign w:val="center"/>
          </w:tcPr>
          <w:p w14:paraId="0328D45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w:t>
            </w:r>
          </w:p>
        </w:tc>
        <w:tc>
          <w:tcPr>
            <w:tcW w:w="616" w:type="pct"/>
            <w:vAlign w:val="center"/>
          </w:tcPr>
          <w:p w14:paraId="5065EA9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w:t>
            </w:r>
          </w:p>
        </w:tc>
        <w:tc>
          <w:tcPr>
            <w:tcW w:w="611" w:type="pct"/>
            <w:vAlign w:val="center"/>
          </w:tcPr>
          <w:p w14:paraId="70E4668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w:t>
            </w:r>
          </w:p>
        </w:tc>
        <w:tc>
          <w:tcPr>
            <w:tcW w:w="645" w:type="pct"/>
            <w:vAlign w:val="center"/>
          </w:tcPr>
          <w:p w14:paraId="053F816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27</w:t>
            </w:r>
          </w:p>
        </w:tc>
      </w:tr>
      <w:tr w:rsidR="00C2770F" w:rsidRPr="00C2770F" w14:paraId="3A945EBD" w14:textId="77777777" w:rsidTr="00521ED7">
        <w:trPr>
          <w:trHeight w:val="55"/>
          <w:jc w:val="center"/>
        </w:trPr>
        <w:tc>
          <w:tcPr>
            <w:tcW w:w="311" w:type="pct"/>
            <w:tcBorders>
              <w:left w:val="single" w:sz="4" w:space="0" w:color="auto"/>
            </w:tcBorders>
            <w:vAlign w:val="center"/>
          </w:tcPr>
          <w:p w14:paraId="5EB2A6B6"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4</w:t>
            </w:r>
          </w:p>
        </w:tc>
        <w:tc>
          <w:tcPr>
            <w:tcW w:w="645" w:type="pct"/>
            <w:vAlign w:val="center"/>
          </w:tcPr>
          <w:p w14:paraId="06B27873"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SS</w:t>
            </w:r>
          </w:p>
        </w:tc>
        <w:tc>
          <w:tcPr>
            <w:tcW w:w="980" w:type="pct"/>
            <w:vAlign w:val="center"/>
          </w:tcPr>
          <w:p w14:paraId="07C38F93"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7467ABE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22</w:t>
            </w:r>
          </w:p>
        </w:tc>
        <w:tc>
          <w:tcPr>
            <w:tcW w:w="597" w:type="pct"/>
            <w:vAlign w:val="center"/>
          </w:tcPr>
          <w:p w14:paraId="483BA5C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w:t>
            </w:r>
          </w:p>
        </w:tc>
        <w:tc>
          <w:tcPr>
            <w:tcW w:w="616" w:type="pct"/>
            <w:vAlign w:val="center"/>
          </w:tcPr>
          <w:p w14:paraId="33536E6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611" w:type="pct"/>
            <w:vAlign w:val="center"/>
          </w:tcPr>
          <w:p w14:paraId="22BE43B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w:t>
            </w:r>
          </w:p>
        </w:tc>
        <w:tc>
          <w:tcPr>
            <w:tcW w:w="645" w:type="pct"/>
            <w:vAlign w:val="center"/>
          </w:tcPr>
          <w:p w14:paraId="7838EAC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45</w:t>
            </w:r>
          </w:p>
        </w:tc>
      </w:tr>
      <w:tr w:rsidR="00C2770F" w:rsidRPr="00C2770F" w14:paraId="454627D2" w14:textId="77777777" w:rsidTr="00521ED7">
        <w:trPr>
          <w:trHeight w:val="55"/>
          <w:jc w:val="center"/>
        </w:trPr>
        <w:tc>
          <w:tcPr>
            <w:tcW w:w="311" w:type="pct"/>
            <w:tcBorders>
              <w:left w:val="single" w:sz="4" w:space="0" w:color="auto"/>
            </w:tcBorders>
            <w:vAlign w:val="center"/>
          </w:tcPr>
          <w:p w14:paraId="69034F33"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5</w:t>
            </w:r>
          </w:p>
        </w:tc>
        <w:tc>
          <w:tcPr>
            <w:tcW w:w="645" w:type="pct"/>
            <w:vAlign w:val="center"/>
          </w:tcPr>
          <w:p w14:paraId="3F024FDD"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Tổng N</w:t>
            </w:r>
          </w:p>
        </w:tc>
        <w:tc>
          <w:tcPr>
            <w:tcW w:w="980" w:type="pct"/>
            <w:vAlign w:val="center"/>
          </w:tcPr>
          <w:p w14:paraId="56BEA02F"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6A140F2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14,8</w:t>
            </w:r>
          </w:p>
        </w:tc>
        <w:tc>
          <w:tcPr>
            <w:tcW w:w="597" w:type="pct"/>
            <w:vAlign w:val="center"/>
          </w:tcPr>
          <w:p w14:paraId="1E9724F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9,8</w:t>
            </w:r>
          </w:p>
        </w:tc>
        <w:tc>
          <w:tcPr>
            <w:tcW w:w="616" w:type="pct"/>
            <w:vAlign w:val="center"/>
          </w:tcPr>
          <w:p w14:paraId="2771D5A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11,8</w:t>
            </w:r>
          </w:p>
        </w:tc>
        <w:tc>
          <w:tcPr>
            <w:tcW w:w="611" w:type="pct"/>
            <w:vAlign w:val="center"/>
          </w:tcPr>
          <w:p w14:paraId="551D0FF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w:t>
            </w:r>
          </w:p>
        </w:tc>
        <w:tc>
          <w:tcPr>
            <w:tcW w:w="645" w:type="pct"/>
            <w:vAlign w:val="center"/>
          </w:tcPr>
          <w:p w14:paraId="56F9B94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18</w:t>
            </w:r>
          </w:p>
        </w:tc>
      </w:tr>
      <w:tr w:rsidR="00C2770F" w:rsidRPr="00C2770F" w14:paraId="2E81F552" w14:textId="77777777" w:rsidTr="00521ED7">
        <w:trPr>
          <w:trHeight w:val="55"/>
          <w:jc w:val="center"/>
        </w:trPr>
        <w:tc>
          <w:tcPr>
            <w:tcW w:w="311" w:type="pct"/>
            <w:tcBorders>
              <w:left w:val="single" w:sz="4" w:space="0" w:color="auto"/>
            </w:tcBorders>
            <w:vAlign w:val="center"/>
          </w:tcPr>
          <w:p w14:paraId="2F727842"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6</w:t>
            </w:r>
          </w:p>
        </w:tc>
        <w:tc>
          <w:tcPr>
            <w:tcW w:w="645" w:type="pct"/>
            <w:vAlign w:val="center"/>
          </w:tcPr>
          <w:p w14:paraId="557C5511"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Tổng P</w:t>
            </w:r>
          </w:p>
        </w:tc>
        <w:tc>
          <w:tcPr>
            <w:tcW w:w="980" w:type="pct"/>
            <w:vAlign w:val="center"/>
          </w:tcPr>
          <w:p w14:paraId="1DD845E5"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0CFE181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0,91</w:t>
            </w:r>
          </w:p>
        </w:tc>
        <w:tc>
          <w:tcPr>
            <w:tcW w:w="597" w:type="pct"/>
            <w:vAlign w:val="center"/>
          </w:tcPr>
          <w:p w14:paraId="0AEE0EA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0,68</w:t>
            </w:r>
          </w:p>
        </w:tc>
        <w:tc>
          <w:tcPr>
            <w:tcW w:w="616" w:type="pct"/>
            <w:vAlign w:val="center"/>
          </w:tcPr>
          <w:p w14:paraId="69B50BA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0,37</w:t>
            </w:r>
          </w:p>
        </w:tc>
        <w:tc>
          <w:tcPr>
            <w:tcW w:w="611" w:type="pct"/>
            <w:vAlign w:val="center"/>
          </w:tcPr>
          <w:p w14:paraId="618C466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0,25</w:t>
            </w:r>
          </w:p>
        </w:tc>
        <w:tc>
          <w:tcPr>
            <w:tcW w:w="645" w:type="pct"/>
            <w:vAlign w:val="center"/>
          </w:tcPr>
          <w:p w14:paraId="5D76B81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3,6</w:t>
            </w:r>
          </w:p>
        </w:tc>
      </w:tr>
      <w:tr w:rsidR="00C2770F" w:rsidRPr="00C2770F" w14:paraId="200936F2" w14:textId="77777777" w:rsidTr="00521ED7">
        <w:trPr>
          <w:trHeight w:val="55"/>
          <w:jc w:val="center"/>
        </w:trPr>
        <w:tc>
          <w:tcPr>
            <w:tcW w:w="311" w:type="pct"/>
            <w:tcBorders>
              <w:left w:val="single" w:sz="4" w:space="0" w:color="auto"/>
            </w:tcBorders>
            <w:vAlign w:val="center"/>
          </w:tcPr>
          <w:p w14:paraId="4AAD1AE3"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7</w:t>
            </w:r>
          </w:p>
        </w:tc>
        <w:tc>
          <w:tcPr>
            <w:tcW w:w="645" w:type="pct"/>
            <w:vAlign w:val="center"/>
          </w:tcPr>
          <w:p w14:paraId="6DED56F8"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Độ màu</w:t>
            </w:r>
          </w:p>
        </w:tc>
        <w:tc>
          <w:tcPr>
            <w:tcW w:w="980" w:type="pct"/>
            <w:vAlign w:val="center"/>
          </w:tcPr>
          <w:p w14:paraId="452E667F"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color w:val="000000" w:themeColor="text1"/>
                <w:szCs w:val="26"/>
                <w:lang w:eastAsia="en-US"/>
              </w:rPr>
              <w:t>(Pt_Co)</w:t>
            </w:r>
          </w:p>
        </w:tc>
        <w:tc>
          <w:tcPr>
            <w:tcW w:w="595" w:type="pct"/>
            <w:vAlign w:val="center"/>
          </w:tcPr>
          <w:p w14:paraId="201F007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39</w:t>
            </w:r>
          </w:p>
        </w:tc>
        <w:tc>
          <w:tcPr>
            <w:tcW w:w="597" w:type="pct"/>
            <w:vAlign w:val="center"/>
          </w:tcPr>
          <w:p w14:paraId="60617F0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35</w:t>
            </w:r>
          </w:p>
        </w:tc>
        <w:tc>
          <w:tcPr>
            <w:tcW w:w="616" w:type="pct"/>
            <w:vAlign w:val="center"/>
          </w:tcPr>
          <w:p w14:paraId="17538A1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22</w:t>
            </w:r>
          </w:p>
        </w:tc>
        <w:tc>
          <w:tcPr>
            <w:tcW w:w="611" w:type="pct"/>
            <w:vAlign w:val="center"/>
          </w:tcPr>
          <w:p w14:paraId="7AE6281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w:t>
            </w:r>
          </w:p>
        </w:tc>
        <w:tc>
          <w:tcPr>
            <w:tcW w:w="645" w:type="pct"/>
            <w:vAlign w:val="center"/>
          </w:tcPr>
          <w:p w14:paraId="6A9CE4F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50</w:t>
            </w:r>
          </w:p>
        </w:tc>
      </w:tr>
      <w:tr w:rsidR="00C2770F" w:rsidRPr="00C2770F" w14:paraId="20DB7733" w14:textId="77777777" w:rsidTr="00521ED7">
        <w:trPr>
          <w:trHeight w:val="55"/>
          <w:jc w:val="center"/>
        </w:trPr>
        <w:tc>
          <w:tcPr>
            <w:tcW w:w="311" w:type="pct"/>
            <w:tcBorders>
              <w:left w:val="single" w:sz="4" w:space="0" w:color="auto"/>
            </w:tcBorders>
            <w:vAlign w:val="center"/>
          </w:tcPr>
          <w:p w14:paraId="1C8D998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645" w:type="pct"/>
            <w:vAlign w:val="center"/>
          </w:tcPr>
          <w:p w14:paraId="7F4707E2"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Cr</w:t>
            </w:r>
            <w:r w:rsidRPr="00C2770F">
              <w:rPr>
                <w:rFonts w:eastAsia="Batang"/>
                <w:color w:val="000000" w:themeColor="text1"/>
                <w:szCs w:val="26"/>
                <w:vertAlign w:val="superscript"/>
                <w:lang w:eastAsia="en-US"/>
              </w:rPr>
              <w:t>3+</w:t>
            </w:r>
          </w:p>
        </w:tc>
        <w:tc>
          <w:tcPr>
            <w:tcW w:w="980" w:type="pct"/>
            <w:vAlign w:val="center"/>
          </w:tcPr>
          <w:p w14:paraId="63066C6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087881B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&lt;0,06 (**)</w:t>
            </w:r>
          </w:p>
        </w:tc>
        <w:tc>
          <w:tcPr>
            <w:tcW w:w="597" w:type="pct"/>
            <w:vAlign w:val="center"/>
          </w:tcPr>
          <w:p w14:paraId="1214C6A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&lt;0,06 (**)</w:t>
            </w:r>
          </w:p>
        </w:tc>
        <w:tc>
          <w:tcPr>
            <w:tcW w:w="616" w:type="pct"/>
            <w:vAlign w:val="center"/>
          </w:tcPr>
          <w:p w14:paraId="4215127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&lt;0,06 (**)</w:t>
            </w:r>
          </w:p>
        </w:tc>
        <w:tc>
          <w:tcPr>
            <w:tcW w:w="611" w:type="pct"/>
            <w:vAlign w:val="center"/>
          </w:tcPr>
          <w:p w14:paraId="3D71278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&lt;0,06 (**)</w:t>
            </w:r>
          </w:p>
        </w:tc>
        <w:tc>
          <w:tcPr>
            <w:tcW w:w="645" w:type="pct"/>
            <w:vAlign w:val="center"/>
          </w:tcPr>
          <w:p w14:paraId="3905716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0,18</w:t>
            </w:r>
          </w:p>
        </w:tc>
      </w:tr>
      <w:tr w:rsidR="00C2770F" w:rsidRPr="00C2770F" w14:paraId="337E7E58" w14:textId="77777777" w:rsidTr="00521ED7">
        <w:trPr>
          <w:trHeight w:val="55"/>
          <w:jc w:val="center"/>
        </w:trPr>
        <w:tc>
          <w:tcPr>
            <w:tcW w:w="311" w:type="pct"/>
            <w:tcBorders>
              <w:left w:val="single" w:sz="4" w:space="0" w:color="auto"/>
            </w:tcBorders>
            <w:vAlign w:val="center"/>
          </w:tcPr>
          <w:p w14:paraId="1E7894A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w:t>
            </w:r>
          </w:p>
        </w:tc>
        <w:tc>
          <w:tcPr>
            <w:tcW w:w="645" w:type="pct"/>
            <w:vAlign w:val="center"/>
          </w:tcPr>
          <w:p w14:paraId="12EB9C31"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Cr</w:t>
            </w:r>
            <w:r w:rsidRPr="00C2770F">
              <w:rPr>
                <w:rFonts w:eastAsia="Batang"/>
                <w:color w:val="000000" w:themeColor="text1"/>
                <w:szCs w:val="26"/>
                <w:vertAlign w:val="superscript"/>
                <w:lang w:eastAsia="en-US"/>
              </w:rPr>
              <w:t>6+</w:t>
            </w:r>
          </w:p>
        </w:tc>
        <w:tc>
          <w:tcPr>
            <w:tcW w:w="980" w:type="pct"/>
            <w:vAlign w:val="center"/>
          </w:tcPr>
          <w:p w14:paraId="73D3CF4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1FC2C71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&lt;0,005 (**)</w:t>
            </w:r>
          </w:p>
        </w:tc>
        <w:tc>
          <w:tcPr>
            <w:tcW w:w="597" w:type="pct"/>
            <w:vAlign w:val="center"/>
          </w:tcPr>
          <w:p w14:paraId="0E5C3BC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&lt;0,005 (**)</w:t>
            </w:r>
          </w:p>
        </w:tc>
        <w:tc>
          <w:tcPr>
            <w:tcW w:w="616" w:type="pct"/>
            <w:vAlign w:val="center"/>
          </w:tcPr>
          <w:p w14:paraId="036E489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&lt;0,005 (**)</w:t>
            </w:r>
          </w:p>
        </w:tc>
        <w:tc>
          <w:tcPr>
            <w:tcW w:w="611" w:type="pct"/>
            <w:vAlign w:val="center"/>
          </w:tcPr>
          <w:p w14:paraId="38E48A8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&lt;0,005 (**)</w:t>
            </w:r>
          </w:p>
        </w:tc>
        <w:tc>
          <w:tcPr>
            <w:tcW w:w="645" w:type="pct"/>
            <w:vAlign w:val="center"/>
          </w:tcPr>
          <w:p w14:paraId="32A3083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53889013" w14:textId="77777777" w:rsidTr="00521ED7">
        <w:trPr>
          <w:trHeight w:val="55"/>
          <w:jc w:val="center"/>
        </w:trPr>
        <w:tc>
          <w:tcPr>
            <w:tcW w:w="311" w:type="pct"/>
            <w:tcBorders>
              <w:left w:val="single" w:sz="4" w:space="0" w:color="auto"/>
            </w:tcBorders>
            <w:vAlign w:val="center"/>
          </w:tcPr>
          <w:p w14:paraId="16C1CC7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10</w:t>
            </w:r>
          </w:p>
        </w:tc>
        <w:tc>
          <w:tcPr>
            <w:tcW w:w="645" w:type="pct"/>
            <w:vAlign w:val="center"/>
          </w:tcPr>
          <w:p w14:paraId="23CCAFB1"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Coliform</w:t>
            </w:r>
          </w:p>
        </w:tc>
        <w:tc>
          <w:tcPr>
            <w:tcW w:w="980" w:type="pct"/>
            <w:vAlign w:val="center"/>
          </w:tcPr>
          <w:p w14:paraId="7E7CEC5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(MPN/100mL)</w:t>
            </w:r>
          </w:p>
        </w:tc>
        <w:tc>
          <w:tcPr>
            <w:tcW w:w="595" w:type="pct"/>
            <w:vAlign w:val="center"/>
          </w:tcPr>
          <w:p w14:paraId="1982E98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430</w:t>
            </w:r>
          </w:p>
        </w:tc>
        <w:tc>
          <w:tcPr>
            <w:tcW w:w="597" w:type="pct"/>
            <w:vAlign w:val="center"/>
          </w:tcPr>
          <w:p w14:paraId="4E45642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1.100</w:t>
            </w:r>
          </w:p>
        </w:tc>
        <w:tc>
          <w:tcPr>
            <w:tcW w:w="616" w:type="pct"/>
            <w:vAlign w:val="center"/>
          </w:tcPr>
          <w:p w14:paraId="572078B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430</w:t>
            </w:r>
          </w:p>
        </w:tc>
        <w:tc>
          <w:tcPr>
            <w:tcW w:w="611" w:type="pct"/>
            <w:vAlign w:val="center"/>
          </w:tcPr>
          <w:p w14:paraId="13C4266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210</w:t>
            </w:r>
          </w:p>
        </w:tc>
        <w:tc>
          <w:tcPr>
            <w:tcW w:w="645" w:type="pct"/>
            <w:vAlign w:val="center"/>
          </w:tcPr>
          <w:p w14:paraId="6702050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3.000</w:t>
            </w:r>
          </w:p>
        </w:tc>
      </w:tr>
      <w:tr w:rsidR="00C2770F" w:rsidRPr="00C2770F" w14:paraId="66A5D5C8" w14:textId="77777777" w:rsidTr="00521ED7">
        <w:trPr>
          <w:trHeight w:val="55"/>
          <w:jc w:val="center"/>
        </w:trPr>
        <w:tc>
          <w:tcPr>
            <w:tcW w:w="311" w:type="pct"/>
            <w:tcBorders>
              <w:left w:val="single" w:sz="4" w:space="0" w:color="auto"/>
            </w:tcBorders>
            <w:vAlign w:val="center"/>
          </w:tcPr>
          <w:p w14:paraId="390C064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w:t>
            </w:r>
          </w:p>
        </w:tc>
        <w:tc>
          <w:tcPr>
            <w:tcW w:w="645" w:type="pct"/>
            <w:vAlign w:val="center"/>
          </w:tcPr>
          <w:p w14:paraId="1D591E9F"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Pb</w:t>
            </w:r>
          </w:p>
        </w:tc>
        <w:tc>
          <w:tcPr>
            <w:tcW w:w="980" w:type="pct"/>
            <w:vAlign w:val="center"/>
          </w:tcPr>
          <w:p w14:paraId="7EF86AE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1B2A72D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&lt;0,0008 (**)</w:t>
            </w:r>
          </w:p>
        </w:tc>
        <w:tc>
          <w:tcPr>
            <w:tcW w:w="597" w:type="pct"/>
            <w:vAlign w:val="center"/>
          </w:tcPr>
          <w:p w14:paraId="4684883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&lt;0,0008 (**)</w:t>
            </w:r>
          </w:p>
        </w:tc>
        <w:tc>
          <w:tcPr>
            <w:tcW w:w="616" w:type="pct"/>
            <w:vAlign w:val="center"/>
          </w:tcPr>
          <w:p w14:paraId="656B2F6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&lt;0,0008 (**)</w:t>
            </w:r>
          </w:p>
        </w:tc>
        <w:tc>
          <w:tcPr>
            <w:tcW w:w="611" w:type="pct"/>
            <w:vAlign w:val="center"/>
          </w:tcPr>
          <w:p w14:paraId="5C055DF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&lt;0,0008 (**)</w:t>
            </w:r>
          </w:p>
        </w:tc>
        <w:tc>
          <w:tcPr>
            <w:tcW w:w="645" w:type="pct"/>
            <w:vAlign w:val="center"/>
          </w:tcPr>
          <w:p w14:paraId="54F2189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0,09</w:t>
            </w:r>
          </w:p>
        </w:tc>
      </w:tr>
      <w:tr w:rsidR="00C2770F" w:rsidRPr="00C2770F" w14:paraId="7283743A" w14:textId="77777777" w:rsidTr="00521ED7">
        <w:trPr>
          <w:trHeight w:val="55"/>
          <w:jc w:val="center"/>
        </w:trPr>
        <w:tc>
          <w:tcPr>
            <w:tcW w:w="311" w:type="pct"/>
            <w:tcBorders>
              <w:left w:val="single" w:sz="4" w:space="0" w:color="auto"/>
            </w:tcBorders>
            <w:vAlign w:val="center"/>
          </w:tcPr>
          <w:p w14:paraId="030748B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lastRenderedPageBreak/>
              <w:t>12</w:t>
            </w:r>
          </w:p>
        </w:tc>
        <w:tc>
          <w:tcPr>
            <w:tcW w:w="645" w:type="pct"/>
            <w:vAlign w:val="center"/>
          </w:tcPr>
          <w:p w14:paraId="497CDC36"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Cd</w:t>
            </w:r>
          </w:p>
        </w:tc>
        <w:tc>
          <w:tcPr>
            <w:tcW w:w="980" w:type="pct"/>
            <w:vAlign w:val="center"/>
          </w:tcPr>
          <w:p w14:paraId="5618CDA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1096357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0,0001</w:t>
            </w:r>
          </w:p>
        </w:tc>
        <w:tc>
          <w:tcPr>
            <w:tcW w:w="597" w:type="pct"/>
            <w:vAlign w:val="center"/>
          </w:tcPr>
          <w:p w14:paraId="6D8E001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&lt;0,0001 (**)</w:t>
            </w:r>
          </w:p>
        </w:tc>
        <w:tc>
          <w:tcPr>
            <w:tcW w:w="616" w:type="pct"/>
            <w:vAlign w:val="center"/>
          </w:tcPr>
          <w:p w14:paraId="7BA6D88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0,0001</w:t>
            </w:r>
          </w:p>
        </w:tc>
        <w:tc>
          <w:tcPr>
            <w:tcW w:w="611" w:type="pct"/>
            <w:vAlign w:val="center"/>
          </w:tcPr>
          <w:p w14:paraId="4ACDD99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&lt;0,014 (**)</w:t>
            </w:r>
          </w:p>
        </w:tc>
        <w:tc>
          <w:tcPr>
            <w:tcW w:w="645" w:type="pct"/>
            <w:vAlign w:val="center"/>
          </w:tcPr>
          <w:p w14:paraId="5622076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218320D4" w14:textId="77777777" w:rsidTr="00521ED7">
        <w:trPr>
          <w:trHeight w:val="55"/>
          <w:jc w:val="center"/>
        </w:trPr>
        <w:tc>
          <w:tcPr>
            <w:tcW w:w="311" w:type="pct"/>
            <w:tcBorders>
              <w:left w:val="single" w:sz="4" w:space="0" w:color="auto"/>
            </w:tcBorders>
            <w:vAlign w:val="center"/>
          </w:tcPr>
          <w:p w14:paraId="380EC58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13</w:t>
            </w:r>
          </w:p>
        </w:tc>
        <w:tc>
          <w:tcPr>
            <w:tcW w:w="645" w:type="pct"/>
            <w:vAlign w:val="center"/>
          </w:tcPr>
          <w:p w14:paraId="29BD0B56"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As</w:t>
            </w:r>
          </w:p>
        </w:tc>
        <w:tc>
          <w:tcPr>
            <w:tcW w:w="980" w:type="pct"/>
            <w:vAlign w:val="center"/>
          </w:tcPr>
          <w:p w14:paraId="5468B1A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4F74B54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597" w:type="pct"/>
            <w:vAlign w:val="center"/>
          </w:tcPr>
          <w:p w14:paraId="4B5B3B8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16" w:type="pct"/>
            <w:vAlign w:val="center"/>
          </w:tcPr>
          <w:p w14:paraId="0608C3D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11" w:type="pct"/>
            <w:vAlign w:val="center"/>
          </w:tcPr>
          <w:p w14:paraId="194D5E8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45" w:type="pct"/>
            <w:vAlign w:val="center"/>
          </w:tcPr>
          <w:p w14:paraId="48312C7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006A9213" w14:textId="77777777" w:rsidTr="00521ED7">
        <w:trPr>
          <w:trHeight w:val="55"/>
          <w:jc w:val="center"/>
        </w:trPr>
        <w:tc>
          <w:tcPr>
            <w:tcW w:w="311" w:type="pct"/>
            <w:tcBorders>
              <w:left w:val="single" w:sz="4" w:space="0" w:color="auto"/>
            </w:tcBorders>
            <w:vAlign w:val="center"/>
          </w:tcPr>
          <w:p w14:paraId="3E8F31D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14</w:t>
            </w:r>
          </w:p>
        </w:tc>
        <w:tc>
          <w:tcPr>
            <w:tcW w:w="645" w:type="pct"/>
            <w:vAlign w:val="center"/>
          </w:tcPr>
          <w:p w14:paraId="1676FFBC"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Hg</w:t>
            </w:r>
          </w:p>
        </w:tc>
        <w:tc>
          <w:tcPr>
            <w:tcW w:w="980" w:type="pct"/>
            <w:vAlign w:val="center"/>
          </w:tcPr>
          <w:p w14:paraId="6E3D9CD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4CB70A9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597" w:type="pct"/>
            <w:vAlign w:val="center"/>
          </w:tcPr>
          <w:p w14:paraId="251E5A7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16" w:type="pct"/>
            <w:vAlign w:val="center"/>
          </w:tcPr>
          <w:p w14:paraId="18803FC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11" w:type="pct"/>
            <w:vAlign w:val="center"/>
          </w:tcPr>
          <w:p w14:paraId="0B1B548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45" w:type="pct"/>
            <w:vAlign w:val="center"/>
          </w:tcPr>
          <w:p w14:paraId="3287022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0,0045</w:t>
            </w:r>
          </w:p>
        </w:tc>
      </w:tr>
      <w:tr w:rsidR="00C2770F" w:rsidRPr="00C2770F" w14:paraId="1EE5CB16" w14:textId="77777777" w:rsidTr="00521ED7">
        <w:trPr>
          <w:trHeight w:val="55"/>
          <w:jc w:val="center"/>
        </w:trPr>
        <w:tc>
          <w:tcPr>
            <w:tcW w:w="311" w:type="pct"/>
            <w:tcBorders>
              <w:left w:val="single" w:sz="4" w:space="0" w:color="auto"/>
            </w:tcBorders>
            <w:vAlign w:val="center"/>
          </w:tcPr>
          <w:p w14:paraId="137298B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15</w:t>
            </w:r>
          </w:p>
        </w:tc>
        <w:tc>
          <w:tcPr>
            <w:tcW w:w="645" w:type="pct"/>
            <w:vAlign w:val="center"/>
          </w:tcPr>
          <w:p w14:paraId="2E58F4E7"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Dầu mỡ khoáng</w:t>
            </w:r>
          </w:p>
        </w:tc>
        <w:tc>
          <w:tcPr>
            <w:tcW w:w="980" w:type="pct"/>
            <w:vAlign w:val="center"/>
          </w:tcPr>
          <w:p w14:paraId="25B81A2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22CFE5E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&lt;0,3 (**)</w:t>
            </w:r>
          </w:p>
        </w:tc>
        <w:tc>
          <w:tcPr>
            <w:tcW w:w="597" w:type="pct"/>
            <w:vAlign w:val="center"/>
          </w:tcPr>
          <w:p w14:paraId="1CB4AD8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&lt;0,3 (**)</w:t>
            </w:r>
          </w:p>
        </w:tc>
        <w:tc>
          <w:tcPr>
            <w:tcW w:w="616" w:type="pct"/>
            <w:vAlign w:val="center"/>
          </w:tcPr>
          <w:p w14:paraId="5A729A0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&lt;0,3 (**)</w:t>
            </w:r>
          </w:p>
        </w:tc>
        <w:tc>
          <w:tcPr>
            <w:tcW w:w="611" w:type="pct"/>
            <w:vAlign w:val="center"/>
          </w:tcPr>
          <w:p w14:paraId="798BEFA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&lt;0,3 (**)</w:t>
            </w:r>
          </w:p>
        </w:tc>
        <w:tc>
          <w:tcPr>
            <w:tcW w:w="645" w:type="pct"/>
            <w:vAlign w:val="center"/>
          </w:tcPr>
          <w:p w14:paraId="0875811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4.5</w:t>
            </w:r>
          </w:p>
        </w:tc>
      </w:tr>
      <w:tr w:rsidR="00C2770F" w:rsidRPr="00C2770F" w14:paraId="464DAD21" w14:textId="77777777" w:rsidTr="00521ED7">
        <w:trPr>
          <w:trHeight w:val="55"/>
          <w:jc w:val="center"/>
        </w:trPr>
        <w:tc>
          <w:tcPr>
            <w:tcW w:w="311" w:type="pct"/>
            <w:tcBorders>
              <w:left w:val="single" w:sz="4" w:space="0" w:color="auto"/>
            </w:tcBorders>
            <w:vAlign w:val="center"/>
          </w:tcPr>
          <w:p w14:paraId="70ACD74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16</w:t>
            </w:r>
          </w:p>
        </w:tc>
        <w:tc>
          <w:tcPr>
            <w:tcW w:w="645" w:type="pct"/>
            <w:vAlign w:val="center"/>
          </w:tcPr>
          <w:p w14:paraId="31CB4876"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Nhiệt độ</w:t>
            </w:r>
          </w:p>
        </w:tc>
        <w:tc>
          <w:tcPr>
            <w:tcW w:w="980" w:type="pct"/>
            <w:vAlign w:val="center"/>
          </w:tcPr>
          <w:p w14:paraId="5EA79AF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vertAlign w:val="superscript"/>
                <w:lang w:eastAsia="en-US"/>
              </w:rPr>
              <w:t>0</w:t>
            </w:r>
            <w:r w:rsidRPr="00C2770F">
              <w:rPr>
                <w:rFonts w:eastAsia="Batang"/>
                <w:color w:val="000000" w:themeColor="text1"/>
                <w:szCs w:val="26"/>
                <w:lang w:eastAsia="en-US"/>
              </w:rPr>
              <w:t>C</w:t>
            </w:r>
          </w:p>
        </w:tc>
        <w:tc>
          <w:tcPr>
            <w:tcW w:w="595" w:type="pct"/>
            <w:vAlign w:val="center"/>
          </w:tcPr>
          <w:p w14:paraId="5EF146E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597" w:type="pct"/>
            <w:vAlign w:val="center"/>
          </w:tcPr>
          <w:p w14:paraId="693AF7B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28,7</w:t>
            </w:r>
          </w:p>
        </w:tc>
        <w:tc>
          <w:tcPr>
            <w:tcW w:w="616" w:type="pct"/>
            <w:vAlign w:val="center"/>
          </w:tcPr>
          <w:p w14:paraId="163D3C5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28,6</w:t>
            </w:r>
          </w:p>
        </w:tc>
        <w:tc>
          <w:tcPr>
            <w:tcW w:w="611" w:type="pct"/>
            <w:vAlign w:val="center"/>
          </w:tcPr>
          <w:p w14:paraId="46406C7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29,5</w:t>
            </w:r>
          </w:p>
        </w:tc>
        <w:tc>
          <w:tcPr>
            <w:tcW w:w="645" w:type="pct"/>
            <w:vAlign w:val="center"/>
          </w:tcPr>
          <w:p w14:paraId="308DADB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40</w:t>
            </w:r>
          </w:p>
        </w:tc>
      </w:tr>
      <w:tr w:rsidR="00C2770F" w:rsidRPr="00C2770F" w14:paraId="334A4CE3" w14:textId="77777777" w:rsidTr="00521ED7">
        <w:trPr>
          <w:trHeight w:val="55"/>
          <w:jc w:val="center"/>
        </w:trPr>
        <w:tc>
          <w:tcPr>
            <w:tcW w:w="5000" w:type="pct"/>
            <w:gridSpan w:val="8"/>
            <w:tcBorders>
              <w:left w:val="single" w:sz="4" w:space="0" w:color="auto"/>
            </w:tcBorders>
            <w:vAlign w:val="center"/>
          </w:tcPr>
          <w:p w14:paraId="2CF7A38E" w14:textId="77777777" w:rsidR="003968C3" w:rsidRPr="00C2770F" w:rsidRDefault="003968C3"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Năm 2022</w:t>
            </w:r>
          </w:p>
        </w:tc>
      </w:tr>
      <w:tr w:rsidR="00C2770F" w:rsidRPr="00C2770F" w14:paraId="35C31034" w14:textId="77777777" w:rsidTr="00521ED7">
        <w:trPr>
          <w:trHeight w:val="55"/>
          <w:jc w:val="center"/>
        </w:trPr>
        <w:tc>
          <w:tcPr>
            <w:tcW w:w="311" w:type="pct"/>
            <w:tcBorders>
              <w:left w:val="single" w:sz="4" w:space="0" w:color="auto"/>
            </w:tcBorders>
            <w:vAlign w:val="center"/>
          </w:tcPr>
          <w:p w14:paraId="4474733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w:t>
            </w:r>
          </w:p>
        </w:tc>
        <w:tc>
          <w:tcPr>
            <w:tcW w:w="645" w:type="pct"/>
            <w:vAlign w:val="center"/>
          </w:tcPr>
          <w:p w14:paraId="4273C04B" w14:textId="77777777" w:rsidR="003968C3" w:rsidRPr="00C2770F" w:rsidRDefault="003968C3" w:rsidP="00CF4513">
            <w:pPr>
              <w:ind w:firstLine="0"/>
              <w:rPr>
                <w:rFonts w:eastAsia="Batang"/>
                <w:color w:val="000000" w:themeColor="text1"/>
                <w:szCs w:val="26"/>
                <w:lang w:eastAsia="en-US"/>
              </w:rPr>
            </w:pPr>
            <w:r w:rsidRPr="00C2770F">
              <w:rPr>
                <w:rFonts w:eastAsia="Times New Roman"/>
                <w:color w:val="000000" w:themeColor="text1"/>
                <w:szCs w:val="26"/>
                <w:lang w:eastAsia="en-US"/>
              </w:rPr>
              <w:t>pH</w:t>
            </w:r>
          </w:p>
        </w:tc>
        <w:tc>
          <w:tcPr>
            <w:tcW w:w="980" w:type="pct"/>
            <w:vAlign w:val="center"/>
          </w:tcPr>
          <w:p w14:paraId="6DA4DE80" w14:textId="77777777" w:rsidR="003968C3" w:rsidRPr="00C2770F" w:rsidRDefault="003968C3" w:rsidP="00CF4513">
            <w:pPr>
              <w:ind w:firstLine="0"/>
              <w:jc w:val="center"/>
              <w:rPr>
                <w:rFonts w:eastAsia="Batang"/>
                <w:color w:val="000000" w:themeColor="text1"/>
                <w:szCs w:val="26"/>
                <w:vertAlign w:val="superscript"/>
                <w:lang w:eastAsia="en-US"/>
              </w:rPr>
            </w:pPr>
            <w:r w:rsidRPr="00C2770F">
              <w:rPr>
                <w:rFonts w:eastAsia="Batang"/>
                <w:color w:val="000000" w:themeColor="text1"/>
                <w:szCs w:val="26"/>
                <w:lang w:eastAsia="en-US"/>
              </w:rPr>
              <w:t>-</w:t>
            </w:r>
          </w:p>
        </w:tc>
        <w:tc>
          <w:tcPr>
            <w:tcW w:w="595" w:type="pct"/>
            <w:vAlign w:val="center"/>
          </w:tcPr>
          <w:p w14:paraId="68F8CBD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6,8</w:t>
            </w:r>
          </w:p>
        </w:tc>
        <w:tc>
          <w:tcPr>
            <w:tcW w:w="597" w:type="pct"/>
            <w:vAlign w:val="center"/>
          </w:tcPr>
          <w:p w14:paraId="2BB19E6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7,2</w:t>
            </w:r>
          </w:p>
        </w:tc>
        <w:tc>
          <w:tcPr>
            <w:tcW w:w="616" w:type="pct"/>
          </w:tcPr>
          <w:p w14:paraId="581682F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72AB751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36B76C5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6 - 9</w:t>
            </w:r>
          </w:p>
        </w:tc>
      </w:tr>
      <w:tr w:rsidR="00C2770F" w:rsidRPr="00C2770F" w14:paraId="22DC0D5C" w14:textId="77777777" w:rsidTr="00521ED7">
        <w:trPr>
          <w:trHeight w:val="55"/>
          <w:jc w:val="center"/>
        </w:trPr>
        <w:tc>
          <w:tcPr>
            <w:tcW w:w="311" w:type="pct"/>
            <w:tcBorders>
              <w:left w:val="single" w:sz="4" w:space="0" w:color="auto"/>
            </w:tcBorders>
            <w:vAlign w:val="center"/>
          </w:tcPr>
          <w:p w14:paraId="17517E4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w:t>
            </w:r>
          </w:p>
        </w:tc>
        <w:tc>
          <w:tcPr>
            <w:tcW w:w="645" w:type="pct"/>
            <w:vAlign w:val="center"/>
          </w:tcPr>
          <w:p w14:paraId="2C650B2F" w14:textId="77777777" w:rsidR="003968C3" w:rsidRPr="00C2770F" w:rsidRDefault="003968C3" w:rsidP="00CF4513">
            <w:pPr>
              <w:ind w:firstLine="0"/>
              <w:rPr>
                <w:rFonts w:eastAsia="Times New Roman"/>
                <w:color w:val="000000" w:themeColor="text1"/>
                <w:szCs w:val="26"/>
                <w:lang w:eastAsia="en-US"/>
              </w:rPr>
            </w:pPr>
            <w:r w:rsidRPr="00C2770F">
              <w:rPr>
                <w:rFonts w:eastAsia="Batang"/>
                <w:color w:val="000000" w:themeColor="text1"/>
                <w:szCs w:val="26"/>
                <w:lang w:eastAsia="en-US"/>
              </w:rPr>
              <w:t>COD</w:t>
            </w:r>
          </w:p>
        </w:tc>
        <w:tc>
          <w:tcPr>
            <w:tcW w:w="980" w:type="pct"/>
            <w:vAlign w:val="center"/>
          </w:tcPr>
          <w:p w14:paraId="3B6ACAD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(mgO</w:t>
            </w:r>
            <w:r w:rsidRPr="00C2770F">
              <w:rPr>
                <w:rFonts w:eastAsia="Batang"/>
                <w:color w:val="000000" w:themeColor="text1"/>
                <w:szCs w:val="26"/>
                <w:vertAlign w:val="subscript"/>
                <w:lang w:eastAsia="en-US"/>
              </w:rPr>
              <w:t>2</w:t>
            </w:r>
            <w:r w:rsidRPr="00C2770F">
              <w:rPr>
                <w:rFonts w:eastAsia="Batang"/>
                <w:color w:val="000000" w:themeColor="text1"/>
                <w:szCs w:val="26"/>
                <w:lang w:eastAsia="en-US"/>
              </w:rPr>
              <w:t>/L)</w:t>
            </w:r>
          </w:p>
        </w:tc>
        <w:tc>
          <w:tcPr>
            <w:tcW w:w="595" w:type="pct"/>
            <w:vAlign w:val="center"/>
          </w:tcPr>
          <w:p w14:paraId="0AF3650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18</w:t>
            </w:r>
          </w:p>
        </w:tc>
        <w:tc>
          <w:tcPr>
            <w:tcW w:w="597" w:type="pct"/>
            <w:vAlign w:val="center"/>
          </w:tcPr>
          <w:p w14:paraId="3676B03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26</w:t>
            </w:r>
          </w:p>
        </w:tc>
        <w:tc>
          <w:tcPr>
            <w:tcW w:w="616" w:type="pct"/>
          </w:tcPr>
          <w:p w14:paraId="02538B3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5A11B21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73EB3EF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67,5</w:t>
            </w:r>
          </w:p>
        </w:tc>
      </w:tr>
      <w:tr w:rsidR="00C2770F" w:rsidRPr="00C2770F" w14:paraId="3F62E085" w14:textId="77777777" w:rsidTr="00521ED7">
        <w:trPr>
          <w:trHeight w:val="55"/>
          <w:jc w:val="center"/>
        </w:trPr>
        <w:tc>
          <w:tcPr>
            <w:tcW w:w="311" w:type="pct"/>
            <w:tcBorders>
              <w:left w:val="single" w:sz="4" w:space="0" w:color="auto"/>
            </w:tcBorders>
            <w:vAlign w:val="center"/>
          </w:tcPr>
          <w:p w14:paraId="6EF944B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w:t>
            </w:r>
          </w:p>
        </w:tc>
        <w:tc>
          <w:tcPr>
            <w:tcW w:w="645" w:type="pct"/>
            <w:vAlign w:val="center"/>
          </w:tcPr>
          <w:p w14:paraId="6BCEB09E"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BOD</w:t>
            </w:r>
            <w:r w:rsidRPr="00C2770F">
              <w:rPr>
                <w:rFonts w:eastAsia="Batang"/>
                <w:color w:val="000000" w:themeColor="text1"/>
                <w:szCs w:val="26"/>
                <w:vertAlign w:val="subscript"/>
                <w:lang w:eastAsia="en-US"/>
              </w:rPr>
              <w:t>5</w:t>
            </w:r>
          </w:p>
        </w:tc>
        <w:tc>
          <w:tcPr>
            <w:tcW w:w="980" w:type="pct"/>
            <w:vAlign w:val="center"/>
          </w:tcPr>
          <w:p w14:paraId="735A92C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(mgO</w:t>
            </w:r>
            <w:r w:rsidRPr="00C2770F">
              <w:rPr>
                <w:rFonts w:eastAsia="Batang"/>
                <w:color w:val="000000" w:themeColor="text1"/>
                <w:szCs w:val="26"/>
                <w:vertAlign w:val="subscript"/>
                <w:lang w:eastAsia="en-US"/>
              </w:rPr>
              <w:t>2</w:t>
            </w:r>
            <w:r w:rsidRPr="00C2770F">
              <w:rPr>
                <w:rFonts w:eastAsia="Batang"/>
                <w:color w:val="000000" w:themeColor="text1"/>
                <w:szCs w:val="26"/>
                <w:lang w:eastAsia="en-US"/>
              </w:rPr>
              <w:t>/L)</w:t>
            </w:r>
          </w:p>
        </w:tc>
        <w:tc>
          <w:tcPr>
            <w:tcW w:w="595" w:type="pct"/>
            <w:vAlign w:val="center"/>
          </w:tcPr>
          <w:p w14:paraId="74BF015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597" w:type="pct"/>
            <w:vAlign w:val="center"/>
          </w:tcPr>
          <w:p w14:paraId="5EA24C7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12</w:t>
            </w:r>
          </w:p>
        </w:tc>
        <w:tc>
          <w:tcPr>
            <w:tcW w:w="616" w:type="pct"/>
          </w:tcPr>
          <w:p w14:paraId="135CCC4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6A14644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2B56E38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27</w:t>
            </w:r>
          </w:p>
        </w:tc>
      </w:tr>
      <w:tr w:rsidR="00C2770F" w:rsidRPr="00C2770F" w14:paraId="2268FEA3" w14:textId="77777777" w:rsidTr="00521ED7">
        <w:trPr>
          <w:trHeight w:val="55"/>
          <w:jc w:val="center"/>
        </w:trPr>
        <w:tc>
          <w:tcPr>
            <w:tcW w:w="311" w:type="pct"/>
            <w:tcBorders>
              <w:left w:val="single" w:sz="4" w:space="0" w:color="auto"/>
            </w:tcBorders>
            <w:vAlign w:val="center"/>
          </w:tcPr>
          <w:p w14:paraId="4F4C368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w:t>
            </w:r>
          </w:p>
        </w:tc>
        <w:tc>
          <w:tcPr>
            <w:tcW w:w="645" w:type="pct"/>
            <w:vAlign w:val="center"/>
          </w:tcPr>
          <w:p w14:paraId="39D53F60"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SS</w:t>
            </w:r>
          </w:p>
        </w:tc>
        <w:tc>
          <w:tcPr>
            <w:tcW w:w="980" w:type="pct"/>
            <w:vAlign w:val="center"/>
          </w:tcPr>
          <w:p w14:paraId="44ED074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543D6B5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w:t>
            </w:r>
          </w:p>
        </w:tc>
        <w:tc>
          <w:tcPr>
            <w:tcW w:w="597" w:type="pct"/>
            <w:vAlign w:val="center"/>
          </w:tcPr>
          <w:p w14:paraId="534AB63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w:t>
            </w:r>
          </w:p>
        </w:tc>
        <w:tc>
          <w:tcPr>
            <w:tcW w:w="616" w:type="pct"/>
          </w:tcPr>
          <w:p w14:paraId="743CB01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573B91C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2355820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45</w:t>
            </w:r>
          </w:p>
        </w:tc>
      </w:tr>
      <w:tr w:rsidR="00C2770F" w:rsidRPr="00C2770F" w14:paraId="324655D8" w14:textId="77777777" w:rsidTr="00521ED7">
        <w:trPr>
          <w:trHeight w:val="55"/>
          <w:jc w:val="center"/>
        </w:trPr>
        <w:tc>
          <w:tcPr>
            <w:tcW w:w="311" w:type="pct"/>
            <w:tcBorders>
              <w:left w:val="single" w:sz="4" w:space="0" w:color="auto"/>
            </w:tcBorders>
            <w:vAlign w:val="center"/>
          </w:tcPr>
          <w:p w14:paraId="30FD756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w:t>
            </w:r>
          </w:p>
        </w:tc>
        <w:tc>
          <w:tcPr>
            <w:tcW w:w="645" w:type="pct"/>
            <w:vAlign w:val="center"/>
          </w:tcPr>
          <w:p w14:paraId="068CCCA1"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Tổng N</w:t>
            </w:r>
          </w:p>
        </w:tc>
        <w:tc>
          <w:tcPr>
            <w:tcW w:w="980" w:type="pct"/>
            <w:vAlign w:val="center"/>
          </w:tcPr>
          <w:p w14:paraId="6292ED6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39AAECC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9,7</w:t>
            </w:r>
          </w:p>
        </w:tc>
        <w:tc>
          <w:tcPr>
            <w:tcW w:w="597" w:type="pct"/>
            <w:vAlign w:val="center"/>
          </w:tcPr>
          <w:p w14:paraId="6D4B408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16,2</w:t>
            </w:r>
          </w:p>
        </w:tc>
        <w:tc>
          <w:tcPr>
            <w:tcW w:w="616" w:type="pct"/>
          </w:tcPr>
          <w:p w14:paraId="7AF73C8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79D9FDF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3AF05DA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18</w:t>
            </w:r>
          </w:p>
        </w:tc>
      </w:tr>
      <w:tr w:rsidR="00C2770F" w:rsidRPr="00C2770F" w14:paraId="1D9E5EAC" w14:textId="77777777" w:rsidTr="00521ED7">
        <w:trPr>
          <w:trHeight w:val="55"/>
          <w:jc w:val="center"/>
        </w:trPr>
        <w:tc>
          <w:tcPr>
            <w:tcW w:w="311" w:type="pct"/>
            <w:tcBorders>
              <w:left w:val="single" w:sz="4" w:space="0" w:color="auto"/>
            </w:tcBorders>
            <w:vAlign w:val="center"/>
          </w:tcPr>
          <w:p w14:paraId="4F58087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w:t>
            </w:r>
          </w:p>
        </w:tc>
        <w:tc>
          <w:tcPr>
            <w:tcW w:w="645" w:type="pct"/>
            <w:vAlign w:val="center"/>
          </w:tcPr>
          <w:p w14:paraId="7F48FA77"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Tổng P</w:t>
            </w:r>
          </w:p>
        </w:tc>
        <w:tc>
          <w:tcPr>
            <w:tcW w:w="980" w:type="pct"/>
            <w:vAlign w:val="center"/>
          </w:tcPr>
          <w:p w14:paraId="2DBDAD8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60B5F48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0,34</w:t>
            </w:r>
          </w:p>
        </w:tc>
        <w:tc>
          <w:tcPr>
            <w:tcW w:w="597" w:type="pct"/>
            <w:vAlign w:val="center"/>
          </w:tcPr>
          <w:p w14:paraId="3F72772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0,49</w:t>
            </w:r>
          </w:p>
        </w:tc>
        <w:tc>
          <w:tcPr>
            <w:tcW w:w="616" w:type="pct"/>
          </w:tcPr>
          <w:p w14:paraId="2552993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6CCBCE3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61B2A63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3,6</w:t>
            </w:r>
          </w:p>
        </w:tc>
      </w:tr>
      <w:tr w:rsidR="00C2770F" w:rsidRPr="00C2770F" w14:paraId="4C72DCDB" w14:textId="77777777" w:rsidTr="00521ED7">
        <w:trPr>
          <w:trHeight w:val="55"/>
          <w:jc w:val="center"/>
        </w:trPr>
        <w:tc>
          <w:tcPr>
            <w:tcW w:w="311" w:type="pct"/>
            <w:tcBorders>
              <w:left w:val="single" w:sz="4" w:space="0" w:color="auto"/>
            </w:tcBorders>
            <w:vAlign w:val="center"/>
          </w:tcPr>
          <w:p w14:paraId="5FA2C12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7</w:t>
            </w:r>
          </w:p>
        </w:tc>
        <w:tc>
          <w:tcPr>
            <w:tcW w:w="645" w:type="pct"/>
            <w:vAlign w:val="center"/>
          </w:tcPr>
          <w:p w14:paraId="01D8D8C0"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Độ màu</w:t>
            </w:r>
          </w:p>
        </w:tc>
        <w:tc>
          <w:tcPr>
            <w:tcW w:w="980" w:type="pct"/>
            <w:vAlign w:val="center"/>
          </w:tcPr>
          <w:p w14:paraId="7700009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(Pt_Co)</w:t>
            </w:r>
          </w:p>
        </w:tc>
        <w:tc>
          <w:tcPr>
            <w:tcW w:w="595" w:type="pct"/>
            <w:vAlign w:val="center"/>
          </w:tcPr>
          <w:p w14:paraId="5623553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27</w:t>
            </w:r>
          </w:p>
        </w:tc>
        <w:tc>
          <w:tcPr>
            <w:tcW w:w="597" w:type="pct"/>
            <w:vAlign w:val="center"/>
          </w:tcPr>
          <w:p w14:paraId="2489A80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25</w:t>
            </w:r>
          </w:p>
        </w:tc>
        <w:tc>
          <w:tcPr>
            <w:tcW w:w="616" w:type="pct"/>
          </w:tcPr>
          <w:p w14:paraId="4FFEF39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02D4082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1B48A1C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50</w:t>
            </w:r>
          </w:p>
        </w:tc>
      </w:tr>
      <w:tr w:rsidR="00C2770F" w:rsidRPr="00C2770F" w14:paraId="3583414A" w14:textId="77777777" w:rsidTr="00521ED7">
        <w:trPr>
          <w:trHeight w:val="55"/>
          <w:jc w:val="center"/>
        </w:trPr>
        <w:tc>
          <w:tcPr>
            <w:tcW w:w="311" w:type="pct"/>
            <w:tcBorders>
              <w:left w:val="single" w:sz="4" w:space="0" w:color="auto"/>
            </w:tcBorders>
            <w:vAlign w:val="center"/>
          </w:tcPr>
          <w:p w14:paraId="6D8FA9A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8</w:t>
            </w:r>
          </w:p>
        </w:tc>
        <w:tc>
          <w:tcPr>
            <w:tcW w:w="645" w:type="pct"/>
            <w:vAlign w:val="center"/>
          </w:tcPr>
          <w:p w14:paraId="3B6D562C"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Cr</w:t>
            </w:r>
            <w:r w:rsidRPr="00C2770F">
              <w:rPr>
                <w:rFonts w:eastAsia="Batang"/>
                <w:color w:val="000000" w:themeColor="text1"/>
                <w:szCs w:val="26"/>
                <w:vertAlign w:val="superscript"/>
                <w:lang w:eastAsia="en-US"/>
              </w:rPr>
              <w:t>3+</w:t>
            </w:r>
          </w:p>
        </w:tc>
        <w:tc>
          <w:tcPr>
            <w:tcW w:w="980" w:type="pct"/>
            <w:vAlign w:val="center"/>
          </w:tcPr>
          <w:p w14:paraId="6C8FA76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5E1711C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&lt;0,06 (**)</w:t>
            </w:r>
          </w:p>
        </w:tc>
        <w:tc>
          <w:tcPr>
            <w:tcW w:w="597" w:type="pct"/>
            <w:vAlign w:val="center"/>
          </w:tcPr>
          <w:p w14:paraId="36130CF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&lt;0,06 (**)</w:t>
            </w:r>
          </w:p>
        </w:tc>
        <w:tc>
          <w:tcPr>
            <w:tcW w:w="616" w:type="pct"/>
          </w:tcPr>
          <w:p w14:paraId="13E42BC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336F596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51C60A3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0,18</w:t>
            </w:r>
          </w:p>
        </w:tc>
      </w:tr>
      <w:tr w:rsidR="00C2770F" w:rsidRPr="00C2770F" w14:paraId="4921DBC2" w14:textId="77777777" w:rsidTr="00521ED7">
        <w:trPr>
          <w:trHeight w:val="55"/>
          <w:jc w:val="center"/>
        </w:trPr>
        <w:tc>
          <w:tcPr>
            <w:tcW w:w="311" w:type="pct"/>
            <w:tcBorders>
              <w:left w:val="single" w:sz="4" w:space="0" w:color="auto"/>
            </w:tcBorders>
            <w:vAlign w:val="center"/>
          </w:tcPr>
          <w:p w14:paraId="076C952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9</w:t>
            </w:r>
          </w:p>
        </w:tc>
        <w:tc>
          <w:tcPr>
            <w:tcW w:w="645" w:type="pct"/>
            <w:vAlign w:val="center"/>
          </w:tcPr>
          <w:p w14:paraId="6BA25713"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Cr</w:t>
            </w:r>
            <w:r w:rsidRPr="00C2770F">
              <w:rPr>
                <w:rFonts w:eastAsia="Batang"/>
                <w:color w:val="000000" w:themeColor="text1"/>
                <w:szCs w:val="26"/>
                <w:vertAlign w:val="superscript"/>
                <w:lang w:eastAsia="en-US"/>
              </w:rPr>
              <w:t>6+</w:t>
            </w:r>
          </w:p>
        </w:tc>
        <w:tc>
          <w:tcPr>
            <w:tcW w:w="980" w:type="pct"/>
            <w:vAlign w:val="center"/>
          </w:tcPr>
          <w:p w14:paraId="4DF35B4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0C028C4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&lt;0,005 (**)</w:t>
            </w:r>
          </w:p>
        </w:tc>
        <w:tc>
          <w:tcPr>
            <w:tcW w:w="597" w:type="pct"/>
            <w:vAlign w:val="center"/>
          </w:tcPr>
          <w:p w14:paraId="58CCBB4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&lt;0,005 (**)</w:t>
            </w:r>
          </w:p>
        </w:tc>
        <w:tc>
          <w:tcPr>
            <w:tcW w:w="616" w:type="pct"/>
          </w:tcPr>
          <w:p w14:paraId="4138E50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3EB67E9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7A23C3F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23302D34" w14:textId="77777777" w:rsidTr="00521ED7">
        <w:trPr>
          <w:trHeight w:val="55"/>
          <w:jc w:val="center"/>
        </w:trPr>
        <w:tc>
          <w:tcPr>
            <w:tcW w:w="311" w:type="pct"/>
            <w:tcBorders>
              <w:left w:val="single" w:sz="4" w:space="0" w:color="auto"/>
            </w:tcBorders>
            <w:vAlign w:val="center"/>
          </w:tcPr>
          <w:p w14:paraId="32F8733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10</w:t>
            </w:r>
          </w:p>
        </w:tc>
        <w:tc>
          <w:tcPr>
            <w:tcW w:w="645" w:type="pct"/>
            <w:vAlign w:val="center"/>
          </w:tcPr>
          <w:p w14:paraId="00693212"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Coliform</w:t>
            </w:r>
          </w:p>
        </w:tc>
        <w:tc>
          <w:tcPr>
            <w:tcW w:w="980" w:type="pct"/>
            <w:vAlign w:val="center"/>
          </w:tcPr>
          <w:p w14:paraId="5EB2804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(MPN/100mL)</w:t>
            </w:r>
          </w:p>
        </w:tc>
        <w:tc>
          <w:tcPr>
            <w:tcW w:w="595" w:type="pct"/>
            <w:vAlign w:val="center"/>
          </w:tcPr>
          <w:p w14:paraId="00F0164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140</w:t>
            </w:r>
          </w:p>
        </w:tc>
        <w:tc>
          <w:tcPr>
            <w:tcW w:w="597" w:type="pct"/>
            <w:vAlign w:val="center"/>
          </w:tcPr>
          <w:p w14:paraId="1593C55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280</w:t>
            </w:r>
          </w:p>
        </w:tc>
        <w:tc>
          <w:tcPr>
            <w:tcW w:w="616" w:type="pct"/>
          </w:tcPr>
          <w:p w14:paraId="6107484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6F6C48F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2838B97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3.000</w:t>
            </w:r>
          </w:p>
        </w:tc>
      </w:tr>
      <w:tr w:rsidR="00C2770F" w:rsidRPr="00C2770F" w14:paraId="5E2CF177" w14:textId="77777777" w:rsidTr="00521ED7">
        <w:trPr>
          <w:trHeight w:val="55"/>
          <w:jc w:val="center"/>
        </w:trPr>
        <w:tc>
          <w:tcPr>
            <w:tcW w:w="311" w:type="pct"/>
            <w:tcBorders>
              <w:left w:val="single" w:sz="4" w:space="0" w:color="auto"/>
            </w:tcBorders>
            <w:vAlign w:val="center"/>
          </w:tcPr>
          <w:p w14:paraId="0A42D9F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11</w:t>
            </w:r>
          </w:p>
        </w:tc>
        <w:tc>
          <w:tcPr>
            <w:tcW w:w="645" w:type="pct"/>
            <w:vAlign w:val="center"/>
          </w:tcPr>
          <w:p w14:paraId="41B19E4B"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Pb</w:t>
            </w:r>
          </w:p>
        </w:tc>
        <w:tc>
          <w:tcPr>
            <w:tcW w:w="980" w:type="pct"/>
            <w:vAlign w:val="center"/>
          </w:tcPr>
          <w:p w14:paraId="561285D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1FA5D78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&lt;0,0008 (**)</w:t>
            </w:r>
          </w:p>
        </w:tc>
        <w:tc>
          <w:tcPr>
            <w:tcW w:w="597" w:type="pct"/>
            <w:vAlign w:val="center"/>
          </w:tcPr>
          <w:p w14:paraId="384A665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&lt;0,0008 (**)</w:t>
            </w:r>
          </w:p>
        </w:tc>
        <w:tc>
          <w:tcPr>
            <w:tcW w:w="616" w:type="pct"/>
          </w:tcPr>
          <w:p w14:paraId="194584C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1B02B5D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52067E6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0,09</w:t>
            </w:r>
          </w:p>
        </w:tc>
      </w:tr>
      <w:tr w:rsidR="00C2770F" w:rsidRPr="00C2770F" w14:paraId="47819A13" w14:textId="77777777" w:rsidTr="00521ED7">
        <w:trPr>
          <w:trHeight w:val="55"/>
          <w:jc w:val="center"/>
        </w:trPr>
        <w:tc>
          <w:tcPr>
            <w:tcW w:w="311" w:type="pct"/>
            <w:tcBorders>
              <w:left w:val="single" w:sz="4" w:space="0" w:color="auto"/>
            </w:tcBorders>
            <w:vAlign w:val="center"/>
          </w:tcPr>
          <w:p w14:paraId="7D38423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12</w:t>
            </w:r>
          </w:p>
        </w:tc>
        <w:tc>
          <w:tcPr>
            <w:tcW w:w="645" w:type="pct"/>
            <w:vAlign w:val="center"/>
          </w:tcPr>
          <w:p w14:paraId="7251059A"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Cd</w:t>
            </w:r>
          </w:p>
        </w:tc>
        <w:tc>
          <w:tcPr>
            <w:tcW w:w="980" w:type="pct"/>
            <w:vAlign w:val="center"/>
          </w:tcPr>
          <w:p w14:paraId="2950EC0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207C28A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&lt;0,0001 (**)</w:t>
            </w:r>
          </w:p>
        </w:tc>
        <w:tc>
          <w:tcPr>
            <w:tcW w:w="597" w:type="pct"/>
            <w:vAlign w:val="center"/>
          </w:tcPr>
          <w:p w14:paraId="5630738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&lt;0,0001 (**)</w:t>
            </w:r>
          </w:p>
        </w:tc>
        <w:tc>
          <w:tcPr>
            <w:tcW w:w="616" w:type="pct"/>
          </w:tcPr>
          <w:p w14:paraId="1BCCA1E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146B62E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76BCE3F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501DBD0F" w14:textId="77777777" w:rsidTr="00521ED7">
        <w:trPr>
          <w:trHeight w:val="55"/>
          <w:jc w:val="center"/>
        </w:trPr>
        <w:tc>
          <w:tcPr>
            <w:tcW w:w="311" w:type="pct"/>
            <w:tcBorders>
              <w:left w:val="single" w:sz="4" w:space="0" w:color="auto"/>
            </w:tcBorders>
            <w:vAlign w:val="center"/>
          </w:tcPr>
          <w:p w14:paraId="520098C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lastRenderedPageBreak/>
              <w:t>13</w:t>
            </w:r>
          </w:p>
        </w:tc>
        <w:tc>
          <w:tcPr>
            <w:tcW w:w="645" w:type="pct"/>
            <w:vAlign w:val="center"/>
          </w:tcPr>
          <w:p w14:paraId="7BF0F362"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As</w:t>
            </w:r>
          </w:p>
        </w:tc>
        <w:tc>
          <w:tcPr>
            <w:tcW w:w="980" w:type="pct"/>
            <w:vAlign w:val="center"/>
          </w:tcPr>
          <w:p w14:paraId="65B5FD8C"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11CCC2F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597" w:type="pct"/>
            <w:vAlign w:val="center"/>
          </w:tcPr>
          <w:p w14:paraId="775F84A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16" w:type="pct"/>
          </w:tcPr>
          <w:p w14:paraId="267099C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48C7B65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30ABF689"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0,045</w:t>
            </w:r>
          </w:p>
        </w:tc>
      </w:tr>
      <w:tr w:rsidR="00C2770F" w:rsidRPr="00C2770F" w14:paraId="05C5B13C" w14:textId="77777777" w:rsidTr="00521ED7">
        <w:trPr>
          <w:trHeight w:val="55"/>
          <w:jc w:val="center"/>
        </w:trPr>
        <w:tc>
          <w:tcPr>
            <w:tcW w:w="311" w:type="pct"/>
            <w:tcBorders>
              <w:left w:val="single" w:sz="4" w:space="0" w:color="auto"/>
            </w:tcBorders>
            <w:vAlign w:val="center"/>
          </w:tcPr>
          <w:p w14:paraId="1FEAD9B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14</w:t>
            </w:r>
          </w:p>
        </w:tc>
        <w:tc>
          <w:tcPr>
            <w:tcW w:w="645" w:type="pct"/>
            <w:vAlign w:val="center"/>
          </w:tcPr>
          <w:p w14:paraId="0FB01A14"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Hg</w:t>
            </w:r>
          </w:p>
        </w:tc>
        <w:tc>
          <w:tcPr>
            <w:tcW w:w="980" w:type="pct"/>
            <w:vAlign w:val="center"/>
          </w:tcPr>
          <w:p w14:paraId="71E532C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00D8E68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597" w:type="pct"/>
            <w:vAlign w:val="center"/>
          </w:tcPr>
          <w:p w14:paraId="1C1005A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&lt;0,0003 (**)</w:t>
            </w:r>
          </w:p>
        </w:tc>
        <w:tc>
          <w:tcPr>
            <w:tcW w:w="616" w:type="pct"/>
          </w:tcPr>
          <w:p w14:paraId="2DB6D91A"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5AB3873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3456ECC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0,0045</w:t>
            </w:r>
          </w:p>
        </w:tc>
      </w:tr>
      <w:tr w:rsidR="00C2770F" w:rsidRPr="00C2770F" w14:paraId="71C72B51" w14:textId="77777777" w:rsidTr="00521ED7">
        <w:trPr>
          <w:trHeight w:val="55"/>
          <w:jc w:val="center"/>
        </w:trPr>
        <w:tc>
          <w:tcPr>
            <w:tcW w:w="311" w:type="pct"/>
            <w:tcBorders>
              <w:left w:val="single" w:sz="4" w:space="0" w:color="auto"/>
            </w:tcBorders>
            <w:vAlign w:val="center"/>
          </w:tcPr>
          <w:p w14:paraId="0C2D0DB6"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15</w:t>
            </w:r>
          </w:p>
        </w:tc>
        <w:tc>
          <w:tcPr>
            <w:tcW w:w="645" w:type="pct"/>
            <w:vAlign w:val="center"/>
          </w:tcPr>
          <w:p w14:paraId="3773BA76"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Dầu mỡ khoáng</w:t>
            </w:r>
          </w:p>
        </w:tc>
        <w:tc>
          <w:tcPr>
            <w:tcW w:w="980" w:type="pct"/>
            <w:vAlign w:val="center"/>
          </w:tcPr>
          <w:p w14:paraId="6DC5154F"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(mg/L)</w:t>
            </w:r>
          </w:p>
        </w:tc>
        <w:tc>
          <w:tcPr>
            <w:tcW w:w="595" w:type="pct"/>
            <w:vAlign w:val="center"/>
          </w:tcPr>
          <w:p w14:paraId="3CCF6CBD"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&lt;0,3 (**)</w:t>
            </w:r>
          </w:p>
        </w:tc>
        <w:tc>
          <w:tcPr>
            <w:tcW w:w="597" w:type="pct"/>
            <w:vAlign w:val="center"/>
          </w:tcPr>
          <w:p w14:paraId="7C8B5E01"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&lt;0,3 (**)</w:t>
            </w:r>
          </w:p>
        </w:tc>
        <w:tc>
          <w:tcPr>
            <w:tcW w:w="616" w:type="pct"/>
          </w:tcPr>
          <w:p w14:paraId="09A25A48"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346E30D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02542975"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4.5</w:t>
            </w:r>
          </w:p>
        </w:tc>
      </w:tr>
      <w:tr w:rsidR="00C2770F" w:rsidRPr="00C2770F" w14:paraId="11F146FC" w14:textId="77777777" w:rsidTr="00521ED7">
        <w:trPr>
          <w:trHeight w:val="55"/>
          <w:jc w:val="center"/>
        </w:trPr>
        <w:tc>
          <w:tcPr>
            <w:tcW w:w="311" w:type="pct"/>
            <w:tcBorders>
              <w:left w:val="single" w:sz="4" w:space="0" w:color="auto"/>
            </w:tcBorders>
            <w:vAlign w:val="center"/>
          </w:tcPr>
          <w:p w14:paraId="00D5BD04"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16</w:t>
            </w:r>
          </w:p>
        </w:tc>
        <w:tc>
          <w:tcPr>
            <w:tcW w:w="645" w:type="pct"/>
            <w:vAlign w:val="center"/>
          </w:tcPr>
          <w:p w14:paraId="22C0ECF1" w14:textId="77777777" w:rsidR="003968C3" w:rsidRPr="00C2770F" w:rsidRDefault="003968C3" w:rsidP="00CF4513">
            <w:pPr>
              <w:ind w:firstLine="0"/>
              <w:rPr>
                <w:rFonts w:eastAsia="Batang"/>
                <w:color w:val="000000" w:themeColor="text1"/>
                <w:szCs w:val="26"/>
                <w:lang w:eastAsia="en-US"/>
              </w:rPr>
            </w:pPr>
            <w:r w:rsidRPr="00C2770F">
              <w:rPr>
                <w:rFonts w:eastAsia="Batang"/>
                <w:color w:val="000000" w:themeColor="text1"/>
                <w:szCs w:val="26"/>
                <w:lang w:eastAsia="en-US"/>
              </w:rPr>
              <w:t>Nhiệt độ</w:t>
            </w:r>
          </w:p>
        </w:tc>
        <w:tc>
          <w:tcPr>
            <w:tcW w:w="980" w:type="pct"/>
            <w:vAlign w:val="center"/>
          </w:tcPr>
          <w:p w14:paraId="5E4E8CA7"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vertAlign w:val="superscript"/>
                <w:lang w:eastAsia="en-US"/>
              </w:rPr>
              <w:t>0</w:t>
            </w:r>
            <w:r w:rsidRPr="00C2770F">
              <w:rPr>
                <w:rFonts w:eastAsia="Batang"/>
                <w:color w:val="000000" w:themeColor="text1"/>
                <w:szCs w:val="26"/>
                <w:lang w:eastAsia="en-US"/>
              </w:rPr>
              <w:t>C</w:t>
            </w:r>
          </w:p>
        </w:tc>
        <w:tc>
          <w:tcPr>
            <w:tcW w:w="595" w:type="pct"/>
            <w:vAlign w:val="center"/>
          </w:tcPr>
          <w:p w14:paraId="0676C35E"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29,8</w:t>
            </w:r>
          </w:p>
        </w:tc>
        <w:tc>
          <w:tcPr>
            <w:tcW w:w="597" w:type="pct"/>
            <w:vAlign w:val="center"/>
          </w:tcPr>
          <w:p w14:paraId="15319D1B"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28,8</w:t>
            </w:r>
          </w:p>
        </w:tc>
        <w:tc>
          <w:tcPr>
            <w:tcW w:w="616" w:type="pct"/>
          </w:tcPr>
          <w:p w14:paraId="2B64D1E0"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11" w:type="pct"/>
          </w:tcPr>
          <w:p w14:paraId="55D459A3"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w:t>
            </w:r>
          </w:p>
        </w:tc>
        <w:tc>
          <w:tcPr>
            <w:tcW w:w="645" w:type="pct"/>
            <w:vAlign w:val="center"/>
          </w:tcPr>
          <w:p w14:paraId="4E7FA532" w14:textId="77777777" w:rsidR="003968C3" w:rsidRPr="00C2770F" w:rsidRDefault="003968C3"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40</w:t>
            </w:r>
          </w:p>
        </w:tc>
      </w:tr>
    </w:tbl>
    <w:p w14:paraId="4B8A2C62" w14:textId="77777777" w:rsidR="00FC5F03" w:rsidRPr="00C2770F" w:rsidRDefault="00FC5F03" w:rsidP="00CF4513">
      <w:pPr>
        <w:widowControl w:val="0"/>
        <w:ind w:firstLine="0"/>
        <w:jc w:val="right"/>
        <w:rPr>
          <w:i/>
          <w:color w:val="000000" w:themeColor="text1"/>
          <w:szCs w:val="26"/>
        </w:rPr>
      </w:pPr>
      <w:r w:rsidRPr="00C2770F">
        <w:rPr>
          <w:i/>
          <w:color w:val="000000" w:themeColor="text1"/>
          <w:szCs w:val="26"/>
        </w:rPr>
        <w:t>Nguồn: Trung tâm Quan trắc - Kỹ thuật Tài nguyên và Môi trường Bình Dương</w:t>
      </w:r>
    </w:p>
    <w:p w14:paraId="0ED58D50" w14:textId="77777777" w:rsidR="00FC5F03" w:rsidRPr="00C2770F" w:rsidRDefault="00FC5F03" w:rsidP="00CF4513">
      <w:pPr>
        <w:widowControl w:val="0"/>
        <w:rPr>
          <w:i/>
          <w:color w:val="000000" w:themeColor="text1"/>
          <w:szCs w:val="26"/>
          <w:lang w:val="sv-SE"/>
        </w:rPr>
      </w:pPr>
      <w:r w:rsidRPr="00C2770F">
        <w:rPr>
          <w:i/>
          <w:color w:val="000000" w:themeColor="text1"/>
          <w:szCs w:val="26"/>
          <w:lang w:val="sv-SE"/>
        </w:rPr>
        <w:t>Ghi chú:</w:t>
      </w:r>
    </w:p>
    <w:p w14:paraId="319AE425" w14:textId="77777777" w:rsidR="00FC5F03" w:rsidRPr="00C2770F" w:rsidRDefault="00FC5F03" w:rsidP="00CF4513">
      <w:pPr>
        <w:widowControl w:val="0"/>
        <w:rPr>
          <w:i/>
          <w:color w:val="000000" w:themeColor="text1"/>
          <w:szCs w:val="26"/>
          <w:lang w:val="sv-SE"/>
        </w:rPr>
      </w:pPr>
      <w:r w:rsidRPr="00C2770F">
        <w:rPr>
          <w:i/>
          <w:color w:val="000000" w:themeColor="text1"/>
          <w:szCs w:val="26"/>
          <w:lang w:val="sv-SE"/>
        </w:rPr>
        <w:t xml:space="preserve">- </w:t>
      </w:r>
      <w:r w:rsidR="00B12AE1" w:rsidRPr="00C2770F">
        <w:rPr>
          <w:bCs/>
          <w:i/>
          <w:color w:val="000000" w:themeColor="text1"/>
          <w:szCs w:val="26"/>
          <w:lang w:val="sv-SE"/>
        </w:rPr>
        <w:t>Quy</w:t>
      </w:r>
      <w:r w:rsidRPr="00C2770F">
        <w:rPr>
          <w:bCs/>
          <w:i/>
          <w:color w:val="000000" w:themeColor="text1"/>
          <w:szCs w:val="26"/>
          <w:lang w:val="sv-SE"/>
        </w:rPr>
        <w:t xml:space="preserve"> chuẩn </w:t>
      </w:r>
      <w:r w:rsidR="00B12AE1" w:rsidRPr="00C2770F">
        <w:rPr>
          <w:bCs/>
          <w:i/>
          <w:color w:val="000000" w:themeColor="text1"/>
          <w:szCs w:val="26"/>
          <w:lang w:val="sv-SE"/>
        </w:rPr>
        <w:t>xả nước thải</w:t>
      </w:r>
      <w:r w:rsidRPr="00C2770F">
        <w:rPr>
          <w:bCs/>
          <w:i/>
          <w:color w:val="000000" w:themeColor="text1"/>
          <w:szCs w:val="26"/>
          <w:lang w:val="sv-SE"/>
        </w:rPr>
        <w:t xml:space="preserve"> củ</w:t>
      </w:r>
      <w:r w:rsidR="00B12AE1" w:rsidRPr="00C2770F">
        <w:rPr>
          <w:bCs/>
          <w:i/>
          <w:color w:val="000000" w:themeColor="text1"/>
          <w:szCs w:val="26"/>
          <w:lang w:val="sv-SE"/>
        </w:rPr>
        <w:t xml:space="preserve">a KCN </w:t>
      </w:r>
      <w:r w:rsidR="00F7391B" w:rsidRPr="00C2770F">
        <w:rPr>
          <w:bCs/>
          <w:i/>
          <w:color w:val="000000" w:themeColor="text1"/>
          <w:szCs w:val="26"/>
          <w:lang w:val="sv-SE"/>
        </w:rPr>
        <w:t>Sóng thần 3</w:t>
      </w:r>
      <w:r w:rsidRPr="00C2770F">
        <w:rPr>
          <w:bCs/>
          <w:i/>
          <w:color w:val="000000" w:themeColor="text1"/>
          <w:szCs w:val="26"/>
          <w:lang w:val="sv-SE"/>
        </w:rPr>
        <w:t xml:space="preserve">: </w:t>
      </w:r>
      <w:r w:rsidRPr="00C2770F">
        <w:rPr>
          <w:i/>
          <w:color w:val="000000" w:themeColor="text1"/>
          <w:szCs w:val="26"/>
          <w:lang w:val="sv-SE"/>
        </w:rPr>
        <w:t>QCVN 40:2011/BTNMT- Quy chuẩn kỹ thuật quốc gia về nước thải công nghiệp, cộ</w:t>
      </w:r>
      <w:r w:rsidR="00B12AE1" w:rsidRPr="00C2770F">
        <w:rPr>
          <w:i/>
          <w:color w:val="000000" w:themeColor="text1"/>
          <w:szCs w:val="26"/>
          <w:lang w:val="sv-SE"/>
        </w:rPr>
        <w:t>t A (</w:t>
      </w:r>
      <w:r w:rsidR="00B12AE1" w:rsidRPr="00C2770F">
        <w:rPr>
          <w:rFonts w:eastAsia="Batang"/>
          <w:bCs/>
          <w:i/>
          <w:color w:val="000000" w:themeColor="text1"/>
          <w:szCs w:val="26"/>
          <w:lang w:eastAsia="en-US"/>
        </w:rPr>
        <w:t>K</w:t>
      </w:r>
      <w:r w:rsidR="00B12AE1" w:rsidRPr="00C2770F">
        <w:rPr>
          <w:rFonts w:eastAsia="Batang"/>
          <w:bCs/>
          <w:i/>
          <w:color w:val="000000" w:themeColor="text1"/>
          <w:szCs w:val="26"/>
          <w:vertAlign w:val="subscript"/>
          <w:lang w:eastAsia="en-US"/>
        </w:rPr>
        <w:t>q</w:t>
      </w:r>
      <w:r w:rsidR="00B12AE1" w:rsidRPr="00C2770F">
        <w:rPr>
          <w:rFonts w:eastAsia="Batang"/>
          <w:bCs/>
          <w:i/>
          <w:color w:val="000000" w:themeColor="text1"/>
          <w:szCs w:val="26"/>
          <w:lang w:eastAsia="en-US"/>
        </w:rPr>
        <w:t xml:space="preserve"> =0,9; K</w:t>
      </w:r>
      <w:r w:rsidR="00B12AE1" w:rsidRPr="00C2770F">
        <w:rPr>
          <w:rFonts w:eastAsia="Batang"/>
          <w:bCs/>
          <w:i/>
          <w:color w:val="000000" w:themeColor="text1"/>
          <w:szCs w:val="26"/>
          <w:vertAlign w:val="subscript"/>
          <w:lang w:eastAsia="en-US"/>
        </w:rPr>
        <w:t>f</w:t>
      </w:r>
      <w:r w:rsidR="00B12AE1" w:rsidRPr="00C2770F">
        <w:rPr>
          <w:rFonts w:eastAsia="Batang"/>
          <w:bCs/>
          <w:i/>
          <w:color w:val="000000" w:themeColor="text1"/>
          <w:szCs w:val="26"/>
          <w:lang w:eastAsia="en-US"/>
        </w:rPr>
        <w:t>=1,0)</w:t>
      </w:r>
      <w:r w:rsidRPr="00C2770F">
        <w:rPr>
          <w:i/>
          <w:color w:val="000000" w:themeColor="text1"/>
          <w:szCs w:val="26"/>
          <w:lang w:val="sv-SE"/>
        </w:rPr>
        <w:t>.</w:t>
      </w:r>
    </w:p>
    <w:p w14:paraId="1E2F2E1E" w14:textId="77777777" w:rsidR="00FC5F03" w:rsidRPr="00C2770F" w:rsidRDefault="00FC5F03" w:rsidP="00CF4513">
      <w:pPr>
        <w:widowControl w:val="0"/>
        <w:rPr>
          <w:b/>
          <w:color w:val="000000" w:themeColor="text1"/>
          <w:szCs w:val="26"/>
          <w:lang w:val="sv-SE"/>
        </w:rPr>
      </w:pPr>
      <w:r w:rsidRPr="00C2770F">
        <w:rPr>
          <w:b/>
          <w:color w:val="000000" w:themeColor="text1"/>
          <w:szCs w:val="26"/>
          <w:lang w:val="sv-SE"/>
        </w:rPr>
        <w:t xml:space="preserve">Nhận xét: </w:t>
      </w:r>
    </w:p>
    <w:p w14:paraId="7D5FC297" w14:textId="7784FDA9" w:rsidR="008D03FA" w:rsidRPr="00C2770F" w:rsidRDefault="002B2064" w:rsidP="008D03FA">
      <w:pPr>
        <w:pStyle w:val="t6"/>
        <w:spacing w:after="120"/>
        <w:rPr>
          <w:color w:val="000000" w:themeColor="text1"/>
          <w:szCs w:val="26"/>
          <w:lang w:val="en-US"/>
        </w:rPr>
      </w:pPr>
      <w:r w:rsidRPr="00C2770F">
        <w:rPr>
          <w:color w:val="000000" w:themeColor="text1"/>
          <w:szCs w:val="26"/>
          <w:lang w:val="sv-SE"/>
        </w:rPr>
        <w:t xml:space="preserve">Từ kết quả phân tích chất lượng nước thải sau hệ thống xử lý của Nhà máy năm 2020-2022 cho thấy, hầu hết các chỉ tiêu đều đạt </w:t>
      </w:r>
      <w:r w:rsidRPr="00C2770F">
        <w:rPr>
          <w:color w:val="000000" w:themeColor="text1"/>
          <w:szCs w:val="26"/>
          <w:lang w:val="en-US"/>
        </w:rPr>
        <w:t>Quy chuẩn cho phép (QCVN 40:2011/ BTNMT, cột A)</w:t>
      </w:r>
      <w:r w:rsidRPr="00C2770F">
        <w:rPr>
          <w:color w:val="000000" w:themeColor="text1"/>
          <w:szCs w:val="26"/>
          <w:lang w:val="sv-SE"/>
        </w:rPr>
        <w:t xml:space="preserve">. </w:t>
      </w:r>
      <w:r w:rsidRPr="00C2770F">
        <w:rPr>
          <w:color w:val="000000" w:themeColor="text1"/>
          <w:szCs w:val="26"/>
          <w:lang w:val="en-US"/>
        </w:rPr>
        <w:t>Riêng Quý 3 năm 2020, chỉ tiêu Độ màu vượt 1,4 lần so với Quy chuẩn. Công ty đã khắc phục sự cố phát sinh do đó năm 2021-2022 HTXLNT vận hành ổn định.</w:t>
      </w:r>
      <w:r w:rsidR="00EF1F5E" w:rsidRPr="00C2770F">
        <w:rPr>
          <w:color w:val="000000" w:themeColor="text1"/>
          <w:szCs w:val="26"/>
          <w:lang w:val="en-US"/>
        </w:rPr>
        <w:t xml:space="preserve"> </w:t>
      </w:r>
      <w:r w:rsidR="008D03FA" w:rsidRPr="00C2770F">
        <w:rPr>
          <w:color w:val="000000" w:themeColor="text1"/>
          <w:szCs w:val="26"/>
          <w:lang w:val="en-US"/>
        </w:rPr>
        <w:t xml:space="preserve">Theo kết quả quan trắc tự động, </w:t>
      </w:r>
      <w:r w:rsidR="008D03FA" w:rsidRPr="00C2770F">
        <w:rPr>
          <w:color w:val="000000" w:themeColor="text1"/>
          <w:szCs w:val="26"/>
        </w:rPr>
        <w:t>từ năm 202</w:t>
      </w:r>
      <w:r w:rsidR="008D03FA" w:rsidRPr="00C2770F">
        <w:rPr>
          <w:color w:val="000000" w:themeColor="text1"/>
          <w:szCs w:val="26"/>
          <w:lang w:val="en-US"/>
        </w:rPr>
        <w:t>1</w:t>
      </w:r>
      <w:r w:rsidR="008D03FA" w:rsidRPr="00C2770F">
        <w:rPr>
          <w:color w:val="000000" w:themeColor="text1"/>
          <w:szCs w:val="26"/>
        </w:rPr>
        <w:t xml:space="preserve"> đến này chất lượng các thông số quan trắc đều đạt Quy chuẩn cho phép (QCVN 40:2011/BTNMT, cột A).</w:t>
      </w:r>
    </w:p>
    <w:p w14:paraId="7CC6EBCA" w14:textId="77777777" w:rsidR="00340891" w:rsidRPr="00C2770F" w:rsidRDefault="00340891" w:rsidP="00CF4513">
      <w:pPr>
        <w:pStyle w:val="Heading2"/>
        <w:rPr>
          <w:rStyle w:val="Vnbnnidung"/>
          <w:color w:val="000000" w:themeColor="text1"/>
        </w:rPr>
      </w:pPr>
      <w:bookmarkStart w:id="917" w:name="_Toc113344013"/>
      <w:r w:rsidRPr="00C2770F">
        <w:rPr>
          <w:rStyle w:val="Vnbnnidung"/>
          <w:color w:val="000000" w:themeColor="text1"/>
        </w:rPr>
        <w:t>5.2. Kết quả quan trắc môi trường định kỳ đối với bụi, khí thải</w:t>
      </w:r>
      <w:bookmarkEnd w:id="917"/>
    </w:p>
    <w:p w14:paraId="108FEBC1" w14:textId="77777777" w:rsidR="0088733E" w:rsidRPr="00C2770F" w:rsidRDefault="0088733E" w:rsidP="00CF4513">
      <w:pPr>
        <w:widowControl w:val="0"/>
        <w:ind w:firstLine="540"/>
        <w:rPr>
          <w:rFonts w:eastAsia="SimSun"/>
          <w:color w:val="000000" w:themeColor="text1"/>
          <w:szCs w:val="26"/>
          <w:lang w:val="sv-SE"/>
        </w:rPr>
      </w:pPr>
      <w:r w:rsidRPr="00C2770F">
        <w:rPr>
          <w:rFonts w:eastAsia="SimSun"/>
          <w:color w:val="000000" w:themeColor="text1"/>
          <w:szCs w:val="26"/>
          <w:lang w:val="sv-SE"/>
        </w:rPr>
        <w:t>Theo báo cáo giám sát môi trường từ năm 2020-2021, vị trí lấy mẫu, điều kiện lấy mẫu, các thông số đo đạc và phân tích được trình bày như sau:</w:t>
      </w:r>
    </w:p>
    <w:p w14:paraId="7C540913" w14:textId="77777777" w:rsidR="0088733E" w:rsidRPr="00C2770F" w:rsidRDefault="0088733E" w:rsidP="00CF4513">
      <w:pPr>
        <w:widowControl w:val="0"/>
        <w:rPr>
          <w:rFonts w:eastAsia="SimSun"/>
          <w:color w:val="000000" w:themeColor="text1"/>
          <w:szCs w:val="26"/>
          <w:lang w:val="sv-SE"/>
        </w:rPr>
      </w:pPr>
      <w:r w:rsidRPr="00C2770F">
        <w:rPr>
          <w:rFonts w:eastAsia="SimSun"/>
          <w:color w:val="000000" w:themeColor="text1"/>
          <w:szCs w:val="26"/>
          <w:lang w:val="sv-SE"/>
        </w:rPr>
        <w:t>- Các thông số đo đạc và phân tích: Tiếng ồn, bụi, CO, SO</w:t>
      </w:r>
      <w:r w:rsidRPr="00C2770F">
        <w:rPr>
          <w:rFonts w:eastAsia="SimSun"/>
          <w:color w:val="000000" w:themeColor="text1"/>
          <w:szCs w:val="26"/>
          <w:vertAlign w:val="subscript"/>
          <w:lang w:val="sv-SE"/>
        </w:rPr>
        <w:t>2</w:t>
      </w:r>
      <w:r w:rsidRPr="00C2770F">
        <w:rPr>
          <w:rFonts w:eastAsia="SimSun"/>
          <w:color w:val="000000" w:themeColor="text1"/>
          <w:szCs w:val="26"/>
          <w:lang w:val="sv-SE"/>
        </w:rPr>
        <w:t>, NO</w:t>
      </w:r>
      <w:r w:rsidRPr="00C2770F">
        <w:rPr>
          <w:rFonts w:eastAsia="SimSun"/>
          <w:color w:val="000000" w:themeColor="text1"/>
          <w:szCs w:val="26"/>
          <w:vertAlign w:val="subscript"/>
          <w:lang w:val="sv-SE"/>
        </w:rPr>
        <w:t>2</w:t>
      </w:r>
      <w:r w:rsidRPr="00C2770F">
        <w:rPr>
          <w:rFonts w:eastAsia="SimSun"/>
          <w:color w:val="000000" w:themeColor="text1"/>
          <w:szCs w:val="26"/>
          <w:lang w:val="sv-SE"/>
        </w:rPr>
        <w:t>, nhiệt độ, độ ẩm.</w:t>
      </w:r>
    </w:p>
    <w:p w14:paraId="3EED266C" w14:textId="77777777" w:rsidR="0088733E" w:rsidRPr="00C2770F" w:rsidRDefault="0088733E" w:rsidP="00CF4513">
      <w:pPr>
        <w:widowControl w:val="0"/>
        <w:rPr>
          <w:color w:val="000000" w:themeColor="text1"/>
          <w:szCs w:val="26"/>
          <w:lang w:val="sv-SE"/>
        </w:rPr>
      </w:pPr>
      <w:r w:rsidRPr="00C2770F">
        <w:rPr>
          <w:color w:val="000000" w:themeColor="text1"/>
          <w:szCs w:val="26"/>
          <w:lang w:val="sv-SE"/>
        </w:rPr>
        <w:t>- Điều kiện lấy mẫu: thời tiết khô ráo, không mưa.</w:t>
      </w:r>
    </w:p>
    <w:p w14:paraId="2AE7D547" w14:textId="77777777" w:rsidR="0088733E" w:rsidRPr="00C2770F" w:rsidRDefault="0088733E" w:rsidP="00CF4513">
      <w:pPr>
        <w:widowControl w:val="0"/>
        <w:rPr>
          <w:color w:val="000000" w:themeColor="text1"/>
          <w:szCs w:val="26"/>
          <w:lang w:val="sv-SE"/>
        </w:rPr>
      </w:pPr>
      <w:r w:rsidRPr="00C2770F">
        <w:rPr>
          <w:color w:val="000000" w:themeColor="text1"/>
          <w:szCs w:val="26"/>
          <w:lang w:val="sv-SE"/>
        </w:rPr>
        <w:t>- Vị trí lấy mẫu:</w:t>
      </w:r>
    </w:p>
    <w:p w14:paraId="1AEDC8AE"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1 (VT1):</w:t>
      </w:r>
      <w:r w:rsidRPr="00C2770F">
        <w:rPr>
          <w:color w:val="000000" w:themeColor="text1"/>
          <w:szCs w:val="26"/>
          <w:lang w:val="sv-SE"/>
        </w:rPr>
        <w:tab/>
        <w:t>Khu vực cổng bảo vệ trước khu công nghiệp</w:t>
      </w:r>
    </w:p>
    <w:p w14:paraId="2F38846B"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2 (VT2):</w:t>
      </w:r>
      <w:r w:rsidRPr="00C2770F">
        <w:rPr>
          <w:color w:val="000000" w:themeColor="text1"/>
          <w:szCs w:val="26"/>
          <w:lang w:val="sv-SE"/>
        </w:rPr>
        <w:tab/>
        <w:t>Khu vực nhà máy xử lý nước thải tập trung</w:t>
      </w:r>
    </w:p>
    <w:p w14:paraId="263CC21B"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3 (VT3):</w:t>
      </w:r>
      <w:r w:rsidRPr="00C2770F">
        <w:rPr>
          <w:color w:val="000000" w:themeColor="text1"/>
          <w:szCs w:val="26"/>
          <w:lang w:val="sv-SE"/>
        </w:rPr>
        <w:tab/>
        <w:t>Khu vực ban quản lý khu công nghiệp</w:t>
      </w:r>
    </w:p>
    <w:p w14:paraId="03EF595C"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4 (VT4):</w:t>
      </w:r>
      <w:r w:rsidRPr="00C2770F">
        <w:rPr>
          <w:color w:val="000000" w:themeColor="text1"/>
          <w:szCs w:val="26"/>
          <w:lang w:val="sv-SE"/>
        </w:rPr>
        <w:tab/>
        <w:t>Khu vực Pepsico Việt Nam</w:t>
      </w:r>
    </w:p>
    <w:p w14:paraId="1043BFD8"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5 (VT5):</w:t>
      </w:r>
      <w:r w:rsidRPr="00C2770F">
        <w:rPr>
          <w:color w:val="000000" w:themeColor="text1"/>
          <w:szCs w:val="26"/>
          <w:lang w:val="sv-SE"/>
        </w:rPr>
        <w:tab/>
        <w:t>Khu vực trước cổng công ty Viễn Đông</w:t>
      </w:r>
    </w:p>
    <w:p w14:paraId="12237566"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6 (VT6):</w:t>
      </w:r>
      <w:r w:rsidRPr="00C2770F">
        <w:rPr>
          <w:color w:val="000000" w:themeColor="text1"/>
          <w:szCs w:val="26"/>
          <w:lang w:val="sv-SE"/>
        </w:rPr>
        <w:tab/>
        <w:t>Khu vực trước cổng công ty Lê Phan</w:t>
      </w:r>
    </w:p>
    <w:p w14:paraId="755B78CF"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7 (VT7):</w:t>
      </w:r>
      <w:r w:rsidRPr="00C2770F">
        <w:rPr>
          <w:color w:val="000000" w:themeColor="text1"/>
          <w:szCs w:val="26"/>
          <w:lang w:val="sv-SE"/>
        </w:rPr>
        <w:tab/>
        <w:t>Khu vực gần cổng công ty Kazu</w:t>
      </w:r>
    </w:p>
    <w:p w14:paraId="5136843A"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lastRenderedPageBreak/>
        <w:t>+ Vị trí 8 (VT8):</w:t>
      </w:r>
      <w:r w:rsidRPr="00C2770F">
        <w:rPr>
          <w:color w:val="000000" w:themeColor="text1"/>
          <w:szCs w:val="26"/>
          <w:lang w:val="sv-SE"/>
        </w:rPr>
        <w:tab/>
        <w:t>Khu vực gần nhà máy sơn tàu biển Vinashin</w:t>
      </w:r>
    </w:p>
    <w:p w14:paraId="337B759F"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9 (VT9):</w:t>
      </w:r>
      <w:r w:rsidRPr="00C2770F">
        <w:rPr>
          <w:color w:val="000000" w:themeColor="text1"/>
          <w:szCs w:val="26"/>
          <w:lang w:val="sv-SE"/>
        </w:rPr>
        <w:tab/>
        <w:t>Khu vực bên ngoài khu công nghiệp cách cổng bảo vệ 50m</w:t>
      </w:r>
    </w:p>
    <w:p w14:paraId="225C125B"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10 (VT10):</w:t>
      </w:r>
      <w:r w:rsidRPr="00C2770F">
        <w:rPr>
          <w:color w:val="000000" w:themeColor="text1"/>
          <w:szCs w:val="26"/>
          <w:lang w:val="sv-SE"/>
        </w:rPr>
        <w:tab/>
        <w:t>Khu vực tái định cư Phú Mỹ</w:t>
      </w:r>
    </w:p>
    <w:p w14:paraId="4138EC60"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11 (VT11):</w:t>
      </w:r>
      <w:r w:rsidRPr="00C2770F">
        <w:rPr>
          <w:color w:val="000000" w:themeColor="text1"/>
          <w:szCs w:val="26"/>
          <w:lang w:val="sv-SE"/>
        </w:rPr>
        <w:tab/>
        <w:t>Khu vực đô thị</w:t>
      </w:r>
    </w:p>
    <w:p w14:paraId="3FD0E502"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12 (VT12):</w:t>
      </w:r>
      <w:r w:rsidRPr="00C2770F">
        <w:rPr>
          <w:color w:val="000000" w:themeColor="text1"/>
          <w:szCs w:val="26"/>
          <w:lang w:val="sv-SE"/>
        </w:rPr>
        <w:tab/>
        <w:t>Khu vực trước cổng công ty Kim Huy</w:t>
      </w:r>
    </w:p>
    <w:p w14:paraId="4BEE582A" w14:textId="77777777" w:rsidR="007235B8" w:rsidRPr="00C2770F" w:rsidRDefault="007235B8" w:rsidP="00CF4513">
      <w:pPr>
        <w:widowControl w:val="0"/>
        <w:rPr>
          <w:color w:val="000000" w:themeColor="text1"/>
          <w:szCs w:val="26"/>
          <w:lang w:val="sv-SE"/>
        </w:rPr>
      </w:pPr>
      <w:r w:rsidRPr="00C2770F">
        <w:rPr>
          <w:color w:val="000000" w:themeColor="text1"/>
          <w:szCs w:val="26"/>
          <w:lang w:val="sv-SE"/>
        </w:rPr>
        <w:t>+ Vị trí 13 (VT13):</w:t>
      </w:r>
      <w:r w:rsidRPr="00C2770F">
        <w:rPr>
          <w:color w:val="000000" w:themeColor="text1"/>
          <w:szCs w:val="26"/>
          <w:lang w:val="sv-SE"/>
        </w:rPr>
        <w:tab/>
        <w:t>Khu vực dân cư xã Tân Vĩnh Hiệp</w:t>
      </w:r>
    </w:p>
    <w:p w14:paraId="11B92651" w14:textId="77777777" w:rsidR="005B0C32" w:rsidRPr="00C2770F" w:rsidRDefault="0088733E" w:rsidP="00CF4513">
      <w:pPr>
        <w:widowControl w:val="0"/>
        <w:rPr>
          <w:color w:val="000000" w:themeColor="text1"/>
          <w:szCs w:val="26"/>
          <w:lang w:val="sv-SE"/>
        </w:rPr>
        <w:sectPr w:rsidR="005B0C32" w:rsidRPr="00C2770F" w:rsidSect="003C3CBA">
          <w:pgSz w:w="11909" w:h="16834" w:code="9"/>
          <w:pgMar w:top="1134" w:right="1134" w:bottom="1134" w:left="1701" w:header="544" w:footer="601" w:gutter="0"/>
          <w:cols w:space="720"/>
          <w:noEndnote/>
        </w:sectPr>
      </w:pPr>
      <w:r w:rsidRPr="00C2770F">
        <w:rPr>
          <w:color w:val="000000" w:themeColor="text1"/>
          <w:szCs w:val="26"/>
          <w:lang w:val="sv-SE"/>
        </w:rPr>
        <w:t xml:space="preserve">- Kết quả đo đạc phân tích chất lượng môi trường không khí xung quanh của </w:t>
      </w:r>
      <w:r w:rsidR="007235B8" w:rsidRPr="00C2770F">
        <w:rPr>
          <w:color w:val="000000" w:themeColor="text1"/>
          <w:szCs w:val="26"/>
          <w:lang w:val="sv-SE"/>
        </w:rPr>
        <w:t>khu công nghiệp</w:t>
      </w:r>
      <w:r w:rsidRPr="00C2770F">
        <w:rPr>
          <w:color w:val="000000" w:themeColor="text1"/>
          <w:szCs w:val="26"/>
          <w:lang w:val="sv-SE"/>
        </w:rPr>
        <w:t xml:space="preserve"> được trình bày trong bảng sau:</w:t>
      </w:r>
      <w:bookmarkStart w:id="918" w:name="_Toc33095748"/>
      <w:bookmarkStart w:id="919" w:name="_Toc33098519"/>
    </w:p>
    <w:p w14:paraId="06FFA9DA" w14:textId="0D5B97AB" w:rsidR="0088733E" w:rsidRPr="00C2770F" w:rsidRDefault="002665BC" w:rsidP="00CF4513">
      <w:pPr>
        <w:widowControl w:val="0"/>
        <w:ind w:firstLine="0"/>
        <w:jc w:val="center"/>
        <w:rPr>
          <w:color w:val="000000" w:themeColor="text1"/>
          <w:szCs w:val="26"/>
          <w:lang w:val="sv-SE"/>
        </w:rPr>
      </w:pPr>
      <w:bookmarkStart w:id="920" w:name="_Toc113344086"/>
      <w:r w:rsidRPr="00C2770F">
        <w:rPr>
          <w:rStyle w:val="0NormalChar"/>
          <w:b/>
          <w:bCs/>
          <w:color w:val="000000" w:themeColor="text1"/>
        </w:rPr>
        <w:lastRenderedPageBreak/>
        <w:t xml:space="preserve">Bảng 5. </w:t>
      </w:r>
      <w:r w:rsidRPr="00C2770F">
        <w:rPr>
          <w:rStyle w:val="0NormalChar"/>
          <w:b/>
          <w:bCs/>
          <w:color w:val="000000" w:themeColor="text1"/>
        </w:rPr>
        <w:fldChar w:fldCharType="begin"/>
      </w:r>
      <w:r w:rsidRPr="00C2770F">
        <w:rPr>
          <w:rStyle w:val="0NormalChar"/>
          <w:b/>
          <w:bCs/>
          <w:color w:val="000000" w:themeColor="text1"/>
        </w:rPr>
        <w:instrText xml:space="preserve"> SEQ Bảng_5. \* ARABIC </w:instrText>
      </w:r>
      <w:r w:rsidRPr="00C2770F">
        <w:rPr>
          <w:rStyle w:val="0NormalChar"/>
          <w:b/>
          <w:bCs/>
          <w:color w:val="000000" w:themeColor="text1"/>
        </w:rPr>
        <w:fldChar w:fldCharType="separate"/>
      </w:r>
      <w:r w:rsidR="00C2770F">
        <w:rPr>
          <w:rStyle w:val="0NormalChar"/>
          <w:b/>
          <w:bCs/>
          <w:noProof/>
          <w:color w:val="000000" w:themeColor="text1"/>
        </w:rPr>
        <w:t>2</w:t>
      </w:r>
      <w:r w:rsidRPr="00C2770F">
        <w:rPr>
          <w:rStyle w:val="0NormalChar"/>
          <w:b/>
          <w:bCs/>
          <w:color w:val="000000" w:themeColor="text1"/>
        </w:rPr>
        <w:fldChar w:fldCharType="end"/>
      </w:r>
      <w:r w:rsidRPr="00C2770F">
        <w:rPr>
          <w:rStyle w:val="0NormalChar"/>
          <w:b/>
          <w:bCs/>
          <w:color w:val="000000" w:themeColor="text1"/>
        </w:rPr>
        <w:t xml:space="preserve">: </w:t>
      </w:r>
      <w:r w:rsidR="0088733E" w:rsidRPr="00C2770F">
        <w:rPr>
          <w:color w:val="000000" w:themeColor="text1"/>
          <w:szCs w:val="26"/>
          <w:lang w:val="sv-SE"/>
        </w:rPr>
        <w:t>Kết quả đo đạc chất lượng không khí</w:t>
      </w:r>
      <w:bookmarkEnd w:id="918"/>
      <w:bookmarkEnd w:id="919"/>
      <w:r w:rsidR="0088733E" w:rsidRPr="00C2770F">
        <w:rPr>
          <w:color w:val="000000" w:themeColor="text1"/>
          <w:szCs w:val="26"/>
          <w:lang w:val="sv-SE"/>
        </w:rPr>
        <w:t xml:space="preserve"> xung quanh </w:t>
      </w:r>
      <w:r w:rsidR="00F7391B" w:rsidRPr="00C2770F">
        <w:rPr>
          <w:color w:val="000000" w:themeColor="text1"/>
          <w:szCs w:val="26"/>
          <w:lang w:val="sv-SE"/>
        </w:rPr>
        <w:t>tại Khu công nghiệp</w:t>
      </w:r>
      <w:bookmarkEnd w:id="920"/>
      <w:r w:rsidR="0088733E" w:rsidRPr="00C2770F">
        <w:rPr>
          <w:color w:val="000000" w:themeColor="text1"/>
          <w:szCs w:val="26"/>
          <w:lang w:val="sv-SE"/>
        </w:rPr>
        <w:t xml:space="preserve"> </w:t>
      </w:r>
    </w:p>
    <w:tbl>
      <w:tblPr>
        <w:tblW w:w="0" w:type="auto"/>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633"/>
        <w:gridCol w:w="719"/>
        <w:gridCol w:w="902"/>
        <w:gridCol w:w="856"/>
        <w:gridCol w:w="856"/>
        <w:gridCol w:w="856"/>
        <w:gridCol w:w="856"/>
        <w:gridCol w:w="856"/>
        <w:gridCol w:w="856"/>
        <w:gridCol w:w="856"/>
        <w:gridCol w:w="856"/>
        <w:gridCol w:w="856"/>
        <w:gridCol w:w="856"/>
        <w:gridCol w:w="856"/>
        <w:gridCol w:w="856"/>
        <w:gridCol w:w="856"/>
        <w:gridCol w:w="1098"/>
      </w:tblGrid>
      <w:tr w:rsidR="00C2770F" w:rsidRPr="00C2770F" w14:paraId="29E9A48B" w14:textId="77777777" w:rsidTr="001203F3">
        <w:trPr>
          <w:trHeight w:val="57"/>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F71C86"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Quý</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0E3305"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STT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C827B2"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Chỉ tiêu</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A7D28D"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Đơn vị</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hideMark/>
          </w:tcPr>
          <w:p w14:paraId="57451A80"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Kết quả</w:t>
            </w:r>
          </w:p>
        </w:tc>
        <w:tc>
          <w:tcPr>
            <w:tcW w:w="0" w:type="auto"/>
            <w:vMerge w:val="restart"/>
            <w:tcBorders>
              <w:top w:val="single" w:sz="4" w:space="0" w:color="auto"/>
              <w:left w:val="single" w:sz="4" w:space="0" w:color="auto"/>
              <w:right w:val="single" w:sz="4" w:space="0" w:color="auto"/>
            </w:tcBorders>
            <w:shd w:val="clear" w:color="auto" w:fill="auto"/>
            <w:vAlign w:val="center"/>
          </w:tcPr>
          <w:p w14:paraId="111691F2"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QCVN 05:2013/ BTNMT</w:t>
            </w:r>
          </w:p>
        </w:tc>
      </w:tr>
      <w:tr w:rsidR="00C2770F" w:rsidRPr="00C2770F" w14:paraId="351D89B2" w14:textId="77777777" w:rsidTr="001203F3">
        <w:trPr>
          <w:trHeight w:val="296"/>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35A21BF" w14:textId="77777777" w:rsidR="00D47649" w:rsidRPr="00C2770F" w:rsidRDefault="00D47649" w:rsidP="00CF4513">
            <w:pPr>
              <w:ind w:firstLine="0"/>
              <w:jc w:val="left"/>
              <w:rPr>
                <w:rFonts w:eastAsia="Batang"/>
                <w:b/>
                <w:bCs/>
                <w:color w:val="000000" w:themeColor="text1"/>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CD472C" w14:textId="77777777" w:rsidR="00D47649" w:rsidRPr="00C2770F" w:rsidRDefault="00D47649" w:rsidP="00CF4513">
            <w:pPr>
              <w:ind w:firstLine="0"/>
              <w:jc w:val="left"/>
              <w:rPr>
                <w:rFonts w:eastAsia="Batang"/>
                <w:b/>
                <w:bCs/>
                <w:color w:val="000000" w:themeColor="text1"/>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3031F5" w14:textId="77777777" w:rsidR="00D47649" w:rsidRPr="00C2770F" w:rsidRDefault="00D47649" w:rsidP="00CF4513">
            <w:pPr>
              <w:ind w:firstLine="0"/>
              <w:jc w:val="left"/>
              <w:rPr>
                <w:rFonts w:eastAsia="Batang"/>
                <w:b/>
                <w:bCs/>
                <w:color w:val="000000" w:themeColor="text1"/>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F96F15" w14:textId="77777777" w:rsidR="00D47649" w:rsidRPr="00C2770F" w:rsidRDefault="00D47649" w:rsidP="00CF4513">
            <w:pPr>
              <w:ind w:firstLine="0"/>
              <w:jc w:val="left"/>
              <w:rPr>
                <w:rFonts w:eastAsia="Batang"/>
                <w:b/>
                <w:bCs/>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0271B65"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52D652"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FF4DF88"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3032C8"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18FC59"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95A611"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10BBCF"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01C1AC"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
                <w:bCs/>
                <w:color w:val="000000" w:themeColor="text1"/>
                <w:sz w:val="22"/>
                <w:szCs w:val="22"/>
                <w:lang w:eastAsia="en-US"/>
              </w:rPr>
              <w:t>VT8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6FDCA4" w14:textId="77777777" w:rsidR="00D47649" w:rsidRPr="00C2770F" w:rsidRDefault="00D47649" w:rsidP="00CF4513">
            <w:pPr>
              <w:ind w:firstLine="0"/>
              <w:jc w:val="left"/>
              <w:rPr>
                <w:rFonts w:eastAsia="Batang"/>
                <w:b/>
                <w:bCs/>
                <w:color w:val="000000" w:themeColor="text1"/>
                <w:sz w:val="22"/>
                <w:szCs w:val="22"/>
                <w:lang w:eastAsia="en-US"/>
              </w:rPr>
            </w:pPr>
            <w:r w:rsidRPr="00C2770F">
              <w:rPr>
                <w:rFonts w:eastAsia="Batang"/>
                <w:b/>
                <w:bCs/>
                <w:color w:val="000000" w:themeColor="text1"/>
                <w:sz w:val="22"/>
                <w:szCs w:val="22"/>
                <w:lang w:eastAsia="en-US"/>
              </w:rPr>
              <w:t>VT9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7074C4" w14:textId="77777777" w:rsidR="00D47649" w:rsidRPr="00C2770F" w:rsidRDefault="00D47649" w:rsidP="00CF4513">
            <w:pPr>
              <w:ind w:firstLine="0"/>
              <w:jc w:val="left"/>
              <w:rPr>
                <w:rFonts w:eastAsia="Batang"/>
                <w:b/>
                <w:bCs/>
                <w:color w:val="000000" w:themeColor="text1"/>
                <w:sz w:val="22"/>
                <w:szCs w:val="22"/>
                <w:lang w:eastAsia="en-US"/>
              </w:rPr>
            </w:pPr>
            <w:r w:rsidRPr="00C2770F">
              <w:rPr>
                <w:rFonts w:eastAsia="Batang"/>
                <w:b/>
                <w:bCs/>
                <w:color w:val="000000" w:themeColor="text1"/>
                <w:sz w:val="22"/>
                <w:szCs w:val="22"/>
                <w:lang w:eastAsia="en-US"/>
              </w:rPr>
              <w:t>VT10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3C6056" w14:textId="77777777" w:rsidR="00D47649" w:rsidRPr="00C2770F" w:rsidRDefault="00D47649" w:rsidP="00CF4513">
            <w:pPr>
              <w:ind w:firstLine="0"/>
              <w:jc w:val="left"/>
              <w:rPr>
                <w:rFonts w:eastAsia="Batang"/>
                <w:b/>
                <w:bCs/>
                <w:color w:val="000000" w:themeColor="text1"/>
                <w:sz w:val="22"/>
                <w:szCs w:val="22"/>
                <w:lang w:eastAsia="en-US"/>
              </w:rPr>
            </w:pPr>
            <w:r w:rsidRPr="00C2770F">
              <w:rPr>
                <w:rFonts w:eastAsia="Batang"/>
                <w:b/>
                <w:bCs/>
                <w:color w:val="000000" w:themeColor="text1"/>
                <w:sz w:val="22"/>
                <w:szCs w:val="22"/>
                <w:lang w:eastAsia="en-US"/>
              </w:rPr>
              <w:t>VT11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48BAFA" w14:textId="77777777" w:rsidR="00D47649" w:rsidRPr="00C2770F" w:rsidRDefault="00D47649" w:rsidP="00CF4513">
            <w:pPr>
              <w:ind w:firstLine="0"/>
              <w:jc w:val="left"/>
              <w:rPr>
                <w:rFonts w:eastAsia="Batang"/>
                <w:b/>
                <w:bCs/>
                <w:color w:val="000000" w:themeColor="text1"/>
                <w:sz w:val="22"/>
                <w:szCs w:val="22"/>
                <w:lang w:eastAsia="en-US"/>
              </w:rPr>
            </w:pPr>
            <w:r w:rsidRPr="00C2770F">
              <w:rPr>
                <w:rFonts w:eastAsia="Batang"/>
                <w:b/>
                <w:bCs/>
                <w:color w:val="000000" w:themeColor="text1"/>
                <w:sz w:val="22"/>
                <w:szCs w:val="22"/>
                <w:lang w:eastAsia="en-US"/>
              </w:rPr>
              <w:t>VT12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39ECDA"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VT13</w:t>
            </w:r>
          </w:p>
        </w:tc>
        <w:tc>
          <w:tcPr>
            <w:tcW w:w="0" w:type="auto"/>
            <w:vMerge/>
            <w:tcBorders>
              <w:left w:val="single" w:sz="4" w:space="0" w:color="auto"/>
              <w:bottom w:val="single" w:sz="4" w:space="0" w:color="auto"/>
              <w:right w:val="single" w:sz="4" w:space="0" w:color="auto"/>
            </w:tcBorders>
            <w:shd w:val="clear" w:color="auto" w:fill="auto"/>
            <w:vAlign w:val="center"/>
            <w:hideMark/>
          </w:tcPr>
          <w:p w14:paraId="2C402D7B" w14:textId="77777777" w:rsidR="00D47649" w:rsidRPr="00C2770F" w:rsidRDefault="00D47649" w:rsidP="00CF4513">
            <w:pPr>
              <w:ind w:firstLine="0"/>
              <w:jc w:val="left"/>
              <w:rPr>
                <w:rFonts w:eastAsia="Batang"/>
                <w:b/>
                <w:bCs/>
                <w:color w:val="000000" w:themeColor="text1"/>
                <w:sz w:val="22"/>
                <w:szCs w:val="22"/>
                <w:lang w:eastAsia="en-US"/>
              </w:rPr>
            </w:pPr>
          </w:p>
        </w:tc>
      </w:tr>
      <w:tr w:rsidR="00C2770F" w:rsidRPr="00C2770F" w14:paraId="0FDAC3DB" w14:textId="77777777" w:rsidTr="001203F3">
        <w:trPr>
          <w:trHeight w:val="51"/>
        </w:trPr>
        <w:tc>
          <w:tcPr>
            <w:tcW w:w="0" w:type="auto"/>
            <w:gridSpan w:val="18"/>
            <w:tcBorders>
              <w:top w:val="single" w:sz="4" w:space="0" w:color="auto"/>
              <w:left w:val="single" w:sz="4" w:space="0" w:color="auto"/>
              <w:right w:val="single" w:sz="4" w:space="0" w:color="auto"/>
            </w:tcBorders>
            <w:shd w:val="clear" w:color="auto" w:fill="auto"/>
            <w:vAlign w:val="center"/>
          </w:tcPr>
          <w:p w14:paraId="49384C7A"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Năm 2020</w:t>
            </w:r>
          </w:p>
        </w:tc>
      </w:tr>
      <w:tr w:rsidR="00C2770F" w:rsidRPr="00C2770F" w14:paraId="0290BBEF" w14:textId="77777777" w:rsidTr="001203F3">
        <w:trPr>
          <w:trHeight w:val="51"/>
        </w:trPr>
        <w:tc>
          <w:tcPr>
            <w:tcW w:w="0" w:type="auto"/>
            <w:vMerge w:val="restart"/>
            <w:tcBorders>
              <w:top w:val="single" w:sz="4" w:space="0" w:color="auto"/>
              <w:left w:val="single" w:sz="4" w:space="0" w:color="auto"/>
              <w:right w:val="single" w:sz="4" w:space="0" w:color="auto"/>
            </w:tcBorders>
            <w:shd w:val="clear" w:color="auto" w:fill="auto"/>
            <w:vAlign w:val="center"/>
            <w:hideMark/>
          </w:tcPr>
          <w:p w14:paraId="569872B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1768FC2"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75C9D0"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Bụi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DCBFD37"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5BDF9D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155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26F5FC"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B7C3E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E42CD8"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993AD3"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72A11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9BEE63"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153AC9"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7CFD60"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152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1102DF"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A80B4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C5ED67"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3141E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177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B98784"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300</w:t>
            </w:r>
          </w:p>
        </w:tc>
      </w:tr>
      <w:tr w:rsidR="00C2770F" w:rsidRPr="00C2770F" w14:paraId="1270DB52" w14:textId="77777777" w:rsidTr="001203F3">
        <w:trPr>
          <w:trHeight w:val="51"/>
        </w:trPr>
        <w:tc>
          <w:tcPr>
            <w:tcW w:w="0" w:type="auto"/>
            <w:vMerge/>
            <w:tcBorders>
              <w:left w:val="single" w:sz="4" w:space="0" w:color="auto"/>
              <w:right w:val="single" w:sz="4" w:space="0" w:color="auto"/>
            </w:tcBorders>
            <w:shd w:val="clear" w:color="auto" w:fill="auto"/>
            <w:vAlign w:val="center"/>
            <w:hideMark/>
          </w:tcPr>
          <w:p w14:paraId="05865F4C"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02A52E"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3879384"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331A4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A84575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217388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E0C5B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0F126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4176A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717C7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C1E4D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74B14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C1818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91F8B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008AC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D8FAD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1CD2D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7D0704B"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30.000</w:t>
            </w:r>
          </w:p>
        </w:tc>
      </w:tr>
      <w:tr w:rsidR="00C2770F" w:rsidRPr="00C2770F" w14:paraId="3325EA5E" w14:textId="77777777" w:rsidTr="001203F3">
        <w:trPr>
          <w:trHeight w:val="51"/>
        </w:trPr>
        <w:tc>
          <w:tcPr>
            <w:tcW w:w="0" w:type="auto"/>
            <w:vMerge/>
            <w:tcBorders>
              <w:left w:val="single" w:sz="4" w:space="0" w:color="auto"/>
              <w:right w:val="single" w:sz="4" w:space="0" w:color="auto"/>
            </w:tcBorders>
            <w:shd w:val="clear" w:color="auto" w:fill="auto"/>
            <w:vAlign w:val="center"/>
            <w:hideMark/>
          </w:tcPr>
          <w:p w14:paraId="0E9A85D3"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0CA97F"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5CF4FAB"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SO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30277E"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B67D47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94F4601"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13D6D9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CA2939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05289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64F280F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4B783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84F13E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BB0A1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E7EDC49"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D5C4B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AE9A04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B6121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6E1D2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519A9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5A4CFF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CB6EF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D6D5FC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F87B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1075DE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AB98D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4C12D25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1CE8F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5231C6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04B9B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3555A5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78035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350</w:t>
            </w:r>
          </w:p>
        </w:tc>
      </w:tr>
      <w:tr w:rsidR="00C2770F" w:rsidRPr="00C2770F" w14:paraId="1F5FEB69" w14:textId="77777777" w:rsidTr="001203F3">
        <w:trPr>
          <w:trHeight w:val="51"/>
        </w:trPr>
        <w:tc>
          <w:tcPr>
            <w:tcW w:w="0" w:type="auto"/>
            <w:vMerge/>
            <w:tcBorders>
              <w:left w:val="single" w:sz="4" w:space="0" w:color="auto"/>
              <w:right w:val="single" w:sz="4" w:space="0" w:color="auto"/>
            </w:tcBorders>
            <w:shd w:val="clear" w:color="auto" w:fill="auto"/>
            <w:vAlign w:val="center"/>
            <w:hideMark/>
          </w:tcPr>
          <w:p w14:paraId="509CDAFC"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C89D049"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E085916"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NO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14E6F4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1062F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18,5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4B18BF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52CA8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30BAC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79D89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777F4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59F5B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347FA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12854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9003E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F2B29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B97C5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E394E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D55662"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200</w:t>
            </w:r>
          </w:p>
        </w:tc>
      </w:tr>
      <w:tr w:rsidR="00C2770F" w:rsidRPr="00C2770F" w14:paraId="3E546341" w14:textId="77777777" w:rsidTr="001203F3">
        <w:trPr>
          <w:trHeight w:val="51"/>
        </w:trPr>
        <w:tc>
          <w:tcPr>
            <w:tcW w:w="0" w:type="auto"/>
            <w:vMerge/>
            <w:tcBorders>
              <w:left w:val="single" w:sz="4" w:space="0" w:color="auto"/>
              <w:right w:val="single" w:sz="4" w:space="0" w:color="auto"/>
            </w:tcBorders>
            <w:shd w:val="clear" w:color="auto" w:fill="auto"/>
            <w:vAlign w:val="center"/>
            <w:hideMark/>
          </w:tcPr>
          <w:p w14:paraId="3DD6CDB9"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49EFCFC"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25C3407"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644BA5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r w:rsidRPr="00C2770F">
              <w:rPr>
                <w:rFonts w:eastAsia="Batang"/>
                <w:color w:val="000000" w:themeColor="text1"/>
                <w:sz w:val="22"/>
                <w:szCs w:val="22"/>
                <w:vertAlign w:val="superscript"/>
                <w:lang w:eastAsia="en-US"/>
              </w:rPr>
              <w:t>o</w:t>
            </w:r>
            <w:r w:rsidRPr="00C2770F">
              <w:rPr>
                <w:rFonts w:eastAsia="Batang"/>
                <w:color w:val="000000" w:themeColor="text1"/>
                <w:sz w:val="22"/>
                <w:szCs w:val="22"/>
                <w:lang w:eastAsia="en-US"/>
              </w:rPr>
              <w: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ADBEF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83493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9CB42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B6EDB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CB5BC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8BCAC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EE77E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7AA37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DE289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C89F5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96C9E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CCFE1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3C510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7FC8A59"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4F75ADC1" w14:textId="77777777" w:rsidTr="001203F3">
        <w:trPr>
          <w:trHeight w:val="51"/>
        </w:trPr>
        <w:tc>
          <w:tcPr>
            <w:tcW w:w="0" w:type="auto"/>
            <w:vMerge/>
            <w:tcBorders>
              <w:left w:val="single" w:sz="4" w:space="0" w:color="auto"/>
              <w:right w:val="single" w:sz="4" w:space="0" w:color="auto"/>
            </w:tcBorders>
            <w:shd w:val="clear" w:color="auto" w:fill="auto"/>
            <w:vAlign w:val="center"/>
            <w:hideMark/>
          </w:tcPr>
          <w:p w14:paraId="4670962B"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3DDC7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40A4B1"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Độ ẩm</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52FAE8C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BFEE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29F1C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2C818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731BD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011A7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60587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2F7B6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99E8C3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757E4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797BD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92084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5597A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A7396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60,4</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0531C69"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02413942" w14:textId="77777777" w:rsidTr="001203F3">
        <w:trPr>
          <w:trHeight w:val="51"/>
        </w:trPr>
        <w:tc>
          <w:tcPr>
            <w:tcW w:w="0" w:type="auto"/>
            <w:gridSpan w:val="18"/>
            <w:tcBorders>
              <w:left w:val="single" w:sz="4" w:space="0" w:color="auto"/>
              <w:right w:val="single" w:sz="4" w:space="0" w:color="auto"/>
            </w:tcBorders>
            <w:shd w:val="clear" w:color="auto" w:fill="auto"/>
            <w:vAlign w:val="center"/>
          </w:tcPr>
          <w:p w14:paraId="70979522" w14:textId="77777777" w:rsidR="00D47649" w:rsidRPr="00C2770F" w:rsidRDefault="00D47649" w:rsidP="00CF4513">
            <w:pPr>
              <w:ind w:firstLine="0"/>
              <w:jc w:val="center"/>
              <w:rPr>
                <w:rFonts w:eastAsia="Batang"/>
                <w:b/>
                <w:color w:val="000000" w:themeColor="text1"/>
                <w:sz w:val="22"/>
                <w:szCs w:val="22"/>
                <w:lang w:eastAsia="en-US"/>
              </w:rPr>
            </w:pPr>
          </w:p>
        </w:tc>
      </w:tr>
      <w:tr w:rsidR="00C2770F" w:rsidRPr="00C2770F" w14:paraId="4A2D7416" w14:textId="77777777" w:rsidTr="001203F3">
        <w:trPr>
          <w:trHeight w:val="51"/>
        </w:trPr>
        <w:tc>
          <w:tcPr>
            <w:tcW w:w="0" w:type="auto"/>
            <w:vMerge w:val="restart"/>
            <w:tcBorders>
              <w:left w:val="single" w:sz="4" w:space="0" w:color="auto"/>
              <w:right w:val="single" w:sz="4" w:space="0" w:color="auto"/>
            </w:tcBorders>
            <w:shd w:val="clear" w:color="auto" w:fill="auto"/>
            <w:vAlign w:val="center"/>
          </w:tcPr>
          <w:p w14:paraId="1B3E4ED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63CBA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898B75"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Bụi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B7D8A6"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9FF4DA5"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92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25277A7"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C50ACC"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3C18BD"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8DE26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3357C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BBE070"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9DEC80"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86ACB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D980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DDA4A0"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01596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D0997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9D4A05"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300</w:t>
            </w:r>
          </w:p>
        </w:tc>
      </w:tr>
      <w:tr w:rsidR="00C2770F" w:rsidRPr="00C2770F" w14:paraId="67ED31B3" w14:textId="77777777" w:rsidTr="001203F3">
        <w:trPr>
          <w:trHeight w:val="51"/>
        </w:trPr>
        <w:tc>
          <w:tcPr>
            <w:tcW w:w="0" w:type="auto"/>
            <w:vMerge/>
            <w:tcBorders>
              <w:left w:val="single" w:sz="4" w:space="0" w:color="auto"/>
              <w:right w:val="single" w:sz="4" w:space="0" w:color="auto"/>
            </w:tcBorders>
            <w:shd w:val="clear" w:color="auto" w:fill="auto"/>
            <w:vAlign w:val="center"/>
          </w:tcPr>
          <w:p w14:paraId="4CCB5AC4"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65E4D3"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084167"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7C1E295"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41E69F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DD4CC0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A4F0F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BC9F9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2.604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42A99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6FC70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32A5C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0F1F3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2D128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2C18C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BEBD4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FBE0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7DA1B0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4D0CB4"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30.000</w:t>
            </w:r>
          </w:p>
        </w:tc>
      </w:tr>
      <w:tr w:rsidR="00C2770F" w:rsidRPr="00C2770F" w14:paraId="4614375A" w14:textId="77777777" w:rsidTr="001203F3">
        <w:trPr>
          <w:trHeight w:val="51"/>
        </w:trPr>
        <w:tc>
          <w:tcPr>
            <w:tcW w:w="0" w:type="auto"/>
            <w:vMerge/>
            <w:tcBorders>
              <w:left w:val="single" w:sz="4" w:space="0" w:color="auto"/>
              <w:right w:val="single" w:sz="4" w:space="0" w:color="auto"/>
            </w:tcBorders>
            <w:shd w:val="clear" w:color="auto" w:fill="auto"/>
            <w:vAlign w:val="center"/>
          </w:tcPr>
          <w:p w14:paraId="119897D7"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05D798"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2C9672"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SO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945E0B"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CE8A28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3B05A1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F7D8CB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E8BDFEF"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1AA80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4AD8E21"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3263A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524D09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2CDB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97A499C"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66A9A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4867C0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50D9A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6BAD5F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AEB5E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185249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D9FEF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51612A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D780B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871CEB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13FAF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4690210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4F41E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5A06EF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CE0C7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9C0178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546785"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350</w:t>
            </w:r>
          </w:p>
        </w:tc>
      </w:tr>
      <w:tr w:rsidR="00C2770F" w:rsidRPr="00C2770F" w14:paraId="4FD100F7" w14:textId="77777777" w:rsidTr="001203F3">
        <w:trPr>
          <w:trHeight w:val="51"/>
        </w:trPr>
        <w:tc>
          <w:tcPr>
            <w:tcW w:w="0" w:type="auto"/>
            <w:vMerge/>
            <w:tcBorders>
              <w:left w:val="single" w:sz="4" w:space="0" w:color="auto"/>
              <w:right w:val="single" w:sz="4" w:space="0" w:color="auto"/>
            </w:tcBorders>
            <w:shd w:val="clear" w:color="auto" w:fill="auto"/>
            <w:vAlign w:val="center"/>
          </w:tcPr>
          <w:p w14:paraId="109C4FF7"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B46928"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3306BD"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NO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964705"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72F53C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18,2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DAE8FC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CF8B6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22F54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27C9D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76B69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4785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5879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BFE7D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2E65E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08CC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9651B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C928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1FD23B"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200</w:t>
            </w:r>
          </w:p>
        </w:tc>
      </w:tr>
      <w:tr w:rsidR="00C2770F" w:rsidRPr="00C2770F" w14:paraId="5B36B421" w14:textId="77777777" w:rsidTr="001203F3">
        <w:trPr>
          <w:trHeight w:val="51"/>
        </w:trPr>
        <w:tc>
          <w:tcPr>
            <w:tcW w:w="0" w:type="auto"/>
            <w:vMerge/>
            <w:tcBorders>
              <w:left w:val="single" w:sz="4" w:space="0" w:color="auto"/>
              <w:right w:val="single" w:sz="4" w:space="0" w:color="auto"/>
            </w:tcBorders>
            <w:shd w:val="clear" w:color="auto" w:fill="auto"/>
            <w:vAlign w:val="center"/>
          </w:tcPr>
          <w:p w14:paraId="201EF446"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DF486"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EAA362"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28A8CE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r w:rsidRPr="00C2770F">
              <w:rPr>
                <w:rFonts w:eastAsia="Batang"/>
                <w:color w:val="000000" w:themeColor="text1"/>
                <w:sz w:val="22"/>
                <w:szCs w:val="22"/>
                <w:vertAlign w:val="superscript"/>
                <w:lang w:eastAsia="en-US"/>
              </w:rPr>
              <w:t>o</w:t>
            </w:r>
            <w:r w:rsidRPr="00C2770F">
              <w:rPr>
                <w:rFonts w:eastAsia="Batang"/>
                <w:color w:val="000000" w:themeColor="text1"/>
                <w:sz w:val="22"/>
                <w:szCs w:val="22"/>
                <w:lang w:eastAsia="en-US"/>
              </w:rPr>
              <w: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4BD9B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EB7DF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4C7A0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F2E7D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B5EA6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EDE7C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E0A06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760EE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26369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0A138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9D056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E6148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ADF7B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E046F83"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7AB3BCBA" w14:textId="77777777" w:rsidTr="001203F3">
        <w:trPr>
          <w:trHeight w:val="51"/>
        </w:trPr>
        <w:tc>
          <w:tcPr>
            <w:tcW w:w="0" w:type="auto"/>
            <w:vMerge/>
            <w:tcBorders>
              <w:left w:val="single" w:sz="4" w:space="0" w:color="auto"/>
              <w:bottom w:val="single" w:sz="4" w:space="0" w:color="auto"/>
              <w:right w:val="single" w:sz="4" w:space="0" w:color="auto"/>
            </w:tcBorders>
            <w:shd w:val="clear" w:color="auto" w:fill="auto"/>
            <w:vAlign w:val="center"/>
          </w:tcPr>
          <w:p w14:paraId="5CA93106"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CAA79E"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8D3C94"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Độ ẩm</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359CDF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401CA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991AC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A4F66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8E549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4F158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F956C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83B4E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BF4E1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22C7B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422F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CDA6F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8AE74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D8A78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09FBA1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58866B66" w14:textId="77777777" w:rsidTr="001203F3">
        <w:trPr>
          <w:trHeight w:val="51"/>
        </w:trPr>
        <w:tc>
          <w:tcPr>
            <w:tcW w:w="0" w:type="auto"/>
            <w:gridSpan w:val="18"/>
            <w:tcBorders>
              <w:left w:val="single" w:sz="4" w:space="0" w:color="auto"/>
              <w:right w:val="single" w:sz="4" w:space="0" w:color="auto"/>
            </w:tcBorders>
            <w:shd w:val="clear" w:color="auto" w:fill="auto"/>
            <w:vAlign w:val="center"/>
          </w:tcPr>
          <w:p w14:paraId="5C5C35B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Năm 2021</w:t>
            </w:r>
          </w:p>
        </w:tc>
      </w:tr>
      <w:tr w:rsidR="00C2770F" w:rsidRPr="00C2770F" w14:paraId="45AB0F8D" w14:textId="77777777" w:rsidTr="001203F3">
        <w:trPr>
          <w:trHeight w:val="51"/>
        </w:trPr>
        <w:tc>
          <w:tcPr>
            <w:tcW w:w="0" w:type="auto"/>
            <w:vMerge w:val="restart"/>
            <w:tcBorders>
              <w:left w:val="single" w:sz="4" w:space="0" w:color="auto"/>
              <w:right w:val="single" w:sz="4" w:space="0" w:color="auto"/>
            </w:tcBorders>
            <w:shd w:val="clear" w:color="auto" w:fill="auto"/>
            <w:vAlign w:val="center"/>
          </w:tcPr>
          <w:p w14:paraId="37D31CCB"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047170"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0996B"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Bụi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8AA5DE"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C0A033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729954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5128F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9CCFDC"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DF261B"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C5A4F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565253"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5A115A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C8061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9EDEE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4D9F40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735530"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85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97BF18"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8ADF73"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300</w:t>
            </w:r>
          </w:p>
        </w:tc>
      </w:tr>
      <w:tr w:rsidR="00C2770F" w:rsidRPr="00C2770F" w14:paraId="1F09C28E" w14:textId="77777777" w:rsidTr="001203F3">
        <w:trPr>
          <w:trHeight w:val="51"/>
        </w:trPr>
        <w:tc>
          <w:tcPr>
            <w:tcW w:w="0" w:type="auto"/>
            <w:vMerge/>
            <w:tcBorders>
              <w:left w:val="single" w:sz="4" w:space="0" w:color="auto"/>
              <w:right w:val="single" w:sz="4" w:space="0" w:color="auto"/>
            </w:tcBorders>
            <w:shd w:val="clear" w:color="auto" w:fill="auto"/>
            <w:vAlign w:val="center"/>
          </w:tcPr>
          <w:p w14:paraId="4E8066B8"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F17A29"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E83E28"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A52E0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3E4279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2D0087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E104E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853B8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498A5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A4C4DA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4B955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AC6E9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1B5DB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E7EF0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CACC4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0C3BC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5E15A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71E278"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30.000</w:t>
            </w:r>
          </w:p>
        </w:tc>
      </w:tr>
      <w:tr w:rsidR="00C2770F" w:rsidRPr="00C2770F" w14:paraId="31B5F963" w14:textId="77777777" w:rsidTr="001203F3">
        <w:trPr>
          <w:trHeight w:val="51"/>
        </w:trPr>
        <w:tc>
          <w:tcPr>
            <w:tcW w:w="0" w:type="auto"/>
            <w:vMerge/>
            <w:tcBorders>
              <w:left w:val="single" w:sz="4" w:space="0" w:color="auto"/>
              <w:right w:val="single" w:sz="4" w:space="0" w:color="auto"/>
            </w:tcBorders>
            <w:shd w:val="clear" w:color="auto" w:fill="auto"/>
            <w:vAlign w:val="center"/>
          </w:tcPr>
          <w:p w14:paraId="54797476"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75B985"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5AF751"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SO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CE834B"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A8F95C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172FD92"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3768C9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5FBC8A2"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74CB18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4443C7EF"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59FCA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23DA067"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3F694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8B5DAA7"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91EBB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600BD9E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B2CB9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338DF1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D3EFB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89F2DD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ADBDE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D5C623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C30196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C4BDE0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90DF2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1CD885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F4AC7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9899E9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969BC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FE37B6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023B9E"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350</w:t>
            </w:r>
          </w:p>
        </w:tc>
      </w:tr>
      <w:tr w:rsidR="00C2770F" w:rsidRPr="00C2770F" w14:paraId="3CB1D898" w14:textId="77777777" w:rsidTr="001203F3">
        <w:trPr>
          <w:trHeight w:val="51"/>
        </w:trPr>
        <w:tc>
          <w:tcPr>
            <w:tcW w:w="0" w:type="auto"/>
            <w:vMerge/>
            <w:tcBorders>
              <w:left w:val="single" w:sz="4" w:space="0" w:color="auto"/>
              <w:right w:val="single" w:sz="4" w:space="0" w:color="auto"/>
            </w:tcBorders>
            <w:shd w:val="clear" w:color="auto" w:fill="auto"/>
            <w:vAlign w:val="center"/>
          </w:tcPr>
          <w:p w14:paraId="2D2D0E67"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8E4B2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E6DB4F"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NO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783700"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EE2B18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27,7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9C22AB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C922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0CC4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9A546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A5CB1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6DF87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E2D54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1C3CD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57B5B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3EA2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99BEF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40E94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42C5F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200</w:t>
            </w:r>
          </w:p>
        </w:tc>
      </w:tr>
      <w:tr w:rsidR="00C2770F" w:rsidRPr="00C2770F" w14:paraId="2A7682C1" w14:textId="77777777" w:rsidTr="001203F3">
        <w:trPr>
          <w:trHeight w:val="51"/>
        </w:trPr>
        <w:tc>
          <w:tcPr>
            <w:tcW w:w="0" w:type="auto"/>
            <w:vMerge/>
            <w:tcBorders>
              <w:left w:val="single" w:sz="4" w:space="0" w:color="auto"/>
              <w:right w:val="single" w:sz="4" w:space="0" w:color="auto"/>
            </w:tcBorders>
            <w:shd w:val="clear" w:color="auto" w:fill="auto"/>
            <w:vAlign w:val="center"/>
          </w:tcPr>
          <w:p w14:paraId="0DCF11B8"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E772CB"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2BC35D"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F2BD0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r w:rsidRPr="00C2770F">
              <w:rPr>
                <w:rFonts w:eastAsia="Batang"/>
                <w:color w:val="000000" w:themeColor="text1"/>
                <w:sz w:val="22"/>
                <w:szCs w:val="22"/>
                <w:vertAlign w:val="superscript"/>
                <w:lang w:eastAsia="en-US"/>
              </w:rPr>
              <w:t>o</w:t>
            </w:r>
            <w:r w:rsidRPr="00C2770F">
              <w:rPr>
                <w:rFonts w:eastAsia="Batang"/>
                <w:color w:val="000000" w:themeColor="text1"/>
                <w:sz w:val="22"/>
                <w:szCs w:val="22"/>
                <w:lang w:eastAsia="en-US"/>
              </w:rPr>
              <w: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4A5AC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C898F2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44FB7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6F141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6186E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8009C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03FF4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65BE9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A4D27F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D03977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D6441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FEDF0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BDE92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3A56091"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02C504A5" w14:textId="77777777" w:rsidTr="001203F3">
        <w:trPr>
          <w:trHeight w:val="51"/>
        </w:trPr>
        <w:tc>
          <w:tcPr>
            <w:tcW w:w="0" w:type="auto"/>
            <w:vMerge/>
            <w:tcBorders>
              <w:left w:val="single" w:sz="4" w:space="0" w:color="auto"/>
              <w:bottom w:val="single" w:sz="4" w:space="0" w:color="auto"/>
              <w:right w:val="single" w:sz="4" w:space="0" w:color="auto"/>
            </w:tcBorders>
            <w:shd w:val="clear" w:color="auto" w:fill="auto"/>
            <w:vAlign w:val="center"/>
          </w:tcPr>
          <w:p w14:paraId="1F82E521"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9CF39C"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3A9298"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Độ ẩm</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516B2D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D822A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B6F34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9FDFF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607D5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4843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41DCB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BD606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28161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E3BBD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9A9A7A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90AFB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58,6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B2E73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5CDEA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59,8</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4D5A26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23762CD0" w14:textId="77777777" w:rsidTr="001203F3">
        <w:trPr>
          <w:trHeight w:val="51"/>
        </w:trPr>
        <w:tc>
          <w:tcPr>
            <w:tcW w:w="0" w:type="auto"/>
            <w:gridSpan w:val="18"/>
            <w:tcBorders>
              <w:left w:val="single" w:sz="4" w:space="0" w:color="auto"/>
              <w:bottom w:val="single" w:sz="4" w:space="0" w:color="auto"/>
              <w:right w:val="single" w:sz="4" w:space="0" w:color="auto"/>
            </w:tcBorders>
            <w:shd w:val="clear" w:color="auto" w:fill="auto"/>
            <w:vAlign w:val="center"/>
          </w:tcPr>
          <w:p w14:paraId="5B4FE7A3" w14:textId="77777777" w:rsidR="00D47649" w:rsidRPr="00C2770F" w:rsidRDefault="00D47649" w:rsidP="00CF4513">
            <w:pPr>
              <w:ind w:firstLine="0"/>
              <w:jc w:val="center"/>
              <w:rPr>
                <w:rFonts w:eastAsia="Batang"/>
                <w:b/>
                <w:color w:val="000000" w:themeColor="text1"/>
                <w:sz w:val="22"/>
                <w:szCs w:val="22"/>
                <w:lang w:eastAsia="en-US"/>
              </w:rPr>
            </w:pPr>
          </w:p>
        </w:tc>
      </w:tr>
      <w:tr w:rsidR="00C2770F" w:rsidRPr="00C2770F" w14:paraId="68C6F64E" w14:textId="77777777" w:rsidTr="001203F3">
        <w:trPr>
          <w:trHeight w:val="51"/>
        </w:trPr>
        <w:tc>
          <w:tcPr>
            <w:tcW w:w="0" w:type="auto"/>
            <w:vMerge w:val="restart"/>
            <w:tcBorders>
              <w:left w:val="single" w:sz="4" w:space="0" w:color="auto"/>
              <w:right w:val="single" w:sz="4" w:space="0" w:color="auto"/>
            </w:tcBorders>
            <w:shd w:val="clear" w:color="auto" w:fill="auto"/>
            <w:vAlign w:val="center"/>
          </w:tcPr>
          <w:p w14:paraId="07A1F4D1"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39B3D0"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B4341E"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Bụi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40189F"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8FD6EAB"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D8B66F7"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FA1190"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80704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60C2D1"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1E902F"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8E471F"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44B4768"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FF1DC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26093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3CB6CE"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3DFAA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C53E72"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bCs/>
                <w:color w:val="000000" w:themeColor="text1"/>
                <w:sz w:val="22"/>
                <w:szCs w:val="22"/>
                <w:lang w:eastAsia="en-US"/>
              </w:rPr>
              <w:t>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F95F3A" w14:textId="77777777" w:rsidR="00D47649" w:rsidRPr="00C2770F" w:rsidRDefault="00D47649" w:rsidP="00CF4513">
            <w:pPr>
              <w:ind w:firstLine="0"/>
              <w:jc w:val="center"/>
              <w:rPr>
                <w:rFonts w:eastAsia="Batang"/>
                <w:b/>
                <w:bCs/>
                <w:color w:val="000000" w:themeColor="text1"/>
                <w:sz w:val="22"/>
                <w:szCs w:val="22"/>
                <w:lang w:eastAsia="en-US"/>
              </w:rPr>
            </w:pPr>
            <w:r w:rsidRPr="00C2770F">
              <w:rPr>
                <w:rFonts w:eastAsia="Batang"/>
                <w:b/>
                <w:bCs/>
                <w:color w:val="000000" w:themeColor="text1"/>
                <w:sz w:val="22"/>
                <w:szCs w:val="22"/>
                <w:lang w:eastAsia="en-US"/>
              </w:rPr>
              <w:t>300</w:t>
            </w:r>
          </w:p>
        </w:tc>
      </w:tr>
      <w:tr w:rsidR="00C2770F" w:rsidRPr="00C2770F" w14:paraId="4195D4C2" w14:textId="77777777" w:rsidTr="001203F3">
        <w:trPr>
          <w:trHeight w:val="51"/>
        </w:trPr>
        <w:tc>
          <w:tcPr>
            <w:tcW w:w="0" w:type="auto"/>
            <w:vMerge/>
            <w:tcBorders>
              <w:left w:val="single" w:sz="4" w:space="0" w:color="auto"/>
              <w:right w:val="single" w:sz="4" w:space="0" w:color="auto"/>
            </w:tcBorders>
            <w:shd w:val="clear" w:color="auto" w:fill="auto"/>
            <w:vAlign w:val="center"/>
          </w:tcPr>
          <w:p w14:paraId="33E3FE0E"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963242"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12D948"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 xml:space="preserve">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2667B0"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3649E3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615435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C571B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A959A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E0DDB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A5A57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C9C21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527A97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D9E4F5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D57A81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D80CC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96F6F1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05606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503F37"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30.000</w:t>
            </w:r>
          </w:p>
        </w:tc>
      </w:tr>
      <w:tr w:rsidR="00C2770F" w:rsidRPr="00C2770F" w14:paraId="57F93E2E" w14:textId="77777777" w:rsidTr="001203F3">
        <w:trPr>
          <w:trHeight w:val="51"/>
        </w:trPr>
        <w:tc>
          <w:tcPr>
            <w:tcW w:w="0" w:type="auto"/>
            <w:vMerge/>
            <w:tcBorders>
              <w:left w:val="single" w:sz="4" w:space="0" w:color="auto"/>
              <w:right w:val="single" w:sz="4" w:space="0" w:color="auto"/>
            </w:tcBorders>
            <w:shd w:val="clear" w:color="auto" w:fill="auto"/>
            <w:vAlign w:val="center"/>
          </w:tcPr>
          <w:p w14:paraId="2C0FDDA9"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B7654C"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B60AB2"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SO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C532B1"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B369CF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92FD84A"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B8969B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1A8B134"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A2BBB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6107E1D9"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7037F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A20F646"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949D9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496E929B" w14:textId="77777777" w:rsidR="00D47649" w:rsidRPr="00C2770F" w:rsidRDefault="00D47649" w:rsidP="00CF4513">
            <w:pPr>
              <w:ind w:firstLine="0"/>
              <w:jc w:val="center"/>
              <w:rPr>
                <w:rFonts w:eastAsia="Batang"/>
                <w:bCs/>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FB1BC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9646D9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CE0A3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76A7BD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1E49E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406692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FDD50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8E1C2F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0210C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124B0E0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659A3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8DA76B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08330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59B4FE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54B35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2670344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93037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350</w:t>
            </w:r>
          </w:p>
        </w:tc>
      </w:tr>
      <w:tr w:rsidR="00C2770F" w:rsidRPr="00C2770F" w14:paraId="43679081" w14:textId="77777777" w:rsidTr="001203F3">
        <w:trPr>
          <w:trHeight w:val="51"/>
        </w:trPr>
        <w:tc>
          <w:tcPr>
            <w:tcW w:w="0" w:type="auto"/>
            <w:vMerge/>
            <w:tcBorders>
              <w:left w:val="single" w:sz="4" w:space="0" w:color="auto"/>
              <w:right w:val="single" w:sz="4" w:space="0" w:color="auto"/>
            </w:tcBorders>
            <w:shd w:val="clear" w:color="auto" w:fill="auto"/>
            <w:vAlign w:val="center"/>
          </w:tcPr>
          <w:p w14:paraId="0FD342E8"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A69BE"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775EFD" w14:textId="77777777" w:rsidR="00D47649" w:rsidRPr="00C2770F" w:rsidRDefault="00D47649" w:rsidP="00CF4513">
            <w:pPr>
              <w:ind w:firstLine="0"/>
              <w:jc w:val="left"/>
              <w:rPr>
                <w:rFonts w:eastAsia="Batang"/>
                <w:b/>
                <w:color w:val="000000" w:themeColor="text1"/>
                <w:sz w:val="22"/>
                <w:szCs w:val="22"/>
                <w:lang w:eastAsia="en-US"/>
              </w:rPr>
            </w:pPr>
            <w:r w:rsidRPr="00C2770F">
              <w:rPr>
                <w:rFonts w:eastAsia="Batang"/>
                <w:color w:val="000000" w:themeColor="text1"/>
                <w:sz w:val="22"/>
                <w:szCs w:val="22"/>
                <w:lang w:eastAsia="en-US"/>
              </w:rPr>
              <w:t>NO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3D5E6"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AB17EB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26,6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656379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9FC69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9373A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C9198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E5F31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AA998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D0E5C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0ACD7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25,9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7847F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6D6F0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25,8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491E0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12057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68FABA"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200</w:t>
            </w:r>
          </w:p>
        </w:tc>
      </w:tr>
      <w:tr w:rsidR="00C2770F" w:rsidRPr="00C2770F" w14:paraId="2FE0CA5C" w14:textId="77777777" w:rsidTr="001203F3">
        <w:trPr>
          <w:trHeight w:val="51"/>
        </w:trPr>
        <w:tc>
          <w:tcPr>
            <w:tcW w:w="0" w:type="auto"/>
            <w:vMerge/>
            <w:tcBorders>
              <w:left w:val="single" w:sz="4" w:space="0" w:color="auto"/>
              <w:right w:val="single" w:sz="4" w:space="0" w:color="auto"/>
            </w:tcBorders>
            <w:shd w:val="clear" w:color="auto" w:fill="auto"/>
            <w:vAlign w:val="center"/>
          </w:tcPr>
          <w:p w14:paraId="771F8405"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18A7E2"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ED4A84"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D50736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r w:rsidRPr="00C2770F">
              <w:rPr>
                <w:rFonts w:eastAsia="Batang"/>
                <w:color w:val="000000" w:themeColor="text1"/>
                <w:sz w:val="22"/>
                <w:szCs w:val="22"/>
                <w:vertAlign w:val="superscript"/>
                <w:lang w:eastAsia="en-US"/>
              </w:rPr>
              <w:t>o</w:t>
            </w:r>
            <w:r w:rsidRPr="00C2770F">
              <w:rPr>
                <w:rFonts w:eastAsia="Batang"/>
                <w:color w:val="000000" w:themeColor="text1"/>
                <w:sz w:val="22"/>
                <w:szCs w:val="22"/>
                <w:lang w:eastAsia="en-US"/>
              </w:rPr>
              <w: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6750B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91503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BECA2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5E569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2DCF6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7B753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4DB3E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BFB64D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5816F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760EE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26491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D013A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90103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DCB008C"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10A36D07" w14:textId="77777777" w:rsidTr="001203F3">
        <w:trPr>
          <w:trHeight w:val="51"/>
        </w:trPr>
        <w:tc>
          <w:tcPr>
            <w:tcW w:w="0" w:type="auto"/>
            <w:vMerge/>
            <w:tcBorders>
              <w:left w:val="single" w:sz="4" w:space="0" w:color="auto"/>
              <w:right w:val="single" w:sz="4" w:space="0" w:color="auto"/>
            </w:tcBorders>
            <w:shd w:val="clear" w:color="auto" w:fill="auto"/>
            <w:vAlign w:val="center"/>
          </w:tcPr>
          <w:p w14:paraId="5DBFFA8B"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FB9F82"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color w:val="000000" w:themeColor="text1"/>
                <w:sz w:val="22"/>
                <w:szCs w:val="22"/>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22FF1D"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Độ ẩm</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51A1E0E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3E41A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68A86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11A5B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0EB0E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A53E7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5A766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47D547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1D32A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2D85C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717A2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B68351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C95DB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1C1AD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3E1473"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035EB19D" w14:textId="77777777" w:rsidTr="001203F3">
        <w:trPr>
          <w:trHeight w:val="51"/>
        </w:trPr>
        <w:tc>
          <w:tcPr>
            <w:tcW w:w="0" w:type="auto"/>
            <w:gridSpan w:val="18"/>
            <w:tcBorders>
              <w:left w:val="single" w:sz="4" w:space="0" w:color="auto"/>
              <w:right w:val="single" w:sz="4" w:space="0" w:color="auto"/>
            </w:tcBorders>
            <w:shd w:val="clear" w:color="auto" w:fill="auto"/>
            <w:vAlign w:val="center"/>
          </w:tcPr>
          <w:p w14:paraId="689A5293"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Năm 2022</w:t>
            </w:r>
          </w:p>
        </w:tc>
      </w:tr>
      <w:tr w:rsidR="00C2770F" w:rsidRPr="00C2770F" w14:paraId="25CD41B0" w14:textId="77777777" w:rsidTr="001203F3">
        <w:trPr>
          <w:trHeight w:val="51"/>
        </w:trPr>
        <w:tc>
          <w:tcPr>
            <w:tcW w:w="0" w:type="auto"/>
            <w:tcBorders>
              <w:left w:val="single" w:sz="4" w:space="0" w:color="auto"/>
              <w:right w:val="single" w:sz="4" w:space="0" w:color="auto"/>
            </w:tcBorders>
            <w:shd w:val="clear" w:color="auto" w:fill="auto"/>
            <w:vAlign w:val="center"/>
          </w:tcPr>
          <w:p w14:paraId="62D09033"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38EF4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3FA50D"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 xml:space="preserve">Bụi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AB90C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DDD1C5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72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69463D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C63B4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DDF08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6103E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DE033E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33DD1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B6843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78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FB144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461A5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6D9C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15EDC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73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84F439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55</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3E07AA1"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bCs/>
                <w:color w:val="000000" w:themeColor="text1"/>
                <w:sz w:val="22"/>
                <w:szCs w:val="22"/>
                <w:lang w:eastAsia="en-US"/>
              </w:rPr>
              <w:t>300</w:t>
            </w:r>
          </w:p>
        </w:tc>
      </w:tr>
      <w:tr w:rsidR="00C2770F" w:rsidRPr="00C2770F" w14:paraId="05D79306" w14:textId="77777777" w:rsidTr="001203F3">
        <w:trPr>
          <w:trHeight w:val="51"/>
        </w:trPr>
        <w:tc>
          <w:tcPr>
            <w:tcW w:w="0" w:type="auto"/>
            <w:vMerge w:val="restart"/>
            <w:tcBorders>
              <w:left w:val="single" w:sz="4" w:space="0" w:color="auto"/>
              <w:right w:val="single" w:sz="4" w:space="0" w:color="auto"/>
            </w:tcBorders>
            <w:shd w:val="clear" w:color="auto" w:fill="auto"/>
            <w:vAlign w:val="center"/>
          </w:tcPr>
          <w:p w14:paraId="4E5DD68D"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CC25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B8DC72"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 xml:space="preserve">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EDF4E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CD83DA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C2B28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486E2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BB6276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13845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C8241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1C77B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28A12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BA7B6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1D078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B7334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36946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E78E4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&lt;2.500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4929DC"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30.000</w:t>
            </w:r>
          </w:p>
        </w:tc>
      </w:tr>
      <w:tr w:rsidR="00C2770F" w:rsidRPr="00C2770F" w14:paraId="78694373" w14:textId="77777777" w:rsidTr="001203F3">
        <w:trPr>
          <w:trHeight w:val="51"/>
        </w:trPr>
        <w:tc>
          <w:tcPr>
            <w:tcW w:w="0" w:type="auto"/>
            <w:vMerge/>
            <w:tcBorders>
              <w:left w:val="single" w:sz="4" w:space="0" w:color="auto"/>
              <w:right w:val="single" w:sz="4" w:space="0" w:color="auto"/>
            </w:tcBorders>
            <w:shd w:val="clear" w:color="auto" w:fill="auto"/>
            <w:vAlign w:val="center"/>
          </w:tcPr>
          <w:p w14:paraId="3A300633"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6AB52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B3B4B1"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SO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27ADE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546B12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407479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653241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5E9C0F7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0B5B1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62B381E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8AC23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3548E51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8A410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AEEA6C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81015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601CAFA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8CA0F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9072B9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321461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4E8A6CD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7F674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45AAC8F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EC9D5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675C3AB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4555D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6FB37B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95C8D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7347AE8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FEA47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&lt;10</w:t>
            </w:r>
          </w:p>
          <w:p w14:paraId="06F8512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F4E42E5"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350</w:t>
            </w:r>
          </w:p>
        </w:tc>
      </w:tr>
      <w:tr w:rsidR="00C2770F" w:rsidRPr="00C2770F" w14:paraId="0A892282" w14:textId="77777777" w:rsidTr="001203F3">
        <w:trPr>
          <w:trHeight w:val="51"/>
        </w:trPr>
        <w:tc>
          <w:tcPr>
            <w:tcW w:w="0" w:type="auto"/>
            <w:vMerge/>
            <w:tcBorders>
              <w:left w:val="single" w:sz="4" w:space="0" w:color="auto"/>
              <w:right w:val="single" w:sz="4" w:space="0" w:color="auto"/>
            </w:tcBorders>
            <w:shd w:val="clear" w:color="auto" w:fill="auto"/>
            <w:vAlign w:val="center"/>
          </w:tcPr>
          <w:p w14:paraId="794D8125"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6057B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11B0EA"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NO</w:t>
            </w:r>
            <w:r w:rsidRPr="00C2770F">
              <w:rPr>
                <w:rFonts w:eastAsia="Batang"/>
                <w:color w:val="000000" w:themeColor="text1"/>
                <w:sz w:val="22"/>
                <w:szCs w:val="22"/>
                <w:vertAlign w:val="subscript"/>
                <w:lang w:eastAsia="en-US"/>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BCEC0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(µg/m</w:t>
            </w:r>
            <w:r w:rsidRPr="00C2770F">
              <w:rPr>
                <w:rFonts w:eastAsia="Batang"/>
                <w:color w:val="000000" w:themeColor="text1"/>
                <w:sz w:val="22"/>
                <w:szCs w:val="22"/>
                <w:vertAlign w:val="superscript"/>
                <w:lang w:eastAsia="en-US"/>
              </w:rPr>
              <w:t>3</w:t>
            </w: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BB6CAE4"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33,9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E924F36"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35,8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F5C84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910F06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E4A55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44,3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A804B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C917C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A2E5F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5D346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B0676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25,5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7BAA4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40CAD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B2CB3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29,1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2BA5EC"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200</w:t>
            </w:r>
          </w:p>
        </w:tc>
      </w:tr>
      <w:tr w:rsidR="00C2770F" w:rsidRPr="00C2770F" w14:paraId="798C1E51" w14:textId="77777777" w:rsidTr="001203F3">
        <w:trPr>
          <w:trHeight w:val="51"/>
        </w:trPr>
        <w:tc>
          <w:tcPr>
            <w:tcW w:w="0" w:type="auto"/>
            <w:vMerge/>
            <w:tcBorders>
              <w:left w:val="single" w:sz="4" w:space="0" w:color="auto"/>
              <w:right w:val="single" w:sz="4" w:space="0" w:color="auto"/>
            </w:tcBorders>
            <w:shd w:val="clear" w:color="auto" w:fill="auto"/>
            <w:vAlign w:val="center"/>
          </w:tcPr>
          <w:p w14:paraId="49FD8B8D"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DF6E2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917E0B"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9D6ED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r w:rsidRPr="00C2770F">
              <w:rPr>
                <w:rFonts w:eastAsia="Batang"/>
                <w:color w:val="000000" w:themeColor="text1"/>
                <w:sz w:val="22"/>
                <w:szCs w:val="22"/>
                <w:vertAlign w:val="superscript"/>
                <w:lang w:eastAsia="en-US"/>
              </w:rPr>
              <w:t>o</w:t>
            </w:r>
            <w:r w:rsidRPr="00C2770F">
              <w:rPr>
                <w:rFonts w:eastAsia="Batang"/>
                <w:color w:val="000000" w:themeColor="text1"/>
                <w:sz w:val="22"/>
                <w:szCs w:val="22"/>
                <w:lang w:eastAsia="en-US"/>
              </w:rPr>
              <w:t>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B14DD2"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0361E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CFDB5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1EA5B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2C778B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96E5F8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A541C48"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CDC641"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3B8C1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7B594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1DC939"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BD58E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32,3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608CE3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32,6</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2ADCF412"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r w:rsidR="00C2770F" w:rsidRPr="00C2770F" w14:paraId="6F421430" w14:textId="77777777" w:rsidTr="001203F3">
        <w:trPr>
          <w:trHeight w:val="51"/>
        </w:trPr>
        <w:tc>
          <w:tcPr>
            <w:tcW w:w="0" w:type="auto"/>
            <w:vMerge/>
            <w:tcBorders>
              <w:left w:val="single" w:sz="4" w:space="0" w:color="auto"/>
              <w:bottom w:val="single" w:sz="4" w:space="0" w:color="auto"/>
              <w:right w:val="single" w:sz="4" w:space="0" w:color="auto"/>
            </w:tcBorders>
            <w:shd w:val="clear" w:color="auto" w:fill="auto"/>
            <w:vAlign w:val="center"/>
          </w:tcPr>
          <w:p w14:paraId="0F740A15" w14:textId="77777777" w:rsidR="00D47649" w:rsidRPr="00C2770F" w:rsidRDefault="00D47649" w:rsidP="00CF4513">
            <w:pPr>
              <w:ind w:firstLine="0"/>
              <w:jc w:val="left"/>
              <w:rPr>
                <w:rFonts w:eastAsia="Batang"/>
                <w:b/>
                <w:color w:val="000000" w:themeColor="text1"/>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B37675"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D45481" w14:textId="77777777" w:rsidR="00D47649" w:rsidRPr="00C2770F" w:rsidRDefault="00D47649" w:rsidP="00CF4513">
            <w:pPr>
              <w:ind w:firstLine="0"/>
              <w:jc w:val="left"/>
              <w:rPr>
                <w:rFonts w:eastAsia="Batang"/>
                <w:color w:val="000000" w:themeColor="text1"/>
                <w:sz w:val="22"/>
                <w:szCs w:val="22"/>
                <w:lang w:eastAsia="en-US"/>
              </w:rPr>
            </w:pPr>
            <w:r w:rsidRPr="00C2770F">
              <w:rPr>
                <w:rFonts w:eastAsia="Batang"/>
                <w:color w:val="000000" w:themeColor="text1"/>
                <w:sz w:val="22"/>
                <w:szCs w:val="22"/>
                <w:lang w:eastAsia="en-US"/>
              </w:rPr>
              <w:t>Độ ẩm</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8BA7ED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5A14E8F"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84F83D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828CCD"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60744E"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5ABA7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AB030D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4D5D47"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002BBC"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9A94F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511D53"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FDEB420"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60,3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B0E13B"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BD5CDA" w14:textId="77777777" w:rsidR="00D47649" w:rsidRPr="00C2770F" w:rsidRDefault="00D47649" w:rsidP="00CF4513">
            <w:pPr>
              <w:ind w:firstLine="0"/>
              <w:jc w:val="center"/>
              <w:rPr>
                <w:rFonts w:eastAsia="Batang"/>
                <w:color w:val="000000" w:themeColor="text1"/>
                <w:sz w:val="22"/>
                <w:szCs w:val="22"/>
                <w:lang w:eastAsia="en-US"/>
              </w:rPr>
            </w:pPr>
            <w:r w:rsidRPr="00C2770F">
              <w:rPr>
                <w:rFonts w:eastAsia="Batang"/>
                <w:color w:val="000000" w:themeColor="text1"/>
                <w:sz w:val="22"/>
                <w:szCs w:val="22"/>
                <w:lang w:eastAsia="en-US"/>
              </w:rPr>
              <w:t>58,2</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0C9FF336" w14:textId="77777777" w:rsidR="00D47649" w:rsidRPr="00C2770F" w:rsidRDefault="00D47649" w:rsidP="00CF4513">
            <w:pPr>
              <w:ind w:firstLine="0"/>
              <w:jc w:val="center"/>
              <w:rPr>
                <w:rFonts w:eastAsia="Batang"/>
                <w:b/>
                <w:color w:val="000000" w:themeColor="text1"/>
                <w:sz w:val="22"/>
                <w:szCs w:val="22"/>
                <w:lang w:eastAsia="en-US"/>
              </w:rPr>
            </w:pPr>
            <w:r w:rsidRPr="00C2770F">
              <w:rPr>
                <w:rFonts w:eastAsia="Batang"/>
                <w:b/>
                <w:color w:val="000000" w:themeColor="text1"/>
                <w:sz w:val="22"/>
                <w:szCs w:val="22"/>
                <w:lang w:eastAsia="en-US"/>
              </w:rPr>
              <w:t>-</w:t>
            </w:r>
          </w:p>
        </w:tc>
      </w:tr>
    </w:tbl>
    <w:p w14:paraId="46D7266E" w14:textId="77777777" w:rsidR="0088733E" w:rsidRPr="00C2770F" w:rsidRDefault="0088733E" w:rsidP="00CF4513">
      <w:pPr>
        <w:widowControl w:val="0"/>
        <w:ind w:firstLine="0"/>
        <w:jc w:val="right"/>
        <w:rPr>
          <w:i/>
          <w:color w:val="000000" w:themeColor="text1"/>
          <w:szCs w:val="26"/>
        </w:rPr>
      </w:pPr>
      <w:r w:rsidRPr="00C2770F">
        <w:rPr>
          <w:i/>
          <w:color w:val="000000" w:themeColor="text1"/>
          <w:szCs w:val="26"/>
        </w:rPr>
        <w:lastRenderedPageBreak/>
        <w:t>Nguồn: Trung tâm Quan trắc – Kỹ thuật Tài nguyên và Môi trường Bình Dương</w:t>
      </w:r>
    </w:p>
    <w:p w14:paraId="46EA14F7" w14:textId="2C12A6EE" w:rsidR="007D5285" w:rsidRPr="00C2770F" w:rsidRDefault="00021A7F" w:rsidP="00CF4513">
      <w:pPr>
        <w:widowControl w:val="0"/>
        <w:ind w:firstLine="0"/>
        <w:jc w:val="center"/>
        <w:rPr>
          <w:color w:val="000000" w:themeColor="text1"/>
          <w:szCs w:val="26"/>
          <w:lang w:val="sv-SE"/>
        </w:rPr>
      </w:pPr>
      <w:bookmarkStart w:id="921" w:name="_Toc113344087"/>
      <w:r w:rsidRPr="00C2770F">
        <w:rPr>
          <w:rStyle w:val="0NormalChar"/>
          <w:b/>
          <w:bCs/>
          <w:color w:val="000000" w:themeColor="text1"/>
        </w:rPr>
        <w:t xml:space="preserve">Bảng 5. </w:t>
      </w:r>
      <w:r w:rsidRPr="00C2770F">
        <w:rPr>
          <w:rStyle w:val="0NormalChar"/>
          <w:b/>
          <w:bCs/>
          <w:color w:val="000000" w:themeColor="text1"/>
        </w:rPr>
        <w:fldChar w:fldCharType="begin"/>
      </w:r>
      <w:r w:rsidRPr="00C2770F">
        <w:rPr>
          <w:rStyle w:val="0NormalChar"/>
          <w:b/>
          <w:bCs/>
          <w:color w:val="000000" w:themeColor="text1"/>
        </w:rPr>
        <w:instrText xml:space="preserve"> SEQ Bảng_5. \* ARABIC </w:instrText>
      </w:r>
      <w:r w:rsidRPr="00C2770F">
        <w:rPr>
          <w:rStyle w:val="0NormalChar"/>
          <w:b/>
          <w:bCs/>
          <w:color w:val="000000" w:themeColor="text1"/>
        </w:rPr>
        <w:fldChar w:fldCharType="separate"/>
      </w:r>
      <w:r w:rsidR="00C2770F">
        <w:rPr>
          <w:rStyle w:val="0NormalChar"/>
          <w:b/>
          <w:bCs/>
          <w:noProof/>
          <w:color w:val="000000" w:themeColor="text1"/>
        </w:rPr>
        <w:t>3</w:t>
      </w:r>
      <w:r w:rsidRPr="00C2770F">
        <w:rPr>
          <w:rStyle w:val="0NormalChar"/>
          <w:b/>
          <w:bCs/>
          <w:color w:val="000000" w:themeColor="text1"/>
        </w:rPr>
        <w:fldChar w:fldCharType="end"/>
      </w:r>
      <w:r w:rsidRPr="00C2770F">
        <w:rPr>
          <w:rStyle w:val="0NormalChar"/>
          <w:b/>
          <w:bCs/>
          <w:color w:val="000000" w:themeColor="text1"/>
        </w:rPr>
        <w:t xml:space="preserve">: </w:t>
      </w:r>
      <w:r w:rsidR="007D5285" w:rsidRPr="00C2770F">
        <w:rPr>
          <w:color w:val="000000" w:themeColor="text1"/>
          <w:szCs w:val="26"/>
          <w:lang w:val="sv-SE"/>
        </w:rPr>
        <w:t>Kết quả đo đạc tiếng ồn của Công ty</w:t>
      </w:r>
      <w:r w:rsidR="00B10D87" w:rsidRPr="00C2770F">
        <w:rPr>
          <w:color w:val="000000" w:themeColor="text1"/>
          <w:szCs w:val="26"/>
          <w:lang w:val="sv-SE"/>
        </w:rPr>
        <w:t xml:space="preserve"> tại Khu công nghiệp</w:t>
      </w:r>
      <w:bookmarkEnd w:id="921"/>
    </w:p>
    <w:tbl>
      <w:tblPr>
        <w:tblStyle w:val="bang5"/>
        <w:tblW w:w="4919" w:type="pct"/>
        <w:jc w:val="center"/>
        <w:tblLook w:val="04A0" w:firstRow="1" w:lastRow="0" w:firstColumn="1" w:lastColumn="0" w:noHBand="0" w:noVBand="1"/>
      </w:tblPr>
      <w:tblGrid>
        <w:gridCol w:w="860"/>
        <w:gridCol w:w="1144"/>
        <w:gridCol w:w="672"/>
        <w:gridCol w:w="693"/>
        <w:gridCol w:w="693"/>
        <w:gridCol w:w="693"/>
        <w:gridCol w:w="693"/>
        <w:gridCol w:w="693"/>
        <w:gridCol w:w="693"/>
        <w:gridCol w:w="693"/>
        <w:gridCol w:w="693"/>
        <w:gridCol w:w="693"/>
        <w:gridCol w:w="823"/>
        <w:gridCol w:w="823"/>
        <w:gridCol w:w="823"/>
        <w:gridCol w:w="829"/>
        <w:gridCol w:w="2109"/>
      </w:tblGrid>
      <w:tr w:rsidR="00C2770F" w:rsidRPr="00C2770F" w14:paraId="58973FB4" w14:textId="77777777" w:rsidTr="00521ED7">
        <w:trPr>
          <w:trHeight w:val="66"/>
          <w:tblHeader/>
          <w:jc w:val="center"/>
        </w:trPr>
        <w:tc>
          <w:tcPr>
            <w:tcW w:w="3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4FB282"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lastRenderedPageBreak/>
              <w:t>Quý</w:t>
            </w:r>
          </w:p>
        </w:tc>
        <w:tc>
          <w:tcPr>
            <w:tcW w:w="4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7FD1D0"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Chỉ tiêu</w:t>
            </w:r>
          </w:p>
        </w:tc>
        <w:tc>
          <w:tcPr>
            <w:tcW w:w="2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A0CEF6"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Đơn vị</w:t>
            </w:r>
          </w:p>
        </w:tc>
        <w:tc>
          <w:tcPr>
            <w:tcW w:w="3329"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17308844"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Kết quả</w:t>
            </w:r>
          </w:p>
        </w:tc>
        <w:tc>
          <w:tcPr>
            <w:tcW w:w="736" w:type="pct"/>
            <w:vMerge w:val="restart"/>
            <w:tcBorders>
              <w:top w:val="single" w:sz="4" w:space="0" w:color="auto"/>
              <w:left w:val="single" w:sz="4" w:space="0" w:color="auto"/>
              <w:right w:val="single" w:sz="4" w:space="0" w:color="auto"/>
            </w:tcBorders>
          </w:tcPr>
          <w:p w14:paraId="3BE84476"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QCVN 26:2010/BTNMT</w:t>
            </w:r>
          </w:p>
        </w:tc>
      </w:tr>
      <w:tr w:rsidR="00C2770F" w:rsidRPr="00C2770F" w14:paraId="3B08BB14" w14:textId="77777777" w:rsidTr="00521ED7">
        <w:trPr>
          <w:trHeight w:val="412"/>
          <w:tblHeader/>
          <w:jc w:val="center"/>
        </w:trPr>
        <w:tc>
          <w:tcPr>
            <w:tcW w:w="3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73B841" w14:textId="77777777" w:rsidR="00A76B5E" w:rsidRPr="00C2770F" w:rsidRDefault="00A76B5E" w:rsidP="00CF4513">
            <w:pPr>
              <w:ind w:firstLine="0"/>
              <w:jc w:val="center"/>
              <w:rPr>
                <w:rFonts w:eastAsia="Batang"/>
                <w:color w:val="000000" w:themeColor="text1"/>
                <w:szCs w:val="26"/>
                <w:lang w:eastAsia="en-US"/>
              </w:rPr>
            </w:pPr>
          </w:p>
        </w:tc>
        <w:tc>
          <w:tcPr>
            <w:tcW w:w="40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70639E" w14:textId="77777777" w:rsidR="00A76B5E" w:rsidRPr="00C2770F" w:rsidRDefault="00A76B5E" w:rsidP="00CF4513">
            <w:pPr>
              <w:ind w:firstLine="0"/>
              <w:jc w:val="center"/>
              <w:rPr>
                <w:rFonts w:eastAsia="Batang"/>
                <w:color w:val="000000" w:themeColor="text1"/>
                <w:szCs w:val="26"/>
                <w:lang w:eastAsia="en-US"/>
              </w:rPr>
            </w:pPr>
          </w:p>
        </w:tc>
        <w:tc>
          <w:tcPr>
            <w:tcW w:w="23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AA5B3F" w14:textId="77777777" w:rsidR="00A76B5E" w:rsidRPr="00C2770F" w:rsidRDefault="00A76B5E" w:rsidP="00CF4513">
            <w:pPr>
              <w:ind w:firstLine="0"/>
              <w:jc w:val="center"/>
              <w:rPr>
                <w:rFonts w:eastAsia="Batang"/>
                <w:color w:val="000000" w:themeColor="text1"/>
                <w:szCs w:val="26"/>
                <w:lang w:eastAsia="en-US"/>
              </w:rPr>
            </w:pP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7B583A"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VT1</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F488D3"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VT2</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20C1A"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VT3</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070840"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VT4</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D4720B"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VT5</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27CDF6"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VT6</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153886"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264491"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721715B"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VT9</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29065B25"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VT10</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73E35EEC"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VT11</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74BD84AF"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VT12</w:t>
            </w:r>
          </w:p>
        </w:tc>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25981EA5"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VT13</w:t>
            </w:r>
          </w:p>
        </w:tc>
        <w:tc>
          <w:tcPr>
            <w:tcW w:w="736" w:type="pct"/>
            <w:vMerge/>
            <w:tcBorders>
              <w:left w:val="single" w:sz="4" w:space="0" w:color="auto"/>
              <w:bottom w:val="single" w:sz="4" w:space="0" w:color="auto"/>
              <w:right w:val="single" w:sz="4" w:space="0" w:color="auto"/>
            </w:tcBorders>
          </w:tcPr>
          <w:p w14:paraId="57DC572A" w14:textId="77777777" w:rsidR="00A76B5E" w:rsidRPr="00C2770F" w:rsidRDefault="00A76B5E" w:rsidP="00CF4513">
            <w:pPr>
              <w:ind w:firstLine="0"/>
              <w:jc w:val="center"/>
              <w:rPr>
                <w:rFonts w:eastAsia="Batang"/>
                <w:color w:val="000000" w:themeColor="text1"/>
                <w:szCs w:val="26"/>
                <w:lang w:eastAsia="en-US"/>
              </w:rPr>
            </w:pPr>
          </w:p>
        </w:tc>
      </w:tr>
      <w:tr w:rsidR="00C2770F" w:rsidRPr="00C2770F" w14:paraId="18BF1ED5" w14:textId="77777777" w:rsidTr="00521ED7">
        <w:trPr>
          <w:trHeight w:val="73"/>
          <w:tblHeader/>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58FDB96B"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Năm 2020</w:t>
            </w:r>
          </w:p>
        </w:tc>
      </w:tr>
      <w:tr w:rsidR="00C2770F" w:rsidRPr="00C2770F" w14:paraId="15866710" w14:textId="77777777" w:rsidTr="00521ED7">
        <w:trPr>
          <w:trHeight w:val="73"/>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E8680"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Quý 1</w:t>
            </w:r>
          </w:p>
        </w:tc>
        <w:tc>
          <w:tcPr>
            <w:tcW w:w="400" w:type="pct"/>
            <w:tcBorders>
              <w:left w:val="single" w:sz="4" w:space="0" w:color="auto"/>
              <w:bottom w:val="single" w:sz="4" w:space="0" w:color="auto"/>
              <w:right w:val="single" w:sz="4" w:space="0" w:color="auto"/>
            </w:tcBorders>
            <w:shd w:val="clear" w:color="auto" w:fill="auto"/>
            <w:vAlign w:val="center"/>
            <w:hideMark/>
          </w:tcPr>
          <w:p w14:paraId="034AD464"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Độ ồn</w:t>
            </w:r>
          </w:p>
          <w:p w14:paraId="68C2A56A"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w:t>
            </w:r>
            <w:r w:rsidRPr="00C2770F">
              <w:rPr>
                <w:rFonts w:eastAsia="Batang"/>
                <w:color w:val="000000" w:themeColor="text1"/>
                <w:szCs w:val="26"/>
                <w:vertAlign w:val="subscript"/>
                <w:lang w:eastAsia="en-US"/>
              </w:rPr>
              <w:t>eq</w:t>
            </w:r>
            <w:r w:rsidRPr="00C2770F">
              <w:rPr>
                <w:rFonts w:eastAsia="Batang"/>
                <w:color w:val="000000" w:themeColor="text1"/>
                <w:szCs w:val="26"/>
                <w:lang w:eastAsia="en-US"/>
              </w:rPr>
              <w:t>)</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50D058"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dB</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4D557B9C"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67,4</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6373FFFD"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68,3</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4307176"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65,4</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17DB2EF"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66,8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4E462010"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69,1</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348EA37"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64,8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4F4E3491"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66,7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64390CC"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67,1</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691687B9"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62,6</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2061A517"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68,1</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5D0737E0"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68,2</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78F76204"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69,4</w:t>
            </w:r>
          </w:p>
        </w:tc>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457824E5"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66,5</w:t>
            </w:r>
          </w:p>
        </w:tc>
        <w:tc>
          <w:tcPr>
            <w:tcW w:w="736" w:type="pct"/>
            <w:vMerge w:val="restart"/>
            <w:tcBorders>
              <w:top w:val="single" w:sz="4" w:space="0" w:color="auto"/>
              <w:left w:val="single" w:sz="4" w:space="0" w:color="auto"/>
              <w:right w:val="single" w:sz="4" w:space="0" w:color="auto"/>
            </w:tcBorders>
            <w:vAlign w:val="center"/>
          </w:tcPr>
          <w:p w14:paraId="2D2C3F55"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70</w:t>
            </w:r>
          </w:p>
        </w:tc>
      </w:tr>
      <w:tr w:rsidR="00C2770F" w:rsidRPr="00C2770F" w14:paraId="2636F6D2" w14:textId="77777777" w:rsidTr="00521ED7">
        <w:trPr>
          <w:trHeight w:val="73"/>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02C99B7"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Quý 3</w:t>
            </w:r>
          </w:p>
        </w:tc>
        <w:tc>
          <w:tcPr>
            <w:tcW w:w="400" w:type="pct"/>
            <w:tcBorders>
              <w:left w:val="single" w:sz="4" w:space="0" w:color="auto"/>
              <w:bottom w:val="single" w:sz="4" w:space="0" w:color="auto"/>
              <w:right w:val="single" w:sz="4" w:space="0" w:color="auto"/>
            </w:tcBorders>
            <w:shd w:val="clear" w:color="auto" w:fill="auto"/>
            <w:vAlign w:val="center"/>
          </w:tcPr>
          <w:p w14:paraId="2A11F792"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Độ ồn</w:t>
            </w:r>
          </w:p>
          <w:p w14:paraId="0E5359B5"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(L</w:t>
            </w:r>
            <w:r w:rsidRPr="00C2770F">
              <w:rPr>
                <w:rFonts w:eastAsia="Batang"/>
                <w:color w:val="000000" w:themeColor="text1"/>
                <w:szCs w:val="26"/>
                <w:vertAlign w:val="subscript"/>
                <w:lang w:eastAsia="en-US"/>
              </w:rPr>
              <w:t>eq</w:t>
            </w:r>
            <w:r w:rsidRPr="00C2770F">
              <w:rPr>
                <w:rFonts w:eastAsia="Batang"/>
                <w:color w:val="000000" w:themeColor="text1"/>
                <w:szCs w:val="26"/>
                <w:lang w:eastAsia="en-US"/>
              </w:rPr>
              <w:t>)</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2EA53B0A"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dB</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13D6B0A6"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59,8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2E4384C2"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60,3</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6F48BFA5"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63,2</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54ED0D7C"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62,4</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252B214B"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61,5</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2A90C85"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63,8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2A520EBA"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64,3</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290BC932"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65,1</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4432428E"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60,6</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57300EB0"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59,3</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69B04C41"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65,6</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2B6A3D0B"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62,3</w:t>
            </w:r>
          </w:p>
        </w:tc>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25B4AA43" w14:textId="77777777" w:rsidR="00A76B5E" w:rsidRPr="00C2770F" w:rsidRDefault="00A76B5E" w:rsidP="00CF4513">
            <w:pPr>
              <w:ind w:firstLine="0"/>
              <w:jc w:val="center"/>
              <w:rPr>
                <w:rFonts w:eastAsia="Batang"/>
                <w:color w:val="000000" w:themeColor="text1"/>
                <w:szCs w:val="26"/>
                <w:lang w:eastAsia="en-US"/>
              </w:rPr>
            </w:pPr>
            <w:r w:rsidRPr="00C2770F">
              <w:rPr>
                <w:rFonts w:eastAsia="Batang"/>
                <w:color w:val="000000" w:themeColor="text1"/>
                <w:szCs w:val="26"/>
                <w:lang w:eastAsia="en-US"/>
              </w:rPr>
              <w:t>63,7</w:t>
            </w:r>
          </w:p>
        </w:tc>
        <w:tc>
          <w:tcPr>
            <w:tcW w:w="736" w:type="pct"/>
            <w:vMerge/>
            <w:tcBorders>
              <w:left w:val="single" w:sz="4" w:space="0" w:color="auto"/>
              <w:bottom w:val="single" w:sz="4" w:space="0" w:color="auto"/>
              <w:right w:val="single" w:sz="4" w:space="0" w:color="auto"/>
            </w:tcBorders>
            <w:vAlign w:val="center"/>
          </w:tcPr>
          <w:p w14:paraId="1EF488F6" w14:textId="77777777" w:rsidR="00A76B5E" w:rsidRPr="00C2770F" w:rsidRDefault="00A76B5E" w:rsidP="00CF4513">
            <w:pPr>
              <w:ind w:firstLine="0"/>
              <w:jc w:val="center"/>
              <w:rPr>
                <w:rFonts w:eastAsia="Batang"/>
                <w:b/>
                <w:color w:val="000000" w:themeColor="text1"/>
                <w:szCs w:val="26"/>
                <w:lang w:eastAsia="en-US"/>
              </w:rPr>
            </w:pPr>
          </w:p>
        </w:tc>
      </w:tr>
      <w:tr w:rsidR="00C2770F" w:rsidRPr="00C2770F" w14:paraId="2C703B6C" w14:textId="77777777" w:rsidTr="00521ED7">
        <w:trPr>
          <w:trHeight w:val="73"/>
          <w:tblHeader/>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25A7ABA2"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Năm 2021</w:t>
            </w:r>
          </w:p>
        </w:tc>
      </w:tr>
      <w:tr w:rsidR="00C2770F" w:rsidRPr="00C2770F" w14:paraId="2CF4EE00" w14:textId="77777777" w:rsidTr="00521ED7">
        <w:trPr>
          <w:trHeight w:val="73"/>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68A46258"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Quý 1</w:t>
            </w:r>
          </w:p>
        </w:tc>
        <w:tc>
          <w:tcPr>
            <w:tcW w:w="400" w:type="pct"/>
            <w:tcBorders>
              <w:left w:val="single" w:sz="4" w:space="0" w:color="auto"/>
              <w:bottom w:val="single" w:sz="4" w:space="0" w:color="auto"/>
              <w:right w:val="single" w:sz="4" w:space="0" w:color="auto"/>
            </w:tcBorders>
            <w:shd w:val="clear" w:color="auto" w:fill="auto"/>
            <w:vAlign w:val="center"/>
          </w:tcPr>
          <w:p w14:paraId="055DA815"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Độ ồn</w:t>
            </w:r>
          </w:p>
          <w:p w14:paraId="7505E67F" w14:textId="77777777" w:rsidR="00A76B5E" w:rsidRPr="00C2770F" w:rsidRDefault="00A76B5E" w:rsidP="00CF4513">
            <w:pPr>
              <w:ind w:firstLine="0"/>
              <w:jc w:val="center"/>
              <w:rPr>
                <w:rFonts w:eastAsia="Batang"/>
                <w:color w:val="000000" w:themeColor="text1"/>
                <w:szCs w:val="26"/>
                <w:lang w:eastAsia="en-US"/>
              </w:rPr>
            </w:pPr>
            <w:r w:rsidRPr="00C2770F">
              <w:rPr>
                <w:rFonts w:eastAsia="Times New Roman"/>
                <w:color w:val="000000" w:themeColor="text1"/>
                <w:szCs w:val="26"/>
                <w:lang w:eastAsia="en-US"/>
              </w:rPr>
              <w:t>(L</w:t>
            </w:r>
            <w:r w:rsidRPr="00C2770F">
              <w:rPr>
                <w:rFonts w:eastAsia="Times New Roman"/>
                <w:color w:val="000000" w:themeColor="text1"/>
                <w:szCs w:val="26"/>
                <w:vertAlign w:val="subscript"/>
                <w:lang w:eastAsia="en-US"/>
              </w:rPr>
              <w:t>eq</w:t>
            </w:r>
            <w:r w:rsidRPr="00C2770F">
              <w:rPr>
                <w:rFonts w:eastAsia="Times New Roman"/>
                <w:color w:val="000000" w:themeColor="text1"/>
                <w:szCs w:val="26"/>
                <w:lang w:eastAsia="en-US"/>
              </w:rPr>
              <w:t>)</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7E68912A" w14:textId="77777777" w:rsidR="00A76B5E" w:rsidRPr="00C2770F" w:rsidRDefault="00A76B5E" w:rsidP="00CF4513">
            <w:pPr>
              <w:ind w:firstLine="0"/>
              <w:jc w:val="center"/>
              <w:rPr>
                <w:rFonts w:eastAsia="Batang"/>
                <w:color w:val="000000" w:themeColor="text1"/>
                <w:szCs w:val="26"/>
                <w:lang w:eastAsia="en-US"/>
              </w:rPr>
            </w:pPr>
            <w:r w:rsidRPr="00C2770F">
              <w:rPr>
                <w:rFonts w:eastAsia="Times New Roman"/>
                <w:color w:val="000000" w:themeColor="text1"/>
                <w:szCs w:val="26"/>
                <w:lang w:eastAsia="en-US"/>
              </w:rPr>
              <w:t>dB</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C96025B"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1E5078A"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A5F38F5"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62,6</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32190AB6"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63,9</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5BCBDC4"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34C8ACEB"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65,6</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119E8D5D"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64,1</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AA1E209"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F691E0D"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62,3</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7EB2CE0F"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61,5</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2C9800AC"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64,1</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5E5E9DA0"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63,2</w:t>
            </w:r>
          </w:p>
        </w:tc>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6ED1E67A"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62,2</w:t>
            </w:r>
          </w:p>
        </w:tc>
        <w:tc>
          <w:tcPr>
            <w:tcW w:w="736" w:type="pct"/>
            <w:vMerge w:val="restart"/>
            <w:tcBorders>
              <w:top w:val="single" w:sz="4" w:space="0" w:color="auto"/>
              <w:left w:val="single" w:sz="4" w:space="0" w:color="auto"/>
              <w:right w:val="single" w:sz="4" w:space="0" w:color="auto"/>
            </w:tcBorders>
            <w:vAlign w:val="center"/>
          </w:tcPr>
          <w:p w14:paraId="0583D0FB"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70</w:t>
            </w:r>
          </w:p>
        </w:tc>
      </w:tr>
      <w:tr w:rsidR="00C2770F" w:rsidRPr="00C2770F" w14:paraId="163E20E6" w14:textId="77777777" w:rsidTr="00521ED7">
        <w:trPr>
          <w:trHeight w:val="73"/>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4B5B2E0C"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Quý 3</w:t>
            </w:r>
          </w:p>
        </w:tc>
        <w:tc>
          <w:tcPr>
            <w:tcW w:w="400" w:type="pct"/>
            <w:tcBorders>
              <w:left w:val="single" w:sz="4" w:space="0" w:color="auto"/>
              <w:right w:val="single" w:sz="4" w:space="0" w:color="auto"/>
            </w:tcBorders>
            <w:shd w:val="clear" w:color="auto" w:fill="auto"/>
            <w:vAlign w:val="center"/>
          </w:tcPr>
          <w:p w14:paraId="0402571B"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Độ ồn</w:t>
            </w:r>
          </w:p>
          <w:p w14:paraId="68D46AFE" w14:textId="77777777" w:rsidR="00A76B5E" w:rsidRPr="00C2770F" w:rsidRDefault="00A76B5E" w:rsidP="00CF4513">
            <w:pPr>
              <w:ind w:firstLine="0"/>
              <w:jc w:val="center"/>
              <w:rPr>
                <w:rFonts w:eastAsia="Batang"/>
                <w:color w:val="000000" w:themeColor="text1"/>
                <w:szCs w:val="26"/>
                <w:lang w:eastAsia="en-US"/>
              </w:rPr>
            </w:pPr>
            <w:r w:rsidRPr="00C2770F">
              <w:rPr>
                <w:rFonts w:eastAsia="Times New Roman"/>
                <w:color w:val="000000" w:themeColor="text1"/>
                <w:szCs w:val="26"/>
                <w:lang w:eastAsia="en-US"/>
              </w:rPr>
              <w:t>(L</w:t>
            </w:r>
            <w:r w:rsidRPr="00C2770F">
              <w:rPr>
                <w:rFonts w:eastAsia="Times New Roman"/>
                <w:color w:val="000000" w:themeColor="text1"/>
                <w:szCs w:val="26"/>
                <w:vertAlign w:val="subscript"/>
                <w:lang w:eastAsia="en-US"/>
              </w:rPr>
              <w:t>eq</w:t>
            </w:r>
            <w:r w:rsidRPr="00C2770F">
              <w:rPr>
                <w:rFonts w:eastAsia="Times New Roman"/>
                <w:color w:val="000000" w:themeColor="text1"/>
                <w:szCs w:val="26"/>
                <w:lang w:eastAsia="en-US"/>
              </w:rPr>
              <w:t>)</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3819775A" w14:textId="77777777" w:rsidR="00A76B5E" w:rsidRPr="00C2770F" w:rsidRDefault="00A76B5E" w:rsidP="00CF4513">
            <w:pPr>
              <w:ind w:firstLine="0"/>
              <w:jc w:val="center"/>
              <w:rPr>
                <w:rFonts w:eastAsia="Batang"/>
                <w:color w:val="000000" w:themeColor="text1"/>
                <w:szCs w:val="26"/>
                <w:lang w:eastAsia="en-US"/>
              </w:rPr>
            </w:pPr>
            <w:r w:rsidRPr="00C2770F">
              <w:rPr>
                <w:rFonts w:eastAsia="Times New Roman"/>
                <w:color w:val="000000" w:themeColor="text1"/>
                <w:szCs w:val="26"/>
                <w:lang w:eastAsia="en-US"/>
              </w:rPr>
              <w:t>dB</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440492CF"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64,3</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E80E43D"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63,6</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31C0FE95"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62,3</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53F36EDF"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3CF14B8F"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63,1</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FEC9208"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65,2</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1AAF1A9"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64,4</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16058F14"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6E4EABF6"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63,5</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5B27E7F6"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65,3</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24FAC247"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62,3</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42FBE593"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63,5</w:t>
            </w:r>
          </w:p>
        </w:tc>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54A312B1"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64,4</w:t>
            </w:r>
          </w:p>
        </w:tc>
        <w:tc>
          <w:tcPr>
            <w:tcW w:w="736" w:type="pct"/>
            <w:vMerge/>
            <w:tcBorders>
              <w:left w:val="single" w:sz="4" w:space="0" w:color="auto"/>
              <w:right w:val="single" w:sz="4" w:space="0" w:color="auto"/>
            </w:tcBorders>
            <w:vAlign w:val="center"/>
          </w:tcPr>
          <w:p w14:paraId="0F10E56C" w14:textId="77777777" w:rsidR="00A76B5E" w:rsidRPr="00C2770F" w:rsidRDefault="00A76B5E" w:rsidP="00CF4513">
            <w:pPr>
              <w:ind w:firstLine="0"/>
              <w:jc w:val="center"/>
              <w:rPr>
                <w:rFonts w:eastAsia="Batang"/>
                <w:b/>
                <w:color w:val="000000" w:themeColor="text1"/>
                <w:szCs w:val="26"/>
                <w:lang w:eastAsia="en-US"/>
              </w:rPr>
            </w:pPr>
          </w:p>
        </w:tc>
      </w:tr>
      <w:tr w:rsidR="00C2770F" w:rsidRPr="00C2770F" w14:paraId="34523188" w14:textId="77777777" w:rsidTr="00521ED7">
        <w:trPr>
          <w:trHeight w:val="73"/>
          <w:tblHeader/>
          <w:jc w:val="center"/>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vAlign w:val="center"/>
          </w:tcPr>
          <w:p w14:paraId="6880E807"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Năm 2022</w:t>
            </w:r>
          </w:p>
        </w:tc>
      </w:tr>
      <w:tr w:rsidR="00C2770F" w:rsidRPr="00C2770F" w14:paraId="71ACA21B" w14:textId="77777777" w:rsidTr="00521ED7">
        <w:trPr>
          <w:trHeight w:val="73"/>
          <w:tblHeader/>
          <w:jc w:val="center"/>
        </w:trPr>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14:paraId="5042F1D7"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Quý 1</w:t>
            </w:r>
          </w:p>
        </w:tc>
        <w:tc>
          <w:tcPr>
            <w:tcW w:w="400" w:type="pct"/>
            <w:tcBorders>
              <w:left w:val="single" w:sz="4" w:space="0" w:color="auto"/>
              <w:bottom w:val="single" w:sz="4" w:space="0" w:color="auto"/>
              <w:right w:val="single" w:sz="4" w:space="0" w:color="auto"/>
            </w:tcBorders>
            <w:shd w:val="clear" w:color="auto" w:fill="auto"/>
            <w:vAlign w:val="center"/>
          </w:tcPr>
          <w:p w14:paraId="3344B13A"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Độ ồn</w:t>
            </w:r>
          </w:p>
          <w:p w14:paraId="6D4FDC07" w14:textId="77777777" w:rsidR="00A76B5E" w:rsidRPr="00C2770F" w:rsidRDefault="00A76B5E" w:rsidP="00CF4513">
            <w:pPr>
              <w:ind w:firstLine="0"/>
              <w:jc w:val="center"/>
              <w:rPr>
                <w:rFonts w:eastAsia="Batang"/>
                <w:color w:val="000000" w:themeColor="text1"/>
                <w:szCs w:val="26"/>
                <w:lang w:eastAsia="en-US"/>
              </w:rPr>
            </w:pPr>
            <w:r w:rsidRPr="00C2770F">
              <w:rPr>
                <w:rFonts w:eastAsia="Times New Roman"/>
                <w:color w:val="000000" w:themeColor="text1"/>
                <w:szCs w:val="26"/>
                <w:lang w:eastAsia="en-US"/>
              </w:rPr>
              <w:t>(L</w:t>
            </w:r>
            <w:r w:rsidRPr="00C2770F">
              <w:rPr>
                <w:rFonts w:eastAsia="Times New Roman"/>
                <w:color w:val="000000" w:themeColor="text1"/>
                <w:szCs w:val="26"/>
                <w:vertAlign w:val="subscript"/>
                <w:lang w:eastAsia="en-US"/>
              </w:rPr>
              <w:t>eq</w:t>
            </w:r>
            <w:r w:rsidRPr="00C2770F">
              <w:rPr>
                <w:rFonts w:eastAsia="Times New Roman"/>
                <w:color w:val="000000" w:themeColor="text1"/>
                <w:szCs w:val="26"/>
                <w:lang w:eastAsia="en-US"/>
              </w:rPr>
              <w:t>)</w:t>
            </w:r>
          </w:p>
        </w:tc>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2BB8F034" w14:textId="77777777" w:rsidR="00A76B5E" w:rsidRPr="00C2770F" w:rsidRDefault="00A76B5E" w:rsidP="00CF4513">
            <w:pPr>
              <w:ind w:firstLine="0"/>
              <w:jc w:val="center"/>
              <w:rPr>
                <w:rFonts w:eastAsia="Batang"/>
                <w:color w:val="000000" w:themeColor="text1"/>
                <w:szCs w:val="26"/>
                <w:lang w:eastAsia="en-US"/>
              </w:rPr>
            </w:pPr>
            <w:r w:rsidRPr="00C2770F">
              <w:rPr>
                <w:rFonts w:eastAsia="Times New Roman"/>
                <w:color w:val="000000" w:themeColor="text1"/>
                <w:szCs w:val="26"/>
                <w:lang w:eastAsia="en-US"/>
              </w:rPr>
              <w:t>dB</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70E3D7E0"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64,8</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6FDD962C"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65,9</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22D7021C"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2D78A3D8"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64,2</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8326DBD"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63,2</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11A89E17"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64,7</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CC59533"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65,9</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12F98BE3"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65,2</w:t>
            </w:r>
          </w:p>
        </w:tc>
        <w:tc>
          <w:tcPr>
            <w:tcW w:w="242" w:type="pct"/>
            <w:tcBorders>
              <w:top w:val="single" w:sz="4" w:space="0" w:color="auto"/>
              <w:left w:val="single" w:sz="4" w:space="0" w:color="auto"/>
              <w:bottom w:val="single" w:sz="4" w:space="0" w:color="auto"/>
              <w:right w:val="single" w:sz="4" w:space="0" w:color="auto"/>
            </w:tcBorders>
            <w:shd w:val="clear" w:color="auto" w:fill="auto"/>
            <w:vAlign w:val="center"/>
          </w:tcPr>
          <w:p w14:paraId="0A784C73"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64,8</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4419881B"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63,7</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228753B8"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66,1</w:t>
            </w:r>
          </w:p>
        </w:tc>
        <w:tc>
          <w:tcPr>
            <w:tcW w:w="287" w:type="pct"/>
            <w:tcBorders>
              <w:top w:val="single" w:sz="4" w:space="0" w:color="auto"/>
              <w:left w:val="single" w:sz="4" w:space="0" w:color="auto"/>
              <w:bottom w:val="single" w:sz="4" w:space="0" w:color="auto"/>
              <w:right w:val="single" w:sz="4" w:space="0" w:color="auto"/>
            </w:tcBorders>
            <w:shd w:val="clear" w:color="auto" w:fill="auto"/>
            <w:vAlign w:val="center"/>
          </w:tcPr>
          <w:p w14:paraId="3CA38080"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65,4</w:t>
            </w:r>
          </w:p>
        </w:tc>
        <w:tc>
          <w:tcPr>
            <w:tcW w:w="289" w:type="pct"/>
            <w:tcBorders>
              <w:top w:val="single" w:sz="4" w:space="0" w:color="auto"/>
              <w:left w:val="single" w:sz="4" w:space="0" w:color="auto"/>
              <w:bottom w:val="single" w:sz="4" w:space="0" w:color="auto"/>
              <w:right w:val="single" w:sz="4" w:space="0" w:color="auto"/>
            </w:tcBorders>
            <w:shd w:val="clear" w:color="auto" w:fill="auto"/>
            <w:vAlign w:val="center"/>
          </w:tcPr>
          <w:p w14:paraId="6785935A" w14:textId="77777777" w:rsidR="00A76B5E" w:rsidRPr="00C2770F" w:rsidRDefault="00A76B5E" w:rsidP="00CF4513">
            <w:pPr>
              <w:ind w:firstLine="0"/>
              <w:jc w:val="center"/>
              <w:rPr>
                <w:rFonts w:eastAsia="Times New Roman"/>
                <w:color w:val="000000" w:themeColor="text1"/>
                <w:szCs w:val="26"/>
                <w:lang w:eastAsia="en-US"/>
              </w:rPr>
            </w:pPr>
            <w:r w:rsidRPr="00C2770F">
              <w:rPr>
                <w:rFonts w:eastAsia="Times New Roman"/>
                <w:color w:val="000000" w:themeColor="text1"/>
                <w:szCs w:val="26"/>
                <w:lang w:eastAsia="en-US"/>
              </w:rPr>
              <w:t>62,6</w:t>
            </w:r>
          </w:p>
        </w:tc>
        <w:tc>
          <w:tcPr>
            <w:tcW w:w="736" w:type="pct"/>
            <w:tcBorders>
              <w:top w:val="single" w:sz="4" w:space="0" w:color="auto"/>
              <w:left w:val="single" w:sz="4" w:space="0" w:color="auto"/>
              <w:right w:val="single" w:sz="4" w:space="0" w:color="auto"/>
            </w:tcBorders>
            <w:vAlign w:val="center"/>
          </w:tcPr>
          <w:p w14:paraId="0A72D045" w14:textId="77777777" w:rsidR="00A76B5E" w:rsidRPr="00C2770F" w:rsidRDefault="00A76B5E" w:rsidP="00CF4513">
            <w:pPr>
              <w:ind w:firstLine="0"/>
              <w:jc w:val="center"/>
              <w:rPr>
                <w:rFonts w:eastAsia="Batang"/>
                <w:b/>
                <w:color w:val="000000" w:themeColor="text1"/>
                <w:szCs w:val="26"/>
                <w:lang w:eastAsia="en-US"/>
              </w:rPr>
            </w:pPr>
            <w:r w:rsidRPr="00C2770F">
              <w:rPr>
                <w:rFonts w:eastAsia="Batang"/>
                <w:b/>
                <w:color w:val="000000" w:themeColor="text1"/>
                <w:szCs w:val="26"/>
                <w:lang w:eastAsia="en-US"/>
              </w:rPr>
              <w:t>70</w:t>
            </w:r>
          </w:p>
        </w:tc>
      </w:tr>
    </w:tbl>
    <w:p w14:paraId="172AA1E0" w14:textId="77777777" w:rsidR="0088733E" w:rsidRPr="00C2770F" w:rsidRDefault="0088733E" w:rsidP="00CF4513">
      <w:pPr>
        <w:widowControl w:val="0"/>
        <w:rPr>
          <w:i/>
          <w:color w:val="000000" w:themeColor="text1"/>
          <w:szCs w:val="26"/>
        </w:rPr>
      </w:pPr>
      <w:r w:rsidRPr="00C2770F">
        <w:rPr>
          <w:i/>
          <w:color w:val="000000" w:themeColor="text1"/>
          <w:szCs w:val="26"/>
        </w:rPr>
        <w:t xml:space="preserve">Ghi chú: </w:t>
      </w:r>
    </w:p>
    <w:p w14:paraId="5990BD6E" w14:textId="77777777" w:rsidR="0088733E" w:rsidRPr="00C2770F" w:rsidRDefault="0088733E" w:rsidP="00CF4513">
      <w:pPr>
        <w:widowControl w:val="0"/>
        <w:rPr>
          <w:i/>
          <w:color w:val="000000" w:themeColor="text1"/>
          <w:szCs w:val="26"/>
        </w:rPr>
      </w:pPr>
      <w:r w:rsidRPr="00C2770F">
        <w:rPr>
          <w:i/>
          <w:color w:val="000000" w:themeColor="text1"/>
          <w:szCs w:val="26"/>
        </w:rPr>
        <w:t>(**) Kết quả phân tích nhỏ hơn giới hạn phát hiện của phép thử.</w:t>
      </w:r>
    </w:p>
    <w:p w14:paraId="20C00180" w14:textId="77777777" w:rsidR="0088733E" w:rsidRPr="00C2770F" w:rsidRDefault="0088733E" w:rsidP="00CF4513">
      <w:pPr>
        <w:widowControl w:val="0"/>
        <w:rPr>
          <w:i/>
          <w:color w:val="000000" w:themeColor="text1"/>
          <w:szCs w:val="26"/>
        </w:rPr>
      </w:pPr>
      <w:r w:rsidRPr="00C2770F">
        <w:rPr>
          <w:i/>
          <w:color w:val="000000" w:themeColor="text1"/>
          <w:szCs w:val="26"/>
        </w:rPr>
        <w:t>- QCVN 05:2013/BTNMT: Quy chuẩn kỹ thuật quốc gia về chất lượng không khí xung quanh.</w:t>
      </w:r>
    </w:p>
    <w:p w14:paraId="01064B7E" w14:textId="77777777" w:rsidR="0088733E" w:rsidRPr="00C2770F" w:rsidRDefault="0088733E" w:rsidP="00CF4513">
      <w:pPr>
        <w:widowControl w:val="0"/>
        <w:rPr>
          <w:i/>
          <w:color w:val="000000" w:themeColor="text1"/>
          <w:szCs w:val="26"/>
        </w:rPr>
      </w:pPr>
      <w:r w:rsidRPr="00C2770F">
        <w:rPr>
          <w:i/>
          <w:color w:val="000000" w:themeColor="text1"/>
          <w:szCs w:val="26"/>
        </w:rPr>
        <w:lastRenderedPageBreak/>
        <w:t>- QCVN 26:2010/BTNMT: Quy chuẩn kỹ thuật quốc gia về tiếng ồn khu vực công cộng và dân cư - Mức ồn tối đa cho phép từ 6h-21h.</w:t>
      </w:r>
    </w:p>
    <w:p w14:paraId="698AD8E4" w14:textId="77777777" w:rsidR="0088733E" w:rsidRPr="00C2770F" w:rsidRDefault="0088733E" w:rsidP="00CF4513">
      <w:pPr>
        <w:widowControl w:val="0"/>
        <w:ind w:firstLine="0"/>
        <w:rPr>
          <w:b/>
          <w:color w:val="000000" w:themeColor="text1"/>
          <w:szCs w:val="26"/>
        </w:rPr>
      </w:pPr>
      <w:r w:rsidRPr="00C2770F">
        <w:rPr>
          <w:b/>
          <w:color w:val="000000" w:themeColor="text1"/>
          <w:szCs w:val="26"/>
        </w:rPr>
        <w:t xml:space="preserve">Nhận xét: </w:t>
      </w:r>
    </w:p>
    <w:p w14:paraId="035623D0" w14:textId="70420923" w:rsidR="002B436A" w:rsidRPr="00C2770F" w:rsidRDefault="0088733E" w:rsidP="00CF4513">
      <w:pPr>
        <w:ind w:firstLine="540"/>
        <w:rPr>
          <w:color w:val="000000" w:themeColor="text1"/>
          <w:szCs w:val="26"/>
        </w:rPr>
        <w:sectPr w:rsidR="002B436A" w:rsidRPr="00C2770F" w:rsidSect="005B0C32">
          <w:pgSz w:w="16834" w:h="11909" w:orient="landscape" w:code="9"/>
          <w:pgMar w:top="1701" w:right="1134" w:bottom="1134" w:left="1134" w:header="544" w:footer="601" w:gutter="0"/>
          <w:cols w:space="720"/>
          <w:noEndnote/>
          <w:docGrid w:linePitch="354"/>
        </w:sectPr>
      </w:pPr>
      <w:r w:rsidRPr="00C2770F">
        <w:rPr>
          <w:color w:val="000000" w:themeColor="text1"/>
          <w:szCs w:val="26"/>
        </w:rPr>
        <w:t>Từ kết quả phân tích cho thấy, chất lượng môi trường không khí xung quanh</w:t>
      </w:r>
      <w:r w:rsidR="002B436A" w:rsidRPr="00C2770F">
        <w:rPr>
          <w:color w:val="000000" w:themeColor="text1"/>
          <w:szCs w:val="26"/>
        </w:rPr>
        <w:t xml:space="preserve"> và tiếng ồn</w:t>
      </w:r>
      <w:r w:rsidRPr="00C2770F">
        <w:rPr>
          <w:color w:val="000000" w:themeColor="text1"/>
          <w:szCs w:val="26"/>
        </w:rPr>
        <w:t xml:space="preserve"> </w:t>
      </w:r>
      <w:r w:rsidR="00C16ED3" w:rsidRPr="00C2770F">
        <w:rPr>
          <w:color w:val="000000" w:themeColor="text1"/>
          <w:szCs w:val="26"/>
        </w:rPr>
        <w:t>Khu công nghiệp Sóng thần 3</w:t>
      </w:r>
      <w:r w:rsidRPr="00C2770F">
        <w:rPr>
          <w:color w:val="000000" w:themeColor="text1"/>
          <w:szCs w:val="26"/>
        </w:rPr>
        <w:t xml:space="preserve"> trong các năm qua vẫn luôn đảm bảo tốt, các thông số đo đạc đều đạt quy chuẩn cho phép của Bộ Tài nguyên và Môi trường.</w:t>
      </w:r>
      <w:r w:rsidR="00754335" w:rsidRPr="00C2770F">
        <w:rPr>
          <w:color w:val="000000" w:themeColor="text1"/>
          <w:szCs w:val="26"/>
        </w:rPr>
        <w:br w:type="page"/>
      </w:r>
    </w:p>
    <w:p w14:paraId="0BA1977B" w14:textId="3ED75B7D" w:rsidR="00340891" w:rsidRPr="00C2770F" w:rsidRDefault="00340891" w:rsidP="00CF4513">
      <w:pPr>
        <w:pStyle w:val="Heading1"/>
        <w:shd w:val="clear" w:color="auto" w:fill="FFFFFF" w:themeFill="background1"/>
        <w:rPr>
          <w:rFonts w:ascii="Times New Roman" w:hAnsi="Times New Roman"/>
          <w:caps w:val="0"/>
          <w:color w:val="000000" w:themeColor="text1"/>
          <w:szCs w:val="26"/>
          <w:lang w:val="vi-VN"/>
        </w:rPr>
      </w:pPr>
      <w:bookmarkStart w:id="922" w:name="_Toc113344014"/>
      <w:r w:rsidRPr="00C2770F">
        <w:rPr>
          <w:rFonts w:ascii="Times New Roman" w:hAnsi="Times New Roman"/>
          <w:caps w:val="0"/>
          <w:color w:val="000000" w:themeColor="text1"/>
          <w:szCs w:val="26"/>
          <w:lang w:val="vi-VN"/>
        </w:rPr>
        <w:lastRenderedPageBreak/>
        <w:t>CHƯƠNG VI</w:t>
      </w:r>
      <w:bookmarkEnd w:id="922"/>
    </w:p>
    <w:p w14:paraId="513D0387" w14:textId="77777777" w:rsidR="00340891" w:rsidRPr="00C2770F" w:rsidRDefault="00340891" w:rsidP="00CF4513">
      <w:pPr>
        <w:pStyle w:val="Heading1"/>
        <w:shd w:val="clear" w:color="auto" w:fill="FFFFFF" w:themeFill="background1"/>
        <w:rPr>
          <w:rFonts w:ascii="Times New Roman" w:hAnsi="Times New Roman"/>
          <w:caps w:val="0"/>
          <w:color w:val="000000" w:themeColor="text1"/>
          <w:szCs w:val="26"/>
          <w:lang w:val="vi-VN"/>
        </w:rPr>
      </w:pPr>
      <w:bookmarkStart w:id="923" w:name="_Toc113344015"/>
      <w:r w:rsidRPr="00C2770F">
        <w:rPr>
          <w:rFonts w:ascii="Times New Roman" w:hAnsi="Times New Roman"/>
          <w:caps w:val="0"/>
          <w:color w:val="000000" w:themeColor="text1"/>
          <w:szCs w:val="26"/>
          <w:lang w:val="vi-VN"/>
        </w:rPr>
        <w:t>CHƯƠNG TRÌNH QUAN TRẮC MÔI TRƯỜNG CỦA CƠ SỞ</w:t>
      </w:r>
      <w:bookmarkEnd w:id="923"/>
    </w:p>
    <w:p w14:paraId="2CBD3493" w14:textId="77777777" w:rsidR="00340891" w:rsidRPr="00C2770F" w:rsidRDefault="00340891" w:rsidP="00CF4513">
      <w:pPr>
        <w:pStyle w:val="Heading2"/>
        <w:rPr>
          <w:rStyle w:val="Vnbnnidung"/>
          <w:color w:val="000000" w:themeColor="text1"/>
        </w:rPr>
      </w:pPr>
      <w:bookmarkStart w:id="924" w:name="_Toc113344016"/>
      <w:r w:rsidRPr="00C2770F">
        <w:rPr>
          <w:rStyle w:val="Vnbnnidung"/>
          <w:color w:val="000000" w:themeColor="text1"/>
        </w:rPr>
        <w:t>6.1. Kế hoạch vận hành thử nghiệm công trình xử lý chất thải.</w:t>
      </w:r>
      <w:bookmarkEnd w:id="924"/>
    </w:p>
    <w:p w14:paraId="7196BFC5" w14:textId="77777777" w:rsidR="00292396" w:rsidRPr="00C2770F" w:rsidRDefault="00292396" w:rsidP="00CF4513">
      <w:pPr>
        <w:pStyle w:val="Heading3"/>
        <w:spacing w:before="120" w:after="120"/>
        <w:rPr>
          <w:rStyle w:val="Vnbnnidung"/>
          <w:color w:val="000000" w:themeColor="text1"/>
        </w:rPr>
      </w:pPr>
      <w:bookmarkStart w:id="925" w:name="_Toc113344017"/>
      <w:r w:rsidRPr="00C2770F">
        <w:rPr>
          <w:rStyle w:val="Vnbnnidung"/>
          <w:color w:val="000000" w:themeColor="text1"/>
        </w:rPr>
        <w:t>6.1.1. Thời gian dự kiến thực hiện vận hành thử nghiệm</w:t>
      </w:r>
      <w:bookmarkEnd w:id="925"/>
    </w:p>
    <w:p w14:paraId="3F47D6A3" w14:textId="77777777" w:rsidR="00C715A9" w:rsidRPr="00C2770F" w:rsidRDefault="00C715A9" w:rsidP="00CF4513">
      <w:pPr>
        <w:pStyle w:val="t6"/>
        <w:spacing w:after="120"/>
        <w:ind w:firstLine="540"/>
        <w:rPr>
          <w:color w:val="000000" w:themeColor="text1"/>
          <w:spacing w:val="-4"/>
          <w:szCs w:val="26"/>
          <w:lang w:val="sv-SE"/>
        </w:rPr>
      </w:pPr>
      <w:r w:rsidRPr="00C2770F">
        <w:rPr>
          <w:color w:val="000000" w:themeColor="text1"/>
          <w:spacing w:val="-4"/>
          <w:szCs w:val="26"/>
          <w:lang w:val="sv-SE"/>
        </w:rPr>
        <w:t xml:space="preserve">Công ty đã được Ủy ban nhân dân tỉnh Bình Dương phê duyệt Báo cáo đánh giá tác động môi trường theo Quyết định </w:t>
      </w:r>
      <w:r w:rsidR="00883B44" w:rsidRPr="00C2770F">
        <w:rPr>
          <w:color w:val="000000" w:themeColor="text1"/>
          <w:spacing w:val="-4"/>
          <w:szCs w:val="26"/>
          <w:lang w:val="sv-SE"/>
        </w:rPr>
        <w:t xml:space="preserve">số 743/QĐ-UBND ngày 08 tháng 02 năm 2007 </w:t>
      </w:r>
      <w:r w:rsidR="00883B44" w:rsidRPr="00C2770F">
        <w:rPr>
          <w:color w:val="000000" w:themeColor="text1"/>
          <w:spacing w:val="-1"/>
          <w:szCs w:val="26"/>
          <w:lang w:val="sv-SE"/>
        </w:rPr>
        <w:t>cho Dự án xây dựng và kinh doanh cơ sở hạ tầng Khu công nghiệp Sóng thần 3.</w:t>
      </w:r>
    </w:p>
    <w:p w14:paraId="4201FE9C" w14:textId="77777777" w:rsidR="00C715A9" w:rsidRPr="00C2770F" w:rsidRDefault="00C715A9" w:rsidP="00CF4513">
      <w:pPr>
        <w:widowControl w:val="0"/>
        <w:ind w:firstLine="540"/>
        <w:rPr>
          <w:color w:val="000000" w:themeColor="text1"/>
          <w:szCs w:val="26"/>
          <w:lang w:val="de-DE"/>
        </w:rPr>
      </w:pPr>
      <w:r w:rsidRPr="00C2770F">
        <w:rPr>
          <w:color w:val="000000" w:themeColor="text1"/>
          <w:szCs w:val="26"/>
          <w:lang w:val="de-DE"/>
        </w:rPr>
        <w:t xml:space="preserve">Công ty đã xây dựng và lắp đặt các công trình bảo vệ môi trường và được Sở Tài nguyên và Môi trường tỉnh Bình Dương cấp Giấy xác nhận hoàn thành </w:t>
      </w:r>
      <w:r w:rsidR="00367532" w:rsidRPr="00C2770F">
        <w:rPr>
          <w:color w:val="000000" w:themeColor="text1"/>
          <w:szCs w:val="26"/>
          <w:lang w:val="de-DE"/>
        </w:rPr>
        <w:t xml:space="preserve">công trình bảo vệ môi trường </w:t>
      </w:r>
      <w:r w:rsidR="00667F14" w:rsidRPr="00C2770F">
        <w:rPr>
          <w:color w:val="000000" w:themeColor="text1"/>
          <w:szCs w:val="26"/>
          <w:lang w:val="it-IT" w:eastAsia="en-US"/>
        </w:rPr>
        <w:t>số</w:t>
      </w:r>
      <w:r w:rsidR="00667F14" w:rsidRPr="00C2770F">
        <w:rPr>
          <w:rFonts w:eastAsia="Times New Roman"/>
          <w:color w:val="000000" w:themeColor="text1"/>
          <w:spacing w:val="-1"/>
          <w:szCs w:val="26"/>
          <w:lang w:val="sv-SE" w:eastAsia="en-US"/>
        </w:rPr>
        <w:t xml:space="preserve"> 1729/GXN-STNMT ngày 20 tháng 5 năm 2016 của Dự án xây dựng và kinh doanh cơ sở hạ tầng Khu công nghiệp Sóng thần 3.</w:t>
      </w:r>
    </w:p>
    <w:p w14:paraId="307FE6D1" w14:textId="77777777" w:rsidR="00FD4DC3" w:rsidRPr="00C2770F" w:rsidRDefault="00FD4DC3" w:rsidP="00FD4DC3">
      <w:pPr>
        <w:widowControl w:val="0"/>
        <w:ind w:firstLine="540"/>
        <w:rPr>
          <w:noProof/>
          <w:color w:val="000000" w:themeColor="text1"/>
          <w:szCs w:val="26"/>
          <w:lang w:val="sv-SE"/>
        </w:rPr>
      </w:pPr>
      <w:r w:rsidRPr="00C2770F">
        <w:rPr>
          <w:color w:val="000000" w:themeColor="text1"/>
          <w:szCs w:val="26"/>
          <w:lang w:val="de-DE"/>
        </w:rPr>
        <w:t>Căn cứ điểm g, khoản 1, điều 31 Nghị định 08/2022/NĐ-CP ngày 10/01/2022 Quy định chi tiết một số điều của Luật bảo vệ môi trường, do đó dự án không thực hiện kế hoạch vận hành thử nghiệm công trình xử lý chất thải.</w:t>
      </w:r>
    </w:p>
    <w:p w14:paraId="26F04845" w14:textId="77777777" w:rsidR="00340891" w:rsidRPr="00C2770F" w:rsidRDefault="00340891" w:rsidP="00CF4513">
      <w:pPr>
        <w:pStyle w:val="Heading2"/>
        <w:rPr>
          <w:rStyle w:val="Vnbnnidung"/>
          <w:color w:val="000000" w:themeColor="text1"/>
        </w:rPr>
      </w:pPr>
      <w:bookmarkStart w:id="926" w:name="_Toc113344018"/>
      <w:r w:rsidRPr="00C2770F">
        <w:rPr>
          <w:rStyle w:val="Vnbnnidung"/>
          <w:color w:val="000000" w:themeColor="text1"/>
        </w:rPr>
        <w:t>6.2. Chương trình quan trắc chất thải (tự động, liên tục và định kỳ) theo quy định của pháp luật.</w:t>
      </w:r>
      <w:bookmarkEnd w:id="926"/>
    </w:p>
    <w:p w14:paraId="6B11536F" w14:textId="77777777" w:rsidR="00DE6C0B" w:rsidRPr="00C2770F" w:rsidRDefault="00DE6C0B" w:rsidP="00CF4513">
      <w:pPr>
        <w:pStyle w:val="Heading3"/>
        <w:spacing w:before="120" w:after="120"/>
        <w:rPr>
          <w:rStyle w:val="Vnbnnidung"/>
          <w:color w:val="000000" w:themeColor="text1"/>
        </w:rPr>
      </w:pPr>
      <w:bookmarkStart w:id="927" w:name="_Toc113344019"/>
      <w:r w:rsidRPr="00C2770F">
        <w:rPr>
          <w:rStyle w:val="Vnbnnidung"/>
          <w:color w:val="000000" w:themeColor="text1"/>
        </w:rPr>
        <w:t>6.2.1. Chương trình quan trắc môi trường tự động, liên tục</w:t>
      </w:r>
      <w:bookmarkEnd w:id="927"/>
    </w:p>
    <w:p w14:paraId="12BAB766" w14:textId="77777777" w:rsidR="00FC3C32" w:rsidRPr="00C2770F" w:rsidRDefault="00FC3C32" w:rsidP="00CF4513">
      <w:pPr>
        <w:pStyle w:val="1MucA"/>
        <w:keepNext w:val="0"/>
        <w:widowControl w:val="0"/>
        <w:shd w:val="clear" w:color="auto" w:fill="FFFFFF" w:themeFill="background1"/>
        <w:tabs>
          <w:tab w:val="clear" w:pos="1080"/>
        </w:tabs>
        <w:rPr>
          <w:color w:val="000000" w:themeColor="text1"/>
          <w:szCs w:val="26"/>
        </w:rPr>
      </w:pPr>
      <w:r w:rsidRPr="00C2770F">
        <w:rPr>
          <w:color w:val="000000" w:themeColor="text1"/>
          <w:szCs w:val="26"/>
        </w:rPr>
        <w:t>Giám sát nước thải</w:t>
      </w:r>
    </w:p>
    <w:p w14:paraId="201A7117" w14:textId="77777777" w:rsidR="001C2E1F" w:rsidRPr="00C2770F" w:rsidRDefault="001C2E1F" w:rsidP="00CF4513">
      <w:pPr>
        <w:pStyle w:val="ListParagraph"/>
        <w:ind w:left="0" w:right="57"/>
        <w:contextualSpacing w:val="0"/>
        <w:rPr>
          <w:color w:val="000000" w:themeColor="text1"/>
          <w:szCs w:val="26"/>
          <w:lang w:val="vi-VN"/>
        </w:rPr>
      </w:pPr>
      <w:r w:rsidRPr="00C2770F">
        <w:rPr>
          <w:color w:val="000000" w:themeColor="text1"/>
          <w:szCs w:val="26"/>
        </w:rPr>
        <w:t xml:space="preserve">- </w:t>
      </w:r>
      <w:r w:rsidRPr="00C2770F">
        <w:rPr>
          <w:color w:val="000000" w:themeColor="text1"/>
          <w:szCs w:val="26"/>
          <w:lang w:val="vi-VN"/>
        </w:rPr>
        <w:t xml:space="preserve">Vị trí giám sát: mương quan trắc </w:t>
      </w:r>
      <w:r w:rsidR="00DE5FB6" w:rsidRPr="00C2770F">
        <w:rPr>
          <w:color w:val="000000" w:themeColor="text1"/>
          <w:szCs w:val="26"/>
        </w:rPr>
        <w:t>tại HTXLNT của KCN</w:t>
      </w:r>
      <w:r w:rsidRPr="00C2770F">
        <w:rPr>
          <w:color w:val="000000" w:themeColor="text1"/>
          <w:szCs w:val="26"/>
          <w:lang w:val="vi-VN"/>
        </w:rPr>
        <w:t>: 1 vị trí</w:t>
      </w:r>
    </w:p>
    <w:p w14:paraId="31713934" w14:textId="77777777" w:rsidR="001C2E1F" w:rsidRPr="00C2770F" w:rsidRDefault="001C2E1F" w:rsidP="00CF4513">
      <w:pPr>
        <w:pStyle w:val="ListParagraph"/>
        <w:ind w:left="0" w:right="57"/>
        <w:contextualSpacing w:val="0"/>
        <w:rPr>
          <w:color w:val="000000" w:themeColor="text1"/>
          <w:szCs w:val="26"/>
          <w:lang w:val="vi-VN"/>
        </w:rPr>
      </w:pPr>
      <w:r w:rsidRPr="00C2770F">
        <w:rPr>
          <w:color w:val="000000" w:themeColor="text1"/>
          <w:szCs w:val="26"/>
          <w:lang w:val="vi-VN"/>
        </w:rPr>
        <w:t xml:space="preserve">- Thông số giám sát: pH, </w:t>
      </w:r>
      <w:r w:rsidR="00625A88" w:rsidRPr="00C2770F">
        <w:rPr>
          <w:color w:val="000000" w:themeColor="text1"/>
          <w:szCs w:val="26"/>
        </w:rPr>
        <w:t xml:space="preserve">nhiệt độ, </w:t>
      </w:r>
      <w:r w:rsidRPr="00C2770F">
        <w:rPr>
          <w:color w:val="000000" w:themeColor="text1"/>
          <w:szCs w:val="26"/>
          <w:lang w:val="vi-VN"/>
        </w:rPr>
        <w:t xml:space="preserve">COD, TSS, </w:t>
      </w:r>
      <w:r w:rsidR="00625A88" w:rsidRPr="00C2770F">
        <w:rPr>
          <w:color w:val="000000" w:themeColor="text1"/>
          <w:szCs w:val="26"/>
        </w:rPr>
        <w:t>Amoni</w:t>
      </w:r>
      <w:r w:rsidR="00FC3C32" w:rsidRPr="00C2770F">
        <w:rPr>
          <w:color w:val="000000" w:themeColor="text1"/>
          <w:szCs w:val="26"/>
        </w:rPr>
        <w:t>,</w:t>
      </w:r>
      <w:r w:rsidRPr="00C2770F">
        <w:rPr>
          <w:color w:val="000000" w:themeColor="text1"/>
          <w:szCs w:val="26"/>
          <w:lang w:val="vi-VN"/>
        </w:rPr>
        <w:t xml:space="preserve"> lưu lượng nước thải đầu vào và đầu ra.</w:t>
      </w:r>
    </w:p>
    <w:p w14:paraId="5FAC3C0E" w14:textId="77777777" w:rsidR="001C2E1F" w:rsidRPr="00C2770F" w:rsidRDefault="001C2E1F" w:rsidP="00CF4513">
      <w:pPr>
        <w:pStyle w:val="ListParagraph"/>
        <w:ind w:left="0" w:right="57"/>
        <w:contextualSpacing w:val="0"/>
        <w:rPr>
          <w:color w:val="000000" w:themeColor="text1"/>
          <w:szCs w:val="26"/>
          <w:lang w:val="vi-VN"/>
        </w:rPr>
      </w:pPr>
      <w:r w:rsidRPr="00C2770F">
        <w:rPr>
          <w:color w:val="000000" w:themeColor="text1"/>
          <w:szCs w:val="26"/>
          <w:lang w:val="vi-VN"/>
        </w:rPr>
        <w:t xml:space="preserve">- Quy chuẩn so sánh: </w:t>
      </w:r>
      <w:r w:rsidRPr="00C2770F">
        <w:rPr>
          <w:color w:val="000000" w:themeColor="text1"/>
          <w:szCs w:val="26"/>
          <w:lang w:val="vi-VN" w:eastAsia="en-US"/>
        </w:rPr>
        <w:t>QCVN 40:2011/BTNMT, cột A (</w:t>
      </w:r>
      <w:r w:rsidR="00FC3C32" w:rsidRPr="00C2770F">
        <w:rPr>
          <w:color w:val="000000" w:themeColor="text1"/>
          <w:szCs w:val="26"/>
          <w:lang w:val="vi-VN"/>
        </w:rPr>
        <w:t>Kq = 0,9, Kf = 1,</w:t>
      </w:r>
      <w:r w:rsidR="00FC3C32" w:rsidRPr="00C2770F">
        <w:rPr>
          <w:color w:val="000000" w:themeColor="text1"/>
          <w:szCs w:val="26"/>
        </w:rPr>
        <w:t>0</w:t>
      </w:r>
      <w:r w:rsidRPr="00C2770F">
        <w:rPr>
          <w:color w:val="000000" w:themeColor="text1"/>
          <w:szCs w:val="26"/>
          <w:lang w:val="vi-VN" w:eastAsia="en-US"/>
        </w:rPr>
        <w:t>)</w:t>
      </w:r>
    </w:p>
    <w:p w14:paraId="6D88DFD1" w14:textId="77777777" w:rsidR="001C2E1F" w:rsidRPr="00C2770F" w:rsidRDefault="001C2E1F" w:rsidP="00CF4513">
      <w:pPr>
        <w:pStyle w:val="ListParagraph"/>
        <w:ind w:left="0" w:right="57"/>
        <w:contextualSpacing w:val="0"/>
        <w:rPr>
          <w:color w:val="000000" w:themeColor="text1"/>
          <w:szCs w:val="26"/>
          <w:lang w:val="vi-VN"/>
        </w:rPr>
      </w:pPr>
      <w:r w:rsidRPr="00C2770F">
        <w:rPr>
          <w:color w:val="000000" w:themeColor="text1"/>
          <w:szCs w:val="26"/>
          <w:lang w:val="vi-VN"/>
        </w:rPr>
        <w:t>- Tần suất giám sát: liên tục 24/24h.</w:t>
      </w:r>
    </w:p>
    <w:p w14:paraId="36FF42FF" w14:textId="77777777" w:rsidR="00340891" w:rsidRPr="00C2770F" w:rsidRDefault="00340891" w:rsidP="00CF4513">
      <w:pPr>
        <w:pStyle w:val="Heading3"/>
        <w:spacing w:before="120" w:after="120"/>
        <w:rPr>
          <w:rStyle w:val="Vnbnnidung"/>
          <w:color w:val="000000" w:themeColor="text1"/>
        </w:rPr>
      </w:pPr>
      <w:bookmarkStart w:id="928" w:name="_Toc113344020"/>
      <w:r w:rsidRPr="00C2770F">
        <w:rPr>
          <w:rStyle w:val="Vnbnnidung"/>
          <w:color w:val="000000" w:themeColor="text1"/>
        </w:rPr>
        <w:t>6.2.</w:t>
      </w:r>
      <w:r w:rsidR="00DE6C0B" w:rsidRPr="00C2770F">
        <w:rPr>
          <w:rStyle w:val="Vnbnnidung"/>
          <w:color w:val="000000" w:themeColor="text1"/>
        </w:rPr>
        <w:t>2</w:t>
      </w:r>
      <w:r w:rsidRPr="00C2770F">
        <w:rPr>
          <w:rStyle w:val="Vnbnnidung"/>
          <w:color w:val="000000" w:themeColor="text1"/>
        </w:rPr>
        <w:t>. Chương trình quan trắc môi trường định kỳ</w:t>
      </w:r>
      <w:bookmarkEnd w:id="928"/>
    </w:p>
    <w:p w14:paraId="79BA0407" w14:textId="77777777" w:rsidR="0050306B" w:rsidRPr="00C2770F" w:rsidRDefault="0050306B" w:rsidP="00CF4513">
      <w:pPr>
        <w:pStyle w:val="1MucA"/>
        <w:keepNext w:val="0"/>
        <w:widowControl w:val="0"/>
        <w:shd w:val="clear" w:color="auto" w:fill="FFFFFF" w:themeFill="background1"/>
        <w:tabs>
          <w:tab w:val="clear" w:pos="1080"/>
        </w:tabs>
        <w:rPr>
          <w:color w:val="000000" w:themeColor="text1"/>
          <w:szCs w:val="26"/>
        </w:rPr>
      </w:pPr>
      <w:r w:rsidRPr="00C2770F">
        <w:rPr>
          <w:color w:val="000000" w:themeColor="text1"/>
          <w:szCs w:val="26"/>
          <w:lang w:val="nl-NL"/>
        </w:rPr>
        <w:t xml:space="preserve">a. </w:t>
      </w:r>
      <w:r w:rsidRPr="00C2770F">
        <w:rPr>
          <w:color w:val="000000" w:themeColor="text1"/>
          <w:szCs w:val="26"/>
        </w:rPr>
        <w:t>Giám sát nước thải</w:t>
      </w:r>
    </w:p>
    <w:p w14:paraId="7039871D" w14:textId="77777777" w:rsidR="0050306B" w:rsidRPr="00C2770F" w:rsidRDefault="0050306B" w:rsidP="00CF4513">
      <w:pPr>
        <w:pStyle w:val="ListParagraph"/>
        <w:widowControl w:val="0"/>
        <w:numPr>
          <w:ilvl w:val="0"/>
          <w:numId w:val="48"/>
        </w:numPr>
        <w:shd w:val="clear" w:color="auto" w:fill="FFFFFF" w:themeFill="background1"/>
        <w:tabs>
          <w:tab w:val="clear" w:pos="397"/>
        </w:tabs>
        <w:ind w:left="0" w:firstLine="540"/>
        <w:contextualSpacing w:val="0"/>
        <w:rPr>
          <w:color w:val="000000" w:themeColor="text1"/>
          <w:szCs w:val="26"/>
          <w:lang w:val="vi-VN"/>
        </w:rPr>
      </w:pPr>
      <w:r w:rsidRPr="00C2770F">
        <w:rPr>
          <w:color w:val="000000" w:themeColor="text1"/>
          <w:szCs w:val="26"/>
          <w:lang w:val="vi-VN"/>
        </w:rPr>
        <w:t xml:space="preserve">Vị trí giám sát: </w:t>
      </w:r>
      <w:r w:rsidRPr="00C2770F">
        <w:rPr>
          <w:color w:val="000000" w:themeColor="text1"/>
          <w:szCs w:val="26"/>
          <w:lang w:val="sv-SE"/>
        </w:rPr>
        <w:t>0</w:t>
      </w:r>
      <w:r w:rsidRPr="00C2770F">
        <w:rPr>
          <w:color w:val="000000" w:themeColor="text1"/>
          <w:szCs w:val="26"/>
          <w:lang w:val="vi-VN"/>
        </w:rPr>
        <w:t>1</w:t>
      </w:r>
      <w:r w:rsidRPr="00C2770F">
        <w:rPr>
          <w:color w:val="000000" w:themeColor="text1"/>
          <w:szCs w:val="26"/>
          <w:lang w:val="sv-SE"/>
        </w:rPr>
        <w:t xml:space="preserve"> vị trí (</w:t>
      </w:r>
      <w:r w:rsidRPr="00C2770F">
        <w:rPr>
          <w:color w:val="000000" w:themeColor="text1"/>
          <w:szCs w:val="26"/>
          <w:lang w:val="vi-VN"/>
        </w:rPr>
        <w:t>tại đầu ra của hệ thống xử lý nước thải</w:t>
      </w:r>
      <w:r w:rsidRPr="00C2770F">
        <w:rPr>
          <w:color w:val="000000" w:themeColor="text1"/>
          <w:szCs w:val="26"/>
          <w:lang w:val="sv-SE"/>
        </w:rPr>
        <w:t>).</w:t>
      </w:r>
    </w:p>
    <w:p w14:paraId="6A014610" w14:textId="77777777" w:rsidR="0050306B" w:rsidRPr="00C2770F" w:rsidRDefault="0050306B" w:rsidP="00CF4513">
      <w:pPr>
        <w:pStyle w:val="ListParagraph"/>
        <w:widowControl w:val="0"/>
        <w:numPr>
          <w:ilvl w:val="0"/>
          <w:numId w:val="48"/>
        </w:numPr>
        <w:shd w:val="clear" w:color="auto" w:fill="FFFFFF" w:themeFill="background1"/>
        <w:tabs>
          <w:tab w:val="clear" w:pos="397"/>
        </w:tabs>
        <w:ind w:left="0" w:firstLine="540"/>
        <w:contextualSpacing w:val="0"/>
        <w:rPr>
          <w:color w:val="000000" w:themeColor="text1"/>
          <w:szCs w:val="26"/>
          <w:lang w:val="vi-VN"/>
        </w:rPr>
      </w:pPr>
      <w:r w:rsidRPr="00C2770F">
        <w:rPr>
          <w:color w:val="000000" w:themeColor="text1"/>
          <w:szCs w:val="26"/>
          <w:lang w:val="vi-VN"/>
        </w:rPr>
        <w:t xml:space="preserve">Thông số giám sát: </w:t>
      </w:r>
      <w:r w:rsidR="00867276" w:rsidRPr="00C2770F">
        <w:rPr>
          <w:rFonts w:eastAsia="SimSun"/>
          <w:color w:val="000000" w:themeColor="text1"/>
          <w:szCs w:val="26"/>
          <w:lang w:val="sv-SE"/>
        </w:rPr>
        <w:t>BOD</w:t>
      </w:r>
      <w:r w:rsidR="00867276" w:rsidRPr="00C2770F">
        <w:rPr>
          <w:rFonts w:eastAsia="SimSun"/>
          <w:color w:val="000000" w:themeColor="text1"/>
          <w:szCs w:val="26"/>
          <w:vertAlign w:val="subscript"/>
          <w:lang w:val="sv-SE"/>
        </w:rPr>
        <w:t>5</w:t>
      </w:r>
      <w:r w:rsidR="00867276" w:rsidRPr="00C2770F">
        <w:rPr>
          <w:rFonts w:eastAsia="SimSun"/>
          <w:color w:val="000000" w:themeColor="text1"/>
          <w:szCs w:val="26"/>
          <w:lang w:val="sv-SE"/>
        </w:rPr>
        <w:t xml:space="preserve">, Tổng N, Tổng P, Độ màu, </w:t>
      </w:r>
      <w:r w:rsidR="00867276" w:rsidRPr="00C2770F">
        <w:rPr>
          <w:color w:val="000000" w:themeColor="text1"/>
          <w:szCs w:val="26"/>
        </w:rPr>
        <w:t>Cr</w:t>
      </w:r>
      <w:r w:rsidR="00867276" w:rsidRPr="00C2770F">
        <w:rPr>
          <w:color w:val="000000" w:themeColor="text1"/>
          <w:szCs w:val="26"/>
          <w:vertAlign w:val="superscript"/>
        </w:rPr>
        <w:t>3+</w:t>
      </w:r>
      <w:r w:rsidR="00867276" w:rsidRPr="00C2770F">
        <w:rPr>
          <w:color w:val="000000" w:themeColor="text1"/>
          <w:szCs w:val="26"/>
        </w:rPr>
        <w:t>, Cr</w:t>
      </w:r>
      <w:r w:rsidR="00867276" w:rsidRPr="00C2770F">
        <w:rPr>
          <w:color w:val="000000" w:themeColor="text1"/>
          <w:szCs w:val="26"/>
          <w:vertAlign w:val="superscript"/>
        </w:rPr>
        <w:t>6+</w:t>
      </w:r>
      <w:r w:rsidR="00867276" w:rsidRPr="00C2770F">
        <w:rPr>
          <w:color w:val="000000" w:themeColor="text1"/>
          <w:szCs w:val="26"/>
        </w:rPr>
        <w:t>, Coliform, Pb, Cd, As, Hg, Dầu mỡ khoáng</w:t>
      </w:r>
      <w:r w:rsidRPr="00C2770F">
        <w:rPr>
          <w:color w:val="000000" w:themeColor="text1"/>
          <w:szCs w:val="26"/>
          <w:lang w:val="vi-VN"/>
        </w:rPr>
        <w:t>.</w:t>
      </w:r>
    </w:p>
    <w:p w14:paraId="4DE9CE9F" w14:textId="77777777" w:rsidR="0050306B" w:rsidRPr="00C2770F" w:rsidRDefault="0050306B" w:rsidP="00CF4513">
      <w:pPr>
        <w:pStyle w:val="ListParagraph"/>
        <w:widowControl w:val="0"/>
        <w:numPr>
          <w:ilvl w:val="0"/>
          <w:numId w:val="48"/>
        </w:numPr>
        <w:shd w:val="clear" w:color="auto" w:fill="FFFFFF" w:themeFill="background1"/>
        <w:tabs>
          <w:tab w:val="clear" w:pos="397"/>
        </w:tabs>
        <w:ind w:left="0" w:firstLine="540"/>
        <w:contextualSpacing w:val="0"/>
        <w:rPr>
          <w:color w:val="000000" w:themeColor="text1"/>
          <w:szCs w:val="26"/>
          <w:lang w:val="vi-VN"/>
        </w:rPr>
      </w:pPr>
      <w:r w:rsidRPr="00C2770F">
        <w:rPr>
          <w:color w:val="000000" w:themeColor="text1"/>
          <w:szCs w:val="26"/>
          <w:lang w:val="vi-VN"/>
        </w:rPr>
        <w:t>Tần suất giám sát: 03 tháng/lần.</w:t>
      </w:r>
    </w:p>
    <w:p w14:paraId="1DA87870" w14:textId="77777777" w:rsidR="0050306B" w:rsidRPr="00C2770F" w:rsidRDefault="0050306B" w:rsidP="00CF4513">
      <w:pPr>
        <w:pStyle w:val="ListParagraph"/>
        <w:widowControl w:val="0"/>
        <w:numPr>
          <w:ilvl w:val="0"/>
          <w:numId w:val="48"/>
        </w:numPr>
        <w:shd w:val="clear" w:color="auto" w:fill="FFFFFF" w:themeFill="background1"/>
        <w:tabs>
          <w:tab w:val="clear" w:pos="397"/>
        </w:tabs>
        <w:ind w:left="0" w:firstLine="540"/>
        <w:contextualSpacing w:val="0"/>
        <w:rPr>
          <w:color w:val="000000" w:themeColor="text1"/>
          <w:szCs w:val="26"/>
          <w:lang w:val="vi-VN"/>
        </w:rPr>
      </w:pPr>
      <w:r w:rsidRPr="00C2770F">
        <w:rPr>
          <w:color w:val="000000" w:themeColor="text1"/>
          <w:szCs w:val="26"/>
          <w:lang w:val="vi-VN"/>
        </w:rPr>
        <w:t xml:space="preserve">Quy chuẩn so sánh: </w:t>
      </w:r>
      <w:r w:rsidR="00867276" w:rsidRPr="00C2770F">
        <w:rPr>
          <w:color w:val="000000" w:themeColor="text1"/>
          <w:szCs w:val="26"/>
          <w:lang w:val="vi-VN" w:eastAsia="en-US"/>
        </w:rPr>
        <w:t>QCVN 40:2011/BTNMT, cột A (</w:t>
      </w:r>
      <w:r w:rsidR="00867276" w:rsidRPr="00C2770F">
        <w:rPr>
          <w:color w:val="000000" w:themeColor="text1"/>
          <w:szCs w:val="26"/>
          <w:lang w:val="vi-VN"/>
        </w:rPr>
        <w:t>Kq = 0,9, Kf = 1,</w:t>
      </w:r>
      <w:r w:rsidR="00867276" w:rsidRPr="00C2770F">
        <w:rPr>
          <w:color w:val="000000" w:themeColor="text1"/>
          <w:szCs w:val="26"/>
        </w:rPr>
        <w:t>0</w:t>
      </w:r>
      <w:r w:rsidR="00867276" w:rsidRPr="00C2770F">
        <w:rPr>
          <w:color w:val="000000" w:themeColor="text1"/>
          <w:szCs w:val="26"/>
          <w:lang w:val="vi-VN" w:eastAsia="en-US"/>
        </w:rPr>
        <w:t>)</w:t>
      </w:r>
    </w:p>
    <w:p w14:paraId="63212FE3" w14:textId="77777777" w:rsidR="0086692B" w:rsidRPr="00C2770F" w:rsidRDefault="0086692B" w:rsidP="00CF4513">
      <w:pPr>
        <w:pStyle w:val="ListParagraph"/>
        <w:widowControl w:val="0"/>
        <w:numPr>
          <w:ilvl w:val="0"/>
          <w:numId w:val="48"/>
        </w:numPr>
        <w:shd w:val="clear" w:color="auto" w:fill="FFFFFF" w:themeFill="background1"/>
        <w:tabs>
          <w:tab w:val="clear" w:pos="397"/>
        </w:tabs>
        <w:ind w:left="0" w:firstLine="540"/>
        <w:contextualSpacing w:val="0"/>
        <w:rPr>
          <w:color w:val="000000" w:themeColor="text1"/>
          <w:szCs w:val="26"/>
          <w:lang w:val="vi-VN"/>
        </w:rPr>
      </w:pPr>
      <w:r w:rsidRPr="00C2770F">
        <w:rPr>
          <w:rFonts w:eastAsia="Times New Roman"/>
          <w:color w:val="000000" w:themeColor="text1"/>
          <w:szCs w:val="26"/>
        </w:rPr>
        <w:t>T</w:t>
      </w:r>
      <w:r w:rsidRPr="00C2770F">
        <w:rPr>
          <w:rFonts w:eastAsia="Times New Roman"/>
          <w:color w:val="000000" w:themeColor="text1"/>
          <w:szCs w:val="26"/>
          <w:lang w:val="vi-VN"/>
        </w:rPr>
        <w:t xml:space="preserve">heo </w:t>
      </w:r>
      <w:r w:rsidRPr="00C2770F">
        <w:rPr>
          <w:rFonts w:eastAsia="Times New Roman"/>
          <w:color w:val="000000" w:themeColor="text1"/>
          <w:szCs w:val="26"/>
        </w:rPr>
        <w:t xml:space="preserve">điểm a, khoản 4, </w:t>
      </w:r>
      <w:r w:rsidRPr="00C2770F">
        <w:rPr>
          <w:rFonts w:eastAsia="Times New Roman"/>
          <w:bCs/>
          <w:color w:val="000000" w:themeColor="text1"/>
          <w:szCs w:val="26"/>
          <w:lang w:val="vi-VN"/>
        </w:rPr>
        <w:t>điều 9</w:t>
      </w:r>
      <w:r w:rsidRPr="00C2770F">
        <w:rPr>
          <w:rFonts w:eastAsia="Times New Roman"/>
          <w:bCs/>
          <w:color w:val="000000" w:themeColor="text1"/>
          <w:szCs w:val="26"/>
        </w:rPr>
        <w:t>7</w:t>
      </w:r>
      <w:r w:rsidRPr="00C2770F">
        <w:rPr>
          <w:rFonts w:eastAsia="Times New Roman"/>
          <w:bCs/>
          <w:color w:val="000000" w:themeColor="text1"/>
          <w:szCs w:val="26"/>
          <w:lang w:val="vi-VN"/>
        </w:rPr>
        <w:t xml:space="preserve"> </w:t>
      </w:r>
      <w:r w:rsidRPr="00C2770F">
        <w:rPr>
          <w:color w:val="000000" w:themeColor="text1"/>
          <w:szCs w:val="26"/>
          <w:lang w:val="vi-VN"/>
        </w:rPr>
        <w:t xml:space="preserve">Nghị định số </w:t>
      </w:r>
      <w:r w:rsidRPr="00C2770F">
        <w:rPr>
          <w:color w:val="000000" w:themeColor="text1"/>
          <w:szCs w:val="26"/>
          <w:lang w:val="de-DE"/>
        </w:rPr>
        <w:t>08</w:t>
      </w:r>
      <w:r w:rsidRPr="00C2770F">
        <w:rPr>
          <w:color w:val="000000" w:themeColor="text1"/>
          <w:szCs w:val="26"/>
          <w:lang w:val="vi-VN"/>
        </w:rPr>
        <w:t>/20</w:t>
      </w:r>
      <w:r w:rsidRPr="00C2770F">
        <w:rPr>
          <w:color w:val="000000" w:themeColor="text1"/>
          <w:szCs w:val="26"/>
          <w:lang w:val="de-DE"/>
        </w:rPr>
        <w:t>22</w:t>
      </w:r>
      <w:r w:rsidRPr="00C2770F">
        <w:rPr>
          <w:color w:val="000000" w:themeColor="text1"/>
          <w:szCs w:val="26"/>
          <w:lang w:val="vi-VN"/>
        </w:rPr>
        <w:t>/NĐ-CP ngày 10 tháng 01 năm 2022 quy định chi tiết một số điều của Luật Bảo vệ môi trường</w:t>
      </w:r>
      <w:r w:rsidRPr="00C2770F">
        <w:rPr>
          <w:rFonts w:eastAsia="Times New Roman"/>
          <w:color w:val="000000" w:themeColor="text1"/>
          <w:szCs w:val="26"/>
          <w:lang w:val="vi-VN"/>
        </w:rPr>
        <w:t xml:space="preserve">, dự </w:t>
      </w:r>
      <w:r w:rsidRPr="00C2770F">
        <w:rPr>
          <w:rFonts w:eastAsia="Times New Roman"/>
          <w:color w:val="000000" w:themeColor="text1"/>
          <w:szCs w:val="26"/>
        </w:rPr>
        <w:t xml:space="preserve">án được </w:t>
      </w:r>
      <w:r w:rsidR="005A6F80" w:rsidRPr="00C2770F">
        <w:rPr>
          <w:rFonts w:eastAsia="Times New Roman"/>
          <w:color w:val="000000" w:themeColor="text1"/>
          <w:szCs w:val="26"/>
        </w:rPr>
        <w:t xml:space="preserve">miễn thực hiện quan trắc nước thải định kỳ quy định tại khoản 3, </w:t>
      </w:r>
      <w:r w:rsidR="005A6F80" w:rsidRPr="00C2770F">
        <w:rPr>
          <w:rFonts w:eastAsia="Times New Roman"/>
          <w:bCs/>
          <w:color w:val="000000" w:themeColor="text1"/>
          <w:szCs w:val="26"/>
          <w:lang w:val="vi-VN"/>
        </w:rPr>
        <w:t>điều 9</w:t>
      </w:r>
      <w:r w:rsidR="005A6F80" w:rsidRPr="00C2770F">
        <w:rPr>
          <w:rFonts w:eastAsia="Times New Roman"/>
          <w:bCs/>
          <w:color w:val="000000" w:themeColor="text1"/>
          <w:szCs w:val="26"/>
        </w:rPr>
        <w:t>7</w:t>
      </w:r>
      <w:r w:rsidR="005A6F80" w:rsidRPr="00C2770F">
        <w:rPr>
          <w:rFonts w:eastAsia="Times New Roman"/>
          <w:bCs/>
          <w:color w:val="000000" w:themeColor="text1"/>
          <w:szCs w:val="26"/>
          <w:lang w:val="vi-VN"/>
        </w:rPr>
        <w:t xml:space="preserve"> </w:t>
      </w:r>
      <w:r w:rsidR="005A6F80" w:rsidRPr="00C2770F">
        <w:rPr>
          <w:color w:val="000000" w:themeColor="text1"/>
          <w:szCs w:val="26"/>
          <w:lang w:val="vi-VN"/>
        </w:rPr>
        <w:t xml:space="preserve">Nghị định số </w:t>
      </w:r>
      <w:r w:rsidR="005A6F80" w:rsidRPr="00C2770F">
        <w:rPr>
          <w:color w:val="000000" w:themeColor="text1"/>
          <w:szCs w:val="26"/>
          <w:lang w:val="de-DE"/>
        </w:rPr>
        <w:t>08</w:t>
      </w:r>
      <w:r w:rsidR="005A6F80" w:rsidRPr="00C2770F">
        <w:rPr>
          <w:color w:val="000000" w:themeColor="text1"/>
          <w:szCs w:val="26"/>
          <w:lang w:val="vi-VN"/>
        </w:rPr>
        <w:t>/20</w:t>
      </w:r>
      <w:r w:rsidR="005A6F80" w:rsidRPr="00C2770F">
        <w:rPr>
          <w:color w:val="000000" w:themeColor="text1"/>
          <w:szCs w:val="26"/>
          <w:lang w:val="de-DE"/>
        </w:rPr>
        <w:t>22</w:t>
      </w:r>
      <w:r w:rsidR="005A6F80" w:rsidRPr="00C2770F">
        <w:rPr>
          <w:color w:val="000000" w:themeColor="text1"/>
          <w:szCs w:val="26"/>
          <w:lang w:val="vi-VN"/>
        </w:rPr>
        <w:t>/NĐ-CP ngày 10 tháng 01 năm 2022 quy định chi tiết một số điều của Luật Bảo vệ môi trườn</w:t>
      </w:r>
      <w:r w:rsidR="005A6F80" w:rsidRPr="00C2770F">
        <w:rPr>
          <w:color w:val="000000" w:themeColor="text1"/>
          <w:szCs w:val="26"/>
        </w:rPr>
        <w:t>g đến hết ngày 31 tháng 12 năm 2024.</w:t>
      </w:r>
    </w:p>
    <w:p w14:paraId="0B36F115" w14:textId="77777777" w:rsidR="0050306B" w:rsidRPr="00C2770F" w:rsidRDefault="00867276" w:rsidP="00CF4513">
      <w:pPr>
        <w:pStyle w:val="1MucA"/>
        <w:keepNext w:val="0"/>
        <w:widowControl w:val="0"/>
        <w:shd w:val="clear" w:color="auto" w:fill="FFFFFF" w:themeFill="background1"/>
        <w:rPr>
          <w:color w:val="000000" w:themeColor="text1"/>
          <w:szCs w:val="26"/>
          <w:lang w:val="vi-VN"/>
        </w:rPr>
      </w:pPr>
      <w:r w:rsidRPr="00C2770F">
        <w:rPr>
          <w:color w:val="000000" w:themeColor="text1"/>
          <w:szCs w:val="26"/>
          <w:lang w:val="en-US"/>
        </w:rPr>
        <w:t>b</w:t>
      </w:r>
      <w:r w:rsidR="0050306B" w:rsidRPr="00C2770F">
        <w:rPr>
          <w:color w:val="000000" w:themeColor="text1"/>
          <w:szCs w:val="26"/>
          <w:lang w:val="vi-VN"/>
        </w:rPr>
        <w:t>. Giám sát chất thải rắn công nghiệp thông thường và chất thải rắn nguy hại</w:t>
      </w:r>
    </w:p>
    <w:p w14:paraId="78AC1057" w14:textId="77777777" w:rsidR="0036593D" w:rsidRPr="00C2770F" w:rsidRDefault="0036593D" w:rsidP="00CF4513">
      <w:pPr>
        <w:widowControl w:val="0"/>
        <w:shd w:val="clear" w:color="auto" w:fill="FFFFFF" w:themeFill="background1"/>
        <w:rPr>
          <w:color w:val="000000" w:themeColor="text1"/>
          <w:szCs w:val="26"/>
          <w:lang w:val="vi-VN"/>
        </w:rPr>
      </w:pPr>
      <w:r w:rsidRPr="00C2770F">
        <w:rPr>
          <w:color w:val="000000" w:themeColor="text1"/>
          <w:szCs w:val="26"/>
          <w:lang w:val="vi-VN"/>
        </w:rPr>
        <w:t xml:space="preserve">- Vị trí giám sát: khu vực chứa chất thải </w:t>
      </w:r>
    </w:p>
    <w:p w14:paraId="7BFBD143" w14:textId="77777777" w:rsidR="0036593D" w:rsidRPr="00C2770F" w:rsidRDefault="0036593D" w:rsidP="00CF4513">
      <w:pPr>
        <w:tabs>
          <w:tab w:val="left" w:pos="851"/>
        </w:tabs>
        <w:rPr>
          <w:rFonts w:eastAsia="Cambria"/>
          <w:color w:val="000000" w:themeColor="text1"/>
          <w:szCs w:val="26"/>
          <w:lang w:val="vi-VN"/>
        </w:rPr>
      </w:pPr>
      <w:r w:rsidRPr="00C2770F">
        <w:rPr>
          <w:rFonts w:eastAsia="Cambria"/>
          <w:color w:val="000000" w:themeColor="text1"/>
          <w:szCs w:val="26"/>
        </w:rPr>
        <w:t xml:space="preserve">- </w:t>
      </w:r>
      <w:r w:rsidRPr="00C2770F">
        <w:rPr>
          <w:rFonts w:eastAsia="Cambria"/>
          <w:color w:val="000000" w:themeColor="text1"/>
          <w:szCs w:val="26"/>
          <w:lang w:val="vi-VN"/>
        </w:rPr>
        <w:t>Thông số giám sát: Khối lượng, chứng từ thu gom, thành phần.</w:t>
      </w:r>
    </w:p>
    <w:p w14:paraId="0697FAB1" w14:textId="77777777" w:rsidR="0036593D" w:rsidRPr="00C2770F" w:rsidRDefault="0036593D" w:rsidP="00CF4513">
      <w:pPr>
        <w:tabs>
          <w:tab w:val="left" w:pos="851"/>
        </w:tabs>
        <w:rPr>
          <w:rFonts w:eastAsia="Cambria"/>
          <w:color w:val="000000" w:themeColor="text1"/>
          <w:szCs w:val="26"/>
          <w:lang w:val="vi-VN"/>
        </w:rPr>
      </w:pPr>
      <w:r w:rsidRPr="00C2770F">
        <w:rPr>
          <w:rFonts w:eastAsia="Cambria"/>
          <w:color w:val="000000" w:themeColor="text1"/>
          <w:szCs w:val="26"/>
        </w:rPr>
        <w:lastRenderedPageBreak/>
        <w:t xml:space="preserve">- </w:t>
      </w:r>
      <w:r w:rsidRPr="00C2770F">
        <w:rPr>
          <w:rFonts w:eastAsia="Cambria"/>
          <w:color w:val="000000" w:themeColor="text1"/>
          <w:szCs w:val="26"/>
          <w:lang w:val="vi-VN"/>
        </w:rPr>
        <w:t xml:space="preserve">Tần suất giám sát: </w:t>
      </w:r>
      <w:r w:rsidRPr="00C2770F">
        <w:rPr>
          <w:rFonts w:eastAsia="Cambria"/>
          <w:color w:val="000000" w:themeColor="text1"/>
          <w:szCs w:val="26"/>
        </w:rPr>
        <w:t>thường xuyên</w:t>
      </w:r>
    </w:p>
    <w:p w14:paraId="0F791BD1" w14:textId="77777777" w:rsidR="0036593D" w:rsidRPr="00C2770F" w:rsidRDefault="0036593D" w:rsidP="00CF4513">
      <w:pPr>
        <w:tabs>
          <w:tab w:val="left" w:pos="851"/>
        </w:tabs>
        <w:rPr>
          <w:rFonts w:eastAsia="Cambria"/>
          <w:color w:val="000000" w:themeColor="text1"/>
          <w:szCs w:val="26"/>
          <w:lang w:val="vi-VN"/>
        </w:rPr>
      </w:pPr>
      <w:r w:rsidRPr="00C2770F">
        <w:rPr>
          <w:color w:val="000000" w:themeColor="text1"/>
          <w:szCs w:val="26"/>
        </w:rPr>
        <w:t xml:space="preserve">- </w:t>
      </w:r>
      <w:r w:rsidRPr="00C2770F">
        <w:rPr>
          <w:color w:val="000000" w:themeColor="text1"/>
          <w:szCs w:val="26"/>
          <w:lang w:val="vi-VN"/>
        </w:rPr>
        <w:t>Quy định áp dụng</w:t>
      </w:r>
      <w:r w:rsidRPr="00C2770F">
        <w:rPr>
          <w:rFonts w:eastAsia="Cambria"/>
          <w:color w:val="000000" w:themeColor="text1"/>
          <w:szCs w:val="26"/>
          <w:lang w:val="vi-VN"/>
        </w:rPr>
        <w:t>: Thông tư số 02/2022/TT-BTNMT ngày 10 tháng 01 năm 2022 về quy định chi tiết thi hành một số điều của Luật Bảo vệ môi trường.</w:t>
      </w:r>
    </w:p>
    <w:p w14:paraId="70232B58" w14:textId="77777777" w:rsidR="00292396" w:rsidRPr="00C2770F" w:rsidRDefault="00292396" w:rsidP="00CF4513">
      <w:pPr>
        <w:pStyle w:val="Heading2"/>
        <w:rPr>
          <w:rStyle w:val="Vnbnnidung"/>
          <w:color w:val="000000" w:themeColor="text1"/>
        </w:rPr>
      </w:pPr>
      <w:bookmarkStart w:id="929" w:name="_Toc113344021"/>
      <w:r w:rsidRPr="00C2770F">
        <w:rPr>
          <w:rStyle w:val="Vnbnnidung"/>
          <w:color w:val="000000" w:themeColor="text1"/>
        </w:rPr>
        <w:t>6.3. Kinh phí thực hiện quan trắc môi trường hàng năm</w:t>
      </w:r>
      <w:bookmarkEnd w:id="929"/>
    </w:p>
    <w:p w14:paraId="1042B972" w14:textId="77777777" w:rsidR="00292396" w:rsidRPr="00C2770F" w:rsidRDefault="00292396" w:rsidP="00CF4513">
      <w:pPr>
        <w:ind w:firstLine="540"/>
        <w:rPr>
          <w:noProof/>
          <w:color w:val="000000" w:themeColor="text1"/>
          <w:szCs w:val="26"/>
          <w:lang w:val="sv-SE"/>
        </w:rPr>
      </w:pPr>
      <w:r w:rsidRPr="00C2770F">
        <w:rPr>
          <w:noProof/>
          <w:color w:val="000000" w:themeColor="text1"/>
          <w:szCs w:val="26"/>
          <w:lang w:val="sv-SE"/>
        </w:rPr>
        <w:t xml:space="preserve">Công ty thực hiện chương trình quan trắc môi trường định kỳ 03 tháng/lần với tổng kinh phí thực hiện quan trắc môi trường hàng năm khoảng </w:t>
      </w:r>
      <w:r w:rsidR="003C7A66" w:rsidRPr="00C2770F">
        <w:rPr>
          <w:noProof/>
          <w:color w:val="000000" w:themeColor="text1"/>
          <w:szCs w:val="26"/>
          <w:lang w:val="sv-SE"/>
        </w:rPr>
        <w:t>20.389.648</w:t>
      </w:r>
      <w:r w:rsidRPr="00C2770F">
        <w:rPr>
          <w:noProof/>
          <w:color w:val="000000" w:themeColor="text1"/>
          <w:szCs w:val="26"/>
          <w:lang w:val="sv-SE"/>
        </w:rPr>
        <w:t xml:space="preserve"> đồng. Chi tiết như sau:</w:t>
      </w:r>
    </w:p>
    <w:p w14:paraId="6AD1023C" w14:textId="5682AA09" w:rsidR="00E67F18" w:rsidRPr="00C2770F" w:rsidRDefault="00E67F18" w:rsidP="00CF4513">
      <w:pPr>
        <w:pStyle w:val="0Normal"/>
        <w:spacing w:line="240" w:lineRule="auto"/>
        <w:jc w:val="center"/>
        <w:rPr>
          <w:color w:val="000000" w:themeColor="text1"/>
        </w:rPr>
      </w:pPr>
      <w:bookmarkStart w:id="930" w:name="_Toc100000584"/>
      <w:bookmarkStart w:id="931" w:name="_Toc100064745"/>
      <w:bookmarkStart w:id="932" w:name="_Toc113344088"/>
      <w:r w:rsidRPr="00C2770F">
        <w:rPr>
          <w:rStyle w:val="0NormalChar"/>
          <w:b/>
          <w:bCs/>
          <w:color w:val="000000" w:themeColor="text1"/>
        </w:rPr>
        <w:t xml:space="preserve">Bảng 6. </w:t>
      </w:r>
      <w:r w:rsidR="000D71E9" w:rsidRPr="00C2770F">
        <w:rPr>
          <w:rStyle w:val="0NormalChar"/>
          <w:b/>
          <w:bCs/>
          <w:color w:val="000000" w:themeColor="text1"/>
        </w:rPr>
        <w:fldChar w:fldCharType="begin"/>
      </w:r>
      <w:r w:rsidR="000D71E9" w:rsidRPr="00C2770F">
        <w:rPr>
          <w:rStyle w:val="0NormalChar"/>
          <w:b/>
          <w:bCs/>
          <w:color w:val="000000" w:themeColor="text1"/>
        </w:rPr>
        <w:instrText xml:space="preserve"> SEQ Bảng_6. \* ARABIC </w:instrText>
      </w:r>
      <w:r w:rsidR="000D71E9" w:rsidRPr="00C2770F">
        <w:rPr>
          <w:rStyle w:val="0NormalChar"/>
          <w:b/>
          <w:bCs/>
          <w:color w:val="000000" w:themeColor="text1"/>
        </w:rPr>
        <w:fldChar w:fldCharType="separate"/>
      </w:r>
      <w:r w:rsidR="00C2770F">
        <w:rPr>
          <w:rStyle w:val="0NormalChar"/>
          <w:b/>
          <w:bCs/>
          <w:noProof/>
          <w:color w:val="000000" w:themeColor="text1"/>
        </w:rPr>
        <w:t>1</w:t>
      </w:r>
      <w:r w:rsidR="000D71E9" w:rsidRPr="00C2770F">
        <w:rPr>
          <w:rStyle w:val="0NormalChar"/>
          <w:b/>
          <w:bCs/>
          <w:color w:val="000000" w:themeColor="text1"/>
        </w:rPr>
        <w:fldChar w:fldCharType="end"/>
      </w:r>
      <w:r w:rsidR="0076300C" w:rsidRPr="00C2770F">
        <w:rPr>
          <w:b/>
          <w:bCs/>
          <w:color w:val="000000" w:themeColor="text1"/>
        </w:rPr>
        <w:t>:</w:t>
      </w:r>
      <w:r w:rsidRPr="00C2770F">
        <w:rPr>
          <w:color w:val="000000" w:themeColor="text1"/>
          <w:lang w:val="sv-SE"/>
        </w:rPr>
        <w:t xml:space="preserve"> Kinh phí thực hiện quan trắc môi trường hàng năm của Công ty</w:t>
      </w:r>
      <w:bookmarkEnd w:id="930"/>
      <w:bookmarkEnd w:id="931"/>
      <w:bookmarkEnd w:id="932"/>
    </w:p>
    <w:tbl>
      <w:tblPr>
        <w:tblStyle w:val="TableGrid"/>
        <w:tblW w:w="9642" w:type="dxa"/>
        <w:jc w:val="center"/>
        <w:tblLook w:val="04A0" w:firstRow="1" w:lastRow="0" w:firstColumn="1" w:lastColumn="0" w:noHBand="0" w:noVBand="1"/>
      </w:tblPr>
      <w:tblGrid>
        <w:gridCol w:w="724"/>
        <w:gridCol w:w="1548"/>
        <w:gridCol w:w="2146"/>
        <w:gridCol w:w="1039"/>
        <w:gridCol w:w="1237"/>
        <w:gridCol w:w="1471"/>
        <w:gridCol w:w="1477"/>
      </w:tblGrid>
      <w:tr w:rsidR="00C2770F" w:rsidRPr="00C2770F" w14:paraId="0DAF8DE4" w14:textId="77777777" w:rsidTr="006561F4">
        <w:trPr>
          <w:jc w:val="center"/>
        </w:trPr>
        <w:tc>
          <w:tcPr>
            <w:tcW w:w="724" w:type="dxa"/>
            <w:vAlign w:val="center"/>
          </w:tcPr>
          <w:p w14:paraId="6F4F9DFF" w14:textId="77777777" w:rsidR="00292396" w:rsidRPr="00C2770F" w:rsidRDefault="00E67F18" w:rsidP="00CF4513">
            <w:pPr>
              <w:ind w:firstLine="0"/>
              <w:jc w:val="center"/>
              <w:rPr>
                <w:b/>
                <w:noProof/>
                <w:color w:val="000000" w:themeColor="text1"/>
                <w:szCs w:val="26"/>
                <w:lang w:val="sv-SE"/>
              </w:rPr>
            </w:pPr>
            <w:r w:rsidRPr="00C2770F">
              <w:rPr>
                <w:b/>
                <w:noProof/>
                <w:color w:val="000000" w:themeColor="text1"/>
                <w:szCs w:val="26"/>
                <w:lang w:val="sv-SE"/>
              </w:rPr>
              <w:t>Stt</w:t>
            </w:r>
          </w:p>
        </w:tc>
        <w:tc>
          <w:tcPr>
            <w:tcW w:w="1548" w:type="dxa"/>
            <w:vAlign w:val="center"/>
          </w:tcPr>
          <w:p w14:paraId="5C6D368C"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Chương trình quan trắc</w:t>
            </w:r>
          </w:p>
        </w:tc>
        <w:tc>
          <w:tcPr>
            <w:tcW w:w="2146" w:type="dxa"/>
            <w:vAlign w:val="center"/>
          </w:tcPr>
          <w:p w14:paraId="64D27CE3"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Chỉ tiêu giám sát</w:t>
            </w:r>
          </w:p>
        </w:tc>
        <w:tc>
          <w:tcPr>
            <w:tcW w:w="1039" w:type="dxa"/>
            <w:vAlign w:val="center"/>
          </w:tcPr>
          <w:p w14:paraId="7A0DFD1C"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 xml:space="preserve">Số lượng </w:t>
            </w:r>
            <w:r w:rsidRPr="00C2770F">
              <w:rPr>
                <w:i/>
                <w:noProof/>
                <w:color w:val="000000" w:themeColor="text1"/>
                <w:szCs w:val="26"/>
                <w:lang w:val="sv-SE"/>
              </w:rPr>
              <w:t>(mẫu)</w:t>
            </w:r>
          </w:p>
        </w:tc>
        <w:tc>
          <w:tcPr>
            <w:tcW w:w="1237" w:type="dxa"/>
            <w:vAlign w:val="center"/>
          </w:tcPr>
          <w:p w14:paraId="05B4038D"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Số lần quan trắc</w:t>
            </w:r>
          </w:p>
        </w:tc>
        <w:tc>
          <w:tcPr>
            <w:tcW w:w="1471" w:type="dxa"/>
            <w:vAlign w:val="center"/>
          </w:tcPr>
          <w:p w14:paraId="65F8ECBF"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 xml:space="preserve">Đơn giá </w:t>
            </w:r>
            <w:r w:rsidRPr="00C2770F">
              <w:rPr>
                <w:i/>
                <w:noProof/>
                <w:color w:val="000000" w:themeColor="text1"/>
                <w:szCs w:val="26"/>
                <w:lang w:val="sv-SE"/>
              </w:rPr>
              <w:t>(đồng)</w:t>
            </w:r>
          </w:p>
        </w:tc>
        <w:tc>
          <w:tcPr>
            <w:tcW w:w="1477" w:type="dxa"/>
            <w:vAlign w:val="center"/>
          </w:tcPr>
          <w:p w14:paraId="199F41E4"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 xml:space="preserve">Thành tiền </w:t>
            </w:r>
            <w:r w:rsidRPr="00C2770F">
              <w:rPr>
                <w:i/>
                <w:noProof/>
                <w:color w:val="000000" w:themeColor="text1"/>
                <w:szCs w:val="26"/>
                <w:lang w:val="sv-SE"/>
              </w:rPr>
              <w:t>(đồng)</w:t>
            </w:r>
          </w:p>
        </w:tc>
      </w:tr>
      <w:tr w:rsidR="00C2770F" w:rsidRPr="00C2770F" w14:paraId="038DBE58" w14:textId="77777777" w:rsidTr="006561F4">
        <w:trPr>
          <w:jc w:val="center"/>
        </w:trPr>
        <w:tc>
          <w:tcPr>
            <w:tcW w:w="724" w:type="dxa"/>
            <w:vAlign w:val="center"/>
          </w:tcPr>
          <w:p w14:paraId="22E310F0" w14:textId="77777777" w:rsidR="00292396" w:rsidRPr="00C2770F" w:rsidRDefault="00292396" w:rsidP="00CF4513">
            <w:pPr>
              <w:ind w:firstLine="0"/>
              <w:jc w:val="center"/>
              <w:rPr>
                <w:noProof/>
                <w:color w:val="000000" w:themeColor="text1"/>
                <w:szCs w:val="26"/>
                <w:lang w:val="sv-SE"/>
              </w:rPr>
            </w:pPr>
            <w:r w:rsidRPr="00C2770F">
              <w:rPr>
                <w:noProof/>
                <w:color w:val="000000" w:themeColor="text1"/>
                <w:szCs w:val="26"/>
                <w:lang w:val="sv-SE"/>
              </w:rPr>
              <w:t>2</w:t>
            </w:r>
          </w:p>
        </w:tc>
        <w:tc>
          <w:tcPr>
            <w:tcW w:w="1548" w:type="dxa"/>
            <w:vAlign w:val="center"/>
          </w:tcPr>
          <w:p w14:paraId="7C0D87FF" w14:textId="77777777" w:rsidR="00292396" w:rsidRPr="00C2770F" w:rsidRDefault="00292396" w:rsidP="00CF4513">
            <w:pPr>
              <w:ind w:firstLine="0"/>
              <w:jc w:val="center"/>
              <w:rPr>
                <w:noProof/>
                <w:color w:val="000000" w:themeColor="text1"/>
                <w:szCs w:val="26"/>
                <w:lang w:val="sv-SE"/>
              </w:rPr>
            </w:pPr>
            <w:r w:rsidRPr="00C2770F">
              <w:rPr>
                <w:noProof/>
                <w:color w:val="000000" w:themeColor="text1"/>
                <w:szCs w:val="26"/>
                <w:lang w:val="sv-SE"/>
              </w:rPr>
              <w:t>Giám sát nước thải</w:t>
            </w:r>
          </w:p>
        </w:tc>
        <w:tc>
          <w:tcPr>
            <w:tcW w:w="2146" w:type="dxa"/>
            <w:vAlign w:val="center"/>
          </w:tcPr>
          <w:p w14:paraId="2E274669" w14:textId="77777777" w:rsidR="00292396" w:rsidRPr="00C2770F" w:rsidRDefault="003C7A66" w:rsidP="00CF4513">
            <w:pPr>
              <w:ind w:firstLine="0"/>
              <w:jc w:val="center"/>
              <w:rPr>
                <w:noProof/>
                <w:color w:val="000000" w:themeColor="text1"/>
                <w:szCs w:val="26"/>
                <w:lang w:val="sv-SE"/>
              </w:rPr>
            </w:pPr>
            <w:r w:rsidRPr="00C2770F">
              <w:rPr>
                <w:rFonts w:eastAsia="SimSun"/>
                <w:color w:val="000000" w:themeColor="text1"/>
                <w:szCs w:val="26"/>
                <w:lang w:val="sv-SE"/>
              </w:rPr>
              <w:t>BOD</w:t>
            </w:r>
            <w:r w:rsidRPr="00C2770F">
              <w:rPr>
                <w:rFonts w:eastAsia="SimSun"/>
                <w:color w:val="000000" w:themeColor="text1"/>
                <w:szCs w:val="26"/>
                <w:vertAlign w:val="subscript"/>
                <w:lang w:val="sv-SE"/>
              </w:rPr>
              <w:t>5</w:t>
            </w:r>
            <w:r w:rsidRPr="00C2770F">
              <w:rPr>
                <w:rFonts w:eastAsia="SimSun"/>
                <w:color w:val="000000" w:themeColor="text1"/>
                <w:szCs w:val="26"/>
                <w:lang w:val="sv-SE"/>
              </w:rPr>
              <w:t xml:space="preserve">, Tổng N, Tổng P, Độ màu, </w:t>
            </w:r>
            <w:r w:rsidRPr="00C2770F">
              <w:rPr>
                <w:color w:val="000000" w:themeColor="text1"/>
                <w:szCs w:val="26"/>
              </w:rPr>
              <w:t>Cr</w:t>
            </w:r>
            <w:r w:rsidRPr="00C2770F">
              <w:rPr>
                <w:color w:val="000000" w:themeColor="text1"/>
                <w:szCs w:val="26"/>
                <w:vertAlign w:val="superscript"/>
              </w:rPr>
              <w:t>3+</w:t>
            </w:r>
            <w:r w:rsidRPr="00C2770F">
              <w:rPr>
                <w:color w:val="000000" w:themeColor="text1"/>
                <w:szCs w:val="26"/>
              </w:rPr>
              <w:t>, Cr</w:t>
            </w:r>
            <w:r w:rsidRPr="00C2770F">
              <w:rPr>
                <w:color w:val="000000" w:themeColor="text1"/>
                <w:szCs w:val="26"/>
                <w:vertAlign w:val="superscript"/>
              </w:rPr>
              <w:t>6+</w:t>
            </w:r>
            <w:r w:rsidRPr="00C2770F">
              <w:rPr>
                <w:color w:val="000000" w:themeColor="text1"/>
                <w:szCs w:val="26"/>
              </w:rPr>
              <w:t>, Coliform, Pb, Cd, As, Hg, Dầu mỡ khoáng</w:t>
            </w:r>
          </w:p>
        </w:tc>
        <w:tc>
          <w:tcPr>
            <w:tcW w:w="1039" w:type="dxa"/>
            <w:vAlign w:val="center"/>
          </w:tcPr>
          <w:p w14:paraId="33C4FEE4" w14:textId="77777777" w:rsidR="00292396" w:rsidRPr="00C2770F" w:rsidRDefault="00292396" w:rsidP="00CF4513">
            <w:pPr>
              <w:ind w:firstLine="0"/>
              <w:jc w:val="center"/>
              <w:rPr>
                <w:noProof/>
                <w:color w:val="000000" w:themeColor="text1"/>
                <w:szCs w:val="26"/>
                <w:lang w:val="sv-SE"/>
              </w:rPr>
            </w:pPr>
            <w:r w:rsidRPr="00C2770F">
              <w:rPr>
                <w:noProof/>
                <w:color w:val="000000" w:themeColor="text1"/>
                <w:szCs w:val="26"/>
                <w:lang w:val="sv-SE"/>
              </w:rPr>
              <w:t>1</w:t>
            </w:r>
          </w:p>
        </w:tc>
        <w:tc>
          <w:tcPr>
            <w:tcW w:w="1237" w:type="dxa"/>
            <w:vAlign w:val="center"/>
          </w:tcPr>
          <w:p w14:paraId="27733504" w14:textId="77777777" w:rsidR="00292396" w:rsidRPr="00C2770F" w:rsidRDefault="00292396" w:rsidP="00CF4513">
            <w:pPr>
              <w:ind w:firstLine="0"/>
              <w:jc w:val="center"/>
              <w:rPr>
                <w:noProof/>
                <w:color w:val="000000" w:themeColor="text1"/>
                <w:szCs w:val="26"/>
                <w:lang w:val="sv-SE"/>
              </w:rPr>
            </w:pPr>
            <w:r w:rsidRPr="00C2770F">
              <w:rPr>
                <w:noProof/>
                <w:color w:val="000000" w:themeColor="text1"/>
                <w:szCs w:val="26"/>
                <w:lang w:val="sv-SE"/>
              </w:rPr>
              <w:t>4</w:t>
            </w:r>
          </w:p>
        </w:tc>
        <w:tc>
          <w:tcPr>
            <w:tcW w:w="1471" w:type="dxa"/>
            <w:vAlign w:val="center"/>
          </w:tcPr>
          <w:p w14:paraId="09C5992C" w14:textId="77777777" w:rsidR="00292396" w:rsidRPr="00C2770F" w:rsidRDefault="003C7A66" w:rsidP="00CF4513">
            <w:pPr>
              <w:ind w:firstLine="0"/>
              <w:jc w:val="center"/>
              <w:rPr>
                <w:noProof/>
                <w:color w:val="000000" w:themeColor="text1"/>
                <w:szCs w:val="26"/>
                <w:lang w:val="sv-SE"/>
              </w:rPr>
            </w:pPr>
            <w:r w:rsidRPr="00C2770F">
              <w:rPr>
                <w:noProof/>
                <w:color w:val="000000" w:themeColor="text1"/>
                <w:szCs w:val="26"/>
                <w:lang w:val="sv-SE"/>
              </w:rPr>
              <w:t>5.097.412</w:t>
            </w:r>
          </w:p>
        </w:tc>
        <w:tc>
          <w:tcPr>
            <w:tcW w:w="1477" w:type="dxa"/>
            <w:vAlign w:val="center"/>
          </w:tcPr>
          <w:p w14:paraId="7C91E1BB" w14:textId="77777777" w:rsidR="00292396" w:rsidRPr="00C2770F" w:rsidRDefault="003C7A66" w:rsidP="00CF4513">
            <w:pPr>
              <w:ind w:firstLine="0"/>
              <w:jc w:val="center"/>
              <w:rPr>
                <w:noProof/>
                <w:color w:val="000000" w:themeColor="text1"/>
                <w:szCs w:val="26"/>
                <w:lang w:val="sv-SE"/>
              </w:rPr>
            </w:pPr>
            <w:r w:rsidRPr="00C2770F">
              <w:rPr>
                <w:noProof/>
                <w:color w:val="000000" w:themeColor="text1"/>
                <w:szCs w:val="26"/>
                <w:lang w:val="sv-SE"/>
              </w:rPr>
              <w:t>20.389.648</w:t>
            </w:r>
          </w:p>
        </w:tc>
      </w:tr>
      <w:tr w:rsidR="00C2770F" w:rsidRPr="00C2770F" w14:paraId="298FEBAD" w14:textId="77777777" w:rsidTr="006561F4">
        <w:trPr>
          <w:jc w:val="center"/>
        </w:trPr>
        <w:tc>
          <w:tcPr>
            <w:tcW w:w="724" w:type="dxa"/>
            <w:vAlign w:val="center"/>
          </w:tcPr>
          <w:p w14:paraId="6FCBEFBC" w14:textId="77777777" w:rsidR="00292396" w:rsidRPr="00C2770F" w:rsidRDefault="00292396" w:rsidP="00CF4513">
            <w:pPr>
              <w:ind w:firstLine="0"/>
              <w:jc w:val="center"/>
              <w:rPr>
                <w:noProof/>
                <w:color w:val="000000" w:themeColor="text1"/>
                <w:szCs w:val="26"/>
                <w:lang w:val="sv-SE"/>
              </w:rPr>
            </w:pPr>
          </w:p>
        </w:tc>
        <w:tc>
          <w:tcPr>
            <w:tcW w:w="7441" w:type="dxa"/>
            <w:gridSpan w:val="5"/>
            <w:vAlign w:val="center"/>
          </w:tcPr>
          <w:p w14:paraId="7DB90138" w14:textId="77777777" w:rsidR="00292396" w:rsidRPr="00C2770F" w:rsidRDefault="00292396" w:rsidP="00CF4513">
            <w:pPr>
              <w:ind w:firstLine="0"/>
              <w:jc w:val="center"/>
              <w:rPr>
                <w:b/>
                <w:noProof/>
                <w:color w:val="000000" w:themeColor="text1"/>
                <w:szCs w:val="26"/>
                <w:lang w:val="sv-SE"/>
              </w:rPr>
            </w:pPr>
            <w:r w:rsidRPr="00C2770F">
              <w:rPr>
                <w:b/>
                <w:noProof/>
                <w:color w:val="000000" w:themeColor="text1"/>
                <w:szCs w:val="26"/>
                <w:lang w:val="sv-SE"/>
              </w:rPr>
              <w:t>Tổng</w:t>
            </w:r>
            <w:r w:rsidR="00E67F18" w:rsidRPr="00C2770F">
              <w:rPr>
                <w:b/>
                <w:noProof/>
                <w:color w:val="000000" w:themeColor="text1"/>
                <w:szCs w:val="26"/>
                <w:lang w:val="sv-SE"/>
              </w:rPr>
              <w:t xml:space="preserve"> cộng</w:t>
            </w:r>
          </w:p>
        </w:tc>
        <w:tc>
          <w:tcPr>
            <w:tcW w:w="1477" w:type="dxa"/>
            <w:vAlign w:val="center"/>
          </w:tcPr>
          <w:p w14:paraId="3D70C059" w14:textId="77777777" w:rsidR="00292396" w:rsidRPr="00C2770F" w:rsidRDefault="003C7A66" w:rsidP="00CF4513">
            <w:pPr>
              <w:ind w:firstLine="0"/>
              <w:jc w:val="center"/>
              <w:rPr>
                <w:b/>
                <w:noProof/>
                <w:color w:val="000000" w:themeColor="text1"/>
                <w:szCs w:val="26"/>
                <w:lang w:val="sv-SE"/>
              </w:rPr>
            </w:pPr>
            <w:r w:rsidRPr="00C2770F">
              <w:rPr>
                <w:b/>
                <w:noProof/>
                <w:color w:val="000000" w:themeColor="text1"/>
                <w:szCs w:val="26"/>
                <w:lang w:val="sv-SE"/>
              </w:rPr>
              <w:t>20.389.648</w:t>
            </w:r>
          </w:p>
        </w:tc>
      </w:tr>
    </w:tbl>
    <w:p w14:paraId="1151216B" w14:textId="77777777" w:rsidR="00481AE0" w:rsidRPr="00C2770F" w:rsidRDefault="00481AE0" w:rsidP="00CF4513">
      <w:pPr>
        <w:widowControl w:val="0"/>
        <w:ind w:firstLine="0"/>
        <w:rPr>
          <w:i/>
          <w:noProof/>
          <w:color w:val="000000" w:themeColor="text1"/>
          <w:szCs w:val="26"/>
          <w:lang w:val="sv-SE"/>
        </w:rPr>
      </w:pPr>
      <w:r w:rsidRPr="00C2770F">
        <w:rPr>
          <w:i/>
          <w:noProof/>
          <w:color w:val="000000" w:themeColor="text1"/>
          <w:szCs w:val="26"/>
          <w:lang w:val="sv-SE"/>
        </w:rPr>
        <w:t>Ghi chú: Đơn giá dự kiến tính toán dựa vào Quyết định số 22/2018/QĐ-UBND ngày 20/08/2018 của UBND tỉnh Bình Dương về việc Ban hành quy định về đơn giá hoạt động quan trắc và phân tích môi trường trên địa bàn tỉnh Bình Dương</w:t>
      </w:r>
    </w:p>
    <w:p w14:paraId="707BC9FA" w14:textId="77777777" w:rsidR="00292396" w:rsidRPr="00C2770F" w:rsidRDefault="00292396" w:rsidP="00CF4513">
      <w:pPr>
        <w:rPr>
          <w:noProof/>
          <w:color w:val="000000" w:themeColor="text1"/>
          <w:szCs w:val="26"/>
          <w:lang w:val="sv-SE"/>
        </w:rPr>
      </w:pPr>
      <w:r w:rsidRPr="00C2770F">
        <w:rPr>
          <w:noProof/>
          <w:color w:val="000000" w:themeColor="text1"/>
          <w:szCs w:val="26"/>
          <w:lang w:val="sv-SE"/>
        </w:rPr>
        <w:br w:type="page"/>
      </w:r>
    </w:p>
    <w:p w14:paraId="5800804B" w14:textId="77777777" w:rsidR="00340891" w:rsidRPr="00C2770F" w:rsidRDefault="00340891" w:rsidP="00CF4513">
      <w:pPr>
        <w:pStyle w:val="Heading1"/>
        <w:shd w:val="clear" w:color="auto" w:fill="FFFFFF" w:themeFill="background1"/>
        <w:rPr>
          <w:rFonts w:ascii="Times New Roman" w:hAnsi="Times New Roman"/>
          <w:caps w:val="0"/>
          <w:color w:val="000000" w:themeColor="text1"/>
          <w:szCs w:val="26"/>
          <w:lang w:val="vi-VN"/>
        </w:rPr>
      </w:pPr>
      <w:bookmarkStart w:id="933" w:name="_Toc113344022"/>
      <w:r w:rsidRPr="00C2770F">
        <w:rPr>
          <w:rFonts w:ascii="Times New Roman" w:hAnsi="Times New Roman"/>
          <w:caps w:val="0"/>
          <w:color w:val="000000" w:themeColor="text1"/>
          <w:szCs w:val="26"/>
          <w:lang w:val="vi-VN"/>
        </w:rPr>
        <w:lastRenderedPageBreak/>
        <w:t>CHƯƠNG VII</w:t>
      </w:r>
      <w:bookmarkEnd w:id="933"/>
    </w:p>
    <w:p w14:paraId="26469C7B" w14:textId="77777777" w:rsidR="00340891" w:rsidRPr="00C2770F" w:rsidRDefault="00340891" w:rsidP="00CF4513">
      <w:pPr>
        <w:pStyle w:val="Heading1"/>
        <w:shd w:val="clear" w:color="auto" w:fill="FFFFFF" w:themeFill="background1"/>
        <w:rPr>
          <w:rFonts w:ascii="Times New Roman" w:hAnsi="Times New Roman"/>
          <w:caps w:val="0"/>
          <w:color w:val="000000" w:themeColor="text1"/>
          <w:szCs w:val="26"/>
          <w:lang w:val="vi-VN"/>
        </w:rPr>
      </w:pPr>
      <w:bookmarkStart w:id="934" w:name="_Toc113344023"/>
      <w:r w:rsidRPr="00C2770F">
        <w:rPr>
          <w:rFonts w:ascii="Times New Roman" w:hAnsi="Times New Roman"/>
          <w:caps w:val="0"/>
          <w:color w:val="000000" w:themeColor="text1"/>
          <w:szCs w:val="26"/>
          <w:lang w:val="vi-VN"/>
        </w:rPr>
        <w:t>KẾT QUẢ KIỂM TRA, THANH TRA VỀ BẢO VỆ MÔI TRƯỜNG ĐỐI VỚI CƠ SỞ</w:t>
      </w:r>
      <w:bookmarkEnd w:id="934"/>
    </w:p>
    <w:p w14:paraId="7DEDEF59" w14:textId="7A1687D7" w:rsidR="00E74CA8" w:rsidRPr="00C2770F" w:rsidRDefault="00BC54F8" w:rsidP="00CF4513">
      <w:pPr>
        <w:widowControl w:val="0"/>
        <w:ind w:firstLine="0"/>
        <w:rPr>
          <w:color w:val="000000" w:themeColor="text1"/>
          <w:szCs w:val="26"/>
          <w:lang w:val="nl-NL"/>
        </w:rPr>
      </w:pPr>
      <w:r w:rsidRPr="00C2770F">
        <w:rPr>
          <w:color w:val="000000" w:themeColor="text1"/>
          <w:szCs w:val="26"/>
          <w:lang w:val="nl-NL"/>
        </w:rPr>
        <w:tab/>
      </w:r>
      <w:r w:rsidR="00E74CA8" w:rsidRPr="00C2770F">
        <w:rPr>
          <w:color w:val="000000" w:themeColor="text1"/>
          <w:szCs w:val="26"/>
          <w:lang w:val="nl-NL"/>
        </w:rPr>
        <w:t xml:space="preserve">Trong năm 2020, KCN Sóng thần 3 được </w:t>
      </w:r>
      <w:r w:rsidR="00317FB4" w:rsidRPr="00C2770F">
        <w:rPr>
          <w:color w:val="000000" w:themeColor="text1"/>
          <w:szCs w:val="26"/>
          <w:lang w:val="nl-NL"/>
        </w:rPr>
        <w:t>Sở Tài nguyên và môi trường tỉnh Bình Dương kiểm tra công tác bảo vệ môi trường với kết quả như sau:</w:t>
      </w:r>
    </w:p>
    <w:p w14:paraId="2C043347" w14:textId="4D6633A6" w:rsidR="008E15E9" w:rsidRPr="00C2770F" w:rsidRDefault="00BC54F8" w:rsidP="00CF4513">
      <w:pPr>
        <w:widowControl w:val="0"/>
        <w:ind w:firstLine="0"/>
        <w:rPr>
          <w:color w:val="000000" w:themeColor="text1"/>
          <w:szCs w:val="26"/>
          <w:lang w:val="nl-NL"/>
        </w:rPr>
      </w:pPr>
      <w:r w:rsidRPr="00C2770F">
        <w:rPr>
          <w:color w:val="000000" w:themeColor="text1"/>
          <w:szCs w:val="26"/>
          <w:lang w:val="nl-NL"/>
        </w:rPr>
        <w:tab/>
      </w:r>
      <w:r w:rsidR="009B1249" w:rsidRPr="00C2770F">
        <w:rPr>
          <w:color w:val="000000" w:themeColor="text1"/>
          <w:szCs w:val="26"/>
          <w:lang w:val="nl-NL"/>
        </w:rPr>
        <w:t>Thực hiện Quyết định số 495/QĐ-STNMT ngày 21 tháng 4 năm 2020 của Giám đốc Sở Tài nguyên và Môi trường về việc kiểm tra công tác bảo vệ môi trường</w:t>
      </w:r>
      <w:r w:rsidR="00E74CA8" w:rsidRPr="00C2770F">
        <w:rPr>
          <w:color w:val="000000" w:themeColor="text1"/>
          <w:szCs w:val="26"/>
          <w:lang w:val="nl-NL"/>
        </w:rPr>
        <w:t xml:space="preserve"> đối với chủ đầu tư KCN Sóng thần 3 và các Công ty thành viên trong khu công nghiệp</w:t>
      </w:r>
      <w:r w:rsidR="00672BEF" w:rsidRPr="00C2770F">
        <w:rPr>
          <w:color w:val="000000" w:themeColor="text1"/>
          <w:szCs w:val="26"/>
          <w:lang w:val="nl-NL"/>
        </w:rPr>
        <w:t>, ngày 07 tháng 5 năm 2020 Đoàn kiểm tra đã tiến hành kiểm tra công tác bảo vệ môi trường tại khu công nghiệp Sóng thần 3 (Địa chỉ: phường Phú Tân, thành phố Thủ Dầu Một, tỉnh Bình Dương).</w:t>
      </w:r>
      <w:r w:rsidR="009B1249" w:rsidRPr="00C2770F">
        <w:rPr>
          <w:color w:val="000000" w:themeColor="text1"/>
          <w:szCs w:val="26"/>
          <w:lang w:val="nl-NL"/>
        </w:rPr>
        <w:t xml:space="preserve"> </w:t>
      </w:r>
    </w:p>
    <w:p w14:paraId="382FEDB4" w14:textId="77777777" w:rsidR="00B15BA5" w:rsidRPr="00C2770F" w:rsidRDefault="00B15BA5" w:rsidP="00CF4513">
      <w:pPr>
        <w:pStyle w:val="Heading2"/>
        <w:rPr>
          <w:rStyle w:val="Vnbnnidung"/>
          <w:color w:val="000000" w:themeColor="text1"/>
        </w:rPr>
      </w:pPr>
      <w:bookmarkStart w:id="935" w:name="_Toc113344024"/>
      <w:r w:rsidRPr="00C2770F">
        <w:rPr>
          <w:rStyle w:val="Vnbnnidung"/>
          <w:color w:val="000000" w:themeColor="text1"/>
        </w:rPr>
        <w:t>7.1. Các nội dung Công ty đã thực hiện đúng quy định</w:t>
      </w:r>
      <w:bookmarkEnd w:id="935"/>
    </w:p>
    <w:p w14:paraId="21BEF419" w14:textId="77777777" w:rsidR="00B15BA5" w:rsidRPr="00C2770F" w:rsidRDefault="00B15BA5" w:rsidP="00CF4513">
      <w:pPr>
        <w:pStyle w:val="Heading3"/>
        <w:spacing w:before="120" w:after="120"/>
        <w:rPr>
          <w:rStyle w:val="Vnbnnidung"/>
          <w:color w:val="000000" w:themeColor="text1"/>
        </w:rPr>
      </w:pPr>
      <w:bookmarkStart w:id="936" w:name="_Toc113344025"/>
      <w:r w:rsidRPr="00C2770F">
        <w:rPr>
          <w:rStyle w:val="Vnbnnidung"/>
          <w:color w:val="000000" w:themeColor="text1"/>
        </w:rPr>
        <w:t>7.1.1</w:t>
      </w:r>
      <w:r w:rsidR="00974875" w:rsidRPr="00C2770F">
        <w:rPr>
          <w:rStyle w:val="Vnbnnidung"/>
          <w:color w:val="000000" w:themeColor="text1"/>
        </w:rPr>
        <w:t xml:space="preserve">. </w:t>
      </w:r>
      <w:r w:rsidRPr="00C2770F">
        <w:rPr>
          <w:rStyle w:val="Vnbnnidung"/>
          <w:color w:val="000000" w:themeColor="text1"/>
        </w:rPr>
        <w:t>Về tình hình thực hiện các hồ sơ môi trường</w:t>
      </w:r>
      <w:bookmarkEnd w:id="936"/>
      <w:r w:rsidRPr="00C2770F">
        <w:rPr>
          <w:rStyle w:val="Vnbnnidung"/>
          <w:color w:val="000000" w:themeColor="text1"/>
        </w:rPr>
        <w:t xml:space="preserve"> </w:t>
      </w:r>
    </w:p>
    <w:p w14:paraId="35A73787" w14:textId="23B576F6"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được phê duyệt Báo cáo đánh giá tác động môi trường; </w:t>
      </w:r>
    </w:p>
    <w:p w14:paraId="6B0A04B7" w14:textId="03A18075"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được cấp Giấy xác nhận hoàn thành các công trình bảo vệ môi trường phục vụ giai đoạn vận hành dự án (giai đoạn 1); </w:t>
      </w:r>
    </w:p>
    <w:p w14:paraId="7A63D60A" w14:textId="67E5820C"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được cấp Sổ đăng ký chủ nguồn thải chất thải nguy hại; </w:t>
      </w:r>
    </w:p>
    <w:p w14:paraId="63173DAF" w14:textId="6ABB04D6"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lập báo cáo quan trắc môi trường, báo cáo quản lý chất thải nguy hại , kê khai phí bảo vệ môi trường định kỳ theo quy định. </w:t>
      </w:r>
    </w:p>
    <w:p w14:paraId="0DA64CC0" w14:textId="77777777" w:rsidR="00B15BA5" w:rsidRPr="00C2770F" w:rsidRDefault="00B15BA5" w:rsidP="00CF4513">
      <w:pPr>
        <w:pStyle w:val="Heading3"/>
        <w:spacing w:before="120" w:after="120"/>
        <w:rPr>
          <w:rStyle w:val="Vnbnnidung"/>
          <w:color w:val="000000" w:themeColor="text1"/>
        </w:rPr>
      </w:pPr>
      <w:bookmarkStart w:id="937" w:name="_Toc113344026"/>
      <w:r w:rsidRPr="00C2770F">
        <w:rPr>
          <w:rStyle w:val="Vnbnnidung"/>
          <w:color w:val="000000" w:themeColor="text1"/>
        </w:rPr>
        <w:t>7.1.2. Về tình hình quản lý và xử lý chất thải</w:t>
      </w:r>
      <w:bookmarkEnd w:id="937"/>
      <w:r w:rsidRPr="00C2770F">
        <w:rPr>
          <w:rStyle w:val="Vnbnnidung"/>
          <w:color w:val="000000" w:themeColor="text1"/>
        </w:rPr>
        <w:t xml:space="preserve"> </w:t>
      </w:r>
    </w:p>
    <w:p w14:paraId="3FDB23FD" w14:textId="437C3A08"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tách riêng hệ thống thu gom nước thải và thoát nước mưa; </w:t>
      </w:r>
    </w:p>
    <w:p w14:paraId="55006A44" w14:textId="0FCB1A8D"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thu gom triệt để nước thải của các doanh nghiệp về công trình xử lý nước thải tập trung của khu công nghiệp; </w:t>
      </w:r>
    </w:p>
    <w:p w14:paraId="0BF985E1" w14:textId="7DC65E4C" w:rsidR="00DC414A"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Đã xây dựng công trình xử lý nước thải tập trung của khu công nghiệ</w:t>
      </w:r>
      <w:r w:rsidR="00DC414A" w:rsidRPr="00C2770F">
        <w:rPr>
          <w:color w:val="000000" w:themeColor="text1"/>
          <w:szCs w:val="26"/>
          <w:lang w:val="nl-NL"/>
        </w:rPr>
        <w:t>p</w:t>
      </w:r>
      <w:r w:rsidR="00B15BA5" w:rsidRPr="00C2770F">
        <w:rPr>
          <w:color w:val="000000" w:themeColor="text1"/>
          <w:szCs w:val="26"/>
          <w:lang w:val="nl-NL"/>
        </w:rPr>
        <w:t xml:space="preserve">; </w:t>
      </w:r>
    </w:p>
    <w:p w14:paraId="7E91ADAD" w14:textId="3E1C89F6"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Đã bố trí khu vực lưu giữ chất thải nguy hại và hợp đồng với đơn vị có chức năng để chuyển giao xử lý. </w:t>
      </w:r>
    </w:p>
    <w:p w14:paraId="35C0B4BE" w14:textId="77777777" w:rsidR="00B15BA5" w:rsidRPr="00C2770F" w:rsidRDefault="00B15BA5" w:rsidP="00CF4513">
      <w:pPr>
        <w:pStyle w:val="Heading2"/>
        <w:rPr>
          <w:rStyle w:val="Vnbnnidung"/>
          <w:color w:val="000000" w:themeColor="text1"/>
        </w:rPr>
      </w:pPr>
      <w:bookmarkStart w:id="938" w:name="_Toc113344027"/>
      <w:r w:rsidRPr="00C2770F">
        <w:rPr>
          <w:rStyle w:val="Vnbnnidung"/>
          <w:color w:val="000000" w:themeColor="text1"/>
        </w:rPr>
        <w:t>7.2. Các nội dung Công ty còn tồn tại</w:t>
      </w:r>
      <w:bookmarkEnd w:id="938"/>
      <w:r w:rsidRPr="00C2770F">
        <w:rPr>
          <w:rStyle w:val="Vnbnnidung"/>
          <w:color w:val="000000" w:themeColor="text1"/>
        </w:rPr>
        <w:t xml:space="preserve"> </w:t>
      </w:r>
    </w:p>
    <w:p w14:paraId="3CE2B045" w14:textId="15D6C9F1"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Hệ thống quan trắc nước thải tự động còn mốt số tồn tại như: tủ lấy mẫu tự động không kích hoạt lấy mẫu được; độ chính xác tương đối RA của các thiết bị đo tự động vượt quá giới hạn cho phép; hệ thống quan trắc nước thải tự động còn thiếu thiết bị đo tự động thông số nhiệt độ, amoni và lưu lượng nước thải đầu vào. </w:t>
      </w:r>
    </w:p>
    <w:p w14:paraId="5F911956" w14:textId="6C0DDF2A"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xml:space="preserve">- Chưa xây dựng cống thoát nước mưa trên tuyến đường N3. </w:t>
      </w:r>
    </w:p>
    <w:p w14:paraId="5C85E303" w14:textId="6B374C6F" w:rsidR="00B15BA5"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B15BA5" w:rsidRPr="00C2770F">
        <w:rPr>
          <w:color w:val="000000" w:themeColor="text1"/>
          <w:szCs w:val="26"/>
          <w:lang w:val="nl-NL"/>
        </w:rPr>
        <w:t>- Công trình xử lý nước thải còn để một số đường ống cũ không còn sử dụng đan xen với đường ống mới gây khó khăn cho việc giám sát.</w:t>
      </w:r>
    </w:p>
    <w:p w14:paraId="1762E413" w14:textId="77777777" w:rsidR="00D655E2" w:rsidRPr="00C2770F" w:rsidRDefault="00D655E2" w:rsidP="00CF4513">
      <w:pPr>
        <w:pStyle w:val="Heading2"/>
        <w:rPr>
          <w:rStyle w:val="Vnbnnidung"/>
          <w:color w:val="000000" w:themeColor="text1"/>
        </w:rPr>
      </w:pPr>
      <w:bookmarkStart w:id="939" w:name="_Toc113344028"/>
      <w:r w:rsidRPr="00C2770F">
        <w:rPr>
          <w:rStyle w:val="Vnbnnidung"/>
          <w:color w:val="000000" w:themeColor="text1"/>
        </w:rPr>
        <w:t>7.3. Biện pháp xử lý</w:t>
      </w:r>
      <w:bookmarkEnd w:id="939"/>
    </w:p>
    <w:p w14:paraId="47D47BA7" w14:textId="77777777" w:rsidR="00D655E2" w:rsidRPr="00C2770F" w:rsidRDefault="00D655E2" w:rsidP="00CF4513">
      <w:pPr>
        <w:pStyle w:val="Heading3"/>
        <w:spacing w:before="120" w:after="120"/>
        <w:rPr>
          <w:rStyle w:val="Vnbnnidung"/>
          <w:color w:val="000000" w:themeColor="text1"/>
        </w:rPr>
      </w:pPr>
      <w:bookmarkStart w:id="940" w:name="_Toc113344029"/>
      <w:r w:rsidRPr="00C2770F">
        <w:rPr>
          <w:rStyle w:val="Vnbnnidung"/>
          <w:color w:val="000000" w:themeColor="text1"/>
        </w:rPr>
        <w:t>7.3.1. Xử lý vi phạm hành chính: Không</w:t>
      </w:r>
      <w:bookmarkEnd w:id="940"/>
      <w:r w:rsidRPr="00C2770F">
        <w:rPr>
          <w:rStyle w:val="Vnbnnidung"/>
          <w:color w:val="000000" w:themeColor="text1"/>
        </w:rPr>
        <w:t xml:space="preserve"> </w:t>
      </w:r>
    </w:p>
    <w:p w14:paraId="3D988BD6" w14:textId="77777777" w:rsidR="00D655E2" w:rsidRPr="00C2770F" w:rsidRDefault="00D655E2" w:rsidP="00CF4513">
      <w:pPr>
        <w:pStyle w:val="Heading3"/>
        <w:spacing w:before="120" w:after="120"/>
        <w:rPr>
          <w:rStyle w:val="Vnbnnidung"/>
          <w:color w:val="000000" w:themeColor="text1"/>
        </w:rPr>
      </w:pPr>
      <w:bookmarkStart w:id="941" w:name="_Toc113344030"/>
      <w:r w:rsidRPr="00C2770F">
        <w:rPr>
          <w:rStyle w:val="Vnbnnidung"/>
          <w:color w:val="000000" w:themeColor="text1"/>
        </w:rPr>
        <w:t>7.3.2. Nhắc nhở khắc phục:</w:t>
      </w:r>
      <w:bookmarkEnd w:id="941"/>
    </w:p>
    <w:p w14:paraId="2039663D" w14:textId="55F2A506" w:rsidR="00D655E2"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D655E2" w:rsidRPr="00C2770F">
        <w:rPr>
          <w:color w:val="000000" w:themeColor="text1"/>
          <w:szCs w:val="26"/>
          <w:lang w:val="nl-NL"/>
        </w:rPr>
        <w:t>- Khắc phục lỗi thiết bị hệ thống quan trắc nước thải tự động và lắp đặt bổ sung các thiết bị đo tự động còn thiếu.</w:t>
      </w:r>
    </w:p>
    <w:p w14:paraId="5513EF4D" w14:textId="58B1AD7F" w:rsidR="00D655E2" w:rsidRPr="00C2770F" w:rsidRDefault="002960DF" w:rsidP="00CF4513">
      <w:pPr>
        <w:widowControl w:val="0"/>
        <w:ind w:firstLine="0"/>
        <w:rPr>
          <w:color w:val="000000" w:themeColor="text1"/>
          <w:szCs w:val="26"/>
          <w:lang w:val="nl-NL"/>
        </w:rPr>
      </w:pPr>
      <w:r w:rsidRPr="00C2770F">
        <w:rPr>
          <w:color w:val="000000" w:themeColor="text1"/>
          <w:szCs w:val="26"/>
          <w:lang w:val="nl-NL"/>
        </w:rPr>
        <w:lastRenderedPageBreak/>
        <w:tab/>
      </w:r>
      <w:r w:rsidR="00D655E2" w:rsidRPr="00C2770F">
        <w:rPr>
          <w:color w:val="000000" w:themeColor="text1"/>
          <w:szCs w:val="26"/>
          <w:lang w:val="nl-NL"/>
        </w:rPr>
        <w:t>- Chưa xây dựng cống thoát nước mưa trên tuyến đường N3.</w:t>
      </w:r>
    </w:p>
    <w:p w14:paraId="78D03F33" w14:textId="3359C491" w:rsidR="00D655E2" w:rsidRPr="00C2770F" w:rsidRDefault="002960DF" w:rsidP="00CF4513">
      <w:pPr>
        <w:widowControl w:val="0"/>
        <w:ind w:firstLine="0"/>
        <w:rPr>
          <w:color w:val="000000" w:themeColor="text1"/>
          <w:szCs w:val="26"/>
          <w:lang w:val="nl-NL"/>
        </w:rPr>
      </w:pPr>
      <w:r w:rsidRPr="00C2770F">
        <w:rPr>
          <w:color w:val="000000" w:themeColor="text1"/>
          <w:szCs w:val="26"/>
          <w:lang w:val="nl-NL"/>
        </w:rPr>
        <w:tab/>
      </w:r>
      <w:r w:rsidR="00D655E2" w:rsidRPr="00C2770F">
        <w:rPr>
          <w:color w:val="000000" w:themeColor="text1"/>
          <w:szCs w:val="26"/>
          <w:lang w:val="nl-NL"/>
        </w:rPr>
        <w:t>- Công trình xử lý nước thải còn để một số đường ống cũ không còn sử dụng đan xen với đường ống mới gây khó khăn cho việc giám sát.</w:t>
      </w:r>
    </w:p>
    <w:p w14:paraId="293440BE" w14:textId="37D8AD61" w:rsidR="0055350A" w:rsidRPr="00C2770F" w:rsidRDefault="0055350A" w:rsidP="0055350A">
      <w:pPr>
        <w:pStyle w:val="Heading2"/>
        <w:rPr>
          <w:rStyle w:val="Vnbnnidung"/>
          <w:color w:val="000000" w:themeColor="text1"/>
        </w:rPr>
      </w:pPr>
      <w:bookmarkStart w:id="942" w:name="_Toc113344031"/>
      <w:r w:rsidRPr="00C2770F">
        <w:rPr>
          <w:rStyle w:val="Vnbnnidung"/>
          <w:color w:val="000000" w:themeColor="text1"/>
        </w:rPr>
        <w:t>7.</w:t>
      </w:r>
      <w:r w:rsidR="00836A2F" w:rsidRPr="00C2770F">
        <w:rPr>
          <w:rStyle w:val="Vnbnnidung"/>
          <w:color w:val="000000" w:themeColor="text1"/>
        </w:rPr>
        <w:t>4</w:t>
      </w:r>
      <w:r w:rsidRPr="00C2770F">
        <w:rPr>
          <w:rStyle w:val="Vnbnnidung"/>
          <w:color w:val="000000" w:themeColor="text1"/>
        </w:rPr>
        <w:t xml:space="preserve">. </w:t>
      </w:r>
      <w:r w:rsidR="00836A2F" w:rsidRPr="00C2770F">
        <w:rPr>
          <w:rStyle w:val="Vnbnnidung"/>
          <w:color w:val="000000" w:themeColor="text1"/>
        </w:rPr>
        <w:t>Biện pháp khắc phục</w:t>
      </w:r>
      <w:bookmarkEnd w:id="942"/>
    </w:p>
    <w:p w14:paraId="7C6766ED" w14:textId="560B6C69" w:rsidR="002960DF" w:rsidRPr="00C2770F" w:rsidRDefault="002960DF" w:rsidP="002960DF">
      <w:pPr>
        <w:widowControl w:val="0"/>
        <w:ind w:firstLine="0"/>
        <w:rPr>
          <w:noProof/>
          <w:color w:val="000000" w:themeColor="text1"/>
          <w:szCs w:val="26"/>
          <w:lang w:val="sv-SE"/>
        </w:rPr>
      </w:pPr>
      <w:r w:rsidRPr="00C2770F">
        <w:rPr>
          <w:noProof/>
          <w:color w:val="000000" w:themeColor="text1"/>
          <w:szCs w:val="26"/>
          <w:lang w:val="sv-SE"/>
        </w:rPr>
        <w:tab/>
        <w:t>- Hiện nay, Công ty đã khắc phục lỗi thiết bị hệ thống quan trắc nước thải tự độ</w:t>
      </w:r>
      <w:r w:rsidR="008B2B7A" w:rsidRPr="00C2770F">
        <w:rPr>
          <w:noProof/>
          <w:color w:val="000000" w:themeColor="text1"/>
          <w:szCs w:val="26"/>
          <w:lang w:val="sv-SE"/>
        </w:rPr>
        <w:t xml:space="preserve">ng và </w:t>
      </w:r>
      <w:r w:rsidRPr="00C2770F">
        <w:rPr>
          <w:noProof/>
          <w:color w:val="000000" w:themeColor="text1"/>
          <w:szCs w:val="26"/>
          <w:lang w:val="sv-SE"/>
        </w:rPr>
        <w:t>lắp đặt bổ sung các thiết bị đo tự độ</w:t>
      </w:r>
      <w:r w:rsidR="008B2B7A" w:rsidRPr="00C2770F">
        <w:rPr>
          <w:noProof/>
          <w:color w:val="000000" w:themeColor="text1"/>
          <w:szCs w:val="26"/>
          <w:lang w:val="sv-SE"/>
        </w:rPr>
        <w:t>ng chỉ tiêu Amoni</w:t>
      </w:r>
      <w:r w:rsidRPr="00C2770F">
        <w:rPr>
          <w:noProof/>
          <w:color w:val="000000" w:themeColor="text1"/>
          <w:szCs w:val="26"/>
          <w:lang w:val="sv-SE"/>
        </w:rPr>
        <w:t>.</w:t>
      </w:r>
    </w:p>
    <w:p w14:paraId="25E486C3" w14:textId="6B10AD7F" w:rsidR="002960DF" w:rsidRPr="00C2770F" w:rsidRDefault="00E90448" w:rsidP="002960DF">
      <w:pPr>
        <w:widowControl w:val="0"/>
        <w:ind w:firstLine="0"/>
        <w:rPr>
          <w:noProof/>
          <w:color w:val="000000" w:themeColor="text1"/>
          <w:szCs w:val="26"/>
          <w:lang w:val="sv-SE"/>
        </w:rPr>
      </w:pPr>
      <w:r w:rsidRPr="00C2770F">
        <w:rPr>
          <w:noProof/>
          <w:color w:val="000000" w:themeColor="text1"/>
          <w:szCs w:val="26"/>
          <w:lang w:val="sv-SE"/>
        </w:rPr>
        <w:tab/>
      </w:r>
      <w:r w:rsidR="002960DF" w:rsidRPr="00C2770F">
        <w:rPr>
          <w:noProof/>
          <w:color w:val="000000" w:themeColor="text1"/>
          <w:szCs w:val="26"/>
          <w:lang w:val="sv-SE"/>
        </w:rPr>
        <w:t>- Trên tuyến đường N3 hiện nay đã được đầu tư hệ thống thoát nước mưa.</w:t>
      </w:r>
    </w:p>
    <w:p w14:paraId="0B71D63B" w14:textId="13CA60DC" w:rsidR="0055350A" w:rsidRPr="00C2770F" w:rsidRDefault="002960DF" w:rsidP="002960DF">
      <w:pPr>
        <w:widowControl w:val="0"/>
        <w:ind w:firstLine="0"/>
        <w:rPr>
          <w:noProof/>
          <w:color w:val="000000" w:themeColor="text1"/>
          <w:szCs w:val="26"/>
          <w:lang w:val="sv-SE"/>
        </w:rPr>
      </w:pPr>
      <w:r w:rsidRPr="00C2770F">
        <w:rPr>
          <w:noProof/>
          <w:color w:val="000000" w:themeColor="text1"/>
          <w:szCs w:val="26"/>
          <w:lang w:val="sv-SE"/>
        </w:rPr>
        <w:tab/>
        <w:t>- Công ty đã tiến hành ra soát kiểm tra loại bỏ một số đường ống cũ không còn sử dụng.</w:t>
      </w:r>
    </w:p>
    <w:p w14:paraId="68158CBF" w14:textId="77777777" w:rsidR="00340891" w:rsidRPr="00C2770F" w:rsidRDefault="00340891" w:rsidP="00CF4513">
      <w:pPr>
        <w:ind w:firstLine="0"/>
        <w:jc w:val="left"/>
        <w:rPr>
          <w:noProof/>
          <w:color w:val="000000" w:themeColor="text1"/>
          <w:szCs w:val="26"/>
          <w:lang w:val="sv-SE"/>
        </w:rPr>
      </w:pPr>
      <w:r w:rsidRPr="00C2770F">
        <w:rPr>
          <w:noProof/>
          <w:color w:val="000000" w:themeColor="text1"/>
          <w:szCs w:val="26"/>
          <w:lang w:val="sv-SE"/>
        </w:rPr>
        <w:br w:type="page"/>
      </w:r>
    </w:p>
    <w:p w14:paraId="1DC57A18" w14:textId="77777777" w:rsidR="00340891" w:rsidRPr="00C2770F" w:rsidRDefault="00340891" w:rsidP="00CF4513">
      <w:pPr>
        <w:pStyle w:val="Heading1"/>
        <w:shd w:val="clear" w:color="auto" w:fill="FFFFFF" w:themeFill="background1"/>
        <w:rPr>
          <w:rFonts w:ascii="Times New Roman" w:hAnsi="Times New Roman"/>
          <w:caps w:val="0"/>
          <w:color w:val="000000" w:themeColor="text1"/>
          <w:szCs w:val="26"/>
          <w:lang w:val="vi-VN"/>
        </w:rPr>
      </w:pPr>
      <w:bookmarkStart w:id="943" w:name="_Toc113344032"/>
      <w:r w:rsidRPr="00C2770F">
        <w:rPr>
          <w:rFonts w:ascii="Times New Roman" w:hAnsi="Times New Roman"/>
          <w:caps w:val="0"/>
          <w:color w:val="000000" w:themeColor="text1"/>
          <w:szCs w:val="26"/>
          <w:lang w:val="vi-VN"/>
        </w:rPr>
        <w:lastRenderedPageBreak/>
        <w:t>CHƯƠNG VIII</w:t>
      </w:r>
      <w:bookmarkEnd w:id="943"/>
    </w:p>
    <w:p w14:paraId="3BE9A41D" w14:textId="77777777" w:rsidR="00340891" w:rsidRPr="00C2770F" w:rsidRDefault="00340891" w:rsidP="00CF4513">
      <w:pPr>
        <w:pStyle w:val="Heading1"/>
        <w:shd w:val="clear" w:color="auto" w:fill="FFFFFF" w:themeFill="background1"/>
        <w:rPr>
          <w:rFonts w:ascii="Times New Roman" w:hAnsi="Times New Roman"/>
          <w:caps w:val="0"/>
          <w:color w:val="000000" w:themeColor="text1"/>
          <w:szCs w:val="26"/>
          <w:lang w:val="vi-VN"/>
        </w:rPr>
      </w:pPr>
      <w:bookmarkStart w:id="944" w:name="_Toc113344033"/>
      <w:r w:rsidRPr="00C2770F">
        <w:rPr>
          <w:rFonts w:ascii="Times New Roman" w:hAnsi="Times New Roman"/>
          <w:caps w:val="0"/>
          <w:color w:val="000000" w:themeColor="text1"/>
          <w:szCs w:val="26"/>
          <w:lang w:val="vi-VN"/>
        </w:rPr>
        <w:t>CAM KẾT CỦA CHỦ CƠ SỞ</w:t>
      </w:r>
      <w:bookmarkEnd w:id="944"/>
    </w:p>
    <w:p w14:paraId="0D49CB9F" w14:textId="77777777" w:rsidR="00F548CC" w:rsidRPr="00C2770F" w:rsidRDefault="00F548CC" w:rsidP="00CF4513">
      <w:pPr>
        <w:shd w:val="clear" w:color="auto" w:fill="FFFFFF" w:themeFill="background1"/>
        <w:tabs>
          <w:tab w:val="left" w:pos="567"/>
        </w:tabs>
        <w:rPr>
          <w:color w:val="000000" w:themeColor="text1"/>
          <w:szCs w:val="26"/>
          <w:lang w:val="nl-NL"/>
        </w:rPr>
      </w:pPr>
      <w:r w:rsidRPr="00C2770F">
        <w:rPr>
          <w:color w:val="000000" w:themeColor="text1"/>
          <w:szCs w:val="26"/>
          <w:lang w:val="nl-NL"/>
        </w:rPr>
        <w:t xml:space="preserve">- </w:t>
      </w:r>
      <w:r w:rsidR="005519E7" w:rsidRPr="00C2770F">
        <w:rPr>
          <w:color w:val="000000" w:themeColor="text1"/>
          <w:szCs w:val="26"/>
        </w:rPr>
        <w:t xml:space="preserve">Công ty </w:t>
      </w:r>
      <w:r w:rsidR="005519E7" w:rsidRPr="00C2770F">
        <w:rPr>
          <w:rFonts w:eastAsia="Times New Roman"/>
          <w:color w:val="000000" w:themeColor="text1"/>
          <w:szCs w:val="26"/>
          <w:lang w:val="it-IT" w:eastAsia="en-US"/>
        </w:rPr>
        <w:t>Cổ phần Đại Nam</w:t>
      </w:r>
      <w:r w:rsidRPr="00C2770F">
        <w:rPr>
          <w:color w:val="000000" w:themeColor="text1"/>
          <w:szCs w:val="26"/>
          <w:lang w:val="nl-NL"/>
        </w:rPr>
        <w:t xml:space="preserve"> cam kết về tính chính xác, trung thực của hồ sơ đề nghị cấp giấy phép môi trường. Nếu có gì sai trái, chúng tôi hoàn toàn chịu trách nhiệm trước pháp luật.</w:t>
      </w:r>
    </w:p>
    <w:p w14:paraId="6315597E" w14:textId="77777777" w:rsidR="00340891" w:rsidRPr="00C2770F" w:rsidRDefault="00340891" w:rsidP="00CF4513">
      <w:pPr>
        <w:shd w:val="clear" w:color="auto" w:fill="FFFFFF" w:themeFill="background1"/>
        <w:tabs>
          <w:tab w:val="left" w:pos="567"/>
        </w:tabs>
        <w:rPr>
          <w:color w:val="000000" w:themeColor="text1"/>
          <w:szCs w:val="26"/>
          <w:lang w:val="nl-NL"/>
        </w:rPr>
      </w:pPr>
      <w:r w:rsidRPr="00C2770F">
        <w:rPr>
          <w:color w:val="000000" w:themeColor="text1"/>
          <w:szCs w:val="26"/>
          <w:lang w:val="nl-NL"/>
        </w:rPr>
        <w:t xml:space="preserve">- </w:t>
      </w:r>
      <w:r w:rsidR="005519E7" w:rsidRPr="00C2770F">
        <w:rPr>
          <w:color w:val="000000" w:themeColor="text1"/>
          <w:szCs w:val="26"/>
        </w:rPr>
        <w:t xml:space="preserve">Công ty </w:t>
      </w:r>
      <w:r w:rsidR="005519E7" w:rsidRPr="00C2770F">
        <w:rPr>
          <w:rFonts w:eastAsia="Times New Roman"/>
          <w:color w:val="000000" w:themeColor="text1"/>
          <w:szCs w:val="26"/>
          <w:lang w:val="it-IT" w:eastAsia="en-US"/>
        </w:rPr>
        <w:t>Cổ phần Đại Nam</w:t>
      </w:r>
      <w:r w:rsidRPr="00C2770F">
        <w:rPr>
          <w:color w:val="000000" w:themeColor="text1"/>
          <w:szCs w:val="26"/>
          <w:lang w:val="nl-NL"/>
        </w:rPr>
        <w:t xml:space="preserve"> cam kết </w:t>
      </w:r>
      <w:r w:rsidR="00AE78E2" w:rsidRPr="00C2770F">
        <w:rPr>
          <w:color w:val="000000" w:themeColor="text1"/>
          <w:szCs w:val="26"/>
          <w:lang w:val="nl-NL"/>
        </w:rPr>
        <w:t>thực hiện</w:t>
      </w:r>
      <w:r w:rsidRPr="00C2770F">
        <w:rPr>
          <w:color w:val="000000" w:themeColor="text1"/>
          <w:szCs w:val="26"/>
          <w:lang w:val="nl-NL"/>
        </w:rPr>
        <w:t xml:space="preserve"> các biện pháp xử lý ô nhiễm và phòng chống sự cố môi trường như đã nêu trong báo cáo </w:t>
      </w:r>
      <w:r w:rsidR="00AE78E2" w:rsidRPr="00C2770F">
        <w:rPr>
          <w:color w:val="000000" w:themeColor="text1"/>
          <w:szCs w:val="26"/>
          <w:lang w:val="nl-NL"/>
        </w:rPr>
        <w:t xml:space="preserve">Đề nghị cấp giấy phép môi </w:t>
      </w:r>
      <w:r w:rsidR="008E15E9" w:rsidRPr="00C2770F">
        <w:rPr>
          <w:color w:val="000000" w:themeColor="text1"/>
          <w:szCs w:val="26"/>
          <w:lang w:val="nl-NL"/>
        </w:rPr>
        <w:t>trường</w:t>
      </w:r>
      <w:r w:rsidRPr="00C2770F">
        <w:rPr>
          <w:color w:val="000000" w:themeColor="text1"/>
          <w:szCs w:val="26"/>
          <w:lang w:val="nl-NL"/>
        </w:rPr>
        <w:t xml:space="preserve"> để có thể hạn chế tối đa các tác động tiêu cực đến môi trường.</w:t>
      </w:r>
    </w:p>
    <w:p w14:paraId="45172298" w14:textId="77777777" w:rsidR="00145CC0" w:rsidRPr="00C2770F" w:rsidRDefault="00145CC0" w:rsidP="00CF4513">
      <w:pPr>
        <w:shd w:val="clear" w:color="auto" w:fill="FFFFFF" w:themeFill="background1"/>
        <w:tabs>
          <w:tab w:val="left" w:pos="993"/>
        </w:tabs>
        <w:rPr>
          <w:color w:val="000000" w:themeColor="text1"/>
          <w:szCs w:val="26"/>
          <w:lang w:val="nl-NL"/>
        </w:rPr>
      </w:pPr>
      <w:r w:rsidRPr="00C2770F">
        <w:rPr>
          <w:color w:val="000000" w:themeColor="text1"/>
          <w:szCs w:val="26"/>
          <w:lang w:val="vi-VN"/>
        </w:rPr>
        <w:t>- Chủ dự án cam kết thực hiện các biện pháp khống chế và giảm thiểu ngay tại nguồn các tác động xấu trong giai đoạn hoạt động như đã nêu trong báo cáo này, cụ thể như sau:</w:t>
      </w:r>
      <w:r w:rsidRPr="00C2770F">
        <w:rPr>
          <w:color w:val="000000" w:themeColor="text1"/>
          <w:szCs w:val="26"/>
          <w:lang w:val="nl-NL"/>
        </w:rPr>
        <w:t xml:space="preserve"> </w:t>
      </w:r>
    </w:p>
    <w:p w14:paraId="239709AC" w14:textId="77777777" w:rsidR="00340891" w:rsidRPr="00C2770F" w:rsidRDefault="00340891" w:rsidP="00CF4513">
      <w:pPr>
        <w:numPr>
          <w:ilvl w:val="4"/>
          <w:numId w:val="46"/>
        </w:numPr>
        <w:shd w:val="clear" w:color="auto" w:fill="FFFFFF" w:themeFill="background1"/>
        <w:tabs>
          <w:tab w:val="clear" w:pos="3600"/>
          <w:tab w:val="left" w:pos="851"/>
        </w:tabs>
        <w:ind w:left="1559" w:right="-142" w:hanging="992"/>
        <w:rPr>
          <w:b/>
          <w:i/>
          <w:color w:val="000000" w:themeColor="text1"/>
          <w:szCs w:val="26"/>
          <w:lang w:val="vi-VN"/>
        </w:rPr>
      </w:pPr>
      <w:r w:rsidRPr="00C2770F">
        <w:rPr>
          <w:b/>
          <w:i/>
          <w:color w:val="000000" w:themeColor="text1"/>
          <w:szCs w:val="26"/>
          <w:lang w:val="vi-VN"/>
        </w:rPr>
        <w:t>Đối với nước thải</w:t>
      </w:r>
    </w:p>
    <w:p w14:paraId="745AC6E6" w14:textId="77777777" w:rsidR="00145CC0" w:rsidRPr="00C2770F" w:rsidRDefault="00145CC0" w:rsidP="00CF4513">
      <w:pPr>
        <w:shd w:val="clear" w:color="auto" w:fill="FFFFFF" w:themeFill="background1"/>
        <w:rPr>
          <w:color w:val="000000" w:themeColor="text1"/>
          <w:szCs w:val="26"/>
          <w:lang w:val="nl-NL"/>
        </w:rPr>
      </w:pPr>
      <w:r w:rsidRPr="00C2770F">
        <w:rPr>
          <w:color w:val="000000" w:themeColor="text1"/>
          <w:szCs w:val="26"/>
          <w:lang w:val="nl-NL"/>
        </w:rPr>
        <w:t>- Hệ thống cống thu gom nước mưa và nước thải sẽ được tách riêng.</w:t>
      </w:r>
    </w:p>
    <w:p w14:paraId="598D6754" w14:textId="77777777" w:rsidR="00145CC0" w:rsidRPr="00C2770F" w:rsidRDefault="00145CC0" w:rsidP="00CF4513">
      <w:pPr>
        <w:shd w:val="clear" w:color="auto" w:fill="FFFFFF" w:themeFill="background1"/>
        <w:rPr>
          <w:color w:val="000000" w:themeColor="text1"/>
          <w:szCs w:val="26"/>
          <w:lang w:val="nl-NL"/>
        </w:rPr>
      </w:pPr>
      <w:r w:rsidRPr="00C2770F">
        <w:rPr>
          <w:color w:val="000000" w:themeColor="text1"/>
          <w:szCs w:val="26"/>
          <w:lang w:val="nl-NL"/>
        </w:rPr>
        <w:t>- Nước mưa chảy tràn sẽ được thu gom, tách rác và thoát vào hệ thống thoát nước mưa của KCN</w:t>
      </w:r>
      <w:r w:rsidR="0007484E" w:rsidRPr="00C2770F">
        <w:rPr>
          <w:color w:val="000000" w:themeColor="text1"/>
          <w:szCs w:val="26"/>
          <w:lang w:val="nl-NL"/>
        </w:rPr>
        <w:t xml:space="preserve"> Sóng Thần 3 sau đó thoát ra kênh Tân Vĩnh Hiệp → hồ Tân Vĩnh Hiệp </w:t>
      </w:r>
      <w:r w:rsidR="005356B5" w:rsidRPr="00C2770F">
        <w:rPr>
          <w:color w:val="000000" w:themeColor="text1"/>
          <w:szCs w:val="26"/>
          <w:lang w:val="nl-NL"/>
        </w:rPr>
        <w:t>→ suối Chợ → suối Cái → sông Đồng Nai</w:t>
      </w:r>
      <w:r w:rsidRPr="00C2770F">
        <w:rPr>
          <w:color w:val="000000" w:themeColor="text1"/>
          <w:szCs w:val="26"/>
          <w:lang w:val="nl-NL"/>
        </w:rPr>
        <w:t>.</w:t>
      </w:r>
    </w:p>
    <w:p w14:paraId="20C1F26F" w14:textId="77777777" w:rsidR="00340891" w:rsidRPr="00C2770F" w:rsidRDefault="00F548CC" w:rsidP="00CF4513">
      <w:pPr>
        <w:widowControl w:val="0"/>
        <w:shd w:val="clear" w:color="auto" w:fill="FFFFFF" w:themeFill="background1"/>
        <w:tabs>
          <w:tab w:val="left" w:pos="1985"/>
        </w:tabs>
        <w:rPr>
          <w:color w:val="000000" w:themeColor="text1"/>
          <w:szCs w:val="26"/>
          <w:lang w:val="nl-NL"/>
        </w:rPr>
      </w:pPr>
      <w:bookmarkStart w:id="945" w:name="_Toc187857229"/>
      <w:bookmarkStart w:id="946" w:name="_Toc217789032"/>
      <w:bookmarkStart w:id="947" w:name="_Toc217790008"/>
      <w:bookmarkStart w:id="948" w:name="_Toc217791683"/>
      <w:bookmarkStart w:id="949" w:name="_Toc217890864"/>
      <w:bookmarkStart w:id="950" w:name="_Toc217958427"/>
      <w:bookmarkStart w:id="951" w:name="_Toc218905929"/>
      <w:bookmarkStart w:id="952" w:name="_Toc218906914"/>
      <w:r w:rsidRPr="00C2770F">
        <w:rPr>
          <w:color w:val="000000" w:themeColor="text1"/>
          <w:szCs w:val="26"/>
          <w:lang w:val="nl-NL"/>
        </w:rPr>
        <w:t xml:space="preserve">- Nước thải sau HTXL </w:t>
      </w:r>
      <w:r w:rsidR="00145CC0" w:rsidRPr="00C2770F">
        <w:rPr>
          <w:color w:val="000000" w:themeColor="text1"/>
          <w:szCs w:val="26"/>
          <w:lang w:val="nl-NL"/>
        </w:rPr>
        <w:t xml:space="preserve">đạt </w:t>
      </w:r>
      <w:r w:rsidR="00775221" w:rsidRPr="00C2770F">
        <w:rPr>
          <w:color w:val="000000" w:themeColor="text1"/>
          <w:szCs w:val="26"/>
          <w:lang w:val="nl-NL"/>
        </w:rPr>
        <w:t xml:space="preserve">quy chuẩn </w:t>
      </w:r>
      <w:r w:rsidR="00775221" w:rsidRPr="00C2770F">
        <w:rPr>
          <w:color w:val="000000" w:themeColor="text1"/>
          <w:szCs w:val="26"/>
          <w:lang w:val="vi-VN" w:eastAsia="en-US"/>
        </w:rPr>
        <w:t>QCVN 40:2011/BTNMT, cột A (</w:t>
      </w:r>
      <w:r w:rsidR="00775221" w:rsidRPr="00C2770F">
        <w:rPr>
          <w:color w:val="000000" w:themeColor="text1"/>
          <w:szCs w:val="26"/>
          <w:lang w:val="vi-VN"/>
        </w:rPr>
        <w:t>Kq = 0,9, Kf = 1,</w:t>
      </w:r>
      <w:r w:rsidR="00775221" w:rsidRPr="00C2770F">
        <w:rPr>
          <w:color w:val="000000" w:themeColor="text1"/>
          <w:szCs w:val="26"/>
        </w:rPr>
        <w:t>0</w:t>
      </w:r>
      <w:r w:rsidR="00775221" w:rsidRPr="00C2770F">
        <w:rPr>
          <w:color w:val="000000" w:themeColor="text1"/>
          <w:szCs w:val="26"/>
          <w:lang w:val="vi-VN" w:eastAsia="en-US"/>
        </w:rPr>
        <w:t>)</w:t>
      </w:r>
      <w:r w:rsidR="00775221" w:rsidRPr="00C2770F">
        <w:rPr>
          <w:color w:val="000000" w:themeColor="text1"/>
          <w:szCs w:val="26"/>
          <w:lang w:eastAsia="en-US"/>
        </w:rPr>
        <w:t xml:space="preserve"> </w:t>
      </w:r>
      <w:r w:rsidR="00340891" w:rsidRPr="00C2770F">
        <w:rPr>
          <w:color w:val="000000" w:themeColor="text1"/>
          <w:szCs w:val="26"/>
          <w:lang w:val="nl-NL"/>
        </w:rPr>
        <w:t xml:space="preserve">trước khi thải vào môi trường. </w:t>
      </w:r>
    </w:p>
    <w:p w14:paraId="4B7E5BE6" w14:textId="77777777" w:rsidR="00340891" w:rsidRPr="00C2770F" w:rsidRDefault="00340891" w:rsidP="00CF4513">
      <w:pPr>
        <w:widowControl w:val="0"/>
        <w:numPr>
          <w:ilvl w:val="4"/>
          <w:numId w:val="46"/>
        </w:numPr>
        <w:shd w:val="clear" w:color="auto" w:fill="FFFFFF" w:themeFill="background1"/>
        <w:tabs>
          <w:tab w:val="clear" w:pos="3600"/>
          <w:tab w:val="left" w:pos="851"/>
        </w:tabs>
        <w:ind w:left="1559" w:right="-142" w:hanging="992"/>
        <w:rPr>
          <w:b/>
          <w:i/>
          <w:color w:val="000000" w:themeColor="text1"/>
          <w:szCs w:val="26"/>
          <w:lang w:val="vi-VN"/>
        </w:rPr>
      </w:pPr>
      <w:r w:rsidRPr="00C2770F">
        <w:rPr>
          <w:b/>
          <w:i/>
          <w:color w:val="000000" w:themeColor="text1"/>
          <w:szCs w:val="26"/>
          <w:lang w:val="vi-VN"/>
        </w:rPr>
        <w:t>Đối với chất thải rắn</w:t>
      </w:r>
    </w:p>
    <w:p w14:paraId="49985CA6" w14:textId="77777777" w:rsidR="00340891" w:rsidRPr="00C2770F" w:rsidRDefault="00145CC0"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lang w:val="vi-VN"/>
        </w:rPr>
        <w:t xml:space="preserve">- </w:t>
      </w:r>
      <w:r w:rsidR="00340891" w:rsidRPr="00C2770F">
        <w:rPr>
          <w:color w:val="000000" w:themeColor="text1"/>
          <w:szCs w:val="26"/>
          <w:lang w:val="vi-VN"/>
        </w:rPr>
        <w:t xml:space="preserve">Chủ dự án cam kết thu gom và quản lý chất thải rắn thông thường, rác thải sinh hoạt, hợp đồng với đơn vị có chức năng theo quy định tại </w:t>
      </w:r>
      <w:r w:rsidRPr="00C2770F">
        <w:rPr>
          <w:color w:val="000000" w:themeColor="text1"/>
          <w:szCs w:val="26"/>
          <w:lang w:val="vi-VN"/>
        </w:rPr>
        <w:t>Nghị định số 08/2022/NĐ-CP ngày 10/1/2022 của Chính phủ Quy định chi tiết một số điều của Luật Bảo vệ môi trường</w:t>
      </w:r>
      <w:r w:rsidR="00340891" w:rsidRPr="00C2770F">
        <w:rPr>
          <w:color w:val="000000" w:themeColor="text1"/>
          <w:szCs w:val="26"/>
          <w:shd w:val="clear" w:color="auto" w:fill="FFFFFF"/>
          <w:lang w:val="sv-SE"/>
        </w:rPr>
        <w:t>.</w:t>
      </w:r>
    </w:p>
    <w:p w14:paraId="75271AD4" w14:textId="77777777" w:rsidR="00340891" w:rsidRPr="00C2770F" w:rsidRDefault="00145CC0"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lang w:val="vi-VN"/>
        </w:rPr>
        <w:t xml:space="preserve">- </w:t>
      </w:r>
      <w:r w:rsidR="00340891" w:rsidRPr="00C2770F">
        <w:rPr>
          <w:color w:val="000000" w:themeColor="text1"/>
          <w:szCs w:val="26"/>
          <w:lang w:val="vi-VN"/>
        </w:rPr>
        <w:t xml:space="preserve">Thực hiện thu gom và quản lý chất thải nguy hại, hợp đồng với đơn vị có chức năng theo quy định tại Thông tư số </w:t>
      </w:r>
      <w:r w:rsidRPr="00C2770F">
        <w:rPr>
          <w:color w:val="000000" w:themeColor="text1"/>
          <w:szCs w:val="26"/>
          <w:lang w:val="vi-VN"/>
        </w:rPr>
        <w:t>02/2022</w:t>
      </w:r>
      <w:r w:rsidR="00340891" w:rsidRPr="00C2770F">
        <w:rPr>
          <w:color w:val="000000" w:themeColor="text1"/>
          <w:szCs w:val="26"/>
          <w:lang w:val="vi-VN"/>
        </w:rPr>
        <w:t xml:space="preserve">/TT-BTNMT ngày </w:t>
      </w:r>
      <w:r w:rsidRPr="00C2770F">
        <w:rPr>
          <w:color w:val="000000" w:themeColor="text1"/>
          <w:szCs w:val="26"/>
          <w:lang w:val="vi-VN"/>
        </w:rPr>
        <w:t>10/01/2022</w:t>
      </w:r>
      <w:r w:rsidR="00340891" w:rsidRPr="00C2770F">
        <w:rPr>
          <w:color w:val="000000" w:themeColor="text1"/>
          <w:szCs w:val="26"/>
          <w:lang w:val="vi-VN"/>
        </w:rPr>
        <w:t xml:space="preserve"> của Bộ Tài nguyên và Môi trường Quy định </w:t>
      </w:r>
      <w:r w:rsidRPr="00C2770F">
        <w:rPr>
          <w:color w:val="000000" w:themeColor="text1"/>
          <w:szCs w:val="26"/>
          <w:lang w:val="vi-VN"/>
        </w:rPr>
        <w:t>chi tiết thi hành một số điều của Luật Bảo vệ môi trường</w:t>
      </w:r>
      <w:r w:rsidR="00340891" w:rsidRPr="00C2770F">
        <w:rPr>
          <w:color w:val="000000" w:themeColor="text1"/>
          <w:szCs w:val="26"/>
          <w:lang w:val="vi-VN"/>
        </w:rPr>
        <w:t>.</w:t>
      </w:r>
    </w:p>
    <w:p w14:paraId="783D1EA3" w14:textId="77777777" w:rsidR="00340891" w:rsidRPr="00C2770F" w:rsidRDefault="00340891" w:rsidP="00CF4513">
      <w:pPr>
        <w:widowControl w:val="0"/>
        <w:numPr>
          <w:ilvl w:val="4"/>
          <w:numId w:val="46"/>
        </w:numPr>
        <w:shd w:val="clear" w:color="auto" w:fill="FFFFFF" w:themeFill="background1"/>
        <w:tabs>
          <w:tab w:val="clear" w:pos="3600"/>
          <w:tab w:val="left" w:pos="851"/>
        </w:tabs>
        <w:ind w:left="1559" w:right="-142" w:hanging="992"/>
        <w:rPr>
          <w:b/>
          <w:i/>
          <w:color w:val="000000" w:themeColor="text1"/>
          <w:szCs w:val="26"/>
          <w:lang w:val="vi-VN"/>
        </w:rPr>
      </w:pPr>
      <w:r w:rsidRPr="00C2770F">
        <w:rPr>
          <w:b/>
          <w:i/>
          <w:color w:val="000000" w:themeColor="text1"/>
          <w:szCs w:val="26"/>
          <w:lang w:val="vi-VN"/>
        </w:rPr>
        <w:t>Phòng chống sự cố môi trường</w:t>
      </w:r>
    </w:p>
    <w:p w14:paraId="5BCD5B82" w14:textId="77777777" w:rsidR="00340891" w:rsidRPr="00C2770F" w:rsidRDefault="00340891"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lang w:val="vi-VN"/>
        </w:rPr>
        <w:t>Thực hiện nghiêm chỉnh các biện pháp phòng chống sự cố tràn dầu, hỏa hoạn, sự cố chập điện, vệ sinh, an toàn lao động, an toàn thực phẩm và các biện pháp phòng chống sự cố ô nhiễm.</w:t>
      </w:r>
    </w:p>
    <w:p w14:paraId="703C73A6" w14:textId="77777777" w:rsidR="00340891" w:rsidRPr="00C2770F" w:rsidRDefault="00340891" w:rsidP="00CF4513">
      <w:pPr>
        <w:widowControl w:val="0"/>
        <w:numPr>
          <w:ilvl w:val="4"/>
          <w:numId w:val="46"/>
        </w:numPr>
        <w:shd w:val="clear" w:color="auto" w:fill="FFFFFF" w:themeFill="background1"/>
        <w:tabs>
          <w:tab w:val="clear" w:pos="3600"/>
          <w:tab w:val="left" w:pos="851"/>
        </w:tabs>
        <w:ind w:left="1559" w:right="-142" w:hanging="992"/>
        <w:rPr>
          <w:b/>
          <w:i/>
          <w:color w:val="000000" w:themeColor="text1"/>
          <w:szCs w:val="26"/>
          <w:lang w:val="vi-VN"/>
        </w:rPr>
      </w:pPr>
      <w:bookmarkStart w:id="953" w:name="_Toc326129980"/>
      <w:bookmarkStart w:id="954" w:name="_Toc326130270"/>
      <w:bookmarkStart w:id="955" w:name="_Toc326135528"/>
      <w:bookmarkStart w:id="956" w:name="_Toc328749917"/>
      <w:bookmarkStart w:id="957" w:name="_Toc328750160"/>
      <w:bookmarkStart w:id="958" w:name="_Toc328752364"/>
      <w:bookmarkStart w:id="959" w:name="_Toc328752575"/>
      <w:bookmarkStart w:id="960" w:name="_Toc350927200"/>
      <w:bookmarkStart w:id="961" w:name="_Toc350945133"/>
      <w:bookmarkStart w:id="962" w:name="_Toc350945378"/>
      <w:bookmarkStart w:id="963" w:name="_Toc350945462"/>
      <w:bookmarkStart w:id="964" w:name="_Toc351382055"/>
      <w:bookmarkStart w:id="965" w:name="_Toc351382421"/>
      <w:r w:rsidRPr="00C2770F">
        <w:rPr>
          <w:b/>
          <w:i/>
          <w:color w:val="000000" w:themeColor="text1"/>
          <w:szCs w:val="26"/>
          <w:lang w:val="vi-VN"/>
        </w:rPr>
        <w:t>Chương trình quan trắc</w:t>
      </w:r>
      <w:bookmarkEnd w:id="953"/>
      <w:bookmarkEnd w:id="954"/>
      <w:bookmarkEnd w:id="955"/>
      <w:bookmarkEnd w:id="956"/>
      <w:bookmarkEnd w:id="957"/>
      <w:bookmarkEnd w:id="958"/>
      <w:bookmarkEnd w:id="959"/>
      <w:bookmarkEnd w:id="960"/>
      <w:bookmarkEnd w:id="961"/>
      <w:bookmarkEnd w:id="962"/>
      <w:bookmarkEnd w:id="963"/>
      <w:bookmarkEnd w:id="964"/>
      <w:bookmarkEnd w:id="965"/>
      <w:r w:rsidRPr="00C2770F">
        <w:rPr>
          <w:b/>
          <w:i/>
          <w:color w:val="000000" w:themeColor="text1"/>
          <w:szCs w:val="26"/>
          <w:lang w:val="vi-VN"/>
        </w:rPr>
        <w:t xml:space="preserve"> môi trường</w:t>
      </w:r>
    </w:p>
    <w:p w14:paraId="5A2D96F2" w14:textId="77777777" w:rsidR="00340891" w:rsidRPr="00C2770F" w:rsidRDefault="00F548CC"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rPr>
        <w:t>T</w:t>
      </w:r>
      <w:r w:rsidR="00340891" w:rsidRPr="00C2770F">
        <w:rPr>
          <w:color w:val="000000" w:themeColor="text1"/>
          <w:szCs w:val="26"/>
          <w:lang w:val="vi-VN"/>
        </w:rPr>
        <w:t xml:space="preserve">ổ chức giám sát chất lượng môi trường khu vực sản xuất cũng như các nguồn thải của dự án </w:t>
      </w:r>
      <w:r w:rsidRPr="00C2770F">
        <w:rPr>
          <w:color w:val="000000" w:themeColor="text1"/>
          <w:szCs w:val="26"/>
          <w:lang w:val="vi-VN"/>
        </w:rPr>
        <w:t xml:space="preserve">như trình bày ở chương VI </w:t>
      </w:r>
      <w:r w:rsidR="00340891" w:rsidRPr="00C2770F">
        <w:rPr>
          <w:color w:val="000000" w:themeColor="text1"/>
          <w:szCs w:val="26"/>
          <w:lang w:val="vi-VN"/>
        </w:rPr>
        <w:t>và có những biện pháp kịp thời đối với các kết quả giám sát.</w:t>
      </w:r>
    </w:p>
    <w:p w14:paraId="2204B4A2" w14:textId="77777777" w:rsidR="00340891" w:rsidRPr="00C2770F" w:rsidRDefault="00340891" w:rsidP="00CF4513">
      <w:pPr>
        <w:widowControl w:val="0"/>
        <w:numPr>
          <w:ilvl w:val="4"/>
          <w:numId w:val="46"/>
        </w:numPr>
        <w:shd w:val="clear" w:color="auto" w:fill="FFFFFF" w:themeFill="background1"/>
        <w:tabs>
          <w:tab w:val="clear" w:pos="3600"/>
          <w:tab w:val="left" w:pos="851"/>
        </w:tabs>
        <w:ind w:left="1559" w:right="-142" w:hanging="992"/>
        <w:rPr>
          <w:b/>
          <w:i/>
          <w:color w:val="000000" w:themeColor="text1"/>
          <w:szCs w:val="26"/>
          <w:lang w:val="vi-VN"/>
        </w:rPr>
      </w:pPr>
      <w:bookmarkStart w:id="966" w:name="_Toc326129981"/>
      <w:bookmarkStart w:id="967" w:name="_Toc326130271"/>
      <w:bookmarkStart w:id="968" w:name="_Toc326135529"/>
      <w:bookmarkStart w:id="969" w:name="_Toc328749918"/>
      <w:bookmarkStart w:id="970" w:name="_Toc328750161"/>
      <w:bookmarkStart w:id="971" w:name="_Toc328752365"/>
      <w:bookmarkStart w:id="972" w:name="_Toc328752576"/>
      <w:bookmarkStart w:id="973" w:name="_Toc350927201"/>
      <w:bookmarkStart w:id="974" w:name="_Toc350945134"/>
      <w:bookmarkStart w:id="975" w:name="_Toc350945379"/>
      <w:bookmarkStart w:id="976" w:name="_Toc350945463"/>
      <w:bookmarkStart w:id="977" w:name="_Toc351382056"/>
      <w:bookmarkStart w:id="978" w:name="_Toc351382422"/>
      <w:r w:rsidRPr="00C2770F">
        <w:rPr>
          <w:b/>
          <w:i/>
          <w:color w:val="000000" w:themeColor="text1"/>
          <w:szCs w:val="26"/>
          <w:lang w:val="vi-VN"/>
        </w:rPr>
        <w:t>Quản lý môi trường</w:t>
      </w:r>
      <w:bookmarkEnd w:id="966"/>
      <w:bookmarkEnd w:id="967"/>
      <w:bookmarkEnd w:id="968"/>
      <w:bookmarkEnd w:id="969"/>
      <w:bookmarkEnd w:id="970"/>
      <w:bookmarkEnd w:id="971"/>
      <w:bookmarkEnd w:id="972"/>
      <w:bookmarkEnd w:id="973"/>
      <w:bookmarkEnd w:id="974"/>
      <w:bookmarkEnd w:id="975"/>
      <w:bookmarkEnd w:id="976"/>
      <w:bookmarkEnd w:id="977"/>
      <w:bookmarkEnd w:id="978"/>
    </w:p>
    <w:p w14:paraId="299261DA" w14:textId="77777777" w:rsidR="00340891" w:rsidRPr="00C2770F" w:rsidRDefault="002D5A21"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lang w:val="vi-VN"/>
        </w:rPr>
        <w:t xml:space="preserve">- </w:t>
      </w:r>
      <w:r w:rsidR="00340891" w:rsidRPr="00C2770F">
        <w:rPr>
          <w:color w:val="000000" w:themeColor="text1"/>
          <w:szCs w:val="26"/>
          <w:lang w:val="vi-VN"/>
        </w:rPr>
        <w:t>Chủ đầu tư sẽ phối hợp với các cơ quan chức năng trong quá trình thiết kế, thi công và vận hành các hệ thống khống chế ô nhiễm môi trường nhằm đảm bảo đạt tiêu chuẩn môi trường theo quy định và phòng chống sự cố môi trường khi xảy ra.</w:t>
      </w:r>
    </w:p>
    <w:p w14:paraId="6FC0A81B" w14:textId="77777777" w:rsidR="00AE78E2" w:rsidRPr="00C2770F" w:rsidRDefault="002D5A21"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lang w:val="vi-VN"/>
        </w:rPr>
        <w:t xml:space="preserve">- </w:t>
      </w:r>
      <w:r w:rsidR="00340891" w:rsidRPr="00C2770F">
        <w:rPr>
          <w:color w:val="000000" w:themeColor="text1"/>
          <w:szCs w:val="26"/>
          <w:lang w:val="vi-VN"/>
        </w:rPr>
        <w:t xml:space="preserve">Cam kết thực hiện báo cáo công tác bảo vệ môi trường định kỳ theo quy định tại Thông tư </w:t>
      </w:r>
      <w:r w:rsidR="004A2D28" w:rsidRPr="00C2770F">
        <w:rPr>
          <w:color w:val="000000" w:themeColor="text1"/>
          <w:szCs w:val="26"/>
          <w:lang w:val="vi-VN"/>
        </w:rPr>
        <w:t>02</w:t>
      </w:r>
      <w:r w:rsidR="00340891" w:rsidRPr="00C2770F">
        <w:rPr>
          <w:color w:val="000000" w:themeColor="text1"/>
          <w:szCs w:val="26"/>
          <w:lang w:val="vi-VN"/>
        </w:rPr>
        <w:t>/20</w:t>
      </w:r>
      <w:r w:rsidR="004A2D28" w:rsidRPr="00C2770F">
        <w:rPr>
          <w:color w:val="000000" w:themeColor="text1"/>
          <w:szCs w:val="26"/>
          <w:lang w:val="vi-VN"/>
        </w:rPr>
        <w:t>22</w:t>
      </w:r>
      <w:r w:rsidR="00340891" w:rsidRPr="00C2770F">
        <w:rPr>
          <w:color w:val="000000" w:themeColor="text1"/>
          <w:szCs w:val="26"/>
          <w:lang w:val="vi-VN"/>
        </w:rPr>
        <w:t>/TT-BTNMT.</w:t>
      </w:r>
    </w:p>
    <w:p w14:paraId="4CFE11B0" w14:textId="77777777" w:rsidR="00340891" w:rsidRPr="00C2770F" w:rsidRDefault="002D5A21" w:rsidP="00CF4513">
      <w:pPr>
        <w:widowControl w:val="0"/>
        <w:shd w:val="clear" w:color="auto" w:fill="FFFFFF" w:themeFill="background1"/>
        <w:tabs>
          <w:tab w:val="left" w:pos="1985"/>
        </w:tabs>
        <w:rPr>
          <w:color w:val="000000" w:themeColor="text1"/>
          <w:szCs w:val="26"/>
          <w:lang w:val="vi-VN"/>
        </w:rPr>
      </w:pPr>
      <w:r w:rsidRPr="00C2770F">
        <w:rPr>
          <w:color w:val="000000" w:themeColor="text1"/>
          <w:szCs w:val="26"/>
          <w:lang w:val="vi-VN"/>
        </w:rPr>
        <w:lastRenderedPageBreak/>
        <w:t xml:space="preserve">- </w:t>
      </w:r>
      <w:r w:rsidR="00340891" w:rsidRPr="00C2770F">
        <w:rPr>
          <w:color w:val="000000" w:themeColor="text1"/>
          <w:szCs w:val="26"/>
          <w:lang w:val="vi-VN"/>
        </w:rPr>
        <w:t>Chủ Dự án cam kết chịu trách nhiệm trước Pháp luật nước Cộng hòa Xã hội chủ nghĩa Việt Nam nếu vi phạm các công ước quốc tế, các quy chuẩn, tiêu chuẩn Việt Nam khi xảy ra sự cố gây ô nhiễm môi trường</w:t>
      </w:r>
      <w:bookmarkEnd w:id="945"/>
      <w:bookmarkEnd w:id="946"/>
      <w:bookmarkEnd w:id="947"/>
      <w:bookmarkEnd w:id="948"/>
      <w:bookmarkEnd w:id="949"/>
      <w:bookmarkEnd w:id="950"/>
      <w:bookmarkEnd w:id="951"/>
      <w:bookmarkEnd w:id="952"/>
      <w:r w:rsidR="00340891" w:rsidRPr="00C2770F">
        <w:rPr>
          <w:color w:val="000000" w:themeColor="text1"/>
          <w:szCs w:val="26"/>
          <w:lang w:val="vi-VN"/>
        </w:rPr>
        <w:t>.</w:t>
      </w:r>
    </w:p>
    <w:p w14:paraId="49F96CC5" w14:textId="77777777" w:rsidR="0050306B" w:rsidRPr="00C2770F" w:rsidRDefault="0050306B" w:rsidP="00CF4513">
      <w:pPr>
        <w:ind w:firstLine="0"/>
        <w:jc w:val="left"/>
        <w:rPr>
          <w:color w:val="000000" w:themeColor="text1"/>
          <w:szCs w:val="26"/>
          <w:lang w:val="vi-VN"/>
        </w:rPr>
      </w:pPr>
      <w:r w:rsidRPr="00C2770F">
        <w:rPr>
          <w:color w:val="000000" w:themeColor="text1"/>
          <w:szCs w:val="26"/>
          <w:lang w:val="vi-VN"/>
        </w:rPr>
        <w:br w:type="page"/>
      </w:r>
    </w:p>
    <w:p w14:paraId="00CEA79F"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13014160"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3235C5B6"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53EEA12F"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04AA63E7"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17C74C38"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53C3B5C4"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16210D9A"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0D1387EB"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4151F3F9"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00097ABE"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06B671FD"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203FBBC6" w14:textId="77777777" w:rsidR="00C71153" w:rsidRPr="00C2770F" w:rsidRDefault="00C71153" w:rsidP="00CF4513">
      <w:pPr>
        <w:widowControl w:val="0"/>
        <w:shd w:val="clear" w:color="auto" w:fill="FFFFFF" w:themeFill="background1"/>
        <w:tabs>
          <w:tab w:val="left" w:pos="1985"/>
        </w:tabs>
        <w:ind w:firstLine="0"/>
        <w:jc w:val="center"/>
        <w:rPr>
          <w:b/>
          <w:color w:val="000000" w:themeColor="text1"/>
          <w:szCs w:val="26"/>
        </w:rPr>
      </w:pPr>
    </w:p>
    <w:p w14:paraId="4813594A" w14:textId="77777777" w:rsidR="00F00CBD" w:rsidRPr="00C2770F" w:rsidRDefault="0050306B" w:rsidP="00CF4513">
      <w:pPr>
        <w:pStyle w:val="Heading1"/>
        <w:shd w:val="clear" w:color="auto" w:fill="FFFFFF" w:themeFill="background1"/>
        <w:rPr>
          <w:rFonts w:ascii="Times New Roman" w:hAnsi="Times New Roman"/>
          <w:caps w:val="0"/>
          <w:color w:val="000000" w:themeColor="text1"/>
          <w:szCs w:val="26"/>
          <w:lang w:val="vi-VN"/>
        </w:rPr>
      </w:pPr>
      <w:bookmarkStart w:id="979" w:name="_Toc113344034"/>
      <w:r w:rsidRPr="00C2770F">
        <w:rPr>
          <w:rFonts w:ascii="Times New Roman" w:hAnsi="Times New Roman"/>
          <w:caps w:val="0"/>
          <w:color w:val="000000" w:themeColor="text1"/>
          <w:szCs w:val="26"/>
          <w:lang w:val="vi-VN"/>
        </w:rPr>
        <w:t>PHỤ LỤC</w:t>
      </w:r>
      <w:bookmarkEnd w:id="13"/>
      <w:bookmarkEnd w:id="14"/>
      <w:bookmarkEnd w:id="15"/>
      <w:bookmarkEnd w:id="16"/>
      <w:bookmarkEnd w:id="17"/>
      <w:bookmarkEnd w:id="18"/>
      <w:bookmarkEnd w:id="19"/>
      <w:bookmarkEnd w:id="20"/>
      <w:bookmarkEnd w:id="21"/>
      <w:bookmarkEnd w:id="22"/>
      <w:bookmarkEnd w:id="44"/>
      <w:bookmarkEnd w:id="77"/>
      <w:bookmarkEnd w:id="78"/>
      <w:bookmarkEnd w:id="979"/>
    </w:p>
    <w:p w14:paraId="295542A7" w14:textId="77777777" w:rsidR="00F00CBD" w:rsidRPr="00C2770F" w:rsidRDefault="00F00CBD" w:rsidP="00CF4513">
      <w:pPr>
        <w:rPr>
          <w:color w:val="000000" w:themeColor="text1"/>
          <w:szCs w:val="26"/>
        </w:rPr>
      </w:pPr>
    </w:p>
    <w:p w14:paraId="46EAC12E" w14:textId="77777777" w:rsidR="00F00CBD" w:rsidRPr="00C2770F" w:rsidRDefault="00F00CBD" w:rsidP="00CF4513">
      <w:pPr>
        <w:rPr>
          <w:color w:val="000000" w:themeColor="text1"/>
          <w:szCs w:val="26"/>
        </w:rPr>
      </w:pPr>
    </w:p>
    <w:p w14:paraId="3701EA9D" w14:textId="77777777" w:rsidR="00F00CBD" w:rsidRPr="00C2770F" w:rsidRDefault="00F00CBD" w:rsidP="00CF4513">
      <w:pPr>
        <w:rPr>
          <w:color w:val="000000" w:themeColor="text1"/>
          <w:szCs w:val="26"/>
        </w:rPr>
      </w:pPr>
    </w:p>
    <w:p w14:paraId="5F9247E6" w14:textId="77777777" w:rsidR="00F00CBD" w:rsidRPr="00C2770F" w:rsidRDefault="00F00CBD" w:rsidP="00CF4513">
      <w:pPr>
        <w:rPr>
          <w:color w:val="000000" w:themeColor="text1"/>
          <w:szCs w:val="26"/>
        </w:rPr>
      </w:pPr>
    </w:p>
    <w:p w14:paraId="09DD2B9C" w14:textId="77777777" w:rsidR="00F00CBD" w:rsidRPr="00C2770F" w:rsidRDefault="00F00CBD" w:rsidP="00CF4513">
      <w:pPr>
        <w:rPr>
          <w:color w:val="000000" w:themeColor="text1"/>
          <w:szCs w:val="26"/>
        </w:rPr>
      </w:pPr>
    </w:p>
    <w:p w14:paraId="04DEA61D" w14:textId="77777777" w:rsidR="00F00CBD" w:rsidRPr="00C2770F" w:rsidRDefault="00F00CBD" w:rsidP="00CF4513">
      <w:pPr>
        <w:rPr>
          <w:color w:val="000000" w:themeColor="text1"/>
          <w:szCs w:val="26"/>
        </w:rPr>
      </w:pPr>
    </w:p>
    <w:p w14:paraId="6C9760FA" w14:textId="77777777" w:rsidR="00F00CBD" w:rsidRPr="00C2770F" w:rsidRDefault="00F00CBD" w:rsidP="00CF4513">
      <w:pPr>
        <w:rPr>
          <w:color w:val="000000" w:themeColor="text1"/>
          <w:szCs w:val="26"/>
        </w:rPr>
      </w:pPr>
    </w:p>
    <w:p w14:paraId="06704ABD" w14:textId="77777777" w:rsidR="00F00CBD" w:rsidRPr="00C2770F" w:rsidRDefault="00F00CBD" w:rsidP="00CF4513">
      <w:pPr>
        <w:rPr>
          <w:color w:val="000000" w:themeColor="text1"/>
          <w:szCs w:val="26"/>
        </w:rPr>
      </w:pPr>
    </w:p>
    <w:p w14:paraId="1CEFE823" w14:textId="77777777" w:rsidR="00F00CBD" w:rsidRPr="00C2770F" w:rsidRDefault="00F00CBD" w:rsidP="00CF4513">
      <w:pPr>
        <w:rPr>
          <w:color w:val="000000" w:themeColor="text1"/>
          <w:szCs w:val="26"/>
        </w:rPr>
      </w:pPr>
    </w:p>
    <w:p w14:paraId="3AA95863" w14:textId="77777777" w:rsidR="00F00CBD" w:rsidRPr="00C2770F" w:rsidRDefault="00F00CBD" w:rsidP="00CF4513">
      <w:pPr>
        <w:rPr>
          <w:color w:val="000000" w:themeColor="text1"/>
          <w:szCs w:val="26"/>
        </w:rPr>
      </w:pPr>
    </w:p>
    <w:p w14:paraId="0DB0A75C" w14:textId="77777777" w:rsidR="00F00CBD" w:rsidRPr="00C2770F" w:rsidRDefault="00F00CBD" w:rsidP="00CF4513">
      <w:pPr>
        <w:rPr>
          <w:color w:val="000000" w:themeColor="text1"/>
          <w:szCs w:val="26"/>
        </w:rPr>
      </w:pPr>
    </w:p>
    <w:p w14:paraId="4D111C49" w14:textId="77777777" w:rsidR="00F00CBD" w:rsidRPr="00C2770F" w:rsidRDefault="00F00CBD" w:rsidP="00CF4513">
      <w:pPr>
        <w:rPr>
          <w:color w:val="000000" w:themeColor="text1"/>
          <w:szCs w:val="26"/>
        </w:rPr>
      </w:pPr>
    </w:p>
    <w:p w14:paraId="2476E846" w14:textId="77777777" w:rsidR="00F00CBD" w:rsidRPr="00C2770F" w:rsidRDefault="00F00CBD" w:rsidP="00CF4513">
      <w:pPr>
        <w:rPr>
          <w:color w:val="000000" w:themeColor="text1"/>
          <w:szCs w:val="26"/>
        </w:rPr>
      </w:pPr>
    </w:p>
    <w:p w14:paraId="00B99169" w14:textId="77777777" w:rsidR="00F00CBD" w:rsidRPr="00C2770F" w:rsidRDefault="00F00CBD" w:rsidP="00CF4513">
      <w:pPr>
        <w:rPr>
          <w:color w:val="000000" w:themeColor="text1"/>
          <w:szCs w:val="26"/>
        </w:rPr>
      </w:pPr>
    </w:p>
    <w:p w14:paraId="6A0C23A9" w14:textId="5442219C" w:rsidR="0050306B" w:rsidRPr="00C2770F" w:rsidRDefault="00F00CBD" w:rsidP="00CF4513">
      <w:pPr>
        <w:tabs>
          <w:tab w:val="left" w:pos="4065"/>
        </w:tabs>
        <w:rPr>
          <w:color w:val="000000" w:themeColor="text1"/>
          <w:szCs w:val="26"/>
        </w:rPr>
      </w:pPr>
      <w:r w:rsidRPr="00C2770F">
        <w:rPr>
          <w:color w:val="000000" w:themeColor="text1"/>
          <w:szCs w:val="26"/>
        </w:rPr>
        <w:tab/>
      </w:r>
    </w:p>
    <w:sectPr w:rsidR="0050306B" w:rsidRPr="00C2770F" w:rsidSect="002B436A">
      <w:pgSz w:w="11909" w:h="16834" w:code="9"/>
      <w:pgMar w:top="1134" w:right="1134" w:bottom="1134" w:left="1701" w:header="544" w:footer="601" w:gutter="0"/>
      <w:cols w:space="720"/>
      <w:noEndnote/>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93D4F5" w14:textId="77777777" w:rsidR="00F00B93" w:rsidRDefault="00F00B93" w:rsidP="00342ADF">
      <w:r>
        <w:separator/>
      </w:r>
    </w:p>
  </w:endnote>
  <w:endnote w:type="continuationSeparator" w:id="0">
    <w:p w14:paraId="016693B3" w14:textId="77777777" w:rsidR="00F00B93" w:rsidRDefault="00F00B93" w:rsidP="00342A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2020803070505020304"/>
    <w:charset w:val="00"/>
    <w:family w:val="roman"/>
    <w:notTrueType/>
    <w:pitch w:val="default"/>
  </w:font>
  <w:font w:name="MS Mincho">
    <w:altName w:val="Yu Gothic UI"/>
    <w:panose1 w:val="02020609040205080304"/>
    <w:charset w:val="80"/>
    <w:family w:val="roman"/>
    <w:notTrueType/>
    <w:pitch w:val="fixed"/>
    <w:sig w:usb0="00000000" w:usb1="08070000" w:usb2="00000010" w:usb3="00000000" w:csb0="00020000" w:csb1="00000000"/>
  </w:font>
  <w:font w:name=".VnTime">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신명조">
    <w:altName w:val="Arial Unicode MS"/>
    <w:charset w:val="81"/>
    <w:family w:val="roman"/>
    <w:pitch w:val="default"/>
    <w:sig w:usb0="00000000" w:usb1="00000000" w:usb2="00000010" w:usb3="00000000" w:csb0="00080000" w:csb1="00000000"/>
  </w:font>
  <w:font w:name="VNI-Helve-Condense">
    <w:panose1 w:val="000000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I-Aptima">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MS PMincho">
    <w:charset w:val="80"/>
    <w:family w:val="roman"/>
    <w:pitch w:val="variable"/>
    <w:sig w:usb0="E00002FF" w:usb1="6AC7FDFB" w:usb2="08000012" w:usb3="00000000" w:csb0="0002009F" w:csb1="00000000"/>
  </w:font>
  <w:font w:name=".VnAvant">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3" w:csb1="00000000"/>
  </w:font>
  <w:font w:name="Corbel">
    <w:panose1 w:val="020B0503020204020204"/>
    <w:charset w:val="00"/>
    <w:family w:val="swiss"/>
    <w:pitch w:val="variable"/>
    <w:sig w:usb0="A00002EF" w:usb1="4000A4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Batang">
    <w:altName w:val="Arial Unicode MS"/>
    <w:panose1 w:val="02030600000101010101"/>
    <w:charset w:val="81"/>
    <w:family w:val="auto"/>
    <w:notTrueType/>
    <w:pitch w:val="fixed"/>
    <w:sig w:usb0="00000001" w:usb1="09060000" w:usb2="00000010" w:usb3="00000000" w:csb0="00080000" w:csb1="00000000"/>
  </w:font>
  <w:font w:name="TimesNewRomanPSMT">
    <w:altName w:val="Times New Roman"/>
    <w:panose1 w:val="00000000000000000000"/>
    <w:charset w:val="80"/>
    <w:family w:val="auto"/>
    <w:notTrueType/>
    <w:pitch w:val="default"/>
    <w:sig w:usb0="00000000" w:usb1="08070000" w:usb2="00000010" w:usb3="00000000" w:csb0="00020000" w:csb1="00000000"/>
  </w:font>
  <w:font w:name="Wingdings-Regular">
    <w:altName w:val="Wingdings"/>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Yu Gothic">
    <w:altName w:val="游ゴシック"/>
    <w:panose1 w:val="020B04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DB68B" w14:textId="28B03034" w:rsidR="00C2770F" w:rsidRPr="007E2FCA" w:rsidRDefault="00C2770F" w:rsidP="00403465">
    <w:pPr>
      <w:pStyle w:val="Footer"/>
      <w:framePr w:w="1396" w:h="331" w:hRule="exact" w:wrap="around" w:vAnchor="text" w:hAnchor="page" w:x="9586" w:y="31"/>
      <w:spacing w:before="0" w:after="0"/>
      <w:ind w:right="272" w:firstLine="0"/>
      <w:rPr>
        <w:rStyle w:val="PageNumber"/>
        <w:sz w:val="24"/>
        <w:szCs w:val="24"/>
      </w:rPr>
    </w:pPr>
    <w:r w:rsidRPr="007E2FCA">
      <w:rPr>
        <w:rStyle w:val="PageNumber"/>
        <w:sz w:val="24"/>
        <w:szCs w:val="24"/>
      </w:rPr>
      <w:t xml:space="preserve">Trang </w:t>
    </w:r>
    <w:r w:rsidRPr="007E2FCA">
      <w:rPr>
        <w:rStyle w:val="PageNumber"/>
        <w:sz w:val="24"/>
        <w:szCs w:val="24"/>
      </w:rPr>
      <w:fldChar w:fldCharType="begin"/>
    </w:r>
    <w:r w:rsidRPr="007E2FCA">
      <w:rPr>
        <w:rStyle w:val="PageNumber"/>
        <w:sz w:val="24"/>
        <w:szCs w:val="24"/>
      </w:rPr>
      <w:instrText xml:space="preserve">PAGE  </w:instrText>
    </w:r>
    <w:r w:rsidRPr="007E2FCA">
      <w:rPr>
        <w:rStyle w:val="PageNumber"/>
        <w:sz w:val="24"/>
        <w:szCs w:val="24"/>
      </w:rPr>
      <w:fldChar w:fldCharType="separate"/>
    </w:r>
    <w:r w:rsidR="00DF7F4B">
      <w:rPr>
        <w:rStyle w:val="PageNumber"/>
        <w:noProof/>
        <w:sz w:val="24"/>
        <w:szCs w:val="24"/>
      </w:rPr>
      <w:t>2</w:t>
    </w:r>
    <w:r w:rsidRPr="007E2FCA">
      <w:rPr>
        <w:rStyle w:val="PageNumber"/>
        <w:sz w:val="24"/>
        <w:szCs w:val="24"/>
      </w:rPr>
      <w:fldChar w:fldCharType="end"/>
    </w:r>
  </w:p>
  <w:p w14:paraId="0010E751" w14:textId="77777777" w:rsidR="00C2770F" w:rsidRPr="00FB0FFB" w:rsidRDefault="00C2770F" w:rsidP="008834A4">
    <w:pPr>
      <w:pStyle w:val="Footer"/>
      <w:ind w:right="357" w:firstLine="0"/>
      <w:rPr>
        <w:sz w:val="24"/>
        <w:szCs w:val="24"/>
      </w:rPr>
    </w:pPr>
    <w:r>
      <w:rPr>
        <w:noProof/>
        <w:sz w:val="24"/>
        <w:szCs w:val="24"/>
        <w:lang w:eastAsia="en-US"/>
      </w:rPr>
      <mc:AlternateContent>
        <mc:Choice Requires="wps">
          <w:drawing>
            <wp:anchor distT="4294967295" distB="4294967295" distL="114300" distR="114300" simplePos="0" relativeHeight="251675136" behindDoc="0" locked="0" layoutInCell="1" allowOverlap="1" wp14:anchorId="3DD9F4BE" wp14:editId="6D8EEA46">
              <wp:simplePos x="0" y="0"/>
              <wp:positionH relativeFrom="column">
                <wp:posOffset>0</wp:posOffset>
              </wp:positionH>
              <wp:positionV relativeFrom="paragraph">
                <wp:posOffset>-18416</wp:posOffset>
              </wp:positionV>
              <wp:extent cx="5600700" cy="0"/>
              <wp:effectExtent l="0" t="0" r="19050" b="19050"/>
              <wp:wrapNone/>
              <wp:docPr id="13"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40B7F95" id="Line 13" o:spid="_x0000_s1026" style="position:absolute;z-index:251675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45pt" to="441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" strokeweight="1pt"/>
          </w:pict>
        </mc:Fallback>
      </mc:AlternateContent>
    </w:r>
    <w:r w:rsidRPr="00E445A0">
      <w:rPr>
        <w:sz w:val="24"/>
        <w:szCs w:val="24"/>
      </w:rPr>
      <w:t>Chủ đầu tư: Công ty</w:t>
    </w:r>
    <w:r w:rsidRPr="00FB0FFB">
      <w:rPr>
        <w:sz w:val="24"/>
        <w:szCs w:val="24"/>
      </w:rPr>
      <w:t xml:space="preserve"> </w:t>
    </w:r>
    <w:r w:rsidRPr="00FB0FFB">
      <w:rPr>
        <w:rFonts w:eastAsia="Times New Roman"/>
        <w:sz w:val="24"/>
        <w:szCs w:val="24"/>
        <w:lang w:val="it-IT" w:eastAsia="en-US"/>
      </w:rPr>
      <w:t>Cổ phần Đại Nam</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BFEE75" w14:textId="0765509A" w:rsidR="00C2770F" w:rsidRPr="00BC7AC2" w:rsidRDefault="00C2770F" w:rsidP="00F00CBD">
    <w:pPr>
      <w:pStyle w:val="Footer"/>
      <w:pBdr>
        <w:top w:val="single" w:sz="4" w:space="1" w:color="auto"/>
      </w:pBdr>
      <w:ind w:firstLine="0"/>
    </w:pPr>
    <w:r w:rsidRPr="00D2564A">
      <w:rPr>
        <w:i/>
      </w:rPr>
      <w:t>Chủ đầu tư: Công ty Cổ phần Đại Nam</w:t>
    </w:r>
    <w:r>
      <w:rPr>
        <w:i/>
      </w:rPr>
      <w:tab/>
    </w:r>
    <w:r>
      <w:rPr>
        <w:i/>
      </w:rPr>
      <w:tab/>
    </w:r>
    <w:sdt>
      <w:sdtPr>
        <w:id w:val="1330722812"/>
        <w:docPartObj>
          <w:docPartGallery w:val="Page Numbers (Bottom of Page)"/>
          <w:docPartUnique/>
        </w:docPartObj>
      </w:sdtPr>
      <w:sdtEndPr>
        <w:rPr>
          <w:noProof/>
        </w:rPr>
      </w:sdtEndPr>
      <w:sdtContent>
        <w:r w:rsidRPr="00BC7AC2">
          <w:fldChar w:fldCharType="begin"/>
        </w:r>
        <w:r w:rsidRPr="00BC7AC2">
          <w:instrText xml:space="preserve"> PAGE   \* MERGEFORMAT </w:instrText>
        </w:r>
        <w:r w:rsidRPr="00BC7AC2">
          <w:fldChar w:fldCharType="separate"/>
        </w:r>
        <w:r w:rsidR="00DF7F4B">
          <w:rPr>
            <w:noProof/>
          </w:rPr>
          <w:t>13</w:t>
        </w:r>
        <w:r w:rsidRPr="00BC7AC2">
          <w:rPr>
            <w:noProof/>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CBB2C7" w14:textId="77777777" w:rsidR="00F00B93" w:rsidRDefault="00F00B93" w:rsidP="00342ADF">
      <w:r>
        <w:separator/>
      </w:r>
    </w:p>
  </w:footnote>
  <w:footnote w:type="continuationSeparator" w:id="0">
    <w:p w14:paraId="4E623FD2" w14:textId="77777777" w:rsidR="00F00B93" w:rsidRDefault="00F00B93" w:rsidP="00342AD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41EAAF" w14:textId="77777777" w:rsidR="00C2770F" w:rsidRDefault="00C2770F" w:rsidP="003A3A47">
    <w:pPr>
      <w:pStyle w:val="Header"/>
      <w:widowControl w:val="0"/>
      <w:tabs>
        <w:tab w:val="left" w:pos="9630"/>
      </w:tabs>
      <w:spacing w:line="264" w:lineRule="auto"/>
      <w:ind w:firstLine="0"/>
      <w:rPr>
        <w:sz w:val="24"/>
        <w:szCs w:val="24"/>
      </w:rPr>
    </w:pPr>
    <w:r>
      <w:rPr>
        <w:noProof/>
        <w:sz w:val="24"/>
        <w:szCs w:val="24"/>
        <w:lang w:eastAsia="en-US"/>
      </w:rPr>
      <mc:AlternateContent>
        <mc:Choice Requires="wps">
          <w:drawing>
            <wp:anchor distT="0" distB="0" distL="114300" distR="114300" simplePos="0" relativeHeight="251646464" behindDoc="0" locked="0" layoutInCell="1" allowOverlap="1" wp14:anchorId="07CC90EE" wp14:editId="4DE0A2FF">
              <wp:simplePos x="0" y="0"/>
              <wp:positionH relativeFrom="column">
                <wp:posOffset>25016</wp:posOffset>
              </wp:positionH>
              <wp:positionV relativeFrom="paragraph">
                <wp:posOffset>259169</wp:posOffset>
              </wp:positionV>
              <wp:extent cx="5709684" cy="0"/>
              <wp:effectExtent l="0" t="0" r="24765" b="19050"/>
              <wp:wrapNone/>
              <wp:docPr id="33" name="Straight Connector 33"/>
              <wp:cNvGraphicFramePr/>
              <a:graphic xmlns:a="http://schemas.openxmlformats.org/drawingml/2006/main">
                <a:graphicData uri="http://schemas.microsoft.com/office/word/2010/wordprocessingShape">
                  <wps:wsp>
                    <wps:cNvCnPr/>
                    <wps:spPr>
                      <a:xfrm>
                        <a:off x="0" y="0"/>
                        <a:ext cx="570968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B50C2A" id="Straight Connector 33" o:spid="_x0000_s1026" style="position:absolute;z-index:251646464;visibility:visible;mso-wrap-style:square;mso-wrap-distance-left:9pt;mso-wrap-distance-top:0;mso-wrap-distance-right:9pt;mso-wrap-distance-bottom:0;mso-position-horizontal:absolute;mso-position-horizontal-relative:text;mso-position-vertical:absolute;mso-position-vertical-relative:text" from="1.95pt,20.4pt" to="451.5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" strokecolor="black [3213]"/>
          </w:pict>
        </mc:Fallback>
      </mc:AlternateContent>
    </w:r>
    <w:r>
      <w:rPr>
        <w:sz w:val="24"/>
        <w:szCs w:val="24"/>
      </w:rPr>
      <w:t>B</w:t>
    </w:r>
    <w:r w:rsidRPr="004273A6">
      <w:rPr>
        <w:sz w:val="24"/>
        <w:szCs w:val="24"/>
      </w:rPr>
      <w:t>áo</w:t>
    </w:r>
    <w:r w:rsidRPr="004273A6">
      <w:rPr>
        <w:sz w:val="24"/>
        <w:szCs w:val="24"/>
        <w:lang w:val="vi-VN"/>
      </w:rPr>
      <w:t xml:space="preserve"> cáo </w:t>
    </w:r>
    <w:r>
      <w:rPr>
        <w:sz w:val="24"/>
        <w:szCs w:val="24"/>
      </w:rPr>
      <w:t>đề xuất cấp giấy phép môi trường</w:t>
    </w:r>
    <w:r w:rsidRPr="004273A6">
      <w:rPr>
        <w:sz w:val="24"/>
        <w:szCs w:val="24"/>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1DB57" w14:textId="77777777" w:rsidR="00C2770F" w:rsidRPr="00B9420E" w:rsidRDefault="00C2770F" w:rsidP="00F00CBD">
    <w:pPr>
      <w:pStyle w:val="Header"/>
      <w:pBdr>
        <w:bottom w:val="single" w:sz="4" w:space="1" w:color="auto"/>
      </w:pBdr>
      <w:ind w:firstLine="0"/>
      <w:rPr>
        <w:i/>
      </w:rPr>
    </w:pPr>
    <w:r w:rsidRPr="00B9420E">
      <w:rPr>
        <w:i/>
      </w:rPr>
      <w:t>Báo cáo đề xuất cấp giấy phép môi trường</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ECDE0" w14:textId="77777777" w:rsidR="00C2770F" w:rsidRPr="00D63204" w:rsidRDefault="00C2770F" w:rsidP="00A1555A">
    <w:pPr>
      <w:pStyle w:val="Header"/>
      <w:tabs>
        <w:tab w:val="clear" w:pos="4320"/>
        <w:tab w:val="clear" w:pos="8640"/>
      </w:tabs>
      <w:ind w:firstLine="0"/>
      <w:jc w:val="left"/>
      <w:rPr>
        <w:sz w:val="24"/>
        <w:szCs w:val="24"/>
        <w:lang w:val="vi-VN"/>
      </w:rPr>
    </w:pPr>
    <w:r>
      <w:rPr>
        <w:noProof/>
        <w:sz w:val="18"/>
        <w:szCs w:val="18"/>
        <w:lang w:eastAsia="en-US"/>
      </w:rPr>
      <mc:AlternateContent>
        <mc:Choice Requires="wps">
          <w:drawing>
            <wp:anchor distT="4294967295" distB="4294967295" distL="114300" distR="114300" simplePos="0" relativeHeight="251696640" behindDoc="0" locked="0" layoutInCell="1" allowOverlap="1" wp14:anchorId="1EBE63B0" wp14:editId="09030BEA">
              <wp:simplePos x="0" y="0"/>
              <wp:positionH relativeFrom="margin">
                <wp:posOffset>-20955</wp:posOffset>
              </wp:positionH>
              <wp:positionV relativeFrom="paragraph">
                <wp:posOffset>294640</wp:posOffset>
              </wp:positionV>
              <wp:extent cx="5659589" cy="0"/>
              <wp:effectExtent l="0" t="0" r="17780" b="19050"/>
              <wp:wrapNone/>
              <wp:docPr id="6"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9589"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40DAF62" id="Line 17" o:spid="_x0000_s1026" style="position:absolute;z-index:25169664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65pt,23.2pt" to="444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Gj2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" strokeweight="1pt">
              <w10:wrap anchorx="margin"/>
            </v:line>
          </w:pict>
        </mc:Fallback>
      </mc:AlternateContent>
    </w:r>
    <w:r>
      <w:rPr>
        <w:sz w:val="24"/>
        <w:szCs w:val="24"/>
      </w:rPr>
      <w:t>Báo cáo đề xuất cấp giấy phép môi trường</w:t>
    </w:r>
    <w:r w:rsidRPr="004273A6">
      <w:rPr>
        <w:sz w:val="24"/>
        <w:szCs w:val="24"/>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1pt;height:11.1pt" o:bullet="t">
        <v:imagedata r:id="rId1" o:title="msoDAC6"/>
      </v:shape>
    </w:pict>
  </w:numPicBullet>
  <w:abstractNum w:abstractNumId="0" w15:restartNumberingAfterBreak="0">
    <w:nsid w:val="FFFFFF7C"/>
    <w:multiLevelType w:val="singleLevel"/>
    <w:tmpl w:val="B18CBB9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F1A960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68CBAF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EDAB1D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D286B2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54076C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3AB6E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080AD3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75E6D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D0BB3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FFFFFFFF"/>
    <w:lvl w:ilvl="0">
      <w:start w:val="1"/>
      <w:numFmt w:val="none"/>
      <w:pStyle w:val="phan"/>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720" w:hanging="720"/>
      </w:pPr>
    </w:lvl>
    <w:lvl w:ilvl="4">
      <w:start w:val="1"/>
      <w:numFmt w:val="none"/>
      <w:suff w:val="nothing"/>
      <w:lvlText w:val=""/>
      <w:lvlJc w:val="left"/>
      <w:pPr>
        <w:ind w:left="0" w:firstLine="0"/>
      </w:pPr>
    </w:lvl>
    <w:lvl w:ilvl="5">
      <w:start w:val="1"/>
      <w:numFmt w:val="lowerLetter"/>
      <w:lvlText w:val="(%6)"/>
      <w:legacy w:legacy="1" w:legacySpace="0" w:legacyIndent="720"/>
      <w:lvlJc w:val="left"/>
      <w:pPr>
        <w:ind w:left="1440" w:hanging="720"/>
      </w:pPr>
    </w:lvl>
    <w:lvl w:ilvl="6">
      <w:start w:val="1"/>
      <w:numFmt w:val="lowerRoman"/>
      <w:lvlText w:val="(%7)"/>
      <w:legacy w:legacy="1" w:legacySpace="0" w:legacyIndent="720"/>
      <w:lvlJc w:val="left"/>
      <w:pPr>
        <w:ind w:left="2160" w:hanging="720"/>
      </w:pPr>
    </w:lvl>
    <w:lvl w:ilvl="7">
      <w:start w:val="1"/>
      <w:numFmt w:val="lowerLetter"/>
      <w:lvlText w:val="(%8)"/>
      <w:legacy w:legacy="1" w:legacySpace="0" w:legacyIndent="720"/>
      <w:lvlJc w:val="left"/>
      <w:pPr>
        <w:ind w:left="2880" w:hanging="720"/>
      </w:pPr>
    </w:lvl>
    <w:lvl w:ilvl="8">
      <w:start w:val="1"/>
      <w:numFmt w:val="lowerRoman"/>
      <w:lvlText w:val="(%9)"/>
      <w:legacy w:legacy="1" w:legacySpace="0" w:legacyIndent="720"/>
      <w:lvlJc w:val="left"/>
      <w:pPr>
        <w:ind w:left="3600" w:hanging="720"/>
      </w:pPr>
    </w:lvl>
  </w:abstractNum>
  <w:abstractNum w:abstractNumId="11" w15:restartNumberingAfterBreak="0">
    <w:nsid w:val="00000043"/>
    <w:multiLevelType w:val="singleLevel"/>
    <w:tmpl w:val="00000043"/>
    <w:name w:val="WW8Num67"/>
    <w:lvl w:ilvl="0">
      <w:numFmt w:val="bullet"/>
      <w:lvlText w:val="-"/>
      <w:lvlJc w:val="left"/>
      <w:pPr>
        <w:tabs>
          <w:tab w:val="num" w:pos="1134"/>
        </w:tabs>
        <w:ind w:left="1134" w:hanging="283"/>
      </w:pPr>
      <w:rPr>
        <w:rFonts w:ascii="Times New Roman" w:hAnsi="Times New Roman" w:cs="Times New Roman"/>
      </w:rPr>
    </w:lvl>
  </w:abstractNum>
  <w:abstractNum w:abstractNumId="12" w15:restartNumberingAfterBreak="0">
    <w:nsid w:val="010D0F7B"/>
    <w:multiLevelType w:val="multilevel"/>
    <w:tmpl w:val="399A1176"/>
    <w:lvl w:ilvl="0">
      <w:start w:val="1"/>
      <w:numFmt w:val="none"/>
      <w:suff w:val="nothing"/>
      <w:lvlText w:val=""/>
      <w:lvlJc w:val="left"/>
      <w:pPr>
        <w:ind w:left="0" w:firstLine="567"/>
      </w:pPr>
      <w:rPr>
        <w:rFonts w:hint="default"/>
        <w:color w:val="auto"/>
      </w:rPr>
    </w:lvl>
    <w:lvl w:ilvl="1">
      <w:start w:val="1"/>
      <w:numFmt w:val="none"/>
      <w:pStyle w:val="Bullet"/>
      <w:suff w:val="nothing"/>
      <w:lvlText w:val=""/>
      <w:lvlJc w:val="left"/>
      <w:pPr>
        <w:ind w:left="0" w:firstLine="567"/>
      </w:pPr>
      <w:rPr>
        <w:rFonts w:hint="default"/>
      </w:rPr>
    </w:lvl>
    <w:lvl w:ilvl="2">
      <w:start w:val="1"/>
      <w:numFmt w:val="bullet"/>
      <w:pStyle w:val="Bullet3"/>
      <w:suff w:val="space"/>
      <w:lvlText w:val=""/>
      <w:lvlJc w:val="left"/>
      <w:pPr>
        <w:ind w:left="1134" w:firstLine="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1BE0389"/>
    <w:multiLevelType w:val="singleLevel"/>
    <w:tmpl w:val="BB8A1856"/>
    <w:lvl w:ilvl="0">
      <w:start w:val="1"/>
      <w:numFmt w:val="bullet"/>
      <w:pStyle w:val="than"/>
      <w:lvlText w:val="-"/>
      <w:lvlJc w:val="left"/>
      <w:pPr>
        <w:tabs>
          <w:tab w:val="num" w:pos="360"/>
        </w:tabs>
        <w:ind w:left="360" w:hanging="360"/>
      </w:pPr>
      <w:rPr>
        <w:rFonts w:ascii="VNI-Times" w:hAnsi="VNI-Times" w:hint="default"/>
        <w:sz w:val="16"/>
      </w:rPr>
    </w:lvl>
  </w:abstractNum>
  <w:abstractNum w:abstractNumId="14" w15:restartNumberingAfterBreak="0">
    <w:nsid w:val="02774794"/>
    <w:multiLevelType w:val="multilevel"/>
    <w:tmpl w:val="B248FDE2"/>
    <w:lvl w:ilvl="0">
      <w:start w:val="1"/>
      <w:numFmt w:val="decimal"/>
      <w:pStyle w:val="Modau"/>
      <w:lvlText w:val="%1."/>
      <w:lvlJc w:val="left"/>
      <w:pPr>
        <w:ind w:left="720" w:hanging="360"/>
      </w:pPr>
    </w:lvl>
    <w:lvl w:ilvl="1">
      <w:start w:val="1"/>
      <w:numFmt w:val="decimal"/>
      <w:isLgl/>
      <w:lvlText w:val="%1.%2."/>
      <w:lvlJc w:val="left"/>
      <w:pPr>
        <w:ind w:left="750" w:hanging="390"/>
      </w:pPr>
      <w:rPr>
        <w:rFonts w:hint="default"/>
        <w:b/>
        <w:i/>
      </w:rPr>
    </w:lvl>
    <w:lvl w:ilvl="2">
      <w:start w:val="1"/>
      <w:numFmt w:val="decimal"/>
      <w:isLgl/>
      <w:lvlText w:val="%1.%2.%3."/>
      <w:lvlJc w:val="left"/>
      <w:pPr>
        <w:ind w:left="1080" w:hanging="720"/>
      </w:pPr>
      <w:rPr>
        <w:rFonts w:hint="default"/>
        <w:b/>
        <w:i/>
      </w:rPr>
    </w:lvl>
    <w:lvl w:ilvl="3">
      <w:start w:val="1"/>
      <w:numFmt w:val="decimal"/>
      <w:isLgl/>
      <w:lvlText w:val="%1.%2.%3.%4."/>
      <w:lvlJc w:val="left"/>
      <w:pPr>
        <w:ind w:left="1080" w:hanging="720"/>
      </w:pPr>
      <w:rPr>
        <w:rFonts w:hint="default"/>
        <w:b/>
        <w:i/>
      </w:rPr>
    </w:lvl>
    <w:lvl w:ilvl="4">
      <w:start w:val="1"/>
      <w:numFmt w:val="decimal"/>
      <w:isLgl/>
      <w:lvlText w:val="%1.%2.%3.%4.%5."/>
      <w:lvlJc w:val="left"/>
      <w:pPr>
        <w:ind w:left="1440" w:hanging="1080"/>
      </w:pPr>
      <w:rPr>
        <w:rFonts w:hint="default"/>
        <w:b/>
        <w:i/>
      </w:rPr>
    </w:lvl>
    <w:lvl w:ilvl="5">
      <w:start w:val="1"/>
      <w:numFmt w:val="decimal"/>
      <w:isLgl/>
      <w:lvlText w:val="%1.%2.%3.%4.%5.%6."/>
      <w:lvlJc w:val="left"/>
      <w:pPr>
        <w:ind w:left="1440" w:hanging="1080"/>
      </w:pPr>
      <w:rPr>
        <w:rFonts w:hint="default"/>
        <w:b/>
        <w:i/>
      </w:rPr>
    </w:lvl>
    <w:lvl w:ilvl="6">
      <w:start w:val="1"/>
      <w:numFmt w:val="decimal"/>
      <w:isLgl/>
      <w:lvlText w:val="%1.%2.%3.%4.%5.%6.%7."/>
      <w:lvlJc w:val="left"/>
      <w:pPr>
        <w:ind w:left="1800" w:hanging="1440"/>
      </w:pPr>
      <w:rPr>
        <w:rFonts w:hint="default"/>
        <w:b/>
        <w:i/>
      </w:rPr>
    </w:lvl>
    <w:lvl w:ilvl="7">
      <w:start w:val="1"/>
      <w:numFmt w:val="decimal"/>
      <w:isLgl/>
      <w:lvlText w:val="%1.%2.%3.%4.%5.%6.%7.%8."/>
      <w:lvlJc w:val="left"/>
      <w:pPr>
        <w:ind w:left="1800" w:hanging="1440"/>
      </w:pPr>
      <w:rPr>
        <w:rFonts w:hint="default"/>
        <w:b/>
        <w:i/>
      </w:rPr>
    </w:lvl>
    <w:lvl w:ilvl="8">
      <w:start w:val="1"/>
      <w:numFmt w:val="decimal"/>
      <w:isLgl/>
      <w:lvlText w:val="%1.%2.%3.%4.%5.%6.%7.%8.%9."/>
      <w:lvlJc w:val="left"/>
      <w:pPr>
        <w:ind w:left="2160" w:hanging="1800"/>
      </w:pPr>
      <w:rPr>
        <w:rFonts w:hint="default"/>
        <w:b/>
        <w:i/>
      </w:rPr>
    </w:lvl>
  </w:abstractNum>
  <w:abstractNum w:abstractNumId="15" w15:restartNumberingAfterBreak="0">
    <w:nsid w:val="03CC651F"/>
    <w:multiLevelType w:val="multilevel"/>
    <w:tmpl w:val="2000151C"/>
    <w:styleLink w:val="CurrentList11"/>
    <w:lvl w:ilvl="0">
      <w:start w:val="4"/>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numFmt w:val="none"/>
      <w:lvlText w:val=""/>
      <w:lvlJc w:val="left"/>
      <w:pPr>
        <w:tabs>
          <w:tab w:val="num" w:pos="360"/>
        </w:tabs>
      </w:pPr>
    </w:lvl>
    <w:lvl w:ilvl="5">
      <w:start w:val="1"/>
      <w:numFmt w:val="decimal"/>
      <w:lvlText w:val="%1.%2.%3.%4.%5.%6"/>
      <w:lvlJc w:val="left"/>
      <w:pPr>
        <w:tabs>
          <w:tab w:val="num" w:pos="1080"/>
        </w:tabs>
        <w:ind w:left="1080" w:hanging="1080"/>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06F51DAE"/>
    <w:multiLevelType w:val="hybridMultilevel"/>
    <w:tmpl w:val="30686F52"/>
    <w:lvl w:ilvl="0" w:tplc="F9BA13B0">
      <w:start w:val="1"/>
      <w:numFmt w:val="bullet"/>
      <w:pStyle w:val="Congdaudong"/>
      <w:lvlText w:val=""/>
      <w:lvlJc w:val="left"/>
      <w:pPr>
        <w:ind w:left="1324" w:hanging="360"/>
      </w:pPr>
      <w:rPr>
        <w:rFonts w:ascii="Symbol" w:hAnsi="Symbol" w:hint="default"/>
      </w:rPr>
    </w:lvl>
    <w:lvl w:ilvl="1" w:tplc="04090003">
      <w:start w:val="1"/>
      <w:numFmt w:val="bullet"/>
      <w:lvlText w:val="o"/>
      <w:lvlJc w:val="left"/>
      <w:pPr>
        <w:ind w:left="2044" w:hanging="360"/>
      </w:pPr>
      <w:rPr>
        <w:rFonts w:ascii="Courier New" w:hAnsi="Courier New" w:cs="Courier New" w:hint="default"/>
      </w:rPr>
    </w:lvl>
    <w:lvl w:ilvl="2" w:tplc="04090005">
      <w:start w:val="1"/>
      <w:numFmt w:val="bullet"/>
      <w:lvlText w:val=""/>
      <w:lvlJc w:val="left"/>
      <w:pPr>
        <w:ind w:left="2764" w:hanging="360"/>
      </w:pPr>
      <w:rPr>
        <w:rFonts w:ascii="Wingdings" w:hAnsi="Wingdings" w:hint="default"/>
      </w:rPr>
    </w:lvl>
    <w:lvl w:ilvl="3" w:tplc="04090001">
      <w:start w:val="1"/>
      <w:numFmt w:val="bullet"/>
      <w:lvlText w:val=""/>
      <w:lvlJc w:val="left"/>
      <w:pPr>
        <w:ind w:left="3484" w:hanging="360"/>
      </w:pPr>
      <w:rPr>
        <w:rFonts w:ascii="Symbol" w:hAnsi="Symbol" w:hint="default"/>
      </w:rPr>
    </w:lvl>
    <w:lvl w:ilvl="4" w:tplc="04090003" w:tentative="1">
      <w:start w:val="1"/>
      <w:numFmt w:val="bullet"/>
      <w:lvlText w:val="o"/>
      <w:lvlJc w:val="left"/>
      <w:pPr>
        <w:ind w:left="4204" w:hanging="360"/>
      </w:pPr>
      <w:rPr>
        <w:rFonts w:ascii="Courier New" w:hAnsi="Courier New" w:cs="Courier New" w:hint="default"/>
      </w:rPr>
    </w:lvl>
    <w:lvl w:ilvl="5" w:tplc="04090005" w:tentative="1">
      <w:start w:val="1"/>
      <w:numFmt w:val="bullet"/>
      <w:lvlText w:val=""/>
      <w:lvlJc w:val="left"/>
      <w:pPr>
        <w:ind w:left="4924" w:hanging="360"/>
      </w:pPr>
      <w:rPr>
        <w:rFonts w:ascii="Wingdings" w:hAnsi="Wingdings" w:hint="default"/>
      </w:rPr>
    </w:lvl>
    <w:lvl w:ilvl="6" w:tplc="04090001" w:tentative="1">
      <w:start w:val="1"/>
      <w:numFmt w:val="bullet"/>
      <w:lvlText w:val=""/>
      <w:lvlJc w:val="left"/>
      <w:pPr>
        <w:ind w:left="5644" w:hanging="360"/>
      </w:pPr>
      <w:rPr>
        <w:rFonts w:ascii="Symbol" w:hAnsi="Symbol" w:hint="default"/>
      </w:rPr>
    </w:lvl>
    <w:lvl w:ilvl="7" w:tplc="04090003" w:tentative="1">
      <w:start w:val="1"/>
      <w:numFmt w:val="bullet"/>
      <w:lvlText w:val="o"/>
      <w:lvlJc w:val="left"/>
      <w:pPr>
        <w:ind w:left="6364" w:hanging="360"/>
      </w:pPr>
      <w:rPr>
        <w:rFonts w:ascii="Courier New" w:hAnsi="Courier New" w:cs="Courier New" w:hint="default"/>
      </w:rPr>
    </w:lvl>
    <w:lvl w:ilvl="8" w:tplc="04090005" w:tentative="1">
      <w:start w:val="1"/>
      <w:numFmt w:val="bullet"/>
      <w:lvlText w:val=""/>
      <w:lvlJc w:val="left"/>
      <w:pPr>
        <w:ind w:left="7084" w:hanging="360"/>
      </w:pPr>
      <w:rPr>
        <w:rFonts w:ascii="Wingdings" w:hAnsi="Wingdings" w:hint="default"/>
      </w:rPr>
    </w:lvl>
  </w:abstractNum>
  <w:abstractNum w:abstractNumId="17" w15:restartNumberingAfterBreak="0">
    <w:nsid w:val="076B4B0B"/>
    <w:multiLevelType w:val="hybridMultilevel"/>
    <w:tmpl w:val="2F0A0B34"/>
    <w:lvl w:ilvl="0" w:tplc="8AD8E7A4">
      <w:numFmt w:val="bullet"/>
      <w:pStyle w:val="dau"/>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08A314EE"/>
    <w:multiLevelType w:val="hybridMultilevel"/>
    <w:tmpl w:val="252ECFE2"/>
    <w:lvl w:ilvl="0" w:tplc="8D2E95EC">
      <w:numFmt w:val="bullet"/>
      <w:pStyle w:val="dau0"/>
      <w:lvlText w:val="+"/>
      <w:lvlJc w:val="left"/>
      <w:pPr>
        <w:ind w:left="1287" w:hanging="360"/>
      </w:pPr>
      <w:rPr>
        <w:rFonts w:ascii="Times New Roman" w:eastAsia="Arial"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0A4E73C6"/>
    <w:multiLevelType w:val="multilevel"/>
    <w:tmpl w:val="FC00138A"/>
    <w:lvl w:ilvl="0">
      <w:start w:val="1"/>
      <w:numFmt w:val="upperRoman"/>
      <w:pStyle w:val="00LEVEL2"/>
      <w:lvlText w:val="%1."/>
      <w:lvlJc w:val="right"/>
      <w:pPr>
        <w:tabs>
          <w:tab w:val="num" w:pos="180"/>
        </w:tabs>
        <w:ind w:left="180" w:hanging="180"/>
      </w:pPr>
      <w:rPr>
        <w:rFonts w:ascii="Times New Roman" w:hAnsi="Times New Roman" w:cs="Times New Roman" w:hint="default"/>
        <w:b/>
        <w:bCs w:val="0"/>
        <w:i w:val="0"/>
        <w:iCs w:val="0"/>
        <w:caps w:val="0"/>
        <w:smallCaps w:val="0"/>
        <w:strike w:val="0"/>
        <w:dstrike w:val="0"/>
        <w:vanish w:val="0"/>
        <w:color w:val="003300"/>
        <w:spacing w:val="0"/>
        <w:kern w:val="0"/>
        <w:position w:val="0"/>
        <w:sz w:val="28"/>
        <w:szCs w:val="28"/>
        <w:u w:val="none"/>
        <w:vertAlign w:val="baseline"/>
        <w:em w:val="none"/>
      </w:rPr>
    </w:lvl>
    <w:lvl w:ilvl="1">
      <w:start w:val="1"/>
      <w:numFmt w:val="lowerLetter"/>
      <w:lvlText w:val="%2)"/>
      <w:lvlJc w:val="left"/>
      <w:pPr>
        <w:tabs>
          <w:tab w:val="num" w:pos="720"/>
        </w:tabs>
        <w:ind w:left="720" w:hanging="360"/>
      </w:pPr>
      <w:rPr>
        <w:rFonts w:hint="default"/>
        <w:b w:val="0"/>
        <w:i w:val="0"/>
        <w:color w:val="003300"/>
        <w:sz w:val="28"/>
        <w:szCs w:val="28"/>
      </w:rPr>
    </w:lvl>
    <w:lvl w:ilvl="2">
      <w:start w:val="1"/>
      <w:numFmt w:val="lowerLetter"/>
      <w:lvlText w:val="%3)."/>
      <w:lvlJc w:val="left"/>
      <w:pPr>
        <w:tabs>
          <w:tab w:val="num" w:pos="1080"/>
        </w:tabs>
        <w:ind w:left="1080" w:hanging="360"/>
      </w:pPr>
      <w:rPr>
        <w:rFonts w:hint="default"/>
        <w:b/>
        <w:bCs w:val="0"/>
        <w:i w:val="0"/>
        <w:iCs w:val="0"/>
        <w:caps w:val="0"/>
        <w:smallCaps w:val="0"/>
        <w:strike w:val="0"/>
        <w:dstrike w:val="0"/>
        <w:vanish w:val="0"/>
        <w:color w:val="003300"/>
        <w:spacing w:val="0"/>
        <w:kern w:val="0"/>
        <w:position w:val="0"/>
        <w:sz w:val="28"/>
        <w:szCs w:val="28"/>
        <w:u w:val="none"/>
        <w:vertAlign w:val="baseline"/>
        <w:em w:val="none"/>
      </w:rPr>
    </w:lvl>
    <w:lvl w:ilvl="3">
      <w:start w:val="1"/>
      <w:numFmt w:val="decimal"/>
      <w:lvlText w:val="(%4)"/>
      <w:lvlJc w:val="left"/>
      <w:pPr>
        <w:tabs>
          <w:tab w:val="num" w:pos="1440"/>
        </w:tabs>
        <w:ind w:left="1440" w:hanging="360"/>
      </w:pPr>
      <w:rPr>
        <w:rFonts w:hint="default"/>
        <w:b w:val="0"/>
        <w:i w:val="0"/>
        <w:color w:val="003300"/>
        <w:sz w:val="28"/>
        <w:szCs w:val="28"/>
      </w:rPr>
    </w:lvl>
    <w:lvl w:ilvl="4">
      <w:start w:val="1"/>
      <w:numFmt w:val="lowerLetter"/>
      <w:lvlText w:val="(%5)"/>
      <w:lvlJc w:val="left"/>
      <w:pPr>
        <w:tabs>
          <w:tab w:val="num" w:pos="1800"/>
        </w:tabs>
        <w:ind w:left="1800" w:hanging="360"/>
      </w:pPr>
      <w:rPr>
        <w:rFonts w:hint="default"/>
        <w:b w:val="0"/>
        <w:i w:val="0"/>
        <w:color w:val="003300"/>
        <w:sz w:val="28"/>
        <w:szCs w:val="28"/>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B944FB7"/>
    <w:multiLevelType w:val="hybridMultilevel"/>
    <w:tmpl w:val="1AF6BF5A"/>
    <w:lvl w:ilvl="0" w:tplc="88BE4748">
      <w:start w:val="1"/>
      <w:numFmt w:val="bullet"/>
      <w:pStyle w:val="daumuiten"/>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CD03898"/>
    <w:multiLevelType w:val="hybridMultilevel"/>
    <w:tmpl w:val="AF56EE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C2572E"/>
    <w:multiLevelType w:val="multilevel"/>
    <w:tmpl w:val="69B0E15E"/>
    <w:styleLink w:val="111111111115"/>
    <w:lvl w:ilvl="0">
      <w:start w:val="1"/>
      <w:numFmt w:val="upperRoman"/>
      <w:pStyle w:val="B1"/>
      <w:lvlText w:val="%1."/>
      <w:lvlJc w:val="left"/>
      <w:pPr>
        <w:ind w:left="0" w:firstLine="567"/>
      </w:pPr>
      <w:rPr>
        <w:rFonts w:hint="default"/>
      </w:rPr>
    </w:lvl>
    <w:lvl w:ilvl="1">
      <w:start w:val="1"/>
      <w:numFmt w:val="decimal"/>
      <w:lvlRestart w:val="0"/>
      <w:lvlText w:val="%1.%2."/>
      <w:lvlJc w:val="left"/>
      <w:pPr>
        <w:tabs>
          <w:tab w:val="num" w:pos="1134"/>
        </w:tabs>
        <w:ind w:left="0" w:firstLine="567"/>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1728" w:hanging="648"/>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60E59E3"/>
    <w:multiLevelType w:val="hybridMultilevel"/>
    <w:tmpl w:val="8612F68E"/>
    <w:lvl w:ilvl="0" w:tplc="DADA96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666789A"/>
    <w:multiLevelType w:val="multilevel"/>
    <w:tmpl w:val="9C82BBA8"/>
    <w:lvl w:ilvl="0">
      <w:start w:val="1"/>
      <w:numFmt w:val="decimal"/>
      <w:pStyle w:val="StyleBodyText3TimesNewRomanBefore6ptAfter0ptL"/>
      <w:lvlText w:val="%1"/>
      <w:lvlJc w:val="left"/>
      <w:pPr>
        <w:ind w:left="360" w:hanging="360"/>
      </w:pPr>
      <w:rPr>
        <w:rFonts w:cs="VNI-Times" w:hint="default"/>
      </w:rPr>
    </w:lvl>
    <w:lvl w:ilvl="1">
      <w:start w:val="1"/>
      <w:numFmt w:val="decimal"/>
      <w:lvlText w:val="%1.%2"/>
      <w:lvlJc w:val="left"/>
      <w:pPr>
        <w:ind w:left="720" w:hanging="720"/>
      </w:pPr>
      <w:rPr>
        <w:rFonts w:cs="VNI-Times" w:hint="default"/>
      </w:rPr>
    </w:lvl>
    <w:lvl w:ilvl="2">
      <w:start w:val="1"/>
      <w:numFmt w:val="decimal"/>
      <w:lvlText w:val="%1.%2.%3"/>
      <w:lvlJc w:val="left"/>
      <w:pPr>
        <w:ind w:left="1080" w:hanging="1080"/>
      </w:pPr>
      <w:rPr>
        <w:rFonts w:cs="VNI-Times" w:hint="default"/>
      </w:rPr>
    </w:lvl>
    <w:lvl w:ilvl="3">
      <w:start w:val="1"/>
      <w:numFmt w:val="decimal"/>
      <w:lvlText w:val="%1.%2.%3.%4"/>
      <w:lvlJc w:val="left"/>
      <w:pPr>
        <w:ind w:left="1080" w:hanging="1080"/>
      </w:pPr>
      <w:rPr>
        <w:rFonts w:cs="VNI-Times" w:hint="default"/>
      </w:rPr>
    </w:lvl>
    <w:lvl w:ilvl="4">
      <w:numFmt w:val="none"/>
      <w:lvlText w:val=""/>
      <w:lvlJc w:val="left"/>
      <w:pPr>
        <w:tabs>
          <w:tab w:val="num" w:pos="360"/>
        </w:tabs>
      </w:pPr>
    </w:lvl>
    <w:lvl w:ilvl="5">
      <w:start w:val="1"/>
      <w:numFmt w:val="decimal"/>
      <w:lvlText w:val="%1.%2.%3.%4.%5.%6"/>
      <w:lvlJc w:val="left"/>
      <w:pPr>
        <w:ind w:left="1800" w:hanging="1800"/>
      </w:pPr>
      <w:rPr>
        <w:rFonts w:cs="VNI-Times" w:hint="default"/>
      </w:rPr>
    </w:lvl>
    <w:lvl w:ilvl="6">
      <w:numFmt w:val="none"/>
      <w:lvlText w:val=""/>
      <w:lvlJc w:val="left"/>
      <w:pPr>
        <w:tabs>
          <w:tab w:val="num" w:pos="360"/>
        </w:tabs>
      </w:pPr>
    </w:lvl>
    <w:lvl w:ilvl="7">
      <w:start w:val="1"/>
      <w:numFmt w:val="decimal"/>
      <w:lvlText w:val="%1.%2.%3.%4.%5.%6.%7.%8"/>
      <w:lvlJc w:val="left"/>
      <w:pPr>
        <w:ind w:left="2160" w:hanging="2160"/>
      </w:pPr>
      <w:rPr>
        <w:rFonts w:cs="VNI-Times" w:hint="default"/>
      </w:rPr>
    </w:lvl>
    <w:lvl w:ilvl="8">
      <w:start w:val="1"/>
      <w:numFmt w:val="decimal"/>
      <w:lvlText w:val="%1.%2.%3.%4.%5.%6.%7.%8.%9"/>
      <w:lvlJc w:val="left"/>
      <w:pPr>
        <w:ind w:left="2520" w:hanging="2520"/>
      </w:pPr>
      <w:rPr>
        <w:rFonts w:cs="VNI-Times" w:hint="default"/>
      </w:rPr>
    </w:lvl>
  </w:abstractNum>
  <w:abstractNum w:abstractNumId="25" w15:restartNumberingAfterBreak="0">
    <w:nsid w:val="171D5985"/>
    <w:multiLevelType w:val="singleLevel"/>
    <w:tmpl w:val="8884A5B8"/>
    <w:lvl w:ilvl="0">
      <w:start w:val="1"/>
      <w:numFmt w:val="bullet"/>
      <w:pStyle w:val="DEMUC"/>
      <w:lvlText w:val=""/>
      <w:lvlJc w:val="left"/>
      <w:pPr>
        <w:tabs>
          <w:tab w:val="num" w:pos="360"/>
        </w:tabs>
        <w:ind w:left="360" w:hanging="360"/>
      </w:pPr>
      <w:rPr>
        <w:rFonts w:ascii="Symbol" w:hAnsi="Symbol" w:hint="default"/>
      </w:rPr>
    </w:lvl>
  </w:abstractNum>
  <w:abstractNum w:abstractNumId="26" w15:restartNumberingAfterBreak="0">
    <w:nsid w:val="197C71DD"/>
    <w:multiLevelType w:val="multilevel"/>
    <w:tmpl w:val="94260BFE"/>
    <w:lvl w:ilvl="0">
      <w:start w:val="1"/>
      <w:numFmt w:val="upperRoman"/>
      <w:lvlText w:val="%1."/>
      <w:lvlJc w:val="left"/>
      <w:pPr>
        <w:tabs>
          <w:tab w:val="num" w:pos="795"/>
        </w:tabs>
        <w:ind w:left="795" w:hanging="795"/>
      </w:pPr>
    </w:lvl>
    <w:lvl w:ilvl="1">
      <w:start w:val="1"/>
      <w:numFmt w:val="decimal"/>
      <w:pStyle w:val="21Muc21"/>
      <w:lvlText w:val="%1.%2."/>
      <w:lvlJc w:val="left"/>
      <w:pPr>
        <w:tabs>
          <w:tab w:val="num" w:pos="1515"/>
        </w:tabs>
        <w:ind w:left="1515" w:hanging="795"/>
      </w:pPr>
    </w:lvl>
    <w:lvl w:ilvl="2">
      <w:start w:val="1"/>
      <w:numFmt w:val="decimal"/>
      <w:pStyle w:val="311Muc311"/>
      <w:lvlText w:val="%1.%2.%3."/>
      <w:lvlJc w:val="left"/>
      <w:pPr>
        <w:tabs>
          <w:tab w:val="num" w:pos="2520"/>
        </w:tabs>
        <w:ind w:left="2520" w:hanging="1080"/>
      </w:pPr>
    </w:lvl>
    <w:lvl w:ilvl="3">
      <w:start w:val="1"/>
      <w:numFmt w:val="decimal"/>
      <w:lvlText w:val="%1.%2.%3.%4."/>
      <w:lvlJc w:val="left"/>
      <w:pPr>
        <w:tabs>
          <w:tab w:val="num" w:pos="3600"/>
        </w:tabs>
        <w:ind w:left="3600" w:hanging="1440"/>
      </w:pPr>
    </w:lvl>
    <w:lvl w:ilvl="4">
      <w:start w:val="1"/>
      <w:numFmt w:val="decimal"/>
      <w:lvlText w:val="%1.%2.%3.%4.%5."/>
      <w:lvlJc w:val="left"/>
      <w:pPr>
        <w:tabs>
          <w:tab w:val="num" w:pos="4680"/>
        </w:tabs>
        <w:ind w:left="4680" w:hanging="1800"/>
      </w:pPr>
    </w:lvl>
    <w:lvl w:ilvl="5">
      <w:start w:val="1"/>
      <w:numFmt w:val="decimal"/>
      <w:lvlText w:val="%1.%2.%3.%4.%5.%6."/>
      <w:lvlJc w:val="left"/>
      <w:pPr>
        <w:tabs>
          <w:tab w:val="num" w:pos="5760"/>
        </w:tabs>
        <w:ind w:left="5760" w:hanging="2160"/>
      </w:pPr>
    </w:lvl>
    <w:lvl w:ilvl="6">
      <w:start w:val="1"/>
      <w:numFmt w:val="decimal"/>
      <w:lvlText w:val="%1.%2.%3.%4.%5.%6.%7."/>
      <w:lvlJc w:val="left"/>
      <w:pPr>
        <w:tabs>
          <w:tab w:val="num" w:pos="6840"/>
        </w:tabs>
        <w:ind w:left="6840" w:hanging="2520"/>
      </w:pPr>
    </w:lvl>
    <w:lvl w:ilvl="7">
      <w:start w:val="1"/>
      <w:numFmt w:val="decimal"/>
      <w:lvlText w:val="%1.%2.%3.%4.%5.%6.%7.%8."/>
      <w:lvlJc w:val="left"/>
      <w:pPr>
        <w:tabs>
          <w:tab w:val="num" w:pos="7920"/>
        </w:tabs>
        <w:ind w:left="7920" w:hanging="2880"/>
      </w:pPr>
    </w:lvl>
    <w:lvl w:ilvl="8">
      <w:start w:val="1"/>
      <w:numFmt w:val="decimal"/>
      <w:lvlText w:val="%1.%2.%3.%4.%5.%6.%7.%8.%9."/>
      <w:lvlJc w:val="left"/>
      <w:pPr>
        <w:tabs>
          <w:tab w:val="num" w:pos="9000"/>
        </w:tabs>
        <w:ind w:left="9000" w:hanging="3240"/>
      </w:pPr>
    </w:lvl>
  </w:abstractNum>
  <w:abstractNum w:abstractNumId="27" w15:restartNumberingAfterBreak="0">
    <w:nsid w:val="1AA8557E"/>
    <w:multiLevelType w:val="multilevel"/>
    <w:tmpl w:val="E856B9E6"/>
    <w:lvl w:ilvl="0">
      <w:start w:val="5"/>
      <w:numFmt w:val="decimal"/>
      <w:lvlText w:val="%1"/>
      <w:lvlJc w:val="left"/>
      <w:pPr>
        <w:tabs>
          <w:tab w:val="num" w:pos="450"/>
        </w:tabs>
        <w:ind w:left="450" w:hanging="450"/>
      </w:pPr>
      <w:rPr>
        <w:rFonts w:hint="default"/>
        <w:u w:val="none"/>
      </w:rPr>
    </w:lvl>
    <w:lvl w:ilvl="1">
      <w:start w:val="1"/>
      <w:numFmt w:val="decimal"/>
      <w:lvlText w:val="3.%2."/>
      <w:lvlJc w:val="left"/>
      <w:pPr>
        <w:tabs>
          <w:tab w:val="num" w:pos="450"/>
        </w:tabs>
        <w:ind w:left="450" w:hanging="450"/>
      </w:pPr>
      <w:rPr>
        <w:rFonts w:hint="default"/>
        <w:u w:val="none"/>
      </w:rPr>
    </w:lvl>
    <w:lvl w:ilvl="2">
      <w:start w:val="1"/>
      <w:numFmt w:val="decimal"/>
      <w:lvlRestart w:val="1"/>
      <w:pStyle w:val="leve3"/>
      <w:suff w:val="space"/>
      <w:lvlText w:val="4.1.%3."/>
      <w:lvlJc w:val="left"/>
      <w:pPr>
        <w:ind w:left="720" w:hanging="36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28" w15:restartNumberingAfterBreak="0">
    <w:nsid w:val="1C9A681E"/>
    <w:multiLevelType w:val="multilevel"/>
    <w:tmpl w:val="3A1E17DE"/>
    <w:lvl w:ilvl="0">
      <w:start w:val="1"/>
      <w:numFmt w:val="decimal"/>
      <w:pStyle w:val="LEVEL3"/>
      <w:lvlText w:val="%1)."/>
      <w:lvlJc w:val="left"/>
      <w:pPr>
        <w:tabs>
          <w:tab w:val="num" w:pos="360"/>
        </w:tabs>
        <w:ind w:left="360" w:hanging="360"/>
      </w:pPr>
      <w:rPr>
        <w:rFonts w:hint="default"/>
      </w:rPr>
    </w:lvl>
    <w:lvl w:ilvl="1">
      <w:start w:val="1"/>
      <w:numFmt w:val="decimal"/>
      <w:lvlText w:val="5.%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1DD23CEC"/>
    <w:multiLevelType w:val="hybridMultilevel"/>
    <w:tmpl w:val="51B4D132"/>
    <w:lvl w:ilvl="0" w:tplc="F42286D6">
      <w:start w:val="1"/>
      <w:numFmt w:val="decimal"/>
      <w:pStyle w:val="Chng"/>
      <w:lvlText w:val="CHƯƠNG %1."/>
      <w:lvlJc w:val="left"/>
      <w:pPr>
        <w:ind w:left="1440" w:hanging="360"/>
      </w:pPr>
      <w:rPr>
        <w:rFonts w:ascii="Times New Roman" w:hAnsi="Times New Roman" w:hint="default"/>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1E7B0B30"/>
    <w:multiLevelType w:val="hybridMultilevel"/>
    <w:tmpl w:val="BD6C7434"/>
    <w:lvl w:ilvl="0" w:tplc="DADA96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FF70F9B"/>
    <w:multiLevelType w:val="hybridMultilevel"/>
    <w:tmpl w:val="3D184D1C"/>
    <w:lvl w:ilvl="0" w:tplc="FFFFFFFF">
      <w:start w:val="2"/>
      <w:numFmt w:val="decimal"/>
      <w:lvlText w:val="1.4.%1"/>
      <w:lvlJc w:val="left"/>
      <w:pPr>
        <w:tabs>
          <w:tab w:val="num" w:pos="680"/>
        </w:tabs>
        <w:ind w:left="680" w:hanging="680"/>
      </w:pPr>
      <w:rPr>
        <w:b/>
      </w:rPr>
    </w:lvl>
    <w:lvl w:ilvl="1" w:tplc="FFFFFFFF">
      <w:start w:val="1"/>
      <w:numFmt w:val="bullet"/>
      <w:lvlText w:val="-"/>
      <w:lvlJc w:val="left"/>
      <w:pPr>
        <w:tabs>
          <w:tab w:val="num" w:pos="360"/>
        </w:tabs>
        <w:ind w:left="360" w:hanging="360"/>
      </w:pPr>
      <w:rPr>
        <w:rFonts w:ascii="Times New Roman" w:hAnsi="Times New Roman" w:cs="Times New Roman" w:hint="default"/>
        <w:b/>
      </w:rPr>
    </w:lvl>
    <w:lvl w:ilvl="2" w:tplc="FFFFFFFF">
      <w:start w:val="2"/>
      <w:numFmt w:val="bullet"/>
      <w:lvlText w:val=""/>
      <w:lvlJc w:val="left"/>
      <w:pPr>
        <w:tabs>
          <w:tab w:val="num" w:pos="567"/>
        </w:tabs>
        <w:ind w:left="567" w:hanging="567"/>
      </w:pPr>
      <w:rPr>
        <w:rFonts w:ascii="Wingdings" w:hAnsi="Wingdings" w:hint="default"/>
        <w:b w:val="0"/>
      </w:rPr>
    </w:lvl>
    <w:lvl w:ilvl="3" w:tplc="C15A1D54">
      <w:start w:val="1"/>
      <w:numFmt w:val="bullet"/>
      <w:pStyle w:val="t8"/>
      <w:lvlText w:val=""/>
      <w:lvlJc w:val="left"/>
      <w:pPr>
        <w:tabs>
          <w:tab w:val="num" w:pos="360"/>
        </w:tabs>
        <w:ind w:left="360" w:hanging="360"/>
      </w:pPr>
      <w:rPr>
        <w:rFonts w:ascii="Wingdings" w:hAnsi="Wingdings" w:hint="default"/>
        <w:b/>
        <w:sz w:val="24"/>
        <w:szCs w:val="24"/>
      </w:rPr>
    </w:lvl>
    <w:lvl w:ilvl="4" w:tplc="FFFFFFFF">
      <w:start w:val="1"/>
      <w:numFmt w:val="lowerLetter"/>
      <w:lvlText w:val="%5."/>
      <w:lvlJc w:val="left"/>
      <w:pPr>
        <w:tabs>
          <w:tab w:val="num" w:pos="3600"/>
        </w:tabs>
        <w:ind w:left="3600" w:hanging="360"/>
      </w:pPr>
    </w:lvl>
    <w:lvl w:ilvl="5" w:tplc="A7666BE8">
      <w:start w:val="1"/>
      <w:numFmt w:val="upperRoman"/>
      <w:lvlText w:val="%6."/>
      <w:lvlJc w:val="left"/>
      <w:pPr>
        <w:ind w:left="4860" w:hanging="72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2" w15:restartNumberingAfterBreak="0">
    <w:nsid w:val="213224D0"/>
    <w:multiLevelType w:val="hybridMultilevel"/>
    <w:tmpl w:val="CA8CD126"/>
    <w:lvl w:ilvl="0" w:tplc="54DCDD1C">
      <w:start w:val="1"/>
      <w:numFmt w:val="bullet"/>
      <w:pStyle w:val="Style21"/>
      <w:lvlText w:val=""/>
      <w:lvlJc w:val="left"/>
      <w:pPr>
        <w:ind w:left="720" w:hanging="360"/>
      </w:pPr>
      <w:rPr>
        <w:rFonts w:ascii="Wingdings" w:hAnsi="Wingdings" w:hint="default"/>
        <w:lang w:val="it-I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39001BF"/>
    <w:multiLevelType w:val="multilevel"/>
    <w:tmpl w:val="20162C2A"/>
    <w:lvl w:ilvl="0">
      <w:start w:val="3"/>
      <w:numFmt w:val="decimal"/>
      <w:lvlText w:val="%1"/>
      <w:lvlJc w:val="left"/>
      <w:pPr>
        <w:tabs>
          <w:tab w:val="num" w:pos="450"/>
        </w:tabs>
        <w:ind w:left="450" w:hanging="450"/>
      </w:pPr>
      <w:rPr>
        <w:rFonts w:hint="default"/>
        <w:u w:val="none"/>
      </w:rPr>
    </w:lvl>
    <w:lvl w:ilvl="1">
      <w:start w:val="1"/>
      <w:numFmt w:val="decimal"/>
      <w:pStyle w:val="leve2"/>
      <w:suff w:val="space"/>
      <w:lvlText w:val="4.%2."/>
      <w:lvlJc w:val="left"/>
      <w:pPr>
        <w:ind w:left="720" w:hanging="720"/>
      </w:pPr>
      <w:rPr>
        <w:rFonts w:hint="default"/>
        <w:u w:val="none"/>
      </w:rPr>
    </w:lvl>
    <w:lvl w:ilvl="2">
      <w:start w:val="1"/>
      <w:numFmt w:val="decimal"/>
      <w:lvlText w:val="%1.%2.%3"/>
      <w:lvlJc w:val="left"/>
      <w:pPr>
        <w:tabs>
          <w:tab w:val="num" w:pos="720"/>
        </w:tabs>
        <w:ind w:left="720" w:hanging="72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34" w15:restartNumberingAfterBreak="0">
    <w:nsid w:val="25DB078E"/>
    <w:multiLevelType w:val="hybridMultilevel"/>
    <w:tmpl w:val="C5C009A0"/>
    <w:lvl w:ilvl="0" w:tplc="A91AF956">
      <w:start w:val="1"/>
      <w:numFmt w:val="bullet"/>
      <w:pStyle w:val="TIEUE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8BA1E79"/>
    <w:multiLevelType w:val="singleLevel"/>
    <w:tmpl w:val="A2948340"/>
    <w:styleLink w:val="List31"/>
    <w:lvl w:ilvl="0">
      <w:start w:val="1"/>
      <w:numFmt w:val="upperRoman"/>
      <w:lvlText w:val="%1."/>
      <w:lvlJc w:val="right"/>
      <w:pPr>
        <w:tabs>
          <w:tab w:val="num" w:pos="180"/>
        </w:tabs>
        <w:ind w:left="180" w:hanging="18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rPr>
    </w:lvl>
  </w:abstractNum>
  <w:abstractNum w:abstractNumId="36" w15:restartNumberingAfterBreak="0">
    <w:nsid w:val="291C4B1F"/>
    <w:multiLevelType w:val="hybridMultilevel"/>
    <w:tmpl w:val="4B823A3A"/>
    <w:lvl w:ilvl="0" w:tplc="3FB0C136">
      <w:start w:val="1"/>
      <w:numFmt w:val="upperRoman"/>
      <w:pStyle w:val="1"/>
      <w:lvlText w:val="%1."/>
      <w:lvlJc w:val="left"/>
      <w:pPr>
        <w:tabs>
          <w:tab w:val="num" w:pos="360"/>
        </w:tabs>
        <w:ind w:left="360" w:hanging="360"/>
      </w:pPr>
      <w:rPr>
        <w:rFonts w:hint="default"/>
        <w:b/>
      </w:rPr>
    </w:lvl>
    <w:lvl w:ilvl="1" w:tplc="04090003">
      <w:start w:val="1"/>
      <w:numFmt w:val="decimal"/>
      <w:lvlText w:val="%2."/>
      <w:lvlJc w:val="left"/>
      <w:pPr>
        <w:tabs>
          <w:tab w:val="num" w:pos="1440"/>
        </w:tabs>
        <w:ind w:left="1440" w:hanging="360"/>
      </w:pPr>
      <w:rPr>
        <w:rFonts w:hint="default"/>
        <w:b/>
        <w:sz w:val="20"/>
        <w:szCs w:val="20"/>
      </w:rPr>
    </w:lvl>
    <w:lvl w:ilvl="2" w:tplc="04090005">
      <w:start w:val="1"/>
      <w:numFmt w:val="decimal"/>
      <w:lvlText w:val="%3."/>
      <w:lvlJc w:val="left"/>
      <w:pPr>
        <w:tabs>
          <w:tab w:val="num" w:pos="2340"/>
        </w:tabs>
        <w:ind w:left="2340" w:hanging="360"/>
      </w:pPr>
      <w:rPr>
        <w:rFonts w:hint="default"/>
        <w:b/>
      </w:rPr>
    </w:lvl>
    <w:lvl w:ilvl="3" w:tplc="04090001">
      <w:numFmt w:val="bullet"/>
      <w:pStyle w:val="DongGach"/>
      <w:lvlText w:val="-"/>
      <w:lvlJc w:val="left"/>
      <w:pPr>
        <w:tabs>
          <w:tab w:val="num" w:pos="2880"/>
        </w:tabs>
        <w:ind w:left="2880" w:hanging="360"/>
      </w:pPr>
      <w:rPr>
        <w:rFonts w:ascii="Times New Roman" w:eastAsia="Times New Roman" w:hAnsi="Times New Roman" w:cs="Times New Roman" w:hint="default"/>
      </w:rPr>
    </w:lvl>
    <w:lvl w:ilvl="4" w:tplc="04090003">
      <w:start w:val="3"/>
      <w:numFmt w:val="upperRoman"/>
      <w:lvlText w:val="%5.1"/>
      <w:lvlJc w:val="left"/>
      <w:pPr>
        <w:tabs>
          <w:tab w:val="num" w:pos="3600"/>
        </w:tabs>
        <w:ind w:left="3600" w:hanging="360"/>
      </w:pPr>
      <w:rPr>
        <w:rFonts w:hint="default"/>
        <w:b/>
      </w:rPr>
    </w:lvl>
    <w:lvl w:ilvl="5" w:tplc="04090005">
      <w:start w:val="1"/>
      <w:numFmt w:val="decimal"/>
      <w:lvlText w:val="%6."/>
      <w:lvlJc w:val="left"/>
      <w:pPr>
        <w:tabs>
          <w:tab w:val="num" w:pos="4500"/>
        </w:tabs>
        <w:ind w:left="4500" w:hanging="360"/>
      </w:pPr>
      <w:rPr>
        <w:rFonts w:hint="default"/>
        <w:b/>
      </w:rPr>
    </w:lvl>
    <w:lvl w:ilvl="6" w:tplc="04090001">
      <w:start w:val="1"/>
      <w:numFmt w:val="upperRoman"/>
      <w:lvlText w:val="%7."/>
      <w:lvlJc w:val="left"/>
      <w:pPr>
        <w:tabs>
          <w:tab w:val="num" w:pos="5040"/>
        </w:tabs>
        <w:ind w:left="5040" w:hanging="360"/>
      </w:pPr>
      <w:rPr>
        <w:rFonts w:hint="default"/>
        <w:b/>
      </w:rPr>
    </w:lvl>
    <w:lvl w:ilvl="7" w:tplc="04090003">
      <w:start w:val="1"/>
      <w:numFmt w:val="decimal"/>
      <w:lvlText w:val="%8."/>
      <w:lvlJc w:val="left"/>
      <w:pPr>
        <w:tabs>
          <w:tab w:val="num" w:pos="5760"/>
        </w:tabs>
        <w:ind w:left="5760" w:hanging="360"/>
      </w:pPr>
      <w:rPr>
        <w:rFonts w:hint="default"/>
        <w:b/>
      </w:rPr>
    </w:lvl>
    <w:lvl w:ilvl="8" w:tplc="04090005">
      <w:start w:val="1"/>
      <w:numFmt w:val="lowerLetter"/>
      <w:lvlText w:val="%9."/>
      <w:lvlJc w:val="left"/>
      <w:pPr>
        <w:tabs>
          <w:tab w:val="num" w:pos="6660"/>
        </w:tabs>
        <w:ind w:left="6660" w:hanging="360"/>
      </w:pPr>
      <w:rPr>
        <w:rFonts w:hint="default"/>
        <w:b/>
      </w:rPr>
    </w:lvl>
  </w:abstractNum>
  <w:abstractNum w:abstractNumId="37" w15:restartNumberingAfterBreak="0">
    <w:nsid w:val="298F0C98"/>
    <w:multiLevelType w:val="hybridMultilevel"/>
    <w:tmpl w:val="A440C7C6"/>
    <w:lvl w:ilvl="0" w:tplc="716E112C">
      <w:start w:val="1"/>
      <w:numFmt w:val="bullet"/>
      <w:pStyle w:val="T9"/>
      <w:lvlText w:val=""/>
      <w:lvlJc w:val="left"/>
      <w:pPr>
        <w:ind w:left="5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29B253B1"/>
    <w:multiLevelType w:val="multilevel"/>
    <w:tmpl w:val="68563296"/>
    <w:lvl w:ilvl="0">
      <w:start w:val="1"/>
      <w:numFmt w:val="decimal"/>
      <w:pStyle w:val="S"/>
      <w:suff w:val="space"/>
      <w:lvlText w:val="Sơ đồ %1."/>
      <w:lvlJc w:val="left"/>
      <w:pPr>
        <w:ind w:left="1419"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3"/>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9" w15:restartNumberingAfterBreak="0">
    <w:nsid w:val="2BA211DE"/>
    <w:multiLevelType w:val="multilevel"/>
    <w:tmpl w:val="2BA211DE"/>
    <w:lvl w:ilvl="0">
      <w:start w:val="1"/>
      <w:numFmt w:val="bullet"/>
      <w:pStyle w:val="0hoathi"/>
      <w:lvlText w:val=""/>
      <w:lvlJc w:val="left"/>
      <w:pPr>
        <w:tabs>
          <w:tab w:val="left" w:pos="720"/>
        </w:tabs>
        <w:ind w:left="720" w:hanging="360"/>
      </w:pPr>
      <w:rPr>
        <w:rFonts w:ascii="Symbol" w:hAnsi="Symbol" w:cs="Symbol" w:hint="default"/>
        <w:color w:val="auto"/>
        <w:sz w:val="20"/>
        <w:szCs w:val="20"/>
      </w:rPr>
    </w:lvl>
    <w:lvl w:ilvl="1">
      <w:start w:val="1"/>
      <w:numFmt w:val="bullet"/>
      <w:lvlText w:val="o"/>
      <w:lvlJc w:val="left"/>
      <w:pPr>
        <w:tabs>
          <w:tab w:val="left" w:pos="1440"/>
        </w:tabs>
        <w:ind w:left="1440" w:hanging="360"/>
      </w:pPr>
      <w:rPr>
        <w:rFonts w:ascii="Courier New" w:hAnsi="Courier New" w:cs="Courier New" w:hint="default"/>
        <w:sz w:val="20"/>
        <w:szCs w:val="20"/>
      </w:rPr>
    </w:lvl>
    <w:lvl w:ilvl="2">
      <w:start w:val="1"/>
      <w:numFmt w:val="bullet"/>
      <w:lvlText w:val=""/>
      <w:lvlJc w:val="left"/>
      <w:pPr>
        <w:tabs>
          <w:tab w:val="left" w:pos="2160"/>
        </w:tabs>
        <w:ind w:left="2160" w:hanging="360"/>
      </w:pPr>
      <w:rPr>
        <w:rFonts w:ascii="Wingdings" w:hAnsi="Wingdings" w:cs="Wingdings" w:hint="default"/>
        <w:sz w:val="20"/>
        <w:szCs w:val="20"/>
      </w:rPr>
    </w:lvl>
    <w:lvl w:ilvl="3">
      <w:start w:val="1"/>
      <w:numFmt w:val="bullet"/>
      <w:lvlText w:val=""/>
      <w:lvlJc w:val="left"/>
      <w:pPr>
        <w:tabs>
          <w:tab w:val="left" w:pos="2880"/>
        </w:tabs>
        <w:ind w:left="2880" w:hanging="360"/>
      </w:pPr>
      <w:rPr>
        <w:rFonts w:ascii="Wingdings" w:hAnsi="Wingdings" w:cs="Wingdings" w:hint="default"/>
        <w:sz w:val="20"/>
        <w:szCs w:val="20"/>
      </w:rPr>
    </w:lvl>
    <w:lvl w:ilvl="4">
      <w:start w:val="1"/>
      <w:numFmt w:val="bullet"/>
      <w:lvlText w:val=""/>
      <w:lvlJc w:val="left"/>
      <w:pPr>
        <w:tabs>
          <w:tab w:val="left" w:pos="3600"/>
        </w:tabs>
        <w:ind w:left="3600" w:hanging="360"/>
      </w:pPr>
      <w:rPr>
        <w:rFonts w:ascii="Wingdings" w:hAnsi="Wingdings" w:cs="Wingdings" w:hint="default"/>
        <w:sz w:val="20"/>
        <w:szCs w:val="20"/>
      </w:rPr>
    </w:lvl>
    <w:lvl w:ilvl="5">
      <w:start w:val="1"/>
      <w:numFmt w:val="bullet"/>
      <w:lvlText w:val=""/>
      <w:lvlJc w:val="left"/>
      <w:pPr>
        <w:tabs>
          <w:tab w:val="left" w:pos="4320"/>
        </w:tabs>
        <w:ind w:left="4320" w:hanging="360"/>
      </w:pPr>
      <w:rPr>
        <w:rFonts w:ascii="Wingdings" w:hAnsi="Wingdings" w:cs="Wingdings" w:hint="default"/>
        <w:sz w:val="20"/>
        <w:szCs w:val="20"/>
      </w:rPr>
    </w:lvl>
    <w:lvl w:ilvl="6">
      <w:start w:val="1"/>
      <w:numFmt w:val="bullet"/>
      <w:lvlText w:val=""/>
      <w:lvlJc w:val="left"/>
      <w:pPr>
        <w:tabs>
          <w:tab w:val="left" w:pos="5040"/>
        </w:tabs>
        <w:ind w:left="5040" w:hanging="360"/>
      </w:pPr>
      <w:rPr>
        <w:rFonts w:ascii="Wingdings" w:hAnsi="Wingdings" w:cs="Wingdings" w:hint="default"/>
        <w:sz w:val="20"/>
        <w:szCs w:val="20"/>
      </w:rPr>
    </w:lvl>
    <w:lvl w:ilvl="7">
      <w:start w:val="1"/>
      <w:numFmt w:val="bullet"/>
      <w:lvlText w:val=""/>
      <w:lvlJc w:val="left"/>
      <w:pPr>
        <w:tabs>
          <w:tab w:val="left" w:pos="5760"/>
        </w:tabs>
        <w:ind w:left="5760" w:hanging="360"/>
      </w:pPr>
      <w:rPr>
        <w:rFonts w:ascii="Wingdings" w:hAnsi="Wingdings" w:cs="Wingdings" w:hint="default"/>
        <w:sz w:val="20"/>
        <w:szCs w:val="20"/>
      </w:rPr>
    </w:lvl>
    <w:lvl w:ilvl="8">
      <w:start w:val="1"/>
      <w:numFmt w:val="bullet"/>
      <w:lvlText w:val=""/>
      <w:lvlJc w:val="left"/>
      <w:pPr>
        <w:tabs>
          <w:tab w:val="left" w:pos="6480"/>
        </w:tabs>
        <w:ind w:left="6480" w:hanging="360"/>
      </w:pPr>
      <w:rPr>
        <w:rFonts w:ascii="Wingdings" w:hAnsi="Wingdings" w:cs="Wingdings" w:hint="default"/>
        <w:sz w:val="20"/>
        <w:szCs w:val="20"/>
      </w:rPr>
    </w:lvl>
  </w:abstractNum>
  <w:abstractNum w:abstractNumId="40" w15:restartNumberingAfterBreak="0">
    <w:nsid w:val="2E4C6522"/>
    <w:multiLevelType w:val="hybridMultilevel"/>
    <w:tmpl w:val="D3365A56"/>
    <w:lvl w:ilvl="0" w:tplc="FF1EC578">
      <w:start w:val="1"/>
      <w:numFmt w:val="bullet"/>
      <w:pStyle w:val="Styl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12A5A16"/>
    <w:multiLevelType w:val="multilevel"/>
    <w:tmpl w:val="5FFCA800"/>
    <w:lvl w:ilvl="0">
      <w:start w:val="1"/>
      <w:numFmt w:val="upperRoman"/>
      <w:lvlText w:val="CHƯƠNG %1."/>
      <w:lvlJc w:val="left"/>
      <w:pPr>
        <w:ind w:left="0" w:firstLine="0"/>
      </w:pPr>
      <w:rPr>
        <w:rFonts w:hint="default"/>
      </w:rPr>
    </w:lvl>
    <w:lvl w:ilvl="1">
      <w:start w:val="1"/>
      <w:numFmt w:val="decimal"/>
      <w:lvlText w:val="%1.%2."/>
      <w:lvlJc w:val="left"/>
      <w:pPr>
        <w:ind w:left="284" w:firstLine="0"/>
      </w:pPr>
      <w:rPr>
        <w:rFonts w:hint="default"/>
      </w:rPr>
    </w:lvl>
    <w:lvl w:ilvl="2">
      <w:start w:val="1"/>
      <w:numFmt w:val="decimal"/>
      <w:lvlText w:val="%1.%2.%3."/>
      <w:lvlJc w:val="left"/>
      <w:pPr>
        <w:tabs>
          <w:tab w:val="num" w:pos="680"/>
        </w:tabs>
        <w:ind w:left="0" w:firstLine="0"/>
      </w:pPr>
      <w:rPr>
        <w:rFonts w:hint="default"/>
        <w:b w:val="0"/>
        <w:i/>
        <w:sz w:val="28"/>
      </w:rPr>
    </w:lvl>
    <w:lvl w:ilvl="3">
      <w:start w:val="1"/>
      <w:numFmt w:val="decimal"/>
      <w:pStyle w:val="I111"/>
      <w:lvlText w:val="%1.%2.%3.%4."/>
      <w:lvlJc w:val="left"/>
      <w:pPr>
        <w:ind w:left="0" w:firstLine="0"/>
      </w:pPr>
      <w:rPr>
        <w:rFonts w:ascii="Times New Roman" w:hAnsi="Times New Roman" w:cs="Times New Roman" w:hint="default"/>
        <w:b w:val="0"/>
        <w:i/>
        <w:iCs w:val="0"/>
        <w:caps w:val="0"/>
        <w:strike w:val="0"/>
        <w:dstrike w:val="0"/>
        <w:vanish w:val="0"/>
        <w:color w:val="000000"/>
        <w:spacing w:val="0"/>
        <w:position w:val="0"/>
        <w:u w:val="none"/>
        <w:vertAlign w:val="baseline"/>
        <w:em w:val="none"/>
      </w:rPr>
    </w:lvl>
    <w:lvl w:ilvl="4">
      <w:start w:val="1"/>
      <w:numFmt w:val="decimal"/>
      <w:lvlText w:val="%1.%2.%3.%4.%5."/>
      <w:lvlJc w:val="left"/>
      <w:pPr>
        <w:ind w:left="0" w:firstLine="0"/>
      </w:pPr>
      <w:rPr>
        <w:rFonts w:ascii="Times New Roman" w:hAnsi="Times New Roman" w:hint="default"/>
        <w:b w:val="0"/>
        <w:i w:val="0"/>
        <w:caps w:val="0"/>
        <w:strike w:val="0"/>
        <w:dstrike w:val="0"/>
        <w:vanish w:val="0"/>
        <w:color w:val="000000"/>
        <w:sz w:val="28"/>
        <w:vertAlign w:val="baseline"/>
      </w:rPr>
    </w:lvl>
    <w:lvl w:ilvl="5">
      <w:start w:val="1"/>
      <w:numFmt w:val="lowerLetter"/>
      <w:lvlText w:val="%6."/>
      <w:lvlJc w:val="left"/>
      <w:pPr>
        <w:ind w:left="0" w:firstLine="0"/>
      </w:pPr>
      <w:rPr>
        <w:rFonts w:hint="default"/>
      </w:rPr>
    </w:lvl>
    <w:lvl w:ilvl="6">
      <w:start w:val="1"/>
      <w:numFmt w:val="decimal"/>
      <w:lvlText w:val="%1.%2.%3.%4.%5.%6.%7"/>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em w:val="none"/>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2" w15:restartNumberingAfterBreak="0">
    <w:nsid w:val="349D2B5B"/>
    <w:multiLevelType w:val="hybridMultilevel"/>
    <w:tmpl w:val="14404960"/>
    <w:lvl w:ilvl="0" w:tplc="F25C5CB4">
      <w:start w:val="1"/>
      <w:numFmt w:val="bullet"/>
      <w:pStyle w:val="Style8"/>
      <w:lvlText w:val=""/>
      <w:lvlPicBulletId w:val="0"/>
      <w:lvlJc w:val="left"/>
      <w:pPr>
        <w:ind w:left="502"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15:restartNumberingAfterBreak="0">
    <w:nsid w:val="35820A61"/>
    <w:multiLevelType w:val="singleLevel"/>
    <w:tmpl w:val="30629238"/>
    <w:lvl w:ilvl="0">
      <w:start w:val="6"/>
      <w:numFmt w:val="bullet"/>
      <w:pStyle w:val="notesection"/>
      <w:lvlText w:val="●"/>
      <w:lvlJc w:val="left"/>
      <w:pPr>
        <w:tabs>
          <w:tab w:val="num" w:pos="1211"/>
        </w:tabs>
        <w:ind w:left="907" w:hanging="56"/>
      </w:pPr>
      <w:rPr>
        <w:rFonts w:ascii="Times New Roman" w:hAnsi="Times New Roman" w:hint="default"/>
      </w:rPr>
    </w:lvl>
  </w:abstractNum>
  <w:abstractNum w:abstractNumId="44" w15:restartNumberingAfterBreak="0">
    <w:nsid w:val="35DB6032"/>
    <w:multiLevelType w:val="hybridMultilevel"/>
    <w:tmpl w:val="F8A8FCA8"/>
    <w:lvl w:ilvl="0" w:tplc="0410558E">
      <w:start w:val="1"/>
      <w:numFmt w:val="decimal"/>
      <w:pStyle w:val="131"/>
      <w:lvlText w:val="1.3.%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5" w15:restartNumberingAfterBreak="0">
    <w:nsid w:val="393606BA"/>
    <w:multiLevelType w:val="singleLevel"/>
    <w:tmpl w:val="7D361BCC"/>
    <w:lvl w:ilvl="0">
      <w:start w:val="1"/>
      <w:numFmt w:val="bullet"/>
      <w:pStyle w:val="List"/>
      <w:lvlText w:val=""/>
      <w:lvlJc w:val="left"/>
      <w:pPr>
        <w:tabs>
          <w:tab w:val="num" w:pos="360"/>
        </w:tabs>
        <w:ind w:left="360" w:hanging="360"/>
      </w:pPr>
      <w:rPr>
        <w:rFonts w:ascii="Wingdings" w:hAnsi="Wingdings" w:hint="default"/>
      </w:rPr>
    </w:lvl>
  </w:abstractNum>
  <w:abstractNum w:abstractNumId="46" w15:restartNumberingAfterBreak="0">
    <w:nsid w:val="399B360C"/>
    <w:multiLevelType w:val="singleLevel"/>
    <w:tmpl w:val="FD4CF23E"/>
    <w:lvl w:ilvl="0">
      <w:start w:val="1"/>
      <w:numFmt w:val="bullet"/>
      <w:pStyle w:val="CAPTEXT"/>
      <w:lvlText w:val=""/>
      <w:lvlJc w:val="left"/>
      <w:pPr>
        <w:tabs>
          <w:tab w:val="num" w:pos="360"/>
        </w:tabs>
        <w:ind w:left="357" w:hanging="357"/>
      </w:pPr>
      <w:rPr>
        <w:rFonts w:ascii="Symbol" w:hAnsi="Symbol" w:hint="default"/>
      </w:rPr>
    </w:lvl>
  </w:abstractNum>
  <w:abstractNum w:abstractNumId="47" w15:restartNumberingAfterBreak="0">
    <w:nsid w:val="3A325CE6"/>
    <w:multiLevelType w:val="hybridMultilevel"/>
    <w:tmpl w:val="CA141774"/>
    <w:lvl w:ilvl="0" w:tplc="0FAA71E4">
      <w:start w:val="1"/>
      <w:numFmt w:val="bullet"/>
      <w:pStyle w:val="FIGURES"/>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8" w15:restartNumberingAfterBreak="0">
    <w:nsid w:val="3CB950C1"/>
    <w:multiLevelType w:val="hybridMultilevel"/>
    <w:tmpl w:val="9FB6A546"/>
    <w:styleLink w:val="1111111"/>
    <w:lvl w:ilvl="0" w:tplc="7A126DDC">
      <w:start w:val="2"/>
      <w:numFmt w:val="bullet"/>
      <w:lvlText w:val="-"/>
      <w:lvlJc w:val="left"/>
      <w:pPr>
        <w:ind w:left="720" w:hanging="360"/>
      </w:pPr>
      <w:rPr>
        <w:rFonts w:ascii="Times New Roman" w:eastAsia="Times New Roman" w:hAnsi="Times New Roman" w:cs="Times New Roman" w:hint="default"/>
        <w:color w:val="000000"/>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9" w15:restartNumberingAfterBreak="0">
    <w:nsid w:val="403B6B43"/>
    <w:multiLevelType w:val="hybridMultilevel"/>
    <w:tmpl w:val="44C4A56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4314A3D"/>
    <w:multiLevelType w:val="hybridMultilevel"/>
    <w:tmpl w:val="4D3A3722"/>
    <w:lvl w:ilvl="0" w:tplc="64A6964C">
      <w:start w:val="1"/>
      <w:numFmt w:val="bullet"/>
      <w:pStyle w:val="t7"/>
      <w:lvlText w:val=""/>
      <w:lvlJc w:val="left"/>
      <w:pPr>
        <w:ind w:left="4500" w:hanging="360"/>
      </w:pPr>
      <w:rPr>
        <w:rFonts w:ascii="Wingdings" w:hAnsi="Wingding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51" w15:restartNumberingAfterBreak="0">
    <w:nsid w:val="44F776CE"/>
    <w:multiLevelType w:val="hybridMultilevel"/>
    <w:tmpl w:val="25BE430C"/>
    <w:lvl w:ilvl="0" w:tplc="DDAC893E">
      <w:start w:val="2"/>
      <w:numFmt w:val="bullet"/>
      <w:pStyle w:val="leve5"/>
      <w:lvlText w:val="­"/>
      <w:lvlJc w:val="left"/>
      <w:pPr>
        <w:tabs>
          <w:tab w:val="num" w:pos="1077"/>
        </w:tabs>
        <w:ind w:left="0" w:firstLine="680"/>
      </w:pPr>
      <w:rPr>
        <w:rFonts w:ascii="VNI-Times" w:hAnsi="VNI-Times" w:cs="Times New Roman" w:hint="default"/>
      </w:rPr>
    </w:lvl>
    <w:lvl w:ilvl="1" w:tplc="7F2050D4" w:tentative="1">
      <w:start w:val="1"/>
      <w:numFmt w:val="bullet"/>
      <w:lvlText w:val="o"/>
      <w:lvlJc w:val="left"/>
      <w:pPr>
        <w:tabs>
          <w:tab w:val="num" w:pos="1440"/>
        </w:tabs>
        <w:ind w:left="1440" w:hanging="360"/>
      </w:pPr>
      <w:rPr>
        <w:rFonts w:ascii="Courier New" w:hAnsi="Courier New" w:cs="Courier New" w:hint="default"/>
      </w:rPr>
    </w:lvl>
    <w:lvl w:ilvl="2" w:tplc="481E3314">
      <w:start w:val="1"/>
      <w:numFmt w:val="bullet"/>
      <w:lvlText w:val=""/>
      <w:lvlJc w:val="left"/>
      <w:pPr>
        <w:tabs>
          <w:tab w:val="num" w:pos="2160"/>
        </w:tabs>
        <w:ind w:left="2160" w:hanging="360"/>
      </w:pPr>
      <w:rPr>
        <w:rFonts w:ascii="Wingdings" w:hAnsi="Wingdings" w:hint="default"/>
      </w:rPr>
    </w:lvl>
    <w:lvl w:ilvl="3" w:tplc="D79AA6EC">
      <w:start w:val="1"/>
      <w:numFmt w:val="bullet"/>
      <w:lvlText w:val=""/>
      <w:lvlJc w:val="left"/>
      <w:pPr>
        <w:tabs>
          <w:tab w:val="num" w:pos="2880"/>
        </w:tabs>
        <w:ind w:left="2880" w:hanging="360"/>
      </w:pPr>
      <w:rPr>
        <w:rFonts w:ascii="Symbol" w:hAnsi="Symbol" w:hint="default"/>
      </w:rPr>
    </w:lvl>
    <w:lvl w:ilvl="4" w:tplc="466E3D72" w:tentative="1">
      <w:start w:val="1"/>
      <w:numFmt w:val="bullet"/>
      <w:lvlText w:val="o"/>
      <w:lvlJc w:val="left"/>
      <w:pPr>
        <w:tabs>
          <w:tab w:val="num" w:pos="3600"/>
        </w:tabs>
        <w:ind w:left="3600" w:hanging="360"/>
      </w:pPr>
      <w:rPr>
        <w:rFonts w:ascii="Courier New" w:hAnsi="Courier New" w:cs="Courier New" w:hint="default"/>
      </w:rPr>
    </w:lvl>
    <w:lvl w:ilvl="5" w:tplc="9DA439CE" w:tentative="1">
      <w:start w:val="1"/>
      <w:numFmt w:val="bullet"/>
      <w:lvlText w:val=""/>
      <w:lvlJc w:val="left"/>
      <w:pPr>
        <w:tabs>
          <w:tab w:val="num" w:pos="4320"/>
        </w:tabs>
        <w:ind w:left="4320" w:hanging="360"/>
      </w:pPr>
      <w:rPr>
        <w:rFonts w:ascii="Wingdings" w:hAnsi="Wingdings" w:hint="default"/>
      </w:rPr>
    </w:lvl>
    <w:lvl w:ilvl="6" w:tplc="0F42C9B2" w:tentative="1">
      <w:start w:val="1"/>
      <w:numFmt w:val="bullet"/>
      <w:lvlText w:val=""/>
      <w:lvlJc w:val="left"/>
      <w:pPr>
        <w:tabs>
          <w:tab w:val="num" w:pos="5040"/>
        </w:tabs>
        <w:ind w:left="5040" w:hanging="360"/>
      </w:pPr>
      <w:rPr>
        <w:rFonts w:ascii="Symbol" w:hAnsi="Symbol" w:hint="default"/>
      </w:rPr>
    </w:lvl>
    <w:lvl w:ilvl="7" w:tplc="5A48E532" w:tentative="1">
      <w:start w:val="1"/>
      <w:numFmt w:val="bullet"/>
      <w:lvlText w:val="o"/>
      <w:lvlJc w:val="left"/>
      <w:pPr>
        <w:tabs>
          <w:tab w:val="num" w:pos="5760"/>
        </w:tabs>
        <w:ind w:left="5760" w:hanging="360"/>
      </w:pPr>
      <w:rPr>
        <w:rFonts w:ascii="Courier New" w:hAnsi="Courier New" w:cs="Courier New" w:hint="default"/>
      </w:rPr>
    </w:lvl>
    <w:lvl w:ilvl="8" w:tplc="5E4AAE80"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45947197"/>
    <w:multiLevelType w:val="hybridMultilevel"/>
    <w:tmpl w:val="35D8EFF6"/>
    <w:lvl w:ilvl="0" w:tplc="992A44C0">
      <w:start w:val="1"/>
      <w:numFmt w:val="upperRoman"/>
      <w:pStyle w:val="LEVEL2"/>
      <w:lvlText w:val="%1."/>
      <w:lvlJc w:val="right"/>
      <w:pPr>
        <w:tabs>
          <w:tab w:val="num" w:pos="851"/>
        </w:tabs>
        <w:ind w:left="851" w:hanging="851"/>
      </w:pPr>
      <w:rPr>
        <w:rFonts w:ascii="Times New Roman" w:hAnsi="Times New Roman" w:cs="Times New Roman" w:hint="default"/>
        <w:b/>
        <w:i w:val="0"/>
        <w:iCs w:val="0"/>
        <w:caps w:val="0"/>
        <w:smallCaps w:val="0"/>
        <w:strike w:val="0"/>
        <w:dstrike w:val="0"/>
        <w:vanish w:val="0"/>
        <w:color w:val="000000"/>
        <w:spacing w:val="0"/>
        <w:kern w:val="0"/>
        <w:position w:val="0"/>
        <w:sz w:val="28"/>
        <w:szCs w:val="28"/>
        <w:u w:val="none"/>
        <w:vertAlign w:val="baseline"/>
        <w:em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5"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3" w15:restartNumberingAfterBreak="0">
    <w:nsid w:val="45AB021B"/>
    <w:multiLevelType w:val="multilevel"/>
    <w:tmpl w:val="2E34DAF8"/>
    <w:lvl w:ilvl="0">
      <w:start w:val="1"/>
      <w:numFmt w:val="upperRoman"/>
      <w:lvlText w:val="%1."/>
      <w:lvlJc w:val="left"/>
      <w:pPr>
        <w:tabs>
          <w:tab w:val="num" w:pos="454"/>
        </w:tabs>
        <w:ind w:left="0" w:firstLine="0"/>
      </w:pPr>
      <w:rPr>
        <w:rFonts w:ascii="Times New Roman" w:hAnsi="Times New Roman" w:cs="Times New Roman" w:hint="default"/>
        <w:b/>
        <w:i w:val="0"/>
        <w:caps/>
        <w:sz w:val="28"/>
        <w:szCs w:val="28"/>
      </w:rPr>
    </w:lvl>
    <w:lvl w:ilvl="1">
      <w:start w:val="1"/>
      <w:numFmt w:val="upperLetter"/>
      <w:lvlText w:val="%2."/>
      <w:lvlJc w:val="left"/>
      <w:pPr>
        <w:tabs>
          <w:tab w:val="num" w:pos="680"/>
        </w:tabs>
        <w:ind w:left="0" w:firstLine="284"/>
      </w:pPr>
      <w:rPr>
        <w:rFonts w:ascii="Times New Roman" w:hAnsi="Times New Roman" w:cs="Times New Roman" w:hint="default"/>
        <w:b/>
        <w:i w:val="0"/>
        <w:caps w:val="0"/>
        <w:sz w:val="26"/>
        <w:szCs w:val="26"/>
      </w:rPr>
    </w:lvl>
    <w:lvl w:ilvl="2">
      <w:start w:val="1"/>
      <w:numFmt w:val="decimal"/>
      <w:lvlText w:val="1.%3."/>
      <w:lvlJc w:val="left"/>
      <w:pPr>
        <w:tabs>
          <w:tab w:val="num" w:pos="544"/>
        </w:tabs>
        <w:ind w:left="544" w:hanging="454"/>
      </w:pPr>
      <w:rPr>
        <w:b/>
        <w:i w:val="0"/>
        <w:caps/>
        <w:sz w:val="26"/>
        <w:szCs w:val="26"/>
      </w:rPr>
    </w:lvl>
    <w:lvl w:ilvl="3">
      <w:start w:val="1"/>
      <w:numFmt w:val="decimal"/>
      <w:lvlText w:val="3.3.%4."/>
      <w:lvlJc w:val="left"/>
      <w:pPr>
        <w:tabs>
          <w:tab w:val="num" w:pos="1097"/>
        </w:tabs>
        <w:ind w:left="1097" w:hanging="360"/>
      </w:pPr>
      <w:rPr>
        <w:b/>
        <w:i w:val="0"/>
        <w:caps/>
        <w:sz w:val="26"/>
        <w:szCs w:val="26"/>
      </w:rPr>
    </w:lvl>
    <w:lvl w:ilvl="4">
      <w:start w:val="1"/>
      <w:numFmt w:val="bullet"/>
      <w:pStyle w:val="Hoathi"/>
      <w:lvlText w:val=""/>
      <w:lvlJc w:val="left"/>
      <w:pPr>
        <w:tabs>
          <w:tab w:val="num" w:pos="1304"/>
        </w:tabs>
        <w:ind w:left="1021" w:firstLine="0"/>
      </w:pPr>
      <w:rPr>
        <w:rFonts w:ascii="Symbol" w:hAnsi="Symbol" w:hint="default"/>
        <w:b w:val="0"/>
        <w:i w:val="0"/>
        <w:color w:val="auto"/>
        <w:sz w:val="26"/>
      </w:rPr>
    </w:lvl>
    <w:lvl w:ilvl="5">
      <w:start w:val="1"/>
      <w:numFmt w:val="bullet"/>
      <w:pStyle w:val="Dautru"/>
      <w:lvlText w:val=""/>
      <w:lvlJc w:val="left"/>
      <w:pPr>
        <w:tabs>
          <w:tab w:val="num" w:pos="2713"/>
        </w:tabs>
        <w:ind w:left="2430" w:firstLine="0"/>
      </w:pPr>
      <w:rPr>
        <w:rFonts w:ascii="Symbol" w:hAnsi="Symbol" w:hint="default"/>
        <w:color w:val="auto"/>
      </w:rPr>
    </w:lvl>
    <w:lvl w:ilvl="6">
      <w:start w:val="1"/>
      <w:numFmt w:val="bullet"/>
      <w:pStyle w:val="DauCong"/>
      <w:lvlText w:val=""/>
      <w:lvlJc w:val="left"/>
      <w:pPr>
        <w:tabs>
          <w:tab w:val="num" w:pos="851"/>
        </w:tabs>
        <w:ind w:left="567" w:firstLine="0"/>
      </w:pPr>
      <w:rPr>
        <w:rFonts w:ascii="Symbol" w:hAnsi="Symbol" w:hint="default"/>
        <w:color w:val="auto"/>
      </w:rPr>
    </w:lvl>
    <w:lvl w:ilvl="7">
      <w:start w:val="1"/>
      <w:numFmt w:val="bullet"/>
      <w:pStyle w:val="DauCham"/>
      <w:lvlText w:val=""/>
      <w:lvlJc w:val="left"/>
      <w:pPr>
        <w:tabs>
          <w:tab w:val="num" w:pos="851"/>
        </w:tabs>
        <w:ind w:left="567" w:firstLine="0"/>
      </w:pPr>
      <w:rPr>
        <w:rFonts w:ascii="Symbol" w:hAnsi="Symbol" w:hint="default"/>
        <w:color w:val="auto"/>
      </w:rPr>
    </w:lvl>
    <w:lvl w:ilvl="8">
      <w:start w:val="1"/>
      <w:numFmt w:val="none"/>
      <w:lvlText w:val=""/>
      <w:lvlJc w:val="left"/>
      <w:pPr>
        <w:tabs>
          <w:tab w:val="num" w:pos="284"/>
        </w:tabs>
        <w:ind w:left="0" w:firstLine="0"/>
      </w:pPr>
      <w:rPr>
        <w:rFonts w:ascii="Times New Roman" w:hAnsi="Times New Roman" w:cs="Times New Roman" w:hint="default"/>
        <w:b w:val="0"/>
        <w:i w:val="0"/>
        <w:sz w:val="26"/>
        <w:szCs w:val="26"/>
      </w:rPr>
    </w:lvl>
  </w:abstractNum>
  <w:abstractNum w:abstractNumId="54" w15:restartNumberingAfterBreak="0">
    <w:nsid w:val="465333E3"/>
    <w:multiLevelType w:val="hybridMultilevel"/>
    <w:tmpl w:val="68D4FC8A"/>
    <w:lvl w:ilvl="0" w:tplc="EC566312">
      <w:start w:val="1"/>
      <w:numFmt w:val="decimal"/>
      <w:pStyle w:val="CharCharChar1CharCharCharCharCharCharCharCharCharChar"/>
      <w:lvlText w:val="%1."/>
      <w:lvlJc w:val="left"/>
      <w:pPr>
        <w:tabs>
          <w:tab w:val="num" w:pos="717"/>
        </w:tabs>
        <w:ind w:left="717"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5" w15:restartNumberingAfterBreak="0">
    <w:nsid w:val="489704A2"/>
    <w:multiLevelType w:val="multilevel"/>
    <w:tmpl w:val="40BE4266"/>
    <w:lvl w:ilvl="0">
      <w:start w:val="1"/>
      <w:numFmt w:val="decimal"/>
      <w:pStyle w:val="1-MUC4-1"/>
      <w:lvlText w:val="%1."/>
      <w:lvlJc w:val="left"/>
      <w:pPr>
        <w:tabs>
          <w:tab w:val="num" w:pos="720"/>
        </w:tabs>
        <w:ind w:left="720" w:hanging="720"/>
      </w:pPr>
    </w:lvl>
    <w:lvl w:ilvl="1">
      <w:start w:val="1"/>
      <w:numFmt w:val="decimal"/>
      <w:pStyle w:val="1-MUC4-1"/>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6" w15:restartNumberingAfterBreak="0">
    <w:nsid w:val="4C6D44EC"/>
    <w:multiLevelType w:val="multilevel"/>
    <w:tmpl w:val="0A6C4BCE"/>
    <w:lvl w:ilvl="0">
      <w:start w:val="5"/>
      <w:numFmt w:val="decimal"/>
      <w:lvlText w:val="%1"/>
      <w:lvlJc w:val="left"/>
      <w:pPr>
        <w:tabs>
          <w:tab w:val="num" w:pos="450"/>
        </w:tabs>
        <w:ind w:left="450" w:hanging="450"/>
      </w:pPr>
      <w:rPr>
        <w:rFonts w:hint="default"/>
        <w:u w:val="none"/>
      </w:rPr>
    </w:lvl>
    <w:lvl w:ilvl="1">
      <w:start w:val="1"/>
      <w:numFmt w:val="decimal"/>
      <w:lvlText w:val="3.%2."/>
      <w:lvlJc w:val="left"/>
      <w:pPr>
        <w:tabs>
          <w:tab w:val="num" w:pos="450"/>
        </w:tabs>
        <w:ind w:left="450" w:hanging="450"/>
      </w:pPr>
      <w:rPr>
        <w:rFonts w:hint="default"/>
        <w:u w:val="none"/>
      </w:rPr>
    </w:lvl>
    <w:lvl w:ilvl="2">
      <w:start w:val="1"/>
      <w:numFmt w:val="decimal"/>
      <w:lvlRestart w:val="1"/>
      <w:suff w:val="space"/>
      <w:lvlText w:val="4.4.%3."/>
      <w:lvlJc w:val="left"/>
      <w:pPr>
        <w:ind w:left="720" w:hanging="360"/>
      </w:pPr>
      <w:rPr>
        <w:rFonts w:hint="default"/>
        <w:u w:val="none"/>
      </w:rPr>
    </w:lvl>
    <w:lvl w:ilvl="3">
      <w:start w:val="1"/>
      <w:numFmt w:val="lowerLetter"/>
      <w:pStyle w:val="leve4"/>
      <w:suff w:val="space"/>
      <w:lvlText w:val="4.2.3.%4."/>
      <w:lvlJc w:val="left"/>
      <w:pPr>
        <w:ind w:left="720" w:firstLine="36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7" w15:restartNumberingAfterBreak="0">
    <w:nsid w:val="4EAC6C64"/>
    <w:multiLevelType w:val="multilevel"/>
    <w:tmpl w:val="0F20BB02"/>
    <w:styleLink w:val="StyleBulleted"/>
    <w:lvl w:ilvl="0">
      <w:numFmt w:val="bullet"/>
      <w:lvlText w:val="-"/>
      <w:lvlJc w:val="left"/>
      <w:pPr>
        <w:tabs>
          <w:tab w:val="num" w:pos="1134"/>
        </w:tabs>
        <w:ind w:left="1134" w:hanging="283"/>
      </w:pPr>
      <w:rPr>
        <w:rFonts w:ascii="Tahoma" w:hAnsi="Tahoma" w:cs="Tahoma" w:hint="default"/>
        <w:sz w:val="24"/>
        <w:szCs w:val="24"/>
      </w:rPr>
    </w:lvl>
    <w:lvl w:ilvl="1">
      <w:start w:val="1"/>
      <w:numFmt w:val="bullet"/>
      <w:lvlText w:val="o"/>
      <w:lvlJc w:val="left"/>
      <w:pPr>
        <w:tabs>
          <w:tab w:val="num" w:pos="2214"/>
        </w:tabs>
        <w:ind w:left="2214" w:hanging="360"/>
      </w:pPr>
      <w:rPr>
        <w:rFonts w:ascii="Courier New" w:hAnsi="Courier New" w:cs="Courier New" w:hint="default"/>
      </w:rPr>
    </w:lvl>
    <w:lvl w:ilvl="2">
      <w:start w:val="1"/>
      <w:numFmt w:val="bullet"/>
      <w:lvlText w:val=""/>
      <w:lvlJc w:val="left"/>
      <w:pPr>
        <w:tabs>
          <w:tab w:val="num" w:pos="2934"/>
        </w:tabs>
        <w:ind w:left="2934" w:hanging="360"/>
      </w:pPr>
      <w:rPr>
        <w:rFonts w:ascii="Times New Roman" w:hAnsi="Times New Roman" w:cs="Times New Roman" w:hint="default"/>
      </w:rPr>
    </w:lvl>
    <w:lvl w:ilvl="3">
      <w:start w:val="1"/>
      <w:numFmt w:val="bullet"/>
      <w:lvlText w:val=""/>
      <w:lvlJc w:val="left"/>
      <w:pPr>
        <w:tabs>
          <w:tab w:val="num" w:pos="3654"/>
        </w:tabs>
        <w:ind w:left="3654" w:hanging="360"/>
      </w:pPr>
      <w:rPr>
        <w:rFonts w:ascii="Times New Roman" w:hAnsi="Times New Roman" w:cs="Times New Roman" w:hint="default"/>
      </w:rPr>
    </w:lvl>
    <w:lvl w:ilvl="4">
      <w:start w:val="1"/>
      <w:numFmt w:val="bullet"/>
      <w:lvlText w:val="o"/>
      <w:lvlJc w:val="left"/>
      <w:pPr>
        <w:tabs>
          <w:tab w:val="num" w:pos="4374"/>
        </w:tabs>
        <w:ind w:left="4374" w:hanging="360"/>
      </w:pPr>
      <w:rPr>
        <w:rFonts w:ascii="Courier New" w:hAnsi="Courier New" w:cs="Courier New" w:hint="default"/>
      </w:rPr>
    </w:lvl>
    <w:lvl w:ilvl="5">
      <w:start w:val="1"/>
      <w:numFmt w:val="bullet"/>
      <w:lvlText w:val=""/>
      <w:lvlJc w:val="left"/>
      <w:pPr>
        <w:tabs>
          <w:tab w:val="num" w:pos="5094"/>
        </w:tabs>
        <w:ind w:left="5094" w:hanging="360"/>
      </w:pPr>
      <w:rPr>
        <w:rFonts w:ascii="Times New Roman" w:hAnsi="Times New Roman" w:cs="Times New Roman" w:hint="default"/>
      </w:rPr>
    </w:lvl>
    <w:lvl w:ilvl="6">
      <w:start w:val="1"/>
      <w:numFmt w:val="bullet"/>
      <w:lvlText w:val=""/>
      <w:lvlJc w:val="left"/>
      <w:pPr>
        <w:tabs>
          <w:tab w:val="num" w:pos="5814"/>
        </w:tabs>
        <w:ind w:left="5814" w:hanging="360"/>
      </w:pPr>
      <w:rPr>
        <w:rFonts w:ascii="Times New Roman" w:hAnsi="Times New Roman" w:cs="Times New Roman" w:hint="default"/>
      </w:rPr>
    </w:lvl>
    <w:lvl w:ilvl="7">
      <w:start w:val="1"/>
      <w:numFmt w:val="bullet"/>
      <w:lvlText w:val="o"/>
      <w:lvlJc w:val="left"/>
      <w:pPr>
        <w:tabs>
          <w:tab w:val="num" w:pos="6534"/>
        </w:tabs>
        <w:ind w:left="6534" w:hanging="360"/>
      </w:pPr>
      <w:rPr>
        <w:rFonts w:ascii="Courier New" w:hAnsi="Courier New" w:cs="Courier New" w:hint="default"/>
      </w:rPr>
    </w:lvl>
    <w:lvl w:ilvl="8">
      <w:start w:val="1"/>
      <w:numFmt w:val="bullet"/>
      <w:lvlText w:val=""/>
      <w:lvlJc w:val="left"/>
      <w:pPr>
        <w:tabs>
          <w:tab w:val="num" w:pos="7254"/>
        </w:tabs>
        <w:ind w:left="7254" w:hanging="360"/>
      </w:pPr>
      <w:rPr>
        <w:rFonts w:ascii="Times New Roman" w:hAnsi="Times New Roman" w:cs="Times New Roman" w:hint="default"/>
      </w:rPr>
    </w:lvl>
  </w:abstractNum>
  <w:abstractNum w:abstractNumId="58" w15:restartNumberingAfterBreak="0">
    <w:nsid w:val="51C07793"/>
    <w:multiLevelType w:val="hybridMultilevel"/>
    <w:tmpl w:val="13D2C644"/>
    <w:lvl w:ilvl="0" w:tplc="2ABA8B06">
      <w:start w:val="1"/>
      <w:numFmt w:val="upperRoman"/>
      <w:lvlText w:val="%1."/>
      <w:lvlJc w:val="left"/>
      <w:pPr>
        <w:tabs>
          <w:tab w:val="num" w:pos="1080"/>
        </w:tabs>
        <w:ind w:left="1080" w:hanging="720"/>
      </w:pPr>
    </w:lvl>
    <w:lvl w:ilvl="1" w:tplc="D25465CE">
      <w:start w:val="1"/>
      <w:numFmt w:val="lowerLetter"/>
      <w:pStyle w:val="so"/>
      <w:lvlText w:val="%2."/>
      <w:lvlJc w:val="left"/>
      <w:pPr>
        <w:tabs>
          <w:tab w:val="num" w:pos="1440"/>
        </w:tabs>
        <w:ind w:left="1440" w:hanging="360"/>
      </w:pPr>
    </w:lvl>
    <w:lvl w:ilvl="2" w:tplc="236ADEAE">
      <w:numFmt w:val="none"/>
      <w:lvlText w:val=""/>
      <w:lvlJc w:val="left"/>
      <w:pPr>
        <w:tabs>
          <w:tab w:val="num" w:pos="360"/>
        </w:tabs>
        <w:ind w:left="0" w:firstLine="0"/>
      </w:pPr>
    </w:lvl>
    <w:lvl w:ilvl="3" w:tplc="4E6C13D0">
      <w:numFmt w:val="none"/>
      <w:lvlText w:val=""/>
      <w:lvlJc w:val="left"/>
      <w:pPr>
        <w:tabs>
          <w:tab w:val="num" w:pos="360"/>
        </w:tabs>
        <w:ind w:left="0" w:firstLine="0"/>
      </w:pPr>
    </w:lvl>
    <w:lvl w:ilvl="4" w:tplc="7722F66C">
      <w:numFmt w:val="none"/>
      <w:lvlText w:val=""/>
      <w:lvlJc w:val="left"/>
      <w:pPr>
        <w:tabs>
          <w:tab w:val="num" w:pos="360"/>
        </w:tabs>
        <w:ind w:left="0" w:firstLine="0"/>
      </w:pPr>
    </w:lvl>
    <w:lvl w:ilvl="5" w:tplc="28523A68">
      <w:numFmt w:val="none"/>
      <w:lvlText w:val=""/>
      <w:lvlJc w:val="left"/>
      <w:pPr>
        <w:tabs>
          <w:tab w:val="num" w:pos="360"/>
        </w:tabs>
        <w:ind w:left="0" w:firstLine="0"/>
      </w:pPr>
    </w:lvl>
    <w:lvl w:ilvl="6" w:tplc="FB8845DC">
      <w:numFmt w:val="none"/>
      <w:lvlText w:val=""/>
      <w:lvlJc w:val="left"/>
      <w:pPr>
        <w:tabs>
          <w:tab w:val="num" w:pos="360"/>
        </w:tabs>
        <w:ind w:left="0" w:firstLine="0"/>
      </w:pPr>
    </w:lvl>
    <w:lvl w:ilvl="7" w:tplc="9CACE67A">
      <w:numFmt w:val="none"/>
      <w:lvlText w:val=""/>
      <w:lvlJc w:val="left"/>
      <w:pPr>
        <w:tabs>
          <w:tab w:val="num" w:pos="360"/>
        </w:tabs>
        <w:ind w:left="0" w:firstLine="0"/>
      </w:pPr>
    </w:lvl>
    <w:lvl w:ilvl="8" w:tplc="566E1582">
      <w:numFmt w:val="none"/>
      <w:lvlText w:val=""/>
      <w:lvlJc w:val="left"/>
      <w:pPr>
        <w:tabs>
          <w:tab w:val="num" w:pos="360"/>
        </w:tabs>
        <w:ind w:left="0" w:firstLine="0"/>
      </w:pPr>
    </w:lvl>
  </w:abstractNum>
  <w:abstractNum w:abstractNumId="59" w15:restartNumberingAfterBreak="0">
    <w:nsid w:val="52154563"/>
    <w:multiLevelType w:val="hybridMultilevel"/>
    <w:tmpl w:val="1CEE26EE"/>
    <w:lvl w:ilvl="0" w:tplc="8E42E602">
      <w:start w:val="1"/>
      <w:numFmt w:val="upperRoman"/>
      <w:pStyle w:val="Lama01"/>
      <w:lvlText w:val="%1."/>
      <w:lvlJc w:val="right"/>
      <w:pPr>
        <w:tabs>
          <w:tab w:val="num" w:pos="680"/>
        </w:tabs>
        <w:ind w:left="680" w:hanging="680"/>
      </w:pPr>
      <w:rPr>
        <w:rFonts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60" w15:restartNumberingAfterBreak="0">
    <w:nsid w:val="521A689D"/>
    <w:multiLevelType w:val="hybridMultilevel"/>
    <w:tmpl w:val="86CCA764"/>
    <w:lvl w:ilvl="0" w:tplc="04090017">
      <w:start w:val="1"/>
      <w:numFmt w:val="bullet"/>
      <w:pStyle w:val="StyleStyleBodyTextArialJustifiedVNI-Times11ptCharCharCharChar"/>
      <w:lvlText w:val=""/>
      <w:lvlJc w:val="left"/>
      <w:pPr>
        <w:tabs>
          <w:tab w:val="num" w:pos="1080"/>
        </w:tabs>
        <w:ind w:left="1080" w:hanging="360"/>
      </w:pPr>
      <w:rPr>
        <w:rFonts w:ascii="Symbol" w:hAnsi="Symbol" w:hint="default"/>
      </w:rPr>
    </w:lvl>
    <w:lvl w:ilvl="1" w:tplc="04090019" w:tentative="1">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bullet"/>
      <w:lvlText w:val=""/>
      <w:lvlJc w:val="left"/>
      <w:pPr>
        <w:tabs>
          <w:tab w:val="num" w:pos="2520"/>
        </w:tabs>
        <w:ind w:left="2520" w:hanging="360"/>
      </w:pPr>
      <w:rPr>
        <w:rFonts w:ascii="Wingdings" w:hAnsi="Wingdings"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61" w15:restartNumberingAfterBreak="0">
    <w:nsid w:val="570E7E8D"/>
    <w:multiLevelType w:val="multilevel"/>
    <w:tmpl w:val="9662BE56"/>
    <w:lvl w:ilvl="0">
      <w:start w:val="1"/>
      <w:numFmt w:val="decimal"/>
      <w:pStyle w:val="BUL4"/>
      <w:lvlText w:val="%1."/>
      <w:lvlJc w:val="left"/>
      <w:pPr>
        <w:ind w:left="761" w:hanging="660"/>
      </w:pPr>
      <w:rPr>
        <w:rFonts w:ascii="Arial" w:eastAsia="Arial" w:hAnsi="Arial" w:hint="default"/>
        <w:b/>
        <w:bCs/>
        <w:sz w:val="24"/>
        <w:szCs w:val="24"/>
      </w:rPr>
    </w:lvl>
    <w:lvl w:ilvl="1">
      <w:start w:val="1"/>
      <w:numFmt w:val="decimal"/>
      <w:lvlText w:val="%1.%2."/>
      <w:lvlJc w:val="left"/>
      <w:pPr>
        <w:ind w:left="761" w:hanging="660"/>
      </w:pPr>
      <w:rPr>
        <w:rFonts w:ascii="Arial" w:eastAsia="Arial" w:hAnsi="Arial" w:hint="default"/>
        <w:i/>
        <w:sz w:val="24"/>
        <w:szCs w:val="24"/>
      </w:rPr>
    </w:lvl>
    <w:lvl w:ilvl="2">
      <w:start w:val="1"/>
      <w:numFmt w:val="decimal"/>
      <w:lvlText w:val="%1.%2.%3."/>
      <w:lvlJc w:val="left"/>
      <w:pPr>
        <w:ind w:left="982" w:hanging="881"/>
      </w:pPr>
      <w:rPr>
        <w:rFonts w:ascii="Arial" w:eastAsia="Arial" w:hAnsi="Arial" w:hint="default"/>
        <w:sz w:val="24"/>
        <w:szCs w:val="24"/>
      </w:rPr>
    </w:lvl>
    <w:lvl w:ilvl="3">
      <w:start w:val="1"/>
      <w:numFmt w:val="bullet"/>
      <w:lvlText w:val="•"/>
      <w:lvlJc w:val="left"/>
      <w:pPr>
        <w:ind w:left="761" w:hanging="881"/>
      </w:pPr>
      <w:rPr>
        <w:rFonts w:hint="default"/>
      </w:rPr>
    </w:lvl>
    <w:lvl w:ilvl="4">
      <w:start w:val="1"/>
      <w:numFmt w:val="bullet"/>
      <w:lvlText w:val="•"/>
      <w:lvlJc w:val="left"/>
      <w:pPr>
        <w:ind w:left="761" w:hanging="881"/>
      </w:pPr>
      <w:rPr>
        <w:rFonts w:hint="default"/>
      </w:rPr>
    </w:lvl>
    <w:lvl w:ilvl="5">
      <w:start w:val="1"/>
      <w:numFmt w:val="bullet"/>
      <w:lvlText w:val="•"/>
      <w:lvlJc w:val="left"/>
      <w:pPr>
        <w:ind w:left="761" w:hanging="881"/>
      </w:pPr>
      <w:rPr>
        <w:rFonts w:hint="default"/>
      </w:rPr>
    </w:lvl>
    <w:lvl w:ilvl="6">
      <w:start w:val="1"/>
      <w:numFmt w:val="bullet"/>
      <w:lvlText w:val="•"/>
      <w:lvlJc w:val="left"/>
      <w:pPr>
        <w:ind w:left="982" w:hanging="881"/>
      </w:pPr>
      <w:rPr>
        <w:rFonts w:hint="default"/>
      </w:rPr>
    </w:lvl>
    <w:lvl w:ilvl="7">
      <w:start w:val="1"/>
      <w:numFmt w:val="bullet"/>
      <w:lvlText w:val="•"/>
      <w:lvlJc w:val="left"/>
      <w:pPr>
        <w:ind w:left="982" w:hanging="881"/>
      </w:pPr>
      <w:rPr>
        <w:rFonts w:hint="default"/>
      </w:rPr>
    </w:lvl>
    <w:lvl w:ilvl="8">
      <w:start w:val="1"/>
      <w:numFmt w:val="bullet"/>
      <w:lvlText w:val="•"/>
      <w:lvlJc w:val="left"/>
      <w:pPr>
        <w:ind w:left="3743" w:hanging="881"/>
      </w:pPr>
      <w:rPr>
        <w:rFonts w:hint="default"/>
      </w:rPr>
    </w:lvl>
  </w:abstractNum>
  <w:abstractNum w:abstractNumId="62" w15:restartNumberingAfterBreak="0">
    <w:nsid w:val="5C4C1F40"/>
    <w:multiLevelType w:val="hybridMultilevel"/>
    <w:tmpl w:val="C5887DCE"/>
    <w:lvl w:ilvl="0" w:tplc="100CF3A8">
      <w:numFmt w:val="bullet"/>
      <w:pStyle w:val="Gachdaudong"/>
      <w:lvlText w:val="-"/>
      <w:lvlJc w:val="left"/>
      <w:pPr>
        <w:ind w:left="640" w:hanging="360"/>
      </w:pPr>
      <w:rPr>
        <w:rFonts w:ascii="Times New Roman" w:eastAsia="Times New Roman" w:hAnsi="Times New Roman" w:cs="Times New Roman" w:hint="default"/>
      </w:rPr>
    </w:lvl>
    <w:lvl w:ilvl="1" w:tplc="364C8106">
      <w:start w:val="1"/>
      <w:numFmt w:val="bullet"/>
      <w:lvlText w:val="o"/>
      <w:lvlJc w:val="left"/>
      <w:pPr>
        <w:tabs>
          <w:tab w:val="num" w:pos="1440"/>
        </w:tabs>
        <w:ind w:left="1440" w:hanging="360"/>
      </w:pPr>
      <w:rPr>
        <w:rFonts w:ascii="Courier New" w:hAnsi="Courier New" w:cs="Courier New" w:hint="default"/>
      </w:rPr>
    </w:lvl>
    <w:lvl w:ilvl="2" w:tplc="33547F1C">
      <w:start w:val="1"/>
      <w:numFmt w:val="bullet"/>
      <w:lvlText w:val=""/>
      <w:lvlJc w:val="left"/>
      <w:pPr>
        <w:tabs>
          <w:tab w:val="num" w:pos="2160"/>
        </w:tabs>
        <w:ind w:left="2160" w:hanging="360"/>
      </w:pPr>
      <w:rPr>
        <w:rFonts w:ascii="Symbol" w:hAnsi="Symbol" w:hint="default"/>
      </w:rPr>
    </w:lvl>
    <w:lvl w:ilvl="3" w:tplc="E0BE9B10">
      <w:start w:val="1"/>
      <w:numFmt w:val="decimal"/>
      <w:lvlText w:val="%4."/>
      <w:lvlJc w:val="left"/>
      <w:pPr>
        <w:tabs>
          <w:tab w:val="num" w:pos="3200"/>
        </w:tabs>
        <w:ind w:left="3200" w:hanging="680"/>
      </w:pPr>
      <w:rPr>
        <w:rFonts w:ascii="Times New Roman Bold" w:hAnsi="Times New Roman Bold" w:cs="Times New Roman" w:hint="default"/>
        <w:b/>
        <w:i w:val="0"/>
        <w:iCs w:val="0"/>
        <w:caps w:val="0"/>
        <w:strike w:val="0"/>
        <w:dstrike w:val="0"/>
        <w:vanish w:val="0"/>
        <w:color w:val="000000"/>
        <w:spacing w:val="0"/>
        <w:kern w:val="0"/>
        <w:position w:val="0"/>
        <w:sz w:val="28"/>
        <w:szCs w:val="28"/>
        <w:u w:val="none"/>
        <w:vertAlign w:val="baseline"/>
        <w:em w:val="none"/>
      </w:rPr>
    </w:lvl>
    <w:lvl w:ilvl="4" w:tplc="5A3C1274">
      <w:start w:val="1"/>
      <w:numFmt w:val="lowerLetter"/>
      <w:lvlText w:val="%5)."/>
      <w:lvlJc w:val="left"/>
      <w:pPr>
        <w:tabs>
          <w:tab w:val="num" w:pos="680"/>
        </w:tabs>
        <w:ind w:left="680" w:hanging="680"/>
      </w:pPr>
      <w:rPr>
        <w:rFonts w:hint="default"/>
        <w:kern w:val="0"/>
        <w:effect w:val="none"/>
      </w:rPr>
    </w:lvl>
    <w:lvl w:ilvl="5" w:tplc="6788685E">
      <w:start w:val="1"/>
      <w:numFmt w:val="lowerLetter"/>
      <w:lvlText w:val="%6)"/>
      <w:lvlJc w:val="left"/>
      <w:pPr>
        <w:tabs>
          <w:tab w:val="num" w:pos="360"/>
        </w:tabs>
        <w:ind w:left="360" w:hanging="360"/>
      </w:pPr>
      <w:rPr>
        <w:rFonts w:hint="default"/>
      </w:rPr>
    </w:lvl>
    <w:lvl w:ilvl="6" w:tplc="71C2BDB4">
      <w:start w:val="1"/>
      <w:numFmt w:val="bullet"/>
      <w:lvlText w:val=""/>
      <w:lvlJc w:val="left"/>
      <w:pPr>
        <w:ind w:left="5040" w:hanging="360"/>
      </w:pPr>
      <w:rPr>
        <w:rFonts w:ascii="Symbol" w:hAnsi="Symbol" w:hint="default"/>
      </w:rPr>
    </w:lvl>
    <w:lvl w:ilvl="7" w:tplc="3EB86B88" w:tentative="1">
      <w:start w:val="1"/>
      <w:numFmt w:val="bullet"/>
      <w:lvlText w:val="o"/>
      <w:lvlJc w:val="left"/>
      <w:pPr>
        <w:ind w:left="5760" w:hanging="360"/>
      </w:pPr>
      <w:rPr>
        <w:rFonts w:ascii="Courier New" w:hAnsi="Courier New" w:cs="Courier New" w:hint="default"/>
      </w:rPr>
    </w:lvl>
    <w:lvl w:ilvl="8" w:tplc="A2506070" w:tentative="1">
      <w:start w:val="1"/>
      <w:numFmt w:val="bullet"/>
      <w:lvlText w:val=""/>
      <w:lvlJc w:val="left"/>
      <w:pPr>
        <w:ind w:left="6480" w:hanging="360"/>
      </w:pPr>
      <w:rPr>
        <w:rFonts w:ascii="Wingdings" w:hAnsi="Wingdings" w:hint="default"/>
      </w:rPr>
    </w:lvl>
  </w:abstractNum>
  <w:abstractNum w:abstractNumId="63" w15:restartNumberingAfterBreak="0">
    <w:nsid w:val="5D10792A"/>
    <w:multiLevelType w:val="hybridMultilevel"/>
    <w:tmpl w:val="E1D07EBA"/>
    <w:lvl w:ilvl="0" w:tplc="FFFFFFFF">
      <w:start w:val="900"/>
      <w:numFmt w:val="bullet"/>
      <w:lvlText w:val="-"/>
      <w:lvlJc w:val="left"/>
      <w:pPr>
        <w:tabs>
          <w:tab w:val="num" w:pos="397"/>
        </w:tabs>
        <w:ind w:left="397" w:hanging="397"/>
      </w:pPr>
      <w:rPr>
        <w:rFonts w:ascii="Times New Roman" w:eastAsia="MS Mincho" w:hAnsi="Times New Roman" w:cs="Times New Roman" w:hint="default"/>
        <w:color w:val="auto"/>
      </w:rPr>
    </w:lvl>
    <w:lvl w:ilvl="1" w:tplc="FFFFFFFF">
      <w:start w:val="1"/>
      <w:numFmt w:val="bullet"/>
      <w:lvlText w:val="o"/>
      <w:lvlJc w:val="left"/>
      <w:pPr>
        <w:tabs>
          <w:tab w:val="num" w:pos="1980"/>
        </w:tabs>
        <w:ind w:left="1980" w:hanging="360"/>
      </w:pPr>
      <w:rPr>
        <w:rFonts w:ascii="Courier New" w:hAnsi="Courier New" w:hint="default"/>
      </w:rPr>
    </w:lvl>
    <w:lvl w:ilvl="2" w:tplc="FFFFFFFF">
      <w:start w:val="900"/>
      <w:numFmt w:val="bullet"/>
      <w:lvlText w:val="-"/>
      <w:lvlJc w:val="left"/>
      <w:pPr>
        <w:tabs>
          <w:tab w:val="num" w:pos="2700"/>
        </w:tabs>
        <w:ind w:left="2700" w:hanging="360"/>
      </w:pPr>
      <w:rPr>
        <w:rFonts w:ascii="Times New Roman" w:eastAsia="MS Mincho" w:hAnsi="Times New Roman" w:cs="Times New Roman" w:hint="default"/>
      </w:rPr>
    </w:lvl>
    <w:lvl w:ilvl="3" w:tplc="FFFFFFFF">
      <w:start w:val="1"/>
      <w:numFmt w:val="bullet"/>
      <w:lvlText w:val=""/>
      <w:lvlJc w:val="left"/>
      <w:pPr>
        <w:tabs>
          <w:tab w:val="num" w:pos="3420"/>
        </w:tabs>
        <w:ind w:left="3420" w:hanging="360"/>
      </w:pPr>
      <w:rPr>
        <w:rFonts w:ascii="Symbol" w:hAnsi="Symbol" w:hint="default"/>
      </w:rPr>
    </w:lvl>
    <w:lvl w:ilvl="4" w:tplc="FFFFFFFF">
      <w:start w:val="1"/>
      <w:numFmt w:val="bullet"/>
      <w:lvlText w:val="o"/>
      <w:lvlJc w:val="left"/>
      <w:pPr>
        <w:tabs>
          <w:tab w:val="num" w:pos="4140"/>
        </w:tabs>
        <w:ind w:left="4140" w:hanging="360"/>
      </w:pPr>
      <w:rPr>
        <w:rFonts w:ascii="Courier New" w:hAnsi="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64" w15:restartNumberingAfterBreak="0">
    <w:nsid w:val="623C7631"/>
    <w:multiLevelType w:val="singleLevel"/>
    <w:tmpl w:val="DD9AD98A"/>
    <w:lvl w:ilvl="0">
      <w:start w:val="1"/>
      <w:numFmt w:val="bullet"/>
      <w:pStyle w:val="EMG1"/>
      <w:lvlText w:val=""/>
      <w:lvlJc w:val="left"/>
      <w:pPr>
        <w:tabs>
          <w:tab w:val="num" w:pos="360"/>
        </w:tabs>
        <w:ind w:left="360" w:hanging="360"/>
      </w:pPr>
      <w:rPr>
        <w:rFonts w:ascii="Symbol" w:hAnsi="Symbol" w:hint="default"/>
      </w:rPr>
    </w:lvl>
  </w:abstractNum>
  <w:abstractNum w:abstractNumId="65" w15:restartNumberingAfterBreak="0">
    <w:nsid w:val="63046A35"/>
    <w:multiLevelType w:val="hybridMultilevel"/>
    <w:tmpl w:val="1D5CBAF4"/>
    <w:lvl w:ilvl="0" w:tplc="FFFFFFFF">
      <w:start w:val="1"/>
      <w:numFmt w:val="bullet"/>
      <w:pStyle w:val="lui08"/>
      <w:lvlText w:val=""/>
      <w:lvlJc w:val="left"/>
      <w:pPr>
        <w:tabs>
          <w:tab w:val="num" w:pos="558"/>
        </w:tabs>
        <w:ind w:left="558" w:hanging="360"/>
      </w:pPr>
      <w:rPr>
        <w:rFonts w:ascii="Wingdings" w:hAnsi="Wingdings" w:hint="default"/>
        <w:strike w:val="0"/>
        <w:dstrike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
      <w:lvlJc w:val="left"/>
      <w:pPr>
        <w:tabs>
          <w:tab w:val="num" w:pos="1440"/>
        </w:tabs>
        <w:ind w:left="1440" w:hanging="360"/>
      </w:pPr>
      <w:rPr>
        <w:rFonts w:ascii="Wingdings" w:hAnsi="Wingdings" w:hint="default"/>
        <w:strike w:val="0"/>
        <w:dstrike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645671F6"/>
    <w:multiLevelType w:val="hybridMultilevel"/>
    <w:tmpl w:val="BCD00BF0"/>
    <w:lvl w:ilvl="0" w:tplc="36D61262">
      <w:start w:val="1"/>
      <w:numFmt w:val="decimal"/>
      <w:pStyle w:val="Sodo"/>
      <w:suff w:val="space"/>
      <w:lvlText w:val="Sơ đồ %1."/>
      <w:lvlJc w:val="left"/>
      <w:pPr>
        <w:ind w:left="720" w:hanging="360"/>
      </w:pPr>
      <w:rPr>
        <w:rFonts w:ascii="Times New Roman" w:hAnsi="Times New Roman" w:cs="Times New Roman"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49F77B8"/>
    <w:multiLevelType w:val="multilevel"/>
    <w:tmpl w:val="9AE4BC48"/>
    <w:lvl w:ilvl="0">
      <w:start w:val="1"/>
      <w:numFmt w:val="decimal"/>
      <w:pStyle w:val="Bng"/>
      <w:suff w:val="space"/>
      <w:lvlText w:val="Bảng %1."/>
      <w:lvlJc w:val="left"/>
      <w:pPr>
        <w:ind w:left="0" w:firstLine="0"/>
      </w:pPr>
      <w:rPr>
        <w:rFonts w:hint="default"/>
      </w:rPr>
    </w:lvl>
    <w:lvl w:ilvl="1">
      <w:start w:val="1"/>
      <w:numFmt w:val="none"/>
      <w:suff w:val="nothing"/>
      <w:lvlText w:val="%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8" w15:restartNumberingAfterBreak="0">
    <w:nsid w:val="69A37082"/>
    <w:multiLevelType w:val="hybridMultilevel"/>
    <w:tmpl w:val="F0AA45B2"/>
    <w:lvl w:ilvl="0" w:tplc="896C681E">
      <w:start w:val="1"/>
      <w:numFmt w:val="bullet"/>
      <w:pStyle w:val="Bullet2"/>
      <w:lvlText w:val="●"/>
      <w:lvlJc w:val="left"/>
      <w:pPr>
        <w:tabs>
          <w:tab w:val="num" w:pos="1134"/>
        </w:tabs>
        <w:ind w:left="1134" w:hanging="567"/>
      </w:pPr>
      <w:rPr>
        <w:rFonts w:ascii="Times New Roman" w:cs="Times New Roman" w:hint="default"/>
        <w:color w:val="auto"/>
      </w:rPr>
    </w:lvl>
    <w:lvl w:ilvl="1" w:tplc="9D66E536" w:tentative="1">
      <w:start w:val="1"/>
      <w:numFmt w:val="bullet"/>
      <w:lvlText w:val="o"/>
      <w:lvlJc w:val="left"/>
      <w:pPr>
        <w:tabs>
          <w:tab w:val="num" w:pos="1440"/>
        </w:tabs>
        <w:ind w:left="1440" w:hanging="360"/>
      </w:pPr>
      <w:rPr>
        <w:rFonts w:ascii="Courier New" w:hAnsi="Courier New" w:hint="default"/>
      </w:rPr>
    </w:lvl>
    <w:lvl w:ilvl="2" w:tplc="C6FAE082" w:tentative="1">
      <w:start w:val="1"/>
      <w:numFmt w:val="bullet"/>
      <w:lvlText w:val=""/>
      <w:lvlJc w:val="left"/>
      <w:pPr>
        <w:tabs>
          <w:tab w:val="num" w:pos="2160"/>
        </w:tabs>
        <w:ind w:left="2160" w:hanging="360"/>
      </w:pPr>
      <w:rPr>
        <w:rFonts w:ascii="Wingdings" w:hAnsi="Wingdings" w:hint="default"/>
      </w:rPr>
    </w:lvl>
    <w:lvl w:ilvl="3" w:tplc="6CC08D76" w:tentative="1">
      <w:start w:val="1"/>
      <w:numFmt w:val="bullet"/>
      <w:lvlText w:val=""/>
      <w:lvlJc w:val="left"/>
      <w:pPr>
        <w:tabs>
          <w:tab w:val="num" w:pos="2880"/>
        </w:tabs>
        <w:ind w:left="2880" w:hanging="360"/>
      </w:pPr>
      <w:rPr>
        <w:rFonts w:ascii="Symbol" w:hAnsi="Symbol" w:hint="default"/>
      </w:rPr>
    </w:lvl>
    <w:lvl w:ilvl="4" w:tplc="54DA85A2" w:tentative="1">
      <w:start w:val="1"/>
      <w:numFmt w:val="bullet"/>
      <w:lvlText w:val="o"/>
      <w:lvlJc w:val="left"/>
      <w:pPr>
        <w:tabs>
          <w:tab w:val="num" w:pos="3600"/>
        </w:tabs>
        <w:ind w:left="3600" w:hanging="360"/>
      </w:pPr>
      <w:rPr>
        <w:rFonts w:ascii="Courier New" w:hAnsi="Courier New" w:hint="default"/>
      </w:rPr>
    </w:lvl>
    <w:lvl w:ilvl="5" w:tplc="127C75DE" w:tentative="1">
      <w:start w:val="1"/>
      <w:numFmt w:val="bullet"/>
      <w:lvlText w:val=""/>
      <w:lvlJc w:val="left"/>
      <w:pPr>
        <w:tabs>
          <w:tab w:val="num" w:pos="4320"/>
        </w:tabs>
        <w:ind w:left="4320" w:hanging="360"/>
      </w:pPr>
      <w:rPr>
        <w:rFonts w:ascii="Wingdings" w:hAnsi="Wingdings" w:hint="default"/>
      </w:rPr>
    </w:lvl>
    <w:lvl w:ilvl="6" w:tplc="6114B4B8" w:tentative="1">
      <w:start w:val="1"/>
      <w:numFmt w:val="bullet"/>
      <w:lvlText w:val=""/>
      <w:lvlJc w:val="left"/>
      <w:pPr>
        <w:tabs>
          <w:tab w:val="num" w:pos="5040"/>
        </w:tabs>
        <w:ind w:left="5040" w:hanging="360"/>
      </w:pPr>
      <w:rPr>
        <w:rFonts w:ascii="Symbol" w:hAnsi="Symbol" w:hint="default"/>
      </w:rPr>
    </w:lvl>
    <w:lvl w:ilvl="7" w:tplc="A69C1E22" w:tentative="1">
      <w:start w:val="1"/>
      <w:numFmt w:val="bullet"/>
      <w:lvlText w:val="o"/>
      <w:lvlJc w:val="left"/>
      <w:pPr>
        <w:tabs>
          <w:tab w:val="num" w:pos="5760"/>
        </w:tabs>
        <w:ind w:left="5760" w:hanging="360"/>
      </w:pPr>
      <w:rPr>
        <w:rFonts w:ascii="Courier New" w:hAnsi="Courier New" w:hint="default"/>
      </w:rPr>
    </w:lvl>
    <w:lvl w:ilvl="8" w:tplc="6FB6F746"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C414784"/>
    <w:multiLevelType w:val="hybridMultilevel"/>
    <w:tmpl w:val="FCC8155A"/>
    <w:lvl w:ilvl="0" w:tplc="04090017">
      <w:start w:val="1"/>
      <w:numFmt w:val="decimal"/>
      <w:pStyle w:val="171"/>
      <w:lvlText w:val="1.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C716CF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705538AC"/>
    <w:multiLevelType w:val="hybridMultilevel"/>
    <w:tmpl w:val="1EFE42E6"/>
    <w:lvl w:ilvl="0" w:tplc="2DEAF7EA">
      <w:numFmt w:val="bullet"/>
      <w:pStyle w:val="GDD"/>
      <w:lvlText w:val="-"/>
      <w:lvlJc w:val="left"/>
      <w:pPr>
        <w:tabs>
          <w:tab w:val="num" w:pos="1069"/>
        </w:tabs>
        <w:ind w:left="0" w:firstLine="709"/>
      </w:pPr>
      <w:rPr>
        <w:rFonts w:ascii=".VnTime" w:eastAsia="Times New Roman" w:hAnsi=".VnTime" w:cs="Times New Roman" w:hint="default"/>
      </w:rPr>
    </w:lvl>
    <w:lvl w:ilvl="1" w:tplc="04090003">
      <w:start w:val="1"/>
      <w:numFmt w:val="bullet"/>
      <w:lvlText w:val="o"/>
      <w:lvlJc w:val="left"/>
      <w:pPr>
        <w:tabs>
          <w:tab w:val="num" w:pos="1647"/>
        </w:tabs>
        <w:ind w:left="1647" w:hanging="360"/>
      </w:pPr>
      <w:rPr>
        <w:rFonts w:ascii="Courier New" w:hAnsi="Courier New" w:cs="Times New Roman" w:hint="default"/>
      </w:rPr>
    </w:lvl>
    <w:lvl w:ilvl="2" w:tplc="04090005">
      <w:start w:val="1"/>
      <w:numFmt w:val="bullet"/>
      <w:lvlText w:val=""/>
      <w:lvlJc w:val="left"/>
      <w:pPr>
        <w:tabs>
          <w:tab w:val="num" w:pos="2367"/>
        </w:tabs>
        <w:ind w:left="2367" w:hanging="360"/>
      </w:pPr>
      <w:rPr>
        <w:rFonts w:ascii="Wingdings" w:hAnsi="Wingdings" w:hint="default"/>
      </w:rPr>
    </w:lvl>
    <w:lvl w:ilvl="3" w:tplc="04090001">
      <w:start w:val="1"/>
      <w:numFmt w:val="bullet"/>
      <w:lvlText w:val=""/>
      <w:lvlJc w:val="left"/>
      <w:pPr>
        <w:tabs>
          <w:tab w:val="num" w:pos="3087"/>
        </w:tabs>
        <w:ind w:left="3087" w:hanging="360"/>
      </w:pPr>
      <w:rPr>
        <w:rFonts w:ascii="Symbol" w:hAnsi="Symbol" w:hint="default"/>
      </w:rPr>
    </w:lvl>
    <w:lvl w:ilvl="4" w:tplc="04090003">
      <w:start w:val="1"/>
      <w:numFmt w:val="bullet"/>
      <w:lvlText w:val="o"/>
      <w:lvlJc w:val="left"/>
      <w:pPr>
        <w:tabs>
          <w:tab w:val="num" w:pos="3807"/>
        </w:tabs>
        <w:ind w:left="3807" w:hanging="360"/>
      </w:pPr>
      <w:rPr>
        <w:rFonts w:ascii="Courier New" w:hAnsi="Courier New" w:cs="Times New Roman" w:hint="default"/>
      </w:rPr>
    </w:lvl>
    <w:lvl w:ilvl="5" w:tplc="04090005">
      <w:start w:val="1"/>
      <w:numFmt w:val="bullet"/>
      <w:lvlText w:val=""/>
      <w:lvlJc w:val="left"/>
      <w:pPr>
        <w:tabs>
          <w:tab w:val="num" w:pos="4527"/>
        </w:tabs>
        <w:ind w:left="4527" w:hanging="360"/>
      </w:pPr>
      <w:rPr>
        <w:rFonts w:ascii="Wingdings" w:hAnsi="Wingdings" w:hint="default"/>
      </w:rPr>
    </w:lvl>
    <w:lvl w:ilvl="6" w:tplc="04090001">
      <w:start w:val="1"/>
      <w:numFmt w:val="bullet"/>
      <w:lvlText w:val=""/>
      <w:lvlJc w:val="left"/>
      <w:pPr>
        <w:tabs>
          <w:tab w:val="num" w:pos="5247"/>
        </w:tabs>
        <w:ind w:left="5247" w:hanging="360"/>
      </w:pPr>
      <w:rPr>
        <w:rFonts w:ascii="Symbol" w:hAnsi="Symbol" w:hint="default"/>
      </w:rPr>
    </w:lvl>
    <w:lvl w:ilvl="7" w:tplc="04090003">
      <w:start w:val="1"/>
      <w:numFmt w:val="bullet"/>
      <w:lvlText w:val="o"/>
      <w:lvlJc w:val="left"/>
      <w:pPr>
        <w:tabs>
          <w:tab w:val="num" w:pos="5967"/>
        </w:tabs>
        <w:ind w:left="5967" w:hanging="360"/>
      </w:pPr>
      <w:rPr>
        <w:rFonts w:ascii="Courier New" w:hAnsi="Courier New" w:cs="Times New Roman" w:hint="default"/>
      </w:rPr>
    </w:lvl>
    <w:lvl w:ilvl="8" w:tplc="04090005">
      <w:start w:val="1"/>
      <w:numFmt w:val="bullet"/>
      <w:lvlText w:val=""/>
      <w:lvlJc w:val="left"/>
      <w:pPr>
        <w:tabs>
          <w:tab w:val="num" w:pos="6687"/>
        </w:tabs>
        <w:ind w:left="6687" w:hanging="360"/>
      </w:pPr>
      <w:rPr>
        <w:rFonts w:ascii="Wingdings" w:hAnsi="Wingdings" w:hint="default"/>
      </w:rPr>
    </w:lvl>
  </w:abstractNum>
  <w:abstractNum w:abstractNumId="72" w15:restartNumberingAfterBreak="0">
    <w:nsid w:val="70F776CF"/>
    <w:multiLevelType w:val="hybridMultilevel"/>
    <w:tmpl w:val="6ADE3E72"/>
    <w:lvl w:ilvl="0" w:tplc="04090015">
      <w:start w:val="1"/>
      <w:numFmt w:val="bullet"/>
      <w:lvlText w:val=""/>
      <w:lvlJc w:val="left"/>
      <w:pPr>
        <w:tabs>
          <w:tab w:val="num" w:pos="5438"/>
        </w:tabs>
        <w:ind w:left="5438" w:hanging="360"/>
      </w:pPr>
      <w:rPr>
        <w:rFonts w:ascii="Symbol" w:hAnsi="Symbol" w:hint="default"/>
      </w:rPr>
    </w:lvl>
    <w:lvl w:ilvl="1" w:tplc="04090019" w:tentative="1">
      <w:start w:val="1"/>
      <w:numFmt w:val="bullet"/>
      <w:lvlText w:val="o"/>
      <w:lvlJc w:val="left"/>
      <w:pPr>
        <w:tabs>
          <w:tab w:val="num" w:pos="3240"/>
        </w:tabs>
        <w:ind w:left="3240" w:hanging="360"/>
      </w:pPr>
      <w:rPr>
        <w:rFonts w:ascii="Courier New" w:hAnsi="Courier New" w:cs="Courier New" w:hint="default"/>
      </w:rPr>
    </w:lvl>
    <w:lvl w:ilvl="2" w:tplc="0409001B">
      <w:start w:val="1"/>
      <w:numFmt w:val="bullet"/>
      <w:lvlText w:val=""/>
      <w:lvlJc w:val="left"/>
      <w:pPr>
        <w:tabs>
          <w:tab w:val="num" w:pos="3960"/>
        </w:tabs>
        <w:ind w:left="3960" w:hanging="360"/>
      </w:pPr>
      <w:rPr>
        <w:rFonts w:ascii="Wingdings" w:hAnsi="Wingdings" w:hint="default"/>
      </w:rPr>
    </w:lvl>
    <w:lvl w:ilvl="3" w:tplc="0409000F" w:tentative="1">
      <w:start w:val="1"/>
      <w:numFmt w:val="bullet"/>
      <w:lvlText w:val=""/>
      <w:lvlJc w:val="left"/>
      <w:pPr>
        <w:tabs>
          <w:tab w:val="num" w:pos="4680"/>
        </w:tabs>
        <w:ind w:left="4680" w:hanging="360"/>
      </w:pPr>
      <w:rPr>
        <w:rFonts w:ascii="Symbol" w:hAnsi="Symbol" w:hint="default"/>
      </w:rPr>
    </w:lvl>
    <w:lvl w:ilvl="4" w:tplc="04090019">
      <w:start w:val="1"/>
      <w:numFmt w:val="bullet"/>
      <w:lvlText w:val=""/>
      <w:lvlJc w:val="left"/>
      <w:pPr>
        <w:tabs>
          <w:tab w:val="num" w:pos="3600"/>
        </w:tabs>
        <w:ind w:left="3600" w:hanging="360"/>
      </w:pPr>
      <w:rPr>
        <w:rFonts w:ascii="Wingdings" w:hAnsi="Wingdings" w:hint="default"/>
      </w:rPr>
    </w:lvl>
    <w:lvl w:ilvl="5" w:tplc="0409001B">
      <w:start w:val="1"/>
      <w:numFmt w:val="bullet"/>
      <w:lvlText w:val=""/>
      <w:lvlJc w:val="left"/>
      <w:pPr>
        <w:tabs>
          <w:tab w:val="num" w:pos="6120"/>
        </w:tabs>
        <w:ind w:left="6120" w:hanging="360"/>
      </w:pPr>
      <w:rPr>
        <w:rFonts w:ascii="Wingdings" w:hAnsi="Wingdings" w:hint="default"/>
      </w:rPr>
    </w:lvl>
    <w:lvl w:ilvl="6" w:tplc="0409000F" w:tentative="1">
      <w:start w:val="1"/>
      <w:numFmt w:val="bullet"/>
      <w:lvlText w:val=""/>
      <w:lvlJc w:val="left"/>
      <w:pPr>
        <w:tabs>
          <w:tab w:val="num" w:pos="6840"/>
        </w:tabs>
        <w:ind w:left="6840" w:hanging="360"/>
      </w:pPr>
      <w:rPr>
        <w:rFonts w:ascii="Symbol" w:hAnsi="Symbol" w:hint="default"/>
      </w:rPr>
    </w:lvl>
    <w:lvl w:ilvl="7" w:tplc="04090019" w:tentative="1">
      <w:start w:val="1"/>
      <w:numFmt w:val="bullet"/>
      <w:lvlText w:val="o"/>
      <w:lvlJc w:val="left"/>
      <w:pPr>
        <w:tabs>
          <w:tab w:val="num" w:pos="7560"/>
        </w:tabs>
        <w:ind w:left="7560" w:hanging="360"/>
      </w:pPr>
      <w:rPr>
        <w:rFonts w:ascii="Courier New" w:hAnsi="Courier New" w:cs="Courier New" w:hint="default"/>
      </w:rPr>
    </w:lvl>
    <w:lvl w:ilvl="8" w:tplc="0409001B" w:tentative="1">
      <w:start w:val="1"/>
      <w:numFmt w:val="bullet"/>
      <w:lvlText w:val=""/>
      <w:lvlJc w:val="left"/>
      <w:pPr>
        <w:tabs>
          <w:tab w:val="num" w:pos="8280"/>
        </w:tabs>
        <w:ind w:left="8280" w:hanging="360"/>
      </w:pPr>
      <w:rPr>
        <w:rFonts w:ascii="Wingdings" w:hAnsi="Wingdings" w:hint="default"/>
      </w:rPr>
    </w:lvl>
  </w:abstractNum>
  <w:abstractNum w:abstractNumId="73" w15:restartNumberingAfterBreak="0">
    <w:nsid w:val="72090484"/>
    <w:multiLevelType w:val="hybridMultilevel"/>
    <w:tmpl w:val="2424BC04"/>
    <w:lvl w:ilvl="0" w:tplc="D5A24C08">
      <w:start w:val="1"/>
      <w:numFmt w:val="decimal"/>
      <w:pStyle w:val="HINH1"/>
      <w:lvlText w:val="Hình 1.%1:"/>
      <w:lvlJc w:val="left"/>
      <w:pPr>
        <w:ind w:left="207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D3DE9CBE"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72A16E02"/>
    <w:multiLevelType w:val="multilevel"/>
    <w:tmpl w:val="72A16E02"/>
    <w:lvl w:ilvl="0">
      <w:numFmt w:val="bullet"/>
      <w:pStyle w:val="CIII11"/>
      <w:lvlText w:val="-"/>
      <w:lvlJc w:val="left"/>
      <w:pPr>
        <w:tabs>
          <w:tab w:val="left" w:pos="723"/>
        </w:tabs>
        <w:ind w:left="723" w:hanging="435"/>
      </w:pPr>
      <w:rPr>
        <w:rFonts w:ascii="Times New Roman" w:eastAsia="Times New Roman" w:hAnsi="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75" w15:restartNumberingAfterBreak="0">
    <w:nsid w:val="7501753F"/>
    <w:multiLevelType w:val="hybridMultilevel"/>
    <w:tmpl w:val="1AEAE196"/>
    <w:lvl w:ilvl="0" w:tplc="EB863B66">
      <w:start w:val="1"/>
      <w:numFmt w:val="bullet"/>
      <w:pStyle w:val="TOC7"/>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6" w15:restartNumberingAfterBreak="0">
    <w:nsid w:val="760F726D"/>
    <w:multiLevelType w:val="hybridMultilevel"/>
    <w:tmpl w:val="14882CE6"/>
    <w:lvl w:ilvl="0" w:tplc="B7BEAD4C">
      <w:start w:val="1"/>
      <w:numFmt w:val="decimal"/>
      <w:pStyle w:val="1-MUC6"/>
      <w:lvlText w:val="%1)"/>
      <w:lvlJc w:val="left"/>
      <w:pPr>
        <w:ind w:left="720" w:hanging="360"/>
      </w:pPr>
      <w:rPr>
        <w:rFonts w:ascii="Times New Roman" w:hAnsi="Times New Roman" w:hint="default"/>
        <w:b w:val="0"/>
        <w:i/>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67115C1"/>
    <w:multiLevelType w:val="hybridMultilevel"/>
    <w:tmpl w:val="858E050A"/>
    <w:lvl w:ilvl="0" w:tplc="AE6CE572">
      <w:start w:val="1"/>
      <w:numFmt w:val="bullet"/>
      <w:pStyle w:val="KIEUTEXTGACHDAUHANG"/>
      <w:lvlText w:val="-"/>
      <w:lvlJc w:val="left"/>
      <w:pPr>
        <w:ind w:left="107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8900B7E"/>
    <w:multiLevelType w:val="hybridMultilevel"/>
    <w:tmpl w:val="0F905974"/>
    <w:lvl w:ilvl="0" w:tplc="5EB22DE4">
      <w:numFmt w:val="bullet"/>
      <w:lvlText w:val="-"/>
      <w:lvlJc w:val="left"/>
      <w:pPr>
        <w:ind w:left="720" w:hanging="360"/>
      </w:pPr>
      <w:rPr>
        <w:rFonts w:ascii="Times New Roman" w:eastAsia="Times New Roman" w:hAnsi="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A4C7CFD"/>
    <w:multiLevelType w:val="multilevel"/>
    <w:tmpl w:val="80BC1A44"/>
    <w:styleLink w:val="CurrentList2"/>
    <w:lvl w:ilvl="0">
      <w:start w:val="9"/>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numFmt w:val="none"/>
      <w:lvlText w:val=""/>
      <w:lvlJc w:val="left"/>
      <w:pPr>
        <w:tabs>
          <w:tab w:val="num" w:pos="360"/>
        </w:tabs>
      </w:pPr>
    </w:lvl>
    <w:lvl w:ilvl="5">
      <w:start w:val="1"/>
      <w:numFmt w:val="decimal"/>
      <w:lvlText w:val="%1.%2.%3.%4.%5.%6"/>
      <w:lvlJc w:val="left"/>
      <w:pPr>
        <w:tabs>
          <w:tab w:val="num" w:pos="1080"/>
        </w:tabs>
        <w:ind w:left="1080" w:hanging="1080"/>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0" w15:restartNumberingAfterBreak="0">
    <w:nsid w:val="7B9C6CD6"/>
    <w:multiLevelType w:val="hybridMultilevel"/>
    <w:tmpl w:val="CAD60E7A"/>
    <w:lvl w:ilvl="0" w:tplc="EA6AA008">
      <w:start w:val="1"/>
      <w:numFmt w:val="bullet"/>
      <w:pStyle w:val="Style20"/>
      <w:lvlText w:val="-"/>
      <w:lvlJc w:val="left"/>
      <w:pPr>
        <w:ind w:left="360" w:hanging="360"/>
      </w:pPr>
      <w:rPr>
        <w:rFonts w:ascii="Times New Roman" w:hAnsi="Times New Roman" w:cs="Times New Roman" w:hint="default"/>
        <w:b w:val="0"/>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DE62BD8"/>
    <w:multiLevelType w:val="multilevel"/>
    <w:tmpl w:val="FF4EDF28"/>
    <w:styleLink w:val="CurrentList1"/>
    <w:lvl w:ilvl="0">
      <w:start w:val="1"/>
      <w:numFmt w:val="bullet"/>
      <w:pStyle w:val="StyleTahoma11ptJustifiedBefore24ptAfter24p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bullet"/>
      <w:lvlRestart w:val="0"/>
      <w:lvlText w:val="o"/>
      <w:lvlJc w:val="left"/>
      <w:pPr>
        <w:tabs>
          <w:tab w:val="num" w:pos="2160"/>
        </w:tabs>
        <w:ind w:left="2160" w:hanging="360"/>
      </w:pPr>
      <w:rPr>
        <w:rFonts w:ascii="Courier New" w:hAnsi="Courier New" w:cs="Times New Roman"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FB22144"/>
    <w:multiLevelType w:val="multilevel"/>
    <w:tmpl w:val="71C4CB8A"/>
    <w:lvl w:ilvl="0">
      <w:start w:val="1"/>
      <w:numFmt w:val="upperRoman"/>
      <w:pStyle w:val="S0"/>
      <w:suff w:val="space"/>
      <w:lvlText w:val="CHƯƠNG %1:"/>
      <w:lvlJc w:val="left"/>
      <w:pPr>
        <w:ind w:left="0" w:firstLine="0"/>
      </w:pPr>
      <w:rPr>
        <w:b w:val="0"/>
        <w:i w:val="0"/>
        <w:strike w:val="0"/>
        <w:dstrike w:val="0"/>
        <w:u w:val="none"/>
        <w:effect w:val="none"/>
      </w:rPr>
    </w:lvl>
    <w:lvl w:ilvl="1">
      <w:start w:val="1"/>
      <w:numFmt w:val="decimal"/>
      <w:pStyle w:val="S1"/>
      <w:suff w:val="space"/>
      <w:lvlText w:val="%1.%2"/>
      <w:lvlJc w:val="left"/>
      <w:pPr>
        <w:ind w:left="567" w:hanging="567"/>
      </w:pPr>
    </w:lvl>
    <w:lvl w:ilvl="2">
      <w:start w:val="1"/>
      <w:numFmt w:val="decimal"/>
      <w:pStyle w:val="S2"/>
      <w:suff w:val="space"/>
      <w:lvlText w:val="%1.%2.%3"/>
      <w:lvlJc w:val="left"/>
      <w:pPr>
        <w:ind w:left="720" w:hanging="720"/>
      </w:pPr>
    </w:lvl>
    <w:lvl w:ilvl="3">
      <w:start w:val="1"/>
      <w:numFmt w:val="decimal"/>
      <w:pStyle w:val="S3"/>
      <w:suff w:val="space"/>
      <w:lvlText w:val="%1.%2.%3.%4"/>
      <w:lvlJc w:val="left"/>
      <w:pPr>
        <w:ind w:left="864" w:hanging="864"/>
      </w:pPr>
    </w:lvl>
    <w:lvl w:ilvl="4">
      <w:start w:val="1"/>
      <w:numFmt w:val="decimal"/>
      <w:pStyle w:val="S4"/>
      <w:suff w:val="space"/>
      <w:lvlText w:val="%1.%2.%3.%4.%5"/>
      <w:lvlJc w:val="left"/>
      <w:pPr>
        <w:ind w:left="1008" w:hanging="1008"/>
      </w:pPr>
    </w:lvl>
    <w:lvl w:ilvl="5">
      <w:start w:val="1"/>
      <w:numFmt w:val="lowerLetter"/>
      <w:pStyle w:val="S5"/>
      <w:suff w:val="space"/>
      <w:lvlText w:val="%6."/>
      <w:lvlJc w:val="left"/>
      <w:pPr>
        <w:ind w:left="550" w:hanging="266"/>
      </w:pPr>
    </w:lvl>
    <w:lvl w:ilvl="6">
      <w:start w:val="1"/>
      <w:numFmt w:val="bullet"/>
      <w:pStyle w:val="S6"/>
      <w:lvlText w:val="-"/>
      <w:lvlJc w:val="left"/>
      <w:pPr>
        <w:tabs>
          <w:tab w:val="num" w:pos="994"/>
        </w:tabs>
        <w:ind w:left="994" w:hanging="284"/>
      </w:pPr>
      <w:rPr>
        <w:rFonts w:ascii="Times New Roman" w:hAnsi="Times New Roman" w:cs="Times New Roman" w:hint="default"/>
      </w:rPr>
    </w:lvl>
    <w:lvl w:ilvl="7">
      <w:start w:val="1"/>
      <w:numFmt w:val="bullet"/>
      <w:pStyle w:val="S7"/>
      <w:lvlText w:val=""/>
      <w:lvlJc w:val="left"/>
      <w:pPr>
        <w:tabs>
          <w:tab w:val="num" w:pos="1134"/>
        </w:tabs>
        <w:ind w:left="1134" w:hanging="283"/>
      </w:pPr>
      <w:rPr>
        <w:rFonts w:ascii="Symbol" w:hAnsi="Symbol" w:hint="default"/>
        <w:color w:val="auto"/>
      </w:rPr>
    </w:lvl>
    <w:lvl w:ilvl="8">
      <w:start w:val="1"/>
      <w:numFmt w:val="bullet"/>
      <w:suff w:val="space"/>
      <w:lvlText w:val=""/>
      <w:lvlJc w:val="left"/>
      <w:pPr>
        <w:ind w:left="1134" w:firstLine="0"/>
      </w:pPr>
      <w:rPr>
        <w:rFonts w:ascii="Symbol" w:hAnsi="Symbol" w:hint="default"/>
        <w:color w:val="auto"/>
      </w:rPr>
    </w:lvl>
  </w:abstractNum>
  <w:num w:numId="1">
    <w:abstractNumId w:val="32"/>
  </w:num>
  <w:num w:numId="2">
    <w:abstractNumId w:val="80"/>
  </w:num>
  <w:num w:numId="3">
    <w:abstractNumId w:val="42"/>
  </w:num>
  <w:num w:numId="4">
    <w:abstractNumId w:val="9"/>
  </w:num>
  <w:num w:numId="5">
    <w:abstractNumId w:val="8"/>
    <w:lvlOverride w:ilvl="0">
      <w:startOverride w:val="1"/>
    </w:lvlOverride>
  </w:num>
  <w:num w:numId="6">
    <w:abstractNumId w:val="7"/>
  </w:num>
  <w:num w:numId="7">
    <w:abstractNumId w:val="6"/>
  </w:num>
  <w:num w:numId="8">
    <w:abstractNumId w:val="5"/>
  </w:num>
  <w:num w:numId="9">
    <w:abstractNumId w:val="4"/>
  </w:num>
  <w:num w:numId="10">
    <w:abstractNumId w:val="3"/>
    <w:lvlOverride w:ilvl="0">
      <w:startOverride w:val="1"/>
    </w:lvlOverride>
  </w:num>
  <w:num w:numId="11">
    <w:abstractNumId w:val="2"/>
    <w:lvlOverride w:ilvl="0">
      <w:startOverride w:val="1"/>
    </w:lvlOverride>
  </w:num>
  <w:num w:numId="12">
    <w:abstractNumId w:val="1"/>
    <w:lvlOverride w:ilvl="0">
      <w:startOverride w:val="1"/>
    </w:lvlOverride>
  </w:num>
  <w:num w:numId="13">
    <w:abstractNumId w:val="0"/>
    <w:lvlOverride w:ilvl="0">
      <w:startOverride w:val="1"/>
    </w:lvlOverride>
  </w:num>
  <w:num w:numId="14">
    <w:abstractNumId w:val="46"/>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4"/>
  </w:num>
  <w:num w:numId="1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
    <w:abstractNumId w:val="13"/>
  </w:num>
  <w:num w:numId="19">
    <w:abstractNumId w:val="71"/>
  </w:num>
  <w:num w:numId="2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1"/>
  </w:num>
  <w:num w:numId="22">
    <w:abstractNumId w:val="69"/>
  </w:num>
  <w:num w:numId="23">
    <w:abstractNumId w:val="38"/>
  </w:num>
  <w:num w:numId="24">
    <w:abstractNumId w:val="15"/>
  </w:num>
  <w:num w:numId="25">
    <w:abstractNumId w:val="45"/>
  </w:num>
  <w:num w:numId="26">
    <w:abstractNumId w:val="44"/>
  </w:num>
  <w:num w:numId="27">
    <w:abstractNumId w:val="73"/>
  </w:num>
  <w:num w:numId="28">
    <w:abstractNumId w:val="14"/>
  </w:num>
  <w:num w:numId="29">
    <w:abstractNumId w:val="54"/>
  </w:num>
  <w:num w:numId="30">
    <w:abstractNumId w:val="62"/>
  </w:num>
  <w:num w:numId="31">
    <w:abstractNumId w:val="35"/>
  </w:num>
  <w:num w:numId="32">
    <w:abstractNumId w:val="16"/>
  </w:num>
  <w:num w:numId="33">
    <w:abstractNumId w:val="33"/>
  </w:num>
  <w:num w:numId="34">
    <w:abstractNumId w:val="27"/>
  </w:num>
  <w:num w:numId="35">
    <w:abstractNumId w:val="56"/>
  </w:num>
  <w:num w:numId="36">
    <w:abstractNumId w:val="51"/>
  </w:num>
  <w:num w:numId="37">
    <w:abstractNumId w:val="67"/>
  </w:num>
  <w:num w:numId="38">
    <w:abstractNumId w:val="52"/>
  </w:num>
  <w:num w:numId="39">
    <w:abstractNumId w:val="19"/>
  </w:num>
  <w:num w:numId="40">
    <w:abstractNumId w:val="60"/>
  </w:num>
  <w:num w:numId="41">
    <w:abstractNumId w:val="28"/>
  </w:num>
  <w:num w:numId="42">
    <w:abstractNumId w:val="59"/>
  </w:num>
  <w:num w:numId="43">
    <w:abstractNumId w:val="79"/>
  </w:num>
  <w:num w:numId="44">
    <w:abstractNumId w:val="25"/>
  </w:num>
  <w:num w:numId="45">
    <w:abstractNumId w:val="24"/>
  </w:num>
  <w:num w:numId="46">
    <w:abstractNumId w:val="72"/>
  </w:num>
  <w:num w:numId="47">
    <w:abstractNumId w:val="70"/>
  </w:num>
  <w:num w:numId="48">
    <w:abstractNumId w:val="63"/>
  </w:num>
  <w:num w:numId="49">
    <w:abstractNumId w:val="47"/>
  </w:num>
  <w:num w:numId="50">
    <w:abstractNumId w:val="75"/>
  </w:num>
  <w:num w:numId="51">
    <w:abstractNumId w:val="65"/>
  </w:num>
  <w:num w:numId="52">
    <w:abstractNumId w:val="12"/>
  </w:num>
  <w:num w:numId="53">
    <w:abstractNumId w:val="36"/>
  </w:num>
  <w:num w:numId="54">
    <w:abstractNumId w:val="50"/>
  </w:num>
  <w:num w:numId="55">
    <w:abstractNumId w:val="31"/>
    <w:lvlOverride w:ilvl="0">
      <w:startOverride w:val="2"/>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7"/>
  </w:num>
  <w:num w:numId="57">
    <w:abstractNumId w:val="39"/>
  </w:num>
  <w:num w:numId="58">
    <w:abstractNumId w:val="74"/>
  </w:num>
  <w:num w:numId="59">
    <w:abstractNumId w:val="49"/>
  </w:num>
  <w:num w:numId="60">
    <w:abstractNumId w:val="78"/>
  </w:num>
  <w:num w:numId="61">
    <w:abstractNumId w:val="23"/>
  </w:num>
  <w:num w:numId="62">
    <w:abstractNumId w:val="57"/>
  </w:num>
  <w:num w:numId="63">
    <w:abstractNumId w:val="22"/>
    <w:lvlOverride w:ilvl="0">
      <w:lvl w:ilvl="0">
        <w:start w:val="1"/>
        <w:numFmt w:val="upperRoman"/>
        <w:pStyle w:val="B1"/>
        <w:lvlText w:val="%1."/>
        <w:lvlJc w:val="left"/>
        <w:pPr>
          <w:ind w:left="0" w:firstLine="567"/>
        </w:pPr>
        <w:rPr>
          <w:rFonts w:hint="default"/>
        </w:rPr>
      </w:lvl>
    </w:lvlOverride>
    <w:lvlOverride w:ilvl="1">
      <w:lvl w:ilvl="1">
        <w:start w:val="1"/>
        <w:numFmt w:val="decimal"/>
        <w:lvlRestart w:val="0"/>
        <w:lvlText w:val="%1.%2."/>
        <w:lvlJc w:val="left"/>
        <w:pPr>
          <w:tabs>
            <w:tab w:val="num" w:pos="1134"/>
          </w:tabs>
          <w:ind w:left="0" w:firstLine="567"/>
        </w:pPr>
        <w:rPr>
          <w:rFonts w:hint="default"/>
        </w:rPr>
      </w:lvl>
    </w:lvlOverride>
    <w:lvlOverride w:ilvl="2">
      <w:lvl w:ilvl="2">
        <w:start w:val="1"/>
        <w:numFmt w:val="decimal"/>
        <w:suff w:val="space"/>
        <w:lvlText w:val="%1.%2.%3."/>
        <w:lvlJc w:val="left"/>
        <w:pPr>
          <w:ind w:left="4112" w:firstLine="567"/>
        </w:pPr>
        <w:rPr>
          <w:rFonts w:hint="default"/>
        </w:rPr>
      </w:lvl>
    </w:lvlOverride>
    <w:lvlOverride w:ilvl="3">
      <w:lvl w:ilvl="3">
        <w:start w:val="1"/>
        <w:numFmt w:val="decimal"/>
        <w:suff w:val="space"/>
        <w:lvlText w:val="%1.%2.%3.%4."/>
        <w:lvlJc w:val="left"/>
        <w:pPr>
          <w:ind w:left="1728" w:hanging="648"/>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64">
    <w:abstractNumId w:val="18"/>
  </w:num>
  <w:num w:numId="65">
    <w:abstractNumId w:val="17"/>
  </w:num>
  <w:num w:numId="66">
    <w:abstractNumId w:val="20"/>
  </w:num>
  <w:num w:numId="67">
    <w:abstractNumId w:val="66"/>
  </w:num>
  <w:num w:numId="68">
    <w:abstractNumId w:val="53"/>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startOverride w:val="1"/>
    </w:lvlOverride>
  </w:num>
  <w:num w:numId="69">
    <w:abstractNumId w:val="58"/>
    <w:lvlOverride w:ilvl="0">
      <w:startOverride w:val="1"/>
    </w:lvlOverride>
    <w:lvlOverride w:ilvl="1">
      <w:startOverride w:val="1"/>
    </w:lvlOverride>
    <w:lvlOverride w:ilvl="2"/>
    <w:lvlOverride w:ilvl="3"/>
    <w:lvlOverride w:ilvl="4"/>
    <w:lvlOverride w:ilvl="5"/>
    <w:lvlOverride w:ilvl="6"/>
    <w:lvlOverride w:ilvl="7"/>
    <w:lvlOverride w:ilvl="8"/>
  </w:num>
  <w:num w:numId="70">
    <w:abstractNumId w:val="34"/>
  </w:num>
  <w:num w:numId="71">
    <w:abstractNumId w:val="41"/>
  </w:num>
  <w:num w:numId="72">
    <w:abstractNumId w:val="29"/>
  </w:num>
  <w:num w:numId="73">
    <w:abstractNumId w:val="55"/>
  </w:num>
  <w:num w:numId="74">
    <w:abstractNumId w:val="76"/>
  </w:num>
  <w:num w:numId="75">
    <w:abstractNumId w:val="77"/>
  </w:num>
  <w:num w:numId="76">
    <w:abstractNumId w:val="48"/>
  </w:num>
  <w:num w:numId="77">
    <w:abstractNumId w:val="43"/>
  </w:num>
  <w:num w:numId="78">
    <w:abstractNumId w:val="61"/>
  </w:num>
  <w:num w:numId="79">
    <w:abstractNumId w:val="40"/>
  </w:num>
  <w:num w:numId="80">
    <w:abstractNumId w:val="68"/>
  </w:num>
  <w:num w:numId="81">
    <w:abstractNumId w:val="22"/>
  </w:num>
  <w:num w:numId="82">
    <w:abstractNumId w:val="21"/>
  </w:num>
  <w:num w:numId="83">
    <w:abstractNumId w:val="3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hideSpellingErrors/>
  <w:hideGrammaticalErrors/>
  <w:documentProtection w:edit="trackedChanges" w:enforcement="0"/>
  <w:defaultTabStop w:val="720"/>
  <w:drawingGridHorizontalSpacing w:val="130"/>
  <w:displayHorizontalDrawingGridEvery w:val="2"/>
  <w:characterSpacingControl w:val="doNotCompress"/>
  <w:hdrShapeDefaults>
    <o:shapedefaults v:ext="edit" spidmax="2049" style="mso-width-relative:margin;mso-height-relative:margin" fill="f" fillcolor="white" stroke="f">
      <v:fill color="white" on="f"/>
      <v:stroke on="f"/>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A8B"/>
    <w:rsid w:val="00000117"/>
    <w:rsid w:val="0000050E"/>
    <w:rsid w:val="00000680"/>
    <w:rsid w:val="000008B4"/>
    <w:rsid w:val="00000D25"/>
    <w:rsid w:val="000010D0"/>
    <w:rsid w:val="0000112C"/>
    <w:rsid w:val="000012F9"/>
    <w:rsid w:val="0000158E"/>
    <w:rsid w:val="0000168C"/>
    <w:rsid w:val="0000181A"/>
    <w:rsid w:val="000019D4"/>
    <w:rsid w:val="00001ABA"/>
    <w:rsid w:val="00002181"/>
    <w:rsid w:val="000022CE"/>
    <w:rsid w:val="00002379"/>
    <w:rsid w:val="00002515"/>
    <w:rsid w:val="00002579"/>
    <w:rsid w:val="00002923"/>
    <w:rsid w:val="00002BD6"/>
    <w:rsid w:val="00002C3F"/>
    <w:rsid w:val="00002D9C"/>
    <w:rsid w:val="00002E8D"/>
    <w:rsid w:val="000031E0"/>
    <w:rsid w:val="000037D3"/>
    <w:rsid w:val="00003861"/>
    <w:rsid w:val="00003AA5"/>
    <w:rsid w:val="00003F8E"/>
    <w:rsid w:val="00004059"/>
    <w:rsid w:val="00004351"/>
    <w:rsid w:val="0000498A"/>
    <w:rsid w:val="00004D79"/>
    <w:rsid w:val="00004DE9"/>
    <w:rsid w:val="00004DF2"/>
    <w:rsid w:val="00004F2B"/>
    <w:rsid w:val="00005041"/>
    <w:rsid w:val="0000505C"/>
    <w:rsid w:val="000051B5"/>
    <w:rsid w:val="000052C5"/>
    <w:rsid w:val="00005427"/>
    <w:rsid w:val="000060FA"/>
    <w:rsid w:val="00006133"/>
    <w:rsid w:val="00006D5C"/>
    <w:rsid w:val="00006DF6"/>
    <w:rsid w:val="0000705F"/>
    <w:rsid w:val="0000797B"/>
    <w:rsid w:val="0001054E"/>
    <w:rsid w:val="000105EA"/>
    <w:rsid w:val="000108ED"/>
    <w:rsid w:val="00010B8C"/>
    <w:rsid w:val="00010C36"/>
    <w:rsid w:val="0001108F"/>
    <w:rsid w:val="00011225"/>
    <w:rsid w:val="00011586"/>
    <w:rsid w:val="00011595"/>
    <w:rsid w:val="000115F3"/>
    <w:rsid w:val="000118F7"/>
    <w:rsid w:val="0001193F"/>
    <w:rsid w:val="00011AC4"/>
    <w:rsid w:val="00011B7E"/>
    <w:rsid w:val="00011C17"/>
    <w:rsid w:val="00011EF6"/>
    <w:rsid w:val="00011FE6"/>
    <w:rsid w:val="000120F0"/>
    <w:rsid w:val="0001240B"/>
    <w:rsid w:val="000126BF"/>
    <w:rsid w:val="000128C8"/>
    <w:rsid w:val="00012961"/>
    <w:rsid w:val="00012D3D"/>
    <w:rsid w:val="00013277"/>
    <w:rsid w:val="00013B82"/>
    <w:rsid w:val="00013DF7"/>
    <w:rsid w:val="00013E60"/>
    <w:rsid w:val="000140D8"/>
    <w:rsid w:val="00014562"/>
    <w:rsid w:val="0001498B"/>
    <w:rsid w:val="00014CAB"/>
    <w:rsid w:val="00014DFC"/>
    <w:rsid w:val="00015006"/>
    <w:rsid w:val="00015264"/>
    <w:rsid w:val="000159EB"/>
    <w:rsid w:val="00015D26"/>
    <w:rsid w:val="00015EF1"/>
    <w:rsid w:val="00015F48"/>
    <w:rsid w:val="0001619F"/>
    <w:rsid w:val="00016529"/>
    <w:rsid w:val="00016C34"/>
    <w:rsid w:val="00016C3C"/>
    <w:rsid w:val="00017884"/>
    <w:rsid w:val="00017B0C"/>
    <w:rsid w:val="00020358"/>
    <w:rsid w:val="00020594"/>
    <w:rsid w:val="0002109D"/>
    <w:rsid w:val="0002114B"/>
    <w:rsid w:val="00021747"/>
    <w:rsid w:val="0002189B"/>
    <w:rsid w:val="00021A7F"/>
    <w:rsid w:val="0002268E"/>
    <w:rsid w:val="00022798"/>
    <w:rsid w:val="0002292C"/>
    <w:rsid w:val="00022F85"/>
    <w:rsid w:val="0002301F"/>
    <w:rsid w:val="00023120"/>
    <w:rsid w:val="000231D8"/>
    <w:rsid w:val="000232FD"/>
    <w:rsid w:val="00023929"/>
    <w:rsid w:val="00023CCB"/>
    <w:rsid w:val="00023DCE"/>
    <w:rsid w:val="00023FDD"/>
    <w:rsid w:val="0002418F"/>
    <w:rsid w:val="0002438C"/>
    <w:rsid w:val="00024400"/>
    <w:rsid w:val="000247B5"/>
    <w:rsid w:val="000247FA"/>
    <w:rsid w:val="0002480C"/>
    <w:rsid w:val="00024E6C"/>
    <w:rsid w:val="00025186"/>
    <w:rsid w:val="000259DF"/>
    <w:rsid w:val="00025C8D"/>
    <w:rsid w:val="00025CD1"/>
    <w:rsid w:val="000264AD"/>
    <w:rsid w:val="00026600"/>
    <w:rsid w:val="00027CEC"/>
    <w:rsid w:val="000300AC"/>
    <w:rsid w:val="000305C8"/>
    <w:rsid w:val="000306AE"/>
    <w:rsid w:val="000308EA"/>
    <w:rsid w:val="00030C5D"/>
    <w:rsid w:val="00030E0C"/>
    <w:rsid w:val="0003118D"/>
    <w:rsid w:val="000314A6"/>
    <w:rsid w:val="000315E5"/>
    <w:rsid w:val="0003182A"/>
    <w:rsid w:val="00031875"/>
    <w:rsid w:val="00031DCC"/>
    <w:rsid w:val="00032376"/>
    <w:rsid w:val="00032B07"/>
    <w:rsid w:val="00032BCD"/>
    <w:rsid w:val="00033288"/>
    <w:rsid w:val="00033539"/>
    <w:rsid w:val="000338D4"/>
    <w:rsid w:val="00033BE5"/>
    <w:rsid w:val="000345E6"/>
    <w:rsid w:val="00034D83"/>
    <w:rsid w:val="00034E85"/>
    <w:rsid w:val="00034EE6"/>
    <w:rsid w:val="00034F55"/>
    <w:rsid w:val="00035226"/>
    <w:rsid w:val="000352F2"/>
    <w:rsid w:val="000355AB"/>
    <w:rsid w:val="00035744"/>
    <w:rsid w:val="000360CE"/>
    <w:rsid w:val="00036107"/>
    <w:rsid w:val="000361E8"/>
    <w:rsid w:val="0003626F"/>
    <w:rsid w:val="0003673B"/>
    <w:rsid w:val="000367AC"/>
    <w:rsid w:val="00036914"/>
    <w:rsid w:val="000369B5"/>
    <w:rsid w:val="00036A0A"/>
    <w:rsid w:val="00036B37"/>
    <w:rsid w:val="00036B61"/>
    <w:rsid w:val="00036B73"/>
    <w:rsid w:val="00036D6D"/>
    <w:rsid w:val="00036FE3"/>
    <w:rsid w:val="0003706D"/>
    <w:rsid w:val="0003723F"/>
    <w:rsid w:val="000372D3"/>
    <w:rsid w:val="0003781E"/>
    <w:rsid w:val="00037A4F"/>
    <w:rsid w:val="00040066"/>
    <w:rsid w:val="00040110"/>
    <w:rsid w:val="000402D4"/>
    <w:rsid w:val="000408AC"/>
    <w:rsid w:val="00040C58"/>
    <w:rsid w:val="00040DF7"/>
    <w:rsid w:val="00041235"/>
    <w:rsid w:val="00041694"/>
    <w:rsid w:val="00041763"/>
    <w:rsid w:val="00042772"/>
    <w:rsid w:val="000429D8"/>
    <w:rsid w:val="00042AB9"/>
    <w:rsid w:val="00042B52"/>
    <w:rsid w:val="00042D99"/>
    <w:rsid w:val="000433A5"/>
    <w:rsid w:val="00043D99"/>
    <w:rsid w:val="00043E92"/>
    <w:rsid w:val="0004427E"/>
    <w:rsid w:val="000442FF"/>
    <w:rsid w:val="000443CA"/>
    <w:rsid w:val="0004461F"/>
    <w:rsid w:val="0004489B"/>
    <w:rsid w:val="00044902"/>
    <w:rsid w:val="00044987"/>
    <w:rsid w:val="000449FD"/>
    <w:rsid w:val="00044E9A"/>
    <w:rsid w:val="00044FC2"/>
    <w:rsid w:val="0004510F"/>
    <w:rsid w:val="00045242"/>
    <w:rsid w:val="00045561"/>
    <w:rsid w:val="0004575C"/>
    <w:rsid w:val="00045A22"/>
    <w:rsid w:val="00045B8C"/>
    <w:rsid w:val="00045B9C"/>
    <w:rsid w:val="00045C86"/>
    <w:rsid w:val="00046151"/>
    <w:rsid w:val="00046290"/>
    <w:rsid w:val="000468EC"/>
    <w:rsid w:val="00046C10"/>
    <w:rsid w:val="00046DAD"/>
    <w:rsid w:val="00046F89"/>
    <w:rsid w:val="00047044"/>
    <w:rsid w:val="00047364"/>
    <w:rsid w:val="00047E06"/>
    <w:rsid w:val="00047F64"/>
    <w:rsid w:val="00050694"/>
    <w:rsid w:val="0005082C"/>
    <w:rsid w:val="00050C64"/>
    <w:rsid w:val="00050F1D"/>
    <w:rsid w:val="00051FF2"/>
    <w:rsid w:val="000522B9"/>
    <w:rsid w:val="00053872"/>
    <w:rsid w:val="000539B3"/>
    <w:rsid w:val="00053D98"/>
    <w:rsid w:val="00053E32"/>
    <w:rsid w:val="000541CD"/>
    <w:rsid w:val="000542E3"/>
    <w:rsid w:val="000546BF"/>
    <w:rsid w:val="00054787"/>
    <w:rsid w:val="000549CC"/>
    <w:rsid w:val="00054E79"/>
    <w:rsid w:val="000551A4"/>
    <w:rsid w:val="00055213"/>
    <w:rsid w:val="000554C4"/>
    <w:rsid w:val="0005562B"/>
    <w:rsid w:val="00055AA7"/>
    <w:rsid w:val="00055BC8"/>
    <w:rsid w:val="0005610D"/>
    <w:rsid w:val="000561E8"/>
    <w:rsid w:val="0005638C"/>
    <w:rsid w:val="00056527"/>
    <w:rsid w:val="000566C8"/>
    <w:rsid w:val="00056A7F"/>
    <w:rsid w:val="00056DBB"/>
    <w:rsid w:val="00057A1A"/>
    <w:rsid w:val="00057B97"/>
    <w:rsid w:val="00057D46"/>
    <w:rsid w:val="00057E71"/>
    <w:rsid w:val="00057F78"/>
    <w:rsid w:val="00060019"/>
    <w:rsid w:val="00060030"/>
    <w:rsid w:val="00060297"/>
    <w:rsid w:val="000609DC"/>
    <w:rsid w:val="00060A63"/>
    <w:rsid w:val="00060D80"/>
    <w:rsid w:val="000611F2"/>
    <w:rsid w:val="00061457"/>
    <w:rsid w:val="00061582"/>
    <w:rsid w:val="000629A2"/>
    <w:rsid w:val="00062AE9"/>
    <w:rsid w:val="00062EA7"/>
    <w:rsid w:val="0006356E"/>
    <w:rsid w:val="00063C68"/>
    <w:rsid w:val="00064079"/>
    <w:rsid w:val="000641D2"/>
    <w:rsid w:val="0006478C"/>
    <w:rsid w:val="00064909"/>
    <w:rsid w:val="00064B59"/>
    <w:rsid w:val="00065754"/>
    <w:rsid w:val="00065976"/>
    <w:rsid w:val="00065E09"/>
    <w:rsid w:val="000662F2"/>
    <w:rsid w:val="00066CFB"/>
    <w:rsid w:val="00067CEC"/>
    <w:rsid w:val="00067FE4"/>
    <w:rsid w:val="00070642"/>
    <w:rsid w:val="0007074D"/>
    <w:rsid w:val="00070CC7"/>
    <w:rsid w:val="00070D1C"/>
    <w:rsid w:val="0007121A"/>
    <w:rsid w:val="000715E0"/>
    <w:rsid w:val="000717D0"/>
    <w:rsid w:val="000722E4"/>
    <w:rsid w:val="0007263E"/>
    <w:rsid w:val="000727CF"/>
    <w:rsid w:val="000728CB"/>
    <w:rsid w:val="00073341"/>
    <w:rsid w:val="00073AD9"/>
    <w:rsid w:val="00074379"/>
    <w:rsid w:val="0007449B"/>
    <w:rsid w:val="0007484E"/>
    <w:rsid w:val="00074B90"/>
    <w:rsid w:val="00074E41"/>
    <w:rsid w:val="000750AF"/>
    <w:rsid w:val="0007517D"/>
    <w:rsid w:val="00075675"/>
    <w:rsid w:val="00075D68"/>
    <w:rsid w:val="00075E28"/>
    <w:rsid w:val="000768C6"/>
    <w:rsid w:val="00076961"/>
    <w:rsid w:val="00076B27"/>
    <w:rsid w:val="00076BB4"/>
    <w:rsid w:val="00076EF1"/>
    <w:rsid w:val="00077460"/>
    <w:rsid w:val="00077815"/>
    <w:rsid w:val="00077A79"/>
    <w:rsid w:val="00077C01"/>
    <w:rsid w:val="000805DE"/>
    <w:rsid w:val="00080696"/>
    <w:rsid w:val="0008071F"/>
    <w:rsid w:val="00080878"/>
    <w:rsid w:val="00080EB1"/>
    <w:rsid w:val="0008162E"/>
    <w:rsid w:val="00081BEA"/>
    <w:rsid w:val="0008243D"/>
    <w:rsid w:val="0008273D"/>
    <w:rsid w:val="000830F4"/>
    <w:rsid w:val="000832E2"/>
    <w:rsid w:val="000836B0"/>
    <w:rsid w:val="00083CB0"/>
    <w:rsid w:val="00084169"/>
    <w:rsid w:val="00084299"/>
    <w:rsid w:val="0008455D"/>
    <w:rsid w:val="00084638"/>
    <w:rsid w:val="00084667"/>
    <w:rsid w:val="00084D70"/>
    <w:rsid w:val="000850DF"/>
    <w:rsid w:val="00085138"/>
    <w:rsid w:val="00085992"/>
    <w:rsid w:val="00085C9A"/>
    <w:rsid w:val="000868CE"/>
    <w:rsid w:val="000868D4"/>
    <w:rsid w:val="00086A5E"/>
    <w:rsid w:val="00086B05"/>
    <w:rsid w:val="00086FAE"/>
    <w:rsid w:val="00086FB7"/>
    <w:rsid w:val="00087203"/>
    <w:rsid w:val="00087343"/>
    <w:rsid w:val="000876A5"/>
    <w:rsid w:val="000877A6"/>
    <w:rsid w:val="00087C8F"/>
    <w:rsid w:val="00087D6F"/>
    <w:rsid w:val="00087E9D"/>
    <w:rsid w:val="00087F14"/>
    <w:rsid w:val="00090052"/>
    <w:rsid w:val="0009009C"/>
    <w:rsid w:val="0009011F"/>
    <w:rsid w:val="00090209"/>
    <w:rsid w:val="0009048F"/>
    <w:rsid w:val="0009054B"/>
    <w:rsid w:val="00090597"/>
    <w:rsid w:val="000905EB"/>
    <w:rsid w:val="00090D2E"/>
    <w:rsid w:val="00090D3C"/>
    <w:rsid w:val="00090E51"/>
    <w:rsid w:val="000910FB"/>
    <w:rsid w:val="000911A6"/>
    <w:rsid w:val="000911FA"/>
    <w:rsid w:val="000915CD"/>
    <w:rsid w:val="000918E0"/>
    <w:rsid w:val="00091D25"/>
    <w:rsid w:val="00091E58"/>
    <w:rsid w:val="00091F56"/>
    <w:rsid w:val="00091F7B"/>
    <w:rsid w:val="00091FF3"/>
    <w:rsid w:val="00092231"/>
    <w:rsid w:val="000925DA"/>
    <w:rsid w:val="00092976"/>
    <w:rsid w:val="00092B41"/>
    <w:rsid w:val="00092F8C"/>
    <w:rsid w:val="000931F9"/>
    <w:rsid w:val="000932F4"/>
    <w:rsid w:val="00093300"/>
    <w:rsid w:val="00093359"/>
    <w:rsid w:val="00093579"/>
    <w:rsid w:val="00093A11"/>
    <w:rsid w:val="00094560"/>
    <w:rsid w:val="00094A02"/>
    <w:rsid w:val="00094CD9"/>
    <w:rsid w:val="0009541F"/>
    <w:rsid w:val="000959F0"/>
    <w:rsid w:val="00095C1E"/>
    <w:rsid w:val="00095FB6"/>
    <w:rsid w:val="0009608B"/>
    <w:rsid w:val="000964C1"/>
    <w:rsid w:val="00096573"/>
    <w:rsid w:val="000965EE"/>
    <w:rsid w:val="000965F9"/>
    <w:rsid w:val="00096999"/>
    <w:rsid w:val="000969FF"/>
    <w:rsid w:val="00096BC0"/>
    <w:rsid w:val="00097320"/>
    <w:rsid w:val="00097623"/>
    <w:rsid w:val="000978A1"/>
    <w:rsid w:val="000978BA"/>
    <w:rsid w:val="00097F40"/>
    <w:rsid w:val="000A06CF"/>
    <w:rsid w:val="000A0A2C"/>
    <w:rsid w:val="000A0BF7"/>
    <w:rsid w:val="000A0D01"/>
    <w:rsid w:val="000A11BA"/>
    <w:rsid w:val="000A1283"/>
    <w:rsid w:val="000A186E"/>
    <w:rsid w:val="000A1BDC"/>
    <w:rsid w:val="000A1DDC"/>
    <w:rsid w:val="000A1FAC"/>
    <w:rsid w:val="000A2233"/>
    <w:rsid w:val="000A22ED"/>
    <w:rsid w:val="000A239E"/>
    <w:rsid w:val="000A249D"/>
    <w:rsid w:val="000A2831"/>
    <w:rsid w:val="000A29DD"/>
    <w:rsid w:val="000A2FFA"/>
    <w:rsid w:val="000A30E1"/>
    <w:rsid w:val="000A3214"/>
    <w:rsid w:val="000A336B"/>
    <w:rsid w:val="000A3551"/>
    <w:rsid w:val="000A3876"/>
    <w:rsid w:val="000A3AA7"/>
    <w:rsid w:val="000A3E75"/>
    <w:rsid w:val="000A3E80"/>
    <w:rsid w:val="000A3F68"/>
    <w:rsid w:val="000A41C3"/>
    <w:rsid w:val="000A4610"/>
    <w:rsid w:val="000A5270"/>
    <w:rsid w:val="000A533B"/>
    <w:rsid w:val="000A55AE"/>
    <w:rsid w:val="000A56AD"/>
    <w:rsid w:val="000A56B7"/>
    <w:rsid w:val="000A58A5"/>
    <w:rsid w:val="000A613E"/>
    <w:rsid w:val="000A642E"/>
    <w:rsid w:val="000A6465"/>
    <w:rsid w:val="000A64E9"/>
    <w:rsid w:val="000A6673"/>
    <w:rsid w:val="000A6AB3"/>
    <w:rsid w:val="000A6DDB"/>
    <w:rsid w:val="000A7018"/>
    <w:rsid w:val="000A76FC"/>
    <w:rsid w:val="000A7799"/>
    <w:rsid w:val="000A781C"/>
    <w:rsid w:val="000A79CA"/>
    <w:rsid w:val="000A7B71"/>
    <w:rsid w:val="000A7C5C"/>
    <w:rsid w:val="000A7D28"/>
    <w:rsid w:val="000A7EE6"/>
    <w:rsid w:val="000B000F"/>
    <w:rsid w:val="000B05A0"/>
    <w:rsid w:val="000B0662"/>
    <w:rsid w:val="000B087B"/>
    <w:rsid w:val="000B09E4"/>
    <w:rsid w:val="000B0E5C"/>
    <w:rsid w:val="000B1322"/>
    <w:rsid w:val="000B13BC"/>
    <w:rsid w:val="000B1723"/>
    <w:rsid w:val="000B1DCA"/>
    <w:rsid w:val="000B1F38"/>
    <w:rsid w:val="000B20ED"/>
    <w:rsid w:val="000B2270"/>
    <w:rsid w:val="000B2ABB"/>
    <w:rsid w:val="000B2DBD"/>
    <w:rsid w:val="000B2E12"/>
    <w:rsid w:val="000B2EAB"/>
    <w:rsid w:val="000B35AE"/>
    <w:rsid w:val="000B36D3"/>
    <w:rsid w:val="000B40DD"/>
    <w:rsid w:val="000B4261"/>
    <w:rsid w:val="000B4269"/>
    <w:rsid w:val="000B44E7"/>
    <w:rsid w:val="000B4FA8"/>
    <w:rsid w:val="000B5015"/>
    <w:rsid w:val="000B5310"/>
    <w:rsid w:val="000B56DE"/>
    <w:rsid w:val="000B5810"/>
    <w:rsid w:val="000B5CAA"/>
    <w:rsid w:val="000B6163"/>
    <w:rsid w:val="000B6437"/>
    <w:rsid w:val="000B6EA6"/>
    <w:rsid w:val="000B718C"/>
    <w:rsid w:val="000B7495"/>
    <w:rsid w:val="000B756D"/>
    <w:rsid w:val="000B7632"/>
    <w:rsid w:val="000B76E8"/>
    <w:rsid w:val="000B7800"/>
    <w:rsid w:val="000B788E"/>
    <w:rsid w:val="000B7AF6"/>
    <w:rsid w:val="000B7E81"/>
    <w:rsid w:val="000B7FD3"/>
    <w:rsid w:val="000C01AA"/>
    <w:rsid w:val="000C01CA"/>
    <w:rsid w:val="000C031A"/>
    <w:rsid w:val="000C034D"/>
    <w:rsid w:val="000C0BAD"/>
    <w:rsid w:val="000C0CB7"/>
    <w:rsid w:val="000C0D6D"/>
    <w:rsid w:val="000C11D0"/>
    <w:rsid w:val="000C1BC0"/>
    <w:rsid w:val="000C21E9"/>
    <w:rsid w:val="000C24BE"/>
    <w:rsid w:val="000C293F"/>
    <w:rsid w:val="000C2990"/>
    <w:rsid w:val="000C2C81"/>
    <w:rsid w:val="000C3762"/>
    <w:rsid w:val="000C3CBD"/>
    <w:rsid w:val="000C3DCF"/>
    <w:rsid w:val="000C4469"/>
    <w:rsid w:val="000C4499"/>
    <w:rsid w:val="000C45C7"/>
    <w:rsid w:val="000C49A3"/>
    <w:rsid w:val="000C534D"/>
    <w:rsid w:val="000C5A13"/>
    <w:rsid w:val="000C5A26"/>
    <w:rsid w:val="000C5EB0"/>
    <w:rsid w:val="000C60C0"/>
    <w:rsid w:val="000C61DD"/>
    <w:rsid w:val="000C6BC3"/>
    <w:rsid w:val="000C76DE"/>
    <w:rsid w:val="000C797A"/>
    <w:rsid w:val="000C799F"/>
    <w:rsid w:val="000C79FA"/>
    <w:rsid w:val="000C7A39"/>
    <w:rsid w:val="000D050E"/>
    <w:rsid w:val="000D08E4"/>
    <w:rsid w:val="000D090B"/>
    <w:rsid w:val="000D0B11"/>
    <w:rsid w:val="000D1123"/>
    <w:rsid w:val="000D1369"/>
    <w:rsid w:val="000D1627"/>
    <w:rsid w:val="000D16F1"/>
    <w:rsid w:val="000D1757"/>
    <w:rsid w:val="000D232B"/>
    <w:rsid w:val="000D2382"/>
    <w:rsid w:val="000D241D"/>
    <w:rsid w:val="000D24AE"/>
    <w:rsid w:val="000D29A5"/>
    <w:rsid w:val="000D29EF"/>
    <w:rsid w:val="000D2A3B"/>
    <w:rsid w:val="000D2B91"/>
    <w:rsid w:val="000D2E01"/>
    <w:rsid w:val="000D301E"/>
    <w:rsid w:val="000D3168"/>
    <w:rsid w:val="000D32B9"/>
    <w:rsid w:val="000D333F"/>
    <w:rsid w:val="000D34C4"/>
    <w:rsid w:val="000D3779"/>
    <w:rsid w:val="000D3ABE"/>
    <w:rsid w:val="000D3BCA"/>
    <w:rsid w:val="000D3F1F"/>
    <w:rsid w:val="000D40C6"/>
    <w:rsid w:val="000D46A7"/>
    <w:rsid w:val="000D4C9E"/>
    <w:rsid w:val="000D4F6F"/>
    <w:rsid w:val="000D50E6"/>
    <w:rsid w:val="000D55E5"/>
    <w:rsid w:val="000D579C"/>
    <w:rsid w:val="000D5D11"/>
    <w:rsid w:val="000D5D94"/>
    <w:rsid w:val="000D5DAA"/>
    <w:rsid w:val="000D5FD7"/>
    <w:rsid w:val="000D672B"/>
    <w:rsid w:val="000D69D8"/>
    <w:rsid w:val="000D6CBA"/>
    <w:rsid w:val="000D71E9"/>
    <w:rsid w:val="000D730F"/>
    <w:rsid w:val="000D75EF"/>
    <w:rsid w:val="000D7A8A"/>
    <w:rsid w:val="000D7D97"/>
    <w:rsid w:val="000D7EAF"/>
    <w:rsid w:val="000D7F11"/>
    <w:rsid w:val="000E0100"/>
    <w:rsid w:val="000E01A7"/>
    <w:rsid w:val="000E0377"/>
    <w:rsid w:val="000E06E2"/>
    <w:rsid w:val="000E07E7"/>
    <w:rsid w:val="000E0814"/>
    <w:rsid w:val="000E09A1"/>
    <w:rsid w:val="000E0AB7"/>
    <w:rsid w:val="000E0DBD"/>
    <w:rsid w:val="000E0EF3"/>
    <w:rsid w:val="000E1451"/>
    <w:rsid w:val="000E1494"/>
    <w:rsid w:val="000E166F"/>
    <w:rsid w:val="000E18AD"/>
    <w:rsid w:val="000E1DF2"/>
    <w:rsid w:val="000E1E14"/>
    <w:rsid w:val="000E1E5C"/>
    <w:rsid w:val="000E25FE"/>
    <w:rsid w:val="000E27C2"/>
    <w:rsid w:val="000E2967"/>
    <w:rsid w:val="000E2ED3"/>
    <w:rsid w:val="000E310A"/>
    <w:rsid w:val="000E3913"/>
    <w:rsid w:val="000E392E"/>
    <w:rsid w:val="000E4078"/>
    <w:rsid w:val="000E41A3"/>
    <w:rsid w:val="000E5358"/>
    <w:rsid w:val="000E5416"/>
    <w:rsid w:val="000E58CB"/>
    <w:rsid w:val="000E5A5A"/>
    <w:rsid w:val="000E5F86"/>
    <w:rsid w:val="000E62F1"/>
    <w:rsid w:val="000E64B4"/>
    <w:rsid w:val="000E6788"/>
    <w:rsid w:val="000E6AFD"/>
    <w:rsid w:val="000E70C2"/>
    <w:rsid w:val="000E7A80"/>
    <w:rsid w:val="000E7AD1"/>
    <w:rsid w:val="000E7B14"/>
    <w:rsid w:val="000E7F91"/>
    <w:rsid w:val="000E7FC1"/>
    <w:rsid w:val="000F03B1"/>
    <w:rsid w:val="000F063E"/>
    <w:rsid w:val="000F0F1D"/>
    <w:rsid w:val="000F11F4"/>
    <w:rsid w:val="000F13B2"/>
    <w:rsid w:val="000F162F"/>
    <w:rsid w:val="000F184F"/>
    <w:rsid w:val="000F2175"/>
    <w:rsid w:val="000F23E2"/>
    <w:rsid w:val="000F246A"/>
    <w:rsid w:val="000F2BB0"/>
    <w:rsid w:val="000F2BFB"/>
    <w:rsid w:val="000F3A3A"/>
    <w:rsid w:val="000F3BF9"/>
    <w:rsid w:val="000F3D23"/>
    <w:rsid w:val="000F4326"/>
    <w:rsid w:val="000F43AD"/>
    <w:rsid w:val="000F4C49"/>
    <w:rsid w:val="000F5BD0"/>
    <w:rsid w:val="000F5FB1"/>
    <w:rsid w:val="000F60F4"/>
    <w:rsid w:val="000F6297"/>
    <w:rsid w:val="000F6779"/>
    <w:rsid w:val="000F67CB"/>
    <w:rsid w:val="000F6834"/>
    <w:rsid w:val="000F6B45"/>
    <w:rsid w:val="000F6D26"/>
    <w:rsid w:val="000F6F11"/>
    <w:rsid w:val="000F7121"/>
    <w:rsid w:val="000F78D4"/>
    <w:rsid w:val="000F7D22"/>
    <w:rsid w:val="000F7FB4"/>
    <w:rsid w:val="00100201"/>
    <w:rsid w:val="0010081D"/>
    <w:rsid w:val="00100A02"/>
    <w:rsid w:val="00100E3D"/>
    <w:rsid w:val="00100FC8"/>
    <w:rsid w:val="00101088"/>
    <w:rsid w:val="00101524"/>
    <w:rsid w:val="001016E2"/>
    <w:rsid w:val="001019EC"/>
    <w:rsid w:val="00101D1D"/>
    <w:rsid w:val="00101E5F"/>
    <w:rsid w:val="00102498"/>
    <w:rsid w:val="001025FF"/>
    <w:rsid w:val="001026BF"/>
    <w:rsid w:val="001026C6"/>
    <w:rsid w:val="00102982"/>
    <w:rsid w:val="00102C9C"/>
    <w:rsid w:val="00102F94"/>
    <w:rsid w:val="00102FAF"/>
    <w:rsid w:val="00103160"/>
    <w:rsid w:val="0010335B"/>
    <w:rsid w:val="00103820"/>
    <w:rsid w:val="00103E36"/>
    <w:rsid w:val="001040C9"/>
    <w:rsid w:val="001042D0"/>
    <w:rsid w:val="00104409"/>
    <w:rsid w:val="00104465"/>
    <w:rsid w:val="0010458D"/>
    <w:rsid w:val="0010476C"/>
    <w:rsid w:val="00104795"/>
    <w:rsid w:val="00104980"/>
    <w:rsid w:val="00104AF1"/>
    <w:rsid w:val="0010535F"/>
    <w:rsid w:val="00105938"/>
    <w:rsid w:val="00105CDA"/>
    <w:rsid w:val="00105D6A"/>
    <w:rsid w:val="00105FDC"/>
    <w:rsid w:val="00106188"/>
    <w:rsid w:val="00106602"/>
    <w:rsid w:val="001069AC"/>
    <w:rsid w:val="00106AFE"/>
    <w:rsid w:val="00106ED7"/>
    <w:rsid w:val="00106F9A"/>
    <w:rsid w:val="00107368"/>
    <w:rsid w:val="00107935"/>
    <w:rsid w:val="00107BEA"/>
    <w:rsid w:val="00107C37"/>
    <w:rsid w:val="00107E07"/>
    <w:rsid w:val="00110307"/>
    <w:rsid w:val="001105C9"/>
    <w:rsid w:val="0011066A"/>
    <w:rsid w:val="001107AE"/>
    <w:rsid w:val="001108AA"/>
    <w:rsid w:val="00110B64"/>
    <w:rsid w:val="00110C48"/>
    <w:rsid w:val="00111345"/>
    <w:rsid w:val="00111D63"/>
    <w:rsid w:val="00112599"/>
    <w:rsid w:val="001126B6"/>
    <w:rsid w:val="001128F0"/>
    <w:rsid w:val="001129AB"/>
    <w:rsid w:val="001129CF"/>
    <w:rsid w:val="00112A07"/>
    <w:rsid w:val="00112E73"/>
    <w:rsid w:val="001133C7"/>
    <w:rsid w:val="001134FB"/>
    <w:rsid w:val="00113B0E"/>
    <w:rsid w:val="00113FD0"/>
    <w:rsid w:val="00114141"/>
    <w:rsid w:val="001146FE"/>
    <w:rsid w:val="00115237"/>
    <w:rsid w:val="0011535A"/>
    <w:rsid w:val="00115AC0"/>
    <w:rsid w:val="00115BB3"/>
    <w:rsid w:val="001161C3"/>
    <w:rsid w:val="001163B0"/>
    <w:rsid w:val="00116688"/>
    <w:rsid w:val="00116B9F"/>
    <w:rsid w:val="00117203"/>
    <w:rsid w:val="0011728B"/>
    <w:rsid w:val="001172C5"/>
    <w:rsid w:val="00117892"/>
    <w:rsid w:val="001178B6"/>
    <w:rsid w:val="00117E97"/>
    <w:rsid w:val="00117EBD"/>
    <w:rsid w:val="001203F3"/>
    <w:rsid w:val="00120E4E"/>
    <w:rsid w:val="00121172"/>
    <w:rsid w:val="00121409"/>
    <w:rsid w:val="0012196E"/>
    <w:rsid w:val="00121E23"/>
    <w:rsid w:val="00122150"/>
    <w:rsid w:val="00122544"/>
    <w:rsid w:val="00122B9E"/>
    <w:rsid w:val="001236D2"/>
    <w:rsid w:val="00123A66"/>
    <w:rsid w:val="00123C17"/>
    <w:rsid w:val="00123CC0"/>
    <w:rsid w:val="00123D3E"/>
    <w:rsid w:val="001244F3"/>
    <w:rsid w:val="001247D3"/>
    <w:rsid w:val="001248EE"/>
    <w:rsid w:val="00124F2C"/>
    <w:rsid w:val="00125055"/>
    <w:rsid w:val="00125478"/>
    <w:rsid w:val="00125DAC"/>
    <w:rsid w:val="00125E1A"/>
    <w:rsid w:val="00125E2B"/>
    <w:rsid w:val="00125FDE"/>
    <w:rsid w:val="001266BE"/>
    <w:rsid w:val="00126846"/>
    <w:rsid w:val="00126B50"/>
    <w:rsid w:val="00126BCC"/>
    <w:rsid w:val="00127546"/>
    <w:rsid w:val="00127597"/>
    <w:rsid w:val="00127B21"/>
    <w:rsid w:val="00127BE6"/>
    <w:rsid w:val="00130099"/>
    <w:rsid w:val="00130162"/>
    <w:rsid w:val="00130203"/>
    <w:rsid w:val="00130276"/>
    <w:rsid w:val="00130822"/>
    <w:rsid w:val="001308F3"/>
    <w:rsid w:val="00130B9E"/>
    <w:rsid w:val="00130BFF"/>
    <w:rsid w:val="0013100C"/>
    <w:rsid w:val="001311FE"/>
    <w:rsid w:val="00131389"/>
    <w:rsid w:val="001317AA"/>
    <w:rsid w:val="00131A44"/>
    <w:rsid w:val="00131B2E"/>
    <w:rsid w:val="00131BF4"/>
    <w:rsid w:val="00131F01"/>
    <w:rsid w:val="001323F3"/>
    <w:rsid w:val="001324BF"/>
    <w:rsid w:val="00133B6B"/>
    <w:rsid w:val="00134508"/>
    <w:rsid w:val="0013467A"/>
    <w:rsid w:val="00135043"/>
    <w:rsid w:val="0013547F"/>
    <w:rsid w:val="00135501"/>
    <w:rsid w:val="001355D3"/>
    <w:rsid w:val="00135B65"/>
    <w:rsid w:val="00135C3C"/>
    <w:rsid w:val="00135E0C"/>
    <w:rsid w:val="001360DC"/>
    <w:rsid w:val="00136679"/>
    <w:rsid w:val="001368A1"/>
    <w:rsid w:val="00136DC7"/>
    <w:rsid w:val="001374FB"/>
    <w:rsid w:val="00137575"/>
    <w:rsid w:val="00137617"/>
    <w:rsid w:val="00137689"/>
    <w:rsid w:val="00137A0E"/>
    <w:rsid w:val="00137B0C"/>
    <w:rsid w:val="001406D5"/>
    <w:rsid w:val="00140A75"/>
    <w:rsid w:val="00140BB3"/>
    <w:rsid w:val="0014120A"/>
    <w:rsid w:val="00141403"/>
    <w:rsid w:val="001417D3"/>
    <w:rsid w:val="00141F39"/>
    <w:rsid w:val="00141FD8"/>
    <w:rsid w:val="001422C8"/>
    <w:rsid w:val="0014270A"/>
    <w:rsid w:val="001427A0"/>
    <w:rsid w:val="00142E44"/>
    <w:rsid w:val="00143511"/>
    <w:rsid w:val="0014372B"/>
    <w:rsid w:val="001437F4"/>
    <w:rsid w:val="00143AE8"/>
    <w:rsid w:val="00143C19"/>
    <w:rsid w:val="00143C28"/>
    <w:rsid w:val="00143D94"/>
    <w:rsid w:val="001441B1"/>
    <w:rsid w:val="0014439B"/>
    <w:rsid w:val="001444C2"/>
    <w:rsid w:val="0014492D"/>
    <w:rsid w:val="00144B31"/>
    <w:rsid w:val="001454E8"/>
    <w:rsid w:val="00145550"/>
    <w:rsid w:val="001457F0"/>
    <w:rsid w:val="001459E5"/>
    <w:rsid w:val="00145CC0"/>
    <w:rsid w:val="00145DE0"/>
    <w:rsid w:val="0014605B"/>
    <w:rsid w:val="0014638D"/>
    <w:rsid w:val="00146524"/>
    <w:rsid w:val="0014693C"/>
    <w:rsid w:val="00146A04"/>
    <w:rsid w:val="00146C60"/>
    <w:rsid w:val="00146CD4"/>
    <w:rsid w:val="00146E41"/>
    <w:rsid w:val="00147C78"/>
    <w:rsid w:val="00147F2C"/>
    <w:rsid w:val="00150277"/>
    <w:rsid w:val="00150A7F"/>
    <w:rsid w:val="00150B60"/>
    <w:rsid w:val="00150D24"/>
    <w:rsid w:val="001510AB"/>
    <w:rsid w:val="001510CF"/>
    <w:rsid w:val="00151293"/>
    <w:rsid w:val="00151569"/>
    <w:rsid w:val="00151D75"/>
    <w:rsid w:val="00151E0E"/>
    <w:rsid w:val="001523B9"/>
    <w:rsid w:val="00152517"/>
    <w:rsid w:val="00152931"/>
    <w:rsid w:val="00153656"/>
    <w:rsid w:val="00153E3E"/>
    <w:rsid w:val="001541C1"/>
    <w:rsid w:val="001544FB"/>
    <w:rsid w:val="001546DC"/>
    <w:rsid w:val="00154838"/>
    <w:rsid w:val="001549F9"/>
    <w:rsid w:val="00154B0B"/>
    <w:rsid w:val="00154D38"/>
    <w:rsid w:val="00154FE7"/>
    <w:rsid w:val="00155174"/>
    <w:rsid w:val="001555F3"/>
    <w:rsid w:val="00155D97"/>
    <w:rsid w:val="00156448"/>
    <w:rsid w:val="0015655D"/>
    <w:rsid w:val="00156AA4"/>
    <w:rsid w:val="00156BE1"/>
    <w:rsid w:val="00156DBD"/>
    <w:rsid w:val="00156E5F"/>
    <w:rsid w:val="00156F89"/>
    <w:rsid w:val="00157075"/>
    <w:rsid w:val="001574C5"/>
    <w:rsid w:val="001574CF"/>
    <w:rsid w:val="00157899"/>
    <w:rsid w:val="00157CCB"/>
    <w:rsid w:val="00160253"/>
    <w:rsid w:val="0016055D"/>
    <w:rsid w:val="00160591"/>
    <w:rsid w:val="00160660"/>
    <w:rsid w:val="00160983"/>
    <w:rsid w:val="001609F8"/>
    <w:rsid w:val="00161166"/>
    <w:rsid w:val="00161691"/>
    <w:rsid w:val="001618BB"/>
    <w:rsid w:val="00161AE7"/>
    <w:rsid w:val="00161D7D"/>
    <w:rsid w:val="0016238A"/>
    <w:rsid w:val="0016315E"/>
    <w:rsid w:val="00163306"/>
    <w:rsid w:val="00163659"/>
    <w:rsid w:val="001638AE"/>
    <w:rsid w:val="00163A45"/>
    <w:rsid w:val="00163EE5"/>
    <w:rsid w:val="001646FB"/>
    <w:rsid w:val="001648FE"/>
    <w:rsid w:val="001649D7"/>
    <w:rsid w:val="00164A99"/>
    <w:rsid w:val="00164F18"/>
    <w:rsid w:val="001653B6"/>
    <w:rsid w:val="001653EB"/>
    <w:rsid w:val="0016567E"/>
    <w:rsid w:val="00165926"/>
    <w:rsid w:val="00166005"/>
    <w:rsid w:val="00166128"/>
    <w:rsid w:val="001663B1"/>
    <w:rsid w:val="00166558"/>
    <w:rsid w:val="00166607"/>
    <w:rsid w:val="00166696"/>
    <w:rsid w:val="00166C34"/>
    <w:rsid w:val="0016713B"/>
    <w:rsid w:val="00167184"/>
    <w:rsid w:val="0017004C"/>
    <w:rsid w:val="00170092"/>
    <w:rsid w:val="001700FA"/>
    <w:rsid w:val="001701E2"/>
    <w:rsid w:val="001702BC"/>
    <w:rsid w:val="00170572"/>
    <w:rsid w:val="00170A0D"/>
    <w:rsid w:val="00170A4E"/>
    <w:rsid w:val="00170BB0"/>
    <w:rsid w:val="00170CEC"/>
    <w:rsid w:val="00170D66"/>
    <w:rsid w:val="001716C9"/>
    <w:rsid w:val="001719FA"/>
    <w:rsid w:val="00172304"/>
    <w:rsid w:val="0017230A"/>
    <w:rsid w:val="0017256B"/>
    <w:rsid w:val="001729E9"/>
    <w:rsid w:val="00172BFE"/>
    <w:rsid w:val="00172F3E"/>
    <w:rsid w:val="00173320"/>
    <w:rsid w:val="00173365"/>
    <w:rsid w:val="001733C7"/>
    <w:rsid w:val="001739E6"/>
    <w:rsid w:val="00173AA1"/>
    <w:rsid w:val="00173EE2"/>
    <w:rsid w:val="00174B00"/>
    <w:rsid w:val="00174BEE"/>
    <w:rsid w:val="00174D0F"/>
    <w:rsid w:val="00174F24"/>
    <w:rsid w:val="0017506E"/>
    <w:rsid w:val="001750CC"/>
    <w:rsid w:val="001752B6"/>
    <w:rsid w:val="001753FC"/>
    <w:rsid w:val="00175411"/>
    <w:rsid w:val="00175560"/>
    <w:rsid w:val="001758EF"/>
    <w:rsid w:val="0017599B"/>
    <w:rsid w:val="0017634B"/>
    <w:rsid w:val="0017641E"/>
    <w:rsid w:val="00176430"/>
    <w:rsid w:val="001766E2"/>
    <w:rsid w:val="001767DB"/>
    <w:rsid w:val="00177024"/>
    <w:rsid w:val="001772A6"/>
    <w:rsid w:val="00177843"/>
    <w:rsid w:val="00177D4A"/>
    <w:rsid w:val="00177DE9"/>
    <w:rsid w:val="001807BF"/>
    <w:rsid w:val="00180CD6"/>
    <w:rsid w:val="00180D16"/>
    <w:rsid w:val="001818F3"/>
    <w:rsid w:val="00181C2D"/>
    <w:rsid w:val="00181D09"/>
    <w:rsid w:val="00182099"/>
    <w:rsid w:val="001822EC"/>
    <w:rsid w:val="001825DC"/>
    <w:rsid w:val="00182747"/>
    <w:rsid w:val="0018293F"/>
    <w:rsid w:val="00182E3F"/>
    <w:rsid w:val="00182F0C"/>
    <w:rsid w:val="00183390"/>
    <w:rsid w:val="00183769"/>
    <w:rsid w:val="00183CCF"/>
    <w:rsid w:val="00183E19"/>
    <w:rsid w:val="0018476E"/>
    <w:rsid w:val="00184AB9"/>
    <w:rsid w:val="001857A6"/>
    <w:rsid w:val="001857F4"/>
    <w:rsid w:val="0018585D"/>
    <w:rsid w:val="00185AC0"/>
    <w:rsid w:val="00185CAF"/>
    <w:rsid w:val="00185F7C"/>
    <w:rsid w:val="001865E8"/>
    <w:rsid w:val="001867F4"/>
    <w:rsid w:val="00186A59"/>
    <w:rsid w:val="00187265"/>
    <w:rsid w:val="001878CE"/>
    <w:rsid w:val="00187B97"/>
    <w:rsid w:val="00187D6E"/>
    <w:rsid w:val="00187F18"/>
    <w:rsid w:val="0019015E"/>
    <w:rsid w:val="00190379"/>
    <w:rsid w:val="001909FD"/>
    <w:rsid w:val="00191010"/>
    <w:rsid w:val="00191739"/>
    <w:rsid w:val="001918C2"/>
    <w:rsid w:val="001919C1"/>
    <w:rsid w:val="00191C36"/>
    <w:rsid w:val="001922D9"/>
    <w:rsid w:val="0019258D"/>
    <w:rsid w:val="001927E8"/>
    <w:rsid w:val="00192980"/>
    <w:rsid w:val="00192E77"/>
    <w:rsid w:val="00193023"/>
    <w:rsid w:val="0019307F"/>
    <w:rsid w:val="00193148"/>
    <w:rsid w:val="00193179"/>
    <w:rsid w:val="001935A7"/>
    <w:rsid w:val="0019367D"/>
    <w:rsid w:val="00193C24"/>
    <w:rsid w:val="00193F40"/>
    <w:rsid w:val="0019404C"/>
    <w:rsid w:val="00194216"/>
    <w:rsid w:val="00194ACD"/>
    <w:rsid w:val="00194B94"/>
    <w:rsid w:val="00194C6D"/>
    <w:rsid w:val="00194EC0"/>
    <w:rsid w:val="00195176"/>
    <w:rsid w:val="001959D8"/>
    <w:rsid w:val="00195BAD"/>
    <w:rsid w:val="00195BED"/>
    <w:rsid w:val="00195EB7"/>
    <w:rsid w:val="00195ED4"/>
    <w:rsid w:val="00196117"/>
    <w:rsid w:val="00196629"/>
    <w:rsid w:val="00196FA3"/>
    <w:rsid w:val="00197032"/>
    <w:rsid w:val="00197698"/>
    <w:rsid w:val="00197744"/>
    <w:rsid w:val="001A00D7"/>
    <w:rsid w:val="001A020F"/>
    <w:rsid w:val="001A02EB"/>
    <w:rsid w:val="001A02FD"/>
    <w:rsid w:val="001A03FD"/>
    <w:rsid w:val="001A0AA3"/>
    <w:rsid w:val="001A0C12"/>
    <w:rsid w:val="001A1182"/>
    <w:rsid w:val="001A125C"/>
    <w:rsid w:val="001A12B4"/>
    <w:rsid w:val="001A1333"/>
    <w:rsid w:val="001A136F"/>
    <w:rsid w:val="001A142B"/>
    <w:rsid w:val="001A14A5"/>
    <w:rsid w:val="001A1871"/>
    <w:rsid w:val="001A19A7"/>
    <w:rsid w:val="001A1C2F"/>
    <w:rsid w:val="001A1D47"/>
    <w:rsid w:val="001A2898"/>
    <w:rsid w:val="001A2A1E"/>
    <w:rsid w:val="001A3161"/>
    <w:rsid w:val="001A32ED"/>
    <w:rsid w:val="001A3FB8"/>
    <w:rsid w:val="001A40EC"/>
    <w:rsid w:val="001A4310"/>
    <w:rsid w:val="001A435C"/>
    <w:rsid w:val="001A4C07"/>
    <w:rsid w:val="001A4D65"/>
    <w:rsid w:val="001A4ED2"/>
    <w:rsid w:val="001A5225"/>
    <w:rsid w:val="001A556C"/>
    <w:rsid w:val="001A5697"/>
    <w:rsid w:val="001A5AB7"/>
    <w:rsid w:val="001A5D62"/>
    <w:rsid w:val="001A634B"/>
    <w:rsid w:val="001A664A"/>
    <w:rsid w:val="001A6AF3"/>
    <w:rsid w:val="001A6EFE"/>
    <w:rsid w:val="001A6F76"/>
    <w:rsid w:val="001A7243"/>
    <w:rsid w:val="001A7324"/>
    <w:rsid w:val="001A736B"/>
    <w:rsid w:val="001A76EE"/>
    <w:rsid w:val="001A7778"/>
    <w:rsid w:val="001A7949"/>
    <w:rsid w:val="001B06CF"/>
    <w:rsid w:val="001B0786"/>
    <w:rsid w:val="001B0ACD"/>
    <w:rsid w:val="001B173C"/>
    <w:rsid w:val="001B1868"/>
    <w:rsid w:val="001B1A01"/>
    <w:rsid w:val="001B1A5F"/>
    <w:rsid w:val="001B1B6D"/>
    <w:rsid w:val="001B1D06"/>
    <w:rsid w:val="001B2635"/>
    <w:rsid w:val="001B2D69"/>
    <w:rsid w:val="001B2D6C"/>
    <w:rsid w:val="001B2FA0"/>
    <w:rsid w:val="001B3059"/>
    <w:rsid w:val="001B37F8"/>
    <w:rsid w:val="001B470B"/>
    <w:rsid w:val="001B4E93"/>
    <w:rsid w:val="001B4EEE"/>
    <w:rsid w:val="001B50F1"/>
    <w:rsid w:val="001B522E"/>
    <w:rsid w:val="001B5281"/>
    <w:rsid w:val="001B531E"/>
    <w:rsid w:val="001B599F"/>
    <w:rsid w:val="001B5F8B"/>
    <w:rsid w:val="001B6D69"/>
    <w:rsid w:val="001B6E4E"/>
    <w:rsid w:val="001B6E86"/>
    <w:rsid w:val="001B7102"/>
    <w:rsid w:val="001B7246"/>
    <w:rsid w:val="001B729F"/>
    <w:rsid w:val="001B7455"/>
    <w:rsid w:val="001B7638"/>
    <w:rsid w:val="001B76A6"/>
    <w:rsid w:val="001C091D"/>
    <w:rsid w:val="001C0A6F"/>
    <w:rsid w:val="001C0B9C"/>
    <w:rsid w:val="001C0E6F"/>
    <w:rsid w:val="001C107C"/>
    <w:rsid w:val="001C127B"/>
    <w:rsid w:val="001C16CD"/>
    <w:rsid w:val="001C16E1"/>
    <w:rsid w:val="001C179B"/>
    <w:rsid w:val="001C2489"/>
    <w:rsid w:val="001C25F3"/>
    <w:rsid w:val="001C2B9C"/>
    <w:rsid w:val="001C2CBC"/>
    <w:rsid w:val="001C2D1C"/>
    <w:rsid w:val="001C2E1F"/>
    <w:rsid w:val="001C31D4"/>
    <w:rsid w:val="001C346A"/>
    <w:rsid w:val="001C360F"/>
    <w:rsid w:val="001C3AB1"/>
    <w:rsid w:val="001C3B65"/>
    <w:rsid w:val="001C3BCF"/>
    <w:rsid w:val="001C3C76"/>
    <w:rsid w:val="001C4009"/>
    <w:rsid w:val="001C4539"/>
    <w:rsid w:val="001C4642"/>
    <w:rsid w:val="001C4666"/>
    <w:rsid w:val="001C4CD1"/>
    <w:rsid w:val="001C506E"/>
    <w:rsid w:val="001C5425"/>
    <w:rsid w:val="001C57F6"/>
    <w:rsid w:val="001C58C4"/>
    <w:rsid w:val="001C5B41"/>
    <w:rsid w:val="001C5F2F"/>
    <w:rsid w:val="001C6070"/>
    <w:rsid w:val="001C6235"/>
    <w:rsid w:val="001C63A5"/>
    <w:rsid w:val="001C66B0"/>
    <w:rsid w:val="001C70C3"/>
    <w:rsid w:val="001C70D9"/>
    <w:rsid w:val="001C7738"/>
    <w:rsid w:val="001C7C67"/>
    <w:rsid w:val="001D017B"/>
    <w:rsid w:val="001D076F"/>
    <w:rsid w:val="001D09B1"/>
    <w:rsid w:val="001D09E3"/>
    <w:rsid w:val="001D0E5A"/>
    <w:rsid w:val="001D0F64"/>
    <w:rsid w:val="001D0F97"/>
    <w:rsid w:val="001D0F99"/>
    <w:rsid w:val="001D1690"/>
    <w:rsid w:val="001D1AC6"/>
    <w:rsid w:val="001D1B12"/>
    <w:rsid w:val="001D1DE3"/>
    <w:rsid w:val="001D1EFE"/>
    <w:rsid w:val="001D1F16"/>
    <w:rsid w:val="001D2150"/>
    <w:rsid w:val="001D266F"/>
    <w:rsid w:val="001D27DE"/>
    <w:rsid w:val="001D27E0"/>
    <w:rsid w:val="001D2925"/>
    <w:rsid w:val="001D2990"/>
    <w:rsid w:val="001D2F12"/>
    <w:rsid w:val="001D3111"/>
    <w:rsid w:val="001D33D3"/>
    <w:rsid w:val="001D37A0"/>
    <w:rsid w:val="001D38EA"/>
    <w:rsid w:val="001D3C5C"/>
    <w:rsid w:val="001D403C"/>
    <w:rsid w:val="001D426C"/>
    <w:rsid w:val="001D4691"/>
    <w:rsid w:val="001D4703"/>
    <w:rsid w:val="001D48CA"/>
    <w:rsid w:val="001D4B7C"/>
    <w:rsid w:val="001D4BE1"/>
    <w:rsid w:val="001D4D99"/>
    <w:rsid w:val="001D517A"/>
    <w:rsid w:val="001D56CF"/>
    <w:rsid w:val="001D5E38"/>
    <w:rsid w:val="001D5EAA"/>
    <w:rsid w:val="001D63DF"/>
    <w:rsid w:val="001D68C3"/>
    <w:rsid w:val="001D6A93"/>
    <w:rsid w:val="001D74C0"/>
    <w:rsid w:val="001D7A5F"/>
    <w:rsid w:val="001D7ADB"/>
    <w:rsid w:val="001D7C7D"/>
    <w:rsid w:val="001D7FB5"/>
    <w:rsid w:val="001E01B9"/>
    <w:rsid w:val="001E079F"/>
    <w:rsid w:val="001E11BF"/>
    <w:rsid w:val="001E120F"/>
    <w:rsid w:val="001E12AF"/>
    <w:rsid w:val="001E151D"/>
    <w:rsid w:val="001E1A38"/>
    <w:rsid w:val="001E1AE4"/>
    <w:rsid w:val="001E1D82"/>
    <w:rsid w:val="001E2084"/>
    <w:rsid w:val="001E2575"/>
    <w:rsid w:val="001E2B0B"/>
    <w:rsid w:val="001E3401"/>
    <w:rsid w:val="001E485C"/>
    <w:rsid w:val="001E4E95"/>
    <w:rsid w:val="001E59AF"/>
    <w:rsid w:val="001E6025"/>
    <w:rsid w:val="001E612D"/>
    <w:rsid w:val="001E61E9"/>
    <w:rsid w:val="001E6764"/>
    <w:rsid w:val="001E6F98"/>
    <w:rsid w:val="001E75CB"/>
    <w:rsid w:val="001E7CAF"/>
    <w:rsid w:val="001F004D"/>
    <w:rsid w:val="001F00B7"/>
    <w:rsid w:val="001F04D6"/>
    <w:rsid w:val="001F09E0"/>
    <w:rsid w:val="001F0CFA"/>
    <w:rsid w:val="001F0D83"/>
    <w:rsid w:val="001F141A"/>
    <w:rsid w:val="001F19E9"/>
    <w:rsid w:val="001F1B5A"/>
    <w:rsid w:val="001F1B76"/>
    <w:rsid w:val="001F1C20"/>
    <w:rsid w:val="001F22A1"/>
    <w:rsid w:val="001F268E"/>
    <w:rsid w:val="001F36F4"/>
    <w:rsid w:val="001F3F7F"/>
    <w:rsid w:val="001F4103"/>
    <w:rsid w:val="001F430E"/>
    <w:rsid w:val="001F4422"/>
    <w:rsid w:val="001F44AE"/>
    <w:rsid w:val="001F4547"/>
    <w:rsid w:val="001F4630"/>
    <w:rsid w:val="001F4662"/>
    <w:rsid w:val="001F46FE"/>
    <w:rsid w:val="001F4776"/>
    <w:rsid w:val="001F47F4"/>
    <w:rsid w:val="001F4AD9"/>
    <w:rsid w:val="001F4EF2"/>
    <w:rsid w:val="001F5272"/>
    <w:rsid w:val="001F538A"/>
    <w:rsid w:val="001F53DA"/>
    <w:rsid w:val="001F582D"/>
    <w:rsid w:val="001F59D0"/>
    <w:rsid w:val="001F5A89"/>
    <w:rsid w:val="001F5D3F"/>
    <w:rsid w:val="001F663F"/>
    <w:rsid w:val="001F67CE"/>
    <w:rsid w:val="001F696B"/>
    <w:rsid w:val="001F6B01"/>
    <w:rsid w:val="001F6FB4"/>
    <w:rsid w:val="001F70F5"/>
    <w:rsid w:val="001F722E"/>
    <w:rsid w:val="001F7391"/>
    <w:rsid w:val="001F7573"/>
    <w:rsid w:val="001F76A1"/>
    <w:rsid w:val="001F7A15"/>
    <w:rsid w:val="001F7C6B"/>
    <w:rsid w:val="00200468"/>
    <w:rsid w:val="0020082D"/>
    <w:rsid w:val="0020085F"/>
    <w:rsid w:val="00200EAF"/>
    <w:rsid w:val="0020118D"/>
    <w:rsid w:val="0020120C"/>
    <w:rsid w:val="0020174B"/>
    <w:rsid w:val="00201945"/>
    <w:rsid w:val="002019B0"/>
    <w:rsid w:val="00202495"/>
    <w:rsid w:val="00202805"/>
    <w:rsid w:val="00202BEF"/>
    <w:rsid w:val="00202E3B"/>
    <w:rsid w:val="00203618"/>
    <w:rsid w:val="00204696"/>
    <w:rsid w:val="0020472F"/>
    <w:rsid w:val="00204A8C"/>
    <w:rsid w:val="00204C73"/>
    <w:rsid w:val="0020544D"/>
    <w:rsid w:val="002055FF"/>
    <w:rsid w:val="00205844"/>
    <w:rsid w:val="00206045"/>
    <w:rsid w:val="0020604A"/>
    <w:rsid w:val="00206415"/>
    <w:rsid w:val="00206CD0"/>
    <w:rsid w:val="00206D11"/>
    <w:rsid w:val="00207859"/>
    <w:rsid w:val="002078CE"/>
    <w:rsid w:val="00207970"/>
    <w:rsid w:val="00207B1B"/>
    <w:rsid w:val="00207CB5"/>
    <w:rsid w:val="002100B8"/>
    <w:rsid w:val="002105E6"/>
    <w:rsid w:val="00210615"/>
    <w:rsid w:val="00211196"/>
    <w:rsid w:val="002114EE"/>
    <w:rsid w:val="00211964"/>
    <w:rsid w:val="00212E2A"/>
    <w:rsid w:val="002130A8"/>
    <w:rsid w:val="002131FC"/>
    <w:rsid w:val="00213878"/>
    <w:rsid w:val="00213CD2"/>
    <w:rsid w:val="00213E78"/>
    <w:rsid w:val="00213E7A"/>
    <w:rsid w:val="002141B5"/>
    <w:rsid w:val="002145EC"/>
    <w:rsid w:val="002148C6"/>
    <w:rsid w:val="002149EA"/>
    <w:rsid w:val="00214A84"/>
    <w:rsid w:val="00214D61"/>
    <w:rsid w:val="00214E61"/>
    <w:rsid w:val="00215111"/>
    <w:rsid w:val="00215445"/>
    <w:rsid w:val="0021545E"/>
    <w:rsid w:val="00215E50"/>
    <w:rsid w:val="002163BD"/>
    <w:rsid w:val="00216589"/>
    <w:rsid w:val="002165EC"/>
    <w:rsid w:val="00216914"/>
    <w:rsid w:val="00216C24"/>
    <w:rsid w:val="00217555"/>
    <w:rsid w:val="0021759A"/>
    <w:rsid w:val="002175F5"/>
    <w:rsid w:val="00217DC7"/>
    <w:rsid w:val="002207CD"/>
    <w:rsid w:val="00220CC3"/>
    <w:rsid w:val="00221580"/>
    <w:rsid w:val="002217DD"/>
    <w:rsid w:val="00221BC5"/>
    <w:rsid w:val="00221CD9"/>
    <w:rsid w:val="0022231D"/>
    <w:rsid w:val="00222592"/>
    <w:rsid w:val="002229DC"/>
    <w:rsid w:val="00222C45"/>
    <w:rsid w:val="00222D7A"/>
    <w:rsid w:val="00223063"/>
    <w:rsid w:val="00223621"/>
    <w:rsid w:val="00223DA6"/>
    <w:rsid w:val="002241A9"/>
    <w:rsid w:val="00224240"/>
    <w:rsid w:val="002242CA"/>
    <w:rsid w:val="002248B4"/>
    <w:rsid w:val="00224B5F"/>
    <w:rsid w:val="00224BB2"/>
    <w:rsid w:val="00224F9A"/>
    <w:rsid w:val="002251B5"/>
    <w:rsid w:val="002251CF"/>
    <w:rsid w:val="00225419"/>
    <w:rsid w:val="00225660"/>
    <w:rsid w:val="0022576C"/>
    <w:rsid w:val="00225C2C"/>
    <w:rsid w:val="00225F38"/>
    <w:rsid w:val="002269CF"/>
    <w:rsid w:val="00226ABD"/>
    <w:rsid w:val="00226C23"/>
    <w:rsid w:val="00226F04"/>
    <w:rsid w:val="00227156"/>
    <w:rsid w:val="002274FA"/>
    <w:rsid w:val="00227E4D"/>
    <w:rsid w:val="002300E0"/>
    <w:rsid w:val="002302DE"/>
    <w:rsid w:val="00230476"/>
    <w:rsid w:val="002307B1"/>
    <w:rsid w:val="0023093D"/>
    <w:rsid w:val="00230B90"/>
    <w:rsid w:val="00231378"/>
    <w:rsid w:val="00231590"/>
    <w:rsid w:val="002316CB"/>
    <w:rsid w:val="00231748"/>
    <w:rsid w:val="00231B1C"/>
    <w:rsid w:val="00231DC2"/>
    <w:rsid w:val="00232250"/>
    <w:rsid w:val="00232693"/>
    <w:rsid w:val="00232C3D"/>
    <w:rsid w:val="00232D8A"/>
    <w:rsid w:val="00232E62"/>
    <w:rsid w:val="002331CE"/>
    <w:rsid w:val="0023382B"/>
    <w:rsid w:val="00233EBF"/>
    <w:rsid w:val="0023406A"/>
    <w:rsid w:val="00234501"/>
    <w:rsid w:val="002345B2"/>
    <w:rsid w:val="002349CA"/>
    <w:rsid w:val="00234DB4"/>
    <w:rsid w:val="00234E98"/>
    <w:rsid w:val="00234EA5"/>
    <w:rsid w:val="002352ED"/>
    <w:rsid w:val="00235D62"/>
    <w:rsid w:val="00236034"/>
    <w:rsid w:val="00236119"/>
    <w:rsid w:val="002362D5"/>
    <w:rsid w:val="00236A0F"/>
    <w:rsid w:val="00236AE9"/>
    <w:rsid w:val="002373A8"/>
    <w:rsid w:val="002378FF"/>
    <w:rsid w:val="00237AA6"/>
    <w:rsid w:val="00237F2B"/>
    <w:rsid w:val="00237FC8"/>
    <w:rsid w:val="00240317"/>
    <w:rsid w:val="002407C4"/>
    <w:rsid w:val="00240ADC"/>
    <w:rsid w:val="00240BA7"/>
    <w:rsid w:val="00240E9F"/>
    <w:rsid w:val="002414D2"/>
    <w:rsid w:val="0024172C"/>
    <w:rsid w:val="00241AD9"/>
    <w:rsid w:val="00241CDA"/>
    <w:rsid w:val="00241D5D"/>
    <w:rsid w:val="00241F35"/>
    <w:rsid w:val="00242F5B"/>
    <w:rsid w:val="00243013"/>
    <w:rsid w:val="00243188"/>
    <w:rsid w:val="0024383B"/>
    <w:rsid w:val="002439F9"/>
    <w:rsid w:val="00243DED"/>
    <w:rsid w:val="00243F30"/>
    <w:rsid w:val="00243FBE"/>
    <w:rsid w:val="00244055"/>
    <w:rsid w:val="0024405A"/>
    <w:rsid w:val="0024476B"/>
    <w:rsid w:val="002449B8"/>
    <w:rsid w:val="00244B3B"/>
    <w:rsid w:val="00244B60"/>
    <w:rsid w:val="00244FE7"/>
    <w:rsid w:val="00245127"/>
    <w:rsid w:val="00245553"/>
    <w:rsid w:val="002455D0"/>
    <w:rsid w:val="00245649"/>
    <w:rsid w:val="00245705"/>
    <w:rsid w:val="00245B89"/>
    <w:rsid w:val="00245DFE"/>
    <w:rsid w:val="0024629C"/>
    <w:rsid w:val="00246BA1"/>
    <w:rsid w:val="00246D84"/>
    <w:rsid w:val="00247033"/>
    <w:rsid w:val="0024740F"/>
    <w:rsid w:val="0024756B"/>
    <w:rsid w:val="00247596"/>
    <w:rsid w:val="0024789C"/>
    <w:rsid w:val="00247E15"/>
    <w:rsid w:val="002501C0"/>
    <w:rsid w:val="00250C27"/>
    <w:rsid w:val="00250D84"/>
    <w:rsid w:val="00250F43"/>
    <w:rsid w:val="00251D41"/>
    <w:rsid w:val="00251F08"/>
    <w:rsid w:val="00252122"/>
    <w:rsid w:val="002522A5"/>
    <w:rsid w:val="0025277A"/>
    <w:rsid w:val="00252884"/>
    <w:rsid w:val="002529B2"/>
    <w:rsid w:val="00252C24"/>
    <w:rsid w:val="00253086"/>
    <w:rsid w:val="00253290"/>
    <w:rsid w:val="002538CF"/>
    <w:rsid w:val="00253985"/>
    <w:rsid w:val="00253CF6"/>
    <w:rsid w:val="00254100"/>
    <w:rsid w:val="00254C37"/>
    <w:rsid w:val="00255056"/>
    <w:rsid w:val="002550E3"/>
    <w:rsid w:val="00255303"/>
    <w:rsid w:val="0025537D"/>
    <w:rsid w:val="002556CA"/>
    <w:rsid w:val="00255913"/>
    <w:rsid w:val="002563D8"/>
    <w:rsid w:val="002565B0"/>
    <w:rsid w:val="00256AA6"/>
    <w:rsid w:val="00256B0A"/>
    <w:rsid w:val="00256B20"/>
    <w:rsid w:val="00256C25"/>
    <w:rsid w:val="00256E99"/>
    <w:rsid w:val="00256F84"/>
    <w:rsid w:val="0025748F"/>
    <w:rsid w:val="002577C9"/>
    <w:rsid w:val="00257988"/>
    <w:rsid w:val="00257B69"/>
    <w:rsid w:val="00257F51"/>
    <w:rsid w:val="00260019"/>
    <w:rsid w:val="0026040E"/>
    <w:rsid w:val="00260482"/>
    <w:rsid w:val="00260501"/>
    <w:rsid w:val="00260CEF"/>
    <w:rsid w:val="00261323"/>
    <w:rsid w:val="002614CF"/>
    <w:rsid w:val="00261642"/>
    <w:rsid w:val="00261708"/>
    <w:rsid w:val="0026192F"/>
    <w:rsid w:val="00261CE3"/>
    <w:rsid w:val="00262299"/>
    <w:rsid w:val="00262475"/>
    <w:rsid w:val="00262688"/>
    <w:rsid w:val="002628DA"/>
    <w:rsid w:val="002629C2"/>
    <w:rsid w:val="00262BC1"/>
    <w:rsid w:val="00262D66"/>
    <w:rsid w:val="002631EE"/>
    <w:rsid w:val="00263224"/>
    <w:rsid w:val="0026372B"/>
    <w:rsid w:val="0026391C"/>
    <w:rsid w:val="00263A3E"/>
    <w:rsid w:val="00264123"/>
    <w:rsid w:val="0026428D"/>
    <w:rsid w:val="002642BA"/>
    <w:rsid w:val="00264860"/>
    <w:rsid w:val="002648F9"/>
    <w:rsid w:val="00264947"/>
    <w:rsid w:val="00264B03"/>
    <w:rsid w:val="00264BC4"/>
    <w:rsid w:val="00264E2C"/>
    <w:rsid w:val="00264E89"/>
    <w:rsid w:val="00265953"/>
    <w:rsid w:val="00265CDB"/>
    <w:rsid w:val="00265D4F"/>
    <w:rsid w:val="00265F89"/>
    <w:rsid w:val="002661F1"/>
    <w:rsid w:val="002665BC"/>
    <w:rsid w:val="002666BD"/>
    <w:rsid w:val="00266906"/>
    <w:rsid w:val="00266A09"/>
    <w:rsid w:val="00266D27"/>
    <w:rsid w:val="00267084"/>
    <w:rsid w:val="00267443"/>
    <w:rsid w:val="0026755B"/>
    <w:rsid w:val="00267594"/>
    <w:rsid w:val="002675B3"/>
    <w:rsid w:val="00267605"/>
    <w:rsid w:val="0026776E"/>
    <w:rsid w:val="002677E6"/>
    <w:rsid w:val="00267CAD"/>
    <w:rsid w:val="00267CED"/>
    <w:rsid w:val="0027100A"/>
    <w:rsid w:val="0027123B"/>
    <w:rsid w:val="002712BD"/>
    <w:rsid w:val="0027138E"/>
    <w:rsid w:val="002713B0"/>
    <w:rsid w:val="002713DA"/>
    <w:rsid w:val="002717B6"/>
    <w:rsid w:val="002718D9"/>
    <w:rsid w:val="00271DA6"/>
    <w:rsid w:val="00271F9D"/>
    <w:rsid w:val="0027221D"/>
    <w:rsid w:val="002728F1"/>
    <w:rsid w:val="00272CBC"/>
    <w:rsid w:val="00272EFB"/>
    <w:rsid w:val="00273C7C"/>
    <w:rsid w:val="00273D30"/>
    <w:rsid w:val="00273F82"/>
    <w:rsid w:val="002742E3"/>
    <w:rsid w:val="002743AC"/>
    <w:rsid w:val="002743D6"/>
    <w:rsid w:val="002747A2"/>
    <w:rsid w:val="00274AD3"/>
    <w:rsid w:val="00274F80"/>
    <w:rsid w:val="00275018"/>
    <w:rsid w:val="00275138"/>
    <w:rsid w:val="0027518C"/>
    <w:rsid w:val="002755F8"/>
    <w:rsid w:val="00275809"/>
    <w:rsid w:val="00275BA5"/>
    <w:rsid w:val="002767D9"/>
    <w:rsid w:val="00276A70"/>
    <w:rsid w:val="00277947"/>
    <w:rsid w:val="002779D3"/>
    <w:rsid w:val="002800AE"/>
    <w:rsid w:val="0028019C"/>
    <w:rsid w:val="00280533"/>
    <w:rsid w:val="00280AA6"/>
    <w:rsid w:val="00281438"/>
    <w:rsid w:val="00281C89"/>
    <w:rsid w:val="00281CAB"/>
    <w:rsid w:val="00281DDC"/>
    <w:rsid w:val="0028220B"/>
    <w:rsid w:val="0028224B"/>
    <w:rsid w:val="00282A5B"/>
    <w:rsid w:val="00282E67"/>
    <w:rsid w:val="00283474"/>
    <w:rsid w:val="00283668"/>
    <w:rsid w:val="002838B2"/>
    <w:rsid w:val="00283CEA"/>
    <w:rsid w:val="00283D8A"/>
    <w:rsid w:val="002842D6"/>
    <w:rsid w:val="00284484"/>
    <w:rsid w:val="00284B25"/>
    <w:rsid w:val="00285008"/>
    <w:rsid w:val="002850A6"/>
    <w:rsid w:val="002852FF"/>
    <w:rsid w:val="002859A8"/>
    <w:rsid w:val="002859F4"/>
    <w:rsid w:val="00285EF5"/>
    <w:rsid w:val="00286047"/>
    <w:rsid w:val="002862DD"/>
    <w:rsid w:val="00286322"/>
    <w:rsid w:val="00286345"/>
    <w:rsid w:val="00286488"/>
    <w:rsid w:val="002868F4"/>
    <w:rsid w:val="00286BF5"/>
    <w:rsid w:val="00286EEB"/>
    <w:rsid w:val="00287117"/>
    <w:rsid w:val="0028724E"/>
    <w:rsid w:val="0028747A"/>
    <w:rsid w:val="0028794B"/>
    <w:rsid w:val="00287980"/>
    <w:rsid w:val="00287A70"/>
    <w:rsid w:val="00290B1B"/>
    <w:rsid w:val="00290E0A"/>
    <w:rsid w:val="00290F28"/>
    <w:rsid w:val="00291066"/>
    <w:rsid w:val="002911DA"/>
    <w:rsid w:val="002912ED"/>
    <w:rsid w:val="00291458"/>
    <w:rsid w:val="0029146E"/>
    <w:rsid w:val="00291641"/>
    <w:rsid w:val="002919B9"/>
    <w:rsid w:val="00291C81"/>
    <w:rsid w:val="00291F94"/>
    <w:rsid w:val="00292396"/>
    <w:rsid w:val="002926D8"/>
    <w:rsid w:val="00292A04"/>
    <w:rsid w:val="00292C75"/>
    <w:rsid w:val="00292DE0"/>
    <w:rsid w:val="00293165"/>
    <w:rsid w:val="0029432E"/>
    <w:rsid w:val="0029466F"/>
    <w:rsid w:val="00294C0A"/>
    <w:rsid w:val="00295004"/>
    <w:rsid w:val="00295443"/>
    <w:rsid w:val="002955E2"/>
    <w:rsid w:val="00295B2F"/>
    <w:rsid w:val="00295B74"/>
    <w:rsid w:val="00295E00"/>
    <w:rsid w:val="002960DF"/>
    <w:rsid w:val="002960F2"/>
    <w:rsid w:val="0029638D"/>
    <w:rsid w:val="00296CC6"/>
    <w:rsid w:val="00296D18"/>
    <w:rsid w:val="00296F29"/>
    <w:rsid w:val="00296FD0"/>
    <w:rsid w:val="00297105"/>
    <w:rsid w:val="00297523"/>
    <w:rsid w:val="00297DBC"/>
    <w:rsid w:val="002A056B"/>
    <w:rsid w:val="002A082A"/>
    <w:rsid w:val="002A0C77"/>
    <w:rsid w:val="002A100E"/>
    <w:rsid w:val="002A1583"/>
    <w:rsid w:val="002A15AD"/>
    <w:rsid w:val="002A1792"/>
    <w:rsid w:val="002A18D8"/>
    <w:rsid w:val="002A1A03"/>
    <w:rsid w:val="002A1AD2"/>
    <w:rsid w:val="002A2B43"/>
    <w:rsid w:val="002A2BA6"/>
    <w:rsid w:val="002A2BD3"/>
    <w:rsid w:val="002A2E46"/>
    <w:rsid w:val="002A4133"/>
    <w:rsid w:val="002A46FE"/>
    <w:rsid w:val="002A4A94"/>
    <w:rsid w:val="002A4C9D"/>
    <w:rsid w:val="002A4EBC"/>
    <w:rsid w:val="002A5368"/>
    <w:rsid w:val="002A58B6"/>
    <w:rsid w:val="002A5B95"/>
    <w:rsid w:val="002A608A"/>
    <w:rsid w:val="002A6748"/>
    <w:rsid w:val="002A6C38"/>
    <w:rsid w:val="002A6E05"/>
    <w:rsid w:val="002A7080"/>
    <w:rsid w:val="002A73D5"/>
    <w:rsid w:val="002A7464"/>
    <w:rsid w:val="002A7839"/>
    <w:rsid w:val="002A7A09"/>
    <w:rsid w:val="002B012A"/>
    <w:rsid w:val="002B0976"/>
    <w:rsid w:val="002B0BFB"/>
    <w:rsid w:val="002B1143"/>
    <w:rsid w:val="002B14BA"/>
    <w:rsid w:val="002B16F4"/>
    <w:rsid w:val="002B182C"/>
    <w:rsid w:val="002B1A1E"/>
    <w:rsid w:val="002B1A69"/>
    <w:rsid w:val="002B1C2F"/>
    <w:rsid w:val="002B2064"/>
    <w:rsid w:val="002B244E"/>
    <w:rsid w:val="002B2685"/>
    <w:rsid w:val="002B2B1A"/>
    <w:rsid w:val="002B3938"/>
    <w:rsid w:val="002B3E0A"/>
    <w:rsid w:val="002B3EBE"/>
    <w:rsid w:val="002B419F"/>
    <w:rsid w:val="002B4291"/>
    <w:rsid w:val="002B436A"/>
    <w:rsid w:val="002B4886"/>
    <w:rsid w:val="002B4AE9"/>
    <w:rsid w:val="002B5119"/>
    <w:rsid w:val="002B52FC"/>
    <w:rsid w:val="002B54FD"/>
    <w:rsid w:val="002B55BB"/>
    <w:rsid w:val="002B574C"/>
    <w:rsid w:val="002B5E28"/>
    <w:rsid w:val="002B5F6C"/>
    <w:rsid w:val="002B65BD"/>
    <w:rsid w:val="002B66C5"/>
    <w:rsid w:val="002B6C41"/>
    <w:rsid w:val="002B6F49"/>
    <w:rsid w:val="002B7395"/>
    <w:rsid w:val="002B744E"/>
    <w:rsid w:val="002B7ADC"/>
    <w:rsid w:val="002C00C1"/>
    <w:rsid w:val="002C0216"/>
    <w:rsid w:val="002C0584"/>
    <w:rsid w:val="002C063C"/>
    <w:rsid w:val="002C06C9"/>
    <w:rsid w:val="002C0D63"/>
    <w:rsid w:val="002C0E00"/>
    <w:rsid w:val="002C1626"/>
    <w:rsid w:val="002C1866"/>
    <w:rsid w:val="002C1CC5"/>
    <w:rsid w:val="002C286C"/>
    <w:rsid w:val="002C28DF"/>
    <w:rsid w:val="002C2AE2"/>
    <w:rsid w:val="002C35CA"/>
    <w:rsid w:val="002C3634"/>
    <w:rsid w:val="002C418E"/>
    <w:rsid w:val="002C444F"/>
    <w:rsid w:val="002C4662"/>
    <w:rsid w:val="002C49FF"/>
    <w:rsid w:val="002C4BBC"/>
    <w:rsid w:val="002C4F7E"/>
    <w:rsid w:val="002C51F6"/>
    <w:rsid w:val="002C5C21"/>
    <w:rsid w:val="002C5EA3"/>
    <w:rsid w:val="002C5FD0"/>
    <w:rsid w:val="002C626F"/>
    <w:rsid w:val="002C6981"/>
    <w:rsid w:val="002C71CA"/>
    <w:rsid w:val="002C7763"/>
    <w:rsid w:val="002C7BAB"/>
    <w:rsid w:val="002C7ECE"/>
    <w:rsid w:val="002D0006"/>
    <w:rsid w:val="002D0311"/>
    <w:rsid w:val="002D077F"/>
    <w:rsid w:val="002D083C"/>
    <w:rsid w:val="002D096C"/>
    <w:rsid w:val="002D0A83"/>
    <w:rsid w:val="002D0D99"/>
    <w:rsid w:val="002D0FF6"/>
    <w:rsid w:val="002D1243"/>
    <w:rsid w:val="002D1362"/>
    <w:rsid w:val="002D152F"/>
    <w:rsid w:val="002D17A5"/>
    <w:rsid w:val="002D1AF5"/>
    <w:rsid w:val="002D1DD5"/>
    <w:rsid w:val="002D212A"/>
    <w:rsid w:val="002D21B5"/>
    <w:rsid w:val="002D2391"/>
    <w:rsid w:val="002D23D3"/>
    <w:rsid w:val="002D2457"/>
    <w:rsid w:val="002D3B1F"/>
    <w:rsid w:val="002D3EC3"/>
    <w:rsid w:val="002D3F34"/>
    <w:rsid w:val="002D410F"/>
    <w:rsid w:val="002D430D"/>
    <w:rsid w:val="002D4335"/>
    <w:rsid w:val="002D459A"/>
    <w:rsid w:val="002D4762"/>
    <w:rsid w:val="002D4D55"/>
    <w:rsid w:val="002D4DB8"/>
    <w:rsid w:val="002D4EC2"/>
    <w:rsid w:val="002D4EEA"/>
    <w:rsid w:val="002D52CD"/>
    <w:rsid w:val="002D5525"/>
    <w:rsid w:val="002D55FD"/>
    <w:rsid w:val="002D590F"/>
    <w:rsid w:val="002D5921"/>
    <w:rsid w:val="002D5958"/>
    <w:rsid w:val="002D5A21"/>
    <w:rsid w:val="002D5B02"/>
    <w:rsid w:val="002D5E9F"/>
    <w:rsid w:val="002D681D"/>
    <w:rsid w:val="002D6A7A"/>
    <w:rsid w:val="002D6AF3"/>
    <w:rsid w:val="002D6CE9"/>
    <w:rsid w:val="002D6E4C"/>
    <w:rsid w:val="002D7028"/>
    <w:rsid w:val="002D7B0D"/>
    <w:rsid w:val="002D7B7F"/>
    <w:rsid w:val="002E08E1"/>
    <w:rsid w:val="002E0E01"/>
    <w:rsid w:val="002E10F4"/>
    <w:rsid w:val="002E1E3D"/>
    <w:rsid w:val="002E2232"/>
    <w:rsid w:val="002E2575"/>
    <w:rsid w:val="002E2582"/>
    <w:rsid w:val="002E2AC2"/>
    <w:rsid w:val="002E2DE4"/>
    <w:rsid w:val="002E2FD1"/>
    <w:rsid w:val="002E338C"/>
    <w:rsid w:val="002E36C6"/>
    <w:rsid w:val="002E36DB"/>
    <w:rsid w:val="002E3FF1"/>
    <w:rsid w:val="002E41E0"/>
    <w:rsid w:val="002E497C"/>
    <w:rsid w:val="002E50B6"/>
    <w:rsid w:val="002E52FE"/>
    <w:rsid w:val="002E5E95"/>
    <w:rsid w:val="002E6617"/>
    <w:rsid w:val="002E671F"/>
    <w:rsid w:val="002E6A11"/>
    <w:rsid w:val="002E6A3C"/>
    <w:rsid w:val="002E7A0C"/>
    <w:rsid w:val="002E7AE2"/>
    <w:rsid w:val="002F033D"/>
    <w:rsid w:val="002F052F"/>
    <w:rsid w:val="002F065A"/>
    <w:rsid w:val="002F0673"/>
    <w:rsid w:val="002F071E"/>
    <w:rsid w:val="002F0D4D"/>
    <w:rsid w:val="002F0F96"/>
    <w:rsid w:val="002F158D"/>
    <w:rsid w:val="002F1FBD"/>
    <w:rsid w:val="002F2560"/>
    <w:rsid w:val="002F2862"/>
    <w:rsid w:val="002F2B83"/>
    <w:rsid w:val="002F2CE5"/>
    <w:rsid w:val="002F3023"/>
    <w:rsid w:val="002F311B"/>
    <w:rsid w:val="002F3328"/>
    <w:rsid w:val="002F33C4"/>
    <w:rsid w:val="002F3557"/>
    <w:rsid w:val="002F3721"/>
    <w:rsid w:val="002F39C4"/>
    <w:rsid w:val="002F3C06"/>
    <w:rsid w:val="002F3DE1"/>
    <w:rsid w:val="002F406A"/>
    <w:rsid w:val="002F46B1"/>
    <w:rsid w:val="002F4AD7"/>
    <w:rsid w:val="002F4D55"/>
    <w:rsid w:val="002F4E52"/>
    <w:rsid w:val="002F54F3"/>
    <w:rsid w:val="002F5752"/>
    <w:rsid w:val="002F5871"/>
    <w:rsid w:val="002F59A8"/>
    <w:rsid w:val="002F5A7D"/>
    <w:rsid w:val="002F5AE2"/>
    <w:rsid w:val="002F5D9C"/>
    <w:rsid w:val="002F5DD0"/>
    <w:rsid w:val="002F5ECC"/>
    <w:rsid w:val="002F5F9A"/>
    <w:rsid w:val="002F6039"/>
    <w:rsid w:val="002F6057"/>
    <w:rsid w:val="002F624A"/>
    <w:rsid w:val="002F633C"/>
    <w:rsid w:val="002F6956"/>
    <w:rsid w:val="002F69B7"/>
    <w:rsid w:val="002F69C5"/>
    <w:rsid w:val="002F6D43"/>
    <w:rsid w:val="002F7115"/>
    <w:rsid w:val="002F7149"/>
    <w:rsid w:val="002F71E9"/>
    <w:rsid w:val="002F74FD"/>
    <w:rsid w:val="002F7B86"/>
    <w:rsid w:val="002F7E0D"/>
    <w:rsid w:val="003000DA"/>
    <w:rsid w:val="00300284"/>
    <w:rsid w:val="003003A4"/>
    <w:rsid w:val="00300837"/>
    <w:rsid w:val="003017BF"/>
    <w:rsid w:val="003018D4"/>
    <w:rsid w:val="00301A95"/>
    <w:rsid w:val="00301BE8"/>
    <w:rsid w:val="00301C6F"/>
    <w:rsid w:val="00301D66"/>
    <w:rsid w:val="00301E93"/>
    <w:rsid w:val="003023B1"/>
    <w:rsid w:val="0030277C"/>
    <w:rsid w:val="00302CAF"/>
    <w:rsid w:val="00302DB2"/>
    <w:rsid w:val="003033E4"/>
    <w:rsid w:val="003034C6"/>
    <w:rsid w:val="00303C1A"/>
    <w:rsid w:val="00303F3A"/>
    <w:rsid w:val="003041C9"/>
    <w:rsid w:val="003041D7"/>
    <w:rsid w:val="003043E6"/>
    <w:rsid w:val="00304400"/>
    <w:rsid w:val="003044F9"/>
    <w:rsid w:val="00305149"/>
    <w:rsid w:val="00305780"/>
    <w:rsid w:val="00306202"/>
    <w:rsid w:val="00306480"/>
    <w:rsid w:val="00306614"/>
    <w:rsid w:val="0030709E"/>
    <w:rsid w:val="003073A5"/>
    <w:rsid w:val="0030775F"/>
    <w:rsid w:val="00307942"/>
    <w:rsid w:val="0030799B"/>
    <w:rsid w:val="00307A19"/>
    <w:rsid w:val="00307A38"/>
    <w:rsid w:val="00307A84"/>
    <w:rsid w:val="00307B30"/>
    <w:rsid w:val="00307BBA"/>
    <w:rsid w:val="00307FDD"/>
    <w:rsid w:val="003104C4"/>
    <w:rsid w:val="00310956"/>
    <w:rsid w:val="003109DE"/>
    <w:rsid w:val="003110C8"/>
    <w:rsid w:val="003110ED"/>
    <w:rsid w:val="00311304"/>
    <w:rsid w:val="00311315"/>
    <w:rsid w:val="003118CD"/>
    <w:rsid w:val="00311A11"/>
    <w:rsid w:val="003120EC"/>
    <w:rsid w:val="00312249"/>
    <w:rsid w:val="00312597"/>
    <w:rsid w:val="003126C6"/>
    <w:rsid w:val="00312766"/>
    <w:rsid w:val="00312B18"/>
    <w:rsid w:val="00313F7E"/>
    <w:rsid w:val="003141F2"/>
    <w:rsid w:val="00314981"/>
    <w:rsid w:val="003149DE"/>
    <w:rsid w:val="00314A4A"/>
    <w:rsid w:val="00314BDC"/>
    <w:rsid w:val="00314D74"/>
    <w:rsid w:val="00314F3A"/>
    <w:rsid w:val="00315047"/>
    <w:rsid w:val="00315441"/>
    <w:rsid w:val="003159DD"/>
    <w:rsid w:val="00315A50"/>
    <w:rsid w:val="00315AA4"/>
    <w:rsid w:val="003160D0"/>
    <w:rsid w:val="00316135"/>
    <w:rsid w:val="00316191"/>
    <w:rsid w:val="00316705"/>
    <w:rsid w:val="003169CC"/>
    <w:rsid w:val="00316E55"/>
    <w:rsid w:val="0031705A"/>
    <w:rsid w:val="003172DE"/>
    <w:rsid w:val="0031750B"/>
    <w:rsid w:val="003175E7"/>
    <w:rsid w:val="0031765D"/>
    <w:rsid w:val="00317E30"/>
    <w:rsid w:val="00317FB4"/>
    <w:rsid w:val="00320045"/>
    <w:rsid w:val="003200F2"/>
    <w:rsid w:val="0032041A"/>
    <w:rsid w:val="003204BA"/>
    <w:rsid w:val="00320769"/>
    <w:rsid w:val="00320825"/>
    <w:rsid w:val="00320DC5"/>
    <w:rsid w:val="0032109D"/>
    <w:rsid w:val="0032144C"/>
    <w:rsid w:val="003216B3"/>
    <w:rsid w:val="003217CD"/>
    <w:rsid w:val="00321928"/>
    <w:rsid w:val="00321DA2"/>
    <w:rsid w:val="00321E04"/>
    <w:rsid w:val="00321FB1"/>
    <w:rsid w:val="00322876"/>
    <w:rsid w:val="00322D3A"/>
    <w:rsid w:val="003233A8"/>
    <w:rsid w:val="003236D9"/>
    <w:rsid w:val="00323740"/>
    <w:rsid w:val="00323C06"/>
    <w:rsid w:val="00323EA3"/>
    <w:rsid w:val="0032461A"/>
    <w:rsid w:val="003247E8"/>
    <w:rsid w:val="0032494D"/>
    <w:rsid w:val="0032494F"/>
    <w:rsid w:val="00324A62"/>
    <w:rsid w:val="00324D46"/>
    <w:rsid w:val="00324E69"/>
    <w:rsid w:val="00325226"/>
    <w:rsid w:val="0032552A"/>
    <w:rsid w:val="003255BE"/>
    <w:rsid w:val="00325815"/>
    <w:rsid w:val="0032606C"/>
    <w:rsid w:val="00326277"/>
    <w:rsid w:val="0032632F"/>
    <w:rsid w:val="003265A8"/>
    <w:rsid w:val="00326955"/>
    <w:rsid w:val="0032697D"/>
    <w:rsid w:val="00326C01"/>
    <w:rsid w:val="00326DFF"/>
    <w:rsid w:val="0032776A"/>
    <w:rsid w:val="0032787E"/>
    <w:rsid w:val="0032793C"/>
    <w:rsid w:val="00327C0B"/>
    <w:rsid w:val="0033000A"/>
    <w:rsid w:val="00330255"/>
    <w:rsid w:val="0033048A"/>
    <w:rsid w:val="003307D8"/>
    <w:rsid w:val="003308E8"/>
    <w:rsid w:val="00330CFE"/>
    <w:rsid w:val="00331257"/>
    <w:rsid w:val="003312DA"/>
    <w:rsid w:val="0033156D"/>
    <w:rsid w:val="003317EF"/>
    <w:rsid w:val="00331C43"/>
    <w:rsid w:val="00331D7D"/>
    <w:rsid w:val="00332C93"/>
    <w:rsid w:val="003332A1"/>
    <w:rsid w:val="00333A30"/>
    <w:rsid w:val="00333C60"/>
    <w:rsid w:val="00333CC0"/>
    <w:rsid w:val="00333CFD"/>
    <w:rsid w:val="00333E73"/>
    <w:rsid w:val="003348E2"/>
    <w:rsid w:val="00334A69"/>
    <w:rsid w:val="00334BA4"/>
    <w:rsid w:val="00334C85"/>
    <w:rsid w:val="00335042"/>
    <w:rsid w:val="0033518C"/>
    <w:rsid w:val="003358EE"/>
    <w:rsid w:val="00335A44"/>
    <w:rsid w:val="00335ACE"/>
    <w:rsid w:val="00335C53"/>
    <w:rsid w:val="0033674B"/>
    <w:rsid w:val="00336ACC"/>
    <w:rsid w:val="00337298"/>
    <w:rsid w:val="003374C4"/>
    <w:rsid w:val="0033757E"/>
    <w:rsid w:val="003377C6"/>
    <w:rsid w:val="0033794F"/>
    <w:rsid w:val="00337F3B"/>
    <w:rsid w:val="0034009E"/>
    <w:rsid w:val="00340235"/>
    <w:rsid w:val="00340478"/>
    <w:rsid w:val="00340891"/>
    <w:rsid w:val="003409EE"/>
    <w:rsid w:val="00340FC1"/>
    <w:rsid w:val="00341252"/>
    <w:rsid w:val="00341362"/>
    <w:rsid w:val="0034147E"/>
    <w:rsid w:val="003415FC"/>
    <w:rsid w:val="003418D3"/>
    <w:rsid w:val="003419A5"/>
    <w:rsid w:val="00341A1C"/>
    <w:rsid w:val="00341B46"/>
    <w:rsid w:val="00342094"/>
    <w:rsid w:val="00342AB4"/>
    <w:rsid w:val="00342ADF"/>
    <w:rsid w:val="00342C19"/>
    <w:rsid w:val="00342E00"/>
    <w:rsid w:val="00342EB7"/>
    <w:rsid w:val="0034378C"/>
    <w:rsid w:val="00343C90"/>
    <w:rsid w:val="0034408D"/>
    <w:rsid w:val="00344308"/>
    <w:rsid w:val="00344701"/>
    <w:rsid w:val="00344745"/>
    <w:rsid w:val="0034494A"/>
    <w:rsid w:val="00345A01"/>
    <w:rsid w:val="00345B01"/>
    <w:rsid w:val="00345C11"/>
    <w:rsid w:val="00345C3D"/>
    <w:rsid w:val="00345C66"/>
    <w:rsid w:val="00345C93"/>
    <w:rsid w:val="00345D01"/>
    <w:rsid w:val="003463B2"/>
    <w:rsid w:val="00346887"/>
    <w:rsid w:val="003476C5"/>
    <w:rsid w:val="003478FB"/>
    <w:rsid w:val="003479B5"/>
    <w:rsid w:val="00347B3D"/>
    <w:rsid w:val="00347B6B"/>
    <w:rsid w:val="00347BAB"/>
    <w:rsid w:val="00347C17"/>
    <w:rsid w:val="00347D78"/>
    <w:rsid w:val="00347DAF"/>
    <w:rsid w:val="00350867"/>
    <w:rsid w:val="00350A14"/>
    <w:rsid w:val="003512AF"/>
    <w:rsid w:val="003512D4"/>
    <w:rsid w:val="00351305"/>
    <w:rsid w:val="00351A2C"/>
    <w:rsid w:val="00351DD3"/>
    <w:rsid w:val="00351EA9"/>
    <w:rsid w:val="00352638"/>
    <w:rsid w:val="00352938"/>
    <w:rsid w:val="00352E8B"/>
    <w:rsid w:val="003531E0"/>
    <w:rsid w:val="00353273"/>
    <w:rsid w:val="003534B9"/>
    <w:rsid w:val="00353764"/>
    <w:rsid w:val="00353E80"/>
    <w:rsid w:val="00353ED9"/>
    <w:rsid w:val="003541E4"/>
    <w:rsid w:val="00354692"/>
    <w:rsid w:val="00354B3D"/>
    <w:rsid w:val="00354D7E"/>
    <w:rsid w:val="00354F2E"/>
    <w:rsid w:val="00354F34"/>
    <w:rsid w:val="00355924"/>
    <w:rsid w:val="00355BF8"/>
    <w:rsid w:val="00355F2C"/>
    <w:rsid w:val="0035602B"/>
    <w:rsid w:val="00356910"/>
    <w:rsid w:val="0035698E"/>
    <w:rsid w:val="00356C53"/>
    <w:rsid w:val="0035727E"/>
    <w:rsid w:val="003574F5"/>
    <w:rsid w:val="0035771E"/>
    <w:rsid w:val="003579DA"/>
    <w:rsid w:val="00357CF1"/>
    <w:rsid w:val="00357F07"/>
    <w:rsid w:val="00357F6E"/>
    <w:rsid w:val="0036005F"/>
    <w:rsid w:val="0036027F"/>
    <w:rsid w:val="0036082A"/>
    <w:rsid w:val="00360846"/>
    <w:rsid w:val="003609DA"/>
    <w:rsid w:val="00360BE3"/>
    <w:rsid w:val="0036113D"/>
    <w:rsid w:val="00361382"/>
    <w:rsid w:val="00361675"/>
    <w:rsid w:val="0036193C"/>
    <w:rsid w:val="00361F38"/>
    <w:rsid w:val="00361F51"/>
    <w:rsid w:val="00362B3C"/>
    <w:rsid w:val="00362ED5"/>
    <w:rsid w:val="00363522"/>
    <w:rsid w:val="00363A39"/>
    <w:rsid w:val="003640DA"/>
    <w:rsid w:val="00364120"/>
    <w:rsid w:val="0036418D"/>
    <w:rsid w:val="003646E7"/>
    <w:rsid w:val="0036482C"/>
    <w:rsid w:val="00364C2E"/>
    <w:rsid w:val="00364CCB"/>
    <w:rsid w:val="00364DA0"/>
    <w:rsid w:val="003658D4"/>
    <w:rsid w:val="0036593D"/>
    <w:rsid w:val="003661A6"/>
    <w:rsid w:val="003663C0"/>
    <w:rsid w:val="003665B8"/>
    <w:rsid w:val="00366D1D"/>
    <w:rsid w:val="00367532"/>
    <w:rsid w:val="00367CB9"/>
    <w:rsid w:val="00367D91"/>
    <w:rsid w:val="00370186"/>
    <w:rsid w:val="00370239"/>
    <w:rsid w:val="00370653"/>
    <w:rsid w:val="003707DC"/>
    <w:rsid w:val="003709EB"/>
    <w:rsid w:val="003712A7"/>
    <w:rsid w:val="003712BA"/>
    <w:rsid w:val="003713A8"/>
    <w:rsid w:val="00371438"/>
    <w:rsid w:val="00371E31"/>
    <w:rsid w:val="00372148"/>
    <w:rsid w:val="00372559"/>
    <w:rsid w:val="003725CF"/>
    <w:rsid w:val="003727DF"/>
    <w:rsid w:val="003729BC"/>
    <w:rsid w:val="003730A8"/>
    <w:rsid w:val="0037371E"/>
    <w:rsid w:val="003737B3"/>
    <w:rsid w:val="00373A45"/>
    <w:rsid w:val="00373CBE"/>
    <w:rsid w:val="00373D41"/>
    <w:rsid w:val="00373D57"/>
    <w:rsid w:val="00373E0C"/>
    <w:rsid w:val="00374066"/>
    <w:rsid w:val="00374C16"/>
    <w:rsid w:val="003755A4"/>
    <w:rsid w:val="003756B8"/>
    <w:rsid w:val="0037624F"/>
    <w:rsid w:val="00376348"/>
    <w:rsid w:val="003765AF"/>
    <w:rsid w:val="00376A93"/>
    <w:rsid w:val="00376C8A"/>
    <w:rsid w:val="00377516"/>
    <w:rsid w:val="0037755B"/>
    <w:rsid w:val="0037771E"/>
    <w:rsid w:val="00377DC3"/>
    <w:rsid w:val="003800F1"/>
    <w:rsid w:val="00380199"/>
    <w:rsid w:val="003801CF"/>
    <w:rsid w:val="003802D1"/>
    <w:rsid w:val="003803DE"/>
    <w:rsid w:val="00380848"/>
    <w:rsid w:val="00380A04"/>
    <w:rsid w:val="00380E4E"/>
    <w:rsid w:val="00380EB6"/>
    <w:rsid w:val="00380ECB"/>
    <w:rsid w:val="00381619"/>
    <w:rsid w:val="00381ADC"/>
    <w:rsid w:val="00382128"/>
    <w:rsid w:val="0038258C"/>
    <w:rsid w:val="00382AD7"/>
    <w:rsid w:val="00382C25"/>
    <w:rsid w:val="00382D82"/>
    <w:rsid w:val="00383BA9"/>
    <w:rsid w:val="00384304"/>
    <w:rsid w:val="00384570"/>
    <w:rsid w:val="00384855"/>
    <w:rsid w:val="00384907"/>
    <w:rsid w:val="00384917"/>
    <w:rsid w:val="00384A26"/>
    <w:rsid w:val="00384F42"/>
    <w:rsid w:val="00385713"/>
    <w:rsid w:val="00385935"/>
    <w:rsid w:val="003859C0"/>
    <w:rsid w:val="00385FF6"/>
    <w:rsid w:val="00386232"/>
    <w:rsid w:val="00386595"/>
    <w:rsid w:val="00386604"/>
    <w:rsid w:val="003866B5"/>
    <w:rsid w:val="00386A66"/>
    <w:rsid w:val="00386A8D"/>
    <w:rsid w:val="00386AC6"/>
    <w:rsid w:val="00386CFC"/>
    <w:rsid w:val="003873C6"/>
    <w:rsid w:val="00387A37"/>
    <w:rsid w:val="00387D13"/>
    <w:rsid w:val="00387FD6"/>
    <w:rsid w:val="003902BC"/>
    <w:rsid w:val="003907C5"/>
    <w:rsid w:val="00390D90"/>
    <w:rsid w:val="003910DD"/>
    <w:rsid w:val="0039127D"/>
    <w:rsid w:val="00391729"/>
    <w:rsid w:val="003917D8"/>
    <w:rsid w:val="00391B37"/>
    <w:rsid w:val="00391C4C"/>
    <w:rsid w:val="00391D52"/>
    <w:rsid w:val="00392954"/>
    <w:rsid w:val="00392BA7"/>
    <w:rsid w:val="00392CF1"/>
    <w:rsid w:val="00392DC3"/>
    <w:rsid w:val="003932F2"/>
    <w:rsid w:val="00393C78"/>
    <w:rsid w:val="00393F7F"/>
    <w:rsid w:val="00394876"/>
    <w:rsid w:val="00394E13"/>
    <w:rsid w:val="00394F12"/>
    <w:rsid w:val="00395406"/>
    <w:rsid w:val="00395638"/>
    <w:rsid w:val="0039575F"/>
    <w:rsid w:val="003959ED"/>
    <w:rsid w:val="00395C4B"/>
    <w:rsid w:val="00395CD4"/>
    <w:rsid w:val="00396602"/>
    <w:rsid w:val="003968C3"/>
    <w:rsid w:val="00396A5A"/>
    <w:rsid w:val="00396B70"/>
    <w:rsid w:val="00396B80"/>
    <w:rsid w:val="00397254"/>
    <w:rsid w:val="00397285"/>
    <w:rsid w:val="00397722"/>
    <w:rsid w:val="003977DF"/>
    <w:rsid w:val="00397C0B"/>
    <w:rsid w:val="00397E88"/>
    <w:rsid w:val="003A0987"/>
    <w:rsid w:val="003A0E27"/>
    <w:rsid w:val="003A0FA3"/>
    <w:rsid w:val="003A17AA"/>
    <w:rsid w:val="003A186C"/>
    <w:rsid w:val="003A1871"/>
    <w:rsid w:val="003A1C25"/>
    <w:rsid w:val="003A1EC4"/>
    <w:rsid w:val="003A225E"/>
    <w:rsid w:val="003A2396"/>
    <w:rsid w:val="003A2406"/>
    <w:rsid w:val="003A2653"/>
    <w:rsid w:val="003A2C8E"/>
    <w:rsid w:val="003A2F0D"/>
    <w:rsid w:val="003A3105"/>
    <w:rsid w:val="003A333D"/>
    <w:rsid w:val="003A3543"/>
    <w:rsid w:val="003A3A47"/>
    <w:rsid w:val="003A3B6B"/>
    <w:rsid w:val="003A3F16"/>
    <w:rsid w:val="003A42F5"/>
    <w:rsid w:val="003A4974"/>
    <w:rsid w:val="003A49E0"/>
    <w:rsid w:val="003A4CA7"/>
    <w:rsid w:val="003A4D0D"/>
    <w:rsid w:val="003A4DF5"/>
    <w:rsid w:val="003A4F84"/>
    <w:rsid w:val="003A578D"/>
    <w:rsid w:val="003A5832"/>
    <w:rsid w:val="003A5AEE"/>
    <w:rsid w:val="003A5AF9"/>
    <w:rsid w:val="003A5F95"/>
    <w:rsid w:val="003A62C4"/>
    <w:rsid w:val="003A6B53"/>
    <w:rsid w:val="003A6C20"/>
    <w:rsid w:val="003A72F2"/>
    <w:rsid w:val="003A771D"/>
    <w:rsid w:val="003A78BE"/>
    <w:rsid w:val="003A78E6"/>
    <w:rsid w:val="003A796F"/>
    <w:rsid w:val="003A7AD0"/>
    <w:rsid w:val="003A7C13"/>
    <w:rsid w:val="003A7F56"/>
    <w:rsid w:val="003B03FC"/>
    <w:rsid w:val="003B04F8"/>
    <w:rsid w:val="003B0513"/>
    <w:rsid w:val="003B0535"/>
    <w:rsid w:val="003B0753"/>
    <w:rsid w:val="003B0789"/>
    <w:rsid w:val="003B07BA"/>
    <w:rsid w:val="003B0821"/>
    <w:rsid w:val="003B0870"/>
    <w:rsid w:val="003B0B1C"/>
    <w:rsid w:val="003B16F9"/>
    <w:rsid w:val="003B2594"/>
    <w:rsid w:val="003B28A2"/>
    <w:rsid w:val="003B2921"/>
    <w:rsid w:val="003B2BA1"/>
    <w:rsid w:val="003B2CED"/>
    <w:rsid w:val="003B2FFC"/>
    <w:rsid w:val="003B3AA4"/>
    <w:rsid w:val="003B4337"/>
    <w:rsid w:val="003B4752"/>
    <w:rsid w:val="003B50C9"/>
    <w:rsid w:val="003B53E5"/>
    <w:rsid w:val="003B543D"/>
    <w:rsid w:val="003B565C"/>
    <w:rsid w:val="003B5E5C"/>
    <w:rsid w:val="003B5E9F"/>
    <w:rsid w:val="003B5F99"/>
    <w:rsid w:val="003B6054"/>
    <w:rsid w:val="003B6818"/>
    <w:rsid w:val="003B6B98"/>
    <w:rsid w:val="003B6E82"/>
    <w:rsid w:val="003B7158"/>
    <w:rsid w:val="003B71EF"/>
    <w:rsid w:val="003B7297"/>
    <w:rsid w:val="003B77BD"/>
    <w:rsid w:val="003B7AB3"/>
    <w:rsid w:val="003B7FC1"/>
    <w:rsid w:val="003C0060"/>
    <w:rsid w:val="003C0074"/>
    <w:rsid w:val="003C022C"/>
    <w:rsid w:val="003C02F0"/>
    <w:rsid w:val="003C0D43"/>
    <w:rsid w:val="003C0F35"/>
    <w:rsid w:val="003C1689"/>
    <w:rsid w:val="003C16CC"/>
    <w:rsid w:val="003C176B"/>
    <w:rsid w:val="003C1B87"/>
    <w:rsid w:val="003C1BF0"/>
    <w:rsid w:val="003C1C53"/>
    <w:rsid w:val="003C1CB4"/>
    <w:rsid w:val="003C1D62"/>
    <w:rsid w:val="003C2333"/>
    <w:rsid w:val="003C24DA"/>
    <w:rsid w:val="003C24F9"/>
    <w:rsid w:val="003C2532"/>
    <w:rsid w:val="003C25FA"/>
    <w:rsid w:val="003C2E82"/>
    <w:rsid w:val="003C32F8"/>
    <w:rsid w:val="003C35E3"/>
    <w:rsid w:val="003C371F"/>
    <w:rsid w:val="003C388C"/>
    <w:rsid w:val="003C3B3F"/>
    <w:rsid w:val="003C3CBA"/>
    <w:rsid w:val="003C4070"/>
    <w:rsid w:val="003C4361"/>
    <w:rsid w:val="003C46CB"/>
    <w:rsid w:val="003C4769"/>
    <w:rsid w:val="003C4AB4"/>
    <w:rsid w:val="003C4F37"/>
    <w:rsid w:val="003C56D7"/>
    <w:rsid w:val="003C5BF9"/>
    <w:rsid w:val="003C5F86"/>
    <w:rsid w:val="003C63E4"/>
    <w:rsid w:val="003C64A4"/>
    <w:rsid w:val="003C6600"/>
    <w:rsid w:val="003C687C"/>
    <w:rsid w:val="003C6EA1"/>
    <w:rsid w:val="003C76DE"/>
    <w:rsid w:val="003C78DE"/>
    <w:rsid w:val="003C7A66"/>
    <w:rsid w:val="003C7F1E"/>
    <w:rsid w:val="003C7FCF"/>
    <w:rsid w:val="003D0439"/>
    <w:rsid w:val="003D073D"/>
    <w:rsid w:val="003D0F0A"/>
    <w:rsid w:val="003D12FE"/>
    <w:rsid w:val="003D13BA"/>
    <w:rsid w:val="003D143C"/>
    <w:rsid w:val="003D168F"/>
    <w:rsid w:val="003D1865"/>
    <w:rsid w:val="003D1C55"/>
    <w:rsid w:val="003D1D72"/>
    <w:rsid w:val="003D1DC7"/>
    <w:rsid w:val="003D271C"/>
    <w:rsid w:val="003D2EB5"/>
    <w:rsid w:val="003D2F71"/>
    <w:rsid w:val="003D31EA"/>
    <w:rsid w:val="003D35B0"/>
    <w:rsid w:val="003D3690"/>
    <w:rsid w:val="003D38F2"/>
    <w:rsid w:val="003D3AB9"/>
    <w:rsid w:val="003D3B94"/>
    <w:rsid w:val="003D4A77"/>
    <w:rsid w:val="003D4D04"/>
    <w:rsid w:val="003D509E"/>
    <w:rsid w:val="003D56CE"/>
    <w:rsid w:val="003D582F"/>
    <w:rsid w:val="003D5A1B"/>
    <w:rsid w:val="003D5C00"/>
    <w:rsid w:val="003D6435"/>
    <w:rsid w:val="003D65BE"/>
    <w:rsid w:val="003D6687"/>
    <w:rsid w:val="003D67BE"/>
    <w:rsid w:val="003D6A4D"/>
    <w:rsid w:val="003D6AEF"/>
    <w:rsid w:val="003D6B61"/>
    <w:rsid w:val="003D6E4C"/>
    <w:rsid w:val="003D71E8"/>
    <w:rsid w:val="003D7669"/>
    <w:rsid w:val="003D76FB"/>
    <w:rsid w:val="003D7D6A"/>
    <w:rsid w:val="003E00E6"/>
    <w:rsid w:val="003E0365"/>
    <w:rsid w:val="003E0456"/>
    <w:rsid w:val="003E06DE"/>
    <w:rsid w:val="003E0DC7"/>
    <w:rsid w:val="003E1652"/>
    <w:rsid w:val="003E16B2"/>
    <w:rsid w:val="003E185F"/>
    <w:rsid w:val="003E1B06"/>
    <w:rsid w:val="003E1C33"/>
    <w:rsid w:val="003E1DA3"/>
    <w:rsid w:val="003E203D"/>
    <w:rsid w:val="003E2227"/>
    <w:rsid w:val="003E249B"/>
    <w:rsid w:val="003E25DC"/>
    <w:rsid w:val="003E2CB9"/>
    <w:rsid w:val="003E31AE"/>
    <w:rsid w:val="003E3222"/>
    <w:rsid w:val="003E32BF"/>
    <w:rsid w:val="003E3D7A"/>
    <w:rsid w:val="003E3FBE"/>
    <w:rsid w:val="003E416A"/>
    <w:rsid w:val="003E466D"/>
    <w:rsid w:val="003E5127"/>
    <w:rsid w:val="003E5650"/>
    <w:rsid w:val="003E5CC2"/>
    <w:rsid w:val="003E5FEF"/>
    <w:rsid w:val="003E5FF5"/>
    <w:rsid w:val="003E6BA3"/>
    <w:rsid w:val="003E6BD1"/>
    <w:rsid w:val="003E708D"/>
    <w:rsid w:val="003E7412"/>
    <w:rsid w:val="003E79FF"/>
    <w:rsid w:val="003E7E59"/>
    <w:rsid w:val="003E7ED4"/>
    <w:rsid w:val="003F0586"/>
    <w:rsid w:val="003F0DC4"/>
    <w:rsid w:val="003F0EC8"/>
    <w:rsid w:val="003F1B50"/>
    <w:rsid w:val="003F20FB"/>
    <w:rsid w:val="003F2503"/>
    <w:rsid w:val="003F2CEA"/>
    <w:rsid w:val="003F2E1C"/>
    <w:rsid w:val="003F2E2A"/>
    <w:rsid w:val="003F2FA5"/>
    <w:rsid w:val="003F337E"/>
    <w:rsid w:val="003F3E2A"/>
    <w:rsid w:val="003F406A"/>
    <w:rsid w:val="003F42C1"/>
    <w:rsid w:val="003F47B6"/>
    <w:rsid w:val="003F48DC"/>
    <w:rsid w:val="003F493D"/>
    <w:rsid w:val="003F4A22"/>
    <w:rsid w:val="003F51FE"/>
    <w:rsid w:val="003F52F5"/>
    <w:rsid w:val="003F5383"/>
    <w:rsid w:val="003F576E"/>
    <w:rsid w:val="003F5B68"/>
    <w:rsid w:val="003F5C8B"/>
    <w:rsid w:val="003F5F7F"/>
    <w:rsid w:val="003F615E"/>
    <w:rsid w:val="003F62DC"/>
    <w:rsid w:val="003F63A7"/>
    <w:rsid w:val="003F6ACD"/>
    <w:rsid w:val="003F6F83"/>
    <w:rsid w:val="003F77BE"/>
    <w:rsid w:val="004002D6"/>
    <w:rsid w:val="004003E5"/>
    <w:rsid w:val="004005A9"/>
    <w:rsid w:val="00400796"/>
    <w:rsid w:val="00400A18"/>
    <w:rsid w:val="00400B41"/>
    <w:rsid w:val="00400CB5"/>
    <w:rsid w:val="00400ECE"/>
    <w:rsid w:val="004015D0"/>
    <w:rsid w:val="00401758"/>
    <w:rsid w:val="004017DB"/>
    <w:rsid w:val="00401DDE"/>
    <w:rsid w:val="00401EA3"/>
    <w:rsid w:val="004021F5"/>
    <w:rsid w:val="00402277"/>
    <w:rsid w:val="004024C0"/>
    <w:rsid w:val="0040253A"/>
    <w:rsid w:val="004025A4"/>
    <w:rsid w:val="004025AD"/>
    <w:rsid w:val="00402657"/>
    <w:rsid w:val="00402D87"/>
    <w:rsid w:val="0040321D"/>
    <w:rsid w:val="00403465"/>
    <w:rsid w:val="00403945"/>
    <w:rsid w:val="00403E3A"/>
    <w:rsid w:val="00404406"/>
    <w:rsid w:val="004047E1"/>
    <w:rsid w:val="00404AFA"/>
    <w:rsid w:val="00404E29"/>
    <w:rsid w:val="004053E0"/>
    <w:rsid w:val="00405434"/>
    <w:rsid w:val="004060A2"/>
    <w:rsid w:val="004061D0"/>
    <w:rsid w:val="004065F8"/>
    <w:rsid w:val="00406DBB"/>
    <w:rsid w:val="00406E5A"/>
    <w:rsid w:val="00407314"/>
    <w:rsid w:val="004075E5"/>
    <w:rsid w:val="00407C6B"/>
    <w:rsid w:val="00410276"/>
    <w:rsid w:val="00410AB6"/>
    <w:rsid w:val="00410D51"/>
    <w:rsid w:val="00411580"/>
    <w:rsid w:val="004116DE"/>
    <w:rsid w:val="00411804"/>
    <w:rsid w:val="00411960"/>
    <w:rsid w:val="00411DDB"/>
    <w:rsid w:val="00412149"/>
    <w:rsid w:val="004121A1"/>
    <w:rsid w:val="00412AEB"/>
    <w:rsid w:val="00412D99"/>
    <w:rsid w:val="00413042"/>
    <w:rsid w:val="004134DC"/>
    <w:rsid w:val="004138CB"/>
    <w:rsid w:val="00413954"/>
    <w:rsid w:val="0041397F"/>
    <w:rsid w:val="00413C9A"/>
    <w:rsid w:val="00413F1A"/>
    <w:rsid w:val="00413FAA"/>
    <w:rsid w:val="00413FB4"/>
    <w:rsid w:val="00414CAC"/>
    <w:rsid w:val="00414CD6"/>
    <w:rsid w:val="00414E9B"/>
    <w:rsid w:val="00414F48"/>
    <w:rsid w:val="004151C4"/>
    <w:rsid w:val="004155B9"/>
    <w:rsid w:val="00415C42"/>
    <w:rsid w:val="00415F5C"/>
    <w:rsid w:val="004160DE"/>
    <w:rsid w:val="0041687E"/>
    <w:rsid w:val="00416B5F"/>
    <w:rsid w:val="00416D8A"/>
    <w:rsid w:val="00416E33"/>
    <w:rsid w:val="004171CC"/>
    <w:rsid w:val="004172CF"/>
    <w:rsid w:val="00417805"/>
    <w:rsid w:val="0041788F"/>
    <w:rsid w:val="00417F1D"/>
    <w:rsid w:val="00420311"/>
    <w:rsid w:val="00420398"/>
    <w:rsid w:val="00420431"/>
    <w:rsid w:val="0042053D"/>
    <w:rsid w:val="00420545"/>
    <w:rsid w:val="00420549"/>
    <w:rsid w:val="0042066A"/>
    <w:rsid w:val="00420A81"/>
    <w:rsid w:val="00420AB0"/>
    <w:rsid w:val="00420F55"/>
    <w:rsid w:val="00421B43"/>
    <w:rsid w:val="00421C92"/>
    <w:rsid w:val="00421D13"/>
    <w:rsid w:val="00421E8B"/>
    <w:rsid w:val="00422030"/>
    <w:rsid w:val="00422057"/>
    <w:rsid w:val="00422306"/>
    <w:rsid w:val="0042259A"/>
    <w:rsid w:val="004225E1"/>
    <w:rsid w:val="00422DB6"/>
    <w:rsid w:val="00422F86"/>
    <w:rsid w:val="004231BA"/>
    <w:rsid w:val="00423214"/>
    <w:rsid w:val="004232C5"/>
    <w:rsid w:val="0042357B"/>
    <w:rsid w:val="00423C19"/>
    <w:rsid w:val="00423FC6"/>
    <w:rsid w:val="00424484"/>
    <w:rsid w:val="00424594"/>
    <w:rsid w:val="004246F7"/>
    <w:rsid w:val="004247E1"/>
    <w:rsid w:val="00424AEA"/>
    <w:rsid w:val="00424B3C"/>
    <w:rsid w:val="00424C18"/>
    <w:rsid w:val="004251A9"/>
    <w:rsid w:val="004251ED"/>
    <w:rsid w:val="00425355"/>
    <w:rsid w:val="004257BA"/>
    <w:rsid w:val="00425828"/>
    <w:rsid w:val="00425955"/>
    <w:rsid w:val="00425BCE"/>
    <w:rsid w:val="00425F0B"/>
    <w:rsid w:val="00426018"/>
    <w:rsid w:val="00426818"/>
    <w:rsid w:val="00426AD6"/>
    <w:rsid w:val="00426F3B"/>
    <w:rsid w:val="004270CF"/>
    <w:rsid w:val="00427300"/>
    <w:rsid w:val="0042730B"/>
    <w:rsid w:val="004273A6"/>
    <w:rsid w:val="00427C47"/>
    <w:rsid w:val="00427F40"/>
    <w:rsid w:val="004303A0"/>
    <w:rsid w:val="004306E5"/>
    <w:rsid w:val="00430A5C"/>
    <w:rsid w:val="00431131"/>
    <w:rsid w:val="004315C1"/>
    <w:rsid w:val="004315DA"/>
    <w:rsid w:val="00431DB2"/>
    <w:rsid w:val="00432699"/>
    <w:rsid w:val="00432E81"/>
    <w:rsid w:val="004334A6"/>
    <w:rsid w:val="004334FA"/>
    <w:rsid w:val="00433CEB"/>
    <w:rsid w:val="00433D0F"/>
    <w:rsid w:val="00433D3A"/>
    <w:rsid w:val="00433FF1"/>
    <w:rsid w:val="004340FD"/>
    <w:rsid w:val="00434367"/>
    <w:rsid w:val="00434D0C"/>
    <w:rsid w:val="004350B8"/>
    <w:rsid w:val="0043514C"/>
    <w:rsid w:val="00435255"/>
    <w:rsid w:val="004352B9"/>
    <w:rsid w:val="0043546F"/>
    <w:rsid w:val="0043586E"/>
    <w:rsid w:val="0043588D"/>
    <w:rsid w:val="00435992"/>
    <w:rsid w:val="00435B63"/>
    <w:rsid w:val="00436257"/>
    <w:rsid w:val="004365BC"/>
    <w:rsid w:val="00436BC5"/>
    <w:rsid w:val="00437004"/>
    <w:rsid w:val="004371D7"/>
    <w:rsid w:val="004377A0"/>
    <w:rsid w:val="00437C18"/>
    <w:rsid w:val="00437D61"/>
    <w:rsid w:val="00437F34"/>
    <w:rsid w:val="004401BD"/>
    <w:rsid w:val="0044037C"/>
    <w:rsid w:val="004407EA"/>
    <w:rsid w:val="00440ECC"/>
    <w:rsid w:val="004410BC"/>
    <w:rsid w:val="00441215"/>
    <w:rsid w:val="00441259"/>
    <w:rsid w:val="0044126D"/>
    <w:rsid w:val="0044129F"/>
    <w:rsid w:val="00441461"/>
    <w:rsid w:val="004416C2"/>
    <w:rsid w:val="00441A1E"/>
    <w:rsid w:val="00441B27"/>
    <w:rsid w:val="00441DD5"/>
    <w:rsid w:val="00441F06"/>
    <w:rsid w:val="00441F81"/>
    <w:rsid w:val="00442091"/>
    <w:rsid w:val="004421AD"/>
    <w:rsid w:val="0044240A"/>
    <w:rsid w:val="00442913"/>
    <w:rsid w:val="0044295B"/>
    <w:rsid w:val="00442AAA"/>
    <w:rsid w:val="00442C7A"/>
    <w:rsid w:val="00442CCA"/>
    <w:rsid w:val="00443467"/>
    <w:rsid w:val="00443527"/>
    <w:rsid w:val="0044378D"/>
    <w:rsid w:val="00443AA0"/>
    <w:rsid w:val="00443BAC"/>
    <w:rsid w:val="00443D70"/>
    <w:rsid w:val="004440AD"/>
    <w:rsid w:val="004441B6"/>
    <w:rsid w:val="00444674"/>
    <w:rsid w:val="00444E1F"/>
    <w:rsid w:val="00444E47"/>
    <w:rsid w:val="0044535F"/>
    <w:rsid w:val="00445857"/>
    <w:rsid w:val="00445C0C"/>
    <w:rsid w:val="00445D70"/>
    <w:rsid w:val="00445DAF"/>
    <w:rsid w:val="004463E9"/>
    <w:rsid w:val="004469B1"/>
    <w:rsid w:val="00446B9B"/>
    <w:rsid w:val="00446E5E"/>
    <w:rsid w:val="004472D4"/>
    <w:rsid w:val="00447801"/>
    <w:rsid w:val="00447C99"/>
    <w:rsid w:val="00447CD2"/>
    <w:rsid w:val="00450244"/>
    <w:rsid w:val="00450340"/>
    <w:rsid w:val="00450DF4"/>
    <w:rsid w:val="004510F3"/>
    <w:rsid w:val="004514EE"/>
    <w:rsid w:val="004519B7"/>
    <w:rsid w:val="00451FAB"/>
    <w:rsid w:val="004520D9"/>
    <w:rsid w:val="00452165"/>
    <w:rsid w:val="004521D5"/>
    <w:rsid w:val="004523FB"/>
    <w:rsid w:val="004524E0"/>
    <w:rsid w:val="004525B3"/>
    <w:rsid w:val="0045295C"/>
    <w:rsid w:val="00452AF1"/>
    <w:rsid w:val="00452B0E"/>
    <w:rsid w:val="00452B18"/>
    <w:rsid w:val="00452DFA"/>
    <w:rsid w:val="004530B4"/>
    <w:rsid w:val="0045321D"/>
    <w:rsid w:val="00453336"/>
    <w:rsid w:val="00453413"/>
    <w:rsid w:val="0045349A"/>
    <w:rsid w:val="0045357F"/>
    <w:rsid w:val="00453585"/>
    <w:rsid w:val="00453633"/>
    <w:rsid w:val="0045386E"/>
    <w:rsid w:val="00453CFB"/>
    <w:rsid w:val="0045427C"/>
    <w:rsid w:val="0045478C"/>
    <w:rsid w:val="00454A3B"/>
    <w:rsid w:val="00454B3C"/>
    <w:rsid w:val="00454C46"/>
    <w:rsid w:val="00454DF2"/>
    <w:rsid w:val="00454F01"/>
    <w:rsid w:val="00454FA1"/>
    <w:rsid w:val="00455643"/>
    <w:rsid w:val="00455A91"/>
    <w:rsid w:val="00455BB3"/>
    <w:rsid w:val="00456153"/>
    <w:rsid w:val="00456579"/>
    <w:rsid w:val="00456775"/>
    <w:rsid w:val="00456A8B"/>
    <w:rsid w:val="00457024"/>
    <w:rsid w:val="004573AA"/>
    <w:rsid w:val="00457646"/>
    <w:rsid w:val="00457BA7"/>
    <w:rsid w:val="00457C3A"/>
    <w:rsid w:val="00457D6D"/>
    <w:rsid w:val="00457E97"/>
    <w:rsid w:val="00457F40"/>
    <w:rsid w:val="00460950"/>
    <w:rsid w:val="00460E9B"/>
    <w:rsid w:val="00461089"/>
    <w:rsid w:val="004610A9"/>
    <w:rsid w:val="004610AB"/>
    <w:rsid w:val="004612A5"/>
    <w:rsid w:val="00461485"/>
    <w:rsid w:val="00461693"/>
    <w:rsid w:val="00461884"/>
    <w:rsid w:val="00461923"/>
    <w:rsid w:val="00461946"/>
    <w:rsid w:val="00461A18"/>
    <w:rsid w:val="00461C81"/>
    <w:rsid w:val="00461DEE"/>
    <w:rsid w:val="00461F55"/>
    <w:rsid w:val="004622FD"/>
    <w:rsid w:val="0046264B"/>
    <w:rsid w:val="00462918"/>
    <w:rsid w:val="00462DCC"/>
    <w:rsid w:val="00462E96"/>
    <w:rsid w:val="00462F6B"/>
    <w:rsid w:val="00463C2A"/>
    <w:rsid w:val="00463EA8"/>
    <w:rsid w:val="004650F6"/>
    <w:rsid w:val="00465422"/>
    <w:rsid w:val="00465545"/>
    <w:rsid w:val="00465737"/>
    <w:rsid w:val="00465EB6"/>
    <w:rsid w:val="0046622B"/>
    <w:rsid w:val="004662F0"/>
    <w:rsid w:val="00466329"/>
    <w:rsid w:val="004663E4"/>
    <w:rsid w:val="004664AD"/>
    <w:rsid w:val="00466695"/>
    <w:rsid w:val="004667C6"/>
    <w:rsid w:val="004668FF"/>
    <w:rsid w:val="004674D2"/>
    <w:rsid w:val="004677CC"/>
    <w:rsid w:val="00467918"/>
    <w:rsid w:val="00467B33"/>
    <w:rsid w:val="00467C5A"/>
    <w:rsid w:val="00467FC7"/>
    <w:rsid w:val="00467FEA"/>
    <w:rsid w:val="00467FF9"/>
    <w:rsid w:val="00470409"/>
    <w:rsid w:val="004705A6"/>
    <w:rsid w:val="00470918"/>
    <w:rsid w:val="004709B4"/>
    <w:rsid w:val="00470ADF"/>
    <w:rsid w:val="00471156"/>
    <w:rsid w:val="00471181"/>
    <w:rsid w:val="004711EA"/>
    <w:rsid w:val="0047134D"/>
    <w:rsid w:val="0047152D"/>
    <w:rsid w:val="0047157F"/>
    <w:rsid w:val="004716FC"/>
    <w:rsid w:val="00471768"/>
    <w:rsid w:val="004718D2"/>
    <w:rsid w:val="004718EB"/>
    <w:rsid w:val="00471C63"/>
    <w:rsid w:val="00471D40"/>
    <w:rsid w:val="00471E4B"/>
    <w:rsid w:val="004720DA"/>
    <w:rsid w:val="00472688"/>
    <w:rsid w:val="004726BB"/>
    <w:rsid w:val="00472771"/>
    <w:rsid w:val="00472B2D"/>
    <w:rsid w:val="00472B39"/>
    <w:rsid w:val="00473853"/>
    <w:rsid w:val="0047420F"/>
    <w:rsid w:val="0047433F"/>
    <w:rsid w:val="0047460B"/>
    <w:rsid w:val="004747E1"/>
    <w:rsid w:val="00474A27"/>
    <w:rsid w:val="004751EC"/>
    <w:rsid w:val="00475224"/>
    <w:rsid w:val="00475814"/>
    <w:rsid w:val="00475A8D"/>
    <w:rsid w:val="00475C6E"/>
    <w:rsid w:val="00475DF1"/>
    <w:rsid w:val="004760A0"/>
    <w:rsid w:val="004761B6"/>
    <w:rsid w:val="004766D6"/>
    <w:rsid w:val="00476C3E"/>
    <w:rsid w:val="00476F38"/>
    <w:rsid w:val="0047702A"/>
    <w:rsid w:val="0047715A"/>
    <w:rsid w:val="004771E7"/>
    <w:rsid w:val="004779E7"/>
    <w:rsid w:val="00477EB0"/>
    <w:rsid w:val="0048016E"/>
    <w:rsid w:val="004802E7"/>
    <w:rsid w:val="00480420"/>
    <w:rsid w:val="00480798"/>
    <w:rsid w:val="004808A9"/>
    <w:rsid w:val="00480B71"/>
    <w:rsid w:val="00480C0A"/>
    <w:rsid w:val="004810A1"/>
    <w:rsid w:val="004812F9"/>
    <w:rsid w:val="00481383"/>
    <w:rsid w:val="004818B2"/>
    <w:rsid w:val="00481AE0"/>
    <w:rsid w:val="00481FF8"/>
    <w:rsid w:val="0048213B"/>
    <w:rsid w:val="00482A0F"/>
    <w:rsid w:val="00482DC1"/>
    <w:rsid w:val="00482EDC"/>
    <w:rsid w:val="00483072"/>
    <w:rsid w:val="00483195"/>
    <w:rsid w:val="004835FA"/>
    <w:rsid w:val="0048367A"/>
    <w:rsid w:val="00483929"/>
    <w:rsid w:val="00484239"/>
    <w:rsid w:val="00484760"/>
    <w:rsid w:val="004848D1"/>
    <w:rsid w:val="00485104"/>
    <w:rsid w:val="00485F21"/>
    <w:rsid w:val="00486A45"/>
    <w:rsid w:val="00486B26"/>
    <w:rsid w:val="00486D99"/>
    <w:rsid w:val="004871E2"/>
    <w:rsid w:val="00487530"/>
    <w:rsid w:val="00487914"/>
    <w:rsid w:val="004879E0"/>
    <w:rsid w:val="0049003B"/>
    <w:rsid w:val="0049016E"/>
    <w:rsid w:val="0049056B"/>
    <w:rsid w:val="004908E6"/>
    <w:rsid w:val="0049096F"/>
    <w:rsid w:val="00490A83"/>
    <w:rsid w:val="00491614"/>
    <w:rsid w:val="0049223B"/>
    <w:rsid w:val="00492510"/>
    <w:rsid w:val="004928B6"/>
    <w:rsid w:val="00492FBB"/>
    <w:rsid w:val="0049365F"/>
    <w:rsid w:val="00493939"/>
    <w:rsid w:val="00493A10"/>
    <w:rsid w:val="004943DC"/>
    <w:rsid w:val="00494653"/>
    <w:rsid w:val="004948D5"/>
    <w:rsid w:val="004948F0"/>
    <w:rsid w:val="00494FD3"/>
    <w:rsid w:val="004951AA"/>
    <w:rsid w:val="004955AB"/>
    <w:rsid w:val="00495DB7"/>
    <w:rsid w:val="00496375"/>
    <w:rsid w:val="00496398"/>
    <w:rsid w:val="004964F0"/>
    <w:rsid w:val="004968CE"/>
    <w:rsid w:val="00496C5D"/>
    <w:rsid w:val="00496F1E"/>
    <w:rsid w:val="00496FB4"/>
    <w:rsid w:val="0049703B"/>
    <w:rsid w:val="004979BE"/>
    <w:rsid w:val="00497BF0"/>
    <w:rsid w:val="00497FE4"/>
    <w:rsid w:val="004A063B"/>
    <w:rsid w:val="004A085D"/>
    <w:rsid w:val="004A0AF9"/>
    <w:rsid w:val="004A0CE5"/>
    <w:rsid w:val="004A26D4"/>
    <w:rsid w:val="004A274D"/>
    <w:rsid w:val="004A2D28"/>
    <w:rsid w:val="004A2FC3"/>
    <w:rsid w:val="004A3082"/>
    <w:rsid w:val="004A379E"/>
    <w:rsid w:val="004A3DF6"/>
    <w:rsid w:val="004A4011"/>
    <w:rsid w:val="004A43CA"/>
    <w:rsid w:val="004A4651"/>
    <w:rsid w:val="004A4A55"/>
    <w:rsid w:val="004A4D52"/>
    <w:rsid w:val="004A50D4"/>
    <w:rsid w:val="004A53A4"/>
    <w:rsid w:val="004A56D9"/>
    <w:rsid w:val="004A5752"/>
    <w:rsid w:val="004A5774"/>
    <w:rsid w:val="004A57F2"/>
    <w:rsid w:val="004A5889"/>
    <w:rsid w:val="004A6280"/>
    <w:rsid w:val="004A6322"/>
    <w:rsid w:val="004A64F0"/>
    <w:rsid w:val="004A6532"/>
    <w:rsid w:val="004A69CE"/>
    <w:rsid w:val="004A7054"/>
    <w:rsid w:val="004A705C"/>
    <w:rsid w:val="004A75AD"/>
    <w:rsid w:val="004A783B"/>
    <w:rsid w:val="004A7876"/>
    <w:rsid w:val="004A7B07"/>
    <w:rsid w:val="004B0AA3"/>
    <w:rsid w:val="004B0BC9"/>
    <w:rsid w:val="004B155B"/>
    <w:rsid w:val="004B1ABC"/>
    <w:rsid w:val="004B1BB0"/>
    <w:rsid w:val="004B1D5A"/>
    <w:rsid w:val="004B1E57"/>
    <w:rsid w:val="004B1F94"/>
    <w:rsid w:val="004B31CD"/>
    <w:rsid w:val="004B3308"/>
    <w:rsid w:val="004B3C5A"/>
    <w:rsid w:val="004B3C89"/>
    <w:rsid w:val="004B3DEC"/>
    <w:rsid w:val="004B3F2E"/>
    <w:rsid w:val="004B435E"/>
    <w:rsid w:val="004B4530"/>
    <w:rsid w:val="004B4597"/>
    <w:rsid w:val="004B4FC3"/>
    <w:rsid w:val="004B5760"/>
    <w:rsid w:val="004B577E"/>
    <w:rsid w:val="004B5825"/>
    <w:rsid w:val="004B5BAC"/>
    <w:rsid w:val="004B602C"/>
    <w:rsid w:val="004B6366"/>
    <w:rsid w:val="004B6D21"/>
    <w:rsid w:val="004B7211"/>
    <w:rsid w:val="004B72C8"/>
    <w:rsid w:val="004B7507"/>
    <w:rsid w:val="004B77AC"/>
    <w:rsid w:val="004B7AD7"/>
    <w:rsid w:val="004B7F6E"/>
    <w:rsid w:val="004C0098"/>
    <w:rsid w:val="004C00AB"/>
    <w:rsid w:val="004C045C"/>
    <w:rsid w:val="004C0496"/>
    <w:rsid w:val="004C07BC"/>
    <w:rsid w:val="004C0885"/>
    <w:rsid w:val="004C08F0"/>
    <w:rsid w:val="004C1858"/>
    <w:rsid w:val="004C1A7A"/>
    <w:rsid w:val="004C1FAC"/>
    <w:rsid w:val="004C20BA"/>
    <w:rsid w:val="004C2183"/>
    <w:rsid w:val="004C253D"/>
    <w:rsid w:val="004C2A3B"/>
    <w:rsid w:val="004C2C0C"/>
    <w:rsid w:val="004C30CC"/>
    <w:rsid w:val="004C3203"/>
    <w:rsid w:val="004C3243"/>
    <w:rsid w:val="004C3277"/>
    <w:rsid w:val="004C35D0"/>
    <w:rsid w:val="004C402A"/>
    <w:rsid w:val="004C4321"/>
    <w:rsid w:val="004C48C5"/>
    <w:rsid w:val="004C49A0"/>
    <w:rsid w:val="004C4B94"/>
    <w:rsid w:val="004C505A"/>
    <w:rsid w:val="004C507C"/>
    <w:rsid w:val="004C53A0"/>
    <w:rsid w:val="004C58F8"/>
    <w:rsid w:val="004C590A"/>
    <w:rsid w:val="004C595B"/>
    <w:rsid w:val="004C5BFB"/>
    <w:rsid w:val="004C5FAB"/>
    <w:rsid w:val="004C61C4"/>
    <w:rsid w:val="004C6266"/>
    <w:rsid w:val="004C63A2"/>
    <w:rsid w:val="004C64A9"/>
    <w:rsid w:val="004C693B"/>
    <w:rsid w:val="004C6952"/>
    <w:rsid w:val="004C6A8B"/>
    <w:rsid w:val="004C6AAD"/>
    <w:rsid w:val="004C6B72"/>
    <w:rsid w:val="004C6C75"/>
    <w:rsid w:val="004C6DBF"/>
    <w:rsid w:val="004C6F19"/>
    <w:rsid w:val="004C73BB"/>
    <w:rsid w:val="004C74C4"/>
    <w:rsid w:val="004C75C4"/>
    <w:rsid w:val="004C7637"/>
    <w:rsid w:val="004C7A5B"/>
    <w:rsid w:val="004C7AA3"/>
    <w:rsid w:val="004C7AD9"/>
    <w:rsid w:val="004C7D91"/>
    <w:rsid w:val="004C7D93"/>
    <w:rsid w:val="004D00B3"/>
    <w:rsid w:val="004D05AA"/>
    <w:rsid w:val="004D0FCF"/>
    <w:rsid w:val="004D113B"/>
    <w:rsid w:val="004D1174"/>
    <w:rsid w:val="004D163F"/>
    <w:rsid w:val="004D1E80"/>
    <w:rsid w:val="004D1EC8"/>
    <w:rsid w:val="004D1F11"/>
    <w:rsid w:val="004D20BC"/>
    <w:rsid w:val="004D223A"/>
    <w:rsid w:val="004D2289"/>
    <w:rsid w:val="004D240F"/>
    <w:rsid w:val="004D2C53"/>
    <w:rsid w:val="004D2FB8"/>
    <w:rsid w:val="004D3303"/>
    <w:rsid w:val="004D3717"/>
    <w:rsid w:val="004D3BE7"/>
    <w:rsid w:val="004D3BEC"/>
    <w:rsid w:val="004D3D96"/>
    <w:rsid w:val="004D4095"/>
    <w:rsid w:val="004D489F"/>
    <w:rsid w:val="004D49D0"/>
    <w:rsid w:val="004D4A57"/>
    <w:rsid w:val="004D4D75"/>
    <w:rsid w:val="004D4FE0"/>
    <w:rsid w:val="004D5273"/>
    <w:rsid w:val="004D56E1"/>
    <w:rsid w:val="004D5AB3"/>
    <w:rsid w:val="004D5B88"/>
    <w:rsid w:val="004D5CD7"/>
    <w:rsid w:val="004D5FBE"/>
    <w:rsid w:val="004D6514"/>
    <w:rsid w:val="004D6CA8"/>
    <w:rsid w:val="004D746E"/>
    <w:rsid w:val="004D7605"/>
    <w:rsid w:val="004D7CC8"/>
    <w:rsid w:val="004D7EB7"/>
    <w:rsid w:val="004E014A"/>
    <w:rsid w:val="004E02D8"/>
    <w:rsid w:val="004E0437"/>
    <w:rsid w:val="004E05BD"/>
    <w:rsid w:val="004E05CC"/>
    <w:rsid w:val="004E0966"/>
    <w:rsid w:val="004E12CF"/>
    <w:rsid w:val="004E1393"/>
    <w:rsid w:val="004E1505"/>
    <w:rsid w:val="004E17CA"/>
    <w:rsid w:val="004E1947"/>
    <w:rsid w:val="004E19D5"/>
    <w:rsid w:val="004E20BE"/>
    <w:rsid w:val="004E220D"/>
    <w:rsid w:val="004E25E9"/>
    <w:rsid w:val="004E28A6"/>
    <w:rsid w:val="004E2C51"/>
    <w:rsid w:val="004E2E46"/>
    <w:rsid w:val="004E3213"/>
    <w:rsid w:val="004E33C1"/>
    <w:rsid w:val="004E35CC"/>
    <w:rsid w:val="004E39F5"/>
    <w:rsid w:val="004E39FE"/>
    <w:rsid w:val="004E3A48"/>
    <w:rsid w:val="004E43FD"/>
    <w:rsid w:val="004E462E"/>
    <w:rsid w:val="004E46E9"/>
    <w:rsid w:val="004E4853"/>
    <w:rsid w:val="004E4C6D"/>
    <w:rsid w:val="004E4D0C"/>
    <w:rsid w:val="004E4E31"/>
    <w:rsid w:val="004E546F"/>
    <w:rsid w:val="004E5733"/>
    <w:rsid w:val="004E5AA9"/>
    <w:rsid w:val="004E5D84"/>
    <w:rsid w:val="004E601D"/>
    <w:rsid w:val="004E6398"/>
    <w:rsid w:val="004E639C"/>
    <w:rsid w:val="004E69F1"/>
    <w:rsid w:val="004E6B73"/>
    <w:rsid w:val="004E6BC7"/>
    <w:rsid w:val="004E6C19"/>
    <w:rsid w:val="004E70AB"/>
    <w:rsid w:val="004E75BE"/>
    <w:rsid w:val="004E7950"/>
    <w:rsid w:val="004E79C6"/>
    <w:rsid w:val="004E7D11"/>
    <w:rsid w:val="004E7FB7"/>
    <w:rsid w:val="004F03AF"/>
    <w:rsid w:val="004F07E5"/>
    <w:rsid w:val="004F0882"/>
    <w:rsid w:val="004F092F"/>
    <w:rsid w:val="004F0934"/>
    <w:rsid w:val="004F0A76"/>
    <w:rsid w:val="004F0A96"/>
    <w:rsid w:val="004F0BC5"/>
    <w:rsid w:val="004F0CA1"/>
    <w:rsid w:val="004F0E26"/>
    <w:rsid w:val="004F0F99"/>
    <w:rsid w:val="004F12F9"/>
    <w:rsid w:val="004F1650"/>
    <w:rsid w:val="004F1BE3"/>
    <w:rsid w:val="004F1C78"/>
    <w:rsid w:val="004F1E07"/>
    <w:rsid w:val="004F23A8"/>
    <w:rsid w:val="004F29C6"/>
    <w:rsid w:val="004F2DE2"/>
    <w:rsid w:val="004F32B0"/>
    <w:rsid w:val="004F32EB"/>
    <w:rsid w:val="004F330E"/>
    <w:rsid w:val="004F36E7"/>
    <w:rsid w:val="004F38B9"/>
    <w:rsid w:val="004F3B0B"/>
    <w:rsid w:val="004F3E3D"/>
    <w:rsid w:val="004F48E7"/>
    <w:rsid w:val="004F4D5A"/>
    <w:rsid w:val="004F55E5"/>
    <w:rsid w:val="004F56A9"/>
    <w:rsid w:val="004F5A75"/>
    <w:rsid w:val="004F5F53"/>
    <w:rsid w:val="004F61B3"/>
    <w:rsid w:val="004F6494"/>
    <w:rsid w:val="004F658B"/>
    <w:rsid w:val="004F699D"/>
    <w:rsid w:val="004F6CFC"/>
    <w:rsid w:val="004F7179"/>
    <w:rsid w:val="004F7315"/>
    <w:rsid w:val="004F7F64"/>
    <w:rsid w:val="0050030A"/>
    <w:rsid w:val="005007DD"/>
    <w:rsid w:val="00500B6C"/>
    <w:rsid w:val="0050101A"/>
    <w:rsid w:val="005017BA"/>
    <w:rsid w:val="005025D6"/>
    <w:rsid w:val="00502ADF"/>
    <w:rsid w:val="0050306B"/>
    <w:rsid w:val="00503391"/>
    <w:rsid w:val="00503435"/>
    <w:rsid w:val="00503795"/>
    <w:rsid w:val="0050453B"/>
    <w:rsid w:val="005048DC"/>
    <w:rsid w:val="00504C46"/>
    <w:rsid w:val="00504E4D"/>
    <w:rsid w:val="0050596B"/>
    <w:rsid w:val="00505DC9"/>
    <w:rsid w:val="00505EEF"/>
    <w:rsid w:val="005061AC"/>
    <w:rsid w:val="00506917"/>
    <w:rsid w:val="0050692E"/>
    <w:rsid w:val="005069AC"/>
    <w:rsid w:val="00506B9A"/>
    <w:rsid w:val="00506CA9"/>
    <w:rsid w:val="00506EF1"/>
    <w:rsid w:val="00507136"/>
    <w:rsid w:val="00507339"/>
    <w:rsid w:val="005074A4"/>
    <w:rsid w:val="005074ED"/>
    <w:rsid w:val="005077E0"/>
    <w:rsid w:val="005078B5"/>
    <w:rsid w:val="00507CDE"/>
    <w:rsid w:val="00507F5F"/>
    <w:rsid w:val="005105D6"/>
    <w:rsid w:val="005108D2"/>
    <w:rsid w:val="00510ADB"/>
    <w:rsid w:val="00510E93"/>
    <w:rsid w:val="00511434"/>
    <w:rsid w:val="00511936"/>
    <w:rsid w:val="005120F8"/>
    <w:rsid w:val="00512175"/>
    <w:rsid w:val="005121B6"/>
    <w:rsid w:val="00512281"/>
    <w:rsid w:val="00512932"/>
    <w:rsid w:val="00512AF8"/>
    <w:rsid w:val="00512C68"/>
    <w:rsid w:val="00514109"/>
    <w:rsid w:val="0051441D"/>
    <w:rsid w:val="005144F7"/>
    <w:rsid w:val="00514744"/>
    <w:rsid w:val="00514E36"/>
    <w:rsid w:val="005168CB"/>
    <w:rsid w:val="00516A96"/>
    <w:rsid w:val="00516B6A"/>
    <w:rsid w:val="00517042"/>
    <w:rsid w:val="005172ED"/>
    <w:rsid w:val="00517493"/>
    <w:rsid w:val="005178A3"/>
    <w:rsid w:val="0051790B"/>
    <w:rsid w:val="0051795A"/>
    <w:rsid w:val="00517A64"/>
    <w:rsid w:val="00520069"/>
    <w:rsid w:val="00520155"/>
    <w:rsid w:val="00520158"/>
    <w:rsid w:val="005204CE"/>
    <w:rsid w:val="00520756"/>
    <w:rsid w:val="00520B11"/>
    <w:rsid w:val="00520D8D"/>
    <w:rsid w:val="00520E7E"/>
    <w:rsid w:val="00520F99"/>
    <w:rsid w:val="0052119D"/>
    <w:rsid w:val="005211B6"/>
    <w:rsid w:val="00521910"/>
    <w:rsid w:val="00521AB6"/>
    <w:rsid w:val="00521D17"/>
    <w:rsid w:val="00521ED7"/>
    <w:rsid w:val="00521EDD"/>
    <w:rsid w:val="00522115"/>
    <w:rsid w:val="005223CF"/>
    <w:rsid w:val="00522EBB"/>
    <w:rsid w:val="00522F31"/>
    <w:rsid w:val="005230A8"/>
    <w:rsid w:val="00523112"/>
    <w:rsid w:val="0052374B"/>
    <w:rsid w:val="00523756"/>
    <w:rsid w:val="005239B6"/>
    <w:rsid w:val="00523AF6"/>
    <w:rsid w:val="00523BD7"/>
    <w:rsid w:val="00523D47"/>
    <w:rsid w:val="00523E25"/>
    <w:rsid w:val="00525372"/>
    <w:rsid w:val="00525909"/>
    <w:rsid w:val="00526B10"/>
    <w:rsid w:val="00526D77"/>
    <w:rsid w:val="00526FB4"/>
    <w:rsid w:val="005273BB"/>
    <w:rsid w:val="00527697"/>
    <w:rsid w:val="005276EA"/>
    <w:rsid w:val="005279C3"/>
    <w:rsid w:val="00530275"/>
    <w:rsid w:val="0053068C"/>
    <w:rsid w:val="00530CC5"/>
    <w:rsid w:val="00531A69"/>
    <w:rsid w:val="00531AD9"/>
    <w:rsid w:val="00532053"/>
    <w:rsid w:val="005324AE"/>
    <w:rsid w:val="005325E8"/>
    <w:rsid w:val="005326DF"/>
    <w:rsid w:val="00532EAB"/>
    <w:rsid w:val="00532ED8"/>
    <w:rsid w:val="00532F4A"/>
    <w:rsid w:val="005330C6"/>
    <w:rsid w:val="005332F4"/>
    <w:rsid w:val="00533857"/>
    <w:rsid w:val="00533AB0"/>
    <w:rsid w:val="00533BC7"/>
    <w:rsid w:val="00533D5F"/>
    <w:rsid w:val="00533EB4"/>
    <w:rsid w:val="0053442D"/>
    <w:rsid w:val="005347BB"/>
    <w:rsid w:val="00534992"/>
    <w:rsid w:val="00534E17"/>
    <w:rsid w:val="00534F23"/>
    <w:rsid w:val="005353EE"/>
    <w:rsid w:val="005355E7"/>
    <w:rsid w:val="005356B5"/>
    <w:rsid w:val="0053593A"/>
    <w:rsid w:val="0053607D"/>
    <w:rsid w:val="005363FF"/>
    <w:rsid w:val="005369D3"/>
    <w:rsid w:val="00536E66"/>
    <w:rsid w:val="00537002"/>
    <w:rsid w:val="00537217"/>
    <w:rsid w:val="0053793E"/>
    <w:rsid w:val="00537AC3"/>
    <w:rsid w:val="00537C21"/>
    <w:rsid w:val="00537D4C"/>
    <w:rsid w:val="00540137"/>
    <w:rsid w:val="00540301"/>
    <w:rsid w:val="0054082F"/>
    <w:rsid w:val="00540D55"/>
    <w:rsid w:val="005415E5"/>
    <w:rsid w:val="00541723"/>
    <w:rsid w:val="00541C44"/>
    <w:rsid w:val="00541C99"/>
    <w:rsid w:val="00541E4E"/>
    <w:rsid w:val="00542AF2"/>
    <w:rsid w:val="00543187"/>
    <w:rsid w:val="00543582"/>
    <w:rsid w:val="0054395C"/>
    <w:rsid w:val="00543D9B"/>
    <w:rsid w:val="00543DD2"/>
    <w:rsid w:val="005440DF"/>
    <w:rsid w:val="0054415E"/>
    <w:rsid w:val="005442C7"/>
    <w:rsid w:val="00544329"/>
    <w:rsid w:val="005447EB"/>
    <w:rsid w:val="00544B8A"/>
    <w:rsid w:val="005452B1"/>
    <w:rsid w:val="005458A2"/>
    <w:rsid w:val="00545A67"/>
    <w:rsid w:val="00545B5F"/>
    <w:rsid w:val="00545CA3"/>
    <w:rsid w:val="00546150"/>
    <w:rsid w:val="00546D3D"/>
    <w:rsid w:val="00546E01"/>
    <w:rsid w:val="00546F63"/>
    <w:rsid w:val="00546F8C"/>
    <w:rsid w:val="00547028"/>
    <w:rsid w:val="00547124"/>
    <w:rsid w:val="00547676"/>
    <w:rsid w:val="005477DB"/>
    <w:rsid w:val="005478C6"/>
    <w:rsid w:val="00547982"/>
    <w:rsid w:val="00547D5E"/>
    <w:rsid w:val="00547E9F"/>
    <w:rsid w:val="005508E0"/>
    <w:rsid w:val="00550A35"/>
    <w:rsid w:val="00550AFF"/>
    <w:rsid w:val="00551056"/>
    <w:rsid w:val="0055112F"/>
    <w:rsid w:val="005511C0"/>
    <w:rsid w:val="00551236"/>
    <w:rsid w:val="005517F8"/>
    <w:rsid w:val="005519E7"/>
    <w:rsid w:val="00551FD2"/>
    <w:rsid w:val="00551FFE"/>
    <w:rsid w:val="0055200C"/>
    <w:rsid w:val="00552479"/>
    <w:rsid w:val="005524E3"/>
    <w:rsid w:val="00552914"/>
    <w:rsid w:val="00552922"/>
    <w:rsid w:val="005529A6"/>
    <w:rsid w:val="00552BAE"/>
    <w:rsid w:val="00553072"/>
    <w:rsid w:val="0055350A"/>
    <w:rsid w:val="00553681"/>
    <w:rsid w:val="0055370C"/>
    <w:rsid w:val="00553F20"/>
    <w:rsid w:val="0055436D"/>
    <w:rsid w:val="005543C1"/>
    <w:rsid w:val="0055478C"/>
    <w:rsid w:val="00554BBE"/>
    <w:rsid w:val="00554ECB"/>
    <w:rsid w:val="00554FBE"/>
    <w:rsid w:val="005557CA"/>
    <w:rsid w:val="00556168"/>
    <w:rsid w:val="005567E5"/>
    <w:rsid w:val="005568D0"/>
    <w:rsid w:val="005569E1"/>
    <w:rsid w:val="00556ADC"/>
    <w:rsid w:val="00556ED4"/>
    <w:rsid w:val="00556FC8"/>
    <w:rsid w:val="00557660"/>
    <w:rsid w:val="00557695"/>
    <w:rsid w:val="00557997"/>
    <w:rsid w:val="00557D9D"/>
    <w:rsid w:val="0056031A"/>
    <w:rsid w:val="0056036A"/>
    <w:rsid w:val="00560530"/>
    <w:rsid w:val="0056087B"/>
    <w:rsid w:val="00560C98"/>
    <w:rsid w:val="00560E8D"/>
    <w:rsid w:val="00560EA5"/>
    <w:rsid w:val="0056116D"/>
    <w:rsid w:val="00561763"/>
    <w:rsid w:val="0056186A"/>
    <w:rsid w:val="00561FB7"/>
    <w:rsid w:val="005621DB"/>
    <w:rsid w:val="005623ED"/>
    <w:rsid w:val="00562A25"/>
    <w:rsid w:val="00562C0A"/>
    <w:rsid w:val="00562E9B"/>
    <w:rsid w:val="00562F2C"/>
    <w:rsid w:val="00562FAA"/>
    <w:rsid w:val="00563199"/>
    <w:rsid w:val="005631D3"/>
    <w:rsid w:val="00563268"/>
    <w:rsid w:val="005635C4"/>
    <w:rsid w:val="00563953"/>
    <w:rsid w:val="0056402A"/>
    <w:rsid w:val="005640E2"/>
    <w:rsid w:val="0056447A"/>
    <w:rsid w:val="00564839"/>
    <w:rsid w:val="00564DBB"/>
    <w:rsid w:val="00565511"/>
    <w:rsid w:val="005659AC"/>
    <w:rsid w:val="00565A69"/>
    <w:rsid w:val="00565C6F"/>
    <w:rsid w:val="00566A84"/>
    <w:rsid w:val="00566AFF"/>
    <w:rsid w:val="00567916"/>
    <w:rsid w:val="005679F5"/>
    <w:rsid w:val="00567B02"/>
    <w:rsid w:val="00570359"/>
    <w:rsid w:val="0057078A"/>
    <w:rsid w:val="00570A46"/>
    <w:rsid w:val="00570FA3"/>
    <w:rsid w:val="00571345"/>
    <w:rsid w:val="005714CB"/>
    <w:rsid w:val="005721E8"/>
    <w:rsid w:val="005725B5"/>
    <w:rsid w:val="005726A9"/>
    <w:rsid w:val="00572A83"/>
    <w:rsid w:val="00572C6D"/>
    <w:rsid w:val="00572D03"/>
    <w:rsid w:val="00573166"/>
    <w:rsid w:val="005734DB"/>
    <w:rsid w:val="00573812"/>
    <w:rsid w:val="005739E2"/>
    <w:rsid w:val="00573A82"/>
    <w:rsid w:val="00573F7A"/>
    <w:rsid w:val="00573FEB"/>
    <w:rsid w:val="00574BBB"/>
    <w:rsid w:val="00574F2B"/>
    <w:rsid w:val="00575194"/>
    <w:rsid w:val="005752A1"/>
    <w:rsid w:val="00575562"/>
    <w:rsid w:val="005757D6"/>
    <w:rsid w:val="00575EF7"/>
    <w:rsid w:val="005766EE"/>
    <w:rsid w:val="00576B06"/>
    <w:rsid w:val="00576DF7"/>
    <w:rsid w:val="00576F2F"/>
    <w:rsid w:val="00577209"/>
    <w:rsid w:val="0057770B"/>
    <w:rsid w:val="00577EE6"/>
    <w:rsid w:val="005802D6"/>
    <w:rsid w:val="0058112D"/>
    <w:rsid w:val="00581186"/>
    <w:rsid w:val="00581294"/>
    <w:rsid w:val="00581447"/>
    <w:rsid w:val="005816D5"/>
    <w:rsid w:val="00581C71"/>
    <w:rsid w:val="00582012"/>
    <w:rsid w:val="0058253E"/>
    <w:rsid w:val="00582885"/>
    <w:rsid w:val="00582AF1"/>
    <w:rsid w:val="005832C6"/>
    <w:rsid w:val="00583421"/>
    <w:rsid w:val="00583B33"/>
    <w:rsid w:val="00583E00"/>
    <w:rsid w:val="005842C6"/>
    <w:rsid w:val="0058471B"/>
    <w:rsid w:val="00584B84"/>
    <w:rsid w:val="00584C4E"/>
    <w:rsid w:val="0058507A"/>
    <w:rsid w:val="00585230"/>
    <w:rsid w:val="005852F7"/>
    <w:rsid w:val="00585580"/>
    <w:rsid w:val="005855C9"/>
    <w:rsid w:val="00585A3F"/>
    <w:rsid w:val="00585B3E"/>
    <w:rsid w:val="00585D06"/>
    <w:rsid w:val="0058628F"/>
    <w:rsid w:val="005862FE"/>
    <w:rsid w:val="00586C99"/>
    <w:rsid w:val="00586D5E"/>
    <w:rsid w:val="005871FA"/>
    <w:rsid w:val="005875AC"/>
    <w:rsid w:val="00587D31"/>
    <w:rsid w:val="005900C9"/>
    <w:rsid w:val="005909F5"/>
    <w:rsid w:val="00590A4B"/>
    <w:rsid w:val="00590A9E"/>
    <w:rsid w:val="00590AAF"/>
    <w:rsid w:val="00590B7E"/>
    <w:rsid w:val="005913B3"/>
    <w:rsid w:val="00591C38"/>
    <w:rsid w:val="00591D37"/>
    <w:rsid w:val="00591F07"/>
    <w:rsid w:val="005921F2"/>
    <w:rsid w:val="0059280C"/>
    <w:rsid w:val="00592D1E"/>
    <w:rsid w:val="00592EDE"/>
    <w:rsid w:val="00593223"/>
    <w:rsid w:val="0059325B"/>
    <w:rsid w:val="005934DB"/>
    <w:rsid w:val="00593B9A"/>
    <w:rsid w:val="00594157"/>
    <w:rsid w:val="005943A2"/>
    <w:rsid w:val="0059450B"/>
    <w:rsid w:val="005948DD"/>
    <w:rsid w:val="0059501D"/>
    <w:rsid w:val="005951F9"/>
    <w:rsid w:val="00595363"/>
    <w:rsid w:val="005954BE"/>
    <w:rsid w:val="0059616C"/>
    <w:rsid w:val="005961B4"/>
    <w:rsid w:val="00596628"/>
    <w:rsid w:val="005966B2"/>
    <w:rsid w:val="00596C50"/>
    <w:rsid w:val="0059768C"/>
    <w:rsid w:val="00597785"/>
    <w:rsid w:val="0059781E"/>
    <w:rsid w:val="00597990"/>
    <w:rsid w:val="00597C75"/>
    <w:rsid w:val="00597DC6"/>
    <w:rsid w:val="00597FFE"/>
    <w:rsid w:val="005A0010"/>
    <w:rsid w:val="005A0050"/>
    <w:rsid w:val="005A00D1"/>
    <w:rsid w:val="005A01B4"/>
    <w:rsid w:val="005A04EB"/>
    <w:rsid w:val="005A0730"/>
    <w:rsid w:val="005A077D"/>
    <w:rsid w:val="005A0912"/>
    <w:rsid w:val="005A0B8C"/>
    <w:rsid w:val="005A0C31"/>
    <w:rsid w:val="005A1382"/>
    <w:rsid w:val="005A149F"/>
    <w:rsid w:val="005A1B93"/>
    <w:rsid w:val="005A1F07"/>
    <w:rsid w:val="005A1F6E"/>
    <w:rsid w:val="005A2504"/>
    <w:rsid w:val="005A2748"/>
    <w:rsid w:val="005A287F"/>
    <w:rsid w:val="005A2EFB"/>
    <w:rsid w:val="005A32EA"/>
    <w:rsid w:val="005A33D8"/>
    <w:rsid w:val="005A3552"/>
    <w:rsid w:val="005A376D"/>
    <w:rsid w:val="005A3885"/>
    <w:rsid w:val="005A3D50"/>
    <w:rsid w:val="005A4186"/>
    <w:rsid w:val="005A41F3"/>
    <w:rsid w:val="005A45F5"/>
    <w:rsid w:val="005A4736"/>
    <w:rsid w:val="005A4A19"/>
    <w:rsid w:val="005A4E20"/>
    <w:rsid w:val="005A4F6C"/>
    <w:rsid w:val="005A5071"/>
    <w:rsid w:val="005A5109"/>
    <w:rsid w:val="005A57E4"/>
    <w:rsid w:val="005A5E82"/>
    <w:rsid w:val="005A5F0A"/>
    <w:rsid w:val="005A6327"/>
    <w:rsid w:val="005A635C"/>
    <w:rsid w:val="005A6703"/>
    <w:rsid w:val="005A6C56"/>
    <w:rsid w:val="005A6F80"/>
    <w:rsid w:val="005A71D2"/>
    <w:rsid w:val="005A721C"/>
    <w:rsid w:val="005A7924"/>
    <w:rsid w:val="005A7E7D"/>
    <w:rsid w:val="005A7EF5"/>
    <w:rsid w:val="005A7FA2"/>
    <w:rsid w:val="005B0231"/>
    <w:rsid w:val="005B07B7"/>
    <w:rsid w:val="005B08E5"/>
    <w:rsid w:val="005B0C32"/>
    <w:rsid w:val="005B0DC5"/>
    <w:rsid w:val="005B133A"/>
    <w:rsid w:val="005B17F4"/>
    <w:rsid w:val="005B1D8E"/>
    <w:rsid w:val="005B20B1"/>
    <w:rsid w:val="005B20B8"/>
    <w:rsid w:val="005B26E5"/>
    <w:rsid w:val="005B2AE1"/>
    <w:rsid w:val="005B2AFA"/>
    <w:rsid w:val="005B2B39"/>
    <w:rsid w:val="005B309C"/>
    <w:rsid w:val="005B3258"/>
    <w:rsid w:val="005B354F"/>
    <w:rsid w:val="005B3717"/>
    <w:rsid w:val="005B3829"/>
    <w:rsid w:val="005B3883"/>
    <w:rsid w:val="005B3C09"/>
    <w:rsid w:val="005B400D"/>
    <w:rsid w:val="005B4020"/>
    <w:rsid w:val="005B45F3"/>
    <w:rsid w:val="005B470F"/>
    <w:rsid w:val="005B484C"/>
    <w:rsid w:val="005B4B8C"/>
    <w:rsid w:val="005B4C1B"/>
    <w:rsid w:val="005B5068"/>
    <w:rsid w:val="005B5211"/>
    <w:rsid w:val="005B57F2"/>
    <w:rsid w:val="005B5826"/>
    <w:rsid w:val="005B58EC"/>
    <w:rsid w:val="005B5B93"/>
    <w:rsid w:val="005B6FC7"/>
    <w:rsid w:val="005B70CD"/>
    <w:rsid w:val="005B729D"/>
    <w:rsid w:val="005B72D2"/>
    <w:rsid w:val="005B72D5"/>
    <w:rsid w:val="005B7325"/>
    <w:rsid w:val="005B7641"/>
    <w:rsid w:val="005B780A"/>
    <w:rsid w:val="005B7A64"/>
    <w:rsid w:val="005B7B9E"/>
    <w:rsid w:val="005B7D0E"/>
    <w:rsid w:val="005C0060"/>
    <w:rsid w:val="005C01B8"/>
    <w:rsid w:val="005C0249"/>
    <w:rsid w:val="005C059F"/>
    <w:rsid w:val="005C129A"/>
    <w:rsid w:val="005C129D"/>
    <w:rsid w:val="005C13D3"/>
    <w:rsid w:val="005C23DA"/>
    <w:rsid w:val="005C2956"/>
    <w:rsid w:val="005C2F55"/>
    <w:rsid w:val="005C32A8"/>
    <w:rsid w:val="005C3431"/>
    <w:rsid w:val="005C4A70"/>
    <w:rsid w:val="005C5243"/>
    <w:rsid w:val="005C5378"/>
    <w:rsid w:val="005C59CE"/>
    <w:rsid w:val="005C5D8C"/>
    <w:rsid w:val="005C618A"/>
    <w:rsid w:val="005C62E0"/>
    <w:rsid w:val="005C6403"/>
    <w:rsid w:val="005C6D1C"/>
    <w:rsid w:val="005C7299"/>
    <w:rsid w:val="005C739C"/>
    <w:rsid w:val="005C741A"/>
    <w:rsid w:val="005C7A53"/>
    <w:rsid w:val="005C7EC9"/>
    <w:rsid w:val="005D03E5"/>
    <w:rsid w:val="005D0456"/>
    <w:rsid w:val="005D0724"/>
    <w:rsid w:val="005D08DB"/>
    <w:rsid w:val="005D0A76"/>
    <w:rsid w:val="005D11CE"/>
    <w:rsid w:val="005D1320"/>
    <w:rsid w:val="005D1974"/>
    <w:rsid w:val="005D1D7C"/>
    <w:rsid w:val="005D1F7B"/>
    <w:rsid w:val="005D2209"/>
    <w:rsid w:val="005D2488"/>
    <w:rsid w:val="005D26D0"/>
    <w:rsid w:val="005D2962"/>
    <w:rsid w:val="005D31EF"/>
    <w:rsid w:val="005D34FB"/>
    <w:rsid w:val="005D3899"/>
    <w:rsid w:val="005D3FC4"/>
    <w:rsid w:val="005D4100"/>
    <w:rsid w:val="005D4217"/>
    <w:rsid w:val="005D4378"/>
    <w:rsid w:val="005D43A8"/>
    <w:rsid w:val="005D444A"/>
    <w:rsid w:val="005D44F8"/>
    <w:rsid w:val="005D5421"/>
    <w:rsid w:val="005D59EE"/>
    <w:rsid w:val="005D5DD2"/>
    <w:rsid w:val="005D6225"/>
    <w:rsid w:val="005D686F"/>
    <w:rsid w:val="005D6FAF"/>
    <w:rsid w:val="005D74AA"/>
    <w:rsid w:val="005D7DF4"/>
    <w:rsid w:val="005D7E55"/>
    <w:rsid w:val="005E0287"/>
    <w:rsid w:val="005E0596"/>
    <w:rsid w:val="005E0667"/>
    <w:rsid w:val="005E0B7D"/>
    <w:rsid w:val="005E0BA4"/>
    <w:rsid w:val="005E0DA7"/>
    <w:rsid w:val="005E15C6"/>
    <w:rsid w:val="005E175F"/>
    <w:rsid w:val="005E1880"/>
    <w:rsid w:val="005E18BE"/>
    <w:rsid w:val="005E1939"/>
    <w:rsid w:val="005E1B77"/>
    <w:rsid w:val="005E1FC2"/>
    <w:rsid w:val="005E22B2"/>
    <w:rsid w:val="005E283F"/>
    <w:rsid w:val="005E29C0"/>
    <w:rsid w:val="005E2D8A"/>
    <w:rsid w:val="005E2E7C"/>
    <w:rsid w:val="005E3256"/>
    <w:rsid w:val="005E33F0"/>
    <w:rsid w:val="005E36AA"/>
    <w:rsid w:val="005E36B7"/>
    <w:rsid w:val="005E3886"/>
    <w:rsid w:val="005E38EA"/>
    <w:rsid w:val="005E3F70"/>
    <w:rsid w:val="005E40C0"/>
    <w:rsid w:val="005E43CB"/>
    <w:rsid w:val="005E4D64"/>
    <w:rsid w:val="005E4E77"/>
    <w:rsid w:val="005E52C3"/>
    <w:rsid w:val="005E59C2"/>
    <w:rsid w:val="005E5ADB"/>
    <w:rsid w:val="005E5B51"/>
    <w:rsid w:val="005E615E"/>
    <w:rsid w:val="005E6A13"/>
    <w:rsid w:val="005E6B59"/>
    <w:rsid w:val="005E6E46"/>
    <w:rsid w:val="005E73D2"/>
    <w:rsid w:val="005E76A5"/>
    <w:rsid w:val="005E78FA"/>
    <w:rsid w:val="005E7930"/>
    <w:rsid w:val="005E7C74"/>
    <w:rsid w:val="005E7E85"/>
    <w:rsid w:val="005F01A9"/>
    <w:rsid w:val="005F04F0"/>
    <w:rsid w:val="005F05E2"/>
    <w:rsid w:val="005F0993"/>
    <w:rsid w:val="005F15D2"/>
    <w:rsid w:val="005F164D"/>
    <w:rsid w:val="005F172F"/>
    <w:rsid w:val="005F1AC5"/>
    <w:rsid w:val="005F1CF0"/>
    <w:rsid w:val="005F2582"/>
    <w:rsid w:val="005F2E56"/>
    <w:rsid w:val="005F3119"/>
    <w:rsid w:val="005F3400"/>
    <w:rsid w:val="005F3784"/>
    <w:rsid w:val="005F434C"/>
    <w:rsid w:val="005F4441"/>
    <w:rsid w:val="005F45D2"/>
    <w:rsid w:val="005F4B71"/>
    <w:rsid w:val="005F4BFA"/>
    <w:rsid w:val="005F4CC5"/>
    <w:rsid w:val="005F4F05"/>
    <w:rsid w:val="005F4F3F"/>
    <w:rsid w:val="005F5044"/>
    <w:rsid w:val="005F539D"/>
    <w:rsid w:val="005F5675"/>
    <w:rsid w:val="005F5E82"/>
    <w:rsid w:val="005F6153"/>
    <w:rsid w:val="005F6F73"/>
    <w:rsid w:val="005F7565"/>
    <w:rsid w:val="005F767F"/>
    <w:rsid w:val="005F789C"/>
    <w:rsid w:val="005F7B39"/>
    <w:rsid w:val="005F7BFC"/>
    <w:rsid w:val="005F7C96"/>
    <w:rsid w:val="005F7DD9"/>
    <w:rsid w:val="005F7DEC"/>
    <w:rsid w:val="00600073"/>
    <w:rsid w:val="006002AB"/>
    <w:rsid w:val="0060033F"/>
    <w:rsid w:val="0060053E"/>
    <w:rsid w:val="00600C27"/>
    <w:rsid w:val="00600C99"/>
    <w:rsid w:val="00600F5B"/>
    <w:rsid w:val="006018C4"/>
    <w:rsid w:val="0060194A"/>
    <w:rsid w:val="00601B8E"/>
    <w:rsid w:val="00601DD9"/>
    <w:rsid w:val="00601E2E"/>
    <w:rsid w:val="006021DC"/>
    <w:rsid w:val="00602919"/>
    <w:rsid w:val="00602CD9"/>
    <w:rsid w:val="00602E39"/>
    <w:rsid w:val="00602E93"/>
    <w:rsid w:val="00602FCA"/>
    <w:rsid w:val="00603124"/>
    <w:rsid w:val="00604311"/>
    <w:rsid w:val="00604842"/>
    <w:rsid w:val="0060524A"/>
    <w:rsid w:val="00605385"/>
    <w:rsid w:val="006056D5"/>
    <w:rsid w:val="00605A75"/>
    <w:rsid w:val="00605CC8"/>
    <w:rsid w:val="006060AE"/>
    <w:rsid w:val="00606864"/>
    <w:rsid w:val="00606B40"/>
    <w:rsid w:val="00606CA6"/>
    <w:rsid w:val="006073F6"/>
    <w:rsid w:val="006077F3"/>
    <w:rsid w:val="006079B2"/>
    <w:rsid w:val="00610350"/>
    <w:rsid w:val="0061050B"/>
    <w:rsid w:val="00610B53"/>
    <w:rsid w:val="00610BC3"/>
    <w:rsid w:val="00610BFE"/>
    <w:rsid w:val="00610E47"/>
    <w:rsid w:val="00610F81"/>
    <w:rsid w:val="0061110F"/>
    <w:rsid w:val="0061117B"/>
    <w:rsid w:val="006115D9"/>
    <w:rsid w:val="0061175B"/>
    <w:rsid w:val="00611768"/>
    <w:rsid w:val="006119AB"/>
    <w:rsid w:val="00611E20"/>
    <w:rsid w:val="006122A7"/>
    <w:rsid w:val="00612E31"/>
    <w:rsid w:val="00612E64"/>
    <w:rsid w:val="006130DA"/>
    <w:rsid w:val="006130E0"/>
    <w:rsid w:val="00613182"/>
    <w:rsid w:val="006134A9"/>
    <w:rsid w:val="006137F0"/>
    <w:rsid w:val="00613AC2"/>
    <w:rsid w:val="00613B21"/>
    <w:rsid w:val="00613FA3"/>
    <w:rsid w:val="0061421A"/>
    <w:rsid w:val="006142C7"/>
    <w:rsid w:val="006146C4"/>
    <w:rsid w:val="00614D74"/>
    <w:rsid w:val="00614DA2"/>
    <w:rsid w:val="006154CD"/>
    <w:rsid w:val="00615A2C"/>
    <w:rsid w:val="00615CE3"/>
    <w:rsid w:val="006168A4"/>
    <w:rsid w:val="006169B9"/>
    <w:rsid w:val="00616C4E"/>
    <w:rsid w:val="00616DE1"/>
    <w:rsid w:val="00617249"/>
    <w:rsid w:val="00617544"/>
    <w:rsid w:val="00617625"/>
    <w:rsid w:val="0061799A"/>
    <w:rsid w:val="0061799B"/>
    <w:rsid w:val="00617E78"/>
    <w:rsid w:val="00620036"/>
    <w:rsid w:val="0062034E"/>
    <w:rsid w:val="00620A20"/>
    <w:rsid w:val="00620CAE"/>
    <w:rsid w:val="00621007"/>
    <w:rsid w:val="00621362"/>
    <w:rsid w:val="006219E8"/>
    <w:rsid w:val="00621A7D"/>
    <w:rsid w:val="00621E63"/>
    <w:rsid w:val="00621FF1"/>
    <w:rsid w:val="006222A6"/>
    <w:rsid w:val="006225AB"/>
    <w:rsid w:val="0062284A"/>
    <w:rsid w:val="00622885"/>
    <w:rsid w:val="0062292C"/>
    <w:rsid w:val="00622994"/>
    <w:rsid w:val="00622E43"/>
    <w:rsid w:val="006235EB"/>
    <w:rsid w:val="006239D1"/>
    <w:rsid w:val="006239DA"/>
    <w:rsid w:val="00623EB3"/>
    <w:rsid w:val="00624129"/>
    <w:rsid w:val="0062436F"/>
    <w:rsid w:val="0062448F"/>
    <w:rsid w:val="00624C6B"/>
    <w:rsid w:val="006252AD"/>
    <w:rsid w:val="006254B1"/>
    <w:rsid w:val="006258AB"/>
    <w:rsid w:val="00625A26"/>
    <w:rsid w:val="00625A88"/>
    <w:rsid w:val="00625B3E"/>
    <w:rsid w:val="00625BF6"/>
    <w:rsid w:val="00625C8E"/>
    <w:rsid w:val="00625F21"/>
    <w:rsid w:val="00626304"/>
    <w:rsid w:val="006268EF"/>
    <w:rsid w:val="00626B15"/>
    <w:rsid w:val="00626CCA"/>
    <w:rsid w:val="00626E98"/>
    <w:rsid w:val="006271D1"/>
    <w:rsid w:val="00627BF4"/>
    <w:rsid w:val="00627D12"/>
    <w:rsid w:val="00630350"/>
    <w:rsid w:val="0063075E"/>
    <w:rsid w:val="0063084A"/>
    <w:rsid w:val="00630C1B"/>
    <w:rsid w:val="00630EDD"/>
    <w:rsid w:val="00631327"/>
    <w:rsid w:val="0063154B"/>
    <w:rsid w:val="00631559"/>
    <w:rsid w:val="006317C7"/>
    <w:rsid w:val="0063192A"/>
    <w:rsid w:val="00631A3B"/>
    <w:rsid w:val="00631B27"/>
    <w:rsid w:val="00631E56"/>
    <w:rsid w:val="00632A2F"/>
    <w:rsid w:val="00632B30"/>
    <w:rsid w:val="00633394"/>
    <w:rsid w:val="00633517"/>
    <w:rsid w:val="006339E2"/>
    <w:rsid w:val="00633C04"/>
    <w:rsid w:val="00633C46"/>
    <w:rsid w:val="00633EE5"/>
    <w:rsid w:val="00634311"/>
    <w:rsid w:val="006344E7"/>
    <w:rsid w:val="00634BE5"/>
    <w:rsid w:val="00634BFF"/>
    <w:rsid w:val="00634F22"/>
    <w:rsid w:val="00635FCB"/>
    <w:rsid w:val="006363A5"/>
    <w:rsid w:val="00636545"/>
    <w:rsid w:val="00636F9E"/>
    <w:rsid w:val="00637203"/>
    <w:rsid w:val="00637204"/>
    <w:rsid w:val="006374FC"/>
    <w:rsid w:val="00637B78"/>
    <w:rsid w:val="00640054"/>
    <w:rsid w:val="006403F6"/>
    <w:rsid w:val="006404CE"/>
    <w:rsid w:val="0064067D"/>
    <w:rsid w:val="006407C5"/>
    <w:rsid w:val="00640812"/>
    <w:rsid w:val="00640881"/>
    <w:rsid w:val="00640ED6"/>
    <w:rsid w:val="00641135"/>
    <w:rsid w:val="006413D3"/>
    <w:rsid w:val="00641A99"/>
    <w:rsid w:val="00642B36"/>
    <w:rsid w:val="006432CD"/>
    <w:rsid w:val="006434BD"/>
    <w:rsid w:val="0064363A"/>
    <w:rsid w:val="00643767"/>
    <w:rsid w:val="00643A4D"/>
    <w:rsid w:val="00643D85"/>
    <w:rsid w:val="00643E27"/>
    <w:rsid w:val="006442F4"/>
    <w:rsid w:val="00644379"/>
    <w:rsid w:val="006444A2"/>
    <w:rsid w:val="00644597"/>
    <w:rsid w:val="00644682"/>
    <w:rsid w:val="00644B99"/>
    <w:rsid w:val="00645106"/>
    <w:rsid w:val="0064565C"/>
    <w:rsid w:val="006460C5"/>
    <w:rsid w:val="0064617F"/>
    <w:rsid w:val="00646180"/>
    <w:rsid w:val="006468E1"/>
    <w:rsid w:val="00646FE2"/>
    <w:rsid w:val="00647D85"/>
    <w:rsid w:val="00647FFC"/>
    <w:rsid w:val="00650061"/>
    <w:rsid w:val="00650268"/>
    <w:rsid w:val="006505C7"/>
    <w:rsid w:val="00650612"/>
    <w:rsid w:val="00650922"/>
    <w:rsid w:val="00651195"/>
    <w:rsid w:val="00651480"/>
    <w:rsid w:val="006514DF"/>
    <w:rsid w:val="006516FE"/>
    <w:rsid w:val="00651749"/>
    <w:rsid w:val="00651AB3"/>
    <w:rsid w:val="00651AE2"/>
    <w:rsid w:val="00651E26"/>
    <w:rsid w:val="00652593"/>
    <w:rsid w:val="00652A0F"/>
    <w:rsid w:val="00652CD8"/>
    <w:rsid w:val="00653049"/>
    <w:rsid w:val="00653252"/>
    <w:rsid w:val="00653608"/>
    <w:rsid w:val="0065367C"/>
    <w:rsid w:val="00653B0D"/>
    <w:rsid w:val="006540F5"/>
    <w:rsid w:val="0065411F"/>
    <w:rsid w:val="00654970"/>
    <w:rsid w:val="00654ABC"/>
    <w:rsid w:val="00654E8E"/>
    <w:rsid w:val="00654FFD"/>
    <w:rsid w:val="006550EC"/>
    <w:rsid w:val="0065537B"/>
    <w:rsid w:val="0065545D"/>
    <w:rsid w:val="00655742"/>
    <w:rsid w:val="00655817"/>
    <w:rsid w:val="00655973"/>
    <w:rsid w:val="00655DE1"/>
    <w:rsid w:val="00655FB8"/>
    <w:rsid w:val="006561F4"/>
    <w:rsid w:val="00656506"/>
    <w:rsid w:val="00656735"/>
    <w:rsid w:val="00656AC9"/>
    <w:rsid w:val="00656FE0"/>
    <w:rsid w:val="00657399"/>
    <w:rsid w:val="006573E6"/>
    <w:rsid w:val="006579B9"/>
    <w:rsid w:val="00657E8E"/>
    <w:rsid w:val="00657FC3"/>
    <w:rsid w:val="006603BD"/>
    <w:rsid w:val="006605CD"/>
    <w:rsid w:val="0066060F"/>
    <w:rsid w:val="00660773"/>
    <w:rsid w:val="00660AF5"/>
    <w:rsid w:val="006614AE"/>
    <w:rsid w:val="0066150A"/>
    <w:rsid w:val="00661716"/>
    <w:rsid w:val="006617A1"/>
    <w:rsid w:val="00661FCB"/>
    <w:rsid w:val="0066240A"/>
    <w:rsid w:val="0066282F"/>
    <w:rsid w:val="006628BF"/>
    <w:rsid w:val="00662AE3"/>
    <w:rsid w:val="00662BF8"/>
    <w:rsid w:val="006634D7"/>
    <w:rsid w:val="00663731"/>
    <w:rsid w:val="00663A3A"/>
    <w:rsid w:val="00663B41"/>
    <w:rsid w:val="00663D9F"/>
    <w:rsid w:val="0066402B"/>
    <w:rsid w:val="006642E5"/>
    <w:rsid w:val="006643B1"/>
    <w:rsid w:val="006644DD"/>
    <w:rsid w:val="006646E0"/>
    <w:rsid w:val="0066472B"/>
    <w:rsid w:val="00664F70"/>
    <w:rsid w:val="006651EC"/>
    <w:rsid w:val="00665440"/>
    <w:rsid w:val="00665657"/>
    <w:rsid w:val="00665931"/>
    <w:rsid w:val="006659F9"/>
    <w:rsid w:val="00665C04"/>
    <w:rsid w:val="006664B0"/>
    <w:rsid w:val="006666DF"/>
    <w:rsid w:val="00666B96"/>
    <w:rsid w:val="00667123"/>
    <w:rsid w:val="00667167"/>
    <w:rsid w:val="0066791B"/>
    <w:rsid w:val="00667CD9"/>
    <w:rsid w:val="00667D68"/>
    <w:rsid w:val="00667E47"/>
    <w:rsid w:val="00667E5C"/>
    <w:rsid w:val="00667F14"/>
    <w:rsid w:val="00667F38"/>
    <w:rsid w:val="006701F9"/>
    <w:rsid w:val="0067028E"/>
    <w:rsid w:val="0067084A"/>
    <w:rsid w:val="00670AA9"/>
    <w:rsid w:val="00670B08"/>
    <w:rsid w:val="00670D91"/>
    <w:rsid w:val="00670F85"/>
    <w:rsid w:val="00671067"/>
    <w:rsid w:val="00671171"/>
    <w:rsid w:val="0067136D"/>
    <w:rsid w:val="00671F48"/>
    <w:rsid w:val="00672353"/>
    <w:rsid w:val="006729D6"/>
    <w:rsid w:val="00672B6D"/>
    <w:rsid w:val="00672BEF"/>
    <w:rsid w:val="00672E91"/>
    <w:rsid w:val="00673049"/>
    <w:rsid w:val="006738B8"/>
    <w:rsid w:val="00673A54"/>
    <w:rsid w:val="0067406F"/>
    <w:rsid w:val="0067429E"/>
    <w:rsid w:val="00674AB3"/>
    <w:rsid w:val="006755B9"/>
    <w:rsid w:val="00675BED"/>
    <w:rsid w:val="006760A9"/>
    <w:rsid w:val="0067617D"/>
    <w:rsid w:val="006761DB"/>
    <w:rsid w:val="00676520"/>
    <w:rsid w:val="006765B6"/>
    <w:rsid w:val="00676D89"/>
    <w:rsid w:val="00676FCD"/>
    <w:rsid w:val="006772C8"/>
    <w:rsid w:val="00677335"/>
    <w:rsid w:val="00677744"/>
    <w:rsid w:val="006777DD"/>
    <w:rsid w:val="006802E8"/>
    <w:rsid w:val="00680488"/>
    <w:rsid w:val="006807B8"/>
    <w:rsid w:val="00680B42"/>
    <w:rsid w:val="00680DC8"/>
    <w:rsid w:val="00680F9E"/>
    <w:rsid w:val="00681049"/>
    <w:rsid w:val="0068132F"/>
    <w:rsid w:val="00681A47"/>
    <w:rsid w:val="00681D35"/>
    <w:rsid w:val="0068205A"/>
    <w:rsid w:val="006821C3"/>
    <w:rsid w:val="006828F4"/>
    <w:rsid w:val="00683483"/>
    <w:rsid w:val="00683967"/>
    <w:rsid w:val="006839C8"/>
    <w:rsid w:val="00683A10"/>
    <w:rsid w:val="00683C0C"/>
    <w:rsid w:val="00684228"/>
    <w:rsid w:val="0068446D"/>
    <w:rsid w:val="00684478"/>
    <w:rsid w:val="0068461B"/>
    <w:rsid w:val="006846D6"/>
    <w:rsid w:val="00684BC5"/>
    <w:rsid w:val="00684BEB"/>
    <w:rsid w:val="006856DF"/>
    <w:rsid w:val="006856F7"/>
    <w:rsid w:val="00685FFD"/>
    <w:rsid w:val="006863E1"/>
    <w:rsid w:val="00686AD2"/>
    <w:rsid w:val="00686B01"/>
    <w:rsid w:val="00686BD4"/>
    <w:rsid w:val="00686BF9"/>
    <w:rsid w:val="00686DF4"/>
    <w:rsid w:val="00686F95"/>
    <w:rsid w:val="0068717B"/>
    <w:rsid w:val="00687202"/>
    <w:rsid w:val="0068740E"/>
    <w:rsid w:val="0068773F"/>
    <w:rsid w:val="00687D73"/>
    <w:rsid w:val="00687DF9"/>
    <w:rsid w:val="00687F5B"/>
    <w:rsid w:val="00690273"/>
    <w:rsid w:val="006903BD"/>
    <w:rsid w:val="006904FE"/>
    <w:rsid w:val="0069090D"/>
    <w:rsid w:val="00690A1A"/>
    <w:rsid w:val="00691349"/>
    <w:rsid w:val="006915DD"/>
    <w:rsid w:val="0069176C"/>
    <w:rsid w:val="0069178D"/>
    <w:rsid w:val="006918F0"/>
    <w:rsid w:val="00691A05"/>
    <w:rsid w:val="00691B20"/>
    <w:rsid w:val="006921F6"/>
    <w:rsid w:val="00692622"/>
    <w:rsid w:val="00692862"/>
    <w:rsid w:val="00692C40"/>
    <w:rsid w:val="00693799"/>
    <w:rsid w:val="00693D09"/>
    <w:rsid w:val="00693DC3"/>
    <w:rsid w:val="00694346"/>
    <w:rsid w:val="00694372"/>
    <w:rsid w:val="00695292"/>
    <w:rsid w:val="00695705"/>
    <w:rsid w:val="00695770"/>
    <w:rsid w:val="0069588F"/>
    <w:rsid w:val="00695C22"/>
    <w:rsid w:val="00695D70"/>
    <w:rsid w:val="0069654A"/>
    <w:rsid w:val="00696EAE"/>
    <w:rsid w:val="0069702F"/>
    <w:rsid w:val="006973B5"/>
    <w:rsid w:val="0069748B"/>
    <w:rsid w:val="00697C03"/>
    <w:rsid w:val="00697C0D"/>
    <w:rsid w:val="00697C9D"/>
    <w:rsid w:val="006A00A0"/>
    <w:rsid w:val="006A01CE"/>
    <w:rsid w:val="006A060F"/>
    <w:rsid w:val="006A06A1"/>
    <w:rsid w:val="006A0BB1"/>
    <w:rsid w:val="006A0BE3"/>
    <w:rsid w:val="006A0F66"/>
    <w:rsid w:val="006A1A3F"/>
    <w:rsid w:val="006A1B14"/>
    <w:rsid w:val="006A2385"/>
    <w:rsid w:val="006A2E9C"/>
    <w:rsid w:val="006A2F00"/>
    <w:rsid w:val="006A2FDA"/>
    <w:rsid w:val="006A3097"/>
    <w:rsid w:val="006A3242"/>
    <w:rsid w:val="006A33FE"/>
    <w:rsid w:val="006A3868"/>
    <w:rsid w:val="006A3D05"/>
    <w:rsid w:val="006A3D53"/>
    <w:rsid w:val="006A443B"/>
    <w:rsid w:val="006A474E"/>
    <w:rsid w:val="006A494D"/>
    <w:rsid w:val="006A4FC2"/>
    <w:rsid w:val="006A569A"/>
    <w:rsid w:val="006A6196"/>
    <w:rsid w:val="006A6839"/>
    <w:rsid w:val="006A6852"/>
    <w:rsid w:val="006A686E"/>
    <w:rsid w:val="006A6A1D"/>
    <w:rsid w:val="006A72A2"/>
    <w:rsid w:val="006A7447"/>
    <w:rsid w:val="006A7539"/>
    <w:rsid w:val="006A7628"/>
    <w:rsid w:val="006A7954"/>
    <w:rsid w:val="006B0656"/>
    <w:rsid w:val="006B080D"/>
    <w:rsid w:val="006B0948"/>
    <w:rsid w:val="006B0B01"/>
    <w:rsid w:val="006B0FDA"/>
    <w:rsid w:val="006B1159"/>
    <w:rsid w:val="006B14F9"/>
    <w:rsid w:val="006B1696"/>
    <w:rsid w:val="006B2173"/>
    <w:rsid w:val="006B2623"/>
    <w:rsid w:val="006B3090"/>
    <w:rsid w:val="006B356F"/>
    <w:rsid w:val="006B3D5B"/>
    <w:rsid w:val="006B3E5D"/>
    <w:rsid w:val="006B4416"/>
    <w:rsid w:val="006B4ED2"/>
    <w:rsid w:val="006B52BB"/>
    <w:rsid w:val="006B557F"/>
    <w:rsid w:val="006B55D3"/>
    <w:rsid w:val="006B5E43"/>
    <w:rsid w:val="006B6527"/>
    <w:rsid w:val="006B68DD"/>
    <w:rsid w:val="006B6ADF"/>
    <w:rsid w:val="006B6DFD"/>
    <w:rsid w:val="006B6F2D"/>
    <w:rsid w:val="006B7490"/>
    <w:rsid w:val="006B76B3"/>
    <w:rsid w:val="006B771F"/>
    <w:rsid w:val="006B799A"/>
    <w:rsid w:val="006B79AD"/>
    <w:rsid w:val="006B7F9F"/>
    <w:rsid w:val="006C06D2"/>
    <w:rsid w:val="006C10A7"/>
    <w:rsid w:val="006C1214"/>
    <w:rsid w:val="006C16D6"/>
    <w:rsid w:val="006C1960"/>
    <w:rsid w:val="006C1A01"/>
    <w:rsid w:val="006C1BBC"/>
    <w:rsid w:val="006C1BCA"/>
    <w:rsid w:val="006C1F2C"/>
    <w:rsid w:val="006C1F7E"/>
    <w:rsid w:val="006C242A"/>
    <w:rsid w:val="006C2AF3"/>
    <w:rsid w:val="006C2B83"/>
    <w:rsid w:val="006C2CF4"/>
    <w:rsid w:val="006C357F"/>
    <w:rsid w:val="006C36CB"/>
    <w:rsid w:val="006C3A96"/>
    <w:rsid w:val="006C3C30"/>
    <w:rsid w:val="006C3CD9"/>
    <w:rsid w:val="006C42C4"/>
    <w:rsid w:val="006C4B0D"/>
    <w:rsid w:val="006C4D0D"/>
    <w:rsid w:val="006C5146"/>
    <w:rsid w:val="006C59A8"/>
    <w:rsid w:val="006C5A16"/>
    <w:rsid w:val="006C5E7C"/>
    <w:rsid w:val="006C6613"/>
    <w:rsid w:val="006C68BF"/>
    <w:rsid w:val="006C727B"/>
    <w:rsid w:val="006C7480"/>
    <w:rsid w:val="006C77B6"/>
    <w:rsid w:val="006C7AE5"/>
    <w:rsid w:val="006C7F1D"/>
    <w:rsid w:val="006D00C8"/>
    <w:rsid w:val="006D0311"/>
    <w:rsid w:val="006D0725"/>
    <w:rsid w:val="006D0754"/>
    <w:rsid w:val="006D0993"/>
    <w:rsid w:val="006D11FA"/>
    <w:rsid w:val="006D1212"/>
    <w:rsid w:val="006D14CE"/>
    <w:rsid w:val="006D1546"/>
    <w:rsid w:val="006D1A0E"/>
    <w:rsid w:val="006D1BB3"/>
    <w:rsid w:val="006D1E6B"/>
    <w:rsid w:val="006D1EDE"/>
    <w:rsid w:val="006D22C9"/>
    <w:rsid w:val="006D2554"/>
    <w:rsid w:val="006D263B"/>
    <w:rsid w:val="006D2CC1"/>
    <w:rsid w:val="006D2DBA"/>
    <w:rsid w:val="006D2E38"/>
    <w:rsid w:val="006D2E80"/>
    <w:rsid w:val="006D300E"/>
    <w:rsid w:val="006D34B2"/>
    <w:rsid w:val="006D36BB"/>
    <w:rsid w:val="006D3AB3"/>
    <w:rsid w:val="006D3D0A"/>
    <w:rsid w:val="006D4355"/>
    <w:rsid w:val="006D489B"/>
    <w:rsid w:val="006D4F1C"/>
    <w:rsid w:val="006D4FCB"/>
    <w:rsid w:val="006D5005"/>
    <w:rsid w:val="006D5232"/>
    <w:rsid w:val="006D54F8"/>
    <w:rsid w:val="006D55AE"/>
    <w:rsid w:val="006D5711"/>
    <w:rsid w:val="006D5DB6"/>
    <w:rsid w:val="006D606B"/>
    <w:rsid w:val="006D61EF"/>
    <w:rsid w:val="006D6576"/>
    <w:rsid w:val="006D6AA2"/>
    <w:rsid w:val="006D6EFC"/>
    <w:rsid w:val="006D6F60"/>
    <w:rsid w:val="006D7602"/>
    <w:rsid w:val="006D781D"/>
    <w:rsid w:val="006D7981"/>
    <w:rsid w:val="006D7C75"/>
    <w:rsid w:val="006E024A"/>
    <w:rsid w:val="006E04AF"/>
    <w:rsid w:val="006E0AFA"/>
    <w:rsid w:val="006E0B0F"/>
    <w:rsid w:val="006E0CD8"/>
    <w:rsid w:val="006E10A9"/>
    <w:rsid w:val="006E1221"/>
    <w:rsid w:val="006E14F5"/>
    <w:rsid w:val="006E17E1"/>
    <w:rsid w:val="006E1E33"/>
    <w:rsid w:val="006E2069"/>
    <w:rsid w:val="006E2075"/>
    <w:rsid w:val="006E23AF"/>
    <w:rsid w:val="006E284E"/>
    <w:rsid w:val="006E2DCC"/>
    <w:rsid w:val="006E30B0"/>
    <w:rsid w:val="006E3C58"/>
    <w:rsid w:val="006E4672"/>
    <w:rsid w:val="006E46D5"/>
    <w:rsid w:val="006E4E19"/>
    <w:rsid w:val="006E4E41"/>
    <w:rsid w:val="006E4F1A"/>
    <w:rsid w:val="006E5530"/>
    <w:rsid w:val="006E57D2"/>
    <w:rsid w:val="006E5997"/>
    <w:rsid w:val="006E59A6"/>
    <w:rsid w:val="006E61B3"/>
    <w:rsid w:val="006E6D43"/>
    <w:rsid w:val="006E709F"/>
    <w:rsid w:val="006E7123"/>
    <w:rsid w:val="006E744F"/>
    <w:rsid w:val="006E7812"/>
    <w:rsid w:val="006E78B2"/>
    <w:rsid w:val="006E7BE9"/>
    <w:rsid w:val="006F024A"/>
    <w:rsid w:val="006F069C"/>
    <w:rsid w:val="006F0773"/>
    <w:rsid w:val="006F0919"/>
    <w:rsid w:val="006F09F7"/>
    <w:rsid w:val="006F0DB9"/>
    <w:rsid w:val="006F1022"/>
    <w:rsid w:val="006F16FC"/>
    <w:rsid w:val="006F184C"/>
    <w:rsid w:val="006F1B04"/>
    <w:rsid w:val="006F1D5F"/>
    <w:rsid w:val="006F1EA3"/>
    <w:rsid w:val="006F20D2"/>
    <w:rsid w:val="006F2123"/>
    <w:rsid w:val="006F21BE"/>
    <w:rsid w:val="006F274E"/>
    <w:rsid w:val="006F28ED"/>
    <w:rsid w:val="006F2A91"/>
    <w:rsid w:val="006F2F3D"/>
    <w:rsid w:val="006F386D"/>
    <w:rsid w:val="006F3B03"/>
    <w:rsid w:val="006F3CDA"/>
    <w:rsid w:val="006F400B"/>
    <w:rsid w:val="006F4199"/>
    <w:rsid w:val="006F429D"/>
    <w:rsid w:val="006F42EE"/>
    <w:rsid w:val="006F47D0"/>
    <w:rsid w:val="006F48FC"/>
    <w:rsid w:val="006F4A77"/>
    <w:rsid w:val="006F5266"/>
    <w:rsid w:val="006F53A5"/>
    <w:rsid w:val="006F55A2"/>
    <w:rsid w:val="006F56B0"/>
    <w:rsid w:val="006F5809"/>
    <w:rsid w:val="006F5971"/>
    <w:rsid w:val="006F5A15"/>
    <w:rsid w:val="006F5E49"/>
    <w:rsid w:val="006F6797"/>
    <w:rsid w:val="006F7875"/>
    <w:rsid w:val="006F7950"/>
    <w:rsid w:val="006F7C5C"/>
    <w:rsid w:val="006F7E24"/>
    <w:rsid w:val="006F7F9D"/>
    <w:rsid w:val="0070013C"/>
    <w:rsid w:val="00700290"/>
    <w:rsid w:val="007002F7"/>
    <w:rsid w:val="007003A2"/>
    <w:rsid w:val="007003DE"/>
    <w:rsid w:val="00700432"/>
    <w:rsid w:val="007006E1"/>
    <w:rsid w:val="0070082D"/>
    <w:rsid w:val="0070096E"/>
    <w:rsid w:val="00700982"/>
    <w:rsid w:val="00700D5E"/>
    <w:rsid w:val="00700EBC"/>
    <w:rsid w:val="00701826"/>
    <w:rsid w:val="0070183F"/>
    <w:rsid w:val="0070187A"/>
    <w:rsid w:val="00701C93"/>
    <w:rsid w:val="00701D2C"/>
    <w:rsid w:val="007021EE"/>
    <w:rsid w:val="007025F1"/>
    <w:rsid w:val="00702623"/>
    <w:rsid w:val="00702BDF"/>
    <w:rsid w:val="007035F1"/>
    <w:rsid w:val="00703866"/>
    <w:rsid w:val="00703B6D"/>
    <w:rsid w:val="007041A3"/>
    <w:rsid w:val="007042C7"/>
    <w:rsid w:val="007044B4"/>
    <w:rsid w:val="00704796"/>
    <w:rsid w:val="007049C3"/>
    <w:rsid w:val="00704D26"/>
    <w:rsid w:val="007053D4"/>
    <w:rsid w:val="00705578"/>
    <w:rsid w:val="00705EA8"/>
    <w:rsid w:val="007062DC"/>
    <w:rsid w:val="007065BD"/>
    <w:rsid w:val="00706BD7"/>
    <w:rsid w:val="00706FF1"/>
    <w:rsid w:val="007072F4"/>
    <w:rsid w:val="0070749A"/>
    <w:rsid w:val="00707BE9"/>
    <w:rsid w:val="00707E33"/>
    <w:rsid w:val="00707E63"/>
    <w:rsid w:val="00710591"/>
    <w:rsid w:val="00710957"/>
    <w:rsid w:val="00710B01"/>
    <w:rsid w:val="00711872"/>
    <w:rsid w:val="00711B76"/>
    <w:rsid w:val="007124E2"/>
    <w:rsid w:val="0071274B"/>
    <w:rsid w:val="00712A0F"/>
    <w:rsid w:val="00712EB6"/>
    <w:rsid w:val="00712F41"/>
    <w:rsid w:val="00712FF2"/>
    <w:rsid w:val="00713203"/>
    <w:rsid w:val="007133D0"/>
    <w:rsid w:val="00713502"/>
    <w:rsid w:val="00713680"/>
    <w:rsid w:val="007136E8"/>
    <w:rsid w:val="00713923"/>
    <w:rsid w:val="00713BB0"/>
    <w:rsid w:val="007141C9"/>
    <w:rsid w:val="00714334"/>
    <w:rsid w:val="00714527"/>
    <w:rsid w:val="0071482C"/>
    <w:rsid w:val="007150C2"/>
    <w:rsid w:val="0071544E"/>
    <w:rsid w:val="0071572C"/>
    <w:rsid w:val="007157C8"/>
    <w:rsid w:val="00715E72"/>
    <w:rsid w:val="0071603F"/>
    <w:rsid w:val="00716449"/>
    <w:rsid w:val="0071699F"/>
    <w:rsid w:val="00716F50"/>
    <w:rsid w:val="00716FE6"/>
    <w:rsid w:val="007172D8"/>
    <w:rsid w:val="007175B6"/>
    <w:rsid w:val="00717C0B"/>
    <w:rsid w:val="00717EE7"/>
    <w:rsid w:val="00720100"/>
    <w:rsid w:val="007202D3"/>
    <w:rsid w:val="007204F5"/>
    <w:rsid w:val="00720828"/>
    <w:rsid w:val="00720CBD"/>
    <w:rsid w:val="00721093"/>
    <w:rsid w:val="00721184"/>
    <w:rsid w:val="00721361"/>
    <w:rsid w:val="00721A22"/>
    <w:rsid w:val="00721B2C"/>
    <w:rsid w:val="00721E21"/>
    <w:rsid w:val="00721E56"/>
    <w:rsid w:val="00722246"/>
    <w:rsid w:val="007222EF"/>
    <w:rsid w:val="00722397"/>
    <w:rsid w:val="0072268E"/>
    <w:rsid w:val="0072275A"/>
    <w:rsid w:val="00722A43"/>
    <w:rsid w:val="00722D8D"/>
    <w:rsid w:val="00722FB5"/>
    <w:rsid w:val="007231C9"/>
    <w:rsid w:val="007233FE"/>
    <w:rsid w:val="00723415"/>
    <w:rsid w:val="007235B8"/>
    <w:rsid w:val="00723C25"/>
    <w:rsid w:val="00723DED"/>
    <w:rsid w:val="00723EE0"/>
    <w:rsid w:val="00723FBF"/>
    <w:rsid w:val="0072408A"/>
    <w:rsid w:val="00724396"/>
    <w:rsid w:val="0072458F"/>
    <w:rsid w:val="00724649"/>
    <w:rsid w:val="0072466C"/>
    <w:rsid w:val="00724822"/>
    <w:rsid w:val="007249EF"/>
    <w:rsid w:val="00724AD9"/>
    <w:rsid w:val="00725325"/>
    <w:rsid w:val="007257EA"/>
    <w:rsid w:val="00725BEF"/>
    <w:rsid w:val="00725D02"/>
    <w:rsid w:val="00725D7F"/>
    <w:rsid w:val="00725FA6"/>
    <w:rsid w:val="007261A6"/>
    <w:rsid w:val="0072692C"/>
    <w:rsid w:val="0072755B"/>
    <w:rsid w:val="00727D85"/>
    <w:rsid w:val="00730234"/>
    <w:rsid w:val="007304A1"/>
    <w:rsid w:val="007304D2"/>
    <w:rsid w:val="0073065E"/>
    <w:rsid w:val="00730796"/>
    <w:rsid w:val="00730A63"/>
    <w:rsid w:val="0073109C"/>
    <w:rsid w:val="007311E4"/>
    <w:rsid w:val="0073168B"/>
    <w:rsid w:val="007318BC"/>
    <w:rsid w:val="00731AE2"/>
    <w:rsid w:val="00731E34"/>
    <w:rsid w:val="00732661"/>
    <w:rsid w:val="0073295B"/>
    <w:rsid w:val="00733074"/>
    <w:rsid w:val="007336C0"/>
    <w:rsid w:val="0073376E"/>
    <w:rsid w:val="0073413A"/>
    <w:rsid w:val="007343DA"/>
    <w:rsid w:val="00734CC2"/>
    <w:rsid w:val="00734E1D"/>
    <w:rsid w:val="00734F86"/>
    <w:rsid w:val="007351F8"/>
    <w:rsid w:val="007355EF"/>
    <w:rsid w:val="00735623"/>
    <w:rsid w:val="00735A57"/>
    <w:rsid w:val="00736263"/>
    <w:rsid w:val="007365D5"/>
    <w:rsid w:val="0073662B"/>
    <w:rsid w:val="00736998"/>
    <w:rsid w:val="007369DF"/>
    <w:rsid w:val="007369E2"/>
    <w:rsid w:val="00736F7B"/>
    <w:rsid w:val="0073746D"/>
    <w:rsid w:val="00737877"/>
    <w:rsid w:val="007378A5"/>
    <w:rsid w:val="00737A44"/>
    <w:rsid w:val="00740598"/>
    <w:rsid w:val="007407B4"/>
    <w:rsid w:val="00740E82"/>
    <w:rsid w:val="00741349"/>
    <w:rsid w:val="00741518"/>
    <w:rsid w:val="007417FC"/>
    <w:rsid w:val="0074186B"/>
    <w:rsid w:val="00741945"/>
    <w:rsid w:val="0074199A"/>
    <w:rsid w:val="00741A6E"/>
    <w:rsid w:val="00741AF7"/>
    <w:rsid w:val="00741B13"/>
    <w:rsid w:val="00741C4A"/>
    <w:rsid w:val="00741C5B"/>
    <w:rsid w:val="00741FC2"/>
    <w:rsid w:val="00742106"/>
    <w:rsid w:val="007423F2"/>
    <w:rsid w:val="00742503"/>
    <w:rsid w:val="00742A12"/>
    <w:rsid w:val="00742D2E"/>
    <w:rsid w:val="0074307E"/>
    <w:rsid w:val="007430F1"/>
    <w:rsid w:val="0074330A"/>
    <w:rsid w:val="00743992"/>
    <w:rsid w:val="00743E10"/>
    <w:rsid w:val="00743F09"/>
    <w:rsid w:val="00743F0B"/>
    <w:rsid w:val="007446EC"/>
    <w:rsid w:val="00744A39"/>
    <w:rsid w:val="00745098"/>
    <w:rsid w:val="007451CE"/>
    <w:rsid w:val="00745642"/>
    <w:rsid w:val="00745832"/>
    <w:rsid w:val="00745A7F"/>
    <w:rsid w:val="00745B32"/>
    <w:rsid w:val="00745C43"/>
    <w:rsid w:val="0074614C"/>
    <w:rsid w:val="0074623F"/>
    <w:rsid w:val="007467B1"/>
    <w:rsid w:val="00747507"/>
    <w:rsid w:val="00747704"/>
    <w:rsid w:val="00747BB8"/>
    <w:rsid w:val="00747F49"/>
    <w:rsid w:val="00750618"/>
    <w:rsid w:val="00750BC7"/>
    <w:rsid w:val="00750CDB"/>
    <w:rsid w:val="00750FA8"/>
    <w:rsid w:val="0075103B"/>
    <w:rsid w:val="007510A1"/>
    <w:rsid w:val="0075135E"/>
    <w:rsid w:val="00751485"/>
    <w:rsid w:val="007514A4"/>
    <w:rsid w:val="00751E7F"/>
    <w:rsid w:val="007521A6"/>
    <w:rsid w:val="00752208"/>
    <w:rsid w:val="007527AC"/>
    <w:rsid w:val="00752CC1"/>
    <w:rsid w:val="00753029"/>
    <w:rsid w:val="007530E5"/>
    <w:rsid w:val="0075322B"/>
    <w:rsid w:val="007534EE"/>
    <w:rsid w:val="007534F9"/>
    <w:rsid w:val="007535A2"/>
    <w:rsid w:val="007538EB"/>
    <w:rsid w:val="00754318"/>
    <w:rsid w:val="00754335"/>
    <w:rsid w:val="007543A3"/>
    <w:rsid w:val="00755256"/>
    <w:rsid w:val="0075542C"/>
    <w:rsid w:val="00755520"/>
    <w:rsid w:val="00755983"/>
    <w:rsid w:val="00755B20"/>
    <w:rsid w:val="00755B3B"/>
    <w:rsid w:val="00755BBC"/>
    <w:rsid w:val="00755BE5"/>
    <w:rsid w:val="00755F9B"/>
    <w:rsid w:val="007562F9"/>
    <w:rsid w:val="00756530"/>
    <w:rsid w:val="00756B3C"/>
    <w:rsid w:val="00756CCF"/>
    <w:rsid w:val="00756E63"/>
    <w:rsid w:val="00757496"/>
    <w:rsid w:val="007575B8"/>
    <w:rsid w:val="0075780A"/>
    <w:rsid w:val="00757901"/>
    <w:rsid w:val="00757AB5"/>
    <w:rsid w:val="00757B82"/>
    <w:rsid w:val="007606E4"/>
    <w:rsid w:val="00760752"/>
    <w:rsid w:val="007607BC"/>
    <w:rsid w:val="00760BC1"/>
    <w:rsid w:val="00761671"/>
    <w:rsid w:val="00761DF5"/>
    <w:rsid w:val="00762096"/>
    <w:rsid w:val="007620F0"/>
    <w:rsid w:val="007623A9"/>
    <w:rsid w:val="00762708"/>
    <w:rsid w:val="00762D34"/>
    <w:rsid w:val="00762E4C"/>
    <w:rsid w:val="0076300C"/>
    <w:rsid w:val="007632C7"/>
    <w:rsid w:val="00763528"/>
    <w:rsid w:val="007635BF"/>
    <w:rsid w:val="00763A0B"/>
    <w:rsid w:val="00763A76"/>
    <w:rsid w:val="00763A9C"/>
    <w:rsid w:val="007640AE"/>
    <w:rsid w:val="00764BCA"/>
    <w:rsid w:val="00765030"/>
    <w:rsid w:val="00765820"/>
    <w:rsid w:val="00765843"/>
    <w:rsid w:val="00765C41"/>
    <w:rsid w:val="00765DE1"/>
    <w:rsid w:val="00766212"/>
    <w:rsid w:val="0076627F"/>
    <w:rsid w:val="0076636B"/>
    <w:rsid w:val="007677F8"/>
    <w:rsid w:val="00767F27"/>
    <w:rsid w:val="007701D0"/>
    <w:rsid w:val="007704F0"/>
    <w:rsid w:val="00770BD2"/>
    <w:rsid w:val="00770C0D"/>
    <w:rsid w:val="00770FBE"/>
    <w:rsid w:val="00771046"/>
    <w:rsid w:val="007710E6"/>
    <w:rsid w:val="0077115C"/>
    <w:rsid w:val="007711B9"/>
    <w:rsid w:val="00771253"/>
    <w:rsid w:val="007712BF"/>
    <w:rsid w:val="00771306"/>
    <w:rsid w:val="0077134A"/>
    <w:rsid w:val="00771632"/>
    <w:rsid w:val="0077272D"/>
    <w:rsid w:val="0077298B"/>
    <w:rsid w:val="00772C28"/>
    <w:rsid w:val="00772E7C"/>
    <w:rsid w:val="007730F2"/>
    <w:rsid w:val="00773790"/>
    <w:rsid w:val="007737B5"/>
    <w:rsid w:val="00773B40"/>
    <w:rsid w:val="00773B5C"/>
    <w:rsid w:val="00773F41"/>
    <w:rsid w:val="0077404F"/>
    <w:rsid w:val="007740A8"/>
    <w:rsid w:val="007745E9"/>
    <w:rsid w:val="007746B9"/>
    <w:rsid w:val="007747BF"/>
    <w:rsid w:val="00774AF8"/>
    <w:rsid w:val="0077500F"/>
    <w:rsid w:val="00775221"/>
    <w:rsid w:val="0077540B"/>
    <w:rsid w:val="007754C2"/>
    <w:rsid w:val="007759E2"/>
    <w:rsid w:val="00776130"/>
    <w:rsid w:val="0077633E"/>
    <w:rsid w:val="007765E5"/>
    <w:rsid w:val="0077696F"/>
    <w:rsid w:val="00776D76"/>
    <w:rsid w:val="00776FCD"/>
    <w:rsid w:val="00777081"/>
    <w:rsid w:val="007777B6"/>
    <w:rsid w:val="00777923"/>
    <w:rsid w:val="00777968"/>
    <w:rsid w:val="00777A7A"/>
    <w:rsid w:val="00777C3E"/>
    <w:rsid w:val="00777CCD"/>
    <w:rsid w:val="0078017A"/>
    <w:rsid w:val="00780AF3"/>
    <w:rsid w:val="00780DCD"/>
    <w:rsid w:val="007811DE"/>
    <w:rsid w:val="007813AB"/>
    <w:rsid w:val="00781565"/>
    <w:rsid w:val="00781A18"/>
    <w:rsid w:val="00781C35"/>
    <w:rsid w:val="00781C60"/>
    <w:rsid w:val="00781F14"/>
    <w:rsid w:val="0078220D"/>
    <w:rsid w:val="00782690"/>
    <w:rsid w:val="00782D7A"/>
    <w:rsid w:val="00782DAE"/>
    <w:rsid w:val="00782FC1"/>
    <w:rsid w:val="007834CA"/>
    <w:rsid w:val="0078380E"/>
    <w:rsid w:val="00783A6E"/>
    <w:rsid w:val="00784388"/>
    <w:rsid w:val="007843D8"/>
    <w:rsid w:val="007843FE"/>
    <w:rsid w:val="0078458D"/>
    <w:rsid w:val="00784888"/>
    <w:rsid w:val="00784BE5"/>
    <w:rsid w:val="00785663"/>
    <w:rsid w:val="00785984"/>
    <w:rsid w:val="00785CE8"/>
    <w:rsid w:val="00785D11"/>
    <w:rsid w:val="00785EFD"/>
    <w:rsid w:val="00786110"/>
    <w:rsid w:val="00786229"/>
    <w:rsid w:val="007863A4"/>
    <w:rsid w:val="007865CE"/>
    <w:rsid w:val="00786749"/>
    <w:rsid w:val="00786856"/>
    <w:rsid w:val="00786F70"/>
    <w:rsid w:val="00786FA9"/>
    <w:rsid w:val="00787104"/>
    <w:rsid w:val="0078713E"/>
    <w:rsid w:val="00787149"/>
    <w:rsid w:val="00787357"/>
    <w:rsid w:val="007874F0"/>
    <w:rsid w:val="00787708"/>
    <w:rsid w:val="007877E5"/>
    <w:rsid w:val="007879C1"/>
    <w:rsid w:val="00787E18"/>
    <w:rsid w:val="0079006B"/>
    <w:rsid w:val="00790353"/>
    <w:rsid w:val="007903B5"/>
    <w:rsid w:val="0079057D"/>
    <w:rsid w:val="0079087C"/>
    <w:rsid w:val="0079088A"/>
    <w:rsid w:val="007908E2"/>
    <w:rsid w:val="00790DE9"/>
    <w:rsid w:val="00790FF4"/>
    <w:rsid w:val="0079157F"/>
    <w:rsid w:val="00791B2F"/>
    <w:rsid w:val="00791BB1"/>
    <w:rsid w:val="00791D1E"/>
    <w:rsid w:val="00792169"/>
    <w:rsid w:val="00792539"/>
    <w:rsid w:val="0079282C"/>
    <w:rsid w:val="00792A2D"/>
    <w:rsid w:val="00792FCF"/>
    <w:rsid w:val="00793362"/>
    <w:rsid w:val="00793684"/>
    <w:rsid w:val="00793CDA"/>
    <w:rsid w:val="00793F4A"/>
    <w:rsid w:val="007940B8"/>
    <w:rsid w:val="007946A8"/>
    <w:rsid w:val="00794700"/>
    <w:rsid w:val="007947B6"/>
    <w:rsid w:val="007951F6"/>
    <w:rsid w:val="00795A8C"/>
    <w:rsid w:val="00795E28"/>
    <w:rsid w:val="00796061"/>
    <w:rsid w:val="0079618F"/>
    <w:rsid w:val="007961A6"/>
    <w:rsid w:val="0079629A"/>
    <w:rsid w:val="007967B6"/>
    <w:rsid w:val="00796BCD"/>
    <w:rsid w:val="007972C8"/>
    <w:rsid w:val="007A016C"/>
    <w:rsid w:val="007A01A4"/>
    <w:rsid w:val="007A02E7"/>
    <w:rsid w:val="007A0A1C"/>
    <w:rsid w:val="007A0A2A"/>
    <w:rsid w:val="007A105D"/>
    <w:rsid w:val="007A12F3"/>
    <w:rsid w:val="007A168A"/>
    <w:rsid w:val="007A1CDD"/>
    <w:rsid w:val="007A249D"/>
    <w:rsid w:val="007A25C6"/>
    <w:rsid w:val="007A26FF"/>
    <w:rsid w:val="007A275F"/>
    <w:rsid w:val="007A2A16"/>
    <w:rsid w:val="007A2DCE"/>
    <w:rsid w:val="007A35C6"/>
    <w:rsid w:val="007A3612"/>
    <w:rsid w:val="007A3D03"/>
    <w:rsid w:val="007A3D49"/>
    <w:rsid w:val="007A3EDE"/>
    <w:rsid w:val="007A416E"/>
    <w:rsid w:val="007A41ED"/>
    <w:rsid w:val="007A44F8"/>
    <w:rsid w:val="007A47D7"/>
    <w:rsid w:val="007A4A63"/>
    <w:rsid w:val="007A4E6B"/>
    <w:rsid w:val="007A5042"/>
    <w:rsid w:val="007A56A7"/>
    <w:rsid w:val="007A5D5C"/>
    <w:rsid w:val="007A5EF6"/>
    <w:rsid w:val="007A6826"/>
    <w:rsid w:val="007A6C0F"/>
    <w:rsid w:val="007A6C9D"/>
    <w:rsid w:val="007A6CC7"/>
    <w:rsid w:val="007A7152"/>
    <w:rsid w:val="007A7A50"/>
    <w:rsid w:val="007B001B"/>
    <w:rsid w:val="007B017B"/>
    <w:rsid w:val="007B03DD"/>
    <w:rsid w:val="007B0696"/>
    <w:rsid w:val="007B06ED"/>
    <w:rsid w:val="007B08E4"/>
    <w:rsid w:val="007B093E"/>
    <w:rsid w:val="007B0D67"/>
    <w:rsid w:val="007B0DC8"/>
    <w:rsid w:val="007B0E25"/>
    <w:rsid w:val="007B0E29"/>
    <w:rsid w:val="007B0F53"/>
    <w:rsid w:val="007B1117"/>
    <w:rsid w:val="007B11AB"/>
    <w:rsid w:val="007B1922"/>
    <w:rsid w:val="007B1EA0"/>
    <w:rsid w:val="007B21DF"/>
    <w:rsid w:val="007B2217"/>
    <w:rsid w:val="007B2239"/>
    <w:rsid w:val="007B233C"/>
    <w:rsid w:val="007B2C7E"/>
    <w:rsid w:val="007B3130"/>
    <w:rsid w:val="007B34EF"/>
    <w:rsid w:val="007B390C"/>
    <w:rsid w:val="007B3936"/>
    <w:rsid w:val="007B3F1C"/>
    <w:rsid w:val="007B4210"/>
    <w:rsid w:val="007B497B"/>
    <w:rsid w:val="007B4E74"/>
    <w:rsid w:val="007B5A72"/>
    <w:rsid w:val="007B6784"/>
    <w:rsid w:val="007B6B67"/>
    <w:rsid w:val="007B757F"/>
    <w:rsid w:val="007B7621"/>
    <w:rsid w:val="007B7991"/>
    <w:rsid w:val="007C0142"/>
    <w:rsid w:val="007C048A"/>
    <w:rsid w:val="007C0650"/>
    <w:rsid w:val="007C0729"/>
    <w:rsid w:val="007C0A3E"/>
    <w:rsid w:val="007C0D8F"/>
    <w:rsid w:val="007C0F47"/>
    <w:rsid w:val="007C1643"/>
    <w:rsid w:val="007C1984"/>
    <w:rsid w:val="007C1BE3"/>
    <w:rsid w:val="007C243E"/>
    <w:rsid w:val="007C285B"/>
    <w:rsid w:val="007C2A98"/>
    <w:rsid w:val="007C3129"/>
    <w:rsid w:val="007C3467"/>
    <w:rsid w:val="007C37D3"/>
    <w:rsid w:val="007C39F0"/>
    <w:rsid w:val="007C3B98"/>
    <w:rsid w:val="007C3F1C"/>
    <w:rsid w:val="007C3F89"/>
    <w:rsid w:val="007C40AA"/>
    <w:rsid w:val="007C4624"/>
    <w:rsid w:val="007C4B22"/>
    <w:rsid w:val="007C4E6A"/>
    <w:rsid w:val="007C4FAA"/>
    <w:rsid w:val="007C50F0"/>
    <w:rsid w:val="007C5355"/>
    <w:rsid w:val="007C56CA"/>
    <w:rsid w:val="007C56D6"/>
    <w:rsid w:val="007C576F"/>
    <w:rsid w:val="007C5D73"/>
    <w:rsid w:val="007C5E15"/>
    <w:rsid w:val="007C6015"/>
    <w:rsid w:val="007C6D7F"/>
    <w:rsid w:val="007C6E67"/>
    <w:rsid w:val="007C7CE9"/>
    <w:rsid w:val="007C7CF0"/>
    <w:rsid w:val="007D0048"/>
    <w:rsid w:val="007D022A"/>
    <w:rsid w:val="007D0666"/>
    <w:rsid w:val="007D07EA"/>
    <w:rsid w:val="007D0959"/>
    <w:rsid w:val="007D108B"/>
    <w:rsid w:val="007D11DA"/>
    <w:rsid w:val="007D1207"/>
    <w:rsid w:val="007D1545"/>
    <w:rsid w:val="007D15B5"/>
    <w:rsid w:val="007D1952"/>
    <w:rsid w:val="007D229D"/>
    <w:rsid w:val="007D23DA"/>
    <w:rsid w:val="007D2C43"/>
    <w:rsid w:val="007D2D3C"/>
    <w:rsid w:val="007D2EBF"/>
    <w:rsid w:val="007D2FAD"/>
    <w:rsid w:val="007D3803"/>
    <w:rsid w:val="007D3CB1"/>
    <w:rsid w:val="007D4242"/>
    <w:rsid w:val="007D4479"/>
    <w:rsid w:val="007D4539"/>
    <w:rsid w:val="007D4D09"/>
    <w:rsid w:val="007D5285"/>
    <w:rsid w:val="007D539F"/>
    <w:rsid w:val="007D53DD"/>
    <w:rsid w:val="007D56F5"/>
    <w:rsid w:val="007D5E4F"/>
    <w:rsid w:val="007D627B"/>
    <w:rsid w:val="007D62CD"/>
    <w:rsid w:val="007D64DD"/>
    <w:rsid w:val="007D6CEB"/>
    <w:rsid w:val="007D6D09"/>
    <w:rsid w:val="007D6F25"/>
    <w:rsid w:val="007D6FE6"/>
    <w:rsid w:val="007D7021"/>
    <w:rsid w:val="007D71E7"/>
    <w:rsid w:val="007D7880"/>
    <w:rsid w:val="007E037F"/>
    <w:rsid w:val="007E068B"/>
    <w:rsid w:val="007E06CC"/>
    <w:rsid w:val="007E092B"/>
    <w:rsid w:val="007E09CF"/>
    <w:rsid w:val="007E09E9"/>
    <w:rsid w:val="007E0DCC"/>
    <w:rsid w:val="007E0DED"/>
    <w:rsid w:val="007E1093"/>
    <w:rsid w:val="007E1288"/>
    <w:rsid w:val="007E14D0"/>
    <w:rsid w:val="007E1687"/>
    <w:rsid w:val="007E1944"/>
    <w:rsid w:val="007E1AA6"/>
    <w:rsid w:val="007E1D23"/>
    <w:rsid w:val="007E2903"/>
    <w:rsid w:val="007E2A40"/>
    <w:rsid w:val="007E2FCA"/>
    <w:rsid w:val="007E3261"/>
    <w:rsid w:val="007E3574"/>
    <w:rsid w:val="007E389C"/>
    <w:rsid w:val="007E449C"/>
    <w:rsid w:val="007E44AA"/>
    <w:rsid w:val="007E453E"/>
    <w:rsid w:val="007E496C"/>
    <w:rsid w:val="007E4E55"/>
    <w:rsid w:val="007E4EB9"/>
    <w:rsid w:val="007E4F25"/>
    <w:rsid w:val="007E56D9"/>
    <w:rsid w:val="007E57F4"/>
    <w:rsid w:val="007E5AC4"/>
    <w:rsid w:val="007E610D"/>
    <w:rsid w:val="007E6972"/>
    <w:rsid w:val="007E6AF5"/>
    <w:rsid w:val="007E6D99"/>
    <w:rsid w:val="007E70B0"/>
    <w:rsid w:val="007E75CD"/>
    <w:rsid w:val="007E7813"/>
    <w:rsid w:val="007E7CAE"/>
    <w:rsid w:val="007F0044"/>
    <w:rsid w:val="007F00E8"/>
    <w:rsid w:val="007F0166"/>
    <w:rsid w:val="007F017B"/>
    <w:rsid w:val="007F0273"/>
    <w:rsid w:val="007F02C7"/>
    <w:rsid w:val="007F0309"/>
    <w:rsid w:val="007F0498"/>
    <w:rsid w:val="007F0756"/>
    <w:rsid w:val="007F0E3E"/>
    <w:rsid w:val="007F10C0"/>
    <w:rsid w:val="007F1826"/>
    <w:rsid w:val="007F1AE2"/>
    <w:rsid w:val="007F1D9E"/>
    <w:rsid w:val="007F1FF8"/>
    <w:rsid w:val="007F24B5"/>
    <w:rsid w:val="007F2597"/>
    <w:rsid w:val="007F2D8B"/>
    <w:rsid w:val="007F2EFC"/>
    <w:rsid w:val="007F32A9"/>
    <w:rsid w:val="007F3326"/>
    <w:rsid w:val="007F37F8"/>
    <w:rsid w:val="007F39F6"/>
    <w:rsid w:val="007F3D96"/>
    <w:rsid w:val="007F3D97"/>
    <w:rsid w:val="007F3F43"/>
    <w:rsid w:val="007F418B"/>
    <w:rsid w:val="007F4733"/>
    <w:rsid w:val="007F4B3A"/>
    <w:rsid w:val="007F4E5D"/>
    <w:rsid w:val="007F4E69"/>
    <w:rsid w:val="007F5390"/>
    <w:rsid w:val="007F54C6"/>
    <w:rsid w:val="007F5580"/>
    <w:rsid w:val="007F5710"/>
    <w:rsid w:val="007F6128"/>
    <w:rsid w:val="007F6482"/>
    <w:rsid w:val="007F6BA1"/>
    <w:rsid w:val="007F6E24"/>
    <w:rsid w:val="007F6E2A"/>
    <w:rsid w:val="007F703C"/>
    <w:rsid w:val="007F72C6"/>
    <w:rsid w:val="007F7585"/>
    <w:rsid w:val="007F7837"/>
    <w:rsid w:val="007F786D"/>
    <w:rsid w:val="007F7C8E"/>
    <w:rsid w:val="007F7CA6"/>
    <w:rsid w:val="00800189"/>
    <w:rsid w:val="00800292"/>
    <w:rsid w:val="00800785"/>
    <w:rsid w:val="00801135"/>
    <w:rsid w:val="00801359"/>
    <w:rsid w:val="0080154F"/>
    <w:rsid w:val="00801D7D"/>
    <w:rsid w:val="00801DD0"/>
    <w:rsid w:val="00801E5A"/>
    <w:rsid w:val="00801FF4"/>
    <w:rsid w:val="00802490"/>
    <w:rsid w:val="008027A9"/>
    <w:rsid w:val="00802827"/>
    <w:rsid w:val="00802C10"/>
    <w:rsid w:val="00803319"/>
    <w:rsid w:val="0080355E"/>
    <w:rsid w:val="00803C39"/>
    <w:rsid w:val="00803C93"/>
    <w:rsid w:val="00803EE8"/>
    <w:rsid w:val="00804106"/>
    <w:rsid w:val="0080438C"/>
    <w:rsid w:val="008043C1"/>
    <w:rsid w:val="008048BB"/>
    <w:rsid w:val="00804923"/>
    <w:rsid w:val="00804986"/>
    <w:rsid w:val="00804FA4"/>
    <w:rsid w:val="0080523F"/>
    <w:rsid w:val="00805532"/>
    <w:rsid w:val="0080579A"/>
    <w:rsid w:val="00805D31"/>
    <w:rsid w:val="00805EA0"/>
    <w:rsid w:val="00806074"/>
    <w:rsid w:val="00806643"/>
    <w:rsid w:val="0080695C"/>
    <w:rsid w:val="00806A9A"/>
    <w:rsid w:val="00806C0B"/>
    <w:rsid w:val="00806DE3"/>
    <w:rsid w:val="008071D7"/>
    <w:rsid w:val="00807736"/>
    <w:rsid w:val="00807809"/>
    <w:rsid w:val="00807F4F"/>
    <w:rsid w:val="00810275"/>
    <w:rsid w:val="008107AB"/>
    <w:rsid w:val="00810947"/>
    <w:rsid w:val="00810B4E"/>
    <w:rsid w:val="00810B9E"/>
    <w:rsid w:val="00810C7D"/>
    <w:rsid w:val="00810C9A"/>
    <w:rsid w:val="00810F5B"/>
    <w:rsid w:val="008117FB"/>
    <w:rsid w:val="00811A6F"/>
    <w:rsid w:val="00811B6B"/>
    <w:rsid w:val="00811D48"/>
    <w:rsid w:val="00812579"/>
    <w:rsid w:val="00812A00"/>
    <w:rsid w:val="00812A20"/>
    <w:rsid w:val="00812A66"/>
    <w:rsid w:val="00812A7C"/>
    <w:rsid w:val="00812ACD"/>
    <w:rsid w:val="00812CB3"/>
    <w:rsid w:val="00813B2F"/>
    <w:rsid w:val="00813EFD"/>
    <w:rsid w:val="00813F18"/>
    <w:rsid w:val="00813F75"/>
    <w:rsid w:val="008141E0"/>
    <w:rsid w:val="008146F2"/>
    <w:rsid w:val="00814B5D"/>
    <w:rsid w:val="00814C02"/>
    <w:rsid w:val="00814C51"/>
    <w:rsid w:val="00814F2B"/>
    <w:rsid w:val="008153E3"/>
    <w:rsid w:val="0081543B"/>
    <w:rsid w:val="0081570A"/>
    <w:rsid w:val="0081577F"/>
    <w:rsid w:val="008157E7"/>
    <w:rsid w:val="008158B2"/>
    <w:rsid w:val="008158CB"/>
    <w:rsid w:val="008169DA"/>
    <w:rsid w:val="00816A7B"/>
    <w:rsid w:val="00816DBC"/>
    <w:rsid w:val="00816DE7"/>
    <w:rsid w:val="00816FA7"/>
    <w:rsid w:val="008170E7"/>
    <w:rsid w:val="00817229"/>
    <w:rsid w:val="00817563"/>
    <w:rsid w:val="00817668"/>
    <w:rsid w:val="00817D53"/>
    <w:rsid w:val="00817F12"/>
    <w:rsid w:val="008201E3"/>
    <w:rsid w:val="0082059A"/>
    <w:rsid w:val="008206BD"/>
    <w:rsid w:val="00820D0D"/>
    <w:rsid w:val="00821108"/>
    <w:rsid w:val="00821307"/>
    <w:rsid w:val="00821452"/>
    <w:rsid w:val="00821B3C"/>
    <w:rsid w:val="00821B70"/>
    <w:rsid w:val="00821CDD"/>
    <w:rsid w:val="008220DB"/>
    <w:rsid w:val="00822507"/>
    <w:rsid w:val="008226DD"/>
    <w:rsid w:val="00822C6A"/>
    <w:rsid w:val="00822CEB"/>
    <w:rsid w:val="00823074"/>
    <w:rsid w:val="008234A0"/>
    <w:rsid w:val="0082351C"/>
    <w:rsid w:val="00823597"/>
    <w:rsid w:val="0082399C"/>
    <w:rsid w:val="00823B59"/>
    <w:rsid w:val="00823C1B"/>
    <w:rsid w:val="00823D6D"/>
    <w:rsid w:val="0082418A"/>
    <w:rsid w:val="008244AE"/>
    <w:rsid w:val="00824567"/>
    <w:rsid w:val="008247EC"/>
    <w:rsid w:val="00824955"/>
    <w:rsid w:val="008249A0"/>
    <w:rsid w:val="008249C7"/>
    <w:rsid w:val="00824D7C"/>
    <w:rsid w:val="00824E58"/>
    <w:rsid w:val="00824F68"/>
    <w:rsid w:val="0082507E"/>
    <w:rsid w:val="00825764"/>
    <w:rsid w:val="00825BEA"/>
    <w:rsid w:val="00825C67"/>
    <w:rsid w:val="00825DFD"/>
    <w:rsid w:val="00825EE0"/>
    <w:rsid w:val="0082606A"/>
    <w:rsid w:val="00826229"/>
    <w:rsid w:val="00826C4B"/>
    <w:rsid w:val="00827106"/>
    <w:rsid w:val="00827621"/>
    <w:rsid w:val="00827791"/>
    <w:rsid w:val="00827B96"/>
    <w:rsid w:val="00827C0A"/>
    <w:rsid w:val="00827EF9"/>
    <w:rsid w:val="0083033E"/>
    <w:rsid w:val="008308B4"/>
    <w:rsid w:val="00830938"/>
    <w:rsid w:val="00830B5D"/>
    <w:rsid w:val="00831404"/>
    <w:rsid w:val="00831C21"/>
    <w:rsid w:val="00831C49"/>
    <w:rsid w:val="00831DB6"/>
    <w:rsid w:val="0083275C"/>
    <w:rsid w:val="00832E12"/>
    <w:rsid w:val="00832FE5"/>
    <w:rsid w:val="0083373D"/>
    <w:rsid w:val="00833939"/>
    <w:rsid w:val="00833CC1"/>
    <w:rsid w:val="00833F04"/>
    <w:rsid w:val="00833F50"/>
    <w:rsid w:val="0083437B"/>
    <w:rsid w:val="0083466C"/>
    <w:rsid w:val="00834869"/>
    <w:rsid w:val="00834E64"/>
    <w:rsid w:val="0083520E"/>
    <w:rsid w:val="0083531D"/>
    <w:rsid w:val="00835593"/>
    <w:rsid w:val="008358F7"/>
    <w:rsid w:val="008359B0"/>
    <w:rsid w:val="00835B60"/>
    <w:rsid w:val="00835D0E"/>
    <w:rsid w:val="00835F17"/>
    <w:rsid w:val="0083601E"/>
    <w:rsid w:val="008360C2"/>
    <w:rsid w:val="008365C3"/>
    <w:rsid w:val="0083661A"/>
    <w:rsid w:val="008369A7"/>
    <w:rsid w:val="00836A2F"/>
    <w:rsid w:val="00836A31"/>
    <w:rsid w:val="00836E21"/>
    <w:rsid w:val="008372F6"/>
    <w:rsid w:val="00837A08"/>
    <w:rsid w:val="00837B5E"/>
    <w:rsid w:val="00837D33"/>
    <w:rsid w:val="00837E16"/>
    <w:rsid w:val="008402C7"/>
    <w:rsid w:val="008407AE"/>
    <w:rsid w:val="008407F5"/>
    <w:rsid w:val="0084089D"/>
    <w:rsid w:val="00840B40"/>
    <w:rsid w:val="00840CB6"/>
    <w:rsid w:val="00840CC3"/>
    <w:rsid w:val="008412BE"/>
    <w:rsid w:val="00841BD3"/>
    <w:rsid w:val="00841C1C"/>
    <w:rsid w:val="00841C80"/>
    <w:rsid w:val="0084212F"/>
    <w:rsid w:val="008427B6"/>
    <w:rsid w:val="00842DDD"/>
    <w:rsid w:val="00842E7B"/>
    <w:rsid w:val="008430EC"/>
    <w:rsid w:val="008431A4"/>
    <w:rsid w:val="008432B9"/>
    <w:rsid w:val="008437F9"/>
    <w:rsid w:val="00844471"/>
    <w:rsid w:val="00844588"/>
    <w:rsid w:val="0084479D"/>
    <w:rsid w:val="00844925"/>
    <w:rsid w:val="00844F0E"/>
    <w:rsid w:val="00845147"/>
    <w:rsid w:val="00845190"/>
    <w:rsid w:val="00845238"/>
    <w:rsid w:val="008455F7"/>
    <w:rsid w:val="00845737"/>
    <w:rsid w:val="008458F8"/>
    <w:rsid w:val="00845A32"/>
    <w:rsid w:val="00845EA1"/>
    <w:rsid w:val="00846018"/>
    <w:rsid w:val="0084609C"/>
    <w:rsid w:val="00846A50"/>
    <w:rsid w:val="00846ECF"/>
    <w:rsid w:val="00847884"/>
    <w:rsid w:val="00847C08"/>
    <w:rsid w:val="00847C65"/>
    <w:rsid w:val="00847EE6"/>
    <w:rsid w:val="00847F34"/>
    <w:rsid w:val="00850237"/>
    <w:rsid w:val="008506FB"/>
    <w:rsid w:val="0085081D"/>
    <w:rsid w:val="0085086A"/>
    <w:rsid w:val="00850A16"/>
    <w:rsid w:val="00851234"/>
    <w:rsid w:val="008519FB"/>
    <w:rsid w:val="00851B79"/>
    <w:rsid w:val="00851E14"/>
    <w:rsid w:val="00851E22"/>
    <w:rsid w:val="00852191"/>
    <w:rsid w:val="00852424"/>
    <w:rsid w:val="00852606"/>
    <w:rsid w:val="00852720"/>
    <w:rsid w:val="00852C1F"/>
    <w:rsid w:val="008538A3"/>
    <w:rsid w:val="00853C8D"/>
    <w:rsid w:val="00854152"/>
    <w:rsid w:val="0085416A"/>
    <w:rsid w:val="0085460F"/>
    <w:rsid w:val="00854A3F"/>
    <w:rsid w:val="00854CC8"/>
    <w:rsid w:val="008550FA"/>
    <w:rsid w:val="00855113"/>
    <w:rsid w:val="00855355"/>
    <w:rsid w:val="008556E1"/>
    <w:rsid w:val="0085579B"/>
    <w:rsid w:val="00855A14"/>
    <w:rsid w:val="00855A7B"/>
    <w:rsid w:val="008565E8"/>
    <w:rsid w:val="008566F4"/>
    <w:rsid w:val="00856760"/>
    <w:rsid w:val="008568C3"/>
    <w:rsid w:val="00856992"/>
    <w:rsid w:val="00856A25"/>
    <w:rsid w:val="00856B1B"/>
    <w:rsid w:val="00856C98"/>
    <w:rsid w:val="00856E6E"/>
    <w:rsid w:val="0085721F"/>
    <w:rsid w:val="00857473"/>
    <w:rsid w:val="00857676"/>
    <w:rsid w:val="0085776B"/>
    <w:rsid w:val="00857C0F"/>
    <w:rsid w:val="0086057C"/>
    <w:rsid w:val="008608EA"/>
    <w:rsid w:val="00860A99"/>
    <w:rsid w:val="00860CCC"/>
    <w:rsid w:val="00860F9C"/>
    <w:rsid w:val="00861213"/>
    <w:rsid w:val="00861356"/>
    <w:rsid w:val="00861658"/>
    <w:rsid w:val="00861CF0"/>
    <w:rsid w:val="00861F9C"/>
    <w:rsid w:val="0086218F"/>
    <w:rsid w:val="008622A3"/>
    <w:rsid w:val="008623FB"/>
    <w:rsid w:val="0086248F"/>
    <w:rsid w:val="008626E8"/>
    <w:rsid w:val="00862739"/>
    <w:rsid w:val="008629A7"/>
    <w:rsid w:val="00862A0D"/>
    <w:rsid w:val="00862B27"/>
    <w:rsid w:val="00862CF1"/>
    <w:rsid w:val="00863030"/>
    <w:rsid w:val="00863290"/>
    <w:rsid w:val="00863518"/>
    <w:rsid w:val="00863BAB"/>
    <w:rsid w:val="00863BB3"/>
    <w:rsid w:val="00863C2F"/>
    <w:rsid w:val="00863EA8"/>
    <w:rsid w:val="00863F83"/>
    <w:rsid w:val="00864112"/>
    <w:rsid w:val="00864392"/>
    <w:rsid w:val="008643CC"/>
    <w:rsid w:val="00864B8F"/>
    <w:rsid w:val="00864C72"/>
    <w:rsid w:val="008651C5"/>
    <w:rsid w:val="00865519"/>
    <w:rsid w:val="00865583"/>
    <w:rsid w:val="008656E7"/>
    <w:rsid w:val="0086584D"/>
    <w:rsid w:val="00865D17"/>
    <w:rsid w:val="00865E06"/>
    <w:rsid w:val="00865ECC"/>
    <w:rsid w:val="0086692B"/>
    <w:rsid w:val="00866D69"/>
    <w:rsid w:val="00867166"/>
    <w:rsid w:val="00867276"/>
    <w:rsid w:val="00867439"/>
    <w:rsid w:val="00867CA8"/>
    <w:rsid w:val="00867EB5"/>
    <w:rsid w:val="00870984"/>
    <w:rsid w:val="00871064"/>
    <w:rsid w:val="00871402"/>
    <w:rsid w:val="00871579"/>
    <w:rsid w:val="008715A9"/>
    <w:rsid w:val="0087160D"/>
    <w:rsid w:val="00871824"/>
    <w:rsid w:val="00871B9B"/>
    <w:rsid w:val="00872110"/>
    <w:rsid w:val="008729A9"/>
    <w:rsid w:val="00873506"/>
    <w:rsid w:val="008737FD"/>
    <w:rsid w:val="008738B5"/>
    <w:rsid w:val="008738B6"/>
    <w:rsid w:val="008741E6"/>
    <w:rsid w:val="00874F0D"/>
    <w:rsid w:val="00875352"/>
    <w:rsid w:val="00875B10"/>
    <w:rsid w:val="00875BC0"/>
    <w:rsid w:val="00875BCD"/>
    <w:rsid w:val="008760A0"/>
    <w:rsid w:val="008762E2"/>
    <w:rsid w:val="008765A3"/>
    <w:rsid w:val="00876D62"/>
    <w:rsid w:val="00876FF0"/>
    <w:rsid w:val="008771A1"/>
    <w:rsid w:val="0087762F"/>
    <w:rsid w:val="00877718"/>
    <w:rsid w:val="00877D03"/>
    <w:rsid w:val="00877F01"/>
    <w:rsid w:val="00880258"/>
    <w:rsid w:val="008806B0"/>
    <w:rsid w:val="0088077C"/>
    <w:rsid w:val="008809CE"/>
    <w:rsid w:val="00880DD6"/>
    <w:rsid w:val="00880DD8"/>
    <w:rsid w:val="0088112A"/>
    <w:rsid w:val="00881131"/>
    <w:rsid w:val="008816E6"/>
    <w:rsid w:val="00881749"/>
    <w:rsid w:val="00882142"/>
    <w:rsid w:val="008822FF"/>
    <w:rsid w:val="0088262E"/>
    <w:rsid w:val="00882734"/>
    <w:rsid w:val="0088287E"/>
    <w:rsid w:val="00882938"/>
    <w:rsid w:val="00882AF9"/>
    <w:rsid w:val="008831BB"/>
    <w:rsid w:val="00883223"/>
    <w:rsid w:val="008834A4"/>
    <w:rsid w:val="008839C8"/>
    <w:rsid w:val="008839FF"/>
    <w:rsid w:val="00883B44"/>
    <w:rsid w:val="008840D5"/>
    <w:rsid w:val="008842C5"/>
    <w:rsid w:val="00884E32"/>
    <w:rsid w:val="008850D7"/>
    <w:rsid w:val="008851D6"/>
    <w:rsid w:val="008852DC"/>
    <w:rsid w:val="0088560E"/>
    <w:rsid w:val="00886148"/>
    <w:rsid w:val="00886707"/>
    <w:rsid w:val="008868C6"/>
    <w:rsid w:val="00886971"/>
    <w:rsid w:val="0088698E"/>
    <w:rsid w:val="00886F85"/>
    <w:rsid w:val="008872D4"/>
    <w:rsid w:val="0088733E"/>
    <w:rsid w:val="00887B26"/>
    <w:rsid w:val="00887B31"/>
    <w:rsid w:val="00890232"/>
    <w:rsid w:val="008902A0"/>
    <w:rsid w:val="00890318"/>
    <w:rsid w:val="008903A5"/>
    <w:rsid w:val="00890BC5"/>
    <w:rsid w:val="00890F15"/>
    <w:rsid w:val="0089114D"/>
    <w:rsid w:val="008916A0"/>
    <w:rsid w:val="0089192A"/>
    <w:rsid w:val="00891AEF"/>
    <w:rsid w:val="00891F6C"/>
    <w:rsid w:val="00892A3C"/>
    <w:rsid w:val="0089301A"/>
    <w:rsid w:val="008932CE"/>
    <w:rsid w:val="0089370B"/>
    <w:rsid w:val="00893A84"/>
    <w:rsid w:val="00893C77"/>
    <w:rsid w:val="00893D7D"/>
    <w:rsid w:val="00893FAF"/>
    <w:rsid w:val="00893FC7"/>
    <w:rsid w:val="0089431D"/>
    <w:rsid w:val="008943DF"/>
    <w:rsid w:val="0089446B"/>
    <w:rsid w:val="008949A7"/>
    <w:rsid w:val="008949C4"/>
    <w:rsid w:val="008949C7"/>
    <w:rsid w:val="00894C4E"/>
    <w:rsid w:val="00894C6F"/>
    <w:rsid w:val="00894E23"/>
    <w:rsid w:val="00894FA1"/>
    <w:rsid w:val="008950D1"/>
    <w:rsid w:val="0089525F"/>
    <w:rsid w:val="008957B4"/>
    <w:rsid w:val="00895A2F"/>
    <w:rsid w:val="00895C40"/>
    <w:rsid w:val="00895D8B"/>
    <w:rsid w:val="00895FA1"/>
    <w:rsid w:val="008963B2"/>
    <w:rsid w:val="00896509"/>
    <w:rsid w:val="008966EE"/>
    <w:rsid w:val="0089717A"/>
    <w:rsid w:val="008972DF"/>
    <w:rsid w:val="008A000E"/>
    <w:rsid w:val="008A076D"/>
    <w:rsid w:val="008A0AE8"/>
    <w:rsid w:val="008A183E"/>
    <w:rsid w:val="008A201B"/>
    <w:rsid w:val="008A26C7"/>
    <w:rsid w:val="008A2741"/>
    <w:rsid w:val="008A2D80"/>
    <w:rsid w:val="008A2F22"/>
    <w:rsid w:val="008A2F3D"/>
    <w:rsid w:val="008A31B9"/>
    <w:rsid w:val="008A346D"/>
    <w:rsid w:val="008A353D"/>
    <w:rsid w:val="008A3B4A"/>
    <w:rsid w:val="008A45B0"/>
    <w:rsid w:val="008A4743"/>
    <w:rsid w:val="008A47A5"/>
    <w:rsid w:val="008A48DC"/>
    <w:rsid w:val="008A4C6D"/>
    <w:rsid w:val="008A4CA4"/>
    <w:rsid w:val="008A4EE5"/>
    <w:rsid w:val="008A50FD"/>
    <w:rsid w:val="008A5226"/>
    <w:rsid w:val="008A5CB2"/>
    <w:rsid w:val="008A6022"/>
    <w:rsid w:val="008A6180"/>
    <w:rsid w:val="008A6190"/>
    <w:rsid w:val="008A6218"/>
    <w:rsid w:val="008A64F6"/>
    <w:rsid w:val="008A6636"/>
    <w:rsid w:val="008A6BAC"/>
    <w:rsid w:val="008A6E11"/>
    <w:rsid w:val="008A7485"/>
    <w:rsid w:val="008A76F5"/>
    <w:rsid w:val="008A78BA"/>
    <w:rsid w:val="008A7CD8"/>
    <w:rsid w:val="008A7DC9"/>
    <w:rsid w:val="008A7F5F"/>
    <w:rsid w:val="008B0093"/>
    <w:rsid w:val="008B0509"/>
    <w:rsid w:val="008B0AA7"/>
    <w:rsid w:val="008B0B7F"/>
    <w:rsid w:val="008B0CC7"/>
    <w:rsid w:val="008B0D46"/>
    <w:rsid w:val="008B1051"/>
    <w:rsid w:val="008B106F"/>
    <w:rsid w:val="008B1354"/>
    <w:rsid w:val="008B1463"/>
    <w:rsid w:val="008B1549"/>
    <w:rsid w:val="008B1B36"/>
    <w:rsid w:val="008B1B5A"/>
    <w:rsid w:val="008B1FF6"/>
    <w:rsid w:val="008B214B"/>
    <w:rsid w:val="008B2392"/>
    <w:rsid w:val="008B23F3"/>
    <w:rsid w:val="008B27E9"/>
    <w:rsid w:val="008B2B7A"/>
    <w:rsid w:val="008B2D2A"/>
    <w:rsid w:val="008B2D93"/>
    <w:rsid w:val="008B33E0"/>
    <w:rsid w:val="008B3496"/>
    <w:rsid w:val="008B355B"/>
    <w:rsid w:val="008B36E7"/>
    <w:rsid w:val="008B37AB"/>
    <w:rsid w:val="008B37C7"/>
    <w:rsid w:val="008B3C91"/>
    <w:rsid w:val="008B44FC"/>
    <w:rsid w:val="008B4629"/>
    <w:rsid w:val="008B4678"/>
    <w:rsid w:val="008B47A1"/>
    <w:rsid w:val="008B4A76"/>
    <w:rsid w:val="008B4AEB"/>
    <w:rsid w:val="008B4CD7"/>
    <w:rsid w:val="008B4DBE"/>
    <w:rsid w:val="008B50BB"/>
    <w:rsid w:val="008B5140"/>
    <w:rsid w:val="008B5B75"/>
    <w:rsid w:val="008B5B7E"/>
    <w:rsid w:val="008B643C"/>
    <w:rsid w:val="008B64BF"/>
    <w:rsid w:val="008B6661"/>
    <w:rsid w:val="008B6923"/>
    <w:rsid w:val="008B6AB0"/>
    <w:rsid w:val="008B6BA8"/>
    <w:rsid w:val="008B6EE1"/>
    <w:rsid w:val="008B6F42"/>
    <w:rsid w:val="008B730B"/>
    <w:rsid w:val="008B74A0"/>
    <w:rsid w:val="008B7729"/>
    <w:rsid w:val="008B773C"/>
    <w:rsid w:val="008B774D"/>
    <w:rsid w:val="008B7782"/>
    <w:rsid w:val="008B7C18"/>
    <w:rsid w:val="008B7CB6"/>
    <w:rsid w:val="008C022C"/>
    <w:rsid w:val="008C023F"/>
    <w:rsid w:val="008C030C"/>
    <w:rsid w:val="008C05F6"/>
    <w:rsid w:val="008C0933"/>
    <w:rsid w:val="008C0BE8"/>
    <w:rsid w:val="008C0C09"/>
    <w:rsid w:val="008C0C32"/>
    <w:rsid w:val="008C0C5D"/>
    <w:rsid w:val="008C122D"/>
    <w:rsid w:val="008C14D7"/>
    <w:rsid w:val="008C172D"/>
    <w:rsid w:val="008C1EEE"/>
    <w:rsid w:val="008C21EC"/>
    <w:rsid w:val="008C2789"/>
    <w:rsid w:val="008C2F43"/>
    <w:rsid w:val="008C3082"/>
    <w:rsid w:val="008C3097"/>
    <w:rsid w:val="008C3899"/>
    <w:rsid w:val="008C3D31"/>
    <w:rsid w:val="008C3EA2"/>
    <w:rsid w:val="008C444A"/>
    <w:rsid w:val="008C4823"/>
    <w:rsid w:val="008C4B5B"/>
    <w:rsid w:val="008C4F2B"/>
    <w:rsid w:val="008C50D6"/>
    <w:rsid w:val="008C52F0"/>
    <w:rsid w:val="008C5363"/>
    <w:rsid w:val="008C76F2"/>
    <w:rsid w:val="008C792F"/>
    <w:rsid w:val="008C7B0E"/>
    <w:rsid w:val="008D0076"/>
    <w:rsid w:val="008D0100"/>
    <w:rsid w:val="008D03FA"/>
    <w:rsid w:val="008D047F"/>
    <w:rsid w:val="008D0A2F"/>
    <w:rsid w:val="008D0A7A"/>
    <w:rsid w:val="008D0DD5"/>
    <w:rsid w:val="008D1201"/>
    <w:rsid w:val="008D1602"/>
    <w:rsid w:val="008D1C8F"/>
    <w:rsid w:val="008D200E"/>
    <w:rsid w:val="008D2353"/>
    <w:rsid w:val="008D2635"/>
    <w:rsid w:val="008D3BB1"/>
    <w:rsid w:val="008D4115"/>
    <w:rsid w:val="008D5C76"/>
    <w:rsid w:val="008D60B2"/>
    <w:rsid w:val="008D6291"/>
    <w:rsid w:val="008D646B"/>
    <w:rsid w:val="008D6470"/>
    <w:rsid w:val="008D672B"/>
    <w:rsid w:val="008D72BD"/>
    <w:rsid w:val="008D73D4"/>
    <w:rsid w:val="008D7742"/>
    <w:rsid w:val="008D7CB0"/>
    <w:rsid w:val="008E0106"/>
    <w:rsid w:val="008E01C7"/>
    <w:rsid w:val="008E05E9"/>
    <w:rsid w:val="008E07A5"/>
    <w:rsid w:val="008E1183"/>
    <w:rsid w:val="008E122B"/>
    <w:rsid w:val="008E14C9"/>
    <w:rsid w:val="008E1595"/>
    <w:rsid w:val="008E15E7"/>
    <w:rsid w:val="008E15E9"/>
    <w:rsid w:val="008E1923"/>
    <w:rsid w:val="008E1B10"/>
    <w:rsid w:val="008E20ED"/>
    <w:rsid w:val="008E2639"/>
    <w:rsid w:val="008E2AFF"/>
    <w:rsid w:val="008E2B6E"/>
    <w:rsid w:val="008E2E8F"/>
    <w:rsid w:val="008E3CFB"/>
    <w:rsid w:val="008E3FB2"/>
    <w:rsid w:val="008E474C"/>
    <w:rsid w:val="008E478E"/>
    <w:rsid w:val="008E4A26"/>
    <w:rsid w:val="008E4F41"/>
    <w:rsid w:val="008E559A"/>
    <w:rsid w:val="008E59BD"/>
    <w:rsid w:val="008E5A19"/>
    <w:rsid w:val="008E5E81"/>
    <w:rsid w:val="008E5F9E"/>
    <w:rsid w:val="008E5FF0"/>
    <w:rsid w:val="008E6087"/>
    <w:rsid w:val="008E61E7"/>
    <w:rsid w:val="008E6200"/>
    <w:rsid w:val="008E6213"/>
    <w:rsid w:val="008E6547"/>
    <w:rsid w:val="008E67A8"/>
    <w:rsid w:val="008E6B1E"/>
    <w:rsid w:val="008E6D03"/>
    <w:rsid w:val="008E6F04"/>
    <w:rsid w:val="008E70D5"/>
    <w:rsid w:val="008E7142"/>
    <w:rsid w:val="008E75D8"/>
    <w:rsid w:val="008E7E4B"/>
    <w:rsid w:val="008E7EB3"/>
    <w:rsid w:val="008E7F91"/>
    <w:rsid w:val="008F0134"/>
    <w:rsid w:val="008F08EE"/>
    <w:rsid w:val="008F0C8C"/>
    <w:rsid w:val="008F0CB9"/>
    <w:rsid w:val="008F0CE2"/>
    <w:rsid w:val="008F0D8F"/>
    <w:rsid w:val="008F1221"/>
    <w:rsid w:val="008F1F81"/>
    <w:rsid w:val="008F2637"/>
    <w:rsid w:val="008F2A65"/>
    <w:rsid w:val="008F2F82"/>
    <w:rsid w:val="008F2FB9"/>
    <w:rsid w:val="008F3290"/>
    <w:rsid w:val="008F33D5"/>
    <w:rsid w:val="008F3E69"/>
    <w:rsid w:val="008F3F6E"/>
    <w:rsid w:val="008F419A"/>
    <w:rsid w:val="008F42D4"/>
    <w:rsid w:val="008F4647"/>
    <w:rsid w:val="008F4BD7"/>
    <w:rsid w:val="008F4C99"/>
    <w:rsid w:val="008F54E1"/>
    <w:rsid w:val="008F556D"/>
    <w:rsid w:val="008F5811"/>
    <w:rsid w:val="008F590E"/>
    <w:rsid w:val="008F5AFC"/>
    <w:rsid w:val="008F5DC4"/>
    <w:rsid w:val="008F5F59"/>
    <w:rsid w:val="008F60EB"/>
    <w:rsid w:val="008F6F09"/>
    <w:rsid w:val="008F6FD7"/>
    <w:rsid w:val="008F7A15"/>
    <w:rsid w:val="008F7DCA"/>
    <w:rsid w:val="0090027D"/>
    <w:rsid w:val="00900422"/>
    <w:rsid w:val="00900861"/>
    <w:rsid w:val="00900B1D"/>
    <w:rsid w:val="00900B98"/>
    <w:rsid w:val="00900CF5"/>
    <w:rsid w:val="009017B8"/>
    <w:rsid w:val="00901DEC"/>
    <w:rsid w:val="00901E25"/>
    <w:rsid w:val="00901EEC"/>
    <w:rsid w:val="00901F5A"/>
    <w:rsid w:val="00901FDB"/>
    <w:rsid w:val="00902981"/>
    <w:rsid w:val="00902D19"/>
    <w:rsid w:val="00902F63"/>
    <w:rsid w:val="0090308E"/>
    <w:rsid w:val="009030A8"/>
    <w:rsid w:val="00903523"/>
    <w:rsid w:val="0090397F"/>
    <w:rsid w:val="00903D92"/>
    <w:rsid w:val="00903F3C"/>
    <w:rsid w:val="009043FB"/>
    <w:rsid w:val="00904635"/>
    <w:rsid w:val="00904D35"/>
    <w:rsid w:val="00904E01"/>
    <w:rsid w:val="009050DB"/>
    <w:rsid w:val="00905684"/>
    <w:rsid w:val="00905851"/>
    <w:rsid w:val="00905AFA"/>
    <w:rsid w:val="00905B6B"/>
    <w:rsid w:val="009063AF"/>
    <w:rsid w:val="00906917"/>
    <w:rsid w:val="00907169"/>
    <w:rsid w:val="0090724C"/>
    <w:rsid w:val="0090724D"/>
    <w:rsid w:val="00907390"/>
    <w:rsid w:val="00907654"/>
    <w:rsid w:val="00907A4B"/>
    <w:rsid w:val="00907B7B"/>
    <w:rsid w:val="00907B8D"/>
    <w:rsid w:val="00907CDD"/>
    <w:rsid w:val="00907D71"/>
    <w:rsid w:val="00907E8B"/>
    <w:rsid w:val="00907EF8"/>
    <w:rsid w:val="00910117"/>
    <w:rsid w:val="0091049C"/>
    <w:rsid w:val="009106C5"/>
    <w:rsid w:val="0091099B"/>
    <w:rsid w:val="00910A33"/>
    <w:rsid w:val="009110C2"/>
    <w:rsid w:val="00911543"/>
    <w:rsid w:val="009115A0"/>
    <w:rsid w:val="00911BFF"/>
    <w:rsid w:val="009125F4"/>
    <w:rsid w:val="00912C13"/>
    <w:rsid w:val="00913280"/>
    <w:rsid w:val="009134AD"/>
    <w:rsid w:val="00913998"/>
    <w:rsid w:val="00913AA1"/>
    <w:rsid w:val="00914069"/>
    <w:rsid w:val="00914087"/>
    <w:rsid w:val="00914A02"/>
    <w:rsid w:val="00914E5B"/>
    <w:rsid w:val="00915869"/>
    <w:rsid w:val="00915C71"/>
    <w:rsid w:val="00915E12"/>
    <w:rsid w:val="00915F0A"/>
    <w:rsid w:val="0091636D"/>
    <w:rsid w:val="009167A7"/>
    <w:rsid w:val="00916BAA"/>
    <w:rsid w:val="00917094"/>
    <w:rsid w:val="00917149"/>
    <w:rsid w:val="0091765C"/>
    <w:rsid w:val="00917787"/>
    <w:rsid w:val="009177AA"/>
    <w:rsid w:val="0092015F"/>
    <w:rsid w:val="00920B93"/>
    <w:rsid w:val="00920E98"/>
    <w:rsid w:val="00920F36"/>
    <w:rsid w:val="00921158"/>
    <w:rsid w:val="009214CF"/>
    <w:rsid w:val="00921812"/>
    <w:rsid w:val="00921DFA"/>
    <w:rsid w:val="00922EE0"/>
    <w:rsid w:val="00922F89"/>
    <w:rsid w:val="009230AE"/>
    <w:rsid w:val="009233EF"/>
    <w:rsid w:val="00923472"/>
    <w:rsid w:val="00923A84"/>
    <w:rsid w:val="00923C68"/>
    <w:rsid w:val="00923F95"/>
    <w:rsid w:val="0092412E"/>
    <w:rsid w:val="00924217"/>
    <w:rsid w:val="009242B3"/>
    <w:rsid w:val="00924428"/>
    <w:rsid w:val="00924A31"/>
    <w:rsid w:val="00924C15"/>
    <w:rsid w:val="00925271"/>
    <w:rsid w:val="0092546C"/>
    <w:rsid w:val="00925991"/>
    <w:rsid w:val="00925A3C"/>
    <w:rsid w:val="00925B74"/>
    <w:rsid w:val="00925D19"/>
    <w:rsid w:val="00925F76"/>
    <w:rsid w:val="0092611F"/>
    <w:rsid w:val="00926BE0"/>
    <w:rsid w:val="009272D5"/>
    <w:rsid w:val="009274A7"/>
    <w:rsid w:val="009279DD"/>
    <w:rsid w:val="009306EE"/>
    <w:rsid w:val="0093074B"/>
    <w:rsid w:val="009308EF"/>
    <w:rsid w:val="00931045"/>
    <w:rsid w:val="00931229"/>
    <w:rsid w:val="009316B1"/>
    <w:rsid w:val="0093180D"/>
    <w:rsid w:val="00931812"/>
    <w:rsid w:val="00931878"/>
    <w:rsid w:val="00931D3F"/>
    <w:rsid w:val="00932140"/>
    <w:rsid w:val="00932727"/>
    <w:rsid w:val="009328C6"/>
    <w:rsid w:val="00932BDE"/>
    <w:rsid w:val="00932F30"/>
    <w:rsid w:val="00933040"/>
    <w:rsid w:val="00933238"/>
    <w:rsid w:val="00933799"/>
    <w:rsid w:val="00933C08"/>
    <w:rsid w:val="0093477B"/>
    <w:rsid w:val="00934983"/>
    <w:rsid w:val="009352C6"/>
    <w:rsid w:val="00935639"/>
    <w:rsid w:val="00935DFC"/>
    <w:rsid w:val="009365C2"/>
    <w:rsid w:val="00936BAF"/>
    <w:rsid w:val="00936E40"/>
    <w:rsid w:val="00936EEA"/>
    <w:rsid w:val="00937077"/>
    <w:rsid w:val="00937571"/>
    <w:rsid w:val="0093787F"/>
    <w:rsid w:val="00937966"/>
    <w:rsid w:val="009379D4"/>
    <w:rsid w:val="00937BDA"/>
    <w:rsid w:val="00937D12"/>
    <w:rsid w:val="0094035E"/>
    <w:rsid w:val="0094089C"/>
    <w:rsid w:val="009409B8"/>
    <w:rsid w:val="0094140C"/>
    <w:rsid w:val="00941550"/>
    <w:rsid w:val="009416B0"/>
    <w:rsid w:val="009416DA"/>
    <w:rsid w:val="00941728"/>
    <w:rsid w:val="00941F9B"/>
    <w:rsid w:val="0094206D"/>
    <w:rsid w:val="009427BE"/>
    <w:rsid w:val="009427EB"/>
    <w:rsid w:val="00942809"/>
    <w:rsid w:val="00942CDB"/>
    <w:rsid w:val="00942D90"/>
    <w:rsid w:val="00942F7C"/>
    <w:rsid w:val="0094314D"/>
    <w:rsid w:val="00943254"/>
    <w:rsid w:val="00943347"/>
    <w:rsid w:val="009434B9"/>
    <w:rsid w:val="00943588"/>
    <w:rsid w:val="009438FD"/>
    <w:rsid w:val="009439B4"/>
    <w:rsid w:val="00943B2E"/>
    <w:rsid w:val="00943DF1"/>
    <w:rsid w:val="00944185"/>
    <w:rsid w:val="009444A6"/>
    <w:rsid w:val="00944D8C"/>
    <w:rsid w:val="00945047"/>
    <w:rsid w:val="0094538A"/>
    <w:rsid w:val="009457C8"/>
    <w:rsid w:val="00945B21"/>
    <w:rsid w:val="00946729"/>
    <w:rsid w:val="009467C5"/>
    <w:rsid w:val="009468DE"/>
    <w:rsid w:val="00946976"/>
    <w:rsid w:val="009469E8"/>
    <w:rsid w:val="00946D74"/>
    <w:rsid w:val="00947240"/>
    <w:rsid w:val="009472AA"/>
    <w:rsid w:val="00947B23"/>
    <w:rsid w:val="00950035"/>
    <w:rsid w:val="009500A7"/>
    <w:rsid w:val="009505C7"/>
    <w:rsid w:val="00950946"/>
    <w:rsid w:val="009509AF"/>
    <w:rsid w:val="00950C44"/>
    <w:rsid w:val="009510F3"/>
    <w:rsid w:val="009511A1"/>
    <w:rsid w:val="009515EF"/>
    <w:rsid w:val="00951657"/>
    <w:rsid w:val="009516D5"/>
    <w:rsid w:val="0095247A"/>
    <w:rsid w:val="00952758"/>
    <w:rsid w:val="00952E59"/>
    <w:rsid w:val="00952ECA"/>
    <w:rsid w:val="00953140"/>
    <w:rsid w:val="00953321"/>
    <w:rsid w:val="009539BF"/>
    <w:rsid w:val="00954213"/>
    <w:rsid w:val="0095444F"/>
    <w:rsid w:val="00954A73"/>
    <w:rsid w:val="00954CB1"/>
    <w:rsid w:val="0095523B"/>
    <w:rsid w:val="009554A7"/>
    <w:rsid w:val="009559F6"/>
    <w:rsid w:val="00955DCF"/>
    <w:rsid w:val="00955FBF"/>
    <w:rsid w:val="00956001"/>
    <w:rsid w:val="00956115"/>
    <w:rsid w:val="0095675A"/>
    <w:rsid w:val="00956A1F"/>
    <w:rsid w:val="00956B5B"/>
    <w:rsid w:val="00956C54"/>
    <w:rsid w:val="00956DB0"/>
    <w:rsid w:val="009573D3"/>
    <w:rsid w:val="00957645"/>
    <w:rsid w:val="009577A5"/>
    <w:rsid w:val="00957977"/>
    <w:rsid w:val="00957EBC"/>
    <w:rsid w:val="0096013C"/>
    <w:rsid w:val="009601DA"/>
    <w:rsid w:val="0096026F"/>
    <w:rsid w:val="00960314"/>
    <w:rsid w:val="009604C6"/>
    <w:rsid w:val="00960799"/>
    <w:rsid w:val="00960832"/>
    <w:rsid w:val="00960FD5"/>
    <w:rsid w:val="0096147B"/>
    <w:rsid w:val="009615D2"/>
    <w:rsid w:val="009615FA"/>
    <w:rsid w:val="00961607"/>
    <w:rsid w:val="00961B24"/>
    <w:rsid w:val="00961FFB"/>
    <w:rsid w:val="009624A1"/>
    <w:rsid w:val="009625FD"/>
    <w:rsid w:val="009626AD"/>
    <w:rsid w:val="00962738"/>
    <w:rsid w:val="009632D5"/>
    <w:rsid w:val="00963683"/>
    <w:rsid w:val="00963736"/>
    <w:rsid w:val="00963EF9"/>
    <w:rsid w:val="0096409C"/>
    <w:rsid w:val="00964237"/>
    <w:rsid w:val="0096438E"/>
    <w:rsid w:val="00964586"/>
    <w:rsid w:val="00964869"/>
    <w:rsid w:val="00964AFD"/>
    <w:rsid w:val="00964BF7"/>
    <w:rsid w:val="00965062"/>
    <w:rsid w:val="00965233"/>
    <w:rsid w:val="00965627"/>
    <w:rsid w:val="00965725"/>
    <w:rsid w:val="009660C4"/>
    <w:rsid w:val="0096624E"/>
    <w:rsid w:val="00966340"/>
    <w:rsid w:val="00966AD6"/>
    <w:rsid w:val="00966D44"/>
    <w:rsid w:val="00966F53"/>
    <w:rsid w:val="009671FC"/>
    <w:rsid w:val="0096745D"/>
    <w:rsid w:val="009674DF"/>
    <w:rsid w:val="0096784C"/>
    <w:rsid w:val="00967999"/>
    <w:rsid w:val="00967CBF"/>
    <w:rsid w:val="00970F83"/>
    <w:rsid w:val="00971C30"/>
    <w:rsid w:val="00972133"/>
    <w:rsid w:val="0097294D"/>
    <w:rsid w:val="00972D65"/>
    <w:rsid w:val="00972E93"/>
    <w:rsid w:val="009734C0"/>
    <w:rsid w:val="009737C8"/>
    <w:rsid w:val="00973E12"/>
    <w:rsid w:val="00973E22"/>
    <w:rsid w:val="00973FD7"/>
    <w:rsid w:val="009743B0"/>
    <w:rsid w:val="009743EE"/>
    <w:rsid w:val="00974847"/>
    <w:rsid w:val="00974875"/>
    <w:rsid w:val="00974D5C"/>
    <w:rsid w:val="00974D97"/>
    <w:rsid w:val="00974D9C"/>
    <w:rsid w:val="00974E32"/>
    <w:rsid w:val="009752C0"/>
    <w:rsid w:val="00975443"/>
    <w:rsid w:val="009754D1"/>
    <w:rsid w:val="00975617"/>
    <w:rsid w:val="00975B10"/>
    <w:rsid w:val="00976861"/>
    <w:rsid w:val="00977303"/>
    <w:rsid w:val="00977CE6"/>
    <w:rsid w:val="00980015"/>
    <w:rsid w:val="00980408"/>
    <w:rsid w:val="00980419"/>
    <w:rsid w:val="00980559"/>
    <w:rsid w:val="00980586"/>
    <w:rsid w:val="0098058F"/>
    <w:rsid w:val="009805B7"/>
    <w:rsid w:val="0098074C"/>
    <w:rsid w:val="00980E09"/>
    <w:rsid w:val="009815AC"/>
    <w:rsid w:val="00981863"/>
    <w:rsid w:val="00981A83"/>
    <w:rsid w:val="009825FD"/>
    <w:rsid w:val="00982DBD"/>
    <w:rsid w:val="00982E42"/>
    <w:rsid w:val="00982EAA"/>
    <w:rsid w:val="00982F1F"/>
    <w:rsid w:val="00983475"/>
    <w:rsid w:val="009836D1"/>
    <w:rsid w:val="00983939"/>
    <w:rsid w:val="00983974"/>
    <w:rsid w:val="0098401C"/>
    <w:rsid w:val="00984DF2"/>
    <w:rsid w:val="0098525D"/>
    <w:rsid w:val="00985536"/>
    <w:rsid w:val="0098561D"/>
    <w:rsid w:val="00985B45"/>
    <w:rsid w:val="00985B4D"/>
    <w:rsid w:val="00985C25"/>
    <w:rsid w:val="00985F95"/>
    <w:rsid w:val="00986414"/>
    <w:rsid w:val="0098657B"/>
    <w:rsid w:val="00986808"/>
    <w:rsid w:val="00986AAA"/>
    <w:rsid w:val="00986EEE"/>
    <w:rsid w:val="00987232"/>
    <w:rsid w:val="009876C3"/>
    <w:rsid w:val="009876C9"/>
    <w:rsid w:val="00987F29"/>
    <w:rsid w:val="00987FC1"/>
    <w:rsid w:val="009904FC"/>
    <w:rsid w:val="00990693"/>
    <w:rsid w:val="00990870"/>
    <w:rsid w:val="00990911"/>
    <w:rsid w:val="00990ADE"/>
    <w:rsid w:val="00990D07"/>
    <w:rsid w:val="00990D98"/>
    <w:rsid w:val="00990E96"/>
    <w:rsid w:val="00990FCD"/>
    <w:rsid w:val="0099100A"/>
    <w:rsid w:val="0099120C"/>
    <w:rsid w:val="00991602"/>
    <w:rsid w:val="009916BA"/>
    <w:rsid w:val="00991860"/>
    <w:rsid w:val="00991ACE"/>
    <w:rsid w:val="009920F7"/>
    <w:rsid w:val="009922C2"/>
    <w:rsid w:val="009923E8"/>
    <w:rsid w:val="00992B91"/>
    <w:rsid w:val="00992BAB"/>
    <w:rsid w:val="00993228"/>
    <w:rsid w:val="00993463"/>
    <w:rsid w:val="00993510"/>
    <w:rsid w:val="0099360C"/>
    <w:rsid w:val="0099386E"/>
    <w:rsid w:val="00993904"/>
    <w:rsid w:val="009940CB"/>
    <w:rsid w:val="00994625"/>
    <w:rsid w:val="00994631"/>
    <w:rsid w:val="009947B8"/>
    <w:rsid w:val="00994D78"/>
    <w:rsid w:val="00994EF5"/>
    <w:rsid w:val="00994F62"/>
    <w:rsid w:val="009952E6"/>
    <w:rsid w:val="00995345"/>
    <w:rsid w:val="009953B7"/>
    <w:rsid w:val="009956D0"/>
    <w:rsid w:val="00995D0F"/>
    <w:rsid w:val="00996452"/>
    <w:rsid w:val="009970D6"/>
    <w:rsid w:val="0099724A"/>
    <w:rsid w:val="00997592"/>
    <w:rsid w:val="0099764E"/>
    <w:rsid w:val="009977FA"/>
    <w:rsid w:val="00997DEA"/>
    <w:rsid w:val="009A01DC"/>
    <w:rsid w:val="009A04EC"/>
    <w:rsid w:val="009A071A"/>
    <w:rsid w:val="009A0E6E"/>
    <w:rsid w:val="009A1627"/>
    <w:rsid w:val="009A16F7"/>
    <w:rsid w:val="009A1791"/>
    <w:rsid w:val="009A17F6"/>
    <w:rsid w:val="009A180D"/>
    <w:rsid w:val="009A1AC7"/>
    <w:rsid w:val="009A1C0F"/>
    <w:rsid w:val="009A2029"/>
    <w:rsid w:val="009A21AE"/>
    <w:rsid w:val="009A22A4"/>
    <w:rsid w:val="009A232D"/>
    <w:rsid w:val="009A2892"/>
    <w:rsid w:val="009A2916"/>
    <w:rsid w:val="009A2A90"/>
    <w:rsid w:val="009A32AF"/>
    <w:rsid w:val="009A3E0D"/>
    <w:rsid w:val="009A3E62"/>
    <w:rsid w:val="009A3E82"/>
    <w:rsid w:val="009A3EDA"/>
    <w:rsid w:val="009A3F56"/>
    <w:rsid w:val="009A40CD"/>
    <w:rsid w:val="009A4210"/>
    <w:rsid w:val="009A435A"/>
    <w:rsid w:val="009A44EB"/>
    <w:rsid w:val="009A460B"/>
    <w:rsid w:val="009A49F9"/>
    <w:rsid w:val="009A4D00"/>
    <w:rsid w:val="009A4F9F"/>
    <w:rsid w:val="009A543D"/>
    <w:rsid w:val="009A59FA"/>
    <w:rsid w:val="009A5B73"/>
    <w:rsid w:val="009A5C61"/>
    <w:rsid w:val="009A5FFE"/>
    <w:rsid w:val="009A64CD"/>
    <w:rsid w:val="009A6648"/>
    <w:rsid w:val="009A6860"/>
    <w:rsid w:val="009A6AF8"/>
    <w:rsid w:val="009A6CE7"/>
    <w:rsid w:val="009A707B"/>
    <w:rsid w:val="009A70F6"/>
    <w:rsid w:val="009A77F8"/>
    <w:rsid w:val="009A7A6C"/>
    <w:rsid w:val="009A7F3A"/>
    <w:rsid w:val="009A7F3C"/>
    <w:rsid w:val="009B0271"/>
    <w:rsid w:val="009B050A"/>
    <w:rsid w:val="009B09DF"/>
    <w:rsid w:val="009B0C7D"/>
    <w:rsid w:val="009B1104"/>
    <w:rsid w:val="009B1249"/>
    <w:rsid w:val="009B161F"/>
    <w:rsid w:val="009B1856"/>
    <w:rsid w:val="009B192F"/>
    <w:rsid w:val="009B1AED"/>
    <w:rsid w:val="009B1C18"/>
    <w:rsid w:val="009B1EBF"/>
    <w:rsid w:val="009B1FFC"/>
    <w:rsid w:val="009B2077"/>
    <w:rsid w:val="009B2248"/>
    <w:rsid w:val="009B2343"/>
    <w:rsid w:val="009B2504"/>
    <w:rsid w:val="009B25B0"/>
    <w:rsid w:val="009B262C"/>
    <w:rsid w:val="009B2888"/>
    <w:rsid w:val="009B2D58"/>
    <w:rsid w:val="009B2DEB"/>
    <w:rsid w:val="009B3DDA"/>
    <w:rsid w:val="009B44A5"/>
    <w:rsid w:val="009B471E"/>
    <w:rsid w:val="009B4843"/>
    <w:rsid w:val="009B4942"/>
    <w:rsid w:val="009B5324"/>
    <w:rsid w:val="009B534F"/>
    <w:rsid w:val="009B545A"/>
    <w:rsid w:val="009B5830"/>
    <w:rsid w:val="009B595D"/>
    <w:rsid w:val="009B5AA6"/>
    <w:rsid w:val="009B5C16"/>
    <w:rsid w:val="009B5DC2"/>
    <w:rsid w:val="009B6087"/>
    <w:rsid w:val="009B6096"/>
    <w:rsid w:val="009B6157"/>
    <w:rsid w:val="009B67F8"/>
    <w:rsid w:val="009B6803"/>
    <w:rsid w:val="009B6C6E"/>
    <w:rsid w:val="009B7190"/>
    <w:rsid w:val="009B71E8"/>
    <w:rsid w:val="009B736A"/>
    <w:rsid w:val="009B7976"/>
    <w:rsid w:val="009B7AA5"/>
    <w:rsid w:val="009B7B1D"/>
    <w:rsid w:val="009B7C6D"/>
    <w:rsid w:val="009B7D0E"/>
    <w:rsid w:val="009C03F0"/>
    <w:rsid w:val="009C047A"/>
    <w:rsid w:val="009C0DC4"/>
    <w:rsid w:val="009C1049"/>
    <w:rsid w:val="009C10AA"/>
    <w:rsid w:val="009C143B"/>
    <w:rsid w:val="009C1466"/>
    <w:rsid w:val="009C178E"/>
    <w:rsid w:val="009C20A8"/>
    <w:rsid w:val="009C210B"/>
    <w:rsid w:val="009C210D"/>
    <w:rsid w:val="009C22F9"/>
    <w:rsid w:val="009C2903"/>
    <w:rsid w:val="009C2C8F"/>
    <w:rsid w:val="009C2CEF"/>
    <w:rsid w:val="009C2E8F"/>
    <w:rsid w:val="009C307D"/>
    <w:rsid w:val="009C318C"/>
    <w:rsid w:val="009C334B"/>
    <w:rsid w:val="009C3427"/>
    <w:rsid w:val="009C3AAD"/>
    <w:rsid w:val="009C3AC6"/>
    <w:rsid w:val="009C3ADE"/>
    <w:rsid w:val="009C3B13"/>
    <w:rsid w:val="009C4411"/>
    <w:rsid w:val="009C4570"/>
    <w:rsid w:val="009C45E1"/>
    <w:rsid w:val="009C4757"/>
    <w:rsid w:val="009C489E"/>
    <w:rsid w:val="009C4D03"/>
    <w:rsid w:val="009C4D19"/>
    <w:rsid w:val="009C50A8"/>
    <w:rsid w:val="009C50FA"/>
    <w:rsid w:val="009C5640"/>
    <w:rsid w:val="009C5858"/>
    <w:rsid w:val="009C71CE"/>
    <w:rsid w:val="009C7260"/>
    <w:rsid w:val="009C7B03"/>
    <w:rsid w:val="009D005A"/>
    <w:rsid w:val="009D0460"/>
    <w:rsid w:val="009D0A1B"/>
    <w:rsid w:val="009D0D37"/>
    <w:rsid w:val="009D168E"/>
    <w:rsid w:val="009D1B33"/>
    <w:rsid w:val="009D1E71"/>
    <w:rsid w:val="009D1FB2"/>
    <w:rsid w:val="009D20EB"/>
    <w:rsid w:val="009D30E9"/>
    <w:rsid w:val="009D371D"/>
    <w:rsid w:val="009D410A"/>
    <w:rsid w:val="009D464B"/>
    <w:rsid w:val="009D49B2"/>
    <w:rsid w:val="009D4B8C"/>
    <w:rsid w:val="009D4D35"/>
    <w:rsid w:val="009D5D8E"/>
    <w:rsid w:val="009D6967"/>
    <w:rsid w:val="009D6FA6"/>
    <w:rsid w:val="009D6FF3"/>
    <w:rsid w:val="009D780D"/>
    <w:rsid w:val="009D794D"/>
    <w:rsid w:val="009D7BC9"/>
    <w:rsid w:val="009D7C35"/>
    <w:rsid w:val="009E0264"/>
    <w:rsid w:val="009E02FF"/>
    <w:rsid w:val="009E0DE4"/>
    <w:rsid w:val="009E0DF3"/>
    <w:rsid w:val="009E1345"/>
    <w:rsid w:val="009E13AC"/>
    <w:rsid w:val="009E1447"/>
    <w:rsid w:val="009E14F0"/>
    <w:rsid w:val="009E15AC"/>
    <w:rsid w:val="009E1828"/>
    <w:rsid w:val="009E1D13"/>
    <w:rsid w:val="009E1DBD"/>
    <w:rsid w:val="009E1EB9"/>
    <w:rsid w:val="009E20BA"/>
    <w:rsid w:val="009E234D"/>
    <w:rsid w:val="009E2702"/>
    <w:rsid w:val="009E2EBA"/>
    <w:rsid w:val="009E2FBF"/>
    <w:rsid w:val="009E3003"/>
    <w:rsid w:val="009E3388"/>
    <w:rsid w:val="009E3676"/>
    <w:rsid w:val="009E38F4"/>
    <w:rsid w:val="009E390F"/>
    <w:rsid w:val="009E39DC"/>
    <w:rsid w:val="009E3ADE"/>
    <w:rsid w:val="009E43C2"/>
    <w:rsid w:val="009E46CE"/>
    <w:rsid w:val="009E4785"/>
    <w:rsid w:val="009E4946"/>
    <w:rsid w:val="009E49B6"/>
    <w:rsid w:val="009E4AF5"/>
    <w:rsid w:val="009E4B01"/>
    <w:rsid w:val="009E4B08"/>
    <w:rsid w:val="009E4CBD"/>
    <w:rsid w:val="009E4DD5"/>
    <w:rsid w:val="009E59FE"/>
    <w:rsid w:val="009E5A15"/>
    <w:rsid w:val="009E5F6E"/>
    <w:rsid w:val="009E646F"/>
    <w:rsid w:val="009E6A30"/>
    <w:rsid w:val="009E6B17"/>
    <w:rsid w:val="009E6D45"/>
    <w:rsid w:val="009E74A9"/>
    <w:rsid w:val="009E78B5"/>
    <w:rsid w:val="009E7F12"/>
    <w:rsid w:val="009F0109"/>
    <w:rsid w:val="009F0405"/>
    <w:rsid w:val="009F05A0"/>
    <w:rsid w:val="009F0EF6"/>
    <w:rsid w:val="009F1042"/>
    <w:rsid w:val="009F10B2"/>
    <w:rsid w:val="009F1486"/>
    <w:rsid w:val="009F1648"/>
    <w:rsid w:val="009F195D"/>
    <w:rsid w:val="009F1FDB"/>
    <w:rsid w:val="009F25EB"/>
    <w:rsid w:val="009F3298"/>
    <w:rsid w:val="009F32D6"/>
    <w:rsid w:val="009F3A61"/>
    <w:rsid w:val="009F3E32"/>
    <w:rsid w:val="009F4C5A"/>
    <w:rsid w:val="009F560F"/>
    <w:rsid w:val="009F56F5"/>
    <w:rsid w:val="009F5CD4"/>
    <w:rsid w:val="009F5E26"/>
    <w:rsid w:val="009F6961"/>
    <w:rsid w:val="009F6AF7"/>
    <w:rsid w:val="009F70F2"/>
    <w:rsid w:val="009F7269"/>
    <w:rsid w:val="009F74FB"/>
    <w:rsid w:val="009F75D7"/>
    <w:rsid w:val="009F7BE0"/>
    <w:rsid w:val="00A0059A"/>
    <w:rsid w:val="00A0068B"/>
    <w:rsid w:val="00A01028"/>
    <w:rsid w:val="00A012D6"/>
    <w:rsid w:val="00A0134E"/>
    <w:rsid w:val="00A01698"/>
    <w:rsid w:val="00A01C4E"/>
    <w:rsid w:val="00A01EEC"/>
    <w:rsid w:val="00A01F47"/>
    <w:rsid w:val="00A02085"/>
    <w:rsid w:val="00A025C1"/>
    <w:rsid w:val="00A02EB0"/>
    <w:rsid w:val="00A03213"/>
    <w:rsid w:val="00A034FA"/>
    <w:rsid w:val="00A035BE"/>
    <w:rsid w:val="00A0368B"/>
    <w:rsid w:val="00A03D6C"/>
    <w:rsid w:val="00A03E58"/>
    <w:rsid w:val="00A04703"/>
    <w:rsid w:val="00A04797"/>
    <w:rsid w:val="00A04852"/>
    <w:rsid w:val="00A04864"/>
    <w:rsid w:val="00A049C2"/>
    <w:rsid w:val="00A04CD1"/>
    <w:rsid w:val="00A04D9B"/>
    <w:rsid w:val="00A0522C"/>
    <w:rsid w:val="00A05460"/>
    <w:rsid w:val="00A055E8"/>
    <w:rsid w:val="00A05675"/>
    <w:rsid w:val="00A0619C"/>
    <w:rsid w:val="00A06343"/>
    <w:rsid w:val="00A067D1"/>
    <w:rsid w:val="00A06920"/>
    <w:rsid w:val="00A06AA4"/>
    <w:rsid w:val="00A06C63"/>
    <w:rsid w:val="00A07050"/>
    <w:rsid w:val="00A0763C"/>
    <w:rsid w:val="00A07D17"/>
    <w:rsid w:val="00A07EE2"/>
    <w:rsid w:val="00A10503"/>
    <w:rsid w:val="00A10950"/>
    <w:rsid w:val="00A10EF5"/>
    <w:rsid w:val="00A111A4"/>
    <w:rsid w:val="00A114C8"/>
    <w:rsid w:val="00A116AD"/>
    <w:rsid w:val="00A11836"/>
    <w:rsid w:val="00A118F5"/>
    <w:rsid w:val="00A1195B"/>
    <w:rsid w:val="00A11A7B"/>
    <w:rsid w:val="00A11E40"/>
    <w:rsid w:val="00A11EB2"/>
    <w:rsid w:val="00A11F22"/>
    <w:rsid w:val="00A11FE5"/>
    <w:rsid w:val="00A124E4"/>
    <w:rsid w:val="00A12596"/>
    <w:rsid w:val="00A12838"/>
    <w:rsid w:val="00A12D03"/>
    <w:rsid w:val="00A12D86"/>
    <w:rsid w:val="00A133E4"/>
    <w:rsid w:val="00A13552"/>
    <w:rsid w:val="00A13CD9"/>
    <w:rsid w:val="00A13DF6"/>
    <w:rsid w:val="00A14B25"/>
    <w:rsid w:val="00A151BB"/>
    <w:rsid w:val="00A1555A"/>
    <w:rsid w:val="00A15624"/>
    <w:rsid w:val="00A15A52"/>
    <w:rsid w:val="00A15D2B"/>
    <w:rsid w:val="00A15DDB"/>
    <w:rsid w:val="00A15EE7"/>
    <w:rsid w:val="00A15F4A"/>
    <w:rsid w:val="00A16301"/>
    <w:rsid w:val="00A1678F"/>
    <w:rsid w:val="00A16DFF"/>
    <w:rsid w:val="00A16E0F"/>
    <w:rsid w:val="00A16E11"/>
    <w:rsid w:val="00A171A6"/>
    <w:rsid w:val="00A17FA9"/>
    <w:rsid w:val="00A20866"/>
    <w:rsid w:val="00A20961"/>
    <w:rsid w:val="00A209D6"/>
    <w:rsid w:val="00A20CD7"/>
    <w:rsid w:val="00A20EBC"/>
    <w:rsid w:val="00A21267"/>
    <w:rsid w:val="00A212BF"/>
    <w:rsid w:val="00A21CB0"/>
    <w:rsid w:val="00A21D93"/>
    <w:rsid w:val="00A21EE4"/>
    <w:rsid w:val="00A21F91"/>
    <w:rsid w:val="00A22144"/>
    <w:rsid w:val="00A222E1"/>
    <w:rsid w:val="00A22342"/>
    <w:rsid w:val="00A22B16"/>
    <w:rsid w:val="00A22BAE"/>
    <w:rsid w:val="00A22BB4"/>
    <w:rsid w:val="00A22C43"/>
    <w:rsid w:val="00A22E07"/>
    <w:rsid w:val="00A23103"/>
    <w:rsid w:val="00A231AA"/>
    <w:rsid w:val="00A23208"/>
    <w:rsid w:val="00A2348E"/>
    <w:rsid w:val="00A236B9"/>
    <w:rsid w:val="00A23764"/>
    <w:rsid w:val="00A23900"/>
    <w:rsid w:val="00A23C07"/>
    <w:rsid w:val="00A2415E"/>
    <w:rsid w:val="00A24355"/>
    <w:rsid w:val="00A24377"/>
    <w:rsid w:val="00A24614"/>
    <w:rsid w:val="00A248DE"/>
    <w:rsid w:val="00A24E25"/>
    <w:rsid w:val="00A24F27"/>
    <w:rsid w:val="00A251AD"/>
    <w:rsid w:val="00A25570"/>
    <w:rsid w:val="00A2600E"/>
    <w:rsid w:val="00A26779"/>
    <w:rsid w:val="00A2697F"/>
    <w:rsid w:val="00A26D61"/>
    <w:rsid w:val="00A27506"/>
    <w:rsid w:val="00A279DD"/>
    <w:rsid w:val="00A27AE2"/>
    <w:rsid w:val="00A3008D"/>
    <w:rsid w:val="00A30C42"/>
    <w:rsid w:val="00A3109D"/>
    <w:rsid w:val="00A3122F"/>
    <w:rsid w:val="00A3124E"/>
    <w:rsid w:val="00A31430"/>
    <w:rsid w:val="00A3163E"/>
    <w:rsid w:val="00A3198A"/>
    <w:rsid w:val="00A3198B"/>
    <w:rsid w:val="00A31EBC"/>
    <w:rsid w:val="00A320D6"/>
    <w:rsid w:val="00A32182"/>
    <w:rsid w:val="00A3275D"/>
    <w:rsid w:val="00A329BE"/>
    <w:rsid w:val="00A32A1E"/>
    <w:rsid w:val="00A32B4D"/>
    <w:rsid w:val="00A32F66"/>
    <w:rsid w:val="00A333F0"/>
    <w:rsid w:val="00A337FD"/>
    <w:rsid w:val="00A33962"/>
    <w:rsid w:val="00A33F6A"/>
    <w:rsid w:val="00A3431B"/>
    <w:rsid w:val="00A3445C"/>
    <w:rsid w:val="00A34477"/>
    <w:rsid w:val="00A34688"/>
    <w:rsid w:val="00A3488D"/>
    <w:rsid w:val="00A34C7D"/>
    <w:rsid w:val="00A34E50"/>
    <w:rsid w:val="00A34F22"/>
    <w:rsid w:val="00A351E5"/>
    <w:rsid w:val="00A35279"/>
    <w:rsid w:val="00A360DF"/>
    <w:rsid w:val="00A3690F"/>
    <w:rsid w:val="00A37210"/>
    <w:rsid w:val="00A37509"/>
    <w:rsid w:val="00A37602"/>
    <w:rsid w:val="00A37893"/>
    <w:rsid w:val="00A4010F"/>
    <w:rsid w:val="00A40EAB"/>
    <w:rsid w:val="00A410D6"/>
    <w:rsid w:val="00A41108"/>
    <w:rsid w:val="00A413C5"/>
    <w:rsid w:val="00A4145E"/>
    <w:rsid w:val="00A414B5"/>
    <w:rsid w:val="00A41790"/>
    <w:rsid w:val="00A41902"/>
    <w:rsid w:val="00A41A83"/>
    <w:rsid w:val="00A41C5D"/>
    <w:rsid w:val="00A41F29"/>
    <w:rsid w:val="00A41FA2"/>
    <w:rsid w:val="00A42113"/>
    <w:rsid w:val="00A4254D"/>
    <w:rsid w:val="00A42A20"/>
    <w:rsid w:val="00A42AE5"/>
    <w:rsid w:val="00A42B70"/>
    <w:rsid w:val="00A42ECA"/>
    <w:rsid w:val="00A43447"/>
    <w:rsid w:val="00A43E1A"/>
    <w:rsid w:val="00A43EE2"/>
    <w:rsid w:val="00A4410D"/>
    <w:rsid w:val="00A441BB"/>
    <w:rsid w:val="00A4446E"/>
    <w:rsid w:val="00A4450F"/>
    <w:rsid w:val="00A453D9"/>
    <w:rsid w:val="00A45BEB"/>
    <w:rsid w:val="00A46148"/>
    <w:rsid w:val="00A46256"/>
    <w:rsid w:val="00A4673F"/>
    <w:rsid w:val="00A46900"/>
    <w:rsid w:val="00A46EE8"/>
    <w:rsid w:val="00A47383"/>
    <w:rsid w:val="00A478A1"/>
    <w:rsid w:val="00A47B5F"/>
    <w:rsid w:val="00A47E8D"/>
    <w:rsid w:val="00A47EC9"/>
    <w:rsid w:val="00A500A4"/>
    <w:rsid w:val="00A500C3"/>
    <w:rsid w:val="00A50984"/>
    <w:rsid w:val="00A50BA7"/>
    <w:rsid w:val="00A50BDD"/>
    <w:rsid w:val="00A50C14"/>
    <w:rsid w:val="00A50C3A"/>
    <w:rsid w:val="00A50FD4"/>
    <w:rsid w:val="00A510FE"/>
    <w:rsid w:val="00A5159C"/>
    <w:rsid w:val="00A5162D"/>
    <w:rsid w:val="00A518B1"/>
    <w:rsid w:val="00A51932"/>
    <w:rsid w:val="00A52625"/>
    <w:rsid w:val="00A52C51"/>
    <w:rsid w:val="00A53090"/>
    <w:rsid w:val="00A530F7"/>
    <w:rsid w:val="00A53265"/>
    <w:rsid w:val="00A53471"/>
    <w:rsid w:val="00A5370A"/>
    <w:rsid w:val="00A53DC4"/>
    <w:rsid w:val="00A5451D"/>
    <w:rsid w:val="00A54601"/>
    <w:rsid w:val="00A5476C"/>
    <w:rsid w:val="00A547D7"/>
    <w:rsid w:val="00A5499C"/>
    <w:rsid w:val="00A54D34"/>
    <w:rsid w:val="00A5520D"/>
    <w:rsid w:val="00A55328"/>
    <w:rsid w:val="00A55ADE"/>
    <w:rsid w:val="00A55B45"/>
    <w:rsid w:val="00A55CF9"/>
    <w:rsid w:val="00A56040"/>
    <w:rsid w:val="00A5618B"/>
    <w:rsid w:val="00A56374"/>
    <w:rsid w:val="00A563A9"/>
    <w:rsid w:val="00A5661C"/>
    <w:rsid w:val="00A56640"/>
    <w:rsid w:val="00A56A3E"/>
    <w:rsid w:val="00A56A66"/>
    <w:rsid w:val="00A56BB9"/>
    <w:rsid w:val="00A56D52"/>
    <w:rsid w:val="00A56DB4"/>
    <w:rsid w:val="00A56E3C"/>
    <w:rsid w:val="00A570A6"/>
    <w:rsid w:val="00A57524"/>
    <w:rsid w:val="00A57581"/>
    <w:rsid w:val="00A6016F"/>
    <w:rsid w:val="00A601A8"/>
    <w:rsid w:val="00A6096C"/>
    <w:rsid w:val="00A61097"/>
    <w:rsid w:val="00A61A27"/>
    <w:rsid w:val="00A62A91"/>
    <w:rsid w:val="00A62CCB"/>
    <w:rsid w:val="00A62EA4"/>
    <w:rsid w:val="00A6335F"/>
    <w:rsid w:val="00A635CE"/>
    <w:rsid w:val="00A63B67"/>
    <w:rsid w:val="00A63F27"/>
    <w:rsid w:val="00A6426F"/>
    <w:rsid w:val="00A64C78"/>
    <w:rsid w:val="00A65156"/>
    <w:rsid w:val="00A6549A"/>
    <w:rsid w:val="00A656ED"/>
    <w:rsid w:val="00A657F7"/>
    <w:rsid w:val="00A66921"/>
    <w:rsid w:val="00A66ACB"/>
    <w:rsid w:val="00A66DE2"/>
    <w:rsid w:val="00A66E04"/>
    <w:rsid w:val="00A66E53"/>
    <w:rsid w:val="00A67070"/>
    <w:rsid w:val="00A67355"/>
    <w:rsid w:val="00A67473"/>
    <w:rsid w:val="00A67491"/>
    <w:rsid w:val="00A67D2D"/>
    <w:rsid w:val="00A67F22"/>
    <w:rsid w:val="00A67F8E"/>
    <w:rsid w:val="00A7051D"/>
    <w:rsid w:val="00A70658"/>
    <w:rsid w:val="00A7072E"/>
    <w:rsid w:val="00A7079C"/>
    <w:rsid w:val="00A708C4"/>
    <w:rsid w:val="00A70BE3"/>
    <w:rsid w:val="00A71240"/>
    <w:rsid w:val="00A71A5A"/>
    <w:rsid w:val="00A71E36"/>
    <w:rsid w:val="00A71FDC"/>
    <w:rsid w:val="00A720D7"/>
    <w:rsid w:val="00A7222D"/>
    <w:rsid w:val="00A7254A"/>
    <w:rsid w:val="00A72666"/>
    <w:rsid w:val="00A727DB"/>
    <w:rsid w:val="00A727DF"/>
    <w:rsid w:val="00A72AC6"/>
    <w:rsid w:val="00A72D11"/>
    <w:rsid w:val="00A72DBD"/>
    <w:rsid w:val="00A73474"/>
    <w:rsid w:val="00A73548"/>
    <w:rsid w:val="00A739C2"/>
    <w:rsid w:val="00A73BBE"/>
    <w:rsid w:val="00A73E4D"/>
    <w:rsid w:val="00A73ED7"/>
    <w:rsid w:val="00A7404D"/>
    <w:rsid w:val="00A7443B"/>
    <w:rsid w:val="00A74561"/>
    <w:rsid w:val="00A7469F"/>
    <w:rsid w:val="00A7480A"/>
    <w:rsid w:val="00A74866"/>
    <w:rsid w:val="00A74909"/>
    <w:rsid w:val="00A75045"/>
    <w:rsid w:val="00A754CD"/>
    <w:rsid w:val="00A758EC"/>
    <w:rsid w:val="00A75AA3"/>
    <w:rsid w:val="00A75DC2"/>
    <w:rsid w:val="00A7608F"/>
    <w:rsid w:val="00A76389"/>
    <w:rsid w:val="00A7647F"/>
    <w:rsid w:val="00A768FE"/>
    <w:rsid w:val="00A7695E"/>
    <w:rsid w:val="00A769A1"/>
    <w:rsid w:val="00A76B5E"/>
    <w:rsid w:val="00A76C72"/>
    <w:rsid w:val="00A76F2A"/>
    <w:rsid w:val="00A77243"/>
    <w:rsid w:val="00A773AE"/>
    <w:rsid w:val="00A776EC"/>
    <w:rsid w:val="00A801D3"/>
    <w:rsid w:val="00A8065A"/>
    <w:rsid w:val="00A80A81"/>
    <w:rsid w:val="00A80B28"/>
    <w:rsid w:val="00A8192F"/>
    <w:rsid w:val="00A8234C"/>
    <w:rsid w:val="00A823B3"/>
    <w:rsid w:val="00A82C61"/>
    <w:rsid w:val="00A82FF6"/>
    <w:rsid w:val="00A83505"/>
    <w:rsid w:val="00A83634"/>
    <w:rsid w:val="00A838CE"/>
    <w:rsid w:val="00A83B1F"/>
    <w:rsid w:val="00A83C02"/>
    <w:rsid w:val="00A84DA8"/>
    <w:rsid w:val="00A856B0"/>
    <w:rsid w:val="00A86125"/>
    <w:rsid w:val="00A868D6"/>
    <w:rsid w:val="00A86A3E"/>
    <w:rsid w:val="00A86C1D"/>
    <w:rsid w:val="00A86D35"/>
    <w:rsid w:val="00A86E85"/>
    <w:rsid w:val="00A87138"/>
    <w:rsid w:val="00A8727A"/>
    <w:rsid w:val="00A87B4C"/>
    <w:rsid w:val="00A87D40"/>
    <w:rsid w:val="00A87D67"/>
    <w:rsid w:val="00A87DC5"/>
    <w:rsid w:val="00A87DE2"/>
    <w:rsid w:val="00A87FAA"/>
    <w:rsid w:val="00A902BD"/>
    <w:rsid w:val="00A903AD"/>
    <w:rsid w:val="00A906F1"/>
    <w:rsid w:val="00A90B4E"/>
    <w:rsid w:val="00A90C36"/>
    <w:rsid w:val="00A90D2D"/>
    <w:rsid w:val="00A90FDD"/>
    <w:rsid w:val="00A912FF"/>
    <w:rsid w:val="00A915D4"/>
    <w:rsid w:val="00A918A5"/>
    <w:rsid w:val="00A918B2"/>
    <w:rsid w:val="00A91B7D"/>
    <w:rsid w:val="00A91C6C"/>
    <w:rsid w:val="00A91DC1"/>
    <w:rsid w:val="00A92426"/>
    <w:rsid w:val="00A927DA"/>
    <w:rsid w:val="00A9356C"/>
    <w:rsid w:val="00A93711"/>
    <w:rsid w:val="00A93907"/>
    <w:rsid w:val="00A93A39"/>
    <w:rsid w:val="00A93AE4"/>
    <w:rsid w:val="00A94141"/>
    <w:rsid w:val="00A943CF"/>
    <w:rsid w:val="00A94F88"/>
    <w:rsid w:val="00A953D9"/>
    <w:rsid w:val="00A95495"/>
    <w:rsid w:val="00A954A5"/>
    <w:rsid w:val="00A956FC"/>
    <w:rsid w:val="00A95BA8"/>
    <w:rsid w:val="00A95F78"/>
    <w:rsid w:val="00A96460"/>
    <w:rsid w:val="00A96C1B"/>
    <w:rsid w:val="00A96F71"/>
    <w:rsid w:val="00A97480"/>
    <w:rsid w:val="00A9789D"/>
    <w:rsid w:val="00A978F2"/>
    <w:rsid w:val="00A97C4B"/>
    <w:rsid w:val="00A97F3B"/>
    <w:rsid w:val="00AA0343"/>
    <w:rsid w:val="00AA0471"/>
    <w:rsid w:val="00AA050B"/>
    <w:rsid w:val="00AA057F"/>
    <w:rsid w:val="00AA06C3"/>
    <w:rsid w:val="00AA0D4A"/>
    <w:rsid w:val="00AA0E72"/>
    <w:rsid w:val="00AA1280"/>
    <w:rsid w:val="00AA13F5"/>
    <w:rsid w:val="00AA21B6"/>
    <w:rsid w:val="00AA223C"/>
    <w:rsid w:val="00AA28EC"/>
    <w:rsid w:val="00AA2A55"/>
    <w:rsid w:val="00AA2C22"/>
    <w:rsid w:val="00AA2DA0"/>
    <w:rsid w:val="00AA2F80"/>
    <w:rsid w:val="00AA3312"/>
    <w:rsid w:val="00AA3425"/>
    <w:rsid w:val="00AA388C"/>
    <w:rsid w:val="00AA43EA"/>
    <w:rsid w:val="00AA45F2"/>
    <w:rsid w:val="00AA4AE0"/>
    <w:rsid w:val="00AA4CEA"/>
    <w:rsid w:val="00AA4E50"/>
    <w:rsid w:val="00AA529E"/>
    <w:rsid w:val="00AA5DF7"/>
    <w:rsid w:val="00AA6156"/>
    <w:rsid w:val="00AA619F"/>
    <w:rsid w:val="00AA626F"/>
    <w:rsid w:val="00AA644A"/>
    <w:rsid w:val="00AA705E"/>
    <w:rsid w:val="00AA7436"/>
    <w:rsid w:val="00AA77B4"/>
    <w:rsid w:val="00AA7DAA"/>
    <w:rsid w:val="00AA7DC4"/>
    <w:rsid w:val="00AB0293"/>
    <w:rsid w:val="00AB04E2"/>
    <w:rsid w:val="00AB0FE6"/>
    <w:rsid w:val="00AB1134"/>
    <w:rsid w:val="00AB15A7"/>
    <w:rsid w:val="00AB17AA"/>
    <w:rsid w:val="00AB1D69"/>
    <w:rsid w:val="00AB306D"/>
    <w:rsid w:val="00AB323C"/>
    <w:rsid w:val="00AB3409"/>
    <w:rsid w:val="00AB3752"/>
    <w:rsid w:val="00AB3760"/>
    <w:rsid w:val="00AB3E01"/>
    <w:rsid w:val="00AB3FE1"/>
    <w:rsid w:val="00AB45E4"/>
    <w:rsid w:val="00AB46AC"/>
    <w:rsid w:val="00AB4820"/>
    <w:rsid w:val="00AB4978"/>
    <w:rsid w:val="00AB4A9A"/>
    <w:rsid w:val="00AB4F1A"/>
    <w:rsid w:val="00AB5051"/>
    <w:rsid w:val="00AB5668"/>
    <w:rsid w:val="00AB56F5"/>
    <w:rsid w:val="00AB574F"/>
    <w:rsid w:val="00AB5B07"/>
    <w:rsid w:val="00AB658C"/>
    <w:rsid w:val="00AB6F92"/>
    <w:rsid w:val="00AB70CC"/>
    <w:rsid w:val="00AC031A"/>
    <w:rsid w:val="00AC04A1"/>
    <w:rsid w:val="00AC079B"/>
    <w:rsid w:val="00AC082F"/>
    <w:rsid w:val="00AC0A08"/>
    <w:rsid w:val="00AC0A3E"/>
    <w:rsid w:val="00AC1042"/>
    <w:rsid w:val="00AC115D"/>
    <w:rsid w:val="00AC115F"/>
    <w:rsid w:val="00AC1239"/>
    <w:rsid w:val="00AC14C3"/>
    <w:rsid w:val="00AC15FB"/>
    <w:rsid w:val="00AC1871"/>
    <w:rsid w:val="00AC1897"/>
    <w:rsid w:val="00AC1A16"/>
    <w:rsid w:val="00AC1D1D"/>
    <w:rsid w:val="00AC2206"/>
    <w:rsid w:val="00AC229C"/>
    <w:rsid w:val="00AC2318"/>
    <w:rsid w:val="00AC2346"/>
    <w:rsid w:val="00AC26E1"/>
    <w:rsid w:val="00AC2D0E"/>
    <w:rsid w:val="00AC30C8"/>
    <w:rsid w:val="00AC3662"/>
    <w:rsid w:val="00AC3DC8"/>
    <w:rsid w:val="00AC3FAD"/>
    <w:rsid w:val="00AC4442"/>
    <w:rsid w:val="00AC4497"/>
    <w:rsid w:val="00AC4C88"/>
    <w:rsid w:val="00AC53F1"/>
    <w:rsid w:val="00AC54FB"/>
    <w:rsid w:val="00AC5679"/>
    <w:rsid w:val="00AC5751"/>
    <w:rsid w:val="00AC588B"/>
    <w:rsid w:val="00AC58BD"/>
    <w:rsid w:val="00AC59A1"/>
    <w:rsid w:val="00AC5A12"/>
    <w:rsid w:val="00AC5FAC"/>
    <w:rsid w:val="00AC61F3"/>
    <w:rsid w:val="00AC67EC"/>
    <w:rsid w:val="00AC701B"/>
    <w:rsid w:val="00AC70A0"/>
    <w:rsid w:val="00AC7379"/>
    <w:rsid w:val="00AC7701"/>
    <w:rsid w:val="00AC774E"/>
    <w:rsid w:val="00AC7AED"/>
    <w:rsid w:val="00AC7B94"/>
    <w:rsid w:val="00AD01CA"/>
    <w:rsid w:val="00AD02D2"/>
    <w:rsid w:val="00AD074B"/>
    <w:rsid w:val="00AD08C8"/>
    <w:rsid w:val="00AD0DBD"/>
    <w:rsid w:val="00AD1480"/>
    <w:rsid w:val="00AD19F4"/>
    <w:rsid w:val="00AD1D38"/>
    <w:rsid w:val="00AD1F15"/>
    <w:rsid w:val="00AD1F7A"/>
    <w:rsid w:val="00AD208D"/>
    <w:rsid w:val="00AD2239"/>
    <w:rsid w:val="00AD23A9"/>
    <w:rsid w:val="00AD23BA"/>
    <w:rsid w:val="00AD28DC"/>
    <w:rsid w:val="00AD2CB4"/>
    <w:rsid w:val="00AD30CE"/>
    <w:rsid w:val="00AD337F"/>
    <w:rsid w:val="00AD348E"/>
    <w:rsid w:val="00AD34C4"/>
    <w:rsid w:val="00AD381B"/>
    <w:rsid w:val="00AD3849"/>
    <w:rsid w:val="00AD3960"/>
    <w:rsid w:val="00AD4100"/>
    <w:rsid w:val="00AD45DF"/>
    <w:rsid w:val="00AD45EA"/>
    <w:rsid w:val="00AD4631"/>
    <w:rsid w:val="00AD4B69"/>
    <w:rsid w:val="00AD4F1E"/>
    <w:rsid w:val="00AD51DA"/>
    <w:rsid w:val="00AD5209"/>
    <w:rsid w:val="00AD5597"/>
    <w:rsid w:val="00AD5618"/>
    <w:rsid w:val="00AD5751"/>
    <w:rsid w:val="00AD5A37"/>
    <w:rsid w:val="00AD5CEE"/>
    <w:rsid w:val="00AD5D55"/>
    <w:rsid w:val="00AD5DC4"/>
    <w:rsid w:val="00AD608C"/>
    <w:rsid w:val="00AD60B9"/>
    <w:rsid w:val="00AD63C2"/>
    <w:rsid w:val="00AD6B2C"/>
    <w:rsid w:val="00AD6CB8"/>
    <w:rsid w:val="00AD6D33"/>
    <w:rsid w:val="00AD6F57"/>
    <w:rsid w:val="00AD741C"/>
    <w:rsid w:val="00AD763B"/>
    <w:rsid w:val="00AD7793"/>
    <w:rsid w:val="00AE02F2"/>
    <w:rsid w:val="00AE04B5"/>
    <w:rsid w:val="00AE0632"/>
    <w:rsid w:val="00AE0976"/>
    <w:rsid w:val="00AE0B77"/>
    <w:rsid w:val="00AE0CF4"/>
    <w:rsid w:val="00AE0E0B"/>
    <w:rsid w:val="00AE0E4A"/>
    <w:rsid w:val="00AE0EC7"/>
    <w:rsid w:val="00AE0EC8"/>
    <w:rsid w:val="00AE146E"/>
    <w:rsid w:val="00AE14A6"/>
    <w:rsid w:val="00AE14FC"/>
    <w:rsid w:val="00AE15CC"/>
    <w:rsid w:val="00AE1772"/>
    <w:rsid w:val="00AE1C52"/>
    <w:rsid w:val="00AE1EEE"/>
    <w:rsid w:val="00AE1FF4"/>
    <w:rsid w:val="00AE2045"/>
    <w:rsid w:val="00AE21B2"/>
    <w:rsid w:val="00AE251C"/>
    <w:rsid w:val="00AE2B5E"/>
    <w:rsid w:val="00AE2E8B"/>
    <w:rsid w:val="00AE3001"/>
    <w:rsid w:val="00AE3134"/>
    <w:rsid w:val="00AE320A"/>
    <w:rsid w:val="00AE3C8B"/>
    <w:rsid w:val="00AE4252"/>
    <w:rsid w:val="00AE4436"/>
    <w:rsid w:val="00AE46A6"/>
    <w:rsid w:val="00AE4752"/>
    <w:rsid w:val="00AE52CC"/>
    <w:rsid w:val="00AE534A"/>
    <w:rsid w:val="00AE5B8D"/>
    <w:rsid w:val="00AE5F92"/>
    <w:rsid w:val="00AE5FBA"/>
    <w:rsid w:val="00AE6550"/>
    <w:rsid w:val="00AE6C6D"/>
    <w:rsid w:val="00AE6CF8"/>
    <w:rsid w:val="00AE7028"/>
    <w:rsid w:val="00AE773D"/>
    <w:rsid w:val="00AE78E2"/>
    <w:rsid w:val="00AE7B49"/>
    <w:rsid w:val="00AE7BEF"/>
    <w:rsid w:val="00AE7D26"/>
    <w:rsid w:val="00AE7EEB"/>
    <w:rsid w:val="00AF024D"/>
    <w:rsid w:val="00AF02DB"/>
    <w:rsid w:val="00AF04A1"/>
    <w:rsid w:val="00AF0924"/>
    <w:rsid w:val="00AF09CC"/>
    <w:rsid w:val="00AF0B54"/>
    <w:rsid w:val="00AF0E46"/>
    <w:rsid w:val="00AF10FB"/>
    <w:rsid w:val="00AF15F9"/>
    <w:rsid w:val="00AF1746"/>
    <w:rsid w:val="00AF17B9"/>
    <w:rsid w:val="00AF17C5"/>
    <w:rsid w:val="00AF1CFB"/>
    <w:rsid w:val="00AF1DEA"/>
    <w:rsid w:val="00AF1F95"/>
    <w:rsid w:val="00AF215E"/>
    <w:rsid w:val="00AF239E"/>
    <w:rsid w:val="00AF240C"/>
    <w:rsid w:val="00AF2813"/>
    <w:rsid w:val="00AF29A5"/>
    <w:rsid w:val="00AF2AC4"/>
    <w:rsid w:val="00AF2CE2"/>
    <w:rsid w:val="00AF2F21"/>
    <w:rsid w:val="00AF38C8"/>
    <w:rsid w:val="00AF3BAC"/>
    <w:rsid w:val="00AF3D98"/>
    <w:rsid w:val="00AF415E"/>
    <w:rsid w:val="00AF45B4"/>
    <w:rsid w:val="00AF4969"/>
    <w:rsid w:val="00AF49B2"/>
    <w:rsid w:val="00AF49F7"/>
    <w:rsid w:val="00AF5274"/>
    <w:rsid w:val="00AF54B2"/>
    <w:rsid w:val="00AF5683"/>
    <w:rsid w:val="00AF56A3"/>
    <w:rsid w:val="00AF5828"/>
    <w:rsid w:val="00AF5A85"/>
    <w:rsid w:val="00AF5CF4"/>
    <w:rsid w:val="00AF605C"/>
    <w:rsid w:val="00AF6339"/>
    <w:rsid w:val="00AF65CC"/>
    <w:rsid w:val="00AF66A7"/>
    <w:rsid w:val="00AF6885"/>
    <w:rsid w:val="00AF6A96"/>
    <w:rsid w:val="00AF6CFF"/>
    <w:rsid w:val="00AF714E"/>
    <w:rsid w:val="00AF77BF"/>
    <w:rsid w:val="00AF7CAF"/>
    <w:rsid w:val="00AF7D49"/>
    <w:rsid w:val="00B00087"/>
    <w:rsid w:val="00B00136"/>
    <w:rsid w:val="00B0033E"/>
    <w:rsid w:val="00B0060E"/>
    <w:rsid w:val="00B006C7"/>
    <w:rsid w:val="00B00968"/>
    <w:rsid w:val="00B00B3B"/>
    <w:rsid w:val="00B00BDA"/>
    <w:rsid w:val="00B00CB0"/>
    <w:rsid w:val="00B010A5"/>
    <w:rsid w:val="00B0172C"/>
    <w:rsid w:val="00B019A5"/>
    <w:rsid w:val="00B01C59"/>
    <w:rsid w:val="00B01D38"/>
    <w:rsid w:val="00B02157"/>
    <w:rsid w:val="00B02378"/>
    <w:rsid w:val="00B023BF"/>
    <w:rsid w:val="00B02CA8"/>
    <w:rsid w:val="00B02E10"/>
    <w:rsid w:val="00B0312D"/>
    <w:rsid w:val="00B03167"/>
    <w:rsid w:val="00B03C7C"/>
    <w:rsid w:val="00B03E3C"/>
    <w:rsid w:val="00B047E4"/>
    <w:rsid w:val="00B04A29"/>
    <w:rsid w:val="00B051AF"/>
    <w:rsid w:val="00B0532C"/>
    <w:rsid w:val="00B0581C"/>
    <w:rsid w:val="00B0596E"/>
    <w:rsid w:val="00B05EC0"/>
    <w:rsid w:val="00B066EC"/>
    <w:rsid w:val="00B0689F"/>
    <w:rsid w:val="00B072E4"/>
    <w:rsid w:val="00B074C3"/>
    <w:rsid w:val="00B07D19"/>
    <w:rsid w:val="00B10011"/>
    <w:rsid w:val="00B104A6"/>
    <w:rsid w:val="00B10619"/>
    <w:rsid w:val="00B106E1"/>
    <w:rsid w:val="00B10B9B"/>
    <w:rsid w:val="00B10D87"/>
    <w:rsid w:val="00B11073"/>
    <w:rsid w:val="00B112C3"/>
    <w:rsid w:val="00B113E6"/>
    <w:rsid w:val="00B114DB"/>
    <w:rsid w:val="00B11638"/>
    <w:rsid w:val="00B116CD"/>
    <w:rsid w:val="00B1196A"/>
    <w:rsid w:val="00B12326"/>
    <w:rsid w:val="00B12AE1"/>
    <w:rsid w:val="00B12F36"/>
    <w:rsid w:val="00B131D5"/>
    <w:rsid w:val="00B1363E"/>
    <w:rsid w:val="00B138B9"/>
    <w:rsid w:val="00B13A9D"/>
    <w:rsid w:val="00B13D74"/>
    <w:rsid w:val="00B1401C"/>
    <w:rsid w:val="00B1403E"/>
    <w:rsid w:val="00B14289"/>
    <w:rsid w:val="00B14345"/>
    <w:rsid w:val="00B145BF"/>
    <w:rsid w:val="00B14D05"/>
    <w:rsid w:val="00B14F26"/>
    <w:rsid w:val="00B14FBA"/>
    <w:rsid w:val="00B1511C"/>
    <w:rsid w:val="00B1557F"/>
    <w:rsid w:val="00B15AC0"/>
    <w:rsid w:val="00B15BA5"/>
    <w:rsid w:val="00B15BAA"/>
    <w:rsid w:val="00B15E08"/>
    <w:rsid w:val="00B15F9F"/>
    <w:rsid w:val="00B15FB0"/>
    <w:rsid w:val="00B1600C"/>
    <w:rsid w:val="00B1638D"/>
    <w:rsid w:val="00B1689F"/>
    <w:rsid w:val="00B16FCC"/>
    <w:rsid w:val="00B16FEF"/>
    <w:rsid w:val="00B17203"/>
    <w:rsid w:val="00B1733D"/>
    <w:rsid w:val="00B17F47"/>
    <w:rsid w:val="00B204CB"/>
    <w:rsid w:val="00B211C5"/>
    <w:rsid w:val="00B211F6"/>
    <w:rsid w:val="00B211FF"/>
    <w:rsid w:val="00B21D4A"/>
    <w:rsid w:val="00B224D7"/>
    <w:rsid w:val="00B22A24"/>
    <w:rsid w:val="00B22CBB"/>
    <w:rsid w:val="00B22E5D"/>
    <w:rsid w:val="00B238EA"/>
    <w:rsid w:val="00B239BB"/>
    <w:rsid w:val="00B23B1A"/>
    <w:rsid w:val="00B241CB"/>
    <w:rsid w:val="00B2429B"/>
    <w:rsid w:val="00B243C3"/>
    <w:rsid w:val="00B25016"/>
    <w:rsid w:val="00B261C3"/>
    <w:rsid w:val="00B263B7"/>
    <w:rsid w:val="00B265D4"/>
    <w:rsid w:val="00B26D75"/>
    <w:rsid w:val="00B27481"/>
    <w:rsid w:val="00B27541"/>
    <w:rsid w:val="00B276EF"/>
    <w:rsid w:val="00B2773C"/>
    <w:rsid w:val="00B277FC"/>
    <w:rsid w:val="00B27A95"/>
    <w:rsid w:val="00B27AEE"/>
    <w:rsid w:val="00B27AF8"/>
    <w:rsid w:val="00B27B87"/>
    <w:rsid w:val="00B30057"/>
    <w:rsid w:val="00B306AB"/>
    <w:rsid w:val="00B30DA1"/>
    <w:rsid w:val="00B31404"/>
    <w:rsid w:val="00B31689"/>
    <w:rsid w:val="00B3216C"/>
    <w:rsid w:val="00B32449"/>
    <w:rsid w:val="00B328E6"/>
    <w:rsid w:val="00B32B40"/>
    <w:rsid w:val="00B32FAE"/>
    <w:rsid w:val="00B33A75"/>
    <w:rsid w:val="00B33BCB"/>
    <w:rsid w:val="00B33D17"/>
    <w:rsid w:val="00B33F1B"/>
    <w:rsid w:val="00B33F95"/>
    <w:rsid w:val="00B344A5"/>
    <w:rsid w:val="00B34751"/>
    <w:rsid w:val="00B34828"/>
    <w:rsid w:val="00B355FB"/>
    <w:rsid w:val="00B358C6"/>
    <w:rsid w:val="00B3620B"/>
    <w:rsid w:val="00B36999"/>
    <w:rsid w:val="00B36BBB"/>
    <w:rsid w:val="00B370D5"/>
    <w:rsid w:val="00B373A0"/>
    <w:rsid w:val="00B37701"/>
    <w:rsid w:val="00B3772D"/>
    <w:rsid w:val="00B377D2"/>
    <w:rsid w:val="00B40620"/>
    <w:rsid w:val="00B407E4"/>
    <w:rsid w:val="00B410DA"/>
    <w:rsid w:val="00B413F9"/>
    <w:rsid w:val="00B4177A"/>
    <w:rsid w:val="00B41832"/>
    <w:rsid w:val="00B4232F"/>
    <w:rsid w:val="00B42740"/>
    <w:rsid w:val="00B427B0"/>
    <w:rsid w:val="00B4295F"/>
    <w:rsid w:val="00B42BAF"/>
    <w:rsid w:val="00B42BC8"/>
    <w:rsid w:val="00B42F88"/>
    <w:rsid w:val="00B43AE0"/>
    <w:rsid w:val="00B43F95"/>
    <w:rsid w:val="00B43FCC"/>
    <w:rsid w:val="00B44731"/>
    <w:rsid w:val="00B44874"/>
    <w:rsid w:val="00B448D2"/>
    <w:rsid w:val="00B44EDC"/>
    <w:rsid w:val="00B45149"/>
    <w:rsid w:val="00B45475"/>
    <w:rsid w:val="00B45504"/>
    <w:rsid w:val="00B4563A"/>
    <w:rsid w:val="00B45696"/>
    <w:rsid w:val="00B45770"/>
    <w:rsid w:val="00B45773"/>
    <w:rsid w:val="00B45962"/>
    <w:rsid w:val="00B45A49"/>
    <w:rsid w:val="00B45BB3"/>
    <w:rsid w:val="00B45E0A"/>
    <w:rsid w:val="00B46158"/>
    <w:rsid w:val="00B461A1"/>
    <w:rsid w:val="00B462A1"/>
    <w:rsid w:val="00B46514"/>
    <w:rsid w:val="00B466AB"/>
    <w:rsid w:val="00B46BA9"/>
    <w:rsid w:val="00B476B6"/>
    <w:rsid w:val="00B47A66"/>
    <w:rsid w:val="00B47C43"/>
    <w:rsid w:val="00B47D9D"/>
    <w:rsid w:val="00B47EAE"/>
    <w:rsid w:val="00B501D6"/>
    <w:rsid w:val="00B50633"/>
    <w:rsid w:val="00B50770"/>
    <w:rsid w:val="00B50B19"/>
    <w:rsid w:val="00B511CD"/>
    <w:rsid w:val="00B51574"/>
    <w:rsid w:val="00B51B23"/>
    <w:rsid w:val="00B523DB"/>
    <w:rsid w:val="00B5256A"/>
    <w:rsid w:val="00B52F50"/>
    <w:rsid w:val="00B52FC5"/>
    <w:rsid w:val="00B531A9"/>
    <w:rsid w:val="00B535FB"/>
    <w:rsid w:val="00B5433B"/>
    <w:rsid w:val="00B54BE8"/>
    <w:rsid w:val="00B54E50"/>
    <w:rsid w:val="00B55232"/>
    <w:rsid w:val="00B553BC"/>
    <w:rsid w:val="00B5546F"/>
    <w:rsid w:val="00B55505"/>
    <w:rsid w:val="00B558D4"/>
    <w:rsid w:val="00B562BD"/>
    <w:rsid w:val="00B5686C"/>
    <w:rsid w:val="00B56C05"/>
    <w:rsid w:val="00B56C1B"/>
    <w:rsid w:val="00B56DC4"/>
    <w:rsid w:val="00B5725E"/>
    <w:rsid w:val="00B57372"/>
    <w:rsid w:val="00B57587"/>
    <w:rsid w:val="00B5769B"/>
    <w:rsid w:val="00B57768"/>
    <w:rsid w:val="00B578BB"/>
    <w:rsid w:val="00B57911"/>
    <w:rsid w:val="00B57F44"/>
    <w:rsid w:val="00B60065"/>
    <w:rsid w:val="00B604DF"/>
    <w:rsid w:val="00B60D23"/>
    <w:rsid w:val="00B60E8D"/>
    <w:rsid w:val="00B610C7"/>
    <w:rsid w:val="00B61231"/>
    <w:rsid w:val="00B612CC"/>
    <w:rsid w:val="00B61346"/>
    <w:rsid w:val="00B613F8"/>
    <w:rsid w:val="00B61673"/>
    <w:rsid w:val="00B616DC"/>
    <w:rsid w:val="00B6171C"/>
    <w:rsid w:val="00B6188E"/>
    <w:rsid w:val="00B61B5A"/>
    <w:rsid w:val="00B61C76"/>
    <w:rsid w:val="00B62298"/>
    <w:rsid w:val="00B627B8"/>
    <w:rsid w:val="00B62AD9"/>
    <w:rsid w:val="00B62ADC"/>
    <w:rsid w:val="00B631EF"/>
    <w:rsid w:val="00B632C2"/>
    <w:rsid w:val="00B6341D"/>
    <w:rsid w:val="00B63490"/>
    <w:rsid w:val="00B6388C"/>
    <w:rsid w:val="00B63C96"/>
    <w:rsid w:val="00B646AC"/>
    <w:rsid w:val="00B64976"/>
    <w:rsid w:val="00B649B1"/>
    <w:rsid w:val="00B649EE"/>
    <w:rsid w:val="00B64C61"/>
    <w:rsid w:val="00B64F92"/>
    <w:rsid w:val="00B6501D"/>
    <w:rsid w:val="00B656BB"/>
    <w:rsid w:val="00B65A56"/>
    <w:rsid w:val="00B65AE6"/>
    <w:rsid w:val="00B66322"/>
    <w:rsid w:val="00B66325"/>
    <w:rsid w:val="00B66BB5"/>
    <w:rsid w:val="00B66F1F"/>
    <w:rsid w:val="00B66F4F"/>
    <w:rsid w:val="00B6754B"/>
    <w:rsid w:val="00B675DA"/>
    <w:rsid w:val="00B67C26"/>
    <w:rsid w:val="00B70043"/>
    <w:rsid w:val="00B7012E"/>
    <w:rsid w:val="00B706C3"/>
    <w:rsid w:val="00B709D2"/>
    <w:rsid w:val="00B70D2D"/>
    <w:rsid w:val="00B70DC9"/>
    <w:rsid w:val="00B71185"/>
    <w:rsid w:val="00B71235"/>
    <w:rsid w:val="00B71754"/>
    <w:rsid w:val="00B71824"/>
    <w:rsid w:val="00B719A6"/>
    <w:rsid w:val="00B71F27"/>
    <w:rsid w:val="00B723AD"/>
    <w:rsid w:val="00B72528"/>
    <w:rsid w:val="00B726F4"/>
    <w:rsid w:val="00B72756"/>
    <w:rsid w:val="00B73004"/>
    <w:rsid w:val="00B73058"/>
    <w:rsid w:val="00B7328D"/>
    <w:rsid w:val="00B73310"/>
    <w:rsid w:val="00B734B0"/>
    <w:rsid w:val="00B73B9C"/>
    <w:rsid w:val="00B740E0"/>
    <w:rsid w:val="00B74281"/>
    <w:rsid w:val="00B7440A"/>
    <w:rsid w:val="00B7440D"/>
    <w:rsid w:val="00B757FF"/>
    <w:rsid w:val="00B75C5F"/>
    <w:rsid w:val="00B7669F"/>
    <w:rsid w:val="00B76C32"/>
    <w:rsid w:val="00B76C44"/>
    <w:rsid w:val="00B76E3B"/>
    <w:rsid w:val="00B76E6D"/>
    <w:rsid w:val="00B76F82"/>
    <w:rsid w:val="00B76FD7"/>
    <w:rsid w:val="00B771D8"/>
    <w:rsid w:val="00B77230"/>
    <w:rsid w:val="00B773FC"/>
    <w:rsid w:val="00B77A47"/>
    <w:rsid w:val="00B77A55"/>
    <w:rsid w:val="00B77A5E"/>
    <w:rsid w:val="00B77B56"/>
    <w:rsid w:val="00B77FA3"/>
    <w:rsid w:val="00B8030E"/>
    <w:rsid w:val="00B80354"/>
    <w:rsid w:val="00B804D8"/>
    <w:rsid w:val="00B80813"/>
    <w:rsid w:val="00B80A51"/>
    <w:rsid w:val="00B8112C"/>
    <w:rsid w:val="00B8112D"/>
    <w:rsid w:val="00B82583"/>
    <w:rsid w:val="00B8277F"/>
    <w:rsid w:val="00B83009"/>
    <w:rsid w:val="00B831DA"/>
    <w:rsid w:val="00B8320D"/>
    <w:rsid w:val="00B83CE4"/>
    <w:rsid w:val="00B83E62"/>
    <w:rsid w:val="00B83E70"/>
    <w:rsid w:val="00B83E75"/>
    <w:rsid w:val="00B84B04"/>
    <w:rsid w:val="00B84CEC"/>
    <w:rsid w:val="00B84D34"/>
    <w:rsid w:val="00B850CB"/>
    <w:rsid w:val="00B851E8"/>
    <w:rsid w:val="00B854EF"/>
    <w:rsid w:val="00B855BE"/>
    <w:rsid w:val="00B85F12"/>
    <w:rsid w:val="00B86590"/>
    <w:rsid w:val="00B86E99"/>
    <w:rsid w:val="00B86F14"/>
    <w:rsid w:val="00B87487"/>
    <w:rsid w:val="00B8765E"/>
    <w:rsid w:val="00B87816"/>
    <w:rsid w:val="00B87AFC"/>
    <w:rsid w:val="00B87BA9"/>
    <w:rsid w:val="00B87CE0"/>
    <w:rsid w:val="00B903DD"/>
    <w:rsid w:val="00B904BD"/>
    <w:rsid w:val="00B90750"/>
    <w:rsid w:val="00B90974"/>
    <w:rsid w:val="00B90F22"/>
    <w:rsid w:val="00B9103A"/>
    <w:rsid w:val="00B910B9"/>
    <w:rsid w:val="00B910D8"/>
    <w:rsid w:val="00B911E2"/>
    <w:rsid w:val="00B9192B"/>
    <w:rsid w:val="00B91D30"/>
    <w:rsid w:val="00B91EF7"/>
    <w:rsid w:val="00B92069"/>
    <w:rsid w:val="00B9264C"/>
    <w:rsid w:val="00B92B0B"/>
    <w:rsid w:val="00B92C94"/>
    <w:rsid w:val="00B92CED"/>
    <w:rsid w:val="00B92DEC"/>
    <w:rsid w:val="00B93689"/>
    <w:rsid w:val="00B936FB"/>
    <w:rsid w:val="00B93ECF"/>
    <w:rsid w:val="00B93F4E"/>
    <w:rsid w:val="00B94162"/>
    <w:rsid w:val="00B942FE"/>
    <w:rsid w:val="00B947B6"/>
    <w:rsid w:val="00B9492E"/>
    <w:rsid w:val="00B94D35"/>
    <w:rsid w:val="00B94D79"/>
    <w:rsid w:val="00B9536E"/>
    <w:rsid w:val="00B964F4"/>
    <w:rsid w:val="00B96583"/>
    <w:rsid w:val="00B96937"/>
    <w:rsid w:val="00B96DEB"/>
    <w:rsid w:val="00B97338"/>
    <w:rsid w:val="00B97D27"/>
    <w:rsid w:val="00B97F83"/>
    <w:rsid w:val="00BA0E12"/>
    <w:rsid w:val="00BA1826"/>
    <w:rsid w:val="00BA19F1"/>
    <w:rsid w:val="00BA1CF9"/>
    <w:rsid w:val="00BA1E5F"/>
    <w:rsid w:val="00BA20C1"/>
    <w:rsid w:val="00BA28E8"/>
    <w:rsid w:val="00BA2D35"/>
    <w:rsid w:val="00BA2EA1"/>
    <w:rsid w:val="00BA2F98"/>
    <w:rsid w:val="00BA307F"/>
    <w:rsid w:val="00BA313B"/>
    <w:rsid w:val="00BA34BF"/>
    <w:rsid w:val="00BA4B99"/>
    <w:rsid w:val="00BA4DB6"/>
    <w:rsid w:val="00BA4E8A"/>
    <w:rsid w:val="00BA510C"/>
    <w:rsid w:val="00BA53CA"/>
    <w:rsid w:val="00BA578B"/>
    <w:rsid w:val="00BA5938"/>
    <w:rsid w:val="00BA5E85"/>
    <w:rsid w:val="00BA62B0"/>
    <w:rsid w:val="00BA62E4"/>
    <w:rsid w:val="00BA6588"/>
    <w:rsid w:val="00BA662E"/>
    <w:rsid w:val="00BA668A"/>
    <w:rsid w:val="00BA66C8"/>
    <w:rsid w:val="00BA671D"/>
    <w:rsid w:val="00BA6CC7"/>
    <w:rsid w:val="00BA6CF7"/>
    <w:rsid w:val="00BA7345"/>
    <w:rsid w:val="00BA73EF"/>
    <w:rsid w:val="00BA7474"/>
    <w:rsid w:val="00BA755C"/>
    <w:rsid w:val="00BA7705"/>
    <w:rsid w:val="00BA7B38"/>
    <w:rsid w:val="00BA7BD6"/>
    <w:rsid w:val="00BA7D6D"/>
    <w:rsid w:val="00BA7FE0"/>
    <w:rsid w:val="00BB0397"/>
    <w:rsid w:val="00BB087E"/>
    <w:rsid w:val="00BB15DA"/>
    <w:rsid w:val="00BB1601"/>
    <w:rsid w:val="00BB18D8"/>
    <w:rsid w:val="00BB1E9B"/>
    <w:rsid w:val="00BB1EAC"/>
    <w:rsid w:val="00BB1F3A"/>
    <w:rsid w:val="00BB2231"/>
    <w:rsid w:val="00BB240E"/>
    <w:rsid w:val="00BB258D"/>
    <w:rsid w:val="00BB2A03"/>
    <w:rsid w:val="00BB2F07"/>
    <w:rsid w:val="00BB33AB"/>
    <w:rsid w:val="00BB3528"/>
    <w:rsid w:val="00BB3A9C"/>
    <w:rsid w:val="00BB3DE8"/>
    <w:rsid w:val="00BB43EA"/>
    <w:rsid w:val="00BB47FD"/>
    <w:rsid w:val="00BB4804"/>
    <w:rsid w:val="00BB49DA"/>
    <w:rsid w:val="00BB4B40"/>
    <w:rsid w:val="00BB4ECE"/>
    <w:rsid w:val="00BB5473"/>
    <w:rsid w:val="00BB58BA"/>
    <w:rsid w:val="00BB59B7"/>
    <w:rsid w:val="00BB63D5"/>
    <w:rsid w:val="00BB6622"/>
    <w:rsid w:val="00BB6AD8"/>
    <w:rsid w:val="00BB6B02"/>
    <w:rsid w:val="00BB70E8"/>
    <w:rsid w:val="00BB72F2"/>
    <w:rsid w:val="00BB7511"/>
    <w:rsid w:val="00BB7804"/>
    <w:rsid w:val="00BB7F03"/>
    <w:rsid w:val="00BC06EC"/>
    <w:rsid w:val="00BC0906"/>
    <w:rsid w:val="00BC1559"/>
    <w:rsid w:val="00BC15AA"/>
    <w:rsid w:val="00BC18FC"/>
    <w:rsid w:val="00BC194B"/>
    <w:rsid w:val="00BC1BE2"/>
    <w:rsid w:val="00BC1C91"/>
    <w:rsid w:val="00BC1E62"/>
    <w:rsid w:val="00BC1F34"/>
    <w:rsid w:val="00BC205C"/>
    <w:rsid w:val="00BC20BE"/>
    <w:rsid w:val="00BC24F4"/>
    <w:rsid w:val="00BC2547"/>
    <w:rsid w:val="00BC2666"/>
    <w:rsid w:val="00BC2783"/>
    <w:rsid w:val="00BC2A14"/>
    <w:rsid w:val="00BC3033"/>
    <w:rsid w:val="00BC3331"/>
    <w:rsid w:val="00BC36C5"/>
    <w:rsid w:val="00BC382D"/>
    <w:rsid w:val="00BC3847"/>
    <w:rsid w:val="00BC4177"/>
    <w:rsid w:val="00BC433A"/>
    <w:rsid w:val="00BC446B"/>
    <w:rsid w:val="00BC504B"/>
    <w:rsid w:val="00BC50C0"/>
    <w:rsid w:val="00BC5162"/>
    <w:rsid w:val="00BC548A"/>
    <w:rsid w:val="00BC54F8"/>
    <w:rsid w:val="00BC5842"/>
    <w:rsid w:val="00BC595C"/>
    <w:rsid w:val="00BC5C38"/>
    <w:rsid w:val="00BC63F8"/>
    <w:rsid w:val="00BC66E3"/>
    <w:rsid w:val="00BC67AC"/>
    <w:rsid w:val="00BC6BC5"/>
    <w:rsid w:val="00BC715B"/>
    <w:rsid w:val="00BC7509"/>
    <w:rsid w:val="00BC75C0"/>
    <w:rsid w:val="00BC75EA"/>
    <w:rsid w:val="00BC7730"/>
    <w:rsid w:val="00BC7969"/>
    <w:rsid w:val="00BC7B26"/>
    <w:rsid w:val="00BC7B39"/>
    <w:rsid w:val="00BC7E3E"/>
    <w:rsid w:val="00BD00F9"/>
    <w:rsid w:val="00BD0183"/>
    <w:rsid w:val="00BD01AC"/>
    <w:rsid w:val="00BD060D"/>
    <w:rsid w:val="00BD0A17"/>
    <w:rsid w:val="00BD0A45"/>
    <w:rsid w:val="00BD0C15"/>
    <w:rsid w:val="00BD0FB2"/>
    <w:rsid w:val="00BD10CE"/>
    <w:rsid w:val="00BD15F0"/>
    <w:rsid w:val="00BD1AB4"/>
    <w:rsid w:val="00BD1B12"/>
    <w:rsid w:val="00BD1FB8"/>
    <w:rsid w:val="00BD2032"/>
    <w:rsid w:val="00BD21E4"/>
    <w:rsid w:val="00BD274C"/>
    <w:rsid w:val="00BD2B35"/>
    <w:rsid w:val="00BD2B53"/>
    <w:rsid w:val="00BD2CFE"/>
    <w:rsid w:val="00BD2F1D"/>
    <w:rsid w:val="00BD34CA"/>
    <w:rsid w:val="00BD389A"/>
    <w:rsid w:val="00BD39F3"/>
    <w:rsid w:val="00BD3B9A"/>
    <w:rsid w:val="00BD3FEA"/>
    <w:rsid w:val="00BD40F3"/>
    <w:rsid w:val="00BD4524"/>
    <w:rsid w:val="00BD4912"/>
    <w:rsid w:val="00BD4A4C"/>
    <w:rsid w:val="00BD4BC8"/>
    <w:rsid w:val="00BD4C56"/>
    <w:rsid w:val="00BD4F6E"/>
    <w:rsid w:val="00BD596C"/>
    <w:rsid w:val="00BD5CD7"/>
    <w:rsid w:val="00BD5FA1"/>
    <w:rsid w:val="00BD601E"/>
    <w:rsid w:val="00BD604B"/>
    <w:rsid w:val="00BD6266"/>
    <w:rsid w:val="00BD69F0"/>
    <w:rsid w:val="00BE024B"/>
    <w:rsid w:val="00BE0344"/>
    <w:rsid w:val="00BE0603"/>
    <w:rsid w:val="00BE0639"/>
    <w:rsid w:val="00BE0829"/>
    <w:rsid w:val="00BE0B4E"/>
    <w:rsid w:val="00BE0C86"/>
    <w:rsid w:val="00BE0D1D"/>
    <w:rsid w:val="00BE0EA1"/>
    <w:rsid w:val="00BE1139"/>
    <w:rsid w:val="00BE1192"/>
    <w:rsid w:val="00BE131D"/>
    <w:rsid w:val="00BE1374"/>
    <w:rsid w:val="00BE171A"/>
    <w:rsid w:val="00BE173A"/>
    <w:rsid w:val="00BE1E4F"/>
    <w:rsid w:val="00BE2136"/>
    <w:rsid w:val="00BE24C1"/>
    <w:rsid w:val="00BE259C"/>
    <w:rsid w:val="00BE26BD"/>
    <w:rsid w:val="00BE2B78"/>
    <w:rsid w:val="00BE3025"/>
    <w:rsid w:val="00BE36A1"/>
    <w:rsid w:val="00BE385D"/>
    <w:rsid w:val="00BE38E3"/>
    <w:rsid w:val="00BE3BD4"/>
    <w:rsid w:val="00BE3CEF"/>
    <w:rsid w:val="00BE3F96"/>
    <w:rsid w:val="00BE409A"/>
    <w:rsid w:val="00BE40AF"/>
    <w:rsid w:val="00BE4291"/>
    <w:rsid w:val="00BE43A4"/>
    <w:rsid w:val="00BE4642"/>
    <w:rsid w:val="00BE4737"/>
    <w:rsid w:val="00BE4779"/>
    <w:rsid w:val="00BE481E"/>
    <w:rsid w:val="00BE4DBD"/>
    <w:rsid w:val="00BE4E46"/>
    <w:rsid w:val="00BE521A"/>
    <w:rsid w:val="00BE561E"/>
    <w:rsid w:val="00BE5657"/>
    <w:rsid w:val="00BE5B1A"/>
    <w:rsid w:val="00BE5D64"/>
    <w:rsid w:val="00BE61FE"/>
    <w:rsid w:val="00BE62E3"/>
    <w:rsid w:val="00BE66FF"/>
    <w:rsid w:val="00BE674E"/>
    <w:rsid w:val="00BE67B4"/>
    <w:rsid w:val="00BE6847"/>
    <w:rsid w:val="00BE68E4"/>
    <w:rsid w:val="00BE6948"/>
    <w:rsid w:val="00BE6955"/>
    <w:rsid w:val="00BE6EAB"/>
    <w:rsid w:val="00BE7024"/>
    <w:rsid w:val="00BE7690"/>
    <w:rsid w:val="00BE783B"/>
    <w:rsid w:val="00BE794B"/>
    <w:rsid w:val="00BE7F12"/>
    <w:rsid w:val="00BF00B0"/>
    <w:rsid w:val="00BF034E"/>
    <w:rsid w:val="00BF0567"/>
    <w:rsid w:val="00BF08D5"/>
    <w:rsid w:val="00BF09E4"/>
    <w:rsid w:val="00BF0A6A"/>
    <w:rsid w:val="00BF0DA1"/>
    <w:rsid w:val="00BF1013"/>
    <w:rsid w:val="00BF1104"/>
    <w:rsid w:val="00BF1344"/>
    <w:rsid w:val="00BF1368"/>
    <w:rsid w:val="00BF1410"/>
    <w:rsid w:val="00BF1536"/>
    <w:rsid w:val="00BF1736"/>
    <w:rsid w:val="00BF18D9"/>
    <w:rsid w:val="00BF19EF"/>
    <w:rsid w:val="00BF1ABD"/>
    <w:rsid w:val="00BF1CA1"/>
    <w:rsid w:val="00BF1CD5"/>
    <w:rsid w:val="00BF1CF2"/>
    <w:rsid w:val="00BF1EC4"/>
    <w:rsid w:val="00BF21FA"/>
    <w:rsid w:val="00BF2A45"/>
    <w:rsid w:val="00BF2B42"/>
    <w:rsid w:val="00BF2BCA"/>
    <w:rsid w:val="00BF2CCC"/>
    <w:rsid w:val="00BF2DB7"/>
    <w:rsid w:val="00BF3076"/>
    <w:rsid w:val="00BF32A7"/>
    <w:rsid w:val="00BF3C02"/>
    <w:rsid w:val="00BF4873"/>
    <w:rsid w:val="00BF4D19"/>
    <w:rsid w:val="00BF5035"/>
    <w:rsid w:val="00BF50CC"/>
    <w:rsid w:val="00BF54CA"/>
    <w:rsid w:val="00BF5516"/>
    <w:rsid w:val="00BF570E"/>
    <w:rsid w:val="00BF5841"/>
    <w:rsid w:val="00BF5943"/>
    <w:rsid w:val="00BF5C7C"/>
    <w:rsid w:val="00BF5F07"/>
    <w:rsid w:val="00BF6327"/>
    <w:rsid w:val="00BF653A"/>
    <w:rsid w:val="00BF658E"/>
    <w:rsid w:val="00BF66C8"/>
    <w:rsid w:val="00BF67D6"/>
    <w:rsid w:val="00BF7823"/>
    <w:rsid w:val="00BF789A"/>
    <w:rsid w:val="00BF7A2C"/>
    <w:rsid w:val="00BF7C16"/>
    <w:rsid w:val="00C0022F"/>
    <w:rsid w:val="00C00381"/>
    <w:rsid w:val="00C00437"/>
    <w:rsid w:val="00C00483"/>
    <w:rsid w:val="00C00816"/>
    <w:rsid w:val="00C008A7"/>
    <w:rsid w:val="00C010AB"/>
    <w:rsid w:val="00C01123"/>
    <w:rsid w:val="00C0153A"/>
    <w:rsid w:val="00C01546"/>
    <w:rsid w:val="00C01DCA"/>
    <w:rsid w:val="00C02207"/>
    <w:rsid w:val="00C02218"/>
    <w:rsid w:val="00C0281F"/>
    <w:rsid w:val="00C02C9F"/>
    <w:rsid w:val="00C02E31"/>
    <w:rsid w:val="00C03CD6"/>
    <w:rsid w:val="00C041A3"/>
    <w:rsid w:val="00C04D1F"/>
    <w:rsid w:val="00C04E3D"/>
    <w:rsid w:val="00C0502A"/>
    <w:rsid w:val="00C05566"/>
    <w:rsid w:val="00C05AF4"/>
    <w:rsid w:val="00C05C87"/>
    <w:rsid w:val="00C05DD0"/>
    <w:rsid w:val="00C064C3"/>
    <w:rsid w:val="00C06C1B"/>
    <w:rsid w:val="00C06C2B"/>
    <w:rsid w:val="00C071FE"/>
    <w:rsid w:val="00C0796F"/>
    <w:rsid w:val="00C079E8"/>
    <w:rsid w:val="00C105E0"/>
    <w:rsid w:val="00C10702"/>
    <w:rsid w:val="00C107F1"/>
    <w:rsid w:val="00C1096C"/>
    <w:rsid w:val="00C109C6"/>
    <w:rsid w:val="00C10EFD"/>
    <w:rsid w:val="00C11039"/>
    <w:rsid w:val="00C111FC"/>
    <w:rsid w:val="00C1128F"/>
    <w:rsid w:val="00C113EE"/>
    <w:rsid w:val="00C117B6"/>
    <w:rsid w:val="00C11E2D"/>
    <w:rsid w:val="00C1221E"/>
    <w:rsid w:val="00C124D6"/>
    <w:rsid w:val="00C12C29"/>
    <w:rsid w:val="00C12DB0"/>
    <w:rsid w:val="00C130D4"/>
    <w:rsid w:val="00C1320C"/>
    <w:rsid w:val="00C1324C"/>
    <w:rsid w:val="00C13785"/>
    <w:rsid w:val="00C13CE2"/>
    <w:rsid w:val="00C13E71"/>
    <w:rsid w:val="00C13EBE"/>
    <w:rsid w:val="00C13ED6"/>
    <w:rsid w:val="00C14732"/>
    <w:rsid w:val="00C14ABB"/>
    <w:rsid w:val="00C14E5E"/>
    <w:rsid w:val="00C151AD"/>
    <w:rsid w:val="00C15203"/>
    <w:rsid w:val="00C15746"/>
    <w:rsid w:val="00C15A18"/>
    <w:rsid w:val="00C15A29"/>
    <w:rsid w:val="00C15CF6"/>
    <w:rsid w:val="00C15D1F"/>
    <w:rsid w:val="00C1600A"/>
    <w:rsid w:val="00C1607F"/>
    <w:rsid w:val="00C16250"/>
    <w:rsid w:val="00C165AF"/>
    <w:rsid w:val="00C1681C"/>
    <w:rsid w:val="00C16839"/>
    <w:rsid w:val="00C16884"/>
    <w:rsid w:val="00C16ED3"/>
    <w:rsid w:val="00C16F5D"/>
    <w:rsid w:val="00C16FC3"/>
    <w:rsid w:val="00C17191"/>
    <w:rsid w:val="00C176A8"/>
    <w:rsid w:val="00C17D91"/>
    <w:rsid w:val="00C17DD2"/>
    <w:rsid w:val="00C17F28"/>
    <w:rsid w:val="00C17F4D"/>
    <w:rsid w:val="00C20312"/>
    <w:rsid w:val="00C204E0"/>
    <w:rsid w:val="00C204F4"/>
    <w:rsid w:val="00C20B1E"/>
    <w:rsid w:val="00C20C27"/>
    <w:rsid w:val="00C2119B"/>
    <w:rsid w:val="00C21377"/>
    <w:rsid w:val="00C213A8"/>
    <w:rsid w:val="00C2193A"/>
    <w:rsid w:val="00C21A09"/>
    <w:rsid w:val="00C21C57"/>
    <w:rsid w:val="00C21C83"/>
    <w:rsid w:val="00C21CB6"/>
    <w:rsid w:val="00C21CBF"/>
    <w:rsid w:val="00C21D35"/>
    <w:rsid w:val="00C21E8D"/>
    <w:rsid w:val="00C21EC7"/>
    <w:rsid w:val="00C2201F"/>
    <w:rsid w:val="00C2209F"/>
    <w:rsid w:val="00C22190"/>
    <w:rsid w:val="00C22821"/>
    <w:rsid w:val="00C22900"/>
    <w:rsid w:val="00C22C72"/>
    <w:rsid w:val="00C22D96"/>
    <w:rsid w:val="00C231D5"/>
    <w:rsid w:val="00C23232"/>
    <w:rsid w:val="00C23431"/>
    <w:rsid w:val="00C2366C"/>
    <w:rsid w:val="00C23941"/>
    <w:rsid w:val="00C24252"/>
    <w:rsid w:val="00C242DC"/>
    <w:rsid w:val="00C243BA"/>
    <w:rsid w:val="00C24450"/>
    <w:rsid w:val="00C246D2"/>
    <w:rsid w:val="00C248D1"/>
    <w:rsid w:val="00C24D29"/>
    <w:rsid w:val="00C25197"/>
    <w:rsid w:val="00C2558E"/>
    <w:rsid w:val="00C2564C"/>
    <w:rsid w:val="00C256E3"/>
    <w:rsid w:val="00C25C0B"/>
    <w:rsid w:val="00C25F40"/>
    <w:rsid w:val="00C2623C"/>
    <w:rsid w:val="00C262EA"/>
    <w:rsid w:val="00C263A9"/>
    <w:rsid w:val="00C266A9"/>
    <w:rsid w:val="00C2688C"/>
    <w:rsid w:val="00C26ACD"/>
    <w:rsid w:val="00C26CAA"/>
    <w:rsid w:val="00C26CE8"/>
    <w:rsid w:val="00C26E7A"/>
    <w:rsid w:val="00C2770F"/>
    <w:rsid w:val="00C278D7"/>
    <w:rsid w:val="00C27B84"/>
    <w:rsid w:val="00C30229"/>
    <w:rsid w:val="00C30364"/>
    <w:rsid w:val="00C308BE"/>
    <w:rsid w:val="00C30A91"/>
    <w:rsid w:val="00C30B63"/>
    <w:rsid w:val="00C30B68"/>
    <w:rsid w:val="00C30CFB"/>
    <w:rsid w:val="00C31114"/>
    <w:rsid w:val="00C313C6"/>
    <w:rsid w:val="00C316FB"/>
    <w:rsid w:val="00C31869"/>
    <w:rsid w:val="00C318FD"/>
    <w:rsid w:val="00C3198D"/>
    <w:rsid w:val="00C31B33"/>
    <w:rsid w:val="00C31C18"/>
    <w:rsid w:val="00C31DB4"/>
    <w:rsid w:val="00C31FD6"/>
    <w:rsid w:val="00C321A8"/>
    <w:rsid w:val="00C323EF"/>
    <w:rsid w:val="00C324DB"/>
    <w:rsid w:val="00C32577"/>
    <w:rsid w:val="00C329C4"/>
    <w:rsid w:val="00C32C54"/>
    <w:rsid w:val="00C32D63"/>
    <w:rsid w:val="00C331C5"/>
    <w:rsid w:val="00C33299"/>
    <w:rsid w:val="00C3337E"/>
    <w:rsid w:val="00C3443B"/>
    <w:rsid w:val="00C34553"/>
    <w:rsid w:val="00C34584"/>
    <w:rsid w:val="00C34B0E"/>
    <w:rsid w:val="00C34FD8"/>
    <w:rsid w:val="00C3558D"/>
    <w:rsid w:val="00C35EC2"/>
    <w:rsid w:val="00C361BC"/>
    <w:rsid w:val="00C3620D"/>
    <w:rsid w:val="00C36A44"/>
    <w:rsid w:val="00C36B24"/>
    <w:rsid w:val="00C36DA9"/>
    <w:rsid w:val="00C36F6F"/>
    <w:rsid w:val="00C37115"/>
    <w:rsid w:val="00C37209"/>
    <w:rsid w:val="00C37532"/>
    <w:rsid w:val="00C376F7"/>
    <w:rsid w:val="00C37973"/>
    <w:rsid w:val="00C37A3C"/>
    <w:rsid w:val="00C4010F"/>
    <w:rsid w:val="00C40518"/>
    <w:rsid w:val="00C406EF"/>
    <w:rsid w:val="00C409ED"/>
    <w:rsid w:val="00C40A3C"/>
    <w:rsid w:val="00C41871"/>
    <w:rsid w:val="00C41DA9"/>
    <w:rsid w:val="00C41E95"/>
    <w:rsid w:val="00C42019"/>
    <w:rsid w:val="00C42175"/>
    <w:rsid w:val="00C42BF7"/>
    <w:rsid w:val="00C42DDA"/>
    <w:rsid w:val="00C434AB"/>
    <w:rsid w:val="00C434BC"/>
    <w:rsid w:val="00C43575"/>
    <w:rsid w:val="00C436F7"/>
    <w:rsid w:val="00C43A86"/>
    <w:rsid w:val="00C43DD8"/>
    <w:rsid w:val="00C43F47"/>
    <w:rsid w:val="00C447CA"/>
    <w:rsid w:val="00C4482B"/>
    <w:rsid w:val="00C44B58"/>
    <w:rsid w:val="00C44F67"/>
    <w:rsid w:val="00C44FCA"/>
    <w:rsid w:val="00C453FD"/>
    <w:rsid w:val="00C457C6"/>
    <w:rsid w:val="00C45CAB"/>
    <w:rsid w:val="00C460C3"/>
    <w:rsid w:val="00C4636D"/>
    <w:rsid w:val="00C46EB7"/>
    <w:rsid w:val="00C470FD"/>
    <w:rsid w:val="00C47327"/>
    <w:rsid w:val="00C47710"/>
    <w:rsid w:val="00C477DA"/>
    <w:rsid w:val="00C4781A"/>
    <w:rsid w:val="00C478EB"/>
    <w:rsid w:val="00C479A8"/>
    <w:rsid w:val="00C47AB6"/>
    <w:rsid w:val="00C47FE0"/>
    <w:rsid w:val="00C50311"/>
    <w:rsid w:val="00C508EF"/>
    <w:rsid w:val="00C50F98"/>
    <w:rsid w:val="00C51278"/>
    <w:rsid w:val="00C515A8"/>
    <w:rsid w:val="00C51D3E"/>
    <w:rsid w:val="00C51F1A"/>
    <w:rsid w:val="00C52B40"/>
    <w:rsid w:val="00C53926"/>
    <w:rsid w:val="00C53B25"/>
    <w:rsid w:val="00C540BA"/>
    <w:rsid w:val="00C541FF"/>
    <w:rsid w:val="00C54282"/>
    <w:rsid w:val="00C5445A"/>
    <w:rsid w:val="00C546C3"/>
    <w:rsid w:val="00C547F4"/>
    <w:rsid w:val="00C5484E"/>
    <w:rsid w:val="00C549EC"/>
    <w:rsid w:val="00C54C7F"/>
    <w:rsid w:val="00C54ED3"/>
    <w:rsid w:val="00C5504E"/>
    <w:rsid w:val="00C550F2"/>
    <w:rsid w:val="00C55543"/>
    <w:rsid w:val="00C556A2"/>
    <w:rsid w:val="00C5589D"/>
    <w:rsid w:val="00C55940"/>
    <w:rsid w:val="00C55DAD"/>
    <w:rsid w:val="00C55EF7"/>
    <w:rsid w:val="00C56022"/>
    <w:rsid w:val="00C562C8"/>
    <w:rsid w:val="00C5634E"/>
    <w:rsid w:val="00C5635A"/>
    <w:rsid w:val="00C56634"/>
    <w:rsid w:val="00C566AA"/>
    <w:rsid w:val="00C56855"/>
    <w:rsid w:val="00C569B0"/>
    <w:rsid w:val="00C56FD4"/>
    <w:rsid w:val="00C5743B"/>
    <w:rsid w:val="00C577BA"/>
    <w:rsid w:val="00C57A30"/>
    <w:rsid w:val="00C57C90"/>
    <w:rsid w:val="00C57FDA"/>
    <w:rsid w:val="00C6009D"/>
    <w:rsid w:val="00C60A7C"/>
    <w:rsid w:val="00C60E74"/>
    <w:rsid w:val="00C60FCF"/>
    <w:rsid w:val="00C60FDB"/>
    <w:rsid w:val="00C61129"/>
    <w:rsid w:val="00C622D7"/>
    <w:rsid w:val="00C62A41"/>
    <w:rsid w:val="00C62C1E"/>
    <w:rsid w:val="00C63077"/>
    <w:rsid w:val="00C63112"/>
    <w:rsid w:val="00C63203"/>
    <w:rsid w:val="00C634A7"/>
    <w:rsid w:val="00C6355A"/>
    <w:rsid w:val="00C63A5C"/>
    <w:rsid w:val="00C644E0"/>
    <w:rsid w:val="00C64752"/>
    <w:rsid w:val="00C64A26"/>
    <w:rsid w:val="00C64AA4"/>
    <w:rsid w:val="00C64B3F"/>
    <w:rsid w:val="00C64CDB"/>
    <w:rsid w:val="00C64FDF"/>
    <w:rsid w:val="00C65160"/>
    <w:rsid w:val="00C6553E"/>
    <w:rsid w:val="00C66044"/>
    <w:rsid w:val="00C6663C"/>
    <w:rsid w:val="00C66659"/>
    <w:rsid w:val="00C6671A"/>
    <w:rsid w:val="00C66A5B"/>
    <w:rsid w:val="00C66CCF"/>
    <w:rsid w:val="00C66F71"/>
    <w:rsid w:val="00C678AB"/>
    <w:rsid w:val="00C6796F"/>
    <w:rsid w:val="00C67B06"/>
    <w:rsid w:val="00C7004A"/>
    <w:rsid w:val="00C70084"/>
    <w:rsid w:val="00C7021E"/>
    <w:rsid w:val="00C70323"/>
    <w:rsid w:val="00C705DF"/>
    <w:rsid w:val="00C70709"/>
    <w:rsid w:val="00C7077B"/>
    <w:rsid w:val="00C70CB9"/>
    <w:rsid w:val="00C7102E"/>
    <w:rsid w:val="00C71153"/>
    <w:rsid w:val="00C71355"/>
    <w:rsid w:val="00C715A9"/>
    <w:rsid w:val="00C716B1"/>
    <w:rsid w:val="00C7176A"/>
    <w:rsid w:val="00C71E5C"/>
    <w:rsid w:val="00C71FED"/>
    <w:rsid w:val="00C72091"/>
    <w:rsid w:val="00C720DB"/>
    <w:rsid w:val="00C7295E"/>
    <w:rsid w:val="00C72AC4"/>
    <w:rsid w:val="00C72DDD"/>
    <w:rsid w:val="00C73074"/>
    <w:rsid w:val="00C730A6"/>
    <w:rsid w:val="00C73B1A"/>
    <w:rsid w:val="00C73C87"/>
    <w:rsid w:val="00C73E30"/>
    <w:rsid w:val="00C7500C"/>
    <w:rsid w:val="00C751C7"/>
    <w:rsid w:val="00C752B0"/>
    <w:rsid w:val="00C75397"/>
    <w:rsid w:val="00C75B3A"/>
    <w:rsid w:val="00C76092"/>
    <w:rsid w:val="00C760DC"/>
    <w:rsid w:val="00C76885"/>
    <w:rsid w:val="00C76EF3"/>
    <w:rsid w:val="00C76FD7"/>
    <w:rsid w:val="00C77AF3"/>
    <w:rsid w:val="00C77BA0"/>
    <w:rsid w:val="00C77BC8"/>
    <w:rsid w:val="00C77F45"/>
    <w:rsid w:val="00C8040A"/>
    <w:rsid w:val="00C808B2"/>
    <w:rsid w:val="00C80AAD"/>
    <w:rsid w:val="00C81129"/>
    <w:rsid w:val="00C811D9"/>
    <w:rsid w:val="00C81310"/>
    <w:rsid w:val="00C8172C"/>
    <w:rsid w:val="00C81889"/>
    <w:rsid w:val="00C81CF9"/>
    <w:rsid w:val="00C81E46"/>
    <w:rsid w:val="00C81F1D"/>
    <w:rsid w:val="00C8204C"/>
    <w:rsid w:val="00C82113"/>
    <w:rsid w:val="00C822B5"/>
    <w:rsid w:val="00C8253D"/>
    <w:rsid w:val="00C82577"/>
    <w:rsid w:val="00C826E9"/>
    <w:rsid w:val="00C8279E"/>
    <w:rsid w:val="00C827FB"/>
    <w:rsid w:val="00C82923"/>
    <w:rsid w:val="00C82E4F"/>
    <w:rsid w:val="00C82F3E"/>
    <w:rsid w:val="00C832E2"/>
    <w:rsid w:val="00C8376C"/>
    <w:rsid w:val="00C8385A"/>
    <w:rsid w:val="00C83A13"/>
    <w:rsid w:val="00C83C24"/>
    <w:rsid w:val="00C84085"/>
    <w:rsid w:val="00C8424C"/>
    <w:rsid w:val="00C84A54"/>
    <w:rsid w:val="00C85258"/>
    <w:rsid w:val="00C85310"/>
    <w:rsid w:val="00C85932"/>
    <w:rsid w:val="00C85934"/>
    <w:rsid w:val="00C859B6"/>
    <w:rsid w:val="00C85BFA"/>
    <w:rsid w:val="00C86565"/>
    <w:rsid w:val="00C86957"/>
    <w:rsid w:val="00C869AA"/>
    <w:rsid w:val="00C869F7"/>
    <w:rsid w:val="00C86DF3"/>
    <w:rsid w:val="00C873F0"/>
    <w:rsid w:val="00C87541"/>
    <w:rsid w:val="00C87B0B"/>
    <w:rsid w:val="00C87CBF"/>
    <w:rsid w:val="00C9017B"/>
    <w:rsid w:val="00C90613"/>
    <w:rsid w:val="00C90CA2"/>
    <w:rsid w:val="00C90D7C"/>
    <w:rsid w:val="00C90F3B"/>
    <w:rsid w:val="00C919EA"/>
    <w:rsid w:val="00C91DA2"/>
    <w:rsid w:val="00C91ED4"/>
    <w:rsid w:val="00C92544"/>
    <w:rsid w:val="00C92584"/>
    <w:rsid w:val="00C9271C"/>
    <w:rsid w:val="00C9290F"/>
    <w:rsid w:val="00C9352A"/>
    <w:rsid w:val="00C937D4"/>
    <w:rsid w:val="00C93C03"/>
    <w:rsid w:val="00C93D4D"/>
    <w:rsid w:val="00C93FC8"/>
    <w:rsid w:val="00C94089"/>
    <w:rsid w:val="00C94248"/>
    <w:rsid w:val="00C94423"/>
    <w:rsid w:val="00C9448C"/>
    <w:rsid w:val="00C94721"/>
    <w:rsid w:val="00C94D62"/>
    <w:rsid w:val="00C94DE9"/>
    <w:rsid w:val="00C95010"/>
    <w:rsid w:val="00C9507D"/>
    <w:rsid w:val="00C952B1"/>
    <w:rsid w:val="00C95A37"/>
    <w:rsid w:val="00C95FCE"/>
    <w:rsid w:val="00C9621B"/>
    <w:rsid w:val="00C9626D"/>
    <w:rsid w:val="00C96295"/>
    <w:rsid w:val="00C966AA"/>
    <w:rsid w:val="00C96A40"/>
    <w:rsid w:val="00C97258"/>
    <w:rsid w:val="00C972B8"/>
    <w:rsid w:val="00C9749B"/>
    <w:rsid w:val="00C974FD"/>
    <w:rsid w:val="00C97D0C"/>
    <w:rsid w:val="00C97EBF"/>
    <w:rsid w:val="00CA000B"/>
    <w:rsid w:val="00CA008A"/>
    <w:rsid w:val="00CA008C"/>
    <w:rsid w:val="00CA01CC"/>
    <w:rsid w:val="00CA0565"/>
    <w:rsid w:val="00CA05EA"/>
    <w:rsid w:val="00CA0641"/>
    <w:rsid w:val="00CA0CE8"/>
    <w:rsid w:val="00CA0DFF"/>
    <w:rsid w:val="00CA0F3B"/>
    <w:rsid w:val="00CA0F51"/>
    <w:rsid w:val="00CA1132"/>
    <w:rsid w:val="00CA11B9"/>
    <w:rsid w:val="00CA208B"/>
    <w:rsid w:val="00CA26E9"/>
    <w:rsid w:val="00CA2CD9"/>
    <w:rsid w:val="00CA2E27"/>
    <w:rsid w:val="00CA314E"/>
    <w:rsid w:val="00CA32B3"/>
    <w:rsid w:val="00CA3653"/>
    <w:rsid w:val="00CA369B"/>
    <w:rsid w:val="00CA37AB"/>
    <w:rsid w:val="00CA3801"/>
    <w:rsid w:val="00CA3B4A"/>
    <w:rsid w:val="00CA3BBF"/>
    <w:rsid w:val="00CA3C07"/>
    <w:rsid w:val="00CA3E1F"/>
    <w:rsid w:val="00CA410B"/>
    <w:rsid w:val="00CA4232"/>
    <w:rsid w:val="00CA4446"/>
    <w:rsid w:val="00CA444C"/>
    <w:rsid w:val="00CA46DA"/>
    <w:rsid w:val="00CA4892"/>
    <w:rsid w:val="00CA4A04"/>
    <w:rsid w:val="00CA4B52"/>
    <w:rsid w:val="00CA4C2A"/>
    <w:rsid w:val="00CA4C38"/>
    <w:rsid w:val="00CA4D28"/>
    <w:rsid w:val="00CA4E33"/>
    <w:rsid w:val="00CA5105"/>
    <w:rsid w:val="00CA5650"/>
    <w:rsid w:val="00CA60E1"/>
    <w:rsid w:val="00CA6171"/>
    <w:rsid w:val="00CA64AB"/>
    <w:rsid w:val="00CA6894"/>
    <w:rsid w:val="00CA6A64"/>
    <w:rsid w:val="00CA6E44"/>
    <w:rsid w:val="00CA71AF"/>
    <w:rsid w:val="00CA7446"/>
    <w:rsid w:val="00CA7516"/>
    <w:rsid w:val="00CA7910"/>
    <w:rsid w:val="00CA7B46"/>
    <w:rsid w:val="00CB0323"/>
    <w:rsid w:val="00CB04A2"/>
    <w:rsid w:val="00CB0695"/>
    <w:rsid w:val="00CB06DB"/>
    <w:rsid w:val="00CB0700"/>
    <w:rsid w:val="00CB0A7D"/>
    <w:rsid w:val="00CB0B25"/>
    <w:rsid w:val="00CB0BD0"/>
    <w:rsid w:val="00CB0D64"/>
    <w:rsid w:val="00CB0E6B"/>
    <w:rsid w:val="00CB0F5C"/>
    <w:rsid w:val="00CB1011"/>
    <w:rsid w:val="00CB1047"/>
    <w:rsid w:val="00CB112E"/>
    <w:rsid w:val="00CB1237"/>
    <w:rsid w:val="00CB1BF2"/>
    <w:rsid w:val="00CB1CF0"/>
    <w:rsid w:val="00CB1CFB"/>
    <w:rsid w:val="00CB21CF"/>
    <w:rsid w:val="00CB288A"/>
    <w:rsid w:val="00CB28B8"/>
    <w:rsid w:val="00CB3419"/>
    <w:rsid w:val="00CB365B"/>
    <w:rsid w:val="00CB428C"/>
    <w:rsid w:val="00CB4292"/>
    <w:rsid w:val="00CB43B1"/>
    <w:rsid w:val="00CB461B"/>
    <w:rsid w:val="00CB53E2"/>
    <w:rsid w:val="00CB56C5"/>
    <w:rsid w:val="00CB5F5A"/>
    <w:rsid w:val="00CB6845"/>
    <w:rsid w:val="00CB6E0A"/>
    <w:rsid w:val="00CB724E"/>
    <w:rsid w:val="00CB78FF"/>
    <w:rsid w:val="00CB7A7D"/>
    <w:rsid w:val="00CB7BDF"/>
    <w:rsid w:val="00CC02AB"/>
    <w:rsid w:val="00CC02BC"/>
    <w:rsid w:val="00CC11C0"/>
    <w:rsid w:val="00CC12BF"/>
    <w:rsid w:val="00CC1766"/>
    <w:rsid w:val="00CC18F8"/>
    <w:rsid w:val="00CC19FC"/>
    <w:rsid w:val="00CC21EE"/>
    <w:rsid w:val="00CC2357"/>
    <w:rsid w:val="00CC239F"/>
    <w:rsid w:val="00CC2673"/>
    <w:rsid w:val="00CC3AD5"/>
    <w:rsid w:val="00CC3B9A"/>
    <w:rsid w:val="00CC3E04"/>
    <w:rsid w:val="00CC40DA"/>
    <w:rsid w:val="00CC41F2"/>
    <w:rsid w:val="00CC4241"/>
    <w:rsid w:val="00CC4381"/>
    <w:rsid w:val="00CC4541"/>
    <w:rsid w:val="00CC4C71"/>
    <w:rsid w:val="00CC4D67"/>
    <w:rsid w:val="00CC513D"/>
    <w:rsid w:val="00CC5871"/>
    <w:rsid w:val="00CC5A3B"/>
    <w:rsid w:val="00CC5BCB"/>
    <w:rsid w:val="00CC60A1"/>
    <w:rsid w:val="00CC61C2"/>
    <w:rsid w:val="00CC6FB9"/>
    <w:rsid w:val="00CC71A5"/>
    <w:rsid w:val="00CC73C4"/>
    <w:rsid w:val="00CC7513"/>
    <w:rsid w:val="00CC7671"/>
    <w:rsid w:val="00CC778F"/>
    <w:rsid w:val="00CC7BB0"/>
    <w:rsid w:val="00CD00B2"/>
    <w:rsid w:val="00CD061D"/>
    <w:rsid w:val="00CD0882"/>
    <w:rsid w:val="00CD12F0"/>
    <w:rsid w:val="00CD1C00"/>
    <w:rsid w:val="00CD20B6"/>
    <w:rsid w:val="00CD20FB"/>
    <w:rsid w:val="00CD4169"/>
    <w:rsid w:val="00CD46F4"/>
    <w:rsid w:val="00CD4A02"/>
    <w:rsid w:val="00CD4F96"/>
    <w:rsid w:val="00CD5170"/>
    <w:rsid w:val="00CD52BB"/>
    <w:rsid w:val="00CD551D"/>
    <w:rsid w:val="00CD5737"/>
    <w:rsid w:val="00CD580A"/>
    <w:rsid w:val="00CD589F"/>
    <w:rsid w:val="00CD58EE"/>
    <w:rsid w:val="00CD596C"/>
    <w:rsid w:val="00CD5D73"/>
    <w:rsid w:val="00CD6304"/>
    <w:rsid w:val="00CD6471"/>
    <w:rsid w:val="00CD664F"/>
    <w:rsid w:val="00CD6660"/>
    <w:rsid w:val="00CD68E6"/>
    <w:rsid w:val="00CD6A4B"/>
    <w:rsid w:val="00CD7A03"/>
    <w:rsid w:val="00CE02F9"/>
    <w:rsid w:val="00CE0878"/>
    <w:rsid w:val="00CE0B7F"/>
    <w:rsid w:val="00CE0C82"/>
    <w:rsid w:val="00CE0EDA"/>
    <w:rsid w:val="00CE0FC6"/>
    <w:rsid w:val="00CE1098"/>
    <w:rsid w:val="00CE1217"/>
    <w:rsid w:val="00CE154D"/>
    <w:rsid w:val="00CE1595"/>
    <w:rsid w:val="00CE1A63"/>
    <w:rsid w:val="00CE1AB6"/>
    <w:rsid w:val="00CE1CE6"/>
    <w:rsid w:val="00CE1EED"/>
    <w:rsid w:val="00CE2074"/>
    <w:rsid w:val="00CE208B"/>
    <w:rsid w:val="00CE21CA"/>
    <w:rsid w:val="00CE262F"/>
    <w:rsid w:val="00CE2708"/>
    <w:rsid w:val="00CE2F4A"/>
    <w:rsid w:val="00CE3563"/>
    <w:rsid w:val="00CE356E"/>
    <w:rsid w:val="00CE3C0D"/>
    <w:rsid w:val="00CE4557"/>
    <w:rsid w:val="00CE5431"/>
    <w:rsid w:val="00CE646D"/>
    <w:rsid w:val="00CE6611"/>
    <w:rsid w:val="00CE6B1F"/>
    <w:rsid w:val="00CE6FB8"/>
    <w:rsid w:val="00CE7222"/>
    <w:rsid w:val="00CE7281"/>
    <w:rsid w:val="00CE7462"/>
    <w:rsid w:val="00CE7CC8"/>
    <w:rsid w:val="00CE7D0F"/>
    <w:rsid w:val="00CE7D95"/>
    <w:rsid w:val="00CF08B6"/>
    <w:rsid w:val="00CF09DC"/>
    <w:rsid w:val="00CF09F8"/>
    <w:rsid w:val="00CF0BB5"/>
    <w:rsid w:val="00CF0C0A"/>
    <w:rsid w:val="00CF0D75"/>
    <w:rsid w:val="00CF0EED"/>
    <w:rsid w:val="00CF1098"/>
    <w:rsid w:val="00CF10BC"/>
    <w:rsid w:val="00CF128B"/>
    <w:rsid w:val="00CF15E8"/>
    <w:rsid w:val="00CF17D0"/>
    <w:rsid w:val="00CF1D1C"/>
    <w:rsid w:val="00CF2A8D"/>
    <w:rsid w:val="00CF2FB1"/>
    <w:rsid w:val="00CF31E2"/>
    <w:rsid w:val="00CF3385"/>
    <w:rsid w:val="00CF34E7"/>
    <w:rsid w:val="00CF3918"/>
    <w:rsid w:val="00CF39AF"/>
    <w:rsid w:val="00CF39C3"/>
    <w:rsid w:val="00CF3A04"/>
    <w:rsid w:val="00CF3A0C"/>
    <w:rsid w:val="00CF3FC4"/>
    <w:rsid w:val="00CF400D"/>
    <w:rsid w:val="00CF447A"/>
    <w:rsid w:val="00CF4513"/>
    <w:rsid w:val="00CF466F"/>
    <w:rsid w:val="00CF49B6"/>
    <w:rsid w:val="00CF4C01"/>
    <w:rsid w:val="00CF502E"/>
    <w:rsid w:val="00CF5296"/>
    <w:rsid w:val="00CF5371"/>
    <w:rsid w:val="00CF5BA3"/>
    <w:rsid w:val="00CF611E"/>
    <w:rsid w:val="00CF6F15"/>
    <w:rsid w:val="00CF74D6"/>
    <w:rsid w:val="00CF77EC"/>
    <w:rsid w:val="00CF785F"/>
    <w:rsid w:val="00CF79A5"/>
    <w:rsid w:val="00D0000E"/>
    <w:rsid w:val="00D002B1"/>
    <w:rsid w:val="00D002CA"/>
    <w:rsid w:val="00D00403"/>
    <w:rsid w:val="00D00784"/>
    <w:rsid w:val="00D00B36"/>
    <w:rsid w:val="00D00D82"/>
    <w:rsid w:val="00D00E3C"/>
    <w:rsid w:val="00D0147A"/>
    <w:rsid w:val="00D01558"/>
    <w:rsid w:val="00D018A1"/>
    <w:rsid w:val="00D01B22"/>
    <w:rsid w:val="00D01BA3"/>
    <w:rsid w:val="00D02181"/>
    <w:rsid w:val="00D022F2"/>
    <w:rsid w:val="00D02482"/>
    <w:rsid w:val="00D0279E"/>
    <w:rsid w:val="00D02A92"/>
    <w:rsid w:val="00D02B1E"/>
    <w:rsid w:val="00D02E38"/>
    <w:rsid w:val="00D031B0"/>
    <w:rsid w:val="00D0374B"/>
    <w:rsid w:val="00D038C3"/>
    <w:rsid w:val="00D03947"/>
    <w:rsid w:val="00D03C78"/>
    <w:rsid w:val="00D03C8F"/>
    <w:rsid w:val="00D040DF"/>
    <w:rsid w:val="00D043B7"/>
    <w:rsid w:val="00D04785"/>
    <w:rsid w:val="00D04861"/>
    <w:rsid w:val="00D05024"/>
    <w:rsid w:val="00D05A76"/>
    <w:rsid w:val="00D05E5B"/>
    <w:rsid w:val="00D05F2C"/>
    <w:rsid w:val="00D05F2D"/>
    <w:rsid w:val="00D05FB1"/>
    <w:rsid w:val="00D06168"/>
    <w:rsid w:val="00D064EF"/>
    <w:rsid w:val="00D06B7F"/>
    <w:rsid w:val="00D070E2"/>
    <w:rsid w:val="00D07388"/>
    <w:rsid w:val="00D1024A"/>
    <w:rsid w:val="00D103E0"/>
    <w:rsid w:val="00D1072A"/>
    <w:rsid w:val="00D10842"/>
    <w:rsid w:val="00D112F8"/>
    <w:rsid w:val="00D113E6"/>
    <w:rsid w:val="00D114C9"/>
    <w:rsid w:val="00D1170A"/>
    <w:rsid w:val="00D11AF1"/>
    <w:rsid w:val="00D12659"/>
    <w:rsid w:val="00D12698"/>
    <w:rsid w:val="00D12717"/>
    <w:rsid w:val="00D12B7A"/>
    <w:rsid w:val="00D12F62"/>
    <w:rsid w:val="00D138C2"/>
    <w:rsid w:val="00D14447"/>
    <w:rsid w:val="00D14B4C"/>
    <w:rsid w:val="00D14BB1"/>
    <w:rsid w:val="00D14DC3"/>
    <w:rsid w:val="00D156FB"/>
    <w:rsid w:val="00D158E9"/>
    <w:rsid w:val="00D15B90"/>
    <w:rsid w:val="00D15C0D"/>
    <w:rsid w:val="00D15ED5"/>
    <w:rsid w:val="00D1624C"/>
    <w:rsid w:val="00D1677C"/>
    <w:rsid w:val="00D16802"/>
    <w:rsid w:val="00D169EF"/>
    <w:rsid w:val="00D16BA0"/>
    <w:rsid w:val="00D16DC0"/>
    <w:rsid w:val="00D173BF"/>
    <w:rsid w:val="00D17475"/>
    <w:rsid w:val="00D17C59"/>
    <w:rsid w:val="00D17E6B"/>
    <w:rsid w:val="00D2013B"/>
    <w:rsid w:val="00D20219"/>
    <w:rsid w:val="00D2034C"/>
    <w:rsid w:val="00D20631"/>
    <w:rsid w:val="00D20709"/>
    <w:rsid w:val="00D20748"/>
    <w:rsid w:val="00D20E03"/>
    <w:rsid w:val="00D21161"/>
    <w:rsid w:val="00D21369"/>
    <w:rsid w:val="00D21476"/>
    <w:rsid w:val="00D21838"/>
    <w:rsid w:val="00D220F8"/>
    <w:rsid w:val="00D225EC"/>
    <w:rsid w:val="00D22761"/>
    <w:rsid w:val="00D22855"/>
    <w:rsid w:val="00D22F46"/>
    <w:rsid w:val="00D22FDA"/>
    <w:rsid w:val="00D23172"/>
    <w:rsid w:val="00D2374E"/>
    <w:rsid w:val="00D23ABE"/>
    <w:rsid w:val="00D23E54"/>
    <w:rsid w:val="00D23EB2"/>
    <w:rsid w:val="00D242E2"/>
    <w:rsid w:val="00D2434B"/>
    <w:rsid w:val="00D24A32"/>
    <w:rsid w:val="00D25F65"/>
    <w:rsid w:val="00D26344"/>
    <w:rsid w:val="00D269A6"/>
    <w:rsid w:val="00D26AA7"/>
    <w:rsid w:val="00D26C9A"/>
    <w:rsid w:val="00D26D55"/>
    <w:rsid w:val="00D2757D"/>
    <w:rsid w:val="00D27955"/>
    <w:rsid w:val="00D27958"/>
    <w:rsid w:val="00D27B09"/>
    <w:rsid w:val="00D27B1D"/>
    <w:rsid w:val="00D27B93"/>
    <w:rsid w:val="00D27F4A"/>
    <w:rsid w:val="00D30034"/>
    <w:rsid w:val="00D3006E"/>
    <w:rsid w:val="00D307F6"/>
    <w:rsid w:val="00D30F97"/>
    <w:rsid w:val="00D30FBB"/>
    <w:rsid w:val="00D311F0"/>
    <w:rsid w:val="00D31BAA"/>
    <w:rsid w:val="00D31EA5"/>
    <w:rsid w:val="00D320B6"/>
    <w:rsid w:val="00D32233"/>
    <w:rsid w:val="00D32349"/>
    <w:rsid w:val="00D32598"/>
    <w:rsid w:val="00D32ADB"/>
    <w:rsid w:val="00D32AFE"/>
    <w:rsid w:val="00D32C44"/>
    <w:rsid w:val="00D32D02"/>
    <w:rsid w:val="00D33065"/>
    <w:rsid w:val="00D330EE"/>
    <w:rsid w:val="00D331E0"/>
    <w:rsid w:val="00D33281"/>
    <w:rsid w:val="00D332FB"/>
    <w:rsid w:val="00D3390A"/>
    <w:rsid w:val="00D33A04"/>
    <w:rsid w:val="00D33D1A"/>
    <w:rsid w:val="00D33EC6"/>
    <w:rsid w:val="00D3446F"/>
    <w:rsid w:val="00D34DB8"/>
    <w:rsid w:val="00D35515"/>
    <w:rsid w:val="00D35BC8"/>
    <w:rsid w:val="00D35C90"/>
    <w:rsid w:val="00D360D0"/>
    <w:rsid w:val="00D36180"/>
    <w:rsid w:val="00D36678"/>
    <w:rsid w:val="00D36AC2"/>
    <w:rsid w:val="00D37313"/>
    <w:rsid w:val="00D37408"/>
    <w:rsid w:val="00D37ABB"/>
    <w:rsid w:val="00D37B72"/>
    <w:rsid w:val="00D4041F"/>
    <w:rsid w:val="00D4062C"/>
    <w:rsid w:val="00D4187A"/>
    <w:rsid w:val="00D421BA"/>
    <w:rsid w:val="00D423D0"/>
    <w:rsid w:val="00D4260F"/>
    <w:rsid w:val="00D43421"/>
    <w:rsid w:val="00D4397A"/>
    <w:rsid w:val="00D43AB9"/>
    <w:rsid w:val="00D43B23"/>
    <w:rsid w:val="00D44165"/>
    <w:rsid w:val="00D44356"/>
    <w:rsid w:val="00D4452F"/>
    <w:rsid w:val="00D449ED"/>
    <w:rsid w:val="00D44A4D"/>
    <w:rsid w:val="00D452BE"/>
    <w:rsid w:val="00D45397"/>
    <w:rsid w:val="00D454DD"/>
    <w:rsid w:val="00D45562"/>
    <w:rsid w:val="00D4575F"/>
    <w:rsid w:val="00D45F10"/>
    <w:rsid w:val="00D460CF"/>
    <w:rsid w:val="00D4642B"/>
    <w:rsid w:val="00D46664"/>
    <w:rsid w:val="00D466B8"/>
    <w:rsid w:val="00D470DC"/>
    <w:rsid w:val="00D47649"/>
    <w:rsid w:val="00D47717"/>
    <w:rsid w:val="00D47FF5"/>
    <w:rsid w:val="00D502B9"/>
    <w:rsid w:val="00D50A3C"/>
    <w:rsid w:val="00D5100B"/>
    <w:rsid w:val="00D512E8"/>
    <w:rsid w:val="00D51643"/>
    <w:rsid w:val="00D5199B"/>
    <w:rsid w:val="00D5234F"/>
    <w:rsid w:val="00D52515"/>
    <w:rsid w:val="00D528F3"/>
    <w:rsid w:val="00D52B35"/>
    <w:rsid w:val="00D53255"/>
    <w:rsid w:val="00D53C95"/>
    <w:rsid w:val="00D53CD9"/>
    <w:rsid w:val="00D544CC"/>
    <w:rsid w:val="00D54821"/>
    <w:rsid w:val="00D5493E"/>
    <w:rsid w:val="00D54B0A"/>
    <w:rsid w:val="00D54B6C"/>
    <w:rsid w:val="00D54DBE"/>
    <w:rsid w:val="00D54FA5"/>
    <w:rsid w:val="00D55348"/>
    <w:rsid w:val="00D556BF"/>
    <w:rsid w:val="00D557C2"/>
    <w:rsid w:val="00D559B6"/>
    <w:rsid w:val="00D55A47"/>
    <w:rsid w:val="00D55B8D"/>
    <w:rsid w:val="00D55C2C"/>
    <w:rsid w:val="00D55E9E"/>
    <w:rsid w:val="00D56138"/>
    <w:rsid w:val="00D563FC"/>
    <w:rsid w:val="00D56511"/>
    <w:rsid w:val="00D566D8"/>
    <w:rsid w:val="00D5689C"/>
    <w:rsid w:val="00D56D44"/>
    <w:rsid w:val="00D56F1A"/>
    <w:rsid w:val="00D57012"/>
    <w:rsid w:val="00D5702B"/>
    <w:rsid w:val="00D572BD"/>
    <w:rsid w:val="00D5755E"/>
    <w:rsid w:val="00D575D4"/>
    <w:rsid w:val="00D57E9C"/>
    <w:rsid w:val="00D57EE7"/>
    <w:rsid w:val="00D60D53"/>
    <w:rsid w:val="00D60D6D"/>
    <w:rsid w:val="00D60F70"/>
    <w:rsid w:val="00D60F91"/>
    <w:rsid w:val="00D6101D"/>
    <w:rsid w:val="00D61087"/>
    <w:rsid w:val="00D6123F"/>
    <w:rsid w:val="00D6140E"/>
    <w:rsid w:val="00D61EF4"/>
    <w:rsid w:val="00D620E7"/>
    <w:rsid w:val="00D6259E"/>
    <w:rsid w:val="00D62972"/>
    <w:rsid w:val="00D62CE8"/>
    <w:rsid w:val="00D631B7"/>
    <w:rsid w:val="00D63204"/>
    <w:rsid w:val="00D63748"/>
    <w:rsid w:val="00D63A2F"/>
    <w:rsid w:val="00D63F25"/>
    <w:rsid w:val="00D6474F"/>
    <w:rsid w:val="00D6496D"/>
    <w:rsid w:val="00D65102"/>
    <w:rsid w:val="00D651C0"/>
    <w:rsid w:val="00D655E2"/>
    <w:rsid w:val="00D65A43"/>
    <w:rsid w:val="00D65DF5"/>
    <w:rsid w:val="00D66266"/>
    <w:rsid w:val="00D6629A"/>
    <w:rsid w:val="00D66977"/>
    <w:rsid w:val="00D66A3C"/>
    <w:rsid w:val="00D66C81"/>
    <w:rsid w:val="00D66D07"/>
    <w:rsid w:val="00D672D9"/>
    <w:rsid w:val="00D67394"/>
    <w:rsid w:val="00D67534"/>
    <w:rsid w:val="00D67998"/>
    <w:rsid w:val="00D67A58"/>
    <w:rsid w:val="00D67E5D"/>
    <w:rsid w:val="00D70533"/>
    <w:rsid w:val="00D706C6"/>
    <w:rsid w:val="00D7078D"/>
    <w:rsid w:val="00D70DCD"/>
    <w:rsid w:val="00D70F47"/>
    <w:rsid w:val="00D71279"/>
    <w:rsid w:val="00D7152C"/>
    <w:rsid w:val="00D71630"/>
    <w:rsid w:val="00D72AB8"/>
    <w:rsid w:val="00D72D11"/>
    <w:rsid w:val="00D72E50"/>
    <w:rsid w:val="00D73319"/>
    <w:rsid w:val="00D73BAC"/>
    <w:rsid w:val="00D73BD8"/>
    <w:rsid w:val="00D73D7D"/>
    <w:rsid w:val="00D73E36"/>
    <w:rsid w:val="00D7417C"/>
    <w:rsid w:val="00D74B60"/>
    <w:rsid w:val="00D74FD2"/>
    <w:rsid w:val="00D75183"/>
    <w:rsid w:val="00D756E9"/>
    <w:rsid w:val="00D762A8"/>
    <w:rsid w:val="00D76356"/>
    <w:rsid w:val="00D7649D"/>
    <w:rsid w:val="00D76D3D"/>
    <w:rsid w:val="00D76F79"/>
    <w:rsid w:val="00D77361"/>
    <w:rsid w:val="00D77CF1"/>
    <w:rsid w:val="00D77E86"/>
    <w:rsid w:val="00D800BA"/>
    <w:rsid w:val="00D80847"/>
    <w:rsid w:val="00D80C6F"/>
    <w:rsid w:val="00D8154E"/>
    <w:rsid w:val="00D81893"/>
    <w:rsid w:val="00D81A49"/>
    <w:rsid w:val="00D81BDE"/>
    <w:rsid w:val="00D81D88"/>
    <w:rsid w:val="00D8200A"/>
    <w:rsid w:val="00D821F1"/>
    <w:rsid w:val="00D828F5"/>
    <w:rsid w:val="00D82EDC"/>
    <w:rsid w:val="00D83381"/>
    <w:rsid w:val="00D83CDE"/>
    <w:rsid w:val="00D84081"/>
    <w:rsid w:val="00D840D6"/>
    <w:rsid w:val="00D846F2"/>
    <w:rsid w:val="00D8474B"/>
    <w:rsid w:val="00D84D7B"/>
    <w:rsid w:val="00D85A11"/>
    <w:rsid w:val="00D85C77"/>
    <w:rsid w:val="00D85FAC"/>
    <w:rsid w:val="00D8614E"/>
    <w:rsid w:val="00D863AC"/>
    <w:rsid w:val="00D866E1"/>
    <w:rsid w:val="00D86BEA"/>
    <w:rsid w:val="00D86D5B"/>
    <w:rsid w:val="00D8701A"/>
    <w:rsid w:val="00D871AD"/>
    <w:rsid w:val="00D87EAA"/>
    <w:rsid w:val="00D87F31"/>
    <w:rsid w:val="00D87FE5"/>
    <w:rsid w:val="00D9007C"/>
    <w:rsid w:val="00D90383"/>
    <w:rsid w:val="00D90AD0"/>
    <w:rsid w:val="00D90B74"/>
    <w:rsid w:val="00D90FB7"/>
    <w:rsid w:val="00D9115A"/>
    <w:rsid w:val="00D912B8"/>
    <w:rsid w:val="00D912FD"/>
    <w:rsid w:val="00D916D3"/>
    <w:rsid w:val="00D91897"/>
    <w:rsid w:val="00D91AC8"/>
    <w:rsid w:val="00D91C14"/>
    <w:rsid w:val="00D92349"/>
    <w:rsid w:val="00D92474"/>
    <w:rsid w:val="00D926FD"/>
    <w:rsid w:val="00D92835"/>
    <w:rsid w:val="00D92D3C"/>
    <w:rsid w:val="00D9302D"/>
    <w:rsid w:val="00D93126"/>
    <w:rsid w:val="00D93178"/>
    <w:rsid w:val="00D931C9"/>
    <w:rsid w:val="00D9361B"/>
    <w:rsid w:val="00D944DC"/>
    <w:rsid w:val="00D94A32"/>
    <w:rsid w:val="00D94BCD"/>
    <w:rsid w:val="00D94D29"/>
    <w:rsid w:val="00D9505F"/>
    <w:rsid w:val="00D956F9"/>
    <w:rsid w:val="00D9577D"/>
    <w:rsid w:val="00D95821"/>
    <w:rsid w:val="00D959C1"/>
    <w:rsid w:val="00D963B3"/>
    <w:rsid w:val="00D96437"/>
    <w:rsid w:val="00D96D60"/>
    <w:rsid w:val="00D96DA3"/>
    <w:rsid w:val="00D96DE6"/>
    <w:rsid w:val="00D96E95"/>
    <w:rsid w:val="00D97138"/>
    <w:rsid w:val="00D97361"/>
    <w:rsid w:val="00D9736D"/>
    <w:rsid w:val="00D97375"/>
    <w:rsid w:val="00D97723"/>
    <w:rsid w:val="00D977AF"/>
    <w:rsid w:val="00D97942"/>
    <w:rsid w:val="00D9797B"/>
    <w:rsid w:val="00D97AB2"/>
    <w:rsid w:val="00D97BF8"/>
    <w:rsid w:val="00D97CB1"/>
    <w:rsid w:val="00D97D0D"/>
    <w:rsid w:val="00DA0346"/>
    <w:rsid w:val="00DA03E7"/>
    <w:rsid w:val="00DA0543"/>
    <w:rsid w:val="00DA0663"/>
    <w:rsid w:val="00DA08E5"/>
    <w:rsid w:val="00DA0B52"/>
    <w:rsid w:val="00DA0BE0"/>
    <w:rsid w:val="00DA0CA3"/>
    <w:rsid w:val="00DA0DBE"/>
    <w:rsid w:val="00DA10B7"/>
    <w:rsid w:val="00DA1170"/>
    <w:rsid w:val="00DA1188"/>
    <w:rsid w:val="00DA1386"/>
    <w:rsid w:val="00DA13EB"/>
    <w:rsid w:val="00DA1661"/>
    <w:rsid w:val="00DA17BF"/>
    <w:rsid w:val="00DA1859"/>
    <w:rsid w:val="00DA1A69"/>
    <w:rsid w:val="00DA1C5F"/>
    <w:rsid w:val="00DA22CC"/>
    <w:rsid w:val="00DA2471"/>
    <w:rsid w:val="00DA248E"/>
    <w:rsid w:val="00DA265D"/>
    <w:rsid w:val="00DA298C"/>
    <w:rsid w:val="00DA31F6"/>
    <w:rsid w:val="00DA4220"/>
    <w:rsid w:val="00DA4332"/>
    <w:rsid w:val="00DA4786"/>
    <w:rsid w:val="00DA4F4C"/>
    <w:rsid w:val="00DA50BF"/>
    <w:rsid w:val="00DA5211"/>
    <w:rsid w:val="00DA5CF7"/>
    <w:rsid w:val="00DA5FED"/>
    <w:rsid w:val="00DA60B7"/>
    <w:rsid w:val="00DA60CD"/>
    <w:rsid w:val="00DA65B0"/>
    <w:rsid w:val="00DA65C2"/>
    <w:rsid w:val="00DA67A0"/>
    <w:rsid w:val="00DA6BB0"/>
    <w:rsid w:val="00DA6BB1"/>
    <w:rsid w:val="00DA6CFE"/>
    <w:rsid w:val="00DA7747"/>
    <w:rsid w:val="00DA7A4F"/>
    <w:rsid w:val="00DA7D4C"/>
    <w:rsid w:val="00DB0084"/>
    <w:rsid w:val="00DB00D3"/>
    <w:rsid w:val="00DB025A"/>
    <w:rsid w:val="00DB0718"/>
    <w:rsid w:val="00DB0825"/>
    <w:rsid w:val="00DB0FC9"/>
    <w:rsid w:val="00DB1070"/>
    <w:rsid w:val="00DB1E17"/>
    <w:rsid w:val="00DB247E"/>
    <w:rsid w:val="00DB2645"/>
    <w:rsid w:val="00DB2785"/>
    <w:rsid w:val="00DB28F5"/>
    <w:rsid w:val="00DB3408"/>
    <w:rsid w:val="00DB3497"/>
    <w:rsid w:val="00DB4DBD"/>
    <w:rsid w:val="00DB4EB2"/>
    <w:rsid w:val="00DB54FF"/>
    <w:rsid w:val="00DB6457"/>
    <w:rsid w:val="00DB65AD"/>
    <w:rsid w:val="00DB662F"/>
    <w:rsid w:val="00DB6CEC"/>
    <w:rsid w:val="00DB6E0F"/>
    <w:rsid w:val="00DB741F"/>
    <w:rsid w:val="00DB7702"/>
    <w:rsid w:val="00DC021F"/>
    <w:rsid w:val="00DC0EA2"/>
    <w:rsid w:val="00DC106A"/>
    <w:rsid w:val="00DC131C"/>
    <w:rsid w:val="00DC1396"/>
    <w:rsid w:val="00DC165A"/>
    <w:rsid w:val="00DC1B3E"/>
    <w:rsid w:val="00DC1C17"/>
    <w:rsid w:val="00DC1C5E"/>
    <w:rsid w:val="00DC1C73"/>
    <w:rsid w:val="00DC2014"/>
    <w:rsid w:val="00DC2378"/>
    <w:rsid w:val="00DC259A"/>
    <w:rsid w:val="00DC266A"/>
    <w:rsid w:val="00DC2C99"/>
    <w:rsid w:val="00DC2F1F"/>
    <w:rsid w:val="00DC2FF9"/>
    <w:rsid w:val="00DC314E"/>
    <w:rsid w:val="00DC3286"/>
    <w:rsid w:val="00DC32C8"/>
    <w:rsid w:val="00DC3F0A"/>
    <w:rsid w:val="00DC4081"/>
    <w:rsid w:val="00DC4131"/>
    <w:rsid w:val="00DC414A"/>
    <w:rsid w:val="00DC4654"/>
    <w:rsid w:val="00DC47C8"/>
    <w:rsid w:val="00DC4837"/>
    <w:rsid w:val="00DC49F7"/>
    <w:rsid w:val="00DC4C3F"/>
    <w:rsid w:val="00DC4E67"/>
    <w:rsid w:val="00DC5B95"/>
    <w:rsid w:val="00DC5D54"/>
    <w:rsid w:val="00DC5E28"/>
    <w:rsid w:val="00DC5E9F"/>
    <w:rsid w:val="00DC652E"/>
    <w:rsid w:val="00DC6671"/>
    <w:rsid w:val="00DC6705"/>
    <w:rsid w:val="00DC72B0"/>
    <w:rsid w:val="00DC72C2"/>
    <w:rsid w:val="00DC76FC"/>
    <w:rsid w:val="00DC7D01"/>
    <w:rsid w:val="00DD0799"/>
    <w:rsid w:val="00DD088A"/>
    <w:rsid w:val="00DD0A26"/>
    <w:rsid w:val="00DD0AFF"/>
    <w:rsid w:val="00DD0D22"/>
    <w:rsid w:val="00DD1513"/>
    <w:rsid w:val="00DD1D05"/>
    <w:rsid w:val="00DD22B9"/>
    <w:rsid w:val="00DD2311"/>
    <w:rsid w:val="00DD2370"/>
    <w:rsid w:val="00DD24EF"/>
    <w:rsid w:val="00DD254F"/>
    <w:rsid w:val="00DD259A"/>
    <w:rsid w:val="00DD2611"/>
    <w:rsid w:val="00DD2A91"/>
    <w:rsid w:val="00DD2CA5"/>
    <w:rsid w:val="00DD2EAB"/>
    <w:rsid w:val="00DD30F3"/>
    <w:rsid w:val="00DD437E"/>
    <w:rsid w:val="00DD43DE"/>
    <w:rsid w:val="00DD495F"/>
    <w:rsid w:val="00DD4B8B"/>
    <w:rsid w:val="00DD4BBF"/>
    <w:rsid w:val="00DD4C81"/>
    <w:rsid w:val="00DD4E04"/>
    <w:rsid w:val="00DD4EA2"/>
    <w:rsid w:val="00DD52E4"/>
    <w:rsid w:val="00DD545E"/>
    <w:rsid w:val="00DD5594"/>
    <w:rsid w:val="00DD561D"/>
    <w:rsid w:val="00DD597F"/>
    <w:rsid w:val="00DD5A54"/>
    <w:rsid w:val="00DD5C2D"/>
    <w:rsid w:val="00DD66F8"/>
    <w:rsid w:val="00DD6797"/>
    <w:rsid w:val="00DD686F"/>
    <w:rsid w:val="00DD6A2D"/>
    <w:rsid w:val="00DD6E2D"/>
    <w:rsid w:val="00DD6E77"/>
    <w:rsid w:val="00DD6EC1"/>
    <w:rsid w:val="00DD7088"/>
    <w:rsid w:val="00DD72C8"/>
    <w:rsid w:val="00DD7380"/>
    <w:rsid w:val="00DD7A1F"/>
    <w:rsid w:val="00DD7F81"/>
    <w:rsid w:val="00DE034F"/>
    <w:rsid w:val="00DE0354"/>
    <w:rsid w:val="00DE046F"/>
    <w:rsid w:val="00DE0596"/>
    <w:rsid w:val="00DE072B"/>
    <w:rsid w:val="00DE0942"/>
    <w:rsid w:val="00DE0A2B"/>
    <w:rsid w:val="00DE0A5A"/>
    <w:rsid w:val="00DE1884"/>
    <w:rsid w:val="00DE2448"/>
    <w:rsid w:val="00DE268B"/>
    <w:rsid w:val="00DE289A"/>
    <w:rsid w:val="00DE2A2B"/>
    <w:rsid w:val="00DE2FC3"/>
    <w:rsid w:val="00DE329E"/>
    <w:rsid w:val="00DE32AC"/>
    <w:rsid w:val="00DE32B7"/>
    <w:rsid w:val="00DE37C6"/>
    <w:rsid w:val="00DE3A04"/>
    <w:rsid w:val="00DE41DF"/>
    <w:rsid w:val="00DE479C"/>
    <w:rsid w:val="00DE4B17"/>
    <w:rsid w:val="00DE4C0C"/>
    <w:rsid w:val="00DE5153"/>
    <w:rsid w:val="00DE545A"/>
    <w:rsid w:val="00DE5B72"/>
    <w:rsid w:val="00DE5C03"/>
    <w:rsid w:val="00DE5FB6"/>
    <w:rsid w:val="00DE6C0B"/>
    <w:rsid w:val="00DE6C6D"/>
    <w:rsid w:val="00DE6CD7"/>
    <w:rsid w:val="00DE6F9F"/>
    <w:rsid w:val="00DE71D7"/>
    <w:rsid w:val="00DE785D"/>
    <w:rsid w:val="00DE797B"/>
    <w:rsid w:val="00DE7ED1"/>
    <w:rsid w:val="00DF021F"/>
    <w:rsid w:val="00DF08F3"/>
    <w:rsid w:val="00DF13C8"/>
    <w:rsid w:val="00DF15FE"/>
    <w:rsid w:val="00DF1B7F"/>
    <w:rsid w:val="00DF227A"/>
    <w:rsid w:val="00DF2EAC"/>
    <w:rsid w:val="00DF34FA"/>
    <w:rsid w:val="00DF36B3"/>
    <w:rsid w:val="00DF37E7"/>
    <w:rsid w:val="00DF42DF"/>
    <w:rsid w:val="00DF4829"/>
    <w:rsid w:val="00DF48B3"/>
    <w:rsid w:val="00DF48E3"/>
    <w:rsid w:val="00DF5310"/>
    <w:rsid w:val="00DF5941"/>
    <w:rsid w:val="00DF6389"/>
    <w:rsid w:val="00DF6863"/>
    <w:rsid w:val="00DF6BFC"/>
    <w:rsid w:val="00DF70D4"/>
    <w:rsid w:val="00DF7B63"/>
    <w:rsid w:val="00DF7F4B"/>
    <w:rsid w:val="00E00025"/>
    <w:rsid w:val="00E004C1"/>
    <w:rsid w:val="00E005C0"/>
    <w:rsid w:val="00E005ED"/>
    <w:rsid w:val="00E009D9"/>
    <w:rsid w:val="00E00B40"/>
    <w:rsid w:val="00E00BBC"/>
    <w:rsid w:val="00E00FF9"/>
    <w:rsid w:val="00E01168"/>
    <w:rsid w:val="00E01CFF"/>
    <w:rsid w:val="00E01EAF"/>
    <w:rsid w:val="00E01ED6"/>
    <w:rsid w:val="00E02CCA"/>
    <w:rsid w:val="00E031FE"/>
    <w:rsid w:val="00E03272"/>
    <w:rsid w:val="00E03C91"/>
    <w:rsid w:val="00E03D6A"/>
    <w:rsid w:val="00E043A0"/>
    <w:rsid w:val="00E04519"/>
    <w:rsid w:val="00E045CC"/>
    <w:rsid w:val="00E05072"/>
    <w:rsid w:val="00E05B1C"/>
    <w:rsid w:val="00E05D40"/>
    <w:rsid w:val="00E06E09"/>
    <w:rsid w:val="00E0762B"/>
    <w:rsid w:val="00E07862"/>
    <w:rsid w:val="00E07947"/>
    <w:rsid w:val="00E07BCA"/>
    <w:rsid w:val="00E07E46"/>
    <w:rsid w:val="00E102F8"/>
    <w:rsid w:val="00E10417"/>
    <w:rsid w:val="00E107A8"/>
    <w:rsid w:val="00E10812"/>
    <w:rsid w:val="00E10A1D"/>
    <w:rsid w:val="00E10EDF"/>
    <w:rsid w:val="00E11037"/>
    <w:rsid w:val="00E111E1"/>
    <w:rsid w:val="00E1125B"/>
    <w:rsid w:val="00E114B1"/>
    <w:rsid w:val="00E11BFC"/>
    <w:rsid w:val="00E11C65"/>
    <w:rsid w:val="00E11F0C"/>
    <w:rsid w:val="00E120F4"/>
    <w:rsid w:val="00E1215A"/>
    <w:rsid w:val="00E12E55"/>
    <w:rsid w:val="00E136E8"/>
    <w:rsid w:val="00E138B9"/>
    <w:rsid w:val="00E14475"/>
    <w:rsid w:val="00E1481B"/>
    <w:rsid w:val="00E148F8"/>
    <w:rsid w:val="00E14CA6"/>
    <w:rsid w:val="00E14DA1"/>
    <w:rsid w:val="00E15235"/>
    <w:rsid w:val="00E15250"/>
    <w:rsid w:val="00E156D9"/>
    <w:rsid w:val="00E157A6"/>
    <w:rsid w:val="00E158FF"/>
    <w:rsid w:val="00E15A23"/>
    <w:rsid w:val="00E15BFA"/>
    <w:rsid w:val="00E15E53"/>
    <w:rsid w:val="00E16312"/>
    <w:rsid w:val="00E164E3"/>
    <w:rsid w:val="00E165F6"/>
    <w:rsid w:val="00E168C8"/>
    <w:rsid w:val="00E16978"/>
    <w:rsid w:val="00E16C4D"/>
    <w:rsid w:val="00E16E4B"/>
    <w:rsid w:val="00E16F21"/>
    <w:rsid w:val="00E174F8"/>
    <w:rsid w:val="00E176AB"/>
    <w:rsid w:val="00E17745"/>
    <w:rsid w:val="00E177EE"/>
    <w:rsid w:val="00E17B38"/>
    <w:rsid w:val="00E17CB0"/>
    <w:rsid w:val="00E17D6C"/>
    <w:rsid w:val="00E203EB"/>
    <w:rsid w:val="00E20ABA"/>
    <w:rsid w:val="00E20C3B"/>
    <w:rsid w:val="00E21002"/>
    <w:rsid w:val="00E212A8"/>
    <w:rsid w:val="00E2145E"/>
    <w:rsid w:val="00E21522"/>
    <w:rsid w:val="00E21837"/>
    <w:rsid w:val="00E21A96"/>
    <w:rsid w:val="00E21CF5"/>
    <w:rsid w:val="00E21D04"/>
    <w:rsid w:val="00E222B4"/>
    <w:rsid w:val="00E22366"/>
    <w:rsid w:val="00E2250A"/>
    <w:rsid w:val="00E226E2"/>
    <w:rsid w:val="00E22AFB"/>
    <w:rsid w:val="00E22E4A"/>
    <w:rsid w:val="00E23101"/>
    <w:rsid w:val="00E23A07"/>
    <w:rsid w:val="00E24168"/>
    <w:rsid w:val="00E24637"/>
    <w:rsid w:val="00E2503E"/>
    <w:rsid w:val="00E2560B"/>
    <w:rsid w:val="00E259B6"/>
    <w:rsid w:val="00E25B37"/>
    <w:rsid w:val="00E25C0A"/>
    <w:rsid w:val="00E262E4"/>
    <w:rsid w:val="00E26388"/>
    <w:rsid w:val="00E2655E"/>
    <w:rsid w:val="00E26E97"/>
    <w:rsid w:val="00E270E4"/>
    <w:rsid w:val="00E27259"/>
    <w:rsid w:val="00E275AB"/>
    <w:rsid w:val="00E277D0"/>
    <w:rsid w:val="00E27935"/>
    <w:rsid w:val="00E27DE2"/>
    <w:rsid w:val="00E304BB"/>
    <w:rsid w:val="00E307C0"/>
    <w:rsid w:val="00E30CEB"/>
    <w:rsid w:val="00E30F53"/>
    <w:rsid w:val="00E31053"/>
    <w:rsid w:val="00E31B19"/>
    <w:rsid w:val="00E31C3A"/>
    <w:rsid w:val="00E31C87"/>
    <w:rsid w:val="00E31E07"/>
    <w:rsid w:val="00E31F4F"/>
    <w:rsid w:val="00E322B2"/>
    <w:rsid w:val="00E3257B"/>
    <w:rsid w:val="00E325D3"/>
    <w:rsid w:val="00E32B00"/>
    <w:rsid w:val="00E32D44"/>
    <w:rsid w:val="00E32D7B"/>
    <w:rsid w:val="00E332E7"/>
    <w:rsid w:val="00E33462"/>
    <w:rsid w:val="00E336EB"/>
    <w:rsid w:val="00E33982"/>
    <w:rsid w:val="00E33A76"/>
    <w:rsid w:val="00E33B4B"/>
    <w:rsid w:val="00E33D77"/>
    <w:rsid w:val="00E33F9F"/>
    <w:rsid w:val="00E34051"/>
    <w:rsid w:val="00E3416B"/>
    <w:rsid w:val="00E3424B"/>
    <w:rsid w:val="00E345D8"/>
    <w:rsid w:val="00E3473D"/>
    <w:rsid w:val="00E34A44"/>
    <w:rsid w:val="00E34DF9"/>
    <w:rsid w:val="00E3500D"/>
    <w:rsid w:val="00E354D5"/>
    <w:rsid w:val="00E356DE"/>
    <w:rsid w:val="00E35756"/>
    <w:rsid w:val="00E35818"/>
    <w:rsid w:val="00E359BE"/>
    <w:rsid w:val="00E35D1A"/>
    <w:rsid w:val="00E35DCE"/>
    <w:rsid w:val="00E36942"/>
    <w:rsid w:val="00E37822"/>
    <w:rsid w:val="00E37A00"/>
    <w:rsid w:val="00E37CAB"/>
    <w:rsid w:val="00E4018D"/>
    <w:rsid w:val="00E4036C"/>
    <w:rsid w:val="00E4097C"/>
    <w:rsid w:val="00E40A83"/>
    <w:rsid w:val="00E40B22"/>
    <w:rsid w:val="00E40C0F"/>
    <w:rsid w:val="00E40F14"/>
    <w:rsid w:val="00E40FD6"/>
    <w:rsid w:val="00E40FF8"/>
    <w:rsid w:val="00E41718"/>
    <w:rsid w:val="00E41830"/>
    <w:rsid w:val="00E41877"/>
    <w:rsid w:val="00E4199D"/>
    <w:rsid w:val="00E419BB"/>
    <w:rsid w:val="00E41CA8"/>
    <w:rsid w:val="00E4240F"/>
    <w:rsid w:val="00E42995"/>
    <w:rsid w:val="00E429DE"/>
    <w:rsid w:val="00E42B61"/>
    <w:rsid w:val="00E43130"/>
    <w:rsid w:val="00E431B2"/>
    <w:rsid w:val="00E4325A"/>
    <w:rsid w:val="00E438A2"/>
    <w:rsid w:val="00E43A26"/>
    <w:rsid w:val="00E43D42"/>
    <w:rsid w:val="00E43D69"/>
    <w:rsid w:val="00E43DE8"/>
    <w:rsid w:val="00E44242"/>
    <w:rsid w:val="00E44413"/>
    <w:rsid w:val="00E44976"/>
    <w:rsid w:val="00E449C6"/>
    <w:rsid w:val="00E44EB8"/>
    <w:rsid w:val="00E452FA"/>
    <w:rsid w:val="00E454E2"/>
    <w:rsid w:val="00E4585D"/>
    <w:rsid w:val="00E45BC9"/>
    <w:rsid w:val="00E45DC5"/>
    <w:rsid w:val="00E46257"/>
    <w:rsid w:val="00E465B1"/>
    <w:rsid w:val="00E46D48"/>
    <w:rsid w:val="00E46EA4"/>
    <w:rsid w:val="00E4725F"/>
    <w:rsid w:val="00E47672"/>
    <w:rsid w:val="00E47691"/>
    <w:rsid w:val="00E479B3"/>
    <w:rsid w:val="00E47BE4"/>
    <w:rsid w:val="00E47C94"/>
    <w:rsid w:val="00E47F71"/>
    <w:rsid w:val="00E47FD1"/>
    <w:rsid w:val="00E50031"/>
    <w:rsid w:val="00E504C4"/>
    <w:rsid w:val="00E5063C"/>
    <w:rsid w:val="00E508B5"/>
    <w:rsid w:val="00E50B6C"/>
    <w:rsid w:val="00E50CD3"/>
    <w:rsid w:val="00E51223"/>
    <w:rsid w:val="00E51257"/>
    <w:rsid w:val="00E51795"/>
    <w:rsid w:val="00E51C06"/>
    <w:rsid w:val="00E51CDA"/>
    <w:rsid w:val="00E51F73"/>
    <w:rsid w:val="00E52594"/>
    <w:rsid w:val="00E52760"/>
    <w:rsid w:val="00E532FD"/>
    <w:rsid w:val="00E53464"/>
    <w:rsid w:val="00E53479"/>
    <w:rsid w:val="00E537C9"/>
    <w:rsid w:val="00E53C89"/>
    <w:rsid w:val="00E53E96"/>
    <w:rsid w:val="00E5408A"/>
    <w:rsid w:val="00E543E3"/>
    <w:rsid w:val="00E54741"/>
    <w:rsid w:val="00E547D3"/>
    <w:rsid w:val="00E54CEE"/>
    <w:rsid w:val="00E54E4E"/>
    <w:rsid w:val="00E5504D"/>
    <w:rsid w:val="00E556E9"/>
    <w:rsid w:val="00E55785"/>
    <w:rsid w:val="00E55BC8"/>
    <w:rsid w:val="00E5649E"/>
    <w:rsid w:val="00E5657D"/>
    <w:rsid w:val="00E56B29"/>
    <w:rsid w:val="00E56D34"/>
    <w:rsid w:val="00E57099"/>
    <w:rsid w:val="00E57169"/>
    <w:rsid w:val="00E573B7"/>
    <w:rsid w:val="00E577A8"/>
    <w:rsid w:val="00E57958"/>
    <w:rsid w:val="00E57C3C"/>
    <w:rsid w:val="00E57DAB"/>
    <w:rsid w:val="00E60E2D"/>
    <w:rsid w:val="00E60FED"/>
    <w:rsid w:val="00E6141F"/>
    <w:rsid w:val="00E616B6"/>
    <w:rsid w:val="00E616EE"/>
    <w:rsid w:val="00E617A6"/>
    <w:rsid w:val="00E617BD"/>
    <w:rsid w:val="00E61967"/>
    <w:rsid w:val="00E6196B"/>
    <w:rsid w:val="00E61BDF"/>
    <w:rsid w:val="00E620BA"/>
    <w:rsid w:val="00E62343"/>
    <w:rsid w:val="00E623BF"/>
    <w:rsid w:val="00E624A0"/>
    <w:rsid w:val="00E6287B"/>
    <w:rsid w:val="00E62BCE"/>
    <w:rsid w:val="00E62BDB"/>
    <w:rsid w:val="00E62C25"/>
    <w:rsid w:val="00E63086"/>
    <w:rsid w:val="00E6352F"/>
    <w:rsid w:val="00E6357C"/>
    <w:rsid w:val="00E63EB6"/>
    <w:rsid w:val="00E63EDA"/>
    <w:rsid w:val="00E64587"/>
    <w:rsid w:val="00E64FE1"/>
    <w:rsid w:val="00E65475"/>
    <w:rsid w:val="00E65621"/>
    <w:rsid w:val="00E65723"/>
    <w:rsid w:val="00E65D18"/>
    <w:rsid w:val="00E6614C"/>
    <w:rsid w:val="00E66239"/>
    <w:rsid w:val="00E666A6"/>
    <w:rsid w:val="00E66768"/>
    <w:rsid w:val="00E66E5E"/>
    <w:rsid w:val="00E6761D"/>
    <w:rsid w:val="00E67831"/>
    <w:rsid w:val="00E6797D"/>
    <w:rsid w:val="00E67F18"/>
    <w:rsid w:val="00E7011A"/>
    <w:rsid w:val="00E70204"/>
    <w:rsid w:val="00E70525"/>
    <w:rsid w:val="00E7059E"/>
    <w:rsid w:val="00E70BC9"/>
    <w:rsid w:val="00E70ECC"/>
    <w:rsid w:val="00E70F5F"/>
    <w:rsid w:val="00E71073"/>
    <w:rsid w:val="00E71997"/>
    <w:rsid w:val="00E71A5F"/>
    <w:rsid w:val="00E71F2E"/>
    <w:rsid w:val="00E7238E"/>
    <w:rsid w:val="00E724F1"/>
    <w:rsid w:val="00E7257F"/>
    <w:rsid w:val="00E72886"/>
    <w:rsid w:val="00E72991"/>
    <w:rsid w:val="00E72A8A"/>
    <w:rsid w:val="00E73167"/>
    <w:rsid w:val="00E73AA9"/>
    <w:rsid w:val="00E73C41"/>
    <w:rsid w:val="00E7400B"/>
    <w:rsid w:val="00E74088"/>
    <w:rsid w:val="00E74206"/>
    <w:rsid w:val="00E74CA8"/>
    <w:rsid w:val="00E7536A"/>
    <w:rsid w:val="00E75FAF"/>
    <w:rsid w:val="00E760D6"/>
    <w:rsid w:val="00E76106"/>
    <w:rsid w:val="00E76F7A"/>
    <w:rsid w:val="00E76FF1"/>
    <w:rsid w:val="00E770BF"/>
    <w:rsid w:val="00E7730B"/>
    <w:rsid w:val="00E774E6"/>
    <w:rsid w:val="00E77597"/>
    <w:rsid w:val="00E775C5"/>
    <w:rsid w:val="00E77993"/>
    <w:rsid w:val="00E77A15"/>
    <w:rsid w:val="00E802AF"/>
    <w:rsid w:val="00E803BA"/>
    <w:rsid w:val="00E80698"/>
    <w:rsid w:val="00E80ABD"/>
    <w:rsid w:val="00E80F6D"/>
    <w:rsid w:val="00E81075"/>
    <w:rsid w:val="00E812C2"/>
    <w:rsid w:val="00E81BC3"/>
    <w:rsid w:val="00E81E6F"/>
    <w:rsid w:val="00E82928"/>
    <w:rsid w:val="00E8295B"/>
    <w:rsid w:val="00E82AC0"/>
    <w:rsid w:val="00E830C6"/>
    <w:rsid w:val="00E835FC"/>
    <w:rsid w:val="00E83711"/>
    <w:rsid w:val="00E840F9"/>
    <w:rsid w:val="00E84EC5"/>
    <w:rsid w:val="00E84F3F"/>
    <w:rsid w:val="00E84FF6"/>
    <w:rsid w:val="00E856DE"/>
    <w:rsid w:val="00E857E5"/>
    <w:rsid w:val="00E85900"/>
    <w:rsid w:val="00E85DCD"/>
    <w:rsid w:val="00E85E44"/>
    <w:rsid w:val="00E85EDC"/>
    <w:rsid w:val="00E8639B"/>
    <w:rsid w:val="00E86458"/>
    <w:rsid w:val="00E8658E"/>
    <w:rsid w:val="00E8668B"/>
    <w:rsid w:val="00E8719D"/>
    <w:rsid w:val="00E871F1"/>
    <w:rsid w:val="00E873DB"/>
    <w:rsid w:val="00E874E6"/>
    <w:rsid w:val="00E87651"/>
    <w:rsid w:val="00E8774B"/>
    <w:rsid w:val="00E8784B"/>
    <w:rsid w:val="00E87B7F"/>
    <w:rsid w:val="00E903A6"/>
    <w:rsid w:val="00E90448"/>
    <w:rsid w:val="00E90D6E"/>
    <w:rsid w:val="00E90D84"/>
    <w:rsid w:val="00E91330"/>
    <w:rsid w:val="00E91354"/>
    <w:rsid w:val="00E91C4B"/>
    <w:rsid w:val="00E9200A"/>
    <w:rsid w:val="00E92156"/>
    <w:rsid w:val="00E9238C"/>
    <w:rsid w:val="00E928FF"/>
    <w:rsid w:val="00E92943"/>
    <w:rsid w:val="00E93065"/>
    <w:rsid w:val="00E93519"/>
    <w:rsid w:val="00E9391B"/>
    <w:rsid w:val="00E93954"/>
    <w:rsid w:val="00E93A11"/>
    <w:rsid w:val="00E93AE9"/>
    <w:rsid w:val="00E93B08"/>
    <w:rsid w:val="00E93F11"/>
    <w:rsid w:val="00E94101"/>
    <w:rsid w:val="00E9446C"/>
    <w:rsid w:val="00E94B26"/>
    <w:rsid w:val="00E94E7C"/>
    <w:rsid w:val="00E953CE"/>
    <w:rsid w:val="00E95AF7"/>
    <w:rsid w:val="00E95B5A"/>
    <w:rsid w:val="00E95C38"/>
    <w:rsid w:val="00E95F19"/>
    <w:rsid w:val="00E95F2C"/>
    <w:rsid w:val="00E960A2"/>
    <w:rsid w:val="00E96352"/>
    <w:rsid w:val="00E96A7D"/>
    <w:rsid w:val="00E974E2"/>
    <w:rsid w:val="00E97A2C"/>
    <w:rsid w:val="00E97B5E"/>
    <w:rsid w:val="00EA07A4"/>
    <w:rsid w:val="00EA0AE4"/>
    <w:rsid w:val="00EA0AF1"/>
    <w:rsid w:val="00EA0B8A"/>
    <w:rsid w:val="00EA0D00"/>
    <w:rsid w:val="00EA0E7A"/>
    <w:rsid w:val="00EA1068"/>
    <w:rsid w:val="00EA181F"/>
    <w:rsid w:val="00EA1A0C"/>
    <w:rsid w:val="00EA1AA3"/>
    <w:rsid w:val="00EA1B25"/>
    <w:rsid w:val="00EA2067"/>
    <w:rsid w:val="00EA23D0"/>
    <w:rsid w:val="00EA274D"/>
    <w:rsid w:val="00EA3490"/>
    <w:rsid w:val="00EA34CA"/>
    <w:rsid w:val="00EA35E5"/>
    <w:rsid w:val="00EA3970"/>
    <w:rsid w:val="00EA3A52"/>
    <w:rsid w:val="00EA3A58"/>
    <w:rsid w:val="00EA3DC3"/>
    <w:rsid w:val="00EA3EDE"/>
    <w:rsid w:val="00EA3F03"/>
    <w:rsid w:val="00EA3F3F"/>
    <w:rsid w:val="00EA5F70"/>
    <w:rsid w:val="00EA66CD"/>
    <w:rsid w:val="00EA6C42"/>
    <w:rsid w:val="00EA6FEF"/>
    <w:rsid w:val="00EA70D1"/>
    <w:rsid w:val="00EA7364"/>
    <w:rsid w:val="00EA74C9"/>
    <w:rsid w:val="00EA75D4"/>
    <w:rsid w:val="00EA7669"/>
    <w:rsid w:val="00EB0341"/>
    <w:rsid w:val="00EB0453"/>
    <w:rsid w:val="00EB04B1"/>
    <w:rsid w:val="00EB0934"/>
    <w:rsid w:val="00EB0A59"/>
    <w:rsid w:val="00EB0D98"/>
    <w:rsid w:val="00EB1093"/>
    <w:rsid w:val="00EB10BE"/>
    <w:rsid w:val="00EB1837"/>
    <w:rsid w:val="00EB1877"/>
    <w:rsid w:val="00EB1AD4"/>
    <w:rsid w:val="00EB1EDD"/>
    <w:rsid w:val="00EB1F0F"/>
    <w:rsid w:val="00EB1FC1"/>
    <w:rsid w:val="00EB281E"/>
    <w:rsid w:val="00EB32F3"/>
    <w:rsid w:val="00EB3881"/>
    <w:rsid w:val="00EB38D9"/>
    <w:rsid w:val="00EB3B4D"/>
    <w:rsid w:val="00EB3DC1"/>
    <w:rsid w:val="00EB3DF9"/>
    <w:rsid w:val="00EB414F"/>
    <w:rsid w:val="00EB4218"/>
    <w:rsid w:val="00EB5313"/>
    <w:rsid w:val="00EB5A96"/>
    <w:rsid w:val="00EB5AAA"/>
    <w:rsid w:val="00EB601B"/>
    <w:rsid w:val="00EB60B3"/>
    <w:rsid w:val="00EB61A8"/>
    <w:rsid w:val="00EB663A"/>
    <w:rsid w:val="00EB6A98"/>
    <w:rsid w:val="00EB6BAF"/>
    <w:rsid w:val="00EB6DB4"/>
    <w:rsid w:val="00EB72EF"/>
    <w:rsid w:val="00EB7342"/>
    <w:rsid w:val="00EB7360"/>
    <w:rsid w:val="00EB73B8"/>
    <w:rsid w:val="00EB73DD"/>
    <w:rsid w:val="00EB7697"/>
    <w:rsid w:val="00EB7763"/>
    <w:rsid w:val="00EB7EFD"/>
    <w:rsid w:val="00EC0063"/>
    <w:rsid w:val="00EC0157"/>
    <w:rsid w:val="00EC04A8"/>
    <w:rsid w:val="00EC0725"/>
    <w:rsid w:val="00EC08DD"/>
    <w:rsid w:val="00EC0D75"/>
    <w:rsid w:val="00EC0E21"/>
    <w:rsid w:val="00EC103D"/>
    <w:rsid w:val="00EC1482"/>
    <w:rsid w:val="00EC15EE"/>
    <w:rsid w:val="00EC1CEE"/>
    <w:rsid w:val="00EC203E"/>
    <w:rsid w:val="00EC245B"/>
    <w:rsid w:val="00EC291B"/>
    <w:rsid w:val="00EC2930"/>
    <w:rsid w:val="00EC2ED1"/>
    <w:rsid w:val="00EC33CA"/>
    <w:rsid w:val="00EC39AA"/>
    <w:rsid w:val="00EC4017"/>
    <w:rsid w:val="00EC430B"/>
    <w:rsid w:val="00EC4540"/>
    <w:rsid w:val="00EC4C4D"/>
    <w:rsid w:val="00EC4D63"/>
    <w:rsid w:val="00EC514D"/>
    <w:rsid w:val="00EC52AB"/>
    <w:rsid w:val="00EC5EC8"/>
    <w:rsid w:val="00EC5F1F"/>
    <w:rsid w:val="00EC5F8A"/>
    <w:rsid w:val="00EC6094"/>
    <w:rsid w:val="00EC6220"/>
    <w:rsid w:val="00EC663C"/>
    <w:rsid w:val="00EC67C2"/>
    <w:rsid w:val="00EC67D0"/>
    <w:rsid w:val="00EC6877"/>
    <w:rsid w:val="00EC68A0"/>
    <w:rsid w:val="00EC6C1B"/>
    <w:rsid w:val="00EC6F33"/>
    <w:rsid w:val="00EC7202"/>
    <w:rsid w:val="00ED0310"/>
    <w:rsid w:val="00ED078C"/>
    <w:rsid w:val="00ED0A11"/>
    <w:rsid w:val="00ED0BDC"/>
    <w:rsid w:val="00ED0C51"/>
    <w:rsid w:val="00ED1031"/>
    <w:rsid w:val="00ED1478"/>
    <w:rsid w:val="00ED1AB6"/>
    <w:rsid w:val="00ED1B49"/>
    <w:rsid w:val="00ED274E"/>
    <w:rsid w:val="00ED2779"/>
    <w:rsid w:val="00ED27D8"/>
    <w:rsid w:val="00ED2C43"/>
    <w:rsid w:val="00ED2D86"/>
    <w:rsid w:val="00ED3100"/>
    <w:rsid w:val="00ED351E"/>
    <w:rsid w:val="00ED3BBB"/>
    <w:rsid w:val="00ED3C1B"/>
    <w:rsid w:val="00ED3CBF"/>
    <w:rsid w:val="00ED3F18"/>
    <w:rsid w:val="00ED405B"/>
    <w:rsid w:val="00ED4267"/>
    <w:rsid w:val="00ED42AE"/>
    <w:rsid w:val="00ED44EA"/>
    <w:rsid w:val="00ED4888"/>
    <w:rsid w:val="00ED4AF8"/>
    <w:rsid w:val="00ED4F15"/>
    <w:rsid w:val="00ED53D2"/>
    <w:rsid w:val="00ED5CBC"/>
    <w:rsid w:val="00ED61BE"/>
    <w:rsid w:val="00ED6332"/>
    <w:rsid w:val="00ED642B"/>
    <w:rsid w:val="00ED679D"/>
    <w:rsid w:val="00ED68D4"/>
    <w:rsid w:val="00ED6B5B"/>
    <w:rsid w:val="00ED6E9C"/>
    <w:rsid w:val="00ED7485"/>
    <w:rsid w:val="00ED75C7"/>
    <w:rsid w:val="00ED7997"/>
    <w:rsid w:val="00ED7F26"/>
    <w:rsid w:val="00EE0485"/>
    <w:rsid w:val="00EE0639"/>
    <w:rsid w:val="00EE073F"/>
    <w:rsid w:val="00EE09C7"/>
    <w:rsid w:val="00EE0BB3"/>
    <w:rsid w:val="00EE0CA1"/>
    <w:rsid w:val="00EE1296"/>
    <w:rsid w:val="00EE12F5"/>
    <w:rsid w:val="00EE12F6"/>
    <w:rsid w:val="00EE1514"/>
    <w:rsid w:val="00EE160A"/>
    <w:rsid w:val="00EE17B5"/>
    <w:rsid w:val="00EE1A84"/>
    <w:rsid w:val="00EE1DF2"/>
    <w:rsid w:val="00EE2031"/>
    <w:rsid w:val="00EE218C"/>
    <w:rsid w:val="00EE26DE"/>
    <w:rsid w:val="00EE29B5"/>
    <w:rsid w:val="00EE2B6D"/>
    <w:rsid w:val="00EE2D2B"/>
    <w:rsid w:val="00EE2DD0"/>
    <w:rsid w:val="00EE2DEE"/>
    <w:rsid w:val="00EE361B"/>
    <w:rsid w:val="00EE3859"/>
    <w:rsid w:val="00EE3FE7"/>
    <w:rsid w:val="00EE42FE"/>
    <w:rsid w:val="00EE47DA"/>
    <w:rsid w:val="00EE4839"/>
    <w:rsid w:val="00EE4901"/>
    <w:rsid w:val="00EE4BE9"/>
    <w:rsid w:val="00EE4C1E"/>
    <w:rsid w:val="00EE51F5"/>
    <w:rsid w:val="00EE54EC"/>
    <w:rsid w:val="00EE57E0"/>
    <w:rsid w:val="00EE623E"/>
    <w:rsid w:val="00EE6411"/>
    <w:rsid w:val="00EE664C"/>
    <w:rsid w:val="00EE674D"/>
    <w:rsid w:val="00EE6A67"/>
    <w:rsid w:val="00EE6DFF"/>
    <w:rsid w:val="00EE725E"/>
    <w:rsid w:val="00EE788A"/>
    <w:rsid w:val="00EE79B1"/>
    <w:rsid w:val="00EE7E9B"/>
    <w:rsid w:val="00EF0608"/>
    <w:rsid w:val="00EF0E48"/>
    <w:rsid w:val="00EF119F"/>
    <w:rsid w:val="00EF1ACB"/>
    <w:rsid w:val="00EF1B6E"/>
    <w:rsid w:val="00EF1C91"/>
    <w:rsid w:val="00EF1D1B"/>
    <w:rsid w:val="00EF1F5E"/>
    <w:rsid w:val="00EF236C"/>
    <w:rsid w:val="00EF29A1"/>
    <w:rsid w:val="00EF3570"/>
    <w:rsid w:val="00EF3619"/>
    <w:rsid w:val="00EF4030"/>
    <w:rsid w:val="00EF405B"/>
    <w:rsid w:val="00EF40BC"/>
    <w:rsid w:val="00EF4BFB"/>
    <w:rsid w:val="00EF52F9"/>
    <w:rsid w:val="00EF57B9"/>
    <w:rsid w:val="00EF582D"/>
    <w:rsid w:val="00EF6276"/>
    <w:rsid w:val="00EF669C"/>
    <w:rsid w:val="00EF6704"/>
    <w:rsid w:val="00EF6943"/>
    <w:rsid w:val="00EF7697"/>
    <w:rsid w:val="00EF7CEB"/>
    <w:rsid w:val="00F00312"/>
    <w:rsid w:val="00F0065D"/>
    <w:rsid w:val="00F00884"/>
    <w:rsid w:val="00F00B93"/>
    <w:rsid w:val="00F00C08"/>
    <w:rsid w:val="00F00CBD"/>
    <w:rsid w:val="00F012E3"/>
    <w:rsid w:val="00F01636"/>
    <w:rsid w:val="00F01712"/>
    <w:rsid w:val="00F023B7"/>
    <w:rsid w:val="00F02934"/>
    <w:rsid w:val="00F02A89"/>
    <w:rsid w:val="00F02B4B"/>
    <w:rsid w:val="00F033A3"/>
    <w:rsid w:val="00F03481"/>
    <w:rsid w:val="00F035B2"/>
    <w:rsid w:val="00F0362C"/>
    <w:rsid w:val="00F03799"/>
    <w:rsid w:val="00F03897"/>
    <w:rsid w:val="00F03B33"/>
    <w:rsid w:val="00F040DD"/>
    <w:rsid w:val="00F059DA"/>
    <w:rsid w:val="00F05F19"/>
    <w:rsid w:val="00F067AA"/>
    <w:rsid w:val="00F06914"/>
    <w:rsid w:val="00F069D1"/>
    <w:rsid w:val="00F06A3B"/>
    <w:rsid w:val="00F06B6B"/>
    <w:rsid w:val="00F06E17"/>
    <w:rsid w:val="00F0714C"/>
    <w:rsid w:val="00F07470"/>
    <w:rsid w:val="00F0759D"/>
    <w:rsid w:val="00F07965"/>
    <w:rsid w:val="00F07C0B"/>
    <w:rsid w:val="00F07CCC"/>
    <w:rsid w:val="00F07FB8"/>
    <w:rsid w:val="00F10701"/>
    <w:rsid w:val="00F1070E"/>
    <w:rsid w:val="00F10757"/>
    <w:rsid w:val="00F10787"/>
    <w:rsid w:val="00F10DDF"/>
    <w:rsid w:val="00F10EC8"/>
    <w:rsid w:val="00F11393"/>
    <w:rsid w:val="00F12081"/>
    <w:rsid w:val="00F121D4"/>
    <w:rsid w:val="00F1243D"/>
    <w:rsid w:val="00F12680"/>
    <w:rsid w:val="00F12FCB"/>
    <w:rsid w:val="00F12FF7"/>
    <w:rsid w:val="00F132DF"/>
    <w:rsid w:val="00F132F9"/>
    <w:rsid w:val="00F13510"/>
    <w:rsid w:val="00F137AB"/>
    <w:rsid w:val="00F13830"/>
    <w:rsid w:val="00F13B9A"/>
    <w:rsid w:val="00F13E1C"/>
    <w:rsid w:val="00F145AC"/>
    <w:rsid w:val="00F1462B"/>
    <w:rsid w:val="00F148A3"/>
    <w:rsid w:val="00F15151"/>
    <w:rsid w:val="00F156F9"/>
    <w:rsid w:val="00F159B9"/>
    <w:rsid w:val="00F162F8"/>
    <w:rsid w:val="00F16905"/>
    <w:rsid w:val="00F16A4E"/>
    <w:rsid w:val="00F16D7A"/>
    <w:rsid w:val="00F176D2"/>
    <w:rsid w:val="00F1776E"/>
    <w:rsid w:val="00F17A84"/>
    <w:rsid w:val="00F17D80"/>
    <w:rsid w:val="00F17DA5"/>
    <w:rsid w:val="00F2008B"/>
    <w:rsid w:val="00F20733"/>
    <w:rsid w:val="00F209EE"/>
    <w:rsid w:val="00F20A4E"/>
    <w:rsid w:val="00F20AB5"/>
    <w:rsid w:val="00F20D7E"/>
    <w:rsid w:val="00F20E08"/>
    <w:rsid w:val="00F20E3E"/>
    <w:rsid w:val="00F20F38"/>
    <w:rsid w:val="00F21317"/>
    <w:rsid w:val="00F21BFE"/>
    <w:rsid w:val="00F221D4"/>
    <w:rsid w:val="00F22C0C"/>
    <w:rsid w:val="00F231A9"/>
    <w:rsid w:val="00F2326C"/>
    <w:rsid w:val="00F2355F"/>
    <w:rsid w:val="00F239FB"/>
    <w:rsid w:val="00F24019"/>
    <w:rsid w:val="00F241FF"/>
    <w:rsid w:val="00F247C0"/>
    <w:rsid w:val="00F24975"/>
    <w:rsid w:val="00F24C7D"/>
    <w:rsid w:val="00F24D56"/>
    <w:rsid w:val="00F24F3E"/>
    <w:rsid w:val="00F25608"/>
    <w:rsid w:val="00F25C27"/>
    <w:rsid w:val="00F25DE4"/>
    <w:rsid w:val="00F25E59"/>
    <w:rsid w:val="00F26175"/>
    <w:rsid w:val="00F26274"/>
    <w:rsid w:val="00F268BD"/>
    <w:rsid w:val="00F26FA3"/>
    <w:rsid w:val="00F27000"/>
    <w:rsid w:val="00F2753C"/>
    <w:rsid w:val="00F27928"/>
    <w:rsid w:val="00F30391"/>
    <w:rsid w:val="00F30B1C"/>
    <w:rsid w:val="00F30D4E"/>
    <w:rsid w:val="00F313FB"/>
    <w:rsid w:val="00F31456"/>
    <w:rsid w:val="00F31470"/>
    <w:rsid w:val="00F31523"/>
    <w:rsid w:val="00F315A5"/>
    <w:rsid w:val="00F31831"/>
    <w:rsid w:val="00F31833"/>
    <w:rsid w:val="00F318BF"/>
    <w:rsid w:val="00F31DB2"/>
    <w:rsid w:val="00F31F4F"/>
    <w:rsid w:val="00F3233C"/>
    <w:rsid w:val="00F3292F"/>
    <w:rsid w:val="00F32B60"/>
    <w:rsid w:val="00F32BD9"/>
    <w:rsid w:val="00F32C5C"/>
    <w:rsid w:val="00F32DC9"/>
    <w:rsid w:val="00F33016"/>
    <w:rsid w:val="00F333FD"/>
    <w:rsid w:val="00F33642"/>
    <w:rsid w:val="00F33C3D"/>
    <w:rsid w:val="00F33D79"/>
    <w:rsid w:val="00F34534"/>
    <w:rsid w:val="00F34647"/>
    <w:rsid w:val="00F34669"/>
    <w:rsid w:val="00F3478C"/>
    <w:rsid w:val="00F34CF8"/>
    <w:rsid w:val="00F351BB"/>
    <w:rsid w:val="00F355DE"/>
    <w:rsid w:val="00F3585F"/>
    <w:rsid w:val="00F35CC1"/>
    <w:rsid w:val="00F35FCB"/>
    <w:rsid w:val="00F364C0"/>
    <w:rsid w:val="00F36556"/>
    <w:rsid w:val="00F36FE2"/>
    <w:rsid w:val="00F37297"/>
    <w:rsid w:val="00F37303"/>
    <w:rsid w:val="00F37518"/>
    <w:rsid w:val="00F378E6"/>
    <w:rsid w:val="00F4052A"/>
    <w:rsid w:val="00F40672"/>
    <w:rsid w:val="00F40A9F"/>
    <w:rsid w:val="00F40C33"/>
    <w:rsid w:val="00F40D35"/>
    <w:rsid w:val="00F40D6D"/>
    <w:rsid w:val="00F41044"/>
    <w:rsid w:val="00F410E8"/>
    <w:rsid w:val="00F41241"/>
    <w:rsid w:val="00F4128B"/>
    <w:rsid w:val="00F413D3"/>
    <w:rsid w:val="00F413D4"/>
    <w:rsid w:val="00F413D5"/>
    <w:rsid w:val="00F4189D"/>
    <w:rsid w:val="00F41E79"/>
    <w:rsid w:val="00F4254F"/>
    <w:rsid w:val="00F42795"/>
    <w:rsid w:val="00F42AB0"/>
    <w:rsid w:val="00F42BC2"/>
    <w:rsid w:val="00F42E1C"/>
    <w:rsid w:val="00F430DC"/>
    <w:rsid w:val="00F433BD"/>
    <w:rsid w:val="00F4359B"/>
    <w:rsid w:val="00F435F5"/>
    <w:rsid w:val="00F436B7"/>
    <w:rsid w:val="00F4377E"/>
    <w:rsid w:val="00F438E9"/>
    <w:rsid w:val="00F439A7"/>
    <w:rsid w:val="00F43FA0"/>
    <w:rsid w:val="00F4436B"/>
    <w:rsid w:val="00F44716"/>
    <w:rsid w:val="00F448F0"/>
    <w:rsid w:val="00F44D2B"/>
    <w:rsid w:val="00F44DA2"/>
    <w:rsid w:val="00F45008"/>
    <w:rsid w:val="00F459EB"/>
    <w:rsid w:val="00F459EE"/>
    <w:rsid w:val="00F46108"/>
    <w:rsid w:val="00F46289"/>
    <w:rsid w:val="00F4659D"/>
    <w:rsid w:val="00F468C1"/>
    <w:rsid w:val="00F469FB"/>
    <w:rsid w:val="00F46B12"/>
    <w:rsid w:val="00F46E26"/>
    <w:rsid w:val="00F472E9"/>
    <w:rsid w:val="00F4786E"/>
    <w:rsid w:val="00F47895"/>
    <w:rsid w:val="00F478D0"/>
    <w:rsid w:val="00F47F26"/>
    <w:rsid w:val="00F50798"/>
    <w:rsid w:val="00F509D9"/>
    <w:rsid w:val="00F50B03"/>
    <w:rsid w:val="00F512C6"/>
    <w:rsid w:val="00F51495"/>
    <w:rsid w:val="00F51704"/>
    <w:rsid w:val="00F51D32"/>
    <w:rsid w:val="00F51E02"/>
    <w:rsid w:val="00F5205E"/>
    <w:rsid w:val="00F52525"/>
    <w:rsid w:val="00F52C09"/>
    <w:rsid w:val="00F52EF0"/>
    <w:rsid w:val="00F52EF7"/>
    <w:rsid w:val="00F5301B"/>
    <w:rsid w:val="00F531A6"/>
    <w:rsid w:val="00F533AD"/>
    <w:rsid w:val="00F53822"/>
    <w:rsid w:val="00F53FEC"/>
    <w:rsid w:val="00F54846"/>
    <w:rsid w:val="00F548CC"/>
    <w:rsid w:val="00F54965"/>
    <w:rsid w:val="00F5501A"/>
    <w:rsid w:val="00F55521"/>
    <w:rsid w:val="00F55C3E"/>
    <w:rsid w:val="00F55FFC"/>
    <w:rsid w:val="00F56149"/>
    <w:rsid w:val="00F5623A"/>
    <w:rsid w:val="00F56299"/>
    <w:rsid w:val="00F5635B"/>
    <w:rsid w:val="00F56D5B"/>
    <w:rsid w:val="00F57DB7"/>
    <w:rsid w:val="00F601DB"/>
    <w:rsid w:val="00F60792"/>
    <w:rsid w:val="00F60BDC"/>
    <w:rsid w:val="00F60CF6"/>
    <w:rsid w:val="00F60FA9"/>
    <w:rsid w:val="00F611D6"/>
    <w:rsid w:val="00F6130F"/>
    <w:rsid w:val="00F61323"/>
    <w:rsid w:val="00F614A9"/>
    <w:rsid w:val="00F6168C"/>
    <w:rsid w:val="00F616FD"/>
    <w:rsid w:val="00F62151"/>
    <w:rsid w:val="00F62643"/>
    <w:rsid w:val="00F62A07"/>
    <w:rsid w:val="00F62D75"/>
    <w:rsid w:val="00F62E39"/>
    <w:rsid w:val="00F63157"/>
    <w:rsid w:val="00F63326"/>
    <w:rsid w:val="00F63805"/>
    <w:rsid w:val="00F63B27"/>
    <w:rsid w:val="00F64241"/>
    <w:rsid w:val="00F6455D"/>
    <w:rsid w:val="00F647BE"/>
    <w:rsid w:val="00F64937"/>
    <w:rsid w:val="00F64E1A"/>
    <w:rsid w:val="00F65337"/>
    <w:rsid w:val="00F65602"/>
    <w:rsid w:val="00F65A27"/>
    <w:rsid w:val="00F65D48"/>
    <w:rsid w:val="00F65D7C"/>
    <w:rsid w:val="00F65E25"/>
    <w:rsid w:val="00F670DC"/>
    <w:rsid w:val="00F67213"/>
    <w:rsid w:val="00F70121"/>
    <w:rsid w:val="00F7156A"/>
    <w:rsid w:val="00F716D7"/>
    <w:rsid w:val="00F72055"/>
    <w:rsid w:val="00F722A1"/>
    <w:rsid w:val="00F7265E"/>
    <w:rsid w:val="00F7274F"/>
    <w:rsid w:val="00F727E5"/>
    <w:rsid w:val="00F72B7B"/>
    <w:rsid w:val="00F72B90"/>
    <w:rsid w:val="00F72DF8"/>
    <w:rsid w:val="00F73085"/>
    <w:rsid w:val="00F7318B"/>
    <w:rsid w:val="00F73199"/>
    <w:rsid w:val="00F731CD"/>
    <w:rsid w:val="00F73508"/>
    <w:rsid w:val="00F738F7"/>
    <w:rsid w:val="00F7391B"/>
    <w:rsid w:val="00F739BE"/>
    <w:rsid w:val="00F73A37"/>
    <w:rsid w:val="00F73D23"/>
    <w:rsid w:val="00F73E54"/>
    <w:rsid w:val="00F742C5"/>
    <w:rsid w:val="00F746E5"/>
    <w:rsid w:val="00F74B8A"/>
    <w:rsid w:val="00F74C2E"/>
    <w:rsid w:val="00F7526B"/>
    <w:rsid w:val="00F756E4"/>
    <w:rsid w:val="00F75A27"/>
    <w:rsid w:val="00F75B3B"/>
    <w:rsid w:val="00F75CBA"/>
    <w:rsid w:val="00F76276"/>
    <w:rsid w:val="00F76335"/>
    <w:rsid w:val="00F77569"/>
    <w:rsid w:val="00F77B6A"/>
    <w:rsid w:val="00F804F2"/>
    <w:rsid w:val="00F80559"/>
    <w:rsid w:val="00F80800"/>
    <w:rsid w:val="00F80F65"/>
    <w:rsid w:val="00F813A2"/>
    <w:rsid w:val="00F815B2"/>
    <w:rsid w:val="00F8160F"/>
    <w:rsid w:val="00F8174B"/>
    <w:rsid w:val="00F81CAD"/>
    <w:rsid w:val="00F81DD8"/>
    <w:rsid w:val="00F825A5"/>
    <w:rsid w:val="00F82815"/>
    <w:rsid w:val="00F82D59"/>
    <w:rsid w:val="00F830B7"/>
    <w:rsid w:val="00F831F3"/>
    <w:rsid w:val="00F832A7"/>
    <w:rsid w:val="00F8434A"/>
    <w:rsid w:val="00F8435B"/>
    <w:rsid w:val="00F849EB"/>
    <w:rsid w:val="00F84B0D"/>
    <w:rsid w:val="00F852A3"/>
    <w:rsid w:val="00F85430"/>
    <w:rsid w:val="00F85561"/>
    <w:rsid w:val="00F857F2"/>
    <w:rsid w:val="00F85914"/>
    <w:rsid w:val="00F85BF0"/>
    <w:rsid w:val="00F85ECF"/>
    <w:rsid w:val="00F85F6E"/>
    <w:rsid w:val="00F86539"/>
    <w:rsid w:val="00F865B9"/>
    <w:rsid w:val="00F86679"/>
    <w:rsid w:val="00F869E6"/>
    <w:rsid w:val="00F86D6D"/>
    <w:rsid w:val="00F86EC7"/>
    <w:rsid w:val="00F87151"/>
    <w:rsid w:val="00F87244"/>
    <w:rsid w:val="00F87312"/>
    <w:rsid w:val="00F87584"/>
    <w:rsid w:val="00F876EC"/>
    <w:rsid w:val="00F87851"/>
    <w:rsid w:val="00F87ACE"/>
    <w:rsid w:val="00F904C2"/>
    <w:rsid w:val="00F905AE"/>
    <w:rsid w:val="00F90703"/>
    <w:rsid w:val="00F908A2"/>
    <w:rsid w:val="00F90DEF"/>
    <w:rsid w:val="00F90E0A"/>
    <w:rsid w:val="00F90EFF"/>
    <w:rsid w:val="00F90FB6"/>
    <w:rsid w:val="00F91D18"/>
    <w:rsid w:val="00F9228F"/>
    <w:rsid w:val="00F9274A"/>
    <w:rsid w:val="00F928FD"/>
    <w:rsid w:val="00F93103"/>
    <w:rsid w:val="00F93536"/>
    <w:rsid w:val="00F93682"/>
    <w:rsid w:val="00F93857"/>
    <w:rsid w:val="00F93BC4"/>
    <w:rsid w:val="00F93F84"/>
    <w:rsid w:val="00F94134"/>
    <w:rsid w:val="00F9427D"/>
    <w:rsid w:val="00F9439D"/>
    <w:rsid w:val="00F94A1C"/>
    <w:rsid w:val="00F94B00"/>
    <w:rsid w:val="00F94C56"/>
    <w:rsid w:val="00F94C6A"/>
    <w:rsid w:val="00F94D62"/>
    <w:rsid w:val="00F94ECA"/>
    <w:rsid w:val="00F94F1D"/>
    <w:rsid w:val="00F958A5"/>
    <w:rsid w:val="00F95D54"/>
    <w:rsid w:val="00F95EE9"/>
    <w:rsid w:val="00F96022"/>
    <w:rsid w:val="00F96502"/>
    <w:rsid w:val="00F9693B"/>
    <w:rsid w:val="00F97612"/>
    <w:rsid w:val="00F979BA"/>
    <w:rsid w:val="00F97D49"/>
    <w:rsid w:val="00F97D6A"/>
    <w:rsid w:val="00FA0010"/>
    <w:rsid w:val="00FA01EC"/>
    <w:rsid w:val="00FA069F"/>
    <w:rsid w:val="00FA0817"/>
    <w:rsid w:val="00FA0C93"/>
    <w:rsid w:val="00FA0CAC"/>
    <w:rsid w:val="00FA0DBB"/>
    <w:rsid w:val="00FA0FCB"/>
    <w:rsid w:val="00FA1591"/>
    <w:rsid w:val="00FA1FB2"/>
    <w:rsid w:val="00FA2444"/>
    <w:rsid w:val="00FA250F"/>
    <w:rsid w:val="00FA25DF"/>
    <w:rsid w:val="00FA2E0B"/>
    <w:rsid w:val="00FA2FD3"/>
    <w:rsid w:val="00FA309E"/>
    <w:rsid w:val="00FA34D4"/>
    <w:rsid w:val="00FA3A1B"/>
    <w:rsid w:val="00FA3A37"/>
    <w:rsid w:val="00FA3BEC"/>
    <w:rsid w:val="00FA3C83"/>
    <w:rsid w:val="00FA3CC3"/>
    <w:rsid w:val="00FA3DF3"/>
    <w:rsid w:val="00FA4247"/>
    <w:rsid w:val="00FA4385"/>
    <w:rsid w:val="00FA4587"/>
    <w:rsid w:val="00FA4D06"/>
    <w:rsid w:val="00FA57C5"/>
    <w:rsid w:val="00FA5A39"/>
    <w:rsid w:val="00FA5C5A"/>
    <w:rsid w:val="00FA5F17"/>
    <w:rsid w:val="00FA6118"/>
    <w:rsid w:val="00FA64D3"/>
    <w:rsid w:val="00FA65E2"/>
    <w:rsid w:val="00FA6978"/>
    <w:rsid w:val="00FA78A9"/>
    <w:rsid w:val="00FA7925"/>
    <w:rsid w:val="00FA7D34"/>
    <w:rsid w:val="00FA7D4A"/>
    <w:rsid w:val="00FB01DC"/>
    <w:rsid w:val="00FB035E"/>
    <w:rsid w:val="00FB0805"/>
    <w:rsid w:val="00FB0DB4"/>
    <w:rsid w:val="00FB0FFB"/>
    <w:rsid w:val="00FB1017"/>
    <w:rsid w:val="00FB1046"/>
    <w:rsid w:val="00FB110A"/>
    <w:rsid w:val="00FB12F1"/>
    <w:rsid w:val="00FB1356"/>
    <w:rsid w:val="00FB1EFF"/>
    <w:rsid w:val="00FB2453"/>
    <w:rsid w:val="00FB255C"/>
    <w:rsid w:val="00FB2893"/>
    <w:rsid w:val="00FB2922"/>
    <w:rsid w:val="00FB2925"/>
    <w:rsid w:val="00FB29FD"/>
    <w:rsid w:val="00FB2A3A"/>
    <w:rsid w:val="00FB2C09"/>
    <w:rsid w:val="00FB2D01"/>
    <w:rsid w:val="00FB30D9"/>
    <w:rsid w:val="00FB3507"/>
    <w:rsid w:val="00FB38EB"/>
    <w:rsid w:val="00FB3AE3"/>
    <w:rsid w:val="00FB487B"/>
    <w:rsid w:val="00FB4FE3"/>
    <w:rsid w:val="00FB518A"/>
    <w:rsid w:val="00FB536D"/>
    <w:rsid w:val="00FB631D"/>
    <w:rsid w:val="00FB68D6"/>
    <w:rsid w:val="00FB72E0"/>
    <w:rsid w:val="00FB7910"/>
    <w:rsid w:val="00FC007A"/>
    <w:rsid w:val="00FC01DF"/>
    <w:rsid w:val="00FC0549"/>
    <w:rsid w:val="00FC0613"/>
    <w:rsid w:val="00FC09B6"/>
    <w:rsid w:val="00FC0B0B"/>
    <w:rsid w:val="00FC0B6C"/>
    <w:rsid w:val="00FC0D8F"/>
    <w:rsid w:val="00FC1083"/>
    <w:rsid w:val="00FC12D7"/>
    <w:rsid w:val="00FC14E8"/>
    <w:rsid w:val="00FC1CA2"/>
    <w:rsid w:val="00FC1CBD"/>
    <w:rsid w:val="00FC1E7D"/>
    <w:rsid w:val="00FC2283"/>
    <w:rsid w:val="00FC25F4"/>
    <w:rsid w:val="00FC2698"/>
    <w:rsid w:val="00FC2937"/>
    <w:rsid w:val="00FC2F50"/>
    <w:rsid w:val="00FC31AE"/>
    <w:rsid w:val="00FC3436"/>
    <w:rsid w:val="00FC3C32"/>
    <w:rsid w:val="00FC3C80"/>
    <w:rsid w:val="00FC3E35"/>
    <w:rsid w:val="00FC3E9B"/>
    <w:rsid w:val="00FC3F68"/>
    <w:rsid w:val="00FC45D4"/>
    <w:rsid w:val="00FC4603"/>
    <w:rsid w:val="00FC4610"/>
    <w:rsid w:val="00FC4778"/>
    <w:rsid w:val="00FC48DC"/>
    <w:rsid w:val="00FC4A96"/>
    <w:rsid w:val="00FC4A9D"/>
    <w:rsid w:val="00FC4F79"/>
    <w:rsid w:val="00FC50C0"/>
    <w:rsid w:val="00FC5279"/>
    <w:rsid w:val="00FC554D"/>
    <w:rsid w:val="00FC5843"/>
    <w:rsid w:val="00FC5865"/>
    <w:rsid w:val="00FC5B44"/>
    <w:rsid w:val="00FC5C3D"/>
    <w:rsid w:val="00FC5C3F"/>
    <w:rsid w:val="00FC5E69"/>
    <w:rsid w:val="00FC5F03"/>
    <w:rsid w:val="00FC6009"/>
    <w:rsid w:val="00FC6010"/>
    <w:rsid w:val="00FC61E6"/>
    <w:rsid w:val="00FC6507"/>
    <w:rsid w:val="00FC65F6"/>
    <w:rsid w:val="00FC6655"/>
    <w:rsid w:val="00FC66F9"/>
    <w:rsid w:val="00FC6DB6"/>
    <w:rsid w:val="00FC6DC6"/>
    <w:rsid w:val="00FC7622"/>
    <w:rsid w:val="00FC7E98"/>
    <w:rsid w:val="00FC7FFE"/>
    <w:rsid w:val="00FD0374"/>
    <w:rsid w:val="00FD04F6"/>
    <w:rsid w:val="00FD051F"/>
    <w:rsid w:val="00FD0DBA"/>
    <w:rsid w:val="00FD14F2"/>
    <w:rsid w:val="00FD160E"/>
    <w:rsid w:val="00FD1669"/>
    <w:rsid w:val="00FD1805"/>
    <w:rsid w:val="00FD1974"/>
    <w:rsid w:val="00FD1A05"/>
    <w:rsid w:val="00FD1A09"/>
    <w:rsid w:val="00FD1A60"/>
    <w:rsid w:val="00FD1B3B"/>
    <w:rsid w:val="00FD1EB7"/>
    <w:rsid w:val="00FD2B8F"/>
    <w:rsid w:val="00FD2BA0"/>
    <w:rsid w:val="00FD3229"/>
    <w:rsid w:val="00FD333B"/>
    <w:rsid w:val="00FD3487"/>
    <w:rsid w:val="00FD34A4"/>
    <w:rsid w:val="00FD3A43"/>
    <w:rsid w:val="00FD3AF6"/>
    <w:rsid w:val="00FD3BF6"/>
    <w:rsid w:val="00FD3D44"/>
    <w:rsid w:val="00FD3DA2"/>
    <w:rsid w:val="00FD3DC9"/>
    <w:rsid w:val="00FD3DF1"/>
    <w:rsid w:val="00FD429F"/>
    <w:rsid w:val="00FD460E"/>
    <w:rsid w:val="00FD4D65"/>
    <w:rsid w:val="00FD4DC3"/>
    <w:rsid w:val="00FD4F62"/>
    <w:rsid w:val="00FD51D8"/>
    <w:rsid w:val="00FD57DF"/>
    <w:rsid w:val="00FD5EA9"/>
    <w:rsid w:val="00FD6210"/>
    <w:rsid w:val="00FD636A"/>
    <w:rsid w:val="00FD6D7C"/>
    <w:rsid w:val="00FD739E"/>
    <w:rsid w:val="00FD775E"/>
    <w:rsid w:val="00FD7DEB"/>
    <w:rsid w:val="00FD7F45"/>
    <w:rsid w:val="00FE00F6"/>
    <w:rsid w:val="00FE06B7"/>
    <w:rsid w:val="00FE0819"/>
    <w:rsid w:val="00FE08C5"/>
    <w:rsid w:val="00FE0C83"/>
    <w:rsid w:val="00FE0E4A"/>
    <w:rsid w:val="00FE138D"/>
    <w:rsid w:val="00FE13E4"/>
    <w:rsid w:val="00FE16F4"/>
    <w:rsid w:val="00FE1898"/>
    <w:rsid w:val="00FE18D2"/>
    <w:rsid w:val="00FE1E45"/>
    <w:rsid w:val="00FE2007"/>
    <w:rsid w:val="00FE2147"/>
    <w:rsid w:val="00FE220E"/>
    <w:rsid w:val="00FE2237"/>
    <w:rsid w:val="00FE25BC"/>
    <w:rsid w:val="00FE28DC"/>
    <w:rsid w:val="00FE2B3B"/>
    <w:rsid w:val="00FE2D13"/>
    <w:rsid w:val="00FE347B"/>
    <w:rsid w:val="00FE34C6"/>
    <w:rsid w:val="00FE360F"/>
    <w:rsid w:val="00FE36CA"/>
    <w:rsid w:val="00FE382C"/>
    <w:rsid w:val="00FE3C7A"/>
    <w:rsid w:val="00FE3D28"/>
    <w:rsid w:val="00FE3F34"/>
    <w:rsid w:val="00FE3F71"/>
    <w:rsid w:val="00FE41DE"/>
    <w:rsid w:val="00FE4530"/>
    <w:rsid w:val="00FE4948"/>
    <w:rsid w:val="00FE4D32"/>
    <w:rsid w:val="00FE5617"/>
    <w:rsid w:val="00FE589C"/>
    <w:rsid w:val="00FE6476"/>
    <w:rsid w:val="00FE662A"/>
    <w:rsid w:val="00FE68A6"/>
    <w:rsid w:val="00FE6A7E"/>
    <w:rsid w:val="00FE6D00"/>
    <w:rsid w:val="00FE6E56"/>
    <w:rsid w:val="00FE70BE"/>
    <w:rsid w:val="00FE7896"/>
    <w:rsid w:val="00FE78BC"/>
    <w:rsid w:val="00FE7BFD"/>
    <w:rsid w:val="00FF03F3"/>
    <w:rsid w:val="00FF0735"/>
    <w:rsid w:val="00FF0772"/>
    <w:rsid w:val="00FF08B6"/>
    <w:rsid w:val="00FF1172"/>
    <w:rsid w:val="00FF1596"/>
    <w:rsid w:val="00FF1EBB"/>
    <w:rsid w:val="00FF2BAA"/>
    <w:rsid w:val="00FF3558"/>
    <w:rsid w:val="00FF4056"/>
    <w:rsid w:val="00FF418A"/>
    <w:rsid w:val="00FF45CE"/>
    <w:rsid w:val="00FF493B"/>
    <w:rsid w:val="00FF4AA4"/>
    <w:rsid w:val="00FF4BBC"/>
    <w:rsid w:val="00FF5094"/>
    <w:rsid w:val="00FF6042"/>
    <w:rsid w:val="00FF62B8"/>
    <w:rsid w:val="00FF65AC"/>
    <w:rsid w:val="00FF69F1"/>
    <w:rsid w:val="00FF6BBC"/>
    <w:rsid w:val="00FF6DC3"/>
    <w:rsid w:val="00FF6DCD"/>
    <w:rsid w:val="00FF7754"/>
    <w:rsid w:val="00FF78A7"/>
    <w:rsid w:val="00FF792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f" fillcolor="white" stroke="f">
      <v:fill color="white" on="f"/>
      <v:stroke on="f"/>
      <v:textbox style="mso-fit-shape-to-text:t"/>
    </o:shapedefaults>
    <o:shapelayout v:ext="edit">
      <o:idmap v:ext="edit" data="1"/>
    </o:shapelayout>
  </w:shapeDefaults>
  <w:decimalSymbol w:val="."/>
  <w:listSeparator w:val=","/>
  <w14:docId w14:val="1A949E26"/>
  <w15:docId w15:val="{20906E37-D0C0-45B3-B351-FBF79A281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D6B61"/>
    <w:pPr>
      <w:spacing w:before="120" w:after="120"/>
      <w:ind w:firstLine="567"/>
      <w:jc w:val="both"/>
    </w:pPr>
    <w:rPr>
      <w:rFonts w:ascii="Times New Roman" w:eastAsia="MS Mincho" w:hAnsi="Times New Roman"/>
      <w:sz w:val="26"/>
      <w:szCs w:val="24"/>
      <w:lang w:eastAsia="ja-JP"/>
    </w:rPr>
  </w:style>
  <w:style w:type="paragraph" w:styleId="Heading1">
    <w:name w:val="heading 1"/>
    <w:aliases w:val="1.chuong,BVI,RepHead1,H1,CHUONG,Heding 1,Chuong,Muc,01 Chuong,MyHeading1,Mystyle1,0,heading,MVA,1 ghost,Heading 1(Report Only),Heading 1(Report Only)1,Chapter1,Heading 1A,HD6-1,Heading 1 Char Char,Heading 1 Char Char1,Heading2,Heading11,H,HD"/>
    <w:basedOn w:val="Normal"/>
    <w:next w:val="Normal"/>
    <w:link w:val="Heading1Char"/>
    <w:qFormat/>
    <w:rsid w:val="00E73167"/>
    <w:pPr>
      <w:ind w:firstLine="0"/>
      <w:jc w:val="center"/>
      <w:outlineLvl w:val="0"/>
    </w:pPr>
    <w:rPr>
      <w:rFonts w:ascii="Times New Roman Bold" w:eastAsia="Calibri" w:hAnsi="Times New Roman Bold"/>
      <w:b/>
      <w:caps/>
      <w:szCs w:val="28"/>
    </w:rPr>
  </w:style>
  <w:style w:type="paragraph" w:styleId="Heading2">
    <w:name w:val="heading 2"/>
    <w:aliases w:val="1.1.,Chuong 1,BVI2,Heading 2-BVI,RepHead2,style1,02.Muc 1,0.1,2 headline,h,Heading 2 Char Char Char,HD6-2,Muc I,Muc I Char,Heading 2 Char Char Char Char,Heading 21,Heading 2 Char Char1,Tieude2,Heading 2 Char Char Char Char Char,01,I,I.1,II,III"/>
    <w:basedOn w:val="Heading20"/>
    <w:next w:val="Heading20"/>
    <w:link w:val="Heading2Char"/>
    <w:unhideWhenUsed/>
    <w:qFormat/>
    <w:rsid w:val="00522EBB"/>
    <w:pPr>
      <w:keepNext/>
      <w:keepLines/>
      <w:spacing w:before="120" w:after="120" w:line="240" w:lineRule="auto"/>
      <w:ind w:firstLine="0"/>
    </w:pPr>
    <w:rPr>
      <w:rFonts w:eastAsia="Times New Roman"/>
      <w:b/>
      <w:bCs/>
      <w:i w:val="0"/>
      <w:sz w:val="26"/>
      <w:szCs w:val="26"/>
    </w:rPr>
  </w:style>
  <w:style w:type="paragraph" w:styleId="Heading3">
    <w:name w:val="heading 3"/>
    <w:aliases w:val="1.1.1.,Char,Char Char6,Char Char2,Char Char1 Char,03.Muc2,Heading 3 Char Char Char,Heading 3 Char Char Char Char,Heading 3 Char1 Char,Heading 31,Heading 3 (TCVN) Ch,Char Char61,Char Char11,03,HEADING 3"/>
    <w:basedOn w:val="Normal"/>
    <w:next w:val="Normal"/>
    <w:link w:val="Heading3Char"/>
    <w:qFormat/>
    <w:rsid w:val="00486A45"/>
    <w:pPr>
      <w:keepNext/>
      <w:spacing w:before="0" w:after="0"/>
      <w:ind w:firstLine="0"/>
      <w:outlineLvl w:val="2"/>
    </w:pPr>
    <w:rPr>
      <w:rFonts w:eastAsia="Times New Roman"/>
      <w:b/>
      <w:color w:val="000000"/>
      <w:szCs w:val="26"/>
    </w:rPr>
  </w:style>
  <w:style w:type="paragraph" w:styleId="Heading4">
    <w:name w:val="heading 4"/>
    <w:aliases w:val="1.1.1.1,04.Muc3,Heading 4 Char Char,Heading 4 Char Char Char Char,Appendix 1- Titre 4,Hong 4,H4(copy),HEADING-4,04,Muc3,Head4,Heading 4 Char1 Char Char,Heading 4 Char1 Char Char Char Char,Heading 4 Char Char Char Char Char Char,Tieu de 4,H4"/>
    <w:basedOn w:val="Heading42"/>
    <w:next w:val="Normal"/>
    <w:link w:val="Heading4Char"/>
    <w:qFormat/>
    <w:rsid w:val="003D0439"/>
    <w:pPr>
      <w:tabs>
        <w:tab w:val="left" w:pos="851"/>
      </w:tabs>
      <w:spacing w:line="240" w:lineRule="auto"/>
      <w:ind w:firstLine="0"/>
    </w:pPr>
    <w:rPr>
      <w:i w:val="0"/>
      <w:sz w:val="26"/>
      <w:szCs w:val="24"/>
    </w:rPr>
  </w:style>
  <w:style w:type="paragraph" w:styleId="Heading5">
    <w:name w:val="heading 5"/>
    <w:aliases w:val="BANG,BVI5,RepHead5,Titre 5-tableau,Heading 5a,Heading,Heading 5 Char Char Char,Heading 5 Char Char,05.Muc4,Heading 5 Char Char Char Char Char Char,Heading1,Hong 5,H5(copy),05,Muc4,Heading 5 Char Char Char Char Char,Muc4 Char,TIEU DE 5,heading6"/>
    <w:basedOn w:val="Heading10"/>
    <w:next w:val="Heading10"/>
    <w:link w:val="Heading5Char"/>
    <w:qFormat/>
    <w:rsid w:val="003A186C"/>
    <w:pPr>
      <w:tabs>
        <w:tab w:val="left" w:pos="993"/>
      </w:tabs>
      <w:spacing w:before="120" w:line="240" w:lineRule="auto"/>
      <w:ind w:firstLine="0"/>
      <w:outlineLvl w:val="4"/>
    </w:pPr>
    <w:rPr>
      <w:rFonts w:ascii="Times New Roman Bold" w:hAnsi="Times New Roman Bold"/>
      <w:b/>
      <w:sz w:val="26"/>
      <w:szCs w:val="20"/>
    </w:rPr>
  </w:style>
  <w:style w:type="paragraph" w:styleId="Heading6">
    <w:name w:val="heading 6"/>
    <w:aliases w:val="1.HINH,Char111,Char1111,Char11111,Char111111,Char1111111"/>
    <w:basedOn w:val="Normal"/>
    <w:next w:val="Normal"/>
    <w:link w:val="Heading6Char"/>
    <w:unhideWhenUsed/>
    <w:qFormat/>
    <w:rsid w:val="00BE259C"/>
    <w:pPr>
      <w:keepNext/>
      <w:keepLines/>
      <w:framePr w:wrap="notBeside" w:vAnchor="page" w:hAnchor="text" w:y="1"/>
      <w:spacing w:before="0" w:after="0"/>
      <w:ind w:firstLine="0"/>
      <w:jc w:val="center"/>
      <w:outlineLvl w:val="5"/>
    </w:pPr>
    <w:rPr>
      <w:rFonts w:eastAsia="Times New Roman"/>
      <w:i/>
      <w:iCs/>
    </w:rPr>
  </w:style>
  <w:style w:type="paragraph" w:styleId="Heading7">
    <w:name w:val="heading 7"/>
    <w:basedOn w:val="Normal"/>
    <w:next w:val="Normal"/>
    <w:link w:val="Heading7Char"/>
    <w:unhideWhenUsed/>
    <w:qFormat/>
    <w:rsid w:val="000A6673"/>
    <w:pPr>
      <w:tabs>
        <w:tab w:val="num" w:pos="1296"/>
      </w:tabs>
      <w:spacing w:before="240" w:after="60"/>
      <w:ind w:left="1296" w:hanging="1296"/>
      <w:outlineLvl w:val="6"/>
    </w:pPr>
    <w:rPr>
      <w:szCs w:val="26"/>
    </w:rPr>
  </w:style>
  <w:style w:type="paragraph" w:styleId="Heading8">
    <w:name w:val="heading 8"/>
    <w:aliases w:val=" Char1"/>
    <w:basedOn w:val="Normal"/>
    <w:next w:val="Normal"/>
    <w:link w:val="Heading8Char"/>
    <w:unhideWhenUsed/>
    <w:qFormat/>
    <w:rsid w:val="000A6673"/>
    <w:pPr>
      <w:tabs>
        <w:tab w:val="num" w:pos="1440"/>
      </w:tabs>
      <w:spacing w:before="240" w:after="60"/>
      <w:ind w:left="1440" w:hanging="1440"/>
      <w:outlineLvl w:val="7"/>
    </w:pPr>
    <w:rPr>
      <w:i/>
      <w:iCs/>
      <w:szCs w:val="26"/>
    </w:rPr>
  </w:style>
  <w:style w:type="paragraph" w:styleId="Heading9">
    <w:name w:val="heading 9"/>
    <w:aliases w:val="fc,aa"/>
    <w:basedOn w:val="Normal"/>
    <w:next w:val="Normal"/>
    <w:link w:val="Heading9Char"/>
    <w:unhideWhenUsed/>
    <w:qFormat/>
    <w:rsid w:val="000A6673"/>
    <w:pPr>
      <w:tabs>
        <w:tab w:val="num" w:pos="1584"/>
      </w:tabs>
      <w:spacing w:before="240" w:after="60"/>
      <w:ind w:left="1584" w:hanging="1584"/>
      <w:outlineLvl w:val="8"/>
    </w:pPr>
    <w:rPr>
      <w:rFonts w:ascii="Arial" w:hAnsi="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bang,Table Grid-Nhung,Table content,unTrang Web nay coi cung hay,vao coi thu di http://nhatquanglan.xlphp.net/,unLoi em noi cho tinh chung ta"/>
    <w:basedOn w:val="TableNormal"/>
    <w:uiPriority w:val="59"/>
    <w:qFormat/>
    <w:rsid w:val="004C6A8B"/>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4C6A8B"/>
    <w:pPr>
      <w:tabs>
        <w:tab w:val="left" w:pos="1152"/>
      </w:tabs>
      <w:spacing w:before="120" w:after="120" w:line="312" w:lineRule="auto"/>
    </w:pPr>
    <w:rPr>
      <w:rFonts w:ascii="Arial" w:eastAsia="Times New Roman" w:hAnsi="Arial" w:cs="Arial"/>
      <w:sz w:val="26"/>
      <w:szCs w:val="26"/>
    </w:rPr>
  </w:style>
  <w:style w:type="character" w:customStyle="1" w:styleId="Heading3Char">
    <w:name w:val="Heading 3 Char"/>
    <w:aliases w:val="1.1.1. Char,Char Char3,Char Char6 Char,Char Char2 Char,Char Char1 Char Char,03.Muc2 Char,Heading 3 Char Char Char Char1,Heading 3 Char Char Char Char Char,Heading 3 Char1 Char Char,Heading 31 Char,Heading 3 (TCVN) Ch Char,Char Char61 Char"/>
    <w:link w:val="Heading3"/>
    <w:rsid w:val="00486A45"/>
    <w:rPr>
      <w:rFonts w:ascii="Times New Roman" w:eastAsia="Times New Roman" w:hAnsi="Times New Roman"/>
      <w:b/>
      <w:color w:val="000000"/>
      <w:sz w:val="26"/>
      <w:szCs w:val="26"/>
      <w:lang w:eastAsia="ja-JP"/>
    </w:rPr>
  </w:style>
  <w:style w:type="character" w:customStyle="1" w:styleId="Heading2Char">
    <w:name w:val="Heading 2 Char"/>
    <w:aliases w:val="1.1. Char,Chuong 1 Char,BVI2 Char,Heading 2-BVI Char,RepHead2 Char,style1 Char,02.Muc 1 Char,0.1 Char,2 headline Char,h Char,Heading 2 Char Char Char Char1,HD6-2 Char,Muc I Char1,Muc I Char Char,Heading 2 Char Char Char Char Char1,01 Char"/>
    <w:link w:val="Heading2"/>
    <w:rsid w:val="00522EBB"/>
    <w:rPr>
      <w:rFonts w:ascii="Times New Roman" w:eastAsia="Times New Roman" w:hAnsi="Times New Roman"/>
      <w:b/>
      <w:bCs/>
      <w:iCs/>
      <w:sz w:val="26"/>
      <w:szCs w:val="26"/>
      <w:shd w:val="clear" w:color="auto" w:fill="FFFFFF"/>
    </w:rPr>
  </w:style>
  <w:style w:type="paragraph" w:customStyle="1" w:styleId="Style20">
    <w:name w:val="Style20"/>
    <w:basedOn w:val="ListParagraph"/>
    <w:link w:val="Style20Char"/>
    <w:rsid w:val="00D53255"/>
    <w:pPr>
      <w:numPr>
        <w:numId w:val="2"/>
      </w:numPr>
      <w:spacing w:line="276" w:lineRule="auto"/>
      <w:contextualSpacing w:val="0"/>
    </w:pPr>
    <w:rPr>
      <w:rFonts w:eastAsia="Calibri"/>
      <w:lang w:val="it-IT"/>
    </w:rPr>
  </w:style>
  <w:style w:type="paragraph" w:customStyle="1" w:styleId="Style21">
    <w:name w:val="Style21"/>
    <w:basedOn w:val="Heading6"/>
    <w:link w:val="Style21Char"/>
    <w:rsid w:val="00D53255"/>
    <w:pPr>
      <w:keepNext w:val="0"/>
      <w:keepLines w:val="0"/>
      <w:framePr w:wrap="notBeside"/>
      <w:numPr>
        <w:numId w:val="1"/>
      </w:numPr>
      <w:tabs>
        <w:tab w:val="left" w:pos="567"/>
      </w:tabs>
      <w:spacing w:before="40" w:after="40" w:line="276" w:lineRule="auto"/>
    </w:pPr>
    <w:rPr>
      <w:rFonts w:eastAsia="Calibri"/>
      <w:b/>
      <w:iCs w:val="0"/>
    </w:rPr>
  </w:style>
  <w:style w:type="character" w:customStyle="1" w:styleId="Style20Char">
    <w:name w:val="Style20 Char"/>
    <w:link w:val="Style20"/>
    <w:rsid w:val="00D53255"/>
    <w:rPr>
      <w:rFonts w:ascii="Times New Roman" w:hAnsi="Times New Roman"/>
      <w:sz w:val="26"/>
      <w:szCs w:val="24"/>
      <w:lang w:val="it-IT" w:eastAsia="ja-JP"/>
    </w:rPr>
  </w:style>
  <w:style w:type="character" w:customStyle="1" w:styleId="Style21Char">
    <w:name w:val="Style21 Char"/>
    <w:link w:val="Style21"/>
    <w:rsid w:val="00D53255"/>
    <w:rPr>
      <w:rFonts w:ascii="Times New Roman" w:hAnsi="Times New Roman"/>
      <w:b/>
      <w:i/>
      <w:sz w:val="26"/>
      <w:szCs w:val="24"/>
      <w:lang w:eastAsia="ja-JP"/>
    </w:rPr>
  </w:style>
  <w:style w:type="paragraph" w:styleId="ListParagraph">
    <w:name w:val="List Paragraph"/>
    <w:aliases w:val="Tiêu đề Bảng-Hình,Nguồn trích dẫn,Gạch đầu dòng,List Paragraph11,bullet,heading hinh,3.gach dau dong,List Paragraph1,1LU2,tieu de phu 1,List Paragraph2,ANNEX,List Paragraph12,References,List Paragraph (numbered (a)),Title Style 1,pic,bảng"/>
    <w:basedOn w:val="Normal"/>
    <w:link w:val="ListParagraphChar"/>
    <w:uiPriority w:val="34"/>
    <w:qFormat/>
    <w:rsid w:val="00D53255"/>
    <w:pPr>
      <w:ind w:left="720"/>
      <w:contextualSpacing/>
    </w:pPr>
  </w:style>
  <w:style w:type="character" w:customStyle="1" w:styleId="Heading6Char">
    <w:name w:val="Heading 6 Char"/>
    <w:aliases w:val="1.HINH Char,Char111 Char,Char1111 Char,Char11111 Char,Char111111 Char,Char1111111 Char"/>
    <w:link w:val="Heading6"/>
    <w:rsid w:val="00BE259C"/>
    <w:rPr>
      <w:rFonts w:ascii="Times New Roman" w:eastAsia="Times New Roman" w:hAnsi="Times New Roman"/>
      <w:i/>
      <w:iCs/>
      <w:sz w:val="26"/>
      <w:szCs w:val="24"/>
      <w:lang w:eastAsia="ja-JP"/>
    </w:rPr>
  </w:style>
  <w:style w:type="character" w:customStyle="1" w:styleId="Heading1Char">
    <w:name w:val="Heading 1 Char"/>
    <w:aliases w:val="1.chuong Char,BVI Char,RepHead1 Char,H1 Char,CHUONG Char,Heding 1 Char,Chuong Char,Muc Char,01 Chuong Char,MyHeading1 Char,Mystyle1 Char,0 Char,heading Char,MVA Char,1 ghost Char,Heading 1(Report Only) Char,Heading 1(Report Only)1 Char"/>
    <w:link w:val="Heading1"/>
    <w:rsid w:val="00E73167"/>
    <w:rPr>
      <w:rFonts w:ascii="Times New Roman Bold" w:hAnsi="Times New Roman Bold"/>
      <w:b/>
      <w:caps/>
      <w:sz w:val="26"/>
      <w:szCs w:val="28"/>
      <w:lang w:eastAsia="ja-JP"/>
    </w:rPr>
  </w:style>
  <w:style w:type="character" w:customStyle="1" w:styleId="Heading4Char">
    <w:name w:val="Heading 4 Char"/>
    <w:aliases w:val="1.1.1.1 Char,04.Muc3 Char,Heading 4 Char Char Char,Heading 4 Char Char Char Char Char,Appendix 1- Titre 4 Char,Hong 4 Char,H4(copy) Char,HEADING-4 Char,04 Char,Muc3 Char,Head4 Char,Heading 4 Char1 Char Char Char,Tieu de 4 Char,H4 Char"/>
    <w:link w:val="Heading4"/>
    <w:rsid w:val="003D0439"/>
    <w:rPr>
      <w:rFonts w:ascii="Times New Roman" w:hAnsi="Times New Roman"/>
      <w:b/>
      <w:bCs/>
      <w:iCs/>
      <w:spacing w:val="1"/>
      <w:sz w:val="26"/>
      <w:szCs w:val="24"/>
      <w:shd w:val="clear" w:color="auto" w:fill="FFFFFF"/>
    </w:rPr>
  </w:style>
  <w:style w:type="character" w:customStyle="1" w:styleId="Heading5Char">
    <w:name w:val="Heading 5 Char"/>
    <w:aliases w:val="BANG Char,BVI5 Char,RepHead5 Char,Titre 5-tableau Char,Heading 5a Char,Heading Char,Heading 5 Char Char Char Char,Heading 5 Char Char Char1,05.Muc4 Char,Heading 5 Char Char Char Char Char Char Char,Heading1 Char,Hong 5 Char,H5(copy) Char"/>
    <w:link w:val="Heading5"/>
    <w:rsid w:val="003A186C"/>
    <w:rPr>
      <w:rFonts w:ascii="Times New Roman Bold" w:hAnsi="Times New Roman Bold" w:cs="Impact"/>
      <w:b/>
      <w:noProof/>
      <w:sz w:val="26"/>
      <w:shd w:val="clear" w:color="auto" w:fill="FFFFFF"/>
    </w:rPr>
  </w:style>
  <w:style w:type="paragraph" w:customStyle="1" w:styleId="Style7">
    <w:name w:val="Style7"/>
    <w:basedOn w:val="Normal"/>
    <w:link w:val="Style7Char"/>
    <w:qFormat/>
    <w:rsid w:val="00273C7C"/>
    <w:pPr>
      <w:spacing w:before="40" w:after="40" w:line="276" w:lineRule="auto"/>
    </w:pPr>
    <w:rPr>
      <w:rFonts w:eastAsia="Calibri"/>
    </w:rPr>
  </w:style>
  <w:style w:type="character" w:customStyle="1" w:styleId="ListParagraphChar">
    <w:name w:val="List Paragraph Char"/>
    <w:aliases w:val="Tiêu đề Bảng-Hình Char,Nguồn trích dẫn Char,Gạch đầu dòng Char,List Paragraph11 Char,bullet Char,heading hinh Char,3.gach dau dong Char,List Paragraph1 Char,1LU2 Char,tieu de phu 1 Char,List Paragraph2 Char,ANNEX Char,References Char"/>
    <w:link w:val="ListParagraph"/>
    <w:uiPriority w:val="34"/>
    <w:qFormat/>
    <w:rsid w:val="00273C7C"/>
    <w:rPr>
      <w:rFonts w:ascii="Times New Roman" w:eastAsia="MS Mincho" w:hAnsi="Times New Roman" w:cs="Times New Roman"/>
      <w:sz w:val="24"/>
      <w:szCs w:val="24"/>
      <w:lang w:val="en-US" w:eastAsia="ja-JP"/>
    </w:rPr>
  </w:style>
  <w:style w:type="paragraph" w:customStyle="1" w:styleId="Style8">
    <w:name w:val="Style8"/>
    <w:basedOn w:val="Normal"/>
    <w:link w:val="Style8Char"/>
    <w:rsid w:val="00273C7C"/>
    <w:pPr>
      <w:numPr>
        <w:numId w:val="3"/>
      </w:numPr>
      <w:spacing w:before="40" w:after="40" w:line="276" w:lineRule="auto"/>
    </w:pPr>
    <w:rPr>
      <w:rFonts w:eastAsia="Calibri"/>
      <w:b/>
      <w:color w:val="FF0000"/>
    </w:rPr>
  </w:style>
  <w:style w:type="character" w:customStyle="1" w:styleId="Style7Char">
    <w:name w:val="Style7 Char"/>
    <w:link w:val="Style7"/>
    <w:rsid w:val="00273C7C"/>
    <w:rPr>
      <w:rFonts w:ascii="Times New Roman" w:eastAsia="Calibri" w:hAnsi="Times New Roman" w:cs="Times New Roman"/>
      <w:sz w:val="24"/>
      <w:szCs w:val="24"/>
    </w:rPr>
  </w:style>
  <w:style w:type="character" w:customStyle="1" w:styleId="Style8Char">
    <w:name w:val="Style8 Char"/>
    <w:link w:val="Style8"/>
    <w:rsid w:val="00273C7C"/>
    <w:rPr>
      <w:rFonts w:ascii="Times New Roman" w:hAnsi="Times New Roman"/>
      <w:b/>
      <w:color w:val="FF0000"/>
      <w:sz w:val="26"/>
      <w:szCs w:val="24"/>
      <w:lang w:eastAsia="ja-JP"/>
    </w:rPr>
  </w:style>
  <w:style w:type="paragraph" w:styleId="BalloonText">
    <w:name w:val="Balloon Text"/>
    <w:basedOn w:val="Normal"/>
    <w:link w:val="BalloonTextChar"/>
    <w:unhideWhenUsed/>
    <w:rsid w:val="00F738F7"/>
    <w:rPr>
      <w:rFonts w:ascii="Tahoma" w:hAnsi="Tahoma"/>
      <w:sz w:val="16"/>
      <w:szCs w:val="16"/>
    </w:rPr>
  </w:style>
  <w:style w:type="character" w:customStyle="1" w:styleId="BalloonTextChar">
    <w:name w:val="Balloon Text Char"/>
    <w:link w:val="BalloonText"/>
    <w:rsid w:val="00F738F7"/>
    <w:rPr>
      <w:rFonts w:ascii="Tahoma" w:eastAsia="MS Mincho" w:hAnsi="Tahoma" w:cs="Tahoma"/>
      <w:sz w:val="16"/>
      <w:szCs w:val="16"/>
      <w:lang w:val="en-US" w:eastAsia="ja-JP"/>
    </w:rPr>
  </w:style>
  <w:style w:type="paragraph" w:styleId="BodyText">
    <w:name w:val="Body Text"/>
    <w:aliases w:val="bt, Char, Char Char Char Char Char, Char Char Char Char,Char Char Char Char Char"/>
    <w:basedOn w:val="Normal"/>
    <w:link w:val="BodyTextChar"/>
    <w:uiPriority w:val="99"/>
    <w:rsid w:val="00713BB0"/>
    <w:rPr>
      <w:rFonts w:eastAsia="Times New Roman"/>
      <w:color w:val="000000"/>
      <w:szCs w:val="26"/>
    </w:rPr>
  </w:style>
  <w:style w:type="character" w:customStyle="1" w:styleId="BodyTextChar">
    <w:name w:val="Body Text Char"/>
    <w:aliases w:val="bt Char, Char Char, Char Char Char Char Char Char1, Char Char Char Char Char2,Char Char Char Char Char Char"/>
    <w:link w:val="BodyText"/>
    <w:uiPriority w:val="99"/>
    <w:rsid w:val="00713BB0"/>
    <w:rPr>
      <w:rFonts w:ascii="Times New Roman" w:eastAsia="Times New Roman" w:hAnsi="Times New Roman" w:cs="Times New Roman"/>
      <w:color w:val="000000"/>
      <w:sz w:val="26"/>
      <w:szCs w:val="26"/>
      <w:lang w:val="en-US"/>
    </w:rPr>
  </w:style>
  <w:style w:type="paragraph" w:customStyle="1" w:styleId="Char1">
    <w:name w:val="Char1"/>
    <w:basedOn w:val="Normal"/>
    <w:uiPriority w:val="99"/>
    <w:rsid w:val="00F5623A"/>
    <w:pPr>
      <w:spacing w:after="160" w:line="240" w:lineRule="exact"/>
    </w:pPr>
    <w:rPr>
      <w:rFonts w:ascii="Tahoma" w:eastAsia="PMingLiU" w:hAnsi="Tahoma"/>
      <w:sz w:val="20"/>
      <w:szCs w:val="20"/>
      <w:lang w:eastAsia="en-US"/>
    </w:rPr>
  </w:style>
  <w:style w:type="paragraph" w:styleId="TableofFigures">
    <w:name w:val="table of figures"/>
    <w:aliases w:val="hello Char Char Char,hello,hello Char Char Char Char Char Char Char Char,hello Char Char Char Char Char Char Char Char Char Char Char Char Char Char Char Char Char Char Char Char Char Char Char Char Char Char Char Char Char Char Char"/>
    <w:basedOn w:val="Normal"/>
    <w:next w:val="Normal"/>
    <w:link w:val="TableofFiguresChar"/>
    <w:uiPriority w:val="99"/>
    <w:qFormat/>
    <w:rsid w:val="00F51D32"/>
    <w:pPr>
      <w:ind w:firstLine="0"/>
    </w:pPr>
    <w:rPr>
      <w:rFonts w:cstheme="minorHAnsi"/>
      <w:szCs w:val="20"/>
    </w:rPr>
  </w:style>
  <w:style w:type="character" w:customStyle="1" w:styleId="TableofFiguresChar">
    <w:name w:val="Table of Figures Char"/>
    <w:aliases w:val="hello Char Char Char Char,hello Char,hello Char Char Char Char Char Char Char Char Char"/>
    <w:link w:val="TableofFigures"/>
    <w:uiPriority w:val="99"/>
    <w:rsid w:val="00F51D32"/>
    <w:rPr>
      <w:rFonts w:ascii="Times New Roman" w:eastAsia="MS Mincho" w:hAnsi="Times New Roman" w:cstheme="minorHAnsi"/>
      <w:sz w:val="26"/>
      <w:lang w:eastAsia="ja-JP"/>
    </w:rPr>
  </w:style>
  <w:style w:type="paragraph" w:styleId="BodyText3">
    <w:name w:val="Body Text 3"/>
    <w:basedOn w:val="Normal"/>
    <w:link w:val="BodyText3Char"/>
    <w:unhideWhenUsed/>
    <w:rsid w:val="000B087B"/>
    <w:pPr>
      <w:spacing w:line="360" w:lineRule="exact"/>
    </w:pPr>
    <w:rPr>
      <w:rFonts w:ascii="Calibri" w:eastAsia="Calibri" w:hAnsi="Calibri"/>
      <w:sz w:val="16"/>
      <w:szCs w:val="16"/>
    </w:rPr>
  </w:style>
  <w:style w:type="character" w:customStyle="1" w:styleId="BodyText3Char">
    <w:name w:val="Body Text 3 Char"/>
    <w:link w:val="BodyText3"/>
    <w:rsid w:val="000B087B"/>
    <w:rPr>
      <w:rFonts w:ascii="Calibri" w:eastAsia="Calibri" w:hAnsi="Calibri" w:cs="Times New Roman"/>
      <w:sz w:val="16"/>
      <w:szCs w:val="16"/>
      <w:lang w:val="en-US"/>
    </w:rPr>
  </w:style>
  <w:style w:type="paragraph" w:customStyle="1" w:styleId="BodyText21">
    <w:name w:val="Body Text 21"/>
    <w:basedOn w:val="Normal"/>
    <w:rsid w:val="000B087B"/>
    <w:rPr>
      <w:rFonts w:eastAsia="Times New Roman"/>
      <w:szCs w:val="26"/>
      <w:lang w:val="en-GB" w:eastAsia="en-US"/>
    </w:rPr>
  </w:style>
  <w:style w:type="character" w:customStyle="1" w:styleId="FIGURESChar">
    <w:name w:val="FIGURES Char"/>
    <w:link w:val="FIGURES"/>
    <w:locked/>
    <w:rsid w:val="00A04852"/>
    <w:rPr>
      <w:rFonts w:ascii="Times New Roman" w:hAnsi="Times New Roman" w:cstheme="minorHAnsi"/>
      <w:sz w:val="26"/>
      <w:lang w:eastAsia="ja-JP"/>
    </w:rPr>
  </w:style>
  <w:style w:type="paragraph" w:customStyle="1" w:styleId="FIGURES">
    <w:name w:val="FIGURES"/>
    <w:basedOn w:val="TableofFigures"/>
    <w:link w:val="FIGURESChar"/>
    <w:autoRedefine/>
    <w:rsid w:val="00A04852"/>
    <w:pPr>
      <w:numPr>
        <w:numId w:val="49"/>
      </w:numPr>
      <w:spacing w:line="288" w:lineRule="auto"/>
      <w:ind w:left="567"/>
    </w:pPr>
    <w:rPr>
      <w:rFonts w:eastAsia="Calibri"/>
    </w:rPr>
  </w:style>
  <w:style w:type="paragraph" w:styleId="BodyTextIndent">
    <w:name w:val="Body Text Indent"/>
    <w:basedOn w:val="Normal"/>
    <w:link w:val="BodyTextIndentChar"/>
    <w:unhideWhenUsed/>
    <w:rsid w:val="000A6673"/>
    <w:pPr>
      <w:ind w:left="283"/>
    </w:pPr>
  </w:style>
  <w:style w:type="character" w:customStyle="1" w:styleId="BodyTextIndentChar">
    <w:name w:val="Body Text Indent Char"/>
    <w:link w:val="BodyTextIndent"/>
    <w:rsid w:val="000A6673"/>
    <w:rPr>
      <w:rFonts w:ascii="Times New Roman" w:eastAsia="MS Mincho" w:hAnsi="Times New Roman" w:cs="Times New Roman"/>
      <w:sz w:val="24"/>
      <w:szCs w:val="24"/>
      <w:lang w:val="en-US" w:eastAsia="ja-JP"/>
    </w:rPr>
  </w:style>
  <w:style w:type="character" w:customStyle="1" w:styleId="Heading7Char">
    <w:name w:val="Heading 7 Char"/>
    <w:link w:val="Heading7"/>
    <w:rsid w:val="000A6673"/>
    <w:rPr>
      <w:rFonts w:ascii="Times New Roman" w:eastAsia="MS Mincho" w:hAnsi="Times New Roman" w:cs="Times New Roman"/>
      <w:sz w:val="26"/>
      <w:szCs w:val="26"/>
      <w:lang w:val="en-US"/>
    </w:rPr>
  </w:style>
  <w:style w:type="character" w:customStyle="1" w:styleId="Heading8Char">
    <w:name w:val="Heading 8 Char"/>
    <w:aliases w:val=" Char1 Char"/>
    <w:link w:val="Heading8"/>
    <w:rsid w:val="000A6673"/>
    <w:rPr>
      <w:rFonts w:ascii="Times New Roman" w:eastAsia="MS Mincho" w:hAnsi="Times New Roman" w:cs="Times New Roman"/>
      <w:i/>
      <w:iCs/>
      <w:sz w:val="26"/>
      <w:szCs w:val="26"/>
      <w:lang w:val="en-US"/>
    </w:rPr>
  </w:style>
  <w:style w:type="character" w:customStyle="1" w:styleId="Heading9Char">
    <w:name w:val="Heading 9 Char"/>
    <w:aliases w:val="fc Char,aa Char"/>
    <w:link w:val="Heading9"/>
    <w:rsid w:val="000A6673"/>
    <w:rPr>
      <w:rFonts w:ascii="Arial" w:eastAsia="MS Mincho" w:hAnsi="Arial" w:cs="Arial"/>
      <w:lang w:val="en-US"/>
    </w:rPr>
  </w:style>
  <w:style w:type="character" w:styleId="Hyperlink">
    <w:name w:val="Hyperlink"/>
    <w:uiPriority w:val="99"/>
    <w:unhideWhenUsed/>
    <w:qFormat/>
    <w:rsid w:val="000A6673"/>
    <w:rPr>
      <w:color w:val="0000FF"/>
      <w:u w:val="single"/>
    </w:rPr>
  </w:style>
  <w:style w:type="character" w:styleId="FollowedHyperlink">
    <w:name w:val="FollowedHyperlink"/>
    <w:uiPriority w:val="99"/>
    <w:unhideWhenUsed/>
    <w:rsid w:val="000A6673"/>
    <w:rPr>
      <w:color w:val="800080"/>
      <w:u w:val="single"/>
    </w:rPr>
  </w:style>
  <w:style w:type="paragraph" w:styleId="HTMLAddress">
    <w:name w:val="HTML Address"/>
    <w:basedOn w:val="Normal"/>
    <w:link w:val="HTMLAddressChar"/>
    <w:unhideWhenUsed/>
    <w:rsid w:val="000A6673"/>
    <w:rPr>
      <w:rFonts w:ascii="VNI-Times" w:eastAsia="Times New Roman" w:hAnsi="VNI-Times"/>
      <w:i/>
      <w:iCs/>
      <w:szCs w:val="20"/>
    </w:rPr>
  </w:style>
  <w:style w:type="character" w:customStyle="1" w:styleId="HTMLAddressChar">
    <w:name w:val="HTML Address Char"/>
    <w:link w:val="HTMLAddress"/>
    <w:rsid w:val="000A6673"/>
    <w:rPr>
      <w:rFonts w:ascii="VNI-Times" w:eastAsia="Times New Roman" w:hAnsi="VNI-Times" w:cs="Times New Roman"/>
      <w:i/>
      <w:iCs/>
      <w:sz w:val="24"/>
      <w:szCs w:val="20"/>
      <w:lang w:val="en-US"/>
    </w:rPr>
  </w:style>
  <w:style w:type="character" w:customStyle="1" w:styleId="Heading3Char1">
    <w:name w:val="Heading 3 Char1"/>
    <w:aliases w:val="Appendix 1- Titre 3 Char1,Wroclaw3 Char1,HEADING 3 Char,Heading 3 Char Char Char Char2,Heading 3 Char Char Char Char Char1,Heading 3 Char1 Char Char1"/>
    <w:rsid w:val="000A6673"/>
    <w:rPr>
      <w:rFonts w:ascii="Cambria" w:eastAsia="Times New Roman" w:hAnsi="Cambria" w:cs="Times New Roman"/>
      <w:b/>
      <w:bCs/>
      <w:color w:val="4F81BD"/>
      <w:sz w:val="22"/>
      <w:szCs w:val="22"/>
    </w:rPr>
  </w:style>
  <w:style w:type="character" w:customStyle="1" w:styleId="Heading5Char1">
    <w:name w:val="Heading 5 Char1"/>
    <w:aliases w:val="BANG Char1"/>
    <w:semiHidden/>
    <w:rsid w:val="000A6673"/>
    <w:rPr>
      <w:rFonts w:ascii="Cambria" w:eastAsia="Times New Roman" w:hAnsi="Cambria" w:cs="Times New Roman"/>
      <w:color w:val="243F60"/>
      <w:sz w:val="22"/>
      <w:szCs w:val="22"/>
    </w:rPr>
  </w:style>
  <w:style w:type="character" w:customStyle="1" w:styleId="Heading6Char1">
    <w:name w:val="Heading 6 Char1"/>
    <w:aliases w:val="HINH Char,Heading 6 Char Char"/>
    <w:rsid w:val="000A6673"/>
    <w:rPr>
      <w:b/>
      <w:bCs w:val="0"/>
      <w:color w:val="000000"/>
      <w:sz w:val="26"/>
      <w:szCs w:val="26"/>
    </w:rPr>
  </w:style>
  <w:style w:type="paragraph" w:styleId="HTMLPreformatted">
    <w:name w:val="HTML Preformatted"/>
    <w:basedOn w:val="Normal"/>
    <w:link w:val="HTMLPreformattedChar"/>
    <w:unhideWhenUsed/>
    <w:rsid w:val="000A66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6"/>
    </w:rPr>
  </w:style>
  <w:style w:type="character" w:customStyle="1" w:styleId="HTMLPreformattedChar">
    <w:name w:val="HTML Preformatted Char"/>
    <w:link w:val="HTMLPreformatted"/>
    <w:rsid w:val="000A6673"/>
    <w:rPr>
      <w:rFonts w:ascii="Courier New" w:eastAsia="Times New Roman" w:hAnsi="Courier New" w:cs="Courier New"/>
      <w:sz w:val="20"/>
      <w:szCs w:val="26"/>
      <w:lang w:val="en-US"/>
    </w:rPr>
  </w:style>
  <w:style w:type="paragraph" w:styleId="NormalWeb">
    <w:name w:val="Normal (Web)"/>
    <w:basedOn w:val="Normal"/>
    <w:link w:val="NormalWebChar"/>
    <w:uiPriority w:val="99"/>
    <w:unhideWhenUsed/>
    <w:qFormat/>
    <w:rsid w:val="000A6673"/>
    <w:pPr>
      <w:spacing w:before="100" w:beforeAutospacing="1" w:after="100" w:afterAutospacing="1"/>
    </w:pPr>
    <w:rPr>
      <w:rFonts w:eastAsia="Times New Roman"/>
      <w:color w:val="000000"/>
      <w:lang w:eastAsia="en-US"/>
    </w:rPr>
  </w:style>
  <w:style w:type="character" w:customStyle="1" w:styleId="Heading9Char1">
    <w:name w:val="Heading 9 Char1"/>
    <w:aliases w:val="fc Char1,aa Char1"/>
    <w:semiHidden/>
    <w:rsid w:val="000A6673"/>
    <w:rPr>
      <w:rFonts w:ascii="Cambria" w:eastAsia="Times New Roman" w:hAnsi="Cambria" w:cs="Times New Roman"/>
      <w:i/>
      <w:iCs/>
      <w:color w:val="404040"/>
    </w:rPr>
  </w:style>
  <w:style w:type="paragraph" w:styleId="Index1">
    <w:name w:val="index 1"/>
    <w:basedOn w:val="Normal"/>
    <w:next w:val="Normal"/>
    <w:autoRedefine/>
    <w:unhideWhenUsed/>
    <w:rsid w:val="00FD1A60"/>
    <w:pPr>
      <w:spacing w:before="0" w:after="0" w:line="360" w:lineRule="auto"/>
    </w:pPr>
    <w:rPr>
      <w:rFonts w:eastAsia="Times New Roman"/>
      <w:szCs w:val="26"/>
      <w:lang w:eastAsia="en-US"/>
    </w:rPr>
  </w:style>
  <w:style w:type="paragraph" w:styleId="Index2">
    <w:name w:val="index 2"/>
    <w:basedOn w:val="Normal"/>
    <w:next w:val="Normal"/>
    <w:autoRedefine/>
    <w:unhideWhenUsed/>
    <w:rsid w:val="000A6673"/>
    <w:pPr>
      <w:ind w:left="480" w:hanging="240"/>
    </w:pPr>
    <w:rPr>
      <w:rFonts w:eastAsia="Times New Roman"/>
      <w:szCs w:val="26"/>
      <w:lang w:eastAsia="en-US"/>
    </w:rPr>
  </w:style>
  <w:style w:type="paragraph" w:styleId="Index3">
    <w:name w:val="index 3"/>
    <w:basedOn w:val="Normal"/>
    <w:next w:val="Normal"/>
    <w:autoRedefine/>
    <w:unhideWhenUsed/>
    <w:rsid w:val="000A6673"/>
    <w:pPr>
      <w:ind w:left="720" w:hanging="240"/>
    </w:pPr>
    <w:rPr>
      <w:rFonts w:eastAsia="Times New Roman"/>
      <w:szCs w:val="26"/>
      <w:lang w:eastAsia="en-US"/>
    </w:rPr>
  </w:style>
  <w:style w:type="paragraph" w:styleId="Index4">
    <w:name w:val="index 4"/>
    <w:basedOn w:val="Normal"/>
    <w:next w:val="Normal"/>
    <w:autoRedefine/>
    <w:unhideWhenUsed/>
    <w:rsid w:val="000A6673"/>
    <w:pPr>
      <w:ind w:left="960" w:hanging="240"/>
    </w:pPr>
    <w:rPr>
      <w:rFonts w:eastAsia="Times New Roman"/>
      <w:szCs w:val="26"/>
      <w:lang w:eastAsia="en-US"/>
    </w:rPr>
  </w:style>
  <w:style w:type="paragraph" w:styleId="Index5">
    <w:name w:val="index 5"/>
    <w:basedOn w:val="Normal"/>
    <w:next w:val="Normal"/>
    <w:autoRedefine/>
    <w:unhideWhenUsed/>
    <w:rsid w:val="000A6673"/>
    <w:pPr>
      <w:ind w:left="1200" w:hanging="240"/>
    </w:pPr>
    <w:rPr>
      <w:rFonts w:eastAsia="Times New Roman"/>
      <w:szCs w:val="26"/>
      <w:lang w:eastAsia="en-US"/>
    </w:rPr>
  </w:style>
  <w:style w:type="paragraph" w:styleId="Index6">
    <w:name w:val="index 6"/>
    <w:basedOn w:val="Normal"/>
    <w:next w:val="Normal"/>
    <w:autoRedefine/>
    <w:unhideWhenUsed/>
    <w:rsid w:val="000A6673"/>
    <w:pPr>
      <w:ind w:left="1440" w:hanging="240"/>
    </w:pPr>
    <w:rPr>
      <w:rFonts w:eastAsia="Times New Roman"/>
      <w:szCs w:val="26"/>
      <w:lang w:eastAsia="en-US"/>
    </w:rPr>
  </w:style>
  <w:style w:type="paragraph" w:styleId="Index7">
    <w:name w:val="index 7"/>
    <w:basedOn w:val="Normal"/>
    <w:next w:val="Normal"/>
    <w:autoRedefine/>
    <w:unhideWhenUsed/>
    <w:rsid w:val="000A6673"/>
    <w:pPr>
      <w:ind w:left="1680" w:hanging="240"/>
    </w:pPr>
    <w:rPr>
      <w:rFonts w:eastAsia="Times New Roman"/>
      <w:szCs w:val="26"/>
      <w:lang w:eastAsia="en-US"/>
    </w:rPr>
  </w:style>
  <w:style w:type="paragraph" w:styleId="Index8">
    <w:name w:val="index 8"/>
    <w:basedOn w:val="Normal"/>
    <w:next w:val="Normal"/>
    <w:autoRedefine/>
    <w:unhideWhenUsed/>
    <w:rsid w:val="000A6673"/>
    <w:pPr>
      <w:ind w:left="1920" w:hanging="240"/>
    </w:pPr>
    <w:rPr>
      <w:rFonts w:eastAsia="Times New Roman"/>
      <w:szCs w:val="26"/>
      <w:lang w:eastAsia="en-US"/>
    </w:rPr>
  </w:style>
  <w:style w:type="paragraph" w:styleId="Index9">
    <w:name w:val="index 9"/>
    <w:basedOn w:val="Normal"/>
    <w:next w:val="Normal"/>
    <w:autoRedefine/>
    <w:unhideWhenUsed/>
    <w:rsid w:val="000A6673"/>
    <w:pPr>
      <w:ind w:left="2160" w:hanging="240"/>
    </w:pPr>
    <w:rPr>
      <w:rFonts w:eastAsia="Times New Roman"/>
      <w:szCs w:val="26"/>
      <w:lang w:eastAsia="en-US"/>
    </w:rPr>
  </w:style>
  <w:style w:type="paragraph" w:styleId="TOC1">
    <w:name w:val="toc 1"/>
    <w:basedOn w:val="Normal"/>
    <w:next w:val="Normal"/>
    <w:autoRedefine/>
    <w:uiPriority w:val="39"/>
    <w:unhideWhenUsed/>
    <w:qFormat/>
    <w:rsid w:val="00791B2F"/>
    <w:pPr>
      <w:tabs>
        <w:tab w:val="right" w:leader="dot" w:pos="9072"/>
      </w:tabs>
      <w:ind w:firstLine="0"/>
    </w:pPr>
    <w:rPr>
      <w:rFonts w:eastAsia="Times New Roman"/>
      <w:bCs/>
      <w:noProof/>
      <w:szCs w:val="20"/>
      <w:lang w:val="vi-VN" w:eastAsia="en-US"/>
    </w:rPr>
  </w:style>
  <w:style w:type="paragraph" w:styleId="TOC2">
    <w:name w:val="toc 2"/>
    <w:basedOn w:val="TOC1"/>
    <w:next w:val="Normal"/>
    <w:autoRedefine/>
    <w:uiPriority w:val="39"/>
    <w:unhideWhenUsed/>
    <w:qFormat/>
    <w:rsid w:val="00791B2F"/>
  </w:style>
  <w:style w:type="paragraph" w:styleId="TOC3">
    <w:name w:val="toc 3"/>
    <w:basedOn w:val="TOC1"/>
    <w:next w:val="Normal"/>
    <w:autoRedefine/>
    <w:uiPriority w:val="39"/>
    <w:unhideWhenUsed/>
    <w:qFormat/>
    <w:rsid w:val="005D6FAF"/>
    <w:rPr>
      <w:iCs/>
    </w:rPr>
  </w:style>
  <w:style w:type="paragraph" w:styleId="TOC4">
    <w:name w:val="toc 4"/>
    <w:basedOn w:val="TOC1"/>
    <w:next w:val="Normal"/>
    <w:autoRedefine/>
    <w:uiPriority w:val="39"/>
    <w:unhideWhenUsed/>
    <w:rsid w:val="00791B2F"/>
    <w:rPr>
      <w:szCs w:val="18"/>
    </w:rPr>
  </w:style>
  <w:style w:type="paragraph" w:styleId="TOC5">
    <w:name w:val="toc 5"/>
    <w:basedOn w:val="Normal"/>
    <w:next w:val="Normal"/>
    <w:autoRedefine/>
    <w:uiPriority w:val="39"/>
    <w:unhideWhenUsed/>
    <w:rsid w:val="000A6673"/>
    <w:pPr>
      <w:spacing w:before="0" w:after="0"/>
      <w:ind w:left="1040"/>
      <w:jc w:val="left"/>
    </w:pPr>
    <w:rPr>
      <w:rFonts w:asciiTheme="minorHAnsi" w:hAnsiTheme="minorHAnsi"/>
      <w:sz w:val="18"/>
      <w:szCs w:val="18"/>
    </w:rPr>
  </w:style>
  <w:style w:type="paragraph" w:styleId="TOC6">
    <w:name w:val="toc 6"/>
    <w:basedOn w:val="Normal"/>
    <w:next w:val="Normal"/>
    <w:autoRedefine/>
    <w:uiPriority w:val="39"/>
    <w:unhideWhenUsed/>
    <w:rsid w:val="000A6673"/>
    <w:pPr>
      <w:spacing w:before="0" w:after="0"/>
      <w:ind w:left="1300"/>
      <w:jc w:val="left"/>
    </w:pPr>
    <w:rPr>
      <w:rFonts w:asciiTheme="minorHAnsi" w:hAnsiTheme="minorHAnsi"/>
      <w:sz w:val="18"/>
      <w:szCs w:val="18"/>
    </w:rPr>
  </w:style>
  <w:style w:type="paragraph" w:styleId="TOC7">
    <w:name w:val="toc 7"/>
    <w:basedOn w:val="Normal"/>
    <w:next w:val="Normal"/>
    <w:autoRedefine/>
    <w:uiPriority w:val="39"/>
    <w:unhideWhenUsed/>
    <w:rsid w:val="00A04852"/>
    <w:pPr>
      <w:numPr>
        <w:numId w:val="50"/>
      </w:numPr>
      <w:spacing w:before="0" w:after="0"/>
      <w:ind w:left="0" w:firstLine="567"/>
      <w:jc w:val="left"/>
    </w:pPr>
    <w:rPr>
      <w:sz w:val="18"/>
      <w:szCs w:val="18"/>
    </w:rPr>
  </w:style>
  <w:style w:type="paragraph" w:styleId="TOC8">
    <w:name w:val="toc 8"/>
    <w:basedOn w:val="Normal"/>
    <w:next w:val="Normal"/>
    <w:autoRedefine/>
    <w:uiPriority w:val="39"/>
    <w:unhideWhenUsed/>
    <w:rsid w:val="000A6673"/>
    <w:pPr>
      <w:spacing w:before="0" w:after="0"/>
      <w:ind w:left="1820"/>
      <w:jc w:val="left"/>
    </w:pPr>
    <w:rPr>
      <w:rFonts w:asciiTheme="minorHAnsi" w:hAnsiTheme="minorHAnsi"/>
      <w:sz w:val="18"/>
      <w:szCs w:val="18"/>
    </w:rPr>
  </w:style>
  <w:style w:type="paragraph" w:styleId="TOC9">
    <w:name w:val="toc 9"/>
    <w:basedOn w:val="Normal"/>
    <w:next w:val="Normal"/>
    <w:autoRedefine/>
    <w:uiPriority w:val="39"/>
    <w:unhideWhenUsed/>
    <w:rsid w:val="000A6673"/>
    <w:pPr>
      <w:spacing w:before="0" w:after="0"/>
      <w:ind w:left="2080"/>
      <w:jc w:val="left"/>
    </w:pPr>
    <w:rPr>
      <w:rFonts w:asciiTheme="minorHAnsi" w:hAnsiTheme="minorHAnsi"/>
      <w:sz w:val="18"/>
      <w:szCs w:val="18"/>
    </w:rPr>
  </w:style>
  <w:style w:type="paragraph" w:styleId="NormalIndent">
    <w:name w:val="Normal Indent"/>
    <w:basedOn w:val="Normal"/>
    <w:unhideWhenUsed/>
    <w:rsid w:val="000A6673"/>
    <w:pPr>
      <w:ind w:left="720"/>
    </w:pPr>
    <w:rPr>
      <w:rFonts w:eastAsia="Times New Roman"/>
      <w:color w:val="000000"/>
      <w:szCs w:val="26"/>
      <w:lang w:eastAsia="en-US"/>
    </w:rPr>
  </w:style>
  <w:style w:type="paragraph" w:styleId="FootnoteText">
    <w:name w:val="footnote text"/>
    <w:basedOn w:val="Normal"/>
    <w:link w:val="FootnoteTextChar"/>
    <w:unhideWhenUsed/>
    <w:rsid w:val="000A6673"/>
    <w:rPr>
      <w:sz w:val="20"/>
      <w:szCs w:val="20"/>
    </w:rPr>
  </w:style>
  <w:style w:type="character" w:customStyle="1" w:styleId="FootnoteTextChar">
    <w:name w:val="Footnote Text Char"/>
    <w:link w:val="FootnoteText"/>
    <w:rsid w:val="000A6673"/>
    <w:rPr>
      <w:rFonts w:ascii="Times New Roman" w:eastAsia="MS Mincho" w:hAnsi="Times New Roman" w:cs="Times New Roman"/>
      <w:sz w:val="20"/>
      <w:szCs w:val="20"/>
      <w:lang w:val="en-US"/>
    </w:rPr>
  </w:style>
  <w:style w:type="paragraph" w:styleId="CommentText">
    <w:name w:val="annotation text"/>
    <w:basedOn w:val="Normal"/>
    <w:link w:val="CommentTextChar"/>
    <w:unhideWhenUsed/>
    <w:rsid w:val="000A6673"/>
    <w:rPr>
      <w:rFonts w:eastAsia="Times New Roman"/>
      <w:sz w:val="20"/>
      <w:szCs w:val="26"/>
    </w:rPr>
  </w:style>
  <w:style w:type="character" w:customStyle="1" w:styleId="CommentTextChar">
    <w:name w:val="Comment Text Char"/>
    <w:link w:val="CommentText"/>
    <w:rsid w:val="000A6673"/>
    <w:rPr>
      <w:rFonts w:ascii="Times New Roman" w:eastAsia="Times New Roman" w:hAnsi="Times New Roman" w:cs="Times New Roman"/>
      <w:sz w:val="20"/>
      <w:szCs w:val="26"/>
      <w:lang w:val="en-US"/>
    </w:rPr>
  </w:style>
  <w:style w:type="character" w:customStyle="1" w:styleId="HeaderChar">
    <w:name w:val="Header Char"/>
    <w:aliases w:val="g Char,En-tête client Char,MyHeader Char,MyHeader Char Char Char,MyHeader Char Char Char Char Char1,MyHeader Char Char Char Char Char Char,headline Char"/>
    <w:link w:val="Header"/>
    <w:uiPriority w:val="99"/>
    <w:locked/>
    <w:rsid w:val="000A6673"/>
    <w:rPr>
      <w:rFonts w:ascii="Times New Roman" w:eastAsia="MS Mincho" w:hAnsi="Times New Roman" w:cs="Times New Roman"/>
      <w:sz w:val="26"/>
      <w:szCs w:val="26"/>
    </w:rPr>
  </w:style>
  <w:style w:type="paragraph" w:styleId="Header">
    <w:name w:val="header"/>
    <w:aliases w:val="g,En-tête client,MyHeader,MyHeader Char Char,MyHeader Char Char Char Char,MyHeader Char Char Char Char Char,headline"/>
    <w:basedOn w:val="Normal"/>
    <w:link w:val="HeaderChar"/>
    <w:uiPriority w:val="99"/>
    <w:unhideWhenUsed/>
    <w:rsid w:val="000A6673"/>
    <w:pPr>
      <w:tabs>
        <w:tab w:val="center" w:pos="4320"/>
        <w:tab w:val="right" w:pos="8640"/>
      </w:tabs>
    </w:pPr>
    <w:rPr>
      <w:szCs w:val="26"/>
    </w:rPr>
  </w:style>
  <w:style w:type="character" w:customStyle="1" w:styleId="HeaderChar1">
    <w:name w:val="Header Char1"/>
    <w:aliases w:val="g Char1,En-tête client Char1,MyHeader Char1,MyHeader Char Char1,MyHeader Char Char Char Char Char Char Char"/>
    <w:rsid w:val="000A6673"/>
    <w:rPr>
      <w:rFonts w:ascii="Times New Roman" w:eastAsia="MS Mincho" w:hAnsi="Times New Roman" w:cs="Times New Roman"/>
      <w:sz w:val="24"/>
      <w:szCs w:val="24"/>
      <w:lang w:val="en-US" w:eastAsia="ja-JP"/>
    </w:rPr>
  </w:style>
  <w:style w:type="paragraph" w:styleId="Footer">
    <w:name w:val="footer"/>
    <w:aliases w:val="ilama,c1,BVI-ft, BVI-ft,Footer-Even"/>
    <w:basedOn w:val="Normal"/>
    <w:link w:val="FooterChar"/>
    <w:uiPriority w:val="99"/>
    <w:unhideWhenUsed/>
    <w:rsid w:val="000A6673"/>
    <w:pPr>
      <w:tabs>
        <w:tab w:val="center" w:pos="4320"/>
        <w:tab w:val="right" w:pos="8640"/>
      </w:tabs>
    </w:pPr>
    <w:rPr>
      <w:szCs w:val="26"/>
    </w:rPr>
  </w:style>
  <w:style w:type="character" w:customStyle="1" w:styleId="FooterChar">
    <w:name w:val="Footer Char"/>
    <w:aliases w:val="ilama Char,c1 Char,BVI-ft Char, BVI-ft Char,Footer-Even Char"/>
    <w:link w:val="Footer"/>
    <w:uiPriority w:val="99"/>
    <w:rsid w:val="000A6673"/>
    <w:rPr>
      <w:rFonts w:ascii="Times New Roman" w:eastAsia="MS Mincho" w:hAnsi="Times New Roman" w:cs="Times New Roman"/>
      <w:sz w:val="26"/>
      <w:szCs w:val="26"/>
      <w:lang w:val="en-US"/>
    </w:rPr>
  </w:style>
  <w:style w:type="paragraph" w:styleId="IndexHeading">
    <w:name w:val="index heading"/>
    <w:basedOn w:val="Normal"/>
    <w:next w:val="Index1"/>
    <w:unhideWhenUsed/>
    <w:rsid w:val="000A6673"/>
    <w:rPr>
      <w:rFonts w:ascii="Arial" w:eastAsia="Times New Roman" w:hAnsi="Arial" w:cs="Arial"/>
      <w:b/>
      <w:bCs/>
      <w:szCs w:val="26"/>
      <w:lang w:eastAsia="en-US"/>
    </w:rPr>
  </w:style>
  <w:style w:type="paragraph" w:styleId="Caption">
    <w:name w:val="caption"/>
    <w:aliases w:val="1. Hinh in,Caption Char1 Char,Caption Char Char Char,Caption Char Char Char Char Char Char Char Char,Caption Char Char Char Char Char Char1 Char,Caption Char Char Char Char Char Char1 Char Char Char Char Char Char, Char Char Char,Annex,Char Char"/>
    <w:basedOn w:val="Heading2"/>
    <w:next w:val="Heading2"/>
    <w:link w:val="CaptionChar"/>
    <w:uiPriority w:val="35"/>
    <w:unhideWhenUsed/>
    <w:qFormat/>
    <w:rsid w:val="00450244"/>
    <w:pPr>
      <w:spacing w:before="0" w:after="0"/>
      <w:jc w:val="center"/>
    </w:pPr>
    <w:rPr>
      <w:b w:val="0"/>
      <w:bCs w:val="0"/>
      <w:i/>
      <w:szCs w:val="20"/>
    </w:rPr>
  </w:style>
  <w:style w:type="character" w:customStyle="1" w:styleId="TableofFiguresChar1">
    <w:name w:val="Table of Figures Char1"/>
    <w:aliases w:val="hello Char1,hello Char Char Char Char3,hello Char2,hello Char Char Char Char Char Char Char Char Char1,hello Char Char Char Char1,Bang 1 Char,Caption Char1 Char Char2,Caption Char Char Char Char2, Char Char1, Char Char Char Char1"/>
    <w:uiPriority w:val="99"/>
    <w:qFormat/>
    <w:locked/>
    <w:rsid w:val="000A6673"/>
    <w:rPr>
      <w:rFonts w:ascii="Times New Roman" w:eastAsia="MS Mincho" w:hAnsi="Times New Roman" w:cs="Times New Roman"/>
      <w:bCs/>
      <w:i/>
      <w:sz w:val="26"/>
      <w:szCs w:val="26"/>
    </w:rPr>
  </w:style>
  <w:style w:type="paragraph" w:styleId="EnvelopeAddress">
    <w:name w:val="envelope address"/>
    <w:basedOn w:val="Normal"/>
    <w:unhideWhenUsed/>
    <w:rsid w:val="000A6673"/>
    <w:pPr>
      <w:framePr w:w="7920" w:h="1980" w:hSpace="180" w:wrap="auto" w:hAnchor="page" w:xAlign="center" w:yAlign="bottom"/>
      <w:ind w:left="2880"/>
    </w:pPr>
    <w:rPr>
      <w:rFonts w:ascii="Arial" w:eastAsia="Times New Roman" w:hAnsi="Arial" w:cs="Arial"/>
      <w:color w:val="000000"/>
      <w:lang w:eastAsia="en-US"/>
    </w:rPr>
  </w:style>
  <w:style w:type="paragraph" w:styleId="EnvelopeReturn">
    <w:name w:val="envelope return"/>
    <w:basedOn w:val="Normal"/>
    <w:unhideWhenUsed/>
    <w:rsid w:val="000A6673"/>
    <w:rPr>
      <w:rFonts w:ascii="Arial" w:eastAsia="Times New Roman" w:hAnsi="Arial" w:cs="Arial"/>
      <w:color w:val="000000"/>
      <w:sz w:val="20"/>
      <w:szCs w:val="26"/>
      <w:lang w:eastAsia="en-US"/>
    </w:rPr>
  </w:style>
  <w:style w:type="paragraph" w:styleId="EndnoteText">
    <w:name w:val="endnote text"/>
    <w:basedOn w:val="Normal"/>
    <w:link w:val="EndnoteTextChar"/>
    <w:unhideWhenUsed/>
    <w:rsid w:val="000A6673"/>
    <w:rPr>
      <w:rFonts w:eastAsia="Times New Roman"/>
      <w:sz w:val="20"/>
      <w:szCs w:val="26"/>
    </w:rPr>
  </w:style>
  <w:style w:type="character" w:customStyle="1" w:styleId="EndnoteTextChar">
    <w:name w:val="Endnote Text Char"/>
    <w:link w:val="EndnoteText"/>
    <w:rsid w:val="000A6673"/>
    <w:rPr>
      <w:rFonts w:ascii="Times New Roman" w:eastAsia="Times New Roman" w:hAnsi="Times New Roman" w:cs="Times New Roman"/>
      <w:sz w:val="20"/>
      <w:szCs w:val="26"/>
      <w:lang w:val="en-US"/>
    </w:rPr>
  </w:style>
  <w:style w:type="paragraph" w:styleId="TableofAuthorities">
    <w:name w:val="table of authorities"/>
    <w:basedOn w:val="Normal"/>
    <w:next w:val="Normal"/>
    <w:unhideWhenUsed/>
    <w:rsid w:val="000A6673"/>
    <w:pPr>
      <w:ind w:left="240" w:hanging="240"/>
    </w:pPr>
    <w:rPr>
      <w:rFonts w:eastAsia="Times New Roman"/>
      <w:szCs w:val="26"/>
      <w:lang w:eastAsia="en-US"/>
    </w:rPr>
  </w:style>
  <w:style w:type="paragraph" w:styleId="MacroText">
    <w:name w:val="macro"/>
    <w:link w:val="MacroTextChar"/>
    <w:unhideWhenUsed/>
    <w:rsid w:val="000A6673"/>
    <w:pPr>
      <w:tabs>
        <w:tab w:val="left" w:pos="480"/>
        <w:tab w:val="num" w:pos="737"/>
        <w:tab w:val="left" w:pos="960"/>
        <w:tab w:val="left" w:pos="1440"/>
        <w:tab w:val="left" w:pos="1920"/>
        <w:tab w:val="left" w:pos="2400"/>
        <w:tab w:val="left" w:pos="2880"/>
        <w:tab w:val="left" w:pos="3360"/>
        <w:tab w:val="left" w:pos="3840"/>
        <w:tab w:val="left" w:pos="4320"/>
      </w:tabs>
      <w:spacing w:before="120" w:after="120" w:line="360" w:lineRule="exact"/>
      <w:jc w:val="both"/>
    </w:pPr>
    <w:rPr>
      <w:rFonts w:ascii="Courier New" w:eastAsia="Times New Roman" w:hAnsi="Courier New" w:cs="Courier New"/>
    </w:rPr>
  </w:style>
  <w:style w:type="character" w:customStyle="1" w:styleId="MacroTextChar">
    <w:name w:val="Macro Text Char"/>
    <w:link w:val="MacroText"/>
    <w:rsid w:val="000A6673"/>
    <w:rPr>
      <w:rFonts w:ascii="Courier New" w:eastAsia="Times New Roman" w:hAnsi="Courier New" w:cs="Courier New"/>
      <w:lang w:val="en-US" w:eastAsia="en-US" w:bidi="ar-SA"/>
    </w:rPr>
  </w:style>
  <w:style w:type="paragraph" w:styleId="TOAHeading">
    <w:name w:val="toa heading"/>
    <w:basedOn w:val="Normal"/>
    <w:next w:val="Normal"/>
    <w:unhideWhenUsed/>
    <w:rsid w:val="000A6673"/>
    <w:rPr>
      <w:rFonts w:ascii="Arial" w:eastAsia="Times New Roman" w:hAnsi="Arial" w:cs="Arial"/>
      <w:b/>
      <w:bCs/>
      <w:lang w:eastAsia="en-US"/>
    </w:rPr>
  </w:style>
  <w:style w:type="paragraph" w:styleId="List0">
    <w:name w:val="List"/>
    <w:basedOn w:val="Normal"/>
    <w:unhideWhenUsed/>
    <w:rsid w:val="000A6673"/>
    <w:pPr>
      <w:ind w:left="360" w:hanging="360"/>
    </w:pPr>
    <w:rPr>
      <w:rFonts w:eastAsia="Times New Roman"/>
      <w:color w:val="000000"/>
      <w:szCs w:val="26"/>
      <w:lang w:eastAsia="en-US"/>
    </w:rPr>
  </w:style>
  <w:style w:type="paragraph" w:styleId="ListBullet">
    <w:name w:val="List Bullet"/>
    <w:basedOn w:val="Normal"/>
    <w:autoRedefine/>
    <w:unhideWhenUsed/>
    <w:rsid w:val="000A6673"/>
    <w:pPr>
      <w:numPr>
        <w:numId w:val="4"/>
      </w:numPr>
    </w:pPr>
    <w:rPr>
      <w:szCs w:val="26"/>
      <w:lang w:eastAsia="en-US"/>
    </w:rPr>
  </w:style>
  <w:style w:type="paragraph" w:styleId="ListNumber">
    <w:name w:val="List Number"/>
    <w:basedOn w:val="Normal"/>
    <w:unhideWhenUsed/>
    <w:rsid w:val="000A6673"/>
    <w:pPr>
      <w:numPr>
        <w:numId w:val="5"/>
      </w:numPr>
    </w:pPr>
    <w:rPr>
      <w:rFonts w:eastAsia="Times New Roman"/>
      <w:szCs w:val="26"/>
      <w:lang w:eastAsia="en-US"/>
    </w:rPr>
  </w:style>
  <w:style w:type="paragraph" w:styleId="List2">
    <w:name w:val="List 2"/>
    <w:basedOn w:val="Normal"/>
    <w:unhideWhenUsed/>
    <w:rsid w:val="000A6673"/>
    <w:pPr>
      <w:ind w:left="720" w:hanging="360"/>
    </w:pPr>
    <w:rPr>
      <w:rFonts w:eastAsia="Times New Roman"/>
      <w:color w:val="000000"/>
      <w:szCs w:val="26"/>
      <w:lang w:eastAsia="en-US"/>
    </w:rPr>
  </w:style>
  <w:style w:type="paragraph" w:styleId="List3">
    <w:name w:val="List 3"/>
    <w:basedOn w:val="Normal"/>
    <w:unhideWhenUsed/>
    <w:rsid w:val="000A6673"/>
    <w:pPr>
      <w:ind w:left="1080" w:hanging="360"/>
    </w:pPr>
    <w:rPr>
      <w:rFonts w:eastAsia="Times New Roman"/>
      <w:color w:val="000000"/>
      <w:szCs w:val="26"/>
      <w:lang w:eastAsia="en-US"/>
    </w:rPr>
  </w:style>
  <w:style w:type="paragraph" w:styleId="List4">
    <w:name w:val="List 4"/>
    <w:basedOn w:val="Normal"/>
    <w:unhideWhenUsed/>
    <w:rsid w:val="000A6673"/>
    <w:pPr>
      <w:ind w:left="1440" w:hanging="360"/>
    </w:pPr>
    <w:rPr>
      <w:rFonts w:eastAsia="Times New Roman"/>
      <w:color w:val="000000"/>
      <w:szCs w:val="26"/>
      <w:lang w:eastAsia="en-US"/>
    </w:rPr>
  </w:style>
  <w:style w:type="paragraph" w:styleId="List5">
    <w:name w:val="List 5"/>
    <w:basedOn w:val="Normal"/>
    <w:unhideWhenUsed/>
    <w:rsid w:val="000A6673"/>
    <w:pPr>
      <w:ind w:left="1800" w:hanging="360"/>
    </w:pPr>
    <w:rPr>
      <w:rFonts w:eastAsia="Times New Roman"/>
      <w:color w:val="000000"/>
      <w:szCs w:val="26"/>
      <w:lang w:eastAsia="en-US"/>
    </w:rPr>
  </w:style>
  <w:style w:type="paragraph" w:styleId="ListBullet2">
    <w:name w:val="List Bullet 2"/>
    <w:basedOn w:val="Normal"/>
    <w:autoRedefine/>
    <w:unhideWhenUsed/>
    <w:rsid w:val="000A6673"/>
    <w:pPr>
      <w:numPr>
        <w:numId w:val="6"/>
      </w:numPr>
    </w:pPr>
    <w:rPr>
      <w:szCs w:val="26"/>
      <w:lang w:eastAsia="en-US"/>
    </w:rPr>
  </w:style>
  <w:style w:type="paragraph" w:styleId="ListBullet3">
    <w:name w:val="List Bullet 3"/>
    <w:basedOn w:val="Normal"/>
    <w:autoRedefine/>
    <w:unhideWhenUsed/>
    <w:rsid w:val="000A6673"/>
    <w:pPr>
      <w:numPr>
        <w:numId w:val="7"/>
      </w:numPr>
    </w:pPr>
    <w:rPr>
      <w:szCs w:val="26"/>
      <w:lang w:eastAsia="en-US"/>
    </w:rPr>
  </w:style>
  <w:style w:type="paragraph" w:styleId="ListBullet4">
    <w:name w:val="List Bullet 4"/>
    <w:basedOn w:val="Normal"/>
    <w:autoRedefine/>
    <w:unhideWhenUsed/>
    <w:rsid w:val="000A6673"/>
    <w:pPr>
      <w:numPr>
        <w:numId w:val="8"/>
      </w:numPr>
    </w:pPr>
    <w:rPr>
      <w:szCs w:val="26"/>
      <w:lang w:eastAsia="en-US"/>
    </w:rPr>
  </w:style>
  <w:style w:type="paragraph" w:styleId="ListBullet5">
    <w:name w:val="List Bullet 5"/>
    <w:basedOn w:val="Normal"/>
    <w:autoRedefine/>
    <w:unhideWhenUsed/>
    <w:rsid w:val="000A6673"/>
    <w:pPr>
      <w:numPr>
        <w:numId w:val="9"/>
      </w:numPr>
    </w:pPr>
    <w:rPr>
      <w:szCs w:val="26"/>
      <w:lang w:eastAsia="en-US"/>
    </w:rPr>
  </w:style>
  <w:style w:type="paragraph" w:styleId="ListNumber2">
    <w:name w:val="List Number 2"/>
    <w:basedOn w:val="Normal"/>
    <w:unhideWhenUsed/>
    <w:rsid w:val="000A6673"/>
    <w:pPr>
      <w:numPr>
        <w:numId w:val="10"/>
      </w:numPr>
    </w:pPr>
    <w:rPr>
      <w:rFonts w:eastAsia="Times New Roman"/>
      <w:szCs w:val="26"/>
      <w:lang w:eastAsia="en-US"/>
    </w:rPr>
  </w:style>
  <w:style w:type="paragraph" w:styleId="ListNumber3">
    <w:name w:val="List Number 3"/>
    <w:basedOn w:val="Normal"/>
    <w:unhideWhenUsed/>
    <w:rsid w:val="000A6673"/>
    <w:pPr>
      <w:numPr>
        <w:numId w:val="11"/>
      </w:numPr>
    </w:pPr>
    <w:rPr>
      <w:rFonts w:eastAsia="Times New Roman"/>
      <w:szCs w:val="26"/>
      <w:lang w:eastAsia="en-US"/>
    </w:rPr>
  </w:style>
  <w:style w:type="paragraph" w:styleId="ListNumber4">
    <w:name w:val="List Number 4"/>
    <w:basedOn w:val="Normal"/>
    <w:unhideWhenUsed/>
    <w:rsid w:val="000A6673"/>
    <w:pPr>
      <w:numPr>
        <w:numId w:val="12"/>
      </w:numPr>
    </w:pPr>
    <w:rPr>
      <w:rFonts w:eastAsia="Times New Roman"/>
      <w:szCs w:val="26"/>
      <w:lang w:eastAsia="en-US"/>
    </w:rPr>
  </w:style>
  <w:style w:type="paragraph" w:styleId="ListNumber5">
    <w:name w:val="List Number 5"/>
    <w:basedOn w:val="Normal"/>
    <w:unhideWhenUsed/>
    <w:rsid w:val="000A6673"/>
    <w:pPr>
      <w:numPr>
        <w:numId w:val="13"/>
      </w:numPr>
    </w:pPr>
    <w:rPr>
      <w:rFonts w:eastAsia="Times New Roman"/>
      <w:szCs w:val="26"/>
      <w:lang w:eastAsia="en-US"/>
    </w:rPr>
  </w:style>
  <w:style w:type="paragraph" w:styleId="Title">
    <w:name w:val="Title"/>
    <w:aliases w:val="đầu dòng,1.Title +,1.Title -,level 5,Bảng biểu,HÌnh"/>
    <w:basedOn w:val="Normal"/>
    <w:link w:val="TitleChar"/>
    <w:qFormat/>
    <w:rsid w:val="000A6673"/>
    <w:pPr>
      <w:spacing w:before="60" w:after="60"/>
      <w:jc w:val="center"/>
    </w:pPr>
    <w:rPr>
      <w:rFonts w:eastAsia="Times New Roman"/>
      <w:b/>
      <w:color w:val="00FF00"/>
      <w:sz w:val="28"/>
      <w:szCs w:val="26"/>
      <w:lang w:val="en-GB"/>
    </w:rPr>
  </w:style>
  <w:style w:type="character" w:customStyle="1" w:styleId="TitleChar">
    <w:name w:val="Title Char"/>
    <w:aliases w:val="đầu dòng Char,1.Title + Char,1.Title - Char,level 5 Char,Bảng biểu Char,HÌnh Char"/>
    <w:link w:val="Title"/>
    <w:rsid w:val="000A6673"/>
    <w:rPr>
      <w:rFonts w:ascii="Times New Roman" w:eastAsia="Times New Roman" w:hAnsi="Times New Roman" w:cs="Times New Roman"/>
      <w:b/>
      <w:color w:val="00FF00"/>
      <w:sz w:val="28"/>
      <w:szCs w:val="26"/>
      <w:lang w:val="en-GB"/>
    </w:rPr>
  </w:style>
  <w:style w:type="paragraph" w:styleId="Closing">
    <w:name w:val="Closing"/>
    <w:basedOn w:val="Normal"/>
    <w:link w:val="ClosingChar"/>
    <w:unhideWhenUsed/>
    <w:rsid w:val="000A6673"/>
    <w:pPr>
      <w:ind w:left="4320"/>
    </w:pPr>
    <w:rPr>
      <w:rFonts w:eastAsia="Times New Roman"/>
      <w:szCs w:val="26"/>
    </w:rPr>
  </w:style>
  <w:style w:type="character" w:customStyle="1" w:styleId="ClosingChar">
    <w:name w:val="Closing Char"/>
    <w:link w:val="Closing"/>
    <w:rsid w:val="000A6673"/>
    <w:rPr>
      <w:rFonts w:ascii="Times New Roman" w:eastAsia="Times New Roman" w:hAnsi="Times New Roman" w:cs="Times New Roman"/>
      <w:sz w:val="26"/>
      <w:szCs w:val="26"/>
      <w:lang w:val="en-US"/>
    </w:rPr>
  </w:style>
  <w:style w:type="paragraph" w:styleId="Signature">
    <w:name w:val="Signature"/>
    <w:basedOn w:val="Normal"/>
    <w:link w:val="SignatureChar"/>
    <w:unhideWhenUsed/>
    <w:rsid w:val="000A6673"/>
    <w:pPr>
      <w:ind w:left="4320"/>
    </w:pPr>
    <w:rPr>
      <w:rFonts w:eastAsia="Times New Roman"/>
      <w:szCs w:val="26"/>
    </w:rPr>
  </w:style>
  <w:style w:type="character" w:customStyle="1" w:styleId="SignatureChar">
    <w:name w:val="Signature Char"/>
    <w:link w:val="Signature"/>
    <w:rsid w:val="000A6673"/>
    <w:rPr>
      <w:rFonts w:ascii="Times New Roman" w:eastAsia="Times New Roman" w:hAnsi="Times New Roman" w:cs="Times New Roman"/>
      <w:sz w:val="26"/>
      <w:szCs w:val="26"/>
      <w:lang w:val="en-US"/>
    </w:rPr>
  </w:style>
  <w:style w:type="character" w:customStyle="1" w:styleId="BodyTextChar1">
    <w:name w:val="Body Text Char1"/>
    <w:aliases w:val="bt Char1,Body Text Char Char, Char Char Char Char Char Char, Char Char Char Char Char1,Char Char Char Char Char Char1"/>
    <w:rsid w:val="000A6673"/>
    <w:rPr>
      <w:rFonts w:ascii="Calibri" w:eastAsia="Calibri" w:hAnsi="Calibri" w:cs="Times New Roman"/>
      <w:lang w:val="en-US"/>
    </w:rPr>
  </w:style>
  <w:style w:type="paragraph" w:styleId="ListContinue">
    <w:name w:val="List Continue"/>
    <w:basedOn w:val="Normal"/>
    <w:unhideWhenUsed/>
    <w:rsid w:val="000A6673"/>
    <w:pPr>
      <w:ind w:left="360"/>
    </w:pPr>
    <w:rPr>
      <w:rFonts w:eastAsia="Times New Roman"/>
      <w:color w:val="000000"/>
      <w:szCs w:val="26"/>
      <w:lang w:eastAsia="en-US"/>
    </w:rPr>
  </w:style>
  <w:style w:type="paragraph" w:styleId="ListContinue2">
    <w:name w:val="List Continue 2"/>
    <w:basedOn w:val="Normal"/>
    <w:unhideWhenUsed/>
    <w:rsid w:val="000A6673"/>
    <w:pPr>
      <w:ind w:left="720"/>
    </w:pPr>
    <w:rPr>
      <w:rFonts w:eastAsia="Times New Roman"/>
      <w:color w:val="000000"/>
      <w:szCs w:val="26"/>
      <w:lang w:eastAsia="en-US"/>
    </w:rPr>
  </w:style>
  <w:style w:type="paragraph" w:styleId="ListContinue3">
    <w:name w:val="List Continue 3"/>
    <w:basedOn w:val="Normal"/>
    <w:unhideWhenUsed/>
    <w:rsid w:val="000A6673"/>
    <w:pPr>
      <w:ind w:left="1080"/>
    </w:pPr>
    <w:rPr>
      <w:rFonts w:eastAsia="Times New Roman"/>
      <w:color w:val="000000"/>
      <w:szCs w:val="26"/>
      <w:lang w:eastAsia="en-US"/>
    </w:rPr>
  </w:style>
  <w:style w:type="paragraph" w:styleId="ListContinue4">
    <w:name w:val="List Continue 4"/>
    <w:basedOn w:val="Normal"/>
    <w:unhideWhenUsed/>
    <w:rsid w:val="000A6673"/>
    <w:pPr>
      <w:ind w:left="1440"/>
    </w:pPr>
    <w:rPr>
      <w:rFonts w:eastAsia="Times New Roman"/>
      <w:color w:val="000000"/>
      <w:szCs w:val="26"/>
      <w:lang w:eastAsia="en-US"/>
    </w:rPr>
  </w:style>
  <w:style w:type="paragraph" w:styleId="ListContinue5">
    <w:name w:val="List Continue 5"/>
    <w:basedOn w:val="Normal"/>
    <w:unhideWhenUsed/>
    <w:rsid w:val="000A6673"/>
    <w:pPr>
      <w:ind w:left="1800"/>
    </w:pPr>
    <w:rPr>
      <w:rFonts w:eastAsia="Times New Roman"/>
      <w:color w:val="000000"/>
      <w:szCs w:val="26"/>
      <w:lang w:eastAsia="en-US"/>
    </w:rPr>
  </w:style>
  <w:style w:type="paragraph" w:styleId="MessageHeader">
    <w:name w:val="Message Header"/>
    <w:basedOn w:val="Normal"/>
    <w:link w:val="MessageHeaderChar"/>
    <w:unhideWhenUsed/>
    <w:rsid w:val="000A6673"/>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Times New Roman" w:hAnsi="Arial"/>
    </w:rPr>
  </w:style>
  <w:style w:type="character" w:customStyle="1" w:styleId="MessageHeaderChar">
    <w:name w:val="Message Header Char"/>
    <w:link w:val="MessageHeader"/>
    <w:rsid w:val="000A6673"/>
    <w:rPr>
      <w:rFonts w:ascii="Arial" w:eastAsia="Times New Roman" w:hAnsi="Arial" w:cs="Arial"/>
      <w:sz w:val="26"/>
      <w:szCs w:val="24"/>
      <w:shd w:val="pct20" w:color="auto" w:fill="auto"/>
      <w:lang w:val="en-US"/>
    </w:rPr>
  </w:style>
  <w:style w:type="paragraph" w:styleId="Subtitle">
    <w:name w:val="Subtitle"/>
    <w:basedOn w:val="Normal"/>
    <w:link w:val="SubtitleChar"/>
    <w:qFormat/>
    <w:rsid w:val="000A6673"/>
    <w:pPr>
      <w:spacing w:before="60" w:after="60"/>
    </w:pPr>
    <w:rPr>
      <w:rFonts w:eastAsia="SimSun"/>
      <w:sz w:val="28"/>
      <w:szCs w:val="20"/>
      <w:lang w:val="sv-SE" w:eastAsia="zh-CN"/>
    </w:rPr>
  </w:style>
  <w:style w:type="character" w:customStyle="1" w:styleId="SubtitleChar">
    <w:name w:val="Subtitle Char"/>
    <w:link w:val="Subtitle"/>
    <w:rsid w:val="000A6673"/>
    <w:rPr>
      <w:rFonts w:ascii="Times New Roman" w:eastAsia="SimSun" w:hAnsi="Times New Roman" w:cs="Times New Roman"/>
      <w:sz w:val="28"/>
      <w:szCs w:val="20"/>
      <w:lang w:val="sv-SE" w:eastAsia="zh-CN"/>
    </w:rPr>
  </w:style>
  <w:style w:type="paragraph" w:styleId="Salutation">
    <w:name w:val="Salutation"/>
    <w:basedOn w:val="Normal"/>
    <w:next w:val="Normal"/>
    <w:link w:val="SalutationChar"/>
    <w:unhideWhenUsed/>
    <w:rsid w:val="000A6673"/>
    <w:rPr>
      <w:rFonts w:eastAsia="Times New Roman"/>
      <w:szCs w:val="26"/>
    </w:rPr>
  </w:style>
  <w:style w:type="character" w:customStyle="1" w:styleId="SalutationChar">
    <w:name w:val="Salutation Char"/>
    <w:link w:val="Salutation"/>
    <w:rsid w:val="000A6673"/>
    <w:rPr>
      <w:rFonts w:ascii="Times New Roman" w:eastAsia="Times New Roman" w:hAnsi="Times New Roman" w:cs="Times New Roman"/>
      <w:sz w:val="26"/>
      <w:szCs w:val="26"/>
      <w:lang w:val="en-US"/>
    </w:rPr>
  </w:style>
  <w:style w:type="paragraph" w:styleId="Date">
    <w:name w:val="Date"/>
    <w:basedOn w:val="Normal"/>
    <w:next w:val="Normal"/>
    <w:link w:val="DateChar"/>
    <w:unhideWhenUsed/>
    <w:rsid w:val="000A6673"/>
    <w:rPr>
      <w:rFonts w:ascii="VNI-Times" w:eastAsia="Times New Roman" w:hAnsi="VNI-Times"/>
      <w:szCs w:val="20"/>
    </w:rPr>
  </w:style>
  <w:style w:type="character" w:customStyle="1" w:styleId="DateChar">
    <w:name w:val="Date Char"/>
    <w:link w:val="Date"/>
    <w:rsid w:val="000A6673"/>
    <w:rPr>
      <w:rFonts w:ascii="VNI-Times" w:eastAsia="Times New Roman" w:hAnsi="VNI-Times" w:cs="Times New Roman"/>
      <w:sz w:val="24"/>
      <w:szCs w:val="20"/>
      <w:lang w:val="en-US"/>
    </w:rPr>
  </w:style>
  <w:style w:type="paragraph" w:styleId="BodyTextFirstIndent">
    <w:name w:val="Body Text First Indent"/>
    <w:basedOn w:val="BodyText"/>
    <w:link w:val="BodyTextFirstIndentChar"/>
    <w:unhideWhenUsed/>
    <w:rsid w:val="000A6673"/>
    <w:pPr>
      <w:ind w:firstLine="210"/>
      <w:jc w:val="left"/>
    </w:pPr>
  </w:style>
  <w:style w:type="character" w:customStyle="1" w:styleId="BodyTextFirstIndentChar">
    <w:name w:val="Body Text First Indent Char"/>
    <w:link w:val="BodyTextFirstIndent"/>
    <w:rsid w:val="000A6673"/>
    <w:rPr>
      <w:rFonts w:ascii="Times New Roman" w:eastAsia="Times New Roman" w:hAnsi="Times New Roman" w:cs="Arial"/>
      <w:color w:val="000000"/>
      <w:sz w:val="26"/>
      <w:szCs w:val="26"/>
      <w:lang w:val="en-US"/>
    </w:rPr>
  </w:style>
  <w:style w:type="paragraph" w:styleId="BodyTextFirstIndent2">
    <w:name w:val="Body Text First Indent 2"/>
    <w:basedOn w:val="BodyTextIndent"/>
    <w:link w:val="BodyTextFirstIndent2Char"/>
    <w:unhideWhenUsed/>
    <w:rsid w:val="000A6673"/>
    <w:pPr>
      <w:ind w:left="360" w:firstLine="210"/>
    </w:pPr>
    <w:rPr>
      <w:rFonts w:eastAsia="Times New Roman"/>
      <w:szCs w:val="26"/>
      <w:lang w:val="en-AU"/>
    </w:rPr>
  </w:style>
  <w:style w:type="character" w:customStyle="1" w:styleId="BodyTextFirstIndent2Char">
    <w:name w:val="Body Text First Indent 2 Char"/>
    <w:link w:val="BodyTextFirstIndent2"/>
    <w:rsid w:val="000A6673"/>
    <w:rPr>
      <w:rFonts w:ascii="Times New Roman" w:eastAsia="Times New Roman" w:hAnsi="Times New Roman" w:cs="Times New Roman"/>
      <w:sz w:val="26"/>
      <w:szCs w:val="26"/>
      <w:lang w:val="en-AU" w:eastAsia="ja-JP"/>
    </w:rPr>
  </w:style>
  <w:style w:type="paragraph" w:styleId="NoteHeading">
    <w:name w:val="Note Heading"/>
    <w:basedOn w:val="Normal"/>
    <w:next w:val="Normal"/>
    <w:link w:val="NoteHeadingChar"/>
    <w:unhideWhenUsed/>
    <w:rsid w:val="000A6673"/>
    <w:rPr>
      <w:rFonts w:eastAsia="Times New Roman"/>
      <w:szCs w:val="26"/>
    </w:rPr>
  </w:style>
  <w:style w:type="character" w:customStyle="1" w:styleId="NoteHeadingChar">
    <w:name w:val="Note Heading Char"/>
    <w:link w:val="NoteHeading"/>
    <w:rsid w:val="000A6673"/>
    <w:rPr>
      <w:rFonts w:ascii="Times New Roman" w:eastAsia="Times New Roman" w:hAnsi="Times New Roman" w:cs="Times New Roman"/>
      <w:sz w:val="26"/>
      <w:szCs w:val="26"/>
      <w:lang w:val="en-US"/>
    </w:rPr>
  </w:style>
  <w:style w:type="paragraph" w:styleId="BodyText2">
    <w:name w:val="Body Text 2"/>
    <w:basedOn w:val="Normal"/>
    <w:link w:val="BodyText2Char"/>
    <w:unhideWhenUsed/>
    <w:rsid w:val="000A6673"/>
    <w:pPr>
      <w:jc w:val="center"/>
    </w:pPr>
    <w:rPr>
      <w:szCs w:val="26"/>
    </w:rPr>
  </w:style>
  <w:style w:type="character" w:customStyle="1" w:styleId="BodyText2Char">
    <w:name w:val="Body Text 2 Char"/>
    <w:link w:val="BodyText2"/>
    <w:rsid w:val="000A6673"/>
    <w:rPr>
      <w:rFonts w:ascii="Times New Roman" w:eastAsia="MS Mincho" w:hAnsi="Times New Roman" w:cs="Times New Roman"/>
      <w:sz w:val="26"/>
      <w:szCs w:val="26"/>
      <w:lang w:val="en-US"/>
    </w:rPr>
  </w:style>
  <w:style w:type="paragraph" w:styleId="BodyTextIndent2">
    <w:name w:val="Body Text Indent 2"/>
    <w:basedOn w:val="Normal"/>
    <w:link w:val="BodyTextIndent2Char"/>
    <w:unhideWhenUsed/>
    <w:rsid w:val="000A6673"/>
    <w:pPr>
      <w:spacing w:before="60" w:after="60"/>
      <w:ind w:firstLine="432"/>
    </w:pPr>
    <w:rPr>
      <w:color w:val="000000"/>
      <w:szCs w:val="26"/>
    </w:rPr>
  </w:style>
  <w:style w:type="character" w:customStyle="1" w:styleId="BodyTextIndent2Char">
    <w:name w:val="Body Text Indent 2 Char"/>
    <w:link w:val="BodyTextIndent2"/>
    <w:rsid w:val="000A6673"/>
    <w:rPr>
      <w:rFonts w:ascii="Times New Roman" w:eastAsia="MS Mincho" w:hAnsi="Times New Roman" w:cs="Times New Roman"/>
      <w:color w:val="000000"/>
      <w:sz w:val="26"/>
      <w:szCs w:val="26"/>
      <w:lang w:val="en-US"/>
    </w:rPr>
  </w:style>
  <w:style w:type="paragraph" w:styleId="BodyTextIndent3">
    <w:name w:val="Body Text Indent 3"/>
    <w:basedOn w:val="Normal"/>
    <w:link w:val="BodyTextIndent3Char"/>
    <w:unhideWhenUsed/>
    <w:rsid w:val="000A6673"/>
    <w:pPr>
      <w:snapToGrid w:val="0"/>
      <w:ind w:firstLine="360"/>
    </w:pPr>
    <w:rPr>
      <w:szCs w:val="20"/>
    </w:rPr>
  </w:style>
  <w:style w:type="character" w:customStyle="1" w:styleId="BodyTextIndent3Char">
    <w:name w:val="Body Text Indent 3 Char"/>
    <w:link w:val="BodyTextIndent3"/>
    <w:rsid w:val="000A6673"/>
    <w:rPr>
      <w:rFonts w:ascii="Times New Roman" w:eastAsia="MS Mincho" w:hAnsi="Times New Roman" w:cs="Times New Roman"/>
      <w:sz w:val="26"/>
      <w:szCs w:val="20"/>
      <w:lang w:val="en-US"/>
    </w:rPr>
  </w:style>
  <w:style w:type="paragraph" w:styleId="BlockText">
    <w:name w:val="Block Text"/>
    <w:basedOn w:val="Normal"/>
    <w:unhideWhenUsed/>
    <w:rsid w:val="000A6673"/>
    <w:pPr>
      <w:ind w:left="1440" w:right="1440"/>
    </w:pPr>
    <w:rPr>
      <w:rFonts w:eastAsia="Times New Roman"/>
      <w:szCs w:val="26"/>
      <w:lang w:eastAsia="en-US"/>
    </w:rPr>
  </w:style>
  <w:style w:type="paragraph" w:styleId="DocumentMap">
    <w:name w:val="Document Map"/>
    <w:basedOn w:val="Normal"/>
    <w:link w:val="DocumentMapChar"/>
    <w:unhideWhenUsed/>
    <w:rsid w:val="000A6673"/>
    <w:pPr>
      <w:shd w:val="clear" w:color="auto" w:fill="000080"/>
    </w:pPr>
    <w:rPr>
      <w:rFonts w:ascii="Tahoma" w:eastAsia="Times New Roman" w:hAnsi="Tahoma"/>
      <w:szCs w:val="26"/>
    </w:rPr>
  </w:style>
  <w:style w:type="character" w:customStyle="1" w:styleId="DocumentMapChar">
    <w:name w:val="Document Map Char"/>
    <w:link w:val="DocumentMap"/>
    <w:rsid w:val="000A6673"/>
    <w:rPr>
      <w:rFonts w:ascii="Tahoma" w:eastAsia="Times New Roman" w:hAnsi="Tahoma" w:cs="Tahoma"/>
      <w:sz w:val="26"/>
      <w:szCs w:val="26"/>
      <w:shd w:val="clear" w:color="auto" w:fill="000080"/>
      <w:lang w:val="en-US"/>
    </w:rPr>
  </w:style>
  <w:style w:type="paragraph" w:styleId="PlainText">
    <w:name w:val="Plain Text"/>
    <w:basedOn w:val="Normal"/>
    <w:link w:val="PlainTextChar"/>
    <w:unhideWhenUsed/>
    <w:rsid w:val="000A6673"/>
    <w:rPr>
      <w:rFonts w:ascii="Courier New" w:eastAsia="Times New Roman" w:hAnsi="Courier New"/>
      <w:sz w:val="20"/>
      <w:szCs w:val="26"/>
    </w:rPr>
  </w:style>
  <w:style w:type="character" w:customStyle="1" w:styleId="PlainTextChar">
    <w:name w:val="Plain Text Char"/>
    <w:link w:val="PlainText"/>
    <w:rsid w:val="000A6673"/>
    <w:rPr>
      <w:rFonts w:ascii="Courier New" w:eastAsia="Times New Roman" w:hAnsi="Courier New" w:cs="Courier New"/>
      <w:sz w:val="20"/>
      <w:szCs w:val="26"/>
      <w:lang w:val="en-US"/>
    </w:rPr>
  </w:style>
  <w:style w:type="paragraph" w:styleId="E-mailSignature">
    <w:name w:val="E-mail Signature"/>
    <w:basedOn w:val="Normal"/>
    <w:link w:val="E-mailSignatureChar"/>
    <w:unhideWhenUsed/>
    <w:rsid w:val="000A6673"/>
    <w:rPr>
      <w:rFonts w:eastAsia="Times New Roman"/>
      <w:szCs w:val="26"/>
    </w:rPr>
  </w:style>
  <w:style w:type="character" w:customStyle="1" w:styleId="E-mailSignatureChar">
    <w:name w:val="E-mail Signature Char"/>
    <w:link w:val="E-mailSignature"/>
    <w:rsid w:val="000A6673"/>
    <w:rPr>
      <w:rFonts w:ascii="Times New Roman" w:eastAsia="Times New Roman" w:hAnsi="Times New Roman" w:cs="Times New Roman"/>
      <w:sz w:val="26"/>
      <w:szCs w:val="26"/>
      <w:lang w:val="en-US"/>
    </w:rPr>
  </w:style>
  <w:style w:type="paragraph" w:styleId="CommentSubject">
    <w:name w:val="annotation subject"/>
    <w:basedOn w:val="CommentText"/>
    <w:next w:val="CommentText"/>
    <w:link w:val="CommentSubjectChar"/>
    <w:unhideWhenUsed/>
    <w:rsid w:val="000A6673"/>
    <w:rPr>
      <w:rFonts w:eastAsia="MS Mincho"/>
      <w:b/>
      <w:bCs/>
    </w:rPr>
  </w:style>
  <w:style w:type="character" w:customStyle="1" w:styleId="CommentSubjectChar">
    <w:name w:val="Comment Subject Char"/>
    <w:link w:val="CommentSubject"/>
    <w:rsid w:val="000A6673"/>
    <w:rPr>
      <w:rFonts w:ascii="Times New Roman" w:eastAsia="MS Mincho" w:hAnsi="Times New Roman" w:cs="Times New Roman"/>
      <w:b/>
      <w:bCs/>
      <w:sz w:val="20"/>
      <w:szCs w:val="26"/>
      <w:lang w:val="en-US"/>
    </w:rPr>
  </w:style>
  <w:style w:type="paragraph" w:styleId="TOCHeading">
    <w:name w:val="TOC Heading"/>
    <w:basedOn w:val="Heading1"/>
    <w:next w:val="Normal"/>
    <w:uiPriority w:val="39"/>
    <w:unhideWhenUsed/>
    <w:qFormat/>
    <w:rsid w:val="000A6673"/>
    <w:pPr>
      <w:keepNext/>
      <w:keepLines/>
      <w:spacing w:before="480" w:after="0" w:line="276" w:lineRule="auto"/>
      <w:jc w:val="both"/>
      <w:outlineLvl w:val="9"/>
    </w:pPr>
    <w:rPr>
      <w:rFonts w:ascii="Cambria" w:eastAsia="Times New Roman" w:hAnsi="Cambria"/>
      <w:bCs/>
      <w:color w:val="365F91"/>
      <w:sz w:val="28"/>
      <w:lang w:eastAsia="en-US"/>
    </w:rPr>
  </w:style>
  <w:style w:type="character" w:customStyle="1" w:styleId="Style1Char">
    <w:name w:val="Style1 Char"/>
    <w:link w:val="Style1"/>
    <w:locked/>
    <w:rsid w:val="000A6673"/>
    <w:rPr>
      <w:rFonts w:ascii="Times New Roman" w:eastAsia="Times New Roman" w:hAnsi="Times New Roman" w:cs="Times New Roman"/>
      <w:bCs/>
      <w:caps/>
      <w:noProof/>
      <w:sz w:val="26"/>
      <w:szCs w:val="24"/>
    </w:rPr>
  </w:style>
  <w:style w:type="paragraph" w:customStyle="1" w:styleId="Style1">
    <w:name w:val="Style1"/>
    <w:basedOn w:val="TOC1"/>
    <w:link w:val="Style1Char"/>
    <w:autoRedefine/>
    <w:rsid w:val="000A6673"/>
    <w:pPr>
      <w:framePr w:hSpace="180" w:wrap="around" w:vAnchor="text" w:hAnchor="text" w:y="1"/>
      <w:tabs>
        <w:tab w:val="right" w:leader="dot" w:pos="9000"/>
        <w:tab w:val="right" w:pos="9360"/>
      </w:tabs>
      <w:spacing w:before="20" w:after="20" w:line="288" w:lineRule="auto"/>
      <w:ind w:right="29"/>
    </w:pPr>
    <w:rPr>
      <w:caps/>
      <w:szCs w:val="24"/>
    </w:rPr>
  </w:style>
  <w:style w:type="paragraph" w:customStyle="1" w:styleId="Default">
    <w:name w:val="Default"/>
    <w:rsid w:val="000A6673"/>
    <w:pPr>
      <w:autoSpaceDE w:val="0"/>
      <w:autoSpaceDN w:val="0"/>
      <w:adjustRightInd w:val="0"/>
      <w:spacing w:before="120" w:after="120" w:line="360" w:lineRule="exact"/>
      <w:jc w:val="both"/>
    </w:pPr>
    <w:rPr>
      <w:rFonts w:ascii="Arial Narrow" w:eastAsia="Times New Roman" w:hAnsi="Arial Narrow" w:cs="Arial Narrow"/>
    </w:rPr>
  </w:style>
  <w:style w:type="paragraph" w:customStyle="1" w:styleId="CAPTEXT">
    <w:name w:val="CAP TEXT"/>
    <w:basedOn w:val="Normal"/>
    <w:rsid w:val="000A6673"/>
    <w:pPr>
      <w:numPr>
        <w:numId w:val="14"/>
      </w:numPr>
      <w:spacing w:after="180"/>
    </w:pPr>
    <w:rPr>
      <w:rFonts w:eastAsia="Times New Roman"/>
      <w:szCs w:val="26"/>
      <w:lang w:eastAsia="en-US"/>
    </w:rPr>
  </w:style>
  <w:style w:type="paragraph" w:customStyle="1" w:styleId="a">
    <w:name w:val="찾아보기"/>
    <w:rsid w:val="000A6673"/>
    <w:pPr>
      <w:widowControl w:val="0"/>
      <w:autoSpaceDE w:val="0"/>
      <w:autoSpaceDN w:val="0"/>
      <w:adjustRightInd w:val="0"/>
      <w:spacing w:before="120" w:after="120" w:line="360" w:lineRule="exact"/>
      <w:jc w:val="both"/>
    </w:pPr>
    <w:rPr>
      <w:rFonts w:ascii="신명조" w:eastAsia="신명조" w:hAnsi="Times New Roman"/>
      <w:sz w:val="18"/>
      <w:lang w:eastAsia="ko-KR"/>
    </w:rPr>
  </w:style>
  <w:style w:type="paragraph" w:customStyle="1" w:styleId="Char1CharCharCharCharCharCharCharCharCharCharCharChar">
    <w:name w:val="Char1 Char Char Char Char Char Char Char Char Char Char Char Char"/>
    <w:basedOn w:val="Normal"/>
    <w:rsid w:val="000A6673"/>
    <w:rPr>
      <w:rFonts w:ascii="Tahoma" w:eastAsia="Times New Roman" w:hAnsi="Tahoma"/>
      <w:sz w:val="20"/>
      <w:szCs w:val="22"/>
      <w:lang w:eastAsia="en-US"/>
    </w:rPr>
  </w:style>
  <w:style w:type="paragraph" w:customStyle="1" w:styleId="table">
    <w:name w:val="table"/>
    <w:basedOn w:val="Normal"/>
    <w:autoRedefine/>
    <w:rsid w:val="000A6673"/>
    <w:pPr>
      <w:widowControl w:val="0"/>
      <w:snapToGrid w:val="0"/>
      <w:spacing w:line="360" w:lineRule="exact"/>
      <w:ind w:left="475"/>
    </w:pPr>
    <w:rPr>
      <w:rFonts w:eastAsia="Times New Roman"/>
      <w:szCs w:val="26"/>
      <w:lang w:val="fr-FR" w:eastAsia="en-US"/>
    </w:rPr>
  </w:style>
  <w:style w:type="paragraph" w:customStyle="1" w:styleId="Heading32">
    <w:name w:val="Heading 32"/>
    <w:basedOn w:val="Heading3"/>
    <w:rsid w:val="00116B9F"/>
    <w:rPr>
      <w:lang w:val="vi-VN" w:eastAsia="en-US"/>
    </w:rPr>
  </w:style>
  <w:style w:type="paragraph" w:customStyle="1" w:styleId="BA">
    <w:name w:val="BA"/>
    <w:basedOn w:val="Heading32"/>
    <w:rsid w:val="000A6673"/>
    <w:pPr>
      <w:jc w:val="center"/>
    </w:pPr>
    <w:rPr>
      <w:b w:val="0"/>
    </w:rPr>
  </w:style>
  <w:style w:type="paragraph" w:customStyle="1" w:styleId="4">
    <w:name w:val="4"/>
    <w:basedOn w:val="ListParagraph"/>
    <w:link w:val="4Char"/>
    <w:qFormat/>
    <w:rsid w:val="000A6673"/>
    <w:pPr>
      <w:ind w:left="1440" w:hanging="1080"/>
    </w:pPr>
    <w:rPr>
      <w:rFonts w:eastAsia="Cambria"/>
      <w:b/>
      <w:i/>
      <w:szCs w:val="26"/>
      <w:lang w:eastAsia="en-US"/>
    </w:rPr>
  </w:style>
  <w:style w:type="paragraph" w:customStyle="1" w:styleId="1Hinh">
    <w:name w:val="1 Hinh"/>
    <w:basedOn w:val="Normal"/>
    <w:rsid w:val="00ED7997"/>
    <w:pPr>
      <w:ind w:firstLine="0"/>
      <w:jc w:val="center"/>
    </w:pPr>
    <w:rPr>
      <w:rFonts w:eastAsia="Times New Roman"/>
      <w:b/>
      <w:color w:val="000000"/>
      <w:szCs w:val="26"/>
      <w:lang w:eastAsia="en-US"/>
    </w:rPr>
  </w:style>
  <w:style w:type="paragraph" w:customStyle="1" w:styleId="t15">
    <w:name w:val="t15"/>
    <w:basedOn w:val="Normal"/>
    <w:rsid w:val="000A6673"/>
    <w:rPr>
      <w:szCs w:val="20"/>
      <w:lang w:eastAsia="en-US"/>
    </w:rPr>
  </w:style>
  <w:style w:type="paragraph" w:customStyle="1" w:styleId="xl55">
    <w:name w:val="xl55"/>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ascii=".VnTime" w:eastAsia="Times New Roman" w:hAnsi=".VnTime"/>
      <w:szCs w:val="26"/>
      <w:lang w:eastAsia="en-US"/>
    </w:rPr>
  </w:style>
  <w:style w:type="paragraph" w:customStyle="1" w:styleId="phan">
    <w:name w:val="phan"/>
    <w:basedOn w:val="Normal"/>
    <w:next w:val="Normal"/>
    <w:rsid w:val="000A6673"/>
    <w:pPr>
      <w:numPr>
        <w:numId w:val="15"/>
      </w:numPr>
      <w:spacing w:after="60"/>
      <w:jc w:val="center"/>
    </w:pPr>
    <w:rPr>
      <w:rFonts w:ascii="VNI-Helve-Condense" w:eastAsia="Times New Roman" w:hAnsi="VNI-Helve-Condense"/>
      <w:b/>
      <w:color w:val="000000"/>
      <w:sz w:val="40"/>
      <w:szCs w:val="26"/>
      <w:u w:val="single"/>
      <w:lang w:eastAsia="en-US"/>
    </w:rPr>
  </w:style>
  <w:style w:type="paragraph" w:customStyle="1" w:styleId="xl28">
    <w:name w:val="xl28"/>
    <w:basedOn w:val="Normal"/>
    <w:rsid w:val="000A6673"/>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xl42">
    <w:name w:val="xl42"/>
    <w:basedOn w:val="Normal"/>
    <w:rsid w:val="000A6673"/>
    <w:pPr>
      <w:spacing w:before="100" w:beforeAutospacing="1" w:after="100" w:afterAutospacing="1"/>
      <w:jc w:val="center"/>
    </w:pPr>
    <w:rPr>
      <w:rFonts w:eastAsia="Times New Roman"/>
      <w:color w:val="000000"/>
      <w:lang w:eastAsia="en-US"/>
    </w:rPr>
  </w:style>
  <w:style w:type="paragraph" w:customStyle="1" w:styleId="xl31">
    <w:name w:val="xl31"/>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eastAsia="Times New Roman"/>
      <w:color w:val="000000"/>
      <w:lang w:eastAsia="en-US"/>
    </w:rPr>
  </w:style>
  <w:style w:type="paragraph" w:customStyle="1" w:styleId="c10">
    <w:name w:val="c10"/>
    <w:basedOn w:val="Normal"/>
    <w:rsid w:val="000A6673"/>
    <w:pPr>
      <w:snapToGrid w:val="0"/>
      <w:jc w:val="center"/>
    </w:pPr>
    <w:rPr>
      <w:rFonts w:eastAsia="Times New Roman"/>
      <w:color w:val="000000"/>
      <w:szCs w:val="26"/>
      <w:lang w:eastAsia="en-US"/>
    </w:rPr>
  </w:style>
  <w:style w:type="paragraph" w:customStyle="1" w:styleId="xl25">
    <w:name w:val="xl25"/>
    <w:basedOn w:val="Normal"/>
    <w:rsid w:val="000A6673"/>
    <w:pPr>
      <w:spacing w:before="100" w:beforeAutospacing="1" w:after="100" w:afterAutospacing="1"/>
      <w:jc w:val="center"/>
    </w:pPr>
    <w:rPr>
      <w:rFonts w:ascii="Symbol" w:eastAsia="Arial Unicode MS" w:hAnsi="Symbol"/>
      <w:color w:val="000000"/>
      <w:szCs w:val="26"/>
      <w:lang w:eastAsia="en-US"/>
    </w:rPr>
  </w:style>
  <w:style w:type="paragraph" w:customStyle="1" w:styleId="EMG1">
    <w:name w:val="EMG1"/>
    <w:basedOn w:val="Heading1"/>
    <w:rsid w:val="000A6673"/>
    <w:pPr>
      <w:keepNext/>
      <w:numPr>
        <w:numId w:val="16"/>
      </w:numPr>
      <w:spacing w:after="0"/>
      <w:ind w:left="720" w:hanging="720"/>
      <w:jc w:val="both"/>
    </w:pPr>
    <w:rPr>
      <w:rFonts w:ascii="Arial Narrow" w:eastAsia="Times New Roman" w:hAnsi="Arial Narrow"/>
      <w:b w:val="0"/>
      <w:color w:val="000000"/>
      <w:szCs w:val="26"/>
      <w:lang w:eastAsia="en-US"/>
    </w:rPr>
  </w:style>
  <w:style w:type="paragraph" w:customStyle="1" w:styleId="xl24">
    <w:name w:val="xl24"/>
    <w:basedOn w:val="Normal"/>
    <w:rsid w:val="000A6673"/>
    <w:pPr>
      <w:pBdr>
        <w:top w:val="double" w:sz="6" w:space="0" w:color="auto"/>
        <w:left w:val="double" w:sz="6" w:space="0" w:color="auto"/>
      </w:pBdr>
      <w:spacing w:before="100" w:beforeAutospacing="1" w:after="100" w:afterAutospacing="1"/>
      <w:jc w:val="right"/>
    </w:pPr>
    <w:rPr>
      <w:rFonts w:eastAsia="Times New Roman"/>
      <w:b/>
      <w:bCs/>
      <w:color w:val="000000"/>
      <w:lang w:eastAsia="en-US"/>
    </w:rPr>
  </w:style>
  <w:style w:type="paragraph" w:customStyle="1" w:styleId="xl26">
    <w:name w:val="xl26"/>
    <w:basedOn w:val="Normal"/>
    <w:rsid w:val="000A6673"/>
    <w:pPr>
      <w:pBdr>
        <w:top w:val="double" w:sz="6" w:space="0" w:color="auto"/>
        <w:left w:val="single"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xl27">
    <w:name w:val="xl27"/>
    <w:basedOn w:val="Normal"/>
    <w:rsid w:val="000A6673"/>
    <w:pPr>
      <w:pBdr>
        <w:left w:val="double" w:sz="6" w:space="0" w:color="auto"/>
      </w:pBdr>
      <w:spacing w:before="100" w:beforeAutospacing="1" w:after="100" w:afterAutospacing="1"/>
    </w:pPr>
    <w:rPr>
      <w:rFonts w:eastAsia="Times New Roman"/>
      <w:b/>
      <w:bCs/>
      <w:color w:val="000000"/>
      <w:lang w:eastAsia="en-US"/>
    </w:rPr>
  </w:style>
  <w:style w:type="paragraph" w:customStyle="1" w:styleId="xl29">
    <w:name w:val="xl29"/>
    <w:basedOn w:val="Normal"/>
    <w:rsid w:val="000A6673"/>
    <w:pPr>
      <w:pBdr>
        <w:left w:val="single" w:sz="4" w:space="0" w:color="auto"/>
        <w:bottom w:val="single"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xl30">
    <w:name w:val="xl30"/>
    <w:basedOn w:val="Normal"/>
    <w:rsid w:val="000A6673"/>
    <w:pPr>
      <w:pBdr>
        <w:top w:val="single" w:sz="4" w:space="0" w:color="auto"/>
        <w:left w:val="double" w:sz="6" w:space="0" w:color="auto"/>
        <w:bottom w:val="dotted" w:sz="4" w:space="0" w:color="auto"/>
      </w:pBdr>
      <w:spacing w:before="100" w:beforeAutospacing="1" w:after="100" w:afterAutospacing="1"/>
    </w:pPr>
    <w:rPr>
      <w:rFonts w:eastAsia="Times New Roman"/>
      <w:b/>
      <w:bCs/>
      <w:color w:val="000000"/>
      <w:u w:val="single"/>
      <w:lang w:eastAsia="en-US"/>
    </w:rPr>
  </w:style>
  <w:style w:type="paragraph" w:customStyle="1" w:styleId="xl32">
    <w:name w:val="xl32"/>
    <w:basedOn w:val="Normal"/>
    <w:rsid w:val="000A6673"/>
    <w:pPr>
      <w:pBdr>
        <w:bottom w:val="dotted" w:sz="4" w:space="0" w:color="auto"/>
        <w:right w:val="single" w:sz="4" w:space="0" w:color="auto"/>
      </w:pBdr>
      <w:spacing w:before="100" w:beforeAutospacing="1" w:after="100" w:afterAutospacing="1"/>
      <w:jc w:val="center"/>
    </w:pPr>
    <w:rPr>
      <w:rFonts w:eastAsia="Times New Roman"/>
      <w:color w:val="000000"/>
      <w:lang w:eastAsia="en-US"/>
    </w:rPr>
  </w:style>
  <w:style w:type="paragraph" w:customStyle="1" w:styleId="xl33">
    <w:name w:val="xl33"/>
    <w:basedOn w:val="Normal"/>
    <w:rsid w:val="000A6673"/>
    <w:pPr>
      <w:pBdr>
        <w:bottom w:val="dotted" w:sz="4" w:space="0" w:color="auto"/>
        <w:right w:val="double" w:sz="6" w:space="0" w:color="auto"/>
      </w:pBdr>
      <w:spacing w:before="100" w:beforeAutospacing="1" w:after="100" w:afterAutospacing="1"/>
      <w:jc w:val="center"/>
    </w:pPr>
    <w:rPr>
      <w:rFonts w:eastAsia="Times New Roman"/>
      <w:color w:val="000000"/>
      <w:lang w:eastAsia="en-US"/>
    </w:rPr>
  </w:style>
  <w:style w:type="paragraph" w:customStyle="1" w:styleId="xl34">
    <w:name w:val="xl34"/>
    <w:basedOn w:val="Normal"/>
    <w:rsid w:val="000A6673"/>
    <w:pPr>
      <w:pBdr>
        <w:left w:val="double" w:sz="6" w:space="0" w:color="auto"/>
        <w:bottom w:val="dotted" w:sz="4" w:space="0" w:color="auto"/>
      </w:pBdr>
      <w:spacing w:before="100" w:beforeAutospacing="1" w:after="100" w:afterAutospacing="1"/>
    </w:pPr>
    <w:rPr>
      <w:rFonts w:eastAsia="Times New Roman"/>
      <w:color w:val="000000"/>
      <w:lang w:eastAsia="en-US"/>
    </w:rPr>
  </w:style>
  <w:style w:type="paragraph" w:customStyle="1" w:styleId="xl35">
    <w:name w:val="xl35"/>
    <w:basedOn w:val="Normal"/>
    <w:rsid w:val="000A6673"/>
    <w:pPr>
      <w:pBdr>
        <w:left w:val="double" w:sz="6" w:space="0" w:color="auto"/>
        <w:bottom w:val="dotted" w:sz="4" w:space="0" w:color="auto"/>
      </w:pBdr>
      <w:spacing w:before="100" w:beforeAutospacing="1" w:after="100" w:afterAutospacing="1"/>
    </w:pPr>
    <w:rPr>
      <w:rFonts w:eastAsia="Times New Roman"/>
      <w:b/>
      <w:bCs/>
      <w:color w:val="000000"/>
      <w:u w:val="single"/>
      <w:lang w:eastAsia="en-US"/>
    </w:rPr>
  </w:style>
  <w:style w:type="paragraph" w:customStyle="1" w:styleId="xl36">
    <w:name w:val="xl36"/>
    <w:basedOn w:val="Normal"/>
    <w:rsid w:val="000A6673"/>
    <w:pPr>
      <w:pBdr>
        <w:left w:val="double" w:sz="6" w:space="0" w:color="auto"/>
      </w:pBdr>
      <w:spacing w:before="100" w:beforeAutospacing="1" w:after="100" w:afterAutospacing="1"/>
    </w:pPr>
    <w:rPr>
      <w:rFonts w:eastAsia="Times New Roman"/>
      <w:color w:val="000000"/>
      <w:lang w:eastAsia="en-US"/>
    </w:rPr>
  </w:style>
  <w:style w:type="paragraph" w:customStyle="1" w:styleId="xl37">
    <w:name w:val="xl37"/>
    <w:basedOn w:val="Normal"/>
    <w:rsid w:val="000A6673"/>
    <w:pPr>
      <w:pBdr>
        <w:top w:val="dotted" w:sz="4" w:space="0" w:color="auto"/>
        <w:left w:val="double" w:sz="6" w:space="0" w:color="auto"/>
        <w:bottom w:val="single" w:sz="4" w:space="0" w:color="auto"/>
      </w:pBdr>
      <w:spacing w:before="100" w:beforeAutospacing="1" w:after="100" w:afterAutospacing="1"/>
    </w:pPr>
    <w:rPr>
      <w:rFonts w:eastAsia="Times New Roman"/>
      <w:color w:val="000000"/>
      <w:lang w:eastAsia="en-US"/>
    </w:rPr>
  </w:style>
  <w:style w:type="paragraph" w:customStyle="1" w:styleId="xl38">
    <w:name w:val="xl38"/>
    <w:basedOn w:val="Normal"/>
    <w:rsid w:val="000A6673"/>
    <w:pPr>
      <w:pBdr>
        <w:left w:val="double" w:sz="6" w:space="0" w:color="auto"/>
      </w:pBdr>
      <w:spacing w:before="100" w:beforeAutospacing="1" w:after="100" w:afterAutospacing="1"/>
      <w:jc w:val="center"/>
    </w:pPr>
    <w:rPr>
      <w:rFonts w:eastAsia="Times New Roman"/>
      <w:b/>
      <w:bCs/>
      <w:color w:val="000000"/>
      <w:lang w:eastAsia="en-US"/>
    </w:rPr>
  </w:style>
  <w:style w:type="paragraph" w:customStyle="1" w:styleId="xl39">
    <w:name w:val="xl39"/>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xl40">
    <w:name w:val="xl40"/>
    <w:basedOn w:val="Normal"/>
    <w:rsid w:val="000A6673"/>
    <w:pPr>
      <w:pBdr>
        <w:bottom w:val="dotted"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Table0">
    <w:name w:val="Table"/>
    <w:basedOn w:val="TableofFigures"/>
    <w:rsid w:val="000A6673"/>
    <w:pPr>
      <w:spacing w:line="360" w:lineRule="exact"/>
      <w:ind w:left="482" w:hanging="482"/>
    </w:pPr>
    <w:rPr>
      <w:rFonts w:ascii="Arial" w:hAnsi="Arial"/>
      <w:b/>
      <w:i/>
      <w:lang w:val="vi-VN"/>
    </w:rPr>
  </w:style>
  <w:style w:type="paragraph" w:customStyle="1" w:styleId="font5">
    <w:name w:val="font5"/>
    <w:basedOn w:val="Normal"/>
    <w:rsid w:val="000A6673"/>
    <w:pPr>
      <w:spacing w:before="100" w:beforeAutospacing="1" w:after="100" w:afterAutospacing="1"/>
    </w:pPr>
    <w:rPr>
      <w:rFonts w:eastAsia="Arial Unicode MS"/>
      <w:b/>
      <w:bCs/>
      <w:color w:val="000000"/>
      <w:sz w:val="20"/>
      <w:szCs w:val="26"/>
      <w:lang w:eastAsia="en-US"/>
    </w:rPr>
  </w:style>
  <w:style w:type="paragraph" w:customStyle="1" w:styleId="xl54">
    <w:name w:val="xl54"/>
    <w:basedOn w:val="Normal"/>
    <w:rsid w:val="000A6673"/>
    <w:pPr>
      <w:pBdr>
        <w:bottom w:val="single"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NormalBold">
    <w:name w:val="Normal + Bold"/>
    <w:aliases w:val="Justified,Before:  3 pt,After:  3 pt,Centered,Line spacing:  Multiple...,Line spacing:  Multiple"/>
    <w:basedOn w:val="Normal"/>
    <w:rsid w:val="000A6673"/>
    <w:pPr>
      <w:tabs>
        <w:tab w:val="num" w:pos="-220"/>
        <w:tab w:val="num" w:pos="396"/>
      </w:tabs>
      <w:spacing w:before="60" w:after="60"/>
      <w:ind w:left="735" w:hanging="317"/>
    </w:pPr>
    <w:rPr>
      <w:rFonts w:eastAsia="Times New Roman"/>
      <w:b/>
      <w:color w:val="000000"/>
      <w:szCs w:val="26"/>
      <w:lang w:eastAsia="en-US"/>
    </w:rPr>
  </w:style>
  <w:style w:type="paragraph" w:customStyle="1" w:styleId="Body1">
    <w:name w:val="Body1"/>
    <w:aliases w:val="Text1"/>
    <w:basedOn w:val="Normal"/>
    <w:rsid w:val="000A6673"/>
    <w:rPr>
      <w:rFonts w:ascii="VNI-Aptima" w:eastAsia="Times New Roman" w:hAnsi="VNI-Aptima"/>
      <w:szCs w:val="20"/>
      <w:lang w:val="en-GB" w:eastAsia="en-US"/>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0A6673"/>
    <w:pPr>
      <w:widowControl w:val="0"/>
    </w:pPr>
    <w:rPr>
      <w:rFonts w:eastAsia="SimSun"/>
      <w:kern w:val="2"/>
      <w:sz w:val="21"/>
      <w:lang w:eastAsia="zh-CN"/>
    </w:rPr>
  </w:style>
  <w:style w:type="paragraph" w:customStyle="1" w:styleId="CharCharCharChar">
    <w:name w:val="Char Char Char Char"/>
    <w:basedOn w:val="Normal"/>
    <w:rsid w:val="000A6673"/>
    <w:pPr>
      <w:widowControl w:val="0"/>
    </w:pPr>
    <w:rPr>
      <w:rFonts w:eastAsia="SimSun"/>
      <w:kern w:val="2"/>
      <w:sz w:val="21"/>
      <w:lang w:eastAsia="zh-CN"/>
    </w:rPr>
  </w:style>
  <w:style w:type="paragraph" w:customStyle="1" w:styleId="Normalinchart">
    <w:name w:val="Normal in chart"/>
    <w:basedOn w:val="Normal"/>
    <w:rsid w:val="000A6673"/>
    <w:pPr>
      <w:jc w:val="center"/>
    </w:pPr>
    <w:rPr>
      <w:rFonts w:eastAsia="Times New Roman"/>
      <w:szCs w:val="20"/>
      <w:lang w:eastAsia="en-US"/>
    </w:rPr>
  </w:style>
  <w:style w:type="paragraph" w:customStyle="1" w:styleId="CharCharCharCharCharCharChar">
    <w:name w:val="Char Char Char Char Char Char Char"/>
    <w:basedOn w:val="Normal"/>
    <w:rsid w:val="000A6673"/>
    <w:pPr>
      <w:widowControl w:val="0"/>
    </w:pPr>
    <w:rPr>
      <w:rFonts w:eastAsia="SimSun"/>
      <w:kern w:val="2"/>
      <w:sz w:val="21"/>
      <w:lang w:eastAsia="zh-CN"/>
    </w:rPr>
  </w:style>
  <w:style w:type="paragraph" w:customStyle="1" w:styleId="S0">
    <w:name w:val="S0"/>
    <w:basedOn w:val="Normal"/>
    <w:autoRedefine/>
    <w:rsid w:val="000A6673"/>
    <w:pPr>
      <w:numPr>
        <w:numId w:val="17"/>
      </w:numPr>
      <w:spacing w:before="240" w:after="240"/>
      <w:jc w:val="center"/>
    </w:pPr>
    <w:rPr>
      <w:rFonts w:eastAsia="Times New Roman"/>
      <w:b/>
      <w:caps/>
      <w:color w:val="FF0000"/>
      <w:sz w:val="28"/>
      <w:szCs w:val="28"/>
      <w:lang w:eastAsia="vi-VN"/>
    </w:rPr>
  </w:style>
  <w:style w:type="paragraph" w:customStyle="1" w:styleId="S1">
    <w:name w:val="S1"/>
    <w:basedOn w:val="S0"/>
    <w:rsid w:val="000A6673"/>
    <w:pPr>
      <w:numPr>
        <w:ilvl w:val="1"/>
      </w:numPr>
      <w:spacing w:after="120"/>
      <w:jc w:val="left"/>
    </w:pPr>
    <w:rPr>
      <w:sz w:val="26"/>
      <w:szCs w:val="24"/>
    </w:rPr>
  </w:style>
  <w:style w:type="paragraph" w:customStyle="1" w:styleId="S2">
    <w:name w:val="S2"/>
    <w:basedOn w:val="S1"/>
    <w:rsid w:val="000A6673"/>
    <w:pPr>
      <w:numPr>
        <w:ilvl w:val="2"/>
      </w:numPr>
      <w:spacing w:before="60" w:after="60"/>
    </w:pPr>
    <w:rPr>
      <w:caps w:val="0"/>
    </w:rPr>
  </w:style>
  <w:style w:type="character" w:customStyle="1" w:styleId="S6Char">
    <w:name w:val="S6 Char"/>
    <w:link w:val="S6"/>
    <w:locked/>
    <w:rsid w:val="000A6673"/>
    <w:rPr>
      <w:rFonts w:ascii="Times New Roman" w:eastAsia="Times New Roman" w:hAnsi="Times New Roman"/>
      <w:sz w:val="26"/>
      <w:szCs w:val="24"/>
      <w:lang w:eastAsia="ja-JP"/>
    </w:rPr>
  </w:style>
  <w:style w:type="paragraph" w:customStyle="1" w:styleId="S6">
    <w:name w:val="S6"/>
    <w:basedOn w:val="Normal"/>
    <w:link w:val="S6Char"/>
    <w:rsid w:val="000A6673"/>
    <w:pPr>
      <w:numPr>
        <w:ilvl w:val="6"/>
        <w:numId w:val="17"/>
      </w:numPr>
      <w:tabs>
        <w:tab w:val="left" w:pos="113"/>
      </w:tabs>
      <w:spacing w:before="60"/>
    </w:pPr>
    <w:rPr>
      <w:rFonts w:eastAsia="Times New Roman"/>
    </w:rPr>
  </w:style>
  <w:style w:type="paragraph" w:customStyle="1" w:styleId="S4">
    <w:name w:val="S4"/>
    <w:basedOn w:val="S2"/>
    <w:rsid w:val="000A6673"/>
    <w:pPr>
      <w:numPr>
        <w:ilvl w:val="4"/>
      </w:numPr>
    </w:pPr>
    <w:rPr>
      <w:b w:val="0"/>
      <w:i/>
    </w:rPr>
  </w:style>
  <w:style w:type="character" w:customStyle="1" w:styleId="S5Char">
    <w:name w:val="S5 Char"/>
    <w:link w:val="S5"/>
    <w:locked/>
    <w:rsid w:val="000A6673"/>
    <w:rPr>
      <w:rFonts w:ascii="Times New Roman" w:eastAsia="Times New Roman" w:hAnsi="Times New Roman"/>
      <w:i/>
      <w:sz w:val="26"/>
      <w:szCs w:val="24"/>
      <w:lang w:eastAsia="ja-JP"/>
    </w:rPr>
  </w:style>
  <w:style w:type="paragraph" w:customStyle="1" w:styleId="S5">
    <w:name w:val="S5"/>
    <w:basedOn w:val="Normal"/>
    <w:link w:val="S5Char"/>
    <w:rsid w:val="000A6673"/>
    <w:pPr>
      <w:numPr>
        <w:ilvl w:val="5"/>
        <w:numId w:val="17"/>
      </w:numPr>
    </w:pPr>
    <w:rPr>
      <w:rFonts w:eastAsia="Times New Roman"/>
      <w:i/>
    </w:rPr>
  </w:style>
  <w:style w:type="paragraph" w:customStyle="1" w:styleId="S3">
    <w:name w:val="S3"/>
    <w:basedOn w:val="Normal"/>
    <w:rsid w:val="000A6673"/>
    <w:pPr>
      <w:numPr>
        <w:ilvl w:val="3"/>
        <w:numId w:val="17"/>
      </w:numPr>
      <w:spacing w:before="60" w:after="60"/>
    </w:pPr>
    <w:rPr>
      <w:rFonts w:eastAsia="Times New Roman"/>
      <w:b/>
      <w:lang w:val="vi-VN" w:eastAsia="vi-VN"/>
    </w:rPr>
  </w:style>
  <w:style w:type="character" w:customStyle="1" w:styleId="S7Char">
    <w:name w:val="S7 Char"/>
    <w:link w:val="S7"/>
    <w:locked/>
    <w:rsid w:val="000A6673"/>
    <w:rPr>
      <w:rFonts w:ascii="Times New Roman" w:eastAsia="Times New Roman" w:hAnsi="Times New Roman"/>
      <w:sz w:val="26"/>
      <w:szCs w:val="24"/>
      <w:lang w:eastAsia="ja-JP"/>
    </w:rPr>
  </w:style>
  <w:style w:type="paragraph" w:customStyle="1" w:styleId="S7">
    <w:name w:val="S7"/>
    <w:basedOn w:val="Normal"/>
    <w:link w:val="S7Char"/>
    <w:rsid w:val="000A6673"/>
    <w:pPr>
      <w:numPr>
        <w:ilvl w:val="7"/>
        <w:numId w:val="17"/>
      </w:numPr>
      <w:spacing w:before="60"/>
    </w:pPr>
    <w:rPr>
      <w:rFonts w:eastAsia="Times New Roman"/>
    </w:rPr>
  </w:style>
  <w:style w:type="paragraph" w:customStyle="1" w:styleId="than">
    <w:name w:val="than"/>
    <w:basedOn w:val="Normal"/>
    <w:semiHidden/>
    <w:rsid w:val="000A6673"/>
    <w:pPr>
      <w:widowControl w:val="0"/>
      <w:numPr>
        <w:numId w:val="18"/>
      </w:numPr>
      <w:snapToGrid w:val="0"/>
      <w:spacing w:before="100"/>
    </w:pPr>
    <w:rPr>
      <w:rFonts w:ascii="VNI-Times" w:eastAsia="Times New Roman" w:hAnsi="VNI-Times"/>
      <w:szCs w:val="20"/>
      <w:lang w:eastAsia="en-US"/>
    </w:rPr>
  </w:style>
  <w:style w:type="paragraph" w:customStyle="1" w:styleId="StyleTahoma11ptJustifiedBefore24ptAfter24pt">
    <w:name w:val="Style Tahoma 11 pt Justified Before:  24 pt After:  24 pt"/>
    <w:basedOn w:val="Normal"/>
    <w:semiHidden/>
    <w:rsid w:val="000A6673"/>
    <w:pPr>
      <w:numPr>
        <w:numId w:val="21"/>
      </w:numPr>
      <w:spacing w:before="48" w:after="48"/>
    </w:pPr>
    <w:rPr>
      <w:rFonts w:ascii="Tahoma" w:eastAsia="Times New Roman" w:hAnsi="Tahoma"/>
      <w:sz w:val="22"/>
      <w:szCs w:val="20"/>
      <w:lang w:eastAsia="en-US"/>
    </w:rPr>
  </w:style>
  <w:style w:type="paragraph" w:customStyle="1" w:styleId="GDD">
    <w:name w:val="GDD"/>
    <w:basedOn w:val="Normal"/>
    <w:semiHidden/>
    <w:rsid w:val="000A6673"/>
    <w:pPr>
      <w:numPr>
        <w:numId w:val="19"/>
      </w:numPr>
      <w:tabs>
        <w:tab w:val="left" w:pos="992"/>
      </w:tabs>
      <w:outlineLvl w:val="0"/>
    </w:pPr>
    <w:rPr>
      <w:rFonts w:ascii=".VnTime" w:eastAsia="Times New Roman" w:hAnsi=".VnTime"/>
      <w:lang w:val="vi-VN" w:eastAsia="en-US"/>
    </w:rPr>
  </w:style>
  <w:style w:type="paragraph" w:customStyle="1" w:styleId="10">
    <w:name w:val="1"/>
    <w:basedOn w:val="Normal"/>
    <w:rsid w:val="000A6673"/>
    <w:pPr>
      <w:spacing w:after="160" w:line="240" w:lineRule="exact"/>
    </w:pPr>
    <w:rPr>
      <w:rFonts w:ascii="VNI-Helve" w:eastAsia="VNI-Times" w:hAnsi="VNI-Helve" w:cs="VNI-Helve"/>
      <w:sz w:val="20"/>
      <w:szCs w:val="20"/>
      <w:lang w:val="en-GB" w:eastAsia="en-US"/>
    </w:rPr>
  </w:style>
  <w:style w:type="paragraph" w:customStyle="1" w:styleId="CharChar12">
    <w:name w:val="Char Char12"/>
    <w:basedOn w:val="Normal"/>
    <w:rsid w:val="000A6673"/>
    <w:pPr>
      <w:spacing w:after="160" w:line="240" w:lineRule="exact"/>
    </w:pPr>
    <w:rPr>
      <w:rFonts w:ascii="Arial" w:eastAsia="Times New Roman" w:hAnsi="Arial" w:cs="Arial"/>
      <w:sz w:val="20"/>
      <w:szCs w:val="20"/>
      <w:lang w:val="en-GB" w:eastAsia="en-US"/>
    </w:rPr>
  </w:style>
  <w:style w:type="paragraph" w:customStyle="1" w:styleId="CharChar122">
    <w:name w:val="Char Char122"/>
    <w:basedOn w:val="Normal"/>
    <w:rsid w:val="000A6673"/>
    <w:pPr>
      <w:spacing w:after="160" w:line="240" w:lineRule="exact"/>
    </w:pPr>
    <w:rPr>
      <w:rFonts w:ascii="VNI-Helve" w:eastAsia="VNI-Times" w:hAnsi="VNI-Helve" w:cs="VNI-Helve"/>
      <w:sz w:val="20"/>
      <w:szCs w:val="20"/>
      <w:lang w:val="en-GB" w:eastAsia="en-US"/>
    </w:rPr>
  </w:style>
  <w:style w:type="character" w:customStyle="1" w:styleId="ql2Char">
    <w:name w:val="ql2 Char"/>
    <w:link w:val="ql2"/>
    <w:locked/>
    <w:rsid w:val="000A6673"/>
    <w:rPr>
      <w:rFonts w:ascii="Times New Roman" w:eastAsia="MS Mincho" w:hAnsi="Times New Roman" w:cs="Times New Roman"/>
      <w:b/>
      <w:sz w:val="26"/>
      <w:szCs w:val="24"/>
    </w:rPr>
  </w:style>
  <w:style w:type="paragraph" w:customStyle="1" w:styleId="ql2">
    <w:name w:val="ql2"/>
    <w:basedOn w:val="Normal"/>
    <w:link w:val="ql2Char"/>
    <w:rsid w:val="000A6673"/>
    <w:pPr>
      <w:spacing w:before="240" w:line="264" w:lineRule="auto"/>
      <w:ind w:left="360" w:hanging="360"/>
    </w:pPr>
    <w:rPr>
      <w:b/>
    </w:rPr>
  </w:style>
  <w:style w:type="paragraph" w:customStyle="1" w:styleId="MormalCharCharChar">
    <w:name w:val="Mormal Char Char Char"/>
    <w:basedOn w:val="Normal"/>
    <w:next w:val="Normal"/>
    <w:semiHidden/>
    <w:rsid w:val="000A6673"/>
    <w:pPr>
      <w:spacing w:after="160" w:line="240" w:lineRule="exact"/>
    </w:pPr>
    <w:rPr>
      <w:rFonts w:eastAsia="Times New Roman" w:cs="Verdana"/>
      <w:szCs w:val="20"/>
      <w:lang w:eastAsia="en-US"/>
    </w:rPr>
  </w:style>
  <w:style w:type="paragraph" w:customStyle="1" w:styleId="ThongtinI1">
    <w:name w:val="Thongtin(I.1)"/>
    <w:basedOn w:val="Heading2"/>
    <w:rsid w:val="000A6673"/>
    <w:pPr>
      <w:keepLines w:val="0"/>
      <w:spacing w:after="240"/>
    </w:pPr>
    <w:rPr>
      <w:rFonts w:ascii="VNI-Times" w:hAnsi="VNI-Times" w:cs="Arial"/>
      <w:color w:val="800080"/>
    </w:rPr>
  </w:style>
  <w:style w:type="paragraph" w:customStyle="1" w:styleId="CharChar121">
    <w:name w:val="Char Char121"/>
    <w:basedOn w:val="Normal"/>
    <w:rsid w:val="000A6673"/>
    <w:pPr>
      <w:spacing w:after="160" w:line="240" w:lineRule="exact"/>
    </w:pPr>
    <w:rPr>
      <w:rFonts w:ascii="VNI-Helve" w:eastAsia="VNI-Times" w:hAnsi="VNI-Helve" w:cs="VNI-Helve"/>
      <w:sz w:val="20"/>
      <w:szCs w:val="20"/>
      <w:lang w:val="en-GB" w:eastAsia="en-US"/>
    </w:rPr>
  </w:style>
  <w:style w:type="paragraph" w:customStyle="1" w:styleId="Char11">
    <w:name w:val="Char11"/>
    <w:basedOn w:val="Normal"/>
    <w:rsid w:val="000A6673"/>
    <w:pPr>
      <w:widowControl w:val="0"/>
    </w:pPr>
    <w:rPr>
      <w:rFonts w:eastAsia="SimSun"/>
      <w:kern w:val="2"/>
      <w:sz w:val="21"/>
      <w:lang w:eastAsia="zh-CN"/>
    </w:rPr>
  </w:style>
  <w:style w:type="paragraph" w:customStyle="1" w:styleId="21Muc21">
    <w:name w:val="2.1. Muc 2.1"/>
    <w:basedOn w:val="Normal"/>
    <w:rsid w:val="000A6673"/>
    <w:pPr>
      <w:numPr>
        <w:ilvl w:val="1"/>
        <w:numId w:val="20"/>
      </w:numPr>
      <w:shd w:val="pct5" w:color="auto" w:fill="FFFFFF"/>
      <w:spacing w:line="312" w:lineRule="auto"/>
    </w:pPr>
    <w:rPr>
      <w:rFonts w:eastAsia="Times New Roman"/>
      <w:b/>
      <w:noProof/>
      <w:sz w:val="28"/>
      <w:szCs w:val="20"/>
      <w:lang w:eastAsia="en-US"/>
    </w:rPr>
  </w:style>
  <w:style w:type="character" w:customStyle="1" w:styleId="311Muc311Char">
    <w:name w:val="3.1.1. Muc 3.1.1 Char"/>
    <w:link w:val="311Muc311"/>
    <w:locked/>
    <w:rsid w:val="000A6673"/>
    <w:rPr>
      <w:rFonts w:ascii="Times New Roman" w:eastAsia="Times New Roman" w:hAnsi="Times New Roman"/>
      <w:b/>
      <w:noProof/>
      <w:sz w:val="26"/>
      <w:szCs w:val="22"/>
      <w:lang w:eastAsia="ja-JP"/>
    </w:rPr>
  </w:style>
  <w:style w:type="paragraph" w:customStyle="1" w:styleId="311Muc311">
    <w:name w:val="3.1.1. Muc 3.1.1"/>
    <w:basedOn w:val="Normal"/>
    <w:link w:val="311Muc311Char"/>
    <w:rsid w:val="000A6673"/>
    <w:pPr>
      <w:numPr>
        <w:ilvl w:val="2"/>
        <w:numId w:val="20"/>
      </w:numPr>
      <w:spacing w:before="240" w:line="360" w:lineRule="auto"/>
    </w:pPr>
    <w:rPr>
      <w:rFonts w:eastAsia="Times New Roman"/>
      <w:b/>
      <w:noProof/>
      <w:szCs w:val="22"/>
    </w:rPr>
  </w:style>
  <w:style w:type="character" w:customStyle="1" w:styleId="normalChar">
    <w:name w:val="normal Char"/>
    <w:link w:val="Normal1"/>
    <w:locked/>
    <w:rsid w:val="000A6673"/>
    <w:rPr>
      <w:rFonts w:ascii="Times New Roman" w:eastAsia="Times New Roman" w:hAnsi="Times New Roman" w:cs="Times New Roman"/>
      <w:iCs/>
      <w:sz w:val="24"/>
    </w:rPr>
  </w:style>
  <w:style w:type="paragraph" w:customStyle="1" w:styleId="Normal1">
    <w:name w:val="Normal1"/>
    <w:basedOn w:val="Normal"/>
    <w:link w:val="normalChar"/>
    <w:rsid w:val="000A6673"/>
    <w:pPr>
      <w:widowControl w:val="0"/>
    </w:pPr>
    <w:rPr>
      <w:rFonts w:eastAsia="Times New Roman"/>
      <w:iCs/>
      <w:szCs w:val="20"/>
    </w:rPr>
  </w:style>
  <w:style w:type="character" w:styleId="FootnoteReference">
    <w:name w:val="footnote reference"/>
    <w:unhideWhenUsed/>
    <w:rsid w:val="000A6673"/>
    <w:rPr>
      <w:vertAlign w:val="superscript"/>
    </w:rPr>
  </w:style>
  <w:style w:type="character" w:styleId="CommentReference">
    <w:name w:val="annotation reference"/>
    <w:unhideWhenUsed/>
    <w:rsid w:val="000A6673"/>
    <w:rPr>
      <w:sz w:val="16"/>
      <w:szCs w:val="16"/>
    </w:rPr>
  </w:style>
  <w:style w:type="character" w:styleId="PlaceholderText">
    <w:name w:val="Placeholder Text"/>
    <w:uiPriority w:val="99"/>
    <w:semiHidden/>
    <w:rsid w:val="000A6673"/>
    <w:rPr>
      <w:color w:val="808080"/>
    </w:rPr>
  </w:style>
  <w:style w:type="character" w:customStyle="1" w:styleId="FooterChar1">
    <w:name w:val="Footer Char1"/>
    <w:uiPriority w:val="99"/>
    <w:semiHidden/>
    <w:rsid w:val="000A6673"/>
    <w:rPr>
      <w:sz w:val="22"/>
      <w:szCs w:val="22"/>
    </w:rPr>
  </w:style>
  <w:style w:type="character" w:customStyle="1" w:styleId="FootnoteTextChar1">
    <w:name w:val="Footnote Text Char1"/>
    <w:basedOn w:val="DefaultParagraphFont"/>
    <w:uiPriority w:val="99"/>
    <w:semiHidden/>
    <w:rsid w:val="000A6673"/>
  </w:style>
  <w:style w:type="character" w:customStyle="1" w:styleId="BodyTextIndent3Char1">
    <w:name w:val="Body Text Indent 3 Char1"/>
    <w:uiPriority w:val="99"/>
    <w:semiHidden/>
    <w:rsid w:val="000A6673"/>
    <w:rPr>
      <w:sz w:val="16"/>
      <w:szCs w:val="16"/>
    </w:rPr>
  </w:style>
  <w:style w:type="character" w:customStyle="1" w:styleId="BodyTextIndent2Char1">
    <w:name w:val="Body Text Indent 2 Char1"/>
    <w:uiPriority w:val="99"/>
    <w:semiHidden/>
    <w:rsid w:val="000A6673"/>
    <w:rPr>
      <w:sz w:val="22"/>
      <w:szCs w:val="22"/>
    </w:rPr>
  </w:style>
  <w:style w:type="character" w:customStyle="1" w:styleId="BalloonTextChar1">
    <w:name w:val="Balloon Text Char1"/>
    <w:uiPriority w:val="99"/>
    <w:semiHidden/>
    <w:rsid w:val="000A6673"/>
    <w:rPr>
      <w:rFonts w:ascii="Tahoma" w:hAnsi="Tahoma" w:cs="Tahoma" w:hint="default"/>
      <w:sz w:val="16"/>
      <w:szCs w:val="16"/>
    </w:rPr>
  </w:style>
  <w:style w:type="character" w:customStyle="1" w:styleId="DateChar1">
    <w:name w:val="Date Char1"/>
    <w:uiPriority w:val="99"/>
    <w:semiHidden/>
    <w:rsid w:val="000A6673"/>
    <w:rPr>
      <w:sz w:val="22"/>
      <w:szCs w:val="22"/>
    </w:rPr>
  </w:style>
  <w:style w:type="character" w:customStyle="1" w:styleId="HTMLAddressChar1">
    <w:name w:val="HTML Address Char1"/>
    <w:uiPriority w:val="99"/>
    <w:semiHidden/>
    <w:rsid w:val="000A6673"/>
    <w:rPr>
      <w:i/>
      <w:iCs/>
      <w:sz w:val="22"/>
      <w:szCs w:val="22"/>
    </w:rPr>
  </w:style>
  <w:style w:type="character" w:customStyle="1" w:styleId="BodyTextFirstIndentChar1">
    <w:name w:val="Body Text First Indent Char1"/>
    <w:uiPriority w:val="99"/>
    <w:semiHidden/>
    <w:rsid w:val="000A6673"/>
    <w:rPr>
      <w:rFonts w:ascii="Arial" w:eastAsia="MS Mincho" w:hAnsi="Arial" w:cs="Arial"/>
      <w:color w:val="000000"/>
      <w:sz w:val="26"/>
      <w:szCs w:val="26"/>
      <w:lang w:val="en-US"/>
    </w:rPr>
  </w:style>
  <w:style w:type="character" w:customStyle="1" w:styleId="BodyTextFirstIndent2Char1">
    <w:name w:val="Body Text First Indent 2 Char1"/>
    <w:uiPriority w:val="99"/>
    <w:semiHidden/>
    <w:rsid w:val="000A6673"/>
    <w:rPr>
      <w:rFonts w:ascii="Calibri" w:eastAsia="Calibri" w:hAnsi="Calibri" w:cs="Times New Roman"/>
      <w:sz w:val="22"/>
      <w:szCs w:val="22"/>
      <w:lang w:val="en-US" w:eastAsia="ja-JP"/>
    </w:rPr>
  </w:style>
  <w:style w:type="character" w:customStyle="1" w:styleId="ClosingChar1">
    <w:name w:val="Closing Char1"/>
    <w:uiPriority w:val="99"/>
    <w:semiHidden/>
    <w:rsid w:val="000A6673"/>
    <w:rPr>
      <w:sz w:val="22"/>
      <w:szCs w:val="22"/>
    </w:rPr>
  </w:style>
  <w:style w:type="character" w:customStyle="1" w:styleId="E-mailSignatureChar1">
    <w:name w:val="E-mail Signature Char1"/>
    <w:uiPriority w:val="99"/>
    <w:semiHidden/>
    <w:rsid w:val="000A6673"/>
    <w:rPr>
      <w:sz w:val="22"/>
      <w:szCs w:val="22"/>
    </w:rPr>
  </w:style>
  <w:style w:type="character" w:customStyle="1" w:styleId="HTMLPreformattedChar1">
    <w:name w:val="HTML Preformatted Char1"/>
    <w:uiPriority w:val="99"/>
    <w:semiHidden/>
    <w:rsid w:val="000A6673"/>
    <w:rPr>
      <w:rFonts w:ascii="Consolas" w:hAnsi="Consolas" w:cs="Consolas" w:hint="default"/>
    </w:rPr>
  </w:style>
  <w:style w:type="character" w:customStyle="1" w:styleId="MessageHeaderChar1">
    <w:name w:val="Message Header Char1"/>
    <w:uiPriority w:val="99"/>
    <w:semiHidden/>
    <w:rsid w:val="000A6673"/>
    <w:rPr>
      <w:rFonts w:ascii="Cambria" w:eastAsia="Times New Roman" w:hAnsi="Cambria" w:cs="Times New Roman" w:hint="default"/>
      <w:sz w:val="24"/>
      <w:szCs w:val="24"/>
      <w:shd w:val="pct20" w:color="auto" w:fill="auto"/>
    </w:rPr>
  </w:style>
  <w:style w:type="character" w:customStyle="1" w:styleId="NoteHeadingChar1">
    <w:name w:val="Note Heading Char1"/>
    <w:uiPriority w:val="99"/>
    <w:semiHidden/>
    <w:rsid w:val="000A6673"/>
    <w:rPr>
      <w:sz w:val="22"/>
      <w:szCs w:val="22"/>
    </w:rPr>
  </w:style>
  <w:style w:type="character" w:customStyle="1" w:styleId="PlainTextChar1">
    <w:name w:val="Plain Text Char1"/>
    <w:uiPriority w:val="99"/>
    <w:semiHidden/>
    <w:rsid w:val="000A6673"/>
    <w:rPr>
      <w:rFonts w:ascii="Consolas" w:hAnsi="Consolas" w:cs="Consolas" w:hint="default"/>
      <w:sz w:val="21"/>
      <w:szCs w:val="21"/>
    </w:rPr>
  </w:style>
  <w:style w:type="character" w:customStyle="1" w:styleId="SalutationChar1">
    <w:name w:val="Salutation Char1"/>
    <w:uiPriority w:val="99"/>
    <w:semiHidden/>
    <w:rsid w:val="000A6673"/>
    <w:rPr>
      <w:sz w:val="22"/>
      <w:szCs w:val="22"/>
    </w:rPr>
  </w:style>
  <w:style w:type="character" w:customStyle="1" w:styleId="SignatureChar1">
    <w:name w:val="Signature Char1"/>
    <w:uiPriority w:val="99"/>
    <w:semiHidden/>
    <w:rsid w:val="000A6673"/>
    <w:rPr>
      <w:sz w:val="22"/>
      <w:szCs w:val="22"/>
    </w:rPr>
  </w:style>
  <w:style w:type="character" w:customStyle="1" w:styleId="EndnoteTextChar1">
    <w:name w:val="Endnote Text Char1"/>
    <w:basedOn w:val="DefaultParagraphFont"/>
    <w:uiPriority w:val="99"/>
    <w:semiHidden/>
    <w:rsid w:val="000A6673"/>
  </w:style>
  <w:style w:type="character" w:customStyle="1" w:styleId="CommentTextChar1">
    <w:name w:val="Comment Text Char1"/>
    <w:basedOn w:val="DefaultParagraphFont"/>
    <w:uiPriority w:val="99"/>
    <w:semiHidden/>
    <w:rsid w:val="000A6673"/>
  </w:style>
  <w:style w:type="character" w:customStyle="1" w:styleId="DocumentMapChar1">
    <w:name w:val="Document Map Char1"/>
    <w:uiPriority w:val="99"/>
    <w:semiHidden/>
    <w:rsid w:val="000A6673"/>
    <w:rPr>
      <w:rFonts w:ascii="Tahoma" w:hAnsi="Tahoma" w:cs="Tahoma" w:hint="default"/>
      <w:sz w:val="16"/>
      <w:szCs w:val="16"/>
    </w:rPr>
  </w:style>
  <w:style w:type="character" w:customStyle="1" w:styleId="CommentSubjectChar1">
    <w:name w:val="Comment Subject Char1"/>
    <w:uiPriority w:val="99"/>
    <w:semiHidden/>
    <w:rsid w:val="000A6673"/>
    <w:rPr>
      <w:b/>
      <w:bCs/>
    </w:rPr>
  </w:style>
  <w:style w:type="character" w:customStyle="1" w:styleId="apple-style-span">
    <w:name w:val="apple-style-span"/>
    <w:basedOn w:val="DefaultParagraphFont"/>
    <w:rsid w:val="000A6673"/>
  </w:style>
  <w:style w:type="character" w:customStyle="1" w:styleId="apple-converted-space">
    <w:name w:val="apple-converted-space"/>
    <w:basedOn w:val="DefaultParagraphFont"/>
    <w:qFormat/>
    <w:rsid w:val="000A6673"/>
  </w:style>
  <w:style w:type="character" w:customStyle="1" w:styleId="CharChar4">
    <w:name w:val="Char Char4"/>
    <w:locked/>
    <w:rsid w:val="000A6673"/>
    <w:rPr>
      <w:color w:val="000000"/>
      <w:sz w:val="26"/>
      <w:szCs w:val="26"/>
      <w:lang w:val="en-US" w:eastAsia="en-US"/>
    </w:rPr>
  </w:style>
  <w:style w:type="character" w:customStyle="1" w:styleId="text1">
    <w:name w:val="text1"/>
    <w:rsid w:val="000A6673"/>
    <w:rPr>
      <w:rFonts w:ascii="Arial" w:hAnsi="Arial" w:cs="Arial" w:hint="default"/>
      <w:b w:val="0"/>
      <w:bCs w:val="0"/>
      <w:strike w:val="0"/>
      <w:dstrike w:val="0"/>
      <w:color w:val="070707"/>
      <w:sz w:val="20"/>
      <w:szCs w:val="20"/>
      <w:u w:val="none"/>
      <w:effect w:val="none"/>
    </w:rPr>
  </w:style>
  <w:style w:type="numbering" w:customStyle="1" w:styleId="CurrentList1">
    <w:name w:val="Current List1"/>
    <w:rsid w:val="000A6673"/>
    <w:pPr>
      <w:numPr>
        <w:numId w:val="21"/>
      </w:numPr>
    </w:pPr>
  </w:style>
  <w:style w:type="character" w:customStyle="1" w:styleId="CaptionChar">
    <w:name w:val="Caption Char"/>
    <w:aliases w:val="1. Hinh in Char,Caption Char1 Char Char,Caption Char Char Char Char,Caption Char Char Char Char Char Char Char Char Char,Caption Char Char Char Char Char Char1 Char Char, Char Char Char Char2,Annex Char,Char Char Char2"/>
    <w:link w:val="Caption"/>
    <w:uiPriority w:val="35"/>
    <w:qFormat/>
    <w:rsid w:val="00450244"/>
    <w:rPr>
      <w:rFonts w:ascii="Times New Roman" w:eastAsia="Times New Roman" w:hAnsi="Times New Roman"/>
      <w:i/>
      <w:sz w:val="26"/>
      <w:lang w:eastAsia="ja-JP"/>
    </w:rPr>
  </w:style>
  <w:style w:type="character" w:styleId="PageNumber">
    <w:name w:val="page number"/>
    <w:basedOn w:val="DefaultParagraphFont"/>
    <w:rsid w:val="00EC52AB"/>
  </w:style>
  <w:style w:type="paragraph" w:customStyle="1" w:styleId="Heading50">
    <w:name w:val="Heading5"/>
    <w:next w:val="Normal"/>
    <w:link w:val="Heading5Char0"/>
    <w:rsid w:val="00161166"/>
    <w:pPr>
      <w:spacing w:line="288" w:lineRule="auto"/>
      <w:jc w:val="both"/>
    </w:pPr>
    <w:rPr>
      <w:rFonts w:ascii="Times New Roman" w:eastAsia="Times New Roman" w:hAnsi="Times New Roman"/>
      <w:bCs/>
      <w:i/>
      <w:sz w:val="26"/>
      <w:szCs w:val="28"/>
      <w:lang w:eastAsia="vi-VN"/>
    </w:rPr>
  </w:style>
  <w:style w:type="character" w:customStyle="1" w:styleId="Heading5Char0">
    <w:name w:val="Heading5 Char"/>
    <w:link w:val="Heading50"/>
    <w:rsid w:val="00161166"/>
    <w:rPr>
      <w:rFonts w:ascii="Times New Roman" w:eastAsia="Times New Roman" w:hAnsi="Times New Roman"/>
      <w:bCs/>
      <w:i/>
      <w:sz w:val="26"/>
      <w:szCs w:val="28"/>
      <w:lang w:eastAsia="vi-VN" w:bidi="ar-SA"/>
    </w:rPr>
  </w:style>
  <w:style w:type="paragraph" w:customStyle="1" w:styleId="171">
    <w:name w:val="1.7.1"/>
    <w:basedOn w:val="Normal"/>
    <w:uiPriority w:val="99"/>
    <w:rsid w:val="001B06CF"/>
    <w:pPr>
      <w:numPr>
        <w:numId w:val="22"/>
      </w:numPr>
    </w:pPr>
    <w:rPr>
      <w:bCs/>
      <w:szCs w:val="26"/>
      <w:lang w:val="vi-VN"/>
    </w:rPr>
  </w:style>
  <w:style w:type="paragraph" w:customStyle="1" w:styleId="Title1">
    <w:name w:val="Title1"/>
    <w:basedOn w:val="Normal"/>
    <w:rsid w:val="001B06CF"/>
    <w:pPr>
      <w:spacing w:before="100" w:beforeAutospacing="1" w:after="100" w:afterAutospacing="1"/>
    </w:pPr>
    <w:rPr>
      <w:rFonts w:ascii="Arial" w:eastAsia="Times New Roman" w:hAnsi="Arial" w:cs="Arial"/>
      <w:b/>
      <w:bCs/>
      <w:i/>
      <w:iCs/>
      <w:color w:val="070369"/>
      <w:sz w:val="22"/>
      <w:szCs w:val="22"/>
      <w:lang w:eastAsia="en-US"/>
    </w:rPr>
  </w:style>
  <w:style w:type="paragraph" w:customStyle="1" w:styleId="copesssssssss">
    <w:name w:val="copesssssssss"/>
    <w:basedOn w:val="Normal"/>
    <w:rsid w:val="00482EDC"/>
    <w:pPr>
      <w:overflowPunct w:val="0"/>
      <w:autoSpaceDE w:val="0"/>
      <w:autoSpaceDN w:val="0"/>
      <w:adjustRightInd w:val="0"/>
      <w:spacing w:before="60" w:after="60"/>
      <w:textAlignment w:val="baseline"/>
    </w:pPr>
    <w:rPr>
      <w:rFonts w:eastAsia="Times New Roman"/>
      <w:sz w:val="28"/>
      <w:szCs w:val="20"/>
      <w:lang w:eastAsia="en-US"/>
    </w:rPr>
  </w:style>
  <w:style w:type="paragraph" w:customStyle="1" w:styleId="hinh">
    <w:name w:val="hình"/>
    <w:basedOn w:val="Heading1"/>
    <w:rsid w:val="00D21161"/>
    <w:pPr>
      <w:keepNext/>
      <w:widowControl w:val="0"/>
      <w:spacing w:before="0" w:after="0" w:line="360" w:lineRule="auto"/>
      <w:ind w:right="-216"/>
    </w:pPr>
    <w:rPr>
      <w:rFonts w:eastAsia="PMingLiU"/>
      <w:sz w:val="28"/>
      <w:lang w:eastAsia="en-US"/>
    </w:rPr>
  </w:style>
  <w:style w:type="paragraph" w:customStyle="1" w:styleId="Table1">
    <w:name w:val="Table1"/>
    <w:basedOn w:val="Normal"/>
    <w:rsid w:val="00BE3F96"/>
    <w:pPr>
      <w:widowControl w:val="0"/>
      <w:tabs>
        <w:tab w:val="left" w:pos="432"/>
      </w:tabs>
      <w:spacing w:before="60" w:after="60"/>
      <w:jc w:val="center"/>
    </w:pPr>
    <w:rPr>
      <w:rFonts w:ascii="VNI-Times" w:eastAsia="Times New Roman" w:hAnsi="VNI-Times"/>
      <w:b/>
      <w:sz w:val="20"/>
      <w:szCs w:val="20"/>
      <w:lang w:eastAsia="en-US"/>
    </w:rPr>
  </w:style>
  <w:style w:type="paragraph" w:customStyle="1" w:styleId="Char12">
    <w:name w:val="Char12"/>
    <w:basedOn w:val="Normal"/>
    <w:semiHidden/>
    <w:rsid w:val="009970D6"/>
    <w:pPr>
      <w:spacing w:after="160" w:line="240" w:lineRule="exact"/>
    </w:pPr>
    <w:rPr>
      <w:rFonts w:ascii="Tahoma" w:eastAsia="PMingLiU" w:hAnsi="Tahoma"/>
      <w:sz w:val="20"/>
      <w:szCs w:val="20"/>
      <w:lang w:eastAsia="en-US"/>
    </w:rPr>
  </w:style>
  <w:style w:type="paragraph" w:customStyle="1" w:styleId="bang">
    <w:name w:val="bảng"/>
    <w:basedOn w:val="Normal"/>
    <w:rsid w:val="00175411"/>
    <w:pPr>
      <w:jc w:val="center"/>
    </w:pPr>
    <w:rPr>
      <w:rFonts w:eastAsia="PMingLiU"/>
      <w:b/>
      <w:szCs w:val="26"/>
      <w:lang w:eastAsia="zh-TW"/>
    </w:rPr>
  </w:style>
  <w:style w:type="paragraph" w:customStyle="1" w:styleId="MTDisplayEquation">
    <w:name w:val="MTDisplayEquation"/>
    <w:basedOn w:val="Normal"/>
    <w:next w:val="Normal"/>
    <w:link w:val="MTDisplayEquationChar"/>
    <w:rsid w:val="004C7D93"/>
    <w:pPr>
      <w:tabs>
        <w:tab w:val="center" w:pos="4820"/>
        <w:tab w:val="right" w:pos="9080"/>
      </w:tabs>
      <w:spacing w:after="60"/>
      <w:ind w:left="567"/>
      <w:jc w:val="center"/>
      <w:outlineLvl w:val="0"/>
    </w:pPr>
    <w:rPr>
      <w:rFonts w:eastAsia="Times New Roman"/>
      <w:sz w:val="28"/>
      <w:szCs w:val="28"/>
    </w:rPr>
  </w:style>
  <w:style w:type="character" w:customStyle="1" w:styleId="MTDisplayEquationChar">
    <w:name w:val="MTDisplayEquation Char"/>
    <w:link w:val="MTDisplayEquation"/>
    <w:rsid w:val="004C7D93"/>
    <w:rPr>
      <w:rFonts w:ascii="Times New Roman" w:eastAsia="Times New Roman" w:hAnsi="Times New Roman" w:cs="Times New Roman"/>
      <w:sz w:val="28"/>
      <w:szCs w:val="28"/>
      <w:lang w:val="en-US"/>
    </w:rPr>
  </w:style>
  <w:style w:type="paragraph" w:customStyle="1" w:styleId="C4">
    <w:name w:val="C4"/>
    <w:basedOn w:val="Normal"/>
    <w:rsid w:val="00B30057"/>
    <w:rPr>
      <w:rFonts w:eastAsia="Times New Roman"/>
      <w:i/>
      <w:sz w:val="28"/>
      <w:szCs w:val="28"/>
      <w:lang w:eastAsia="en-US"/>
    </w:rPr>
  </w:style>
  <w:style w:type="paragraph" w:customStyle="1" w:styleId="CharCharCharCharChar1">
    <w:name w:val="Char Char Char Char Char1"/>
    <w:basedOn w:val="Normal"/>
    <w:rsid w:val="00C93D4D"/>
    <w:pPr>
      <w:widowControl w:val="0"/>
    </w:pPr>
    <w:rPr>
      <w:rFonts w:eastAsia="Times New Roman"/>
      <w:b/>
      <w:bCs/>
      <w:color w:val="008000"/>
      <w:szCs w:val="26"/>
      <w:lang w:val="fr-FR" w:eastAsia="en-US"/>
    </w:rPr>
  </w:style>
  <w:style w:type="paragraph" w:customStyle="1" w:styleId="Figure">
    <w:name w:val="Figure"/>
    <w:basedOn w:val="Normal"/>
    <w:rsid w:val="00D57E9C"/>
    <w:pPr>
      <w:jc w:val="center"/>
    </w:pPr>
    <w:rPr>
      <w:rFonts w:eastAsia="Times New Roman"/>
      <w:b/>
      <w:bCs/>
      <w:lang w:eastAsia="en-US"/>
    </w:rPr>
  </w:style>
  <w:style w:type="paragraph" w:customStyle="1" w:styleId="Char15">
    <w:name w:val="Char15"/>
    <w:basedOn w:val="Normal"/>
    <w:rsid w:val="003034C6"/>
    <w:pPr>
      <w:spacing w:after="160" w:line="240" w:lineRule="exact"/>
    </w:pPr>
    <w:rPr>
      <w:rFonts w:ascii="Tahoma" w:eastAsia="PMingLiU" w:hAnsi="Tahoma"/>
      <w:sz w:val="20"/>
      <w:szCs w:val="20"/>
      <w:lang w:eastAsia="en-US"/>
    </w:rPr>
  </w:style>
  <w:style w:type="paragraph" w:customStyle="1" w:styleId="CharCharCharCharChar12">
    <w:name w:val="Char Char Char Char Char12"/>
    <w:basedOn w:val="Normal"/>
    <w:rsid w:val="00AB1D69"/>
    <w:pPr>
      <w:widowControl w:val="0"/>
    </w:pPr>
    <w:rPr>
      <w:rFonts w:eastAsia="Times New Roman"/>
      <w:b/>
      <w:bCs/>
      <w:color w:val="008000"/>
      <w:szCs w:val="26"/>
      <w:lang w:val="fr-FR" w:eastAsia="en-US"/>
    </w:rPr>
  </w:style>
  <w:style w:type="paragraph" w:customStyle="1" w:styleId="Char13">
    <w:name w:val="Char13"/>
    <w:basedOn w:val="Normal"/>
    <w:semiHidden/>
    <w:rsid w:val="002F158D"/>
    <w:pPr>
      <w:spacing w:after="160" w:line="240" w:lineRule="exact"/>
    </w:pPr>
    <w:rPr>
      <w:rFonts w:ascii="Tahoma" w:eastAsia="PMingLiU" w:hAnsi="Tahoma"/>
      <w:sz w:val="20"/>
      <w:szCs w:val="20"/>
      <w:lang w:eastAsia="en-US"/>
    </w:rPr>
  </w:style>
  <w:style w:type="paragraph" w:customStyle="1" w:styleId="CharCharCharCharChar11">
    <w:name w:val="Char Char Char Char Char11"/>
    <w:basedOn w:val="Normal"/>
    <w:rsid w:val="002F158D"/>
    <w:pPr>
      <w:widowControl w:val="0"/>
    </w:pPr>
    <w:rPr>
      <w:rFonts w:eastAsia="Times New Roman"/>
      <w:b/>
      <w:bCs/>
      <w:color w:val="008000"/>
      <w:szCs w:val="26"/>
      <w:lang w:val="fr-FR" w:eastAsia="en-US"/>
    </w:rPr>
  </w:style>
  <w:style w:type="paragraph" w:customStyle="1" w:styleId="Normal2">
    <w:name w:val="Normal2"/>
    <w:basedOn w:val="Normal"/>
    <w:rsid w:val="002F158D"/>
    <w:pPr>
      <w:widowControl w:val="0"/>
    </w:pPr>
    <w:rPr>
      <w:rFonts w:eastAsia="Times New Roman"/>
      <w:szCs w:val="20"/>
      <w:lang w:eastAsia="en-US"/>
    </w:rPr>
  </w:style>
  <w:style w:type="paragraph" w:customStyle="1" w:styleId="111">
    <w:name w:val="1.1.1"/>
    <w:basedOn w:val="Heading3"/>
    <w:rsid w:val="002F158D"/>
    <w:pPr>
      <w:keepNext w:val="0"/>
      <w:widowControl w:val="0"/>
      <w:spacing w:line="312" w:lineRule="auto"/>
      <w:ind w:left="720" w:hanging="360"/>
    </w:pPr>
    <w:rPr>
      <w:color w:val="auto"/>
      <w:lang w:val="de-DE"/>
    </w:rPr>
  </w:style>
  <w:style w:type="character" w:styleId="Emphasis">
    <w:name w:val="Emphasis"/>
    <w:uiPriority w:val="20"/>
    <w:qFormat/>
    <w:rsid w:val="002F158D"/>
    <w:rPr>
      <w:i/>
      <w:iCs/>
    </w:rPr>
  </w:style>
  <w:style w:type="paragraph" w:customStyle="1" w:styleId="Title2">
    <w:name w:val="Title2"/>
    <w:basedOn w:val="Normal"/>
    <w:rsid w:val="002F158D"/>
    <w:pPr>
      <w:spacing w:after="160" w:line="259" w:lineRule="auto"/>
    </w:pPr>
    <w:rPr>
      <w:rFonts w:ascii="Arial" w:eastAsia="Times New Roman" w:hAnsi="Arial" w:cs="Arial"/>
      <w:b/>
      <w:bCs/>
      <w:i/>
      <w:iCs/>
      <w:color w:val="070369"/>
      <w:szCs w:val="22"/>
      <w:lang w:eastAsia="en-US"/>
    </w:rPr>
  </w:style>
  <w:style w:type="numbering" w:customStyle="1" w:styleId="NoList1">
    <w:name w:val="No List1"/>
    <w:next w:val="NoList"/>
    <w:uiPriority w:val="99"/>
    <w:semiHidden/>
    <w:unhideWhenUsed/>
    <w:rsid w:val="002F158D"/>
  </w:style>
  <w:style w:type="paragraph" w:customStyle="1" w:styleId="Char4">
    <w:name w:val="Char4"/>
    <w:basedOn w:val="Normal"/>
    <w:rsid w:val="002F158D"/>
    <w:pPr>
      <w:spacing w:after="160" w:line="240" w:lineRule="exact"/>
    </w:pPr>
    <w:rPr>
      <w:rFonts w:ascii="Tahoma" w:eastAsia="Times New Roman" w:hAnsi="Tahoma"/>
      <w:sz w:val="20"/>
      <w:szCs w:val="20"/>
      <w:lang w:eastAsia="en-US"/>
    </w:rPr>
  </w:style>
  <w:style w:type="character" w:customStyle="1" w:styleId="CharChar1">
    <w:name w:val="Char Char1"/>
    <w:rsid w:val="002F158D"/>
    <w:rPr>
      <w:rFonts w:ascii="VNI-Times" w:hAnsi="VNI-Times"/>
      <w:sz w:val="28"/>
      <w:lang w:val="en-US" w:eastAsia="en-US" w:bidi="ar-SA"/>
    </w:rPr>
  </w:style>
  <w:style w:type="character" w:customStyle="1" w:styleId="CaptionCharChar1">
    <w:name w:val="Caption Char Char1"/>
    <w:aliases w:val="Caption Char1 Char Char1,Caption Char Char Char Char Char Char Char Char Char1,Caption Char Char Char Char Char Char1 Char Char Char1,bang l Char,Caption Char Char Char Char Char Char1 Char Char1,Heading1 Char1"/>
    <w:rsid w:val="002F158D"/>
    <w:rPr>
      <w:rFonts w:ascii="VNI-Times" w:hAnsi="VNI-Times"/>
      <w:i/>
      <w:sz w:val="26"/>
      <w:lang w:val="en-US" w:eastAsia="en-US" w:bidi="ar-SA"/>
    </w:rPr>
  </w:style>
  <w:style w:type="paragraph" w:customStyle="1" w:styleId="inside">
    <w:name w:val="inside"/>
    <w:basedOn w:val="Normal"/>
    <w:rsid w:val="002F158D"/>
    <w:pPr>
      <w:keepNext/>
      <w:spacing w:before="40" w:after="20" w:line="340" w:lineRule="exact"/>
      <w:jc w:val="center"/>
    </w:pPr>
    <w:rPr>
      <w:rFonts w:ascii="VNI-Aptima" w:eastAsia="Times New Roman" w:hAnsi="VNI-Aptima"/>
      <w:szCs w:val="20"/>
      <w:lang w:val="en-GB" w:eastAsia="en-US"/>
    </w:rPr>
  </w:style>
  <w:style w:type="paragraph" w:customStyle="1" w:styleId="nomal">
    <w:name w:val="nomal"/>
    <w:basedOn w:val="Normal"/>
    <w:link w:val="nomalChar"/>
    <w:rsid w:val="002F158D"/>
    <w:pPr>
      <w:tabs>
        <w:tab w:val="num" w:pos="397"/>
      </w:tabs>
      <w:ind w:left="397" w:hanging="397"/>
    </w:pPr>
    <w:rPr>
      <w:rFonts w:ascii="VNI-Times" w:eastAsia="Times New Roman" w:hAnsi="VNI-Times"/>
      <w:szCs w:val="20"/>
      <w:lang w:eastAsia="en-US"/>
    </w:rPr>
  </w:style>
  <w:style w:type="paragraph" w:customStyle="1" w:styleId="List-">
    <w:name w:val="List -"/>
    <w:basedOn w:val="Normal"/>
    <w:rsid w:val="002F158D"/>
    <w:pPr>
      <w:tabs>
        <w:tab w:val="num" w:pos="360"/>
      </w:tabs>
      <w:spacing w:before="60" w:after="60"/>
      <w:ind w:left="360" w:hanging="360"/>
    </w:pPr>
    <w:rPr>
      <w:rFonts w:ascii="VNI-Times" w:eastAsia="Times New Roman" w:hAnsi="VNI-Times"/>
      <w:szCs w:val="20"/>
      <w:lang w:eastAsia="en-US"/>
    </w:rPr>
  </w:style>
  <w:style w:type="paragraph" w:customStyle="1" w:styleId="Body">
    <w:name w:val="Body"/>
    <w:basedOn w:val="BodyTextIndent"/>
    <w:rsid w:val="002F158D"/>
    <w:pPr>
      <w:spacing w:after="0"/>
      <w:ind w:left="0"/>
    </w:pPr>
    <w:rPr>
      <w:rFonts w:ascii="VNI-Aptima" w:eastAsia="Times New Roman" w:hAnsi="VNI-Aptima"/>
      <w:szCs w:val="20"/>
      <w:lang w:eastAsia="en-US"/>
    </w:rPr>
  </w:style>
  <w:style w:type="paragraph" w:customStyle="1" w:styleId="List1">
    <w:name w:val="List 1."/>
    <w:basedOn w:val="Heading2"/>
    <w:rsid w:val="002F158D"/>
    <w:pPr>
      <w:keepNext w:val="0"/>
      <w:keepLines w:val="0"/>
      <w:tabs>
        <w:tab w:val="num" w:pos="360"/>
      </w:tabs>
      <w:spacing w:before="60" w:after="60"/>
    </w:pPr>
    <w:rPr>
      <w:rFonts w:ascii="VNI-Helve" w:hAnsi="VNI-Helve"/>
      <w:b w:val="0"/>
      <w:bCs w:val="0"/>
      <w:i/>
      <w:caps/>
      <w:sz w:val="24"/>
      <w:szCs w:val="20"/>
    </w:rPr>
  </w:style>
  <w:style w:type="paragraph" w:customStyle="1" w:styleId="Style3">
    <w:name w:val="Style3"/>
    <w:basedOn w:val="Heading4"/>
    <w:autoRedefine/>
    <w:rsid w:val="002F158D"/>
    <w:pPr>
      <w:tabs>
        <w:tab w:val="clear" w:pos="851"/>
        <w:tab w:val="num" w:pos="360"/>
        <w:tab w:val="left" w:pos="709"/>
        <w:tab w:val="left" w:pos="1800"/>
        <w:tab w:val="left" w:pos="2835"/>
        <w:tab w:val="right" w:pos="8370"/>
      </w:tabs>
      <w:spacing w:before="0" w:after="0" w:line="288" w:lineRule="auto"/>
      <w:ind w:left="2835" w:hanging="2483"/>
      <w:outlineLvl w:val="9"/>
    </w:pPr>
    <w:rPr>
      <w:rFonts w:ascii="VNI-Times" w:eastAsia="Times New Roman" w:hAnsi="VNI-Times"/>
    </w:rPr>
  </w:style>
  <w:style w:type="paragraph" w:customStyle="1" w:styleId="Char41">
    <w:name w:val="Char41"/>
    <w:basedOn w:val="Normal"/>
    <w:rsid w:val="002F158D"/>
    <w:pPr>
      <w:spacing w:after="160" w:line="240" w:lineRule="exact"/>
    </w:pPr>
    <w:rPr>
      <w:rFonts w:ascii="Tahoma" w:eastAsia="Times New Roman" w:hAnsi="Tahoma" w:cs="Tahoma"/>
      <w:sz w:val="20"/>
      <w:szCs w:val="20"/>
      <w:lang w:eastAsia="en-US"/>
    </w:rPr>
  </w:style>
  <w:style w:type="paragraph" w:customStyle="1" w:styleId="Indexgachdaudong">
    <w:name w:val="Index (gach dau dong)"/>
    <w:basedOn w:val="Index1"/>
    <w:next w:val="Index1"/>
    <w:autoRedefine/>
    <w:rsid w:val="002F158D"/>
    <w:pPr>
      <w:widowControl w:val="0"/>
      <w:tabs>
        <w:tab w:val="num" w:pos="567"/>
      </w:tabs>
      <w:autoSpaceDE w:val="0"/>
      <w:autoSpaceDN w:val="0"/>
      <w:adjustRightInd w:val="0"/>
      <w:spacing w:before="120" w:after="120"/>
    </w:pPr>
    <w:rPr>
      <w:rFonts w:eastAsia="VNI-Times"/>
      <w:bCs/>
      <w:iCs/>
      <w:noProof/>
      <w:lang w:val="fr-FR"/>
    </w:rPr>
  </w:style>
  <w:style w:type="paragraph" w:customStyle="1" w:styleId="CharCharChar2Char">
    <w:name w:val="Char Char Char2 Char"/>
    <w:basedOn w:val="Normal"/>
    <w:rsid w:val="002F158D"/>
    <w:pPr>
      <w:widowControl w:val="0"/>
    </w:pPr>
    <w:rPr>
      <w:rFonts w:eastAsia="SimSun"/>
      <w:kern w:val="2"/>
      <w:sz w:val="21"/>
      <w:lang w:eastAsia="zh-CN"/>
    </w:rPr>
  </w:style>
  <w:style w:type="table" w:customStyle="1" w:styleId="TableGrid1">
    <w:name w:val="Table Grid1"/>
    <w:basedOn w:val="TableNormal"/>
    <w:next w:val="TableGrid"/>
    <w:uiPriority w:val="59"/>
    <w:rsid w:val="002F158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ntertitle">
    <w:name w:val="pintertitle"/>
    <w:basedOn w:val="Normal"/>
    <w:rsid w:val="002F158D"/>
    <w:pPr>
      <w:spacing w:before="100" w:beforeAutospacing="1" w:after="100" w:afterAutospacing="1"/>
    </w:pPr>
    <w:rPr>
      <w:rFonts w:eastAsia="Times New Roman"/>
      <w:lang w:eastAsia="en-US"/>
    </w:rPr>
  </w:style>
  <w:style w:type="table" w:styleId="TableGrid5">
    <w:name w:val="Table Grid 5"/>
    <w:basedOn w:val="TableNormal"/>
    <w:rsid w:val="002F158D"/>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1CharChar">
    <w:name w:val="Char1 Char Char"/>
    <w:basedOn w:val="Normal"/>
    <w:rsid w:val="002F158D"/>
    <w:pPr>
      <w:widowControl w:val="0"/>
    </w:pPr>
    <w:rPr>
      <w:rFonts w:eastAsia="SimSun"/>
      <w:kern w:val="2"/>
      <w:sz w:val="21"/>
      <w:lang w:eastAsia="zh-CN"/>
    </w:rPr>
  </w:style>
  <w:style w:type="paragraph" w:customStyle="1" w:styleId="P5">
    <w:name w:val="P5"/>
    <w:basedOn w:val="Normal"/>
    <w:link w:val="P5Char"/>
    <w:rsid w:val="002F158D"/>
    <w:pPr>
      <w:widowControl w:val="0"/>
      <w:autoSpaceDE w:val="0"/>
      <w:autoSpaceDN w:val="0"/>
      <w:adjustRightInd w:val="0"/>
      <w:spacing w:line="360" w:lineRule="auto"/>
    </w:pPr>
    <w:rPr>
      <w:rFonts w:eastAsia="Times New Roman"/>
      <w:b/>
      <w:spacing w:val="-4"/>
      <w:szCs w:val="26"/>
    </w:rPr>
  </w:style>
  <w:style w:type="character" w:customStyle="1" w:styleId="P5Char">
    <w:name w:val="P5 Char"/>
    <w:link w:val="P5"/>
    <w:rsid w:val="002F158D"/>
    <w:rPr>
      <w:rFonts w:ascii="Times New Roman" w:eastAsia="Times New Roman" w:hAnsi="Times New Roman" w:cs="Times New Roman"/>
      <w:b/>
      <w:spacing w:val="-4"/>
      <w:sz w:val="26"/>
      <w:szCs w:val="26"/>
      <w:lang w:val="en-US"/>
    </w:rPr>
  </w:style>
  <w:style w:type="paragraph" w:customStyle="1" w:styleId="CharCharCharCharCharCharCharCharCharCharCharCharCharCharCharCharCharChar">
    <w:name w:val="Char Char Char Char Char Char Char Char Char Char Char Char Char Char Char Char Char Char"/>
    <w:basedOn w:val="Normal"/>
    <w:rsid w:val="002F158D"/>
    <w:pPr>
      <w:spacing w:after="160" w:line="240" w:lineRule="exact"/>
    </w:pPr>
    <w:rPr>
      <w:rFonts w:ascii="Verdana" w:eastAsia="Times New Roman" w:hAnsi="Verdana" w:cs="Verdana"/>
      <w:sz w:val="20"/>
      <w:szCs w:val="20"/>
      <w:lang w:eastAsia="en-US"/>
    </w:rPr>
  </w:style>
  <w:style w:type="paragraph" w:styleId="NoSpacing">
    <w:name w:val="No Spacing"/>
    <w:link w:val="NoSpacingChar"/>
    <w:uiPriority w:val="1"/>
    <w:qFormat/>
    <w:rsid w:val="002F158D"/>
    <w:rPr>
      <w:color w:val="44546A"/>
    </w:rPr>
  </w:style>
  <w:style w:type="character" w:customStyle="1" w:styleId="NoSpacingChar">
    <w:name w:val="No Spacing Char"/>
    <w:link w:val="NoSpacing"/>
    <w:uiPriority w:val="1"/>
    <w:rsid w:val="002F158D"/>
    <w:rPr>
      <w:color w:val="44546A"/>
      <w:lang w:val="en-US" w:eastAsia="en-US" w:bidi="ar-SA"/>
    </w:rPr>
  </w:style>
  <w:style w:type="character" w:customStyle="1" w:styleId="599D2068-CD1C-4708-8CEB-B116D1FB77C6">
    <w:name w:val="599D2068-CD1C-4708-8CEB-B116D1FB77C6"/>
    <w:uiPriority w:val="99"/>
    <w:rsid w:val="002F158D"/>
    <w:rPr>
      <w:sz w:val="28"/>
      <w:szCs w:val="28"/>
      <w:shd w:val="clear" w:color="auto" w:fill="FFFFFF"/>
    </w:rPr>
  </w:style>
  <w:style w:type="paragraph" w:customStyle="1" w:styleId="S">
    <w:name w:val="Sơ đồ"/>
    <w:next w:val="Heading6"/>
    <w:link w:val="SChar"/>
    <w:rsid w:val="002F158D"/>
    <w:pPr>
      <w:numPr>
        <w:numId w:val="23"/>
      </w:numPr>
      <w:spacing w:before="240" w:after="60"/>
      <w:jc w:val="center"/>
    </w:pPr>
    <w:rPr>
      <w:rFonts w:ascii="Times New Roman" w:eastAsia="Times New Roman" w:hAnsi="Times New Roman"/>
      <w:b/>
      <w:bCs/>
      <w:sz w:val="26"/>
      <w:szCs w:val="26"/>
    </w:rPr>
  </w:style>
  <w:style w:type="character" w:customStyle="1" w:styleId="SChar">
    <w:name w:val="Sơ đồ Char"/>
    <w:link w:val="S"/>
    <w:rsid w:val="002F158D"/>
    <w:rPr>
      <w:rFonts w:ascii="Times New Roman" w:eastAsia="Times New Roman" w:hAnsi="Times New Roman"/>
      <w:b/>
      <w:bCs/>
      <w:sz w:val="26"/>
      <w:szCs w:val="26"/>
    </w:rPr>
  </w:style>
  <w:style w:type="character" w:customStyle="1" w:styleId="BodyTextIndentChar1">
    <w:name w:val="Body Text Indent Char1"/>
    <w:rsid w:val="002F158D"/>
    <w:rPr>
      <w:rFonts w:ascii="VNI-Times" w:eastAsia="Times New Roman" w:hAnsi="VNI-Times"/>
    </w:rPr>
  </w:style>
  <w:style w:type="character" w:customStyle="1" w:styleId="vietadtextlink">
    <w:name w:val="vietadtextlink"/>
    <w:rsid w:val="002F158D"/>
  </w:style>
  <w:style w:type="paragraph" w:customStyle="1" w:styleId="Normal11">
    <w:name w:val="Normal11"/>
    <w:basedOn w:val="Normal"/>
    <w:rsid w:val="002F158D"/>
    <w:pPr>
      <w:widowControl w:val="0"/>
    </w:pPr>
    <w:rPr>
      <w:szCs w:val="20"/>
      <w:lang w:eastAsia="en-US"/>
    </w:rPr>
  </w:style>
  <w:style w:type="character" w:customStyle="1" w:styleId="unnamed1">
    <w:name w:val="unnamed1"/>
    <w:rsid w:val="002F158D"/>
  </w:style>
  <w:style w:type="paragraph" w:customStyle="1" w:styleId="hinh0">
    <w:name w:val="hinh"/>
    <w:basedOn w:val="Normal"/>
    <w:rsid w:val="002F158D"/>
    <w:pPr>
      <w:overflowPunct w:val="0"/>
      <w:autoSpaceDE w:val="0"/>
      <w:autoSpaceDN w:val="0"/>
      <w:adjustRightInd w:val="0"/>
      <w:spacing w:after="60" w:line="420" w:lineRule="exact"/>
      <w:jc w:val="center"/>
      <w:textAlignment w:val="baseline"/>
    </w:pPr>
    <w:rPr>
      <w:rFonts w:ascii="VNI-Aptima" w:eastAsia="Times New Roman" w:hAnsi="VNI-Aptima"/>
      <w:caps/>
      <w:sz w:val="22"/>
      <w:szCs w:val="20"/>
      <w:lang w:eastAsia="en-US"/>
    </w:rPr>
  </w:style>
  <w:style w:type="paragraph" w:customStyle="1" w:styleId="dau1">
    <w:name w:val="dau"/>
    <w:basedOn w:val="Normal"/>
    <w:rsid w:val="002F158D"/>
    <w:pPr>
      <w:overflowPunct w:val="0"/>
      <w:autoSpaceDE w:val="0"/>
      <w:autoSpaceDN w:val="0"/>
      <w:adjustRightInd w:val="0"/>
      <w:spacing w:after="60" w:line="420" w:lineRule="exact"/>
      <w:jc w:val="center"/>
      <w:textAlignment w:val="baseline"/>
    </w:pPr>
    <w:rPr>
      <w:rFonts w:ascii="VNI-Helve-Condense" w:eastAsia="Times New Roman" w:hAnsi="VNI-Helve-Condense"/>
      <w:caps/>
      <w:sz w:val="20"/>
      <w:szCs w:val="20"/>
      <w:lang w:eastAsia="en-US"/>
    </w:rPr>
  </w:style>
  <w:style w:type="paragraph" w:customStyle="1" w:styleId="NormalIndent0">
    <w:name w:val="Normal.Indent"/>
    <w:basedOn w:val="Normal"/>
    <w:next w:val="Normal"/>
    <w:rsid w:val="002F158D"/>
    <w:pPr>
      <w:overflowPunct w:val="0"/>
      <w:autoSpaceDE w:val="0"/>
      <w:autoSpaceDN w:val="0"/>
      <w:adjustRightInd w:val="0"/>
      <w:spacing w:after="60" w:line="420" w:lineRule="exact"/>
      <w:ind w:left="720"/>
      <w:textAlignment w:val="baseline"/>
    </w:pPr>
    <w:rPr>
      <w:rFonts w:ascii="VNI-Aptima" w:eastAsia="Times New Roman" w:hAnsi="VNI-Aptima"/>
      <w:szCs w:val="20"/>
      <w:lang w:eastAsia="en-US"/>
    </w:rPr>
  </w:style>
  <w:style w:type="paragraph" w:customStyle="1" w:styleId="TOC91">
    <w:name w:val="TOC 91"/>
    <w:basedOn w:val="Normal"/>
    <w:next w:val="Normal"/>
    <w:rsid w:val="002F158D"/>
    <w:pPr>
      <w:tabs>
        <w:tab w:val="right" w:leader="dot" w:pos="8640"/>
      </w:tabs>
      <w:overflowPunct w:val="0"/>
      <w:autoSpaceDE w:val="0"/>
      <w:autoSpaceDN w:val="0"/>
      <w:adjustRightInd w:val="0"/>
      <w:spacing w:after="60" w:line="420" w:lineRule="exact"/>
      <w:ind w:left="1680"/>
      <w:textAlignment w:val="baseline"/>
    </w:pPr>
    <w:rPr>
      <w:rFonts w:eastAsia="Times New Roman"/>
      <w:sz w:val="18"/>
      <w:szCs w:val="20"/>
      <w:lang w:eastAsia="en-US"/>
    </w:rPr>
  </w:style>
  <w:style w:type="paragraph" w:customStyle="1" w:styleId="N1">
    <w:name w:val="N1"/>
    <w:basedOn w:val="Normal"/>
    <w:rsid w:val="002F158D"/>
    <w:pPr>
      <w:tabs>
        <w:tab w:val="left" w:pos="-1440"/>
        <w:tab w:val="left" w:pos="-720"/>
      </w:tabs>
      <w:overflowPunct w:val="0"/>
      <w:autoSpaceDE w:val="0"/>
      <w:autoSpaceDN w:val="0"/>
      <w:adjustRightInd w:val="0"/>
      <w:spacing w:after="60" w:line="420" w:lineRule="exact"/>
      <w:ind w:left="426" w:hanging="426"/>
      <w:textAlignment w:val="baseline"/>
    </w:pPr>
    <w:rPr>
      <w:rFonts w:ascii="VNI-Aptima" w:eastAsia="Times New Roman" w:hAnsi="VNI-Aptima"/>
      <w:szCs w:val="20"/>
      <w:lang w:eastAsia="en-US"/>
    </w:rPr>
  </w:style>
  <w:style w:type="paragraph" w:customStyle="1" w:styleId="toc90">
    <w:name w:val="toc.9"/>
    <w:basedOn w:val="Normal"/>
    <w:next w:val="Normal"/>
    <w:rsid w:val="002F158D"/>
    <w:pPr>
      <w:tabs>
        <w:tab w:val="left" w:pos="-1440"/>
        <w:tab w:val="left" w:pos="-720"/>
        <w:tab w:val="left" w:pos="0"/>
        <w:tab w:val="left" w:pos="288"/>
        <w:tab w:val="left" w:pos="720"/>
        <w:tab w:val="left" w:pos="2880"/>
        <w:tab w:val="left" w:leader="dot" w:pos="9000"/>
        <w:tab w:val="right" w:pos="9360"/>
      </w:tabs>
      <w:overflowPunct w:val="0"/>
      <w:autoSpaceDE w:val="0"/>
      <w:autoSpaceDN w:val="0"/>
      <w:adjustRightInd w:val="0"/>
      <w:spacing w:after="60" w:line="420" w:lineRule="exact"/>
      <w:ind w:left="720" w:hanging="720"/>
      <w:textAlignment w:val="baseline"/>
    </w:pPr>
    <w:rPr>
      <w:rFonts w:ascii="VNI-Aptima" w:eastAsia="Times New Roman" w:hAnsi="VNI-Aptima"/>
      <w:szCs w:val="20"/>
      <w:lang w:eastAsia="en-US"/>
    </w:rPr>
  </w:style>
  <w:style w:type="paragraph" w:customStyle="1" w:styleId="toa">
    <w:name w:val="toa"/>
    <w:basedOn w:val="Normal"/>
    <w:rsid w:val="002F158D"/>
    <w:pPr>
      <w:tabs>
        <w:tab w:val="left" w:pos="-1440"/>
        <w:tab w:val="left" w:pos="-720"/>
        <w:tab w:val="left" w:pos="0"/>
        <w:tab w:val="left" w:pos="288"/>
        <w:tab w:val="left" w:pos="720"/>
        <w:tab w:val="left" w:pos="2880"/>
        <w:tab w:val="left" w:pos="9000"/>
        <w:tab w:val="right" w:pos="9360"/>
      </w:tabs>
      <w:overflowPunct w:val="0"/>
      <w:autoSpaceDE w:val="0"/>
      <w:autoSpaceDN w:val="0"/>
      <w:adjustRightInd w:val="0"/>
      <w:spacing w:after="60" w:line="420" w:lineRule="exact"/>
      <w:textAlignment w:val="baseline"/>
    </w:pPr>
    <w:rPr>
      <w:rFonts w:ascii="VNI-Aptima" w:eastAsia="Times New Roman" w:hAnsi="VNI-Aptima"/>
      <w:szCs w:val="20"/>
      <w:lang w:eastAsia="en-US"/>
    </w:rPr>
  </w:style>
  <w:style w:type="paragraph" w:customStyle="1" w:styleId="Index81">
    <w:name w:val="Index 81"/>
    <w:basedOn w:val="Normal"/>
    <w:next w:val="Normal"/>
    <w:rsid w:val="002F158D"/>
    <w:pPr>
      <w:tabs>
        <w:tab w:val="left" w:pos="2880"/>
        <w:tab w:val="right" w:pos="3960"/>
      </w:tabs>
      <w:overflowPunct w:val="0"/>
      <w:autoSpaceDE w:val="0"/>
      <w:autoSpaceDN w:val="0"/>
      <w:adjustRightInd w:val="0"/>
      <w:spacing w:after="60" w:line="420" w:lineRule="exact"/>
      <w:ind w:left="1920" w:hanging="240"/>
      <w:textAlignment w:val="baseline"/>
    </w:pPr>
    <w:rPr>
      <w:rFonts w:eastAsia="Times New Roman"/>
      <w:sz w:val="18"/>
      <w:szCs w:val="20"/>
      <w:lang w:val="en-GB" w:eastAsia="en-US"/>
    </w:rPr>
  </w:style>
  <w:style w:type="paragraph" w:customStyle="1" w:styleId="Index91">
    <w:name w:val="Index 91"/>
    <w:basedOn w:val="Normal"/>
    <w:next w:val="Normal"/>
    <w:rsid w:val="002F158D"/>
    <w:pPr>
      <w:tabs>
        <w:tab w:val="left" w:pos="2880"/>
        <w:tab w:val="right" w:pos="3960"/>
      </w:tabs>
      <w:overflowPunct w:val="0"/>
      <w:autoSpaceDE w:val="0"/>
      <w:autoSpaceDN w:val="0"/>
      <w:adjustRightInd w:val="0"/>
      <w:spacing w:after="60" w:line="420" w:lineRule="exact"/>
      <w:ind w:left="2160" w:hanging="240"/>
      <w:textAlignment w:val="baseline"/>
    </w:pPr>
    <w:rPr>
      <w:rFonts w:eastAsia="Times New Roman"/>
      <w:sz w:val="18"/>
      <w:szCs w:val="20"/>
      <w:lang w:val="en-GB" w:eastAsia="en-US"/>
    </w:rPr>
  </w:style>
  <w:style w:type="paragraph" w:customStyle="1" w:styleId="Heading40">
    <w:name w:val="Heading4"/>
    <w:basedOn w:val="Heading1"/>
    <w:rsid w:val="002F158D"/>
    <w:pPr>
      <w:tabs>
        <w:tab w:val="left" w:pos="567"/>
        <w:tab w:val="left" w:pos="1134"/>
        <w:tab w:val="left" w:pos="1701"/>
      </w:tabs>
      <w:overflowPunct w:val="0"/>
      <w:autoSpaceDE w:val="0"/>
      <w:autoSpaceDN w:val="0"/>
      <w:adjustRightInd w:val="0"/>
      <w:spacing w:line="420" w:lineRule="exact"/>
      <w:textAlignment w:val="baseline"/>
      <w:outlineLvl w:val="9"/>
    </w:pPr>
    <w:rPr>
      <w:rFonts w:ascii="VNI-Helve" w:eastAsia="Times New Roman" w:hAnsi="VNI-Helve"/>
      <w:i/>
      <w:smallCaps/>
      <w:sz w:val="24"/>
      <w:szCs w:val="20"/>
      <w:lang w:eastAsia="en-US"/>
    </w:rPr>
  </w:style>
  <w:style w:type="paragraph" w:customStyle="1" w:styleId="tieude">
    <w:name w:val="tieude"/>
    <w:basedOn w:val="dau1"/>
    <w:rsid w:val="002F158D"/>
  </w:style>
  <w:style w:type="table" w:styleId="TableElegant">
    <w:name w:val="Table Elegant"/>
    <w:basedOn w:val="TableNormal"/>
    <w:rsid w:val="002F158D"/>
    <w:pPr>
      <w:overflowPunct w:val="0"/>
      <w:autoSpaceDE w:val="0"/>
      <w:autoSpaceDN w:val="0"/>
      <w:adjustRightInd w:val="0"/>
      <w:spacing w:before="120" w:after="120" w:line="420" w:lineRule="exact"/>
      <w:jc w:val="both"/>
      <w:textAlignment w:val="baseline"/>
    </w:pPr>
    <w:rPr>
      <w:rFonts w:ascii="Times New Roman" w:eastAsia="Times New Roman" w:hAnsi="Times New Roman"/>
      <w:lang w:eastAsia="vi-V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2">
    <w:name w:val="2"/>
    <w:basedOn w:val="Normal"/>
    <w:rsid w:val="002F158D"/>
    <w:pPr>
      <w:ind w:left="288"/>
    </w:pPr>
    <w:rPr>
      <w:rFonts w:ascii="VNI-Times" w:eastAsia="Times New Roman" w:hAnsi="VNI-Times"/>
      <w:b/>
      <w:lang w:eastAsia="en-US"/>
    </w:rPr>
  </w:style>
  <w:style w:type="character" w:customStyle="1" w:styleId="CharCharChar">
    <w:name w:val="Char Char Char"/>
    <w:locked/>
    <w:rsid w:val="002F158D"/>
    <w:rPr>
      <w:rFonts w:ascii="Arial" w:hAnsi="Arial" w:cs="Arial"/>
      <w:b/>
      <w:bCs/>
      <w:sz w:val="26"/>
      <w:szCs w:val="26"/>
      <w:lang w:val="en-US" w:eastAsia="en-US" w:bidi="ar-SA"/>
    </w:rPr>
  </w:style>
  <w:style w:type="paragraph" w:customStyle="1" w:styleId="Hinh2">
    <w:name w:val="Hinh"/>
    <w:basedOn w:val="Normal"/>
    <w:rsid w:val="002F158D"/>
    <w:pPr>
      <w:jc w:val="center"/>
    </w:pPr>
    <w:rPr>
      <w:rFonts w:ascii="Arial" w:eastAsia="Times New Roman" w:hAnsi="Arial" w:cs="Arial"/>
      <w:caps/>
      <w:lang w:val="en-GB" w:eastAsia="en-US"/>
    </w:rPr>
  </w:style>
  <w:style w:type="character" w:customStyle="1" w:styleId="CharCharChar1">
    <w:name w:val="Char Char Char1"/>
    <w:locked/>
    <w:rsid w:val="002F158D"/>
    <w:rPr>
      <w:rFonts w:ascii="Arial" w:hAnsi="Arial" w:cs="Arial"/>
      <w:b/>
      <w:bCs/>
      <w:sz w:val="26"/>
      <w:szCs w:val="26"/>
      <w:lang w:val="en-US" w:eastAsia="en-US" w:bidi="ar-SA"/>
    </w:rPr>
  </w:style>
  <w:style w:type="character" w:customStyle="1" w:styleId="grame">
    <w:name w:val="grame"/>
    <w:rsid w:val="002F158D"/>
  </w:style>
  <w:style w:type="character" w:styleId="Strong">
    <w:name w:val="Strong"/>
    <w:uiPriority w:val="22"/>
    <w:qFormat/>
    <w:rsid w:val="002F158D"/>
    <w:rPr>
      <w:b/>
      <w:bCs/>
    </w:rPr>
  </w:style>
  <w:style w:type="paragraph" w:customStyle="1" w:styleId="CharCharChar1Char">
    <w:name w:val="Char Char Char1 Char"/>
    <w:basedOn w:val="Normal"/>
    <w:rsid w:val="002F158D"/>
    <w:pPr>
      <w:spacing w:after="160" w:line="240" w:lineRule="exact"/>
    </w:pPr>
    <w:rPr>
      <w:rFonts w:ascii="Tahoma" w:eastAsia="PMingLiU" w:hAnsi="Tahoma"/>
      <w:sz w:val="20"/>
      <w:szCs w:val="20"/>
      <w:lang w:eastAsia="en-US"/>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2F158D"/>
    <w:pPr>
      <w:widowControl w:val="0"/>
      <w:spacing w:before="240" w:after="240"/>
      <w:jc w:val="center"/>
    </w:pPr>
    <w:rPr>
      <w:rFonts w:eastAsia="SimSun"/>
      <w:b/>
      <w:kern w:val="2"/>
      <w:szCs w:val="26"/>
      <w:lang w:eastAsia="zh-CN"/>
    </w:rPr>
  </w:style>
  <w:style w:type="character" w:customStyle="1" w:styleId="k">
    <w:name w:val="k"/>
    <w:rsid w:val="002F158D"/>
  </w:style>
  <w:style w:type="paragraph" w:customStyle="1" w:styleId="baocao">
    <w:name w:val="baocao"/>
    <w:basedOn w:val="Normal"/>
    <w:semiHidden/>
    <w:rsid w:val="002F158D"/>
    <w:pPr>
      <w:widowControl w:val="0"/>
      <w:spacing w:before="240" w:after="240"/>
    </w:pPr>
    <w:rPr>
      <w:rFonts w:eastAsia="SimSun"/>
      <w:kern w:val="2"/>
      <w:lang w:eastAsia="zh-CN"/>
    </w:rPr>
  </w:style>
  <w:style w:type="numbering" w:customStyle="1" w:styleId="CurrentList11">
    <w:name w:val="Current List11"/>
    <w:rsid w:val="002F158D"/>
    <w:pPr>
      <w:numPr>
        <w:numId w:val="24"/>
      </w:numPr>
    </w:pPr>
  </w:style>
  <w:style w:type="paragraph" w:customStyle="1" w:styleId="20">
    <w:name w:val="2."/>
    <w:basedOn w:val="Normal"/>
    <w:rsid w:val="002F158D"/>
    <w:pPr>
      <w:widowControl w:val="0"/>
      <w:ind w:left="742" w:hanging="742"/>
    </w:pPr>
    <w:rPr>
      <w:rFonts w:eastAsia="MS PMincho"/>
      <w:kern w:val="2"/>
      <w:sz w:val="22"/>
      <w:szCs w:val="20"/>
    </w:rPr>
  </w:style>
  <w:style w:type="paragraph" w:customStyle="1" w:styleId="noidung">
    <w:name w:val="noidung"/>
    <w:basedOn w:val="Normal"/>
    <w:rsid w:val="002F158D"/>
    <w:pPr>
      <w:spacing w:before="100" w:beforeAutospacing="1" w:after="100" w:afterAutospacing="1"/>
    </w:pPr>
    <w:rPr>
      <w:rFonts w:eastAsia="Times New Roman"/>
      <w:lang w:eastAsia="en-US"/>
    </w:rPr>
  </w:style>
  <w:style w:type="character" w:customStyle="1" w:styleId="subcontent1">
    <w:name w:val="subcontent1"/>
    <w:rsid w:val="002F158D"/>
  </w:style>
  <w:style w:type="paragraph" w:customStyle="1" w:styleId="StyleCaptionTimesNewRoman11ptBoldNotItalicCentered">
    <w:name w:val="Style Caption + Times New Roman 11 pt Bold Not Italic Centered"/>
    <w:basedOn w:val="Caption"/>
    <w:link w:val="StyleCaptionTimesNewRoman11ptBoldNotItalicCenteredChar"/>
    <w:rsid w:val="002F158D"/>
    <w:pPr>
      <w:spacing w:line="40" w:lineRule="atLeast"/>
    </w:pPr>
    <w:rPr>
      <w:rFonts w:ascii="Arial" w:hAnsi="Arial"/>
      <w:i w:val="0"/>
      <w:iCs w:val="0"/>
      <w:szCs w:val="24"/>
    </w:rPr>
  </w:style>
  <w:style w:type="character" w:customStyle="1" w:styleId="StyleCaptionTimesNewRoman11ptBoldNotItalicCenteredChar">
    <w:name w:val="Style Caption + Times New Roman 11 pt Bold Not Italic Centered Char"/>
    <w:link w:val="StyleCaptionTimesNewRoman11ptBoldNotItalicCentered"/>
    <w:rsid w:val="002F158D"/>
    <w:rPr>
      <w:rFonts w:ascii="Arial" w:eastAsia="Times New Roman" w:hAnsi="Arial" w:cs="Times New Roman"/>
      <w:b/>
      <w:bCs/>
      <w:i/>
      <w:iCs/>
      <w:szCs w:val="24"/>
      <w:lang w:val="en-US"/>
    </w:rPr>
  </w:style>
  <w:style w:type="paragraph" w:customStyle="1" w:styleId="List">
    <w:name w:val="List +"/>
    <w:basedOn w:val="Normal"/>
    <w:rsid w:val="002F158D"/>
    <w:pPr>
      <w:numPr>
        <w:numId w:val="25"/>
      </w:numPr>
      <w:tabs>
        <w:tab w:val="left" w:pos="1134"/>
        <w:tab w:val="right" w:pos="5103"/>
      </w:tabs>
      <w:spacing w:before="60" w:after="60"/>
    </w:pPr>
    <w:rPr>
      <w:rFonts w:ascii="VNI-Times" w:eastAsia="Times New Roman" w:hAnsi="VNI-Times"/>
      <w:szCs w:val="20"/>
      <w:lang w:eastAsia="en-US"/>
    </w:rPr>
  </w:style>
  <w:style w:type="character" w:customStyle="1" w:styleId="Bodytext0">
    <w:name w:val="Body text_"/>
    <w:link w:val="BodyText1"/>
    <w:locked/>
    <w:rsid w:val="002F158D"/>
    <w:rPr>
      <w:sz w:val="21"/>
      <w:szCs w:val="21"/>
      <w:shd w:val="clear" w:color="auto" w:fill="FFFFFF"/>
    </w:rPr>
  </w:style>
  <w:style w:type="paragraph" w:customStyle="1" w:styleId="BodyText1">
    <w:name w:val="Body Text1"/>
    <w:basedOn w:val="Normal"/>
    <w:link w:val="Bodytext0"/>
    <w:rsid w:val="002F158D"/>
    <w:pPr>
      <w:widowControl w:val="0"/>
      <w:shd w:val="clear" w:color="auto" w:fill="FFFFFF"/>
      <w:spacing w:before="240" w:line="389" w:lineRule="exact"/>
    </w:pPr>
    <w:rPr>
      <w:rFonts w:ascii="Calibri" w:eastAsia="Calibri" w:hAnsi="Calibri"/>
      <w:sz w:val="21"/>
      <w:szCs w:val="21"/>
    </w:rPr>
  </w:style>
  <w:style w:type="character" w:customStyle="1" w:styleId="Bodytext20">
    <w:name w:val="Body text (2)_"/>
    <w:link w:val="Bodytext22"/>
    <w:uiPriority w:val="99"/>
    <w:locked/>
    <w:rsid w:val="002F158D"/>
    <w:rPr>
      <w:b/>
      <w:bCs/>
      <w:sz w:val="21"/>
      <w:szCs w:val="21"/>
      <w:shd w:val="clear" w:color="auto" w:fill="FFFFFF"/>
    </w:rPr>
  </w:style>
  <w:style w:type="character" w:customStyle="1" w:styleId="7D149586-4A28-4347-9268-B4A2BF210EDC">
    <w:name w:val="7D149586-4A28-4347-9268-B4A2BF210EDC"/>
    <w:uiPriority w:val="99"/>
    <w:rsid w:val="002F158D"/>
    <w:rPr>
      <w:b/>
      <w:bCs/>
      <w:sz w:val="28"/>
      <w:szCs w:val="28"/>
      <w:shd w:val="clear" w:color="auto" w:fill="FFFFFF"/>
    </w:rPr>
  </w:style>
  <w:style w:type="character" w:customStyle="1" w:styleId="0D57A21D-9F56-45B8-BC78-104D5844F501">
    <w:name w:val="0D57A21D-9F56-45B8-BC78-104D5844F501"/>
    <w:uiPriority w:val="99"/>
    <w:rsid w:val="002F158D"/>
    <w:rPr>
      <w:b/>
      <w:bCs/>
      <w:color w:val="0000FF"/>
      <w:sz w:val="28"/>
      <w:szCs w:val="28"/>
      <w:shd w:val="clear" w:color="auto" w:fill="FFFFFF"/>
    </w:rPr>
  </w:style>
  <w:style w:type="character" w:customStyle="1" w:styleId="E3297B98-FC91-4B69-BD11-C848AAEE5740">
    <w:name w:val="E3297B98-FC91-4B69-BD11-C848AAEE5740"/>
    <w:uiPriority w:val="99"/>
    <w:rsid w:val="002F158D"/>
    <w:rPr>
      <w:b/>
      <w:bCs/>
      <w:sz w:val="28"/>
      <w:szCs w:val="28"/>
      <w:shd w:val="clear" w:color="auto" w:fill="FFFFFF"/>
    </w:rPr>
  </w:style>
  <w:style w:type="character" w:customStyle="1" w:styleId="EFD07D60-0EF1-4397-B0A7-7C9A51BFCBEF">
    <w:name w:val="EFD07D60-0EF1-4397-B0A7-7C9A51BFCBEF"/>
    <w:uiPriority w:val="99"/>
    <w:rsid w:val="002F158D"/>
    <w:rPr>
      <w:rFonts w:cs="Times New Roman"/>
      <w:b/>
      <w:bCs/>
      <w:sz w:val="28"/>
      <w:szCs w:val="28"/>
      <w:u w:val="none"/>
      <w:shd w:val="clear" w:color="auto" w:fill="FFFFFF"/>
    </w:rPr>
  </w:style>
  <w:style w:type="paragraph" w:customStyle="1" w:styleId="Bodytext22">
    <w:name w:val="Body text (2)"/>
    <w:basedOn w:val="Normal"/>
    <w:link w:val="Bodytext20"/>
    <w:uiPriority w:val="99"/>
    <w:rsid w:val="002F158D"/>
    <w:pPr>
      <w:widowControl w:val="0"/>
      <w:shd w:val="clear" w:color="auto" w:fill="FFFFFF"/>
      <w:spacing w:before="240" w:after="240" w:line="240" w:lineRule="atLeast"/>
    </w:pPr>
    <w:rPr>
      <w:rFonts w:ascii="Calibri" w:eastAsia="Calibri" w:hAnsi="Calibri"/>
      <w:b/>
      <w:bCs/>
      <w:sz w:val="21"/>
      <w:szCs w:val="21"/>
    </w:rPr>
  </w:style>
  <w:style w:type="paragraph" w:customStyle="1" w:styleId="131">
    <w:name w:val="1.3.1"/>
    <w:basedOn w:val="Normal"/>
    <w:rsid w:val="002F158D"/>
    <w:pPr>
      <w:numPr>
        <w:numId w:val="26"/>
      </w:numPr>
    </w:pPr>
    <w:rPr>
      <w:bCs/>
      <w:szCs w:val="26"/>
      <w:lang w:val="vi-VN"/>
    </w:rPr>
  </w:style>
  <w:style w:type="paragraph" w:customStyle="1" w:styleId="HINH1">
    <w:name w:val="HINH 1"/>
    <w:basedOn w:val="131"/>
    <w:rsid w:val="002F158D"/>
    <w:pPr>
      <w:numPr>
        <w:numId w:val="27"/>
      </w:numPr>
      <w:spacing w:line="288" w:lineRule="auto"/>
      <w:jc w:val="center"/>
    </w:pPr>
    <w:rPr>
      <w:i/>
    </w:rPr>
  </w:style>
  <w:style w:type="paragraph" w:customStyle="1" w:styleId="Modau">
    <w:name w:val="Mo dau"/>
    <w:basedOn w:val="Normal"/>
    <w:rsid w:val="002F158D"/>
    <w:pPr>
      <w:numPr>
        <w:numId w:val="28"/>
      </w:numPr>
      <w:tabs>
        <w:tab w:val="left" w:pos="426"/>
      </w:tabs>
    </w:pPr>
    <w:rPr>
      <w:b/>
      <w:szCs w:val="26"/>
      <w:lang w:val="vi-VN"/>
    </w:rPr>
  </w:style>
  <w:style w:type="paragraph" w:customStyle="1" w:styleId="CharCharChar1CharCharCharCharCharCharCharCharCharChar">
    <w:name w:val="Char Char Char1 Char Char Char Char Char Char Char Char Char Char"/>
    <w:autoRedefine/>
    <w:rsid w:val="002F158D"/>
    <w:pPr>
      <w:numPr>
        <w:numId w:val="29"/>
      </w:numPr>
      <w:tabs>
        <w:tab w:val="clear" w:pos="717"/>
        <w:tab w:val="num" w:pos="720"/>
      </w:tabs>
      <w:spacing w:after="120"/>
      <w:ind w:left="357" w:firstLine="0"/>
    </w:pPr>
    <w:rPr>
      <w:rFonts w:ascii="Times New Roman" w:eastAsia="Times New Roman" w:hAnsi="Times New Roman"/>
    </w:rPr>
  </w:style>
  <w:style w:type="paragraph" w:customStyle="1" w:styleId="Title11">
    <w:name w:val="Title11"/>
    <w:basedOn w:val="Normal"/>
    <w:rsid w:val="002F158D"/>
    <w:pPr>
      <w:spacing w:before="100" w:beforeAutospacing="1" w:after="100" w:afterAutospacing="1"/>
    </w:pPr>
    <w:rPr>
      <w:rFonts w:ascii="Arial" w:eastAsia="Times New Roman" w:hAnsi="Arial" w:cs="Arial"/>
      <w:b/>
      <w:bCs/>
      <w:i/>
      <w:iCs/>
      <w:color w:val="070369"/>
      <w:sz w:val="22"/>
      <w:szCs w:val="22"/>
      <w:lang w:eastAsia="en-US"/>
    </w:rPr>
  </w:style>
  <w:style w:type="paragraph" w:customStyle="1" w:styleId="Heading41">
    <w:name w:val="Heading 41"/>
    <w:basedOn w:val="Heading3"/>
    <w:rsid w:val="002F158D"/>
    <w:rPr>
      <w:rFonts w:cs="Arial"/>
      <w:bCs/>
      <w:i/>
      <w:color w:val="auto"/>
    </w:rPr>
  </w:style>
  <w:style w:type="paragraph" w:customStyle="1" w:styleId="Heading51">
    <w:name w:val="Heading 51"/>
    <w:basedOn w:val="Normal"/>
    <w:rsid w:val="002F158D"/>
    <w:pPr>
      <w:spacing w:before="240"/>
    </w:pPr>
    <w:rPr>
      <w:rFonts w:eastAsia="Times New Roman"/>
      <w:i/>
      <w:lang w:eastAsia="en-US"/>
    </w:rPr>
  </w:style>
  <w:style w:type="paragraph" w:customStyle="1" w:styleId="Style2">
    <w:name w:val="Style2"/>
    <w:basedOn w:val="Normal"/>
    <w:rsid w:val="002F158D"/>
    <w:rPr>
      <w:rFonts w:ascii=".VnTime" w:eastAsia="Times New Roman" w:hAnsi=".VnTime"/>
      <w:color w:val="000000"/>
      <w:szCs w:val="20"/>
      <w:lang w:eastAsia="en-US"/>
    </w:rPr>
  </w:style>
  <w:style w:type="character" w:customStyle="1" w:styleId="user">
    <w:name w:val="user"/>
    <w:rsid w:val="002F158D"/>
  </w:style>
  <w:style w:type="character" w:customStyle="1" w:styleId="by">
    <w:name w:val="by"/>
    <w:rsid w:val="002F158D"/>
  </w:style>
  <w:style w:type="character" w:customStyle="1" w:styleId="fn">
    <w:name w:val="fn"/>
    <w:rsid w:val="002F158D"/>
  </w:style>
  <w:style w:type="paragraph" w:customStyle="1" w:styleId="xl104">
    <w:name w:val="xl104"/>
    <w:basedOn w:val="Normal"/>
    <w:rsid w:val="002F158D"/>
    <w:pPr>
      <w:pBdr>
        <w:top w:val="single" w:sz="4" w:space="0" w:color="auto"/>
        <w:bottom w:val="single" w:sz="4" w:space="0" w:color="auto"/>
        <w:right w:val="single" w:sz="8" w:space="0" w:color="auto"/>
      </w:pBdr>
      <w:spacing w:before="100" w:beforeAutospacing="1" w:after="100" w:afterAutospacing="1"/>
      <w:jc w:val="right"/>
    </w:pPr>
    <w:rPr>
      <w:rFonts w:ascii="Arial Unicode MS" w:eastAsia="Arial Unicode MS" w:hAnsi="Arial Unicode MS" w:cs="Arial Unicode MS"/>
      <w:lang w:eastAsia="en-US"/>
    </w:rPr>
  </w:style>
  <w:style w:type="paragraph" w:customStyle="1" w:styleId="normal-p">
    <w:name w:val="normal-p"/>
    <w:basedOn w:val="Normal"/>
    <w:rsid w:val="002F158D"/>
    <w:pPr>
      <w:overflowPunct w:val="0"/>
      <w:textAlignment w:val="baseline"/>
    </w:pPr>
    <w:rPr>
      <w:rFonts w:eastAsia="Times New Roman"/>
      <w:sz w:val="20"/>
      <w:szCs w:val="20"/>
      <w:lang w:eastAsia="en-US"/>
    </w:rPr>
  </w:style>
  <w:style w:type="character" w:customStyle="1" w:styleId="normal-h1">
    <w:name w:val="normal-h1"/>
    <w:rsid w:val="002F158D"/>
    <w:rPr>
      <w:rFonts w:ascii=".VnTime" w:hAnsi=".VnTime" w:hint="default"/>
      <w:color w:val="0000FF"/>
      <w:sz w:val="24"/>
      <w:szCs w:val="24"/>
    </w:rPr>
  </w:style>
  <w:style w:type="paragraph" w:customStyle="1" w:styleId="Gachdaudong">
    <w:name w:val="Gach dau dong"/>
    <w:basedOn w:val="ListParagraph"/>
    <w:link w:val="GachdaudongChar"/>
    <w:rsid w:val="002F158D"/>
    <w:pPr>
      <w:numPr>
        <w:numId w:val="30"/>
      </w:numPr>
      <w:spacing w:line="288" w:lineRule="auto"/>
    </w:pPr>
    <w:rPr>
      <w:rFonts w:eastAsia="Calibri"/>
      <w:sz w:val="28"/>
      <w:szCs w:val="22"/>
      <w:lang w:val="sv-SE"/>
    </w:rPr>
  </w:style>
  <w:style w:type="character" w:customStyle="1" w:styleId="GachdaudongChar">
    <w:name w:val="Gach dau dong Char"/>
    <w:link w:val="Gachdaudong"/>
    <w:rsid w:val="002F158D"/>
    <w:rPr>
      <w:rFonts w:ascii="Times New Roman" w:hAnsi="Times New Roman"/>
      <w:sz w:val="28"/>
      <w:szCs w:val="22"/>
      <w:lang w:val="sv-SE" w:eastAsia="ja-JP"/>
    </w:rPr>
  </w:style>
  <w:style w:type="character" w:customStyle="1" w:styleId="ColorfulList-Accent1Char">
    <w:name w:val="Colorful List - Accent 1 Char"/>
    <w:link w:val="ColorfulList-Accent1"/>
    <w:uiPriority w:val="34"/>
    <w:rsid w:val="002F158D"/>
    <w:rPr>
      <w:rFonts w:ascii="Verdana" w:hAnsi="Verdana"/>
      <w:sz w:val="24"/>
    </w:rPr>
  </w:style>
  <w:style w:type="table" w:styleId="ColorfulList-Accent1">
    <w:name w:val="Colorful List Accent 1"/>
    <w:basedOn w:val="TableNormal"/>
    <w:link w:val="ColorfulList-Accent1Char"/>
    <w:uiPriority w:val="34"/>
    <w:rsid w:val="002F158D"/>
    <w:rPr>
      <w:rFonts w:ascii="Verdana" w:hAnsi="Verdana"/>
      <w:sz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1Char">
    <w:name w:val="1 Char"/>
    <w:basedOn w:val="Normal"/>
    <w:rsid w:val="002F158D"/>
    <w:pPr>
      <w:spacing w:after="160" w:line="240" w:lineRule="exact"/>
    </w:pPr>
    <w:rPr>
      <w:rFonts w:ascii="Arial" w:eastAsia="Times New Roman" w:hAnsi="Arial" w:cs="Arial"/>
      <w:sz w:val="20"/>
      <w:szCs w:val="20"/>
      <w:lang w:val="en-GB" w:eastAsia="en-US"/>
    </w:rPr>
  </w:style>
  <w:style w:type="paragraph" w:customStyle="1" w:styleId="D1">
    <w:name w:val="D1"/>
    <w:basedOn w:val="Normal"/>
    <w:rsid w:val="002F158D"/>
    <w:pPr>
      <w:ind w:left="720"/>
    </w:pPr>
    <w:rPr>
      <w:rFonts w:ascii="VNI-Times" w:eastAsia="Times New Roman" w:hAnsi="VNI-Times"/>
      <w:kern w:val="28"/>
      <w:sz w:val="22"/>
      <w:szCs w:val="20"/>
      <w:lang w:eastAsia="en-US"/>
    </w:rPr>
  </w:style>
  <w:style w:type="paragraph" w:customStyle="1" w:styleId="StyleD1VNI-Helve13ptLeft0cmAfter6pt">
    <w:name w:val="Style D1 + VNI-Helve 13 pt Left:  0 cm After:  6 pt"/>
    <w:basedOn w:val="D1"/>
    <w:rsid w:val="002F158D"/>
    <w:pPr>
      <w:spacing w:after="60"/>
      <w:ind w:left="0"/>
    </w:pPr>
    <w:rPr>
      <w:rFonts w:ascii="VNI-Helve" w:hAnsi="VNI-Helve"/>
      <w:sz w:val="26"/>
    </w:rPr>
  </w:style>
  <w:style w:type="paragraph" w:customStyle="1" w:styleId="Congdaudong">
    <w:name w:val="Cong dau dong"/>
    <w:basedOn w:val="BodyTextIndent"/>
    <w:rsid w:val="002F158D"/>
    <w:pPr>
      <w:numPr>
        <w:numId w:val="32"/>
      </w:numPr>
      <w:spacing w:before="60" w:after="0"/>
    </w:pPr>
    <w:rPr>
      <w:rFonts w:eastAsia="Calibri"/>
      <w:sz w:val="28"/>
      <w:szCs w:val="28"/>
      <w:lang w:val="vi-VN" w:eastAsia="en-US"/>
    </w:rPr>
  </w:style>
  <w:style w:type="character" w:styleId="SubtleReference">
    <w:name w:val="Subtle Reference"/>
    <w:uiPriority w:val="31"/>
    <w:qFormat/>
    <w:rsid w:val="002F158D"/>
    <w:rPr>
      <w:smallCaps/>
      <w:color w:val="C0504D"/>
      <w:u w:val="single"/>
    </w:rPr>
  </w:style>
  <w:style w:type="paragraph" w:customStyle="1" w:styleId="TD">
    <w:name w:val="TD"/>
    <w:basedOn w:val="Normal"/>
    <w:rsid w:val="002F158D"/>
    <w:pPr>
      <w:ind w:left="1080" w:hanging="360"/>
    </w:pPr>
    <w:rPr>
      <w:rFonts w:ascii="VNI-Times" w:eastAsia="Times New Roman" w:hAnsi="VNI-Times"/>
      <w:b/>
      <w:kern w:val="28"/>
      <w:sz w:val="22"/>
      <w:szCs w:val="20"/>
      <w:u w:val="single"/>
      <w:lang w:eastAsia="en-US"/>
    </w:rPr>
  </w:style>
  <w:style w:type="numbering" w:customStyle="1" w:styleId="List31">
    <w:name w:val="List 31"/>
    <w:rsid w:val="002F158D"/>
    <w:pPr>
      <w:numPr>
        <w:numId w:val="31"/>
      </w:numPr>
    </w:pPr>
  </w:style>
  <w:style w:type="paragraph" w:customStyle="1" w:styleId="NormalChar0">
    <w:name w:val="[Normal] Char"/>
    <w:link w:val="NormalCharChar"/>
    <w:rsid w:val="002F158D"/>
    <w:rPr>
      <w:rFonts w:ascii="Arial" w:eastAsia="Arial" w:hAnsi="Arial"/>
      <w:noProof/>
      <w:sz w:val="24"/>
    </w:rPr>
  </w:style>
  <w:style w:type="character" w:customStyle="1" w:styleId="NormalCharChar">
    <w:name w:val="[Normal] Char Char"/>
    <w:link w:val="NormalChar0"/>
    <w:rsid w:val="002F158D"/>
    <w:rPr>
      <w:rFonts w:ascii="Arial" w:eastAsia="Arial" w:hAnsi="Arial"/>
      <w:noProof/>
      <w:sz w:val="24"/>
      <w:lang w:val="en-US" w:bidi="ar-SA"/>
    </w:rPr>
  </w:style>
  <w:style w:type="paragraph" w:customStyle="1" w:styleId="western">
    <w:name w:val="western"/>
    <w:basedOn w:val="Normal"/>
    <w:uiPriority w:val="99"/>
    <w:qFormat/>
    <w:rsid w:val="002F158D"/>
    <w:pPr>
      <w:spacing w:before="100" w:beforeAutospacing="1"/>
    </w:pPr>
    <w:rPr>
      <w:rFonts w:ascii="VNI-Times" w:eastAsia="Times New Roman" w:hAnsi="VNI-Times"/>
      <w:color w:val="000000"/>
      <w:szCs w:val="26"/>
      <w:lang w:eastAsia="en-US"/>
    </w:rPr>
  </w:style>
  <w:style w:type="paragraph" w:customStyle="1" w:styleId="Bng">
    <w:name w:val="Bảng"/>
    <w:next w:val="Heading6"/>
    <w:link w:val="BngChar"/>
    <w:qFormat/>
    <w:rsid w:val="002F158D"/>
    <w:pPr>
      <w:numPr>
        <w:numId w:val="37"/>
      </w:numPr>
      <w:jc w:val="center"/>
    </w:pPr>
    <w:rPr>
      <w:rFonts w:ascii="Times New Roman" w:eastAsia="Times New Roman" w:hAnsi="Times New Roman"/>
      <w:b/>
      <w:bCs/>
      <w:sz w:val="26"/>
      <w:szCs w:val="26"/>
    </w:rPr>
  </w:style>
  <w:style w:type="paragraph" w:customStyle="1" w:styleId="leve3">
    <w:name w:val="leve 3"/>
    <w:basedOn w:val="D1"/>
    <w:rsid w:val="002F158D"/>
    <w:pPr>
      <w:numPr>
        <w:ilvl w:val="2"/>
        <w:numId w:val="34"/>
      </w:numPr>
      <w:jc w:val="left"/>
    </w:pPr>
    <w:rPr>
      <w:rFonts w:ascii="VNI-Helve" w:hAnsi="VNI-Helve"/>
      <w:b/>
      <w:i/>
      <w:u w:val="single"/>
    </w:rPr>
  </w:style>
  <w:style w:type="paragraph" w:customStyle="1" w:styleId="leve4">
    <w:name w:val="leve 4"/>
    <w:basedOn w:val="leve3"/>
    <w:rsid w:val="002F158D"/>
    <w:pPr>
      <w:numPr>
        <w:ilvl w:val="3"/>
        <w:numId w:val="35"/>
      </w:numPr>
    </w:pPr>
  </w:style>
  <w:style w:type="paragraph" w:customStyle="1" w:styleId="leve2">
    <w:name w:val="leve 2"/>
    <w:basedOn w:val="D1"/>
    <w:rsid w:val="002F158D"/>
    <w:pPr>
      <w:numPr>
        <w:ilvl w:val="1"/>
        <w:numId w:val="33"/>
      </w:numPr>
      <w:jc w:val="left"/>
    </w:pPr>
    <w:rPr>
      <w:rFonts w:ascii="VNI-Helve" w:hAnsi="VNI-Helve"/>
      <w:b/>
      <w:u w:val="single"/>
    </w:rPr>
  </w:style>
  <w:style w:type="paragraph" w:customStyle="1" w:styleId="leve5">
    <w:name w:val="leve 5"/>
    <w:basedOn w:val="BodyText"/>
    <w:rsid w:val="002F158D"/>
    <w:pPr>
      <w:numPr>
        <w:numId w:val="36"/>
      </w:numPr>
      <w:spacing w:before="60" w:after="60"/>
    </w:pPr>
    <w:rPr>
      <w:rFonts w:ascii="VNI-Helve" w:hAnsi="VNI-Helve"/>
      <w:color w:val="auto"/>
      <w:sz w:val="22"/>
      <w:szCs w:val="20"/>
    </w:rPr>
  </w:style>
  <w:style w:type="paragraph" w:customStyle="1" w:styleId="font6">
    <w:name w:val="font6"/>
    <w:basedOn w:val="Normal"/>
    <w:rsid w:val="002F158D"/>
    <w:pPr>
      <w:spacing w:before="100" w:beforeAutospacing="1" w:after="100" w:afterAutospacing="1"/>
    </w:pPr>
    <w:rPr>
      <w:rFonts w:ascii="VNI-Helve" w:eastAsia="Times New Roman" w:hAnsi="VNI-Helve"/>
      <w:b/>
      <w:bCs/>
      <w:i/>
      <w:iCs/>
      <w:lang w:eastAsia="en-US"/>
    </w:rPr>
  </w:style>
  <w:style w:type="character" w:customStyle="1" w:styleId="BngChar">
    <w:name w:val="Bảng Char"/>
    <w:link w:val="Bng"/>
    <w:rsid w:val="002F158D"/>
    <w:rPr>
      <w:rFonts w:ascii="Times New Roman" w:eastAsia="Times New Roman" w:hAnsi="Times New Roman"/>
      <w:b/>
      <w:bCs/>
      <w:sz w:val="26"/>
      <w:szCs w:val="26"/>
    </w:rPr>
  </w:style>
  <w:style w:type="paragraph" w:customStyle="1" w:styleId="StyleStyleBodyTextArialJustifiedVNI-Times11ptCharCharCharChar">
    <w:name w:val="Style Style Body Text + Arial Justified + VNI-Times 11 pt Char Char Char Char"/>
    <w:basedOn w:val="Normal"/>
    <w:autoRedefine/>
    <w:semiHidden/>
    <w:rsid w:val="002F158D"/>
    <w:pPr>
      <w:numPr>
        <w:numId w:val="40"/>
      </w:numPr>
      <w:spacing w:before="60"/>
    </w:pPr>
    <w:rPr>
      <w:rFonts w:eastAsia="Times New Roman"/>
      <w:bCs/>
      <w:noProof/>
      <w:spacing w:val="-4"/>
      <w:sz w:val="28"/>
      <w:szCs w:val="28"/>
      <w:lang w:val="vi-VN" w:eastAsia="en-US"/>
    </w:rPr>
  </w:style>
  <w:style w:type="paragraph" w:customStyle="1" w:styleId="00LEVEL2">
    <w:name w:val="00 LEVEL 2"/>
    <w:basedOn w:val="Normal"/>
    <w:rsid w:val="002F158D"/>
    <w:pPr>
      <w:numPr>
        <w:numId w:val="39"/>
      </w:numPr>
    </w:pPr>
    <w:rPr>
      <w:rFonts w:eastAsia="Calibri"/>
      <w:b/>
      <w:sz w:val="28"/>
      <w:szCs w:val="22"/>
      <w:lang w:eastAsia="en-US"/>
    </w:rPr>
  </w:style>
  <w:style w:type="paragraph" w:customStyle="1" w:styleId="00LEVEL3">
    <w:name w:val="00 LEVEL3"/>
    <w:basedOn w:val="Heading3"/>
    <w:rsid w:val="002F158D"/>
    <w:pPr>
      <w:keepLines/>
    </w:pPr>
    <w:rPr>
      <w:bCs/>
      <w:sz w:val="28"/>
      <w:szCs w:val="22"/>
      <w:lang w:val="sv-SE"/>
    </w:rPr>
  </w:style>
  <w:style w:type="paragraph" w:customStyle="1" w:styleId="LEVEL3">
    <w:name w:val="LEVEL3"/>
    <w:basedOn w:val="Normal"/>
    <w:rsid w:val="002F158D"/>
    <w:pPr>
      <w:numPr>
        <w:numId w:val="41"/>
      </w:numPr>
      <w:spacing w:line="288" w:lineRule="auto"/>
    </w:pPr>
    <w:rPr>
      <w:rFonts w:eastAsia="Calibri"/>
      <w:sz w:val="28"/>
      <w:szCs w:val="22"/>
      <w:lang w:eastAsia="en-US"/>
    </w:rPr>
  </w:style>
  <w:style w:type="paragraph" w:customStyle="1" w:styleId="LEVEL2">
    <w:name w:val="LEVEL 2"/>
    <w:basedOn w:val="Normal"/>
    <w:rsid w:val="002F158D"/>
    <w:pPr>
      <w:numPr>
        <w:numId w:val="38"/>
      </w:numPr>
      <w:spacing w:line="288" w:lineRule="auto"/>
    </w:pPr>
    <w:rPr>
      <w:rFonts w:eastAsia="Calibri"/>
      <w:sz w:val="28"/>
      <w:szCs w:val="22"/>
      <w:lang w:eastAsia="en-US"/>
    </w:rPr>
  </w:style>
  <w:style w:type="numbering" w:styleId="111111">
    <w:name w:val="Outline List 2"/>
    <w:aliases w:val="stype moi gach,1 / 1.1 / 1.1.1 moi,1 / 1.1 / 1.1.1/1.1.1.1"/>
    <w:basedOn w:val="NoList"/>
    <w:rsid w:val="002F158D"/>
    <w:pPr>
      <w:numPr>
        <w:numId w:val="47"/>
      </w:numPr>
    </w:pPr>
  </w:style>
  <w:style w:type="paragraph" w:customStyle="1" w:styleId="muc">
    <w:name w:val="muc"/>
    <w:basedOn w:val="Normal"/>
    <w:rsid w:val="002F158D"/>
    <w:pPr>
      <w:spacing w:before="240"/>
    </w:pPr>
    <w:rPr>
      <w:rFonts w:ascii=".VnAvant" w:eastAsia="Times New Roman" w:hAnsi=".VnAvant"/>
      <w:b/>
      <w:szCs w:val="20"/>
      <w:lang w:eastAsia="en-US"/>
    </w:rPr>
  </w:style>
  <w:style w:type="paragraph" w:customStyle="1" w:styleId="xl22">
    <w:name w:val="xl22"/>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color w:val="800000"/>
      <w:szCs w:val="26"/>
      <w:lang w:eastAsia="en-US"/>
    </w:rPr>
  </w:style>
  <w:style w:type="paragraph" w:customStyle="1" w:styleId="xl23">
    <w:name w:val="xl23"/>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olor w:val="800000"/>
      <w:lang w:eastAsia="en-US"/>
    </w:rPr>
  </w:style>
  <w:style w:type="character" w:customStyle="1" w:styleId="CharChar10">
    <w:name w:val="Char Char10"/>
    <w:locked/>
    <w:rsid w:val="002F158D"/>
    <w:rPr>
      <w:rFonts w:ascii="Times New Roman" w:hAnsi="Times New Roman" w:cs="Times New Roman"/>
      <w:color w:val="17365D"/>
      <w:spacing w:val="5"/>
      <w:kern w:val="28"/>
      <w:sz w:val="52"/>
      <w:szCs w:val="52"/>
      <w:lang w:val="en-US" w:eastAsia="en-US"/>
    </w:rPr>
  </w:style>
  <w:style w:type="paragraph" w:customStyle="1" w:styleId="font7">
    <w:name w:val="font7"/>
    <w:basedOn w:val="Normal"/>
    <w:rsid w:val="002F158D"/>
    <w:pPr>
      <w:spacing w:before="100" w:beforeAutospacing="1" w:after="100" w:afterAutospacing="1"/>
    </w:pPr>
    <w:rPr>
      <w:rFonts w:eastAsia="Times New Roman"/>
      <w:sz w:val="28"/>
      <w:szCs w:val="28"/>
      <w:lang w:eastAsia="en-US"/>
    </w:rPr>
  </w:style>
  <w:style w:type="paragraph" w:customStyle="1" w:styleId="font8">
    <w:name w:val="font8"/>
    <w:basedOn w:val="Normal"/>
    <w:rsid w:val="002F158D"/>
    <w:pPr>
      <w:spacing w:before="100" w:beforeAutospacing="1" w:after="100" w:afterAutospacing="1"/>
    </w:pPr>
    <w:rPr>
      <w:rFonts w:eastAsia="Times New Roman"/>
      <w:b/>
      <w:bCs/>
      <w:sz w:val="28"/>
      <w:szCs w:val="28"/>
      <w:lang w:eastAsia="en-US"/>
    </w:rPr>
  </w:style>
  <w:style w:type="paragraph" w:customStyle="1" w:styleId="xl41">
    <w:name w:val="xl41"/>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right"/>
      <w:textAlignment w:val="center"/>
    </w:pPr>
    <w:rPr>
      <w:rFonts w:eastAsia="Times New Roman"/>
      <w:b/>
      <w:bCs/>
      <w:i/>
      <w:iCs/>
      <w:sz w:val="28"/>
      <w:szCs w:val="28"/>
      <w:lang w:eastAsia="en-US"/>
    </w:rPr>
  </w:style>
  <w:style w:type="paragraph" w:customStyle="1" w:styleId="xl43">
    <w:name w:val="xl43"/>
    <w:basedOn w:val="Normal"/>
    <w:rsid w:val="002F158D"/>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4">
    <w:name w:val="xl44"/>
    <w:basedOn w:val="Normal"/>
    <w:rsid w:val="002F158D"/>
    <w:pPr>
      <w:pBdr>
        <w:top w:val="single" w:sz="8" w:space="0" w:color="000000"/>
        <w:left w:val="single" w:sz="8" w:space="0" w:color="000000"/>
        <w:right w:val="single" w:sz="4" w:space="0" w:color="000000"/>
      </w:pBdr>
      <w:spacing w:before="100" w:beforeAutospacing="1" w:after="100" w:afterAutospacing="1"/>
      <w:jc w:val="center"/>
    </w:pPr>
    <w:rPr>
      <w:rFonts w:eastAsia="Times New Roman"/>
      <w:b/>
      <w:bCs/>
      <w:sz w:val="28"/>
      <w:szCs w:val="28"/>
      <w:lang w:eastAsia="en-US"/>
    </w:rPr>
  </w:style>
  <w:style w:type="paragraph" w:customStyle="1" w:styleId="xl45">
    <w:name w:val="xl45"/>
    <w:basedOn w:val="Normal"/>
    <w:rsid w:val="002F158D"/>
    <w:pPr>
      <w:pBdr>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6">
    <w:name w:val="xl46"/>
    <w:basedOn w:val="Normal"/>
    <w:rsid w:val="002F158D"/>
    <w:pPr>
      <w:pBdr>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7">
    <w:name w:val="xl47"/>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b/>
      <w:bCs/>
      <w:i/>
      <w:iCs/>
      <w:color w:val="FF0000"/>
      <w:sz w:val="28"/>
      <w:szCs w:val="28"/>
      <w:lang w:eastAsia="en-US"/>
    </w:rPr>
  </w:style>
  <w:style w:type="paragraph" w:customStyle="1" w:styleId="xl48">
    <w:name w:val="xl48"/>
    <w:basedOn w:val="Normal"/>
    <w:rsid w:val="002F158D"/>
    <w:pPr>
      <w:pBdr>
        <w:top w:val="single" w:sz="4" w:space="0" w:color="000000"/>
        <w:left w:val="single" w:sz="4" w:space="0" w:color="000000"/>
        <w:right w:val="single" w:sz="8" w:space="0" w:color="000000"/>
      </w:pBdr>
      <w:spacing w:before="100" w:beforeAutospacing="1" w:after="100" w:afterAutospacing="1"/>
      <w:jc w:val="center"/>
    </w:pPr>
    <w:rPr>
      <w:rFonts w:eastAsia="Times New Roman"/>
      <w:sz w:val="28"/>
      <w:szCs w:val="28"/>
      <w:lang w:eastAsia="en-US"/>
    </w:rPr>
  </w:style>
  <w:style w:type="paragraph" w:customStyle="1" w:styleId="xl49">
    <w:name w:val="xl49"/>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i/>
      <w:iCs/>
      <w:color w:val="FF0000"/>
      <w:sz w:val="28"/>
      <w:szCs w:val="28"/>
      <w:lang w:eastAsia="en-US"/>
    </w:rPr>
  </w:style>
  <w:style w:type="paragraph" w:customStyle="1" w:styleId="xl50">
    <w:name w:val="xl50"/>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color w:val="FF0000"/>
      <w:sz w:val="28"/>
      <w:szCs w:val="28"/>
      <w:lang w:eastAsia="en-US"/>
    </w:rPr>
  </w:style>
  <w:style w:type="paragraph" w:customStyle="1" w:styleId="xl51">
    <w:name w:val="xl51"/>
    <w:basedOn w:val="Normal"/>
    <w:rsid w:val="002F158D"/>
    <w:pPr>
      <w:pBdr>
        <w:top w:val="single" w:sz="4" w:space="0" w:color="000000"/>
        <w:left w:val="single" w:sz="4" w:space="0" w:color="000000"/>
        <w:right w:val="single" w:sz="8" w:space="0" w:color="000000"/>
      </w:pBdr>
      <w:spacing w:before="100" w:beforeAutospacing="1" w:after="100" w:afterAutospacing="1"/>
      <w:jc w:val="center"/>
    </w:pPr>
    <w:rPr>
      <w:rFonts w:eastAsia="Times New Roman"/>
      <w:color w:val="FF0000"/>
      <w:sz w:val="28"/>
      <w:szCs w:val="28"/>
      <w:lang w:eastAsia="en-US"/>
    </w:rPr>
  </w:style>
  <w:style w:type="paragraph" w:customStyle="1" w:styleId="xl52">
    <w:name w:val="xl52"/>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sz w:val="28"/>
      <w:szCs w:val="28"/>
      <w:lang w:eastAsia="en-US"/>
    </w:rPr>
  </w:style>
  <w:style w:type="paragraph" w:customStyle="1" w:styleId="xl53">
    <w:name w:val="xl53"/>
    <w:basedOn w:val="Normal"/>
    <w:rsid w:val="002F158D"/>
    <w:pPr>
      <w:pBdr>
        <w:top w:val="single" w:sz="8" w:space="0" w:color="000000"/>
        <w:bottom w:val="single" w:sz="8" w:space="0" w:color="000000"/>
        <w:right w:val="single" w:sz="8" w:space="0" w:color="000000"/>
      </w:pBdr>
      <w:spacing w:before="100" w:beforeAutospacing="1" w:after="100" w:afterAutospacing="1"/>
      <w:jc w:val="center"/>
    </w:pPr>
    <w:rPr>
      <w:rFonts w:eastAsia="Times New Roman"/>
      <w:b/>
      <w:bCs/>
      <w:sz w:val="28"/>
      <w:szCs w:val="28"/>
      <w:lang w:eastAsia="en-US"/>
    </w:rPr>
  </w:style>
  <w:style w:type="paragraph" w:customStyle="1" w:styleId="xl56">
    <w:name w:val="xl56"/>
    <w:basedOn w:val="Normal"/>
    <w:rsid w:val="002F158D"/>
    <w:pPr>
      <w:pBdr>
        <w:left w:val="single" w:sz="8" w:space="0" w:color="000000"/>
        <w:right w:val="single" w:sz="4" w:space="0" w:color="000000"/>
      </w:pBdr>
      <w:spacing w:before="100" w:beforeAutospacing="1" w:after="100" w:afterAutospacing="1"/>
      <w:jc w:val="center"/>
      <w:textAlignment w:val="top"/>
    </w:pPr>
    <w:rPr>
      <w:rFonts w:eastAsia="Times New Roman"/>
      <w:sz w:val="28"/>
      <w:szCs w:val="28"/>
      <w:lang w:eastAsia="en-US"/>
    </w:rPr>
  </w:style>
  <w:style w:type="paragraph" w:customStyle="1" w:styleId="xl57">
    <w:name w:val="xl57"/>
    <w:basedOn w:val="Normal"/>
    <w:rsid w:val="002F158D"/>
    <w:pPr>
      <w:pBdr>
        <w:left w:val="single" w:sz="4" w:space="0" w:color="000000"/>
        <w:right w:val="single" w:sz="4" w:space="0" w:color="000000"/>
      </w:pBdr>
      <w:spacing w:before="100" w:beforeAutospacing="1" w:after="100" w:afterAutospacing="1"/>
    </w:pPr>
    <w:rPr>
      <w:rFonts w:eastAsia="Times New Roman"/>
      <w:sz w:val="28"/>
      <w:szCs w:val="28"/>
      <w:lang w:eastAsia="en-US"/>
    </w:rPr>
  </w:style>
  <w:style w:type="paragraph" w:customStyle="1" w:styleId="xl58">
    <w:name w:val="xl58"/>
    <w:basedOn w:val="Normal"/>
    <w:rsid w:val="002F158D"/>
    <w:pPr>
      <w:pBdr>
        <w:left w:val="single" w:sz="4" w:space="0" w:color="000000"/>
        <w:right w:val="single" w:sz="4" w:space="0" w:color="000000"/>
      </w:pBdr>
      <w:spacing w:before="100" w:beforeAutospacing="1" w:after="100" w:afterAutospacing="1"/>
      <w:jc w:val="center"/>
    </w:pPr>
    <w:rPr>
      <w:rFonts w:eastAsia="Times New Roman"/>
      <w:sz w:val="28"/>
      <w:szCs w:val="28"/>
      <w:lang w:eastAsia="en-US"/>
    </w:rPr>
  </w:style>
  <w:style w:type="paragraph" w:customStyle="1" w:styleId="xl59">
    <w:name w:val="xl59"/>
    <w:basedOn w:val="Normal"/>
    <w:rsid w:val="002F158D"/>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0">
    <w:name w:val="xl60"/>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b/>
      <w:bCs/>
      <w:i/>
      <w:iCs/>
      <w:sz w:val="28"/>
      <w:szCs w:val="28"/>
      <w:lang w:eastAsia="en-US"/>
    </w:rPr>
  </w:style>
  <w:style w:type="paragraph" w:customStyle="1" w:styleId="xl61">
    <w:name w:val="xl61"/>
    <w:basedOn w:val="Normal"/>
    <w:rsid w:val="002F158D"/>
    <w:pPr>
      <w:pBdr>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2">
    <w:name w:val="xl62"/>
    <w:basedOn w:val="Normal"/>
    <w:rsid w:val="002F158D"/>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3">
    <w:name w:val="xl63"/>
    <w:basedOn w:val="Normal"/>
    <w:rsid w:val="002F158D"/>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4">
    <w:name w:val="xl64"/>
    <w:basedOn w:val="Normal"/>
    <w:rsid w:val="002F158D"/>
    <w:pPr>
      <w:pBdr>
        <w:top w:val="single" w:sz="4" w:space="0" w:color="000000"/>
        <w:left w:val="single" w:sz="4" w:space="0" w:color="000000"/>
        <w:bottom w:val="single" w:sz="4" w:space="0" w:color="000000"/>
        <w:right w:val="single" w:sz="8" w:space="0" w:color="000000"/>
      </w:pBdr>
      <w:spacing w:before="100" w:beforeAutospacing="1" w:after="100" w:afterAutospacing="1"/>
      <w:jc w:val="center"/>
    </w:pPr>
    <w:rPr>
      <w:rFonts w:eastAsia="Times New Roman"/>
      <w:color w:val="FF0000"/>
      <w:sz w:val="28"/>
      <w:szCs w:val="28"/>
      <w:lang w:eastAsia="en-US"/>
    </w:rPr>
  </w:style>
  <w:style w:type="paragraph" w:customStyle="1" w:styleId="xl65">
    <w:name w:val="xl65"/>
    <w:basedOn w:val="Normal"/>
    <w:rsid w:val="002F158D"/>
    <w:pPr>
      <w:pBdr>
        <w:left w:val="single" w:sz="4" w:space="0" w:color="000000"/>
        <w:bottom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6">
    <w:name w:val="xl66"/>
    <w:basedOn w:val="Normal"/>
    <w:rsid w:val="002F158D"/>
    <w:pPr>
      <w:pBdr>
        <w:top w:val="single" w:sz="4" w:space="0" w:color="000000"/>
        <w:left w:val="single" w:sz="4" w:space="0" w:color="000000"/>
        <w:bottom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7">
    <w:name w:val="xl67"/>
    <w:basedOn w:val="Normal"/>
    <w:rsid w:val="002F158D"/>
    <w:pPr>
      <w:pBdr>
        <w:top w:val="single" w:sz="4" w:space="0" w:color="000000"/>
        <w:left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8">
    <w:name w:val="xl68"/>
    <w:basedOn w:val="Normal"/>
    <w:rsid w:val="002F158D"/>
    <w:pPr>
      <w:pBdr>
        <w:left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9">
    <w:name w:val="xl69"/>
    <w:basedOn w:val="Normal"/>
    <w:rsid w:val="002F158D"/>
    <w:pPr>
      <w:pBdr>
        <w:left w:val="single" w:sz="4" w:space="0" w:color="000000"/>
        <w:bottom w:val="single" w:sz="4" w:space="0" w:color="000000"/>
        <w:right w:val="single" w:sz="8" w:space="0" w:color="000000"/>
      </w:pBdr>
      <w:shd w:val="clear" w:color="auto" w:fill="FFFF00"/>
      <w:spacing w:before="100" w:beforeAutospacing="1" w:after="100" w:afterAutospacing="1"/>
      <w:jc w:val="center"/>
      <w:textAlignment w:val="center"/>
    </w:pPr>
    <w:rPr>
      <w:rFonts w:eastAsia="Times New Roman"/>
      <w:sz w:val="28"/>
      <w:szCs w:val="28"/>
      <w:lang w:eastAsia="en-US"/>
    </w:rPr>
  </w:style>
  <w:style w:type="paragraph" w:customStyle="1" w:styleId="xl70">
    <w:name w:val="xl70"/>
    <w:basedOn w:val="Normal"/>
    <w:rsid w:val="002F158D"/>
    <w:pPr>
      <w:spacing w:before="100" w:beforeAutospacing="1" w:after="100" w:afterAutospacing="1"/>
      <w:jc w:val="center"/>
    </w:pPr>
    <w:rPr>
      <w:rFonts w:eastAsia="Times New Roman"/>
      <w:sz w:val="28"/>
      <w:szCs w:val="28"/>
      <w:lang w:eastAsia="en-US"/>
    </w:rPr>
  </w:style>
  <w:style w:type="paragraph" w:customStyle="1" w:styleId="xl71">
    <w:name w:val="xl71"/>
    <w:basedOn w:val="Normal"/>
    <w:rsid w:val="002F158D"/>
    <w:pPr>
      <w:pBdr>
        <w:left w:val="single" w:sz="8" w:space="0" w:color="000000"/>
      </w:pBdr>
      <w:spacing w:before="100" w:beforeAutospacing="1" w:after="100" w:afterAutospacing="1"/>
      <w:jc w:val="right"/>
      <w:textAlignment w:val="top"/>
    </w:pPr>
    <w:rPr>
      <w:rFonts w:eastAsia="Times New Roman"/>
      <w:sz w:val="28"/>
      <w:szCs w:val="28"/>
      <w:lang w:eastAsia="en-US"/>
    </w:rPr>
  </w:style>
  <w:style w:type="paragraph" w:customStyle="1" w:styleId="xl72">
    <w:name w:val="xl72"/>
    <w:basedOn w:val="Normal"/>
    <w:rsid w:val="002F158D"/>
    <w:pPr>
      <w:pBdr>
        <w:left w:val="single" w:sz="8"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73">
    <w:name w:val="xl73"/>
    <w:basedOn w:val="Normal"/>
    <w:rsid w:val="002F158D"/>
    <w:pPr>
      <w:spacing w:before="100" w:beforeAutospacing="1" w:after="100" w:afterAutospacing="1"/>
      <w:textAlignment w:val="center"/>
    </w:pPr>
    <w:rPr>
      <w:rFonts w:eastAsia="Times New Roman"/>
      <w:sz w:val="28"/>
      <w:szCs w:val="28"/>
      <w:lang w:eastAsia="en-US"/>
    </w:rPr>
  </w:style>
  <w:style w:type="paragraph" w:customStyle="1" w:styleId="xl74">
    <w:name w:val="xl74"/>
    <w:basedOn w:val="Normal"/>
    <w:rsid w:val="002F158D"/>
    <w:pPr>
      <w:pBdr>
        <w:top w:val="single" w:sz="4" w:space="0" w:color="000000"/>
        <w:left w:val="single" w:sz="4" w:space="0" w:color="000000"/>
        <w:bottom w:val="single" w:sz="4" w:space="0" w:color="000000"/>
        <w:right w:val="single" w:sz="8" w:space="0" w:color="000000"/>
      </w:pBdr>
      <w:shd w:val="clear" w:color="auto" w:fill="FFFF00"/>
      <w:spacing w:before="100" w:beforeAutospacing="1" w:after="100" w:afterAutospacing="1"/>
      <w:jc w:val="center"/>
      <w:textAlignment w:val="center"/>
    </w:pPr>
    <w:rPr>
      <w:rFonts w:eastAsia="Times New Roman"/>
      <w:sz w:val="28"/>
      <w:szCs w:val="28"/>
      <w:lang w:eastAsia="en-US"/>
    </w:rPr>
  </w:style>
  <w:style w:type="paragraph" w:customStyle="1" w:styleId="StyleD1VNI-Helve13ptAfter6pt">
    <w:name w:val="Style D1 + VNI-Helve 13 pt After:  6 pt"/>
    <w:basedOn w:val="D1"/>
    <w:rsid w:val="002F158D"/>
    <w:pPr>
      <w:spacing w:after="60"/>
    </w:pPr>
    <w:rPr>
      <w:rFonts w:ascii="VNI-Helve" w:hAnsi="VNI-Helve"/>
      <w:sz w:val="26"/>
    </w:rPr>
  </w:style>
  <w:style w:type="paragraph" w:customStyle="1" w:styleId="Box1">
    <w:name w:val="Box1"/>
    <w:basedOn w:val="bangnd"/>
    <w:next w:val="BlockText"/>
    <w:link w:val="Box1Char"/>
    <w:autoRedefine/>
    <w:rsid w:val="002F158D"/>
    <w:pPr>
      <w:widowControl w:val="0"/>
    </w:pPr>
    <w:rPr>
      <w:szCs w:val="24"/>
    </w:rPr>
  </w:style>
  <w:style w:type="paragraph" w:customStyle="1" w:styleId="xl75">
    <w:name w:val="xl75"/>
    <w:basedOn w:val="Normal"/>
    <w:rsid w:val="002F158D"/>
    <w:pPr>
      <w:pBdr>
        <w:top w:val="single" w:sz="8" w:space="0" w:color="000000"/>
        <w:left w:val="single" w:sz="8" w:space="0" w:color="000000"/>
        <w:bottom w:val="single" w:sz="8" w:space="0" w:color="000000"/>
      </w:pBdr>
      <w:spacing w:before="100" w:beforeAutospacing="1" w:after="100" w:afterAutospacing="1"/>
    </w:pPr>
    <w:rPr>
      <w:rFonts w:eastAsia="Times New Roman"/>
      <w:b/>
      <w:bCs/>
      <w:i/>
      <w:iCs/>
      <w:sz w:val="28"/>
      <w:szCs w:val="28"/>
      <w:lang w:eastAsia="en-US"/>
    </w:rPr>
  </w:style>
  <w:style w:type="paragraph" w:customStyle="1" w:styleId="xl76">
    <w:name w:val="xl76"/>
    <w:basedOn w:val="Normal"/>
    <w:rsid w:val="002F158D"/>
    <w:pPr>
      <w:pBdr>
        <w:top w:val="single" w:sz="8" w:space="0" w:color="000000"/>
        <w:bottom w:val="single" w:sz="8" w:space="0" w:color="000000"/>
      </w:pBdr>
      <w:spacing w:before="100" w:beforeAutospacing="1" w:after="100" w:afterAutospacing="1"/>
    </w:pPr>
    <w:rPr>
      <w:rFonts w:eastAsia="Times New Roman"/>
      <w:b/>
      <w:bCs/>
      <w:i/>
      <w:iCs/>
      <w:sz w:val="28"/>
      <w:szCs w:val="28"/>
      <w:lang w:eastAsia="en-US"/>
    </w:rPr>
  </w:style>
  <w:style w:type="table" w:styleId="TableTheme">
    <w:name w:val="Table Theme"/>
    <w:basedOn w:val="TableNormal"/>
    <w:rsid w:val="002F158D"/>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ang2">
    <w:name w:val="thang2"/>
    <w:basedOn w:val="Normal"/>
    <w:rsid w:val="002F158D"/>
    <w:pPr>
      <w:tabs>
        <w:tab w:val="left" w:pos="5245"/>
        <w:tab w:val="right" w:pos="7230"/>
      </w:tabs>
      <w:ind w:left="1928" w:hanging="510"/>
    </w:pPr>
    <w:rPr>
      <w:rFonts w:eastAsia="Times New Roman"/>
      <w:szCs w:val="26"/>
      <w:lang w:eastAsia="en-US"/>
    </w:rPr>
  </w:style>
  <w:style w:type="paragraph" w:customStyle="1" w:styleId="xl77">
    <w:name w:val="xl77"/>
    <w:basedOn w:val="Normal"/>
    <w:rsid w:val="002F158D"/>
    <w:pPr>
      <w:pBdr>
        <w:top w:val="single" w:sz="8" w:space="0" w:color="000000"/>
        <w:left w:val="single" w:sz="8" w:space="0" w:color="000000"/>
        <w:bottom w:val="single" w:sz="8" w:space="0" w:color="000000"/>
      </w:pBdr>
      <w:spacing w:before="100" w:beforeAutospacing="1" w:after="100" w:afterAutospacing="1"/>
      <w:jc w:val="center"/>
    </w:pPr>
    <w:rPr>
      <w:rFonts w:eastAsia="Times New Roman"/>
      <w:b/>
      <w:bCs/>
      <w:i/>
      <w:iCs/>
      <w:sz w:val="28"/>
      <w:szCs w:val="28"/>
      <w:lang w:eastAsia="en-US"/>
    </w:rPr>
  </w:style>
  <w:style w:type="paragraph" w:customStyle="1" w:styleId="xl78">
    <w:name w:val="xl78"/>
    <w:basedOn w:val="Normal"/>
    <w:rsid w:val="002F158D"/>
    <w:pPr>
      <w:pBdr>
        <w:top w:val="single" w:sz="8" w:space="0" w:color="000000"/>
        <w:bottom w:val="single" w:sz="8" w:space="0" w:color="000000"/>
        <w:right w:val="single" w:sz="8" w:space="0" w:color="000000"/>
      </w:pBdr>
      <w:spacing w:before="100" w:beforeAutospacing="1" w:after="100" w:afterAutospacing="1"/>
      <w:jc w:val="center"/>
    </w:pPr>
    <w:rPr>
      <w:rFonts w:eastAsia="Times New Roman"/>
      <w:b/>
      <w:bCs/>
      <w:i/>
      <w:iCs/>
      <w:sz w:val="28"/>
      <w:szCs w:val="28"/>
      <w:lang w:eastAsia="en-US"/>
    </w:rPr>
  </w:style>
  <w:style w:type="paragraph" w:customStyle="1" w:styleId="xl79">
    <w:name w:val="xl79"/>
    <w:basedOn w:val="Normal"/>
    <w:rsid w:val="002F158D"/>
    <w:pPr>
      <w:spacing w:before="100" w:beforeAutospacing="1" w:after="100" w:afterAutospacing="1"/>
    </w:pPr>
    <w:rPr>
      <w:rFonts w:eastAsia="Times New Roman"/>
      <w:b/>
      <w:bCs/>
      <w:sz w:val="28"/>
      <w:szCs w:val="28"/>
      <w:lang w:eastAsia="en-US"/>
    </w:rPr>
  </w:style>
  <w:style w:type="character" w:customStyle="1" w:styleId="selectmean">
    <w:name w:val="select_mean"/>
    <w:rsid w:val="002F158D"/>
  </w:style>
  <w:style w:type="paragraph" w:customStyle="1" w:styleId="CharCharChar2Char2">
    <w:name w:val="Char Char Char2 Char2"/>
    <w:basedOn w:val="Normal"/>
    <w:next w:val="Normal"/>
    <w:semiHidden/>
    <w:rsid w:val="002F158D"/>
    <w:pPr>
      <w:spacing w:after="160" w:line="240" w:lineRule="exact"/>
      <w:ind w:firstLine="720"/>
    </w:pPr>
    <w:rPr>
      <w:rFonts w:eastAsia="Times New Roman"/>
      <w:lang w:eastAsia="en-US"/>
    </w:rPr>
  </w:style>
  <w:style w:type="paragraph" w:customStyle="1" w:styleId="bangnd">
    <w:name w:val="bang nd"/>
    <w:basedOn w:val="Normal"/>
    <w:link w:val="bangndChar"/>
    <w:qFormat/>
    <w:rsid w:val="00DB0084"/>
    <w:pPr>
      <w:spacing w:before="40" w:after="40"/>
      <w:ind w:firstLine="0"/>
    </w:pPr>
    <w:rPr>
      <w:rFonts w:eastAsia="Calibri"/>
      <w:szCs w:val="20"/>
    </w:rPr>
  </w:style>
  <w:style w:type="character" w:customStyle="1" w:styleId="bangndChar">
    <w:name w:val="bang nd Char"/>
    <w:link w:val="bangnd"/>
    <w:qFormat/>
    <w:rsid w:val="00DB0084"/>
    <w:rPr>
      <w:rFonts w:ascii="Times New Roman" w:hAnsi="Times New Roman"/>
      <w:sz w:val="26"/>
      <w:lang w:eastAsia="ja-JP"/>
    </w:rPr>
  </w:style>
  <w:style w:type="character" w:customStyle="1" w:styleId="Box1Char">
    <w:name w:val="Box1 Char"/>
    <w:link w:val="Box1"/>
    <w:rsid w:val="002F158D"/>
    <w:rPr>
      <w:rFonts w:ascii="Times New Roman" w:eastAsia="Calibri" w:hAnsi="Times New Roman" w:cs="Times New Roman"/>
      <w:sz w:val="28"/>
      <w:szCs w:val="24"/>
    </w:rPr>
  </w:style>
  <w:style w:type="paragraph" w:customStyle="1" w:styleId="xl80">
    <w:name w:val="xl80"/>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sz w:val="28"/>
      <w:szCs w:val="28"/>
      <w:lang w:eastAsia="en-US"/>
    </w:rPr>
  </w:style>
  <w:style w:type="paragraph" w:customStyle="1" w:styleId="xl81">
    <w:name w:val="xl81"/>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b/>
      <w:bCs/>
      <w:i/>
      <w:iCs/>
      <w:sz w:val="28"/>
      <w:szCs w:val="28"/>
      <w:lang w:eastAsia="en-US"/>
    </w:rPr>
  </w:style>
  <w:style w:type="paragraph" w:customStyle="1" w:styleId="xl82">
    <w:name w:val="xl82"/>
    <w:basedOn w:val="Normal"/>
    <w:rsid w:val="002F158D"/>
    <w:pPr>
      <w:pBdr>
        <w:top w:val="single" w:sz="8" w:space="0" w:color="000000"/>
        <w:left w:val="single" w:sz="4" w:space="0" w:color="000000"/>
        <w:bottom w:val="single" w:sz="8" w:space="0" w:color="000000"/>
      </w:pBdr>
      <w:spacing w:before="100" w:beforeAutospacing="1" w:after="100" w:afterAutospacing="1"/>
    </w:pPr>
    <w:rPr>
      <w:rFonts w:eastAsia="Times New Roman"/>
      <w:b/>
      <w:bCs/>
      <w:i/>
      <w:iCs/>
      <w:sz w:val="28"/>
      <w:szCs w:val="28"/>
      <w:lang w:eastAsia="en-US"/>
    </w:rPr>
  </w:style>
  <w:style w:type="paragraph" w:customStyle="1" w:styleId="xl83">
    <w:name w:val="xl83"/>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i/>
      <w:iCs/>
      <w:sz w:val="28"/>
      <w:szCs w:val="28"/>
      <w:lang w:eastAsia="en-US"/>
    </w:rPr>
  </w:style>
  <w:style w:type="paragraph" w:customStyle="1" w:styleId="xl84">
    <w:name w:val="xl84"/>
    <w:basedOn w:val="Normal"/>
    <w:rsid w:val="002F158D"/>
    <w:pPr>
      <w:pBdr>
        <w:top w:val="single" w:sz="8" w:space="0" w:color="000000"/>
        <w:left w:val="single" w:sz="8" w:space="0" w:color="000000"/>
        <w:bottom w:val="single" w:sz="8" w:space="0" w:color="000000"/>
      </w:pBdr>
      <w:spacing w:before="100" w:beforeAutospacing="1" w:after="100" w:afterAutospacing="1"/>
      <w:textAlignment w:val="center"/>
    </w:pPr>
    <w:rPr>
      <w:rFonts w:eastAsia="Times New Roman"/>
      <w:b/>
      <w:bCs/>
      <w:i/>
      <w:iCs/>
      <w:sz w:val="28"/>
      <w:szCs w:val="28"/>
      <w:lang w:eastAsia="en-US"/>
    </w:rPr>
  </w:style>
  <w:style w:type="paragraph" w:customStyle="1" w:styleId="Lama01">
    <w:name w:val="La ma 01"/>
    <w:basedOn w:val="Normal"/>
    <w:autoRedefine/>
    <w:rsid w:val="002F158D"/>
    <w:pPr>
      <w:widowControl w:val="0"/>
      <w:numPr>
        <w:numId w:val="42"/>
      </w:numPr>
    </w:pPr>
    <w:rPr>
      <w:rFonts w:eastAsia="Times New Roman"/>
      <w:b/>
      <w:color w:val="000000"/>
      <w:position w:val="10"/>
      <w:sz w:val="28"/>
      <w:szCs w:val="28"/>
      <w:lang w:eastAsia="en-US"/>
    </w:rPr>
  </w:style>
  <w:style w:type="paragraph" w:customStyle="1" w:styleId="xl85">
    <w:name w:val="xl85"/>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b/>
      <w:bCs/>
      <w:color w:val="FF0000"/>
      <w:lang w:eastAsia="en-US"/>
    </w:rPr>
  </w:style>
  <w:style w:type="paragraph" w:customStyle="1" w:styleId="xl86">
    <w:name w:val="xl86"/>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lang w:eastAsia="en-US"/>
    </w:rPr>
  </w:style>
  <w:style w:type="paragraph" w:customStyle="1" w:styleId="xl87">
    <w:name w:val="xl87"/>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88">
    <w:name w:val="xl88"/>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color w:val="FF0000"/>
      <w:lang w:eastAsia="en-US"/>
    </w:rPr>
  </w:style>
  <w:style w:type="paragraph" w:customStyle="1" w:styleId="xl89">
    <w:name w:val="xl89"/>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lang w:eastAsia="en-US"/>
    </w:rPr>
  </w:style>
  <w:style w:type="paragraph" w:customStyle="1" w:styleId="xl90">
    <w:name w:val="xl90"/>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b/>
      <w:bCs/>
      <w:color w:val="FF0000"/>
      <w:lang w:eastAsia="en-US"/>
    </w:rPr>
  </w:style>
  <w:style w:type="paragraph" w:customStyle="1" w:styleId="xl91">
    <w:name w:val="xl91"/>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b/>
      <w:bCs/>
      <w:lang w:eastAsia="en-US"/>
    </w:rPr>
  </w:style>
  <w:style w:type="paragraph" w:customStyle="1" w:styleId="xl92">
    <w:name w:val="xl92"/>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93">
    <w:name w:val="xl93"/>
    <w:basedOn w:val="Normal"/>
    <w:rsid w:val="002F158D"/>
    <w:pPr>
      <w:pBdr>
        <w:top w:val="single" w:sz="4" w:space="0" w:color="auto"/>
        <w:left w:val="single" w:sz="4" w:space="0" w:color="auto"/>
        <w:bottom w:val="single" w:sz="4" w:space="0" w:color="auto"/>
      </w:pBdr>
      <w:shd w:val="clear" w:color="auto" w:fill="FFFF99"/>
      <w:spacing w:before="100" w:beforeAutospacing="1" w:after="100" w:afterAutospacing="1"/>
      <w:textAlignment w:val="center"/>
    </w:pPr>
    <w:rPr>
      <w:rFonts w:eastAsia="Times New Roman"/>
      <w:b/>
      <w:bCs/>
      <w:lang w:eastAsia="en-US"/>
    </w:rPr>
  </w:style>
  <w:style w:type="paragraph" w:customStyle="1" w:styleId="xl94">
    <w:name w:val="xl94"/>
    <w:basedOn w:val="Normal"/>
    <w:rsid w:val="002F158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textAlignment w:val="center"/>
    </w:pPr>
    <w:rPr>
      <w:rFonts w:eastAsia="Times New Roman"/>
      <w:lang w:eastAsia="en-US"/>
    </w:rPr>
  </w:style>
  <w:style w:type="paragraph" w:customStyle="1" w:styleId="xl95">
    <w:name w:val="xl95"/>
    <w:basedOn w:val="Normal"/>
    <w:rsid w:val="002F158D"/>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lang w:eastAsia="en-US"/>
    </w:rPr>
  </w:style>
  <w:style w:type="paragraph" w:customStyle="1" w:styleId="xl96">
    <w:name w:val="xl96"/>
    <w:basedOn w:val="Normal"/>
    <w:rsid w:val="002F15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7">
    <w:name w:val="xl97"/>
    <w:basedOn w:val="Normal"/>
    <w:rsid w:val="002F158D"/>
    <w:pPr>
      <w:pBdr>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8">
    <w:name w:val="xl98"/>
    <w:basedOn w:val="Normal"/>
    <w:rsid w:val="002F15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9">
    <w:name w:val="xl99"/>
    <w:basedOn w:val="Normal"/>
    <w:rsid w:val="002F158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eastAsia="Times New Roman"/>
      <w:b/>
      <w:bCs/>
      <w:lang w:eastAsia="en-US"/>
    </w:rPr>
  </w:style>
  <w:style w:type="paragraph" w:customStyle="1" w:styleId="CharCharChar2Char1">
    <w:name w:val="Char Char Char2 Char1"/>
    <w:basedOn w:val="Normal"/>
    <w:next w:val="Normal"/>
    <w:semiHidden/>
    <w:rsid w:val="002F158D"/>
    <w:pPr>
      <w:spacing w:after="160" w:line="240" w:lineRule="exact"/>
      <w:ind w:firstLine="720"/>
    </w:pPr>
    <w:rPr>
      <w:rFonts w:eastAsia="Times New Roman"/>
      <w:lang w:eastAsia="en-US"/>
    </w:rPr>
  </w:style>
  <w:style w:type="paragraph" w:customStyle="1" w:styleId="CharCharCharChar1">
    <w:name w:val="Char Char Char Char1"/>
    <w:autoRedefine/>
    <w:rsid w:val="002F158D"/>
    <w:pPr>
      <w:tabs>
        <w:tab w:val="left" w:pos="1152"/>
      </w:tabs>
      <w:spacing w:before="120" w:after="120" w:line="312" w:lineRule="auto"/>
    </w:pPr>
    <w:rPr>
      <w:rFonts w:ascii="Arial" w:eastAsia="Times New Roman" w:hAnsi="Arial" w:cs="Arial"/>
      <w:sz w:val="26"/>
      <w:szCs w:val="26"/>
    </w:rPr>
  </w:style>
  <w:style w:type="character" w:customStyle="1" w:styleId="text">
    <w:name w:val="text"/>
    <w:rsid w:val="002F158D"/>
  </w:style>
  <w:style w:type="character" w:customStyle="1" w:styleId="CharChar7">
    <w:name w:val="Char Char7"/>
    <w:rsid w:val="002F158D"/>
    <w:rPr>
      <w:b/>
      <w:bCs/>
      <w:i/>
      <w:iCs/>
      <w:sz w:val="26"/>
      <w:lang w:val="en-US" w:eastAsia="en-US" w:bidi="ar-SA"/>
    </w:rPr>
  </w:style>
  <w:style w:type="paragraph" w:customStyle="1" w:styleId="Style12ptFirstline039">
    <w:name w:val="Style 12 pt First line:  0.39&quot;"/>
    <w:basedOn w:val="Normal"/>
    <w:rsid w:val="002F158D"/>
    <w:pPr>
      <w:spacing w:line="312" w:lineRule="auto"/>
      <w:ind w:firstLine="562"/>
    </w:pPr>
    <w:rPr>
      <w:rFonts w:ascii="VNI-Times" w:eastAsia="Times New Roman" w:hAnsi="VNI-Times"/>
      <w:szCs w:val="26"/>
      <w:lang w:eastAsia="en-US"/>
    </w:rPr>
  </w:style>
  <w:style w:type="paragraph" w:customStyle="1" w:styleId="StyleBefore0ptAfter0ptLinespacingMultiple12li">
    <w:name w:val="Style Before:  0 pt After:  0 pt Line spacing:  Multiple 1.2 li"/>
    <w:basedOn w:val="Normal"/>
    <w:rsid w:val="002F158D"/>
    <w:pPr>
      <w:spacing w:line="288" w:lineRule="auto"/>
    </w:pPr>
    <w:rPr>
      <w:rFonts w:eastAsia="Times New Roman"/>
      <w:szCs w:val="20"/>
      <w:lang w:eastAsia="en-US"/>
    </w:rPr>
  </w:style>
  <w:style w:type="paragraph" w:customStyle="1" w:styleId="muc1-2">
    <w:name w:val="muc1-2"/>
    <w:basedOn w:val="Normal"/>
    <w:rsid w:val="002F158D"/>
    <w:pPr>
      <w:spacing w:after="80"/>
      <w:ind w:firstLine="284"/>
    </w:pPr>
    <w:rPr>
      <w:rFonts w:eastAsia="Times New Roman"/>
      <w:b/>
      <w:bCs/>
      <w:u w:val="single"/>
      <w:lang w:eastAsia="en-US"/>
    </w:rPr>
  </w:style>
  <w:style w:type="paragraph" w:customStyle="1" w:styleId="phana">
    <w:name w:val="phana"/>
    <w:basedOn w:val="Normal"/>
    <w:rsid w:val="002F158D"/>
    <w:pPr>
      <w:spacing w:before="100" w:after="80"/>
      <w:ind w:firstLine="709"/>
    </w:pPr>
    <w:rPr>
      <w:rFonts w:eastAsia="Times New Roman"/>
      <w:b/>
      <w:bCs/>
      <w:i/>
      <w:iCs/>
      <w:u w:val="single"/>
      <w:lang w:eastAsia="en-US"/>
    </w:rPr>
  </w:style>
  <w:style w:type="paragraph" w:customStyle="1" w:styleId="StyleBodyText2Before6ptAfter6ptLinespacingExa">
    <w:name w:val="Style Body Text 2 + Before:  6 pt After:  6 pt Line spacing:  Exa..."/>
    <w:basedOn w:val="BodyTextIndent"/>
    <w:rsid w:val="002F158D"/>
    <w:pPr>
      <w:widowControl w:val="0"/>
      <w:tabs>
        <w:tab w:val="left" w:pos="426"/>
      </w:tabs>
      <w:autoSpaceDE w:val="0"/>
      <w:autoSpaceDN w:val="0"/>
      <w:spacing w:line="300" w:lineRule="exact"/>
      <w:ind w:left="0"/>
    </w:pPr>
    <w:rPr>
      <w:rFonts w:eastAsia="Times New Roman"/>
      <w:lang w:eastAsia="en-US"/>
    </w:rPr>
  </w:style>
  <w:style w:type="paragraph" w:customStyle="1" w:styleId="lama">
    <w:name w:val="lama"/>
    <w:basedOn w:val="Normal"/>
    <w:rsid w:val="002F158D"/>
    <w:pPr>
      <w:spacing w:before="180"/>
    </w:pPr>
    <w:rPr>
      <w:rFonts w:eastAsia="Times New Roman"/>
      <w:b/>
      <w:bCs/>
      <w:u w:val="single"/>
      <w:lang w:eastAsia="en-US"/>
    </w:rPr>
  </w:style>
  <w:style w:type="numbering" w:customStyle="1" w:styleId="CurrentList2">
    <w:name w:val="Current List2"/>
    <w:rsid w:val="002F158D"/>
    <w:pPr>
      <w:numPr>
        <w:numId w:val="43"/>
      </w:numPr>
    </w:pPr>
  </w:style>
  <w:style w:type="paragraph" w:customStyle="1" w:styleId="lead">
    <w:name w:val="lead"/>
    <w:basedOn w:val="Normal"/>
    <w:rsid w:val="002F158D"/>
    <w:pPr>
      <w:spacing w:before="100" w:beforeAutospacing="1" w:after="100" w:afterAutospacing="1"/>
    </w:pPr>
    <w:rPr>
      <w:rFonts w:eastAsia="Times New Roman"/>
      <w:lang w:eastAsia="en-US"/>
    </w:rPr>
  </w:style>
  <w:style w:type="paragraph" w:customStyle="1" w:styleId="tableofcontents">
    <w:name w:val="table of contents"/>
    <w:basedOn w:val="TOC1"/>
    <w:autoRedefine/>
    <w:rsid w:val="002F158D"/>
    <w:pPr>
      <w:tabs>
        <w:tab w:val="clear" w:pos="9072"/>
        <w:tab w:val="center" w:pos="7655"/>
        <w:tab w:val="right" w:leader="dot" w:pos="9270"/>
      </w:tabs>
      <w:jc w:val="center"/>
    </w:pPr>
    <w:rPr>
      <w:i/>
      <w:sz w:val="24"/>
      <w:szCs w:val="24"/>
      <w:lang w:val="es-CO"/>
    </w:rPr>
  </w:style>
  <w:style w:type="character" w:customStyle="1" w:styleId="tablecontent">
    <w:name w:val="tablecontent"/>
    <w:rsid w:val="002F158D"/>
  </w:style>
  <w:style w:type="paragraph" w:customStyle="1" w:styleId="StyleComplex11ptJustifiedBefore127cmFirstline0">
    <w:name w:val="Style (Complex) 11 pt Justified Before:  1.27 cm First line:  0...."/>
    <w:basedOn w:val="Normal"/>
    <w:rsid w:val="002F158D"/>
    <w:pPr>
      <w:spacing w:line="23" w:lineRule="atLeast"/>
      <w:ind w:left="720" w:firstLine="181"/>
    </w:pPr>
    <w:rPr>
      <w:rFonts w:ascii="VNI-Helve" w:eastAsia="Times New Roman" w:hAnsi="VNI-Helve"/>
      <w:szCs w:val="20"/>
      <w:lang w:eastAsia="en-US"/>
    </w:rPr>
  </w:style>
  <w:style w:type="paragraph" w:customStyle="1" w:styleId="StyleComplex11ptJustifiedBefore1">
    <w:name w:val="Style (Complex) 11 pt Justified Before:  1"/>
    <w:aliases w:val="27 cm First line:  0"/>
    <w:basedOn w:val="Normal"/>
    <w:rsid w:val="002F158D"/>
    <w:pPr>
      <w:spacing w:line="23" w:lineRule="atLeast"/>
      <w:ind w:left="720" w:firstLine="181"/>
    </w:pPr>
    <w:rPr>
      <w:rFonts w:ascii="Arial" w:eastAsia="Times New Roman" w:hAnsi="Arial" w:cs="Arial"/>
      <w:lang w:eastAsia="en-US"/>
    </w:rPr>
  </w:style>
  <w:style w:type="paragraph" w:customStyle="1" w:styleId="center">
    <w:name w:val="center"/>
    <w:basedOn w:val="Normal"/>
    <w:rsid w:val="002F158D"/>
    <w:pPr>
      <w:spacing w:before="100" w:beforeAutospacing="1" w:after="100" w:afterAutospacing="1"/>
    </w:pPr>
    <w:rPr>
      <w:rFonts w:eastAsia="Times New Roman"/>
      <w:lang w:eastAsia="en-US"/>
    </w:rPr>
  </w:style>
  <w:style w:type="paragraph" w:customStyle="1" w:styleId="tenvb">
    <w:name w:val="tenvb"/>
    <w:basedOn w:val="Normal"/>
    <w:rsid w:val="002F158D"/>
    <w:pPr>
      <w:spacing w:before="100" w:beforeAutospacing="1" w:after="100" w:afterAutospacing="1"/>
    </w:pPr>
    <w:rPr>
      <w:rFonts w:eastAsia="Times New Roman"/>
      <w:lang w:eastAsia="en-US"/>
    </w:rPr>
  </w:style>
  <w:style w:type="character" w:customStyle="1" w:styleId="google-src-text1">
    <w:name w:val="google-src-text1"/>
    <w:rsid w:val="002F158D"/>
    <w:rPr>
      <w:vanish/>
      <w:webHidden w:val="0"/>
    </w:rPr>
  </w:style>
  <w:style w:type="character" w:customStyle="1" w:styleId="btCharChar">
    <w:name w:val="bt Char Char"/>
    <w:rsid w:val="002F158D"/>
    <w:rPr>
      <w:color w:val="000000"/>
      <w:sz w:val="26"/>
      <w:szCs w:val="26"/>
      <w:lang w:val="en-US" w:eastAsia="en-US" w:bidi="ar-SA"/>
    </w:rPr>
  </w:style>
  <w:style w:type="paragraph" w:customStyle="1" w:styleId="StyleBefore3ptLinespacingsingle">
    <w:name w:val="Style Before:  3 pt Line spacing:  single"/>
    <w:basedOn w:val="Normal"/>
    <w:rsid w:val="002F158D"/>
    <w:pPr>
      <w:spacing w:before="60" w:line="300" w:lineRule="auto"/>
      <w:ind w:firstLine="403"/>
    </w:pPr>
    <w:rPr>
      <w:rFonts w:ascii="VNI-Times" w:eastAsia="Times New Roman" w:hAnsi="VNI-Times"/>
      <w:szCs w:val="20"/>
      <w:lang w:eastAsia="en-US"/>
    </w:rPr>
  </w:style>
  <w:style w:type="paragraph" w:customStyle="1" w:styleId="StyleHeading213ptLeftBefore3ptAfter3ptLinesp">
    <w:name w:val="Style Heading 2 + 13 pt Left Before:  3 pt After:  3 pt Line sp..."/>
    <w:basedOn w:val="Heading2"/>
    <w:rsid w:val="002F158D"/>
    <w:pPr>
      <w:keepLines w:val="0"/>
    </w:pPr>
    <w:rPr>
      <w:color w:val="000000"/>
      <w:szCs w:val="20"/>
      <w:lang w:val="en-GB"/>
    </w:rPr>
  </w:style>
  <w:style w:type="paragraph" w:customStyle="1" w:styleId="DEMUC">
    <w:name w:val="DEMUC"/>
    <w:basedOn w:val="Normal"/>
    <w:rsid w:val="002F158D"/>
    <w:pPr>
      <w:numPr>
        <w:numId w:val="44"/>
      </w:numPr>
      <w:spacing w:before="60" w:after="20"/>
    </w:pPr>
    <w:rPr>
      <w:rFonts w:ascii="VNI-Helve-Condense" w:eastAsia="Times New Roman" w:hAnsi="VNI-Helve-Condense"/>
      <w:szCs w:val="20"/>
      <w:lang w:eastAsia="en-US"/>
    </w:rPr>
  </w:style>
  <w:style w:type="paragraph" w:customStyle="1" w:styleId="BodyText23">
    <w:name w:val="Body Text2"/>
    <w:basedOn w:val="Normal"/>
    <w:uiPriority w:val="99"/>
    <w:rsid w:val="002F158D"/>
    <w:pPr>
      <w:widowControl w:val="0"/>
      <w:shd w:val="clear" w:color="auto" w:fill="FFFFFF"/>
      <w:spacing w:before="240" w:line="389" w:lineRule="exact"/>
    </w:pPr>
    <w:rPr>
      <w:rFonts w:ascii="Calibri" w:eastAsia="Calibri" w:hAnsi="Calibri"/>
      <w:sz w:val="21"/>
      <w:szCs w:val="21"/>
      <w:lang w:val="vi-VN" w:eastAsia="en-US"/>
    </w:rPr>
  </w:style>
  <w:style w:type="paragraph" w:customStyle="1" w:styleId="BB">
    <w:name w:val="BB"/>
    <w:basedOn w:val="Normal"/>
    <w:rsid w:val="002F158D"/>
    <w:pPr>
      <w:jc w:val="center"/>
    </w:pPr>
    <w:rPr>
      <w:rFonts w:eastAsia="Arial"/>
      <w:b/>
      <w:noProof/>
      <w:sz w:val="28"/>
      <w:szCs w:val="26"/>
      <w:lang w:eastAsia="en-US"/>
    </w:rPr>
  </w:style>
  <w:style w:type="paragraph" w:customStyle="1" w:styleId="1bang">
    <w:name w:val="1.bang"/>
    <w:basedOn w:val="Normal"/>
    <w:link w:val="1bangChar"/>
    <w:qFormat/>
    <w:rsid w:val="009A3EDA"/>
    <w:pPr>
      <w:keepNext/>
      <w:keepLines/>
      <w:spacing w:line="276" w:lineRule="auto"/>
      <w:ind w:firstLine="0"/>
      <w:jc w:val="center"/>
    </w:pPr>
    <w:rPr>
      <w:rFonts w:eastAsia="Times New Roman"/>
      <w:b/>
      <w:bCs/>
      <w:szCs w:val="40"/>
    </w:rPr>
  </w:style>
  <w:style w:type="character" w:customStyle="1" w:styleId="1bangChar">
    <w:name w:val="1.bang Char"/>
    <w:link w:val="1bang"/>
    <w:rsid w:val="009A3EDA"/>
    <w:rPr>
      <w:rFonts w:ascii="Times New Roman" w:eastAsia="Times New Roman" w:hAnsi="Times New Roman"/>
      <w:b/>
      <w:bCs/>
      <w:sz w:val="26"/>
      <w:szCs w:val="40"/>
      <w:lang w:eastAsia="ja-JP"/>
    </w:rPr>
  </w:style>
  <w:style w:type="paragraph" w:customStyle="1" w:styleId="StyleBodyText3TimesNewRomanBefore6ptAfter0ptL">
    <w:name w:val="Style Body Text 3 + Times New Roman Before:  6 pt After:  0 pt L..."/>
    <w:basedOn w:val="BodyText3"/>
    <w:rsid w:val="002F158D"/>
    <w:pPr>
      <w:numPr>
        <w:numId w:val="45"/>
      </w:numPr>
      <w:tabs>
        <w:tab w:val="left" w:pos="432"/>
        <w:tab w:val="left" w:pos="720"/>
      </w:tabs>
      <w:spacing w:after="0" w:line="240" w:lineRule="auto"/>
    </w:pPr>
    <w:rPr>
      <w:rFonts w:ascii="VNI-Times" w:eastAsia="Times New Roman" w:hAnsi="VNI-Times" w:cs="VNI-Times"/>
      <w:sz w:val="26"/>
      <w:szCs w:val="20"/>
    </w:rPr>
  </w:style>
  <w:style w:type="paragraph" w:customStyle="1" w:styleId="Char1CharCharChar1CharCharChar">
    <w:name w:val="Char1 Char Char Char1 Char Char Char"/>
    <w:basedOn w:val="Normal"/>
    <w:rsid w:val="002F158D"/>
    <w:pPr>
      <w:pageBreakBefore/>
      <w:spacing w:before="100" w:beforeAutospacing="1" w:after="100" w:afterAutospacing="1"/>
    </w:pPr>
    <w:rPr>
      <w:rFonts w:ascii=".VnArial" w:eastAsia=".VnTime" w:hAnsi=".VnArial" w:cs=".VnArial"/>
      <w:sz w:val="20"/>
      <w:szCs w:val="20"/>
      <w:lang w:eastAsia="en-US"/>
    </w:rPr>
  </w:style>
  <w:style w:type="paragraph" w:customStyle="1" w:styleId="CharCharCharCharCharCharCharCharCharCharCharCharCharCharCharCharChar1CharCharCharCharCharCharCharCharCharChar1">
    <w:name w:val="Char Char Char Char Char Char Char Char Char Char Char Char Char Char Char Char Char1 Char Char Char Char Char Char Char Char Char Char1"/>
    <w:basedOn w:val="Normal"/>
    <w:rsid w:val="002F158D"/>
    <w:pPr>
      <w:widowControl w:val="0"/>
    </w:pPr>
    <w:rPr>
      <w:rFonts w:eastAsia="SimSun"/>
      <w:kern w:val="2"/>
      <w:sz w:val="21"/>
      <w:lang w:eastAsia="zh-CN"/>
    </w:rPr>
  </w:style>
  <w:style w:type="paragraph" w:customStyle="1" w:styleId="Char14">
    <w:name w:val="Char14"/>
    <w:basedOn w:val="Normal"/>
    <w:semiHidden/>
    <w:rsid w:val="002F158D"/>
    <w:pPr>
      <w:spacing w:after="160" w:line="240" w:lineRule="exact"/>
    </w:pPr>
    <w:rPr>
      <w:rFonts w:ascii="Tahoma" w:eastAsia="PMingLiU" w:hAnsi="Tahoma"/>
      <w:sz w:val="20"/>
      <w:szCs w:val="20"/>
      <w:lang w:eastAsia="en-US"/>
    </w:rPr>
  </w:style>
  <w:style w:type="paragraph" w:customStyle="1" w:styleId="CharCharChar2Char5">
    <w:name w:val="Char Char Char2 Char5"/>
    <w:basedOn w:val="Normal"/>
    <w:rsid w:val="002F158D"/>
    <w:pPr>
      <w:widowControl w:val="0"/>
    </w:pPr>
    <w:rPr>
      <w:rFonts w:eastAsia="SimSun"/>
      <w:kern w:val="2"/>
      <w:sz w:val="21"/>
      <w:lang w:eastAsia="zh-CN"/>
    </w:rPr>
  </w:style>
  <w:style w:type="paragraph" w:customStyle="1" w:styleId="CharCharChar2Char4">
    <w:name w:val="Char Char Char2 Char4"/>
    <w:basedOn w:val="Normal"/>
    <w:rsid w:val="002F158D"/>
    <w:pPr>
      <w:widowControl w:val="0"/>
    </w:pPr>
    <w:rPr>
      <w:rFonts w:eastAsia="SimSun"/>
      <w:kern w:val="2"/>
      <w:sz w:val="21"/>
      <w:lang w:eastAsia="zh-CN"/>
    </w:rPr>
  </w:style>
  <w:style w:type="paragraph" w:customStyle="1" w:styleId="CharCharChar2Char3">
    <w:name w:val="Char Char Char2 Char3"/>
    <w:basedOn w:val="Normal"/>
    <w:rsid w:val="002F158D"/>
    <w:pPr>
      <w:widowControl w:val="0"/>
    </w:pPr>
    <w:rPr>
      <w:rFonts w:eastAsia="SimSun"/>
      <w:kern w:val="2"/>
      <w:sz w:val="21"/>
      <w:lang w:eastAsia="zh-CN"/>
    </w:rPr>
  </w:style>
  <w:style w:type="paragraph" w:styleId="Revision">
    <w:name w:val="Revision"/>
    <w:hidden/>
    <w:uiPriority w:val="99"/>
    <w:semiHidden/>
    <w:rsid w:val="001909FD"/>
    <w:rPr>
      <w:rFonts w:ascii="Times New Roman" w:eastAsia="MS Mincho" w:hAnsi="Times New Roman"/>
      <w:sz w:val="24"/>
      <w:szCs w:val="24"/>
      <w:lang w:eastAsia="ja-JP"/>
    </w:rPr>
  </w:style>
  <w:style w:type="character" w:customStyle="1" w:styleId="Heading2CharCharCharCharCharCharCharCharCharCharCharCharCharCharCharCharCharCharCharCharCharCharCharCharCharCharCharCharCharCharCharCharCharCharCharCharCharCharCharCharChar">
    <w:name w:val="Heading 2 Char Char Char Char Char Char Char Char Char Char Char Char Char Char Char Char Char Char Char Char Char Char Char Char Char Char Char Char Char Char Char Char Char Char Char Char Char Char Char Char Char"/>
    <w:rsid w:val="00EB04B1"/>
    <w:rPr>
      <w:rFonts w:ascii="Arial" w:hAnsi="Arial" w:cs="Arial"/>
      <w:b/>
      <w:bCs/>
      <w:i/>
      <w:iCs/>
      <w:noProof w:val="0"/>
      <w:sz w:val="28"/>
      <w:szCs w:val="28"/>
      <w:lang w:val="en-US" w:eastAsia="en-US" w:bidi="ar-SA"/>
    </w:rPr>
  </w:style>
  <w:style w:type="table" w:customStyle="1" w:styleId="TableGrid2">
    <w:name w:val="Table Grid2"/>
    <w:basedOn w:val="TableNormal"/>
    <w:next w:val="TableGrid"/>
    <w:uiPriority w:val="59"/>
    <w:rsid w:val="005B729D"/>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uca">
    <w:name w:val="Muc a."/>
    <w:basedOn w:val="Heading52"/>
    <w:next w:val="Heading52"/>
    <w:link w:val="MucaChar"/>
    <w:uiPriority w:val="99"/>
    <w:qFormat/>
    <w:rsid w:val="0066150A"/>
    <w:pPr>
      <w:spacing w:line="240" w:lineRule="auto"/>
      <w:ind w:firstLine="0"/>
    </w:pPr>
    <w:rPr>
      <w:rFonts w:eastAsia="Times New Roman"/>
      <w:sz w:val="26"/>
      <w:lang w:val="sv-SE"/>
    </w:rPr>
  </w:style>
  <w:style w:type="character" w:customStyle="1" w:styleId="MucaChar">
    <w:name w:val="Muc a. Char"/>
    <w:link w:val="Muca"/>
    <w:uiPriority w:val="99"/>
    <w:rsid w:val="0066150A"/>
    <w:rPr>
      <w:rFonts w:ascii="Times New Roman" w:eastAsia="Times New Roman" w:hAnsi="Times New Roman"/>
      <w:b/>
      <w:bCs/>
      <w:spacing w:val="3"/>
      <w:sz w:val="26"/>
      <w:szCs w:val="25"/>
      <w:shd w:val="clear" w:color="auto" w:fill="FFFFFF"/>
      <w:lang w:val="sv-SE"/>
    </w:rPr>
  </w:style>
  <w:style w:type="numbering" w:customStyle="1" w:styleId="NoList2">
    <w:name w:val="No List2"/>
    <w:next w:val="NoList"/>
    <w:uiPriority w:val="99"/>
    <w:semiHidden/>
    <w:unhideWhenUsed/>
    <w:rsid w:val="004B1D5A"/>
  </w:style>
  <w:style w:type="character" w:customStyle="1" w:styleId="Bodytext30">
    <w:name w:val="Body text (3)_"/>
    <w:basedOn w:val="DefaultParagraphFont"/>
    <w:link w:val="Bodytext31"/>
    <w:rsid w:val="004B1D5A"/>
    <w:rPr>
      <w:rFonts w:ascii="Times New Roman" w:hAnsi="Times New Roman"/>
      <w:i/>
      <w:iCs/>
      <w:sz w:val="25"/>
      <w:szCs w:val="25"/>
      <w:shd w:val="clear" w:color="auto" w:fill="FFFFFF"/>
    </w:rPr>
  </w:style>
  <w:style w:type="character" w:customStyle="1" w:styleId="Bodytext3Bold">
    <w:name w:val="Body text (3) + Bold"/>
    <w:aliases w:val="Not Italic,Spacing 0 pt"/>
    <w:basedOn w:val="Bodytext30"/>
    <w:rsid w:val="004B1D5A"/>
    <w:rPr>
      <w:rFonts w:ascii="Times New Roman" w:hAnsi="Times New Roman"/>
      <w:b/>
      <w:bCs/>
      <w:i/>
      <w:iCs/>
      <w:spacing w:val="3"/>
      <w:sz w:val="25"/>
      <w:szCs w:val="25"/>
      <w:shd w:val="clear" w:color="auto" w:fill="FFFFFF"/>
    </w:rPr>
  </w:style>
  <w:style w:type="character" w:customStyle="1" w:styleId="Bodytext2165pt">
    <w:name w:val="Body text (2) + 16.5 pt"/>
    <w:aliases w:val="Spacing 0 pt85"/>
    <w:basedOn w:val="Bodytext20"/>
    <w:rsid w:val="004B1D5A"/>
    <w:rPr>
      <w:rFonts w:ascii="Times New Roman" w:hAnsi="Times New Roman" w:cs="Times New Roman"/>
      <w:b/>
      <w:bCs/>
      <w:spacing w:val="-10"/>
      <w:sz w:val="33"/>
      <w:szCs w:val="33"/>
      <w:shd w:val="clear" w:color="auto" w:fill="FFFFFF"/>
    </w:rPr>
  </w:style>
  <w:style w:type="character" w:customStyle="1" w:styleId="Bodytext2NotBold">
    <w:name w:val="Body text (2) + Not Bold"/>
    <w:aliases w:val="Spacing 0 pt84"/>
    <w:basedOn w:val="Bodytext20"/>
    <w:rsid w:val="004B1D5A"/>
    <w:rPr>
      <w:rFonts w:ascii="Times New Roman" w:hAnsi="Times New Roman" w:cs="Times New Roman"/>
      <w:b/>
      <w:bCs/>
      <w:spacing w:val="1"/>
      <w:sz w:val="25"/>
      <w:szCs w:val="25"/>
      <w:shd w:val="clear" w:color="auto" w:fill="FFFFFF"/>
    </w:rPr>
  </w:style>
  <w:style w:type="character" w:customStyle="1" w:styleId="Heading43">
    <w:name w:val="Heading #4_"/>
    <w:basedOn w:val="DefaultParagraphFont"/>
    <w:link w:val="Heading410"/>
    <w:rsid w:val="004B1D5A"/>
    <w:rPr>
      <w:rFonts w:ascii="Times New Roman" w:hAnsi="Times New Roman"/>
      <w:b/>
      <w:bCs/>
      <w:spacing w:val="3"/>
      <w:sz w:val="25"/>
      <w:szCs w:val="25"/>
      <w:shd w:val="clear" w:color="auto" w:fill="FFFFFF"/>
    </w:rPr>
  </w:style>
  <w:style w:type="character" w:customStyle="1" w:styleId="Headerorfooter">
    <w:name w:val="Header or footer_"/>
    <w:basedOn w:val="DefaultParagraphFont"/>
    <w:link w:val="Headerorfooter0"/>
    <w:rsid w:val="004B1D5A"/>
    <w:rPr>
      <w:rFonts w:ascii="Times New Roman" w:hAnsi="Times New Roman"/>
      <w:spacing w:val="9"/>
      <w:sz w:val="25"/>
      <w:szCs w:val="25"/>
      <w:shd w:val="clear" w:color="auto" w:fill="FFFFFF"/>
    </w:rPr>
  </w:style>
  <w:style w:type="character" w:customStyle="1" w:styleId="BodytextItalic">
    <w:name w:val="Body text + Italic"/>
    <w:aliases w:val="Spacing 0 pt83"/>
    <w:basedOn w:val="Bodytext0"/>
    <w:rsid w:val="004B1D5A"/>
    <w:rPr>
      <w:rFonts w:ascii="Times New Roman" w:hAnsi="Times New Roman" w:cs="Times New Roman"/>
      <w:i/>
      <w:iCs/>
      <w:spacing w:val="1"/>
      <w:sz w:val="25"/>
      <w:szCs w:val="25"/>
      <w:shd w:val="clear" w:color="auto" w:fill="FFFFFF"/>
    </w:rPr>
  </w:style>
  <w:style w:type="character" w:customStyle="1" w:styleId="Bodytext10pt">
    <w:name w:val="Body text + 10 pt"/>
    <w:aliases w:val="Spacing 0 pt82"/>
    <w:basedOn w:val="Bodytext0"/>
    <w:rsid w:val="004B1D5A"/>
    <w:rPr>
      <w:rFonts w:ascii="Times New Roman" w:hAnsi="Times New Roman" w:cs="Times New Roman"/>
      <w:spacing w:val="-4"/>
      <w:sz w:val="20"/>
      <w:szCs w:val="20"/>
      <w:shd w:val="clear" w:color="auto" w:fill="FFFFFF"/>
    </w:rPr>
  </w:style>
  <w:style w:type="character" w:customStyle="1" w:styleId="Bodytext4">
    <w:name w:val="Body text (4)_"/>
    <w:basedOn w:val="DefaultParagraphFont"/>
    <w:link w:val="Bodytext40"/>
    <w:rsid w:val="004B1D5A"/>
    <w:rPr>
      <w:rFonts w:ascii="Times New Roman" w:hAnsi="Times New Roman"/>
      <w:spacing w:val="7"/>
      <w:sz w:val="18"/>
      <w:szCs w:val="18"/>
      <w:shd w:val="clear" w:color="auto" w:fill="FFFFFF"/>
    </w:rPr>
  </w:style>
  <w:style w:type="character" w:customStyle="1" w:styleId="Bodytext44pt">
    <w:name w:val="Body text (4) + 4 pt"/>
    <w:aliases w:val="Italic,Spacing 0 pt81"/>
    <w:basedOn w:val="Bodytext4"/>
    <w:rsid w:val="004B1D5A"/>
    <w:rPr>
      <w:rFonts w:ascii="Times New Roman" w:hAnsi="Times New Roman"/>
      <w:i/>
      <w:iCs/>
      <w:noProof/>
      <w:spacing w:val="0"/>
      <w:sz w:val="8"/>
      <w:szCs w:val="8"/>
      <w:shd w:val="clear" w:color="auto" w:fill="FFFFFF"/>
    </w:rPr>
  </w:style>
  <w:style w:type="character" w:customStyle="1" w:styleId="Picturecaption">
    <w:name w:val="Picture caption_"/>
    <w:basedOn w:val="DefaultParagraphFont"/>
    <w:link w:val="Picturecaption0"/>
    <w:rsid w:val="004B1D5A"/>
    <w:rPr>
      <w:rFonts w:ascii="Times New Roman" w:hAnsi="Times New Roman"/>
      <w:b/>
      <w:bCs/>
      <w:spacing w:val="3"/>
      <w:sz w:val="25"/>
      <w:szCs w:val="25"/>
      <w:shd w:val="clear" w:color="auto" w:fill="FFFFFF"/>
    </w:rPr>
  </w:style>
  <w:style w:type="character" w:customStyle="1" w:styleId="Bodytext3NotItalic">
    <w:name w:val="Body text (3) + Not Italic"/>
    <w:aliases w:val="Spacing 0 pt80"/>
    <w:basedOn w:val="Bodytext30"/>
    <w:rsid w:val="004B1D5A"/>
    <w:rPr>
      <w:rFonts w:ascii="Times New Roman" w:hAnsi="Times New Roman"/>
      <w:i/>
      <w:iCs/>
      <w:spacing w:val="1"/>
      <w:sz w:val="25"/>
      <w:szCs w:val="25"/>
      <w:shd w:val="clear" w:color="auto" w:fill="FFFFFF"/>
    </w:rPr>
  </w:style>
  <w:style w:type="character" w:customStyle="1" w:styleId="Heading22">
    <w:name w:val="Heading #2 (2)_"/>
    <w:basedOn w:val="DefaultParagraphFont"/>
    <w:link w:val="Heading220"/>
    <w:rsid w:val="004B1D5A"/>
    <w:rPr>
      <w:rFonts w:ascii="Impact" w:hAnsi="Impact" w:cs="Impact"/>
      <w:noProof/>
      <w:sz w:val="27"/>
      <w:szCs w:val="27"/>
      <w:shd w:val="clear" w:color="auto" w:fill="FFFFFF"/>
    </w:rPr>
  </w:style>
  <w:style w:type="character" w:customStyle="1" w:styleId="Heading22TimesNewRoman">
    <w:name w:val="Heading #2 (2) + Times New Roman"/>
    <w:basedOn w:val="Heading22"/>
    <w:rsid w:val="004B1D5A"/>
    <w:rPr>
      <w:rFonts w:ascii="Times New Roman" w:hAnsi="Times New Roman" w:cs="Times New Roman"/>
      <w:noProof/>
      <w:sz w:val="27"/>
      <w:szCs w:val="27"/>
      <w:shd w:val="clear" w:color="auto" w:fill="FFFFFF"/>
    </w:rPr>
  </w:style>
  <w:style w:type="character" w:customStyle="1" w:styleId="Footnote">
    <w:name w:val="Footnote_"/>
    <w:basedOn w:val="DefaultParagraphFont"/>
    <w:link w:val="Footnote0"/>
    <w:rsid w:val="004B1D5A"/>
    <w:rPr>
      <w:rFonts w:ascii="Times New Roman" w:hAnsi="Times New Roman"/>
      <w:i/>
      <w:iCs/>
      <w:sz w:val="25"/>
      <w:szCs w:val="25"/>
      <w:shd w:val="clear" w:color="auto" w:fill="FFFFFF"/>
    </w:rPr>
  </w:style>
  <w:style w:type="character" w:customStyle="1" w:styleId="FootnoteNotItalic">
    <w:name w:val="Footnote + Not Italic"/>
    <w:aliases w:val="Spacing 0 pt79"/>
    <w:basedOn w:val="Footnote"/>
    <w:rsid w:val="004B1D5A"/>
    <w:rPr>
      <w:rFonts w:ascii="Times New Roman" w:hAnsi="Times New Roman"/>
      <w:i/>
      <w:iCs/>
      <w:spacing w:val="1"/>
      <w:sz w:val="25"/>
      <w:szCs w:val="25"/>
      <w:shd w:val="clear" w:color="auto" w:fill="FFFFFF"/>
    </w:rPr>
  </w:style>
  <w:style w:type="character" w:customStyle="1" w:styleId="Bodytext5">
    <w:name w:val="Body text (5)_"/>
    <w:basedOn w:val="DefaultParagraphFont"/>
    <w:link w:val="Bodytext50"/>
    <w:rsid w:val="004B1D5A"/>
    <w:rPr>
      <w:rFonts w:ascii="Times New Roman" w:hAnsi="Times New Roman"/>
      <w:b/>
      <w:bCs/>
      <w:i/>
      <w:iCs/>
      <w:spacing w:val="1"/>
      <w:sz w:val="25"/>
      <w:szCs w:val="25"/>
      <w:shd w:val="clear" w:color="auto" w:fill="FFFFFF"/>
    </w:rPr>
  </w:style>
  <w:style w:type="character" w:customStyle="1" w:styleId="Bodytext5NotItalic">
    <w:name w:val="Body text (5) + Not Italic"/>
    <w:aliases w:val="Spacing 0 pt78"/>
    <w:basedOn w:val="Bodytext5"/>
    <w:rsid w:val="004B1D5A"/>
    <w:rPr>
      <w:rFonts w:ascii="Times New Roman" w:hAnsi="Times New Roman"/>
      <w:b/>
      <w:bCs/>
      <w:i/>
      <w:iCs/>
      <w:spacing w:val="3"/>
      <w:sz w:val="25"/>
      <w:szCs w:val="25"/>
      <w:shd w:val="clear" w:color="auto" w:fill="FFFFFF"/>
    </w:rPr>
  </w:style>
  <w:style w:type="character" w:customStyle="1" w:styleId="Heading420">
    <w:name w:val="Heading #4 (2)_"/>
    <w:basedOn w:val="DefaultParagraphFont"/>
    <w:link w:val="Heading42"/>
    <w:rsid w:val="004B1D5A"/>
    <w:rPr>
      <w:rFonts w:ascii="Times New Roman" w:hAnsi="Times New Roman"/>
      <w:b/>
      <w:bCs/>
      <w:i/>
      <w:iCs/>
      <w:spacing w:val="1"/>
      <w:sz w:val="25"/>
      <w:szCs w:val="25"/>
      <w:shd w:val="clear" w:color="auto" w:fill="FFFFFF"/>
    </w:rPr>
  </w:style>
  <w:style w:type="character" w:customStyle="1" w:styleId="Heading53">
    <w:name w:val="Heading #5_"/>
    <w:basedOn w:val="DefaultParagraphFont"/>
    <w:link w:val="Heading52"/>
    <w:rsid w:val="004B1D5A"/>
    <w:rPr>
      <w:rFonts w:ascii="Times New Roman" w:hAnsi="Times New Roman"/>
      <w:b/>
      <w:bCs/>
      <w:spacing w:val="3"/>
      <w:sz w:val="25"/>
      <w:szCs w:val="25"/>
      <w:shd w:val="clear" w:color="auto" w:fill="FFFFFF"/>
    </w:rPr>
  </w:style>
  <w:style w:type="character" w:customStyle="1" w:styleId="Bodytext12pt">
    <w:name w:val="Body text + 12 pt"/>
    <w:aliases w:val="Bold,Spacing 0 pt77"/>
    <w:basedOn w:val="Bodytext0"/>
    <w:rsid w:val="004B1D5A"/>
    <w:rPr>
      <w:rFonts w:ascii="Times New Roman" w:hAnsi="Times New Roman" w:cs="Times New Roman"/>
      <w:b/>
      <w:bCs/>
      <w:spacing w:val="-3"/>
      <w:sz w:val="24"/>
      <w:szCs w:val="24"/>
      <w:shd w:val="clear" w:color="auto" w:fill="FFFFFF"/>
    </w:rPr>
  </w:style>
  <w:style w:type="character" w:customStyle="1" w:styleId="Bodytext3Corbel">
    <w:name w:val="Body text (3) + Corbel"/>
    <w:aliases w:val="12 pt,Spacing 0 pt76,Scale 75%"/>
    <w:basedOn w:val="Bodytext30"/>
    <w:rsid w:val="004B1D5A"/>
    <w:rPr>
      <w:rFonts w:ascii="Corbel" w:hAnsi="Corbel" w:cs="Corbel"/>
      <w:i/>
      <w:iCs/>
      <w:noProof/>
      <w:spacing w:val="0"/>
      <w:w w:val="75"/>
      <w:sz w:val="24"/>
      <w:szCs w:val="24"/>
      <w:shd w:val="clear" w:color="auto" w:fill="FFFFFF"/>
    </w:rPr>
  </w:style>
  <w:style w:type="character" w:customStyle="1" w:styleId="Bodytext2135pt">
    <w:name w:val="Body text (2) + 13.5 pt"/>
    <w:aliases w:val="Spacing 0 pt75"/>
    <w:basedOn w:val="Bodytext20"/>
    <w:rsid w:val="004B1D5A"/>
    <w:rPr>
      <w:rFonts w:ascii="Times New Roman" w:hAnsi="Times New Roman" w:cs="Times New Roman"/>
      <w:b/>
      <w:bCs/>
      <w:spacing w:val="1"/>
      <w:sz w:val="27"/>
      <w:szCs w:val="27"/>
      <w:shd w:val="clear" w:color="auto" w:fill="FFFFFF"/>
    </w:rPr>
  </w:style>
  <w:style w:type="character" w:customStyle="1" w:styleId="Bodytext2135pt1">
    <w:name w:val="Body text (2) + 13.5 pt1"/>
    <w:aliases w:val="Spacing 0 pt74"/>
    <w:basedOn w:val="Bodytext20"/>
    <w:rsid w:val="004B1D5A"/>
    <w:rPr>
      <w:rFonts w:ascii="Times New Roman" w:hAnsi="Times New Roman" w:cs="Times New Roman"/>
      <w:b/>
      <w:bCs/>
      <w:spacing w:val="0"/>
      <w:sz w:val="27"/>
      <w:szCs w:val="27"/>
      <w:shd w:val="clear" w:color="auto" w:fill="FFFFFF"/>
    </w:rPr>
  </w:style>
  <w:style w:type="character" w:customStyle="1" w:styleId="Bodytext6">
    <w:name w:val="Body text (6)_"/>
    <w:basedOn w:val="DefaultParagraphFont"/>
    <w:link w:val="Bodytext60"/>
    <w:rsid w:val="004B1D5A"/>
    <w:rPr>
      <w:rFonts w:ascii="Times New Roman" w:hAnsi="Times New Roman"/>
      <w:b/>
      <w:bCs/>
      <w:spacing w:val="-3"/>
      <w:shd w:val="clear" w:color="auto" w:fill="FFFFFF"/>
    </w:rPr>
  </w:style>
  <w:style w:type="character" w:customStyle="1" w:styleId="Heading4165pt">
    <w:name w:val="Heading #4 + 16.5 pt"/>
    <w:aliases w:val="Spacing 0 pt73"/>
    <w:basedOn w:val="Heading43"/>
    <w:rsid w:val="004B1D5A"/>
    <w:rPr>
      <w:rFonts w:ascii="Times New Roman" w:hAnsi="Times New Roman"/>
      <w:b/>
      <w:bCs/>
      <w:spacing w:val="-10"/>
      <w:sz w:val="33"/>
      <w:szCs w:val="33"/>
      <w:shd w:val="clear" w:color="auto" w:fill="FFFFFF"/>
    </w:rPr>
  </w:style>
  <w:style w:type="character" w:customStyle="1" w:styleId="Bodytext7">
    <w:name w:val="Body text (7)_"/>
    <w:basedOn w:val="DefaultParagraphFont"/>
    <w:link w:val="Bodytext70"/>
    <w:rsid w:val="004B1D5A"/>
    <w:rPr>
      <w:rFonts w:ascii="MS Reference Sans Serif" w:hAnsi="MS Reference Sans Serif" w:cs="MS Reference Sans Serif"/>
      <w:sz w:val="8"/>
      <w:szCs w:val="8"/>
      <w:shd w:val="clear" w:color="auto" w:fill="FFFFFF"/>
    </w:rPr>
  </w:style>
  <w:style w:type="character" w:customStyle="1" w:styleId="Bodytext7TimesNewRoman">
    <w:name w:val="Body text (7) + Times New Roman"/>
    <w:aliases w:val="Italic12,Scale 150%"/>
    <w:basedOn w:val="Bodytext7"/>
    <w:rsid w:val="004B1D5A"/>
    <w:rPr>
      <w:rFonts w:ascii="Times New Roman" w:hAnsi="Times New Roman" w:cs="Times New Roman"/>
      <w:i/>
      <w:iCs/>
      <w:noProof/>
      <w:w w:val="150"/>
      <w:sz w:val="8"/>
      <w:szCs w:val="8"/>
      <w:shd w:val="clear" w:color="auto" w:fill="FFFFFF"/>
    </w:rPr>
  </w:style>
  <w:style w:type="character" w:customStyle="1" w:styleId="BodytextSpacing3pt">
    <w:name w:val="Body text + Spacing 3 pt"/>
    <w:basedOn w:val="Bodytext0"/>
    <w:rsid w:val="004B1D5A"/>
    <w:rPr>
      <w:rFonts w:ascii="Times New Roman" w:hAnsi="Times New Roman" w:cs="Times New Roman"/>
      <w:spacing w:val="77"/>
      <w:sz w:val="25"/>
      <w:szCs w:val="25"/>
      <w:shd w:val="clear" w:color="auto" w:fill="FFFFFF"/>
    </w:rPr>
  </w:style>
  <w:style w:type="character" w:customStyle="1" w:styleId="Bodytext8">
    <w:name w:val="Body text (8)_"/>
    <w:basedOn w:val="DefaultParagraphFont"/>
    <w:link w:val="Bodytext80"/>
    <w:rsid w:val="004B1D5A"/>
    <w:rPr>
      <w:rFonts w:ascii="Impact" w:hAnsi="Impact" w:cs="Impact"/>
      <w:noProof/>
      <w:shd w:val="clear" w:color="auto" w:fill="FFFFFF"/>
    </w:rPr>
  </w:style>
  <w:style w:type="character" w:customStyle="1" w:styleId="Bodytext8MicrosoftSansSerif">
    <w:name w:val="Body text (8) + Microsoft Sans Serif"/>
    <w:basedOn w:val="Bodytext8"/>
    <w:rsid w:val="004B1D5A"/>
    <w:rPr>
      <w:rFonts w:ascii="Microsoft Sans Serif" w:hAnsi="Microsoft Sans Serif" w:cs="Microsoft Sans Serif"/>
      <w:noProof/>
      <w:shd w:val="clear" w:color="auto" w:fill="FFFFFF"/>
    </w:rPr>
  </w:style>
  <w:style w:type="character" w:customStyle="1" w:styleId="Bodytext9">
    <w:name w:val="Body text (9)_"/>
    <w:basedOn w:val="DefaultParagraphFont"/>
    <w:link w:val="Bodytext90"/>
    <w:rsid w:val="004B1D5A"/>
    <w:rPr>
      <w:rFonts w:ascii="Times New Roman" w:hAnsi="Times New Roman"/>
      <w:spacing w:val="1"/>
      <w:shd w:val="clear" w:color="auto" w:fill="FFFFFF"/>
    </w:rPr>
  </w:style>
  <w:style w:type="character" w:customStyle="1" w:styleId="Bodytext10">
    <w:name w:val="Body text (10)_"/>
    <w:basedOn w:val="DefaultParagraphFont"/>
    <w:link w:val="Bodytext100"/>
    <w:rsid w:val="004B1D5A"/>
    <w:rPr>
      <w:rFonts w:ascii="Corbel" w:hAnsi="Corbel" w:cs="Corbel"/>
      <w:spacing w:val="5"/>
      <w:shd w:val="clear" w:color="auto" w:fill="FFFFFF"/>
    </w:rPr>
  </w:style>
  <w:style w:type="character" w:customStyle="1" w:styleId="Bodytext9SmallCaps">
    <w:name w:val="Body text (9) + Small Caps"/>
    <w:basedOn w:val="Bodytext9"/>
    <w:rsid w:val="004B1D5A"/>
    <w:rPr>
      <w:rFonts w:ascii="Times New Roman" w:hAnsi="Times New Roman"/>
      <w:smallCaps/>
      <w:spacing w:val="1"/>
      <w:shd w:val="clear" w:color="auto" w:fill="FFFFFF"/>
    </w:rPr>
  </w:style>
  <w:style w:type="character" w:customStyle="1" w:styleId="Heading30">
    <w:name w:val="Heading #3_"/>
    <w:basedOn w:val="DefaultParagraphFont"/>
    <w:link w:val="Heading31"/>
    <w:rsid w:val="004B1D5A"/>
    <w:rPr>
      <w:rFonts w:ascii="Times New Roman" w:hAnsi="Times New Roman"/>
      <w:spacing w:val="1"/>
      <w:sz w:val="25"/>
      <w:szCs w:val="25"/>
      <w:shd w:val="clear" w:color="auto" w:fill="FFFFFF"/>
    </w:rPr>
  </w:style>
  <w:style w:type="character" w:customStyle="1" w:styleId="Heading23">
    <w:name w:val="Heading #2 (3)_"/>
    <w:basedOn w:val="DefaultParagraphFont"/>
    <w:link w:val="Heading230"/>
    <w:rsid w:val="004B1D5A"/>
    <w:rPr>
      <w:rFonts w:ascii="Impact" w:hAnsi="Impact" w:cs="Impact"/>
      <w:noProof/>
      <w:sz w:val="26"/>
      <w:szCs w:val="26"/>
      <w:shd w:val="clear" w:color="auto" w:fill="FFFFFF"/>
    </w:rPr>
  </w:style>
  <w:style w:type="character" w:customStyle="1" w:styleId="Heading23MicrosoftSansSerif">
    <w:name w:val="Heading #2 (3) + Microsoft Sans Serif"/>
    <w:aliases w:val="12.5 pt"/>
    <w:basedOn w:val="Heading23"/>
    <w:rsid w:val="004B1D5A"/>
    <w:rPr>
      <w:rFonts w:ascii="Microsoft Sans Serif" w:hAnsi="Microsoft Sans Serif" w:cs="Microsoft Sans Serif"/>
      <w:noProof/>
      <w:sz w:val="25"/>
      <w:szCs w:val="25"/>
      <w:shd w:val="clear" w:color="auto" w:fill="FFFFFF"/>
    </w:rPr>
  </w:style>
  <w:style w:type="character" w:customStyle="1" w:styleId="Bodytext9125pt">
    <w:name w:val="Body text (9) + 12.5 pt"/>
    <w:basedOn w:val="Bodytext9"/>
    <w:rsid w:val="004B1D5A"/>
    <w:rPr>
      <w:rFonts w:ascii="Times New Roman" w:hAnsi="Times New Roman"/>
      <w:spacing w:val="1"/>
      <w:sz w:val="25"/>
      <w:szCs w:val="25"/>
      <w:shd w:val="clear" w:color="auto" w:fill="FFFFFF"/>
    </w:rPr>
  </w:style>
  <w:style w:type="character" w:customStyle="1" w:styleId="Bodytext12pt2">
    <w:name w:val="Body text + 12 pt2"/>
    <w:basedOn w:val="Bodytext0"/>
    <w:rsid w:val="004B1D5A"/>
    <w:rPr>
      <w:rFonts w:ascii="Times New Roman" w:hAnsi="Times New Roman" w:cs="Times New Roman"/>
      <w:spacing w:val="1"/>
      <w:sz w:val="24"/>
      <w:szCs w:val="24"/>
      <w:shd w:val="clear" w:color="auto" w:fill="FFFFFF"/>
    </w:rPr>
  </w:style>
  <w:style w:type="character" w:customStyle="1" w:styleId="BodytextItalic2">
    <w:name w:val="Body text + Italic2"/>
    <w:aliases w:val="Spacing 0 pt72"/>
    <w:basedOn w:val="Bodytext0"/>
    <w:rsid w:val="004B1D5A"/>
    <w:rPr>
      <w:rFonts w:ascii="Times New Roman" w:hAnsi="Times New Roman" w:cs="Times New Roman"/>
      <w:i/>
      <w:iCs/>
      <w:spacing w:val="1"/>
      <w:sz w:val="25"/>
      <w:szCs w:val="25"/>
      <w:shd w:val="clear" w:color="auto" w:fill="FFFFFF"/>
    </w:rPr>
  </w:style>
  <w:style w:type="character" w:customStyle="1" w:styleId="Bodytext4pt">
    <w:name w:val="Body text + 4 pt"/>
    <w:aliases w:val="Italic11,Spacing 0 pt71"/>
    <w:basedOn w:val="Bodytext0"/>
    <w:rsid w:val="004B1D5A"/>
    <w:rPr>
      <w:rFonts w:ascii="Times New Roman" w:hAnsi="Times New Roman" w:cs="Times New Roman"/>
      <w:i/>
      <w:iCs/>
      <w:spacing w:val="-8"/>
      <w:sz w:val="8"/>
      <w:szCs w:val="8"/>
      <w:shd w:val="clear" w:color="auto" w:fill="FFFFFF"/>
    </w:rPr>
  </w:style>
  <w:style w:type="character" w:customStyle="1" w:styleId="BodytextMSReferenceSansSerif">
    <w:name w:val="Body text + MS Reference Sans Serif"/>
    <w:aliases w:val="4 pt,Spacing 0 pt70"/>
    <w:basedOn w:val="Bodytext0"/>
    <w:rsid w:val="004B1D5A"/>
    <w:rPr>
      <w:rFonts w:ascii="MS Reference Sans Serif" w:hAnsi="MS Reference Sans Serif" w:cs="MS Reference Sans Serif"/>
      <w:spacing w:val="0"/>
      <w:sz w:val="8"/>
      <w:szCs w:val="8"/>
      <w:shd w:val="clear" w:color="auto" w:fill="FFFFFF"/>
    </w:rPr>
  </w:style>
  <w:style w:type="character" w:customStyle="1" w:styleId="Bodytext213pt">
    <w:name w:val="Body text (2) + 13 pt"/>
    <w:aliases w:val="Spacing 0 pt69"/>
    <w:basedOn w:val="Bodytext20"/>
    <w:rsid w:val="004B1D5A"/>
    <w:rPr>
      <w:rFonts w:ascii="Times New Roman" w:hAnsi="Times New Roman" w:cs="Times New Roman"/>
      <w:b/>
      <w:bCs/>
      <w:spacing w:val="1"/>
      <w:sz w:val="26"/>
      <w:szCs w:val="26"/>
      <w:shd w:val="clear" w:color="auto" w:fill="FFFFFF"/>
    </w:rPr>
  </w:style>
  <w:style w:type="character" w:customStyle="1" w:styleId="Bodytext85pt">
    <w:name w:val="Body text + 8.5 pt"/>
    <w:aliases w:val="Spacing 0 pt68"/>
    <w:basedOn w:val="Bodytext0"/>
    <w:rsid w:val="004B1D5A"/>
    <w:rPr>
      <w:rFonts w:ascii="Times New Roman" w:hAnsi="Times New Roman" w:cs="Times New Roman"/>
      <w:spacing w:val="11"/>
      <w:sz w:val="17"/>
      <w:szCs w:val="17"/>
      <w:shd w:val="clear" w:color="auto" w:fill="FFFFFF"/>
    </w:rPr>
  </w:style>
  <w:style w:type="character" w:customStyle="1" w:styleId="Heading520">
    <w:name w:val="Heading #5 (2)_"/>
    <w:basedOn w:val="DefaultParagraphFont"/>
    <w:link w:val="Heading521"/>
    <w:rsid w:val="004B1D5A"/>
    <w:rPr>
      <w:rFonts w:ascii="Times New Roman" w:hAnsi="Times New Roman"/>
      <w:b/>
      <w:bCs/>
      <w:i/>
      <w:iCs/>
      <w:spacing w:val="1"/>
      <w:sz w:val="25"/>
      <w:szCs w:val="25"/>
      <w:shd w:val="clear" w:color="auto" w:fill="FFFFFF"/>
    </w:rPr>
  </w:style>
  <w:style w:type="character" w:customStyle="1" w:styleId="Heading52NotItalic">
    <w:name w:val="Heading #5 (2) + Not Italic"/>
    <w:aliases w:val="Spacing 0 pt67"/>
    <w:basedOn w:val="Heading520"/>
    <w:rsid w:val="004B1D5A"/>
    <w:rPr>
      <w:rFonts w:ascii="Times New Roman" w:hAnsi="Times New Roman"/>
      <w:b/>
      <w:bCs/>
      <w:i/>
      <w:iCs/>
      <w:spacing w:val="3"/>
      <w:sz w:val="25"/>
      <w:szCs w:val="25"/>
      <w:shd w:val="clear" w:color="auto" w:fill="FFFFFF"/>
    </w:rPr>
  </w:style>
  <w:style w:type="character" w:customStyle="1" w:styleId="Headerorfooter2">
    <w:name w:val="Header or footer (2)_"/>
    <w:basedOn w:val="DefaultParagraphFont"/>
    <w:link w:val="Headerorfooter20"/>
    <w:rsid w:val="004B1D5A"/>
    <w:rPr>
      <w:rFonts w:ascii="Microsoft Sans Serif" w:hAnsi="Microsoft Sans Serif" w:cs="Microsoft Sans Serif"/>
      <w:i/>
      <w:iCs/>
      <w:spacing w:val="16"/>
      <w:sz w:val="21"/>
      <w:szCs w:val="21"/>
      <w:shd w:val="clear" w:color="auto" w:fill="FFFFFF"/>
    </w:rPr>
  </w:style>
  <w:style w:type="character" w:customStyle="1" w:styleId="Bodytext11">
    <w:name w:val="Body text (11)_"/>
    <w:basedOn w:val="DefaultParagraphFont"/>
    <w:link w:val="Bodytext110"/>
    <w:rsid w:val="004B1D5A"/>
    <w:rPr>
      <w:rFonts w:ascii="Times New Roman" w:hAnsi="Times New Roman"/>
      <w:b/>
      <w:bCs/>
      <w:spacing w:val="1"/>
      <w:sz w:val="26"/>
      <w:szCs w:val="26"/>
      <w:shd w:val="clear" w:color="auto" w:fill="FFFFFF"/>
    </w:rPr>
  </w:style>
  <w:style w:type="character" w:customStyle="1" w:styleId="Bodytext11125pt">
    <w:name w:val="Body text (11) + 12.5 pt"/>
    <w:aliases w:val="Spacing 0 pt66"/>
    <w:basedOn w:val="Bodytext11"/>
    <w:rsid w:val="004B1D5A"/>
    <w:rPr>
      <w:rFonts w:ascii="Times New Roman" w:hAnsi="Times New Roman"/>
      <w:b/>
      <w:bCs/>
      <w:spacing w:val="3"/>
      <w:sz w:val="25"/>
      <w:szCs w:val="25"/>
      <w:shd w:val="clear" w:color="auto" w:fill="FFFFFF"/>
    </w:rPr>
  </w:style>
  <w:style w:type="character" w:customStyle="1" w:styleId="BodytextSpacing1pt">
    <w:name w:val="Body text + Spacing 1 pt"/>
    <w:basedOn w:val="Bodytext0"/>
    <w:rsid w:val="004B1D5A"/>
    <w:rPr>
      <w:rFonts w:ascii="Times New Roman" w:hAnsi="Times New Roman" w:cs="Times New Roman"/>
      <w:spacing w:val="36"/>
      <w:sz w:val="25"/>
      <w:szCs w:val="25"/>
      <w:shd w:val="clear" w:color="auto" w:fill="FFFFFF"/>
    </w:rPr>
  </w:style>
  <w:style w:type="character" w:customStyle="1" w:styleId="BodyText32">
    <w:name w:val="Body Text3"/>
    <w:basedOn w:val="Bodytext0"/>
    <w:rsid w:val="004B1D5A"/>
    <w:rPr>
      <w:rFonts w:ascii="Times New Roman" w:hAnsi="Times New Roman" w:cs="Times New Roman"/>
      <w:spacing w:val="1"/>
      <w:sz w:val="25"/>
      <w:szCs w:val="25"/>
      <w:shd w:val="clear" w:color="auto" w:fill="FFFFFF"/>
    </w:rPr>
  </w:style>
  <w:style w:type="character" w:customStyle="1" w:styleId="Tablecaption">
    <w:name w:val="Table caption_"/>
    <w:basedOn w:val="DefaultParagraphFont"/>
    <w:link w:val="Tablecaption1"/>
    <w:rsid w:val="004B1D5A"/>
    <w:rPr>
      <w:rFonts w:ascii="Times New Roman" w:hAnsi="Times New Roman"/>
      <w:b/>
      <w:bCs/>
      <w:spacing w:val="3"/>
      <w:sz w:val="25"/>
      <w:szCs w:val="25"/>
      <w:shd w:val="clear" w:color="auto" w:fill="FFFFFF"/>
    </w:rPr>
  </w:style>
  <w:style w:type="character" w:customStyle="1" w:styleId="Heading530">
    <w:name w:val="Heading #5 (3)_"/>
    <w:basedOn w:val="DefaultParagraphFont"/>
    <w:link w:val="Heading531"/>
    <w:rsid w:val="004B1D5A"/>
    <w:rPr>
      <w:rFonts w:ascii="Times New Roman" w:hAnsi="Times New Roman"/>
      <w:b/>
      <w:bCs/>
      <w:spacing w:val="8"/>
      <w:shd w:val="clear" w:color="auto" w:fill="FFFFFF"/>
    </w:rPr>
  </w:style>
  <w:style w:type="character" w:customStyle="1" w:styleId="Bodytext7TimesNewRoman1">
    <w:name w:val="Body text (7) + Times New Roman1"/>
    <w:aliases w:val="5 pt,Body text + 6"/>
    <w:basedOn w:val="Bodytext7"/>
    <w:rsid w:val="004B1D5A"/>
    <w:rPr>
      <w:rFonts w:ascii="Times New Roman" w:hAnsi="Times New Roman" w:cs="Times New Roman"/>
      <w:noProof/>
      <w:sz w:val="10"/>
      <w:szCs w:val="10"/>
      <w:shd w:val="clear" w:color="auto" w:fill="FFFFFF"/>
    </w:rPr>
  </w:style>
  <w:style w:type="character" w:customStyle="1" w:styleId="Heading320">
    <w:name w:val="Heading #3 (2)_"/>
    <w:basedOn w:val="DefaultParagraphFont"/>
    <w:link w:val="Heading321"/>
    <w:rsid w:val="004B1D5A"/>
    <w:rPr>
      <w:rFonts w:ascii="Impact" w:hAnsi="Impact" w:cs="Impact"/>
      <w:noProof/>
      <w:shd w:val="clear" w:color="auto" w:fill="FFFFFF"/>
    </w:rPr>
  </w:style>
  <w:style w:type="character" w:customStyle="1" w:styleId="Heading32115pt">
    <w:name w:val="Heading #3 (2) + 11.5 pt"/>
    <w:basedOn w:val="Heading320"/>
    <w:rsid w:val="004B1D5A"/>
    <w:rPr>
      <w:rFonts w:ascii="Impact" w:hAnsi="Impact" w:cs="Impact"/>
      <w:noProof/>
      <w:sz w:val="23"/>
      <w:szCs w:val="23"/>
      <w:shd w:val="clear" w:color="auto" w:fill="FFFFFF"/>
    </w:rPr>
  </w:style>
  <w:style w:type="character" w:customStyle="1" w:styleId="Bodytext312pt">
    <w:name w:val="Body text (3) + 12 pt"/>
    <w:aliases w:val="Not Italic12,Spacing 0 pt65"/>
    <w:basedOn w:val="Bodytext30"/>
    <w:rsid w:val="004B1D5A"/>
    <w:rPr>
      <w:rFonts w:ascii="Times New Roman" w:hAnsi="Times New Roman"/>
      <w:i/>
      <w:iCs/>
      <w:spacing w:val="1"/>
      <w:sz w:val="24"/>
      <w:szCs w:val="24"/>
      <w:shd w:val="clear" w:color="auto" w:fill="FFFFFF"/>
    </w:rPr>
  </w:style>
  <w:style w:type="character" w:customStyle="1" w:styleId="Bodytext312pt4">
    <w:name w:val="Body text (3) + 12 pt4"/>
    <w:aliases w:val="Bold11,Not Italic11,Spacing 0 pt64"/>
    <w:basedOn w:val="Bodytext30"/>
    <w:rsid w:val="004B1D5A"/>
    <w:rPr>
      <w:rFonts w:ascii="Times New Roman" w:hAnsi="Times New Roman"/>
      <w:b/>
      <w:bCs/>
      <w:i/>
      <w:iCs/>
      <w:spacing w:val="-3"/>
      <w:sz w:val="24"/>
      <w:szCs w:val="24"/>
      <w:shd w:val="clear" w:color="auto" w:fill="FFFFFF"/>
    </w:rPr>
  </w:style>
  <w:style w:type="character" w:customStyle="1" w:styleId="Bodytext3Spacing0pt">
    <w:name w:val="Body text (3) + Spacing 0 pt"/>
    <w:basedOn w:val="Bodytext30"/>
    <w:rsid w:val="004B1D5A"/>
    <w:rPr>
      <w:rFonts w:ascii="Times New Roman" w:hAnsi="Times New Roman"/>
      <w:i/>
      <w:iCs/>
      <w:spacing w:val="-3"/>
      <w:sz w:val="25"/>
      <w:szCs w:val="25"/>
      <w:shd w:val="clear" w:color="auto" w:fill="FFFFFF"/>
    </w:rPr>
  </w:style>
  <w:style w:type="character" w:customStyle="1" w:styleId="Heading21">
    <w:name w:val="Heading #2_"/>
    <w:basedOn w:val="DefaultParagraphFont"/>
    <w:link w:val="Heading20"/>
    <w:rsid w:val="004B1D5A"/>
    <w:rPr>
      <w:rFonts w:ascii="Times New Roman" w:hAnsi="Times New Roman"/>
      <w:i/>
      <w:iCs/>
      <w:shd w:val="clear" w:color="auto" w:fill="FFFFFF"/>
    </w:rPr>
  </w:style>
  <w:style w:type="character" w:customStyle="1" w:styleId="Heading2Bold">
    <w:name w:val="Heading #2 + Bold"/>
    <w:aliases w:val="Not Italic10"/>
    <w:basedOn w:val="Heading21"/>
    <w:rsid w:val="004B1D5A"/>
    <w:rPr>
      <w:rFonts w:ascii="Times New Roman" w:hAnsi="Times New Roman"/>
      <w:b/>
      <w:bCs/>
      <w:i/>
      <w:iCs/>
      <w:noProof/>
      <w:shd w:val="clear" w:color="auto" w:fill="FFFFFF"/>
    </w:rPr>
  </w:style>
  <w:style w:type="character" w:customStyle="1" w:styleId="Heading2Bold1">
    <w:name w:val="Heading #2 + Bold1"/>
    <w:aliases w:val="Not Italic9"/>
    <w:basedOn w:val="Heading21"/>
    <w:rsid w:val="004B1D5A"/>
    <w:rPr>
      <w:rFonts w:ascii="Times New Roman" w:hAnsi="Times New Roman"/>
      <w:b/>
      <w:bCs/>
      <w:i/>
      <w:iCs/>
      <w:noProof/>
      <w:shd w:val="clear" w:color="auto" w:fill="FFFFFF"/>
    </w:rPr>
  </w:style>
  <w:style w:type="character" w:customStyle="1" w:styleId="Bodytext6125pt">
    <w:name w:val="Body text (6) + 12.5 pt"/>
    <w:aliases w:val="Not Bold,Italic10"/>
    <w:basedOn w:val="Bodytext6"/>
    <w:rsid w:val="004B1D5A"/>
    <w:rPr>
      <w:rFonts w:ascii="Times New Roman" w:hAnsi="Times New Roman"/>
      <w:b/>
      <w:bCs/>
      <w:i/>
      <w:iCs/>
      <w:spacing w:val="-3"/>
      <w:sz w:val="25"/>
      <w:szCs w:val="25"/>
      <w:shd w:val="clear" w:color="auto" w:fill="FFFFFF"/>
    </w:rPr>
  </w:style>
  <w:style w:type="character" w:customStyle="1" w:styleId="Bodytext33">
    <w:name w:val="Body text (3)"/>
    <w:basedOn w:val="Bodytext30"/>
    <w:rsid w:val="004B1D5A"/>
    <w:rPr>
      <w:rFonts w:ascii="Times New Roman" w:hAnsi="Times New Roman"/>
      <w:i/>
      <w:iCs/>
      <w:sz w:val="25"/>
      <w:szCs w:val="25"/>
      <w:u w:val="single"/>
      <w:shd w:val="clear" w:color="auto" w:fill="FFFFFF"/>
    </w:rPr>
  </w:style>
  <w:style w:type="character" w:customStyle="1" w:styleId="Bodytext13">
    <w:name w:val="Body text (13)_"/>
    <w:basedOn w:val="DefaultParagraphFont"/>
    <w:link w:val="Bodytext130"/>
    <w:rsid w:val="004B1D5A"/>
    <w:rPr>
      <w:rFonts w:ascii="Microsoft Sans Serif" w:hAnsi="Microsoft Sans Serif" w:cs="Microsoft Sans Serif"/>
      <w:spacing w:val="13"/>
      <w:w w:val="60"/>
      <w:sz w:val="25"/>
      <w:szCs w:val="25"/>
      <w:shd w:val="clear" w:color="auto" w:fill="FFFFFF"/>
    </w:rPr>
  </w:style>
  <w:style w:type="character" w:customStyle="1" w:styleId="Heading11">
    <w:name w:val="Heading #1_"/>
    <w:basedOn w:val="DefaultParagraphFont"/>
    <w:link w:val="Heading10"/>
    <w:rsid w:val="004B1D5A"/>
    <w:rPr>
      <w:rFonts w:ascii="Impact" w:hAnsi="Impact" w:cs="Impact"/>
      <w:noProof/>
      <w:sz w:val="27"/>
      <w:szCs w:val="27"/>
      <w:shd w:val="clear" w:color="auto" w:fill="FFFFFF"/>
    </w:rPr>
  </w:style>
  <w:style w:type="character" w:customStyle="1" w:styleId="Heading1TimesNewRoman">
    <w:name w:val="Heading #1 + Times New Roman"/>
    <w:aliases w:val="12.5 pt7"/>
    <w:basedOn w:val="Heading11"/>
    <w:rsid w:val="004B1D5A"/>
    <w:rPr>
      <w:rFonts w:ascii="Times New Roman" w:hAnsi="Times New Roman" w:cs="Times New Roman"/>
      <w:noProof/>
      <w:sz w:val="25"/>
      <w:szCs w:val="25"/>
      <w:shd w:val="clear" w:color="auto" w:fill="FFFFFF"/>
    </w:rPr>
  </w:style>
  <w:style w:type="character" w:customStyle="1" w:styleId="BodytextBold">
    <w:name w:val="Body text + Bold"/>
    <w:aliases w:val="Spacing 0 pt63"/>
    <w:basedOn w:val="Bodytext0"/>
    <w:rsid w:val="004B1D5A"/>
    <w:rPr>
      <w:rFonts w:ascii="Times New Roman" w:hAnsi="Times New Roman" w:cs="Times New Roman"/>
      <w:b/>
      <w:bCs/>
      <w:spacing w:val="3"/>
      <w:sz w:val="25"/>
      <w:szCs w:val="25"/>
      <w:shd w:val="clear" w:color="auto" w:fill="FFFFFF"/>
    </w:rPr>
  </w:style>
  <w:style w:type="character" w:customStyle="1" w:styleId="Heading24">
    <w:name w:val="Heading #2 (4)_"/>
    <w:basedOn w:val="DefaultParagraphFont"/>
    <w:link w:val="Heading240"/>
    <w:rsid w:val="004B1D5A"/>
    <w:rPr>
      <w:rFonts w:ascii="Impact" w:hAnsi="Impact" w:cs="Impact"/>
      <w:spacing w:val="50"/>
      <w:sz w:val="18"/>
      <w:szCs w:val="18"/>
      <w:shd w:val="clear" w:color="auto" w:fill="FFFFFF"/>
    </w:rPr>
  </w:style>
  <w:style w:type="character" w:customStyle="1" w:styleId="Heading24TimesNewRoman">
    <w:name w:val="Heading #2 (4) + Times New Roman"/>
    <w:aliases w:val="12.5 pt6,Spacing 0 pt62"/>
    <w:basedOn w:val="Heading24"/>
    <w:rsid w:val="004B1D5A"/>
    <w:rPr>
      <w:rFonts w:ascii="Times New Roman" w:hAnsi="Times New Roman" w:cs="Times New Roman"/>
      <w:noProof/>
      <w:spacing w:val="0"/>
      <w:sz w:val="25"/>
      <w:szCs w:val="25"/>
      <w:shd w:val="clear" w:color="auto" w:fill="FFFFFF"/>
    </w:rPr>
  </w:style>
  <w:style w:type="character" w:customStyle="1" w:styleId="Heading33">
    <w:name w:val="Heading #3 (3)_"/>
    <w:basedOn w:val="DefaultParagraphFont"/>
    <w:link w:val="Heading330"/>
    <w:rsid w:val="004B1D5A"/>
    <w:rPr>
      <w:rFonts w:ascii="Impact" w:hAnsi="Impact" w:cs="Impact"/>
      <w:spacing w:val="50"/>
      <w:sz w:val="18"/>
      <w:szCs w:val="18"/>
      <w:shd w:val="clear" w:color="auto" w:fill="FFFFFF"/>
    </w:rPr>
  </w:style>
  <w:style w:type="character" w:customStyle="1" w:styleId="Heading33MicrosoftSansSerif">
    <w:name w:val="Heading #3 (3) + Microsoft Sans Serif"/>
    <w:aliases w:val="11 pt,Spacing 0 pt61"/>
    <w:basedOn w:val="Heading33"/>
    <w:rsid w:val="004B1D5A"/>
    <w:rPr>
      <w:rFonts w:ascii="Microsoft Sans Serif" w:hAnsi="Microsoft Sans Serif" w:cs="Microsoft Sans Serif"/>
      <w:noProof/>
      <w:spacing w:val="0"/>
      <w:sz w:val="22"/>
      <w:szCs w:val="22"/>
      <w:shd w:val="clear" w:color="auto" w:fill="FFFFFF"/>
    </w:rPr>
  </w:style>
  <w:style w:type="character" w:customStyle="1" w:styleId="Bodytext12">
    <w:name w:val="Body text (12)_"/>
    <w:basedOn w:val="DefaultParagraphFont"/>
    <w:link w:val="Bodytext120"/>
    <w:rsid w:val="004B1D5A"/>
    <w:rPr>
      <w:rFonts w:ascii="Microsoft Sans Serif" w:hAnsi="Microsoft Sans Serif" w:cs="Microsoft Sans Serif"/>
      <w:spacing w:val="22"/>
      <w:shd w:val="clear" w:color="auto" w:fill="FFFFFF"/>
    </w:rPr>
  </w:style>
  <w:style w:type="character" w:customStyle="1" w:styleId="Bodytext12TimesNewRoman">
    <w:name w:val="Body text (12) + Times New Roman"/>
    <w:aliases w:val="13 pt,Spacing 0 pt60"/>
    <w:basedOn w:val="Bodytext12"/>
    <w:rsid w:val="004B1D5A"/>
    <w:rPr>
      <w:rFonts w:ascii="Times New Roman" w:hAnsi="Times New Roman" w:cs="Times New Roman"/>
      <w:noProof/>
      <w:spacing w:val="0"/>
      <w:sz w:val="26"/>
      <w:szCs w:val="26"/>
      <w:shd w:val="clear" w:color="auto" w:fill="FFFFFF"/>
    </w:rPr>
  </w:style>
  <w:style w:type="character" w:customStyle="1" w:styleId="Heading34">
    <w:name w:val="Heading #3 (4)_"/>
    <w:basedOn w:val="DefaultParagraphFont"/>
    <w:link w:val="Heading340"/>
    <w:rsid w:val="004B1D5A"/>
    <w:rPr>
      <w:rFonts w:ascii="Book Antiqua" w:hAnsi="Book Antiqua" w:cs="Book Antiqua"/>
      <w:noProof/>
      <w:sz w:val="25"/>
      <w:szCs w:val="25"/>
      <w:shd w:val="clear" w:color="auto" w:fill="FFFFFF"/>
    </w:rPr>
  </w:style>
  <w:style w:type="character" w:customStyle="1" w:styleId="Heading34MSReferenceSansSerif">
    <w:name w:val="Heading #3 (4) + MS Reference Sans Serif"/>
    <w:aliases w:val="11 pt3"/>
    <w:basedOn w:val="Heading34"/>
    <w:rsid w:val="004B1D5A"/>
    <w:rPr>
      <w:rFonts w:ascii="MS Reference Sans Serif" w:hAnsi="MS Reference Sans Serif" w:cs="MS Reference Sans Serif"/>
      <w:noProof/>
      <w:sz w:val="22"/>
      <w:szCs w:val="22"/>
      <w:shd w:val="clear" w:color="auto" w:fill="FFFFFF"/>
    </w:rPr>
  </w:style>
  <w:style w:type="character" w:customStyle="1" w:styleId="BodytextItalic1">
    <w:name w:val="Body text + Italic1"/>
    <w:aliases w:val="Spacing 0 pt59"/>
    <w:basedOn w:val="Bodytext0"/>
    <w:rsid w:val="004B1D5A"/>
    <w:rPr>
      <w:rFonts w:ascii="Times New Roman" w:hAnsi="Times New Roman" w:cs="Times New Roman"/>
      <w:i/>
      <w:iCs/>
      <w:spacing w:val="-3"/>
      <w:sz w:val="25"/>
      <w:szCs w:val="25"/>
      <w:shd w:val="clear" w:color="auto" w:fill="FFFFFF"/>
    </w:rPr>
  </w:style>
  <w:style w:type="character" w:customStyle="1" w:styleId="Bodytext14">
    <w:name w:val="Body text (14)_"/>
    <w:basedOn w:val="DefaultParagraphFont"/>
    <w:link w:val="Bodytext140"/>
    <w:rsid w:val="004B1D5A"/>
    <w:rPr>
      <w:rFonts w:ascii="Times New Roman" w:hAnsi="Times New Roman"/>
      <w:b/>
      <w:bCs/>
      <w:i/>
      <w:iCs/>
      <w:spacing w:val="4"/>
      <w:shd w:val="clear" w:color="auto" w:fill="FFFFFF"/>
    </w:rPr>
  </w:style>
  <w:style w:type="character" w:customStyle="1" w:styleId="Bodytext1412pt">
    <w:name w:val="Body text (14) + 12 pt"/>
    <w:aliases w:val="Not Bold9,Not Italic8,Spacing 0 pt58"/>
    <w:basedOn w:val="Bodytext14"/>
    <w:rsid w:val="004B1D5A"/>
    <w:rPr>
      <w:rFonts w:ascii="Times New Roman" w:hAnsi="Times New Roman"/>
      <w:b/>
      <w:bCs/>
      <w:i/>
      <w:iCs/>
      <w:spacing w:val="1"/>
      <w:sz w:val="24"/>
      <w:szCs w:val="24"/>
      <w:shd w:val="clear" w:color="auto" w:fill="FFFFFF"/>
    </w:rPr>
  </w:style>
  <w:style w:type="character" w:customStyle="1" w:styleId="Bodytext15">
    <w:name w:val="Body text (15)_"/>
    <w:basedOn w:val="DefaultParagraphFont"/>
    <w:link w:val="Bodytext150"/>
    <w:rsid w:val="004B1D5A"/>
    <w:rPr>
      <w:rFonts w:ascii="Times New Roman" w:hAnsi="Times New Roman"/>
      <w:b/>
      <w:bCs/>
      <w:spacing w:val="2"/>
      <w:sz w:val="19"/>
      <w:szCs w:val="19"/>
      <w:shd w:val="clear" w:color="auto" w:fill="FFFFFF"/>
    </w:rPr>
  </w:style>
  <w:style w:type="character" w:customStyle="1" w:styleId="Bodytext1512pt">
    <w:name w:val="Body text (15) + 12 pt"/>
    <w:aliases w:val="Spacing 0 pt57"/>
    <w:basedOn w:val="Bodytext15"/>
    <w:rsid w:val="004B1D5A"/>
    <w:rPr>
      <w:rFonts w:ascii="Times New Roman" w:hAnsi="Times New Roman"/>
      <w:b/>
      <w:bCs/>
      <w:spacing w:val="-3"/>
      <w:sz w:val="24"/>
      <w:szCs w:val="24"/>
      <w:shd w:val="clear" w:color="auto" w:fill="FFFFFF"/>
    </w:rPr>
  </w:style>
  <w:style w:type="character" w:customStyle="1" w:styleId="Bodytext230">
    <w:name w:val="Body text (2)3"/>
    <w:basedOn w:val="Bodytext20"/>
    <w:rsid w:val="004B1D5A"/>
    <w:rPr>
      <w:rFonts w:ascii="Times New Roman" w:hAnsi="Times New Roman" w:cs="Times New Roman"/>
      <w:b/>
      <w:bCs/>
      <w:spacing w:val="3"/>
      <w:sz w:val="25"/>
      <w:szCs w:val="25"/>
      <w:shd w:val="clear" w:color="auto" w:fill="FFFFFF"/>
    </w:rPr>
  </w:style>
  <w:style w:type="character" w:customStyle="1" w:styleId="BodytextSpacing0pt">
    <w:name w:val="Body text + Spacing 0 pt"/>
    <w:basedOn w:val="Bodytext0"/>
    <w:rsid w:val="004B1D5A"/>
    <w:rPr>
      <w:rFonts w:ascii="Times New Roman" w:hAnsi="Times New Roman" w:cs="Times New Roman"/>
      <w:spacing w:val="2"/>
      <w:sz w:val="25"/>
      <w:szCs w:val="25"/>
      <w:shd w:val="clear" w:color="auto" w:fill="FFFFFF"/>
    </w:rPr>
  </w:style>
  <w:style w:type="character" w:customStyle="1" w:styleId="HeaderorfooterSpacing0pt">
    <w:name w:val="Header or footer + Spacing 0 pt"/>
    <w:basedOn w:val="Headerorfooter"/>
    <w:rsid w:val="004B1D5A"/>
    <w:rPr>
      <w:rFonts w:ascii="Times New Roman" w:hAnsi="Times New Roman"/>
      <w:spacing w:val="6"/>
      <w:sz w:val="25"/>
      <w:szCs w:val="25"/>
      <w:shd w:val="clear" w:color="auto" w:fill="FFFFFF"/>
    </w:rPr>
  </w:style>
  <w:style w:type="character" w:customStyle="1" w:styleId="Bodytext24pt">
    <w:name w:val="Body text (2) + 4 pt"/>
    <w:aliases w:val="Not Bold8,Spacing 2 pt,Body text (2) + Constantia,10 pt"/>
    <w:basedOn w:val="Bodytext20"/>
    <w:uiPriority w:val="99"/>
    <w:rsid w:val="004B1D5A"/>
    <w:rPr>
      <w:rFonts w:ascii="Times New Roman" w:hAnsi="Times New Roman" w:cs="Times New Roman"/>
      <w:b/>
      <w:bCs/>
      <w:spacing w:val="47"/>
      <w:sz w:val="8"/>
      <w:szCs w:val="8"/>
      <w:shd w:val="clear" w:color="auto" w:fill="FFFFFF"/>
    </w:rPr>
  </w:style>
  <w:style w:type="character" w:customStyle="1" w:styleId="Bodytext2NotBold2">
    <w:name w:val="Body text (2) + Not Bold2"/>
    <w:aliases w:val="Spacing 0 pt56"/>
    <w:basedOn w:val="Bodytext20"/>
    <w:rsid w:val="004B1D5A"/>
    <w:rPr>
      <w:rFonts w:ascii="Times New Roman" w:hAnsi="Times New Roman" w:cs="Times New Roman"/>
      <w:b/>
      <w:bCs/>
      <w:spacing w:val="2"/>
      <w:sz w:val="25"/>
      <w:szCs w:val="25"/>
      <w:shd w:val="clear" w:color="auto" w:fill="FFFFFF"/>
    </w:rPr>
  </w:style>
  <w:style w:type="character" w:customStyle="1" w:styleId="Heading54">
    <w:name w:val="Heading #5 (4)_"/>
    <w:basedOn w:val="DefaultParagraphFont"/>
    <w:link w:val="Heading540"/>
    <w:rsid w:val="004B1D5A"/>
    <w:rPr>
      <w:rFonts w:ascii="Impact" w:hAnsi="Impact" w:cs="Impact"/>
      <w:noProof/>
      <w:sz w:val="27"/>
      <w:szCs w:val="27"/>
      <w:shd w:val="clear" w:color="auto" w:fill="FFFFFF"/>
    </w:rPr>
  </w:style>
  <w:style w:type="character" w:customStyle="1" w:styleId="Heading54MicrosoftSansSerif">
    <w:name w:val="Heading #5 (4) + Microsoft Sans Serif"/>
    <w:aliases w:val="12.5 pt5"/>
    <w:basedOn w:val="Heading54"/>
    <w:rsid w:val="004B1D5A"/>
    <w:rPr>
      <w:rFonts w:ascii="Microsoft Sans Serif" w:hAnsi="Microsoft Sans Serif" w:cs="Microsoft Sans Serif"/>
      <w:noProof/>
      <w:sz w:val="25"/>
      <w:szCs w:val="25"/>
      <w:shd w:val="clear" w:color="auto" w:fill="FFFFFF"/>
    </w:rPr>
  </w:style>
  <w:style w:type="character" w:customStyle="1" w:styleId="BodytextSpacing0pt2">
    <w:name w:val="Body text + Spacing 0 pt2"/>
    <w:basedOn w:val="Bodytext0"/>
    <w:rsid w:val="004B1D5A"/>
    <w:rPr>
      <w:rFonts w:ascii="Times New Roman" w:hAnsi="Times New Roman" w:cs="Times New Roman"/>
      <w:spacing w:val="2"/>
      <w:sz w:val="25"/>
      <w:szCs w:val="25"/>
      <w:u w:val="single"/>
      <w:shd w:val="clear" w:color="auto" w:fill="FFFFFF"/>
    </w:rPr>
  </w:style>
  <w:style w:type="character" w:customStyle="1" w:styleId="Footnote95pt">
    <w:name w:val="Footnote + 9.5 pt"/>
    <w:aliases w:val="Spacing 0 pt55"/>
    <w:basedOn w:val="Footnote"/>
    <w:rsid w:val="004B1D5A"/>
    <w:rPr>
      <w:rFonts w:ascii="Times New Roman" w:hAnsi="Times New Roman"/>
      <w:i/>
      <w:iCs/>
      <w:spacing w:val="-9"/>
      <w:sz w:val="19"/>
      <w:szCs w:val="19"/>
      <w:shd w:val="clear" w:color="auto" w:fill="FFFFFF"/>
    </w:rPr>
  </w:style>
  <w:style w:type="character" w:customStyle="1" w:styleId="Heading70">
    <w:name w:val="Heading #7_"/>
    <w:basedOn w:val="DefaultParagraphFont"/>
    <w:link w:val="Heading71"/>
    <w:rsid w:val="004B1D5A"/>
    <w:rPr>
      <w:rFonts w:ascii="Times New Roman" w:hAnsi="Times New Roman"/>
      <w:b/>
      <w:bCs/>
      <w:spacing w:val="3"/>
      <w:sz w:val="25"/>
      <w:szCs w:val="25"/>
      <w:shd w:val="clear" w:color="auto" w:fill="FFFFFF"/>
    </w:rPr>
  </w:style>
  <w:style w:type="character" w:customStyle="1" w:styleId="Bodytext220">
    <w:name w:val="Body text (2)2"/>
    <w:basedOn w:val="Bodytext20"/>
    <w:rsid w:val="004B1D5A"/>
    <w:rPr>
      <w:rFonts w:ascii="Times New Roman" w:hAnsi="Times New Roman" w:cs="Times New Roman"/>
      <w:b/>
      <w:bCs/>
      <w:spacing w:val="3"/>
      <w:sz w:val="25"/>
      <w:szCs w:val="25"/>
      <w:u w:val="single"/>
      <w:shd w:val="clear" w:color="auto" w:fill="FFFFFF"/>
    </w:rPr>
  </w:style>
  <w:style w:type="character" w:customStyle="1" w:styleId="Bodytext3NotItalic1">
    <w:name w:val="Body text (3) + Not Italic1"/>
    <w:aliases w:val="Spacing 0 pt54"/>
    <w:basedOn w:val="Bodytext30"/>
    <w:rsid w:val="004B1D5A"/>
    <w:rPr>
      <w:rFonts w:ascii="Times New Roman" w:hAnsi="Times New Roman"/>
      <w:i/>
      <w:iCs/>
      <w:spacing w:val="2"/>
      <w:sz w:val="25"/>
      <w:szCs w:val="25"/>
      <w:shd w:val="clear" w:color="auto" w:fill="FFFFFF"/>
    </w:rPr>
  </w:style>
  <w:style w:type="character" w:customStyle="1" w:styleId="Bodytext14Spacing0pt">
    <w:name w:val="Body text (14) + Spacing 0 pt"/>
    <w:basedOn w:val="Bodytext14"/>
    <w:rsid w:val="004B1D5A"/>
    <w:rPr>
      <w:rFonts w:ascii="Times New Roman" w:hAnsi="Times New Roman"/>
      <w:b/>
      <w:bCs/>
      <w:i/>
      <w:iCs/>
      <w:spacing w:val="3"/>
      <w:shd w:val="clear" w:color="auto" w:fill="FFFFFF"/>
    </w:rPr>
  </w:style>
  <w:style w:type="character" w:customStyle="1" w:styleId="Bodytext1412pt1">
    <w:name w:val="Body text (14) + 12 pt1"/>
    <w:aliases w:val="Not Bold7,Not Italic7,Spacing 0 pt53"/>
    <w:basedOn w:val="Bodytext14"/>
    <w:rsid w:val="004B1D5A"/>
    <w:rPr>
      <w:rFonts w:ascii="Times New Roman" w:hAnsi="Times New Roman"/>
      <w:b/>
      <w:bCs/>
      <w:i/>
      <w:iCs/>
      <w:spacing w:val="6"/>
      <w:sz w:val="24"/>
      <w:szCs w:val="24"/>
      <w:shd w:val="clear" w:color="auto" w:fill="FFFFFF"/>
    </w:rPr>
  </w:style>
  <w:style w:type="character" w:customStyle="1" w:styleId="Bodytext14125pt">
    <w:name w:val="Body text (14) + 12.5 pt"/>
    <w:aliases w:val="Not Bold6,Not Italic6,Spacing 0 pt52"/>
    <w:basedOn w:val="Bodytext14"/>
    <w:rsid w:val="004B1D5A"/>
    <w:rPr>
      <w:rFonts w:ascii="Times New Roman" w:hAnsi="Times New Roman"/>
      <w:b/>
      <w:bCs/>
      <w:i/>
      <w:iCs/>
      <w:spacing w:val="2"/>
      <w:sz w:val="25"/>
      <w:szCs w:val="25"/>
      <w:shd w:val="clear" w:color="auto" w:fill="FFFFFF"/>
    </w:rPr>
  </w:style>
  <w:style w:type="character" w:customStyle="1" w:styleId="Bodytext4Spacing0pt">
    <w:name w:val="Body text (4) + Spacing 0 pt"/>
    <w:basedOn w:val="Bodytext4"/>
    <w:rsid w:val="004B1D5A"/>
    <w:rPr>
      <w:rFonts w:ascii="Times New Roman" w:hAnsi="Times New Roman"/>
      <w:spacing w:val="10"/>
      <w:sz w:val="18"/>
      <w:szCs w:val="18"/>
      <w:shd w:val="clear" w:color="auto" w:fill="FFFFFF"/>
    </w:rPr>
  </w:style>
  <w:style w:type="character" w:customStyle="1" w:styleId="Bodytext495pt">
    <w:name w:val="Body text (4) + 9.5 pt"/>
    <w:aliases w:val="Italic9,Small Caps,Spacing 0 pt51"/>
    <w:basedOn w:val="Bodytext4"/>
    <w:rsid w:val="004B1D5A"/>
    <w:rPr>
      <w:rFonts w:ascii="Times New Roman" w:hAnsi="Times New Roman"/>
      <w:i/>
      <w:iCs/>
      <w:smallCaps/>
      <w:spacing w:val="-9"/>
      <w:sz w:val="19"/>
      <w:szCs w:val="19"/>
      <w:shd w:val="clear" w:color="auto" w:fill="FFFFFF"/>
    </w:rPr>
  </w:style>
  <w:style w:type="character" w:customStyle="1" w:styleId="Bodytext4125pt">
    <w:name w:val="Body text (4) + 12.5 pt"/>
    <w:aliases w:val="Spacing 0 pt50"/>
    <w:basedOn w:val="Bodytext4"/>
    <w:rsid w:val="004B1D5A"/>
    <w:rPr>
      <w:rFonts w:ascii="Times New Roman" w:hAnsi="Times New Roman"/>
      <w:spacing w:val="2"/>
      <w:sz w:val="25"/>
      <w:szCs w:val="25"/>
      <w:shd w:val="clear" w:color="auto" w:fill="FFFFFF"/>
    </w:rPr>
  </w:style>
  <w:style w:type="character" w:customStyle="1" w:styleId="Heading26">
    <w:name w:val="Heading #2 (6)_"/>
    <w:basedOn w:val="DefaultParagraphFont"/>
    <w:link w:val="Heading260"/>
    <w:rsid w:val="004B1D5A"/>
    <w:rPr>
      <w:rFonts w:ascii="Times New Roman" w:hAnsi="Times New Roman"/>
      <w:i/>
      <w:iCs/>
      <w:sz w:val="25"/>
      <w:szCs w:val="25"/>
      <w:shd w:val="clear" w:color="auto" w:fill="FFFFFF"/>
    </w:rPr>
  </w:style>
  <w:style w:type="character" w:customStyle="1" w:styleId="Heading26NotItalic">
    <w:name w:val="Heading #2 (6) + Not Italic"/>
    <w:aliases w:val="Spacing 0 pt49"/>
    <w:basedOn w:val="Heading26"/>
    <w:rsid w:val="004B1D5A"/>
    <w:rPr>
      <w:rFonts w:ascii="Times New Roman" w:hAnsi="Times New Roman"/>
      <w:i/>
      <w:iCs/>
      <w:spacing w:val="2"/>
      <w:sz w:val="25"/>
      <w:szCs w:val="25"/>
      <w:shd w:val="clear" w:color="auto" w:fill="FFFFFF"/>
    </w:rPr>
  </w:style>
  <w:style w:type="character" w:customStyle="1" w:styleId="Heading269pt">
    <w:name w:val="Heading #2 (6) + 9 pt"/>
    <w:aliases w:val="Not Italic5,Spacing 0 pt48"/>
    <w:basedOn w:val="Heading26"/>
    <w:rsid w:val="004B1D5A"/>
    <w:rPr>
      <w:rFonts w:ascii="Times New Roman" w:hAnsi="Times New Roman"/>
      <w:i/>
      <w:iCs/>
      <w:spacing w:val="10"/>
      <w:sz w:val="18"/>
      <w:szCs w:val="18"/>
      <w:shd w:val="clear" w:color="auto" w:fill="FFFFFF"/>
    </w:rPr>
  </w:style>
  <w:style w:type="character" w:customStyle="1" w:styleId="Bodytext154pt">
    <w:name w:val="Body text (15) + 4 pt"/>
    <w:aliases w:val="Not Bold5,Italic8,Spacing 0 pt47"/>
    <w:basedOn w:val="Bodytext15"/>
    <w:rsid w:val="004B1D5A"/>
    <w:rPr>
      <w:rFonts w:ascii="Times New Roman" w:hAnsi="Times New Roman"/>
      <w:b/>
      <w:bCs/>
      <w:i/>
      <w:iCs/>
      <w:noProof/>
      <w:spacing w:val="0"/>
      <w:sz w:val="8"/>
      <w:szCs w:val="8"/>
      <w:shd w:val="clear" w:color="auto" w:fill="FFFFFF"/>
    </w:rPr>
  </w:style>
  <w:style w:type="character" w:customStyle="1" w:styleId="Bodytext15Spacing0pt">
    <w:name w:val="Body text (15) + Spacing 0 pt"/>
    <w:basedOn w:val="Bodytext15"/>
    <w:rsid w:val="004B1D5A"/>
    <w:rPr>
      <w:rFonts w:ascii="Times New Roman" w:hAnsi="Times New Roman"/>
      <w:b/>
      <w:bCs/>
      <w:spacing w:val="2"/>
      <w:sz w:val="19"/>
      <w:szCs w:val="19"/>
      <w:shd w:val="clear" w:color="auto" w:fill="FFFFFF"/>
    </w:rPr>
  </w:style>
  <w:style w:type="character" w:customStyle="1" w:styleId="Bodytext16">
    <w:name w:val="Body text (16)_"/>
    <w:basedOn w:val="DefaultParagraphFont"/>
    <w:link w:val="Bodytext160"/>
    <w:rsid w:val="004B1D5A"/>
    <w:rPr>
      <w:rFonts w:ascii="Times New Roman" w:hAnsi="Times New Roman"/>
      <w:shd w:val="clear" w:color="auto" w:fill="FFFFFF"/>
    </w:rPr>
  </w:style>
  <w:style w:type="character" w:customStyle="1" w:styleId="BodytextSpacing4pt">
    <w:name w:val="Body text + Spacing 4 pt"/>
    <w:basedOn w:val="Bodytext0"/>
    <w:rsid w:val="004B1D5A"/>
    <w:rPr>
      <w:rFonts w:ascii="Times New Roman" w:hAnsi="Times New Roman" w:cs="Times New Roman"/>
      <w:spacing w:val="89"/>
      <w:sz w:val="25"/>
      <w:szCs w:val="25"/>
      <w:shd w:val="clear" w:color="auto" w:fill="FFFFFF"/>
    </w:rPr>
  </w:style>
  <w:style w:type="character" w:customStyle="1" w:styleId="Heading55">
    <w:name w:val="Heading #5 (5)_"/>
    <w:basedOn w:val="DefaultParagraphFont"/>
    <w:link w:val="Heading550"/>
    <w:rsid w:val="004B1D5A"/>
    <w:rPr>
      <w:rFonts w:ascii="Times New Roman" w:hAnsi="Times New Roman"/>
      <w:b/>
      <w:bCs/>
      <w:i/>
      <w:iCs/>
      <w:spacing w:val="3"/>
      <w:shd w:val="clear" w:color="auto" w:fill="FFFFFF"/>
    </w:rPr>
  </w:style>
  <w:style w:type="character" w:customStyle="1" w:styleId="Heading5512pt">
    <w:name w:val="Heading #5 (5) + 12 pt"/>
    <w:aliases w:val="Not Bold4,Not Italic4,Spacing 0 pt46"/>
    <w:basedOn w:val="Heading55"/>
    <w:rsid w:val="004B1D5A"/>
    <w:rPr>
      <w:rFonts w:ascii="Times New Roman" w:hAnsi="Times New Roman"/>
      <w:b/>
      <w:bCs/>
      <w:i/>
      <w:iCs/>
      <w:spacing w:val="6"/>
      <w:sz w:val="24"/>
      <w:szCs w:val="24"/>
      <w:shd w:val="clear" w:color="auto" w:fill="FFFFFF"/>
    </w:rPr>
  </w:style>
  <w:style w:type="character" w:customStyle="1" w:styleId="Heading56">
    <w:name w:val="Heading #5 (6)_"/>
    <w:basedOn w:val="DefaultParagraphFont"/>
    <w:link w:val="Heading560"/>
    <w:rsid w:val="004B1D5A"/>
    <w:rPr>
      <w:rFonts w:ascii="Verdana" w:hAnsi="Verdana" w:cs="Verdana"/>
      <w:b/>
      <w:bCs/>
      <w:spacing w:val="36"/>
      <w:sz w:val="14"/>
      <w:szCs w:val="14"/>
      <w:shd w:val="clear" w:color="auto" w:fill="FFFFFF"/>
    </w:rPr>
  </w:style>
  <w:style w:type="character" w:customStyle="1" w:styleId="Heading56MicrosoftSansSerif">
    <w:name w:val="Heading #5 (6) + Microsoft Sans Serif"/>
    <w:aliases w:val="11 pt2,Not Bold3,Spacing 0 pt45"/>
    <w:basedOn w:val="Heading56"/>
    <w:rsid w:val="004B1D5A"/>
    <w:rPr>
      <w:rFonts w:ascii="Microsoft Sans Serif" w:hAnsi="Microsoft Sans Serif" w:cs="Microsoft Sans Serif"/>
      <w:b/>
      <w:bCs/>
      <w:noProof/>
      <w:spacing w:val="0"/>
      <w:sz w:val="22"/>
      <w:szCs w:val="22"/>
      <w:shd w:val="clear" w:color="auto" w:fill="FFFFFF"/>
    </w:rPr>
  </w:style>
  <w:style w:type="character" w:customStyle="1" w:styleId="Bodytext17">
    <w:name w:val="Body text (17)_"/>
    <w:basedOn w:val="DefaultParagraphFont"/>
    <w:link w:val="Bodytext170"/>
    <w:rsid w:val="004B1D5A"/>
    <w:rPr>
      <w:rFonts w:ascii="Arial Narrow" w:hAnsi="Arial Narrow" w:cs="Arial Narrow"/>
      <w:spacing w:val="19"/>
      <w:sz w:val="28"/>
      <w:szCs w:val="28"/>
      <w:shd w:val="clear" w:color="auto" w:fill="FFFFFF"/>
    </w:rPr>
  </w:style>
  <w:style w:type="character" w:customStyle="1" w:styleId="Bodytext17MicrosoftSansSerif">
    <w:name w:val="Body text (17) + Microsoft Sans Serif"/>
    <w:aliases w:val="12.5 pt4,Spacing 0 pt44"/>
    <w:basedOn w:val="Bodytext17"/>
    <w:rsid w:val="004B1D5A"/>
    <w:rPr>
      <w:rFonts w:ascii="Microsoft Sans Serif" w:hAnsi="Microsoft Sans Serif" w:cs="Microsoft Sans Serif"/>
      <w:noProof/>
      <w:spacing w:val="0"/>
      <w:sz w:val="25"/>
      <w:szCs w:val="25"/>
      <w:shd w:val="clear" w:color="auto" w:fill="FFFFFF"/>
    </w:rPr>
  </w:style>
  <w:style w:type="character" w:customStyle="1" w:styleId="Bodytext495pt1">
    <w:name w:val="Body text (4) + 9.5 pt1"/>
    <w:aliases w:val="Italic7,Spacing 0 pt43"/>
    <w:basedOn w:val="Bodytext4"/>
    <w:rsid w:val="004B1D5A"/>
    <w:rPr>
      <w:rFonts w:ascii="Times New Roman" w:hAnsi="Times New Roman"/>
      <w:i/>
      <w:iCs/>
      <w:spacing w:val="-9"/>
      <w:sz w:val="19"/>
      <w:szCs w:val="19"/>
      <w:shd w:val="clear" w:color="auto" w:fill="FFFFFF"/>
    </w:rPr>
  </w:style>
  <w:style w:type="character" w:customStyle="1" w:styleId="Bodytext18">
    <w:name w:val="Body text (18)_"/>
    <w:basedOn w:val="DefaultParagraphFont"/>
    <w:link w:val="Bodytext180"/>
    <w:rsid w:val="004B1D5A"/>
    <w:rPr>
      <w:rFonts w:ascii="Impact" w:hAnsi="Impact" w:cs="Impact"/>
      <w:noProof/>
      <w:sz w:val="27"/>
      <w:szCs w:val="27"/>
      <w:shd w:val="clear" w:color="auto" w:fill="FFFFFF"/>
    </w:rPr>
  </w:style>
  <w:style w:type="character" w:customStyle="1" w:styleId="Bodytext18TimesNewRoman">
    <w:name w:val="Body text (18) + Times New Roman"/>
    <w:aliases w:val="12.5 pt3"/>
    <w:basedOn w:val="Bodytext18"/>
    <w:rsid w:val="004B1D5A"/>
    <w:rPr>
      <w:rFonts w:ascii="Times New Roman" w:hAnsi="Times New Roman" w:cs="Times New Roman"/>
      <w:noProof/>
      <w:sz w:val="25"/>
      <w:szCs w:val="25"/>
      <w:shd w:val="clear" w:color="auto" w:fill="FFFFFF"/>
    </w:rPr>
  </w:style>
  <w:style w:type="character" w:customStyle="1" w:styleId="Headerorfooter2Spacing0pt">
    <w:name w:val="Header or footer (2) + Spacing 0 pt"/>
    <w:basedOn w:val="Headerorfooter2"/>
    <w:rsid w:val="004B1D5A"/>
    <w:rPr>
      <w:rFonts w:ascii="Microsoft Sans Serif" w:hAnsi="Microsoft Sans Serif" w:cs="Microsoft Sans Serif"/>
      <w:i/>
      <w:iCs/>
      <w:spacing w:val="-6"/>
      <w:sz w:val="21"/>
      <w:szCs w:val="21"/>
      <w:shd w:val="clear" w:color="auto" w:fill="FFFFFF"/>
    </w:rPr>
  </w:style>
  <w:style w:type="character" w:customStyle="1" w:styleId="Bodytext2165pt1">
    <w:name w:val="Body text (2) + 16.5 pt1"/>
    <w:aliases w:val="Spacing 0 pt42"/>
    <w:basedOn w:val="Bodytext20"/>
    <w:rsid w:val="004B1D5A"/>
    <w:rPr>
      <w:rFonts w:ascii="Times New Roman" w:hAnsi="Times New Roman" w:cs="Times New Roman"/>
      <w:b/>
      <w:bCs/>
      <w:spacing w:val="-4"/>
      <w:sz w:val="33"/>
      <w:szCs w:val="33"/>
      <w:shd w:val="clear" w:color="auto" w:fill="FFFFFF"/>
    </w:rPr>
  </w:style>
  <w:style w:type="character" w:customStyle="1" w:styleId="Heading430">
    <w:name w:val="Heading #4 (3)_"/>
    <w:basedOn w:val="DefaultParagraphFont"/>
    <w:link w:val="Heading431"/>
    <w:rsid w:val="004B1D5A"/>
    <w:rPr>
      <w:rFonts w:ascii="Impact" w:hAnsi="Impact" w:cs="Impact"/>
      <w:noProof/>
      <w:sz w:val="27"/>
      <w:szCs w:val="27"/>
      <w:shd w:val="clear" w:color="auto" w:fill="FFFFFF"/>
    </w:rPr>
  </w:style>
  <w:style w:type="character" w:customStyle="1" w:styleId="Heading43Tahoma">
    <w:name w:val="Heading #4 (3) + Tahoma"/>
    <w:aliases w:val="13 pt3"/>
    <w:basedOn w:val="Heading430"/>
    <w:rsid w:val="004B1D5A"/>
    <w:rPr>
      <w:rFonts w:ascii="Tahoma" w:hAnsi="Tahoma" w:cs="Tahoma"/>
      <w:noProof/>
      <w:sz w:val="26"/>
      <w:szCs w:val="26"/>
      <w:shd w:val="clear" w:color="auto" w:fill="FFFFFF"/>
    </w:rPr>
  </w:style>
  <w:style w:type="character" w:customStyle="1" w:styleId="BodytextBold2">
    <w:name w:val="Body text + Bold2"/>
    <w:aliases w:val="Spacing 0 pt41"/>
    <w:basedOn w:val="Bodytext0"/>
    <w:rsid w:val="004B1D5A"/>
    <w:rPr>
      <w:rFonts w:ascii="Times New Roman" w:hAnsi="Times New Roman" w:cs="Times New Roman"/>
      <w:b/>
      <w:bCs/>
      <w:spacing w:val="3"/>
      <w:sz w:val="25"/>
      <w:szCs w:val="25"/>
      <w:shd w:val="clear" w:color="auto" w:fill="FFFFFF"/>
    </w:rPr>
  </w:style>
  <w:style w:type="character" w:customStyle="1" w:styleId="Heading12">
    <w:name w:val="Heading #1 (2)_"/>
    <w:basedOn w:val="DefaultParagraphFont"/>
    <w:link w:val="Heading120"/>
    <w:rsid w:val="004B1D5A"/>
    <w:rPr>
      <w:rFonts w:ascii="Verdana" w:hAnsi="Verdana" w:cs="Verdana"/>
      <w:spacing w:val="-8"/>
      <w:shd w:val="clear" w:color="auto" w:fill="FFFFFF"/>
    </w:rPr>
  </w:style>
  <w:style w:type="character" w:customStyle="1" w:styleId="Heading12TimesNewRoman">
    <w:name w:val="Heading #1 (2) + Times New Roman"/>
    <w:aliases w:val="12.5 pt2,Spacing 0 pt40"/>
    <w:basedOn w:val="Heading12"/>
    <w:rsid w:val="004B1D5A"/>
    <w:rPr>
      <w:rFonts w:ascii="Times New Roman" w:hAnsi="Times New Roman" w:cs="Times New Roman"/>
      <w:spacing w:val="2"/>
      <w:sz w:val="25"/>
      <w:szCs w:val="25"/>
      <w:shd w:val="clear" w:color="auto" w:fill="FFFFFF"/>
    </w:rPr>
  </w:style>
  <w:style w:type="character" w:customStyle="1" w:styleId="Bodytext19">
    <w:name w:val="Body text (19)_"/>
    <w:basedOn w:val="DefaultParagraphFont"/>
    <w:link w:val="Bodytext190"/>
    <w:rsid w:val="004B1D5A"/>
    <w:rPr>
      <w:rFonts w:ascii="Verdana" w:hAnsi="Verdana" w:cs="Verdana"/>
      <w:b/>
      <w:bCs/>
      <w:spacing w:val="9"/>
      <w:sz w:val="15"/>
      <w:szCs w:val="15"/>
      <w:shd w:val="clear" w:color="auto" w:fill="FFFFFF"/>
    </w:rPr>
  </w:style>
  <w:style w:type="character" w:customStyle="1" w:styleId="Bodytext1995pt">
    <w:name w:val="Body text (19) + 9.5 pt"/>
    <w:aliases w:val="Not Bold2,Spacing 0 pt39"/>
    <w:basedOn w:val="Bodytext19"/>
    <w:rsid w:val="004B1D5A"/>
    <w:rPr>
      <w:rFonts w:ascii="Verdana" w:hAnsi="Verdana" w:cs="Verdana"/>
      <w:b/>
      <w:bCs/>
      <w:noProof/>
      <w:spacing w:val="0"/>
      <w:sz w:val="19"/>
      <w:szCs w:val="19"/>
      <w:shd w:val="clear" w:color="auto" w:fill="FFFFFF"/>
    </w:rPr>
  </w:style>
  <w:style w:type="character" w:customStyle="1" w:styleId="Bodytext9pt">
    <w:name w:val="Body text + 9 pt"/>
    <w:aliases w:val="Spacing 0 pt38"/>
    <w:basedOn w:val="Bodytext0"/>
    <w:rsid w:val="004B1D5A"/>
    <w:rPr>
      <w:rFonts w:ascii="Times New Roman" w:hAnsi="Times New Roman" w:cs="Times New Roman"/>
      <w:spacing w:val="10"/>
      <w:sz w:val="18"/>
      <w:szCs w:val="18"/>
      <w:shd w:val="clear" w:color="auto" w:fill="FFFFFF"/>
    </w:rPr>
  </w:style>
  <w:style w:type="character" w:customStyle="1" w:styleId="Bodytext200">
    <w:name w:val="Body text (20)_"/>
    <w:basedOn w:val="DefaultParagraphFont"/>
    <w:link w:val="Bodytext201"/>
    <w:rsid w:val="004B1D5A"/>
    <w:rPr>
      <w:rFonts w:ascii="Arial Narrow" w:hAnsi="Arial Narrow" w:cs="Arial Narrow"/>
      <w:sz w:val="8"/>
      <w:szCs w:val="8"/>
      <w:shd w:val="clear" w:color="auto" w:fill="FFFFFF"/>
    </w:rPr>
  </w:style>
  <w:style w:type="character" w:customStyle="1" w:styleId="Bodytext202">
    <w:name w:val="Body text (20)"/>
    <w:basedOn w:val="Bodytext200"/>
    <w:rsid w:val="004B1D5A"/>
    <w:rPr>
      <w:rFonts w:ascii="Arial Narrow" w:hAnsi="Arial Narrow" w:cs="Arial Narrow"/>
      <w:noProof/>
      <w:sz w:val="8"/>
      <w:szCs w:val="8"/>
      <w:shd w:val="clear" w:color="auto" w:fill="FFFFFF"/>
    </w:rPr>
  </w:style>
  <w:style w:type="character" w:customStyle="1" w:styleId="Bodytext312pt3">
    <w:name w:val="Body text (3) + 12 pt3"/>
    <w:aliases w:val="Spacing 1 pt"/>
    <w:basedOn w:val="Bodytext30"/>
    <w:rsid w:val="004B1D5A"/>
    <w:rPr>
      <w:rFonts w:ascii="Times New Roman" w:hAnsi="Times New Roman"/>
      <w:i/>
      <w:iCs/>
      <w:spacing w:val="23"/>
      <w:sz w:val="24"/>
      <w:szCs w:val="24"/>
      <w:shd w:val="clear" w:color="auto" w:fill="FFFFFF"/>
    </w:rPr>
  </w:style>
  <w:style w:type="character" w:customStyle="1" w:styleId="Bodytext210">
    <w:name w:val="Body text (21)_"/>
    <w:basedOn w:val="DefaultParagraphFont"/>
    <w:link w:val="Bodytext211"/>
    <w:rsid w:val="004B1D5A"/>
    <w:rPr>
      <w:rFonts w:ascii="Times New Roman" w:hAnsi="Times New Roman"/>
      <w:b/>
      <w:bCs/>
      <w:spacing w:val="4"/>
      <w:shd w:val="clear" w:color="auto" w:fill="FFFFFF"/>
    </w:rPr>
  </w:style>
  <w:style w:type="character" w:customStyle="1" w:styleId="Heading44">
    <w:name w:val="Heading #4 (4)_"/>
    <w:basedOn w:val="DefaultParagraphFont"/>
    <w:link w:val="Heading440"/>
    <w:rsid w:val="004B1D5A"/>
    <w:rPr>
      <w:rFonts w:ascii="Impact" w:hAnsi="Impact" w:cs="Impact"/>
      <w:spacing w:val="54"/>
      <w:sz w:val="17"/>
      <w:szCs w:val="17"/>
      <w:shd w:val="clear" w:color="auto" w:fill="FFFFFF"/>
    </w:rPr>
  </w:style>
  <w:style w:type="character" w:customStyle="1" w:styleId="Heading44TimesNewRoman">
    <w:name w:val="Heading #4 (4) + Times New Roman"/>
    <w:aliases w:val="12 pt2,Spacing 0 pt37"/>
    <w:basedOn w:val="Heading44"/>
    <w:rsid w:val="004B1D5A"/>
    <w:rPr>
      <w:rFonts w:ascii="Times New Roman" w:hAnsi="Times New Roman" w:cs="Times New Roman"/>
      <w:noProof/>
      <w:spacing w:val="0"/>
      <w:sz w:val="24"/>
      <w:szCs w:val="24"/>
      <w:shd w:val="clear" w:color="auto" w:fill="FFFFFF"/>
    </w:rPr>
  </w:style>
  <w:style w:type="character" w:customStyle="1" w:styleId="Heading57">
    <w:name w:val="Heading #5 (7)_"/>
    <w:basedOn w:val="DefaultParagraphFont"/>
    <w:link w:val="Heading570"/>
    <w:rsid w:val="004B1D5A"/>
    <w:rPr>
      <w:rFonts w:ascii="Microsoft Sans Serif" w:hAnsi="Microsoft Sans Serif" w:cs="Microsoft Sans Serif"/>
      <w:spacing w:val="11"/>
      <w:sz w:val="26"/>
      <w:szCs w:val="26"/>
      <w:shd w:val="clear" w:color="auto" w:fill="FFFFFF"/>
    </w:rPr>
  </w:style>
  <w:style w:type="character" w:customStyle="1" w:styleId="Heading5712pt">
    <w:name w:val="Heading #5 (7) + 12 pt"/>
    <w:aliases w:val="Spacing 0 pt36"/>
    <w:basedOn w:val="Heading57"/>
    <w:rsid w:val="004B1D5A"/>
    <w:rPr>
      <w:rFonts w:ascii="Microsoft Sans Serif" w:hAnsi="Microsoft Sans Serif" w:cs="Microsoft Sans Serif"/>
      <w:noProof/>
      <w:spacing w:val="0"/>
      <w:sz w:val="24"/>
      <w:szCs w:val="24"/>
      <w:shd w:val="clear" w:color="auto" w:fill="FFFFFF"/>
    </w:rPr>
  </w:style>
  <w:style w:type="character" w:customStyle="1" w:styleId="Heading58">
    <w:name w:val="Heading #5 (8)_"/>
    <w:basedOn w:val="DefaultParagraphFont"/>
    <w:link w:val="Heading580"/>
    <w:rsid w:val="004B1D5A"/>
    <w:rPr>
      <w:rFonts w:ascii="Impact" w:hAnsi="Impact" w:cs="Impact"/>
      <w:noProof/>
      <w:sz w:val="27"/>
      <w:szCs w:val="27"/>
      <w:shd w:val="clear" w:color="auto" w:fill="FFFFFF"/>
    </w:rPr>
  </w:style>
  <w:style w:type="character" w:customStyle="1" w:styleId="Heading58ArialNarrow">
    <w:name w:val="Heading #5 (8) + Arial Narrow"/>
    <w:aliases w:val="13 pt2"/>
    <w:basedOn w:val="Heading58"/>
    <w:rsid w:val="004B1D5A"/>
    <w:rPr>
      <w:rFonts w:ascii="Arial Narrow" w:hAnsi="Arial Narrow" w:cs="Arial Narrow"/>
      <w:noProof/>
      <w:sz w:val="26"/>
      <w:szCs w:val="26"/>
      <w:shd w:val="clear" w:color="auto" w:fill="FFFFFF"/>
    </w:rPr>
  </w:style>
  <w:style w:type="character" w:customStyle="1" w:styleId="Bodytext2Italic">
    <w:name w:val="Body text (2) + Italic"/>
    <w:aliases w:val="Spacing 0 pt35"/>
    <w:basedOn w:val="Bodytext20"/>
    <w:rsid w:val="004B1D5A"/>
    <w:rPr>
      <w:rFonts w:ascii="Times New Roman" w:hAnsi="Times New Roman" w:cs="Times New Roman"/>
      <w:b/>
      <w:bCs/>
      <w:i/>
      <w:iCs/>
      <w:spacing w:val="2"/>
      <w:sz w:val="25"/>
      <w:szCs w:val="25"/>
      <w:shd w:val="clear" w:color="auto" w:fill="FFFFFF"/>
    </w:rPr>
  </w:style>
  <w:style w:type="character" w:customStyle="1" w:styleId="Bodytext2NotBold1">
    <w:name w:val="Body text (2) + Not Bold1"/>
    <w:aliases w:val="Italic6,Spacing 0 pt34"/>
    <w:basedOn w:val="Bodytext20"/>
    <w:rsid w:val="004B1D5A"/>
    <w:rPr>
      <w:rFonts w:ascii="Times New Roman" w:hAnsi="Times New Roman" w:cs="Times New Roman"/>
      <w:b/>
      <w:bCs/>
      <w:i/>
      <w:iCs/>
      <w:spacing w:val="3"/>
      <w:sz w:val="25"/>
      <w:szCs w:val="25"/>
      <w:shd w:val="clear" w:color="auto" w:fill="FFFFFF"/>
    </w:rPr>
  </w:style>
  <w:style w:type="character" w:customStyle="1" w:styleId="Tablecaption2">
    <w:name w:val="Table caption (2)_"/>
    <w:basedOn w:val="DefaultParagraphFont"/>
    <w:link w:val="Tablecaption20"/>
    <w:rsid w:val="004B1D5A"/>
    <w:rPr>
      <w:rFonts w:ascii="Times New Roman" w:hAnsi="Times New Roman"/>
      <w:i/>
      <w:iCs/>
      <w:sz w:val="25"/>
      <w:szCs w:val="25"/>
      <w:shd w:val="clear" w:color="auto" w:fill="FFFFFF"/>
    </w:rPr>
  </w:style>
  <w:style w:type="character" w:customStyle="1" w:styleId="Bodytext3Bold2">
    <w:name w:val="Body text (3) + Bold2"/>
    <w:aliases w:val="Not Italic3,Spacing 0 pt33"/>
    <w:basedOn w:val="Bodytext30"/>
    <w:rsid w:val="004B1D5A"/>
    <w:rPr>
      <w:rFonts w:ascii="Times New Roman" w:hAnsi="Times New Roman"/>
      <w:b/>
      <w:bCs/>
      <w:i/>
      <w:iCs/>
      <w:spacing w:val="3"/>
      <w:sz w:val="25"/>
      <w:szCs w:val="25"/>
      <w:shd w:val="clear" w:color="auto" w:fill="FFFFFF"/>
    </w:rPr>
  </w:style>
  <w:style w:type="character" w:customStyle="1" w:styleId="Bodytext3Bold1">
    <w:name w:val="Body text (3) + Bold1"/>
    <w:aliases w:val="Spacing 0 pt32"/>
    <w:basedOn w:val="Bodytext30"/>
    <w:rsid w:val="004B1D5A"/>
    <w:rPr>
      <w:rFonts w:ascii="Times New Roman" w:hAnsi="Times New Roman"/>
      <w:b/>
      <w:bCs/>
      <w:i/>
      <w:iCs/>
      <w:spacing w:val="2"/>
      <w:sz w:val="25"/>
      <w:szCs w:val="25"/>
      <w:shd w:val="clear" w:color="auto" w:fill="FFFFFF"/>
    </w:rPr>
  </w:style>
  <w:style w:type="character" w:customStyle="1" w:styleId="Bodytext312pt2">
    <w:name w:val="Body text (3) + 12 pt2"/>
    <w:aliases w:val="Bold10,Not Italic2,Spacing 0 pt31"/>
    <w:basedOn w:val="Bodytext30"/>
    <w:rsid w:val="004B1D5A"/>
    <w:rPr>
      <w:rFonts w:ascii="Times New Roman" w:hAnsi="Times New Roman"/>
      <w:b/>
      <w:bCs/>
      <w:i/>
      <w:iCs/>
      <w:spacing w:val="4"/>
      <w:sz w:val="24"/>
      <w:szCs w:val="24"/>
      <w:shd w:val="clear" w:color="auto" w:fill="FFFFFF"/>
    </w:rPr>
  </w:style>
  <w:style w:type="character" w:customStyle="1" w:styleId="Bodytext312pt1">
    <w:name w:val="Body text (3) + 12 pt1"/>
    <w:aliases w:val="Bold9,Spacing 0 pt30"/>
    <w:basedOn w:val="Bodytext30"/>
    <w:rsid w:val="004B1D5A"/>
    <w:rPr>
      <w:rFonts w:ascii="Times New Roman" w:hAnsi="Times New Roman"/>
      <w:b/>
      <w:bCs/>
      <w:i/>
      <w:iCs/>
      <w:spacing w:val="-8"/>
      <w:sz w:val="24"/>
      <w:szCs w:val="24"/>
      <w:shd w:val="clear" w:color="auto" w:fill="FFFFFF"/>
    </w:rPr>
  </w:style>
  <w:style w:type="character" w:customStyle="1" w:styleId="BodytextMicrosoftSansSerif">
    <w:name w:val="Body text + Microsoft Sans Serif"/>
    <w:aliases w:val="11 pt1,Spacing 0 pt29"/>
    <w:basedOn w:val="Bodytext0"/>
    <w:rsid w:val="004B1D5A"/>
    <w:rPr>
      <w:rFonts w:ascii="Microsoft Sans Serif" w:hAnsi="Microsoft Sans Serif" w:cs="Microsoft Sans Serif"/>
      <w:noProof/>
      <w:spacing w:val="0"/>
      <w:sz w:val="22"/>
      <w:szCs w:val="22"/>
      <w:shd w:val="clear" w:color="auto" w:fill="FFFFFF"/>
    </w:rPr>
  </w:style>
  <w:style w:type="character" w:customStyle="1" w:styleId="BodytextFranklinGothicHeavy">
    <w:name w:val="Body text + Franklin Gothic Heavy"/>
    <w:aliases w:val="6 pt,Spacing 0 pt28"/>
    <w:basedOn w:val="Bodytext0"/>
    <w:rsid w:val="004B1D5A"/>
    <w:rPr>
      <w:rFonts w:ascii="Franklin Gothic Heavy" w:hAnsi="Franklin Gothic Heavy" w:cs="Franklin Gothic Heavy"/>
      <w:spacing w:val="0"/>
      <w:sz w:val="12"/>
      <w:szCs w:val="12"/>
      <w:shd w:val="clear" w:color="auto" w:fill="FFFFFF"/>
    </w:rPr>
  </w:style>
  <w:style w:type="character" w:customStyle="1" w:styleId="Bodytext4pt3">
    <w:name w:val="Body text + 4 pt3"/>
    <w:aliases w:val="Spacing 2 pt2"/>
    <w:basedOn w:val="Bodytext0"/>
    <w:rsid w:val="004B1D5A"/>
    <w:rPr>
      <w:rFonts w:ascii="Times New Roman" w:hAnsi="Times New Roman" w:cs="Times New Roman"/>
      <w:spacing w:val="47"/>
      <w:sz w:val="8"/>
      <w:szCs w:val="8"/>
      <w:shd w:val="clear" w:color="auto" w:fill="FFFFFF"/>
    </w:rPr>
  </w:style>
  <w:style w:type="character" w:customStyle="1" w:styleId="Heading7Italic">
    <w:name w:val="Heading #7 + Italic"/>
    <w:aliases w:val="Spacing 0 pt27"/>
    <w:basedOn w:val="Heading70"/>
    <w:rsid w:val="004B1D5A"/>
    <w:rPr>
      <w:rFonts w:ascii="Times New Roman" w:hAnsi="Times New Roman"/>
      <w:b/>
      <w:bCs/>
      <w:i/>
      <w:iCs/>
      <w:noProof/>
      <w:spacing w:val="2"/>
      <w:sz w:val="25"/>
      <w:szCs w:val="25"/>
      <w:shd w:val="clear" w:color="auto" w:fill="FFFFFF"/>
    </w:rPr>
  </w:style>
  <w:style w:type="character" w:customStyle="1" w:styleId="Heading7NotBold">
    <w:name w:val="Heading #7 + Not Bold"/>
    <w:aliases w:val="Spacing 0 pt26"/>
    <w:basedOn w:val="Heading70"/>
    <w:rsid w:val="004B1D5A"/>
    <w:rPr>
      <w:rFonts w:ascii="Times New Roman" w:hAnsi="Times New Roman"/>
      <w:b/>
      <w:bCs/>
      <w:spacing w:val="2"/>
      <w:sz w:val="25"/>
      <w:szCs w:val="25"/>
      <w:shd w:val="clear" w:color="auto" w:fill="FFFFFF"/>
    </w:rPr>
  </w:style>
  <w:style w:type="character" w:customStyle="1" w:styleId="Bodytext165pt">
    <w:name w:val="Body text + 16.5 pt"/>
    <w:aliases w:val="Bold8,Spacing 0 pt25"/>
    <w:basedOn w:val="Bodytext0"/>
    <w:rsid w:val="004B1D5A"/>
    <w:rPr>
      <w:rFonts w:ascii="Times New Roman" w:hAnsi="Times New Roman" w:cs="Times New Roman"/>
      <w:b/>
      <w:bCs/>
      <w:spacing w:val="-4"/>
      <w:sz w:val="33"/>
      <w:szCs w:val="33"/>
      <w:shd w:val="clear" w:color="auto" w:fill="FFFFFF"/>
    </w:rPr>
  </w:style>
  <w:style w:type="character" w:customStyle="1" w:styleId="Bodytext12pt1">
    <w:name w:val="Body text + 12 pt1"/>
    <w:aliases w:val="Bold7,Spacing 0 pt24"/>
    <w:basedOn w:val="Bodytext0"/>
    <w:rsid w:val="004B1D5A"/>
    <w:rPr>
      <w:rFonts w:ascii="Times New Roman" w:hAnsi="Times New Roman" w:cs="Times New Roman"/>
      <w:b/>
      <w:bCs/>
      <w:spacing w:val="4"/>
      <w:sz w:val="24"/>
      <w:szCs w:val="24"/>
      <w:shd w:val="clear" w:color="auto" w:fill="FFFFFF"/>
    </w:rPr>
  </w:style>
  <w:style w:type="character" w:customStyle="1" w:styleId="Tablecaption3">
    <w:name w:val="Table caption (3)_"/>
    <w:basedOn w:val="DefaultParagraphFont"/>
    <w:link w:val="Tablecaption30"/>
    <w:rsid w:val="004B1D5A"/>
    <w:rPr>
      <w:rFonts w:ascii="Times New Roman" w:hAnsi="Times New Roman"/>
      <w:spacing w:val="2"/>
      <w:sz w:val="25"/>
      <w:szCs w:val="25"/>
      <w:shd w:val="clear" w:color="auto" w:fill="FFFFFF"/>
    </w:rPr>
  </w:style>
  <w:style w:type="character" w:customStyle="1" w:styleId="Tablecaption312pt">
    <w:name w:val="Table caption (3) + 12 pt"/>
    <w:aliases w:val="Bold6,Spacing 0 pt23"/>
    <w:basedOn w:val="Tablecaption3"/>
    <w:rsid w:val="004B1D5A"/>
    <w:rPr>
      <w:rFonts w:ascii="Times New Roman" w:hAnsi="Times New Roman"/>
      <w:b/>
      <w:bCs/>
      <w:spacing w:val="4"/>
      <w:sz w:val="24"/>
      <w:szCs w:val="24"/>
      <w:shd w:val="clear" w:color="auto" w:fill="FFFFFF"/>
    </w:rPr>
  </w:style>
  <w:style w:type="character" w:customStyle="1" w:styleId="Tablecaption3Italic">
    <w:name w:val="Table caption (3) + Italic"/>
    <w:aliases w:val="Spacing 0 pt22"/>
    <w:basedOn w:val="Tablecaption3"/>
    <w:rsid w:val="004B1D5A"/>
    <w:rPr>
      <w:rFonts w:ascii="Times New Roman" w:hAnsi="Times New Roman"/>
      <w:i/>
      <w:iCs/>
      <w:spacing w:val="2"/>
      <w:sz w:val="25"/>
      <w:szCs w:val="25"/>
      <w:shd w:val="clear" w:color="auto" w:fill="FFFFFF"/>
    </w:rPr>
  </w:style>
  <w:style w:type="character" w:customStyle="1" w:styleId="Bodytext15125pt">
    <w:name w:val="Body text (15) + 12.5 pt"/>
    <w:aliases w:val="Not Bold1"/>
    <w:basedOn w:val="Bodytext15"/>
    <w:rsid w:val="004B1D5A"/>
    <w:rPr>
      <w:rFonts w:ascii="Times New Roman" w:hAnsi="Times New Roman"/>
      <w:b/>
      <w:bCs/>
      <w:spacing w:val="2"/>
      <w:sz w:val="25"/>
      <w:szCs w:val="25"/>
      <w:shd w:val="clear" w:color="auto" w:fill="FFFFFF"/>
    </w:rPr>
  </w:style>
  <w:style w:type="character" w:customStyle="1" w:styleId="Bodytext20Spacing2pt">
    <w:name w:val="Body text (20) + Spacing 2 pt"/>
    <w:basedOn w:val="Bodytext200"/>
    <w:rsid w:val="004B1D5A"/>
    <w:rPr>
      <w:rFonts w:ascii="Arial Narrow" w:hAnsi="Arial Narrow" w:cs="Arial Narrow"/>
      <w:spacing w:val="44"/>
      <w:sz w:val="8"/>
      <w:szCs w:val="8"/>
      <w:shd w:val="clear" w:color="auto" w:fill="FFFFFF"/>
    </w:rPr>
  </w:style>
  <w:style w:type="character" w:customStyle="1" w:styleId="Bodytext221">
    <w:name w:val="Body text (22)_"/>
    <w:basedOn w:val="DefaultParagraphFont"/>
    <w:link w:val="Bodytext2210"/>
    <w:rsid w:val="004B1D5A"/>
    <w:rPr>
      <w:rFonts w:ascii="Times New Roman" w:hAnsi="Times New Roman"/>
      <w:b/>
      <w:bCs/>
      <w:spacing w:val="1"/>
      <w:sz w:val="25"/>
      <w:szCs w:val="25"/>
      <w:shd w:val="clear" w:color="auto" w:fill="FFFFFF"/>
    </w:rPr>
  </w:style>
  <w:style w:type="character" w:customStyle="1" w:styleId="Bodytext231">
    <w:name w:val="Body text (23)_"/>
    <w:basedOn w:val="DefaultParagraphFont"/>
    <w:link w:val="Bodytext232"/>
    <w:rsid w:val="004B1D5A"/>
    <w:rPr>
      <w:rFonts w:ascii="Times New Roman" w:hAnsi="Times New Roman"/>
      <w:spacing w:val="47"/>
      <w:sz w:val="8"/>
      <w:szCs w:val="8"/>
      <w:shd w:val="clear" w:color="auto" w:fill="FFFFFF"/>
    </w:rPr>
  </w:style>
  <w:style w:type="character" w:customStyle="1" w:styleId="Heading80">
    <w:name w:val="Heading #8_"/>
    <w:basedOn w:val="DefaultParagraphFont"/>
    <w:link w:val="Heading81"/>
    <w:rsid w:val="004B1D5A"/>
    <w:rPr>
      <w:rFonts w:ascii="Times New Roman" w:hAnsi="Times New Roman"/>
      <w:b/>
      <w:bCs/>
      <w:spacing w:val="3"/>
      <w:sz w:val="25"/>
      <w:szCs w:val="25"/>
      <w:shd w:val="clear" w:color="auto" w:fill="FFFFFF"/>
    </w:rPr>
  </w:style>
  <w:style w:type="character" w:customStyle="1" w:styleId="Heading45">
    <w:name w:val="Heading #4"/>
    <w:basedOn w:val="Heading43"/>
    <w:rsid w:val="004B1D5A"/>
    <w:rPr>
      <w:rFonts w:ascii="Times New Roman" w:hAnsi="Times New Roman"/>
      <w:b/>
      <w:bCs/>
      <w:spacing w:val="3"/>
      <w:sz w:val="25"/>
      <w:szCs w:val="25"/>
      <w:shd w:val="clear" w:color="auto" w:fill="FFFFFF"/>
    </w:rPr>
  </w:style>
  <w:style w:type="character" w:customStyle="1" w:styleId="Bodytext24">
    <w:name w:val="Body text (24)_"/>
    <w:basedOn w:val="DefaultParagraphFont"/>
    <w:link w:val="Bodytext240"/>
    <w:rsid w:val="004B1D5A"/>
    <w:rPr>
      <w:rFonts w:ascii="Times New Roman" w:hAnsi="Times New Roman"/>
      <w:spacing w:val="-4"/>
      <w:sz w:val="19"/>
      <w:szCs w:val="19"/>
      <w:shd w:val="clear" w:color="auto" w:fill="FFFFFF"/>
    </w:rPr>
  </w:style>
  <w:style w:type="character" w:customStyle="1" w:styleId="Bodytext213pt1">
    <w:name w:val="Body text (2) + 13 pt1"/>
    <w:aliases w:val="Spacing 0 pt21"/>
    <w:basedOn w:val="Bodytext20"/>
    <w:rsid w:val="004B1D5A"/>
    <w:rPr>
      <w:rFonts w:ascii="Times New Roman" w:hAnsi="Times New Roman" w:cs="Times New Roman"/>
      <w:b/>
      <w:bCs/>
      <w:spacing w:val="-12"/>
      <w:sz w:val="26"/>
      <w:szCs w:val="26"/>
      <w:shd w:val="clear" w:color="auto" w:fill="FFFFFF"/>
    </w:rPr>
  </w:style>
  <w:style w:type="character" w:customStyle="1" w:styleId="BodytextSmallCaps">
    <w:name w:val="Body text + Small Caps"/>
    <w:aliases w:val="Spacing 0 pt20"/>
    <w:basedOn w:val="Bodytext0"/>
    <w:rsid w:val="004B1D5A"/>
    <w:rPr>
      <w:rFonts w:ascii="Times New Roman" w:hAnsi="Times New Roman" w:cs="Times New Roman"/>
      <w:smallCaps/>
      <w:spacing w:val="2"/>
      <w:sz w:val="25"/>
      <w:szCs w:val="25"/>
      <w:shd w:val="clear" w:color="auto" w:fill="FFFFFF"/>
    </w:rPr>
  </w:style>
  <w:style w:type="character" w:customStyle="1" w:styleId="Bodytext22Spacing0pt">
    <w:name w:val="Body text (22) + Spacing 0 pt"/>
    <w:basedOn w:val="Bodytext221"/>
    <w:rsid w:val="004B1D5A"/>
    <w:rPr>
      <w:rFonts w:ascii="Times New Roman" w:hAnsi="Times New Roman"/>
      <w:b/>
      <w:bCs/>
      <w:spacing w:val="3"/>
      <w:sz w:val="25"/>
      <w:szCs w:val="25"/>
      <w:shd w:val="clear" w:color="auto" w:fill="FFFFFF"/>
    </w:rPr>
  </w:style>
  <w:style w:type="character" w:customStyle="1" w:styleId="Bodytext3155pt">
    <w:name w:val="Body text (3) + 15.5 pt"/>
    <w:aliases w:val="Bold5,Not Italic1,Spacing 0 pt19"/>
    <w:basedOn w:val="Bodytext30"/>
    <w:rsid w:val="004B1D5A"/>
    <w:rPr>
      <w:rFonts w:ascii="Times New Roman" w:hAnsi="Times New Roman"/>
      <w:b/>
      <w:bCs/>
      <w:i/>
      <w:iCs/>
      <w:spacing w:val="-5"/>
      <w:sz w:val="31"/>
      <w:szCs w:val="31"/>
      <w:shd w:val="clear" w:color="auto" w:fill="FFFFFF"/>
    </w:rPr>
  </w:style>
  <w:style w:type="character" w:customStyle="1" w:styleId="Bodytext22NotBold">
    <w:name w:val="Body text (22) + Not Bold"/>
    <w:aliases w:val="Spacing 0 pt18"/>
    <w:basedOn w:val="Bodytext221"/>
    <w:rsid w:val="004B1D5A"/>
    <w:rPr>
      <w:rFonts w:ascii="Times New Roman" w:hAnsi="Times New Roman"/>
      <w:b/>
      <w:bCs/>
      <w:spacing w:val="2"/>
      <w:sz w:val="25"/>
      <w:szCs w:val="25"/>
      <w:shd w:val="clear" w:color="auto" w:fill="FFFFFF"/>
    </w:rPr>
  </w:style>
  <w:style w:type="character" w:customStyle="1" w:styleId="Heading82">
    <w:name w:val="Heading #8 (2)_"/>
    <w:basedOn w:val="DefaultParagraphFont"/>
    <w:link w:val="Heading820"/>
    <w:rsid w:val="004B1D5A"/>
    <w:rPr>
      <w:rFonts w:ascii="Times New Roman" w:hAnsi="Times New Roman"/>
      <w:spacing w:val="2"/>
      <w:sz w:val="25"/>
      <w:szCs w:val="25"/>
      <w:shd w:val="clear" w:color="auto" w:fill="FFFFFF"/>
    </w:rPr>
  </w:style>
  <w:style w:type="character" w:customStyle="1" w:styleId="Heading72">
    <w:name w:val="Heading #7 (2)_"/>
    <w:basedOn w:val="DefaultParagraphFont"/>
    <w:link w:val="Heading720"/>
    <w:rsid w:val="004B1D5A"/>
    <w:rPr>
      <w:rFonts w:ascii="Times New Roman" w:hAnsi="Times New Roman"/>
      <w:b/>
      <w:bCs/>
      <w:spacing w:val="1"/>
      <w:sz w:val="25"/>
      <w:szCs w:val="25"/>
      <w:shd w:val="clear" w:color="auto" w:fill="FFFFFF"/>
    </w:rPr>
  </w:style>
  <w:style w:type="character" w:customStyle="1" w:styleId="Bodytext25">
    <w:name w:val="Body text (25)_"/>
    <w:basedOn w:val="DefaultParagraphFont"/>
    <w:link w:val="Bodytext250"/>
    <w:rsid w:val="004B1D5A"/>
    <w:rPr>
      <w:rFonts w:ascii="Verdana" w:hAnsi="Verdana" w:cs="Verdana"/>
      <w:shd w:val="clear" w:color="auto" w:fill="FFFFFF"/>
    </w:rPr>
  </w:style>
  <w:style w:type="character" w:customStyle="1" w:styleId="Bodytext26">
    <w:name w:val="Body text (26)_"/>
    <w:basedOn w:val="DefaultParagraphFont"/>
    <w:link w:val="Bodytext260"/>
    <w:rsid w:val="004B1D5A"/>
    <w:rPr>
      <w:rFonts w:ascii="Impact" w:hAnsi="Impact" w:cs="Impact"/>
      <w:noProof/>
      <w:sz w:val="27"/>
      <w:szCs w:val="27"/>
      <w:shd w:val="clear" w:color="auto" w:fill="FFFFFF"/>
    </w:rPr>
  </w:style>
  <w:style w:type="character" w:customStyle="1" w:styleId="Bodytext26Tahoma">
    <w:name w:val="Body text (26) + Tahoma"/>
    <w:aliases w:val="12.5 pt1"/>
    <w:basedOn w:val="Bodytext26"/>
    <w:rsid w:val="004B1D5A"/>
    <w:rPr>
      <w:rFonts w:ascii="Tahoma" w:hAnsi="Tahoma" w:cs="Tahoma"/>
      <w:noProof/>
      <w:sz w:val="25"/>
      <w:szCs w:val="25"/>
      <w:shd w:val="clear" w:color="auto" w:fill="FFFFFF"/>
    </w:rPr>
  </w:style>
  <w:style w:type="character" w:customStyle="1" w:styleId="Heading27">
    <w:name w:val="Heading #2 (7)_"/>
    <w:basedOn w:val="DefaultParagraphFont"/>
    <w:link w:val="Heading270"/>
    <w:rsid w:val="004B1D5A"/>
    <w:rPr>
      <w:rFonts w:ascii="Times New Roman" w:hAnsi="Times New Roman"/>
      <w:i/>
      <w:iCs/>
      <w:spacing w:val="7"/>
      <w:shd w:val="clear" w:color="auto" w:fill="FFFFFF"/>
    </w:rPr>
  </w:style>
  <w:style w:type="character" w:customStyle="1" w:styleId="Heading27Verdana">
    <w:name w:val="Heading #2 (7) + Verdana"/>
    <w:aliases w:val="14.5 pt,Spacing 0 pt17"/>
    <w:basedOn w:val="Heading27"/>
    <w:rsid w:val="004B1D5A"/>
    <w:rPr>
      <w:rFonts w:ascii="Verdana" w:hAnsi="Verdana" w:cs="Verdana"/>
      <w:i/>
      <w:iCs/>
      <w:noProof/>
      <w:spacing w:val="0"/>
      <w:sz w:val="29"/>
      <w:szCs w:val="29"/>
      <w:shd w:val="clear" w:color="auto" w:fill="FFFFFF"/>
    </w:rPr>
  </w:style>
  <w:style w:type="character" w:customStyle="1" w:styleId="Heading59">
    <w:name w:val="Heading #5 (9)_"/>
    <w:basedOn w:val="DefaultParagraphFont"/>
    <w:link w:val="Heading590"/>
    <w:rsid w:val="004B1D5A"/>
    <w:rPr>
      <w:rFonts w:ascii="Impact" w:hAnsi="Impact" w:cs="Impact"/>
      <w:spacing w:val="33"/>
      <w:sz w:val="17"/>
      <w:szCs w:val="17"/>
      <w:shd w:val="clear" w:color="auto" w:fill="FFFFFF"/>
    </w:rPr>
  </w:style>
  <w:style w:type="character" w:customStyle="1" w:styleId="Heading59MicrosoftSansSerif">
    <w:name w:val="Heading #5 (9) + Microsoft Sans Serif"/>
    <w:aliases w:val="10.5 pt,Spacing 0 pt16"/>
    <w:basedOn w:val="Heading59"/>
    <w:rsid w:val="004B1D5A"/>
    <w:rPr>
      <w:rFonts w:ascii="Microsoft Sans Serif" w:hAnsi="Microsoft Sans Serif" w:cs="Microsoft Sans Serif"/>
      <w:noProof/>
      <w:spacing w:val="0"/>
      <w:sz w:val="21"/>
      <w:szCs w:val="21"/>
      <w:shd w:val="clear" w:color="auto" w:fill="FFFFFF"/>
    </w:rPr>
  </w:style>
  <w:style w:type="character" w:customStyle="1" w:styleId="Heading62">
    <w:name w:val="Heading #6 (2)_"/>
    <w:basedOn w:val="DefaultParagraphFont"/>
    <w:link w:val="Heading620"/>
    <w:rsid w:val="004B1D5A"/>
    <w:rPr>
      <w:rFonts w:ascii="Microsoft Sans Serif" w:hAnsi="Microsoft Sans Serif" w:cs="Microsoft Sans Serif"/>
      <w:spacing w:val="-4"/>
      <w:shd w:val="clear" w:color="auto" w:fill="FFFFFF"/>
    </w:rPr>
  </w:style>
  <w:style w:type="character" w:customStyle="1" w:styleId="Heading62TimesNewRoman">
    <w:name w:val="Heading #6 (2) + Times New Roman"/>
    <w:aliases w:val="13.5 pt,Bold4,Spacing 0 pt15"/>
    <w:basedOn w:val="Heading62"/>
    <w:rsid w:val="004B1D5A"/>
    <w:rPr>
      <w:rFonts w:ascii="Times New Roman" w:hAnsi="Times New Roman" w:cs="Times New Roman"/>
      <w:b/>
      <w:bCs/>
      <w:noProof/>
      <w:spacing w:val="0"/>
      <w:sz w:val="27"/>
      <w:szCs w:val="27"/>
      <w:shd w:val="clear" w:color="auto" w:fill="FFFFFF"/>
    </w:rPr>
  </w:style>
  <w:style w:type="character" w:customStyle="1" w:styleId="Heading510">
    <w:name w:val="Heading #5 (10)_"/>
    <w:basedOn w:val="DefaultParagraphFont"/>
    <w:link w:val="Heading5100"/>
    <w:rsid w:val="004B1D5A"/>
    <w:rPr>
      <w:rFonts w:ascii="Impact" w:hAnsi="Impact" w:cs="Impact"/>
      <w:noProof/>
      <w:sz w:val="27"/>
      <w:szCs w:val="27"/>
      <w:shd w:val="clear" w:color="auto" w:fill="FFFFFF"/>
    </w:rPr>
  </w:style>
  <w:style w:type="character" w:customStyle="1" w:styleId="Heading510MicrosoftSansSerif">
    <w:name w:val="Heading #5 (10) + Microsoft Sans Serif"/>
    <w:aliases w:val="13 pt1"/>
    <w:basedOn w:val="Heading510"/>
    <w:rsid w:val="004B1D5A"/>
    <w:rPr>
      <w:rFonts w:ascii="Microsoft Sans Serif" w:hAnsi="Microsoft Sans Serif" w:cs="Microsoft Sans Serif"/>
      <w:noProof/>
      <w:sz w:val="26"/>
      <w:szCs w:val="26"/>
      <w:shd w:val="clear" w:color="auto" w:fill="FFFFFF"/>
    </w:rPr>
  </w:style>
  <w:style w:type="character" w:customStyle="1" w:styleId="Bodytext27">
    <w:name w:val="Body text (27)_"/>
    <w:basedOn w:val="DefaultParagraphFont"/>
    <w:link w:val="Bodytext270"/>
    <w:rsid w:val="004B1D5A"/>
    <w:rPr>
      <w:rFonts w:ascii="Times New Roman" w:hAnsi="Times New Roman"/>
      <w:i/>
      <w:iCs/>
      <w:sz w:val="10"/>
      <w:szCs w:val="10"/>
      <w:shd w:val="clear" w:color="auto" w:fill="FFFFFF"/>
    </w:rPr>
  </w:style>
  <w:style w:type="character" w:customStyle="1" w:styleId="FootnoteNotItalic1">
    <w:name w:val="Footnote + Not Italic1"/>
    <w:aliases w:val="Spacing 0 pt14"/>
    <w:basedOn w:val="Footnote"/>
    <w:rsid w:val="004B1D5A"/>
    <w:rPr>
      <w:rFonts w:ascii="Times New Roman" w:hAnsi="Times New Roman"/>
      <w:i/>
      <w:iCs/>
      <w:spacing w:val="2"/>
      <w:sz w:val="25"/>
      <w:szCs w:val="25"/>
      <w:shd w:val="clear" w:color="auto" w:fill="FFFFFF"/>
    </w:rPr>
  </w:style>
  <w:style w:type="character" w:customStyle="1" w:styleId="BodytextBold1">
    <w:name w:val="Body text + Bold1"/>
    <w:aliases w:val="Italic5,Spacing 0 pt13"/>
    <w:basedOn w:val="Bodytext0"/>
    <w:rsid w:val="004B1D5A"/>
    <w:rPr>
      <w:rFonts w:ascii="Times New Roman" w:hAnsi="Times New Roman" w:cs="Times New Roman"/>
      <w:b/>
      <w:bCs/>
      <w:i/>
      <w:iCs/>
      <w:spacing w:val="2"/>
      <w:sz w:val="25"/>
      <w:szCs w:val="25"/>
      <w:shd w:val="clear" w:color="auto" w:fill="FFFFFF"/>
    </w:rPr>
  </w:style>
  <w:style w:type="character" w:customStyle="1" w:styleId="Bodytext5Spacing0pt">
    <w:name w:val="Body text (5) + Spacing 0 pt"/>
    <w:basedOn w:val="Bodytext5"/>
    <w:rsid w:val="004B1D5A"/>
    <w:rPr>
      <w:rFonts w:ascii="Times New Roman" w:hAnsi="Times New Roman"/>
      <w:b/>
      <w:bCs/>
      <w:i/>
      <w:iCs/>
      <w:spacing w:val="2"/>
      <w:sz w:val="25"/>
      <w:szCs w:val="25"/>
      <w:shd w:val="clear" w:color="auto" w:fill="FFFFFF"/>
    </w:rPr>
  </w:style>
  <w:style w:type="character" w:customStyle="1" w:styleId="Bodytext5NotItalic1">
    <w:name w:val="Body text (5) + Not Italic1"/>
    <w:aliases w:val="Spacing 0 pt12"/>
    <w:basedOn w:val="Bodytext5"/>
    <w:rsid w:val="004B1D5A"/>
    <w:rPr>
      <w:rFonts w:ascii="Times New Roman" w:hAnsi="Times New Roman"/>
      <w:b/>
      <w:bCs/>
      <w:i/>
      <w:iCs/>
      <w:spacing w:val="3"/>
      <w:sz w:val="25"/>
      <w:szCs w:val="25"/>
      <w:shd w:val="clear" w:color="auto" w:fill="FFFFFF"/>
    </w:rPr>
  </w:style>
  <w:style w:type="character" w:customStyle="1" w:styleId="Bodytext23Verdana">
    <w:name w:val="Body text (23) + Verdana"/>
    <w:aliases w:val="Bold3,Italic4,Spacing 0 pt11"/>
    <w:basedOn w:val="Bodytext231"/>
    <w:rsid w:val="004B1D5A"/>
    <w:rPr>
      <w:rFonts w:ascii="Verdana" w:hAnsi="Verdana" w:cs="Verdana"/>
      <w:b/>
      <w:bCs/>
      <w:i/>
      <w:iCs/>
      <w:spacing w:val="-16"/>
      <w:sz w:val="8"/>
      <w:szCs w:val="8"/>
      <w:shd w:val="clear" w:color="auto" w:fill="FFFFFF"/>
    </w:rPr>
  </w:style>
  <w:style w:type="character" w:customStyle="1" w:styleId="BodytextSpacing0pt1">
    <w:name w:val="Body text + Spacing 0 pt1"/>
    <w:basedOn w:val="Bodytext0"/>
    <w:rsid w:val="004B1D5A"/>
    <w:rPr>
      <w:rFonts w:ascii="Times New Roman" w:hAnsi="Times New Roman" w:cs="Times New Roman"/>
      <w:spacing w:val="0"/>
      <w:sz w:val="25"/>
      <w:szCs w:val="25"/>
      <w:shd w:val="clear" w:color="auto" w:fill="FFFFFF"/>
    </w:rPr>
  </w:style>
  <w:style w:type="character" w:customStyle="1" w:styleId="Heading35">
    <w:name w:val="Heading #3 (5)_"/>
    <w:basedOn w:val="DefaultParagraphFont"/>
    <w:link w:val="Heading350"/>
    <w:rsid w:val="004B1D5A"/>
    <w:rPr>
      <w:rFonts w:ascii="Impact" w:hAnsi="Impact" w:cs="Impact"/>
      <w:noProof/>
      <w:sz w:val="27"/>
      <w:szCs w:val="27"/>
      <w:shd w:val="clear" w:color="auto" w:fill="FFFFFF"/>
    </w:rPr>
  </w:style>
  <w:style w:type="character" w:customStyle="1" w:styleId="Heading35MicrosoftSansSerif">
    <w:name w:val="Heading #3 (5) + Microsoft Sans Serif"/>
    <w:aliases w:val="11.5 pt"/>
    <w:basedOn w:val="Heading35"/>
    <w:rsid w:val="004B1D5A"/>
    <w:rPr>
      <w:rFonts w:ascii="Microsoft Sans Serif" w:hAnsi="Microsoft Sans Serif" w:cs="Microsoft Sans Serif"/>
      <w:noProof/>
      <w:sz w:val="23"/>
      <w:szCs w:val="23"/>
      <w:shd w:val="clear" w:color="auto" w:fill="FFFFFF"/>
    </w:rPr>
  </w:style>
  <w:style w:type="character" w:customStyle="1" w:styleId="Bodytext28">
    <w:name w:val="Body text (28)_"/>
    <w:basedOn w:val="DefaultParagraphFont"/>
    <w:link w:val="Bodytext280"/>
    <w:rsid w:val="004B1D5A"/>
    <w:rPr>
      <w:rFonts w:ascii="Verdana" w:hAnsi="Verdana" w:cs="Verdana"/>
      <w:b/>
      <w:bCs/>
      <w:i/>
      <w:iCs/>
      <w:spacing w:val="-16"/>
      <w:sz w:val="8"/>
      <w:szCs w:val="8"/>
      <w:shd w:val="clear" w:color="auto" w:fill="FFFFFF"/>
    </w:rPr>
  </w:style>
  <w:style w:type="character" w:customStyle="1" w:styleId="Tablecaption0">
    <w:name w:val="Table caption"/>
    <w:basedOn w:val="Tablecaption"/>
    <w:rsid w:val="004B1D5A"/>
    <w:rPr>
      <w:rFonts w:ascii="Times New Roman" w:hAnsi="Times New Roman"/>
      <w:b/>
      <w:bCs/>
      <w:spacing w:val="3"/>
      <w:sz w:val="25"/>
      <w:szCs w:val="25"/>
      <w:shd w:val="clear" w:color="auto" w:fill="FFFFFF"/>
    </w:rPr>
  </w:style>
  <w:style w:type="character" w:customStyle="1" w:styleId="BodytextConstantia">
    <w:name w:val="Body text + Constantia"/>
    <w:aliases w:val="14 pt,Spacing 0 pt10"/>
    <w:basedOn w:val="Bodytext0"/>
    <w:rsid w:val="004B1D5A"/>
    <w:rPr>
      <w:rFonts w:ascii="Constantia" w:hAnsi="Constantia" w:cs="Constantia"/>
      <w:noProof/>
      <w:spacing w:val="0"/>
      <w:sz w:val="28"/>
      <w:szCs w:val="28"/>
      <w:shd w:val="clear" w:color="auto" w:fill="FFFFFF"/>
    </w:rPr>
  </w:style>
  <w:style w:type="character" w:customStyle="1" w:styleId="Bodytext4pt2">
    <w:name w:val="Body text + 4 pt2"/>
    <w:aliases w:val="Spacing 0 pt9,Scale 200%"/>
    <w:basedOn w:val="Bodytext0"/>
    <w:rsid w:val="004B1D5A"/>
    <w:rPr>
      <w:rFonts w:ascii="Times New Roman" w:hAnsi="Times New Roman" w:cs="Times New Roman"/>
      <w:spacing w:val="-4"/>
      <w:w w:val="200"/>
      <w:sz w:val="8"/>
      <w:szCs w:val="8"/>
      <w:shd w:val="clear" w:color="auto" w:fill="FFFFFF"/>
    </w:rPr>
  </w:style>
  <w:style w:type="character" w:customStyle="1" w:styleId="Heading36">
    <w:name w:val="Heading #3 (6)_"/>
    <w:basedOn w:val="DefaultParagraphFont"/>
    <w:link w:val="Heading360"/>
    <w:rsid w:val="004B1D5A"/>
    <w:rPr>
      <w:rFonts w:ascii="Impact" w:hAnsi="Impact" w:cs="Impact"/>
      <w:noProof/>
      <w:sz w:val="26"/>
      <w:szCs w:val="26"/>
      <w:shd w:val="clear" w:color="auto" w:fill="FFFFFF"/>
    </w:rPr>
  </w:style>
  <w:style w:type="character" w:customStyle="1" w:styleId="Heading36MicrosoftSansSerif">
    <w:name w:val="Heading #3 (6) + Microsoft Sans Serif"/>
    <w:aliases w:val="11.5 pt1"/>
    <w:basedOn w:val="Heading36"/>
    <w:rsid w:val="004B1D5A"/>
    <w:rPr>
      <w:rFonts w:ascii="Microsoft Sans Serif" w:hAnsi="Microsoft Sans Serif" w:cs="Microsoft Sans Serif"/>
      <w:noProof/>
      <w:sz w:val="23"/>
      <w:szCs w:val="23"/>
      <w:shd w:val="clear" w:color="auto" w:fill="FFFFFF"/>
    </w:rPr>
  </w:style>
  <w:style w:type="character" w:customStyle="1" w:styleId="Heading511">
    <w:name w:val="Heading #5 (11)_"/>
    <w:basedOn w:val="DefaultParagraphFont"/>
    <w:link w:val="Heading5110"/>
    <w:rsid w:val="004B1D5A"/>
    <w:rPr>
      <w:rFonts w:ascii="Times New Roman" w:hAnsi="Times New Roman"/>
      <w:spacing w:val="2"/>
      <w:sz w:val="25"/>
      <w:szCs w:val="25"/>
      <w:shd w:val="clear" w:color="auto" w:fill="FFFFFF"/>
    </w:rPr>
  </w:style>
  <w:style w:type="character" w:customStyle="1" w:styleId="Bodytext29">
    <w:name w:val="Body text (29)_"/>
    <w:basedOn w:val="DefaultParagraphFont"/>
    <w:link w:val="Bodytext290"/>
    <w:rsid w:val="004B1D5A"/>
    <w:rPr>
      <w:rFonts w:ascii="Microsoft Sans Serif" w:hAnsi="Microsoft Sans Serif" w:cs="Microsoft Sans Serif"/>
      <w:spacing w:val="10"/>
      <w:w w:val="66"/>
      <w:sz w:val="21"/>
      <w:szCs w:val="21"/>
      <w:shd w:val="clear" w:color="auto" w:fill="FFFFFF"/>
    </w:rPr>
  </w:style>
  <w:style w:type="character" w:customStyle="1" w:styleId="Bodytext29Verdana">
    <w:name w:val="Body text (29) + Verdana"/>
    <w:aliases w:val="Spacing 0 pt8,Scale 100%"/>
    <w:basedOn w:val="Bodytext29"/>
    <w:rsid w:val="004B1D5A"/>
    <w:rPr>
      <w:rFonts w:ascii="Verdana" w:hAnsi="Verdana" w:cs="Verdana"/>
      <w:noProof/>
      <w:spacing w:val="0"/>
      <w:w w:val="100"/>
      <w:sz w:val="21"/>
      <w:szCs w:val="21"/>
      <w:shd w:val="clear" w:color="auto" w:fill="FFFFFF"/>
    </w:rPr>
  </w:style>
  <w:style w:type="character" w:customStyle="1" w:styleId="Bodytext135pt">
    <w:name w:val="Body text + 13.5 pt"/>
    <w:aliases w:val="Bold2,Spacing 0 pt7"/>
    <w:basedOn w:val="Bodytext0"/>
    <w:rsid w:val="004B1D5A"/>
    <w:rPr>
      <w:rFonts w:ascii="Times New Roman" w:hAnsi="Times New Roman" w:cs="Times New Roman"/>
      <w:b/>
      <w:bCs/>
      <w:spacing w:val="-10"/>
      <w:sz w:val="27"/>
      <w:szCs w:val="27"/>
      <w:shd w:val="clear" w:color="auto" w:fill="FFFFFF"/>
    </w:rPr>
  </w:style>
  <w:style w:type="character" w:customStyle="1" w:styleId="Heading511Tahoma">
    <w:name w:val="Heading #5 (11) + Tahoma"/>
    <w:aliases w:val="12 pt1,Spacing 0 pt6"/>
    <w:basedOn w:val="Heading511"/>
    <w:rsid w:val="004B1D5A"/>
    <w:rPr>
      <w:rFonts w:ascii="Tahoma" w:hAnsi="Tahoma" w:cs="Tahoma"/>
      <w:noProof/>
      <w:spacing w:val="0"/>
      <w:sz w:val="24"/>
      <w:szCs w:val="24"/>
      <w:shd w:val="clear" w:color="auto" w:fill="FFFFFF"/>
    </w:rPr>
  </w:style>
  <w:style w:type="character" w:customStyle="1" w:styleId="Heading511ArialNarrow">
    <w:name w:val="Heading #5 (11) + Arial Narrow"/>
    <w:aliases w:val="14 pt1,Spacing 1 pt1"/>
    <w:basedOn w:val="Heading511"/>
    <w:rsid w:val="004B1D5A"/>
    <w:rPr>
      <w:rFonts w:ascii="Arial Narrow" w:hAnsi="Arial Narrow" w:cs="Arial Narrow"/>
      <w:spacing w:val="23"/>
      <w:sz w:val="28"/>
      <w:szCs w:val="28"/>
      <w:shd w:val="clear" w:color="auto" w:fill="FFFFFF"/>
    </w:rPr>
  </w:style>
  <w:style w:type="character" w:customStyle="1" w:styleId="Heading5119pt">
    <w:name w:val="Heading #5 (11) + 9 pt"/>
    <w:aliases w:val="Spacing 0 pt5"/>
    <w:basedOn w:val="Heading511"/>
    <w:rsid w:val="004B1D5A"/>
    <w:rPr>
      <w:rFonts w:ascii="Times New Roman" w:hAnsi="Times New Roman"/>
      <w:spacing w:val="10"/>
      <w:sz w:val="18"/>
      <w:szCs w:val="18"/>
      <w:shd w:val="clear" w:color="auto" w:fill="FFFFFF"/>
    </w:rPr>
  </w:style>
  <w:style w:type="character" w:customStyle="1" w:styleId="Heading60">
    <w:name w:val="Heading #6_"/>
    <w:basedOn w:val="DefaultParagraphFont"/>
    <w:link w:val="Heading61"/>
    <w:rsid w:val="004B1D5A"/>
    <w:rPr>
      <w:rFonts w:ascii="Times New Roman" w:hAnsi="Times New Roman"/>
      <w:spacing w:val="2"/>
      <w:sz w:val="25"/>
      <w:szCs w:val="25"/>
      <w:shd w:val="clear" w:color="auto" w:fill="FFFFFF"/>
    </w:rPr>
  </w:style>
  <w:style w:type="character" w:customStyle="1" w:styleId="Bodytext300">
    <w:name w:val="Body text (30)_"/>
    <w:basedOn w:val="DefaultParagraphFont"/>
    <w:link w:val="Bodytext301"/>
    <w:rsid w:val="004B1D5A"/>
    <w:rPr>
      <w:rFonts w:ascii="Times New Roman" w:hAnsi="Times New Roman"/>
      <w:shd w:val="clear" w:color="auto" w:fill="FFFFFF"/>
    </w:rPr>
  </w:style>
  <w:style w:type="character" w:customStyle="1" w:styleId="Bodytext30Bold">
    <w:name w:val="Body text (30) + Bold"/>
    <w:aliases w:val="Italic3,Spacing 0 pt4"/>
    <w:basedOn w:val="Bodytext300"/>
    <w:rsid w:val="004B1D5A"/>
    <w:rPr>
      <w:rFonts w:ascii="Times New Roman" w:hAnsi="Times New Roman"/>
      <w:b/>
      <w:bCs/>
      <w:i/>
      <w:iCs/>
      <w:shd w:val="clear" w:color="auto" w:fill="FFFFFF"/>
    </w:rPr>
  </w:style>
  <w:style w:type="character" w:customStyle="1" w:styleId="Bodytext310">
    <w:name w:val="Body text (31)_"/>
    <w:basedOn w:val="DefaultParagraphFont"/>
    <w:link w:val="Bodytext311"/>
    <w:rsid w:val="004B1D5A"/>
    <w:rPr>
      <w:rFonts w:ascii="Times New Roman" w:hAnsi="Times New Roman"/>
      <w:spacing w:val="14"/>
      <w:sz w:val="17"/>
      <w:szCs w:val="17"/>
      <w:shd w:val="clear" w:color="auto" w:fill="FFFFFF"/>
    </w:rPr>
  </w:style>
  <w:style w:type="character" w:customStyle="1" w:styleId="Bodytext4pt1">
    <w:name w:val="Body text + 4 pt1"/>
    <w:aliases w:val="Spacing 0 pt3"/>
    <w:basedOn w:val="Bodytext0"/>
    <w:rsid w:val="004B1D5A"/>
    <w:rPr>
      <w:rFonts w:ascii="Times New Roman" w:hAnsi="Times New Roman" w:cs="Times New Roman"/>
      <w:spacing w:val="0"/>
      <w:sz w:val="8"/>
      <w:szCs w:val="8"/>
      <w:shd w:val="clear" w:color="auto" w:fill="FFFFFF"/>
    </w:rPr>
  </w:style>
  <w:style w:type="character" w:customStyle="1" w:styleId="BodytextFranklinGothicHeavy2">
    <w:name w:val="Body text + Franklin Gothic Heavy2"/>
    <w:aliases w:val="4 pt3,Spacing 2 pt1"/>
    <w:basedOn w:val="Bodytext0"/>
    <w:rsid w:val="004B1D5A"/>
    <w:rPr>
      <w:rFonts w:ascii="Franklin Gothic Heavy" w:hAnsi="Franklin Gothic Heavy" w:cs="Franklin Gothic Heavy"/>
      <w:spacing w:val="52"/>
      <w:sz w:val="8"/>
      <w:szCs w:val="8"/>
      <w:shd w:val="clear" w:color="auto" w:fill="FFFFFF"/>
    </w:rPr>
  </w:style>
  <w:style w:type="character" w:customStyle="1" w:styleId="BodytextFranklinGothicHeavy1">
    <w:name w:val="Body text + Franklin Gothic Heavy1"/>
    <w:aliases w:val="4 pt2,Italic2,Spacing 0 pt2"/>
    <w:basedOn w:val="Bodytext0"/>
    <w:rsid w:val="004B1D5A"/>
    <w:rPr>
      <w:rFonts w:ascii="Franklin Gothic Heavy" w:hAnsi="Franklin Gothic Heavy" w:cs="Franklin Gothic Heavy"/>
      <w:i/>
      <w:iCs/>
      <w:noProof/>
      <w:spacing w:val="0"/>
      <w:sz w:val="8"/>
      <w:szCs w:val="8"/>
      <w:shd w:val="clear" w:color="auto" w:fill="FFFFFF"/>
    </w:rPr>
  </w:style>
  <w:style w:type="character" w:customStyle="1" w:styleId="Bodytext222">
    <w:name w:val="Body text (22)"/>
    <w:basedOn w:val="Bodytext221"/>
    <w:rsid w:val="004B1D5A"/>
    <w:rPr>
      <w:rFonts w:ascii="Times New Roman" w:hAnsi="Times New Roman"/>
      <w:b/>
      <w:bCs/>
      <w:spacing w:val="1"/>
      <w:sz w:val="25"/>
      <w:szCs w:val="25"/>
      <w:u w:val="single"/>
      <w:shd w:val="clear" w:color="auto" w:fill="FFFFFF"/>
    </w:rPr>
  </w:style>
  <w:style w:type="character" w:customStyle="1" w:styleId="BodytextVerdana">
    <w:name w:val="Body text + Verdana"/>
    <w:aliases w:val="4 pt1,Bold1,Italic1,Spacing 0 pt1"/>
    <w:basedOn w:val="Bodytext0"/>
    <w:rsid w:val="004B1D5A"/>
    <w:rPr>
      <w:rFonts w:ascii="Verdana" w:hAnsi="Verdana" w:cs="Verdana"/>
      <w:b/>
      <w:bCs/>
      <w:i/>
      <w:iCs/>
      <w:spacing w:val="-16"/>
      <w:sz w:val="8"/>
      <w:szCs w:val="8"/>
      <w:shd w:val="clear" w:color="auto" w:fill="FFFFFF"/>
    </w:rPr>
  </w:style>
  <w:style w:type="paragraph" w:customStyle="1" w:styleId="Bodytext212">
    <w:name w:val="Body text (2)1"/>
    <w:basedOn w:val="Normal"/>
    <w:uiPriority w:val="99"/>
    <w:rsid w:val="004B1D5A"/>
    <w:pPr>
      <w:widowControl w:val="0"/>
      <w:shd w:val="clear" w:color="auto" w:fill="FFFFFF"/>
      <w:spacing w:after="60" w:line="240" w:lineRule="atLeast"/>
      <w:jc w:val="center"/>
    </w:pPr>
    <w:rPr>
      <w:rFonts w:eastAsia="Times New Roman"/>
      <w:b/>
      <w:bCs/>
      <w:spacing w:val="3"/>
      <w:sz w:val="25"/>
      <w:szCs w:val="25"/>
      <w:lang w:eastAsia="en-US"/>
    </w:rPr>
  </w:style>
  <w:style w:type="paragraph" w:customStyle="1" w:styleId="Bodytext1a">
    <w:name w:val="Body text1"/>
    <w:basedOn w:val="Normal"/>
    <w:rsid w:val="004B1D5A"/>
    <w:pPr>
      <w:widowControl w:val="0"/>
      <w:shd w:val="clear" w:color="auto" w:fill="FFFFFF"/>
      <w:spacing w:before="60" w:after="60" w:line="240" w:lineRule="atLeast"/>
    </w:pPr>
    <w:rPr>
      <w:rFonts w:eastAsia="Times New Roman"/>
      <w:spacing w:val="1"/>
      <w:sz w:val="25"/>
      <w:szCs w:val="25"/>
      <w:lang w:eastAsia="en-US"/>
    </w:rPr>
  </w:style>
  <w:style w:type="paragraph" w:customStyle="1" w:styleId="Bodytext31">
    <w:name w:val="Body text (3)1"/>
    <w:basedOn w:val="Normal"/>
    <w:link w:val="Bodytext30"/>
    <w:rsid w:val="004B1D5A"/>
    <w:pPr>
      <w:widowControl w:val="0"/>
      <w:shd w:val="clear" w:color="auto" w:fill="FFFFFF"/>
      <w:spacing w:before="60" w:line="803" w:lineRule="exact"/>
      <w:ind w:hanging="520"/>
    </w:pPr>
    <w:rPr>
      <w:rFonts w:eastAsia="Calibri"/>
      <w:i/>
      <w:iCs/>
      <w:sz w:val="25"/>
      <w:szCs w:val="25"/>
      <w:lang w:eastAsia="en-US"/>
    </w:rPr>
  </w:style>
  <w:style w:type="paragraph" w:customStyle="1" w:styleId="Heading410">
    <w:name w:val="Heading #41"/>
    <w:basedOn w:val="Normal"/>
    <w:link w:val="Heading43"/>
    <w:rsid w:val="004B1D5A"/>
    <w:pPr>
      <w:widowControl w:val="0"/>
      <w:shd w:val="clear" w:color="auto" w:fill="FFFFFF"/>
      <w:spacing w:before="60" w:after="360" w:line="240" w:lineRule="atLeast"/>
      <w:jc w:val="center"/>
      <w:outlineLvl w:val="3"/>
    </w:pPr>
    <w:rPr>
      <w:rFonts w:eastAsia="Calibri"/>
      <w:b/>
      <w:bCs/>
      <w:spacing w:val="3"/>
      <w:sz w:val="25"/>
      <w:szCs w:val="25"/>
      <w:lang w:eastAsia="en-US"/>
    </w:rPr>
  </w:style>
  <w:style w:type="paragraph" w:customStyle="1" w:styleId="Headerorfooter0">
    <w:name w:val="Header or footer"/>
    <w:basedOn w:val="Normal"/>
    <w:link w:val="Headerorfooter"/>
    <w:rsid w:val="004B1D5A"/>
    <w:pPr>
      <w:widowControl w:val="0"/>
      <w:shd w:val="clear" w:color="auto" w:fill="FFFFFF"/>
      <w:spacing w:line="240" w:lineRule="atLeast"/>
      <w:jc w:val="right"/>
    </w:pPr>
    <w:rPr>
      <w:rFonts w:eastAsia="Calibri"/>
      <w:spacing w:val="9"/>
      <w:sz w:val="25"/>
      <w:szCs w:val="25"/>
      <w:lang w:eastAsia="en-US"/>
    </w:rPr>
  </w:style>
  <w:style w:type="paragraph" w:customStyle="1" w:styleId="Bodytext40">
    <w:name w:val="Body text (4)"/>
    <w:basedOn w:val="Normal"/>
    <w:link w:val="Bodytext4"/>
    <w:rsid w:val="004B1D5A"/>
    <w:pPr>
      <w:widowControl w:val="0"/>
      <w:shd w:val="clear" w:color="auto" w:fill="FFFFFF"/>
      <w:spacing w:line="245" w:lineRule="exact"/>
    </w:pPr>
    <w:rPr>
      <w:rFonts w:eastAsia="Calibri"/>
      <w:spacing w:val="7"/>
      <w:sz w:val="18"/>
      <w:szCs w:val="18"/>
      <w:lang w:eastAsia="en-US"/>
    </w:rPr>
  </w:style>
  <w:style w:type="paragraph" w:customStyle="1" w:styleId="Picturecaption0">
    <w:name w:val="Picture caption"/>
    <w:basedOn w:val="Normal"/>
    <w:link w:val="Picturecaption"/>
    <w:rsid w:val="004B1D5A"/>
    <w:pPr>
      <w:widowControl w:val="0"/>
      <w:shd w:val="clear" w:color="auto" w:fill="FFFFFF"/>
      <w:spacing w:line="240" w:lineRule="atLeast"/>
    </w:pPr>
    <w:rPr>
      <w:rFonts w:eastAsia="Calibri"/>
      <w:b/>
      <w:bCs/>
      <w:spacing w:val="3"/>
      <w:sz w:val="25"/>
      <w:szCs w:val="25"/>
      <w:lang w:eastAsia="en-US"/>
    </w:rPr>
  </w:style>
  <w:style w:type="paragraph" w:customStyle="1" w:styleId="Heading220">
    <w:name w:val="Heading #2 (2)"/>
    <w:basedOn w:val="Normal"/>
    <w:link w:val="Heading22"/>
    <w:rsid w:val="004B1D5A"/>
    <w:pPr>
      <w:widowControl w:val="0"/>
      <w:shd w:val="clear" w:color="auto" w:fill="FFFFFF"/>
      <w:spacing w:before="600" w:after="1380" w:line="240" w:lineRule="atLeast"/>
      <w:outlineLvl w:val="1"/>
    </w:pPr>
    <w:rPr>
      <w:rFonts w:ascii="Impact" w:eastAsia="Calibri" w:hAnsi="Impact" w:cs="Impact"/>
      <w:noProof/>
      <w:sz w:val="27"/>
      <w:szCs w:val="27"/>
      <w:lang w:eastAsia="en-US"/>
    </w:rPr>
  </w:style>
  <w:style w:type="paragraph" w:customStyle="1" w:styleId="Footnote0">
    <w:name w:val="Footnote"/>
    <w:basedOn w:val="Normal"/>
    <w:link w:val="Footnote"/>
    <w:rsid w:val="004B1D5A"/>
    <w:pPr>
      <w:widowControl w:val="0"/>
      <w:shd w:val="clear" w:color="auto" w:fill="FFFFFF"/>
      <w:spacing w:line="240" w:lineRule="atLeast"/>
    </w:pPr>
    <w:rPr>
      <w:rFonts w:eastAsia="Calibri"/>
      <w:i/>
      <w:iCs/>
      <w:sz w:val="25"/>
      <w:szCs w:val="25"/>
      <w:lang w:eastAsia="en-US"/>
    </w:rPr>
  </w:style>
  <w:style w:type="paragraph" w:customStyle="1" w:styleId="Bodytext50">
    <w:name w:val="Body text (5)"/>
    <w:basedOn w:val="Normal"/>
    <w:link w:val="Bodytext5"/>
    <w:rsid w:val="004B1D5A"/>
    <w:pPr>
      <w:widowControl w:val="0"/>
      <w:shd w:val="clear" w:color="auto" w:fill="FFFFFF"/>
      <w:spacing w:before="60" w:line="436" w:lineRule="exact"/>
    </w:pPr>
    <w:rPr>
      <w:rFonts w:eastAsia="Calibri"/>
      <w:b/>
      <w:bCs/>
      <w:i/>
      <w:iCs/>
      <w:spacing w:val="1"/>
      <w:sz w:val="25"/>
      <w:szCs w:val="25"/>
      <w:lang w:eastAsia="en-US"/>
    </w:rPr>
  </w:style>
  <w:style w:type="paragraph" w:customStyle="1" w:styleId="Heading42">
    <w:name w:val="Heading #4 (2)"/>
    <w:basedOn w:val="Normal"/>
    <w:link w:val="Heading420"/>
    <w:rsid w:val="004B1D5A"/>
    <w:pPr>
      <w:widowControl w:val="0"/>
      <w:shd w:val="clear" w:color="auto" w:fill="FFFFFF"/>
      <w:spacing w:line="240" w:lineRule="atLeast"/>
      <w:outlineLvl w:val="3"/>
    </w:pPr>
    <w:rPr>
      <w:rFonts w:eastAsia="Calibri"/>
      <w:b/>
      <w:bCs/>
      <w:i/>
      <w:iCs/>
      <w:spacing w:val="1"/>
      <w:sz w:val="25"/>
      <w:szCs w:val="25"/>
      <w:lang w:eastAsia="en-US"/>
    </w:rPr>
  </w:style>
  <w:style w:type="paragraph" w:customStyle="1" w:styleId="Heading52">
    <w:name w:val="Heading #5"/>
    <w:basedOn w:val="Normal"/>
    <w:link w:val="Heading53"/>
    <w:rsid w:val="004B1D5A"/>
    <w:pPr>
      <w:widowControl w:val="0"/>
      <w:shd w:val="clear" w:color="auto" w:fill="FFFFFF"/>
      <w:spacing w:line="240" w:lineRule="atLeast"/>
      <w:outlineLvl w:val="4"/>
    </w:pPr>
    <w:rPr>
      <w:rFonts w:eastAsia="Calibri"/>
      <w:b/>
      <w:bCs/>
      <w:spacing w:val="3"/>
      <w:sz w:val="25"/>
      <w:szCs w:val="25"/>
      <w:lang w:eastAsia="en-US"/>
    </w:rPr>
  </w:style>
  <w:style w:type="paragraph" w:customStyle="1" w:styleId="Bodytext60">
    <w:name w:val="Body text (6)"/>
    <w:basedOn w:val="Normal"/>
    <w:link w:val="Bodytext6"/>
    <w:rsid w:val="004B1D5A"/>
    <w:pPr>
      <w:widowControl w:val="0"/>
      <w:shd w:val="clear" w:color="auto" w:fill="FFFFFF"/>
      <w:spacing w:line="324" w:lineRule="exact"/>
    </w:pPr>
    <w:rPr>
      <w:rFonts w:eastAsia="Calibri"/>
      <w:b/>
      <w:bCs/>
      <w:spacing w:val="-3"/>
      <w:sz w:val="20"/>
      <w:szCs w:val="20"/>
      <w:lang w:eastAsia="en-US"/>
    </w:rPr>
  </w:style>
  <w:style w:type="paragraph" w:customStyle="1" w:styleId="Bodytext70">
    <w:name w:val="Body text (7)"/>
    <w:basedOn w:val="Normal"/>
    <w:link w:val="Bodytext7"/>
    <w:rsid w:val="004B1D5A"/>
    <w:pPr>
      <w:widowControl w:val="0"/>
      <w:shd w:val="clear" w:color="auto" w:fill="FFFFFF"/>
      <w:spacing w:line="240" w:lineRule="atLeast"/>
    </w:pPr>
    <w:rPr>
      <w:rFonts w:ascii="MS Reference Sans Serif" w:eastAsia="Calibri" w:hAnsi="MS Reference Sans Serif" w:cs="MS Reference Sans Serif"/>
      <w:sz w:val="8"/>
      <w:szCs w:val="8"/>
      <w:lang w:eastAsia="en-US"/>
    </w:rPr>
  </w:style>
  <w:style w:type="paragraph" w:customStyle="1" w:styleId="Bodytext80">
    <w:name w:val="Body text (8)"/>
    <w:basedOn w:val="Normal"/>
    <w:link w:val="Bodytext8"/>
    <w:rsid w:val="004B1D5A"/>
    <w:pPr>
      <w:widowControl w:val="0"/>
      <w:shd w:val="clear" w:color="auto" w:fill="FFFFFF"/>
      <w:spacing w:after="180" w:line="240" w:lineRule="atLeast"/>
      <w:jc w:val="center"/>
    </w:pPr>
    <w:rPr>
      <w:rFonts w:ascii="Impact" w:eastAsia="Calibri" w:hAnsi="Impact" w:cs="Impact"/>
      <w:noProof/>
      <w:sz w:val="20"/>
      <w:szCs w:val="20"/>
      <w:lang w:eastAsia="en-US"/>
    </w:rPr>
  </w:style>
  <w:style w:type="paragraph" w:customStyle="1" w:styleId="Bodytext90">
    <w:name w:val="Body text (9)"/>
    <w:basedOn w:val="Normal"/>
    <w:link w:val="Bodytext9"/>
    <w:rsid w:val="004B1D5A"/>
    <w:pPr>
      <w:widowControl w:val="0"/>
      <w:shd w:val="clear" w:color="auto" w:fill="FFFFFF"/>
      <w:spacing w:before="360" w:line="306" w:lineRule="exact"/>
    </w:pPr>
    <w:rPr>
      <w:rFonts w:eastAsia="Calibri"/>
      <w:spacing w:val="1"/>
      <w:sz w:val="20"/>
      <w:szCs w:val="20"/>
      <w:lang w:eastAsia="en-US"/>
    </w:rPr>
  </w:style>
  <w:style w:type="paragraph" w:customStyle="1" w:styleId="Bodytext100">
    <w:name w:val="Body text (10)"/>
    <w:basedOn w:val="Normal"/>
    <w:link w:val="Bodytext10"/>
    <w:rsid w:val="004B1D5A"/>
    <w:pPr>
      <w:widowControl w:val="0"/>
      <w:shd w:val="clear" w:color="auto" w:fill="FFFFFF"/>
      <w:spacing w:line="306" w:lineRule="exact"/>
    </w:pPr>
    <w:rPr>
      <w:rFonts w:ascii="Corbel" w:eastAsia="Calibri" w:hAnsi="Corbel" w:cs="Corbel"/>
      <w:spacing w:val="5"/>
      <w:sz w:val="20"/>
      <w:szCs w:val="20"/>
      <w:lang w:eastAsia="en-US"/>
    </w:rPr>
  </w:style>
  <w:style w:type="paragraph" w:customStyle="1" w:styleId="Heading31">
    <w:name w:val="Heading #3"/>
    <w:basedOn w:val="Normal"/>
    <w:link w:val="Heading30"/>
    <w:rsid w:val="004B1D5A"/>
    <w:pPr>
      <w:widowControl w:val="0"/>
      <w:shd w:val="clear" w:color="auto" w:fill="FFFFFF"/>
      <w:spacing w:line="374" w:lineRule="exact"/>
      <w:ind w:firstLine="500"/>
      <w:outlineLvl w:val="2"/>
    </w:pPr>
    <w:rPr>
      <w:rFonts w:eastAsia="Calibri"/>
      <w:spacing w:val="1"/>
      <w:sz w:val="25"/>
      <w:szCs w:val="25"/>
      <w:lang w:eastAsia="en-US"/>
    </w:rPr>
  </w:style>
  <w:style w:type="paragraph" w:customStyle="1" w:styleId="Heading230">
    <w:name w:val="Heading #2 (3)"/>
    <w:basedOn w:val="Normal"/>
    <w:link w:val="Heading23"/>
    <w:rsid w:val="004B1D5A"/>
    <w:pPr>
      <w:widowControl w:val="0"/>
      <w:shd w:val="clear" w:color="auto" w:fill="FFFFFF"/>
      <w:spacing w:before="60" w:after="960" w:line="240" w:lineRule="atLeast"/>
      <w:outlineLvl w:val="1"/>
    </w:pPr>
    <w:rPr>
      <w:rFonts w:ascii="Impact" w:eastAsia="Calibri" w:hAnsi="Impact" w:cs="Impact"/>
      <w:noProof/>
      <w:szCs w:val="26"/>
      <w:lang w:eastAsia="en-US"/>
    </w:rPr>
  </w:style>
  <w:style w:type="paragraph" w:customStyle="1" w:styleId="Heading521">
    <w:name w:val="Heading #5 (2)"/>
    <w:basedOn w:val="Normal"/>
    <w:link w:val="Heading520"/>
    <w:rsid w:val="004B1D5A"/>
    <w:pPr>
      <w:widowControl w:val="0"/>
      <w:shd w:val="clear" w:color="auto" w:fill="FFFFFF"/>
      <w:spacing w:before="60" w:line="240" w:lineRule="atLeast"/>
      <w:outlineLvl w:val="4"/>
    </w:pPr>
    <w:rPr>
      <w:rFonts w:eastAsia="Calibri"/>
      <w:b/>
      <w:bCs/>
      <w:i/>
      <w:iCs/>
      <w:spacing w:val="1"/>
      <w:sz w:val="25"/>
      <w:szCs w:val="25"/>
      <w:lang w:eastAsia="en-US"/>
    </w:rPr>
  </w:style>
  <w:style w:type="paragraph" w:customStyle="1" w:styleId="Headerorfooter20">
    <w:name w:val="Header or footer (2)"/>
    <w:basedOn w:val="Normal"/>
    <w:link w:val="Headerorfooter2"/>
    <w:rsid w:val="004B1D5A"/>
    <w:pPr>
      <w:widowControl w:val="0"/>
      <w:shd w:val="clear" w:color="auto" w:fill="FFFFFF"/>
      <w:spacing w:line="240" w:lineRule="atLeast"/>
      <w:jc w:val="right"/>
    </w:pPr>
    <w:rPr>
      <w:rFonts w:ascii="Microsoft Sans Serif" w:eastAsia="Calibri" w:hAnsi="Microsoft Sans Serif" w:cs="Microsoft Sans Serif"/>
      <w:i/>
      <w:iCs/>
      <w:spacing w:val="16"/>
      <w:sz w:val="21"/>
      <w:szCs w:val="21"/>
      <w:lang w:eastAsia="en-US"/>
    </w:rPr>
  </w:style>
  <w:style w:type="paragraph" w:customStyle="1" w:styleId="Bodytext110">
    <w:name w:val="Body text (11)"/>
    <w:basedOn w:val="Normal"/>
    <w:link w:val="Bodytext11"/>
    <w:rsid w:val="004B1D5A"/>
    <w:pPr>
      <w:widowControl w:val="0"/>
      <w:shd w:val="clear" w:color="auto" w:fill="FFFFFF"/>
      <w:spacing w:before="180" w:line="313" w:lineRule="exact"/>
      <w:jc w:val="center"/>
    </w:pPr>
    <w:rPr>
      <w:rFonts w:eastAsia="Calibri"/>
      <w:b/>
      <w:bCs/>
      <w:spacing w:val="1"/>
      <w:szCs w:val="26"/>
      <w:lang w:eastAsia="en-US"/>
    </w:rPr>
  </w:style>
  <w:style w:type="paragraph" w:customStyle="1" w:styleId="Tablecaption1">
    <w:name w:val="Table caption1"/>
    <w:basedOn w:val="Normal"/>
    <w:link w:val="Tablecaption"/>
    <w:rsid w:val="004B1D5A"/>
    <w:pPr>
      <w:widowControl w:val="0"/>
      <w:shd w:val="clear" w:color="auto" w:fill="FFFFFF"/>
      <w:spacing w:line="240" w:lineRule="atLeast"/>
    </w:pPr>
    <w:rPr>
      <w:rFonts w:eastAsia="Calibri"/>
      <w:b/>
      <w:bCs/>
      <w:spacing w:val="3"/>
      <w:sz w:val="25"/>
      <w:szCs w:val="25"/>
      <w:lang w:eastAsia="en-US"/>
    </w:rPr>
  </w:style>
  <w:style w:type="paragraph" w:customStyle="1" w:styleId="Heading531">
    <w:name w:val="Heading #5 (3)"/>
    <w:basedOn w:val="Normal"/>
    <w:link w:val="Heading530"/>
    <w:rsid w:val="004B1D5A"/>
    <w:pPr>
      <w:widowControl w:val="0"/>
      <w:shd w:val="clear" w:color="auto" w:fill="FFFFFF"/>
      <w:spacing w:line="240" w:lineRule="atLeast"/>
      <w:outlineLvl w:val="4"/>
    </w:pPr>
    <w:rPr>
      <w:rFonts w:eastAsia="Calibri"/>
      <w:b/>
      <w:bCs/>
      <w:spacing w:val="8"/>
      <w:sz w:val="20"/>
      <w:szCs w:val="20"/>
      <w:lang w:eastAsia="en-US"/>
    </w:rPr>
  </w:style>
  <w:style w:type="paragraph" w:customStyle="1" w:styleId="Heading321">
    <w:name w:val="Heading #3 (2)"/>
    <w:basedOn w:val="Normal"/>
    <w:link w:val="Heading320"/>
    <w:rsid w:val="004B1D5A"/>
    <w:pPr>
      <w:widowControl w:val="0"/>
      <w:shd w:val="clear" w:color="auto" w:fill="FFFFFF"/>
      <w:spacing w:before="60" w:after="180" w:line="240" w:lineRule="atLeast"/>
      <w:outlineLvl w:val="2"/>
    </w:pPr>
    <w:rPr>
      <w:rFonts w:ascii="Impact" w:eastAsia="Calibri" w:hAnsi="Impact" w:cs="Impact"/>
      <w:noProof/>
      <w:sz w:val="20"/>
      <w:szCs w:val="20"/>
      <w:lang w:eastAsia="en-US"/>
    </w:rPr>
  </w:style>
  <w:style w:type="paragraph" w:customStyle="1" w:styleId="Heading20">
    <w:name w:val="Heading #2"/>
    <w:basedOn w:val="Normal"/>
    <w:link w:val="Heading21"/>
    <w:rsid w:val="004B1D5A"/>
    <w:pPr>
      <w:widowControl w:val="0"/>
      <w:shd w:val="clear" w:color="auto" w:fill="FFFFFF"/>
      <w:spacing w:before="300" w:after="60" w:line="240" w:lineRule="atLeast"/>
      <w:outlineLvl w:val="1"/>
    </w:pPr>
    <w:rPr>
      <w:rFonts w:eastAsia="Calibri"/>
      <w:i/>
      <w:iCs/>
      <w:sz w:val="20"/>
      <w:szCs w:val="20"/>
      <w:lang w:eastAsia="en-US"/>
    </w:rPr>
  </w:style>
  <w:style w:type="paragraph" w:customStyle="1" w:styleId="Bodytext130">
    <w:name w:val="Body text (13)"/>
    <w:basedOn w:val="Normal"/>
    <w:link w:val="Bodytext13"/>
    <w:rsid w:val="004B1D5A"/>
    <w:pPr>
      <w:widowControl w:val="0"/>
      <w:shd w:val="clear" w:color="auto" w:fill="FFFFFF"/>
      <w:spacing w:line="240" w:lineRule="atLeast"/>
    </w:pPr>
    <w:rPr>
      <w:rFonts w:ascii="Microsoft Sans Serif" w:eastAsia="Calibri" w:hAnsi="Microsoft Sans Serif" w:cs="Microsoft Sans Serif"/>
      <w:spacing w:val="13"/>
      <w:w w:val="60"/>
      <w:sz w:val="25"/>
      <w:szCs w:val="25"/>
      <w:lang w:eastAsia="en-US"/>
    </w:rPr>
  </w:style>
  <w:style w:type="paragraph" w:customStyle="1" w:styleId="Heading10">
    <w:name w:val="Heading #1"/>
    <w:basedOn w:val="Normal"/>
    <w:link w:val="Heading11"/>
    <w:rsid w:val="004B1D5A"/>
    <w:pPr>
      <w:widowControl w:val="0"/>
      <w:shd w:val="clear" w:color="auto" w:fill="FFFFFF"/>
      <w:spacing w:before="180" w:line="240" w:lineRule="atLeast"/>
      <w:jc w:val="center"/>
      <w:outlineLvl w:val="0"/>
    </w:pPr>
    <w:rPr>
      <w:rFonts w:ascii="Impact" w:eastAsia="Calibri" w:hAnsi="Impact" w:cs="Impact"/>
      <w:noProof/>
      <w:sz w:val="27"/>
      <w:szCs w:val="27"/>
      <w:lang w:eastAsia="en-US"/>
    </w:rPr>
  </w:style>
  <w:style w:type="paragraph" w:customStyle="1" w:styleId="Heading240">
    <w:name w:val="Heading #2 (4)"/>
    <w:basedOn w:val="Normal"/>
    <w:link w:val="Heading24"/>
    <w:rsid w:val="004B1D5A"/>
    <w:pPr>
      <w:widowControl w:val="0"/>
      <w:shd w:val="clear" w:color="auto" w:fill="FFFFFF"/>
      <w:spacing w:line="439" w:lineRule="exact"/>
      <w:ind w:firstLine="540"/>
      <w:outlineLvl w:val="1"/>
    </w:pPr>
    <w:rPr>
      <w:rFonts w:ascii="Impact" w:eastAsia="Calibri" w:hAnsi="Impact" w:cs="Impact"/>
      <w:spacing w:val="50"/>
      <w:sz w:val="18"/>
      <w:szCs w:val="18"/>
      <w:lang w:eastAsia="en-US"/>
    </w:rPr>
  </w:style>
  <w:style w:type="paragraph" w:customStyle="1" w:styleId="Heading330">
    <w:name w:val="Heading #3 (3)"/>
    <w:basedOn w:val="Normal"/>
    <w:link w:val="Heading33"/>
    <w:rsid w:val="004B1D5A"/>
    <w:pPr>
      <w:widowControl w:val="0"/>
      <w:shd w:val="clear" w:color="auto" w:fill="FFFFFF"/>
      <w:spacing w:after="360" w:line="439" w:lineRule="exact"/>
      <w:ind w:firstLine="540"/>
      <w:outlineLvl w:val="2"/>
    </w:pPr>
    <w:rPr>
      <w:rFonts w:ascii="Impact" w:eastAsia="Calibri" w:hAnsi="Impact" w:cs="Impact"/>
      <w:spacing w:val="50"/>
      <w:sz w:val="18"/>
      <w:szCs w:val="18"/>
      <w:lang w:eastAsia="en-US"/>
    </w:rPr>
  </w:style>
  <w:style w:type="paragraph" w:customStyle="1" w:styleId="Bodytext120">
    <w:name w:val="Body text (12)"/>
    <w:basedOn w:val="Normal"/>
    <w:link w:val="Bodytext12"/>
    <w:rsid w:val="004B1D5A"/>
    <w:pPr>
      <w:widowControl w:val="0"/>
      <w:shd w:val="clear" w:color="auto" w:fill="FFFFFF"/>
      <w:spacing w:before="180" w:line="240" w:lineRule="atLeast"/>
      <w:ind w:firstLine="540"/>
    </w:pPr>
    <w:rPr>
      <w:rFonts w:ascii="Microsoft Sans Serif" w:eastAsia="Calibri" w:hAnsi="Microsoft Sans Serif" w:cs="Microsoft Sans Serif"/>
      <w:spacing w:val="22"/>
      <w:sz w:val="20"/>
      <w:szCs w:val="20"/>
      <w:lang w:eastAsia="en-US"/>
    </w:rPr>
  </w:style>
  <w:style w:type="paragraph" w:customStyle="1" w:styleId="Heading340">
    <w:name w:val="Heading #3 (4)"/>
    <w:basedOn w:val="Normal"/>
    <w:link w:val="Heading34"/>
    <w:rsid w:val="004B1D5A"/>
    <w:pPr>
      <w:widowControl w:val="0"/>
      <w:shd w:val="clear" w:color="auto" w:fill="FFFFFF"/>
      <w:spacing w:after="600" w:line="240" w:lineRule="atLeast"/>
      <w:ind w:firstLine="540"/>
      <w:outlineLvl w:val="2"/>
    </w:pPr>
    <w:rPr>
      <w:rFonts w:ascii="Book Antiqua" w:eastAsia="Calibri" w:hAnsi="Book Antiqua" w:cs="Book Antiqua"/>
      <w:noProof/>
      <w:sz w:val="25"/>
      <w:szCs w:val="25"/>
      <w:lang w:eastAsia="en-US"/>
    </w:rPr>
  </w:style>
  <w:style w:type="paragraph" w:customStyle="1" w:styleId="Bodytext140">
    <w:name w:val="Body text (14)"/>
    <w:basedOn w:val="Normal"/>
    <w:link w:val="Bodytext14"/>
    <w:rsid w:val="004B1D5A"/>
    <w:pPr>
      <w:widowControl w:val="0"/>
      <w:shd w:val="clear" w:color="auto" w:fill="FFFFFF"/>
      <w:spacing w:before="180" w:after="60" w:line="240" w:lineRule="atLeast"/>
    </w:pPr>
    <w:rPr>
      <w:rFonts w:eastAsia="Calibri"/>
      <w:b/>
      <w:bCs/>
      <w:i/>
      <w:iCs/>
      <w:spacing w:val="4"/>
      <w:sz w:val="20"/>
      <w:szCs w:val="20"/>
      <w:lang w:eastAsia="en-US"/>
    </w:rPr>
  </w:style>
  <w:style w:type="paragraph" w:customStyle="1" w:styleId="Bodytext150">
    <w:name w:val="Body text (15)"/>
    <w:basedOn w:val="Normal"/>
    <w:link w:val="Bodytext15"/>
    <w:rsid w:val="004B1D5A"/>
    <w:pPr>
      <w:widowControl w:val="0"/>
      <w:shd w:val="clear" w:color="auto" w:fill="FFFFFF"/>
      <w:spacing w:before="60" w:after="300" w:line="240" w:lineRule="atLeast"/>
    </w:pPr>
    <w:rPr>
      <w:rFonts w:eastAsia="Calibri"/>
      <w:b/>
      <w:bCs/>
      <w:spacing w:val="2"/>
      <w:sz w:val="19"/>
      <w:szCs w:val="19"/>
      <w:lang w:eastAsia="en-US"/>
    </w:rPr>
  </w:style>
  <w:style w:type="paragraph" w:customStyle="1" w:styleId="Heading540">
    <w:name w:val="Heading #5 (4)"/>
    <w:basedOn w:val="Normal"/>
    <w:link w:val="Heading54"/>
    <w:rsid w:val="004B1D5A"/>
    <w:pPr>
      <w:widowControl w:val="0"/>
      <w:shd w:val="clear" w:color="auto" w:fill="FFFFFF"/>
      <w:spacing w:before="180" w:after="2280" w:line="240" w:lineRule="atLeast"/>
      <w:jc w:val="center"/>
      <w:outlineLvl w:val="4"/>
    </w:pPr>
    <w:rPr>
      <w:rFonts w:ascii="Impact" w:eastAsia="Calibri" w:hAnsi="Impact" w:cs="Impact"/>
      <w:noProof/>
      <w:sz w:val="27"/>
      <w:szCs w:val="27"/>
      <w:lang w:eastAsia="en-US"/>
    </w:rPr>
  </w:style>
  <w:style w:type="paragraph" w:customStyle="1" w:styleId="Heading71">
    <w:name w:val="Heading #7"/>
    <w:basedOn w:val="Normal"/>
    <w:link w:val="Heading70"/>
    <w:rsid w:val="004B1D5A"/>
    <w:pPr>
      <w:widowControl w:val="0"/>
      <w:shd w:val="clear" w:color="auto" w:fill="FFFFFF"/>
      <w:spacing w:line="313" w:lineRule="exact"/>
      <w:jc w:val="center"/>
      <w:outlineLvl w:val="6"/>
    </w:pPr>
    <w:rPr>
      <w:rFonts w:eastAsia="Calibri"/>
      <w:b/>
      <w:bCs/>
      <w:spacing w:val="3"/>
      <w:sz w:val="25"/>
      <w:szCs w:val="25"/>
      <w:lang w:eastAsia="en-US"/>
    </w:rPr>
  </w:style>
  <w:style w:type="paragraph" w:customStyle="1" w:styleId="Heading260">
    <w:name w:val="Heading #2 (6)"/>
    <w:basedOn w:val="Normal"/>
    <w:link w:val="Heading26"/>
    <w:rsid w:val="004B1D5A"/>
    <w:pPr>
      <w:widowControl w:val="0"/>
      <w:shd w:val="clear" w:color="auto" w:fill="FFFFFF"/>
      <w:spacing w:line="240" w:lineRule="atLeast"/>
      <w:outlineLvl w:val="1"/>
    </w:pPr>
    <w:rPr>
      <w:rFonts w:eastAsia="Calibri"/>
      <w:i/>
      <w:iCs/>
      <w:sz w:val="25"/>
      <w:szCs w:val="25"/>
      <w:lang w:eastAsia="en-US"/>
    </w:rPr>
  </w:style>
  <w:style w:type="paragraph" w:customStyle="1" w:styleId="Bodytext160">
    <w:name w:val="Body text (16)"/>
    <w:basedOn w:val="Normal"/>
    <w:link w:val="Bodytext16"/>
    <w:rsid w:val="004B1D5A"/>
    <w:pPr>
      <w:widowControl w:val="0"/>
      <w:shd w:val="clear" w:color="auto" w:fill="FFFFFF"/>
      <w:spacing w:line="240" w:lineRule="atLeast"/>
    </w:pPr>
    <w:rPr>
      <w:rFonts w:eastAsia="Calibri"/>
      <w:sz w:val="20"/>
      <w:szCs w:val="20"/>
      <w:lang w:eastAsia="en-US"/>
    </w:rPr>
  </w:style>
  <w:style w:type="paragraph" w:customStyle="1" w:styleId="Heading550">
    <w:name w:val="Heading #5 (5)"/>
    <w:basedOn w:val="Normal"/>
    <w:link w:val="Heading55"/>
    <w:rsid w:val="004B1D5A"/>
    <w:pPr>
      <w:widowControl w:val="0"/>
      <w:shd w:val="clear" w:color="auto" w:fill="FFFFFF"/>
      <w:spacing w:before="360" w:line="240" w:lineRule="atLeast"/>
      <w:outlineLvl w:val="4"/>
    </w:pPr>
    <w:rPr>
      <w:rFonts w:eastAsia="Calibri"/>
      <w:b/>
      <w:bCs/>
      <w:i/>
      <w:iCs/>
      <w:spacing w:val="3"/>
      <w:sz w:val="20"/>
      <w:szCs w:val="20"/>
      <w:lang w:eastAsia="en-US"/>
    </w:rPr>
  </w:style>
  <w:style w:type="paragraph" w:customStyle="1" w:styleId="Heading560">
    <w:name w:val="Heading #5 (6)"/>
    <w:basedOn w:val="Normal"/>
    <w:link w:val="Heading56"/>
    <w:rsid w:val="004B1D5A"/>
    <w:pPr>
      <w:widowControl w:val="0"/>
      <w:shd w:val="clear" w:color="auto" w:fill="FFFFFF"/>
      <w:spacing w:line="320" w:lineRule="exact"/>
      <w:ind w:firstLine="520"/>
      <w:outlineLvl w:val="4"/>
    </w:pPr>
    <w:rPr>
      <w:rFonts w:ascii="Verdana" w:eastAsia="Calibri" w:hAnsi="Verdana" w:cs="Verdana"/>
      <w:b/>
      <w:bCs/>
      <w:spacing w:val="36"/>
      <w:sz w:val="14"/>
      <w:szCs w:val="14"/>
      <w:lang w:eastAsia="en-US"/>
    </w:rPr>
  </w:style>
  <w:style w:type="paragraph" w:customStyle="1" w:styleId="Bodytext170">
    <w:name w:val="Body text (17)"/>
    <w:basedOn w:val="Normal"/>
    <w:link w:val="Bodytext17"/>
    <w:rsid w:val="004B1D5A"/>
    <w:pPr>
      <w:widowControl w:val="0"/>
      <w:shd w:val="clear" w:color="auto" w:fill="FFFFFF"/>
      <w:spacing w:after="300" w:line="320" w:lineRule="exact"/>
      <w:ind w:firstLine="520"/>
    </w:pPr>
    <w:rPr>
      <w:rFonts w:ascii="Arial Narrow" w:eastAsia="Calibri" w:hAnsi="Arial Narrow" w:cs="Arial Narrow"/>
      <w:spacing w:val="19"/>
      <w:sz w:val="28"/>
      <w:szCs w:val="28"/>
      <w:lang w:eastAsia="en-US"/>
    </w:rPr>
  </w:style>
  <w:style w:type="paragraph" w:customStyle="1" w:styleId="Bodytext180">
    <w:name w:val="Body text (18)"/>
    <w:basedOn w:val="Normal"/>
    <w:link w:val="Bodytext18"/>
    <w:rsid w:val="004B1D5A"/>
    <w:pPr>
      <w:widowControl w:val="0"/>
      <w:shd w:val="clear" w:color="auto" w:fill="FFFFFF"/>
      <w:spacing w:line="240" w:lineRule="atLeast"/>
      <w:jc w:val="center"/>
    </w:pPr>
    <w:rPr>
      <w:rFonts w:ascii="Impact" w:eastAsia="Calibri" w:hAnsi="Impact" w:cs="Impact"/>
      <w:noProof/>
      <w:sz w:val="27"/>
      <w:szCs w:val="27"/>
      <w:lang w:eastAsia="en-US"/>
    </w:rPr>
  </w:style>
  <w:style w:type="paragraph" w:customStyle="1" w:styleId="Heading431">
    <w:name w:val="Heading #4 (3)"/>
    <w:basedOn w:val="Normal"/>
    <w:link w:val="Heading430"/>
    <w:rsid w:val="004B1D5A"/>
    <w:pPr>
      <w:widowControl w:val="0"/>
      <w:shd w:val="clear" w:color="auto" w:fill="FFFFFF"/>
      <w:spacing w:before="360" w:after="360" w:line="240" w:lineRule="atLeast"/>
      <w:jc w:val="center"/>
      <w:outlineLvl w:val="3"/>
    </w:pPr>
    <w:rPr>
      <w:rFonts w:ascii="Impact" w:eastAsia="Calibri" w:hAnsi="Impact" w:cs="Impact"/>
      <w:noProof/>
      <w:sz w:val="27"/>
      <w:szCs w:val="27"/>
      <w:lang w:eastAsia="en-US"/>
    </w:rPr>
  </w:style>
  <w:style w:type="paragraph" w:customStyle="1" w:styleId="Heading120">
    <w:name w:val="Heading #1 (2)"/>
    <w:basedOn w:val="Normal"/>
    <w:link w:val="Heading12"/>
    <w:rsid w:val="004B1D5A"/>
    <w:pPr>
      <w:widowControl w:val="0"/>
      <w:shd w:val="clear" w:color="auto" w:fill="FFFFFF"/>
      <w:spacing w:before="60" w:after="180" w:line="240" w:lineRule="atLeast"/>
      <w:ind w:firstLine="500"/>
      <w:outlineLvl w:val="0"/>
    </w:pPr>
    <w:rPr>
      <w:rFonts w:ascii="Verdana" w:eastAsia="Calibri" w:hAnsi="Verdana" w:cs="Verdana"/>
      <w:spacing w:val="-8"/>
      <w:sz w:val="20"/>
      <w:szCs w:val="20"/>
      <w:lang w:eastAsia="en-US"/>
    </w:rPr>
  </w:style>
  <w:style w:type="paragraph" w:customStyle="1" w:styleId="Bodytext190">
    <w:name w:val="Body text (19)"/>
    <w:basedOn w:val="Normal"/>
    <w:link w:val="Bodytext19"/>
    <w:rsid w:val="004B1D5A"/>
    <w:pPr>
      <w:widowControl w:val="0"/>
      <w:shd w:val="clear" w:color="auto" w:fill="FFFFFF"/>
      <w:spacing w:before="180" w:after="600" w:line="240" w:lineRule="atLeast"/>
      <w:ind w:firstLine="500"/>
    </w:pPr>
    <w:rPr>
      <w:rFonts w:ascii="Verdana" w:eastAsia="Calibri" w:hAnsi="Verdana" w:cs="Verdana"/>
      <w:b/>
      <w:bCs/>
      <w:spacing w:val="9"/>
      <w:sz w:val="15"/>
      <w:szCs w:val="15"/>
      <w:lang w:eastAsia="en-US"/>
    </w:rPr>
  </w:style>
  <w:style w:type="paragraph" w:customStyle="1" w:styleId="Bodytext201">
    <w:name w:val="Body text (20)1"/>
    <w:basedOn w:val="Normal"/>
    <w:link w:val="Bodytext200"/>
    <w:rsid w:val="004B1D5A"/>
    <w:pPr>
      <w:widowControl w:val="0"/>
      <w:shd w:val="clear" w:color="auto" w:fill="FFFFFF"/>
      <w:spacing w:before="60" w:after="60" w:line="240" w:lineRule="atLeast"/>
    </w:pPr>
    <w:rPr>
      <w:rFonts w:ascii="Arial Narrow" w:eastAsia="Calibri" w:hAnsi="Arial Narrow" w:cs="Arial Narrow"/>
      <w:sz w:val="8"/>
      <w:szCs w:val="8"/>
      <w:lang w:eastAsia="en-US"/>
    </w:rPr>
  </w:style>
  <w:style w:type="paragraph" w:customStyle="1" w:styleId="Bodytext211">
    <w:name w:val="Body text (21)"/>
    <w:basedOn w:val="Normal"/>
    <w:link w:val="Bodytext210"/>
    <w:rsid w:val="004B1D5A"/>
    <w:pPr>
      <w:widowControl w:val="0"/>
      <w:shd w:val="clear" w:color="auto" w:fill="FFFFFF"/>
      <w:spacing w:line="320" w:lineRule="exact"/>
      <w:jc w:val="center"/>
    </w:pPr>
    <w:rPr>
      <w:rFonts w:eastAsia="Calibri"/>
      <w:b/>
      <w:bCs/>
      <w:spacing w:val="4"/>
      <w:sz w:val="20"/>
      <w:szCs w:val="20"/>
      <w:lang w:eastAsia="en-US"/>
    </w:rPr>
  </w:style>
  <w:style w:type="paragraph" w:customStyle="1" w:styleId="Heading440">
    <w:name w:val="Heading #4 (4)"/>
    <w:basedOn w:val="Normal"/>
    <w:link w:val="Heading44"/>
    <w:rsid w:val="004B1D5A"/>
    <w:pPr>
      <w:widowControl w:val="0"/>
      <w:shd w:val="clear" w:color="auto" w:fill="FFFFFF"/>
      <w:spacing w:after="180" w:line="240" w:lineRule="atLeast"/>
      <w:ind w:firstLine="520"/>
      <w:outlineLvl w:val="3"/>
    </w:pPr>
    <w:rPr>
      <w:rFonts w:ascii="Impact" w:eastAsia="Calibri" w:hAnsi="Impact" w:cs="Impact"/>
      <w:spacing w:val="54"/>
      <w:sz w:val="17"/>
      <w:szCs w:val="17"/>
      <w:lang w:eastAsia="en-US"/>
    </w:rPr>
  </w:style>
  <w:style w:type="paragraph" w:customStyle="1" w:styleId="Heading570">
    <w:name w:val="Heading #5 (7)"/>
    <w:basedOn w:val="Normal"/>
    <w:link w:val="Heading57"/>
    <w:rsid w:val="004B1D5A"/>
    <w:pPr>
      <w:widowControl w:val="0"/>
      <w:shd w:val="clear" w:color="auto" w:fill="FFFFFF"/>
      <w:spacing w:before="180" w:after="540" w:line="240" w:lineRule="atLeast"/>
      <w:ind w:firstLine="520"/>
      <w:outlineLvl w:val="4"/>
    </w:pPr>
    <w:rPr>
      <w:rFonts w:ascii="Microsoft Sans Serif" w:eastAsia="Calibri" w:hAnsi="Microsoft Sans Serif" w:cs="Microsoft Sans Serif"/>
      <w:spacing w:val="11"/>
      <w:szCs w:val="26"/>
      <w:lang w:eastAsia="en-US"/>
    </w:rPr>
  </w:style>
  <w:style w:type="paragraph" w:customStyle="1" w:styleId="Heading580">
    <w:name w:val="Heading #5 (8)"/>
    <w:basedOn w:val="Normal"/>
    <w:link w:val="Heading58"/>
    <w:rsid w:val="004B1D5A"/>
    <w:pPr>
      <w:widowControl w:val="0"/>
      <w:shd w:val="clear" w:color="auto" w:fill="FFFFFF"/>
      <w:spacing w:before="600" w:line="240" w:lineRule="atLeast"/>
      <w:outlineLvl w:val="4"/>
    </w:pPr>
    <w:rPr>
      <w:rFonts w:ascii="Impact" w:eastAsia="Calibri" w:hAnsi="Impact" w:cs="Impact"/>
      <w:noProof/>
      <w:sz w:val="27"/>
      <w:szCs w:val="27"/>
      <w:lang w:eastAsia="en-US"/>
    </w:rPr>
  </w:style>
  <w:style w:type="paragraph" w:customStyle="1" w:styleId="Tablecaption20">
    <w:name w:val="Table caption (2)"/>
    <w:basedOn w:val="Normal"/>
    <w:link w:val="Tablecaption2"/>
    <w:rsid w:val="004B1D5A"/>
    <w:pPr>
      <w:widowControl w:val="0"/>
      <w:shd w:val="clear" w:color="auto" w:fill="FFFFFF"/>
      <w:spacing w:line="240" w:lineRule="atLeast"/>
    </w:pPr>
    <w:rPr>
      <w:rFonts w:eastAsia="Calibri"/>
      <w:i/>
      <w:iCs/>
      <w:sz w:val="25"/>
      <w:szCs w:val="25"/>
      <w:lang w:eastAsia="en-US"/>
    </w:rPr>
  </w:style>
  <w:style w:type="paragraph" w:customStyle="1" w:styleId="Tablecaption30">
    <w:name w:val="Table caption (3)"/>
    <w:basedOn w:val="Normal"/>
    <w:link w:val="Tablecaption3"/>
    <w:rsid w:val="004B1D5A"/>
    <w:pPr>
      <w:widowControl w:val="0"/>
      <w:shd w:val="clear" w:color="auto" w:fill="FFFFFF"/>
      <w:spacing w:line="313" w:lineRule="exact"/>
    </w:pPr>
    <w:rPr>
      <w:rFonts w:eastAsia="Calibri"/>
      <w:spacing w:val="2"/>
      <w:sz w:val="25"/>
      <w:szCs w:val="25"/>
      <w:lang w:eastAsia="en-US"/>
    </w:rPr>
  </w:style>
  <w:style w:type="paragraph" w:customStyle="1" w:styleId="Bodytext2210">
    <w:name w:val="Body text (22)1"/>
    <w:basedOn w:val="Normal"/>
    <w:link w:val="Bodytext221"/>
    <w:rsid w:val="004B1D5A"/>
    <w:pPr>
      <w:widowControl w:val="0"/>
      <w:shd w:val="clear" w:color="auto" w:fill="FFFFFF"/>
      <w:spacing w:line="306" w:lineRule="exact"/>
      <w:jc w:val="center"/>
    </w:pPr>
    <w:rPr>
      <w:rFonts w:eastAsia="Calibri"/>
      <w:b/>
      <w:bCs/>
      <w:spacing w:val="1"/>
      <w:sz w:val="25"/>
      <w:szCs w:val="25"/>
      <w:lang w:eastAsia="en-US"/>
    </w:rPr>
  </w:style>
  <w:style w:type="paragraph" w:customStyle="1" w:styleId="Bodytext232">
    <w:name w:val="Body text (23)"/>
    <w:basedOn w:val="Normal"/>
    <w:link w:val="Bodytext231"/>
    <w:rsid w:val="004B1D5A"/>
    <w:pPr>
      <w:widowControl w:val="0"/>
      <w:shd w:val="clear" w:color="auto" w:fill="FFFFFF"/>
      <w:spacing w:after="60" w:line="240" w:lineRule="atLeast"/>
    </w:pPr>
    <w:rPr>
      <w:rFonts w:eastAsia="Calibri"/>
      <w:spacing w:val="47"/>
      <w:sz w:val="8"/>
      <w:szCs w:val="8"/>
      <w:lang w:eastAsia="en-US"/>
    </w:rPr>
  </w:style>
  <w:style w:type="paragraph" w:customStyle="1" w:styleId="Heading81">
    <w:name w:val="Heading #8"/>
    <w:basedOn w:val="Normal"/>
    <w:link w:val="Heading80"/>
    <w:rsid w:val="004B1D5A"/>
    <w:pPr>
      <w:widowControl w:val="0"/>
      <w:shd w:val="clear" w:color="auto" w:fill="FFFFFF"/>
      <w:spacing w:line="317" w:lineRule="exact"/>
      <w:outlineLvl w:val="7"/>
    </w:pPr>
    <w:rPr>
      <w:rFonts w:eastAsia="Calibri"/>
      <w:b/>
      <w:bCs/>
      <w:spacing w:val="3"/>
      <w:sz w:val="25"/>
      <w:szCs w:val="25"/>
      <w:lang w:eastAsia="en-US"/>
    </w:rPr>
  </w:style>
  <w:style w:type="paragraph" w:customStyle="1" w:styleId="Bodytext240">
    <w:name w:val="Body text (24)"/>
    <w:basedOn w:val="Normal"/>
    <w:link w:val="Bodytext24"/>
    <w:rsid w:val="004B1D5A"/>
    <w:pPr>
      <w:widowControl w:val="0"/>
      <w:shd w:val="clear" w:color="auto" w:fill="FFFFFF"/>
      <w:spacing w:line="292" w:lineRule="exact"/>
    </w:pPr>
    <w:rPr>
      <w:rFonts w:eastAsia="Calibri"/>
      <w:spacing w:val="-4"/>
      <w:sz w:val="19"/>
      <w:szCs w:val="19"/>
      <w:lang w:eastAsia="en-US"/>
    </w:rPr>
  </w:style>
  <w:style w:type="paragraph" w:customStyle="1" w:styleId="Heading820">
    <w:name w:val="Heading #8 (2)"/>
    <w:basedOn w:val="Normal"/>
    <w:link w:val="Heading82"/>
    <w:rsid w:val="004B1D5A"/>
    <w:pPr>
      <w:widowControl w:val="0"/>
      <w:shd w:val="clear" w:color="auto" w:fill="FFFFFF"/>
      <w:spacing w:line="436" w:lineRule="exact"/>
      <w:outlineLvl w:val="7"/>
    </w:pPr>
    <w:rPr>
      <w:rFonts w:eastAsia="Calibri"/>
      <w:spacing w:val="2"/>
      <w:sz w:val="25"/>
      <w:szCs w:val="25"/>
      <w:lang w:eastAsia="en-US"/>
    </w:rPr>
  </w:style>
  <w:style w:type="paragraph" w:customStyle="1" w:styleId="Heading720">
    <w:name w:val="Heading #7 (2)"/>
    <w:basedOn w:val="Normal"/>
    <w:link w:val="Heading72"/>
    <w:rsid w:val="004B1D5A"/>
    <w:pPr>
      <w:widowControl w:val="0"/>
      <w:shd w:val="clear" w:color="auto" w:fill="FFFFFF"/>
      <w:spacing w:before="420" w:after="60" w:line="240" w:lineRule="atLeast"/>
      <w:ind w:firstLine="560"/>
      <w:outlineLvl w:val="6"/>
    </w:pPr>
    <w:rPr>
      <w:rFonts w:eastAsia="Calibri"/>
      <w:b/>
      <w:bCs/>
      <w:spacing w:val="1"/>
      <w:sz w:val="25"/>
      <w:szCs w:val="25"/>
      <w:lang w:eastAsia="en-US"/>
    </w:rPr>
  </w:style>
  <w:style w:type="paragraph" w:customStyle="1" w:styleId="Bodytext250">
    <w:name w:val="Body text (25)"/>
    <w:basedOn w:val="Normal"/>
    <w:link w:val="Bodytext25"/>
    <w:rsid w:val="004B1D5A"/>
    <w:pPr>
      <w:widowControl w:val="0"/>
      <w:shd w:val="clear" w:color="auto" w:fill="FFFFFF"/>
      <w:spacing w:line="240" w:lineRule="atLeast"/>
    </w:pPr>
    <w:rPr>
      <w:rFonts w:ascii="Verdana" w:eastAsia="Calibri" w:hAnsi="Verdana" w:cs="Verdana"/>
      <w:sz w:val="20"/>
      <w:szCs w:val="20"/>
      <w:lang w:eastAsia="en-US"/>
    </w:rPr>
  </w:style>
  <w:style w:type="paragraph" w:customStyle="1" w:styleId="Bodytext260">
    <w:name w:val="Body text (26)"/>
    <w:basedOn w:val="Normal"/>
    <w:link w:val="Bodytext26"/>
    <w:rsid w:val="004B1D5A"/>
    <w:pPr>
      <w:widowControl w:val="0"/>
      <w:shd w:val="clear" w:color="auto" w:fill="FFFFFF"/>
      <w:spacing w:before="360" w:after="360" w:line="240" w:lineRule="atLeast"/>
      <w:jc w:val="center"/>
    </w:pPr>
    <w:rPr>
      <w:rFonts w:ascii="Impact" w:eastAsia="Calibri" w:hAnsi="Impact" w:cs="Impact"/>
      <w:noProof/>
      <w:sz w:val="27"/>
      <w:szCs w:val="27"/>
      <w:lang w:eastAsia="en-US"/>
    </w:rPr>
  </w:style>
  <w:style w:type="paragraph" w:customStyle="1" w:styleId="Heading270">
    <w:name w:val="Heading #2 (7)"/>
    <w:basedOn w:val="Normal"/>
    <w:link w:val="Heading27"/>
    <w:rsid w:val="004B1D5A"/>
    <w:pPr>
      <w:widowControl w:val="0"/>
      <w:shd w:val="clear" w:color="auto" w:fill="FFFFFF"/>
      <w:spacing w:line="378" w:lineRule="exact"/>
      <w:outlineLvl w:val="1"/>
    </w:pPr>
    <w:rPr>
      <w:rFonts w:eastAsia="Calibri"/>
      <w:i/>
      <w:iCs/>
      <w:spacing w:val="7"/>
      <w:sz w:val="20"/>
      <w:szCs w:val="20"/>
      <w:lang w:eastAsia="en-US"/>
    </w:rPr>
  </w:style>
  <w:style w:type="paragraph" w:customStyle="1" w:styleId="Heading590">
    <w:name w:val="Heading #5 (9)"/>
    <w:basedOn w:val="Normal"/>
    <w:link w:val="Heading59"/>
    <w:rsid w:val="004B1D5A"/>
    <w:pPr>
      <w:widowControl w:val="0"/>
      <w:shd w:val="clear" w:color="auto" w:fill="FFFFFF"/>
      <w:spacing w:after="180" w:line="240" w:lineRule="atLeast"/>
      <w:ind w:firstLine="540"/>
      <w:outlineLvl w:val="4"/>
    </w:pPr>
    <w:rPr>
      <w:rFonts w:ascii="Impact" w:eastAsia="Calibri" w:hAnsi="Impact" w:cs="Impact"/>
      <w:spacing w:val="33"/>
      <w:sz w:val="17"/>
      <w:szCs w:val="17"/>
      <w:lang w:eastAsia="en-US"/>
    </w:rPr>
  </w:style>
  <w:style w:type="paragraph" w:customStyle="1" w:styleId="Heading620">
    <w:name w:val="Heading #6 (2)"/>
    <w:basedOn w:val="Normal"/>
    <w:link w:val="Heading62"/>
    <w:rsid w:val="004B1D5A"/>
    <w:pPr>
      <w:widowControl w:val="0"/>
      <w:shd w:val="clear" w:color="auto" w:fill="FFFFFF"/>
      <w:spacing w:before="180" w:after="600" w:line="240" w:lineRule="atLeast"/>
      <w:ind w:firstLine="540"/>
      <w:outlineLvl w:val="5"/>
    </w:pPr>
    <w:rPr>
      <w:rFonts w:ascii="Microsoft Sans Serif" w:eastAsia="Calibri" w:hAnsi="Microsoft Sans Serif" w:cs="Microsoft Sans Serif"/>
      <w:spacing w:val="-4"/>
      <w:sz w:val="20"/>
      <w:szCs w:val="20"/>
      <w:lang w:eastAsia="en-US"/>
    </w:rPr>
  </w:style>
  <w:style w:type="paragraph" w:customStyle="1" w:styleId="Heading5100">
    <w:name w:val="Heading #5 (10)"/>
    <w:basedOn w:val="Normal"/>
    <w:link w:val="Heading510"/>
    <w:rsid w:val="004B1D5A"/>
    <w:pPr>
      <w:widowControl w:val="0"/>
      <w:shd w:val="clear" w:color="auto" w:fill="FFFFFF"/>
      <w:spacing w:before="540" w:after="1260" w:line="240" w:lineRule="atLeast"/>
      <w:jc w:val="center"/>
      <w:outlineLvl w:val="4"/>
    </w:pPr>
    <w:rPr>
      <w:rFonts w:ascii="Impact" w:eastAsia="Calibri" w:hAnsi="Impact" w:cs="Impact"/>
      <w:noProof/>
      <w:sz w:val="27"/>
      <w:szCs w:val="27"/>
      <w:lang w:eastAsia="en-US"/>
    </w:rPr>
  </w:style>
  <w:style w:type="paragraph" w:customStyle="1" w:styleId="Bodytext270">
    <w:name w:val="Body text (27)"/>
    <w:basedOn w:val="Normal"/>
    <w:link w:val="Bodytext27"/>
    <w:rsid w:val="004B1D5A"/>
    <w:pPr>
      <w:widowControl w:val="0"/>
      <w:shd w:val="clear" w:color="auto" w:fill="FFFFFF"/>
      <w:spacing w:line="240" w:lineRule="atLeast"/>
    </w:pPr>
    <w:rPr>
      <w:rFonts w:eastAsia="Calibri"/>
      <w:i/>
      <w:iCs/>
      <w:sz w:val="10"/>
      <w:szCs w:val="10"/>
      <w:lang w:eastAsia="en-US"/>
    </w:rPr>
  </w:style>
  <w:style w:type="paragraph" w:customStyle="1" w:styleId="Heading350">
    <w:name w:val="Heading #3 (5)"/>
    <w:basedOn w:val="Normal"/>
    <w:link w:val="Heading35"/>
    <w:rsid w:val="004B1D5A"/>
    <w:pPr>
      <w:widowControl w:val="0"/>
      <w:shd w:val="clear" w:color="auto" w:fill="FFFFFF"/>
      <w:spacing w:line="371" w:lineRule="exact"/>
      <w:outlineLvl w:val="2"/>
    </w:pPr>
    <w:rPr>
      <w:rFonts w:ascii="Impact" w:eastAsia="Calibri" w:hAnsi="Impact" w:cs="Impact"/>
      <w:noProof/>
      <w:sz w:val="27"/>
      <w:szCs w:val="27"/>
      <w:lang w:eastAsia="en-US"/>
    </w:rPr>
  </w:style>
  <w:style w:type="paragraph" w:customStyle="1" w:styleId="Bodytext280">
    <w:name w:val="Body text (28)"/>
    <w:basedOn w:val="Normal"/>
    <w:link w:val="Bodytext28"/>
    <w:rsid w:val="004B1D5A"/>
    <w:pPr>
      <w:widowControl w:val="0"/>
      <w:shd w:val="clear" w:color="auto" w:fill="FFFFFF"/>
      <w:spacing w:line="240" w:lineRule="atLeast"/>
    </w:pPr>
    <w:rPr>
      <w:rFonts w:ascii="Verdana" w:eastAsia="Calibri" w:hAnsi="Verdana" w:cs="Verdana"/>
      <w:b/>
      <w:bCs/>
      <w:i/>
      <w:iCs/>
      <w:spacing w:val="-16"/>
      <w:sz w:val="8"/>
      <w:szCs w:val="8"/>
      <w:lang w:eastAsia="en-US"/>
    </w:rPr>
  </w:style>
  <w:style w:type="paragraph" w:customStyle="1" w:styleId="Heading360">
    <w:name w:val="Heading #3 (6)"/>
    <w:basedOn w:val="Normal"/>
    <w:link w:val="Heading36"/>
    <w:rsid w:val="004B1D5A"/>
    <w:pPr>
      <w:widowControl w:val="0"/>
      <w:shd w:val="clear" w:color="auto" w:fill="FFFFFF"/>
      <w:spacing w:before="60" w:line="240" w:lineRule="atLeast"/>
      <w:outlineLvl w:val="2"/>
    </w:pPr>
    <w:rPr>
      <w:rFonts w:ascii="Impact" w:eastAsia="Calibri" w:hAnsi="Impact" w:cs="Impact"/>
      <w:noProof/>
      <w:szCs w:val="26"/>
      <w:lang w:eastAsia="en-US"/>
    </w:rPr>
  </w:style>
  <w:style w:type="paragraph" w:customStyle="1" w:styleId="Heading5110">
    <w:name w:val="Heading #5 (11)"/>
    <w:basedOn w:val="Normal"/>
    <w:link w:val="Heading511"/>
    <w:rsid w:val="004B1D5A"/>
    <w:pPr>
      <w:widowControl w:val="0"/>
      <w:shd w:val="clear" w:color="auto" w:fill="FFFFFF"/>
      <w:spacing w:before="60" w:line="240" w:lineRule="atLeast"/>
      <w:outlineLvl w:val="4"/>
    </w:pPr>
    <w:rPr>
      <w:rFonts w:eastAsia="Calibri"/>
      <w:spacing w:val="2"/>
      <w:sz w:val="25"/>
      <w:szCs w:val="25"/>
      <w:lang w:eastAsia="en-US"/>
    </w:rPr>
  </w:style>
  <w:style w:type="paragraph" w:customStyle="1" w:styleId="Bodytext290">
    <w:name w:val="Body text (29)"/>
    <w:basedOn w:val="Normal"/>
    <w:link w:val="Bodytext29"/>
    <w:rsid w:val="004B1D5A"/>
    <w:pPr>
      <w:widowControl w:val="0"/>
      <w:shd w:val="clear" w:color="auto" w:fill="FFFFFF"/>
      <w:spacing w:line="292" w:lineRule="exact"/>
    </w:pPr>
    <w:rPr>
      <w:rFonts w:ascii="Microsoft Sans Serif" w:eastAsia="Calibri" w:hAnsi="Microsoft Sans Serif" w:cs="Microsoft Sans Serif"/>
      <w:spacing w:val="10"/>
      <w:w w:val="66"/>
      <w:sz w:val="21"/>
      <w:szCs w:val="21"/>
      <w:lang w:eastAsia="en-US"/>
    </w:rPr>
  </w:style>
  <w:style w:type="paragraph" w:customStyle="1" w:styleId="Heading61">
    <w:name w:val="Heading #6"/>
    <w:basedOn w:val="Normal"/>
    <w:link w:val="Heading60"/>
    <w:rsid w:val="004B1D5A"/>
    <w:pPr>
      <w:widowControl w:val="0"/>
      <w:shd w:val="clear" w:color="auto" w:fill="FFFFFF"/>
      <w:spacing w:line="324" w:lineRule="exact"/>
      <w:ind w:firstLine="520"/>
      <w:outlineLvl w:val="5"/>
    </w:pPr>
    <w:rPr>
      <w:rFonts w:eastAsia="Calibri"/>
      <w:spacing w:val="2"/>
      <w:sz w:val="25"/>
      <w:szCs w:val="25"/>
      <w:lang w:eastAsia="en-US"/>
    </w:rPr>
  </w:style>
  <w:style w:type="paragraph" w:customStyle="1" w:styleId="Bodytext301">
    <w:name w:val="Body text (30)"/>
    <w:basedOn w:val="Normal"/>
    <w:link w:val="Bodytext300"/>
    <w:rsid w:val="004B1D5A"/>
    <w:pPr>
      <w:widowControl w:val="0"/>
      <w:shd w:val="clear" w:color="auto" w:fill="FFFFFF"/>
      <w:spacing w:line="270" w:lineRule="exact"/>
    </w:pPr>
    <w:rPr>
      <w:rFonts w:eastAsia="Calibri"/>
      <w:sz w:val="20"/>
      <w:szCs w:val="20"/>
      <w:lang w:eastAsia="en-US"/>
    </w:rPr>
  </w:style>
  <w:style w:type="paragraph" w:customStyle="1" w:styleId="Bodytext311">
    <w:name w:val="Body text (31)"/>
    <w:basedOn w:val="Normal"/>
    <w:link w:val="Bodytext310"/>
    <w:rsid w:val="004B1D5A"/>
    <w:pPr>
      <w:widowControl w:val="0"/>
      <w:shd w:val="clear" w:color="auto" w:fill="FFFFFF"/>
      <w:spacing w:before="240" w:after="540" w:line="240" w:lineRule="atLeast"/>
    </w:pPr>
    <w:rPr>
      <w:rFonts w:eastAsia="Calibri"/>
      <w:spacing w:val="14"/>
      <w:sz w:val="17"/>
      <w:szCs w:val="17"/>
      <w:lang w:eastAsia="en-US"/>
    </w:rPr>
  </w:style>
  <w:style w:type="table" w:customStyle="1" w:styleId="TableGrid3">
    <w:name w:val="Table Grid3"/>
    <w:basedOn w:val="TableNormal"/>
    <w:next w:val="TableGrid"/>
    <w:uiPriority w:val="59"/>
    <w:rsid w:val="004B1D5A"/>
    <w:rPr>
      <w:rFonts w:ascii="Courier New" w:eastAsia="Courier New"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3pt3">
    <w:name w:val="Body text (2) + 13 pt3"/>
    <w:basedOn w:val="Bodytext20"/>
    <w:uiPriority w:val="99"/>
    <w:rsid w:val="004B1D5A"/>
    <w:rPr>
      <w:rFonts w:ascii="Times New Roman" w:hAnsi="Times New Roman" w:cs="Times New Roman"/>
      <w:b/>
      <w:bCs/>
      <w:spacing w:val="0"/>
      <w:sz w:val="26"/>
      <w:szCs w:val="26"/>
      <w:u w:val="none"/>
      <w:shd w:val="clear" w:color="auto" w:fill="FFFFFF"/>
    </w:rPr>
  </w:style>
  <w:style w:type="character" w:customStyle="1" w:styleId="Bodytext2MicrosoftSansSerif2">
    <w:name w:val="Body text (2) + Microsoft Sans Serif2"/>
    <w:basedOn w:val="Bodytext20"/>
    <w:uiPriority w:val="99"/>
    <w:rsid w:val="004B1D5A"/>
    <w:rPr>
      <w:rFonts w:ascii="Microsoft Sans Serif" w:hAnsi="Microsoft Sans Serif" w:cs="Microsoft Sans Serif"/>
      <w:b/>
      <w:bCs/>
      <w:spacing w:val="0"/>
      <w:sz w:val="22"/>
      <w:szCs w:val="22"/>
      <w:u w:val="none"/>
      <w:shd w:val="clear" w:color="auto" w:fill="FFFFFF"/>
    </w:rPr>
  </w:style>
  <w:style w:type="character" w:customStyle="1" w:styleId="Bodytext210pt">
    <w:name w:val="Body text (2) + 10 pt"/>
    <w:basedOn w:val="Bodytext20"/>
    <w:uiPriority w:val="99"/>
    <w:rsid w:val="004B1D5A"/>
    <w:rPr>
      <w:rFonts w:ascii="Times New Roman" w:hAnsi="Times New Roman" w:cs="Times New Roman"/>
      <w:b/>
      <w:bCs/>
      <w:spacing w:val="3"/>
      <w:sz w:val="20"/>
      <w:szCs w:val="20"/>
      <w:u w:val="none"/>
      <w:shd w:val="clear" w:color="auto" w:fill="FFFFFF"/>
    </w:rPr>
  </w:style>
  <w:style w:type="character" w:customStyle="1" w:styleId="Bodytext213pt2">
    <w:name w:val="Body text (2) + 13 pt2"/>
    <w:basedOn w:val="Bodytext20"/>
    <w:uiPriority w:val="99"/>
    <w:rsid w:val="004B1D5A"/>
    <w:rPr>
      <w:rFonts w:ascii="Times New Roman" w:hAnsi="Times New Roman" w:cs="Times New Roman"/>
      <w:b/>
      <w:bCs/>
      <w:spacing w:val="3"/>
      <w:sz w:val="26"/>
      <w:szCs w:val="26"/>
      <w:u w:val="none"/>
      <w:shd w:val="clear" w:color="auto" w:fill="FFFFFF"/>
    </w:rPr>
  </w:style>
  <w:style w:type="character" w:customStyle="1" w:styleId="Bodytext2Bold2">
    <w:name w:val="Body text (2) + Bold2"/>
    <w:basedOn w:val="Bodytext20"/>
    <w:uiPriority w:val="99"/>
    <w:rsid w:val="004B1D5A"/>
    <w:rPr>
      <w:rFonts w:ascii="Times New Roman" w:hAnsi="Times New Roman" w:cs="Times New Roman"/>
      <w:b/>
      <w:bCs/>
      <w:spacing w:val="3"/>
      <w:sz w:val="22"/>
      <w:szCs w:val="22"/>
      <w:u w:val="none"/>
      <w:shd w:val="clear" w:color="auto" w:fill="FFFFFF"/>
    </w:rPr>
  </w:style>
  <w:style w:type="paragraph" w:customStyle="1" w:styleId="chu">
    <w:name w:val="chu"/>
    <w:basedOn w:val="Header"/>
    <w:link w:val="chuChar"/>
    <w:rsid w:val="004B1D5A"/>
    <w:pPr>
      <w:tabs>
        <w:tab w:val="clear" w:pos="4320"/>
        <w:tab w:val="clear" w:pos="8640"/>
        <w:tab w:val="center" w:pos="4680"/>
        <w:tab w:val="right" w:pos="9360"/>
      </w:tabs>
      <w:spacing w:before="0"/>
    </w:pPr>
    <w:rPr>
      <w:rFonts w:eastAsia="Times New Roman"/>
      <w:szCs w:val="22"/>
      <w:lang w:eastAsia="en-US"/>
    </w:rPr>
  </w:style>
  <w:style w:type="character" w:customStyle="1" w:styleId="chuChar">
    <w:name w:val="chu Char"/>
    <w:basedOn w:val="DefaultParagraphFont"/>
    <w:link w:val="chu"/>
    <w:rsid w:val="004B1D5A"/>
    <w:rPr>
      <w:rFonts w:ascii="Times New Roman" w:eastAsia="Times New Roman" w:hAnsi="Times New Roman" w:cs="Times New Roman"/>
      <w:sz w:val="26"/>
      <w:szCs w:val="22"/>
    </w:rPr>
  </w:style>
  <w:style w:type="paragraph" w:customStyle="1" w:styleId="CharCharCharCharCharCharChar1">
    <w:name w:val="Char Char Char Char Char Char Char1"/>
    <w:autoRedefine/>
    <w:rsid w:val="00863030"/>
    <w:pPr>
      <w:tabs>
        <w:tab w:val="left" w:pos="1152"/>
      </w:tabs>
      <w:spacing w:before="120" w:after="120" w:line="312" w:lineRule="auto"/>
    </w:pPr>
    <w:rPr>
      <w:rFonts w:ascii="Arial" w:eastAsia="Times New Roman" w:hAnsi="Arial" w:cs="Arial"/>
      <w:sz w:val="26"/>
      <w:szCs w:val="26"/>
    </w:rPr>
  </w:style>
  <w:style w:type="paragraph" w:customStyle="1" w:styleId="Pxyz">
    <w:name w:val="Px.y.z"/>
    <w:rsid w:val="00865D17"/>
    <w:pPr>
      <w:spacing w:line="360" w:lineRule="auto"/>
      <w:ind w:leftChars="200" w:left="480"/>
      <w:jc w:val="both"/>
    </w:pPr>
    <w:rPr>
      <w:rFonts w:ascii="Times New Roman" w:eastAsia="SimSun" w:hAnsi="Times New Roman"/>
      <w:sz w:val="26"/>
    </w:rPr>
  </w:style>
  <w:style w:type="paragraph" w:customStyle="1" w:styleId="nqtitle">
    <w:name w:val="nqtitle"/>
    <w:basedOn w:val="Normal"/>
    <w:rsid w:val="00E21522"/>
    <w:pPr>
      <w:spacing w:before="100" w:beforeAutospacing="1" w:after="100" w:afterAutospacing="1"/>
      <w:ind w:firstLine="0"/>
      <w:jc w:val="left"/>
    </w:pPr>
    <w:rPr>
      <w:rFonts w:eastAsia="Times New Roman"/>
      <w:sz w:val="24"/>
      <w:lang w:eastAsia="en-US"/>
    </w:rPr>
  </w:style>
  <w:style w:type="paragraph" w:customStyle="1" w:styleId="LON2">
    <w:name w:val="LON2"/>
    <w:basedOn w:val="TOC2"/>
    <w:rsid w:val="002C7BAB"/>
    <w:pPr>
      <w:tabs>
        <w:tab w:val="clear" w:pos="9072"/>
        <w:tab w:val="left" w:pos="270"/>
        <w:tab w:val="left" w:pos="630"/>
        <w:tab w:val="left" w:pos="1100"/>
        <w:tab w:val="right" w:leader="dot" w:pos="9630"/>
      </w:tabs>
      <w:ind w:right="22"/>
      <w:jc w:val="center"/>
      <w:outlineLvl w:val="0"/>
    </w:pPr>
    <w:rPr>
      <w:b/>
      <w:bCs w:val="0"/>
      <w:sz w:val="28"/>
      <w:szCs w:val="26"/>
      <w:lang w:val="it-IT" w:eastAsia="ko-KR"/>
    </w:rPr>
  </w:style>
  <w:style w:type="paragraph" w:customStyle="1" w:styleId="MUC11">
    <w:name w:val="MUC 1.1"/>
    <w:basedOn w:val="Normal"/>
    <w:autoRedefine/>
    <w:rsid w:val="001457F0"/>
    <w:pPr>
      <w:keepNext/>
      <w:keepLines/>
    </w:pPr>
    <w:rPr>
      <w:rFonts w:eastAsia="Times New Roman"/>
      <w:bCs/>
      <w:szCs w:val="26"/>
      <w:lang w:val="vi-VN" w:eastAsia="vi-VN"/>
    </w:rPr>
  </w:style>
  <w:style w:type="paragraph" w:customStyle="1" w:styleId="TNN-Level5">
    <w:name w:val="TNN-Level5"/>
    <w:basedOn w:val="Normal"/>
    <w:autoRedefine/>
    <w:rsid w:val="00F433BD"/>
    <w:pPr>
      <w:spacing w:after="0" w:line="288" w:lineRule="auto"/>
      <w:ind w:firstLine="0"/>
    </w:pPr>
    <w:rPr>
      <w:rFonts w:eastAsia="Times New Roman"/>
      <w:sz w:val="28"/>
      <w:szCs w:val="28"/>
      <w:lang w:val="vi-VN" w:eastAsia="en-US"/>
    </w:rPr>
  </w:style>
  <w:style w:type="paragraph" w:customStyle="1" w:styleId="a0">
    <w:name w:val="a."/>
    <w:basedOn w:val="Heading6"/>
    <w:rsid w:val="00EF1D1B"/>
    <w:pPr>
      <w:framePr w:wrap="auto" w:vAnchor="margin" w:yAlign="inline"/>
      <w:spacing w:before="120"/>
      <w:ind w:left="576"/>
      <w:jc w:val="left"/>
    </w:pPr>
    <w:rPr>
      <w:rFonts w:eastAsia="Calibri"/>
      <w:b/>
      <w:i w:val="0"/>
      <w:szCs w:val="28"/>
      <w:lang w:val="vi-VN" w:eastAsia="en-US"/>
    </w:rPr>
  </w:style>
  <w:style w:type="paragraph" w:customStyle="1" w:styleId="17">
    <w:name w:val="1.7"/>
    <w:basedOn w:val="Normal"/>
    <w:rsid w:val="00002379"/>
    <w:pPr>
      <w:spacing w:before="0" w:after="0"/>
      <w:ind w:left="720" w:hanging="360"/>
      <w:jc w:val="left"/>
    </w:pPr>
    <w:rPr>
      <w:bCs/>
      <w:szCs w:val="26"/>
      <w:lang w:val="vi-VN"/>
    </w:rPr>
  </w:style>
  <w:style w:type="paragraph" w:customStyle="1" w:styleId="a1">
    <w:name w:val="a"/>
    <w:basedOn w:val="Heading6"/>
    <w:rsid w:val="009940CB"/>
    <w:pPr>
      <w:framePr w:wrap="auto" w:vAnchor="margin" w:yAlign="inline"/>
      <w:spacing w:before="120"/>
      <w:ind w:left="576"/>
      <w:jc w:val="left"/>
    </w:pPr>
    <w:rPr>
      <w:rFonts w:eastAsia="Calibri"/>
      <w:b/>
      <w:i w:val="0"/>
      <w:szCs w:val="28"/>
      <w:lang w:val="vi-VN" w:eastAsia="en-US"/>
    </w:rPr>
  </w:style>
  <w:style w:type="character" w:customStyle="1" w:styleId="UnresolvedMention1">
    <w:name w:val="Unresolved Mention1"/>
    <w:basedOn w:val="DefaultParagraphFont"/>
    <w:uiPriority w:val="99"/>
    <w:semiHidden/>
    <w:unhideWhenUsed/>
    <w:rsid w:val="00804FA4"/>
    <w:rPr>
      <w:color w:val="605E5C"/>
      <w:shd w:val="clear" w:color="auto" w:fill="E1DFDD"/>
    </w:rPr>
  </w:style>
  <w:style w:type="paragraph" w:customStyle="1" w:styleId="t6">
    <w:name w:val="t6"/>
    <w:basedOn w:val="BodyText"/>
    <w:link w:val="t6Char"/>
    <w:qFormat/>
    <w:rsid w:val="0066150A"/>
    <w:pPr>
      <w:spacing w:after="60"/>
    </w:pPr>
    <w:rPr>
      <w:bCs/>
      <w:noProof/>
      <w:color w:val="auto"/>
      <w:szCs w:val="28"/>
      <w:lang w:val="vi-VN" w:eastAsia="en-US"/>
    </w:rPr>
  </w:style>
  <w:style w:type="character" w:customStyle="1" w:styleId="t6Char">
    <w:name w:val="t6 Char"/>
    <w:link w:val="t6"/>
    <w:rsid w:val="0066150A"/>
    <w:rPr>
      <w:rFonts w:ascii="Times New Roman" w:eastAsia="Times New Roman" w:hAnsi="Times New Roman"/>
      <w:bCs/>
      <w:noProof/>
      <w:sz w:val="26"/>
      <w:szCs w:val="28"/>
      <w:lang w:val="vi-VN"/>
    </w:rPr>
  </w:style>
  <w:style w:type="paragraph" w:customStyle="1" w:styleId="Muc111">
    <w:name w:val="Muc 1.1.1"/>
    <w:basedOn w:val="Heading3"/>
    <w:next w:val="Heading3"/>
    <w:link w:val="Muc111Char"/>
    <w:rsid w:val="0066150A"/>
    <w:rPr>
      <w:color w:val="auto"/>
      <w:lang w:eastAsia="en-US"/>
    </w:rPr>
  </w:style>
  <w:style w:type="character" w:customStyle="1" w:styleId="Muc111Char">
    <w:name w:val="Muc 1.1.1 Char"/>
    <w:link w:val="Muc111"/>
    <w:rsid w:val="0066150A"/>
    <w:rPr>
      <w:rFonts w:ascii="Times New Roman" w:eastAsia="Times New Roman" w:hAnsi="Times New Roman"/>
      <w:b/>
      <w:sz w:val="26"/>
      <w:szCs w:val="26"/>
    </w:rPr>
  </w:style>
  <w:style w:type="paragraph" w:customStyle="1" w:styleId="MucA0">
    <w:name w:val="Muc A"/>
    <w:basedOn w:val="Heading5"/>
    <w:next w:val="Heading5"/>
    <w:link w:val="MucAChar0"/>
    <w:qFormat/>
    <w:rsid w:val="00C22D96"/>
    <w:pPr>
      <w:shd w:val="clear" w:color="auto" w:fill="FFFFFF" w:themeFill="background1"/>
      <w:jc w:val="both"/>
    </w:pPr>
  </w:style>
  <w:style w:type="character" w:customStyle="1" w:styleId="MucAChar0">
    <w:name w:val="Muc A Char"/>
    <w:basedOn w:val="Heading3Char"/>
    <w:link w:val="MucA0"/>
    <w:rsid w:val="00863BAB"/>
    <w:rPr>
      <w:rFonts w:ascii="Times New Roman Bold" w:eastAsia="Times New Roman" w:hAnsi="Times New Roman Bold"/>
      <w:b/>
      <w:color w:val="000000"/>
      <w:sz w:val="26"/>
      <w:szCs w:val="26"/>
      <w:shd w:val="clear" w:color="auto" w:fill="FFFFFF" w:themeFill="background1"/>
      <w:lang w:eastAsia="ja-JP"/>
    </w:rPr>
  </w:style>
  <w:style w:type="paragraph" w:customStyle="1" w:styleId="msonormal0">
    <w:name w:val="msonormal"/>
    <w:basedOn w:val="Normal"/>
    <w:rsid w:val="000551A4"/>
    <w:pPr>
      <w:spacing w:before="100" w:beforeAutospacing="1" w:after="100" w:afterAutospacing="1"/>
      <w:ind w:firstLine="0"/>
      <w:jc w:val="left"/>
    </w:pPr>
    <w:rPr>
      <w:rFonts w:eastAsia="Times New Roman"/>
      <w:sz w:val="24"/>
      <w:lang w:val="vi-VN" w:eastAsia="vi-VN"/>
    </w:rPr>
  </w:style>
  <w:style w:type="paragraph" w:customStyle="1" w:styleId="xl100">
    <w:name w:val="xl100"/>
    <w:basedOn w:val="Normal"/>
    <w:rsid w:val="000551A4"/>
    <w:pPr>
      <w:spacing w:before="100" w:beforeAutospacing="1" w:after="100" w:afterAutospacing="1"/>
      <w:ind w:firstLine="0"/>
      <w:jc w:val="left"/>
    </w:pPr>
    <w:rPr>
      <w:rFonts w:eastAsia="Times New Roman"/>
      <w:szCs w:val="26"/>
      <w:lang w:val="vi-VN" w:eastAsia="vi-VN"/>
    </w:rPr>
  </w:style>
  <w:style w:type="paragraph" w:customStyle="1" w:styleId="xl101">
    <w:name w:val="xl101"/>
    <w:basedOn w:val="Normal"/>
    <w:rsid w:val="000551A4"/>
    <w:pPr>
      <w:pBdr>
        <w:left w:val="single" w:sz="8" w:space="0" w:color="auto"/>
        <w:right w:val="single" w:sz="8" w:space="0" w:color="auto"/>
      </w:pBdr>
      <w:spacing w:before="100" w:beforeAutospacing="1" w:after="100" w:afterAutospacing="1"/>
      <w:ind w:firstLine="0"/>
      <w:textAlignment w:val="center"/>
    </w:pPr>
    <w:rPr>
      <w:rFonts w:eastAsia="Times New Roman"/>
      <w:szCs w:val="26"/>
      <w:lang w:val="vi-VN" w:eastAsia="vi-VN"/>
    </w:rPr>
  </w:style>
  <w:style w:type="paragraph" w:customStyle="1" w:styleId="xl102">
    <w:name w:val="xl102"/>
    <w:basedOn w:val="Normal"/>
    <w:rsid w:val="000551A4"/>
    <w:pPr>
      <w:pBdr>
        <w:left w:val="single" w:sz="8" w:space="0" w:color="auto"/>
        <w:right w:val="single" w:sz="8" w:space="0" w:color="auto"/>
      </w:pBdr>
      <w:spacing w:before="100" w:beforeAutospacing="1" w:after="100" w:afterAutospacing="1"/>
      <w:ind w:firstLine="0"/>
      <w:jc w:val="center"/>
      <w:textAlignment w:val="center"/>
    </w:pPr>
    <w:rPr>
      <w:rFonts w:eastAsia="Times New Roman"/>
      <w:color w:val="000000"/>
      <w:szCs w:val="26"/>
      <w:lang w:val="vi-VN" w:eastAsia="vi-VN"/>
    </w:rPr>
  </w:style>
  <w:style w:type="paragraph" w:customStyle="1" w:styleId="xl103">
    <w:name w:val="xl103"/>
    <w:basedOn w:val="Normal"/>
    <w:rsid w:val="000551A4"/>
    <w:pPr>
      <w:pBdr>
        <w:right w:val="single" w:sz="8" w:space="0" w:color="auto"/>
      </w:pBdr>
      <w:spacing w:before="100" w:beforeAutospacing="1" w:after="100" w:afterAutospacing="1"/>
      <w:ind w:firstLine="0"/>
      <w:jc w:val="center"/>
      <w:textAlignment w:val="center"/>
    </w:pPr>
    <w:rPr>
      <w:rFonts w:eastAsia="Times New Roman"/>
      <w:szCs w:val="26"/>
      <w:lang w:val="vi-VN" w:eastAsia="vi-VN"/>
    </w:rPr>
  </w:style>
  <w:style w:type="paragraph" w:customStyle="1" w:styleId="xl105">
    <w:name w:val="xl105"/>
    <w:basedOn w:val="Normal"/>
    <w:rsid w:val="000551A4"/>
    <w:pPr>
      <w:pBdr>
        <w:right w:val="single" w:sz="8"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6">
    <w:name w:val="xl106"/>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7">
    <w:name w:val="xl107"/>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8">
    <w:name w:val="xl108"/>
    <w:basedOn w:val="Normal"/>
    <w:rsid w:val="000551A4"/>
    <w:pPr>
      <w:pBdr>
        <w:top w:val="single" w:sz="4" w:space="0" w:color="auto"/>
        <w:left w:val="single" w:sz="4" w:space="0" w:color="auto"/>
        <w:right w:val="single" w:sz="4" w:space="0" w:color="auto"/>
      </w:pBdr>
      <w:spacing w:before="100" w:beforeAutospacing="1" w:after="100" w:afterAutospacing="1"/>
      <w:ind w:firstLine="0"/>
      <w:textAlignment w:val="center"/>
    </w:pPr>
    <w:rPr>
      <w:rFonts w:eastAsia="Times New Roman"/>
      <w:b/>
      <w:bCs/>
      <w:szCs w:val="26"/>
      <w:lang w:val="vi-VN" w:eastAsia="vi-VN"/>
    </w:rPr>
  </w:style>
  <w:style w:type="paragraph" w:customStyle="1" w:styleId="xl109">
    <w:name w:val="xl109"/>
    <w:basedOn w:val="Normal"/>
    <w:rsid w:val="000551A4"/>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10">
    <w:name w:val="xl110"/>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Cs w:val="26"/>
      <w:lang w:val="vi-VN" w:eastAsia="vi-VN"/>
    </w:rPr>
  </w:style>
  <w:style w:type="paragraph" w:customStyle="1" w:styleId="xl111">
    <w:name w:val="xl111"/>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Cs w:val="26"/>
      <w:lang w:val="vi-VN" w:eastAsia="vi-VN"/>
    </w:rPr>
  </w:style>
  <w:style w:type="character" w:customStyle="1" w:styleId="UnresolvedMention2">
    <w:name w:val="Unresolved Mention2"/>
    <w:basedOn w:val="DefaultParagraphFont"/>
    <w:uiPriority w:val="99"/>
    <w:semiHidden/>
    <w:unhideWhenUsed/>
    <w:rsid w:val="00DC106A"/>
    <w:rPr>
      <w:color w:val="605E5C"/>
      <w:shd w:val="clear" w:color="auto" w:fill="E1DFDD"/>
    </w:rPr>
  </w:style>
  <w:style w:type="character" w:customStyle="1" w:styleId="fontstyle01">
    <w:name w:val="fontstyle01"/>
    <w:basedOn w:val="DefaultParagraphFont"/>
    <w:rsid w:val="00154838"/>
    <w:rPr>
      <w:rFonts w:ascii="Arial" w:hAnsi="Arial" w:cs="Arial" w:hint="default"/>
      <w:b/>
      <w:bCs/>
      <w:i/>
      <w:iCs/>
      <w:color w:val="FF0000"/>
      <w:sz w:val="32"/>
      <w:szCs w:val="32"/>
    </w:rPr>
  </w:style>
  <w:style w:type="character" w:customStyle="1" w:styleId="Other">
    <w:name w:val="Other_"/>
    <w:link w:val="Other0"/>
    <w:uiPriority w:val="99"/>
    <w:rsid w:val="00A06C63"/>
    <w:rPr>
      <w:rFonts w:eastAsia="Times New Roman"/>
      <w:shd w:val="clear" w:color="auto" w:fill="FFFFFF"/>
    </w:rPr>
  </w:style>
  <w:style w:type="paragraph" w:customStyle="1" w:styleId="Other0">
    <w:name w:val="Other"/>
    <w:basedOn w:val="Normal"/>
    <w:link w:val="Other"/>
    <w:uiPriority w:val="99"/>
    <w:rsid w:val="00A06C63"/>
    <w:pPr>
      <w:widowControl w:val="0"/>
      <w:shd w:val="clear" w:color="auto" w:fill="FFFFFF"/>
      <w:spacing w:before="0" w:after="100"/>
      <w:ind w:firstLine="0"/>
      <w:jc w:val="left"/>
    </w:pPr>
    <w:rPr>
      <w:rFonts w:ascii="Calibri" w:eastAsia="Times New Roman" w:hAnsi="Calibri"/>
      <w:sz w:val="20"/>
      <w:szCs w:val="20"/>
      <w:lang w:eastAsia="en-US"/>
    </w:rPr>
  </w:style>
  <w:style w:type="paragraph" w:customStyle="1" w:styleId="CharCharChar2CharCharCharCharCharCharCharCharCharCharCharCharCharCharCharChar2">
    <w:name w:val="Char Char Char2 Char Char Char Char Char Char Char Char Char Char Char Char Char Char Char Char2"/>
    <w:basedOn w:val="Normal"/>
    <w:rsid w:val="00F46289"/>
    <w:pPr>
      <w:spacing w:before="0" w:after="160" w:line="240" w:lineRule="exact"/>
      <w:ind w:firstLine="0"/>
      <w:jc w:val="left"/>
    </w:pPr>
    <w:rPr>
      <w:rFonts w:ascii="Tahoma" w:eastAsia="PMingLiU" w:hAnsi="Tahoma"/>
      <w:sz w:val="20"/>
      <w:szCs w:val="20"/>
      <w:lang w:eastAsia="en-US"/>
    </w:rPr>
  </w:style>
  <w:style w:type="paragraph" w:customStyle="1" w:styleId="bangmoi">
    <w:name w:val="bang moi"/>
    <w:rsid w:val="00F46289"/>
    <w:pPr>
      <w:spacing w:before="120" w:after="120" w:line="288" w:lineRule="auto"/>
      <w:outlineLvl w:val="4"/>
    </w:pPr>
    <w:rPr>
      <w:rFonts w:eastAsia="Batang"/>
      <w:color w:val="0000CC"/>
      <w:sz w:val="26"/>
    </w:rPr>
  </w:style>
  <w:style w:type="character" w:customStyle="1" w:styleId="UnresolvedMention3">
    <w:name w:val="Unresolved Mention3"/>
    <w:basedOn w:val="DefaultParagraphFont"/>
    <w:uiPriority w:val="99"/>
    <w:semiHidden/>
    <w:unhideWhenUsed/>
    <w:rsid w:val="006432CD"/>
    <w:rPr>
      <w:color w:val="605E5C"/>
      <w:shd w:val="clear" w:color="auto" w:fill="E1DFDD"/>
    </w:rPr>
  </w:style>
  <w:style w:type="table" w:customStyle="1" w:styleId="Tablecontent1">
    <w:name w:val="Table content1"/>
    <w:basedOn w:val="TableNormal"/>
    <w:next w:val="TableGrid"/>
    <w:qFormat/>
    <w:rsid w:val="008A0AE8"/>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lloCharCharCharCharCharCharCharChar1">
    <w:name w:val="hello Char Char Char Char Char Char Char Char1"/>
    <w:basedOn w:val="Normal"/>
    <w:next w:val="Normal"/>
    <w:uiPriority w:val="99"/>
    <w:rsid w:val="008A0AE8"/>
    <w:pPr>
      <w:ind w:firstLine="0"/>
    </w:pPr>
    <w:rPr>
      <w:rFonts w:cs="Calibri"/>
      <w:szCs w:val="20"/>
    </w:rPr>
  </w:style>
  <w:style w:type="paragraph" w:customStyle="1" w:styleId="TOC51">
    <w:name w:val="TOC 51"/>
    <w:basedOn w:val="Normal"/>
    <w:next w:val="Normal"/>
    <w:autoRedefine/>
    <w:uiPriority w:val="39"/>
    <w:unhideWhenUsed/>
    <w:rsid w:val="008A0AE8"/>
    <w:pPr>
      <w:spacing w:before="0" w:after="0"/>
      <w:ind w:left="1040"/>
      <w:jc w:val="left"/>
    </w:pPr>
    <w:rPr>
      <w:rFonts w:asciiTheme="minorHAnsi" w:hAnsiTheme="minorHAnsi"/>
      <w:sz w:val="18"/>
      <w:szCs w:val="18"/>
    </w:rPr>
  </w:style>
  <w:style w:type="paragraph" w:customStyle="1" w:styleId="TOC61">
    <w:name w:val="TOC 61"/>
    <w:basedOn w:val="Normal"/>
    <w:next w:val="Normal"/>
    <w:autoRedefine/>
    <w:uiPriority w:val="39"/>
    <w:unhideWhenUsed/>
    <w:rsid w:val="008A0AE8"/>
    <w:pPr>
      <w:spacing w:before="0" w:after="0"/>
      <w:ind w:left="1300"/>
      <w:jc w:val="left"/>
    </w:pPr>
    <w:rPr>
      <w:rFonts w:asciiTheme="minorHAnsi" w:hAnsiTheme="minorHAnsi"/>
      <w:sz w:val="18"/>
      <w:szCs w:val="18"/>
    </w:rPr>
  </w:style>
  <w:style w:type="paragraph" w:customStyle="1" w:styleId="TOC81">
    <w:name w:val="TOC 81"/>
    <w:basedOn w:val="Normal"/>
    <w:next w:val="Normal"/>
    <w:autoRedefine/>
    <w:uiPriority w:val="39"/>
    <w:unhideWhenUsed/>
    <w:rsid w:val="008A0AE8"/>
    <w:pPr>
      <w:spacing w:before="0" w:after="0"/>
      <w:ind w:left="1820"/>
      <w:jc w:val="left"/>
    </w:pPr>
    <w:rPr>
      <w:rFonts w:asciiTheme="minorHAnsi" w:hAnsiTheme="minorHAnsi"/>
      <w:sz w:val="18"/>
      <w:szCs w:val="18"/>
    </w:rPr>
  </w:style>
  <w:style w:type="numbering" w:customStyle="1" w:styleId="NoList11">
    <w:name w:val="No List11"/>
    <w:next w:val="NoList"/>
    <w:uiPriority w:val="99"/>
    <w:semiHidden/>
    <w:unhideWhenUsed/>
    <w:rsid w:val="008A0AE8"/>
  </w:style>
  <w:style w:type="numbering" w:customStyle="1" w:styleId="NoList21">
    <w:name w:val="No List21"/>
    <w:next w:val="NoList"/>
    <w:uiPriority w:val="99"/>
    <w:semiHidden/>
    <w:unhideWhenUsed/>
    <w:rsid w:val="008A0AE8"/>
  </w:style>
  <w:style w:type="character" w:customStyle="1" w:styleId="UnresolvedMention31">
    <w:name w:val="Unresolved Mention31"/>
    <w:basedOn w:val="DefaultParagraphFont"/>
    <w:uiPriority w:val="99"/>
    <w:semiHidden/>
    <w:unhideWhenUsed/>
    <w:rsid w:val="008A0AE8"/>
    <w:rPr>
      <w:color w:val="605E5C"/>
      <w:shd w:val="clear" w:color="auto" w:fill="E1DFDD"/>
    </w:rPr>
  </w:style>
  <w:style w:type="character" w:customStyle="1" w:styleId="fontstyle21">
    <w:name w:val="fontstyle21"/>
    <w:basedOn w:val="DefaultParagraphFont"/>
    <w:rsid w:val="00A37210"/>
    <w:rPr>
      <w:rFonts w:ascii="TimesNewRomanPSMT" w:eastAsia="TimesNewRomanPSMT" w:hint="eastAsia"/>
      <w:b w:val="0"/>
      <w:bCs w:val="0"/>
      <w:i w:val="0"/>
      <w:iCs w:val="0"/>
      <w:color w:val="000000"/>
      <w:sz w:val="26"/>
      <w:szCs w:val="26"/>
    </w:rPr>
  </w:style>
  <w:style w:type="character" w:customStyle="1" w:styleId="fontstyle31">
    <w:name w:val="fontstyle31"/>
    <w:basedOn w:val="DefaultParagraphFont"/>
    <w:rsid w:val="00A37210"/>
    <w:rPr>
      <w:rFonts w:ascii="Wingdings-Regular" w:hAnsi="Wingdings-Regular" w:hint="default"/>
      <w:b w:val="0"/>
      <w:bCs w:val="0"/>
      <w:i w:val="0"/>
      <w:iCs w:val="0"/>
      <w:color w:val="000000"/>
      <w:sz w:val="26"/>
      <w:szCs w:val="26"/>
    </w:rPr>
  </w:style>
  <w:style w:type="character" w:customStyle="1" w:styleId="fontstyle41">
    <w:name w:val="fontstyle41"/>
    <w:basedOn w:val="DefaultParagraphFont"/>
    <w:rsid w:val="00A37210"/>
    <w:rPr>
      <w:rFonts w:ascii="TimesNewRomanPS-ItalicMT" w:hAnsi="TimesNewRomanPS-ItalicMT" w:hint="default"/>
      <w:b w:val="0"/>
      <w:bCs w:val="0"/>
      <w:i/>
      <w:iCs/>
      <w:color w:val="000000"/>
      <w:sz w:val="50"/>
      <w:szCs w:val="50"/>
    </w:rPr>
  </w:style>
  <w:style w:type="character" w:customStyle="1" w:styleId="fontstyle51">
    <w:name w:val="fontstyle51"/>
    <w:basedOn w:val="DefaultParagraphFont"/>
    <w:rsid w:val="00A37210"/>
    <w:rPr>
      <w:rFonts w:ascii="SymbolMT" w:hAnsi="SymbolMT" w:hint="default"/>
      <w:b w:val="0"/>
      <w:bCs w:val="0"/>
      <w:i w:val="0"/>
      <w:iCs w:val="0"/>
      <w:color w:val="000000"/>
      <w:sz w:val="50"/>
      <w:szCs w:val="50"/>
    </w:rPr>
  </w:style>
  <w:style w:type="character" w:customStyle="1" w:styleId="fontstyle11">
    <w:name w:val="fontstyle11"/>
    <w:basedOn w:val="DefaultParagraphFont"/>
    <w:rsid w:val="003902BC"/>
    <w:rPr>
      <w:rFonts w:ascii="TimesNewRomanPSMT" w:eastAsia="TimesNewRomanPSMT" w:hint="eastAsia"/>
      <w:b w:val="0"/>
      <w:bCs w:val="0"/>
      <w:i w:val="0"/>
      <w:iCs w:val="0"/>
      <w:color w:val="000000"/>
      <w:sz w:val="26"/>
      <w:szCs w:val="26"/>
    </w:rPr>
  </w:style>
  <w:style w:type="paragraph" w:customStyle="1" w:styleId="1Hinh0">
    <w:name w:val="1.Hinh"/>
    <w:basedOn w:val="Heading1"/>
    <w:link w:val="1HinhChar"/>
    <w:qFormat/>
    <w:rsid w:val="00667D68"/>
    <w:pPr>
      <w:keepNext/>
      <w:tabs>
        <w:tab w:val="num" w:pos="397"/>
        <w:tab w:val="left" w:pos="432"/>
        <w:tab w:val="num" w:pos="1080"/>
      </w:tabs>
      <w:ind w:left="142"/>
    </w:pPr>
    <w:rPr>
      <w:rFonts w:ascii="Times New Roman" w:hAnsi="Times New Roman"/>
      <w:b w:val="0"/>
      <w:bCs/>
      <w:i/>
      <w:caps w:val="0"/>
      <w:noProof/>
      <w:szCs w:val="22"/>
      <w:lang w:val="de-DE" w:eastAsia="x-none"/>
    </w:rPr>
  </w:style>
  <w:style w:type="character" w:customStyle="1" w:styleId="1HinhChar">
    <w:name w:val="1.Hinh Char"/>
    <w:link w:val="1Hinh0"/>
    <w:rsid w:val="00667D68"/>
    <w:rPr>
      <w:rFonts w:ascii="Times New Roman" w:hAnsi="Times New Roman"/>
      <w:bCs/>
      <w:i/>
      <w:noProof/>
      <w:sz w:val="26"/>
      <w:szCs w:val="22"/>
      <w:lang w:val="de-DE" w:eastAsia="x-none"/>
    </w:rPr>
  </w:style>
  <w:style w:type="paragraph" w:customStyle="1" w:styleId="lui08">
    <w:name w:val="_lui 0.8"/>
    <w:basedOn w:val="Normal"/>
    <w:rsid w:val="00667D68"/>
    <w:pPr>
      <w:numPr>
        <w:numId w:val="51"/>
      </w:numPr>
      <w:spacing w:before="60" w:line="324" w:lineRule="auto"/>
    </w:pPr>
    <w:rPr>
      <w:rFonts w:eastAsia="SimSun"/>
      <w:szCs w:val="26"/>
      <w:lang w:eastAsia="en-US"/>
    </w:rPr>
  </w:style>
  <w:style w:type="paragraph" w:customStyle="1" w:styleId="1111">
    <w:name w:val="1.1.1.1."/>
    <w:basedOn w:val="Heading4"/>
    <w:next w:val="Heading4"/>
    <w:qFormat/>
    <w:rsid w:val="00667D68"/>
    <w:pPr>
      <w:widowControl/>
      <w:shd w:val="clear" w:color="auto" w:fill="auto"/>
      <w:tabs>
        <w:tab w:val="clear" w:pos="851"/>
        <w:tab w:val="left" w:pos="567"/>
        <w:tab w:val="num" w:pos="1080"/>
      </w:tabs>
      <w:suppressAutoHyphens/>
    </w:pPr>
    <w:rPr>
      <w:rFonts w:ascii="Times New Roman Bold" w:eastAsia="SimSun" w:hAnsi="Times New Roman Bold"/>
      <w:bCs w:val="0"/>
      <w:spacing w:val="0"/>
      <w:szCs w:val="26"/>
    </w:rPr>
  </w:style>
  <w:style w:type="paragraph" w:customStyle="1" w:styleId="1MucA">
    <w:name w:val="1.Muc A"/>
    <w:basedOn w:val="Heading5"/>
    <w:next w:val="Heading5"/>
    <w:qFormat/>
    <w:rsid w:val="007343DA"/>
    <w:pPr>
      <w:keepNext/>
      <w:widowControl/>
      <w:shd w:val="clear" w:color="auto" w:fill="auto"/>
      <w:tabs>
        <w:tab w:val="clear" w:pos="993"/>
        <w:tab w:val="num" w:pos="1080"/>
      </w:tabs>
      <w:jc w:val="both"/>
    </w:pPr>
    <w:rPr>
      <w:rFonts w:ascii="Times New Roman" w:eastAsia="SimSun" w:hAnsi="Times New Roman" w:cs="Times New Roman"/>
      <w:noProof w:val="0"/>
      <w:szCs w:val="24"/>
      <w:lang w:val="x-none" w:eastAsia="x-none"/>
    </w:rPr>
  </w:style>
  <w:style w:type="table" w:customStyle="1" w:styleId="bang1">
    <w:name w:val="bang1"/>
    <w:basedOn w:val="TableNormal"/>
    <w:next w:val="TableGrid"/>
    <w:uiPriority w:val="39"/>
    <w:rsid w:val="007874F0"/>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1Char">
    <w:name w:val="b1 Char"/>
    <w:link w:val="b10"/>
    <w:locked/>
    <w:rsid w:val="00CB06DB"/>
    <w:rPr>
      <w:spacing w:val="-4"/>
      <w:sz w:val="26"/>
      <w:szCs w:val="26"/>
    </w:rPr>
  </w:style>
  <w:style w:type="paragraph" w:customStyle="1" w:styleId="b10">
    <w:name w:val="b1"/>
    <w:basedOn w:val="Normal"/>
    <w:link w:val="b1Char"/>
    <w:autoRedefine/>
    <w:rsid w:val="00CB06DB"/>
    <w:pPr>
      <w:spacing w:line="394" w:lineRule="atLeast"/>
      <w:ind w:firstLine="0"/>
    </w:pPr>
    <w:rPr>
      <w:rFonts w:ascii="Calibri" w:eastAsia="Calibri" w:hAnsi="Calibri"/>
      <w:spacing w:val="-4"/>
      <w:szCs w:val="26"/>
      <w:lang w:eastAsia="en-US"/>
    </w:rPr>
  </w:style>
  <w:style w:type="character" w:customStyle="1" w:styleId="bdd1Char">
    <w:name w:val="bdd1 Char"/>
    <w:link w:val="bdd1"/>
    <w:locked/>
    <w:rsid w:val="00CB06DB"/>
    <w:rPr>
      <w:b/>
      <w:bCs/>
      <w:sz w:val="26"/>
      <w:szCs w:val="26"/>
    </w:rPr>
  </w:style>
  <w:style w:type="paragraph" w:customStyle="1" w:styleId="bdd1">
    <w:name w:val="bdd1"/>
    <w:basedOn w:val="b10"/>
    <w:link w:val="bdd1Char"/>
    <w:rsid w:val="00CB06DB"/>
    <w:pPr>
      <w:spacing w:before="60" w:after="60" w:line="240" w:lineRule="auto"/>
      <w:jc w:val="center"/>
    </w:pPr>
    <w:rPr>
      <w:b/>
      <w:bCs/>
      <w:spacing w:val="0"/>
    </w:rPr>
  </w:style>
  <w:style w:type="character" w:customStyle="1" w:styleId="UnresolvedMention4">
    <w:name w:val="Unresolved Mention4"/>
    <w:basedOn w:val="DefaultParagraphFont"/>
    <w:uiPriority w:val="99"/>
    <w:semiHidden/>
    <w:unhideWhenUsed/>
    <w:rsid w:val="00087C8F"/>
    <w:rPr>
      <w:color w:val="605E5C"/>
      <w:shd w:val="clear" w:color="auto" w:fill="E1DFDD"/>
    </w:rPr>
  </w:style>
  <w:style w:type="paragraph" w:customStyle="1" w:styleId="Bullet-">
    <w:name w:val="Bullet -"/>
    <w:basedOn w:val="Normal"/>
    <w:next w:val="Normal"/>
    <w:link w:val="Bullet-Char"/>
    <w:autoRedefine/>
    <w:qFormat/>
    <w:rsid w:val="00293165"/>
    <w:pPr>
      <w:tabs>
        <w:tab w:val="left" w:pos="709"/>
      </w:tabs>
      <w:spacing w:line="320" w:lineRule="atLeast"/>
    </w:pPr>
    <w:rPr>
      <w:rFonts w:eastAsia="Calibri"/>
      <w:spacing w:val="-1"/>
      <w:sz w:val="28"/>
      <w:szCs w:val="28"/>
      <w:lang w:eastAsia="vi-VN"/>
    </w:rPr>
  </w:style>
  <w:style w:type="character" w:customStyle="1" w:styleId="Bullet-Char">
    <w:name w:val="Bullet - Char"/>
    <w:link w:val="Bullet-"/>
    <w:locked/>
    <w:rsid w:val="00293165"/>
    <w:rPr>
      <w:rFonts w:ascii="Times New Roman" w:hAnsi="Times New Roman"/>
      <w:spacing w:val="-1"/>
      <w:sz w:val="28"/>
      <w:szCs w:val="28"/>
      <w:lang w:eastAsia="vi-VN"/>
    </w:rPr>
  </w:style>
  <w:style w:type="paragraph" w:customStyle="1" w:styleId="Bullet">
    <w:name w:val="Bullet +"/>
    <w:basedOn w:val="Bullet-"/>
    <w:qFormat/>
    <w:rsid w:val="00293165"/>
    <w:pPr>
      <w:numPr>
        <w:ilvl w:val="1"/>
        <w:numId w:val="52"/>
      </w:numPr>
    </w:pPr>
    <w:rPr>
      <w:lang w:val="vi-VN"/>
    </w:rPr>
  </w:style>
  <w:style w:type="paragraph" w:customStyle="1" w:styleId="Bullet3">
    <w:name w:val="Bullet 3"/>
    <w:basedOn w:val="Bullet"/>
    <w:qFormat/>
    <w:rsid w:val="00293165"/>
    <w:pPr>
      <w:numPr>
        <w:ilvl w:val="2"/>
      </w:numPr>
      <w:tabs>
        <w:tab w:val="num" w:pos="360"/>
      </w:tabs>
    </w:pPr>
    <w:rPr>
      <w:lang w:val="en-US" w:eastAsia="en-US"/>
    </w:rPr>
  </w:style>
  <w:style w:type="paragraph" w:customStyle="1" w:styleId="DongGach">
    <w:name w:val="Dong Gach"/>
    <w:basedOn w:val="Normal"/>
    <w:rsid w:val="00626B15"/>
    <w:pPr>
      <w:numPr>
        <w:ilvl w:val="3"/>
        <w:numId w:val="53"/>
      </w:numPr>
      <w:tabs>
        <w:tab w:val="clear" w:pos="2880"/>
        <w:tab w:val="left" w:pos="720"/>
        <w:tab w:val="left" w:pos="3780"/>
        <w:tab w:val="left" w:pos="5760"/>
      </w:tabs>
      <w:spacing w:line="271" w:lineRule="auto"/>
      <w:ind w:left="720"/>
    </w:pPr>
    <w:rPr>
      <w:rFonts w:ascii="Arial" w:eastAsia="SimSun" w:hAnsi="Arial" w:cs="Arial"/>
      <w:sz w:val="20"/>
      <w:szCs w:val="20"/>
      <w:lang w:val="en-AU" w:eastAsia="en-US"/>
    </w:rPr>
  </w:style>
  <w:style w:type="paragraph" w:customStyle="1" w:styleId="1">
    <w:name w:val="1."/>
    <w:basedOn w:val="Normal"/>
    <w:rsid w:val="00626B15"/>
    <w:pPr>
      <w:numPr>
        <w:numId w:val="53"/>
      </w:numPr>
      <w:tabs>
        <w:tab w:val="left" w:pos="360"/>
      </w:tabs>
      <w:spacing w:before="160" w:after="160"/>
      <w:ind w:left="0" w:firstLine="0"/>
      <w:outlineLvl w:val="2"/>
    </w:pPr>
    <w:rPr>
      <w:rFonts w:ascii="Arial" w:eastAsia="SimSun" w:hAnsi="Arial"/>
      <w:b/>
      <w:sz w:val="20"/>
      <w:szCs w:val="20"/>
      <w:lang w:val="x-none" w:eastAsia="x-none"/>
    </w:rPr>
  </w:style>
  <w:style w:type="character" w:customStyle="1" w:styleId="UnresolvedMention5">
    <w:name w:val="Unresolved Mention5"/>
    <w:basedOn w:val="DefaultParagraphFont"/>
    <w:uiPriority w:val="99"/>
    <w:semiHidden/>
    <w:unhideWhenUsed/>
    <w:rsid w:val="00C00381"/>
    <w:rPr>
      <w:color w:val="605E5C"/>
      <w:shd w:val="clear" w:color="auto" w:fill="E1DFDD"/>
    </w:rPr>
  </w:style>
  <w:style w:type="character" w:customStyle="1" w:styleId="NormalWebChar">
    <w:name w:val="Normal (Web) Char"/>
    <w:link w:val="NormalWeb"/>
    <w:uiPriority w:val="99"/>
    <w:qFormat/>
    <w:rsid w:val="00CA369B"/>
    <w:rPr>
      <w:rFonts w:ascii="Times New Roman" w:eastAsia="Times New Roman" w:hAnsi="Times New Roman"/>
      <w:color w:val="000000"/>
      <w:sz w:val="26"/>
      <w:szCs w:val="24"/>
    </w:rPr>
  </w:style>
  <w:style w:type="character" w:customStyle="1" w:styleId="GchngangChar">
    <w:name w:val="Gạch ngang Char"/>
    <w:link w:val="Gchngang"/>
    <w:locked/>
    <w:rsid w:val="00D4397A"/>
    <w:rPr>
      <w:lang w:eastAsia="zh-TW"/>
    </w:rPr>
  </w:style>
  <w:style w:type="paragraph" w:customStyle="1" w:styleId="Gchngang">
    <w:name w:val="Gạch ngang"/>
    <w:basedOn w:val="Normal"/>
    <w:link w:val="GchngangChar"/>
    <w:qFormat/>
    <w:rsid w:val="00D4397A"/>
    <w:pPr>
      <w:spacing w:beforeLines="40" w:before="0" w:after="0"/>
      <w:ind w:left="360" w:hanging="360"/>
    </w:pPr>
    <w:rPr>
      <w:rFonts w:ascii="Calibri" w:eastAsia="Calibri" w:hAnsi="Calibri"/>
      <w:sz w:val="20"/>
      <w:szCs w:val="20"/>
      <w:lang w:eastAsia="zh-TW"/>
    </w:rPr>
  </w:style>
  <w:style w:type="character" w:customStyle="1" w:styleId="Hnh-Char">
    <w:name w:val="Hình - Char"/>
    <w:basedOn w:val="DefaultParagraphFont"/>
    <w:link w:val="Hnh-"/>
    <w:locked/>
    <w:rsid w:val="00BA755C"/>
    <w:rPr>
      <w:i/>
    </w:rPr>
  </w:style>
  <w:style w:type="paragraph" w:customStyle="1" w:styleId="Hnh-">
    <w:name w:val="Hình -"/>
    <w:basedOn w:val="Caption"/>
    <w:link w:val="Hnh-Char"/>
    <w:qFormat/>
    <w:rsid w:val="00BA755C"/>
    <w:pPr>
      <w:keepLines w:val="0"/>
      <w:widowControl/>
      <w:shd w:val="clear" w:color="auto" w:fill="auto"/>
      <w:spacing w:before="120" w:after="120"/>
      <w:outlineLvl w:val="9"/>
    </w:pPr>
    <w:rPr>
      <w:rFonts w:ascii="Calibri" w:eastAsia="Calibri" w:hAnsi="Calibri"/>
      <w:iCs w:val="0"/>
      <w:sz w:val="20"/>
    </w:rPr>
  </w:style>
  <w:style w:type="character" w:customStyle="1" w:styleId="t7Char">
    <w:name w:val="t7 Char"/>
    <w:basedOn w:val="t6Char"/>
    <w:link w:val="t7"/>
    <w:locked/>
    <w:rsid w:val="00291458"/>
    <w:rPr>
      <w:rFonts w:ascii="Times New Roman" w:eastAsia="Times New Roman" w:hAnsi="Times New Roman"/>
      <w:b/>
      <w:bCs/>
      <w:noProof/>
      <w:sz w:val="26"/>
      <w:szCs w:val="28"/>
      <w:lang w:val="vi-VN"/>
    </w:rPr>
  </w:style>
  <w:style w:type="paragraph" w:customStyle="1" w:styleId="t7">
    <w:name w:val="t7"/>
    <w:basedOn w:val="t6"/>
    <w:link w:val="t7Char"/>
    <w:qFormat/>
    <w:rsid w:val="00291458"/>
    <w:pPr>
      <w:numPr>
        <w:numId w:val="54"/>
      </w:numPr>
    </w:pPr>
    <w:rPr>
      <w:b/>
      <w:sz w:val="20"/>
    </w:rPr>
  </w:style>
  <w:style w:type="character" w:customStyle="1" w:styleId="T6Char0">
    <w:name w:val="T6 Char"/>
    <w:link w:val="T60"/>
    <w:uiPriority w:val="99"/>
    <w:locked/>
    <w:rsid w:val="00B211C5"/>
    <w:rPr>
      <w:rFonts w:ascii="SimSun" w:eastAsia="SimSun" w:hAnsi="SimSun"/>
      <w:noProof/>
      <w:lang w:val="sv-SE"/>
    </w:rPr>
  </w:style>
  <w:style w:type="paragraph" w:customStyle="1" w:styleId="T60">
    <w:name w:val="T6"/>
    <w:basedOn w:val="Normal"/>
    <w:link w:val="T6Char0"/>
    <w:uiPriority w:val="99"/>
    <w:rsid w:val="00B211C5"/>
    <w:pPr>
      <w:spacing w:line="360" w:lineRule="exact"/>
      <w:ind w:firstLine="720"/>
    </w:pPr>
    <w:rPr>
      <w:rFonts w:ascii="SimSun" w:eastAsia="SimSun" w:hAnsi="SimSun"/>
      <w:noProof/>
      <w:sz w:val="20"/>
      <w:szCs w:val="20"/>
      <w:lang w:val="sv-SE" w:eastAsia="en-US"/>
    </w:rPr>
  </w:style>
  <w:style w:type="character" w:customStyle="1" w:styleId="Ngun-Char">
    <w:name w:val="Nguồn - Char"/>
    <w:basedOn w:val="t6Char"/>
    <w:link w:val="Ngun-"/>
    <w:locked/>
    <w:rsid w:val="00B211C5"/>
    <w:rPr>
      <w:rFonts w:ascii="Times New Roman" w:eastAsia="Times New Roman" w:hAnsi="Times New Roman"/>
      <w:bCs/>
      <w:i/>
      <w:noProof/>
      <w:sz w:val="26"/>
      <w:szCs w:val="28"/>
      <w:lang w:val="vi-VN"/>
    </w:rPr>
  </w:style>
  <w:style w:type="paragraph" w:customStyle="1" w:styleId="Ngun-">
    <w:name w:val="Nguồn -"/>
    <w:basedOn w:val="t6"/>
    <w:link w:val="Ngun-Char"/>
    <w:qFormat/>
    <w:rsid w:val="00B211C5"/>
    <w:pPr>
      <w:spacing w:after="180"/>
      <w:ind w:firstLine="0"/>
    </w:pPr>
    <w:rPr>
      <w:i/>
      <w:sz w:val="20"/>
    </w:rPr>
  </w:style>
  <w:style w:type="character" w:customStyle="1" w:styleId="t8Char">
    <w:name w:val="t8 Char"/>
    <w:basedOn w:val="DefaultParagraphFont"/>
    <w:link w:val="t8"/>
    <w:locked/>
    <w:rsid w:val="00B211C5"/>
    <w:rPr>
      <w:bCs/>
      <w:i/>
      <w:iCs/>
      <w:lang w:val="de-DE"/>
    </w:rPr>
  </w:style>
  <w:style w:type="paragraph" w:customStyle="1" w:styleId="t8">
    <w:name w:val="t8"/>
    <w:basedOn w:val="Normal"/>
    <w:link w:val="t8Char"/>
    <w:qFormat/>
    <w:rsid w:val="00B211C5"/>
    <w:pPr>
      <w:numPr>
        <w:ilvl w:val="3"/>
        <w:numId w:val="55"/>
      </w:numPr>
      <w:spacing w:after="60"/>
    </w:pPr>
    <w:rPr>
      <w:rFonts w:ascii="Calibri" w:eastAsia="Calibri" w:hAnsi="Calibri"/>
      <w:bCs/>
      <w:i/>
      <w:iCs/>
      <w:sz w:val="20"/>
      <w:szCs w:val="20"/>
      <w:lang w:val="de-DE" w:eastAsia="en-US"/>
    </w:rPr>
  </w:style>
  <w:style w:type="character" w:customStyle="1" w:styleId="T9Char">
    <w:name w:val="T9 Char"/>
    <w:link w:val="T9"/>
    <w:uiPriority w:val="99"/>
    <w:locked/>
    <w:rsid w:val="00B211C5"/>
    <w:rPr>
      <w:rFonts w:ascii="SimSun" w:eastAsia="SimSun" w:hAnsi="SimSun"/>
      <w:b/>
      <w:bCs/>
      <w:noProof/>
    </w:rPr>
  </w:style>
  <w:style w:type="paragraph" w:customStyle="1" w:styleId="T9">
    <w:name w:val="T9"/>
    <w:basedOn w:val="Normal"/>
    <w:link w:val="T9Char"/>
    <w:uiPriority w:val="99"/>
    <w:rsid w:val="00B211C5"/>
    <w:pPr>
      <w:numPr>
        <w:numId w:val="56"/>
      </w:numPr>
      <w:spacing w:line="360" w:lineRule="exact"/>
      <w:ind w:left="630"/>
    </w:pPr>
    <w:rPr>
      <w:rFonts w:ascii="SimSun" w:eastAsia="SimSun" w:hAnsi="SimSun"/>
      <w:b/>
      <w:bCs/>
      <w:noProof/>
      <w:sz w:val="20"/>
      <w:szCs w:val="20"/>
      <w:lang w:eastAsia="en-US"/>
    </w:rPr>
  </w:style>
  <w:style w:type="character" w:customStyle="1" w:styleId="tl8wme">
    <w:name w:val="tl8wme"/>
    <w:rsid w:val="001B6D69"/>
  </w:style>
  <w:style w:type="paragraph" w:customStyle="1" w:styleId="VanBan">
    <w:name w:val="Van Ban"/>
    <w:link w:val="VanBanChar"/>
    <w:uiPriority w:val="6"/>
    <w:qFormat/>
    <w:rsid w:val="004C7637"/>
    <w:pPr>
      <w:widowControl w:val="0"/>
      <w:spacing w:before="120" w:after="120"/>
      <w:ind w:firstLine="567"/>
      <w:jc w:val="both"/>
    </w:pPr>
    <w:rPr>
      <w:rFonts w:ascii="Times New Roman" w:eastAsiaTheme="minorHAnsi" w:hAnsi="Times New Roman" w:cstheme="minorBidi"/>
      <w:sz w:val="28"/>
      <w:szCs w:val="28"/>
    </w:rPr>
  </w:style>
  <w:style w:type="character" w:customStyle="1" w:styleId="VanBanChar">
    <w:name w:val="Van Ban Char"/>
    <w:basedOn w:val="DefaultParagraphFont"/>
    <w:link w:val="VanBan"/>
    <w:uiPriority w:val="6"/>
    <w:rsid w:val="004C7637"/>
    <w:rPr>
      <w:rFonts w:ascii="Times New Roman" w:eastAsiaTheme="minorHAnsi" w:hAnsi="Times New Roman" w:cstheme="minorBidi"/>
      <w:sz w:val="28"/>
      <w:szCs w:val="28"/>
    </w:rPr>
  </w:style>
  <w:style w:type="paragraph" w:customStyle="1" w:styleId="Doanvan">
    <w:name w:val="Doan van"/>
    <w:basedOn w:val="Normal"/>
    <w:link w:val="DoanvanChar"/>
    <w:qFormat/>
    <w:rsid w:val="00670AA9"/>
    <w:pPr>
      <w:spacing w:line="276" w:lineRule="auto"/>
      <w:ind w:left="57" w:firstLine="663"/>
    </w:pPr>
    <w:rPr>
      <w:rFonts w:eastAsia="Times New Roman"/>
      <w:szCs w:val="28"/>
      <w:lang w:val="pt-BR" w:eastAsia="en-US"/>
    </w:rPr>
  </w:style>
  <w:style w:type="paragraph" w:customStyle="1" w:styleId="Normal3">
    <w:name w:val="Normal3"/>
    <w:basedOn w:val="Normal"/>
    <w:qFormat/>
    <w:rsid w:val="00C105E0"/>
    <w:pPr>
      <w:spacing w:line="312" w:lineRule="auto"/>
      <w:ind w:firstLine="360"/>
    </w:pPr>
    <w:rPr>
      <w:rFonts w:eastAsia="Calibri"/>
      <w:szCs w:val="20"/>
      <w:lang w:val="vi-VN" w:eastAsia="vi-VN"/>
    </w:rPr>
  </w:style>
  <w:style w:type="paragraph" w:customStyle="1" w:styleId="C111">
    <w:name w:val="C111"/>
    <w:basedOn w:val="Normal"/>
    <w:link w:val="C111Char"/>
    <w:qFormat/>
    <w:rsid w:val="00413954"/>
    <w:pPr>
      <w:spacing w:line="288" w:lineRule="auto"/>
      <w:ind w:firstLine="0"/>
    </w:pPr>
    <w:rPr>
      <w:rFonts w:eastAsia="Times New Roman"/>
      <w:b/>
      <w:i/>
      <w:noProof/>
      <w:szCs w:val="26"/>
      <w:lang w:val="vi-VN" w:eastAsia="x-none"/>
    </w:rPr>
  </w:style>
  <w:style w:type="character" w:customStyle="1" w:styleId="C111Char">
    <w:name w:val="C111 Char"/>
    <w:link w:val="C111"/>
    <w:rsid w:val="00413954"/>
    <w:rPr>
      <w:rFonts w:ascii="Times New Roman" w:eastAsia="Times New Roman" w:hAnsi="Times New Roman"/>
      <w:b/>
      <w:i/>
      <w:noProof/>
      <w:sz w:val="26"/>
      <w:szCs w:val="26"/>
      <w:lang w:val="vi-VN" w:eastAsia="x-none"/>
    </w:rPr>
  </w:style>
  <w:style w:type="paragraph" w:customStyle="1" w:styleId="C11">
    <w:name w:val="C11"/>
    <w:basedOn w:val="Normal"/>
    <w:link w:val="C11Char"/>
    <w:qFormat/>
    <w:rsid w:val="00413954"/>
    <w:pPr>
      <w:spacing w:line="288" w:lineRule="auto"/>
      <w:ind w:firstLine="0"/>
    </w:pPr>
    <w:rPr>
      <w:rFonts w:eastAsia="SimSun"/>
      <w:b/>
      <w:noProof/>
      <w:szCs w:val="26"/>
      <w:lang w:val="vi-VN" w:eastAsia="en-US"/>
    </w:rPr>
  </w:style>
  <w:style w:type="character" w:customStyle="1" w:styleId="C11Char">
    <w:name w:val="C11 Char"/>
    <w:link w:val="C11"/>
    <w:rsid w:val="00413954"/>
    <w:rPr>
      <w:rFonts w:ascii="Times New Roman" w:eastAsia="SimSun" w:hAnsi="Times New Roman"/>
      <w:b/>
      <w:noProof/>
      <w:sz w:val="26"/>
      <w:szCs w:val="26"/>
      <w:lang w:val="vi-VN"/>
    </w:rPr>
  </w:style>
  <w:style w:type="paragraph" w:customStyle="1" w:styleId="0Normal">
    <w:name w:val="0. Normal"/>
    <w:basedOn w:val="Normal"/>
    <w:link w:val="0NormalChar"/>
    <w:qFormat/>
    <w:rsid w:val="00705EA8"/>
    <w:pPr>
      <w:spacing w:line="264" w:lineRule="auto"/>
      <w:ind w:firstLine="0"/>
    </w:pPr>
    <w:rPr>
      <w:rFonts w:eastAsia="Calibri"/>
      <w:szCs w:val="26"/>
      <w:lang w:eastAsia="en-US"/>
    </w:rPr>
  </w:style>
  <w:style w:type="character" w:customStyle="1" w:styleId="Bang-suChar">
    <w:name w:val="Bang - su Char"/>
    <w:link w:val="Bang-su"/>
    <w:locked/>
    <w:rsid w:val="00705EA8"/>
    <w:rPr>
      <w:rFonts w:ascii="Times New Roman" w:eastAsia="MS Mincho" w:hAnsi="Times New Roman"/>
      <w:bCs/>
      <w:i/>
      <w:w w:val="105"/>
      <w:sz w:val="26"/>
      <w:szCs w:val="26"/>
      <w:lang w:val="vi-VN"/>
    </w:rPr>
  </w:style>
  <w:style w:type="paragraph" w:customStyle="1" w:styleId="Bang-su">
    <w:name w:val="Bang - su"/>
    <w:basedOn w:val="Caption"/>
    <w:link w:val="Bang-suChar"/>
    <w:autoRedefine/>
    <w:qFormat/>
    <w:rsid w:val="00705EA8"/>
    <w:pPr>
      <w:keepNext w:val="0"/>
      <w:keepLines w:val="0"/>
      <w:widowControl/>
      <w:shd w:val="clear" w:color="auto" w:fill="auto"/>
      <w:spacing w:before="120" w:after="120"/>
      <w:outlineLvl w:val="9"/>
    </w:pPr>
    <w:rPr>
      <w:rFonts w:eastAsia="MS Mincho"/>
      <w:bCs/>
      <w:iCs w:val="0"/>
      <w:w w:val="105"/>
      <w:szCs w:val="26"/>
      <w:lang w:val="vi-VN"/>
    </w:rPr>
  </w:style>
  <w:style w:type="character" w:customStyle="1" w:styleId="0NormalChar">
    <w:name w:val="0. Normal Char"/>
    <w:link w:val="0Normal"/>
    <w:locked/>
    <w:rsid w:val="00705EA8"/>
    <w:rPr>
      <w:rFonts w:ascii="Times New Roman" w:hAnsi="Times New Roman"/>
      <w:sz w:val="26"/>
      <w:szCs w:val="26"/>
    </w:rPr>
  </w:style>
  <w:style w:type="character" w:customStyle="1" w:styleId="nomalChar">
    <w:name w:val="nomal Char"/>
    <w:link w:val="nomal"/>
    <w:locked/>
    <w:rsid w:val="005F7DEC"/>
    <w:rPr>
      <w:rFonts w:ascii="VNI-Times" w:eastAsia="Times New Roman" w:hAnsi="VNI-Times"/>
      <w:sz w:val="26"/>
    </w:rPr>
  </w:style>
  <w:style w:type="paragraph" w:customStyle="1" w:styleId="sodo0">
    <w:name w:val="so do"/>
    <w:basedOn w:val="Normal"/>
    <w:link w:val="sodoChar"/>
    <w:rsid w:val="00A66921"/>
    <w:pPr>
      <w:spacing w:line="288" w:lineRule="auto"/>
      <w:ind w:firstLine="539"/>
      <w:jc w:val="center"/>
    </w:pPr>
    <w:rPr>
      <w:rFonts w:eastAsia="Batang"/>
      <w:b/>
      <w:bCs/>
      <w:color w:val="FF0000"/>
      <w:szCs w:val="26"/>
      <w:lang w:eastAsia="en-US"/>
    </w:rPr>
  </w:style>
  <w:style w:type="character" w:customStyle="1" w:styleId="sodoChar">
    <w:name w:val="so do Char"/>
    <w:link w:val="sodo0"/>
    <w:rsid w:val="00A66921"/>
    <w:rPr>
      <w:rFonts w:ascii="Times New Roman" w:eastAsia="Batang" w:hAnsi="Times New Roman"/>
      <w:b/>
      <w:bCs/>
      <w:color w:val="FF0000"/>
      <w:sz w:val="26"/>
      <w:szCs w:val="26"/>
    </w:rPr>
  </w:style>
  <w:style w:type="table" w:customStyle="1" w:styleId="bang2">
    <w:name w:val="bang2"/>
    <w:basedOn w:val="TableNormal"/>
    <w:next w:val="TableGrid"/>
    <w:uiPriority w:val="39"/>
    <w:qFormat/>
    <w:rsid w:val="00934983"/>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3">
    <w:name w:val="bang3"/>
    <w:basedOn w:val="TableNormal"/>
    <w:next w:val="TableGrid"/>
    <w:uiPriority w:val="39"/>
    <w:qFormat/>
    <w:rsid w:val="004E3A48"/>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2">
    <w:name w:val="Table content2"/>
    <w:basedOn w:val="TableNormal"/>
    <w:uiPriority w:val="39"/>
    <w:qFormat/>
    <w:rsid w:val="004E3A48"/>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4">
    <w:name w:val="bang4"/>
    <w:basedOn w:val="TableNormal"/>
    <w:next w:val="TableGrid"/>
    <w:uiPriority w:val="39"/>
    <w:qFormat/>
    <w:rsid w:val="004E3A48"/>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3">
    <w:name w:val="Table content3"/>
    <w:basedOn w:val="TableNormal"/>
    <w:uiPriority w:val="39"/>
    <w:qFormat/>
    <w:rsid w:val="00AF65CC"/>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anvanChar">
    <w:name w:val="Doan van Char"/>
    <w:link w:val="Doanvan"/>
    <w:qFormat/>
    <w:rsid w:val="00224240"/>
    <w:rPr>
      <w:rFonts w:ascii="Times New Roman" w:eastAsia="Times New Roman" w:hAnsi="Times New Roman"/>
      <w:sz w:val="26"/>
      <w:szCs w:val="28"/>
      <w:lang w:val="pt-BR"/>
    </w:rPr>
  </w:style>
  <w:style w:type="character" w:customStyle="1" w:styleId="Vnbnnidung4">
    <w:name w:val="Văn bản nội dung (4)_"/>
    <w:link w:val="Vnbnnidung40"/>
    <w:uiPriority w:val="99"/>
    <w:rsid w:val="00655742"/>
    <w:rPr>
      <w:rFonts w:ascii="Times New Roman" w:hAnsi="Times New Roman"/>
      <w:sz w:val="28"/>
      <w:szCs w:val="28"/>
    </w:rPr>
  </w:style>
  <w:style w:type="paragraph" w:customStyle="1" w:styleId="Vnbnnidung40">
    <w:name w:val="Văn bản nội dung (4)"/>
    <w:basedOn w:val="Normal"/>
    <w:link w:val="Vnbnnidung4"/>
    <w:uiPriority w:val="99"/>
    <w:rsid w:val="00655742"/>
    <w:pPr>
      <w:widowControl w:val="0"/>
      <w:spacing w:before="0" w:after="2520"/>
      <w:ind w:firstLine="0"/>
      <w:jc w:val="center"/>
    </w:pPr>
    <w:rPr>
      <w:rFonts w:eastAsia="Calibri"/>
      <w:sz w:val="28"/>
      <w:szCs w:val="28"/>
      <w:lang w:eastAsia="en-US"/>
    </w:rPr>
  </w:style>
  <w:style w:type="table" w:customStyle="1" w:styleId="Tablecontent4">
    <w:name w:val="Table content4"/>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5">
    <w:name w:val="Table content5"/>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6">
    <w:name w:val="Table content6"/>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D66C81"/>
    <w:rPr>
      <w:color w:val="605E5C"/>
      <w:shd w:val="clear" w:color="auto" w:fill="E1DFDD"/>
    </w:rPr>
  </w:style>
  <w:style w:type="paragraph" w:customStyle="1" w:styleId="CIV41">
    <w:name w:val="CIV.4.1"/>
    <w:basedOn w:val="Heading2"/>
    <w:rsid w:val="00941728"/>
    <w:pPr>
      <w:widowControl/>
      <w:shd w:val="clear" w:color="auto" w:fill="auto"/>
      <w:spacing w:before="240" w:after="240" w:line="360" w:lineRule="auto"/>
    </w:pPr>
    <w:rPr>
      <w:rFonts w:ascii="Calibri" w:hAnsi="Calibri"/>
      <w:iCs w:val="0"/>
      <w:color w:val="000000"/>
    </w:rPr>
  </w:style>
  <w:style w:type="paragraph" w:customStyle="1" w:styleId="0hoathi">
    <w:name w:val="0.hoa thi"/>
    <w:basedOn w:val="Normal"/>
    <w:qFormat/>
    <w:rsid w:val="00512C68"/>
    <w:pPr>
      <w:numPr>
        <w:numId w:val="57"/>
      </w:numPr>
      <w:tabs>
        <w:tab w:val="left" w:pos="432"/>
      </w:tabs>
      <w:spacing w:line="276" w:lineRule="auto"/>
      <w:ind w:left="0" w:firstLine="0"/>
    </w:pPr>
    <w:rPr>
      <w:rFonts w:ascii="Calibri" w:eastAsia="Calibri" w:hAnsi="Calibri"/>
      <w:b/>
      <w:i/>
      <w:szCs w:val="22"/>
      <w:lang w:eastAsia="en-US"/>
    </w:rPr>
  </w:style>
  <w:style w:type="paragraph" w:customStyle="1" w:styleId="CIII11">
    <w:name w:val="CIII.1.1"/>
    <w:basedOn w:val="Heading2"/>
    <w:rsid w:val="00512C68"/>
    <w:pPr>
      <w:widowControl/>
      <w:numPr>
        <w:numId w:val="58"/>
      </w:numPr>
      <w:shd w:val="clear" w:color="auto" w:fill="auto"/>
      <w:spacing w:before="0" w:after="240" w:line="360" w:lineRule="auto"/>
      <w:ind w:left="90" w:firstLine="0"/>
    </w:pPr>
    <w:rPr>
      <w:rFonts w:ascii="Calibri" w:hAnsi="Calibri"/>
      <w:iCs w:val="0"/>
      <w:color w:val="000000"/>
    </w:rPr>
  </w:style>
  <w:style w:type="table" w:customStyle="1" w:styleId="bang5">
    <w:name w:val="bang5"/>
    <w:basedOn w:val="TableNormal"/>
    <w:next w:val="TableGrid"/>
    <w:uiPriority w:val="99"/>
    <w:rsid w:val="001A556C"/>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6">
    <w:name w:val="bang6"/>
    <w:basedOn w:val="TableNormal"/>
    <w:next w:val="TableGrid"/>
    <w:uiPriority w:val="99"/>
    <w:rsid w:val="005355E7"/>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link w:val="Vnbnnidung0"/>
    <w:uiPriority w:val="99"/>
    <w:rsid w:val="009754D1"/>
    <w:rPr>
      <w:rFonts w:ascii="Times New Roman" w:hAnsi="Times New Roman"/>
    </w:rPr>
  </w:style>
  <w:style w:type="character" w:customStyle="1" w:styleId="Khc">
    <w:name w:val="Khác_"/>
    <w:link w:val="Khc0"/>
    <w:uiPriority w:val="99"/>
    <w:rsid w:val="009754D1"/>
    <w:rPr>
      <w:rFonts w:ascii="Times New Roman" w:hAnsi="Times New Roman"/>
    </w:rPr>
  </w:style>
  <w:style w:type="character" w:customStyle="1" w:styleId="Vnbnnidung3">
    <w:name w:val="Văn bản nội dung (3)_"/>
    <w:link w:val="Vnbnnidung30"/>
    <w:uiPriority w:val="99"/>
    <w:rsid w:val="009754D1"/>
    <w:rPr>
      <w:rFonts w:ascii="Arial" w:hAnsi="Arial" w:cs="Arial"/>
      <w:i/>
      <w:iCs/>
      <w:sz w:val="42"/>
      <w:szCs w:val="42"/>
    </w:rPr>
  </w:style>
  <w:style w:type="character" w:customStyle="1" w:styleId="Tiu2">
    <w:name w:val="Tiêu đề #2_"/>
    <w:link w:val="Tiu20"/>
    <w:uiPriority w:val="99"/>
    <w:rsid w:val="009754D1"/>
    <w:rPr>
      <w:rFonts w:ascii="Times New Roman" w:hAnsi="Times New Roman"/>
      <w:b/>
      <w:bCs/>
    </w:rPr>
  </w:style>
  <w:style w:type="character" w:customStyle="1" w:styleId="Tiu1">
    <w:name w:val="Tiêu đề #1_"/>
    <w:link w:val="Tiu10"/>
    <w:uiPriority w:val="99"/>
    <w:rsid w:val="009754D1"/>
    <w:rPr>
      <w:rFonts w:ascii="Times New Roman" w:hAnsi="Times New Roman"/>
      <w:smallCaps/>
      <w:sz w:val="34"/>
      <w:szCs w:val="34"/>
    </w:rPr>
  </w:style>
  <w:style w:type="character" w:customStyle="1" w:styleId="Chthchbng">
    <w:name w:val="Chú thích bảng_"/>
    <w:link w:val="Chthchbng0"/>
    <w:uiPriority w:val="99"/>
    <w:rsid w:val="009754D1"/>
    <w:rPr>
      <w:rFonts w:ascii="Times New Roman" w:hAnsi="Times New Roman"/>
    </w:rPr>
  </w:style>
  <w:style w:type="character" w:customStyle="1" w:styleId="Vnbnnidung2">
    <w:name w:val="Văn bản nội dung (2)_"/>
    <w:link w:val="Vnbnnidung20"/>
    <w:uiPriority w:val="99"/>
    <w:rsid w:val="009754D1"/>
    <w:rPr>
      <w:rFonts w:ascii="Times New Roman" w:hAnsi="Times New Roman"/>
    </w:rPr>
  </w:style>
  <w:style w:type="character" w:customStyle="1" w:styleId="Vnbnnidung7">
    <w:name w:val="Văn bản nội dung (7)_"/>
    <w:link w:val="Vnbnnidung70"/>
    <w:uiPriority w:val="99"/>
    <w:rsid w:val="009754D1"/>
    <w:rPr>
      <w:rFonts w:ascii="Times New Roman" w:hAnsi="Times New Roman"/>
      <w:sz w:val="28"/>
      <w:szCs w:val="28"/>
    </w:rPr>
  </w:style>
  <w:style w:type="character" w:customStyle="1" w:styleId="Chthchnh">
    <w:name w:val="Chú thích ảnh_"/>
    <w:link w:val="Chthchnh0"/>
    <w:uiPriority w:val="99"/>
    <w:rsid w:val="009754D1"/>
    <w:rPr>
      <w:rFonts w:ascii="Times New Roman" w:hAnsi="Times New Roman"/>
      <w:b/>
      <w:bCs/>
    </w:rPr>
  </w:style>
  <w:style w:type="character" w:customStyle="1" w:styleId="Vnbnnidung8">
    <w:name w:val="Văn bản nội dung (8)_"/>
    <w:link w:val="Vnbnnidung80"/>
    <w:uiPriority w:val="99"/>
    <w:rsid w:val="009754D1"/>
    <w:rPr>
      <w:rFonts w:ascii="Arial" w:hAnsi="Arial" w:cs="Arial"/>
    </w:rPr>
  </w:style>
  <w:style w:type="character" w:customStyle="1" w:styleId="Mclc">
    <w:name w:val="Mục lục_"/>
    <w:link w:val="Mclc0"/>
    <w:uiPriority w:val="99"/>
    <w:rsid w:val="009754D1"/>
    <w:rPr>
      <w:rFonts w:ascii="Times New Roman" w:hAnsi="Times New Roman"/>
    </w:rPr>
  </w:style>
  <w:style w:type="paragraph" w:customStyle="1" w:styleId="Vnbnnidung0">
    <w:name w:val="Văn bản nội dung"/>
    <w:basedOn w:val="Normal"/>
    <w:link w:val="Vnbnnidung"/>
    <w:uiPriority w:val="99"/>
    <w:rsid w:val="009754D1"/>
    <w:pPr>
      <w:spacing w:before="0" w:after="100" w:line="271" w:lineRule="auto"/>
      <w:ind w:firstLine="400"/>
      <w:jc w:val="left"/>
    </w:pPr>
    <w:rPr>
      <w:rFonts w:eastAsia="Calibri"/>
      <w:sz w:val="20"/>
      <w:szCs w:val="20"/>
      <w:lang w:eastAsia="en-US"/>
    </w:rPr>
  </w:style>
  <w:style w:type="paragraph" w:customStyle="1" w:styleId="Khc0">
    <w:name w:val="Khác"/>
    <w:basedOn w:val="Normal"/>
    <w:link w:val="Khc"/>
    <w:uiPriority w:val="99"/>
    <w:rsid w:val="009754D1"/>
    <w:pPr>
      <w:spacing w:before="0" w:after="100" w:line="271" w:lineRule="auto"/>
      <w:ind w:firstLine="400"/>
      <w:jc w:val="left"/>
    </w:pPr>
    <w:rPr>
      <w:rFonts w:eastAsia="Calibri"/>
      <w:sz w:val="20"/>
      <w:szCs w:val="20"/>
      <w:lang w:eastAsia="en-US"/>
    </w:rPr>
  </w:style>
  <w:style w:type="paragraph" w:customStyle="1" w:styleId="Vnbnnidung30">
    <w:name w:val="Văn bản nội dung (3)"/>
    <w:basedOn w:val="Normal"/>
    <w:link w:val="Vnbnnidung3"/>
    <w:uiPriority w:val="99"/>
    <w:rsid w:val="009754D1"/>
    <w:pPr>
      <w:spacing w:before="80" w:after="80" w:line="259" w:lineRule="auto"/>
      <w:ind w:firstLine="0"/>
      <w:jc w:val="right"/>
    </w:pPr>
    <w:rPr>
      <w:rFonts w:ascii="Arial" w:eastAsia="Calibri" w:hAnsi="Arial" w:cs="Arial"/>
      <w:i/>
      <w:iCs/>
      <w:sz w:val="42"/>
      <w:szCs w:val="42"/>
      <w:lang w:eastAsia="en-US"/>
    </w:rPr>
  </w:style>
  <w:style w:type="paragraph" w:customStyle="1" w:styleId="Tiu20">
    <w:name w:val="Tiêu đề #2"/>
    <w:basedOn w:val="Normal"/>
    <w:link w:val="Tiu2"/>
    <w:uiPriority w:val="99"/>
    <w:rsid w:val="009754D1"/>
    <w:pPr>
      <w:spacing w:before="0" w:after="160" w:line="266" w:lineRule="auto"/>
      <w:ind w:firstLine="0"/>
      <w:jc w:val="center"/>
      <w:outlineLvl w:val="1"/>
    </w:pPr>
    <w:rPr>
      <w:rFonts w:eastAsia="Calibri"/>
      <w:b/>
      <w:bCs/>
      <w:sz w:val="20"/>
      <w:szCs w:val="20"/>
      <w:lang w:eastAsia="en-US"/>
    </w:rPr>
  </w:style>
  <w:style w:type="paragraph" w:customStyle="1" w:styleId="Tiu10">
    <w:name w:val="Tiêu đề #1"/>
    <w:basedOn w:val="Normal"/>
    <w:link w:val="Tiu1"/>
    <w:uiPriority w:val="99"/>
    <w:rsid w:val="009754D1"/>
    <w:pPr>
      <w:spacing w:before="0" w:after="160" w:line="259" w:lineRule="auto"/>
      <w:ind w:firstLine="0"/>
      <w:jc w:val="center"/>
      <w:outlineLvl w:val="0"/>
    </w:pPr>
    <w:rPr>
      <w:rFonts w:eastAsia="Calibri"/>
      <w:smallCaps/>
      <w:sz w:val="34"/>
      <w:szCs w:val="34"/>
      <w:lang w:eastAsia="en-US"/>
    </w:rPr>
  </w:style>
  <w:style w:type="paragraph" w:customStyle="1" w:styleId="Chthchbng0">
    <w:name w:val="Chú thích bảng"/>
    <w:basedOn w:val="Normal"/>
    <w:link w:val="Chthchbng"/>
    <w:uiPriority w:val="99"/>
    <w:rsid w:val="009754D1"/>
    <w:pPr>
      <w:spacing w:before="0" w:after="160" w:line="266" w:lineRule="auto"/>
      <w:ind w:firstLine="540"/>
      <w:jc w:val="left"/>
    </w:pPr>
    <w:rPr>
      <w:rFonts w:eastAsia="Calibri"/>
      <w:sz w:val="20"/>
      <w:szCs w:val="20"/>
      <w:lang w:eastAsia="en-US"/>
    </w:rPr>
  </w:style>
  <w:style w:type="paragraph" w:customStyle="1" w:styleId="Vnbnnidung20">
    <w:name w:val="Văn bản nội dung (2)"/>
    <w:basedOn w:val="Normal"/>
    <w:link w:val="Vnbnnidung2"/>
    <w:uiPriority w:val="99"/>
    <w:rsid w:val="009754D1"/>
    <w:pPr>
      <w:spacing w:before="0" w:after="200" w:line="259" w:lineRule="auto"/>
      <w:ind w:firstLine="0"/>
      <w:jc w:val="left"/>
    </w:pPr>
    <w:rPr>
      <w:rFonts w:eastAsia="Calibri"/>
      <w:sz w:val="20"/>
      <w:szCs w:val="20"/>
      <w:lang w:eastAsia="en-US"/>
    </w:rPr>
  </w:style>
  <w:style w:type="paragraph" w:customStyle="1" w:styleId="Vnbnnidung70">
    <w:name w:val="Văn bản nội dung (7)"/>
    <w:basedOn w:val="Normal"/>
    <w:link w:val="Vnbnnidung7"/>
    <w:uiPriority w:val="99"/>
    <w:rsid w:val="009754D1"/>
    <w:pPr>
      <w:spacing w:before="0" w:after="2520" w:line="259" w:lineRule="auto"/>
      <w:ind w:firstLine="0"/>
      <w:jc w:val="center"/>
    </w:pPr>
    <w:rPr>
      <w:rFonts w:eastAsia="Calibri"/>
      <w:sz w:val="28"/>
      <w:szCs w:val="28"/>
      <w:lang w:eastAsia="en-US"/>
    </w:rPr>
  </w:style>
  <w:style w:type="paragraph" w:customStyle="1" w:styleId="Chthchnh0">
    <w:name w:val="Chú thích ảnh"/>
    <w:basedOn w:val="Normal"/>
    <w:link w:val="Chthchnh"/>
    <w:uiPriority w:val="99"/>
    <w:rsid w:val="009754D1"/>
    <w:pPr>
      <w:spacing w:before="0" w:after="160" w:line="259" w:lineRule="auto"/>
      <w:ind w:firstLine="0"/>
      <w:jc w:val="left"/>
    </w:pPr>
    <w:rPr>
      <w:rFonts w:eastAsia="Calibri"/>
      <w:b/>
      <w:bCs/>
      <w:sz w:val="20"/>
      <w:szCs w:val="20"/>
      <w:lang w:eastAsia="en-US"/>
    </w:rPr>
  </w:style>
  <w:style w:type="paragraph" w:customStyle="1" w:styleId="Vnbnnidung80">
    <w:name w:val="Văn bản nội dung (8)"/>
    <w:basedOn w:val="Normal"/>
    <w:link w:val="Vnbnnidung8"/>
    <w:uiPriority w:val="99"/>
    <w:rsid w:val="009754D1"/>
    <w:pPr>
      <w:spacing w:before="0" w:after="440" w:line="259" w:lineRule="auto"/>
      <w:ind w:firstLine="0"/>
      <w:jc w:val="center"/>
    </w:pPr>
    <w:rPr>
      <w:rFonts w:ascii="Arial" w:eastAsia="Calibri" w:hAnsi="Arial" w:cs="Arial"/>
      <w:sz w:val="20"/>
      <w:szCs w:val="20"/>
      <w:lang w:eastAsia="en-US"/>
    </w:rPr>
  </w:style>
  <w:style w:type="paragraph" w:customStyle="1" w:styleId="Mclc0">
    <w:name w:val="Mục lục"/>
    <w:basedOn w:val="Normal"/>
    <w:link w:val="Mclc"/>
    <w:uiPriority w:val="99"/>
    <w:rsid w:val="009754D1"/>
    <w:pPr>
      <w:spacing w:before="0" w:after="100" w:line="259" w:lineRule="auto"/>
      <w:ind w:left="1040" w:firstLine="260"/>
      <w:jc w:val="left"/>
    </w:pPr>
    <w:rPr>
      <w:rFonts w:eastAsia="Calibri"/>
      <w:sz w:val="20"/>
      <w:szCs w:val="20"/>
      <w:lang w:eastAsia="en-US"/>
    </w:rPr>
  </w:style>
  <w:style w:type="paragraph" w:customStyle="1" w:styleId="t5">
    <w:name w:val="t5"/>
    <w:basedOn w:val="t6"/>
    <w:link w:val="t5Char"/>
    <w:rsid w:val="009754D1"/>
    <w:pPr>
      <w:spacing w:line="259" w:lineRule="auto"/>
    </w:pPr>
    <w:rPr>
      <w:rFonts w:eastAsiaTheme="minorEastAsia"/>
      <w:b/>
    </w:rPr>
  </w:style>
  <w:style w:type="character" w:customStyle="1" w:styleId="t5Char">
    <w:name w:val="t5 Char"/>
    <w:basedOn w:val="t6Char"/>
    <w:link w:val="t5"/>
    <w:rsid w:val="009754D1"/>
    <w:rPr>
      <w:rFonts w:ascii="Times New Roman" w:eastAsiaTheme="minorEastAsia" w:hAnsi="Times New Roman"/>
      <w:b/>
      <w:bCs/>
      <w:noProof/>
      <w:sz w:val="26"/>
      <w:szCs w:val="28"/>
      <w:lang w:val="vi-VN"/>
    </w:rPr>
  </w:style>
  <w:style w:type="paragraph" w:customStyle="1" w:styleId="Hnh1">
    <w:name w:val="Hình 1"/>
    <w:basedOn w:val="Heading1"/>
    <w:link w:val="Hnh1Char"/>
    <w:rsid w:val="009754D1"/>
    <w:pPr>
      <w:keepNext/>
    </w:pPr>
    <w:rPr>
      <w:rFonts w:ascii="Times New Roman" w:eastAsia="Batang" w:hAnsi="Times New Roman"/>
      <w:b w:val="0"/>
      <w:i/>
      <w:caps w:val="0"/>
      <w:color w:val="244061" w:themeColor="accent1" w:themeShade="80"/>
      <w:szCs w:val="26"/>
      <w:lang w:eastAsia="en-US"/>
    </w:rPr>
  </w:style>
  <w:style w:type="character" w:customStyle="1" w:styleId="Hnh1Char">
    <w:name w:val="Hình 1 Char"/>
    <w:basedOn w:val="DefaultParagraphFont"/>
    <w:link w:val="Hnh1"/>
    <w:rsid w:val="009754D1"/>
    <w:rPr>
      <w:rFonts w:ascii="Times New Roman" w:eastAsia="Batang" w:hAnsi="Times New Roman"/>
      <w:i/>
      <w:color w:val="244061" w:themeColor="accent1" w:themeShade="80"/>
      <w:sz w:val="26"/>
      <w:szCs w:val="26"/>
    </w:rPr>
  </w:style>
  <w:style w:type="paragraph" w:styleId="Quote">
    <w:name w:val="Quote"/>
    <w:basedOn w:val="Normal"/>
    <w:next w:val="Normal"/>
    <w:link w:val="QuoteChar"/>
    <w:uiPriority w:val="29"/>
    <w:qFormat/>
    <w:rsid w:val="009754D1"/>
    <w:pPr>
      <w:spacing w:line="259" w:lineRule="auto"/>
      <w:ind w:left="720" w:firstLine="0"/>
      <w:jc w:val="left"/>
    </w:pPr>
    <w:rPr>
      <w:rFonts w:asciiTheme="minorHAnsi" w:eastAsiaTheme="minorEastAsia" w:hAnsiTheme="minorHAnsi" w:cstheme="minorBidi"/>
      <w:color w:val="1F497D" w:themeColor="text2"/>
      <w:sz w:val="24"/>
      <w:lang w:eastAsia="en-US"/>
    </w:rPr>
  </w:style>
  <w:style w:type="character" w:customStyle="1" w:styleId="QuoteChar">
    <w:name w:val="Quote Char"/>
    <w:basedOn w:val="DefaultParagraphFont"/>
    <w:link w:val="Quote"/>
    <w:uiPriority w:val="29"/>
    <w:rsid w:val="009754D1"/>
    <w:rPr>
      <w:rFonts w:asciiTheme="minorHAnsi" w:eastAsiaTheme="minorEastAsia" w:hAnsiTheme="minorHAnsi" w:cstheme="minorBidi"/>
      <w:color w:val="1F497D" w:themeColor="text2"/>
      <w:sz w:val="24"/>
      <w:szCs w:val="24"/>
    </w:rPr>
  </w:style>
  <w:style w:type="paragraph" w:styleId="IntenseQuote">
    <w:name w:val="Intense Quote"/>
    <w:basedOn w:val="Normal"/>
    <w:next w:val="Normal"/>
    <w:link w:val="IntenseQuoteChar"/>
    <w:uiPriority w:val="30"/>
    <w:qFormat/>
    <w:rsid w:val="009754D1"/>
    <w:pPr>
      <w:spacing w:before="100" w:beforeAutospacing="1" w:after="240"/>
      <w:ind w:left="720" w:firstLine="0"/>
      <w:jc w:val="center"/>
    </w:pPr>
    <w:rPr>
      <w:rFonts w:asciiTheme="majorHAnsi" w:eastAsiaTheme="majorEastAsia" w:hAnsiTheme="majorHAnsi" w:cstheme="majorBidi"/>
      <w:color w:val="1F497D" w:themeColor="text2"/>
      <w:spacing w:val="-6"/>
      <w:sz w:val="32"/>
      <w:szCs w:val="32"/>
      <w:lang w:eastAsia="en-US"/>
    </w:rPr>
  </w:style>
  <w:style w:type="character" w:customStyle="1" w:styleId="IntenseQuoteChar">
    <w:name w:val="Intense Quote Char"/>
    <w:basedOn w:val="DefaultParagraphFont"/>
    <w:link w:val="IntenseQuote"/>
    <w:uiPriority w:val="30"/>
    <w:rsid w:val="009754D1"/>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9754D1"/>
    <w:rPr>
      <w:i/>
      <w:iCs/>
      <w:color w:val="595959" w:themeColor="text1" w:themeTint="A6"/>
    </w:rPr>
  </w:style>
  <w:style w:type="character" w:styleId="IntenseEmphasis">
    <w:name w:val="Intense Emphasis"/>
    <w:basedOn w:val="DefaultParagraphFont"/>
    <w:uiPriority w:val="21"/>
    <w:qFormat/>
    <w:rsid w:val="009754D1"/>
    <w:rPr>
      <w:b/>
      <w:bCs/>
      <w:i/>
      <w:iCs/>
    </w:rPr>
  </w:style>
  <w:style w:type="character" w:styleId="IntenseReference">
    <w:name w:val="Intense Reference"/>
    <w:basedOn w:val="DefaultParagraphFont"/>
    <w:uiPriority w:val="32"/>
    <w:qFormat/>
    <w:rsid w:val="009754D1"/>
    <w:rPr>
      <w:b/>
      <w:bCs/>
      <w:smallCaps/>
      <w:color w:val="1F497D" w:themeColor="text2"/>
      <w:u w:val="single"/>
    </w:rPr>
  </w:style>
  <w:style w:type="character" w:styleId="BookTitle">
    <w:name w:val="Book Title"/>
    <w:basedOn w:val="DefaultParagraphFont"/>
    <w:uiPriority w:val="33"/>
    <w:qFormat/>
    <w:rsid w:val="009754D1"/>
    <w:rPr>
      <w:b/>
      <w:bCs/>
      <w:smallCaps/>
      <w:spacing w:val="10"/>
    </w:rPr>
  </w:style>
  <w:style w:type="paragraph" w:customStyle="1" w:styleId="ngun">
    <w:name w:val="nguồn"/>
    <w:basedOn w:val="Normal"/>
    <w:link w:val="ngunChar"/>
    <w:rsid w:val="009754D1"/>
    <w:pPr>
      <w:spacing w:line="400" w:lineRule="atLeast"/>
      <w:ind w:firstLine="0"/>
      <w:jc w:val="center"/>
    </w:pPr>
    <w:rPr>
      <w:rFonts w:eastAsia="Times New Roman"/>
      <w:i/>
      <w:lang w:val="sv-SE" w:eastAsia="en-US"/>
    </w:rPr>
  </w:style>
  <w:style w:type="character" w:customStyle="1" w:styleId="ngunChar">
    <w:name w:val="nguồn Char"/>
    <w:link w:val="ngun"/>
    <w:locked/>
    <w:rsid w:val="009754D1"/>
    <w:rPr>
      <w:rFonts w:ascii="Times New Roman" w:eastAsia="Times New Roman" w:hAnsi="Times New Roman"/>
      <w:i/>
      <w:sz w:val="26"/>
      <w:szCs w:val="24"/>
      <w:lang w:val="sv-SE"/>
    </w:rPr>
  </w:style>
  <w:style w:type="table" w:customStyle="1" w:styleId="bang7">
    <w:name w:val="bang7"/>
    <w:basedOn w:val="TableNormal"/>
    <w:next w:val="TableGrid"/>
    <w:uiPriority w:val="39"/>
    <w:rsid w:val="009A3E62"/>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8">
    <w:name w:val="bang8"/>
    <w:basedOn w:val="TableNormal"/>
    <w:next w:val="TableGrid"/>
    <w:uiPriority w:val="39"/>
    <w:rsid w:val="009A3E62"/>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2F4E52"/>
    <w:rPr>
      <w:color w:val="605E5C"/>
      <w:shd w:val="clear" w:color="auto" w:fill="E1DFDD"/>
    </w:rPr>
  </w:style>
  <w:style w:type="character" w:customStyle="1" w:styleId="UnresolvedMention">
    <w:name w:val="Unresolved Mention"/>
    <w:basedOn w:val="DefaultParagraphFont"/>
    <w:uiPriority w:val="99"/>
    <w:semiHidden/>
    <w:unhideWhenUsed/>
    <w:rsid w:val="008C4823"/>
    <w:rPr>
      <w:color w:val="605E5C"/>
      <w:shd w:val="clear" w:color="auto" w:fill="E1DFDD"/>
    </w:rPr>
  </w:style>
  <w:style w:type="paragraph" w:customStyle="1" w:styleId="Normal9">
    <w:name w:val="Normal9"/>
    <w:basedOn w:val="Normal"/>
    <w:uiPriority w:val="99"/>
    <w:rsid w:val="00291066"/>
    <w:pPr>
      <w:widowControl w:val="0"/>
      <w:spacing w:before="0" w:after="0" w:line="259" w:lineRule="auto"/>
      <w:ind w:firstLine="0"/>
    </w:pPr>
    <w:rPr>
      <w:rFonts w:eastAsia="Times New Roman"/>
      <w:sz w:val="24"/>
      <w:lang w:eastAsia="en-US"/>
    </w:rPr>
  </w:style>
  <w:style w:type="numbering" w:customStyle="1" w:styleId="StyleBulleted">
    <w:name w:val="Style Bulleted"/>
    <w:rsid w:val="00291066"/>
    <w:pPr>
      <w:numPr>
        <w:numId w:val="62"/>
      </w:numPr>
    </w:pPr>
  </w:style>
  <w:style w:type="paragraph" w:customStyle="1" w:styleId="lietke2">
    <w:name w:val="liet ke 2"/>
    <w:basedOn w:val="Normal"/>
    <w:link w:val="lietke2Char"/>
    <w:autoRedefine/>
    <w:qFormat/>
    <w:rsid w:val="00291066"/>
    <w:pPr>
      <w:spacing w:before="60" w:after="60"/>
      <w:ind w:firstLine="540"/>
    </w:pPr>
    <w:rPr>
      <w:rFonts w:eastAsia="Calibri"/>
      <w:szCs w:val="26"/>
      <w:lang w:val="vi-VN"/>
    </w:rPr>
  </w:style>
  <w:style w:type="character" w:customStyle="1" w:styleId="lietke2Char">
    <w:name w:val="liet ke 2 Char"/>
    <w:link w:val="lietke2"/>
    <w:rsid w:val="00291066"/>
    <w:rPr>
      <w:rFonts w:ascii="Times New Roman" w:hAnsi="Times New Roman"/>
      <w:sz w:val="26"/>
      <w:szCs w:val="26"/>
      <w:lang w:val="vi-VN" w:eastAsia="ja-JP"/>
    </w:rPr>
  </w:style>
  <w:style w:type="paragraph" w:customStyle="1" w:styleId="tenbang">
    <w:name w:val="ten bang"/>
    <w:basedOn w:val="Normal"/>
    <w:autoRedefine/>
    <w:qFormat/>
    <w:rsid w:val="00291066"/>
    <w:pPr>
      <w:tabs>
        <w:tab w:val="left" w:pos="851"/>
      </w:tabs>
      <w:ind w:firstLine="540"/>
      <w:contextualSpacing/>
    </w:pPr>
    <w:rPr>
      <w:rFonts w:eastAsia="Calibri"/>
      <w:szCs w:val="26"/>
      <w:lang w:val="pt-BR" w:eastAsia="en-US"/>
    </w:rPr>
  </w:style>
  <w:style w:type="paragraph" w:customStyle="1" w:styleId="Bangtieude">
    <w:name w:val="Bang tieu de"/>
    <w:basedOn w:val="Normal"/>
    <w:link w:val="BangtieudeChar"/>
    <w:qFormat/>
    <w:rsid w:val="00291066"/>
    <w:pPr>
      <w:tabs>
        <w:tab w:val="left" w:pos="851"/>
      </w:tabs>
      <w:spacing w:before="0" w:after="0"/>
      <w:jc w:val="center"/>
    </w:pPr>
    <w:rPr>
      <w:rFonts w:eastAsia="Calibri"/>
      <w:b/>
      <w:bCs/>
      <w:sz w:val="28"/>
      <w:szCs w:val="22"/>
      <w:lang w:eastAsia="en-US"/>
    </w:rPr>
  </w:style>
  <w:style w:type="character" w:customStyle="1" w:styleId="BangtieudeChar">
    <w:name w:val="Bang tieu de Char"/>
    <w:link w:val="Bangtieude"/>
    <w:rsid w:val="00291066"/>
    <w:rPr>
      <w:rFonts w:ascii="Times New Roman" w:hAnsi="Times New Roman"/>
      <w:b/>
      <w:bCs/>
      <w:sz w:val="28"/>
      <w:szCs w:val="22"/>
    </w:rPr>
  </w:style>
  <w:style w:type="paragraph" w:customStyle="1" w:styleId="B1">
    <w:name w:val="B1"/>
    <w:basedOn w:val="Normal"/>
    <w:autoRedefine/>
    <w:qFormat/>
    <w:rsid w:val="00291066"/>
    <w:pPr>
      <w:numPr>
        <w:numId w:val="63"/>
      </w:numPr>
      <w:tabs>
        <w:tab w:val="left" w:pos="993"/>
      </w:tabs>
      <w:spacing w:before="60" w:after="60"/>
      <w:outlineLvl w:val="1"/>
    </w:pPr>
    <w:rPr>
      <w:rFonts w:eastAsia="Times New Roman"/>
      <w:b/>
      <w:sz w:val="28"/>
      <w:szCs w:val="28"/>
      <w:lang w:val="pt-BR" w:eastAsia="en-US"/>
    </w:rPr>
  </w:style>
  <w:style w:type="paragraph" w:customStyle="1" w:styleId="B2">
    <w:name w:val="B2"/>
    <w:basedOn w:val="Normal"/>
    <w:autoRedefine/>
    <w:qFormat/>
    <w:rsid w:val="00291066"/>
    <w:pPr>
      <w:ind w:firstLine="0"/>
    </w:pPr>
    <w:rPr>
      <w:rFonts w:eastAsia="Times New Roman"/>
      <w:b/>
      <w:bCs/>
      <w:szCs w:val="26"/>
      <w:lang w:val="pt-BR" w:eastAsia="en-US"/>
    </w:rPr>
  </w:style>
  <w:style w:type="paragraph" w:customStyle="1" w:styleId="B3">
    <w:name w:val="B3"/>
    <w:basedOn w:val="ListParagraph"/>
    <w:autoRedefine/>
    <w:qFormat/>
    <w:rsid w:val="00291066"/>
    <w:pPr>
      <w:tabs>
        <w:tab w:val="left" w:pos="851"/>
        <w:tab w:val="left" w:pos="1531"/>
      </w:tabs>
      <w:spacing w:before="60" w:after="60"/>
      <w:ind w:left="0"/>
      <w:contextualSpacing w:val="0"/>
    </w:pPr>
    <w:rPr>
      <w:rFonts w:eastAsia="Times New Roman"/>
      <w:szCs w:val="26"/>
      <w:lang w:eastAsia="en-US"/>
    </w:rPr>
  </w:style>
  <w:style w:type="numbering" w:customStyle="1" w:styleId="111111111115">
    <w:name w:val="1 / 1.1 / 1.1.1/1.1.1.115"/>
    <w:rsid w:val="00291066"/>
    <w:pPr>
      <w:numPr>
        <w:numId w:val="81"/>
      </w:numPr>
    </w:pPr>
  </w:style>
  <w:style w:type="paragraph" w:customStyle="1" w:styleId="dau-">
    <w:name w:val="dau -"/>
    <w:basedOn w:val="Normal"/>
    <w:link w:val="dau-Char"/>
    <w:autoRedefine/>
    <w:qFormat/>
    <w:rsid w:val="00291066"/>
    <w:pPr>
      <w:tabs>
        <w:tab w:val="left" w:pos="851"/>
      </w:tabs>
    </w:pPr>
    <w:rPr>
      <w:rFonts w:eastAsia="Calibri"/>
      <w:szCs w:val="26"/>
      <w:lang w:val="pt-BR"/>
    </w:rPr>
  </w:style>
  <w:style w:type="paragraph" w:customStyle="1" w:styleId="dau0">
    <w:name w:val="dau+"/>
    <w:basedOn w:val="Normal"/>
    <w:link w:val="dauChar"/>
    <w:qFormat/>
    <w:rsid w:val="00291066"/>
    <w:pPr>
      <w:numPr>
        <w:numId w:val="64"/>
      </w:numPr>
      <w:tabs>
        <w:tab w:val="left" w:pos="851"/>
      </w:tabs>
      <w:spacing w:before="0" w:after="0"/>
      <w:ind w:left="0" w:firstLine="567"/>
    </w:pPr>
    <w:rPr>
      <w:rFonts w:eastAsia="Calibri"/>
      <w:sz w:val="28"/>
      <w:szCs w:val="20"/>
      <w:lang w:val="pt-BR"/>
    </w:rPr>
  </w:style>
  <w:style w:type="character" w:customStyle="1" w:styleId="dau-Char">
    <w:name w:val="dau - Char"/>
    <w:link w:val="dau-"/>
    <w:rsid w:val="00291066"/>
    <w:rPr>
      <w:rFonts w:ascii="Times New Roman" w:hAnsi="Times New Roman"/>
      <w:sz w:val="26"/>
      <w:szCs w:val="26"/>
      <w:lang w:val="pt-BR" w:eastAsia="ja-JP"/>
    </w:rPr>
  </w:style>
  <w:style w:type="character" w:customStyle="1" w:styleId="dauChar">
    <w:name w:val="dau+ Char"/>
    <w:basedOn w:val="DefaultParagraphFont"/>
    <w:link w:val="dau0"/>
    <w:rsid w:val="00291066"/>
    <w:rPr>
      <w:rFonts w:ascii="Times New Roman" w:hAnsi="Times New Roman"/>
      <w:sz w:val="28"/>
      <w:lang w:val="pt-BR" w:eastAsia="ja-JP"/>
    </w:rPr>
  </w:style>
  <w:style w:type="paragraph" w:customStyle="1" w:styleId="dau">
    <w:name w:val="dau *"/>
    <w:basedOn w:val="dau-"/>
    <w:link w:val="dauChar0"/>
    <w:qFormat/>
    <w:rsid w:val="00291066"/>
    <w:pPr>
      <w:numPr>
        <w:numId w:val="65"/>
      </w:numPr>
    </w:pPr>
    <w:rPr>
      <w:b/>
      <w:szCs w:val="28"/>
    </w:rPr>
  </w:style>
  <w:style w:type="character" w:customStyle="1" w:styleId="dauChar0">
    <w:name w:val="dau * Char"/>
    <w:basedOn w:val="dau-Char"/>
    <w:link w:val="dau"/>
    <w:rsid w:val="00291066"/>
    <w:rPr>
      <w:rFonts w:ascii="Times New Roman" w:hAnsi="Times New Roman"/>
      <w:b/>
      <w:sz w:val="26"/>
      <w:szCs w:val="28"/>
      <w:lang w:val="pt-BR" w:eastAsia="ja-JP"/>
    </w:rPr>
  </w:style>
  <w:style w:type="character" w:customStyle="1" w:styleId="Heading2Char1">
    <w:name w:val="Heading 2 Char1"/>
    <w:aliases w:val="I.1 Char,I Char,II Char,III Char,... Char"/>
    <w:locked/>
    <w:rsid w:val="00291066"/>
    <w:rPr>
      <w:rFonts w:ascii="Times New Roman" w:eastAsia="Times New Roman" w:hAnsi="Times New Roman" w:cs="Times New Roman"/>
      <w:b/>
      <w:bCs/>
      <w:iCs/>
      <w:kern w:val="28"/>
      <w:sz w:val="28"/>
      <w:szCs w:val="24"/>
      <w:lang w:val="en-GB"/>
    </w:rPr>
  </w:style>
  <w:style w:type="paragraph" w:customStyle="1" w:styleId="PHAN1-">
    <w:name w:val="PHAN 1 -"/>
    <w:basedOn w:val="Heading1"/>
    <w:link w:val="PHAN1-Char"/>
    <w:qFormat/>
    <w:rsid w:val="00291066"/>
    <w:pPr>
      <w:tabs>
        <w:tab w:val="left" w:pos="851"/>
        <w:tab w:val="left" w:pos="1985"/>
        <w:tab w:val="left" w:pos="2410"/>
      </w:tabs>
      <w:ind w:left="927" w:hanging="360"/>
      <w:jc w:val="left"/>
    </w:pPr>
    <w:rPr>
      <w:rFonts w:eastAsia="Times New Roman"/>
      <w:caps w:val="0"/>
      <w:sz w:val="28"/>
      <w:lang w:val="en-GB" w:eastAsia="en-US"/>
    </w:rPr>
  </w:style>
  <w:style w:type="character" w:customStyle="1" w:styleId="PHAN1-Char">
    <w:name w:val="PHAN 1 - Char"/>
    <w:link w:val="PHAN1-"/>
    <w:rsid w:val="00291066"/>
    <w:rPr>
      <w:rFonts w:ascii="Times New Roman Bold" w:eastAsia="Times New Roman" w:hAnsi="Times New Roman Bold"/>
      <w:b/>
      <w:sz w:val="28"/>
      <w:szCs w:val="28"/>
      <w:lang w:val="en-GB"/>
    </w:rPr>
  </w:style>
  <w:style w:type="paragraph" w:customStyle="1" w:styleId="lietke">
    <w:name w:val="liet ke"/>
    <w:basedOn w:val="NormalWeb"/>
    <w:link w:val="lietkeChar"/>
    <w:autoRedefine/>
    <w:qFormat/>
    <w:rsid w:val="00291066"/>
    <w:pPr>
      <w:tabs>
        <w:tab w:val="left" w:pos="567"/>
        <w:tab w:val="left" w:pos="851"/>
      </w:tabs>
      <w:spacing w:before="120" w:beforeAutospacing="0" w:after="120" w:afterAutospacing="0"/>
    </w:pPr>
    <w:rPr>
      <w:rFonts w:eastAsia="Calibri"/>
      <w:color w:val="auto"/>
      <w:szCs w:val="26"/>
      <w:lang w:eastAsia="ja-JP"/>
    </w:rPr>
  </w:style>
  <w:style w:type="character" w:customStyle="1" w:styleId="lietkeChar">
    <w:name w:val="liet ke Char"/>
    <w:link w:val="lietke"/>
    <w:rsid w:val="00291066"/>
    <w:rPr>
      <w:rFonts w:ascii="Times New Roman" w:hAnsi="Times New Roman"/>
      <w:sz w:val="26"/>
      <w:szCs w:val="26"/>
      <w:lang w:eastAsia="ja-JP"/>
    </w:rPr>
  </w:style>
  <w:style w:type="paragraph" w:customStyle="1" w:styleId="StyleFirstline01">
    <w:name w:val="Style First line:  0&quot;1"/>
    <w:basedOn w:val="Normal"/>
    <w:rsid w:val="00291066"/>
    <w:pPr>
      <w:tabs>
        <w:tab w:val="left" w:pos="851"/>
      </w:tabs>
      <w:spacing w:before="0" w:after="0" w:line="300" w:lineRule="auto"/>
      <w:ind w:firstLine="720"/>
    </w:pPr>
    <w:rPr>
      <w:rFonts w:ascii="VNI-Times" w:eastAsia="Times New Roman" w:hAnsi="VNI-Times"/>
      <w:szCs w:val="20"/>
      <w:lang w:eastAsia="en-US"/>
    </w:rPr>
  </w:style>
  <w:style w:type="paragraph" w:customStyle="1" w:styleId="StyleHeading4LinespacingAtleast0pt">
    <w:name w:val="Style Heading 4 + Line spacing:  At least 0 pt"/>
    <w:basedOn w:val="Heading4"/>
    <w:rsid w:val="00291066"/>
    <w:pPr>
      <w:keepNext/>
      <w:widowControl/>
      <w:numPr>
        <w:ilvl w:val="2"/>
      </w:numPr>
      <w:shd w:val="clear" w:color="auto" w:fill="auto"/>
      <w:tabs>
        <w:tab w:val="num" w:pos="1134"/>
      </w:tabs>
      <w:spacing w:line="312" w:lineRule="auto"/>
      <w:ind w:left="270"/>
    </w:pPr>
    <w:rPr>
      <w:rFonts w:ascii="VNI-Times" w:eastAsia="Times New Roman" w:hAnsi="VNI-Times"/>
      <w:b w:val="0"/>
      <w:bCs w:val="0"/>
      <w:iCs w:val="0"/>
      <w:spacing w:val="0"/>
      <w:szCs w:val="26"/>
      <w:u w:val="single"/>
    </w:rPr>
  </w:style>
  <w:style w:type="paragraph" w:customStyle="1" w:styleId="dau2">
    <w:name w:val="dau +"/>
    <w:basedOn w:val="Normal"/>
    <w:autoRedefine/>
    <w:qFormat/>
    <w:rsid w:val="00291066"/>
    <w:pPr>
      <w:tabs>
        <w:tab w:val="left" w:pos="851"/>
      </w:tabs>
      <w:spacing w:before="0" w:after="0"/>
      <w:ind w:left="568" w:firstLine="0"/>
    </w:pPr>
    <w:rPr>
      <w:rFonts w:eastAsia="Times New Roman"/>
      <w:sz w:val="28"/>
      <w:szCs w:val="26"/>
      <w:lang w:val="it-IT" w:eastAsia="en-US"/>
    </w:rPr>
  </w:style>
  <w:style w:type="paragraph" w:customStyle="1" w:styleId="daumuiten">
    <w:name w:val="dau mui ten"/>
    <w:basedOn w:val="ListParagraph"/>
    <w:link w:val="daumuitenChar"/>
    <w:qFormat/>
    <w:rsid w:val="00291066"/>
    <w:pPr>
      <w:numPr>
        <w:numId w:val="66"/>
      </w:numPr>
      <w:tabs>
        <w:tab w:val="left" w:pos="851"/>
      </w:tabs>
      <w:spacing w:before="0"/>
      <w:ind w:left="360"/>
    </w:pPr>
    <w:rPr>
      <w:rFonts w:eastAsia="Calibri"/>
      <w:noProof/>
      <w:sz w:val="28"/>
      <w:szCs w:val="26"/>
      <w:lang w:val="vi-VN" w:eastAsia="en-US"/>
    </w:rPr>
  </w:style>
  <w:style w:type="character" w:customStyle="1" w:styleId="daumuitenChar">
    <w:name w:val="dau mui ten Char"/>
    <w:link w:val="daumuiten"/>
    <w:rsid w:val="00291066"/>
    <w:rPr>
      <w:rFonts w:ascii="Times New Roman" w:hAnsi="Times New Roman"/>
      <w:noProof/>
      <w:sz w:val="28"/>
      <w:szCs w:val="26"/>
      <w:lang w:val="vi-VN"/>
    </w:rPr>
  </w:style>
  <w:style w:type="paragraph" w:customStyle="1" w:styleId="Sodo">
    <w:name w:val="So do"/>
    <w:basedOn w:val="Normal"/>
    <w:link w:val="SodoChar0"/>
    <w:qFormat/>
    <w:rsid w:val="00291066"/>
    <w:pPr>
      <w:numPr>
        <w:numId w:val="67"/>
      </w:numPr>
      <w:tabs>
        <w:tab w:val="left" w:pos="851"/>
      </w:tabs>
    </w:pPr>
    <w:rPr>
      <w:rFonts w:eastAsia="Calibri"/>
      <w:b/>
      <w:sz w:val="28"/>
      <w:szCs w:val="22"/>
      <w:lang w:eastAsia="en-US"/>
    </w:rPr>
  </w:style>
  <w:style w:type="character" w:customStyle="1" w:styleId="SodoChar0">
    <w:name w:val="So do Char"/>
    <w:link w:val="Sodo"/>
    <w:rsid w:val="00291066"/>
    <w:rPr>
      <w:rFonts w:ascii="Times New Roman" w:hAnsi="Times New Roman"/>
      <w:b/>
      <w:sz w:val="28"/>
      <w:szCs w:val="22"/>
    </w:rPr>
  </w:style>
  <w:style w:type="paragraph" w:customStyle="1" w:styleId="paragraph">
    <w:name w:val="paragraph"/>
    <w:basedOn w:val="Normal"/>
    <w:link w:val="paragraphChar"/>
    <w:qFormat/>
    <w:rsid w:val="00291066"/>
    <w:pPr>
      <w:tabs>
        <w:tab w:val="left" w:pos="851"/>
      </w:tabs>
      <w:ind w:firstLine="851"/>
    </w:pPr>
    <w:rPr>
      <w:rFonts w:eastAsia="Calibri"/>
      <w:sz w:val="28"/>
      <w:szCs w:val="22"/>
      <w:lang w:eastAsia="en-US"/>
    </w:rPr>
  </w:style>
  <w:style w:type="character" w:customStyle="1" w:styleId="paragraphChar">
    <w:name w:val="paragraph Char"/>
    <w:link w:val="paragraph"/>
    <w:rsid w:val="00291066"/>
    <w:rPr>
      <w:rFonts w:ascii="Times New Roman" w:hAnsi="Times New Roman"/>
      <w:sz w:val="28"/>
      <w:szCs w:val="22"/>
    </w:rPr>
  </w:style>
  <w:style w:type="paragraph" w:customStyle="1" w:styleId="Dautru">
    <w:name w:val="Dau tru"/>
    <w:basedOn w:val="Normal"/>
    <w:rsid w:val="00291066"/>
    <w:pPr>
      <w:numPr>
        <w:ilvl w:val="5"/>
        <w:numId w:val="68"/>
      </w:numPr>
      <w:tabs>
        <w:tab w:val="left" w:pos="851"/>
      </w:tabs>
      <w:spacing w:before="0" w:after="0" w:line="300" w:lineRule="exact"/>
    </w:pPr>
    <w:rPr>
      <w:rFonts w:eastAsia="Times New Roman"/>
      <w:szCs w:val="26"/>
      <w:lang w:val="es-ES" w:eastAsia="en-US"/>
    </w:rPr>
  </w:style>
  <w:style w:type="paragraph" w:customStyle="1" w:styleId="DauCong">
    <w:name w:val="Dau Cong"/>
    <w:basedOn w:val="Normal"/>
    <w:rsid w:val="00291066"/>
    <w:pPr>
      <w:numPr>
        <w:ilvl w:val="6"/>
        <w:numId w:val="68"/>
      </w:numPr>
      <w:spacing w:before="0" w:after="0" w:line="300" w:lineRule="exact"/>
    </w:pPr>
    <w:rPr>
      <w:rFonts w:eastAsia="Times New Roman"/>
      <w:szCs w:val="26"/>
      <w:lang w:eastAsia="en-US"/>
    </w:rPr>
  </w:style>
  <w:style w:type="paragraph" w:customStyle="1" w:styleId="DauCham">
    <w:name w:val="Dau Cham"/>
    <w:basedOn w:val="Normal"/>
    <w:rsid w:val="00291066"/>
    <w:pPr>
      <w:numPr>
        <w:ilvl w:val="7"/>
        <w:numId w:val="68"/>
      </w:numPr>
      <w:tabs>
        <w:tab w:val="left" w:pos="1170"/>
      </w:tabs>
      <w:spacing w:before="20" w:after="20" w:line="300" w:lineRule="exact"/>
    </w:pPr>
    <w:rPr>
      <w:rFonts w:eastAsia="Times New Roman"/>
      <w:szCs w:val="26"/>
      <w:lang w:val="es-ES" w:eastAsia="en-US"/>
    </w:rPr>
  </w:style>
  <w:style w:type="paragraph" w:customStyle="1" w:styleId="Hoathi">
    <w:name w:val="Hoa thi"/>
    <w:rsid w:val="00291066"/>
    <w:pPr>
      <w:numPr>
        <w:ilvl w:val="4"/>
        <w:numId w:val="68"/>
      </w:numPr>
      <w:spacing w:before="120" w:after="120"/>
    </w:pPr>
    <w:rPr>
      <w:rFonts w:ascii="Times New Roman" w:eastAsia="Times New Roman" w:hAnsi="Times New Roman"/>
      <w:i/>
      <w:sz w:val="26"/>
      <w:szCs w:val="26"/>
    </w:rPr>
  </w:style>
  <w:style w:type="paragraph" w:customStyle="1" w:styleId="LaM">
    <w:name w:val="La Mã"/>
    <w:basedOn w:val="Normal"/>
    <w:qFormat/>
    <w:rsid w:val="00291066"/>
    <w:pPr>
      <w:pBdr>
        <w:bottom w:val="double" w:sz="4" w:space="1" w:color="auto"/>
      </w:pBdr>
      <w:tabs>
        <w:tab w:val="left" w:pos="851"/>
        <w:tab w:val="left" w:pos="1350"/>
      </w:tabs>
      <w:spacing w:before="240" w:after="240"/>
      <w:jc w:val="left"/>
    </w:pPr>
    <w:rPr>
      <w:rFonts w:eastAsia="Times New Roman"/>
      <w:b/>
      <w:sz w:val="32"/>
      <w:szCs w:val="26"/>
      <w:lang w:eastAsia="en-US"/>
    </w:rPr>
  </w:style>
  <w:style w:type="paragraph" w:customStyle="1" w:styleId="so">
    <w:name w:val="so"/>
    <w:basedOn w:val="Normal"/>
    <w:rsid w:val="00291066"/>
    <w:pPr>
      <w:numPr>
        <w:ilvl w:val="1"/>
        <w:numId w:val="69"/>
      </w:numPr>
      <w:tabs>
        <w:tab w:val="left" w:pos="851"/>
      </w:tabs>
      <w:spacing w:before="0" w:after="0" w:line="440" w:lineRule="atLeast"/>
      <w:ind w:left="737" w:hanging="397"/>
    </w:pPr>
    <w:rPr>
      <w:rFonts w:eastAsia="Times New Roman"/>
      <w:i/>
      <w:iCs/>
      <w:szCs w:val="26"/>
      <w:lang w:eastAsia="en-US"/>
    </w:rPr>
  </w:style>
  <w:style w:type="paragraph" w:customStyle="1" w:styleId="nd">
    <w:name w:val="nd"/>
    <w:basedOn w:val="Normal"/>
    <w:rsid w:val="00291066"/>
    <w:pPr>
      <w:tabs>
        <w:tab w:val="left" w:pos="851"/>
      </w:tabs>
      <w:spacing w:after="0"/>
    </w:pPr>
    <w:rPr>
      <w:rFonts w:ascii="VNI-Helve" w:eastAsia="Times New Roman" w:hAnsi="VNI-Helve"/>
      <w:sz w:val="24"/>
      <w:szCs w:val="20"/>
      <w:lang w:eastAsia="en-US"/>
    </w:rPr>
  </w:style>
  <w:style w:type="character" w:customStyle="1" w:styleId="bangChar">
    <w:name w:val="bang Char"/>
    <w:rsid w:val="00291066"/>
    <w:rPr>
      <w:rFonts w:ascii="Times New Roman" w:eastAsia="Calibri" w:hAnsi="Times New Roman" w:cs="Times New Roman"/>
      <w:sz w:val="28"/>
    </w:rPr>
  </w:style>
  <w:style w:type="paragraph" w:customStyle="1" w:styleId="TIEUE1">
    <w:name w:val="TIEÂU ÑEÀ 1"/>
    <w:basedOn w:val="Normal"/>
    <w:autoRedefine/>
    <w:rsid w:val="00291066"/>
    <w:pPr>
      <w:numPr>
        <w:numId w:val="70"/>
      </w:numPr>
      <w:tabs>
        <w:tab w:val="left" w:pos="851"/>
      </w:tabs>
      <w:spacing w:beforeLines="20" w:before="0" w:afterLines="20" w:after="0" w:line="312" w:lineRule="auto"/>
      <w:jc w:val="left"/>
    </w:pPr>
    <w:rPr>
      <w:rFonts w:eastAsia="Calibri"/>
      <w:b/>
      <w:i/>
      <w:iCs/>
      <w:szCs w:val="26"/>
      <w:lang w:eastAsia="en-US"/>
    </w:rPr>
  </w:style>
  <w:style w:type="paragraph" w:customStyle="1" w:styleId="I111">
    <w:name w:val="I.1.1.1"/>
    <w:basedOn w:val="lietke2"/>
    <w:qFormat/>
    <w:rsid w:val="00291066"/>
    <w:pPr>
      <w:numPr>
        <w:ilvl w:val="3"/>
        <w:numId w:val="71"/>
      </w:numPr>
      <w:tabs>
        <w:tab w:val="num" w:pos="1080"/>
      </w:tabs>
      <w:ind w:left="1080" w:hanging="360"/>
    </w:pPr>
  </w:style>
  <w:style w:type="paragraph" w:customStyle="1" w:styleId="StyleJustified">
    <w:name w:val="Style Justified"/>
    <w:basedOn w:val="Normal"/>
    <w:rsid w:val="00291066"/>
    <w:pPr>
      <w:spacing w:before="0" w:after="0" w:line="288" w:lineRule="auto"/>
      <w:ind w:firstLine="0"/>
    </w:pPr>
    <w:rPr>
      <w:rFonts w:ascii=".VnTime" w:eastAsia="Times New Roman" w:hAnsi=".VnTime"/>
      <w:szCs w:val="20"/>
      <w:lang w:val="en-AU" w:eastAsia="en-US"/>
    </w:rPr>
  </w:style>
  <w:style w:type="character" w:customStyle="1" w:styleId="BngCharChar">
    <w:name w:val="Bảng Char Char"/>
    <w:rsid w:val="00291066"/>
    <w:rPr>
      <w:rFonts w:ascii="Times New Roman" w:eastAsia="Times New Roman" w:hAnsi="Times New Roman" w:cs="Times New Roman"/>
      <w:b/>
      <w:bCs/>
      <w:sz w:val="26"/>
      <w:szCs w:val="26"/>
    </w:rPr>
  </w:style>
  <w:style w:type="paragraph" w:customStyle="1" w:styleId="Chng">
    <w:name w:val="Chương"/>
    <w:basedOn w:val="Bng"/>
    <w:next w:val="Bng"/>
    <w:autoRedefine/>
    <w:qFormat/>
    <w:rsid w:val="00291066"/>
    <w:pPr>
      <w:numPr>
        <w:numId w:val="72"/>
      </w:numPr>
      <w:tabs>
        <w:tab w:val="num" w:pos="360"/>
      </w:tabs>
      <w:spacing w:after="120"/>
      <w:ind w:left="0" w:firstLine="567"/>
      <w:outlineLvl w:val="0"/>
    </w:pPr>
    <w:rPr>
      <w:sz w:val="28"/>
    </w:rPr>
  </w:style>
  <w:style w:type="character" w:customStyle="1" w:styleId="CaptionChar1">
    <w:name w:val="Caption Char1"/>
    <w:aliases w:val="Caption1 Char,Caption Char Char Char Char1 Char,Caption Char Char Char Char Char Char Char Char1 Char,Caption Char Char Char Char Char,Caption Char Char Char Char Char Char Char,Caption Char Char"/>
    <w:uiPriority w:val="35"/>
    <w:rsid w:val="00291066"/>
    <w:rPr>
      <w:rFonts w:ascii="VNI-Times" w:eastAsia="Times New Roman" w:hAnsi="VNI-Times" w:cs="Times New Roman"/>
      <w:b/>
      <w:bCs/>
      <w:color w:val="4F81BD" w:themeColor="accent1"/>
      <w:sz w:val="18"/>
      <w:szCs w:val="18"/>
    </w:rPr>
  </w:style>
  <w:style w:type="paragraph" w:customStyle="1" w:styleId="1-MUC4-1">
    <w:name w:val="1-MUC 4-1"/>
    <w:basedOn w:val="Normal"/>
    <w:qFormat/>
    <w:rsid w:val="00291066"/>
    <w:pPr>
      <w:numPr>
        <w:ilvl w:val="1"/>
        <w:numId w:val="73"/>
      </w:numPr>
      <w:tabs>
        <w:tab w:val="clear" w:pos="1440"/>
        <w:tab w:val="left" w:pos="432"/>
        <w:tab w:val="num" w:pos="720"/>
      </w:tabs>
      <w:ind w:left="360" w:hanging="360"/>
    </w:pPr>
    <w:rPr>
      <w:rFonts w:eastAsia="Calibri"/>
      <w:i/>
      <w:szCs w:val="22"/>
      <w:lang w:eastAsia="en-US"/>
    </w:rPr>
  </w:style>
  <w:style w:type="paragraph" w:customStyle="1" w:styleId="BalloonText1">
    <w:name w:val="Balloon Text1"/>
    <w:basedOn w:val="Normal"/>
    <w:semiHidden/>
    <w:rsid w:val="00291066"/>
    <w:pPr>
      <w:spacing w:before="0" w:after="0"/>
      <w:ind w:firstLine="0"/>
      <w:jc w:val="left"/>
    </w:pPr>
    <w:rPr>
      <w:rFonts w:ascii="Tahoma" w:hAnsi="Tahoma" w:cs="Tahoma"/>
      <w:sz w:val="16"/>
      <w:szCs w:val="16"/>
      <w:lang w:eastAsia="en-US"/>
    </w:rPr>
  </w:style>
  <w:style w:type="paragraph" w:customStyle="1" w:styleId="BodyText1b">
    <w:name w:val="Body Text 1"/>
    <w:basedOn w:val="BodyText"/>
    <w:autoRedefine/>
    <w:rsid w:val="00291066"/>
    <w:pPr>
      <w:spacing w:before="60" w:after="60"/>
      <w:ind w:firstLine="0"/>
    </w:pPr>
    <w:rPr>
      <w:rFonts w:ascii=".VnTime" w:hAnsi=".VnTime"/>
      <w:color w:val="auto"/>
      <w:spacing w:val="-5"/>
      <w:szCs w:val="20"/>
      <w:lang w:eastAsia="en-US"/>
    </w:rPr>
  </w:style>
  <w:style w:type="paragraph" w:customStyle="1" w:styleId="ReportText">
    <w:name w:val="Report Text"/>
    <w:basedOn w:val="Normal"/>
    <w:autoRedefine/>
    <w:rsid w:val="00291066"/>
    <w:pPr>
      <w:spacing w:before="0" w:after="0"/>
      <w:ind w:firstLine="0"/>
    </w:pPr>
    <w:rPr>
      <w:rFonts w:eastAsia="Times New Roman"/>
      <w:szCs w:val="26"/>
      <w:lang w:val="en-AU" w:eastAsia="en-US"/>
    </w:rPr>
  </w:style>
  <w:style w:type="paragraph" w:customStyle="1" w:styleId="Cover">
    <w:name w:val="Cover"/>
    <w:basedOn w:val="Normal"/>
    <w:rsid w:val="00291066"/>
    <w:pPr>
      <w:spacing w:before="0" w:after="240"/>
      <w:ind w:firstLine="0"/>
      <w:jc w:val="left"/>
    </w:pPr>
    <w:rPr>
      <w:rFonts w:ascii="Arial" w:eastAsia="Times New Roman" w:hAnsi="Arial"/>
      <w:caps/>
      <w:sz w:val="22"/>
      <w:szCs w:val="20"/>
      <w:lang w:val="en-AU" w:eastAsia="en-US"/>
    </w:rPr>
  </w:style>
  <w:style w:type="paragraph" w:customStyle="1" w:styleId="ListBulletA">
    <w:name w:val="List Bullet A"/>
    <w:basedOn w:val="ListBullet"/>
    <w:rsid w:val="00291066"/>
    <w:pPr>
      <w:numPr>
        <w:numId w:val="0"/>
      </w:numPr>
      <w:spacing w:before="0" w:after="240"/>
      <w:ind w:left="641" w:hanging="357"/>
      <w:jc w:val="left"/>
    </w:pPr>
    <w:rPr>
      <w:rFonts w:ascii="Arial" w:eastAsia="Times New Roman" w:hAnsi="Arial"/>
      <w:sz w:val="22"/>
      <w:szCs w:val="20"/>
      <w:lang w:val="en-AU"/>
    </w:rPr>
  </w:style>
  <w:style w:type="paragraph" w:customStyle="1" w:styleId="StyleTableofFigureshello12ptBoldBefore3ptAfter">
    <w:name w:val="Style Table of Figureshello + 12 pt Bold Before:  3 pt After:  ..."/>
    <w:basedOn w:val="TableofFigures"/>
    <w:rsid w:val="00291066"/>
    <w:pPr>
      <w:spacing w:before="60" w:after="60"/>
      <w:jc w:val="left"/>
    </w:pPr>
    <w:rPr>
      <w:rFonts w:asciiTheme="minorHAnsi" w:eastAsia="Times New Roman" w:hAnsiTheme="minorHAnsi"/>
      <w:b/>
      <w:bCs/>
      <w:i/>
      <w:iCs/>
      <w:sz w:val="24"/>
      <w:lang w:eastAsia="en-US"/>
    </w:rPr>
  </w:style>
  <w:style w:type="character" w:styleId="HTMLCite">
    <w:name w:val="HTML Cite"/>
    <w:rsid w:val="00291066"/>
    <w:rPr>
      <w:i w:val="0"/>
      <w:iCs w:val="0"/>
      <w:color w:val="008000"/>
    </w:rPr>
  </w:style>
  <w:style w:type="paragraph" w:customStyle="1" w:styleId="7">
    <w:name w:val="7"/>
    <w:basedOn w:val="Normal"/>
    <w:autoRedefine/>
    <w:rsid w:val="00291066"/>
    <w:pPr>
      <w:spacing w:after="0"/>
      <w:ind w:firstLine="0"/>
    </w:pPr>
    <w:rPr>
      <w:rFonts w:eastAsia="Times New Roman"/>
      <w:bCs/>
      <w:iCs/>
      <w:szCs w:val="26"/>
      <w:lang w:eastAsia="en-US"/>
    </w:rPr>
  </w:style>
  <w:style w:type="paragraph" w:customStyle="1" w:styleId="lsvhdoc2">
    <w:name w:val="lsvhdoc2"/>
    <w:basedOn w:val="Normal"/>
    <w:rsid w:val="00291066"/>
    <w:pPr>
      <w:spacing w:before="100" w:beforeAutospacing="1" w:after="100" w:afterAutospacing="1"/>
      <w:ind w:firstLine="0"/>
      <w:jc w:val="left"/>
    </w:pPr>
    <w:rPr>
      <w:rFonts w:eastAsia="Times New Roman"/>
      <w:sz w:val="24"/>
      <w:lang w:eastAsia="en-US"/>
    </w:rPr>
  </w:style>
  <w:style w:type="paragraph" w:customStyle="1" w:styleId="heading13">
    <w:name w:val="heading1"/>
    <w:aliases w:val="6,9"/>
    <w:basedOn w:val="Normal"/>
    <w:next w:val="Normal"/>
    <w:rsid w:val="00291066"/>
    <w:pPr>
      <w:tabs>
        <w:tab w:val="left" w:pos="-1440"/>
        <w:tab w:val="left" w:pos="-720"/>
      </w:tabs>
      <w:spacing w:before="60" w:after="60" w:line="360" w:lineRule="exact"/>
      <w:ind w:firstLine="0"/>
      <w:outlineLvl w:val="5"/>
    </w:pPr>
    <w:rPr>
      <w:rFonts w:eastAsia="Times New Roman"/>
      <w:b/>
      <w:bCs/>
      <w:i/>
      <w:iCs/>
      <w:sz w:val="22"/>
      <w:szCs w:val="22"/>
      <w:lang w:val="en-GB" w:eastAsia="en-US"/>
    </w:rPr>
  </w:style>
  <w:style w:type="paragraph" w:customStyle="1" w:styleId="Mcbng1">
    <w:name w:val="Môc b¶ng1"/>
    <w:basedOn w:val="Normal"/>
    <w:rsid w:val="00291066"/>
    <w:pPr>
      <w:keepNext/>
      <w:tabs>
        <w:tab w:val="num" w:pos="360"/>
      </w:tabs>
      <w:ind w:left="907" w:hanging="907"/>
    </w:pPr>
    <w:rPr>
      <w:rFonts w:ascii=".VnTime" w:eastAsia="Times New Roman" w:hAnsi=".VnTime"/>
      <w:noProof/>
      <w:sz w:val="24"/>
      <w:lang w:val="da-DK" w:eastAsia="en-US"/>
    </w:rPr>
  </w:style>
  <w:style w:type="table" w:customStyle="1" w:styleId="McFormatbng">
    <w:name w:val="Môc Format  b¶ng"/>
    <w:basedOn w:val="TableNormal"/>
    <w:rsid w:val="00291066"/>
    <w:pPr>
      <w:jc w:val="center"/>
    </w:pPr>
    <w:rPr>
      <w:rFonts w:ascii=".VnTime" w:eastAsia="Times New Roman" w:hAnsi=".VnTime"/>
      <w:sz w:val="22"/>
      <w:szCs w:val="24"/>
    </w:rPr>
    <w:tblPr>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28" w:type="dxa"/>
        <w:right w:w="28" w:type="dxa"/>
      </w:tblCellMar>
    </w:tblPr>
    <w:trPr>
      <w:cantSplit/>
      <w:jc w:val="center"/>
    </w:trPr>
    <w:tcPr>
      <w:shd w:val="clear" w:color="auto" w:fill="auto"/>
      <w:vAlign w:val="center"/>
    </w:tcPr>
    <w:tblStylePr w:type="firstRow">
      <w:rPr>
        <w:rFonts w:ascii="Yu Gothic" w:hAnsi="Yu Gothic"/>
        <w:b/>
        <w:color w:val="auto"/>
        <w:sz w:val="24"/>
      </w:rPr>
      <w:tblPr/>
      <w:trPr>
        <w:cantSplit w:val="0"/>
        <w:tblHeader/>
      </w:trPr>
    </w:tblStylePr>
  </w:style>
  <w:style w:type="paragraph" w:customStyle="1" w:styleId="Mca">
    <w:name w:val="Môc a"/>
    <w:basedOn w:val="Normal"/>
    <w:link w:val="McaChar"/>
    <w:rsid w:val="00291066"/>
    <w:pPr>
      <w:keepNext/>
      <w:spacing w:after="60"/>
      <w:ind w:left="357" w:firstLine="0"/>
    </w:pPr>
    <w:rPr>
      <w:rFonts w:ascii=".VnTime" w:hAnsi=".VnTime"/>
      <w:i/>
      <w:noProof/>
      <w:sz w:val="28"/>
      <w:lang w:val="pt-BR" w:eastAsia="en-US"/>
    </w:rPr>
  </w:style>
  <w:style w:type="character" w:customStyle="1" w:styleId="McaChar">
    <w:name w:val="Môc a Char"/>
    <w:link w:val="Mca"/>
    <w:rsid w:val="00291066"/>
    <w:rPr>
      <w:rFonts w:ascii=".VnTime" w:eastAsia="MS Mincho" w:hAnsi=".VnTime"/>
      <w:i/>
      <w:noProof/>
      <w:sz w:val="28"/>
      <w:szCs w:val="24"/>
      <w:lang w:val="pt-BR"/>
    </w:rPr>
  </w:style>
  <w:style w:type="paragraph" w:customStyle="1" w:styleId="McNidung">
    <w:name w:val="Môc Néi dung"/>
    <w:basedOn w:val="Normal"/>
    <w:link w:val="McNidungChar"/>
    <w:rsid w:val="00291066"/>
    <w:pPr>
      <w:spacing w:before="0"/>
      <w:ind w:firstLine="720"/>
    </w:pPr>
    <w:rPr>
      <w:rFonts w:ascii=".VnTime" w:hAnsi=".VnTime"/>
      <w:noProof/>
      <w:sz w:val="28"/>
      <w:lang w:val="pt-BR" w:eastAsia="en-US"/>
    </w:rPr>
  </w:style>
  <w:style w:type="character" w:customStyle="1" w:styleId="McNidungChar">
    <w:name w:val="Môc Néi dung Char"/>
    <w:link w:val="McNidung"/>
    <w:rsid w:val="00291066"/>
    <w:rPr>
      <w:rFonts w:ascii=".VnTime" w:eastAsia="MS Mincho" w:hAnsi=".VnTime"/>
      <w:noProof/>
      <w:sz w:val="28"/>
      <w:szCs w:val="24"/>
      <w:lang w:val="pt-BR"/>
    </w:rPr>
  </w:style>
  <w:style w:type="paragraph" w:customStyle="1" w:styleId="Mcngunsliu">
    <w:name w:val="Môc nguån sè liªu"/>
    <w:basedOn w:val="Normal"/>
    <w:link w:val="McngunsliuChar"/>
    <w:rsid w:val="00291066"/>
    <w:pPr>
      <w:spacing w:before="0"/>
      <w:ind w:firstLine="0"/>
      <w:jc w:val="left"/>
    </w:pPr>
    <w:rPr>
      <w:rFonts w:ascii=".VnTime" w:hAnsi=".VnTime"/>
      <w:noProof/>
      <w:color w:val="FF0000"/>
      <w:sz w:val="20"/>
      <w:szCs w:val="28"/>
      <w:lang w:val="da-DK" w:eastAsia="en-US"/>
    </w:rPr>
  </w:style>
  <w:style w:type="character" w:customStyle="1" w:styleId="McngunsliuChar">
    <w:name w:val="Môc nguån sè liªu Char"/>
    <w:link w:val="Mcngunsliu"/>
    <w:rsid w:val="00291066"/>
    <w:rPr>
      <w:rFonts w:ascii=".VnTime" w:eastAsia="MS Mincho" w:hAnsi=".VnTime"/>
      <w:noProof/>
      <w:color w:val="FF0000"/>
      <w:szCs w:val="28"/>
      <w:lang w:val="da-DK"/>
    </w:rPr>
  </w:style>
  <w:style w:type="paragraph" w:customStyle="1" w:styleId="Mcnidungbng">
    <w:name w:val="Môc néi dung b¶ng"/>
    <w:basedOn w:val="Normal"/>
    <w:link w:val="McnidungbngChar"/>
    <w:rsid w:val="00291066"/>
    <w:pPr>
      <w:spacing w:before="0" w:after="0"/>
      <w:ind w:firstLine="0"/>
      <w:jc w:val="center"/>
    </w:pPr>
    <w:rPr>
      <w:rFonts w:ascii=".VnTime" w:hAnsi=".VnTime"/>
      <w:noProof/>
      <w:sz w:val="22"/>
      <w:lang w:val="da-DK" w:eastAsia="en-US"/>
    </w:rPr>
  </w:style>
  <w:style w:type="character" w:customStyle="1" w:styleId="McnidungbngChar">
    <w:name w:val="Môc néi dung b¶ng Char"/>
    <w:link w:val="Mcnidungbng"/>
    <w:rsid w:val="00291066"/>
    <w:rPr>
      <w:rFonts w:ascii=".VnTime" w:eastAsia="MS Mincho" w:hAnsi=".VnTime"/>
      <w:noProof/>
      <w:sz w:val="22"/>
      <w:szCs w:val="24"/>
      <w:lang w:val="da-DK"/>
    </w:rPr>
  </w:style>
  <w:style w:type="paragraph" w:customStyle="1" w:styleId="3">
    <w:name w:val="3"/>
    <w:basedOn w:val="Normal"/>
    <w:qFormat/>
    <w:rsid w:val="00291066"/>
    <w:pPr>
      <w:spacing w:before="0" w:after="0"/>
      <w:ind w:firstLine="0"/>
      <w:jc w:val="left"/>
    </w:pPr>
    <w:rPr>
      <w:rFonts w:eastAsia="Times New Roman"/>
      <w:b/>
      <w:i/>
      <w:sz w:val="24"/>
      <w:lang w:eastAsia="en-US"/>
    </w:rPr>
  </w:style>
  <w:style w:type="paragraph" w:customStyle="1" w:styleId="Style14ptJustifiedLinespacingExactly18pt">
    <w:name w:val="Style 14 pt Justified Line spacing:  Exactly 18 pt"/>
    <w:basedOn w:val="Normal"/>
    <w:rsid w:val="00291066"/>
    <w:pPr>
      <w:widowControl w:val="0"/>
      <w:tabs>
        <w:tab w:val="num" w:pos="2880"/>
      </w:tabs>
      <w:spacing w:line="360" w:lineRule="exact"/>
      <w:ind w:left="2880" w:hanging="360"/>
    </w:pPr>
    <w:rPr>
      <w:rFonts w:eastAsia="Times New Roman"/>
      <w:szCs w:val="20"/>
      <w:lang w:eastAsia="en-US"/>
    </w:rPr>
  </w:style>
  <w:style w:type="paragraph" w:customStyle="1" w:styleId="khe">
    <w:name w:val="khe"/>
    <w:basedOn w:val="Normal"/>
    <w:rsid w:val="00291066"/>
    <w:pPr>
      <w:spacing w:before="30" w:after="50"/>
      <w:ind w:left="50" w:right="50" w:firstLine="100"/>
    </w:pPr>
    <w:rPr>
      <w:rFonts w:ascii="Verdana" w:eastAsia="Times New Roman" w:hAnsi="Verdana"/>
      <w:color w:val="000099"/>
      <w:sz w:val="20"/>
      <w:szCs w:val="20"/>
      <w:lang w:eastAsia="en-US"/>
    </w:rPr>
  </w:style>
  <w:style w:type="paragraph" w:customStyle="1" w:styleId="ColorfulList-Accent11">
    <w:name w:val="Colorful List - Accent 11"/>
    <w:basedOn w:val="Normal"/>
    <w:rsid w:val="00291066"/>
    <w:pPr>
      <w:spacing w:before="0" w:after="200" w:line="276" w:lineRule="auto"/>
      <w:ind w:left="720" w:firstLine="0"/>
      <w:contextualSpacing/>
      <w:jc w:val="left"/>
    </w:pPr>
    <w:rPr>
      <w:rFonts w:eastAsia="Times New Roman"/>
      <w:sz w:val="24"/>
      <w:szCs w:val="22"/>
      <w:lang w:eastAsia="en-US"/>
    </w:rPr>
  </w:style>
  <w:style w:type="paragraph" w:customStyle="1" w:styleId="ThongThuong">
    <w:name w:val="ThongThuong"/>
    <w:basedOn w:val="Normal"/>
    <w:qFormat/>
    <w:rsid w:val="00291066"/>
    <w:pPr>
      <w:spacing w:line="312" w:lineRule="auto"/>
      <w:ind w:firstLine="284"/>
    </w:pPr>
    <w:rPr>
      <w:rFonts w:eastAsia="Times New Roman"/>
      <w:noProof/>
      <w:lang w:eastAsia="en-US"/>
    </w:rPr>
  </w:style>
  <w:style w:type="paragraph" w:customStyle="1" w:styleId="Chu-new">
    <w:name w:val="Chu-new"/>
    <w:basedOn w:val="Normal"/>
    <w:qFormat/>
    <w:rsid w:val="00291066"/>
    <w:pPr>
      <w:spacing w:beforeLines="60" w:before="0" w:afterLines="60" w:after="0" w:line="288" w:lineRule="auto"/>
      <w:ind w:left="720" w:hanging="360"/>
      <w:jc w:val="left"/>
      <w:outlineLvl w:val="1"/>
    </w:pPr>
    <w:rPr>
      <w:rFonts w:eastAsia="Times New Roman"/>
      <w:b/>
      <w:bCs/>
      <w:szCs w:val="26"/>
      <w:lang w:val="sv-SE" w:eastAsia="zh-CN"/>
    </w:rPr>
  </w:style>
  <w:style w:type="paragraph" w:customStyle="1" w:styleId="VNI-normal">
    <w:name w:val="VNI-normal"/>
    <w:basedOn w:val="Normal"/>
    <w:qFormat/>
    <w:rsid w:val="00291066"/>
    <w:pPr>
      <w:spacing w:line="312" w:lineRule="auto"/>
    </w:pPr>
    <w:rPr>
      <w:rFonts w:ascii="VNI-Times" w:eastAsia="Times New Roman" w:hAnsi="VNI-Times"/>
      <w:szCs w:val="26"/>
      <w:lang w:eastAsia="en-US"/>
    </w:rPr>
  </w:style>
  <w:style w:type="paragraph" w:customStyle="1" w:styleId="BangHinh">
    <w:name w:val="Bang Hinh"/>
    <w:basedOn w:val="Caption"/>
    <w:qFormat/>
    <w:rsid w:val="00291066"/>
    <w:pPr>
      <w:keepNext w:val="0"/>
      <w:keepLines w:val="0"/>
      <w:widowControl/>
      <w:shd w:val="clear" w:color="auto" w:fill="auto"/>
      <w:spacing w:before="120" w:after="120" w:line="312" w:lineRule="auto"/>
      <w:ind w:firstLine="562"/>
      <w:outlineLvl w:val="9"/>
    </w:pPr>
    <w:rPr>
      <w:b/>
      <w:i w:val="0"/>
      <w:iCs w:val="0"/>
      <w:szCs w:val="26"/>
    </w:rPr>
  </w:style>
  <w:style w:type="paragraph" w:customStyle="1" w:styleId="Bang-Hinh">
    <w:name w:val="Bang-Hinh"/>
    <w:basedOn w:val="ThongThuong"/>
    <w:next w:val="Heading1"/>
    <w:qFormat/>
    <w:rsid w:val="00291066"/>
    <w:pPr>
      <w:spacing w:after="0"/>
      <w:ind w:left="720" w:hanging="720"/>
      <w:jc w:val="center"/>
    </w:pPr>
    <w:rPr>
      <w:b/>
      <w:bCs/>
      <w:color w:val="000000"/>
      <w:position w:val="-1"/>
      <w:sz w:val="25"/>
      <w:szCs w:val="25"/>
    </w:rPr>
  </w:style>
  <w:style w:type="paragraph" w:customStyle="1" w:styleId="NUMBER">
    <w:name w:val="NUMBER"/>
    <w:basedOn w:val="Normal"/>
    <w:qFormat/>
    <w:rsid w:val="00291066"/>
    <w:pPr>
      <w:spacing w:before="0" w:after="0" w:line="312" w:lineRule="auto"/>
      <w:ind w:left="792" w:hanging="432"/>
      <w:outlineLvl w:val="1"/>
    </w:pPr>
    <w:rPr>
      <w:rFonts w:eastAsia="Times New Roman"/>
      <w:b/>
      <w:noProof/>
      <w:lang w:eastAsia="en-US"/>
    </w:rPr>
  </w:style>
  <w:style w:type="character" w:customStyle="1" w:styleId="CharChar9">
    <w:name w:val="Char Char9"/>
    <w:locked/>
    <w:rsid w:val="00291066"/>
    <w:rPr>
      <w:rFonts w:eastAsia="Times New Roman"/>
      <w:b/>
      <w:bCs/>
      <w:sz w:val="28"/>
      <w:szCs w:val="28"/>
      <w:lang w:val="en-US" w:eastAsia="en-US"/>
    </w:rPr>
  </w:style>
  <w:style w:type="paragraph" w:customStyle="1" w:styleId="2-NORMAL">
    <w:name w:val="2-NORMAL"/>
    <w:basedOn w:val="Normal"/>
    <w:link w:val="2-NORMALChar"/>
    <w:qFormat/>
    <w:rsid w:val="00291066"/>
    <w:pPr>
      <w:spacing w:before="0"/>
      <w:ind w:firstLine="720"/>
    </w:pPr>
    <w:rPr>
      <w:rFonts w:eastAsia="Calibri"/>
      <w:sz w:val="20"/>
      <w:szCs w:val="20"/>
      <w:lang w:eastAsia="en-US"/>
    </w:rPr>
  </w:style>
  <w:style w:type="character" w:customStyle="1" w:styleId="2-NORMALChar">
    <w:name w:val="2-NORMAL Char"/>
    <w:link w:val="2-NORMAL"/>
    <w:rsid w:val="00291066"/>
    <w:rPr>
      <w:rFonts w:ascii="Times New Roman" w:hAnsi="Times New Roman"/>
    </w:rPr>
  </w:style>
  <w:style w:type="paragraph" w:customStyle="1" w:styleId="5-NGUON">
    <w:name w:val="5-NGUON"/>
    <w:basedOn w:val="2-NORMAL"/>
    <w:link w:val="5-NGUONChar"/>
    <w:qFormat/>
    <w:rsid w:val="00291066"/>
    <w:pPr>
      <w:spacing w:before="120"/>
      <w:ind w:firstLine="0"/>
      <w:jc w:val="left"/>
    </w:pPr>
    <w:rPr>
      <w:rFonts w:ascii="Times New Roman Bold" w:hAnsi="Times New Roman Bold"/>
      <w:b/>
      <w:i/>
      <w:sz w:val="22"/>
    </w:rPr>
  </w:style>
  <w:style w:type="character" w:customStyle="1" w:styleId="5-NGUONChar">
    <w:name w:val="5-NGUON Char"/>
    <w:link w:val="5-NGUON"/>
    <w:rsid w:val="00291066"/>
    <w:rPr>
      <w:rFonts w:ascii="Times New Roman Bold" w:hAnsi="Times New Roman Bold"/>
      <w:b/>
      <w:i/>
      <w:sz w:val="22"/>
    </w:rPr>
  </w:style>
  <w:style w:type="paragraph" w:customStyle="1" w:styleId="1-MUC6">
    <w:name w:val="1-MUC 6"/>
    <w:basedOn w:val="Normal"/>
    <w:link w:val="1-MUC6Char"/>
    <w:qFormat/>
    <w:rsid w:val="00291066"/>
    <w:pPr>
      <w:numPr>
        <w:numId w:val="74"/>
      </w:numPr>
      <w:tabs>
        <w:tab w:val="left" w:pos="432"/>
      </w:tabs>
      <w:spacing w:before="0"/>
      <w:ind w:left="0" w:firstLine="0"/>
    </w:pPr>
    <w:rPr>
      <w:rFonts w:eastAsia="Calibri"/>
      <w:i/>
      <w:noProof/>
      <w:szCs w:val="22"/>
      <w:lang w:val="de-DE" w:eastAsia="en-US"/>
    </w:rPr>
  </w:style>
  <w:style w:type="character" w:customStyle="1" w:styleId="1-MUC6Char">
    <w:name w:val="1-MUC 6 Char"/>
    <w:link w:val="1-MUC6"/>
    <w:rsid w:val="00291066"/>
    <w:rPr>
      <w:rFonts w:ascii="Times New Roman" w:hAnsi="Times New Roman"/>
      <w:i/>
      <w:noProof/>
      <w:sz w:val="26"/>
      <w:szCs w:val="22"/>
      <w:lang w:val="de-DE"/>
    </w:rPr>
  </w:style>
  <w:style w:type="paragraph" w:customStyle="1" w:styleId="KIEUTEXT">
    <w:name w:val="KIEU TEXT"/>
    <w:basedOn w:val="Normal"/>
    <w:next w:val="Normal"/>
    <w:link w:val="KIEUTEXTChar"/>
    <w:qFormat/>
    <w:rsid w:val="00291066"/>
  </w:style>
  <w:style w:type="character" w:customStyle="1" w:styleId="KIEUTEXTChar">
    <w:name w:val="KIEU TEXT Char"/>
    <w:link w:val="KIEUTEXT"/>
    <w:rsid w:val="00291066"/>
    <w:rPr>
      <w:rFonts w:ascii="Times New Roman" w:eastAsia="MS Mincho" w:hAnsi="Times New Roman"/>
      <w:sz w:val="26"/>
      <w:szCs w:val="24"/>
      <w:lang w:eastAsia="ja-JP"/>
    </w:rPr>
  </w:style>
  <w:style w:type="paragraph" w:customStyle="1" w:styleId="KIEUTEXTBANG">
    <w:name w:val="KIEU TEXT BANG"/>
    <w:basedOn w:val="Normal"/>
    <w:link w:val="KIEUTEXTBANGChar"/>
    <w:qFormat/>
    <w:rsid w:val="00291066"/>
    <w:pPr>
      <w:spacing w:before="0" w:after="0"/>
      <w:ind w:firstLine="0"/>
      <w:jc w:val="center"/>
    </w:pPr>
    <w:rPr>
      <w:sz w:val="24"/>
      <w:szCs w:val="26"/>
      <w:lang w:val="vi-VN"/>
    </w:rPr>
  </w:style>
  <w:style w:type="character" w:customStyle="1" w:styleId="KIEUTEXTBANGChar">
    <w:name w:val="KIEU TEXT BANG Char"/>
    <w:link w:val="KIEUTEXTBANG"/>
    <w:rsid w:val="00291066"/>
    <w:rPr>
      <w:rFonts w:ascii="Times New Roman" w:eastAsia="MS Mincho" w:hAnsi="Times New Roman"/>
      <w:sz w:val="24"/>
      <w:szCs w:val="26"/>
      <w:lang w:val="vi-VN" w:eastAsia="ja-JP"/>
    </w:rPr>
  </w:style>
  <w:style w:type="paragraph" w:customStyle="1" w:styleId="KIEUNGUON">
    <w:name w:val="KIEU NGUON"/>
    <w:basedOn w:val="Normal"/>
    <w:next w:val="FootnoteText"/>
    <w:link w:val="KIEUNGUONChar"/>
    <w:uiPriority w:val="29"/>
    <w:qFormat/>
    <w:rsid w:val="00291066"/>
    <w:pPr>
      <w:ind w:firstLine="0"/>
      <w:jc w:val="left"/>
    </w:pPr>
    <w:rPr>
      <w:i/>
      <w:iCs/>
      <w:color w:val="000000"/>
      <w:sz w:val="20"/>
      <w:szCs w:val="20"/>
      <w:lang w:eastAsia="en-US"/>
    </w:rPr>
  </w:style>
  <w:style w:type="character" w:customStyle="1" w:styleId="KIEUNGUONChar">
    <w:name w:val="KIEU NGUON Char"/>
    <w:link w:val="KIEUNGUON"/>
    <w:uiPriority w:val="29"/>
    <w:rsid w:val="00291066"/>
    <w:rPr>
      <w:rFonts w:ascii="Times New Roman" w:eastAsia="MS Mincho" w:hAnsi="Times New Roman"/>
      <w:i/>
      <w:iCs/>
      <w:color w:val="000000"/>
    </w:rPr>
  </w:style>
  <w:style w:type="paragraph" w:customStyle="1" w:styleId="KIEUBANG">
    <w:name w:val="KIEU BANG"/>
    <w:basedOn w:val="Normal"/>
    <w:next w:val="TableofFigures"/>
    <w:link w:val="KIEUBANGChar"/>
    <w:qFormat/>
    <w:rsid w:val="00291066"/>
    <w:pPr>
      <w:ind w:firstLine="0"/>
      <w:jc w:val="left"/>
    </w:pPr>
    <w:rPr>
      <w:b/>
      <w:sz w:val="24"/>
      <w:szCs w:val="26"/>
      <w:lang w:val="vi-VN"/>
    </w:rPr>
  </w:style>
  <w:style w:type="character" w:customStyle="1" w:styleId="KIEUBANGChar">
    <w:name w:val="KIEU BANG Char"/>
    <w:link w:val="KIEUBANG"/>
    <w:rsid w:val="00291066"/>
    <w:rPr>
      <w:rFonts w:ascii="Times New Roman" w:eastAsia="MS Mincho" w:hAnsi="Times New Roman"/>
      <w:b/>
      <w:sz w:val="24"/>
      <w:szCs w:val="26"/>
      <w:lang w:val="vi-VN" w:eastAsia="ja-JP"/>
    </w:rPr>
  </w:style>
  <w:style w:type="paragraph" w:customStyle="1" w:styleId="21Muc2">
    <w:name w:val="2.1.Muc 2"/>
    <w:basedOn w:val="Normal"/>
    <w:rsid w:val="00291066"/>
    <w:pPr>
      <w:shd w:val="pct5" w:color="auto" w:fill="FFFFFF"/>
      <w:tabs>
        <w:tab w:val="num" w:pos="-94"/>
        <w:tab w:val="num" w:pos="1440"/>
      </w:tabs>
      <w:spacing w:after="0" w:line="312" w:lineRule="auto"/>
      <w:ind w:left="644" w:hanging="284"/>
    </w:pPr>
    <w:rPr>
      <w:rFonts w:eastAsia="Times New Roman"/>
      <w:b/>
      <w:noProof/>
      <w:sz w:val="28"/>
      <w:szCs w:val="20"/>
      <w:lang w:eastAsia="en-US"/>
    </w:rPr>
  </w:style>
  <w:style w:type="paragraph" w:customStyle="1" w:styleId="KIEUTEXTGACHDAUHANG">
    <w:name w:val="KIEU TEXT GACH DAU HANG"/>
    <w:basedOn w:val="Normal"/>
    <w:link w:val="KIEUTEXTGACHDAUHANGChar"/>
    <w:rsid w:val="00291066"/>
    <w:pPr>
      <w:numPr>
        <w:numId w:val="75"/>
      </w:numPr>
      <w:tabs>
        <w:tab w:val="left" w:pos="567"/>
      </w:tabs>
      <w:ind w:left="0" w:firstLine="567"/>
    </w:pPr>
  </w:style>
  <w:style w:type="character" w:customStyle="1" w:styleId="KIEUTEXTGACHDAUHANGChar">
    <w:name w:val="KIEU TEXT GACH DAU HANG Char"/>
    <w:link w:val="KIEUTEXTGACHDAUHANG"/>
    <w:rsid w:val="00291066"/>
    <w:rPr>
      <w:rFonts w:ascii="Times New Roman" w:eastAsia="MS Mincho" w:hAnsi="Times New Roman"/>
      <w:sz w:val="26"/>
      <w:szCs w:val="24"/>
      <w:lang w:eastAsia="ja-JP"/>
    </w:rPr>
  </w:style>
  <w:style w:type="paragraph" w:customStyle="1" w:styleId="KIEU1">
    <w:name w:val="KIEU 1"/>
    <w:basedOn w:val="Heading1"/>
    <w:next w:val="Heading1"/>
    <w:link w:val="KIEU1Char"/>
    <w:qFormat/>
    <w:rsid w:val="00291066"/>
    <w:pPr>
      <w:keepNext/>
      <w:keepLines/>
      <w:spacing w:before="240" w:after="240"/>
    </w:pPr>
    <w:rPr>
      <w:rFonts w:ascii="Times New Roman" w:eastAsia="Times New Roman" w:hAnsi="Times New Roman"/>
      <w:bCs/>
      <w:caps w:val="0"/>
      <w:sz w:val="32"/>
      <w:lang w:val="vi-VN"/>
    </w:rPr>
  </w:style>
  <w:style w:type="character" w:customStyle="1" w:styleId="KIEU1Char">
    <w:name w:val="KIEU 1 Char"/>
    <w:link w:val="KIEU1"/>
    <w:rsid w:val="00291066"/>
    <w:rPr>
      <w:rFonts w:ascii="Times New Roman" w:eastAsia="Times New Roman" w:hAnsi="Times New Roman"/>
      <w:b/>
      <w:bCs/>
      <w:sz w:val="32"/>
      <w:szCs w:val="28"/>
      <w:lang w:val="vi-VN" w:eastAsia="ja-JP"/>
    </w:rPr>
  </w:style>
  <w:style w:type="paragraph" w:customStyle="1" w:styleId="KIEU2">
    <w:name w:val="KIEU 2"/>
    <w:basedOn w:val="Heading2"/>
    <w:next w:val="KIEU1"/>
    <w:link w:val="KIEU2Char"/>
    <w:qFormat/>
    <w:rsid w:val="00291066"/>
    <w:pPr>
      <w:widowControl/>
      <w:shd w:val="clear" w:color="auto" w:fill="auto"/>
      <w:spacing w:before="100" w:beforeAutospacing="1" w:after="100" w:afterAutospacing="1"/>
      <w:jc w:val="left"/>
    </w:pPr>
    <w:rPr>
      <w:iCs w:val="0"/>
      <w:lang w:val="en-GB"/>
    </w:rPr>
  </w:style>
  <w:style w:type="character" w:customStyle="1" w:styleId="KIEU2Char">
    <w:name w:val="KIEU 2 Char"/>
    <w:link w:val="KIEU2"/>
    <w:rsid w:val="00291066"/>
    <w:rPr>
      <w:rFonts w:ascii="Times New Roman" w:eastAsia="Times New Roman" w:hAnsi="Times New Roman"/>
      <w:b/>
      <w:bCs/>
      <w:sz w:val="26"/>
      <w:szCs w:val="26"/>
      <w:lang w:val="en-GB"/>
    </w:rPr>
  </w:style>
  <w:style w:type="table" w:customStyle="1" w:styleId="TableGrid11">
    <w:name w:val="Table Grid1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
    <w:name w:val="Table Grid5"/>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
    <w:name w:val="Table Grid16"/>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
    <w:name w:val="Table Grid110"/>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
    <w:name w:val="1 / 1.1 / 1.1.11"/>
    <w:basedOn w:val="NoList"/>
    <w:next w:val="111111"/>
    <w:rsid w:val="00291066"/>
    <w:pPr>
      <w:numPr>
        <w:numId w:val="76"/>
      </w:numPr>
    </w:pPr>
  </w:style>
  <w:style w:type="numbering" w:customStyle="1" w:styleId="11111111">
    <w:name w:val="1 / 1.1 / 1.1.111"/>
    <w:basedOn w:val="NoList"/>
    <w:next w:val="111111"/>
    <w:rsid w:val="00291066"/>
  </w:style>
  <w:style w:type="table" w:customStyle="1" w:styleId="TableGrid31">
    <w:name w:val="Table Grid31"/>
    <w:basedOn w:val="TableNormal"/>
    <w:next w:val="TableGrid"/>
    <w:uiPriority w:val="3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291066"/>
    <w:pPr>
      <w:spacing w:after="60"/>
      <w:ind w:firstLine="425"/>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Nhung1">
    <w:name w:val="Table Grid-Nhung1"/>
    <w:basedOn w:val="TableNormal"/>
    <w:next w:val="TableGrid"/>
    <w:uiPriority w:val="59"/>
    <w:rsid w:val="00291066"/>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Nhung2">
    <w:name w:val="Table Grid-Nhung2"/>
    <w:basedOn w:val="TableNormal"/>
    <w:next w:val="TableGrid"/>
    <w:uiPriority w:val="59"/>
    <w:rsid w:val="00291066"/>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VB">
    <w:name w:val="VB"/>
    <w:basedOn w:val="Normal"/>
    <w:link w:val="VBChar"/>
    <w:qFormat/>
    <w:rsid w:val="00291066"/>
    <w:pPr>
      <w:spacing w:line="288" w:lineRule="auto"/>
      <w:ind w:firstLine="510"/>
    </w:pPr>
    <w:rPr>
      <w:rFonts w:eastAsia="Calibri"/>
      <w:szCs w:val="26"/>
      <w:lang w:eastAsia="en-US"/>
    </w:rPr>
  </w:style>
  <w:style w:type="character" w:customStyle="1" w:styleId="VBChar">
    <w:name w:val="VB Char"/>
    <w:link w:val="VB"/>
    <w:rsid w:val="00291066"/>
    <w:rPr>
      <w:rFonts w:ascii="Times New Roman" w:hAnsi="Times New Roman"/>
      <w:sz w:val="26"/>
      <w:szCs w:val="26"/>
    </w:rPr>
  </w:style>
  <w:style w:type="paragraph" w:customStyle="1" w:styleId="notesection">
    <w:name w:val="note_section"/>
    <w:basedOn w:val="Normal"/>
    <w:autoRedefine/>
    <w:rsid w:val="00291066"/>
    <w:pPr>
      <w:numPr>
        <w:numId w:val="77"/>
      </w:numPr>
      <w:tabs>
        <w:tab w:val="right" w:pos="14040"/>
      </w:tabs>
      <w:spacing w:before="60" w:after="60"/>
      <w:ind w:left="908" w:hanging="57"/>
    </w:pPr>
    <w:rPr>
      <w:rFonts w:eastAsia="Times New Roman"/>
      <w:i/>
      <w:snapToGrid w:val="0"/>
      <w:color w:val="000000"/>
      <w:szCs w:val="20"/>
      <w:u w:val="single"/>
      <w:lang w:val="de-DE" w:eastAsia="en-US"/>
    </w:rPr>
  </w:style>
  <w:style w:type="paragraph" w:customStyle="1" w:styleId="bng1">
    <w:name w:val="bảng 1"/>
    <w:basedOn w:val="Normal"/>
    <w:link w:val="bng1Char"/>
    <w:qFormat/>
    <w:rsid w:val="00291066"/>
    <w:pPr>
      <w:spacing w:after="0" w:line="264" w:lineRule="auto"/>
      <w:jc w:val="center"/>
    </w:pPr>
    <w:rPr>
      <w:rFonts w:eastAsia="Times New Roman"/>
      <w:lang w:val="sv-SE" w:eastAsia="en-US"/>
    </w:rPr>
  </w:style>
  <w:style w:type="character" w:customStyle="1" w:styleId="bng1Char">
    <w:name w:val="bảng 1 Char"/>
    <w:link w:val="bng1"/>
    <w:rsid w:val="00291066"/>
    <w:rPr>
      <w:rFonts w:ascii="Times New Roman" w:eastAsia="Times New Roman" w:hAnsi="Times New Roman"/>
      <w:sz w:val="26"/>
      <w:szCs w:val="24"/>
      <w:lang w:val="sv-SE"/>
    </w:rPr>
  </w:style>
  <w:style w:type="character" w:customStyle="1" w:styleId="4Char">
    <w:name w:val="4 Char"/>
    <w:link w:val="4"/>
    <w:rsid w:val="00291066"/>
    <w:rPr>
      <w:rFonts w:ascii="Times New Roman" w:eastAsia="Cambria" w:hAnsi="Times New Roman"/>
      <w:b/>
      <w:i/>
      <w:sz w:val="26"/>
      <w:szCs w:val="26"/>
    </w:rPr>
  </w:style>
  <w:style w:type="paragraph" w:customStyle="1" w:styleId="BUL4">
    <w:name w:val="BUL 4"/>
    <w:basedOn w:val="Normal"/>
    <w:rsid w:val="00291066"/>
    <w:pPr>
      <w:numPr>
        <w:numId w:val="78"/>
      </w:numPr>
      <w:tabs>
        <w:tab w:val="left" w:pos="1368"/>
      </w:tabs>
      <w:spacing w:after="0" w:line="360" w:lineRule="auto"/>
    </w:pPr>
    <w:rPr>
      <w:rFonts w:eastAsia="Times New Roman"/>
      <w:sz w:val="24"/>
      <w:lang w:eastAsia="en-US"/>
    </w:rPr>
  </w:style>
  <w:style w:type="character" w:customStyle="1" w:styleId="Bodytext5Exact">
    <w:name w:val="Body text (5) Exact"/>
    <w:basedOn w:val="DefaultParagraphFont"/>
    <w:rsid w:val="00291066"/>
    <w:rPr>
      <w:rFonts w:ascii="Segoe UI" w:eastAsia="Segoe UI" w:hAnsi="Segoe UI" w:cs="Segoe UI"/>
      <w:b/>
      <w:bCs/>
      <w:color w:val="000000"/>
      <w:spacing w:val="6"/>
      <w:sz w:val="29"/>
      <w:szCs w:val="29"/>
      <w:shd w:val="clear" w:color="auto" w:fill="FFFFFF"/>
    </w:rPr>
  </w:style>
  <w:style w:type="character" w:customStyle="1" w:styleId="Bodytext5SmallCapsExact">
    <w:name w:val="Body text (5) + Small Caps Exact"/>
    <w:basedOn w:val="Bodytext5Exact"/>
    <w:rsid w:val="00291066"/>
    <w:rPr>
      <w:rFonts w:ascii="Segoe UI" w:eastAsia="Segoe UI" w:hAnsi="Segoe UI" w:cs="Segoe UI"/>
      <w:b/>
      <w:bCs/>
      <w:smallCaps/>
      <w:color w:val="000000"/>
      <w:spacing w:val="6"/>
      <w:sz w:val="29"/>
      <w:szCs w:val="29"/>
      <w:shd w:val="clear" w:color="auto" w:fill="FFFFFF"/>
    </w:rPr>
  </w:style>
  <w:style w:type="paragraph" w:customStyle="1" w:styleId="BodyText41">
    <w:name w:val="Body Text4"/>
    <w:basedOn w:val="Normal"/>
    <w:rsid w:val="00291066"/>
    <w:pPr>
      <w:widowControl w:val="0"/>
      <w:shd w:val="clear" w:color="auto" w:fill="FFFFFF"/>
      <w:spacing w:before="420" w:after="180" w:line="0" w:lineRule="atLeast"/>
      <w:ind w:hanging="360"/>
    </w:pPr>
    <w:rPr>
      <w:rFonts w:eastAsia="Times New Roman"/>
      <w:sz w:val="22"/>
      <w:szCs w:val="22"/>
      <w:lang w:eastAsia="en-US"/>
    </w:rPr>
  </w:style>
  <w:style w:type="table" w:customStyle="1" w:styleId="TableGrid32">
    <w:name w:val="Table Grid32"/>
    <w:basedOn w:val="TableNormal"/>
    <w:next w:val="TableGrid"/>
    <w:uiPriority w:val="59"/>
    <w:rsid w:val="0029106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2">
    <w:name w:val="Char2"/>
    <w:basedOn w:val="Normal"/>
    <w:rsid w:val="00291066"/>
    <w:pPr>
      <w:spacing w:before="0" w:after="160" w:line="240" w:lineRule="exact"/>
      <w:ind w:firstLine="0"/>
      <w:jc w:val="left"/>
    </w:pPr>
    <w:rPr>
      <w:rFonts w:ascii="Tahoma" w:hAnsi="Tahoma"/>
      <w:sz w:val="20"/>
      <w:szCs w:val="20"/>
      <w:lang w:eastAsia="en-US"/>
    </w:rPr>
  </w:style>
  <w:style w:type="paragraph" w:customStyle="1" w:styleId="CharCharCharCharCharCharCharCharCharCharCharCharCharCharCharChar">
    <w:name w:val="Char Char Char Char Char Char Char Char Char Char Char Char Char Char Char Char"/>
    <w:basedOn w:val="Normal"/>
    <w:rsid w:val="00291066"/>
    <w:pPr>
      <w:spacing w:before="0" w:after="160" w:line="240" w:lineRule="exact"/>
      <w:ind w:firstLine="0"/>
      <w:jc w:val="left"/>
    </w:pPr>
    <w:rPr>
      <w:rFonts w:ascii="Tahoma" w:hAnsi="Tahoma"/>
      <w:sz w:val="20"/>
      <w:szCs w:val="20"/>
      <w:lang w:eastAsia="en-US"/>
    </w:rPr>
  </w:style>
  <w:style w:type="paragraph" w:customStyle="1" w:styleId="a2">
    <w:name w:val="(文字) (文字)"/>
    <w:basedOn w:val="Normal"/>
    <w:rsid w:val="00291066"/>
    <w:pPr>
      <w:spacing w:before="0" w:after="160" w:line="240" w:lineRule="exact"/>
      <w:ind w:firstLine="0"/>
      <w:jc w:val="left"/>
    </w:pPr>
    <w:rPr>
      <w:rFonts w:ascii="Tahoma" w:eastAsia="Times New Roman" w:hAnsi="Tahoma" w:cs="Tahoma"/>
      <w:sz w:val="20"/>
      <w:szCs w:val="20"/>
      <w:lang w:eastAsia="en-US"/>
    </w:rPr>
  </w:style>
  <w:style w:type="paragraph" w:customStyle="1" w:styleId="msoaddress">
    <w:name w:val="msoaddress"/>
    <w:rsid w:val="00291066"/>
    <w:pPr>
      <w:spacing w:line="391" w:lineRule="auto"/>
    </w:pPr>
    <w:rPr>
      <w:rFonts w:ascii="Franklin Gothic Demi" w:eastAsia="Times New Roman" w:hAnsi="Franklin Gothic Demi"/>
      <w:color w:val="000000"/>
      <w:kern w:val="28"/>
      <w:sz w:val="14"/>
      <w:szCs w:val="14"/>
    </w:rPr>
  </w:style>
  <w:style w:type="paragraph" w:customStyle="1" w:styleId="msotitle3">
    <w:name w:val="msotitle3"/>
    <w:rsid w:val="00291066"/>
    <w:pPr>
      <w:jc w:val="center"/>
    </w:pPr>
    <w:rPr>
      <w:rFonts w:ascii="Goudy Old Style" w:eastAsia="Times New Roman" w:hAnsi="Goudy Old Style"/>
      <w:smallCaps/>
      <w:color w:val="339933"/>
      <w:kern w:val="28"/>
      <w:sz w:val="37"/>
      <w:szCs w:val="37"/>
    </w:rPr>
  </w:style>
  <w:style w:type="paragraph" w:customStyle="1" w:styleId="CharCharCharCharCharCharCharCharCharCharCharCharCharCharCharChar1">
    <w:name w:val="Char Char Char Char Char Char Char Char Char Char Char Char Char Char Char Char1"/>
    <w:basedOn w:val="Normal"/>
    <w:rsid w:val="00291066"/>
    <w:pPr>
      <w:spacing w:before="0" w:after="160" w:line="240" w:lineRule="exact"/>
      <w:ind w:firstLine="0"/>
      <w:jc w:val="left"/>
    </w:pPr>
    <w:rPr>
      <w:rFonts w:ascii="Tahoma" w:hAnsi="Tahoma"/>
      <w:sz w:val="20"/>
      <w:szCs w:val="20"/>
      <w:lang w:eastAsia="en-US"/>
    </w:rPr>
  </w:style>
  <w:style w:type="character" w:customStyle="1" w:styleId="MTConvertedEquation">
    <w:name w:val="MTConvertedEquation"/>
    <w:rsid w:val="00291066"/>
    <w:rPr>
      <w:rFonts w:ascii="Arial" w:hAnsi="Arial" w:cs="Arial"/>
      <w:position w:val="-34"/>
    </w:rPr>
  </w:style>
  <w:style w:type="paragraph" w:customStyle="1" w:styleId="StyleHeading4VNI-Times11ptJustifiedBefore6ptAfter">
    <w:name w:val="Style Heading 4 + VNI-Times 11 pt Justified Before:  6 pt After..."/>
    <w:basedOn w:val="Heading4"/>
    <w:rsid w:val="00291066"/>
    <w:pPr>
      <w:keepNext/>
      <w:keepLines/>
      <w:shd w:val="clear" w:color="auto" w:fill="auto"/>
      <w:tabs>
        <w:tab w:val="clear" w:pos="851"/>
        <w:tab w:val="num" w:pos="864"/>
        <w:tab w:val="num" w:pos="1044"/>
      </w:tabs>
      <w:ind w:left="1044" w:hanging="864"/>
    </w:pPr>
    <w:rPr>
      <w:rFonts w:ascii="VNI-Times" w:eastAsia="Times New Roman" w:hAnsi="VNI-Times"/>
      <w:b w:val="0"/>
      <w:bCs w:val="0"/>
      <w:i/>
      <w:spacing w:val="0"/>
      <w:sz w:val="24"/>
      <w:szCs w:val="20"/>
      <w:lang w:val="en-GB"/>
    </w:rPr>
  </w:style>
  <w:style w:type="paragraph" w:customStyle="1" w:styleId="xl122">
    <w:name w:val="xl122"/>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lang w:eastAsia="en-US"/>
    </w:rPr>
  </w:style>
  <w:style w:type="paragraph" w:customStyle="1" w:styleId="xl123">
    <w:name w:val="xl123"/>
    <w:basedOn w:val="Normal"/>
    <w:rsid w:val="00291066"/>
    <w:pPr>
      <w:spacing w:before="100" w:beforeAutospacing="1" w:after="100" w:afterAutospacing="1"/>
      <w:ind w:firstLine="0"/>
      <w:jc w:val="left"/>
      <w:textAlignment w:val="center"/>
    </w:pPr>
    <w:rPr>
      <w:rFonts w:eastAsia="Times New Roman"/>
      <w:sz w:val="24"/>
      <w:lang w:eastAsia="en-US"/>
    </w:rPr>
  </w:style>
  <w:style w:type="paragraph" w:customStyle="1" w:styleId="xl124">
    <w:name w:val="xl124"/>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lang w:eastAsia="en-US"/>
    </w:rPr>
  </w:style>
  <w:style w:type="paragraph" w:customStyle="1" w:styleId="xl125">
    <w:name w:val="xl125"/>
    <w:basedOn w:val="Normal"/>
    <w:rsid w:val="00291066"/>
    <w:pPr>
      <w:spacing w:before="100" w:beforeAutospacing="1" w:after="100" w:afterAutospacing="1"/>
      <w:ind w:firstLine="0"/>
      <w:jc w:val="center"/>
      <w:textAlignment w:val="center"/>
    </w:pPr>
    <w:rPr>
      <w:rFonts w:eastAsia="Times New Roman"/>
      <w:sz w:val="24"/>
      <w:lang w:eastAsia="en-US"/>
    </w:rPr>
  </w:style>
  <w:style w:type="paragraph" w:customStyle="1" w:styleId="xl126">
    <w:name w:val="xl126"/>
    <w:basedOn w:val="Normal"/>
    <w:rsid w:val="00291066"/>
    <w:pPr>
      <w:spacing w:before="100" w:beforeAutospacing="1" w:after="100" w:afterAutospacing="1"/>
      <w:ind w:firstLine="0"/>
      <w:jc w:val="center"/>
      <w:textAlignment w:val="center"/>
    </w:pPr>
    <w:rPr>
      <w:rFonts w:eastAsia="Times New Roman"/>
      <w:sz w:val="24"/>
      <w:lang w:eastAsia="en-US"/>
    </w:rPr>
  </w:style>
  <w:style w:type="paragraph" w:customStyle="1" w:styleId="xl127">
    <w:name w:val="xl127"/>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lang w:eastAsia="en-US"/>
    </w:rPr>
  </w:style>
  <w:style w:type="paragraph" w:customStyle="1" w:styleId="xl128">
    <w:name w:val="xl128"/>
    <w:basedOn w:val="Normal"/>
    <w:rsid w:val="00291066"/>
    <w:pPr>
      <w:spacing w:before="100" w:beforeAutospacing="1" w:after="100" w:afterAutospacing="1"/>
      <w:ind w:firstLine="0"/>
      <w:jc w:val="left"/>
      <w:textAlignment w:val="center"/>
    </w:pPr>
    <w:rPr>
      <w:rFonts w:eastAsia="Times New Roman"/>
      <w:sz w:val="24"/>
      <w:lang w:eastAsia="en-US"/>
    </w:rPr>
  </w:style>
  <w:style w:type="paragraph" w:customStyle="1" w:styleId="xl129">
    <w:name w:val="xl129"/>
    <w:basedOn w:val="Normal"/>
    <w:rsid w:val="00291066"/>
    <w:pPr>
      <w:spacing w:before="100" w:beforeAutospacing="1" w:after="100" w:afterAutospacing="1"/>
      <w:ind w:firstLine="0"/>
      <w:jc w:val="left"/>
      <w:textAlignment w:val="center"/>
    </w:pPr>
    <w:rPr>
      <w:rFonts w:eastAsia="Times New Roman"/>
      <w:b/>
      <w:bCs/>
      <w:sz w:val="24"/>
      <w:lang w:eastAsia="en-US"/>
    </w:rPr>
  </w:style>
  <w:style w:type="paragraph" w:customStyle="1" w:styleId="xl130">
    <w:name w:val="xl130"/>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sz w:val="24"/>
      <w:lang w:eastAsia="en-US"/>
    </w:rPr>
  </w:style>
  <w:style w:type="paragraph" w:customStyle="1" w:styleId="xl131">
    <w:name w:val="xl131"/>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sz w:val="24"/>
      <w:lang w:eastAsia="en-US"/>
    </w:rPr>
  </w:style>
  <w:style w:type="paragraph" w:customStyle="1" w:styleId="xl132">
    <w:name w:val="xl132"/>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center"/>
      <w:textAlignment w:val="center"/>
    </w:pPr>
    <w:rPr>
      <w:rFonts w:eastAsia="Times New Roman"/>
      <w:b/>
      <w:bCs/>
      <w:sz w:val="24"/>
      <w:lang w:eastAsia="en-US"/>
    </w:rPr>
  </w:style>
  <w:style w:type="paragraph" w:customStyle="1" w:styleId="xl133">
    <w:name w:val="xl133"/>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lang w:eastAsia="en-US"/>
    </w:rPr>
  </w:style>
  <w:style w:type="paragraph" w:customStyle="1" w:styleId="xl134">
    <w:name w:val="xl134"/>
    <w:basedOn w:val="Normal"/>
    <w:rsid w:val="00291066"/>
    <w:pPr>
      <w:spacing w:before="100" w:beforeAutospacing="1" w:after="100" w:afterAutospacing="1"/>
      <w:ind w:firstLine="0"/>
      <w:jc w:val="left"/>
      <w:textAlignment w:val="center"/>
    </w:pPr>
    <w:rPr>
      <w:rFonts w:eastAsia="Times New Roman"/>
      <w:sz w:val="24"/>
      <w:lang w:eastAsia="en-US"/>
    </w:rPr>
  </w:style>
  <w:style w:type="paragraph" w:customStyle="1" w:styleId="xl135">
    <w:name w:val="xl135"/>
    <w:basedOn w:val="Normal"/>
    <w:rsid w:val="0029106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textAlignment w:val="center"/>
    </w:pPr>
    <w:rPr>
      <w:rFonts w:eastAsia="Times New Roman"/>
      <w:b/>
      <w:bCs/>
      <w:sz w:val="24"/>
      <w:lang w:eastAsia="en-US"/>
    </w:rPr>
  </w:style>
  <w:style w:type="paragraph" w:customStyle="1" w:styleId="xl136">
    <w:name w:val="xl136"/>
    <w:basedOn w:val="Normal"/>
    <w:rsid w:val="0029106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textAlignment w:val="center"/>
    </w:pPr>
    <w:rPr>
      <w:rFonts w:eastAsia="Times New Roman"/>
      <w:b/>
      <w:bCs/>
      <w:sz w:val="24"/>
      <w:lang w:eastAsia="en-US"/>
    </w:rPr>
  </w:style>
  <w:style w:type="paragraph" w:customStyle="1" w:styleId="xl137">
    <w:name w:val="xl137"/>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lang w:eastAsia="en-US"/>
    </w:rPr>
  </w:style>
  <w:style w:type="paragraph" w:customStyle="1" w:styleId="xl138">
    <w:name w:val="xl138"/>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b/>
      <w:bCs/>
      <w:sz w:val="24"/>
      <w:lang w:eastAsia="en-US"/>
    </w:rPr>
  </w:style>
  <w:style w:type="paragraph" w:customStyle="1" w:styleId="xl139">
    <w:name w:val="xl139"/>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sz w:val="24"/>
      <w:lang w:eastAsia="en-US"/>
    </w:rPr>
  </w:style>
  <w:style w:type="paragraph" w:customStyle="1" w:styleId="xl140">
    <w:name w:val="xl140"/>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sz w:val="24"/>
      <w:lang w:eastAsia="en-US"/>
    </w:rPr>
  </w:style>
  <w:style w:type="paragraph" w:customStyle="1" w:styleId="xl141">
    <w:name w:val="xl141"/>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b/>
      <w:bCs/>
      <w:sz w:val="24"/>
      <w:lang w:eastAsia="en-US"/>
    </w:rPr>
  </w:style>
  <w:style w:type="paragraph" w:customStyle="1" w:styleId="xl142">
    <w:name w:val="xl142"/>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4"/>
      <w:lang w:eastAsia="en-US"/>
    </w:rPr>
  </w:style>
  <w:style w:type="paragraph" w:customStyle="1" w:styleId="xl143">
    <w:name w:val="xl143"/>
    <w:basedOn w:val="Normal"/>
    <w:rsid w:val="00291066"/>
    <w:pPr>
      <w:shd w:val="clear" w:color="000000" w:fill="FFFFFF"/>
      <w:spacing w:before="100" w:beforeAutospacing="1" w:after="100" w:afterAutospacing="1"/>
      <w:ind w:firstLine="0"/>
      <w:jc w:val="left"/>
      <w:textAlignment w:val="center"/>
    </w:pPr>
    <w:rPr>
      <w:rFonts w:eastAsia="Times New Roman"/>
      <w:sz w:val="24"/>
      <w:lang w:eastAsia="en-US"/>
    </w:rPr>
  </w:style>
  <w:style w:type="paragraph" w:customStyle="1" w:styleId="xl144">
    <w:name w:val="xl144"/>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left"/>
      <w:textAlignment w:val="center"/>
    </w:pPr>
    <w:rPr>
      <w:rFonts w:eastAsia="Times New Roman"/>
      <w:b/>
      <w:bCs/>
      <w:sz w:val="24"/>
      <w:lang w:eastAsia="en-US"/>
    </w:rPr>
  </w:style>
  <w:style w:type="paragraph" w:customStyle="1" w:styleId="xl145">
    <w:name w:val="xl145"/>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center"/>
      <w:textAlignment w:val="center"/>
    </w:pPr>
    <w:rPr>
      <w:rFonts w:eastAsia="Times New Roman"/>
      <w:sz w:val="24"/>
      <w:lang w:eastAsia="en-US"/>
    </w:rPr>
  </w:style>
  <w:style w:type="paragraph" w:customStyle="1" w:styleId="xl146">
    <w:name w:val="xl146"/>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center"/>
      <w:textAlignment w:val="center"/>
    </w:pPr>
    <w:rPr>
      <w:rFonts w:eastAsia="Times New Roman"/>
      <w:b/>
      <w:bCs/>
      <w:sz w:val="24"/>
      <w:lang w:eastAsia="en-US"/>
    </w:rPr>
  </w:style>
  <w:style w:type="paragraph" w:customStyle="1" w:styleId="xl147">
    <w:name w:val="xl147"/>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right"/>
      <w:textAlignment w:val="center"/>
    </w:pPr>
    <w:rPr>
      <w:rFonts w:eastAsia="Times New Roman"/>
      <w:b/>
      <w:bCs/>
      <w:sz w:val="24"/>
      <w:lang w:eastAsia="en-US"/>
    </w:rPr>
  </w:style>
  <w:style w:type="paragraph" w:customStyle="1" w:styleId="xl148">
    <w:name w:val="xl148"/>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4"/>
      <w:lang w:eastAsia="en-US"/>
    </w:rPr>
  </w:style>
  <w:style w:type="paragraph" w:customStyle="1" w:styleId="xl149">
    <w:name w:val="xl149"/>
    <w:basedOn w:val="Normal"/>
    <w:rsid w:val="00291066"/>
    <w:pPr>
      <w:pBdr>
        <w:top w:val="single" w:sz="4" w:space="0" w:color="auto"/>
        <w:left w:val="single" w:sz="4" w:space="0" w:color="auto"/>
        <w:bottom w:val="single" w:sz="4" w:space="0" w:color="auto"/>
      </w:pBdr>
      <w:shd w:val="clear" w:color="000000" w:fill="99CCFF"/>
      <w:spacing w:before="100" w:beforeAutospacing="1" w:after="100" w:afterAutospacing="1"/>
      <w:ind w:firstLine="0"/>
      <w:jc w:val="left"/>
      <w:textAlignment w:val="center"/>
    </w:pPr>
    <w:rPr>
      <w:rFonts w:eastAsia="Times New Roman"/>
      <w:b/>
      <w:bCs/>
      <w:sz w:val="24"/>
      <w:lang w:eastAsia="en-US"/>
    </w:rPr>
  </w:style>
  <w:style w:type="paragraph" w:customStyle="1" w:styleId="xl150">
    <w:name w:val="xl150"/>
    <w:basedOn w:val="Normal"/>
    <w:rsid w:val="00291066"/>
    <w:pPr>
      <w:pBdr>
        <w:top w:val="single" w:sz="4" w:space="0" w:color="auto"/>
        <w:bottom w:val="single" w:sz="4" w:space="0" w:color="auto"/>
      </w:pBdr>
      <w:shd w:val="clear" w:color="000000" w:fill="99CCFF"/>
      <w:spacing w:before="100" w:beforeAutospacing="1" w:after="100" w:afterAutospacing="1"/>
      <w:ind w:firstLine="0"/>
      <w:jc w:val="left"/>
      <w:textAlignment w:val="center"/>
    </w:pPr>
    <w:rPr>
      <w:rFonts w:eastAsia="Times New Roman"/>
      <w:b/>
      <w:bCs/>
      <w:sz w:val="24"/>
      <w:lang w:eastAsia="en-US"/>
    </w:rPr>
  </w:style>
  <w:style w:type="paragraph" w:customStyle="1" w:styleId="xl151">
    <w:name w:val="xl151"/>
    <w:basedOn w:val="Normal"/>
    <w:rsid w:val="00291066"/>
    <w:pPr>
      <w:pBdr>
        <w:top w:val="single" w:sz="4" w:space="0" w:color="auto"/>
        <w:bottom w:val="single" w:sz="4" w:space="0" w:color="auto"/>
        <w:right w:val="single" w:sz="4" w:space="0" w:color="auto"/>
      </w:pBdr>
      <w:shd w:val="clear" w:color="000000" w:fill="99CCFF"/>
      <w:spacing w:before="100" w:beforeAutospacing="1" w:after="100" w:afterAutospacing="1"/>
      <w:ind w:firstLine="0"/>
      <w:jc w:val="left"/>
      <w:textAlignment w:val="center"/>
    </w:pPr>
    <w:rPr>
      <w:rFonts w:eastAsia="Times New Roman"/>
      <w:b/>
      <w:bCs/>
      <w:sz w:val="24"/>
      <w:lang w:eastAsia="en-US"/>
    </w:rPr>
  </w:style>
  <w:style w:type="paragraph" w:customStyle="1" w:styleId="font9">
    <w:name w:val="font9"/>
    <w:basedOn w:val="Normal"/>
    <w:rsid w:val="00291066"/>
    <w:pPr>
      <w:spacing w:before="100" w:beforeAutospacing="1" w:after="100" w:afterAutospacing="1"/>
      <w:ind w:firstLine="0"/>
      <w:jc w:val="left"/>
    </w:pPr>
    <w:rPr>
      <w:rFonts w:eastAsia="Times New Roman"/>
      <w:color w:val="FF0000"/>
      <w:sz w:val="24"/>
      <w:lang w:eastAsia="en-US"/>
    </w:rPr>
  </w:style>
  <w:style w:type="paragraph" w:customStyle="1" w:styleId="font10">
    <w:name w:val="font10"/>
    <w:basedOn w:val="Normal"/>
    <w:rsid w:val="00291066"/>
    <w:pPr>
      <w:spacing w:before="100" w:beforeAutospacing="1" w:after="100" w:afterAutospacing="1"/>
      <w:ind w:firstLine="0"/>
      <w:jc w:val="left"/>
    </w:pPr>
    <w:rPr>
      <w:rFonts w:eastAsia="Times New Roman"/>
      <w:b/>
      <w:bCs/>
      <w:color w:val="FF0000"/>
      <w:sz w:val="24"/>
      <w:lang w:eastAsia="en-US"/>
    </w:rPr>
  </w:style>
  <w:style w:type="paragraph" w:customStyle="1" w:styleId="font11">
    <w:name w:val="font11"/>
    <w:basedOn w:val="Normal"/>
    <w:rsid w:val="00291066"/>
    <w:pPr>
      <w:spacing w:before="100" w:beforeAutospacing="1" w:after="100" w:afterAutospacing="1"/>
      <w:ind w:firstLine="0"/>
      <w:jc w:val="left"/>
    </w:pPr>
    <w:rPr>
      <w:rFonts w:eastAsia="Times New Roman"/>
      <w:color w:val="FF0000"/>
      <w:sz w:val="24"/>
      <w:lang w:eastAsia="en-US"/>
    </w:rPr>
  </w:style>
  <w:style w:type="paragraph" w:customStyle="1" w:styleId="xl152">
    <w:name w:val="xl152"/>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color w:val="FF0000"/>
      <w:sz w:val="24"/>
      <w:lang w:eastAsia="en-US"/>
    </w:rPr>
  </w:style>
  <w:style w:type="paragraph" w:customStyle="1" w:styleId="xl153">
    <w:name w:val="xl153"/>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FF0000"/>
      <w:sz w:val="24"/>
      <w:lang w:eastAsia="en-US"/>
    </w:rPr>
  </w:style>
  <w:style w:type="paragraph" w:customStyle="1" w:styleId="xl154">
    <w:name w:val="xl154"/>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color w:val="FF0000"/>
      <w:sz w:val="24"/>
      <w:lang w:eastAsia="en-US"/>
    </w:rPr>
  </w:style>
  <w:style w:type="paragraph" w:customStyle="1" w:styleId="xl155">
    <w:name w:val="xl155"/>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left"/>
      <w:textAlignment w:val="center"/>
    </w:pPr>
    <w:rPr>
      <w:rFonts w:eastAsia="Times New Roman"/>
      <w:b/>
      <w:bCs/>
      <w:sz w:val="24"/>
      <w:lang w:eastAsia="en-US"/>
    </w:rPr>
  </w:style>
  <w:style w:type="paragraph" w:customStyle="1" w:styleId="xl156">
    <w:name w:val="xl156"/>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color w:val="FF0000"/>
      <w:sz w:val="24"/>
      <w:lang w:eastAsia="en-US"/>
    </w:rPr>
  </w:style>
  <w:style w:type="paragraph" w:customStyle="1" w:styleId="font12">
    <w:name w:val="font12"/>
    <w:basedOn w:val="Normal"/>
    <w:rsid w:val="00291066"/>
    <w:pPr>
      <w:spacing w:before="100" w:beforeAutospacing="1" w:after="100" w:afterAutospacing="1"/>
      <w:ind w:firstLine="0"/>
      <w:jc w:val="left"/>
    </w:pPr>
    <w:rPr>
      <w:rFonts w:eastAsia="Times New Roman"/>
      <w:color w:val="FF0000"/>
      <w:sz w:val="24"/>
      <w:lang w:eastAsia="en-US"/>
    </w:rPr>
  </w:style>
  <w:style w:type="paragraph" w:customStyle="1" w:styleId="xl157">
    <w:name w:val="xl157"/>
    <w:basedOn w:val="Normal"/>
    <w:rsid w:val="00291066"/>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eastAsia="Times New Roman"/>
      <w:b/>
      <w:bCs/>
      <w:sz w:val="24"/>
      <w:lang w:eastAsia="en-US"/>
    </w:rPr>
  </w:style>
  <w:style w:type="paragraph" w:customStyle="1" w:styleId="xl158">
    <w:name w:val="xl158"/>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sz w:val="24"/>
      <w:lang w:eastAsia="en-US"/>
    </w:rPr>
  </w:style>
  <w:style w:type="paragraph" w:customStyle="1" w:styleId="xl159">
    <w:name w:val="xl159"/>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sz w:val="24"/>
      <w:lang w:eastAsia="en-US"/>
    </w:rPr>
  </w:style>
  <w:style w:type="paragraph" w:customStyle="1" w:styleId="xl160">
    <w:name w:val="xl160"/>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olor w:val="000000"/>
      <w:sz w:val="24"/>
      <w:lang w:eastAsia="en-US"/>
    </w:rPr>
  </w:style>
  <w:style w:type="paragraph" w:customStyle="1" w:styleId="xl161">
    <w:name w:val="xl161"/>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olor w:val="000000"/>
      <w:sz w:val="24"/>
      <w:lang w:eastAsia="en-US"/>
    </w:rPr>
  </w:style>
  <w:style w:type="paragraph" w:customStyle="1" w:styleId="xl162">
    <w:name w:val="xl162"/>
    <w:basedOn w:val="Normal"/>
    <w:rsid w:val="00291066"/>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center"/>
      <w:textAlignment w:val="center"/>
    </w:pPr>
    <w:rPr>
      <w:rFonts w:eastAsia="Times New Roman"/>
      <w:sz w:val="24"/>
      <w:lang w:eastAsia="en-US"/>
    </w:rPr>
  </w:style>
  <w:style w:type="paragraph" w:customStyle="1" w:styleId="xl163">
    <w:name w:val="xl163"/>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left"/>
      <w:textAlignment w:val="center"/>
    </w:pPr>
    <w:rPr>
      <w:rFonts w:eastAsia="Times New Roman"/>
      <w:b/>
      <w:bCs/>
      <w:sz w:val="24"/>
      <w:lang w:eastAsia="en-US"/>
    </w:rPr>
  </w:style>
  <w:style w:type="paragraph" w:customStyle="1" w:styleId="xl164">
    <w:name w:val="xl164"/>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left"/>
      <w:textAlignment w:val="center"/>
    </w:pPr>
    <w:rPr>
      <w:rFonts w:eastAsia="Times New Roman"/>
      <w:b/>
      <w:bCs/>
      <w:color w:val="000000"/>
      <w:sz w:val="24"/>
      <w:lang w:eastAsia="en-US"/>
    </w:rPr>
  </w:style>
  <w:style w:type="paragraph" w:customStyle="1" w:styleId="xl165">
    <w:name w:val="xl165"/>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b/>
      <w:bCs/>
      <w:color w:val="000000"/>
      <w:sz w:val="24"/>
      <w:lang w:eastAsia="en-US"/>
    </w:rPr>
  </w:style>
  <w:style w:type="paragraph" w:customStyle="1" w:styleId="xl166">
    <w:name w:val="xl166"/>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eastAsia="Times New Roman"/>
      <w:color w:val="000000"/>
      <w:sz w:val="24"/>
      <w:lang w:eastAsia="en-US"/>
    </w:rPr>
  </w:style>
  <w:style w:type="paragraph" w:customStyle="1" w:styleId="xl167">
    <w:name w:val="xl167"/>
    <w:basedOn w:val="Normal"/>
    <w:rsid w:val="00291066"/>
    <w:pPr>
      <w:spacing w:before="100" w:beforeAutospacing="1" w:after="100" w:afterAutospacing="1"/>
      <w:ind w:firstLine="0"/>
      <w:jc w:val="left"/>
      <w:textAlignment w:val="center"/>
    </w:pPr>
    <w:rPr>
      <w:rFonts w:eastAsia="Times New Roman"/>
      <w:b/>
      <w:bCs/>
      <w:color w:val="000000"/>
      <w:sz w:val="24"/>
      <w:lang w:eastAsia="en-US"/>
    </w:rPr>
  </w:style>
  <w:style w:type="paragraph" w:customStyle="1" w:styleId="xl168">
    <w:name w:val="xl168"/>
    <w:basedOn w:val="Normal"/>
    <w:rsid w:val="0029106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ind w:firstLine="0"/>
      <w:jc w:val="center"/>
      <w:textAlignment w:val="center"/>
    </w:pPr>
    <w:rPr>
      <w:rFonts w:eastAsia="Times New Roman"/>
      <w:b/>
      <w:bCs/>
      <w:color w:val="000000"/>
      <w:sz w:val="24"/>
      <w:lang w:eastAsia="en-US"/>
    </w:rPr>
  </w:style>
  <w:style w:type="paragraph" w:customStyle="1" w:styleId="xl169">
    <w:name w:val="xl169"/>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b/>
      <w:bCs/>
      <w:color w:val="000000"/>
      <w:sz w:val="24"/>
      <w:lang w:eastAsia="en-US"/>
    </w:rPr>
  </w:style>
  <w:style w:type="paragraph" w:customStyle="1" w:styleId="xl170">
    <w:name w:val="xl170"/>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olor w:val="000000"/>
      <w:sz w:val="24"/>
      <w:lang w:eastAsia="en-US"/>
    </w:rPr>
  </w:style>
  <w:style w:type="paragraph" w:customStyle="1" w:styleId="xl171">
    <w:name w:val="xl171"/>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eastAsia="Times New Roman"/>
      <w:color w:val="000000"/>
      <w:sz w:val="24"/>
      <w:lang w:eastAsia="en-US"/>
    </w:rPr>
  </w:style>
  <w:style w:type="paragraph" w:customStyle="1" w:styleId="xl172">
    <w:name w:val="xl172"/>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eastAsia="Times New Roman"/>
      <w:color w:val="000000"/>
      <w:sz w:val="24"/>
      <w:lang w:eastAsia="en-US"/>
    </w:rPr>
  </w:style>
  <w:style w:type="paragraph" w:customStyle="1" w:styleId="xl173">
    <w:name w:val="xl173"/>
    <w:basedOn w:val="Normal"/>
    <w:rsid w:val="00291066"/>
    <w:pPr>
      <w:shd w:val="clear" w:color="000000" w:fill="FFFFFF"/>
      <w:spacing w:before="100" w:beforeAutospacing="1" w:after="100" w:afterAutospacing="1"/>
      <w:ind w:firstLine="0"/>
      <w:jc w:val="left"/>
      <w:textAlignment w:val="center"/>
    </w:pPr>
    <w:rPr>
      <w:rFonts w:eastAsia="Times New Roman"/>
      <w:color w:val="000000"/>
      <w:sz w:val="24"/>
      <w:lang w:eastAsia="en-US"/>
    </w:rPr>
  </w:style>
  <w:style w:type="paragraph" w:customStyle="1" w:styleId="xl174">
    <w:name w:val="xl174"/>
    <w:basedOn w:val="Normal"/>
    <w:rsid w:val="0029106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center"/>
      <w:textAlignment w:val="center"/>
    </w:pPr>
    <w:rPr>
      <w:rFonts w:eastAsia="Times New Roman"/>
      <w:b/>
      <w:bCs/>
      <w:sz w:val="24"/>
      <w:lang w:eastAsia="en-US"/>
    </w:rPr>
  </w:style>
  <w:style w:type="paragraph" w:customStyle="1" w:styleId="xl175">
    <w:name w:val="xl175"/>
    <w:basedOn w:val="Normal"/>
    <w:rsid w:val="0029106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textAlignment w:val="center"/>
    </w:pPr>
    <w:rPr>
      <w:rFonts w:eastAsia="Times New Roman"/>
      <w:b/>
      <w:bCs/>
      <w:sz w:val="24"/>
      <w:lang w:eastAsia="en-US"/>
    </w:rPr>
  </w:style>
  <w:style w:type="paragraph" w:customStyle="1" w:styleId="xl176">
    <w:name w:val="xl176"/>
    <w:basedOn w:val="Normal"/>
    <w:rsid w:val="0029106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center"/>
      <w:textAlignment w:val="center"/>
    </w:pPr>
    <w:rPr>
      <w:rFonts w:eastAsia="Times New Roman"/>
      <w:b/>
      <w:bCs/>
      <w:sz w:val="24"/>
      <w:lang w:eastAsia="en-US"/>
    </w:rPr>
  </w:style>
  <w:style w:type="paragraph" w:customStyle="1" w:styleId="xl177">
    <w:name w:val="xl177"/>
    <w:basedOn w:val="Normal"/>
    <w:rsid w:val="0029106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right"/>
      <w:textAlignment w:val="center"/>
    </w:pPr>
    <w:rPr>
      <w:rFonts w:eastAsia="Times New Roman"/>
      <w:b/>
      <w:bCs/>
      <w:sz w:val="24"/>
      <w:lang w:eastAsia="en-US"/>
    </w:rPr>
  </w:style>
  <w:style w:type="paragraph" w:customStyle="1" w:styleId="xl178">
    <w:name w:val="xl178"/>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eastAsia="Times New Roman"/>
      <w:sz w:val="24"/>
      <w:lang w:eastAsia="en-US"/>
    </w:rPr>
  </w:style>
  <w:style w:type="paragraph" w:customStyle="1" w:styleId="xl179">
    <w:name w:val="xl179"/>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b/>
      <w:bCs/>
      <w:sz w:val="24"/>
      <w:lang w:eastAsia="en-US"/>
    </w:rPr>
  </w:style>
  <w:style w:type="paragraph" w:customStyle="1" w:styleId="xl180">
    <w:name w:val="xl180"/>
    <w:basedOn w:val="Normal"/>
    <w:rsid w:val="00291066"/>
    <w:pPr>
      <w:shd w:val="clear" w:color="000000" w:fill="FFFFFF"/>
      <w:spacing w:before="100" w:beforeAutospacing="1" w:after="100" w:afterAutospacing="1"/>
      <w:ind w:firstLine="0"/>
      <w:jc w:val="left"/>
      <w:textAlignment w:val="center"/>
    </w:pPr>
    <w:rPr>
      <w:rFonts w:eastAsia="Times New Roman"/>
      <w:sz w:val="24"/>
      <w:lang w:eastAsia="en-US"/>
    </w:rPr>
  </w:style>
  <w:style w:type="paragraph" w:customStyle="1" w:styleId="xl181">
    <w:name w:val="xl181"/>
    <w:basedOn w:val="Normal"/>
    <w:rsid w:val="00291066"/>
    <w:pPr>
      <w:shd w:val="clear" w:color="000000" w:fill="FFFFFF"/>
      <w:spacing w:before="100" w:beforeAutospacing="1" w:after="100" w:afterAutospacing="1"/>
      <w:ind w:firstLine="0"/>
      <w:jc w:val="left"/>
      <w:textAlignment w:val="center"/>
    </w:pPr>
    <w:rPr>
      <w:rFonts w:eastAsia="Times New Roman"/>
      <w:color w:val="FF0000"/>
      <w:sz w:val="24"/>
      <w:lang w:eastAsia="en-US"/>
    </w:rPr>
  </w:style>
  <w:style w:type="paragraph" w:customStyle="1" w:styleId="xl182">
    <w:name w:val="xl182"/>
    <w:basedOn w:val="Normal"/>
    <w:rsid w:val="00291066"/>
    <w:pPr>
      <w:shd w:val="clear" w:color="000000" w:fill="FFFFFF"/>
      <w:spacing w:before="100" w:beforeAutospacing="1" w:after="100" w:afterAutospacing="1"/>
      <w:ind w:firstLine="0"/>
      <w:jc w:val="left"/>
      <w:textAlignment w:val="center"/>
    </w:pPr>
    <w:rPr>
      <w:rFonts w:eastAsia="Times New Roman"/>
      <w:b/>
      <w:bCs/>
      <w:sz w:val="24"/>
      <w:lang w:eastAsia="en-US"/>
    </w:rPr>
  </w:style>
  <w:style w:type="paragraph" w:customStyle="1" w:styleId="xl183">
    <w:name w:val="xl183"/>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sz w:val="24"/>
      <w:lang w:eastAsia="en-US"/>
    </w:rPr>
  </w:style>
  <w:style w:type="paragraph" w:customStyle="1" w:styleId="xl184">
    <w:name w:val="xl184"/>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sz w:val="24"/>
      <w:lang w:eastAsia="en-US"/>
    </w:rPr>
  </w:style>
  <w:style w:type="paragraph" w:customStyle="1" w:styleId="xl185">
    <w:name w:val="xl185"/>
    <w:basedOn w:val="Normal"/>
    <w:rsid w:val="00291066"/>
    <w:pPr>
      <w:shd w:val="clear" w:color="000000" w:fill="FFFFFF"/>
      <w:spacing w:before="100" w:beforeAutospacing="1" w:after="100" w:afterAutospacing="1"/>
      <w:ind w:firstLine="0"/>
      <w:jc w:val="left"/>
      <w:textAlignment w:val="center"/>
    </w:pPr>
    <w:rPr>
      <w:rFonts w:eastAsia="Times New Roman"/>
      <w:sz w:val="24"/>
      <w:lang w:eastAsia="en-US"/>
    </w:rPr>
  </w:style>
  <w:style w:type="paragraph" w:customStyle="1" w:styleId="xl186">
    <w:name w:val="xl186"/>
    <w:basedOn w:val="Normal"/>
    <w:rsid w:val="00291066"/>
    <w:pPr>
      <w:shd w:val="clear" w:color="000000" w:fill="FFFF00"/>
      <w:spacing w:before="100" w:beforeAutospacing="1" w:after="100" w:afterAutospacing="1"/>
      <w:ind w:firstLine="0"/>
      <w:jc w:val="left"/>
      <w:textAlignment w:val="center"/>
    </w:pPr>
    <w:rPr>
      <w:rFonts w:eastAsia="Times New Roman"/>
      <w:sz w:val="24"/>
      <w:lang w:eastAsia="en-US"/>
    </w:rPr>
  </w:style>
  <w:style w:type="paragraph" w:customStyle="1" w:styleId="xl187">
    <w:name w:val="xl187"/>
    <w:basedOn w:val="Normal"/>
    <w:rsid w:val="0029106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b/>
      <w:bCs/>
      <w:color w:val="FF0000"/>
      <w:sz w:val="24"/>
      <w:lang w:eastAsia="en-US"/>
    </w:rPr>
  </w:style>
  <w:style w:type="paragraph" w:customStyle="1" w:styleId="xl188">
    <w:name w:val="xl188"/>
    <w:basedOn w:val="Normal"/>
    <w:rsid w:val="0029106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4"/>
      <w:lang w:eastAsia="en-US"/>
    </w:rPr>
  </w:style>
  <w:style w:type="paragraph" w:customStyle="1" w:styleId="xl189">
    <w:name w:val="xl189"/>
    <w:basedOn w:val="Normal"/>
    <w:rsid w:val="00291066"/>
    <w:pPr>
      <w:pBdr>
        <w:top w:val="single" w:sz="4" w:space="0" w:color="auto"/>
      </w:pBdr>
      <w:spacing w:before="100" w:beforeAutospacing="1" w:after="100" w:afterAutospacing="1"/>
      <w:ind w:firstLineChars="100" w:firstLine="100"/>
      <w:jc w:val="left"/>
      <w:textAlignment w:val="center"/>
    </w:pPr>
    <w:rPr>
      <w:rFonts w:eastAsia="Times New Roman"/>
      <w:b/>
      <w:bCs/>
      <w:i/>
      <w:iCs/>
      <w:sz w:val="24"/>
      <w:lang w:eastAsia="en-US"/>
    </w:rPr>
  </w:style>
  <w:style w:type="paragraph" w:customStyle="1" w:styleId="xl190">
    <w:name w:val="xl190"/>
    <w:basedOn w:val="Normal"/>
    <w:rsid w:val="00291066"/>
    <w:pPr>
      <w:pBdr>
        <w:top w:val="single" w:sz="4" w:space="0" w:color="auto"/>
      </w:pBdr>
      <w:spacing w:before="100" w:beforeAutospacing="1" w:after="100" w:afterAutospacing="1"/>
      <w:ind w:firstLineChars="100" w:firstLine="100"/>
      <w:jc w:val="left"/>
      <w:textAlignment w:val="center"/>
    </w:pPr>
    <w:rPr>
      <w:rFonts w:eastAsia="Times New Roman"/>
      <w:i/>
      <w:iCs/>
      <w:sz w:val="24"/>
      <w:lang w:eastAsia="en-US"/>
    </w:rPr>
  </w:style>
  <w:style w:type="numbering" w:customStyle="1" w:styleId="NoList3">
    <w:name w:val="No List3"/>
    <w:next w:val="NoList"/>
    <w:semiHidden/>
    <w:rsid w:val="00291066"/>
  </w:style>
  <w:style w:type="table" w:customStyle="1" w:styleId="TableGrid114">
    <w:name w:val="Table Grid114"/>
    <w:basedOn w:val="TableNormal"/>
    <w:next w:val="TableGrid"/>
    <w:rsid w:val="00291066"/>
    <w:pPr>
      <w:spacing w:after="200" w:line="276" w:lineRule="auto"/>
    </w:pPr>
    <w:rPr>
      <w:rFonts w:ascii="VNI-Times" w:eastAsia="Times New Roman" w:hAnsi="VNI-Times" w:cs="VN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
    <w:name w:val="Style -"/>
    <w:basedOn w:val="ListParagraph"/>
    <w:autoRedefine/>
    <w:rsid w:val="00291066"/>
    <w:pPr>
      <w:numPr>
        <w:numId w:val="79"/>
      </w:numPr>
      <w:spacing w:before="100" w:beforeAutospacing="1" w:after="100" w:afterAutospacing="1"/>
    </w:pPr>
    <w:rPr>
      <w:rFonts w:ascii="VNI-Helve-Condense" w:eastAsia="Calibri" w:hAnsi="VNI-Helve-Condense"/>
      <w:szCs w:val="26"/>
      <w:lang w:eastAsia="en-US"/>
    </w:rPr>
  </w:style>
  <w:style w:type="paragraph" w:customStyle="1" w:styleId="Bullet2">
    <w:name w:val="Bullet 2"/>
    <w:basedOn w:val="Normal"/>
    <w:rsid w:val="00291066"/>
    <w:pPr>
      <w:numPr>
        <w:numId w:val="80"/>
      </w:numPr>
      <w:spacing w:before="0" w:after="0" w:line="312" w:lineRule="auto"/>
    </w:pPr>
    <w:rPr>
      <w:rFonts w:ascii="Arial" w:eastAsia="Times New Roman" w:hAnsi="Arial"/>
      <w:sz w:val="20"/>
      <w:szCs w:val="20"/>
      <w:lang w:eastAsia="en-US"/>
    </w:rPr>
  </w:style>
  <w:style w:type="paragraph" w:customStyle="1" w:styleId="StyleFooterTimesNewRoman">
    <w:name w:val="Style Footer + Times New Roman"/>
    <w:basedOn w:val="Footer"/>
    <w:rsid w:val="00291066"/>
    <w:pPr>
      <w:ind w:firstLine="0"/>
    </w:pPr>
    <w:rPr>
      <w:rFonts w:eastAsia="Calibri"/>
      <w:szCs w:val="22"/>
      <w:lang w:val="x-none" w:eastAsia="x-none"/>
    </w:rPr>
  </w:style>
  <w:style w:type="numbering" w:customStyle="1" w:styleId="NoList4">
    <w:name w:val="No List4"/>
    <w:next w:val="NoList"/>
    <w:uiPriority w:val="99"/>
    <w:semiHidden/>
    <w:unhideWhenUsed/>
    <w:rsid w:val="00291066"/>
  </w:style>
  <w:style w:type="table" w:customStyle="1" w:styleId="TableGrid-Nhung3">
    <w:name w:val="Table Grid-Nhung3"/>
    <w:basedOn w:val="TableNormal"/>
    <w:next w:val="TableGrid"/>
    <w:uiPriority w:val="59"/>
    <w:rsid w:val="00291066"/>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Bulleted1">
    <w:name w:val="Style Bulleted1"/>
    <w:rsid w:val="00291066"/>
  </w:style>
  <w:style w:type="numbering" w:customStyle="1" w:styleId="1111111111151">
    <w:name w:val="1 / 1.1 / 1.1.1/1.1.1.1151"/>
    <w:rsid w:val="00291066"/>
  </w:style>
  <w:style w:type="numbering" w:customStyle="1" w:styleId="11111111111">
    <w:name w:val="1 / 1.1 / 1.1.1/1.1.1.11"/>
    <w:basedOn w:val="NoList"/>
    <w:next w:val="111111"/>
    <w:unhideWhenUsed/>
    <w:rsid w:val="00291066"/>
  </w:style>
  <w:style w:type="table" w:customStyle="1" w:styleId="TableGrid51">
    <w:name w:val="Table Grid 51"/>
    <w:basedOn w:val="TableNormal"/>
    <w:next w:val="TableGrid5"/>
    <w:rsid w:val="00291066"/>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McFormatbng1">
    <w:name w:val="Môc Format  b¶ng1"/>
    <w:basedOn w:val="TableNormal"/>
    <w:rsid w:val="00291066"/>
    <w:pPr>
      <w:jc w:val="center"/>
    </w:pPr>
    <w:rPr>
      <w:rFonts w:ascii=".VnTime" w:eastAsia="Times New Roman" w:hAnsi=".VnTime"/>
      <w:sz w:val="22"/>
      <w:szCs w:val="24"/>
    </w:rPr>
    <w:tblPr>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28" w:type="dxa"/>
        <w:right w:w="28" w:type="dxa"/>
      </w:tblCellMar>
    </w:tblPr>
    <w:trPr>
      <w:cantSplit/>
      <w:jc w:val="center"/>
    </w:trPr>
    <w:tcPr>
      <w:shd w:val="clear" w:color="auto" w:fill="auto"/>
      <w:vAlign w:val="center"/>
    </w:tcPr>
    <w:tblStylePr w:type="firstRow">
      <w:rPr>
        <w:rFonts w:ascii="Yu Gothic" w:hAnsi="Yu Gothic"/>
        <w:b/>
        <w:color w:val="auto"/>
        <w:sz w:val="24"/>
      </w:rPr>
      <w:tblPr/>
      <w:trPr>
        <w:cantSplit w:val="0"/>
        <w:tblHeader/>
      </w:trPr>
    </w:tblStylePr>
  </w:style>
  <w:style w:type="table" w:customStyle="1" w:styleId="TableGrid115">
    <w:name w:val="Table Grid115"/>
    <w:basedOn w:val="TableNormal"/>
    <w:next w:val="TableGrid"/>
    <w:uiPriority w:val="59"/>
    <w:rsid w:val="00291066"/>
    <w:pPr>
      <w:spacing w:line="300" w:lineRule="auto"/>
      <w:ind w:firstLine="403"/>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1">
    <w:name w:val="Table Grid14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0">
    <w:name w:val="Table Grid5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1">
    <w:name w:val="Table Grid15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61">
    <w:name w:val="Table Grid16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1">
    <w:name w:val="Table Grid17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1">
    <w:name w:val="Table Grid19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
    <w:name w:val="Table Grid20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01">
    <w:name w:val="Table Grid110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1">
    <w:name w:val="Table Grid25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1">
    <w:name w:val="Table Grid27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1">
    <w:name w:val="Table Grid28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1">
    <w:name w:val="Table Grid29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
    <w:name w:val="Table Grid1121"/>
    <w:basedOn w:val="TableNormal"/>
    <w:next w:val="TableGrid"/>
    <w:uiPriority w:val="5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59"/>
    <w:rsid w:val="0029106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11">
    <w:name w:val="1 / 1.1 / 1.1.1111"/>
    <w:basedOn w:val="NoList"/>
    <w:next w:val="111111"/>
    <w:rsid w:val="00291066"/>
  </w:style>
  <w:style w:type="table" w:customStyle="1" w:styleId="TableGrid311">
    <w:name w:val="Table Grid311"/>
    <w:basedOn w:val="TableNormal"/>
    <w:next w:val="TableGrid"/>
    <w:uiPriority w:val="39"/>
    <w:rsid w:val="0029106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291066"/>
    <w:pPr>
      <w:spacing w:after="60"/>
      <w:ind w:firstLine="425"/>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Nhung11">
    <w:name w:val="Table Grid-Nhung11"/>
    <w:basedOn w:val="TableNormal"/>
    <w:next w:val="TableGrid"/>
    <w:uiPriority w:val="59"/>
    <w:rsid w:val="00291066"/>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Nhung21">
    <w:name w:val="Table Grid-Nhung21"/>
    <w:basedOn w:val="TableNormal"/>
    <w:next w:val="TableGrid"/>
    <w:uiPriority w:val="59"/>
    <w:rsid w:val="00291066"/>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291066"/>
  </w:style>
  <w:style w:type="table" w:customStyle="1" w:styleId="TableGrid321">
    <w:name w:val="Table Grid321"/>
    <w:basedOn w:val="TableNormal"/>
    <w:next w:val="TableGrid"/>
    <w:uiPriority w:val="59"/>
    <w:rsid w:val="0029106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291066"/>
  </w:style>
  <w:style w:type="numbering" w:customStyle="1" w:styleId="NoList31">
    <w:name w:val="No List31"/>
    <w:next w:val="NoList"/>
    <w:semiHidden/>
    <w:rsid w:val="00291066"/>
  </w:style>
  <w:style w:type="table" w:customStyle="1" w:styleId="TableGrid1141">
    <w:name w:val="Table Grid1141"/>
    <w:basedOn w:val="TableNormal"/>
    <w:next w:val="TableGrid"/>
    <w:rsid w:val="00291066"/>
    <w:pPr>
      <w:spacing w:after="200" w:line="276" w:lineRule="auto"/>
    </w:pPr>
    <w:rPr>
      <w:rFonts w:ascii="VNI-Times" w:eastAsia="Times New Roman" w:hAnsi="VNI-Times" w:cs="VN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bangg">
    <w:name w:val="tr_bangg"/>
    <w:basedOn w:val="Caption"/>
    <w:link w:val="trbanggChar"/>
    <w:autoRedefine/>
    <w:qFormat/>
    <w:rsid w:val="00291066"/>
    <w:pPr>
      <w:keepNext w:val="0"/>
      <w:keepLines w:val="0"/>
      <w:shd w:val="clear" w:color="auto" w:fill="auto"/>
      <w:spacing w:before="120" w:after="120"/>
      <w:outlineLvl w:val="9"/>
    </w:pPr>
    <w:rPr>
      <w:rFonts w:eastAsia="MS Mincho"/>
      <w:bCs/>
      <w:iCs w:val="0"/>
      <w:spacing w:val="2"/>
      <w:w w:val="105"/>
      <w:szCs w:val="26"/>
      <w:lang w:val="vi-VN"/>
    </w:rPr>
  </w:style>
  <w:style w:type="character" w:customStyle="1" w:styleId="trbanggChar">
    <w:name w:val="tr_bangg Char"/>
    <w:link w:val="trbangg"/>
    <w:rsid w:val="00291066"/>
    <w:rPr>
      <w:rFonts w:ascii="Times New Roman" w:eastAsia="MS Mincho" w:hAnsi="Times New Roman"/>
      <w:bCs/>
      <w:i/>
      <w:spacing w:val="2"/>
      <w:w w:val="105"/>
      <w:sz w:val="26"/>
      <w:szCs w:val="2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59898">
      <w:bodyDiv w:val="1"/>
      <w:marLeft w:val="0"/>
      <w:marRight w:val="0"/>
      <w:marTop w:val="0"/>
      <w:marBottom w:val="0"/>
      <w:divBdr>
        <w:top w:val="none" w:sz="0" w:space="0" w:color="auto"/>
        <w:left w:val="none" w:sz="0" w:space="0" w:color="auto"/>
        <w:bottom w:val="none" w:sz="0" w:space="0" w:color="auto"/>
        <w:right w:val="none" w:sz="0" w:space="0" w:color="auto"/>
      </w:divBdr>
    </w:div>
    <w:div w:id="28459353">
      <w:bodyDiv w:val="1"/>
      <w:marLeft w:val="0"/>
      <w:marRight w:val="0"/>
      <w:marTop w:val="0"/>
      <w:marBottom w:val="0"/>
      <w:divBdr>
        <w:top w:val="none" w:sz="0" w:space="0" w:color="auto"/>
        <w:left w:val="none" w:sz="0" w:space="0" w:color="auto"/>
        <w:bottom w:val="none" w:sz="0" w:space="0" w:color="auto"/>
        <w:right w:val="none" w:sz="0" w:space="0" w:color="auto"/>
      </w:divBdr>
    </w:div>
    <w:div w:id="29841365">
      <w:bodyDiv w:val="1"/>
      <w:marLeft w:val="0"/>
      <w:marRight w:val="0"/>
      <w:marTop w:val="0"/>
      <w:marBottom w:val="0"/>
      <w:divBdr>
        <w:top w:val="none" w:sz="0" w:space="0" w:color="auto"/>
        <w:left w:val="none" w:sz="0" w:space="0" w:color="auto"/>
        <w:bottom w:val="none" w:sz="0" w:space="0" w:color="auto"/>
        <w:right w:val="none" w:sz="0" w:space="0" w:color="auto"/>
      </w:divBdr>
    </w:div>
    <w:div w:id="34888125">
      <w:bodyDiv w:val="1"/>
      <w:marLeft w:val="0"/>
      <w:marRight w:val="0"/>
      <w:marTop w:val="0"/>
      <w:marBottom w:val="0"/>
      <w:divBdr>
        <w:top w:val="none" w:sz="0" w:space="0" w:color="auto"/>
        <w:left w:val="none" w:sz="0" w:space="0" w:color="auto"/>
        <w:bottom w:val="none" w:sz="0" w:space="0" w:color="auto"/>
        <w:right w:val="none" w:sz="0" w:space="0" w:color="auto"/>
      </w:divBdr>
    </w:div>
    <w:div w:id="36205872">
      <w:bodyDiv w:val="1"/>
      <w:marLeft w:val="0"/>
      <w:marRight w:val="0"/>
      <w:marTop w:val="0"/>
      <w:marBottom w:val="0"/>
      <w:divBdr>
        <w:top w:val="none" w:sz="0" w:space="0" w:color="auto"/>
        <w:left w:val="none" w:sz="0" w:space="0" w:color="auto"/>
        <w:bottom w:val="none" w:sz="0" w:space="0" w:color="auto"/>
        <w:right w:val="none" w:sz="0" w:space="0" w:color="auto"/>
      </w:divBdr>
    </w:div>
    <w:div w:id="52242002">
      <w:bodyDiv w:val="1"/>
      <w:marLeft w:val="0"/>
      <w:marRight w:val="0"/>
      <w:marTop w:val="0"/>
      <w:marBottom w:val="0"/>
      <w:divBdr>
        <w:top w:val="none" w:sz="0" w:space="0" w:color="auto"/>
        <w:left w:val="none" w:sz="0" w:space="0" w:color="auto"/>
        <w:bottom w:val="none" w:sz="0" w:space="0" w:color="auto"/>
        <w:right w:val="none" w:sz="0" w:space="0" w:color="auto"/>
      </w:divBdr>
    </w:div>
    <w:div w:id="56322853">
      <w:bodyDiv w:val="1"/>
      <w:marLeft w:val="0"/>
      <w:marRight w:val="0"/>
      <w:marTop w:val="0"/>
      <w:marBottom w:val="0"/>
      <w:divBdr>
        <w:top w:val="none" w:sz="0" w:space="0" w:color="auto"/>
        <w:left w:val="none" w:sz="0" w:space="0" w:color="auto"/>
        <w:bottom w:val="none" w:sz="0" w:space="0" w:color="auto"/>
        <w:right w:val="none" w:sz="0" w:space="0" w:color="auto"/>
      </w:divBdr>
    </w:div>
    <w:div w:id="58720826">
      <w:bodyDiv w:val="1"/>
      <w:marLeft w:val="0"/>
      <w:marRight w:val="0"/>
      <w:marTop w:val="0"/>
      <w:marBottom w:val="0"/>
      <w:divBdr>
        <w:top w:val="none" w:sz="0" w:space="0" w:color="auto"/>
        <w:left w:val="none" w:sz="0" w:space="0" w:color="auto"/>
        <w:bottom w:val="none" w:sz="0" w:space="0" w:color="auto"/>
        <w:right w:val="none" w:sz="0" w:space="0" w:color="auto"/>
      </w:divBdr>
    </w:div>
    <w:div w:id="70078699">
      <w:bodyDiv w:val="1"/>
      <w:marLeft w:val="0"/>
      <w:marRight w:val="0"/>
      <w:marTop w:val="0"/>
      <w:marBottom w:val="0"/>
      <w:divBdr>
        <w:top w:val="none" w:sz="0" w:space="0" w:color="auto"/>
        <w:left w:val="none" w:sz="0" w:space="0" w:color="auto"/>
        <w:bottom w:val="none" w:sz="0" w:space="0" w:color="auto"/>
        <w:right w:val="none" w:sz="0" w:space="0" w:color="auto"/>
      </w:divBdr>
    </w:div>
    <w:div w:id="77287868">
      <w:bodyDiv w:val="1"/>
      <w:marLeft w:val="0"/>
      <w:marRight w:val="0"/>
      <w:marTop w:val="0"/>
      <w:marBottom w:val="0"/>
      <w:divBdr>
        <w:top w:val="none" w:sz="0" w:space="0" w:color="auto"/>
        <w:left w:val="none" w:sz="0" w:space="0" w:color="auto"/>
        <w:bottom w:val="none" w:sz="0" w:space="0" w:color="auto"/>
        <w:right w:val="none" w:sz="0" w:space="0" w:color="auto"/>
      </w:divBdr>
    </w:div>
    <w:div w:id="86005218">
      <w:bodyDiv w:val="1"/>
      <w:marLeft w:val="0"/>
      <w:marRight w:val="0"/>
      <w:marTop w:val="0"/>
      <w:marBottom w:val="0"/>
      <w:divBdr>
        <w:top w:val="none" w:sz="0" w:space="0" w:color="auto"/>
        <w:left w:val="none" w:sz="0" w:space="0" w:color="auto"/>
        <w:bottom w:val="none" w:sz="0" w:space="0" w:color="auto"/>
        <w:right w:val="none" w:sz="0" w:space="0" w:color="auto"/>
      </w:divBdr>
    </w:div>
    <w:div w:id="145167201">
      <w:bodyDiv w:val="1"/>
      <w:marLeft w:val="0"/>
      <w:marRight w:val="0"/>
      <w:marTop w:val="0"/>
      <w:marBottom w:val="0"/>
      <w:divBdr>
        <w:top w:val="none" w:sz="0" w:space="0" w:color="auto"/>
        <w:left w:val="none" w:sz="0" w:space="0" w:color="auto"/>
        <w:bottom w:val="none" w:sz="0" w:space="0" w:color="auto"/>
        <w:right w:val="none" w:sz="0" w:space="0" w:color="auto"/>
      </w:divBdr>
    </w:div>
    <w:div w:id="152993524">
      <w:bodyDiv w:val="1"/>
      <w:marLeft w:val="0"/>
      <w:marRight w:val="0"/>
      <w:marTop w:val="0"/>
      <w:marBottom w:val="0"/>
      <w:divBdr>
        <w:top w:val="none" w:sz="0" w:space="0" w:color="auto"/>
        <w:left w:val="none" w:sz="0" w:space="0" w:color="auto"/>
        <w:bottom w:val="none" w:sz="0" w:space="0" w:color="auto"/>
        <w:right w:val="none" w:sz="0" w:space="0" w:color="auto"/>
      </w:divBdr>
    </w:div>
    <w:div w:id="177232472">
      <w:bodyDiv w:val="1"/>
      <w:marLeft w:val="0"/>
      <w:marRight w:val="0"/>
      <w:marTop w:val="0"/>
      <w:marBottom w:val="0"/>
      <w:divBdr>
        <w:top w:val="none" w:sz="0" w:space="0" w:color="auto"/>
        <w:left w:val="none" w:sz="0" w:space="0" w:color="auto"/>
        <w:bottom w:val="none" w:sz="0" w:space="0" w:color="auto"/>
        <w:right w:val="none" w:sz="0" w:space="0" w:color="auto"/>
      </w:divBdr>
    </w:div>
    <w:div w:id="191187125">
      <w:bodyDiv w:val="1"/>
      <w:marLeft w:val="0"/>
      <w:marRight w:val="0"/>
      <w:marTop w:val="0"/>
      <w:marBottom w:val="0"/>
      <w:divBdr>
        <w:top w:val="none" w:sz="0" w:space="0" w:color="auto"/>
        <w:left w:val="none" w:sz="0" w:space="0" w:color="auto"/>
        <w:bottom w:val="none" w:sz="0" w:space="0" w:color="auto"/>
        <w:right w:val="none" w:sz="0" w:space="0" w:color="auto"/>
      </w:divBdr>
    </w:div>
    <w:div w:id="206376135">
      <w:bodyDiv w:val="1"/>
      <w:marLeft w:val="0"/>
      <w:marRight w:val="0"/>
      <w:marTop w:val="0"/>
      <w:marBottom w:val="0"/>
      <w:divBdr>
        <w:top w:val="none" w:sz="0" w:space="0" w:color="auto"/>
        <w:left w:val="none" w:sz="0" w:space="0" w:color="auto"/>
        <w:bottom w:val="none" w:sz="0" w:space="0" w:color="auto"/>
        <w:right w:val="none" w:sz="0" w:space="0" w:color="auto"/>
      </w:divBdr>
    </w:div>
    <w:div w:id="251351832">
      <w:bodyDiv w:val="1"/>
      <w:marLeft w:val="0"/>
      <w:marRight w:val="0"/>
      <w:marTop w:val="0"/>
      <w:marBottom w:val="0"/>
      <w:divBdr>
        <w:top w:val="none" w:sz="0" w:space="0" w:color="auto"/>
        <w:left w:val="none" w:sz="0" w:space="0" w:color="auto"/>
        <w:bottom w:val="none" w:sz="0" w:space="0" w:color="auto"/>
        <w:right w:val="none" w:sz="0" w:space="0" w:color="auto"/>
      </w:divBdr>
    </w:div>
    <w:div w:id="256329319">
      <w:bodyDiv w:val="1"/>
      <w:marLeft w:val="0"/>
      <w:marRight w:val="0"/>
      <w:marTop w:val="0"/>
      <w:marBottom w:val="0"/>
      <w:divBdr>
        <w:top w:val="none" w:sz="0" w:space="0" w:color="auto"/>
        <w:left w:val="none" w:sz="0" w:space="0" w:color="auto"/>
        <w:bottom w:val="none" w:sz="0" w:space="0" w:color="auto"/>
        <w:right w:val="none" w:sz="0" w:space="0" w:color="auto"/>
      </w:divBdr>
    </w:div>
    <w:div w:id="268465709">
      <w:bodyDiv w:val="1"/>
      <w:marLeft w:val="0"/>
      <w:marRight w:val="0"/>
      <w:marTop w:val="0"/>
      <w:marBottom w:val="0"/>
      <w:divBdr>
        <w:top w:val="none" w:sz="0" w:space="0" w:color="auto"/>
        <w:left w:val="none" w:sz="0" w:space="0" w:color="auto"/>
        <w:bottom w:val="none" w:sz="0" w:space="0" w:color="auto"/>
        <w:right w:val="none" w:sz="0" w:space="0" w:color="auto"/>
      </w:divBdr>
    </w:div>
    <w:div w:id="274871919">
      <w:bodyDiv w:val="1"/>
      <w:marLeft w:val="0"/>
      <w:marRight w:val="0"/>
      <w:marTop w:val="0"/>
      <w:marBottom w:val="0"/>
      <w:divBdr>
        <w:top w:val="none" w:sz="0" w:space="0" w:color="auto"/>
        <w:left w:val="none" w:sz="0" w:space="0" w:color="auto"/>
        <w:bottom w:val="none" w:sz="0" w:space="0" w:color="auto"/>
        <w:right w:val="none" w:sz="0" w:space="0" w:color="auto"/>
      </w:divBdr>
    </w:div>
    <w:div w:id="285546120">
      <w:bodyDiv w:val="1"/>
      <w:marLeft w:val="0"/>
      <w:marRight w:val="0"/>
      <w:marTop w:val="0"/>
      <w:marBottom w:val="0"/>
      <w:divBdr>
        <w:top w:val="none" w:sz="0" w:space="0" w:color="auto"/>
        <w:left w:val="none" w:sz="0" w:space="0" w:color="auto"/>
        <w:bottom w:val="none" w:sz="0" w:space="0" w:color="auto"/>
        <w:right w:val="none" w:sz="0" w:space="0" w:color="auto"/>
      </w:divBdr>
    </w:div>
    <w:div w:id="297493005">
      <w:bodyDiv w:val="1"/>
      <w:marLeft w:val="0"/>
      <w:marRight w:val="0"/>
      <w:marTop w:val="0"/>
      <w:marBottom w:val="0"/>
      <w:divBdr>
        <w:top w:val="none" w:sz="0" w:space="0" w:color="auto"/>
        <w:left w:val="none" w:sz="0" w:space="0" w:color="auto"/>
        <w:bottom w:val="none" w:sz="0" w:space="0" w:color="auto"/>
        <w:right w:val="none" w:sz="0" w:space="0" w:color="auto"/>
      </w:divBdr>
    </w:div>
    <w:div w:id="298414534">
      <w:bodyDiv w:val="1"/>
      <w:marLeft w:val="0"/>
      <w:marRight w:val="0"/>
      <w:marTop w:val="0"/>
      <w:marBottom w:val="0"/>
      <w:divBdr>
        <w:top w:val="none" w:sz="0" w:space="0" w:color="auto"/>
        <w:left w:val="none" w:sz="0" w:space="0" w:color="auto"/>
        <w:bottom w:val="none" w:sz="0" w:space="0" w:color="auto"/>
        <w:right w:val="none" w:sz="0" w:space="0" w:color="auto"/>
      </w:divBdr>
    </w:div>
    <w:div w:id="308092712">
      <w:bodyDiv w:val="1"/>
      <w:marLeft w:val="0"/>
      <w:marRight w:val="0"/>
      <w:marTop w:val="0"/>
      <w:marBottom w:val="0"/>
      <w:divBdr>
        <w:top w:val="none" w:sz="0" w:space="0" w:color="auto"/>
        <w:left w:val="none" w:sz="0" w:space="0" w:color="auto"/>
        <w:bottom w:val="none" w:sz="0" w:space="0" w:color="auto"/>
        <w:right w:val="none" w:sz="0" w:space="0" w:color="auto"/>
      </w:divBdr>
    </w:div>
    <w:div w:id="319382263">
      <w:bodyDiv w:val="1"/>
      <w:marLeft w:val="0"/>
      <w:marRight w:val="0"/>
      <w:marTop w:val="0"/>
      <w:marBottom w:val="0"/>
      <w:divBdr>
        <w:top w:val="none" w:sz="0" w:space="0" w:color="auto"/>
        <w:left w:val="none" w:sz="0" w:space="0" w:color="auto"/>
        <w:bottom w:val="none" w:sz="0" w:space="0" w:color="auto"/>
        <w:right w:val="none" w:sz="0" w:space="0" w:color="auto"/>
      </w:divBdr>
    </w:div>
    <w:div w:id="329602060">
      <w:bodyDiv w:val="1"/>
      <w:marLeft w:val="0"/>
      <w:marRight w:val="0"/>
      <w:marTop w:val="0"/>
      <w:marBottom w:val="0"/>
      <w:divBdr>
        <w:top w:val="none" w:sz="0" w:space="0" w:color="auto"/>
        <w:left w:val="none" w:sz="0" w:space="0" w:color="auto"/>
        <w:bottom w:val="none" w:sz="0" w:space="0" w:color="auto"/>
        <w:right w:val="none" w:sz="0" w:space="0" w:color="auto"/>
      </w:divBdr>
    </w:div>
    <w:div w:id="330913050">
      <w:bodyDiv w:val="1"/>
      <w:marLeft w:val="0"/>
      <w:marRight w:val="0"/>
      <w:marTop w:val="0"/>
      <w:marBottom w:val="0"/>
      <w:divBdr>
        <w:top w:val="none" w:sz="0" w:space="0" w:color="auto"/>
        <w:left w:val="none" w:sz="0" w:space="0" w:color="auto"/>
        <w:bottom w:val="none" w:sz="0" w:space="0" w:color="auto"/>
        <w:right w:val="none" w:sz="0" w:space="0" w:color="auto"/>
      </w:divBdr>
    </w:div>
    <w:div w:id="331224202">
      <w:bodyDiv w:val="1"/>
      <w:marLeft w:val="0"/>
      <w:marRight w:val="0"/>
      <w:marTop w:val="0"/>
      <w:marBottom w:val="0"/>
      <w:divBdr>
        <w:top w:val="none" w:sz="0" w:space="0" w:color="auto"/>
        <w:left w:val="none" w:sz="0" w:space="0" w:color="auto"/>
        <w:bottom w:val="none" w:sz="0" w:space="0" w:color="auto"/>
        <w:right w:val="none" w:sz="0" w:space="0" w:color="auto"/>
      </w:divBdr>
    </w:div>
    <w:div w:id="353843427">
      <w:bodyDiv w:val="1"/>
      <w:marLeft w:val="0"/>
      <w:marRight w:val="0"/>
      <w:marTop w:val="0"/>
      <w:marBottom w:val="0"/>
      <w:divBdr>
        <w:top w:val="none" w:sz="0" w:space="0" w:color="auto"/>
        <w:left w:val="none" w:sz="0" w:space="0" w:color="auto"/>
        <w:bottom w:val="none" w:sz="0" w:space="0" w:color="auto"/>
        <w:right w:val="none" w:sz="0" w:space="0" w:color="auto"/>
      </w:divBdr>
      <w:divsChild>
        <w:div w:id="1971091038">
          <w:marLeft w:val="547"/>
          <w:marRight w:val="0"/>
          <w:marTop w:val="0"/>
          <w:marBottom w:val="0"/>
          <w:divBdr>
            <w:top w:val="none" w:sz="0" w:space="0" w:color="auto"/>
            <w:left w:val="none" w:sz="0" w:space="0" w:color="auto"/>
            <w:bottom w:val="none" w:sz="0" w:space="0" w:color="auto"/>
            <w:right w:val="none" w:sz="0" w:space="0" w:color="auto"/>
          </w:divBdr>
        </w:div>
      </w:divsChild>
    </w:div>
    <w:div w:id="358120453">
      <w:bodyDiv w:val="1"/>
      <w:marLeft w:val="0"/>
      <w:marRight w:val="0"/>
      <w:marTop w:val="0"/>
      <w:marBottom w:val="0"/>
      <w:divBdr>
        <w:top w:val="none" w:sz="0" w:space="0" w:color="auto"/>
        <w:left w:val="none" w:sz="0" w:space="0" w:color="auto"/>
        <w:bottom w:val="none" w:sz="0" w:space="0" w:color="auto"/>
        <w:right w:val="none" w:sz="0" w:space="0" w:color="auto"/>
      </w:divBdr>
    </w:div>
    <w:div w:id="372390944">
      <w:bodyDiv w:val="1"/>
      <w:marLeft w:val="0"/>
      <w:marRight w:val="0"/>
      <w:marTop w:val="0"/>
      <w:marBottom w:val="0"/>
      <w:divBdr>
        <w:top w:val="none" w:sz="0" w:space="0" w:color="auto"/>
        <w:left w:val="none" w:sz="0" w:space="0" w:color="auto"/>
        <w:bottom w:val="none" w:sz="0" w:space="0" w:color="auto"/>
        <w:right w:val="none" w:sz="0" w:space="0" w:color="auto"/>
      </w:divBdr>
    </w:div>
    <w:div w:id="381252662">
      <w:bodyDiv w:val="1"/>
      <w:marLeft w:val="0"/>
      <w:marRight w:val="0"/>
      <w:marTop w:val="0"/>
      <w:marBottom w:val="0"/>
      <w:divBdr>
        <w:top w:val="none" w:sz="0" w:space="0" w:color="auto"/>
        <w:left w:val="none" w:sz="0" w:space="0" w:color="auto"/>
        <w:bottom w:val="none" w:sz="0" w:space="0" w:color="auto"/>
        <w:right w:val="none" w:sz="0" w:space="0" w:color="auto"/>
      </w:divBdr>
    </w:div>
    <w:div w:id="386076872">
      <w:bodyDiv w:val="1"/>
      <w:marLeft w:val="0"/>
      <w:marRight w:val="0"/>
      <w:marTop w:val="0"/>
      <w:marBottom w:val="0"/>
      <w:divBdr>
        <w:top w:val="none" w:sz="0" w:space="0" w:color="auto"/>
        <w:left w:val="none" w:sz="0" w:space="0" w:color="auto"/>
        <w:bottom w:val="none" w:sz="0" w:space="0" w:color="auto"/>
        <w:right w:val="none" w:sz="0" w:space="0" w:color="auto"/>
      </w:divBdr>
    </w:div>
    <w:div w:id="393622831">
      <w:bodyDiv w:val="1"/>
      <w:marLeft w:val="0"/>
      <w:marRight w:val="0"/>
      <w:marTop w:val="0"/>
      <w:marBottom w:val="0"/>
      <w:divBdr>
        <w:top w:val="none" w:sz="0" w:space="0" w:color="auto"/>
        <w:left w:val="none" w:sz="0" w:space="0" w:color="auto"/>
        <w:bottom w:val="none" w:sz="0" w:space="0" w:color="auto"/>
        <w:right w:val="none" w:sz="0" w:space="0" w:color="auto"/>
      </w:divBdr>
    </w:div>
    <w:div w:id="399791248">
      <w:bodyDiv w:val="1"/>
      <w:marLeft w:val="0"/>
      <w:marRight w:val="0"/>
      <w:marTop w:val="0"/>
      <w:marBottom w:val="0"/>
      <w:divBdr>
        <w:top w:val="none" w:sz="0" w:space="0" w:color="auto"/>
        <w:left w:val="none" w:sz="0" w:space="0" w:color="auto"/>
        <w:bottom w:val="none" w:sz="0" w:space="0" w:color="auto"/>
        <w:right w:val="none" w:sz="0" w:space="0" w:color="auto"/>
      </w:divBdr>
    </w:div>
    <w:div w:id="404230691">
      <w:bodyDiv w:val="1"/>
      <w:marLeft w:val="0"/>
      <w:marRight w:val="0"/>
      <w:marTop w:val="0"/>
      <w:marBottom w:val="0"/>
      <w:divBdr>
        <w:top w:val="none" w:sz="0" w:space="0" w:color="auto"/>
        <w:left w:val="none" w:sz="0" w:space="0" w:color="auto"/>
        <w:bottom w:val="none" w:sz="0" w:space="0" w:color="auto"/>
        <w:right w:val="none" w:sz="0" w:space="0" w:color="auto"/>
      </w:divBdr>
    </w:div>
    <w:div w:id="405347178">
      <w:bodyDiv w:val="1"/>
      <w:marLeft w:val="0"/>
      <w:marRight w:val="0"/>
      <w:marTop w:val="0"/>
      <w:marBottom w:val="0"/>
      <w:divBdr>
        <w:top w:val="none" w:sz="0" w:space="0" w:color="auto"/>
        <w:left w:val="none" w:sz="0" w:space="0" w:color="auto"/>
        <w:bottom w:val="none" w:sz="0" w:space="0" w:color="auto"/>
        <w:right w:val="none" w:sz="0" w:space="0" w:color="auto"/>
      </w:divBdr>
    </w:div>
    <w:div w:id="408583419">
      <w:bodyDiv w:val="1"/>
      <w:marLeft w:val="0"/>
      <w:marRight w:val="0"/>
      <w:marTop w:val="0"/>
      <w:marBottom w:val="0"/>
      <w:divBdr>
        <w:top w:val="none" w:sz="0" w:space="0" w:color="auto"/>
        <w:left w:val="none" w:sz="0" w:space="0" w:color="auto"/>
        <w:bottom w:val="none" w:sz="0" w:space="0" w:color="auto"/>
        <w:right w:val="none" w:sz="0" w:space="0" w:color="auto"/>
      </w:divBdr>
    </w:div>
    <w:div w:id="432938045">
      <w:bodyDiv w:val="1"/>
      <w:marLeft w:val="0"/>
      <w:marRight w:val="0"/>
      <w:marTop w:val="0"/>
      <w:marBottom w:val="0"/>
      <w:divBdr>
        <w:top w:val="none" w:sz="0" w:space="0" w:color="auto"/>
        <w:left w:val="none" w:sz="0" w:space="0" w:color="auto"/>
        <w:bottom w:val="none" w:sz="0" w:space="0" w:color="auto"/>
        <w:right w:val="none" w:sz="0" w:space="0" w:color="auto"/>
      </w:divBdr>
    </w:div>
    <w:div w:id="440807655">
      <w:bodyDiv w:val="1"/>
      <w:marLeft w:val="0"/>
      <w:marRight w:val="0"/>
      <w:marTop w:val="0"/>
      <w:marBottom w:val="0"/>
      <w:divBdr>
        <w:top w:val="none" w:sz="0" w:space="0" w:color="auto"/>
        <w:left w:val="none" w:sz="0" w:space="0" w:color="auto"/>
        <w:bottom w:val="none" w:sz="0" w:space="0" w:color="auto"/>
        <w:right w:val="none" w:sz="0" w:space="0" w:color="auto"/>
      </w:divBdr>
    </w:div>
    <w:div w:id="449202585">
      <w:bodyDiv w:val="1"/>
      <w:marLeft w:val="0"/>
      <w:marRight w:val="0"/>
      <w:marTop w:val="0"/>
      <w:marBottom w:val="0"/>
      <w:divBdr>
        <w:top w:val="none" w:sz="0" w:space="0" w:color="auto"/>
        <w:left w:val="none" w:sz="0" w:space="0" w:color="auto"/>
        <w:bottom w:val="none" w:sz="0" w:space="0" w:color="auto"/>
        <w:right w:val="none" w:sz="0" w:space="0" w:color="auto"/>
      </w:divBdr>
    </w:div>
    <w:div w:id="453334071">
      <w:bodyDiv w:val="1"/>
      <w:marLeft w:val="0"/>
      <w:marRight w:val="0"/>
      <w:marTop w:val="0"/>
      <w:marBottom w:val="0"/>
      <w:divBdr>
        <w:top w:val="none" w:sz="0" w:space="0" w:color="auto"/>
        <w:left w:val="none" w:sz="0" w:space="0" w:color="auto"/>
        <w:bottom w:val="none" w:sz="0" w:space="0" w:color="auto"/>
        <w:right w:val="none" w:sz="0" w:space="0" w:color="auto"/>
      </w:divBdr>
    </w:div>
    <w:div w:id="453796049">
      <w:bodyDiv w:val="1"/>
      <w:marLeft w:val="0"/>
      <w:marRight w:val="0"/>
      <w:marTop w:val="0"/>
      <w:marBottom w:val="0"/>
      <w:divBdr>
        <w:top w:val="none" w:sz="0" w:space="0" w:color="auto"/>
        <w:left w:val="none" w:sz="0" w:space="0" w:color="auto"/>
        <w:bottom w:val="none" w:sz="0" w:space="0" w:color="auto"/>
        <w:right w:val="none" w:sz="0" w:space="0" w:color="auto"/>
      </w:divBdr>
    </w:div>
    <w:div w:id="461004766">
      <w:bodyDiv w:val="1"/>
      <w:marLeft w:val="0"/>
      <w:marRight w:val="0"/>
      <w:marTop w:val="0"/>
      <w:marBottom w:val="0"/>
      <w:divBdr>
        <w:top w:val="none" w:sz="0" w:space="0" w:color="auto"/>
        <w:left w:val="none" w:sz="0" w:space="0" w:color="auto"/>
        <w:bottom w:val="none" w:sz="0" w:space="0" w:color="auto"/>
        <w:right w:val="none" w:sz="0" w:space="0" w:color="auto"/>
      </w:divBdr>
    </w:div>
    <w:div w:id="473572235">
      <w:bodyDiv w:val="1"/>
      <w:marLeft w:val="0"/>
      <w:marRight w:val="0"/>
      <w:marTop w:val="0"/>
      <w:marBottom w:val="0"/>
      <w:divBdr>
        <w:top w:val="none" w:sz="0" w:space="0" w:color="auto"/>
        <w:left w:val="none" w:sz="0" w:space="0" w:color="auto"/>
        <w:bottom w:val="none" w:sz="0" w:space="0" w:color="auto"/>
        <w:right w:val="none" w:sz="0" w:space="0" w:color="auto"/>
      </w:divBdr>
    </w:div>
    <w:div w:id="497579209">
      <w:bodyDiv w:val="1"/>
      <w:marLeft w:val="0"/>
      <w:marRight w:val="0"/>
      <w:marTop w:val="0"/>
      <w:marBottom w:val="0"/>
      <w:divBdr>
        <w:top w:val="none" w:sz="0" w:space="0" w:color="auto"/>
        <w:left w:val="none" w:sz="0" w:space="0" w:color="auto"/>
        <w:bottom w:val="none" w:sz="0" w:space="0" w:color="auto"/>
        <w:right w:val="none" w:sz="0" w:space="0" w:color="auto"/>
      </w:divBdr>
    </w:div>
    <w:div w:id="500782265">
      <w:bodyDiv w:val="1"/>
      <w:marLeft w:val="0"/>
      <w:marRight w:val="0"/>
      <w:marTop w:val="0"/>
      <w:marBottom w:val="0"/>
      <w:divBdr>
        <w:top w:val="none" w:sz="0" w:space="0" w:color="auto"/>
        <w:left w:val="none" w:sz="0" w:space="0" w:color="auto"/>
        <w:bottom w:val="none" w:sz="0" w:space="0" w:color="auto"/>
        <w:right w:val="none" w:sz="0" w:space="0" w:color="auto"/>
      </w:divBdr>
    </w:div>
    <w:div w:id="502087919">
      <w:bodyDiv w:val="1"/>
      <w:marLeft w:val="0"/>
      <w:marRight w:val="0"/>
      <w:marTop w:val="0"/>
      <w:marBottom w:val="0"/>
      <w:divBdr>
        <w:top w:val="none" w:sz="0" w:space="0" w:color="auto"/>
        <w:left w:val="none" w:sz="0" w:space="0" w:color="auto"/>
        <w:bottom w:val="none" w:sz="0" w:space="0" w:color="auto"/>
        <w:right w:val="none" w:sz="0" w:space="0" w:color="auto"/>
      </w:divBdr>
    </w:div>
    <w:div w:id="512063934">
      <w:bodyDiv w:val="1"/>
      <w:marLeft w:val="0"/>
      <w:marRight w:val="0"/>
      <w:marTop w:val="0"/>
      <w:marBottom w:val="0"/>
      <w:divBdr>
        <w:top w:val="none" w:sz="0" w:space="0" w:color="auto"/>
        <w:left w:val="none" w:sz="0" w:space="0" w:color="auto"/>
        <w:bottom w:val="none" w:sz="0" w:space="0" w:color="auto"/>
        <w:right w:val="none" w:sz="0" w:space="0" w:color="auto"/>
      </w:divBdr>
    </w:div>
    <w:div w:id="529807812">
      <w:bodyDiv w:val="1"/>
      <w:marLeft w:val="0"/>
      <w:marRight w:val="0"/>
      <w:marTop w:val="0"/>
      <w:marBottom w:val="0"/>
      <w:divBdr>
        <w:top w:val="none" w:sz="0" w:space="0" w:color="auto"/>
        <w:left w:val="none" w:sz="0" w:space="0" w:color="auto"/>
        <w:bottom w:val="none" w:sz="0" w:space="0" w:color="auto"/>
        <w:right w:val="none" w:sz="0" w:space="0" w:color="auto"/>
      </w:divBdr>
    </w:div>
    <w:div w:id="552811670">
      <w:bodyDiv w:val="1"/>
      <w:marLeft w:val="0"/>
      <w:marRight w:val="0"/>
      <w:marTop w:val="0"/>
      <w:marBottom w:val="0"/>
      <w:divBdr>
        <w:top w:val="none" w:sz="0" w:space="0" w:color="auto"/>
        <w:left w:val="none" w:sz="0" w:space="0" w:color="auto"/>
        <w:bottom w:val="none" w:sz="0" w:space="0" w:color="auto"/>
        <w:right w:val="none" w:sz="0" w:space="0" w:color="auto"/>
      </w:divBdr>
    </w:div>
    <w:div w:id="554895543">
      <w:bodyDiv w:val="1"/>
      <w:marLeft w:val="0"/>
      <w:marRight w:val="0"/>
      <w:marTop w:val="0"/>
      <w:marBottom w:val="0"/>
      <w:divBdr>
        <w:top w:val="none" w:sz="0" w:space="0" w:color="auto"/>
        <w:left w:val="none" w:sz="0" w:space="0" w:color="auto"/>
        <w:bottom w:val="none" w:sz="0" w:space="0" w:color="auto"/>
        <w:right w:val="none" w:sz="0" w:space="0" w:color="auto"/>
      </w:divBdr>
    </w:div>
    <w:div w:id="560478202">
      <w:bodyDiv w:val="1"/>
      <w:marLeft w:val="0"/>
      <w:marRight w:val="0"/>
      <w:marTop w:val="0"/>
      <w:marBottom w:val="0"/>
      <w:divBdr>
        <w:top w:val="none" w:sz="0" w:space="0" w:color="auto"/>
        <w:left w:val="none" w:sz="0" w:space="0" w:color="auto"/>
        <w:bottom w:val="none" w:sz="0" w:space="0" w:color="auto"/>
        <w:right w:val="none" w:sz="0" w:space="0" w:color="auto"/>
      </w:divBdr>
    </w:div>
    <w:div w:id="565070163">
      <w:bodyDiv w:val="1"/>
      <w:marLeft w:val="0"/>
      <w:marRight w:val="0"/>
      <w:marTop w:val="0"/>
      <w:marBottom w:val="0"/>
      <w:divBdr>
        <w:top w:val="none" w:sz="0" w:space="0" w:color="auto"/>
        <w:left w:val="none" w:sz="0" w:space="0" w:color="auto"/>
        <w:bottom w:val="none" w:sz="0" w:space="0" w:color="auto"/>
        <w:right w:val="none" w:sz="0" w:space="0" w:color="auto"/>
      </w:divBdr>
    </w:div>
    <w:div w:id="573246939">
      <w:bodyDiv w:val="1"/>
      <w:marLeft w:val="0"/>
      <w:marRight w:val="0"/>
      <w:marTop w:val="0"/>
      <w:marBottom w:val="0"/>
      <w:divBdr>
        <w:top w:val="none" w:sz="0" w:space="0" w:color="auto"/>
        <w:left w:val="none" w:sz="0" w:space="0" w:color="auto"/>
        <w:bottom w:val="none" w:sz="0" w:space="0" w:color="auto"/>
        <w:right w:val="none" w:sz="0" w:space="0" w:color="auto"/>
      </w:divBdr>
    </w:div>
    <w:div w:id="575357194">
      <w:bodyDiv w:val="1"/>
      <w:marLeft w:val="0"/>
      <w:marRight w:val="0"/>
      <w:marTop w:val="0"/>
      <w:marBottom w:val="0"/>
      <w:divBdr>
        <w:top w:val="none" w:sz="0" w:space="0" w:color="auto"/>
        <w:left w:val="none" w:sz="0" w:space="0" w:color="auto"/>
        <w:bottom w:val="none" w:sz="0" w:space="0" w:color="auto"/>
        <w:right w:val="none" w:sz="0" w:space="0" w:color="auto"/>
      </w:divBdr>
    </w:div>
    <w:div w:id="582253599">
      <w:bodyDiv w:val="1"/>
      <w:marLeft w:val="0"/>
      <w:marRight w:val="0"/>
      <w:marTop w:val="0"/>
      <w:marBottom w:val="0"/>
      <w:divBdr>
        <w:top w:val="none" w:sz="0" w:space="0" w:color="auto"/>
        <w:left w:val="none" w:sz="0" w:space="0" w:color="auto"/>
        <w:bottom w:val="none" w:sz="0" w:space="0" w:color="auto"/>
        <w:right w:val="none" w:sz="0" w:space="0" w:color="auto"/>
      </w:divBdr>
    </w:div>
    <w:div w:id="586306891">
      <w:bodyDiv w:val="1"/>
      <w:marLeft w:val="0"/>
      <w:marRight w:val="0"/>
      <w:marTop w:val="0"/>
      <w:marBottom w:val="0"/>
      <w:divBdr>
        <w:top w:val="none" w:sz="0" w:space="0" w:color="auto"/>
        <w:left w:val="none" w:sz="0" w:space="0" w:color="auto"/>
        <w:bottom w:val="none" w:sz="0" w:space="0" w:color="auto"/>
        <w:right w:val="none" w:sz="0" w:space="0" w:color="auto"/>
      </w:divBdr>
    </w:div>
    <w:div w:id="601693884">
      <w:bodyDiv w:val="1"/>
      <w:marLeft w:val="0"/>
      <w:marRight w:val="0"/>
      <w:marTop w:val="0"/>
      <w:marBottom w:val="0"/>
      <w:divBdr>
        <w:top w:val="none" w:sz="0" w:space="0" w:color="auto"/>
        <w:left w:val="none" w:sz="0" w:space="0" w:color="auto"/>
        <w:bottom w:val="none" w:sz="0" w:space="0" w:color="auto"/>
        <w:right w:val="none" w:sz="0" w:space="0" w:color="auto"/>
      </w:divBdr>
    </w:div>
    <w:div w:id="608243539">
      <w:bodyDiv w:val="1"/>
      <w:marLeft w:val="0"/>
      <w:marRight w:val="0"/>
      <w:marTop w:val="0"/>
      <w:marBottom w:val="0"/>
      <w:divBdr>
        <w:top w:val="none" w:sz="0" w:space="0" w:color="auto"/>
        <w:left w:val="none" w:sz="0" w:space="0" w:color="auto"/>
        <w:bottom w:val="none" w:sz="0" w:space="0" w:color="auto"/>
        <w:right w:val="none" w:sz="0" w:space="0" w:color="auto"/>
      </w:divBdr>
    </w:div>
    <w:div w:id="631598598">
      <w:bodyDiv w:val="1"/>
      <w:marLeft w:val="0"/>
      <w:marRight w:val="0"/>
      <w:marTop w:val="0"/>
      <w:marBottom w:val="0"/>
      <w:divBdr>
        <w:top w:val="none" w:sz="0" w:space="0" w:color="auto"/>
        <w:left w:val="none" w:sz="0" w:space="0" w:color="auto"/>
        <w:bottom w:val="none" w:sz="0" w:space="0" w:color="auto"/>
        <w:right w:val="none" w:sz="0" w:space="0" w:color="auto"/>
      </w:divBdr>
    </w:div>
    <w:div w:id="634259401">
      <w:bodyDiv w:val="1"/>
      <w:marLeft w:val="0"/>
      <w:marRight w:val="0"/>
      <w:marTop w:val="0"/>
      <w:marBottom w:val="0"/>
      <w:divBdr>
        <w:top w:val="none" w:sz="0" w:space="0" w:color="auto"/>
        <w:left w:val="none" w:sz="0" w:space="0" w:color="auto"/>
        <w:bottom w:val="none" w:sz="0" w:space="0" w:color="auto"/>
        <w:right w:val="none" w:sz="0" w:space="0" w:color="auto"/>
      </w:divBdr>
    </w:div>
    <w:div w:id="657155146">
      <w:bodyDiv w:val="1"/>
      <w:marLeft w:val="0"/>
      <w:marRight w:val="0"/>
      <w:marTop w:val="0"/>
      <w:marBottom w:val="0"/>
      <w:divBdr>
        <w:top w:val="none" w:sz="0" w:space="0" w:color="auto"/>
        <w:left w:val="none" w:sz="0" w:space="0" w:color="auto"/>
        <w:bottom w:val="none" w:sz="0" w:space="0" w:color="auto"/>
        <w:right w:val="none" w:sz="0" w:space="0" w:color="auto"/>
      </w:divBdr>
    </w:div>
    <w:div w:id="675109185">
      <w:bodyDiv w:val="1"/>
      <w:marLeft w:val="0"/>
      <w:marRight w:val="0"/>
      <w:marTop w:val="0"/>
      <w:marBottom w:val="0"/>
      <w:divBdr>
        <w:top w:val="none" w:sz="0" w:space="0" w:color="auto"/>
        <w:left w:val="none" w:sz="0" w:space="0" w:color="auto"/>
        <w:bottom w:val="none" w:sz="0" w:space="0" w:color="auto"/>
        <w:right w:val="none" w:sz="0" w:space="0" w:color="auto"/>
      </w:divBdr>
    </w:div>
    <w:div w:id="686640068">
      <w:bodyDiv w:val="1"/>
      <w:marLeft w:val="0"/>
      <w:marRight w:val="0"/>
      <w:marTop w:val="0"/>
      <w:marBottom w:val="0"/>
      <w:divBdr>
        <w:top w:val="none" w:sz="0" w:space="0" w:color="auto"/>
        <w:left w:val="none" w:sz="0" w:space="0" w:color="auto"/>
        <w:bottom w:val="none" w:sz="0" w:space="0" w:color="auto"/>
        <w:right w:val="none" w:sz="0" w:space="0" w:color="auto"/>
      </w:divBdr>
    </w:div>
    <w:div w:id="689573475">
      <w:bodyDiv w:val="1"/>
      <w:marLeft w:val="0"/>
      <w:marRight w:val="0"/>
      <w:marTop w:val="0"/>
      <w:marBottom w:val="0"/>
      <w:divBdr>
        <w:top w:val="none" w:sz="0" w:space="0" w:color="auto"/>
        <w:left w:val="none" w:sz="0" w:space="0" w:color="auto"/>
        <w:bottom w:val="none" w:sz="0" w:space="0" w:color="auto"/>
        <w:right w:val="none" w:sz="0" w:space="0" w:color="auto"/>
      </w:divBdr>
    </w:div>
    <w:div w:id="710303676">
      <w:bodyDiv w:val="1"/>
      <w:marLeft w:val="0"/>
      <w:marRight w:val="0"/>
      <w:marTop w:val="0"/>
      <w:marBottom w:val="0"/>
      <w:divBdr>
        <w:top w:val="none" w:sz="0" w:space="0" w:color="auto"/>
        <w:left w:val="none" w:sz="0" w:space="0" w:color="auto"/>
        <w:bottom w:val="none" w:sz="0" w:space="0" w:color="auto"/>
        <w:right w:val="none" w:sz="0" w:space="0" w:color="auto"/>
      </w:divBdr>
    </w:div>
    <w:div w:id="727725413">
      <w:bodyDiv w:val="1"/>
      <w:marLeft w:val="0"/>
      <w:marRight w:val="0"/>
      <w:marTop w:val="0"/>
      <w:marBottom w:val="0"/>
      <w:divBdr>
        <w:top w:val="none" w:sz="0" w:space="0" w:color="auto"/>
        <w:left w:val="none" w:sz="0" w:space="0" w:color="auto"/>
        <w:bottom w:val="none" w:sz="0" w:space="0" w:color="auto"/>
        <w:right w:val="none" w:sz="0" w:space="0" w:color="auto"/>
      </w:divBdr>
    </w:div>
    <w:div w:id="733968266">
      <w:bodyDiv w:val="1"/>
      <w:marLeft w:val="0"/>
      <w:marRight w:val="0"/>
      <w:marTop w:val="0"/>
      <w:marBottom w:val="0"/>
      <w:divBdr>
        <w:top w:val="none" w:sz="0" w:space="0" w:color="auto"/>
        <w:left w:val="none" w:sz="0" w:space="0" w:color="auto"/>
        <w:bottom w:val="none" w:sz="0" w:space="0" w:color="auto"/>
        <w:right w:val="none" w:sz="0" w:space="0" w:color="auto"/>
      </w:divBdr>
    </w:div>
    <w:div w:id="736709279">
      <w:bodyDiv w:val="1"/>
      <w:marLeft w:val="0"/>
      <w:marRight w:val="0"/>
      <w:marTop w:val="0"/>
      <w:marBottom w:val="0"/>
      <w:divBdr>
        <w:top w:val="none" w:sz="0" w:space="0" w:color="auto"/>
        <w:left w:val="none" w:sz="0" w:space="0" w:color="auto"/>
        <w:bottom w:val="none" w:sz="0" w:space="0" w:color="auto"/>
        <w:right w:val="none" w:sz="0" w:space="0" w:color="auto"/>
      </w:divBdr>
    </w:div>
    <w:div w:id="754594381">
      <w:bodyDiv w:val="1"/>
      <w:marLeft w:val="0"/>
      <w:marRight w:val="0"/>
      <w:marTop w:val="0"/>
      <w:marBottom w:val="0"/>
      <w:divBdr>
        <w:top w:val="none" w:sz="0" w:space="0" w:color="auto"/>
        <w:left w:val="none" w:sz="0" w:space="0" w:color="auto"/>
        <w:bottom w:val="none" w:sz="0" w:space="0" w:color="auto"/>
        <w:right w:val="none" w:sz="0" w:space="0" w:color="auto"/>
      </w:divBdr>
    </w:div>
    <w:div w:id="755442458">
      <w:bodyDiv w:val="1"/>
      <w:marLeft w:val="0"/>
      <w:marRight w:val="0"/>
      <w:marTop w:val="0"/>
      <w:marBottom w:val="0"/>
      <w:divBdr>
        <w:top w:val="none" w:sz="0" w:space="0" w:color="auto"/>
        <w:left w:val="none" w:sz="0" w:space="0" w:color="auto"/>
        <w:bottom w:val="none" w:sz="0" w:space="0" w:color="auto"/>
        <w:right w:val="none" w:sz="0" w:space="0" w:color="auto"/>
      </w:divBdr>
    </w:div>
    <w:div w:id="773094190">
      <w:bodyDiv w:val="1"/>
      <w:marLeft w:val="0"/>
      <w:marRight w:val="0"/>
      <w:marTop w:val="0"/>
      <w:marBottom w:val="0"/>
      <w:divBdr>
        <w:top w:val="none" w:sz="0" w:space="0" w:color="auto"/>
        <w:left w:val="none" w:sz="0" w:space="0" w:color="auto"/>
        <w:bottom w:val="none" w:sz="0" w:space="0" w:color="auto"/>
        <w:right w:val="none" w:sz="0" w:space="0" w:color="auto"/>
      </w:divBdr>
    </w:div>
    <w:div w:id="793408926">
      <w:bodyDiv w:val="1"/>
      <w:marLeft w:val="0"/>
      <w:marRight w:val="0"/>
      <w:marTop w:val="0"/>
      <w:marBottom w:val="0"/>
      <w:divBdr>
        <w:top w:val="none" w:sz="0" w:space="0" w:color="auto"/>
        <w:left w:val="none" w:sz="0" w:space="0" w:color="auto"/>
        <w:bottom w:val="none" w:sz="0" w:space="0" w:color="auto"/>
        <w:right w:val="none" w:sz="0" w:space="0" w:color="auto"/>
      </w:divBdr>
    </w:div>
    <w:div w:id="800002854">
      <w:bodyDiv w:val="1"/>
      <w:marLeft w:val="0"/>
      <w:marRight w:val="0"/>
      <w:marTop w:val="0"/>
      <w:marBottom w:val="0"/>
      <w:divBdr>
        <w:top w:val="none" w:sz="0" w:space="0" w:color="auto"/>
        <w:left w:val="none" w:sz="0" w:space="0" w:color="auto"/>
        <w:bottom w:val="none" w:sz="0" w:space="0" w:color="auto"/>
        <w:right w:val="none" w:sz="0" w:space="0" w:color="auto"/>
      </w:divBdr>
    </w:div>
    <w:div w:id="811757290">
      <w:bodyDiv w:val="1"/>
      <w:marLeft w:val="0"/>
      <w:marRight w:val="0"/>
      <w:marTop w:val="0"/>
      <w:marBottom w:val="0"/>
      <w:divBdr>
        <w:top w:val="none" w:sz="0" w:space="0" w:color="auto"/>
        <w:left w:val="none" w:sz="0" w:space="0" w:color="auto"/>
        <w:bottom w:val="none" w:sz="0" w:space="0" w:color="auto"/>
        <w:right w:val="none" w:sz="0" w:space="0" w:color="auto"/>
      </w:divBdr>
    </w:div>
    <w:div w:id="817921820">
      <w:bodyDiv w:val="1"/>
      <w:marLeft w:val="0"/>
      <w:marRight w:val="0"/>
      <w:marTop w:val="0"/>
      <w:marBottom w:val="0"/>
      <w:divBdr>
        <w:top w:val="none" w:sz="0" w:space="0" w:color="auto"/>
        <w:left w:val="none" w:sz="0" w:space="0" w:color="auto"/>
        <w:bottom w:val="none" w:sz="0" w:space="0" w:color="auto"/>
        <w:right w:val="none" w:sz="0" w:space="0" w:color="auto"/>
      </w:divBdr>
    </w:div>
    <w:div w:id="821653253">
      <w:bodyDiv w:val="1"/>
      <w:marLeft w:val="0"/>
      <w:marRight w:val="0"/>
      <w:marTop w:val="0"/>
      <w:marBottom w:val="0"/>
      <w:divBdr>
        <w:top w:val="none" w:sz="0" w:space="0" w:color="auto"/>
        <w:left w:val="none" w:sz="0" w:space="0" w:color="auto"/>
        <w:bottom w:val="none" w:sz="0" w:space="0" w:color="auto"/>
        <w:right w:val="none" w:sz="0" w:space="0" w:color="auto"/>
      </w:divBdr>
    </w:div>
    <w:div w:id="859666163">
      <w:bodyDiv w:val="1"/>
      <w:marLeft w:val="0"/>
      <w:marRight w:val="0"/>
      <w:marTop w:val="0"/>
      <w:marBottom w:val="0"/>
      <w:divBdr>
        <w:top w:val="none" w:sz="0" w:space="0" w:color="auto"/>
        <w:left w:val="none" w:sz="0" w:space="0" w:color="auto"/>
        <w:bottom w:val="none" w:sz="0" w:space="0" w:color="auto"/>
        <w:right w:val="none" w:sz="0" w:space="0" w:color="auto"/>
      </w:divBdr>
    </w:div>
    <w:div w:id="862940918">
      <w:bodyDiv w:val="1"/>
      <w:marLeft w:val="0"/>
      <w:marRight w:val="0"/>
      <w:marTop w:val="0"/>
      <w:marBottom w:val="0"/>
      <w:divBdr>
        <w:top w:val="none" w:sz="0" w:space="0" w:color="auto"/>
        <w:left w:val="none" w:sz="0" w:space="0" w:color="auto"/>
        <w:bottom w:val="none" w:sz="0" w:space="0" w:color="auto"/>
        <w:right w:val="none" w:sz="0" w:space="0" w:color="auto"/>
      </w:divBdr>
    </w:div>
    <w:div w:id="873234194">
      <w:bodyDiv w:val="1"/>
      <w:marLeft w:val="0"/>
      <w:marRight w:val="0"/>
      <w:marTop w:val="0"/>
      <w:marBottom w:val="0"/>
      <w:divBdr>
        <w:top w:val="none" w:sz="0" w:space="0" w:color="auto"/>
        <w:left w:val="none" w:sz="0" w:space="0" w:color="auto"/>
        <w:bottom w:val="none" w:sz="0" w:space="0" w:color="auto"/>
        <w:right w:val="none" w:sz="0" w:space="0" w:color="auto"/>
      </w:divBdr>
    </w:div>
    <w:div w:id="876086217">
      <w:bodyDiv w:val="1"/>
      <w:marLeft w:val="0"/>
      <w:marRight w:val="0"/>
      <w:marTop w:val="0"/>
      <w:marBottom w:val="0"/>
      <w:divBdr>
        <w:top w:val="none" w:sz="0" w:space="0" w:color="auto"/>
        <w:left w:val="none" w:sz="0" w:space="0" w:color="auto"/>
        <w:bottom w:val="none" w:sz="0" w:space="0" w:color="auto"/>
        <w:right w:val="none" w:sz="0" w:space="0" w:color="auto"/>
      </w:divBdr>
    </w:div>
    <w:div w:id="882400560">
      <w:bodyDiv w:val="1"/>
      <w:marLeft w:val="0"/>
      <w:marRight w:val="0"/>
      <w:marTop w:val="0"/>
      <w:marBottom w:val="0"/>
      <w:divBdr>
        <w:top w:val="none" w:sz="0" w:space="0" w:color="auto"/>
        <w:left w:val="none" w:sz="0" w:space="0" w:color="auto"/>
        <w:bottom w:val="none" w:sz="0" w:space="0" w:color="auto"/>
        <w:right w:val="none" w:sz="0" w:space="0" w:color="auto"/>
      </w:divBdr>
    </w:div>
    <w:div w:id="886995107">
      <w:bodyDiv w:val="1"/>
      <w:marLeft w:val="0"/>
      <w:marRight w:val="0"/>
      <w:marTop w:val="0"/>
      <w:marBottom w:val="0"/>
      <w:divBdr>
        <w:top w:val="none" w:sz="0" w:space="0" w:color="auto"/>
        <w:left w:val="none" w:sz="0" w:space="0" w:color="auto"/>
        <w:bottom w:val="none" w:sz="0" w:space="0" w:color="auto"/>
        <w:right w:val="none" w:sz="0" w:space="0" w:color="auto"/>
      </w:divBdr>
    </w:div>
    <w:div w:id="890191818">
      <w:bodyDiv w:val="1"/>
      <w:marLeft w:val="0"/>
      <w:marRight w:val="0"/>
      <w:marTop w:val="0"/>
      <w:marBottom w:val="0"/>
      <w:divBdr>
        <w:top w:val="none" w:sz="0" w:space="0" w:color="auto"/>
        <w:left w:val="none" w:sz="0" w:space="0" w:color="auto"/>
        <w:bottom w:val="none" w:sz="0" w:space="0" w:color="auto"/>
        <w:right w:val="none" w:sz="0" w:space="0" w:color="auto"/>
      </w:divBdr>
    </w:div>
    <w:div w:id="900554791">
      <w:bodyDiv w:val="1"/>
      <w:marLeft w:val="0"/>
      <w:marRight w:val="0"/>
      <w:marTop w:val="0"/>
      <w:marBottom w:val="0"/>
      <w:divBdr>
        <w:top w:val="none" w:sz="0" w:space="0" w:color="auto"/>
        <w:left w:val="none" w:sz="0" w:space="0" w:color="auto"/>
        <w:bottom w:val="none" w:sz="0" w:space="0" w:color="auto"/>
        <w:right w:val="none" w:sz="0" w:space="0" w:color="auto"/>
      </w:divBdr>
    </w:div>
    <w:div w:id="908534284">
      <w:bodyDiv w:val="1"/>
      <w:marLeft w:val="0"/>
      <w:marRight w:val="0"/>
      <w:marTop w:val="0"/>
      <w:marBottom w:val="0"/>
      <w:divBdr>
        <w:top w:val="none" w:sz="0" w:space="0" w:color="auto"/>
        <w:left w:val="none" w:sz="0" w:space="0" w:color="auto"/>
        <w:bottom w:val="none" w:sz="0" w:space="0" w:color="auto"/>
        <w:right w:val="none" w:sz="0" w:space="0" w:color="auto"/>
      </w:divBdr>
    </w:div>
    <w:div w:id="915091087">
      <w:bodyDiv w:val="1"/>
      <w:marLeft w:val="0"/>
      <w:marRight w:val="0"/>
      <w:marTop w:val="0"/>
      <w:marBottom w:val="0"/>
      <w:divBdr>
        <w:top w:val="none" w:sz="0" w:space="0" w:color="auto"/>
        <w:left w:val="none" w:sz="0" w:space="0" w:color="auto"/>
        <w:bottom w:val="none" w:sz="0" w:space="0" w:color="auto"/>
        <w:right w:val="none" w:sz="0" w:space="0" w:color="auto"/>
      </w:divBdr>
    </w:div>
    <w:div w:id="926159908">
      <w:bodyDiv w:val="1"/>
      <w:marLeft w:val="0"/>
      <w:marRight w:val="0"/>
      <w:marTop w:val="0"/>
      <w:marBottom w:val="0"/>
      <w:divBdr>
        <w:top w:val="none" w:sz="0" w:space="0" w:color="auto"/>
        <w:left w:val="none" w:sz="0" w:space="0" w:color="auto"/>
        <w:bottom w:val="none" w:sz="0" w:space="0" w:color="auto"/>
        <w:right w:val="none" w:sz="0" w:space="0" w:color="auto"/>
      </w:divBdr>
    </w:div>
    <w:div w:id="930818010">
      <w:bodyDiv w:val="1"/>
      <w:marLeft w:val="0"/>
      <w:marRight w:val="0"/>
      <w:marTop w:val="0"/>
      <w:marBottom w:val="0"/>
      <w:divBdr>
        <w:top w:val="none" w:sz="0" w:space="0" w:color="auto"/>
        <w:left w:val="none" w:sz="0" w:space="0" w:color="auto"/>
        <w:bottom w:val="none" w:sz="0" w:space="0" w:color="auto"/>
        <w:right w:val="none" w:sz="0" w:space="0" w:color="auto"/>
      </w:divBdr>
    </w:div>
    <w:div w:id="959409755">
      <w:bodyDiv w:val="1"/>
      <w:marLeft w:val="0"/>
      <w:marRight w:val="0"/>
      <w:marTop w:val="0"/>
      <w:marBottom w:val="0"/>
      <w:divBdr>
        <w:top w:val="none" w:sz="0" w:space="0" w:color="auto"/>
        <w:left w:val="none" w:sz="0" w:space="0" w:color="auto"/>
        <w:bottom w:val="none" w:sz="0" w:space="0" w:color="auto"/>
        <w:right w:val="none" w:sz="0" w:space="0" w:color="auto"/>
      </w:divBdr>
    </w:div>
    <w:div w:id="962614733">
      <w:bodyDiv w:val="1"/>
      <w:marLeft w:val="0"/>
      <w:marRight w:val="0"/>
      <w:marTop w:val="0"/>
      <w:marBottom w:val="0"/>
      <w:divBdr>
        <w:top w:val="none" w:sz="0" w:space="0" w:color="auto"/>
        <w:left w:val="none" w:sz="0" w:space="0" w:color="auto"/>
        <w:bottom w:val="none" w:sz="0" w:space="0" w:color="auto"/>
        <w:right w:val="none" w:sz="0" w:space="0" w:color="auto"/>
      </w:divBdr>
    </w:div>
    <w:div w:id="962811733">
      <w:bodyDiv w:val="1"/>
      <w:marLeft w:val="0"/>
      <w:marRight w:val="0"/>
      <w:marTop w:val="0"/>
      <w:marBottom w:val="0"/>
      <w:divBdr>
        <w:top w:val="none" w:sz="0" w:space="0" w:color="auto"/>
        <w:left w:val="none" w:sz="0" w:space="0" w:color="auto"/>
        <w:bottom w:val="none" w:sz="0" w:space="0" w:color="auto"/>
        <w:right w:val="none" w:sz="0" w:space="0" w:color="auto"/>
      </w:divBdr>
    </w:div>
    <w:div w:id="983657711">
      <w:bodyDiv w:val="1"/>
      <w:marLeft w:val="0"/>
      <w:marRight w:val="0"/>
      <w:marTop w:val="0"/>
      <w:marBottom w:val="0"/>
      <w:divBdr>
        <w:top w:val="none" w:sz="0" w:space="0" w:color="auto"/>
        <w:left w:val="none" w:sz="0" w:space="0" w:color="auto"/>
        <w:bottom w:val="none" w:sz="0" w:space="0" w:color="auto"/>
        <w:right w:val="none" w:sz="0" w:space="0" w:color="auto"/>
      </w:divBdr>
    </w:div>
    <w:div w:id="1006248530">
      <w:bodyDiv w:val="1"/>
      <w:marLeft w:val="0"/>
      <w:marRight w:val="0"/>
      <w:marTop w:val="0"/>
      <w:marBottom w:val="0"/>
      <w:divBdr>
        <w:top w:val="none" w:sz="0" w:space="0" w:color="auto"/>
        <w:left w:val="none" w:sz="0" w:space="0" w:color="auto"/>
        <w:bottom w:val="none" w:sz="0" w:space="0" w:color="auto"/>
        <w:right w:val="none" w:sz="0" w:space="0" w:color="auto"/>
      </w:divBdr>
    </w:div>
    <w:div w:id="1008487063">
      <w:bodyDiv w:val="1"/>
      <w:marLeft w:val="0"/>
      <w:marRight w:val="0"/>
      <w:marTop w:val="0"/>
      <w:marBottom w:val="0"/>
      <w:divBdr>
        <w:top w:val="none" w:sz="0" w:space="0" w:color="auto"/>
        <w:left w:val="none" w:sz="0" w:space="0" w:color="auto"/>
        <w:bottom w:val="none" w:sz="0" w:space="0" w:color="auto"/>
        <w:right w:val="none" w:sz="0" w:space="0" w:color="auto"/>
      </w:divBdr>
    </w:div>
    <w:div w:id="1018854302">
      <w:bodyDiv w:val="1"/>
      <w:marLeft w:val="0"/>
      <w:marRight w:val="0"/>
      <w:marTop w:val="0"/>
      <w:marBottom w:val="0"/>
      <w:divBdr>
        <w:top w:val="none" w:sz="0" w:space="0" w:color="auto"/>
        <w:left w:val="none" w:sz="0" w:space="0" w:color="auto"/>
        <w:bottom w:val="none" w:sz="0" w:space="0" w:color="auto"/>
        <w:right w:val="none" w:sz="0" w:space="0" w:color="auto"/>
      </w:divBdr>
    </w:div>
    <w:div w:id="1035815637">
      <w:bodyDiv w:val="1"/>
      <w:marLeft w:val="0"/>
      <w:marRight w:val="0"/>
      <w:marTop w:val="0"/>
      <w:marBottom w:val="0"/>
      <w:divBdr>
        <w:top w:val="none" w:sz="0" w:space="0" w:color="auto"/>
        <w:left w:val="none" w:sz="0" w:space="0" w:color="auto"/>
        <w:bottom w:val="none" w:sz="0" w:space="0" w:color="auto"/>
        <w:right w:val="none" w:sz="0" w:space="0" w:color="auto"/>
      </w:divBdr>
    </w:div>
    <w:div w:id="1045636269">
      <w:bodyDiv w:val="1"/>
      <w:marLeft w:val="0"/>
      <w:marRight w:val="0"/>
      <w:marTop w:val="0"/>
      <w:marBottom w:val="0"/>
      <w:divBdr>
        <w:top w:val="none" w:sz="0" w:space="0" w:color="auto"/>
        <w:left w:val="none" w:sz="0" w:space="0" w:color="auto"/>
        <w:bottom w:val="none" w:sz="0" w:space="0" w:color="auto"/>
        <w:right w:val="none" w:sz="0" w:space="0" w:color="auto"/>
      </w:divBdr>
    </w:div>
    <w:div w:id="1060178116">
      <w:bodyDiv w:val="1"/>
      <w:marLeft w:val="0"/>
      <w:marRight w:val="0"/>
      <w:marTop w:val="0"/>
      <w:marBottom w:val="0"/>
      <w:divBdr>
        <w:top w:val="none" w:sz="0" w:space="0" w:color="auto"/>
        <w:left w:val="none" w:sz="0" w:space="0" w:color="auto"/>
        <w:bottom w:val="none" w:sz="0" w:space="0" w:color="auto"/>
        <w:right w:val="none" w:sz="0" w:space="0" w:color="auto"/>
      </w:divBdr>
    </w:div>
    <w:div w:id="1078945725">
      <w:bodyDiv w:val="1"/>
      <w:marLeft w:val="0"/>
      <w:marRight w:val="0"/>
      <w:marTop w:val="0"/>
      <w:marBottom w:val="0"/>
      <w:divBdr>
        <w:top w:val="none" w:sz="0" w:space="0" w:color="auto"/>
        <w:left w:val="none" w:sz="0" w:space="0" w:color="auto"/>
        <w:bottom w:val="none" w:sz="0" w:space="0" w:color="auto"/>
        <w:right w:val="none" w:sz="0" w:space="0" w:color="auto"/>
      </w:divBdr>
    </w:div>
    <w:div w:id="1118522371">
      <w:bodyDiv w:val="1"/>
      <w:marLeft w:val="0"/>
      <w:marRight w:val="0"/>
      <w:marTop w:val="0"/>
      <w:marBottom w:val="0"/>
      <w:divBdr>
        <w:top w:val="none" w:sz="0" w:space="0" w:color="auto"/>
        <w:left w:val="none" w:sz="0" w:space="0" w:color="auto"/>
        <w:bottom w:val="none" w:sz="0" w:space="0" w:color="auto"/>
        <w:right w:val="none" w:sz="0" w:space="0" w:color="auto"/>
      </w:divBdr>
    </w:div>
    <w:div w:id="1126198674">
      <w:bodyDiv w:val="1"/>
      <w:marLeft w:val="0"/>
      <w:marRight w:val="0"/>
      <w:marTop w:val="0"/>
      <w:marBottom w:val="0"/>
      <w:divBdr>
        <w:top w:val="none" w:sz="0" w:space="0" w:color="auto"/>
        <w:left w:val="none" w:sz="0" w:space="0" w:color="auto"/>
        <w:bottom w:val="none" w:sz="0" w:space="0" w:color="auto"/>
        <w:right w:val="none" w:sz="0" w:space="0" w:color="auto"/>
      </w:divBdr>
    </w:div>
    <w:div w:id="1137576508">
      <w:bodyDiv w:val="1"/>
      <w:marLeft w:val="0"/>
      <w:marRight w:val="0"/>
      <w:marTop w:val="0"/>
      <w:marBottom w:val="0"/>
      <w:divBdr>
        <w:top w:val="none" w:sz="0" w:space="0" w:color="auto"/>
        <w:left w:val="none" w:sz="0" w:space="0" w:color="auto"/>
        <w:bottom w:val="none" w:sz="0" w:space="0" w:color="auto"/>
        <w:right w:val="none" w:sz="0" w:space="0" w:color="auto"/>
      </w:divBdr>
    </w:div>
    <w:div w:id="1154760458">
      <w:bodyDiv w:val="1"/>
      <w:marLeft w:val="0"/>
      <w:marRight w:val="0"/>
      <w:marTop w:val="0"/>
      <w:marBottom w:val="0"/>
      <w:divBdr>
        <w:top w:val="none" w:sz="0" w:space="0" w:color="auto"/>
        <w:left w:val="none" w:sz="0" w:space="0" w:color="auto"/>
        <w:bottom w:val="none" w:sz="0" w:space="0" w:color="auto"/>
        <w:right w:val="none" w:sz="0" w:space="0" w:color="auto"/>
      </w:divBdr>
    </w:div>
    <w:div w:id="1159152099">
      <w:bodyDiv w:val="1"/>
      <w:marLeft w:val="0"/>
      <w:marRight w:val="0"/>
      <w:marTop w:val="0"/>
      <w:marBottom w:val="0"/>
      <w:divBdr>
        <w:top w:val="none" w:sz="0" w:space="0" w:color="auto"/>
        <w:left w:val="none" w:sz="0" w:space="0" w:color="auto"/>
        <w:bottom w:val="none" w:sz="0" w:space="0" w:color="auto"/>
        <w:right w:val="none" w:sz="0" w:space="0" w:color="auto"/>
      </w:divBdr>
    </w:div>
    <w:div w:id="1167862049">
      <w:bodyDiv w:val="1"/>
      <w:marLeft w:val="0"/>
      <w:marRight w:val="0"/>
      <w:marTop w:val="0"/>
      <w:marBottom w:val="0"/>
      <w:divBdr>
        <w:top w:val="none" w:sz="0" w:space="0" w:color="auto"/>
        <w:left w:val="none" w:sz="0" w:space="0" w:color="auto"/>
        <w:bottom w:val="none" w:sz="0" w:space="0" w:color="auto"/>
        <w:right w:val="none" w:sz="0" w:space="0" w:color="auto"/>
      </w:divBdr>
    </w:div>
    <w:div w:id="1174682079">
      <w:bodyDiv w:val="1"/>
      <w:marLeft w:val="0"/>
      <w:marRight w:val="0"/>
      <w:marTop w:val="0"/>
      <w:marBottom w:val="0"/>
      <w:divBdr>
        <w:top w:val="none" w:sz="0" w:space="0" w:color="auto"/>
        <w:left w:val="none" w:sz="0" w:space="0" w:color="auto"/>
        <w:bottom w:val="none" w:sz="0" w:space="0" w:color="auto"/>
        <w:right w:val="none" w:sz="0" w:space="0" w:color="auto"/>
      </w:divBdr>
    </w:div>
    <w:div w:id="1197349400">
      <w:bodyDiv w:val="1"/>
      <w:marLeft w:val="0"/>
      <w:marRight w:val="0"/>
      <w:marTop w:val="0"/>
      <w:marBottom w:val="0"/>
      <w:divBdr>
        <w:top w:val="none" w:sz="0" w:space="0" w:color="auto"/>
        <w:left w:val="none" w:sz="0" w:space="0" w:color="auto"/>
        <w:bottom w:val="none" w:sz="0" w:space="0" w:color="auto"/>
        <w:right w:val="none" w:sz="0" w:space="0" w:color="auto"/>
      </w:divBdr>
    </w:div>
    <w:div w:id="1201741102">
      <w:bodyDiv w:val="1"/>
      <w:marLeft w:val="0"/>
      <w:marRight w:val="0"/>
      <w:marTop w:val="0"/>
      <w:marBottom w:val="0"/>
      <w:divBdr>
        <w:top w:val="none" w:sz="0" w:space="0" w:color="auto"/>
        <w:left w:val="none" w:sz="0" w:space="0" w:color="auto"/>
        <w:bottom w:val="none" w:sz="0" w:space="0" w:color="auto"/>
        <w:right w:val="none" w:sz="0" w:space="0" w:color="auto"/>
      </w:divBdr>
    </w:div>
    <w:div w:id="1223835992">
      <w:bodyDiv w:val="1"/>
      <w:marLeft w:val="0"/>
      <w:marRight w:val="0"/>
      <w:marTop w:val="0"/>
      <w:marBottom w:val="0"/>
      <w:divBdr>
        <w:top w:val="none" w:sz="0" w:space="0" w:color="auto"/>
        <w:left w:val="none" w:sz="0" w:space="0" w:color="auto"/>
        <w:bottom w:val="none" w:sz="0" w:space="0" w:color="auto"/>
        <w:right w:val="none" w:sz="0" w:space="0" w:color="auto"/>
      </w:divBdr>
    </w:div>
    <w:div w:id="1230261501">
      <w:bodyDiv w:val="1"/>
      <w:marLeft w:val="0"/>
      <w:marRight w:val="0"/>
      <w:marTop w:val="0"/>
      <w:marBottom w:val="0"/>
      <w:divBdr>
        <w:top w:val="none" w:sz="0" w:space="0" w:color="auto"/>
        <w:left w:val="none" w:sz="0" w:space="0" w:color="auto"/>
        <w:bottom w:val="none" w:sz="0" w:space="0" w:color="auto"/>
        <w:right w:val="none" w:sz="0" w:space="0" w:color="auto"/>
      </w:divBdr>
    </w:div>
    <w:div w:id="1241019452">
      <w:bodyDiv w:val="1"/>
      <w:marLeft w:val="0"/>
      <w:marRight w:val="0"/>
      <w:marTop w:val="0"/>
      <w:marBottom w:val="0"/>
      <w:divBdr>
        <w:top w:val="none" w:sz="0" w:space="0" w:color="auto"/>
        <w:left w:val="none" w:sz="0" w:space="0" w:color="auto"/>
        <w:bottom w:val="none" w:sz="0" w:space="0" w:color="auto"/>
        <w:right w:val="none" w:sz="0" w:space="0" w:color="auto"/>
      </w:divBdr>
    </w:div>
    <w:div w:id="1251156289">
      <w:bodyDiv w:val="1"/>
      <w:marLeft w:val="0"/>
      <w:marRight w:val="0"/>
      <w:marTop w:val="0"/>
      <w:marBottom w:val="0"/>
      <w:divBdr>
        <w:top w:val="none" w:sz="0" w:space="0" w:color="auto"/>
        <w:left w:val="none" w:sz="0" w:space="0" w:color="auto"/>
        <w:bottom w:val="none" w:sz="0" w:space="0" w:color="auto"/>
        <w:right w:val="none" w:sz="0" w:space="0" w:color="auto"/>
      </w:divBdr>
    </w:div>
    <w:div w:id="1251885736">
      <w:bodyDiv w:val="1"/>
      <w:marLeft w:val="0"/>
      <w:marRight w:val="0"/>
      <w:marTop w:val="0"/>
      <w:marBottom w:val="0"/>
      <w:divBdr>
        <w:top w:val="none" w:sz="0" w:space="0" w:color="auto"/>
        <w:left w:val="none" w:sz="0" w:space="0" w:color="auto"/>
        <w:bottom w:val="none" w:sz="0" w:space="0" w:color="auto"/>
        <w:right w:val="none" w:sz="0" w:space="0" w:color="auto"/>
      </w:divBdr>
    </w:div>
    <w:div w:id="1273900887">
      <w:bodyDiv w:val="1"/>
      <w:marLeft w:val="0"/>
      <w:marRight w:val="0"/>
      <w:marTop w:val="0"/>
      <w:marBottom w:val="0"/>
      <w:divBdr>
        <w:top w:val="none" w:sz="0" w:space="0" w:color="auto"/>
        <w:left w:val="none" w:sz="0" w:space="0" w:color="auto"/>
        <w:bottom w:val="none" w:sz="0" w:space="0" w:color="auto"/>
        <w:right w:val="none" w:sz="0" w:space="0" w:color="auto"/>
      </w:divBdr>
    </w:div>
    <w:div w:id="1276209161">
      <w:bodyDiv w:val="1"/>
      <w:marLeft w:val="0"/>
      <w:marRight w:val="0"/>
      <w:marTop w:val="0"/>
      <w:marBottom w:val="0"/>
      <w:divBdr>
        <w:top w:val="none" w:sz="0" w:space="0" w:color="auto"/>
        <w:left w:val="none" w:sz="0" w:space="0" w:color="auto"/>
        <w:bottom w:val="none" w:sz="0" w:space="0" w:color="auto"/>
        <w:right w:val="none" w:sz="0" w:space="0" w:color="auto"/>
      </w:divBdr>
    </w:div>
    <w:div w:id="1315450231">
      <w:bodyDiv w:val="1"/>
      <w:marLeft w:val="0"/>
      <w:marRight w:val="0"/>
      <w:marTop w:val="0"/>
      <w:marBottom w:val="0"/>
      <w:divBdr>
        <w:top w:val="none" w:sz="0" w:space="0" w:color="auto"/>
        <w:left w:val="none" w:sz="0" w:space="0" w:color="auto"/>
        <w:bottom w:val="none" w:sz="0" w:space="0" w:color="auto"/>
        <w:right w:val="none" w:sz="0" w:space="0" w:color="auto"/>
      </w:divBdr>
    </w:div>
    <w:div w:id="1326082450">
      <w:bodyDiv w:val="1"/>
      <w:marLeft w:val="0"/>
      <w:marRight w:val="0"/>
      <w:marTop w:val="0"/>
      <w:marBottom w:val="0"/>
      <w:divBdr>
        <w:top w:val="none" w:sz="0" w:space="0" w:color="auto"/>
        <w:left w:val="none" w:sz="0" w:space="0" w:color="auto"/>
        <w:bottom w:val="none" w:sz="0" w:space="0" w:color="auto"/>
        <w:right w:val="none" w:sz="0" w:space="0" w:color="auto"/>
      </w:divBdr>
    </w:div>
    <w:div w:id="1336811057">
      <w:bodyDiv w:val="1"/>
      <w:marLeft w:val="0"/>
      <w:marRight w:val="0"/>
      <w:marTop w:val="0"/>
      <w:marBottom w:val="0"/>
      <w:divBdr>
        <w:top w:val="none" w:sz="0" w:space="0" w:color="auto"/>
        <w:left w:val="none" w:sz="0" w:space="0" w:color="auto"/>
        <w:bottom w:val="none" w:sz="0" w:space="0" w:color="auto"/>
        <w:right w:val="none" w:sz="0" w:space="0" w:color="auto"/>
      </w:divBdr>
    </w:div>
    <w:div w:id="1345745498">
      <w:bodyDiv w:val="1"/>
      <w:marLeft w:val="0"/>
      <w:marRight w:val="0"/>
      <w:marTop w:val="0"/>
      <w:marBottom w:val="0"/>
      <w:divBdr>
        <w:top w:val="none" w:sz="0" w:space="0" w:color="auto"/>
        <w:left w:val="none" w:sz="0" w:space="0" w:color="auto"/>
        <w:bottom w:val="none" w:sz="0" w:space="0" w:color="auto"/>
        <w:right w:val="none" w:sz="0" w:space="0" w:color="auto"/>
      </w:divBdr>
    </w:div>
    <w:div w:id="1353533859">
      <w:bodyDiv w:val="1"/>
      <w:marLeft w:val="0"/>
      <w:marRight w:val="0"/>
      <w:marTop w:val="0"/>
      <w:marBottom w:val="0"/>
      <w:divBdr>
        <w:top w:val="none" w:sz="0" w:space="0" w:color="auto"/>
        <w:left w:val="none" w:sz="0" w:space="0" w:color="auto"/>
        <w:bottom w:val="none" w:sz="0" w:space="0" w:color="auto"/>
        <w:right w:val="none" w:sz="0" w:space="0" w:color="auto"/>
      </w:divBdr>
    </w:div>
    <w:div w:id="1365474146">
      <w:bodyDiv w:val="1"/>
      <w:marLeft w:val="0"/>
      <w:marRight w:val="0"/>
      <w:marTop w:val="0"/>
      <w:marBottom w:val="0"/>
      <w:divBdr>
        <w:top w:val="none" w:sz="0" w:space="0" w:color="auto"/>
        <w:left w:val="none" w:sz="0" w:space="0" w:color="auto"/>
        <w:bottom w:val="none" w:sz="0" w:space="0" w:color="auto"/>
        <w:right w:val="none" w:sz="0" w:space="0" w:color="auto"/>
      </w:divBdr>
    </w:div>
    <w:div w:id="1383359168">
      <w:bodyDiv w:val="1"/>
      <w:marLeft w:val="0"/>
      <w:marRight w:val="0"/>
      <w:marTop w:val="0"/>
      <w:marBottom w:val="0"/>
      <w:divBdr>
        <w:top w:val="none" w:sz="0" w:space="0" w:color="auto"/>
        <w:left w:val="none" w:sz="0" w:space="0" w:color="auto"/>
        <w:bottom w:val="none" w:sz="0" w:space="0" w:color="auto"/>
        <w:right w:val="none" w:sz="0" w:space="0" w:color="auto"/>
      </w:divBdr>
    </w:div>
    <w:div w:id="1386221406">
      <w:bodyDiv w:val="1"/>
      <w:marLeft w:val="0"/>
      <w:marRight w:val="0"/>
      <w:marTop w:val="0"/>
      <w:marBottom w:val="0"/>
      <w:divBdr>
        <w:top w:val="none" w:sz="0" w:space="0" w:color="auto"/>
        <w:left w:val="none" w:sz="0" w:space="0" w:color="auto"/>
        <w:bottom w:val="none" w:sz="0" w:space="0" w:color="auto"/>
        <w:right w:val="none" w:sz="0" w:space="0" w:color="auto"/>
      </w:divBdr>
    </w:div>
    <w:div w:id="1428035790">
      <w:bodyDiv w:val="1"/>
      <w:marLeft w:val="0"/>
      <w:marRight w:val="0"/>
      <w:marTop w:val="0"/>
      <w:marBottom w:val="0"/>
      <w:divBdr>
        <w:top w:val="none" w:sz="0" w:space="0" w:color="auto"/>
        <w:left w:val="none" w:sz="0" w:space="0" w:color="auto"/>
        <w:bottom w:val="none" w:sz="0" w:space="0" w:color="auto"/>
        <w:right w:val="none" w:sz="0" w:space="0" w:color="auto"/>
      </w:divBdr>
    </w:div>
    <w:div w:id="1442796178">
      <w:bodyDiv w:val="1"/>
      <w:marLeft w:val="0"/>
      <w:marRight w:val="0"/>
      <w:marTop w:val="0"/>
      <w:marBottom w:val="0"/>
      <w:divBdr>
        <w:top w:val="none" w:sz="0" w:space="0" w:color="auto"/>
        <w:left w:val="none" w:sz="0" w:space="0" w:color="auto"/>
        <w:bottom w:val="none" w:sz="0" w:space="0" w:color="auto"/>
        <w:right w:val="none" w:sz="0" w:space="0" w:color="auto"/>
      </w:divBdr>
    </w:div>
    <w:div w:id="1467233294">
      <w:bodyDiv w:val="1"/>
      <w:marLeft w:val="0"/>
      <w:marRight w:val="0"/>
      <w:marTop w:val="0"/>
      <w:marBottom w:val="0"/>
      <w:divBdr>
        <w:top w:val="none" w:sz="0" w:space="0" w:color="auto"/>
        <w:left w:val="none" w:sz="0" w:space="0" w:color="auto"/>
        <w:bottom w:val="none" w:sz="0" w:space="0" w:color="auto"/>
        <w:right w:val="none" w:sz="0" w:space="0" w:color="auto"/>
      </w:divBdr>
    </w:div>
    <w:div w:id="1484273928">
      <w:bodyDiv w:val="1"/>
      <w:marLeft w:val="0"/>
      <w:marRight w:val="0"/>
      <w:marTop w:val="0"/>
      <w:marBottom w:val="0"/>
      <w:divBdr>
        <w:top w:val="none" w:sz="0" w:space="0" w:color="auto"/>
        <w:left w:val="none" w:sz="0" w:space="0" w:color="auto"/>
        <w:bottom w:val="none" w:sz="0" w:space="0" w:color="auto"/>
        <w:right w:val="none" w:sz="0" w:space="0" w:color="auto"/>
      </w:divBdr>
    </w:div>
    <w:div w:id="1491019010">
      <w:bodyDiv w:val="1"/>
      <w:marLeft w:val="0"/>
      <w:marRight w:val="0"/>
      <w:marTop w:val="0"/>
      <w:marBottom w:val="0"/>
      <w:divBdr>
        <w:top w:val="none" w:sz="0" w:space="0" w:color="auto"/>
        <w:left w:val="none" w:sz="0" w:space="0" w:color="auto"/>
        <w:bottom w:val="none" w:sz="0" w:space="0" w:color="auto"/>
        <w:right w:val="none" w:sz="0" w:space="0" w:color="auto"/>
      </w:divBdr>
    </w:div>
    <w:div w:id="1494712207">
      <w:bodyDiv w:val="1"/>
      <w:marLeft w:val="0"/>
      <w:marRight w:val="0"/>
      <w:marTop w:val="0"/>
      <w:marBottom w:val="0"/>
      <w:divBdr>
        <w:top w:val="none" w:sz="0" w:space="0" w:color="auto"/>
        <w:left w:val="none" w:sz="0" w:space="0" w:color="auto"/>
        <w:bottom w:val="none" w:sz="0" w:space="0" w:color="auto"/>
        <w:right w:val="none" w:sz="0" w:space="0" w:color="auto"/>
      </w:divBdr>
    </w:div>
    <w:div w:id="1509247567">
      <w:bodyDiv w:val="1"/>
      <w:marLeft w:val="0"/>
      <w:marRight w:val="0"/>
      <w:marTop w:val="0"/>
      <w:marBottom w:val="0"/>
      <w:divBdr>
        <w:top w:val="none" w:sz="0" w:space="0" w:color="auto"/>
        <w:left w:val="none" w:sz="0" w:space="0" w:color="auto"/>
        <w:bottom w:val="none" w:sz="0" w:space="0" w:color="auto"/>
        <w:right w:val="none" w:sz="0" w:space="0" w:color="auto"/>
      </w:divBdr>
    </w:div>
    <w:div w:id="1517845720">
      <w:bodyDiv w:val="1"/>
      <w:marLeft w:val="0"/>
      <w:marRight w:val="0"/>
      <w:marTop w:val="0"/>
      <w:marBottom w:val="0"/>
      <w:divBdr>
        <w:top w:val="none" w:sz="0" w:space="0" w:color="auto"/>
        <w:left w:val="none" w:sz="0" w:space="0" w:color="auto"/>
        <w:bottom w:val="none" w:sz="0" w:space="0" w:color="auto"/>
        <w:right w:val="none" w:sz="0" w:space="0" w:color="auto"/>
      </w:divBdr>
    </w:div>
    <w:div w:id="1519002036">
      <w:bodyDiv w:val="1"/>
      <w:marLeft w:val="0"/>
      <w:marRight w:val="0"/>
      <w:marTop w:val="0"/>
      <w:marBottom w:val="0"/>
      <w:divBdr>
        <w:top w:val="none" w:sz="0" w:space="0" w:color="auto"/>
        <w:left w:val="none" w:sz="0" w:space="0" w:color="auto"/>
        <w:bottom w:val="none" w:sz="0" w:space="0" w:color="auto"/>
        <w:right w:val="none" w:sz="0" w:space="0" w:color="auto"/>
      </w:divBdr>
    </w:div>
    <w:div w:id="1528182588">
      <w:bodyDiv w:val="1"/>
      <w:marLeft w:val="0"/>
      <w:marRight w:val="0"/>
      <w:marTop w:val="0"/>
      <w:marBottom w:val="0"/>
      <w:divBdr>
        <w:top w:val="none" w:sz="0" w:space="0" w:color="auto"/>
        <w:left w:val="none" w:sz="0" w:space="0" w:color="auto"/>
        <w:bottom w:val="none" w:sz="0" w:space="0" w:color="auto"/>
        <w:right w:val="none" w:sz="0" w:space="0" w:color="auto"/>
      </w:divBdr>
    </w:div>
    <w:div w:id="1561283135">
      <w:bodyDiv w:val="1"/>
      <w:marLeft w:val="0"/>
      <w:marRight w:val="0"/>
      <w:marTop w:val="0"/>
      <w:marBottom w:val="0"/>
      <w:divBdr>
        <w:top w:val="none" w:sz="0" w:space="0" w:color="auto"/>
        <w:left w:val="none" w:sz="0" w:space="0" w:color="auto"/>
        <w:bottom w:val="none" w:sz="0" w:space="0" w:color="auto"/>
        <w:right w:val="none" w:sz="0" w:space="0" w:color="auto"/>
      </w:divBdr>
    </w:div>
    <w:div w:id="1569346508">
      <w:bodyDiv w:val="1"/>
      <w:marLeft w:val="0"/>
      <w:marRight w:val="0"/>
      <w:marTop w:val="0"/>
      <w:marBottom w:val="0"/>
      <w:divBdr>
        <w:top w:val="none" w:sz="0" w:space="0" w:color="auto"/>
        <w:left w:val="none" w:sz="0" w:space="0" w:color="auto"/>
        <w:bottom w:val="none" w:sz="0" w:space="0" w:color="auto"/>
        <w:right w:val="none" w:sz="0" w:space="0" w:color="auto"/>
      </w:divBdr>
    </w:div>
    <w:div w:id="1586576769">
      <w:bodyDiv w:val="1"/>
      <w:marLeft w:val="0"/>
      <w:marRight w:val="0"/>
      <w:marTop w:val="0"/>
      <w:marBottom w:val="0"/>
      <w:divBdr>
        <w:top w:val="none" w:sz="0" w:space="0" w:color="auto"/>
        <w:left w:val="none" w:sz="0" w:space="0" w:color="auto"/>
        <w:bottom w:val="none" w:sz="0" w:space="0" w:color="auto"/>
        <w:right w:val="none" w:sz="0" w:space="0" w:color="auto"/>
      </w:divBdr>
    </w:div>
    <w:div w:id="1601333213">
      <w:bodyDiv w:val="1"/>
      <w:marLeft w:val="0"/>
      <w:marRight w:val="0"/>
      <w:marTop w:val="0"/>
      <w:marBottom w:val="0"/>
      <w:divBdr>
        <w:top w:val="none" w:sz="0" w:space="0" w:color="auto"/>
        <w:left w:val="none" w:sz="0" w:space="0" w:color="auto"/>
        <w:bottom w:val="none" w:sz="0" w:space="0" w:color="auto"/>
        <w:right w:val="none" w:sz="0" w:space="0" w:color="auto"/>
      </w:divBdr>
    </w:div>
    <w:div w:id="1607885256">
      <w:bodyDiv w:val="1"/>
      <w:marLeft w:val="0"/>
      <w:marRight w:val="0"/>
      <w:marTop w:val="0"/>
      <w:marBottom w:val="0"/>
      <w:divBdr>
        <w:top w:val="none" w:sz="0" w:space="0" w:color="auto"/>
        <w:left w:val="none" w:sz="0" w:space="0" w:color="auto"/>
        <w:bottom w:val="none" w:sz="0" w:space="0" w:color="auto"/>
        <w:right w:val="none" w:sz="0" w:space="0" w:color="auto"/>
      </w:divBdr>
    </w:div>
    <w:div w:id="1614819836">
      <w:bodyDiv w:val="1"/>
      <w:marLeft w:val="0"/>
      <w:marRight w:val="0"/>
      <w:marTop w:val="0"/>
      <w:marBottom w:val="0"/>
      <w:divBdr>
        <w:top w:val="none" w:sz="0" w:space="0" w:color="auto"/>
        <w:left w:val="none" w:sz="0" w:space="0" w:color="auto"/>
        <w:bottom w:val="none" w:sz="0" w:space="0" w:color="auto"/>
        <w:right w:val="none" w:sz="0" w:space="0" w:color="auto"/>
      </w:divBdr>
    </w:div>
    <w:div w:id="1643971648">
      <w:bodyDiv w:val="1"/>
      <w:marLeft w:val="0"/>
      <w:marRight w:val="0"/>
      <w:marTop w:val="0"/>
      <w:marBottom w:val="0"/>
      <w:divBdr>
        <w:top w:val="none" w:sz="0" w:space="0" w:color="auto"/>
        <w:left w:val="none" w:sz="0" w:space="0" w:color="auto"/>
        <w:bottom w:val="none" w:sz="0" w:space="0" w:color="auto"/>
        <w:right w:val="none" w:sz="0" w:space="0" w:color="auto"/>
      </w:divBdr>
    </w:div>
    <w:div w:id="1663729009">
      <w:bodyDiv w:val="1"/>
      <w:marLeft w:val="0"/>
      <w:marRight w:val="0"/>
      <w:marTop w:val="0"/>
      <w:marBottom w:val="0"/>
      <w:divBdr>
        <w:top w:val="none" w:sz="0" w:space="0" w:color="auto"/>
        <w:left w:val="none" w:sz="0" w:space="0" w:color="auto"/>
        <w:bottom w:val="none" w:sz="0" w:space="0" w:color="auto"/>
        <w:right w:val="none" w:sz="0" w:space="0" w:color="auto"/>
      </w:divBdr>
    </w:div>
    <w:div w:id="1665551124">
      <w:bodyDiv w:val="1"/>
      <w:marLeft w:val="0"/>
      <w:marRight w:val="0"/>
      <w:marTop w:val="0"/>
      <w:marBottom w:val="0"/>
      <w:divBdr>
        <w:top w:val="none" w:sz="0" w:space="0" w:color="auto"/>
        <w:left w:val="none" w:sz="0" w:space="0" w:color="auto"/>
        <w:bottom w:val="none" w:sz="0" w:space="0" w:color="auto"/>
        <w:right w:val="none" w:sz="0" w:space="0" w:color="auto"/>
      </w:divBdr>
    </w:div>
    <w:div w:id="1678070709">
      <w:bodyDiv w:val="1"/>
      <w:marLeft w:val="0"/>
      <w:marRight w:val="0"/>
      <w:marTop w:val="0"/>
      <w:marBottom w:val="0"/>
      <w:divBdr>
        <w:top w:val="none" w:sz="0" w:space="0" w:color="auto"/>
        <w:left w:val="none" w:sz="0" w:space="0" w:color="auto"/>
        <w:bottom w:val="none" w:sz="0" w:space="0" w:color="auto"/>
        <w:right w:val="none" w:sz="0" w:space="0" w:color="auto"/>
      </w:divBdr>
    </w:div>
    <w:div w:id="1681928807">
      <w:bodyDiv w:val="1"/>
      <w:marLeft w:val="0"/>
      <w:marRight w:val="0"/>
      <w:marTop w:val="0"/>
      <w:marBottom w:val="0"/>
      <w:divBdr>
        <w:top w:val="none" w:sz="0" w:space="0" w:color="auto"/>
        <w:left w:val="none" w:sz="0" w:space="0" w:color="auto"/>
        <w:bottom w:val="none" w:sz="0" w:space="0" w:color="auto"/>
        <w:right w:val="none" w:sz="0" w:space="0" w:color="auto"/>
      </w:divBdr>
    </w:div>
    <w:div w:id="1704477172">
      <w:bodyDiv w:val="1"/>
      <w:marLeft w:val="0"/>
      <w:marRight w:val="0"/>
      <w:marTop w:val="0"/>
      <w:marBottom w:val="0"/>
      <w:divBdr>
        <w:top w:val="none" w:sz="0" w:space="0" w:color="auto"/>
        <w:left w:val="none" w:sz="0" w:space="0" w:color="auto"/>
        <w:bottom w:val="none" w:sz="0" w:space="0" w:color="auto"/>
        <w:right w:val="none" w:sz="0" w:space="0" w:color="auto"/>
      </w:divBdr>
    </w:div>
    <w:div w:id="1710490055">
      <w:bodyDiv w:val="1"/>
      <w:marLeft w:val="0"/>
      <w:marRight w:val="0"/>
      <w:marTop w:val="0"/>
      <w:marBottom w:val="0"/>
      <w:divBdr>
        <w:top w:val="none" w:sz="0" w:space="0" w:color="auto"/>
        <w:left w:val="none" w:sz="0" w:space="0" w:color="auto"/>
        <w:bottom w:val="none" w:sz="0" w:space="0" w:color="auto"/>
        <w:right w:val="none" w:sz="0" w:space="0" w:color="auto"/>
      </w:divBdr>
    </w:div>
    <w:div w:id="1729375823">
      <w:bodyDiv w:val="1"/>
      <w:marLeft w:val="0"/>
      <w:marRight w:val="0"/>
      <w:marTop w:val="0"/>
      <w:marBottom w:val="0"/>
      <w:divBdr>
        <w:top w:val="none" w:sz="0" w:space="0" w:color="auto"/>
        <w:left w:val="none" w:sz="0" w:space="0" w:color="auto"/>
        <w:bottom w:val="none" w:sz="0" w:space="0" w:color="auto"/>
        <w:right w:val="none" w:sz="0" w:space="0" w:color="auto"/>
      </w:divBdr>
    </w:div>
    <w:div w:id="1731421517">
      <w:bodyDiv w:val="1"/>
      <w:marLeft w:val="0"/>
      <w:marRight w:val="0"/>
      <w:marTop w:val="0"/>
      <w:marBottom w:val="0"/>
      <w:divBdr>
        <w:top w:val="none" w:sz="0" w:space="0" w:color="auto"/>
        <w:left w:val="none" w:sz="0" w:space="0" w:color="auto"/>
        <w:bottom w:val="none" w:sz="0" w:space="0" w:color="auto"/>
        <w:right w:val="none" w:sz="0" w:space="0" w:color="auto"/>
      </w:divBdr>
    </w:div>
    <w:div w:id="1753114117">
      <w:bodyDiv w:val="1"/>
      <w:marLeft w:val="0"/>
      <w:marRight w:val="0"/>
      <w:marTop w:val="0"/>
      <w:marBottom w:val="0"/>
      <w:divBdr>
        <w:top w:val="none" w:sz="0" w:space="0" w:color="auto"/>
        <w:left w:val="none" w:sz="0" w:space="0" w:color="auto"/>
        <w:bottom w:val="none" w:sz="0" w:space="0" w:color="auto"/>
        <w:right w:val="none" w:sz="0" w:space="0" w:color="auto"/>
      </w:divBdr>
    </w:div>
    <w:div w:id="1754163199">
      <w:bodyDiv w:val="1"/>
      <w:marLeft w:val="0"/>
      <w:marRight w:val="0"/>
      <w:marTop w:val="0"/>
      <w:marBottom w:val="0"/>
      <w:divBdr>
        <w:top w:val="none" w:sz="0" w:space="0" w:color="auto"/>
        <w:left w:val="none" w:sz="0" w:space="0" w:color="auto"/>
        <w:bottom w:val="none" w:sz="0" w:space="0" w:color="auto"/>
        <w:right w:val="none" w:sz="0" w:space="0" w:color="auto"/>
      </w:divBdr>
    </w:div>
    <w:div w:id="1754626875">
      <w:bodyDiv w:val="1"/>
      <w:marLeft w:val="0"/>
      <w:marRight w:val="0"/>
      <w:marTop w:val="0"/>
      <w:marBottom w:val="0"/>
      <w:divBdr>
        <w:top w:val="none" w:sz="0" w:space="0" w:color="auto"/>
        <w:left w:val="none" w:sz="0" w:space="0" w:color="auto"/>
        <w:bottom w:val="none" w:sz="0" w:space="0" w:color="auto"/>
        <w:right w:val="none" w:sz="0" w:space="0" w:color="auto"/>
      </w:divBdr>
    </w:div>
    <w:div w:id="1797874933">
      <w:bodyDiv w:val="1"/>
      <w:marLeft w:val="0"/>
      <w:marRight w:val="0"/>
      <w:marTop w:val="0"/>
      <w:marBottom w:val="0"/>
      <w:divBdr>
        <w:top w:val="none" w:sz="0" w:space="0" w:color="auto"/>
        <w:left w:val="none" w:sz="0" w:space="0" w:color="auto"/>
        <w:bottom w:val="none" w:sz="0" w:space="0" w:color="auto"/>
        <w:right w:val="none" w:sz="0" w:space="0" w:color="auto"/>
      </w:divBdr>
    </w:div>
    <w:div w:id="1809782565">
      <w:bodyDiv w:val="1"/>
      <w:marLeft w:val="0"/>
      <w:marRight w:val="0"/>
      <w:marTop w:val="0"/>
      <w:marBottom w:val="0"/>
      <w:divBdr>
        <w:top w:val="none" w:sz="0" w:space="0" w:color="auto"/>
        <w:left w:val="none" w:sz="0" w:space="0" w:color="auto"/>
        <w:bottom w:val="none" w:sz="0" w:space="0" w:color="auto"/>
        <w:right w:val="none" w:sz="0" w:space="0" w:color="auto"/>
      </w:divBdr>
    </w:div>
    <w:div w:id="1835493051">
      <w:bodyDiv w:val="1"/>
      <w:marLeft w:val="0"/>
      <w:marRight w:val="0"/>
      <w:marTop w:val="0"/>
      <w:marBottom w:val="0"/>
      <w:divBdr>
        <w:top w:val="none" w:sz="0" w:space="0" w:color="auto"/>
        <w:left w:val="none" w:sz="0" w:space="0" w:color="auto"/>
        <w:bottom w:val="none" w:sz="0" w:space="0" w:color="auto"/>
        <w:right w:val="none" w:sz="0" w:space="0" w:color="auto"/>
      </w:divBdr>
    </w:div>
    <w:div w:id="1849321137">
      <w:bodyDiv w:val="1"/>
      <w:marLeft w:val="0"/>
      <w:marRight w:val="0"/>
      <w:marTop w:val="0"/>
      <w:marBottom w:val="0"/>
      <w:divBdr>
        <w:top w:val="none" w:sz="0" w:space="0" w:color="auto"/>
        <w:left w:val="none" w:sz="0" w:space="0" w:color="auto"/>
        <w:bottom w:val="none" w:sz="0" w:space="0" w:color="auto"/>
        <w:right w:val="none" w:sz="0" w:space="0" w:color="auto"/>
      </w:divBdr>
    </w:div>
    <w:div w:id="1853370446">
      <w:bodyDiv w:val="1"/>
      <w:marLeft w:val="0"/>
      <w:marRight w:val="0"/>
      <w:marTop w:val="0"/>
      <w:marBottom w:val="0"/>
      <w:divBdr>
        <w:top w:val="none" w:sz="0" w:space="0" w:color="auto"/>
        <w:left w:val="none" w:sz="0" w:space="0" w:color="auto"/>
        <w:bottom w:val="none" w:sz="0" w:space="0" w:color="auto"/>
        <w:right w:val="none" w:sz="0" w:space="0" w:color="auto"/>
      </w:divBdr>
    </w:div>
    <w:div w:id="1868175570">
      <w:bodyDiv w:val="1"/>
      <w:marLeft w:val="0"/>
      <w:marRight w:val="0"/>
      <w:marTop w:val="0"/>
      <w:marBottom w:val="0"/>
      <w:divBdr>
        <w:top w:val="none" w:sz="0" w:space="0" w:color="auto"/>
        <w:left w:val="none" w:sz="0" w:space="0" w:color="auto"/>
        <w:bottom w:val="none" w:sz="0" w:space="0" w:color="auto"/>
        <w:right w:val="none" w:sz="0" w:space="0" w:color="auto"/>
      </w:divBdr>
    </w:div>
    <w:div w:id="1888760734">
      <w:bodyDiv w:val="1"/>
      <w:marLeft w:val="0"/>
      <w:marRight w:val="0"/>
      <w:marTop w:val="0"/>
      <w:marBottom w:val="0"/>
      <w:divBdr>
        <w:top w:val="none" w:sz="0" w:space="0" w:color="auto"/>
        <w:left w:val="none" w:sz="0" w:space="0" w:color="auto"/>
        <w:bottom w:val="none" w:sz="0" w:space="0" w:color="auto"/>
        <w:right w:val="none" w:sz="0" w:space="0" w:color="auto"/>
      </w:divBdr>
    </w:div>
    <w:div w:id="1890334620">
      <w:bodyDiv w:val="1"/>
      <w:marLeft w:val="0"/>
      <w:marRight w:val="0"/>
      <w:marTop w:val="0"/>
      <w:marBottom w:val="0"/>
      <w:divBdr>
        <w:top w:val="none" w:sz="0" w:space="0" w:color="auto"/>
        <w:left w:val="none" w:sz="0" w:space="0" w:color="auto"/>
        <w:bottom w:val="none" w:sz="0" w:space="0" w:color="auto"/>
        <w:right w:val="none" w:sz="0" w:space="0" w:color="auto"/>
      </w:divBdr>
    </w:div>
    <w:div w:id="1898273780">
      <w:bodyDiv w:val="1"/>
      <w:marLeft w:val="0"/>
      <w:marRight w:val="0"/>
      <w:marTop w:val="0"/>
      <w:marBottom w:val="0"/>
      <w:divBdr>
        <w:top w:val="none" w:sz="0" w:space="0" w:color="auto"/>
        <w:left w:val="none" w:sz="0" w:space="0" w:color="auto"/>
        <w:bottom w:val="none" w:sz="0" w:space="0" w:color="auto"/>
        <w:right w:val="none" w:sz="0" w:space="0" w:color="auto"/>
      </w:divBdr>
    </w:div>
    <w:div w:id="1909530986">
      <w:bodyDiv w:val="1"/>
      <w:marLeft w:val="0"/>
      <w:marRight w:val="0"/>
      <w:marTop w:val="0"/>
      <w:marBottom w:val="0"/>
      <w:divBdr>
        <w:top w:val="none" w:sz="0" w:space="0" w:color="auto"/>
        <w:left w:val="none" w:sz="0" w:space="0" w:color="auto"/>
        <w:bottom w:val="none" w:sz="0" w:space="0" w:color="auto"/>
        <w:right w:val="none" w:sz="0" w:space="0" w:color="auto"/>
      </w:divBdr>
    </w:div>
    <w:div w:id="1910142325">
      <w:bodyDiv w:val="1"/>
      <w:marLeft w:val="0"/>
      <w:marRight w:val="0"/>
      <w:marTop w:val="0"/>
      <w:marBottom w:val="0"/>
      <w:divBdr>
        <w:top w:val="none" w:sz="0" w:space="0" w:color="auto"/>
        <w:left w:val="none" w:sz="0" w:space="0" w:color="auto"/>
        <w:bottom w:val="none" w:sz="0" w:space="0" w:color="auto"/>
        <w:right w:val="none" w:sz="0" w:space="0" w:color="auto"/>
      </w:divBdr>
    </w:div>
    <w:div w:id="1929922722">
      <w:bodyDiv w:val="1"/>
      <w:marLeft w:val="0"/>
      <w:marRight w:val="0"/>
      <w:marTop w:val="0"/>
      <w:marBottom w:val="0"/>
      <w:divBdr>
        <w:top w:val="none" w:sz="0" w:space="0" w:color="auto"/>
        <w:left w:val="none" w:sz="0" w:space="0" w:color="auto"/>
        <w:bottom w:val="none" w:sz="0" w:space="0" w:color="auto"/>
        <w:right w:val="none" w:sz="0" w:space="0" w:color="auto"/>
      </w:divBdr>
    </w:div>
    <w:div w:id="1931618039">
      <w:bodyDiv w:val="1"/>
      <w:marLeft w:val="0"/>
      <w:marRight w:val="0"/>
      <w:marTop w:val="0"/>
      <w:marBottom w:val="0"/>
      <w:divBdr>
        <w:top w:val="none" w:sz="0" w:space="0" w:color="auto"/>
        <w:left w:val="none" w:sz="0" w:space="0" w:color="auto"/>
        <w:bottom w:val="none" w:sz="0" w:space="0" w:color="auto"/>
        <w:right w:val="none" w:sz="0" w:space="0" w:color="auto"/>
      </w:divBdr>
    </w:div>
    <w:div w:id="1934434063">
      <w:bodyDiv w:val="1"/>
      <w:marLeft w:val="0"/>
      <w:marRight w:val="0"/>
      <w:marTop w:val="0"/>
      <w:marBottom w:val="0"/>
      <w:divBdr>
        <w:top w:val="none" w:sz="0" w:space="0" w:color="auto"/>
        <w:left w:val="none" w:sz="0" w:space="0" w:color="auto"/>
        <w:bottom w:val="none" w:sz="0" w:space="0" w:color="auto"/>
        <w:right w:val="none" w:sz="0" w:space="0" w:color="auto"/>
      </w:divBdr>
    </w:div>
    <w:div w:id="1948005342">
      <w:bodyDiv w:val="1"/>
      <w:marLeft w:val="0"/>
      <w:marRight w:val="0"/>
      <w:marTop w:val="0"/>
      <w:marBottom w:val="0"/>
      <w:divBdr>
        <w:top w:val="none" w:sz="0" w:space="0" w:color="auto"/>
        <w:left w:val="none" w:sz="0" w:space="0" w:color="auto"/>
        <w:bottom w:val="none" w:sz="0" w:space="0" w:color="auto"/>
        <w:right w:val="none" w:sz="0" w:space="0" w:color="auto"/>
      </w:divBdr>
    </w:div>
    <w:div w:id="1948851245">
      <w:bodyDiv w:val="1"/>
      <w:marLeft w:val="0"/>
      <w:marRight w:val="0"/>
      <w:marTop w:val="0"/>
      <w:marBottom w:val="0"/>
      <w:divBdr>
        <w:top w:val="none" w:sz="0" w:space="0" w:color="auto"/>
        <w:left w:val="none" w:sz="0" w:space="0" w:color="auto"/>
        <w:bottom w:val="none" w:sz="0" w:space="0" w:color="auto"/>
        <w:right w:val="none" w:sz="0" w:space="0" w:color="auto"/>
      </w:divBdr>
    </w:div>
    <w:div w:id="1953245191">
      <w:bodyDiv w:val="1"/>
      <w:marLeft w:val="0"/>
      <w:marRight w:val="0"/>
      <w:marTop w:val="0"/>
      <w:marBottom w:val="0"/>
      <w:divBdr>
        <w:top w:val="none" w:sz="0" w:space="0" w:color="auto"/>
        <w:left w:val="none" w:sz="0" w:space="0" w:color="auto"/>
        <w:bottom w:val="none" w:sz="0" w:space="0" w:color="auto"/>
        <w:right w:val="none" w:sz="0" w:space="0" w:color="auto"/>
      </w:divBdr>
    </w:div>
    <w:div w:id="1955941820">
      <w:bodyDiv w:val="1"/>
      <w:marLeft w:val="0"/>
      <w:marRight w:val="0"/>
      <w:marTop w:val="0"/>
      <w:marBottom w:val="0"/>
      <w:divBdr>
        <w:top w:val="none" w:sz="0" w:space="0" w:color="auto"/>
        <w:left w:val="none" w:sz="0" w:space="0" w:color="auto"/>
        <w:bottom w:val="none" w:sz="0" w:space="0" w:color="auto"/>
        <w:right w:val="none" w:sz="0" w:space="0" w:color="auto"/>
      </w:divBdr>
    </w:div>
    <w:div w:id="1962150035">
      <w:bodyDiv w:val="1"/>
      <w:marLeft w:val="0"/>
      <w:marRight w:val="0"/>
      <w:marTop w:val="0"/>
      <w:marBottom w:val="0"/>
      <w:divBdr>
        <w:top w:val="none" w:sz="0" w:space="0" w:color="auto"/>
        <w:left w:val="none" w:sz="0" w:space="0" w:color="auto"/>
        <w:bottom w:val="none" w:sz="0" w:space="0" w:color="auto"/>
        <w:right w:val="none" w:sz="0" w:space="0" w:color="auto"/>
      </w:divBdr>
    </w:div>
    <w:div w:id="1965621473">
      <w:bodyDiv w:val="1"/>
      <w:marLeft w:val="0"/>
      <w:marRight w:val="0"/>
      <w:marTop w:val="0"/>
      <w:marBottom w:val="0"/>
      <w:divBdr>
        <w:top w:val="none" w:sz="0" w:space="0" w:color="auto"/>
        <w:left w:val="none" w:sz="0" w:space="0" w:color="auto"/>
        <w:bottom w:val="none" w:sz="0" w:space="0" w:color="auto"/>
        <w:right w:val="none" w:sz="0" w:space="0" w:color="auto"/>
      </w:divBdr>
    </w:div>
    <w:div w:id="1968730843">
      <w:bodyDiv w:val="1"/>
      <w:marLeft w:val="0"/>
      <w:marRight w:val="0"/>
      <w:marTop w:val="0"/>
      <w:marBottom w:val="0"/>
      <w:divBdr>
        <w:top w:val="none" w:sz="0" w:space="0" w:color="auto"/>
        <w:left w:val="none" w:sz="0" w:space="0" w:color="auto"/>
        <w:bottom w:val="none" w:sz="0" w:space="0" w:color="auto"/>
        <w:right w:val="none" w:sz="0" w:space="0" w:color="auto"/>
      </w:divBdr>
    </w:div>
    <w:div w:id="1999454549">
      <w:bodyDiv w:val="1"/>
      <w:marLeft w:val="0"/>
      <w:marRight w:val="0"/>
      <w:marTop w:val="0"/>
      <w:marBottom w:val="0"/>
      <w:divBdr>
        <w:top w:val="none" w:sz="0" w:space="0" w:color="auto"/>
        <w:left w:val="none" w:sz="0" w:space="0" w:color="auto"/>
        <w:bottom w:val="none" w:sz="0" w:space="0" w:color="auto"/>
        <w:right w:val="none" w:sz="0" w:space="0" w:color="auto"/>
      </w:divBdr>
    </w:div>
    <w:div w:id="2007591124">
      <w:bodyDiv w:val="1"/>
      <w:marLeft w:val="0"/>
      <w:marRight w:val="0"/>
      <w:marTop w:val="0"/>
      <w:marBottom w:val="0"/>
      <w:divBdr>
        <w:top w:val="none" w:sz="0" w:space="0" w:color="auto"/>
        <w:left w:val="none" w:sz="0" w:space="0" w:color="auto"/>
        <w:bottom w:val="none" w:sz="0" w:space="0" w:color="auto"/>
        <w:right w:val="none" w:sz="0" w:space="0" w:color="auto"/>
      </w:divBdr>
    </w:div>
    <w:div w:id="2015526347">
      <w:bodyDiv w:val="1"/>
      <w:marLeft w:val="0"/>
      <w:marRight w:val="0"/>
      <w:marTop w:val="0"/>
      <w:marBottom w:val="0"/>
      <w:divBdr>
        <w:top w:val="none" w:sz="0" w:space="0" w:color="auto"/>
        <w:left w:val="none" w:sz="0" w:space="0" w:color="auto"/>
        <w:bottom w:val="none" w:sz="0" w:space="0" w:color="auto"/>
        <w:right w:val="none" w:sz="0" w:space="0" w:color="auto"/>
      </w:divBdr>
    </w:div>
    <w:div w:id="2032803960">
      <w:bodyDiv w:val="1"/>
      <w:marLeft w:val="0"/>
      <w:marRight w:val="0"/>
      <w:marTop w:val="0"/>
      <w:marBottom w:val="0"/>
      <w:divBdr>
        <w:top w:val="none" w:sz="0" w:space="0" w:color="auto"/>
        <w:left w:val="none" w:sz="0" w:space="0" w:color="auto"/>
        <w:bottom w:val="none" w:sz="0" w:space="0" w:color="auto"/>
        <w:right w:val="none" w:sz="0" w:space="0" w:color="auto"/>
      </w:divBdr>
    </w:div>
    <w:div w:id="2050645517">
      <w:bodyDiv w:val="1"/>
      <w:marLeft w:val="0"/>
      <w:marRight w:val="0"/>
      <w:marTop w:val="0"/>
      <w:marBottom w:val="0"/>
      <w:divBdr>
        <w:top w:val="none" w:sz="0" w:space="0" w:color="auto"/>
        <w:left w:val="none" w:sz="0" w:space="0" w:color="auto"/>
        <w:bottom w:val="none" w:sz="0" w:space="0" w:color="auto"/>
        <w:right w:val="none" w:sz="0" w:space="0" w:color="auto"/>
      </w:divBdr>
    </w:div>
    <w:div w:id="2055615105">
      <w:bodyDiv w:val="1"/>
      <w:marLeft w:val="0"/>
      <w:marRight w:val="0"/>
      <w:marTop w:val="0"/>
      <w:marBottom w:val="0"/>
      <w:divBdr>
        <w:top w:val="none" w:sz="0" w:space="0" w:color="auto"/>
        <w:left w:val="none" w:sz="0" w:space="0" w:color="auto"/>
        <w:bottom w:val="none" w:sz="0" w:space="0" w:color="auto"/>
        <w:right w:val="none" w:sz="0" w:space="0" w:color="auto"/>
      </w:divBdr>
    </w:div>
    <w:div w:id="2062747210">
      <w:bodyDiv w:val="1"/>
      <w:marLeft w:val="0"/>
      <w:marRight w:val="0"/>
      <w:marTop w:val="0"/>
      <w:marBottom w:val="0"/>
      <w:divBdr>
        <w:top w:val="none" w:sz="0" w:space="0" w:color="auto"/>
        <w:left w:val="none" w:sz="0" w:space="0" w:color="auto"/>
        <w:bottom w:val="none" w:sz="0" w:space="0" w:color="auto"/>
        <w:right w:val="none" w:sz="0" w:space="0" w:color="auto"/>
      </w:divBdr>
    </w:div>
    <w:div w:id="2096172956">
      <w:bodyDiv w:val="1"/>
      <w:marLeft w:val="0"/>
      <w:marRight w:val="0"/>
      <w:marTop w:val="0"/>
      <w:marBottom w:val="0"/>
      <w:divBdr>
        <w:top w:val="none" w:sz="0" w:space="0" w:color="auto"/>
        <w:left w:val="none" w:sz="0" w:space="0" w:color="auto"/>
        <w:bottom w:val="none" w:sz="0" w:space="0" w:color="auto"/>
        <w:right w:val="none" w:sz="0" w:space="0" w:color="auto"/>
      </w:divBdr>
    </w:div>
    <w:div w:id="2127499053">
      <w:bodyDiv w:val="1"/>
      <w:marLeft w:val="0"/>
      <w:marRight w:val="0"/>
      <w:marTop w:val="0"/>
      <w:marBottom w:val="0"/>
      <w:divBdr>
        <w:top w:val="none" w:sz="0" w:space="0" w:color="auto"/>
        <w:left w:val="none" w:sz="0" w:space="0" w:color="auto"/>
        <w:bottom w:val="none" w:sz="0" w:space="0" w:color="auto"/>
        <w:right w:val="none" w:sz="0" w:space="0" w:color="auto"/>
      </w:divBdr>
    </w:div>
    <w:div w:id="2135252118">
      <w:bodyDiv w:val="1"/>
      <w:marLeft w:val="0"/>
      <w:marRight w:val="0"/>
      <w:marTop w:val="0"/>
      <w:marBottom w:val="0"/>
      <w:divBdr>
        <w:top w:val="none" w:sz="0" w:space="0" w:color="auto"/>
        <w:left w:val="none" w:sz="0" w:space="0" w:color="auto"/>
        <w:bottom w:val="none" w:sz="0" w:space="0" w:color="auto"/>
        <w:right w:val="none" w:sz="0" w:space="0" w:color="auto"/>
      </w:divBdr>
    </w:div>
    <w:div w:id="21443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jpeg"/><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eader" Target="header2.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3.xml"/><Relationship Id="rId53" Type="http://schemas.openxmlformats.org/officeDocument/2006/relationships/image" Target="media/image42.jpeg"/><Relationship Id="rId58" Type="http://schemas.openxmlformats.org/officeDocument/2006/relationships/image" Target="media/image47.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2.xm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header" Target="header1.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D31362-F523-4FA9-B8B7-AFF2047D4A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126</Pages>
  <Words>22668</Words>
  <Characters>129208</Characters>
  <Application>Microsoft Office Word</Application>
  <DocSecurity>0</DocSecurity>
  <Lines>1076</Lines>
  <Paragraphs>303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vt:lpstr>
      <vt:lpstr>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vt:lpstr>
    </vt:vector>
  </TitlesOfParts>
  <Company/>
  <LinksUpToDate>false</LinksUpToDate>
  <CharactersWithSpaces>151573</CharactersWithSpaces>
  <SharedDoc>false</SharedDoc>
  <HLinks>
    <vt:vector size="6" baseType="variant">
      <vt:variant>
        <vt:i4>2424876</vt:i4>
      </vt:variant>
      <vt:variant>
        <vt:i4>18</vt:i4>
      </vt:variant>
      <vt:variant>
        <vt:i4>0</vt:i4>
      </vt:variant>
      <vt:variant>
        <vt:i4>5</vt:i4>
      </vt:variant>
      <vt:variant>
        <vt:lpwstr>http://pubchem.ncbi.nlm.nih.gov/search/</vt:lpwstr>
      </vt:variant>
      <vt:variant>
        <vt:lpwstr>collection=compounds&amp;query_type=mf&amp;query=C14H21NO7S&amp;sort=mw&amp;sort_dir=asc</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dc:title>
  <dc:creator>Lan Dk</dc:creator>
  <cp:lastModifiedBy>TUVAN-1</cp:lastModifiedBy>
  <cp:revision>3</cp:revision>
  <cp:lastPrinted>2022-11-02T10:18:00Z</cp:lastPrinted>
  <dcterms:created xsi:type="dcterms:W3CDTF">2022-11-02T10:17:00Z</dcterms:created>
  <dcterms:modified xsi:type="dcterms:W3CDTF">2022-11-02T10:51:00Z</dcterms:modified>
</cp:coreProperties>
</file>