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CF1AAB" w14:textId="77777777" w:rsidR="00AB1DF8" w:rsidRPr="000739D8" w:rsidRDefault="00AB1DF8" w:rsidP="00567F8C">
      <w:pPr>
        <w:pStyle w:val="Heading1"/>
        <w:rPr>
          <w:color w:val="auto"/>
        </w:rPr>
      </w:pPr>
      <w:bookmarkStart w:id="0" w:name="_Toc73106739"/>
      <w:bookmarkStart w:id="1" w:name="_Toc100127825"/>
      <w:bookmarkStart w:id="2" w:name="_Toc100243147"/>
      <w:bookmarkStart w:id="3" w:name="_Toc104385781"/>
      <w:r w:rsidRPr="000739D8">
        <w:rPr>
          <w:color w:val="auto"/>
        </w:rPr>
        <w:t>MỤC LỤC</w:t>
      </w:r>
      <w:bookmarkEnd w:id="0"/>
      <w:bookmarkEnd w:id="1"/>
      <w:bookmarkEnd w:id="2"/>
      <w:bookmarkEnd w:id="3"/>
    </w:p>
    <w:p w14:paraId="6663AEDD" w14:textId="77777777" w:rsidR="007F4644" w:rsidRPr="000739D8" w:rsidRDefault="007F4644" w:rsidP="007F4644">
      <w:pPr>
        <w:rPr>
          <w:lang w:val="vi-VN" w:eastAsia="x-none"/>
        </w:rPr>
      </w:pPr>
    </w:p>
    <w:p w14:paraId="3A40DAFC" w14:textId="77777777" w:rsidR="00A14BBB" w:rsidRPr="000739D8" w:rsidRDefault="00151AC4" w:rsidP="00C25DA5">
      <w:pPr>
        <w:pStyle w:val="TOC1"/>
        <w:spacing w:after="60"/>
        <w:rPr>
          <w:rFonts w:asciiTheme="minorHAnsi" w:eastAsiaTheme="minorEastAsia" w:hAnsiTheme="minorHAnsi" w:cstheme="minorBidi"/>
          <w:noProof/>
          <w:sz w:val="22"/>
        </w:rPr>
      </w:pPr>
      <w:r w:rsidRPr="000739D8">
        <w:rPr>
          <w:szCs w:val="26"/>
        </w:rPr>
        <w:fldChar w:fldCharType="begin"/>
      </w:r>
      <w:r w:rsidR="00AB1DF8" w:rsidRPr="000739D8">
        <w:rPr>
          <w:szCs w:val="26"/>
        </w:rPr>
        <w:instrText xml:space="preserve"> TOC \o "1-3" \h \z \u </w:instrText>
      </w:r>
      <w:r w:rsidRPr="000739D8">
        <w:rPr>
          <w:szCs w:val="26"/>
        </w:rPr>
        <w:fldChar w:fldCharType="separate"/>
      </w:r>
      <w:hyperlink w:anchor="_Toc104385781" w:history="1">
        <w:r w:rsidR="00A14BBB" w:rsidRPr="000739D8">
          <w:rPr>
            <w:rStyle w:val="Hyperlink"/>
            <w:noProof/>
            <w:color w:val="auto"/>
          </w:rPr>
          <w:t>MỤC LỤC</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_Toc104385781 \h </w:instrText>
        </w:r>
        <w:r w:rsidR="00A14BBB" w:rsidRPr="000739D8">
          <w:rPr>
            <w:noProof/>
            <w:webHidden/>
          </w:rPr>
        </w:r>
        <w:r w:rsidR="00A14BBB" w:rsidRPr="000739D8">
          <w:rPr>
            <w:noProof/>
            <w:webHidden/>
          </w:rPr>
          <w:fldChar w:fldCharType="separate"/>
        </w:r>
        <w:r w:rsidR="007C1A8C">
          <w:rPr>
            <w:noProof/>
            <w:webHidden/>
          </w:rPr>
          <w:t>i</w:t>
        </w:r>
        <w:r w:rsidR="00A14BBB" w:rsidRPr="000739D8">
          <w:rPr>
            <w:noProof/>
            <w:webHidden/>
          </w:rPr>
          <w:fldChar w:fldCharType="end"/>
        </w:r>
      </w:hyperlink>
    </w:p>
    <w:p w14:paraId="651DD1C8"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782" w:history="1">
        <w:r w:rsidR="00A14BBB" w:rsidRPr="000739D8">
          <w:rPr>
            <w:rStyle w:val="Hyperlink"/>
            <w:noProof/>
            <w:color w:val="auto"/>
          </w:rPr>
          <w:t>DANH MỤC CÁC TỪ VÀ CÁC KÝ HIỆU VIẾT TẮT</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_Toc104385782 \h </w:instrText>
        </w:r>
        <w:r w:rsidR="00A14BBB" w:rsidRPr="000739D8">
          <w:rPr>
            <w:noProof/>
            <w:webHidden/>
          </w:rPr>
        </w:r>
        <w:r w:rsidR="00A14BBB" w:rsidRPr="000739D8">
          <w:rPr>
            <w:noProof/>
            <w:webHidden/>
          </w:rPr>
          <w:fldChar w:fldCharType="separate"/>
        </w:r>
        <w:r w:rsidR="007C1A8C">
          <w:rPr>
            <w:noProof/>
            <w:webHidden/>
          </w:rPr>
          <w:t>v</w:t>
        </w:r>
        <w:r w:rsidR="00A14BBB" w:rsidRPr="000739D8">
          <w:rPr>
            <w:noProof/>
            <w:webHidden/>
          </w:rPr>
          <w:fldChar w:fldCharType="end"/>
        </w:r>
      </w:hyperlink>
    </w:p>
    <w:p w14:paraId="4405D680"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783" w:history="1">
        <w:r w:rsidR="00A14BBB" w:rsidRPr="000739D8">
          <w:rPr>
            <w:rStyle w:val="Hyperlink"/>
            <w:noProof/>
            <w:color w:val="auto"/>
          </w:rPr>
          <w:t>DANH MỤC CÁC BẢNG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_Toc104385783 \h </w:instrText>
        </w:r>
        <w:r w:rsidR="00A14BBB" w:rsidRPr="000739D8">
          <w:rPr>
            <w:noProof/>
            <w:webHidden/>
          </w:rPr>
        </w:r>
        <w:r w:rsidR="00A14BBB" w:rsidRPr="000739D8">
          <w:rPr>
            <w:noProof/>
            <w:webHidden/>
          </w:rPr>
          <w:fldChar w:fldCharType="separate"/>
        </w:r>
        <w:r w:rsidR="007C1A8C">
          <w:rPr>
            <w:noProof/>
            <w:webHidden/>
          </w:rPr>
          <w:t>vi</w:t>
        </w:r>
        <w:r w:rsidR="00A14BBB" w:rsidRPr="000739D8">
          <w:rPr>
            <w:noProof/>
            <w:webHidden/>
          </w:rPr>
          <w:fldChar w:fldCharType="end"/>
        </w:r>
      </w:hyperlink>
    </w:p>
    <w:p w14:paraId="2F02B51B"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784" w:history="1">
        <w:r w:rsidR="00A14BBB" w:rsidRPr="000739D8">
          <w:rPr>
            <w:rStyle w:val="Hyperlink"/>
            <w:noProof/>
            <w:color w:val="auto"/>
          </w:rPr>
          <w:t>DANH MỤC CÁC HÌNH VẼ</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_Toc104385784 \h </w:instrText>
        </w:r>
        <w:r w:rsidR="00A14BBB" w:rsidRPr="000739D8">
          <w:rPr>
            <w:noProof/>
            <w:webHidden/>
          </w:rPr>
        </w:r>
        <w:r w:rsidR="00A14BBB" w:rsidRPr="000739D8">
          <w:rPr>
            <w:noProof/>
            <w:webHidden/>
          </w:rPr>
          <w:fldChar w:fldCharType="separate"/>
        </w:r>
        <w:r w:rsidR="007C1A8C">
          <w:rPr>
            <w:noProof/>
            <w:webHidden/>
          </w:rPr>
          <w:t>viii</w:t>
        </w:r>
        <w:r w:rsidR="00A14BBB" w:rsidRPr="000739D8">
          <w:rPr>
            <w:noProof/>
            <w:webHidden/>
          </w:rPr>
          <w:fldChar w:fldCharType="end"/>
        </w:r>
      </w:hyperlink>
    </w:p>
    <w:p w14:paraId="15EAA706"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785" w:history="1">
        <w:r w:rsidR="00A14BBB" w:rsidRPr="000739D8">
          <w:rPr>
            <w:rStyle w:val="Hyperlink"/>
            <w:noProof/>
            <w:color w:val="auto"/>
          </w:rPr>
          <w:t>CHƯƠNG 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_Toc104385785 \h </w:instrText>
        </w:r>
        <w:r w:rsidR="00A14BBB" w:rsidRPr="000739D8">
          <w:rPr>
            <w:noProof/>
            <w:webHidden/>
          </w:rPr>
        </w:r>
        <w:r w:rsidR="00A14BBB" w:rsidRPr="000739D8">
          <w:rPr>
            <w:noProof/>
            <w:webHidden/>
          </w:rPr>
          <w:fldChar w:fldCharType="separate"/>
        </w:r>
        <w:r w:rsidR="007C1A8C">
          <w:rPr>
            <w:noProof/>
            <w:webHidden/>
          </w:rPr>
          <w:t>1</w:t>
        </w:r>
        <w:r w:rsidR="00A14BBB" w:rsidRPr="000739D8">
          <w:rPr>
            <w:noProof/>
            <w:webHidden/>
          </w:rPr>
          <w:fldChar w:fldCharType="end"/>
        </w:r>
      </w:hyperlink>
    </w:p>
    <w:p w14:paraId="66165F54"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786" w:history="1">
        <w:r w:rsidR="00A14BBB" w:rsidRPr="000739D8">
          <w:rPr>
            <w:rStyle w:val="Hyperlink"/>
            <w:noProof/>
            <w:color w:val="auto"/>
          </w:rPr>
          <w:t>THÔNG TIN CHUNG VỀ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_Toc104385786 \h </w:instrText>
        </w:r>
        <w:r w:rsidR="00A14BBB" w:rsidRPr="000739D8">
          <w:rPr>
            <w:noProof/>
            <w:webHidden/>
          </w:rPr>
        </w:r>
        <w:r w:rsidR="00A14BBB" w:rsidRPr="000739D8">
          <w:rPr>
            <w:noProof/>
            <w:webHidden/>
          </w:rPr>
          <w:fldChar w:fldCharType="separate"/>
        </w:r>
        <w:r w:rsidR="007C1A8C">
          <w:rPr>
            <w:noProof/>
            <w:webHidden/>
          </w:rPr>
          <w:t>1</w:t>
        </w:r>
        <w:r w:rsidR="00A14BBB" w:rsidRPr="000739D8">
          <w:rPr>
            <w:noProof/>
            <w:webHidden/>
          </w:rPr>
          <w:fldChar w:fldCharType="end"/>
        </w:r>
      </w:hyperlink>
    </w:p>
    <w:p w14:paraId="035404AB"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787" w:history="1">
        <w:r w:rsidR="00A14BBB" w:rsidRPr="000739D8">
          <w:rPr>
            <w:rStyle w:val="Hyperlink"/>
            <w:noProof/>
            <w:color w:val="auto"/>
          </w:rPr>
          <w:t>1.1. TÊN CHỦ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_Toc104385787 \h </w:instrText>
        </w:r>
        <w:r w:rsidR="00A14BBB" w:rsidRPr="000739D8">
          <w:rPr>
            <w:noProof/>
            <w:webHidden/>
          </w:rPr>
        </w:r>
        <w:r w:rsidR="00A14BBB" w:rsidRPr="000739D8">
          <w:rPr>
            <w:noProof/>
            <w:webHidden/>
          </w:rPr>
          <w:fldChar w:fldCharType="separate"/>
        </w:r>
        <w:r w:rsidR="007C1A8C">
          <w:rPr>
            <w:noProof/>
            <w:webHidden/>
          </w:rPr>
          <w:t>1</w:t>
        </w:r>
        <w:r w:rsidR="00A14BBB" w:rsidRPr="000739D8">
          <w:rPr>
            <w:noProof/>
            <w:webHidden/>
          </w:rPr>
          <w:fldChar w:fldCharType="end"/>
        </w:r>
      </w:hyperlink>
    </w:p>
    <w:p w14:paraId="4943BDDB"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788" w:history="1">
        <w:r w:rsidR="00A14BBB" w:rsidRPr="000739D8">
          <w:rPr>
            <w:rStyle w:val="Hyperlink"/>
            <w:noProof/>
            <w:color w:val="auto"/>
          </w:rPr>
          <w:t>1.2. TÊN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_Toc104385788 \h </w:instrText>
        </w:r>
        <w:r w:rsidR="00A14BBB" w:rsidRPr="000739D8">
          <w:rPr>
            <w:noProof/>
            <w:webHidden/>
          </w:rPr>
        </w:r>
        <w:r w:rsidR="00A14BBB" w:rsidRPr="000739D8">
          <w:rPr>
            <w:noProof/>
            <w:webHidden/>
          </w:rPr>
          <w:fldChar w:fldCharType="separate"/>
        </w:r>
        <w:r w:rsidR="007C1A8C">
          <w:rPr>
            <w:noProof/>
            <w:webHidden/>
          </w:rPr>
          <w:t>1</w:t>
        </w:r>
        <w:r w:rsidR="00A14BBB" w:rsidRPr="000739D8">
          <w:rPr>
            <w:noProof/>
            <w:webHidden/>
          </w:rPr>
          <w:fldChar w:fldCharType="end"/>
        </w:r>
      </w:hyperlink>
    </w:p>
    <w:p w14:paraId="46D75B12"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789" w:history="1">
        <w:r w:rsidR="00A14BBB" w:rsidRPr="000739D8">
          <w:rPr>
            <w:rStyle w:val="Hyperlink"/>
            <w:noProof/>
            <w:color w:val="auto"/>
          </w:rPr>
          <w:t>1.3. CÔNG SUẤT, CÔNG NGHỆ, SẢN PHẨM SẢN XUẤT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_Toc104385789 \h </w:instrText>
        </w:r>
        <w:r w:rsidR="00A14BBB" w:rsidRPr="000739D8">
          <w:rPr>
            <w:noProof/>
            <w:webHidden/>
          </w:rPr>
        </w:r>
        <w:r w:rsidR="00A14BBB" w:rsidRPr="000739D8">
          <w:rPr>
            <w:noProof/>
            <w:webHidden/>
          </w:rPr>
          <w:fldChar w:fldCharType="separate"/>
        </w:r>
        <w:r w:rsidR="007C1A8C">
          <w:rPr>
            <w:noProof/>
            <w:webHidden/>
          </w:rPr>
          <w:t>4</w:t>
        </w:r>
        <w:r w:rsidR="00A14BBB" w:rsidRPr="000739D8">
          <w:rPr>
            <w:noProof/>
            <w:webHidden/>
          </w:rPr>
          <w:fldChar w:fldCharType="end"/>
        </w:r>
      </w:hyperlink>
    </w:p>
    <w:p w14:paraId="4ECD8A38"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0" w:history="1">
        <w:r w:rsidR="00A14BBB" w:rsidRPr="000739D8">
          <w:rPr>
            <w:rStyle w:val="Hyperlink"/>
            <w:noProof/>
            <w:color w:val="auto"/>
          </w:rPr>
          <w:t>1.3.1. Công suất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_Toc104385790 \h </w:instrText>
        </w:r>
        <w:r w:rsidR="00A14BBB" w:rsidRPr="000739D8">
          <w:rPr>
            <w:noProof/>
            <w:webHidden/>
          </w:rPr>
        </w:r>
        <w:r w:rsidR="00A14BBB" w:rsidRPr="000739D8">
          <w:rPr>
            <w:noProof/>
            <w:webHidden/>
          </w:rPr>
          <w:fldChar w:fldCharType="separate"/>
        </w:r>
        <w:r w:rsidR="007C1A8C">
          <w:rPr>
            <w:noProof/>
            <w:webHidden/>
          </w:rPr>
          <w:t>4</w:t>
        </w:r>
        <w:r w:rsidR="00A14BBB" w:rsidRPr="000739D8">
          <w:rPr>
            <w:noProof/>
            <w:webHidden/>
          </w:rPr>
          <w:fldChar w:fldCharType="end"/>
        </w:r>
      </w:hyperlink>
    </w:p>
    <w:p w14:paraId="3E3C6787"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1" w:history="1">
        <w:r w:rsidR="00A14BBB" w:rsidRPr="000739D8">
          <w:rPr>
            <w:rStyle w:val="Hyperlink"/>
            <w:noProof/>
            <w:color w:val="auto"/>
          </w:rPr>
          <w:t>1.3.2. Công nghệ sản xuất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_Toc104385791 \h </w:instrText>
        </w:r>
        <w:r w:rsidR="00A14BBB" w:rsidRPr="000739D8">
          <w:rPr>
            <w:noProof/>
            <w:webHidden/>
          </w:rPr>
        </w:r>
        <w:r w:rsidR="00A14BBB" w:rsidRPr="000739D8">
          <w:rPr>
            <w:noProof/>
            <w:webHidden/>
          </w:rPr>
          <w:fldChar w:fldCharType="separate"/>
        </w:r>
        <w:r w:rsidR="007C1A8C">
          <w:rPr>
            <w:noProof/>
            <w:webHidden/>
          </w:rPr>
          <w:t>5</w:t>
        </w:r>
        <w:r w:rsidR="00A14BBB" w:rsidRPr="000739D8">
          <w:rPr>
            <w:noProof/>
            <w:webHidden/>
          </w:rPr>
          <w:fldChar w:fldCharType="end"/>
        </w:r>
      </w:hyperlink>
    </w:p>
    <w:p w14:paraId="2E5C7013"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2" w:history="1">
        <w:r w:rsidR="00A14BBB" w:rsidRPr="000739D8">
          <w:rPr>
            <w:rStyle w:val="Hyperlink"/>
            <w:noProof/>
            <w:color w:val="auto"/>
          </w:rPr>
          <w:t>1.3.3. Sản phẩm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_Toc104385792 \h </w:instrText>
        </w:r>
        <w:r w:rsidR="00A14BBB" w:rsidRPr="000739D8">
          <w:rPr>
            <w:noProof/>
            <w:webHidden/>
          </w:rPr>
        </w:r>
        <w:r w:rsidR="00A14BBB" w:rsidRPr="000739D8">
          <w:rPr>
            <w:noProof/>
            <w:webHidden/>
          </w:rPr>
          <w:fldChar w:fldCharType="separate"/>
        </w:r>
        <w:r w:rsidR="007C1A8C">
          <w:rPr>
            <w:noProof/>
            <w:webHidden/>
          </w:rPr>
          <w:t>10</w:t>
        </w:r>
        <w:r w:rsidR="00A14BBB" w:rsidRPr="000739D8">
          <w:rPr>
            <w:noProof/>
            <w:webHidden/>
          </w:rPr>
          <w:fldChar w:fldCharType="end"/>
        </w:r>
      </w:hyperlink>
    </w:p>
    <w:p w14:paraId="2B444E10"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793" w:history="1">
        <w:r w:rsidR="00A14BBB" w:rsidRPr="000739D8">
          <w:rPr>
            <w:rStyle w:val="Hyperlink"/>
            <w:noProof/>
            <w:color w:val="auto"/>
          </w:rPr>
          <w:t>1.4. NGUYÊN LIỆU, NHIÊN LIỆU, VẬT LIỆU, ĐIỆN NĂNG, HÓA CHẤT SỬ DỤNG, NGUỒN CUNG CẤP ĐIỆN, NƯỚC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_Toc104385793 \h </w:instrText>
        </w:r>
        <w:r w:rsidR="00A14BBB" w:rsidRPr="000739D8">
          <w:rPr>
            <w:noProof/>
            <w:webHidden/>
          </w:rPr>
        </w:r>
        <w:r w:rsidR="00A14BBB" w:rsidRPr="000739D8">
          <w:rPr>
            <w:noProof/>
            <w:webHidden/>
          </w:rPr>
          <w:fldChar w:fldCharType="separate"/>
        </w:r>
        <w:r w:rsidR="007C1A8C">
          <w:rPr>
            <w:noProof/>
            <w:webHidden/>
          </w:rPr>
          <w:t>10</w:t>
        </w:r>
        <w:r w:rsidR="00A14BBB" w:rsidRPr="000739D8">
          <w:rPr>
            <w:noProof/>
            <w:webHidden/>
          </w:rPr>
          <w:fldChar w:fldCharType="end"/>
        </w:r>
      </w:hyperlink>
    </w:p>
    <w:p w14:paraId="76738863"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4" w:history="1">
        <w:r w:rsidR="00A14BBB" w:rsidRPr="000739D8">
          <w:rPr>
            <w:rStyle w:val="Hyperlink"/>
            <w:noProof/>
            <w:color w:val="auto"/>
          </w:rPr>
          <w:t>1.4.1. Các nguyên liệu sử dụng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_Toc104385794 \h </w:instrText>
        </w:r>
        <w:r w:rsidR="00A14BBB" w:rsidRPr="000739D8">
          <w:rPr>
            <w:noProof/>
            <w:webHidden/>
          </w:rPr>
        </w:r>
        <w:r w:rsidR="00A14BBB" w:rsidRPr="000739D8">
          <w:rPr>
            <w:noProof/>
            <w:webHidden/>
          </w:rPr>
          <w:fldChar w:fldCharType="separate"/>
        </w:r>
        <w:r w:rsidR="007C1A8C">
          <w:rPr>
            <w:noProof/>
            <w:webHidden/>
          </w:rPr>
          <w:t>10</w:t>
        </w:r>
        <w:r w:rsidR="00A14BBB" w:rsidRPr="000739D8">
          <w:rPr>
            <w:noProof/>
            <w:webHidden/>
          </w:rPr>
          <w:fldChar w:fldCharType="end"/>
        </w:r>
      </w:hyperlink>
    </w:p>
    <w:p w14:paraId="4944303B"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5" w:history="1">
        <w:r w:rsidR="00A14BBB" w:rsidRPr="000739D8">
          <w:rPr>
            <w:rStyle w:val="Hyperlink"/>
            <w:noProof/>
            <w:color w:val="auto"/>
          </w:rPr>
          <w:t>1.4.2. Các nhiên liệu sử dụng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_Toc104385795 \h </w:instrText>
        </w:r>
        <w:r w:rsidR="00A14BBB" w:rsidRPr="000739D8">
          <w:rPr>
            <w:noProof/>
            <w:webHidden/>
          </w:rPr>
        </w:r>
        <w:r w:rsidR="00A14BBB" w:rsidRPr="000739D8">
          <w:rPr>
            <w:noProof/>
            <w:webHidden/>
          </w:rPr>
          <w:fldChar w:fldCharType="separate"/>
        </w:r>
        <w:r w:rsidR="007C1A8C">
          <w:rPr>
            <w:noProof/>
            <w:webHidden/>
          </w:rPr>
          <w:t>11</w:t>
        </w:r>
        <w:r w:rsidR="00A14BBB" w:rsidRPr="000739D8">
          <w:rPr>
            <w:noProof/>
            <w:webHidden/>
          </w:rPr>
          <w:fldChar w:fldCharType="end"/>
        </w:r>
      </w:hyperlink>
    </w:p>
    <w:p w14:paraId="57FB216C"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6" w:history="1">
        <w:r w:rsidR="00A14BBB" w:rsidRPr="000739D8">
          <w:rPr>
            <w:rStyle w:val="Hyperlink"/>
            <w:noProof/>
            <w:color w:val="auto"/>
          </w:rPr>
          <w:t>1.4.3. Các hóa chất sử dụng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_Toc104385796 \h </w:instrText>
        </w:r>
        <w:r w:rsidR="00A14BBB" w:rsidRPr="000739D8">
          <w:rPr>
            <w:noProof/>
            <w:webHidden/>
          </w:rPr>
        </w:r>
        <w:r w:rsidR="00A14BBB" w:rsidRPr="000739D8">
          <w:rPr>
            <w:noProof/>
            <w:webHidden/>
          </w:rPr>
          <w:fldChar w:fldCharType="separate"/>
        </w:r>
        <w:r w:rsidR="007C1A8C">
          <w:rPr>
            <w:noProof/>
            <w:webHidden/>
          </w:rPr>
          <w:t>11</w:t>
        </w:r>
        <w:r w:rsidR="00A14BBB" w:rsidRPr="000739D8">
          <w:rPr>
            <w:noProof/>
            <w:webHidden/>
          </w:rPr>
          <w:fldChar w:fldCharType="end"/>
        </w:r>
      </w:hyperlink>
    </w:p>
    <w:p w14:paraId="583E0BD7"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7" w:history="1">
        <w:r w:rsidR="00A14BBB" w:rsidRPr="000739D8">
          <w:rPr>
            <w:rStyle w:val="Hyperlink"/>
            <w:noProof/>
            <w:color w:val="auto"/>
          </w:rPr>
          <w:t>1.4.4. Các máy móc sử dụng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_Toc104385797 \h </w:instrText>
        </w:r>
        <w:r w:rsidR="00A14BBB" w:rsidRPr="000739D8">
          <w:rPr>
            <w:noProof/>
            <w:webHidden/>
          </w:rPr>
        </w:r>
        <w:r w:rsidR="00A14BBB" w:rsidRPr="000739D8">
          <w:rPr>
            <w:noProof/>
            <w:webHidden/>
          </w:rPr>
          <w:fldChar w:fldCharType="separate"/>
        </w:r>
        <w:r w:rsidR="007C1A8C">
          <w:rPr>
            <w:noProof/>
            <w:webHidden/>
          </w:rPr>
          <w:t>12</w:t>
        </w:r>
        <w:r w:rsidR="00A14BBB" w:rsidRPr="000739D8">
          <w:rPr>
            <w:noProof/>
            <w:webHidden/>
          </w:rPr>
          <w:fldChar w:fldCharType="end"/>
        </w:r>
      </w:hyperlink>
    </w:p>
    <w:p w14:paraId="5F592E9D"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798" w:history="1">
        <w:r w:rsidR="00A14BBB" w:rsidRPr="000739D8">
          <w:rPr>
            <w:rStyle w:val="Hyperlink"/>
            <w:noProof/>
            <w:color w:val="auto"/>
          </w:rPr>
          <w:t>1.4.5. Nguồn cung cấp điện, nước</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_Toc104385798 \h </w:instrText>
        </w:r>
        <w:r w:rsidR="00A14BBB" w:rsidRPr="000739D8">
          <w:rPr>
            <w:noProof/>
            <w:webHidden/>
          </w:rPr>
        </w:r>
        <w:r w:rsidR="00A14BBB" w:rsidRPr="000739D8">
          <w:rPr>
            <w:noProof/>
            <w:webHidden/>
          </w:rPr>
          <w:fldChar w:fldCharType="separate"/>
        </w:r>
        <w:r w:rsidR="007C1A8C">
          <w:rPr>
            <w:noProof/>
            <w:webHidden/>
          </w:rPr>
          <w:t>13</w:t>
        </w:r>
        <w:r w:rsidR="00A14BBB" w:rsidRPr="000739D8">
          <w:rPr>
            <w:noProof/>
            <w:webHidden/>
          </w:rPr>
          <w:fldChar w:fldCharType="end"/>
        </w:r>
      </w:hyperlink>
    </w:p>
    <w:p w14:paraId="7B5E325F"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799" w:history="1">
        <w:r w:rsidR="00A14BBB" w:rsidRPr="000739D8">
          <w:rPr>
            <w:rStyle w:val="Hyperlink"/>
            <w:noProof/>
            <w:color w:val="auto"/>
          </w:rPr>
          <w:t>1.5. CÁC THÔNG TIN KHÁC LIÊN QUAN ĐẾN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_Toc104385799 \h </w:instrText>
        </w:r>
        <w:r w:rsidR="00A14BBB" w:rsidRPr="000739D8">
          <w:rPr>
            <w:noProof/>
            <w:webHidden/>
          </w:rPr>
        </w:r>
        <w:r w:rsidR="00A14BBB" w:rsidRPr="000739D8">
          <w:rPr>
            <w:noProof/>
            <w:webHidden/>
          </w:rPr>
          <w:fldChar w:fldCharType="separate"/>
        </w:r>
        <w:r w:rsidR="007C1A8C">
          <w:rPr>
            <w:noProof/>
            <w:webHidden/>
          </w:rPr>
          <w:t>17</w:t>
        </w:r>
        <w:r w:rsidR="00A14BBB" w:rsidRPr="000739D8">
          <w:rPr>
            <w:noProof/>
            <w:webHidden/>
          </w:rPr>
          <w:fldChar w:fldCharType="end"/>
        </w:r>
      </w:hyperlink>
    </w:p>
    <w:p w14:paraId="67BF5195"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00" w:history="1">
        <w:r w:rsidR="00A14BBB" w:rsidRPr="000739D8">
          <w:rPr>
            <w:rStyle w:val="Hyperlink"/>
            <w:noProof/>
            <w:color w:val="auto"/>
          </w:rPr>
          <w:t>1.5.1. Vị trí địa lý và hiện trạng môi trường khu vực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_Toc104385800 \h </w:instrText>
        </w:r>
        <w:r w:rsidR="00A14BBB" w:rsidRPr="000739D8">
          <w:rPr>
            <w:noProof/>
            <w:webHidden/>
          </w:rPr>
        </w:r>
        <w:r w:rsidR="00A14BBB" w:rsidRPr="000739D8">
          <w:rPr>
            <w:noProof/>
            <w:webHidden/>
          </w:rPr>
          <w:fldChar w:fldCharType="separate"/>
        </w:r>
        <w:r w:rsidR="007C1A8C">
          <w:rPr>
            <w:noProof/>
            <w:webHidden/>
          </w:rPr>
          <w:t>17</w:t>
        </w:r>
        <w:r w:rsidR="00A14BBB" w:rsidRPr="000739D8">
          <w:rPr>
            <w:noProof/>
            <w:webHidden/>
          </w:rPr>
          <w:fldChar w:fldCharType="end"/>
        </w:r>
      </w:hyperlink>
    </w:p>
    <w:p w14:paraId="31A9B0B3"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01" w:history="1">
        <w:r w:rsidR="00A14BBB" w:rsidRPr="000739D8">
          <w:rPr>
            <w:rStyle w:val="Hyperlink"/>
            <w:noProof/>
            <w:color w:val="auto"/>
          </w:rPr>
          <w:t>1.5.2. Các hạng mục công trình chính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_Toc104385801 \h </w:instrText>
        </w:r>
        <w:r w:rsidR="00A14BBB" w:rsidRPr="000739D8">
          <w:rPr>
            <w:noProof/>
            <w:webHidden/>
          </w:rPr>
        </w:r>
        <w:r w:rsidR="00A14BBB" w:rsidRPr="000739D8">
          <w:rPr>
            <w:noProof/>
            <w:webHidden/>
          </w:rPr>
          <w:fldChar w:fldCharType="separate"/>
        </w:r>
        <w:r w:rsidR="007C1A8C">
          <w:rPr>
            <w:noProof/>
            <w:webHidden/>
          </w:rPr>
          <w:t>23</w:t>
        </w:r>
        <w:r w:rsidR="00A14BBB" w:rsidRPr="000739D8">
          <w:rPr>
            <w:noProof/>
            <w:webHidden/>
          </w:rPr>
          <w:fldChar w:fldCharType="end"/>
        </w:r>
      </w:hyperlink>
    </w:p>
    <w:p w14:paraId="55EC8843"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02" w:history="1">
        <w:r w:rsidR="00A14BBB" w:rsidRPr="000739D8">
          <w:rPr>
            <w:rStyle w:val="Hyperlink"/>
            <w:noProof/>
            <w:color w:val="auto"/>
          </w:rPr>
          <w:t>1.5.3. Các hạng mục công trình phụ trợ</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_Toc104385802 \h </w:instrText>
        </w:r>
        <w:r w:rsidR="00A14BBB" w:rsidRPr="000739D8">
          <w:rPr>
            <w:noProof/>
            <w:webHidden/>
          </w:rPr>
        </w:r>
        <w:r w:rsidR="00A14BBB" w:rsidRPr="000739D8">
          <w:rPr>
            <w:noProof/>
            <w:webHidden/>
          </w:rPr>
          <w:fldChar w:fldCharType="separate"/>
        </w:r>
        <w:r w:rsidR="007C1A8C">
          <w:rPr>
            <w:noProof/>
            <w:webHidden/>
          </w:rPr>
          <w:t>26</w:t>
        </w:r>
        <w:r w:rsidR="00A14BBB" w:rsidRPr="000739D8">
          <w:rPr>
            <w:noProof/>
            <w:webHidden/>
          </w:rPr>
          <w:fldChar w:fldCharType="end"/>
        </w:r>
      </w:hyperlink>
    </w:p>
    <w:p w14:paraId="6E3445E2"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03" w:history="1">
        <w:r w:rsidR="00A14BBB" w:rsidRPr="000739D8">
          <w:rPr>
            <w:rStyle w:val="Hyperlink"/>
            <w:noProof/>
            <w:color w:val="auto"/>
          </w:rPr>
          <w:t>CHƯƠNG II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_Toc104385803 \h </w:instrText>
        </w:r>
        <w:r w:rsidR="00A14BBB" w:rsidRPr="000739D8">
          <w:rPr>
            <w:noProof/>
            <w:webHidden/>
          </w:rPr>
        </w:r>
        <w:r w:rsidR="00A14BBB" w:rsidRPr="000739D8">
          <w:rPr>
            <w:noProof/>
            <w:webHidden/>
          </w:rPr>
          <w:fldChar w:fldCharType="separate"/>
        </w:r>
        <w:r w:rsidR="007C1A8C">
          <w:rPr>
            <w:noProof/>
            <w:webHidden/>
          </w:rPr>
          <w:t>30</w:t>
        </w:r>
        <w:r w:rsidR="00A14BBB" w:rsidRPr="000739D8">
          <w:rPr>
            <w:noProof/>
            <w:webHidden/>
          </w:rPr>
          <w:fldChar w:fldCharType="end"/>
        </w:r>
      </w:hyperlink>
    </w:p>
    <w:p w14:paraId="6669DD3F"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04" w:history="1">
        <w:r w:rsidR="00A14BBB" w:rsidRPr="000739D8">
          <w:rPr>
            <w:rStyle w:val="Hyperlink"/>
            <w:noProof/>
            <w:color w:val="auto"/>
          </w:rPr>
          <w:t>SỰ PHÙ HỢP CỦA CƠ SỞ VỚI QUY HOẠCH, KHẢ NĂNG CHỊU TẢI CỦA MÔI TRƯỜNG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_Toc104385804 \h </w:instrText>
        </w:r>
        <w:r w:rsidR="00A14BBB" w:rsidRPr="000739D8">
          <w:rPr>
            <w:noProof/>
            <w:webHidden/>
          </w:rPr>
        </w:r>
        <w:r w:rsidR="00A14BBB" w:rsidRPr="000739D8">
          <w:rPr>
            <w:noProof/>
            <w:webHidden/>
          </w:rPr>
          <w:fldChar w:fldCharType="separate"/>
        </w:r>
        <w:r w:rsidR="007C1A8C">
          <w:rPr>
            <w:noProof/>
            <w:webHidden/>
          </w:rPr>
          <w:t>30</w:t>
        </w:r>
        <w:r w:rsidR="00A14BBB" w:rsidRPr="000739D8">
          <w:rPr>
            <w:noProof/>
            <w:webHidden/>
          </w:rPr>
          <w:fldChar w:fldCharType="end"/>
        </w:r>
      </w:hyperlink>
    </w:p>
    <w:p w14:paraId="06599454"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05" w:history="1">
        <w:r w:rsidR="00A14BBB" w:rsidRPr="000739D8">
          <w:rPr>
            <w:rStyle w:val="Hyperlink"/>
            <w:noProof/>
            <w:color w:val="auto"/>
          </w:rPr>
          <w:t>2.1. SỰ PHÙ HỢP CỦA CƠ SỞ VỚI QUY HOẠCH BẢO VỆ MÔI TRƯỜNG QUỐC GIA, QUY HOẠCH TỈNH, PHÂN VÙNG MÔI TRƯỜNG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_Toc104385805 \h </w:instrText>
        </w:r>
        <w:r w:rsidR="00A14BBB" w:rsidRPr="000739D8">
          <w:rPr>
            <w:noProof/>
            <w:webHidden/>
          </w:rPr>
        </w:r>
        <w:r w:rsidR="00A14BBB" w:rsidRPr="000739D8">
          <w:rPr>
            <w:noProof/>
            <w:webHidden/>
          </w:rPr>
          <w:fldChar w:fldCharType="separate"/>
        </w:r>
        <w:r w:rsidR="007C1A8C">
          <w:rPr>
            <w:noProof/>
            <w:webHidden/>
          </w:rPr>
          <w:t>30</w:t>
        </w:r>
        <w:r w:rsidR="00A14BBB" w:rsidRPr="000739D8">
          <w:rPr>
            <w:noProof/>
            <w:webHidden/>
          </w:rPr>
          <w:fldChar w:fldCharType="end"/>
        </w:r>
      </w:hyperlink>
    </w:p>
    <w:p w14:paraId="359C1735"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06" w:history="1">
        <w:r w:rsidR="00A14BBB" w:rsidRPr="000739D8">
          <w:rPr>
            <w:rStyle w:val="Hyperlink"/>
            <w:noProof/>
            <w:color w:val="auto"/>
          </w:rPr>
          <w:t>2.2. SỰ PHÙ HỢP CỦA CƠ SỞ ĐỐI VỚI SỰ CHỊU TẢI CỦA MÔI TRƯỜNG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_Toc104385806 \h </w:instrText>
        </w:r>
        <w:r w:rsidR="00A14BBB" w:rsidRPr="000739D8">
          <w:rPr>
            <w:noProof/>
            <w:webHidden/>
          </w:rPr>
        </w:r>
        <w:r w:rsidR="00A14BBB" w:rsidRPr="000739D8">
          <w:rPr>
            <w:noProof/>
            <w:webHidden/>
          </w:rPr>
          <w:fldChar w:fldCharType="separate"/>
        </w:r>
        <w:r w:rsidR="007C1A8C">
          <w:rPr>
            <w:noProof/>
            <w:webHidden/>
          </w:rPr>
          <w:t>32</w:t>
        </w:r>
        <w:r w:rsidR="00A14BBB" w:rsidRPr="000739D8">
          <w:rPr>
            <w:noProof/>
            <w:webHidden/>
          </w:rPr>
          <w:fldChar w:fldCharType="end"/>
        </w:r>
      </w:hyperlink>
    </w:p>
    <w:p w14:paraId="40332B0A"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07" w:history="1">
        <w:r w:rsidR="00A14BBB" w:rsidRPr="000739D8">
          <w:rPr>
            <w:rStyle w:val="Hyperlink"/>
            <w:noProof/>
            <w:color w:val="auto"/>
          </w:rPr>
          <w:t>CHƯƠNG III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_Toc104385807 \h </w:instrText>
        </w:r>
        <w:r w:rsidR="00A14BBB" w:rsidRPr="000739D8">
          <w:rPr>
            <w:noProof/>
            <w:webHidden/>
          </w:rPr>
        </w:r>
        <w:r w:rsidR="00A14BBB" w:rsidRPr="000739D8">
          <w:rPr>
            <w:noProof/>
            <w:webHidden/>
          </w:rPr>
          <w:fldChar w:fldCharType="separate"/>
        </w:r>
        <w:r w:rsidR="007C1A8C">
          <w:rPr>
            <w:noProof/>
            <w:webHidden/>
          </w:rPr>
          <w:t>34</w:t>
        </w:r>
        <w:r w:rsidR="00A14BBB" w:rsidRPr="000739D8">
          <w:rPr>
            <w:noProof/>
            <w:webHidden/>
          </w:rPr>
          <w:fldChar w:fldCharType="end"/>
        </w:r>
      </w:hyperlink>
    </w:p>
    <w:p w14:paraId="0606EFDC"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08" w:history="1">
        <w:r w:rsidR="00A14BBB" w:rsidRPr="000739D8">
          <w:rPr>
            <w:rStyle w:val="Hyperlink"/>
            <w:noProof/>
            <w:color w:val="auto"/>
          </w:rPr>
          <w:t>KẾT QUẢ HOÀN THÀNH CÁC CÔNG TRÌNH, BIỆN PHÁP BẢO VỆ MÔI TRƯỜNG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_Toc104385808 \h </w:instrText>
        </w:r>
        <w:r w:rsidR="00A14BBB" w:rsidRPr="000739D8">
          <w:rPr>
            <w:noProof/>
            <w:webHidden/>
          </w:rPr>
        </w:r>
        <w:r w:rsidR="00A14BBB" w:rsidRPr="000739D8">
          <w:rPr>
            <w:noProof/>
            <w:webHidden/>
          </w:rPr>
          <w:fldChar w:fldCharType="separate"/>
        </w:r>
        <w:r w:rsidR="007C1A8C">
          <w:rPr>
            <w:noProof/>
            <w:webHidden/>
          </w:rPr>
          <w:t>34</w:t>
        </w:r>
        <w:r w:rsidR="00A14BBB" w:rsidRPr="000739D8">
          <w:rPr>
            <w:noProof/>
            <w:webHidden/>
          </w:rPr>
          <w:fldChar w:fldCharType="end"/>
        </w:r>
      </w:hyperlink>
    </w:p>
    <w:p w14:paraId="532C7A80"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09" w:history="1">
        <w:r w:rsidR="00A14BBB" w:rsidRPr="000739D8">
          <w:rPr>
            <w:rStyle w:val="Hyperlink"/>
            <w:noProof/>
            <w:color w:val="auto"/>
          </w:rPr>
          <w:t>3.1. CÔNG TRÌNH, BIỆN PHÁP THOÁT NƯỚC MƯA, THU GOM VÀ XỬ LÝ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_Toc104385809 \h </w:instrText>
        </w:r>
        <w:r w:rsidR="00A14BBB" w:rsidRPr="000739D8">
          <w:rPr>
            <w:noProof/>
            <w:webHidden/>
          </w:rPr>
        </w:r>
        <w:r w:rsidR="00A14BBB" w:rsidRPr="000739D8">
          <w:rPr>
            <w:noProof/>
            <w:webHidden/>
          </w:rPr>
          <w:fldChar w:fldCharType="separate"/>
        </w:r>
        <w:r w:rsidR="007C1A8C">
          <w:rPr>
            <w:noProof/>
            <w:webHidden/>
          </w:rPr>
          <w:t>34</w:t>
        </w:r>
        <w:r w:rsidR="00A14BBB" w:rsidRPr="000739D8">
          <w:rPr>
            <w:noProof/>
            <w:webHidden/>
          </w:rPr>
          <w:fldChar w:fldCharType="end"/>
        </w:r>
      </w:hyperlink>
    </w:p>
    <w:p w14:paraId="6C646773"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10" w:history="1">
        <w:r w:rsidR="00A14BBB" w:rsidRPr="000739D8">
          <w:rPr>
            <w:rStyle w:val="Hyperlink"/>
            <w:noProof/>
            <w:color w:val="auto"/>
          </w:rPr>
          <w:t>3.1.1. Thu gom, thoát nước mưa</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_Toc104385810 \h </w:instrText>
        </w:r>
        <w:r w:rsidR="00A14BBB" w:rsidRPr="000739D8">
          <w:rPr>
            <w:noProof/>
            <w:webHidden/>
          </w:rPr>
        </w:r>
        <w:r w:rsidR="00A14BBB" w:rsidRPr="000739D8">
          <w:rPr>
            <w:noProof/>
            <w:webHidden/>
          </w:rPr>
          <w:fldChar w:fldCharType="separate"/>
        </w:r>
        <w:r w:rsidR="007C1A8C">
          <w:rPr>
            <w:noProof/>
            <w:webHidden/>
          </w:rPr>
          <w:t>34</w:t>
        </w:r>
        <w:r w:rsidR="00A14BBB" w:rsidRPr="000739D8">
          <w:rPr>
            <w:noProof/>
            <w:webHidden/>
          </w:rPr>
          <w:fldChar w:fldCharType="end"/>
        </w:r>
      </w:hyperlink>
    </w:p>
    <w:p w14:paraId="62E196A5" w14:textId="574B4A05" w:rsidR="00A14BBB" w:rsidRPr="000739D8" w:rsidRDefault="007209DB" w:rsidP="00C25DA5">
      <w:pPr>
        <w:pStyle w:val="TOC3"/>
        <w:spacing w:after="60"/>
        <w:rPr>
          <w:rFonts w:asciiTheme="minorHAnsi" w:eastAsiaTheme="minorEastAsia" w:hAnsiTheme="minorHAnsi" w:cstheme="minorBidi"/>
          <w:noProof/>
          <w:sz w:val="22"/>
        </w:rPr>
      </w:pPr>
      <w:hyperlink w:anchor="_Toc104385811" w:history="1">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_Toc104385811 \h </w:instrText>
        </w:r>
        <w:r w:rsidR="00A14BBB" w:rsidRPr="000739D8">
          <w:rPr>
            <w:noProof/>
            <w:webHidden/>
          </w:rPr>
        </w:r>
        <w:r w:rsidR="00A14BBB" w:rsidRPr="000739D8">
          <w:rPr>
            <w:noProof/>
            <w:webHidden/>
          </w:rPr>
          <w:fldChar w:fldCharType="separate"/>
        </w:r>
        <w:r w:rsidR="007C1A8C">
          <w:rPr>
            <w:noProof/>
            <w:webHidden/>
          </w:rPr>
          <w:t>35</w:t>
        </w:r>
        <w:r w:rsidR="00A14BBB" w:rsidRPr="000739D8">
          <w:rPr>
            <w:noProof/>
            <w:webHidden/>
          </w:rPr>
          <w:fldChar w:fldCharType="end"/>
        </w:r>
      </w:hyperlink>
    </w:p>
    <w:p w14:paraId="035D1921"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12" w:history="1">
        <w:r w:rsidR="00A14BBB" w:rsidRPr="000739D8">
          <w:rPr>
            <w:rStyle w:val="Hyperlink"/>
            <w:noProof/>
            <w:color w:val="auto"/>
          </w:rPr>
          <w:t>3.1.2. Thu gom, thoát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_Toc104385812 \h </w:instrText>
        </w:r>
        <w:r w:rsidR="00A14BBB" w:rsidRPr="000739D8">
          <w:rPr>
            <w:noProof/>
            <w:webHidden/>
          </w:rPr>
        </w:r>
        <w:r w:rsidR="00A14BBB" w:rsidRPr="000739D8">
          <w:rPr>
            <w:noProof/>
            <w:webHidden/>
          </w:rPr>
          <w:fldChar w:fldCharType="separate"/>
        </w:r>
        <w:r w:rsidR="007C1A8C">
          <w:rPr>
            <w:noProof/>
            <w:webHidden/>
          </w:rPr>
          <w:t>36</w:t>
        </w:r>
        <w:r w:rsidR="00A14BBB" w:rsidRPr="000739D8">
          <w:rPr>
            <w:noProof/>
            <w:webHidden/>
          </w:rPr>
          <w:fldChar w:fldCharType="end"/>
        </w:r>
      </w:hyperlink>
    </w:p>
    <w:p w14:paraId="2599AAA8"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13" w:history="1">
        <w:r w:rsidR="00A14BBB" w:rsidRPr="000739D8">
          <w:rPr>
            <w:rStyle w:val="Hyperlink"/>
            <w:noProof/>
            <w:color w:val="auto"/>
          </w:rPr>
          <w:t>3.1.3. Xử lý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_Toc104385813 \h </w:instrText>
        </w:r>
        <w:r w:rsidR="00A14BBB" w:rsidRPr="000739D8">
          <w:rPr>
            <w:noProof/>
            <w:webHidden/>
          </w:rPr>
        </w:r>
        <w:r w:rsidR="00A14BBB" w:rsidRPr="000739D8">
          <w:rPr>
            <w:noProof/>
            <w:webHidden/>
          </w:rPr>
          <w:fldChar w:fldCharType="separate"/>
        </w:r>
        <w:r w:rsidR="007C1A8C">
          <w:rPr>
            <w:noProof/>
            <w:webHidden/>
          </w:rPr>
          <w:t>36</w:t>
        </w:r>
        <w:r w:rsidR="00A14BBB" w:rsidRPr="000739D8">
          <w:rPr>
            <w:noProof/>
            <w:webHidden/>
          </w:rPr>
          <w:fldChar w:fldCharType="end"/>
        </w:r>
      </w:hyperlink>
    </w:p>
    <w:p w14:paraId="1334B431"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14" w:history="1">
        <w:r w:rsidR="00A14BBB" w:rsidRPr="000739D8">
          <w:rPr>
            <w:rStyle w:val="Hyperlink"/>
            <w:noProof/>
            <w:color w:val="auto"/>
          </w:rPr>
          <w:t>3.2. CÔNG TRÌNH, BIỆN PHÁP XỬ LÝ BỤI, KHÍ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_Toc104385814 \h </w:instrText>
        </w:r>
        <w:r w:rsidR="00A14BBB" w:rsidRPr="000739D8">
          <w:rPr>
            <w:noProof/>
            <w:webHidden/>
          </w:rPr>
        </w:r>
        <w:r w:rsidR="00A14BBB" w:rsidRPr="000739D8">
          <w:rPr>
            <w:noProof/>
            <w:webHidden/>
          </w:rPr>
          <w:fldChar w:fldCharType="separate"/>
        </w:r>
        <w:r w:rsidR="007C1A8C">
          <w:rPr>
            <w:noProof/>
            <w:webHidden/>
          </w:rPr>
          <w:t>51</w:t>
        </w:r>
        <w:r w:rsidR="00A14BBB" w:rsidRPr="000739D8">
          <w:rPr>
            <w:noProof/>
            <w:webHidden/>
          </w:rPr>
          <w:fldChar w:fldCharType="end"/>
        </w:r>
      </w:hyperlink>
    </w:p>
    <w:p w14:paraId="67F18860"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15" w:history="1">
        <w:r w:rsidR="00A14BBB" w:rsidRPr="000739D8">
          <w:rPr>
            <w:rStyle w:val="Hyperlink"/>
            <w:noProof/>
            <w:color w:val="auto"/>
          </w:rPr>
          <w:t>3.2.1. Công trình, biện pháp xử lý bụi gỗ từ công đoạn tạo hình khung ghế</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_Toc104385815 \h </w:instrText>
        </w:r>
        <w:r w:rsidR="00A14BBB" w:rsidRPr="000739D8">
          <w:rPr>
            <w:noProof/>
            <w:webHidden/>
          </w:rPr>
        </w:r>
        <w:r w:rsidR="00A14BBB" w:rsidRPr="000739D8">
          <w:rPr>
            <w:noProof/>
            <w:webHidden/>
          </w:rPr>
          <w:fldChar w:fldCharType="separate"/>
        </w:r>
        <w:r w:rsidR="007C1A8C">
          <w:rPr>
            <w:noProof/>
            <w:webHidden/>
          </w:rPr>
          <w:t>51</w:t>
        </w:r>
        <w:r w:rsidR="00A14BBB" w:rsidRPr="000739D8">
          <w:rPr>
            <w:noProof/>
            <w:webHidden/>
          </w:rPr>
          <w:fldChar w:fldCharType="end"/>
        </w:r>
      </w:hyperlink>
    </w:p>
    <w:p w14:paraId="3809BD24"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16" w:history="1">
        <w:r w:rsidR="00A14BBB" w:rsidRPr="000739D8">
          <w:rPr>
            <w:rStyle w:val="Hyperlink"/>
            <w:noProof/>
            <w:color w:val="auto"/>
          </w:rPr>
          <w:t>3.2.2. Công trình, biện pháp xử lý bụi từ công đoạn trộn lông vịt, bông gòn, dồn gối và đập gối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_Toc104385816 \h </w:instrText>
        </w:r>
        <w:r w:rsidR="00A14BBB" w:rsidRPr="000739D8">
          <w:rPr>
            <w:noProof/>
            <w:webHidden/>
          </w:rPr>
        </w:r>
        <w:r w:rsidR="00A14BBB" w:rsidRPr="000739D8">
          <w:rPr>
            <w:noProof/>
            <w:webHidden/>
          </w:rPr>
          <w:fldChar w:fldCharType="separate"/>
        </w:r>
        <w:r w:rsidR="007C1A8C">
          <w:rPr>
            <w:noProof/>
            <w:webHidden/>
          </w:rPr>
          <w:t>52</w:t>
        </w:r>
        <w:r w:rsidR="00A14BBB" w:rsidRPr="000739D8">
          <w:rPr>
            <w:noProof/>
            <w:webHidden/>
          </w:rPr>
          <w:fldChar w:fldCharType="end"/>
        </w:r>
      </w:hyperlink>
    </w:p>
    <w:p w14:paraId="68A9E7FD"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17" w:history="1">
        <w:r w:rsidR="00A14BBB" w:rsidRPr="000739D8">
          <w:rPr>
            <w:rStyle w:val="Hyperlink"/>
            <w:noProof/>
            <w:color w:val="auto"/>
          </w:rPr>
          <w:t>3.2.3. Công trình, biện pháp xử lý bụi từ công đoạn cắt, may gối cho ghế sofa và vỏ bọc khung ghế</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_Toc104385817 \h </w:instrText>
        </w:r>
        <w:r w:rsidR="00A14BBB" w:rsidRPr="000739D8">
          <w:rPr>
            <w:noProof/>
            <w:webHidden/>
          </w:rPr>
        </w:r>
        <w:r w:rsidR="00A14BBB" w:rsidRPr="000739D8">
          <w:rPr>
            <w:noProof/>
            <w:webHidden/>
          </w:rPr>
          <w:fldChar w:fldCharType="separate"/>
        </w:r>
        <w:r w:rsidR="007C1A8C">
          <w:rPr>
            <w:noProof/>
            <w:webHidden/>
          </w:rPr>
          <w:t>53</w:t>
        </w:r>
        <w:r w:rsidR="00A14BBB" w:rsidRPr="000739D8">
          <w:rPr>
            <w:noProof/>
            <w:webHidden/>
          </w:rPr>
          <w:fldChar w:fldCharType="end"/>
        </w:r>
      </w:hyperlink>
    </w:p>
    <w:p w14:paraId="5935D3EA"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18" w:history="1">
        <w:r w:rsidR="00A14BBB" w:rsidRPr="000739D8">
          <w:rPr>
            <w:rStyle w:val="Hyperlink"/>
            <w:noProof/>
            <w:color w:val="auto"/>
          </w:rPr>
          <w:t>3.2.4. Công trình, biện pháp xử lý khí thải phát sinh từ quá trình dán keo ghế sofa</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_Toc104385818 \h </w:instrText>
        </w:r>
        <w:r w:rsidR="00A14BBB" w:rsidRPr="000739D8">
          <w:rPr>
            <w:noProof/>
            <w:webHidden/>
          </w:rPr>
        </w:r>
        <w:r w:rsidR="00A14BBB" w:rsidRPr="000739D8">
          <w:rPr>
            <w:noProof/>
            <w:webHidden/>
          </w:rPr>
          <w:fldChar w:fldCharType="separate"/>
        </w:r>
        <w:r w:rsidR="007C1A8C">
          <w:rPr>
            <w:noProof/>
            <w:webHidden/>
          </w:rPr>
          <w:t>54</w:t>
        </w:r>
        <w:r w:rsidR="00A14BBB" w:rsidRPr="000739D8">
          <w:rPr>
            <w:noProof/>
            <w:webHidden/>
          </w:rPr>
          <w:fldChar w:fldCharType="end"/>
        </w:r>
      </w:hyperlink>
    </w:p>
    <w:p w14:paraId="010F8D48"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19" w:history="1">
        <w:r w:rsidR="00A14BBB" w:rsidRPr="000739D8">
          <w:rPr>
            <w:rStyle w:val="Hyperlink"/>
            <w:noProof/>
            <w:color w:val="auto"/>
          </w:rPr>
          <w:t>3.3. CÔNG TRÌNH, BIỆN PHÁP LƯU GIỮ, XỨ LÝ CHẤT THẢI RẮN THÔNG THƯỜNG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_Toc104385819 \h </w:instrText>
        </w:r>
        <w:r w:rsidR="00A14BBB" w:rsidRPr="000739D8">
          <w:rPr>
            <w:noProof/>
            <w:webHidden/>
          </w:rPr>
        </w:r>
        <w:r w:rsidR="00A14BBB" w:rsidRPr="000739D8">
          <w:rPr>
            <w:noProof/>
            <w:webHidden/>
          </w:rPr>
          <w:fldChar w:fldCharType="separate"/>
        </w:r>
        <w:r w:rsidR="007C1A8C">
          <w:rPr>
            <w:noProof/>
            <w:webHidden/>
          </w:rPr>
          <w:t>55</w:t>
        </w:r>
        <w:r w:rsidR="00A14BBB" w:rsidRPr="000739D8">
          <w:rPr>
            <w:noProof/>
            <w:webHidden/>
          </w:rPr>
          <w:fldChar w:fldCharType="end"/>
        </w:r>
      </w:hyperlink>
    </w:p>
    <w:p w14:paraId="4CABAB64"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20" w:history="1">
        <w:r w:rsidR="00A14BBB" w:rsidRPr="000739D8">
          <w:rPr>
            <w:rStyle w:val="Hyperlink"/>
            <w:noProof/>
            <w:color w:val="auto"/>
          </w:rPr>
          <w:t>3.3.1. Công trình, biện pháp lưu giữ, xử lý chất thải rắn sinh hoạt</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_Toc104385820 \h </w:instrText>
        </w:r>
        <w:r w:rsidR="00A14BBB" w:rsidRPr="000739D8">
          <w:rPr>
            <w:noProof/>
            <w:webHidden/>
          </w:rPr>
        </w:r>
        <w:r w:rsidR="00A14BBB" w:rsidRPr="000739D8">
          <w:rPr>
            <w:noProof/>
            <w:webHidden/>
          </w:rPr>
          <w:fldChar w:fldCharType="separate"/>
        </w:r>
        <w:r w:rsidR="007C1A8C">
          <w:rPr>
            <w:noProof/>
            <w:webHidden/>
          </w:rPr>
          <w:t>55</w:t>
        </w:r>
        <w:r w:rsidR="00A14BBB" w:rsidRPr="000739D8">
          <w:rPr>
            <w:noProof/>
            <w:webHidden/>
          </w:rPr>
          <w:fldChar w:fldCharType="end"/>
        </w:r>
      </w:hyperlink>
    </w:p>
    <w:p w14:paraId="70DB09EC"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21" w:history="1">
        <w:r w:rsidR="00A14BBB" w:rsidRPr="000739D8">
          <w:rPr>
            <w:rStyle w:val="Hyperlink"/>
            <w:noProof/>
            <w:color w:val="auto"/>
          </w:rPr>
          <w:t>3.3.2. Công trình, biện pháp lưu giữ, xử lý chất thải rắn công nghiệp thông thường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_Toc104385821 \h </w:instrText>
        </w:r>
        <w:r w:rsidR="00A14BBB" w:rsidRPr="000739D8">
          <w:rPr>
            <w:noProof/>
            <w:webHidden/>
          </w:rPr>
        </w:r>
        <w:r w:rsidR="00A14BBB" w:rsidRPr="000739D8">
          <w:rPr>
            <w:noProof/>
            <w:webHidden/>
          </w:rPr>
          <w:fldChar w:fldCharType="separate"/>
        </w:r>
        <w:r w:rsidR="007C1A8C">
          <w:rPr>
            <w:noProof/>
            <w:webHidden/>
          </w:rPr>
          <w:t>55</w:t>
        </w:r>
        <w:r w:rsidR="00A14BBB" w:rsidRPr="000739D8">
          <w:rPr>
            <w:noProof/>
            <w:webHidden/>
          </w:rPr>
          <w:fldChar w:fldCharType="end"/>
        </w:r>
      </w:hyperlink>
    </w:p>
    <w:p w14:paraId="1E188BF0"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22" w:history="1">
        <w:r w:rsidR="00A14BBB" w:rsidRPr="000739D8">
          <w:rPr>
            <w:rStyle w:val="Hyperlink"/>
            <w:noProof/>
            <w:color w:val="auto"/>
          </w:rPr>
          <w:t>3.4. CÔNG TRÌNH, BIỆN PHÁP LƯU GIỮ, XỬ LÝ CHẤT THẢI NGUY HẠI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_Toc104385822 \h </w:instrText>
        </w:r>
        <w:r w:rsidR="00A14BBB" w:rsidRPr="000739D8">
          <w:rPr>
            <w:noProof/>
            <w:webHidden/>
          </w:rPr>
        </w:r>
        <w:r w:rsidR="00A14BBB" w:rsidRPr="000739D8">
          <w:rPr>
            <w:noProof/>
            <w:webHidden/>
          </w:rPr>
          <w:fldChar w:fldCharType="separate"/>
        </w:r>
        <w:r w:rsidR="007C1A8C">
          <w:rPr>
            <w:noProof/>
            <w:webHidden/>
          </w:rPr>
          <w:t>57</w:t>
        </w:r>
        <w:r w:rsidR="00A14BBB" w:rsidRPr="000739D8">
          <w:rPr>
            <w:noProof/>
            <w:webHidden/>
          </w:rPr>
          <w:fldChar w:fldCharType="end"/>
        </w:r>
      </w:hyperlink>
    </w:p>
    <w:p w14:paraId="2EBD2A90"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23" w:history="1">
        <w:r w:rsidR="00A14BBB" w:rsidRPr="000739D8">
          <w:rPr>
            <w:rStyle w:val="Hyperlink"/>
            <w:noProof/>
            <w:color w:val="auto"/>
          </w:rPr>
          <w:t>3.5. CÔNG TRÌNH, BIỆN PHÁP GIẢM THIỂU TIẾNG ỒN, ĐỘ RUNG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_Toc104385823 \h </w:instrText>
        </w:r>
        <w:r w:rsidR="00A14BBB" w:rsidRPr="000739D8">
          <w:rPr>
            <w:noProof/>
            <w:webHidden/>
          </w:rPr>
        </w:r>
        <w:r w:rsidR="00A14BBB" w:rsidRPr="000739D8">
          <w:rPr>
            <w:noProof/>
            <w:webHidden/>
          </w:rPr>
          <w:fldChar w:fldCharType="separate"/>
        </w:r>
        <w:r w:rsidR="007C1A8C">
          <w:rPr>
            <w:noProof/>
            <w:webHidden/>
          </w:rPr>
          <w:t>59</w:t>
        </w:r>
        <w:r w:rsidR="00A14BBB" w:rsidRPr="000739D8">
          <w:rPr>
            <w:noProof/>
            <w:webHidden/>
          </w:rPr>
          <w:fldChar w:fldCharType="end"/>
        </w:r>
      </w:hyperlink>
    </w:p>
    <w:p w14:paraId="2A16AEE1"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24" w:history="1">
        <w:r w:rsidR="00A14BBB" w:rsidRPr="000739D8">
          <w:rPr>
            <w:rStyle w:val="Hyperlink"/>
            <w:noProof/>
            <w:color w:val="auto"/>
          </w:rPr>
          <w:t>3.5.1. Công trình, biện pháp giảm thiểu tiếng ồn</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_Toc104385824 \h </w:instrText>
        </w:r>
        <w:r w:rsidR="00A14BBB" w:rsidRPr="000739D8">
          <w:rPr>
            <w:noProof/>
            <w:webHidden/>
          </w:rPr>
        </w:r>
        <w:r w:rsidR="00A14BBB" w:rsidRPr="000739D8">
          <w:rPr>
            <w:noProof/>
            <w:webHidden/>
          </w:rPr>
          <w:fldChar w:fldCharType="separate"/>
        </w:r>
        <w:r w:rsidR="007C1A8C">
          <w:rPr>
            <w:noProof/>
            <w:webHidden/>
          </w:rPr>
          <w:t>59</w:t>
        </w:r>
        <w:r w:rsidR="00A14BBB" w:rsidRPr="000739D8">
          <w:rPr>
            <w:noProof/>
            <w:webHidden/>
          </w:rPr>
          <w:fldChar w:fldCharType="end"/>
        </w:r>
      </w:hyperlink>
    </w:p>
    <w:p w14:paraId="433FBC0A"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25" w:history="1">
        <w:r w:rsidR="00A14BBB" w:rsidRPr="000739D8">
          <w:rPr>
            <w:rStyle w:val="Hyperlink"/>
            <w:noProof/>
            <w:color w:val="auto"/>
          </w:rPr>
          <w:t>3.5.2. Công trình, biện pháp giảm thiểu độ rung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_Toc104385825 \h </w:instrText>
        </w:r>
        <w:r w:rsidR="00A14BBB" w:rsidRPr="000739D8">
          <w:rPr>
            <w:noProof/>
            <w:webHidden/>
          </w:rPr>
        </w:r>
        <w:r w:rsidR="00A14BBB" w:rsidRPr="000739D8">
          <w:rPr>
            <w:noProof/>
            <w:webHidden/>
          </w:rPr>
          <w:fldChar w:fldCharType="separate"/>
        </w:r>
        <w:r w:rsidR="007C1A8C">
          <w:rPr>
            <w:noProof/>
            <w:webHidden/>
          </w:rPr>
          <w:t>59</w:t>
        </w:r>
        <w:r w:rsidR="00A14BBB" w:rsidRPr="000739D8">
          <w:rPr>
            <w:noProof/>
            <w:webHidden/>
          </w:rPr>
          <w:fldChar w:fldCharType="end"/>
        </w:r>
      </w:hyperlink>
    </w:p>
    <w:p w14:paraId="7F1D9E5A"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26" w:history="1">
        <w:r w:rsidR="00A14BBB" w:rsidRPr="000739D8">
          <w:rPr>
            <w:rStyle w:val="Hyperlink"/>
            <w:noProof/>
            <w:color w:val="auto"/>
          </w:rPr>
          <w:t>3.6. PHƯƠNG ÁN PHÒNG NGỪA, ỨNG PHÓ SỰ CỐ MÔI TRƯỜNG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_Toc104385826 \h </w:instrText>
        </w:r>
        <w:r w:rsidR="00A14BBB" w:rsidRPr="000739D8">
          <w:rPr>
            <w:noProof/>
            <w:webHidden/>
          </w:rPr>
        </w:r>
        <w:r w:rsidR="00A14BBB" w:rsidRPr="000739D8">
          <w:rPr>
            <w:noProof/>
            <w:webHidden/>
          </w:rPr>
          <w:fldChar w:fldCharType="separate"/>
        </w:r>
        <w:r w:rsidR="007C1A8C">
          <w:rPr>
            <w:noProof/>
            <w:webHidden/>
          </w:rPr>
          <w:t>60</w:t>
        </w:r>
        <w:r w:rsidR="00A14BBB" w:rsidRPr="000739D8">
          <w:rPr>
            <w:noProof/>
            <w:webHidden/>
          </w:rPr>
          <w:fldChar w:fldCharType="end"/>
        </w:r>
      </w:hyperlink>
    </w:p>
    <w:p w14:paraId="2E50D0EB"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27" w:history="1">
        <w:r w:rsidR="00A14BBB" w:rsidRPr="000739D8">
          <w:rPr>
            <w:rStyle w:val="Hyperlink"/>
            <w:noProof/>
            <w:color w:val="auto"/>
          </w:rPr>
          <w:t>3.6.1. Phương án phòng ngừa, ứng phó sự cố cháy nổ</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_Toc104385827 \h </w:instrText>
        </w:r>
        <w:r w:rsidR="00A14BBB" w:rsidRPr="000739D8">
          <w:rPr>
            <w:noProof/>
            <w:webHidden/>
          </w:rPr>
        </w:r>
        <w:r w:rsidR="00A14BBB" w:rsidRPr="000739D8">
          <w:rPr>
            <w:noProof/>
            <w:webHidden/>
          </w:rPr>
          <w:fldChar w:fldCharType="separate"/>
        </w:r>
        <w:r w:rsidR="007C1A8C">
          <w:rPr>
            <w:noProof/>
            <w:webHidden/>
          </w:rPr>
          <w:t>60</w:t>
        </w:r>
        <w:r w:rsidR="00A14BBB" w:rsidRPr="000739D8">
          <w:rPr>
            <w:noProof/>
            <w:webHidden/>
          </w:rPr>
          <w:fldChar w:fldCharType="end"/>
        </w:r>
      </w:hyperlink>
    </w:p>
    <w:p w14:paraId="6D6B8256"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28" w:history="1">
        <w:r w:rsidR="00A14BBB" w:rsidRPr="000739D8">
          <w:rPr>
            <w:rStyle w:val="Hyperlink"/>
            <w:noProof/>
            <w:color w:val="auto"/>
          </w:rPr>
          <w:t>3.6.2. Phương án phòng ngừa, ứng phó sự cố rò rỉ hóa chất</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_Toc104385828 \h </w:instrText>
        </w:r>
        <w:r w:rsidR="00A14BBB" w:rsidRPr="000739D8">
          <w:rPr>
            <w:noProof/>
            <w:webHidden/>
          </w:rPr>
        </w:r>
        <w:r w:rsidR="00A14BBB" w:rsidRPr="000739D8">
          <w:rPr>
            <w:noProof/>
            <w:webHidden/>
          </w:rPr>
          <w:fldChar w:fldCharType="separate"/>
        </w:r>
        <w:r w:rsidR="007C1A8C">
          <w:rPr>
            <w:noProof/>
            <w:webHidden/>
          </w:rPr>
          <w:t>61</w:t>
        </w:r>
        <w:r w:rsidR="00A14BBB" w:rsidRPr="000739D8">
          <w:rPr>
            <w:noProof/>
            <w:webHidden/>
          </w:rPr>
          <w:fldChar w:fldCharType="end"/>
        </w:r>
      </w:hyperlink>
    </w:p>
    <w:p w14:paraId="50741B92"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29" w:history="1">
        <w:r w:rsidR="00A14BBB" w:rsidRPr="000739D8">
          <w:rPr>
            <w:rStyle w:val="Hyperlink"/>
            <w:noProof/>
            <w:color w:val="auto"/>
          </w:rPr>
          <w:t>3.6.3. Phương án phòng ngừa, ứng phó sự cố đối với hệ thống xử lý bụi và hệ thống xử lý mùi keo</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_Toc104385829 \h </w:instrText>
        </w:r>
        <w:r w:rsidR="00A14BBB" w:rsidRPr="000739D8">
          <w:rPr>
            <w:noProof/>
            <w:webHidden/>
          </w:rPr>
        </w:r>
        <w:r w:rsidR="00A14BBB" w:rsidRPr="000739D8">
          <w:rPr>
            <w:noProof/>
            <w:webHidden/>
          </w:rPr>
          <w:fldChar w:fldCharType="separate"/>
        </w:r>
        <w:r w:rsidR="007C1A8C">
          <w:rPr>
            <w:noProof/>
            <w:webHidden/>
          </w:rPr>
          <w:t>62</w:t>
        </w:r>
        <w:r w:rsidR="00A14BBB" w:rsidRPr="000739D8">
          <w:rPr>
            <w:noProof/>
            <w:webHidden/>
          </w:rPr>
          <w:fldChar w:fldCharType="end"/>
        </w:r>
      </w:hyperlink>
    </w:p>
    <w:p w14:paraId="11529379"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30" w:history="1">
        <w:r w:rsidR="00A14BBB" w:rsidRPr="000739D8">
          <w:rPr>
            <w:rStyle w:val="Hyperlink"/>
            <w:noProof/>
            <w:color w:val="auto"/>
          </w:rPr>
          <w:t>3.6.4. Phương án phòng ngừa, ứng phó sự cố đối với bể tự hoại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_Toc104385830 \h </w:instrText>
        </w:r>
        <w:r w:rsidR="00A14BBB" w:rsidRPr="000739D8">
          <w:rPr>
            <w:noProof/>
            <w:webHidden/>
          </w:rPr>
        </w:r>
        <w:r w:rsidR="00A14BBB" w:rsidRPr="000739D8">
          <w:rPr>
            <w:noProof/>
            <w:webHidden/>
          </w:rPr>
          <w:fldChar w:fldCharType="separate"/>
        </w:r>
        <w:r w:rsidR="007C1A8C">
          <w:rPr>
            <w:noProof/>
            <w:webHidden/>
          </w:rPr>
          <w:t>62</w:t>
        </w:r>
        <w:r w:rsidR="00A14BBB" w:rsidRPr="000739D8">
          <w:rPr>
            <w:noProof/>
            <w:webHidden/>
          </w:rPr>
          <w:fldChar w:fldCharType="end"/>
        </w:r>
      </w:hyperlink>
    </w:p>
    <w:p w14:paraId="27F03DDC"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31" w:history="1">
        <w:r w:rsidR="00A14BBB" w:rsidRPr="000739D8">
          <w:rPr>
            <w:rStyle w:val="Hyperlink"/>
            <w:noProof/>
            <w:color w:val="auto"/>
          </w:rPr>
          <w:t>3.6.5. Phương án phòng ngừa, ứng phó với sự cố tai nạn lao động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_Toc104385831 \h </w:instrText>
        </w:r>
        <w:r w:rsidR="00A14BBB" w:rsidRPr="000739D8">
          <w:rPr>
            <w:noProof/>
            <w:webHidden/>
          </w:rPr>
        </w:r>
        <w:r w:rsidR="00A14BBB" w:rsidRPr="000739D8">
          <w:rPr>
            <w:noProof/>
            <w:webHidden/>
          </w:rPr>
          <w:fldChar w:fldCharType="separate"/>
        </w:r>
        <w:r w:rsidR="007C1A8C">
          <w:rPr>
            <w:noProof/>
            <w:webHidden/>
          </w:rPr>
          <w:t>63</w:t>
        </w:r>
        <w:r w:rsidR="00A14BBB" w:rsidRPr="000739D8">
          <w:rPr>
            <w:noProof/>
            <w:webHidden/>
          </w:rPr>
          <w:fldChar w:fldCharType="end"/>
        </w:r>
      </w:hyperlink>
    </w:p>
    <w:p w14:paraId="4681DD8A"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32" w:history="1">
        <w:r w:rsidR="00A14BBB" w:rsidRPr="000739D8">
          <w:rPr>
            <w:rStyle w:val="Hyperlink"/>
            <w:noProof/>
            <w:color w:val="auto"/>
          </w:rPr>
          <w:t>3.6.6. Phương án phòng ngừa, ứng phó với sự cố vệ sinh an toàn thực phẩm</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_Toc104385832 \h </w:instrText>
        </w:r>
        <w:r w:rsidR="00A14BBB" w:rsidRPr="000739D8">
          <w:rPr>
            <w:noProof/>
            <w:webHidden/>
          </w:rPr>
        </w:r>
        <w:r w:rsidR="00A14BBB" w:rsidRPr="000739D8">
          <w:rPr>
            <w:noProof/>
            <w:webHidden/>
          </w:rPr>
          <w:fldChar w:fldCharType="separate"/>
        </w:r>
        <w:r w:rsidR="007C1A8C">
          <w:rPr>
            <w:noProof/>
            <w:webHidden/>
          </w:rPr>
          <w:t>64</w:t>
        </w:r>
        <w:r w:rsidR="00A14BBB" w:rsidRPr="000739D8">
          <w:rPr>
            <w:noProof/>
            <w:webHidden/>
          </w:rPr>
          <w:fldChar w:fldCharType="end"/>
        </w:r>
      </w:hyperlink>
    </w:p>
    <w:p w14:paraId="7F1CCEF2"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33" w:history="1">
        <w:r w:rsidR="00A14BBB" w:rsidRPr="000739D8">
          <w:rPr>
            <w:rStyle w:val="Hyperlink"/>
            <w:noProof/>
            <w:color w:val="auto"/>
          </w:rPr>
          <w:t>3.6.7. Phương án phòng ngừa và ứng phó với sự cố giữa dự án với các công trình lân cận</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_Toc104385833 \h </w:instrText>
        </w:r>
        <w:r w:rsidR="00A14BBB" w:rsidRPr="000739D8">
          <w:rPr>
            <w:noProof/>
            <w:webHidden/>
          </w:rPr>
        </w:r>
        <w:r w:rsidR="00A14BBB" w:rsidRPr="000739D8">
          <w:rPr>
            <w:noProof/>
            <w:webHidden/>
          </w:rPr>
          <w:fldChar w:fldCharType="separate"/>
        </w:r>
        <w:r w:rsidR="007C1A8C">
          <w:rPr>
            <w:noProof/>
            <w:webHidden/>
          </w:rPr>
          <w:t>64</w:t>
        </w:r>
        <w:r w:rsidR="00A14BBB" w:rsidRPr="000739D8">
          <w:rPr>
            <w:noProof/>
            <w:webHidden/>
          </w:rPr>
          <w:fldChar w:fldCharType="end"/>
        </w:r>
      </w:hyperlink>
    </w:p>
    <w:p w14:paraId="0F3C15A0"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34" w:history="1">
        <w:r w:rsidR="00A14BBB" w:rsidRPr="000739D8">
          <w:rPr>
            <w:rStyle w:val="Hyperlink"/>
            <w:noProof/>
            <w:color w:val="auto"/>
          </w:rPr>
          <w:t>3.7. CÁC NỘI DUNG THAY ĐỔI SO VỚI QUYẾT ĐỊNH PHÊ DUYỆT KẾT QUẢ THẨM ĐỊNH BÁO CÁO ĐÁNH GIÁ TÁC ĐỘNG MÔI TRƯỜNG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_Toc104385834 \h </w:instrText>
        </w:r>
        <w:r w:rsidR="00A14BBB" w:rsidRPr="000739D8">
          <w:rPr>
            <w:noProof/>
            <w:webHidden/>
          </w:rPr>
        </w:r>
        <w:r w:rsidR="00A14BBB" w:rsidRPr="000739D8">
          <w:rPr>
            <w:noProof/>
            <w:webHidden/>
          </w:rPr>
          <w:fldChar w:fldCharType="separate"/>
        </w:r>
        <w:r w:rsidR="007C1A8C">
          <w:rPr>
            <w:noProof/>
            <w:webHidden/>
          </w:rPr>
          <w:t>65</w:t>
        </w:r>
        <w:r w:rsidR="00A14BBB" w:rsidRPr="000739D8">
          <w:rPr>
            <w:noProof/>
            <w:webHidden/>
          </w:rPr>
          <w:fldChar w:fldCharType="end"/>
        </w:r>
      </w:hyperlink>
    </w:p>
    <w:p w14:paraId="0F164A68"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35" w:history="1">
        <w:r w:rsidR="00A14BBB" w:rsidRPr="000739D8">
          <w:rPr>
            <w:rStyle w:val="Hyperlink"/>
            <w:noProof/>
            <w:color w:val="auto"/>
          </w:rPr>
          <w:t>3.7.1. Các nội dung thay đổi so với quyết định phê duyệt kết quả thẩm định báo cáo đánh giá tác động môi trường và đánh giá tác động của các thay đổi đó</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_Toc104385835 \h </w:instrText>
        </w:r>
        <w:r w:rsidR="00A14BBB" w:rsidRPr="000739D8">
          <w:rPr>
            <w:noProof/>
            <w:webHidden/>
          </w:rPr>
        </w:r>
        <w:r w:rsidR="00A14BBB" w:rsidRPr="000739D8">
          <w:rPr>
            <w:noProof/>
            <w:webHidden/>
          </w:rPr>
          <w:fldChar w:fldCharType="separate"/>
        </w:r>
        <w:r w:rsidR="007C1A8C">
          <w:rPr>
            <w:noProof/>
            <w:webHidden/>
          </w:rPr>
          <w:t>65</w:t>
        </w:r>
        <w:r w:rsidR="00A14BBB" w:rsidRPr="000739D8">
          <w:rPr>
            <w:noProof/>
            <w:webHidden/>
          </w:rPr>
          <w:fldChar w:fldCharType="end"/>
        </w:r>
      </w:hyperlink>
    </w:p>
    <w:p w14:paraId="653142DC"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36" w:history="1">
        <w:r w:rsidR="00A14BBB" w:rsidRPr="000739D8">
          <w:rPr>
            <w:rStyle w:val="Hyperlink"/>
            <w:noProof/>
            <w:color w:val="auto"/>
          </w:rPr>
          <w:t>3.7.2. Đánh giá mức độ đáp ứng của các công trình bảo vệ môi trường đối với các nội dung thay đổi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_Toc104385836 \h </w:instrText>
        </w:r>
        <w:r w:rsidR="00A14BBB" w:rsidRPr="000739D8">
          <w:rPr>
            <w:noProof/>
            <w:webHidden/>
          </w:rPr>
        </w:r>
        <w:r w:rsidR="00A14BBB" w:rsidRPr="000739D8">
          <w:rPr>
            <w:noProof/>
            <w:webHidden/>
          </w:rPr>
          <w:fldChar w:fldCharType="separate"/>
        </w:r>
        <w:r w:rsidR="007C1A8C">
          <w:rPr>
            <w:noProof/>
            <w:webHidden/>
          </w:rPr>
          <w:t>78</w:t>
        </w:r>
        <w:r w:rsidR="00A14BBB" w:rsidRPr="000739D8">
          <w:rPr>
            <w:noProof/>
            <w:webHidden/>
          </w:rPr>
          <w:fldChar w:fldCharType="end"/>
        </w:r>
      </w:hyperlink>
    </w:p>
    <w:p w14:paraId="2DDECBEA"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37" w:history="1">
        <w:r w:rsidR="00A14BBB" w:rsidRPr="000739D8">
          <w:rPr>
            <w:rStyle w:val="Hyperlink"/>
            <w:noProof/>
            <w:color w:val="auto"/>
          </w:rPr>
          <w:t xml:space="preserve">CHƯƠNG </w:t>
        </w:r>
        <w:r w:rsidR="00A14BBB" w:rsidRPr="000739D8">
          <w:rPr>
            <w:rStyle w:val="Hyperlink"/>
            <w:noProof/>
            <w:color w:val="auto"/>
            <w:lang w:val="pt-BR"/>
          </w:rPr>
          <w:t>IV</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_Toc104385837 \h </w:instrText>
        </w:r>
        <w:r w:rsidR="00A14BBB" w:rsidRPr="000739D8">
          <w:rPr>
            <w:noProof/>
            <w:webHidden/>
          </w:rPr>
        </w:r>
        <w:r w:rsidR="00A14BBB" w:rsidRPr="000739D8">
          <w:rPr>
            <w:noProof/>
            <w:webHidden/>
          </w:rPr>
          <w:fldChar w:fldCharType="separate"/>
        </w:r>
        <w:r w:rsidR="007C1A8C">
          <w:rPr>
            <w:noProof/>
            <w:webHidden/>
          </w:rPr>
          <w:t>83</w:t>
        </w:r>
        <w:r w:rsidR="00A14BBB" w:rsidRPr="000739D8">
          <w:rPr>
            <w:noProof/>
            <w:webHidden/>
          </w:rPr>
          <w:fldChar w:fldCharType="end"/>
        </w:r>
      </w:hyperlink>
    </w:p>
    <w:p w14:paraId="57418940"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38" w:history="1">
        <w:r w:rsidR="00A14BBB" w:rsidRPr="000739D8">
          <w:rPr>
            <w:rStyle w:val="Hyperlink"/>
            <w:noProof/>
            <w:color w:val="auto"/>
          </w:rPr>
          <w:t>NỘI DUNG ĐỀ NGHỊ CẤP GIẤY PHÉP MÔI TRƯỜNG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_Toc104385838 \h </w:instrText>
        </w:r>
        <w:r w:rsidR="00A14BBB" w:rsidRPr="000739D8">
          <w:rPr>
            <w:noProof/>
            <w:webHidden/>
          </w:rPr>
        </w:r>
        <w:r w:rsidR="00A14BBB" w:rsidRPr="000739D8">
          <w:rPr>
            <w:noProof/>
            <w:webHidden/>
          </w:rPr>
          <w:fldChar w:fldCharType="separate"/>
        </w:r>
        <w:r w:rsidR="007C1A8C">
          <w:rPr>
            <w:noProof/>
            <w:webHidden/>
          </w:rPr>
          <w:t>83</w:t>
        </w:r>
        <w:r w:rsidR="00A14BBB" w:rsidRPr="000739D8">
          <w:rPr>
            <w:noProof/>
            <w:webHidden/>
          </w:rPr>
          <w:fldChar w:fldCharType="end"/>
        </w:r>
      </w:hyperlink>
    </w:p>
    <w:p w14:paraId="083B53C4"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39" w:history="1">
        <w:r w:rsidR="00A14BBB" w:rsidRPr="000739D8">
          <w:rPr>
            <w:rStyle w:val="Hyperlink"/>
            <w:noProof/>
            <w:color w:val="auto"/>
          </w:rPr>
          <w:t>4.1. NỘI DUNG ĐỀ NGHỊ CẤP PHÉP ĐỐI VỚI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_Toc104385839 \h </w:instrText>
        </w:r>
        <w:r w:rsidR="00A14BBB" w:rsidRPr="000739D8">
          <w:rPr>
            <w:noProof/>
            <w:webHidden/>
          </w:rPr>
        </w:r>
        <w:r w:rsidR="00A14BBB" w:rsidRPr="000739D8">
          <w:rPr>
            <w:noProof/>
            <w:webHidden/>
          </w:rPr>
          <w:fldChar w:fldCharType="separate"/>
        </w:r>
        <w:r w:rsidR="007C1A8C">
          <w:rPr>
            <w:noProof/>
            <w:webHidden/>
          </w:rPr>
          <w:t>83</w:t>
        </w:r>
        <w:r w:rsidR="00A14BBB" w:rsidRPr="000739D8">
          <w:rPr>
            <w:noProof/>
            <w:webHidden/>
          </w:rPr>
          <w:fldChar w:fldCharType="end"/>
        </w:r>
      </w:hyperlink>
    </w:p>
    <w:p w14:paraId="67092ED0"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40" w:history="1">
        <w:r w:rsidR="00A14BBB" w:rsidRPr="000739D8">
          <w:rPr>
            <w:rStyle w:val="Hyperlink"/>
            <w:noProof/>
            <w:color w:val="auto"/>
          </w:rPr>
          <w:t>4.1.1. Nguồn phát sinh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_Toc104385840 \h </w:instrText>
        </w:r>
        <w:r w:rsidR="00A14BBB" w:rsidRPr="000739D8">
          <w:rPr>
            <w:noProof/>
            <w:webHidden/>
          </w:rPr>
        </w:r>
        <w:r w:rsidR="00A14BBB" w:rsidRPr="000739D8">
          <w:rPr>
            <w:noProof/>
            <w:webHidden/>
          </w:rPr>
          <w:fldChar w:fldCharType="separate"/>
        </w:r>
        <w:r w:rsidR="007C1A8C">
          <w:rPr>
            <w:noProof/>
            <w:webHidden/>
          </w:rPr>
          <w:t>83</w:t>
        </w:r>
        <w:r w:rsidR="00A14BBB" w:rsidRPr="000739D8">
          <w:rPr>
            <w:noProof/>
            <w:webHidden/>
          </w:rPr>
          <w:fldChar w:fldCharType="end"/>
        </w:r>
      </w:hyperlink>
    </w:p>
    <w:p w14:paraId="6655CCA2"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41" w:history="1">
        <w:r w:rsidR="00A14BBB" w:rsidRPr="000739D8">
          <w:rPr>
            <w:rStyle w:val="Hyperlink"/>
            <w:noProof/>
            <w:color w:val="auto"/>
          </w:rPr>
          <w:t>4.1.2. Lưu lượng xả nước thải tối đa</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_Toc104385841 \h </w:instrText>
        </w:r>
        <w:r w:rsidR="00A14BBB" w:rsidRPr="000739D8">
          <w:rPr>
            <w:noProof/>
            <w:webHidden/>
          </w:rPr>
        </w:r>
        <w:r w:rsidR="00A14BBB" w:rsidRPr="000739D8">
          <w:rPr>
            <w:noProof/>
            <w:webHidden/>
          </w:rPr>
          <w:fldChar w:fldCharType="separate"/>
        </w:r>
        <w:r w:rsidR="007C1A8C">
          <w:rPr>
            <w:noProof/>
            <w:webHidden/>
          </w:rPr>
          <w:t>83</w:t>
        </w:r>
        <w:r w:rsidR="00A14BBB" w:rsidRPr="000739D8">
          <w:rPr>
            <w:noProof/>
            <w:webHidden/>
          </w:rPr>
          <w:fldChar w:fldCharType="end"/>
        </w:r>
      </w:hyperlink>
    </w:p>
    <w:p w14:paraId="04985259"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42" w:history="1">
        <w:r w:rsidR="00A14BBB" w:rsidRPr="000739D8">
          <w:rPr>
            <w:rStyle w:val="Hyperlink"/>
            <w:noProof/>
            <w:color w:val="auto"/>
          </w:rPr>
          <w:t>4.1.3. Dòng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_Toc104385842 \h </w:instrText>
        </w:r>
        <w:r w:rsidR="00A14BBB" w:rsidRPr="000739D8">
          <w:rPr>
            <w:noProof/>
            <w:webHidden/>
          </w:rPr>
        </w:r>
        <w:r w:rsidR="00A14BBB" w:rsidRPr="000739D8">
          <w:rPr>
            <w:noProof/>
            <w:webHidden/>
          </w:rPr>
          <w:fldChar w:fldCharType="separate"/>
        </w:r>
        <w:r w:rsidR="007C1A8C">
          <w:rPr>
            <w:noProof/>
            <w:webHidden/>
          </w:rPr>
          <w:t>83</w:t>
        </w:r>
        <w:r w:rsidR="00A14BBB" w:rsidRPr="000739D8">
          <w:rPr>
            <w:noProof/>
            <w:webHidden/>
          </w:rPr>
          <w:fldChar w:fldCharType="end"/>
        </w:r>
      </w:hyperlink>
    </w:p>
    <w:p w14:paraId="629BDE98"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43" w:history="1">
        <w:r w:rsidR="00A14BBB" w:rsidRPr="000739D8">
          <w:rPr>
            <w:rStyle w:val="Hyperlink"/>
            <w:noProof/>
            <w:color w:val="auto"/>
          </w:rPr>
          <w:t>4.1.4. Các chất ô nhiễm và giá trị giới hạn của các chất ô nhiễm theo dòng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_Toc104385843 \h </w:instrText>
        </w:r>
        <w:r w:rsidR="00A14BBB" w:rsidRPr="000739D8">
          <w:rPr>
            <w:noProof/>
            <w:webHidden/>
          </w:rPr>
        </w:r>
        <w:r w:rsidR="00A14BBB" w:rsidRPr="000739D8">
          <w:rPr>
            <w:noProof/>
            <w:webHidden/>
          </w:rPr>
          <w:fldChar w:fldCharType="separate"/>
        </w:r>
        <w:r w:rsidR="007C1A8C">
          <w:rPr>
            <w:noProof/>
            <w:webHidden/>
          </w:rPr>
          <w:t>83</w:t>
        </w:r>
        <w:r w:rsidR="00A14BBB" w:rsidRPr="000739D8">
          <w:rPr>
            <w:noProof/>
            <w:webHidden/>
          </w:rPr>
          <w:fldChar w:fldCharType="end"/>
        </w:r>
      </w:hyperlink>
    </w:p>
    <w:p w14:paraId="10B76B40"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44" w:history="1">
        <w:r w:rsidR="00A14BBB" w:rsidRPr="000739D8">
          <w:rPr>
            <w:rStyle w:val="Hyperlink"/>
            <w:noProof/>
            <w:color w:val="auto"/>
          </w:rPr>
          <w:t>4.1.5. Vị trí, phương thức xả nước thải và nguồn tiếp nhận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_Toc104385844 \h </w:instrText>
        </w:r>
        <w:r w:rsidR="00A14BBB" w:rsidRPr="000739D8">
          <w:rPr>
            <w:noProof/>
            <w:webHidden/>
          </w:rPr>
        </w:r>
        <w:r w:rsidR="00A14BBB" w:rsidRPr="000739D8">
          <w:rPr>
            <w:noProof/>
            <w:webHidden/>
          </w:rPr>
          <w:fldChar w:fldCharType="separate"/>
        </w:r>
        <w:r w:rsidR="007C1A8C">
          <w:rPr>
            <w:noProof/>
            <w:webHidden/>
          </w:rPr>
          <w:t>84</w:t>
        </w:r>
        <w:r w:rsidR="00A14BBB" w:rsidRPr="000739D8">
          <w:rPr>
            <w:noProof/>
            <w:webHidden/>
          </w:rPr>
          <w:fldChar w:fldCharType="end"/>
        </w:r>
      </w:hyperlink>
    </w:p>
    <w:p w14:paraId="679A3DA8"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45" w:history="1">
        <w:r w:rsidR="00A14BBB" w:rsidRPr="000739D8">
          <w:rPr>
            <w:rStyle w:val="Hyperlink"/>
            <w:noProof/>
            <w:color w:val="auto"/>
          </w:rPr>
          <w:t>4.2. NỘI DUNG ĐỀ NGHỊ CẤP PHÉP ĐỐI VỚI KHÍ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_Toc104385845 \h </w:instrText>
        </w:r>
        <w:r w:rsidR="00A14BBB" w:rsidRPr="000739D8">
          <w:rPr>
            <w:noProof/>
            <w:webHidden/>
          </w:rPr>
        </w:r>
        <w:r w:rsidR="00A14BBB" w:rsidRPr="000739D8">
          <w:rPr>
            <w:noProof/>
            <w:webHidden/>
          </w:rPr>
          <w:fldChar w:fldCharType="separate"/>
        </w:r>
        <w:r w:rsidR="007C1A8C">
          <w:rPr>
            <w:noProof/>
            <w:webHidden/>
          </w:rPr>
          <w:t>84</w:t>
        </w:r>
        <w:r w:rsidR="00A14BBB" w:rsidRPr="000739D8">
          <w:rPr>
            <w:noProof/>
            <w:webHidden/>
          </w:rPr>
          <w:fldChar w:fldCharType="end"/>
        </w:r>
      </w:hyperlink>
    </w:p>
    <w:p w14:paraId="233C33D8"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46" w:history="1">
        <w:r w:rsidR="00A14BBB" w:rsidRPr="000739D8">
          <w:rPr>
            <w:rStyle w:val="Hyperlink"/>
            <w:noProof/>
            <w:color w:val="auto"/>
          </w:rPr>
          <w:t>4.3.  NỘI DUNG ĐỀ NGHỊ CẤP PHÉP ĐỐI VỚI TIẾNG ỒN, ĐỘ RUNG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_Toc104385846 \h </w:instrText>
        </w:r>
        <w:r w:rsidR="00A14BBB" w:rsidRPr="000739D8">
          <w:rPr>
            <w:noProof/>
            <w:webHidden/>
          </w:rPr>
        </w:r>
        <w:r w:rsidR="00A14BBB" w:rsidRPr="000739D8">
          <w:rPr>
            <w:noProof/>
            <w:webHidden/>
          </w:rPr>
          <w:fldChar w:fldCharType="separate"/>
        </w:r>
        <w:r w:rsidR="007C1A8C">
          <w:rPr>
            <w:noProof/>
            <w:webHidden/>
          </w:rPr>
          <w:t>84</w:t>
        </w:r>
        <w:r w:rsidR="00A14BBB" w:rsidRPr="000739D8">
          <w:rPr>
            <w:noProof/>
            <w:webHidden/>
          </w:rPr>
          <w:fldChar w:fldCharType="end"/>
        </w:r>
      </w:hyperlink>
    </w:p>
    <w:p w14:paraId="579DA8D4"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47" w:history="1">
        <w:r w:rsidR="00A14BBB" w:rsidRPr="000739D8">
          <w:rPr>
            <w:rStyle w:val="Hyperlink"/>
            <w:noProof/>
            <w:color w:val="auto"/>
          </w:rPr>
          <w:t>4.3.1. Nguồn phát sinh tiếng ồn, độ rung</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_Toc104385847 \h </w:instrText>
        </w:r>
        <w:r w:rsidR="00A14BBB" w:rsidRPr="000739D8">
          <w:rPr>
            <w:noProof/>
            <w:webHidden/>
          </w:rPr>
        </w:r>
        <w:r w:rsidR="00A14BBB" w:rsidRPr="000739D8">
          <w:rPr>
            <w:noProof/>
            <w:webHidden/>
          </w:rPr>
          <w:fldChar w:fldCharType="separate"/>
        </w:r>
        <w:r w:rsidR="007C1A8C">
          <w:rPr>
            <w:noProof/>
            <w:webHidden/>
          </w:rPr>
          <w:t>84</w:t>
        </w:r>
        <w:r w:rsidR="00A14BBB" w:rsidRPr="000739D8">
          <w:rPr>
            <w:noProof/>
            <w:webHidden/>
          </w:rPr>
          <w:fldChar w:fldCharType="end"/>
        </w:r>
      </w:hyperlink>
    </w:p>
    <w:p w14:paraId="5662B22B" w14:textId="77777777" w:rsidR="00A14BBB" w:rsidRPr="000739D8" w:rsidRDefault="007209DB" w:rsidP="00C25DA5">
      <w:pPr>
        <w:pStyle w:val="TOC3"/>
        <w:spacing w:after="60"/>
        <w:rPr>
          <w:rStyle w:val="Hyperlink"/>
          <w:noProof/>
          <w:color w:val="auto"/>
        </w:rPr>
      </w:pPr>
      <w:hyperlink w:anchor="_Toc104385848" w:history="1">
        <w:r w:rsidR="00A14BBB" w:rsidRPr="000739D8">
          <w:rPr>
            <w:rStyle w:val="Hyperlink"/>
            <w:noProof/>
            <w:color w:val="auto"/>
          </w:rPr>
          <w:t>4.3.2. Giá trị giới hạn đối với tiếng ồn, độ rung</w:t>
        </w:r>
        <w:r w:rsidR="00A14BBB" w:rsidRPr="000739D8">
          <w:rPr>
            <w:rStyle w:val="Hyperlink"/>
            <w:noProof/>
            <w:webHidden/>
            <w:color w:val="auto"/>
          </w:rPr>
          <w:tab/>
        </w:r>
        <w:r w:rsidR="00A14BBB" w:rsidRPr="000739D8">
          <w:rPr>
            <w:rStyle w:val="Hyperlink"/>
            <w:noProof/>
            <w:webHidden/>
            <w:color w:val="auto"/>
          </w:rPr>
          <w:fldChar w:fldCharType="begin"/>
        </w:r>
        <w:r w:rsidR="00A14BBB" w:rsidRPr="000739D8">
          <w:rPr>
            <w:rStyle w:val="Hyperlink"/>
            <w:noProof/>
            <w:webHidden/>
            <w:color w:val="auto"/>
          </w:rPr>
          <w:instrText xml:space="preserve"> PAGEREF _Toc104385848 \h </w:instrText>
        </w:r>
        <w:r w:rsidR="00A14BBB" w:rsidRPr="000739D8">
          <w:rPr>
            <w:rStyle w:val="Hyperlink"/>
            <w:noProof/>
            <w:webHidden/>
            <w:color w:val="auto"/>
          </w:rPr>
        </w:r>
        <w:r w:rsidR="00A14BBB" w:rsidRPr="000739D8">
          <w:rPr>
            <w:rStyle w:val="Hyperlink"/>
            <w:noProof/>
            <w:webHidden/>
            <w:color w:val="auto"/>
          </w:rPr>
          <w:fldChar w:fldCharType="separate"/>
        </w:r>
        <w:r w:rsidR="007C1A8C">
          <w:rPr>
            <w:rStyle w:val="Hyperlink"/>
            <w:noProof/>
            <w:webHidden/>
            <w:color w:val="auto"/>
          </w:rPr>
          <w:t>84</w:t>
        </w:r>
        <w:r w:rsidR="00A14BBB" w:rsidRPr="000739D8">
          <w:rPr>
            <w:rStyle w:val="Hyperlink"/>
            <w:noProof/>
            <w:webHidden/>
            <w:color w:val="auto"/>
          </w:rPr>
          <w:fldChar w:fldCharType="end"/>
        </w:r>
      </w:hyperlink>
    </w:p>
    <w:p w14:paraId="2359FDB4" w14:textId="77777777" w:rsidR="00A14BBB" w:rsidRPr="000739D8" w:rsidRDefault="007209DB" w:rsidP="00C25DA5">
      <w:pPr>
        <w:pStyle w:val="TOC1"/>
        <w:widowControl w:val="0"/>
        <w:spacing w:after="60"/>
        <w:rPr>
          <w:rFonts w:asciiTheme="minorHAnsi" w:eastAsiaTheme="minorEastAsia" w:hAnsiTheme="minorHAnsi" w:cstheme="minorBidi"/>
          <w:noProof/>
          <w:sz w:val="22"/>
        </w:rPr>
      </w:pPr>
      <w:hyperlink w:anchor="_Toc104385849" w:history="1">
        <w:r w:rsidR="00A14BBB" w:rsidRPr="000739D8">
          <w:rPr>
            <w:rStyle w:val="Hyperlink"/>
            <w:noProof/>
            <w:color w:val="auto"/>
          </w:rPr>
          <w:t xml:space="preserve">CHƯƠNG </w:t>
        </w:r>
        <w:r w:rsidR="00A14BBB" w:rsidRPr="000739D8">
          <w:rPr>
            <w:rStyle w:val="Hyperlink"/>
            <w:noProof/>
            <w:color w:val="auto"/>
            <w:lang w:val="nb-NO"/>
          </w:rPr>
          <w:t>V</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_Toc104385849 \h </w:instrText>
        </w:r>
        <w:r w:rsidR="00A14BBB" w:rsidRPr="000739D8">
          <w:rPr>
            <w:noProof/>
            <w:webHidden/>
          </w:rPr>
        </w:r>
        <w:r w:rsidR="00A14BBB" w:rsidRPr="000739D8">
          <w:rPr>
            <w:noProof/>
            <w:webHidden/>
          </w:rPr>
          <w:fldChar w:fldCharType="separate"/>
        </w:r>
        <w:r w:rsidR="007C1A8C">
          <w:rPr>
            <w:noProof/>
            <w:webHidden/>
          </w:rPr>
          <w:t>86</w:t>
        </w:r>
        <w:r w:rsidR="00A14BBB" w:rsidRPr="000739D8">
          <w:rPr>
            <w:noProof/>
            <w:webHidden/>
          </w:rPr>
          <w:fldChar w:fldCharType="end"/>
        </w:r>
      </w:hyperlink>
    </w:p>
    <w:p w14:paraId="4E66B350" w14:textId="77777777" w:rsidR="00A14BBB" w:rsidRPr="000739D8" w:rsidRDefault="007209DB" w:rsidP="00C25DA5">
      <w:pPr>
        <w:pStyle w:val="TOC1"/>
        <w:widowControl w:val="0"/>
        <w:spacing w:after="60"/>
        <w:rPr>
          <w:rFonts w:asciiTheme="minorHAnsi" w:eastAsiaTheme="minorEastAsia" w:hAnsiTheme="minorHAnsi" w:cstheme="minorBidi"/>
          <w:noProof/>
          <w:sz w:val="22"/>
        </w:rPr>
      </w:pPr>
      <w:hyperlink w:anchor="_Toc104385850" w:history="1">
        <w:r w:rsidR="00A14BBB" w:rsidRPr="000739D8">
          <w:rPr>
            <w:rStyle w:val="Hyperlink"/>
            <w:noProof/>
            <w:color w:val="auto"/>
          </w:rPr>
          <w:t>KẾT QUẢ QUAN TRẮC MÔI TRƯỜNG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_Toc104385850 \h </w:instrText>
        </w:r>
        <w:r w:rsidR="00A14BBB" w:rsidRPr="000739D8">
          <w:rPr>
            <w:noProof/>
            <w:webHidden/>
          </w:rPr>
        </w:r>
        <w:r w:rsidR="00A14BBB" w:rsidRPr="000739D8">
          <w:rPr>
            <w:noProof/>
            <w:webHidden/>
          </w:rPr>
          <w:fldChar w:fldCharType="separate"/>
        </w:r>
        <w:r w:rsidR="007C1A8C">
          <w:rPr>
            <w:noProof/>
            <w:webHidden/>
          </w:rPr>
          <w:t>86</w:t>
        </w:r>
        <w:r w:rsidR="00A14BBB" w:rsidRPr="000739D8">
          <w:rPr>
            <w:noProof/>
            <w:webHidden/>
          </w:rPr>
          <w:fldChar w:fldCharType="end"/>
        </w:r>
      </w:hyperlink>
    </w:p>
    <w:p w14:paraId="54F9E47F" w14:textId="77777777" w:rsidR="00A14BBB" w:rsidRPr="000739D8" w:rsidRDefault="007209DB" w:rsidP="00C25DA5">
      <w:pPr>
        <w:pStyle w:val="TOC2"/>
        <w:widowControl w:val="0"/>
        <w:spacing w:after="60"/>
        <w:rPr>
          <w:rFonts w:asciiTheme="minorHAnsi" w:eastAsiaTheme="minorEastAsia" w:hAnsiTheme="minorHAnsi" w:cstheme="minorBidi"/>
          <w:noProof/>
          <w:sz w:val="22"/>
        </w:rPr>
      </w:pPr>
      <w:hyperlink w:anchor="_Toc104385851" w:history="1">
        <w:r w:rsidR="00A14BBB" w:rsidRPr="000739D8">
          <w:rPr>
            <w:rStyle w:val="Hyperlink"/>
            <w:noProof/>
            <w:color w:val="auto"/>
          </w:rPr>
          <w:t>5.1. KẾT QUẢ QUAN TRẮC MÔI TRƯỜNG ĐỐI VỚI NƯỚC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_Toc104385851 \h </w:instrText>
        </w:r>
        <w:r w:rsidR="00A14BBB" w:rsidRPr="000739D8">
          <w:rPr>
            <w:noProof/>
            <w:webHidden/>
          </w:rPr>
        </w:r>
        <w:r w:rsidR="00A14BBB" w:rsidRPr="000739D8">
          <w:rPr>
            <w:noProof/>
            <w:webHidden/>
          </w:rPr>
          <w:fldChar w:fldCharType="separate"/>
        </w:r>
        <w:r w:rsidR="007C1A8C">
          <w:rPr>
            <w:noProof/>
            <w:webHidden/>
          </w:rPr>
          <w:t>86</w:t>
        </w:r>
        <w:r w:rsidR="00A14BBB" w:rsidRPr="000739D8">
          <w:rPr>
            <w:noProof/>
            <w:webHidden/>
          </w:rPr>
          <w:fldChar w:fldCharType="end"/>
        </w:r>
      </w:hyperlink>
    </w:p>
    <w:p w14:paraId="11BFAD36" w14:textId="77777777" w:rsidR="00A14BBB" w:rsidRPr="000739D8" w:rsidRDefault="007209DB" w:rsidP="00C25DA5">
      <w:pPr>
        <w:pStyle w:val="TOC2"/>
        <w:widowControl w:val="0"/>
        <w:spacing w:after="60"/>
        <w:rPr>
          <w:rFonts w:asciiTheme="minorHAnsi" w:eastAsiaTheme="minorEastAsia" w:hAnsiTheme="minorHAnsi" w:cstheme="minorBidi"/>
          <w:noProof/>
          <w:sz w:val="22"/>
        </w:rPr>
      </w:pPr>
      <w:hyperlink w:anchor="_Toc104385852" w:history="1">
        <w:r w:rsidR="00A14BBB" w:rsidRPr="000739D8">
          <w:rPr>
            <w:rStyle w:val="Hyperlink"/>
            <w:noProof/>
            <w:color w:val="auto"/>
          </w:rPr>
          <w:t>5.2. KẾT QUẢ QUAN TRẮC MÔI TRƯỜNG TRONG QUÁ TRÌNH LẬP BÁO CÁO</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_Toc104385852 \h </w:instrText>
        </w:r>
        <w:r w:rsidR="00A14BBB" w:rsidRPr="000739D8">
          <w:rPr>
            <w:noProof/>
            <w:webHidden/>
          </w:rPr>
        </w:r>
        <w:r w:rsidR="00A14BBB" w:rsidRPr="000739D8">
          <w:rPr>
            <w:noProof/>
            <w:webHidden/>
          </w:rPr>
          <w:fldChar w:fldCharType="separate"/>
        </w:r>
        <w:r w:rsidR="007C1A8C">
          <w:rPr>
            <w:noProof/>
            <w:webHidden/>
          </w:rPr>
          <w:t>88</w:t>
        </w:r>
        <w:r w:rsidR="00A14BBB" w:rsidRPr="000739D8">
          <w:rPr>
            <w:noProof/>
            <w:webHidden/>
          </w:rPr>
          <w:fldChar w:fldCharType="end"/>
        </w:r>
      </w:hyperlink>
    </w:p>
    <w:p w14:paraId="0164B8A1" w14:textId="77777777" w:rsidR="00A14BBB" w:rsidRPr="000739D8" w:rsidRDefault="007209DB" w:rsidP="00C25DA5">
      <w:pPr>
        <w:pStyle w:val="TOC1"/>
        <w:widowControl w:val="0"/>
        <w:spacing w:after="60"/>
        <w:rPr>
          <w:rFonts w:asciiTheme="minorHAnsi" w:eastAsiaTheme="minorEastAsia" w:hAnsiTheme="minorHAnsi" w:cstheme="minorBidi"/>
          <w:noProof/>
          <w:sz w:val="22"/>
        </w:rPr>
      </w:pPr>
      <w:hyperlink w:anchor="_Toc104385853" w:history="1">
        <w:r w:rsidR="00A14BBB" w:rsidRPr="000739D8">
          <w:rPr>
            <w:rStyle w:val="Hyperlink"/>
            <w:noProof/>
            <w:color w:val="auto"/>
          </w:rPr>
          <w:t>CHƯƠNG VI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_Toc104385853 \h </w:instrText>
        </w:r>
        <w:r w:rsidR="00A14BBB" w:rsidRPr="000739D8">
          <w:rPr>
            <w:noProof/>
            <w:webHidden/>
          </w:rPr>
        </w:r>
        <w:r w:rsidR="00A14BBB" w:rsidRPr="000739D8">
          <w:rPr>
            <w:noProof/>
            <w:webHidden/>
          </w:rPr>
          <w:fldChar w:fldCharType="separate"/>
        </w:r>
        <w:r w:rsidR="007C1A8C">
          <w:rPr>
            <w:noProof/>
            <w:webHidden/>
          </w:rPr>
          <w:t>90</w:t>
        </w:r>
        <w:r w:rsidR="00A14BBB" w:rsidRPr="000739D8">
          <w:rPr>
            <w:noProof/>
            <w:webHidden/>
          </w:rPr>
          <w:fldChar w:fldCharType="end"/>
        </w:r>
      </w:hyperlink>
    </w:p>
    <w:p w14:paraId="100B9AF5" w14:textId="77777777" w:rsidR="00A14BBB" w:rsidRPr="000739D8" w:rsidRDefault="007209DB" w:rsidP="00C25DA5">
      <w:pPr>
        <w:pStyle w:val="TOC1"/>
        <w:widowControl w:val="0"/>
        <w:spacing w:after="60"/>
        <w:rPr>
          <w:rFonts w:asciiTheme="minorHAnsi" w:eastAsiaTheme="minorEastAsia" w:hAnsiTheme="minorHAnsi" w:cstheme="minorBidi"/>
          <w:noProof/>
          <w:sz w:val="22"/>
        </w:rPr>
      </w:pPr>
      <w:hyperlink w:anchor="_Toc104385854" w:history="1">
        <w:r w:rsidR="00A14BBB" w:rsidRPr="000739D8">
          <w:rPr>
            <w:rStyle w:val="Hyperlink"/>
            <w:noProof/>
            <w:color w:val="auto"/>
          </w:rPr>
          <w:t>CHƯƠNG TRÌNH QUAN TRẮC MÔI TRƯỜNG CỦA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_Toc104385854 \h </w:instrText>
        </w:r>
        <w:r w:rsidR="00A14BBB" w:rsidRPr="000739D8">
          <w:rPr>
            <w:noProof/>
            <w:webHidden/>
          </w:rPr>
        </w:r>
        <w:r w:rsidR="00A14BBB" w:rsidRPr="000739D8">
          <w:rPr>
            <w:noProof/>
            <w:webHidden/>
          </w:rPr>
          <w:fldChar w:fldCharType="separate"/>
        </w:r>
        <w:r w:rsidR="007C1A8C">
          <w:rPr>
            <w:noProof/>
            <w:webHidden/>
          </w:rPr>
          <w:t>90</w:t>
        </w:r>
        <w:r w:rsidR="00A14BBB" w:rsidRPr="000739D8">
          <w:rPr>
            <w:noProof/>
            <w:webHidden/>
          </w:rPr>
          <w:fldChar w:fldCharType="end"/>
        </w:r>
      </w:hyperlink>
    </w:p>
    <w:p w14:paraId="284471C3" w14:textId="77777777" w:rsidR="00A14BBB" w:rsidRPr="000739D8" w:rsidRDefault="007209DB" w:rsidP="00C25DA5">
      <w:pPr>
        <w:pStyle w:val="TOC2"/>
        <w:widowControl w:val="0"/>
        <w:spacing w:after="60"/>
        <w:rPr>
          <w:rFonts w:asciiTheme="minorHAnsi" w:eastAsiaTheme="minorEastAsia" w:hAnsiTheme="minorHAnsi" w:cstheme="minorBidi"/>
          <w:noProof/>
          <w:sz w:val="22"/>
        </w:rPr>
      </w:pPr>
      <w:hyperlink w:anchor="_Toc104385855" w:history="1">
        <w:r w:rsidR="00A14BBB" w:rsidRPr="000739D8">
          <w:rPr>
            <w:rStyle w:val="Hyperlink"/>
            <w:noProof/>
            <w:color w:val="auto"/>
          </w:rPr>
          <w:t>6.1. CHƯƠNG TRÌNH QUAN TRẮC CHẤT THẢI THEO QUY ĐỊNH CỦA PHÁP LUẬT</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_Toc104385855 \h </w:instrText>
        </w:r>
        <w:r w:rsidR="00A14BBB" w:rsidRPr="000739D8">
          <w:rPr>
            <w:noProof/>
            <w:webHidden/>
          </w:rPr>
        </w:r>
        <w:r w:rsidR="00A14BBB" w:rsidRPr="000739D8">
          <w:rPr>
            <w:noProof/>
            <w:webHidden/>
          </w:rPr>
          <w:fldChar w:fldCharType="separate"/>
        </w:r>
        <w:r w:rsidR="007C1A8C">
          <w:rPr>
            <w:noProof/>
            <w:webHidden/>
          </w:rPr>
          <w:t>90</w:t>
        </w:r>
        <w:r w:rsidR="00A14BBB" w:rsidRPr="000739D8">
          <w:rPr>
            <w:noProof/>
            <w:webHidden/>
          </w:rPr>
          <w:fldChar w:fldCharType="end"/>
        </w:r>
      </w:hyperlink>
    </w:p>
    <w:p w14:paraId="64CD1320" w14:textId="77777777" w:rsidR="00A14BBB" w:rsidRPr="000739D8" w:rsidRDefault="007209DB" w:rsidP="00C25DA5">
      <w:pPr>
        <w:pStyle w:val="TOC3"/>
        <w:widowControl w:val="0"/>
        <w:spacing w:after="60"/>
        <w:rPr>
          <w:rFonts w:asciiTheme="minorHAnsi" w:eastAsiaTheme="minorEastAsia" w:hAnsiTheme="minorHAnsi" w:cstheme="minorBidi"/>
          <w:noProof/>
          <w:sz w:val="22"/>
        </w:rPr>
      </w:pPr>
      <w:hyperlink w:anchor="_Toc104385856" w:history="1">
        <w:r w:rsidR="00A14BBB" w:rsidRPr="000739D8">
          <w:rPr>
            <w:rStyle w:val="Hyperlink"/>
            <w:noProof/>
            <w:color w:val="auto"/>
          </w:rPr>
          <w:t>6.1.1. Chương trình quan trắc môi trường định kỳ</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_Toc104385856 \h </w:instrText>
        </w:r>
        <w:r w:rsidR="00A14BBB" w:rsidRPr="000739D8">
          <w:rPr>
            <w:noProof/>
            <w:webHidden/>
          </w:rPr>
        </w:r>
        <w:r w:rsidR="00A14BBB" w:rsidRPr="000739D8">
          <w:rPr>
            <w:noProof/>
            <w:webHidden/>
          </w:rPr>
          <w:fldChar w:fldCharType="separate"/>
        </w:r>
        <w:r w:rsidR="007C1A8C">
          <w:rPr>
            <w:noProof/>
            <w:webHidden/>
          </w:rPr>
          <w:t>90</w:t>
        </w:r>
        <w:r w:rsidR="00A14BBB" w:rsidRPr="000739D8">
          <w:rPr>
            <w:noProof/>
            <w:webHidden/>
          </w:rPr>
          <w:fldChar w:fldCharType="end"/>
        </w:r>
      </w:hyperlink>
    </w:p>
    <w:p w14:paraId="2A63AD8C" w14:textId="77777777" w:rsidR="00A14BBB" w:rsidRPr="000739D8" w:rsidRDefault="007209DB" w:rsidP="00C25DA5">
      <w:pPr>
        <w:pStyle w:val="TOC3"/>
        <w:widowControl w:val="0"/>
        <w:spacing w:after="60"/>
        <w:rPr>
          <w:rFonts w:asciiTheme="minorHAnsi" w:eastAsiaTheme="minorEastAsia" w:hAnsiTheme="minorHAnsi" w:cstheme="minorBidi"/>
          <w:noProof/>
          <w:sz w:val="22"/>
        </w:rPr>
      </w:pPr>
      <w:hyperlink w:anchor="_Toc104385857" w:history="1">
        <w:r w:rsidR="00A14BBB" w:rsidRPr="000739D8">
          <w:rPr>
            <w:rStyle w:val="Hyperlink"/>
            <w:noProof/>
            <w:color w:val="auto"/>
          </w:rPr>
          <w:t>6.2.2. Chương trình quan trắc tự động, liên tục chất thải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_Toc104385857 \h </w:instrText>
        </w:r>
        <w:r w:rsidR="00A14BBB" w:rsidRPr="000739D8">
          <w:rPr>
            <w:noProof/>
            <w:webHidden/>
          </w:rPr>
        </w:r>
        <w:r w:rsidR="00A14BBB" w:rsidRPr="000739D8">
          <w:rPr>
            <w:noProof/>
            <w:webHidden/>
          </w:rPr>
          <w:fldChar w:fldCharType="separate"/>
        </w:r>
        <w:r w:rsidR="007C1A8C">
          <w:rPr>
            <w:noProof/>
            <w:webHidden/>
          </w:rPr>
          <w:t>90</w:t>
        </w:r>
        <w:r w:rsidR="00A14BBB" w:rsidRPr="000739D8">
          <w:rPr>
            <w:noProof/>
            <w:webHidden/>
          </w:rPr>
          <w:fldChar w:fldCharType="end"/>
        </w:r>
      </w:hyperlink>
    </w:p>
    <w:p w14:paraId="4D0599D8" w14:textId="77777777" w:rsidR="00A14BBB" w:rsidRPr="000739D8" w:rsidRDefault="007209DB" w:rsidP="00C25DA5">
      <w:pPr>
        <w:pStyle w:val="TOC3"/>
        <w:spacing w:after="60"/>
        <w:rPr>
          <w:rFonts w:asciiTheme="minorHAnsi" w:eastAsiaTheme="minorEastAsia" w:hAnsiTheme="minorHAnsi" w:cstheme="minorBidi"/>
          <w:noProof/>
          <w:sz w:val="22"/>
        </w:rPr>
      </w:pPr>
      <w:hyperlink w:anchor="_Toc104385858" w:history="1">
        <w:r w:rsidR="00A14BBB" w:rsidRPr="000739D8">
          <w:rPr>
            <w:rStyle w:val="Hyperlink"/>
            <w:noProof/>
            <w:color w:val="auto"/>
          </w:rPr>
          <w:t>6.2.3. Hoạt động quan trắc môi trường định kỳ, quan trắc môi trường tự động liên tục khác theo quy định của pháp luật có liên quan hoặc theo đề xuất của chủ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_Toc104385858 \h </w:instrText>
        </w:r>
        <w:r w:rsidR="00A14BBB" w:rsidRPr="000739D8">
          <w:rPr>
            <w:noProof/>
            <w:webHidden/>
          </w:rPr>
        </w:r>
        <w:r w:rsidR="00A14BBB" w:rsidRPr="000739D8">
          <w:rPr>
            <w:noProof/>
            <w:webHidden/>
          </w:rPr>
          <w:fldChar w:fldCharType="separate"/>
        </w:r>
        <w:r w:rsidR="007C1A8C">
          <w:rPr>
            <w:noProof/>
            <w:webHidden/>
          </w:rPr>
          <w:t>90</w:t>
        </w:r>
        <w:r w:rsidR="00A14BBB" w:rsidRPr="000739D8">
          <w:rPr>
            <w:noProof/>
            <w:webHidden/>
          </w:rPr>
          <w:fldChar w:fldCharType="end"/>
        </w:r>
      </w:hyperlink>
    </w:p>
    <w:p w14:paraId="6AEBBFF8" w14:textId="77777777" w:rsidR="00A14BBB" w:rsidRPr="000739D8" w:rsidRDefault="007209DB" w:rsidP="00C25DA5">
      <w:pPr>
        <w:pStyle w:val="TOC2"/>
        <w:spacing w:after="60"/>
        <w:rPr>
          <w:rFonts w:asciiTheme="minorHAnsi" w:eastAsiaTheme="minorEastAsia" w:hAnsiTheme="minorHAnsi" w:cstheme="minorBidi"/>
          <w:noProof/>
          <w:sz w:val="22"/>
        </w:rPr>
      </w:pPr>
      <w:hyperlink w:anchor="_Toc104385859" w:history="1">
        <w:r w:rsidR="00A14BBB" w:rsidRPr="000739D8">
          <w:rPr>
            <w:rStyle w:val="Hyperlink"/>
            <w:noProof/>
            <w:color w:val="auto"/>
          </w:rPr>
          <w:t>6.2. KINH PHÍ THỰC HIỆN QUAN TRẮC MÔI TRƯỜNG HÀNG NĂM</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_Toc104385859 \h </w:instrText>
        </w:r>
        <w:r w:rsidR="00A14BBB" w:rsidRPr="000739D8">
          <w:rPr>
            <w:noProof/>
            <w:webHidden/>
          </w:rPr>
        </w:r>
        <w:r w:rsidR="00A14BBB" w:rsidRPr="000739D8">
          <w:rPr>
            <w:noProof/>
            <w:webHidden/>
          </w:rPr>
          <w:fldChar w:fldCharType="separate"/>
        </w:r>
        <w:r w:rsidR="007C1A8C">
          <w:rPr>
            <w:noProof/>
            <w:webHidden/>
          </w:rPr>
          <w:t>91</w:t>
        </w:r>
        <w:r w:rsidR="00A14BBB" w:rsidRPr="000739D8">
          <w:rPr>
            <w:noProof/>
            <w:webHidden/>
          </w:rPr>
          <w:fldChar w:fldCharType="end"/>
        </w:r>
      </w:hyperlink>
    </w:p>
    <w:p w14:paraId="71307863"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0" w:history="1">
        <w:r w:rsidR="00A14BBB" w:rsidRPr="000739D8">
          <w:rPr>
            <w:rStyle w:val="Hyperlink"/>
            <w:noProof/>
            <w:color w:val="auto"/>
          </w:rPr>
          <w:t>CHƯƠNG VII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_Toc104385860 \h </w:instrText>
        </w:r>
        <w:r w:rsidR="00A14BBB" w:rsidRPr="000739D8">
          <w:rPr>
            <w:noProof/>
            <w:webHidden/>
          </w:rPr>
        </w:r>
        <w:r w:rsidR="00A14BBB" w:rsidRPr="000739D8">
          <w:rPr>
            <w:noProof/>
            <w:webHidden/>
          </w:rPr>
          <w:fldChar w:fldCharType="separate"/>
        </w:r>
        <w:r w:rsidR="007C1A8C">
          <w:rPr>
            <w:noProof/>
            <w:webHidden/>
          </w:rPr>
          <w:t>92</w:t>
        </w:r>
        <w:r w:rsidR="00A14BBB" w:rsidRPr="000739D8">
          <w:rPr>
            <w:noProof/>
            <w:webHidden/>
          </w:rPr>
          <w:fldChar w:fldCharType="end"/>
        </w:r>
      </w:hyperlink>
    </w:p>
    <w:p w14:paraId="6B87725C"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1" w:history="1">
        <w:r w:rsidR="00A14BBB" w:rsidRPr="000739D8">
          <w:rPr>
            <w:rStyle w:val="Hyperlink"/>
            <w:noProof/>
            <w:color w:val="auto"/>
          </w:rPr>
          <w:t>KẾT QUẢ KIỂM TRA, THANH TRA VỀ BẢO VỆ MÔI TRƯỜNG ĐỐI VỚI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_Toc104385861 \h </w:instrText>
        </w:r>
        <w:r w:rsidR="00A14BBB" w:rsidRPr="000739D8">
          <w:rPr>
            <w:noProof/>
            <w:webHidden/>
          </w:rPr>
        </w:r>
        <w:r w:rsidR="00A14BBB" w:rsidRPr="000739D8">
          <w:rPr>
            <w:noProof/>
            <w:webHidden/>
          </w:rPr>
          <w:fldChar w:fldCharType="separate"/>
        </w:r>
        <w:r w:rsidR="007C1A8C">
          <w:rPr>
            <w:noProof/>
            <w:webHidden/>
          </w:rPr>
          <w:t>92</w:t>
        </w:r>
        <w:r w:rsidR="00A14BBB" w:rsidRPr="000739D8">
          <w:rPr>
            <w:noProof/>
            <w:webHidden/>
          </w:rPr>
          <w:fldChar w:fldCharType="end"/>
        </w:r>
      </w:hyperlink>
    </w:p>
    <w:p w14:paraId="463B3220"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2" w:history="1">
        <w:r w:rsidR="00A14BBB" w:rsidRPr="000739D8">
          <w:rPr>
            <w:rStyle w:val="Hyperlink"/>
            <w:noProof/>
            <w:color w:val="auto"/>
          </w:rPr>
          <w:t>CHƯƠNG VIII</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_Toc104385862 \h </w:instrText>
        </w:r>
        <w:r w:rsidR="00A14BBB" w:rsidRPr="000739D8">
          <w:rPr>
            <w:noProof/>
            <w:webHidden/>
          </w:rPr>
        </w:r>
        <w:r w:rsidR="00A14BBB" w:rsidRPr="000739D8">
          <w:rPr>
            <w:noProof/>
            <w:webHidden/>
          </w:rPr>
          <w:fldChar w:fldCharType="separate"/>
        </w:r>
        <w:r w:rsidR="007C1A8C">
          <w:rPr>
            <w:noProof/>
            <w:webHidden/>
          </w:rPr>
          <w:t>93</w:t>
        </w:r>
        <w:r w:rsidR="00A14BBB" w:rsidRPr="000739D8">
          <w:rPr>
            <w:noProof/>
            <w:webHidden/>
          </w:rPr>
          <w:fldChar w:fldCharType="end"/>
        </w:r>
      </w:hyperlink>
    </w:p>
    <w:p w14:paraId="67FED575"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3" w:history="1">
        <w:r w:rsidR="00A14BBB" w:rsidRPr="000739D8">
          <w:rPr>
            <w:rStyle w:val="Hyperlink"/>
            <w:noProof/>
            <w:color w:val="auto"/>
          </w:rPr>
          <w:t>CAM KẾT CỦA CHỦ CƠ SỞ</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_Toc104385863 \h </w:instrText>
        </w:r>
        <w:r w:rsidR="00A14BBB" w:rsidRPr="000739D8">
          <w:rPr>
            <w:noProof/>
            <w:webHidden/>
          </w:rPr>
        </w:r>
        <w:r w:rsidR="00A14BBB" w:rsidRPr="000739D8">
          <w:rPr>
            <w:noProof/>
            <w:webHidden/>
          </w:rPr>
          <w:fldChar w:fldCharType="separate"/>
        </w:r>
        <w:r w:rsidR="007C1A8C">
          <w:rPr>
            <w:noProof/>
            <w:webHidden/>
          </w:rPr>
          <w:t>93</w:t>
        </w:r>
        <w:r w:rsidR="00A14BBB" w:rsidRPr="000739D8">
          <w:rPr>
            <w:noProof/>
            <w:webHidden/>
          </w:rPr>
          <w:fldChar w:fldCharType="end"/>
        </w:r>
      </w:hyperlink>
    </w:p>
    <w:p w14:paraId="364FCF8F"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4" w:history="1">
        <w:r w:rsidR="00A14BBB" w:rsidRPr="000739D8">
          <w:rPr>
            <w:rStyle w:val="Hyperlink"/>
            <w:noProof/>
            <w:color w:val="auto"/>
          </w:rPr>
          <w:t>PHỤ LỤC</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_Toc104385864 \h </w:instrText>
        </w:r>
        <w:r w:rsidR="00A14BBB" w:rsidRPr="000739D8">
          <w:rPr>
            <w:noProof/>
            <w:webHidden/>
          </w:rPr>
        </w:r>
        <w:r w:rsidR="00A14BBB" w:rsidRPr="000739D8">
          <w:rPr>
            <w:noProof/>
            <w:webHidden/>
          </w:rPr>
          <w:fldChar w:fldCharType="separate"/>
        </w:r>
        <w:r w:rsidR="007C1A8C">
          <w:rPr>
            <w:noProof/>
            <w:webHidden/>
          </w:rPr>
          <w:t>95</w:t>
        </w:r>
        <w:r w:rsidR="00A14BBB" w:rsidRPr="000739D8">
          <w:rPr>
            <w:noProof/>
            <w:webHidden/>
          </w:rPr>
          <w:fldChar w:fldCharType="end"/>
        </w:r>
      </w:hyperlink>
    </w:p>
    <w:p w14:paraId="2EDA6390"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5" w:history="1">
        <w:r w:rsidR="00A14BBB" w:rsidRPr="000739D8">
          <w:rPr>
            <w:rStyle w:val="Hyperlink"/>
            <w:noProof/>
            <w:color w:val="auto"/>
          </w:rPr>
          <w:t>PHỤ LỤC 1</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_Toc104385865 \h </w:instrText>
        </w:r>
        <w:r w:rsidR="00A14BBB" w:rsidRPr="000739D8">
          <w:rPr>
            <w:noProof/>
            <w:webHidden/>
          </w:rPr>
        </w:r>
        <w:r w:rsidR="00A14BBB" w:rsidRPr="000739D8">
          <w:rPr>
            <w:noProof/>
            <w:webHidden/>
          </w:rPr>
          <w:fldChar w:fldCharType="separate"/>
        </w:r>
        <w:r w:rsidR="007C1A8C">
          <w:rPr>
            <w:noProof/>
            <w:webHidden/>
          </w:rPr>
          <w:t>96</w:t>
        </w:r>
        <w:r w:rsidR="00A14BBB" w:rsidRPr="000739D8">
          <w:rPr>
            <w:noProof/>
            <w:webHidden/>
          </w:rPr>
          <w:fldChar w:fldCharType="end"/>
        </w:r>
      </w:hyperlink>
    </w:p>
    <w:p w14:paraId="0B2A5126"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6" w:history="1">
        <w:r w:rsidR="00A14BBB" w:rsidRPr="000739D8">
          <w:rPr>
            <w:rStyle w:val="Hyperlink"/>
            <w:noProof/>
            <w:color w:val="auto"/>
          </w:rPr>
          <w:t>VĂN BẢN PHÁP LÝ</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_Toc104385866 \h </w:instrText>
        </w:r>
        <w:r w:rsidR="00A14BBB" w:rsidRPr="000739D8">
          <w:rPr>
            <w:noProof/>
            <w:webHidden/>
          </w:rPr>
        </w:r>
        <w:r w:rsidR="00A14BBB" w:rsidRPr="000739D8">
          <w:rPr>
            <w:noProof/>
            <w:webHidden/>
          </w:rPr>
          <w:fldChar w:fldCharType="separate"/>
        </w:r>
        <w:r w:rsidR="007C1A8C">
          <w:rPr>
            <w:noProof/>
            <w:webHidden/>
          </w:rPr>
          <w:t>96</w:t>
        </w:r>
        <w:r w:rsidR="00A14BBB" w:rsidRPr="000739D8">
          <w:rPr>
            <w:noProof/>
            <w:webHidden/>
          </w:rPr>
          <w:fldChar w:fldCharType="end"/>
        </w:r>
      </w:hyperlink>
    </w:p>
    <w:p w14:paraId="7177DD5E"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7" w:history="1">
        <w:r w:rsidR="00A14BBB" w:rsidRPr="000739D8">
          <w:rPr>
            <w:rStyle w:val="Hyperlink"/>
            <w:noProof/>
            <w:color w:val="auto"/>
          </w:rPr>
          <w:t>PHỤ LỤC 2</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_Toc104385867 \h </w:instrText>
        </w:r>
        <w:r w:rsidR="00A14BBB" w:rsidRPr="000739D8">
          <w:rPr>
            <w:noProof/>
            <w:webHidden/>
          </w:rPr>
        </w:r>
        <w:r w:rsidR="00A14BBB" w:rsidRPr="000739D8">
          <w:rPr>
            <w:noProof/>
            <w:webHidden/>
          </w:rPr>
          <w:fldChar w:fldCharType="separate"/>
        </w:r>
        <w:r w:rsidR="007C1A8C">
          <w:rPr>
            <w:noProof/>
            <w:webHidden/>
          </w:rPr>
          <w:t>97</w:t>
        </w:r>
        <w:r w:rsidR="00A14BBB" w:rsidRPr="000739D8">
          <w:rPr>
            <w:noProof/>
            <w:webHidden/>
          </w:rPr>
          <w:fldChar w:fldCharType="end"/>
        </w:r>
      </w:hyperlink>
    </w:p>
    <w:p w14:paraId="1E7452B1"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8" w:history="1">
        <w:r w:rsidR="00A14BBB" w:rsidRPr="000739D8">
          <w:rPr>
            <w:rStyle w:val="Hyperlink"/>
            <w:noProof/>
            <w:color w:val="auto"/>
          </w:rPr>
          <w:t>KẾT QUẢ MẪU PHÂN TÍCH</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_Toc104385868 \h </w:instrText>
        </w:r>
        <w:r w:rsidR="00A14BBB" w:rsidRPr="000739D8">
          <w:rPr>
            <w:noProof/>
            <w:webHidden/>
          </w:rPr>
        </w:r>
        <w:r w:rsidR="00A14BBB" w:rsidRPr="000739D8">
          <w:rPr>
            <w:noProof/>
            <w:webHidden/>
          </w:rPr>
          <w:fldChar w:fldCharType="separate"/>
        </w:r>
        <w:r w:rsidR="007C1A8C">
          <w:rPr>
            <w:noProof/>
            <w:webHidden/>
          </w:rPr>
          <w:t>97</w:t>
        </w:r>
        <w:r w:rsidR="00A14BBB" w:rsidRPr="000739D8">
          <w:rPr>
            <w:noProof/>
            <w:webHidden/>
          </w:rPr>
          <w:fldChar w:fldCharType="end"/>
        </w:r>
      </w:hyperlink>
    </w:p>
    <w:p w14:paraId="6F95075F"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69" w:history="1">
        <w:r w:rsidR="00A14BBB" w:rsidRPr="000739D8">
          <w:rPr>
            <w:rStyle w:val="Hyperlink"/>
            <w:noProof/>
            <w:color w:val="auto"/>
          </w:rPr>
          <w:t>PHỤ LỤC 3</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_Toc104385869 \h </w:instrText>
        </w:r>
        <w:r w:rsidR="00A14BBB" w:rsidRPr="000739D8">
          <w:rPr>
            <w:noProof/>
            <w:webHidden/>
          </w:rPr>
        </w:r>
        <w:r w:rsidR="00A14BBB" w:rsidRPr="000739D8">
          <w:rPr>
            <w:noProof/>
            <w:webHidden/>
          </w:rPr>
          <w:fldChar w:fldCharType="separate"/>
        </w:r>
        <w:r w:rsidR="007C1A8C">
          <w:rPr>
            <w:noProof/>
            <w:webHidden/>
          </w:rPr>
          <w:t>98</w:t>
        </w:r>
        <w:r w:rsidR="00A14BBB" w:rsidRPr="000739D8">
          <w:rPr>
            <w:noProof/>
            <w:webHidden/>
          </w:rPr>
          <w:fldChar w:fldCharType="end"/>
        </w:r>
      </w:hyperlink>
    </w:p>
    <w:p w14:paraId="4348B4C2" w14:textId="77777777" w:rsidR="00A14BBB" w:rsidRPr="000739D8" w:rsidRDefault="007209DB" w:rsidP="00C25DA5">
      <w:pPr>
        <w:pStyle w:val="TOC1"/>
        <w:spacing w:after="60"/>
        <w:rPr>
          <w:rFonts w:asciiTheme="minorHAnsi" w:eastAsiaTheme="minorEastAsia" w:hAnsiTheme="minorHAnsi" w:cstheme="minorBidi"/>
          <w:noProof/>
          <w:sz w:val="22"/>
        </w:rPr>
      </w:pPr>
      <w:hyperlink w:anchor="_Toc104385870" w:history="1">
        <w:r w:rsidR="00A14BBB" w:rsidRPr="000739D8">
          <w:rPr>
            <w:rStyle w:val="Hyperlink"/>
            <w:noProof/>
            <w:color w:val="auto"/>
          </w:rPr>
          <w:t>CÁC BẢN VẼ LIÊN QUAN</w:t>
        </w:r>
        <w:r w:rsidR="00A14BBB" w:rsidRPr="000739D8">
          <w:rPr>
            <w:noProof/>
            <w:webHidden/>
          </w:rPr>
          <w:tab/>
        </w:r>
        <w:r w:rsidR="00A14BBB" w:rsidRPr="000739D8">
          <w:rPr>
            <w:noProof/>
            <w:webHidden/>
          </w:rPr>
          <w:fldChar w:fldCharType="begin"/>
        </w:r>
        <w:r w:rsidR="00A14BBB" w:rsidRPr="000739D8">
          <w:rPr>
            <w:noProof/>
            <w:webHidden/>
          </w:rPr>
          <w:instrText xml:space="preserve"> PAGEREF _Toc104385870 \h </w:instrText>
        </w:r>
        <w:r w:rsidR="00A14BBB" w:rsidRPr="000739D8">
          <w:rPr>
            <w:noProof/>
            <w:webHidden/>
          </w:rPr>
        </w:r>
        <w:r w:rsidR="00A14BBB" w:rsidRPr="000739D8">
          <w:rPr>
            <w:noProof/>
            <w:webHidden/>
          </w:rPr>
          <w:fldChar w:fldCharType="separate"/>
        </w:r>
        <w:r w:rsidR="007C1A8C">
          <w:rPr>
            <w:noProof/>
            <w:webHidden/>
          </w:rPr>
          <w:t>98</w:t>
        </w:r>
        <w:r w:rsidR="00A14BBB" w:rsidRPr="000739D8">
          <w:rPr>
            <w:noProof/>
            <w:webHidden/>
          </w:rPr>
          <w:fldChar w:fldCharType="end"/>
        </w:r>
      </w:hyperlink>
    </w:p>
    <w:p w14:paraId="4FE08A53" w14:textId="380B9F95" w:rsidR="004D7A34" w:rsidRPr="000739D8" w:rsidRDefault="00151AC4" w:rsidP="00C25DA5">
      <w:pPr>
        <w:pStyle w:val="Heading1"/>
        <w:rPr>
          <w:color w:val="auto"/>
        </w:rPr>
      </w:pPr>
      <w:r w:rsidRPr="000739D8">
        <w:rPr>
          <w:color w:val="auto"/>
        </w:rPr>
        <w:fldChar w:fldCharType="end"/>
      </w:r>
    </w:p>
    <w:p w14:paraId="742783F7" w14:textId="77777777" w:rsidR="004D7A34" w:rsidRPr="000739D8" w:rsidRDefault="004D7A34" w:rsidP="00567F8C">
      <w:pPr>
        <w:pStyle w:val="Heading1"/>
        <w:rPr>
          <w:color w:val="auto"/>
        </w:rPr>
      </w:pPr>
    </w:p>
    <w:p w14:paraId="2AFE9790" w14:textId="77777777" w:rsidR="004D7A34" w:rsidRPr="000739D8" w:rsidRDefault="004D7A34">
      <w:pPr>
        <w:spacing w:before="0" w:after="0" w:line="240" w:lineRule="auto"/>
        <w:ind w:firstLine="0"/>
        <w:jc w:val="left"/>
        <w:rPr>
          <w:rFonts w:eastAsia="Times New Roman"/>
          <w:b/>
          <w:szCs w:val="26"/>
          <w:lang w:val="vi-VN" w:eastAsia="x-none"/>
        </w:rPr>
      </w:pPr>
      <w:r w:rsidRPr="000739D8">
        <w:br w:type="page"/>
      </w:r>
    </w:p>
    <w:p w14:paraId="5BE2A0CF" w14:textId="19766477" w:rsidR="000511C3" w:rsidRPr="000739D8" w:rsidRDefault="006B2789" w:rsidP="00567F8C">
      <w:pPr>
        <w:pStyle w:val="Heading1"/>
        <w:rPr>
          <w:color w:val="auto"/>
        </w:rPr>
      </w:pPr>
      <w:bookmarkStart w:id="4" w:name="_Toc104385782"/>
      <w:r w:rsidRPr="000739D8">
        <w:rPr>
          <w:color w:val="auto"/>
        </w:rPr>
        <w:lastRenderedPageBreak/>
        <w:t xml:space="preserve">DANH MỤC CÁC TỪ </w:t>
      </w:r>
      <w:r w:rsidR="00CC629E" w:rsidRPr="000739D8">
        <w:rPr>
          <w:color w:val="auto"/>
        </w:rPr>
        <w:t xml:space="preserve">VÀ CÁC KÝ HIỆU </w:t>
      </w:r>
      <w:r w:rsidRPr="000739D8">
        <w:rPr>
          <w:color w:val="auto"/>
        </w:rPr>
        <w:t>VIẾT TẮT</w:t>
      </w:r>
      <w:bookmarkEnd w:id="4"/>
    </w:p>
    <w:p w14:paraId="502E9645" w14:textId="77777777" w:rsidR="00C25DA5" w:rsidRPr="000739D8" w:rsidRDefault="00C25DA5" w:rsidP="00C25DA5">
      <w:pPr>
        <w:rPr>
          <w:lang w:val="vi-VN" w:eastAsia="x-none"/>
        </w:rPr>
      </w:pPr>
    </w:p>
    <w:tbl>
      <w:tblPr>
        <w:tblpPr w:leftFromText="180" w:rightFromText="180" w:vertAnchor="text" w:horzAnchor="margin" w:tblpXSpec="center" w:tblpY="28"/>
        <w:tblW w:w="0" w:type="auto"/>
        <w:tblLook w:val="01E0" w:firstRow="1" w:lastRow="1" w:firstColumn="1" w:lastColumn="1" w:noHBand="0" w:noVBand="0"/>
      </w:tblPr>
      <w:tblGrid>
        <w:gridCol w:w="2506"/>
        <w:gridCol w:w="346"/>
        <w:gridCol w:w="4438"/>
      </w:tblGrid>
      <w:tr w:rsidR="00D0005C" w:rsidRPr="000739D8" w14:paraId="7595B415" w14:textId="77777777" w:rsidTr="0041631B">
        <w:tc>
          <w:tcPr>
            <w:tcW w:w="2506" w:type="dxa"/>
            <w:vAlign w:val="center"/>
          </w:tcPr>
          <w:p w14:paraId="7114C82F" w14:textId="77777777" w:rsidR="006B2789" w:rsidRPr="000739D8" w:rsidRDefault="00480274" w:rsidP="00DE1E15">
            <w:pPr>
              <w:widowControl w:val="0"/>
              <w:tabs>
                <w:tab w:val="right" w:leader="dot" w:pos="8760"/>
                <w:tab w:val="right" w:leader="dot" w:pos="10080"/>
              </w:tabs>
              <w:rPr>
                <w:bCs/>
                <w:szCs w:val="26"/>
                <w:lang w:val="pt-BR"/>
              </w:rPr>
            </w:pPr>
            <w:r w:rsidRPr="000739D8">
              <w:rPr>
                <w:bCs/>
                <w:szCs w:val="26"/>
                <w:lang w:val="pt-BR"/>
              </w:rPr>
              <w:t>ATLĐ</w:t>
            </w:r>
          </w:p>
        </w:tc>
        <w:tc>
          <w:tcPr>
            <w:tcW w:w="346" w:type="dxa"/>
            <w:vAlign w:val="center"/>
          </w:tcPr>
          <w:p w14:paraId="4550B4ED" w14:textId="77777777" w:rsidR="006B2789"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4439B9B2" w14:textId="77777777" w:rsidR="006B2789" w:rsidRPr="000739D8" w:rsidRDefault="00480274" w:rsidP="00DE1E15">
            <w:pPr>
              <w:widowControl w:val="0"/>
              <w:tabs>
                <w:tab w:val="right" w:leader="dot" w:pos="8760"/>
                <w:tab w:val="right" w:leader="dot" w:pos="10080"/>
              </w:tabs>
              <w:rPr>
                <w:bCs/>
                <w:szCs w:val="26"/>
                <w:lang w:val="pt-BR"/>
              </w:rPr>
            </w:pPr>
            <w:r w:rsidRPr="000739D8">
              <w:rPr>
                <w:bCs/>
                <w:szCs w:val="26"/>
                <w:lang w:val="pt-BR"/>
              </w:rPr>
              <w:t>An toàn lao động</w:t>
            </w:r>
          </w:p>
        </w:tc>
      </w:tr>
      <w:tr w:rsidR="00D0005C" w:rsidRPr="000739D8" w14:paraId="04B66A87" w14:textId="77777777" w:rsidTr="0041631B">
        <w:tc>
          <w:tcPr>
            <w:tcW w:w="2506" w:type="dxa"/>
            <w:vAlign w:val="center"/>
          </w:tcPr>
          <w:p w14:paraId="0B2A8258"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BTNMT</w:t>
            </w:r>
          </w:p>
        </w:tc>
        <w:tc>
          <w:tcPr>
            <w:tcW w:w="346" w:type="dxa"/>
            <w:vAlign w:val="center"/>
          </w:tcPr>
          <w:p w14:paraId="78D70F0E"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6D6988EA"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Bộ Tài nguyên Môi trường </w:t>
            </w:r>
          </w:p>
        </w:tc>
      </w:tr>
      <w:tr w:rsidR="00D0005C" w:rsidRPr="000739D8" w14:paraId="25F969AA" w14:textId="77777777" w:rsidTr="0041631B">
        <w:tc>
          <w:tcPr>
            <w:tcW w:w="2506" w:type="dxa"/>
            <w:vAlign w:val="center"/>
          </w:tcPr>
          <w:p w14:paraId="652177B6"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BVMT</w:t>
            </w:r>
          </w:p>
        </w:tc>
        <w:tc>
          <w:tcPr>
            <w:tcW w:w="346" w:type="dxa"/>
            <w:vAlign w:val="center"/>
          </w:tcPr>
          <w:p w14:paraId="4FFA6393"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53CACBCD"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Bảo vệ môi trường</w:t>
            </w:r>
          </w:p>
        </w:tc>
      </w:tr>
      <w:tr w:rsidR="00D0005C" w:rsidRPr="000739D8" w14:paraId="2CCE0BC0" w14:textId="77777777" w:rsidTr="0041631B">
        <w:tc>
          <w:tcPr>
            <w:tcW w:w="2506" w:type="dxa"/>
            <w:vAlign w:val="center"/>
          </w:tcPr>
          <w:p w14:paraId="6C5771B3"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BYT</w:t>
            </w:r>
          </w:p>
        </w:tc>
        <w:tc>
          <w:tcPr>
            <w:tcW w:w="346" w:type="dxa"/>
            <w:vAlign w:val="center"/>
          </w:tcPr>
          <w:p w14:paraId="71B1E326"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50642436"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Bộ Y tế </w:t>
            </w:r>
          </w:p>
        </w:tc>
      </w:tr>
      <w:tr w:rsidR="00D0005C" w:rsidRPr="000739D8" w14:paraId="26A26116" w14:textId="77777777" w:rsidTr="0041631B">
        <w:tc>
          <w:tcPr>
            <w:tcW w:w="2506" w:type="dxa"/>
            <w:vAlign w:val="center"/>
          </w:tcPr>
          <w:p w14:paraId="77A5A04F"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BOD</w:t>
            </w:r>
          </w:p>
        </w:tc>
        <w:tc>
          <w:tcPr>
            <w:tcW w:w="346" w:type="dxa"/>
            <w:vAlign w:val="center"/>
          </w:tcPr>
          <w:p w14:paraId="2803F58E"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3AF00FFE"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Nhu cầu oxy sinh học</w:t>
            </w:r>
          </w:p>
        </w:tc>
      </w:tr>
      <w:tr w:rsidR="00D0005C" w:rsidRPr="000739D8" w14:paraId="47C594EE" w14:textId="77777777" w:rsidTr="0041631B">
        <w:tc>
          <w:tcPr>
            <w:tcW w:w="2506" w:type="dxa"/>
            <w:vAlign w:val="center"/>
          </w:tcPr>
          <w:p w14:paraId="3E734C5A"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COD</w:t>
            </w:r>
          </w:p>
        </w:tc>
        <w:tc>
          <w:tcPr>
            <w:tcW w:w="346" w:type="dxa"/>
            <w:vAlign w:val="center"/>
          </w:tcPr>
          <w:p w14:paraId="6844FDD9"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39CB4FEA"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Nhu cầu oxy hóa học</w:t>
            </w:r>
          </w:p>
        </w:tc>
      </w:tr>
      <w:tr w:rsidR="00D0005C" w:rsidRPr="000739D8" w14:paraId="260875F4" w14:textId="77777777" w:rsidTr="0041631B">
        <w:tc>
          <w:tcPr>
            <w:tcW w:w="2506" w:type="dxa"/>
            <w:vAlign w:val="center"/>
          </w:tcPr>
          <w:p w14:paraId="01EF4EE6"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CP</w:t>
            </w:r>
          </w:p>
        </w:tc>
        <w:tc>
          <w:tcPr>
            <w:tcW w:w="346" w:type="dxa"/>
            <w:vAlign w:val="center"/>
          </w:tcPr>
          <w:p w14:paraId="54B27843"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5DBC90B6"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Chính phủ </w:t>
            </w:r>
          </w:p>
        </w:tc>
      </w:tr>
      <w:tr w:rsidR="00D0005C" w:rsidRPr="000739D8" w14:paraId="15A6963D" w14:textId="77777777" w:rsidTr="0041631B">
        <w:tc>
          <w:tcPr>
            <w:tcW w:w="2506" w:type="dxa"/>
            <w:vAlign w:val="center"/>
          </w:tcPr>
          <w:p w14:paraId="2DA1D155"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CTNH</w:t>
            </w:r>
          </w:p>
        </w:tc>
        <w:tc>
          <w:tcPr>
            <w:tcW w:w="346" w:type="dxa"/>
            <w:vAlign w:val="center"/>
          </w:tcPr>
          <w:p w14:paraId="33E86C7E"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7696E39B"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Chất thải nguy hại</w:t>
            </w:r>
          </w:p>
        </w:tc>
      </w:tr>
      <w:tr w:rsidR="00D0005C" w:rsidRPr="000739D8" w14:paraId="2F510589" w14:textId="77777777" w:rsidTr="0041631B">
        <w:tc>
          <w:tcPr>
            <w:tcW w:w="2506" w:type="dxa"/>
            <w:vAlign w:val="center"/>
          </w:tcPr>
          <w:p w14:paraId="32DE6F6A"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CTR</w:t>
            </w:r>
          </w:p>
        </w:tc>
        <w:tc>
          <w:tcPr>
            <w:tcW w:w="346" w:type="dxa"/>
            <w:vAlign w:val="center"/>
          </w:tcPr>
          <w:p w14:paraId="1A64F367"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2DDA6B3E"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Chất thải rắn</w:t>
            </w:r>
          </w:p>
        </w:tc>
      </w:tr>
      <w:tr w:rsidR="00D0005C" w:rsidRPr="000739D8" w14:paraId="6C2ADE52" w14:textId="77777777" w:rsidTr="0041631B">
        <w:tc>
          <w:tcPr>
            <w:tcW w:w="2506" w:type="dxa"/>
            <w:vAlign w:val="center"/>
          </w:tcPr>
          <w:p w14:paraId="524E34B5"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ĐTM </w:t>
            </w:r>
          </w:p>
        </w:tc>
        <w:tc>
          <w:tcPr>
            <w:tcW w:w="346" w:type="dxa"/>
            <w:vAlign w:val="center"/>
          </w:tcPr>
          <w:p w14:paraId="1D48D8BA"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0EAF0A4D"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Đánh giá tác động môi trường </w:t>
            </w:r>
          </w:p>
        </w:tc>
      </w:tr>
      <w:tr w:rsidR="00D0005C" w:rsidRPr="000739D8" w14:paraId="29F5CBF1" w14:textId="77777777" w:rsidTr="0041631B">
        <w:tc>
          <w:tcPr>
            <w:tcW w:w="2506" w:type="dxa"/>
            <w:vAlign w:val="center"/>
          </w:tcPr>
          <w:p w14:paraId="439FF264"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HSMT</w:t>
            </w:r>
          </w:p>
        </w:tc>
        <w:tc>
          <w:tcPr>
            <w:tcW w:w="346" w:type="dxa"/>
            <w:vAlign w:val="center"/>
          </w:tcPr>
          <w:p w14:paraId="6A22B0E1"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4FE89DAD"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Hồ sơ môi trường</w:t>
            </w:r>
          </w:p>
        </w:tc>
      </w:tr>
      <w:tr w:rsidR="0041631B" w:rsidRPr="000739D8" w14:paraId="29A03F4C" w14:textId="77777777" w:rsidTr="0041631B">
        <w:tc>
          <w:tcPr>
            <w:tcW w:w="2506" w:type="dxa"/>
            <w:vAlign w:val="center"/>
          </w:tcPr>
          <w:p w14:paraId="5ED2F4B1" w14:textId="3CEB07D1" w:rsidR="0041631B" w:rsidRPr="000739D8" w:rsidRDefault="0041631B" w:rsidP="00DE1E15">
            <w:pPr>
              <w:widowControl w:val="0"/>
              <w:tabs>
                <w:tab w:val="right" w:leader="dot" w:pos="8760"/>
                <w:tab w:val="right" w:leader="dot" w:pos="10080"/>
              </w:tabs>
              <w:rPr>
                <w:szCs w:val="26"/>
                <w:lang w:val="pt-BR"/>
              </w:rPr>
            </w:pPr>
            <w:r w:rsidRPr="000739D8">
              <w:rPr>
                <w:szCs w:val="26"/>
                <w:lang w:val="pt-BR"/>
              </w:rPr>
              <w:t>HTXL</w:t>
            </w:r>
          </w:p>
        </w:tc>
        <w:tc>
          <w:tcPr>
            <w:tcW w:w="346" w:type="dxa"/>
            <w:vAlign w:val="center"/>
          </w:tcPr>
          <w:p w14:paraId="5E02222F" w14:textId="1F97ADB3" w:rsidR="0041631B" w:rsidRPr="000739D8" w:rsidRDefault="0041631B"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12E656E5" w14:textId="36D5B3FF" w:rsidR="0041631B" w:rsidRPr="000739D8" w:rsidRDefault="0041631B" w:rsidP="00DE1E15">
            <w:pPr>
              <w:widowControl w:val="0"/>
              <w:tabs>
                <w:tab w:val="right" w:leader="dot" w:pos="8760"/>
                <w:tab w:val="right" w:leader="dot" w:pos="10080"/>
              </w:tabs>
              <w:rPr>
                <w:szCs w:val="26"/>
                <w:lang w:val="pt-BR"/>
              </w:rPr>
            </w:pPr>
            <w:r w:rsidRPr="000739D8">
              <w:rPr>
                <w:szCs w:val="26"/>
                <w:lang w:val="pt-BR"/>
              </w:rPr>
              <w:t>Hệ thống xử lý</w:t>
            </w:r>
          </w:p>
        </w:tc>
      </w:tr>
      <w:tr w:rsidR="00D0005C" w:rsidRPr="000739D8" w14:paraId="4B289CEF" w14:textId="77777777" w:rsidTr="0041631B">
        <w:tc>
          <w:tcPr>
            <w:tcW w:w="2506" w:type="dxa"/>
            <w:vAlign w:val="center"/>
          </w:tcPr>
          <w:p w14:paraId="559DAB13"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KT-XH</w:t>
            </w:r>
          </w:p>
        </w:tc>
        <w:tc>
          <w:tcPr>
            <w:tcW w:w="346" w:type="dxa"/>
            <w:vAlign w:val="center"/>
          </w:tcPr>
          <w:p w14:paraId="1CB8DF88"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7B641FE5"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Kinh tế xã hội</w:t>
            </w:r>
          </w:p>
        </w:tc>
      </w:tr>
      <w:tr w:rsidR="00D0005C" w:rsidRPr="000739D8" w14:paraId="7E36506B" w14:textId="77777777" w:rsidTr="0041631B">
        <w:tc>
          <w:tcPr>
            <w:tcW w:w="2506" w:type="dxa"/>
            <w:vAlign w:val="center"/>
          </w:tcPr>
          <w:p w14:paraId="701969B1" w14:textId="77777777" w:rsidR="005D57CD" w:rsidRPr="000739D8" w:rsidRDefault="005D57CD" w:rsidP="00DE1E15">
            <w:pPr>
              <w:widowControl w:val="0"/>
              <w:tabs>
                <w:tab w:val="right" w:leader="dot" w:pos="8760"/>
                <w:tab w:val="right" w:leader="dot" w:pos="10080"/>
              </w:tabs>
              <w:rPr>
                <w:bCs/>
                <w:szCs w:val="26"/>
                <w:lang w:val="pt-BR"/>
              </w:rPr>
            </w:pPr>
            <w:r w:rsidRPr="000739D8">
              <w:rPr>
                <w:bCs/>
                <w:szCs w:val="26"/>
                <w:lang w:val="pt-BR"/>
              </w:rPr>
              <w:t>KCN</w:t>
            </w:r>
          </w:p>
        </w:tc>
        <w:tc>
          <w:tcPr>
            <w:tcW w:w="346" w:type="dxa"/>
            <w:vAlign w:val="center"/>
          </w:tcPr>
          <w:p w14:paraId="19F8A895" w14:textId="77777777" w:rsidR="005D57CD" w:rsidRPr="000739D8" w:rsidRDefault="005D57CD"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73682A93" w14:textId="77777777" w:rsidR="005D57CD" w:rsidRPr="000739D8" w:rsidRDefault="005D57CD" w:rsidP="00DE1E15">
            <w:pPr>
              <w:widowControl w:val="0"/>
              <w:tabs>
                <w:tab w:val="right" w:leader="dot" w:pos="8760"/>
                <w:tab w:val="right" w:leader="dot" w:pos="10080"/>
              </w:tabs>
              <w:rPr>
                <w:bCs/>
                <w:szCs w:val="26"/>
                <w:lang w:val="pt-BR"/>
              </w:rPr>
            </w:pPr>
            <w:r w:rsidRPr="000739D8">
              <w:rPr>
                <w:bCs/>
                <w:szCs w:val="26"/>
                <w:lang w:val="pt-BR"/>
              </w:rPr>
              <w:t>Khu công nghiệp</w:t>
            </w:r>
          </w:p>
        </w:tc>
      </w:tr>
      <w:tr w:rsidR="00D0005C" w:rsidRPr="000739D8" w14:paraId="5B2F5C1D" w14:textId="77777777" w:rsidTr="0041631B">
        <w:tc>
          <w:tcPr>
            <w:tcW w:w="2506" w:type="dxa"/>
            <w:vAlign w:val="center"/>
          </w:tcPr>
          <w:p w14:paraId="04B8255E"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NĐ</w:t>
            </w:r>
          </w:p>
        </w:tc>
        <w:tc>
          <w:tcPr>
            <w:tcW w:w="346" w:type="dxa"/>
            <w:vAlign w:val="center"/>
          </w:tcPr>
          <w:p w14:paraId="277E2A71"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2E2EF9BC"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Nghị định</w:t>
            </w:r>
          </w:p>
        </w:tc>
      </w:tr>
      <w:tr w:rsidR="00D0005C" w:rsidRPr="000739D8" w14:paraId="3266A082" w14:textId="77777777" w:rsidTr="0041631B">
        <w:tc>
          <w:tcPr>
            <w:tcW w:w="2506" w:type="dxa"/>
            <w:vAlign w:val="center"/>
          </w:tcPr>
          <w:p w14:paraId="42EDB4EE"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PCCC</w:t>
            </w:r>
          </w:p>
        </w:tc>
        <w:tc>
          <w:tcPr>
            <w:tcW w:w="346" w:type="dxa"/>
            <w:vAlign w:val="center"/>
          </w:tcPr>
          <w:p w14:paraId="3442D39F"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02BD4758" w14:textId="77777777" w:rsidR="00480274" w:rsidRPr="000739D8" w:rsidRDefault="00480274" w:rsidP="00DE1E15">
            <w:pPr>
              <w:widowControl w:val="0"/>
              <w:tabs>
                <w:tab w:val="right" w:leader="dot" w:pos="8760"/>
                <w:tab w:val="right" w:leader="dot" w:pos="10080"/>
              </w:tabs>
              <w:rPr>
                <w:bCs/>
                <w:szCs w:val="26"/>
                <w:lang w:val="vi-VN"/>
              </w:rPr>
            </w:pPr>
            <w:r w:rsidRPr="000739D8">
              <w:rPr>
                <w:bCs/>
                <w:szCs w:val="26"/>
                <w:lang w:val="pt-BR"/>
              </w:rPr>
              <w:t>Phòng cháy ch</w:t>
            </w:r>
            <w:r w:rsidRPr="000739D8">
              <w:rPr>
                <w:bCs/>
                <w:szCs w:val="26"/>
                <w:lang w:val="vi-VN"/>
              </w:rPr>
              <w:t xml:space="preserve">ữa cháy </w:t>
            </w:r>
          </w:p>
        </w:tc>
      </w:tr>
      <w:tr w:rsidR="00D0005C" w:rsidRPr="000739D8" w14:paraId="3B2D19A5" w14:textId="77777777" w:rsidTr="0041631B">
        <w:tc>
          <w:tcPr>
            <w:tcW w:w="2506" w:type="dxa"/>
            <w:vAlign w:val="center"/>
          </w:tcPr>
          <w:p w14:paraId="26287525"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QCVN</w:t>
            </w:r>
          </w:p>
        </w:tc>
        <w:tc>
          <w:tcPr>
            <w:tcW w:w="346" w:type="dxa"/>
            <w:vAlign w:val="center"/>
          </w:tcPr>
          <w:p w14:paraId="7922D5B8"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486DE669"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Quy chuẩn Việt Nam </w:t>
            </w:r>
          </w:p>
        </w:tc>
      </w:tr>
      <w:tr w:rsidR="00D0005C" w:rsidRPr="000739D8" w14:paraId="2474FAAA" w14:textId="77777777" w:rsidTr="0041631B">
        <w:tc>
          <w:tcPr>
            <w:tcW w:w="2506" w:type="dxa"/>
            <w:vAlign w:val="center"/>
          </w:tcPr>
          <w:p w14:paraId="4C3D9E11"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QĐ</w:t>
            </w:r>
          </w:p>
        </w:tc>
        <w:tc>
          <w:tcPr>
            <w:tcW w:w="346" w:type="dxa"/>
            <w:vAlign w:val="center"/>
          </w:tcPr>
          <w:p w14:paraId="72E5C4D2"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73BC938A"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Quyết định</w:t>
            </w:r>
          </w:p>
        </w:tc>
      </w:tr>
      <w:tr w:rsidR="00D0005C" w:rsidRPr="000739D8" w14:paraId="30E124C0" w14:textId="77777777" w:rsidTr="0041631B">
        <w:tc>
          <w:tcPr>
            <w:tcW w:w="2506" w:type="dxa"/>
            <w:vAlign w:val="center"/>
          </w:tcPr>
          <w:p w14:paraId="36C10408"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QH</w:t>
            </w:r>
          </w:p>
        </w:tc>
        <w:tc>
          <w:tcPr>
            <w:tcW w:w="346" w:type="dxa"/>
            <w:vAlign w:val="center"/>
          </w:tcPr>
          <w:p w14:paraId="25C46A32"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7B2AB7FB"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Quốc hội </w:t>
            </w:r>
          </w:p>
        </w:tc>
      </w:tr>
      <w:tr w:rsidR="00D0005C" w:rsidRPr="000739D8" w14:paraId="6473DC68" w14:textId="77777777" w:rsidTr="0041631B">
        <w:tc>
          <w:tcPr>
            <w:tcW w:w="2506" w:type="dxa"/>
            <w:vAlign w:val="center"/>
          </w:tcPr>
          <w:p w14:paraId="484BAA4C"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TCVN</w:t>
            </w:r>
          </w:p>
        </w:tc>
        <w:tc>
          <w:tcPr>
            <w:tcW w:w="346" w:type="dxa"/>
            <w:vAlign w:val="center"/>
          </w:tcPr>
          <w:p w14:paraId="19D10991"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0368BEFF"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Tiêu chuẩn Việt Nam</w:t>
            </w:r>
          </w:p>
        </w:tc>
      </w:tr>
      <w:tr w:rsidR="00D0005C" w:rsidRPr="000739D8" w14:paraId="4379BF54" w14:textId="77777777" w:rsidTr="0041631B">
        <w:tc>
          <w:tcPr>
            <w:tcW w:w="2506" w:type="dxa"/>
            <w:vAlign w:val="center"/>
          </w:tcPr>
          <w:p w14:paraId="4BDB5C38"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TSS</w:t>
            </w:r>
          </w:p>
        </w:tc>
        <w:tc>
          <w:tcPr>
            <w:tcW w:w="346" w:type="dxa"/>
            <w:vAlign w:val="center"/>
          </w:tcPr>
          <w:p w14:paraId="396DB366" w14:textId="77777777" w:rsidR="00480274" w:rsidRPr="000739D8" w:rsidRDefault="00480274" w:rsidP="00DE1E15">
            <w:pPr>
              <w:widowControl w:val="0"/>
              <w:tabs>
                <w:tab w:val="right" w:leader="dot" w:pos="8760"/>
                <w:tab w:val="right" w:leader="dot" w:pos="10080"/>
              </w:tabs>
              <w:ind w:firstLine="0"/>
              <w:rPr>
                <w:szCs w:val="26"/>
                <w:lang w:val="pt-BR"/>
              </w:rPr>
            </w:pPr>
            <w:r w:rsidRPr="000739D8">
              <w:rPr>
                <w:szCs w:val="26"/>
                <w:lang w:val="pt-BR"/>
              </w:rPr>
              <w:t>:</w:t>
            </w:r>
          </w:p>
        </w:tc>
        <w:tc>
          <w:tcPr>
            <w:tcW w:w="4438" w:type="dxa"/>
            <w:vAlign w:val="center"/>
          </w:tcPr>
          <w:p w14:paraId="40882ED7"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 xml:space="preserve">Tổng chất rắn lơ lửng </w:t>
            </w:r>
          </w:p>
        </w:tc>
      </w:tr>
      <w:tr w:rsidR="00D0005C" w:rsidRPr="000739D8" w14:paraId="633229D5" w14:textId="77777777" w:rsidTr="0041631B">
        <w:tc>
          <w:tcPr>
            <w:tcW w:w="2506" w:type="dxa"/>
            <w:vAlign w:val="center"/>
          </w:tcPr>
          <w:p w14:paraId="30ADCF76"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TT</w:t>
            </w:r>
          </w:p>
        </w:tc>
        <w:tc>
          <w:tcPr>
            <w:tcW w:w="346" w:type="dxa"/>
            <w:vAlign w:val="center"/>
          </w:tcPr>
          <w:p w14:paraId="16FCA275"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74F12C01"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Thông tư</w:t>
            </w:r>
          </w:p>
        </w:tc>
      </w:tr>
      <w:tr w:rsidR="00D0005C" w:rsidRPr="000739D8" w14:paraId="7DBC78DE" w14:textId="77777777" w:rsidTr="0041631B">
        <w:tc>
          <w:tcPr>
            <w:tcW w:w="2506" w:type="dxa"/>
            <w:vAlign w:val="center"/>
          </w:tcPr>
          <w:p w14:paraId="167BB9CE"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UBND</w:t>
            </w:r>
          </w:p>
        </w:tc>
        <w:tc>
          <w:tcPr>
            <w:tcW w:w="346" w:type="dxa"/>
            <w:vAlign w:val="center"/>
          </w:tcPr>
          <w:p w14:paraId="2393DD1E" w14:textId="77777777" w:rsidR="00480274" w:rsidRPr="000739D8" w:rsidRDefault="00480274" w:rsidP="00DE1E15">
            <w:pPr>
              <w:widowControl w:val="0"/>
              <w:tabs>
                <w:tab w:val="right" w:leader="dot" w:pos="8760"/>
                <w:tab w:val="right" w:leader="dot" w:pos="10080"/>
              </w:tabs>
              <w:ind w:firstLine="0"/>
              <w:rPr>
                <w:szCs w:val="26"/>
                <w:lang w:val="pt-BR"/>
              </w:rPr>
            </w:pPr>
            <w:r w:rsidRPr="000739D8">
              <w:rPr>
                <w:szCs w:val="26"/>
                <w:lang w:val="pt-BR"/>
              </w:rPr>
              <w:t>:</w:t>
            </w:r>
          </w:p>
        </w:tc>
        <w:tc>
          <w:tcPr>
            <w:tcW w:w="4438" w:type="dxa"/>
            <w:vAlign w:val="center"/>
          </w:tcPr>
          <w:p w14:paraId="7A969419"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Ủy ban nhân dân</w:t>
            </w:r>
          </w:p>
        </w:tc>
      </w:tr>
      <w:tr w:rsidR="00D0005C" w:rsidRPr="000739D8" w14:paraId="5A9F55E5" w14:textId="77777777" w:rsidTr="0041631B">
        <w:tc>
          <w:tcPr>
            <w:tcW w:w="2506" w:type="dxa"/>
            <w:vAlign w:val="center"/>
          </w:tcPr>
          <w:p w14:paraId="4275CB2B"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VNĐ</w:t>
            </w:r>
          </w:p>
        </w:tc>
        <w:tc>
          <w:tcPr>
            <w:tcW w:w="346" w:type="dxa"/>
            <w:vAlign w:val="center"/>
          </w:tcPr>
          <w:p w14:paraId="3C000777"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682B27B6"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Việt Nam đồng</w:t>
            </w:r>
          </w:p>
        </w:tc>
      </w:tr>
      <w:tr w:rsidR="00D0005C" w:rsidRPr="000739D8" w14:paraId="4C63E797" w14:textId="77777777" w:rsidTr="0041631B">
        <w:tc>
          <w:tcPr>
            <w:tcW w:w="2506" w:type="dxa"/>
            <w:vAlign w:val="center"/>
          </w:tcPr>
          <w:p w14:paraId="2DAF17CC"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VSMT</w:t>
            </w:r>
          </w:p>
        </w:tc>
        <w:tc>
          <w:tcPr>
            <w:tcW w:w="346" w:type="dxa"/>
            <w:vAlign w:val="center"/>
          </w:tcPr>
          <w:p w14:paraId="3130AC46" w14:textId="77777777" w:rsidR="00480274" w:rsidRPr="000739D8" w:rsidRDefault="00480274" w:rsidP="00DE1E15">
            <w:pPr>
              <w:widowControl w:val="0"/>
              <w:tabs>
                <w:tab w:val="right" w:leader="dot" w:pos="8760"/>
                <w:tab w:val="right" w:leader="dot" w:pos="10080"/>
              </w:tabs>
              <w:ind w:firstLine="0"/>
              <w:rPr>
                <w:bCs/>
                <w:szCs w:val="26"/>
                <w:lang w:val="pt-BR"/>
              </w:rPr>
            </w:pPr>
            <w:r w:rsidRPr="000739D8">
              <w:rPr>
                <w:bCs/>
                <w:szCs w:val="26"/>
                <w:lang w:val="pt-BR"/>
              </w:rPr>
              <w:t>:</w:t>
            </w:r>
          </w:p>
        </w:tc>
        <w:tc>
          <w:tcPr>
            <w:tcW w:w="4438" w:type="dxa"/>
            <w:vAlign w:val="center"/>
          </w:tcPr>
          <w:p w14:paraId="334DD7FE" w14:textId="77777777" w:rsidR="00480274" w:rsidRPr="000739D8" w:rsidRDefault="00480274" w:rsidP="00DE1E15">
            <w:pPr>
              <w:widowControl w:val="0"/>
              <w:tabs>
                <w:tab w:val="right" w:leader="dot" w:pos="8760"/>
                <w:tab w:val="right" w:leader="dot" w:pos="10080"/>
              </w:tabs>
              <w:rPr>
                <w:bCs/>
                <w:szCs w:val="26"/>
                <w:lang w:val="pt-BR"/>
              </w:rPr>
            </w:pPr>
            <w:r w:rsidRPr="000739D8">
              <w:rPr>
                <w:bCs/>
                <w:szCs w:val="26"/>
                <w:lang w:val="pt-BR"/>
              </w:rPr>
              <w:t xml:space="preserve">Vệ sinh môi trường </w:t>
            </w:r>
          </w:p>
        </w:tc>
      </w:tr>
      <w:tr w:rsidR="00D0005C" w:rsidRPr="000739D8" w14:paraId="729FAEFD" w14:textId="77777777" w:rsidTr="0041631B">
        <w:tc>
          <w:tcPr>
            <w:tcW w:w="2506" w:type="dxa"/>
            <w:vAlign w:val="center"/>
          </w:tcPr>
          <w:p w14:paraId="2FB86E2A"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XLNT</w:t>
            </w:r>
          </w:p>
        </w:tc>
        <w:tc>
          <w:tcPr>
            <w:tcW w:w="346" w:type="dxa"/>
            <w:vAlign w:val="center"/>
          </w:tcPr>
          <w:p w14:paraId="516700B9" w14:textId="77777777" w:rsidR="00480274" w:rsidRPr="000739D8" w:rsidRDefault="00480274" w:rsidP="00DE1E15">
            <w:pPr>
              <w:widowControl w:val="0"/>
              <w:tabs>
                <w:tab w:val="right" w:leader="dot" w:pos="8760"/>
                <w:tab w:val="right" w:leader="dot" w:pos="10080"/>
              </w:tabs>
              <w:ind w:firstLine="0"/>
              <w:rPr>
                <w:szCs w:val="26"/>
                <w:lang w:val="pt-BR"/>
              </w:rPr>
            </w:pPr>
            <w:r w:rsidRPr="000739D8">
              <w:rPr>
                <w:szCs w:val="26"/>
                <w:lang w:val="pt-BR"/>
              </w:rPr>
              <w:t>:</w:t>
            </w:r>
          </w:p>
        </w:tc>
        <w:tc>
          <w:tcPr>
            <w:tcW w:w="4438" w:type="dxa"/>
            <w:vAlign w:val="center"/>
          </w:tcPr>
          <w:p w14:paraId="77938D46" w14:textId="77777777" w:rsidR="00480274" w:rsidRPr="000739D8" w:rsidRDefault="00480274" w:rsidP="00DE1E15">
            <w:pPr>
              <w:widowControl w:val="0"/>
              <w:tabs>
                <w:tab w:val="right" w:leader="dot" w:pos="8760"/>
                <w:tab w:val="right" w:leader="dot" w:pos="10080"/>
              </w:tabs>
              <w:rPr>
                <w:szCs w:val="26"/>
                <w:lang w:val="pt-BR"/>
              </w:rPr>
            </w:pPr>
            <w:r w:rsidRPr="000739D8">
              <w:rPr>
                <w:szCs w:val="26"/>
                <w:lang w:val="pt-BR"/>
              </w:rPr>
              <w:t>Xử lý nước thải</w:t>
            </w:r>
          </w:p>
        </w:tc>
      </w:tr>
    </w:tbl>
    <w:p w14:paraId="730903C9" w14:textId="77777777" w:rsidR="006B2789" w:rsidRPr="000739D8" w:rsidRDefault="006B2789" w:rsidP="00DE1E15">
      <w:pPr>
        <w:rPr>
          <w:szCs w:val="26"/>
        </w:rPr>
      </w:pPr>
    </w:p>
    <w:p w14:paraId="3BE33B2B" w14:textId="77777777" w:rsidR="00480274" w:rsidRPr="000739D8" w:rsidRDefault="00480274" w:rsidP="00DE1E15">
      <w:pPr>
        <w:rPr>
          <w:szCs w:val="26"/>
        </w:rPr>
      </w:pPr>
    </w:p>
    <w:p w14:paraId="1761B1EC" w14:textId="77777777" w:rsidR="005C5FAC" w:rsidRPr="000739D8" w:rsidRDefault="005C5FAC" w:rsidP="00DE1E15">
      <w:pPr>
        <w:rPr>
          <w:szCs w:val="26"/>
        </w:rPr>
      </w:pPr>
    </w:p>
    <w:p w14:paraId="19F36149" w14:textId="77777777" w:rsidR="007F6C82" w:rsidRPr="000739D8" w:rsidRDefault="007F6C82" w:rsidP="00DE1E15">
      <w:pPr>
        <w:rPr>
          <w:szCs w:val="26"/>
        </w:rPr>
      </w:pPr>
    </w:p>
    <w:p w14:paraId="28E7E9FD" w14:textId="77777777" w:rsidR="007F6C82" w:rsidRPr="000739D8" w:rsidRDefault="007F6C82" w:rsidP="00DE1E15">
      <w:pPr>
        <w:rPr>
          <w:szCs w:val="26"/>
        </w:rPr>
      </w:pPr>
    </w:p>
    <w:p w14:paraId="43317906" w14:textId="77777777" w:rsidR="0041631B" w:rsidRPr="000739D8" w:rsidRDefault="0041631B" w:rsidP="00DE1E15">
      <w:pPr>
        <w:rPr>
          <w:szCs w:val="26"/>
        </w:rPr>
      </w:pPr>
    </w:p>
    <w:p w14:paraId="56E5EF8B" w14:textId="77777777" w:rsidR="0041631B" w:rsidRPr="000739D8" w:rsidRDefault="0041631B" w:rsidP="00DE1E15">
      <w:pPr>
        <w:rPr>
          <w:szCs w:val="26"/>
        </w:rPr>
        <w:sectPr w:rsidR="0041631B" w:rsidRPr="000739D8" w:rsidSect="00034718">
          <w:headerReference w:type="default" r:id="rId8"/>
          <w:footerReference w:type="default" r:id="rId9"/>
          <w:type w:val="nextColumn"/>
          <w:pgSz w:w="11909" w:h="16834" w:code="9"/>
          <w:pgMar w:top="1134" w:right="1134" w:bottom="1134" w:left="1701" w:header="720" w:footer="720" w:gutter="0"/>
          <w:pgNumType w:fmt="lowerRoman"/>
          <w:cols w:space="720"/>
          <w:docGrid w:linePitch="381"/>
        </w:sectPr>
      </w:pPr>
    </w:p>
    <w:p w14:paraId="640858CA" w14:textId="691925DB" w:rsidR="00AB1DF8" w:rsidRPr="000739D8" w:rsidRDefault="00226789" w:rsidP="00567F8C">
      <w:pPr>
        <w:pStyle w:val="Heading1"/>
        <w:rPr>
          <w:color w:val="auto"/>
        </w:rPr>
      </w:pPr>
      <w:bookmarkStart w:id="5" w:name="_Toc104385783"/>
      <w:r w:rsidRPr="000739D8">
        <w:rPr>
          <w:color w:val="auto"/>
        </w:rPr>
        <w:lastRenderedPageBreak/>
        <w:t>DANH MỤC</w:t>
      </w:r>
      <w:r w:rsidR="00CC629E" w:rsidRPr="000739D8">
        <w:rPr>
          <w:color w:val="auto"/>
          <w:lang w:val="en-US"/>
        </w:rPr>
        <w:t xml:space="preserve"> CÁC</w:t>
      </w:r>
      <w:r w:rsidRPr="000739D8">
        <w:rPr>
          <w:color w:val="auto"/>
        </w:rPr>
        <w:t xml:space="preserve"> BẢNG</w:t>
      </w:r>
      <w:bookmarkEnd w:id="5"/>
      <w:r w:rsidRPr="000739D8">
        <w:rPr>
          <w:color w:val="auto"/>
        </w:rPr>
        <w:t xml:space="preserve"> </w:t>
      </w:r>
    </w:p>
    <w:p w14:paraId="2647AAC9" w14:textId="77777777" w:rsidR="00C25DA5" w:rsidRPr="000739D8" w:rsidRDefault="00C25DA5" w:rsidP="00C25DA5">
      <w:pPr>
        <w:rPr>
          <w:lang w:val="vi-VN" w:eastAsia="x-none"/>
        </w:rPr>
      </w:pPr>
    </w:p>
    <w:p w14:paraId="527BAFF6" w14:textId="77777777" w:rsidR="00E751B6" w:rsidRPr="000739D8" w:rsidRDefault="006138ED"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r w:rsidRPr="000739D8">
        <w:rPr>
          <w:rStyle w:val="Hyperlink"/>
          <w:noProof/>
          <w:color w:val="auto"/>
          <w:lang w:val="sv-SE"/>
        </w:rPr>
        <w:fldChar w:fldCharType="begin"/>
      </w:r>
      <w:r w:rsidRPr="000739D8">
        <w:rPr>
          <w:rStyle w:val="Hyperlink"/>
          <w:noProof/>
          <w:color w:val="auto"/>
          <w:lang w:val="sv-SE"/>
        </w:rPr>
        <w:instrText xml:space="preserve"> TOC \h \z \c "Bảng 1." </w:instrText>
      </w:r>
      <w:r w:rsidRPr="000739D8">
        <w:rPr>
          <w:rStyle w:val="Hyperlink"/>
          <w:noProof/>
          <w:color w:val="auto"/>
          <w:lang w:val="sv-SE"/>
        </w:rPr>
        <w:fldChar w:fldCharType="separate"/>
      </w:r>
      <w:hyperlink w:anchor="_Toc104385382" w:history="1">
        <w:r w:rsidR="00E751B6" w:rsidRPr="000739D8">
          <w:rPr>
            <w:rStyle w:val="Hyperlink"/>
            <w:noProof/>
            <w:color w:val="auto"/>
          </w:rPr>
          <w:t>Bảng 1.1. Công suất sản xuất của Công ty Cổ phần Wendelbo Đông Nam Á</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_Toc104385382 \h </w:instrText>
        </w:r>
        <w:r w:rsidR="00E751B6" w:rsidRPr="000739D8">
          <w:rPr>
            <w:noProof/>
            <w:webHidden/>
          </w:rPr>
        </w:r>
        <w:r w:rsidR="00E751B6" w:rsidRPr="000739D8">
          <w:rPr>
            <w:noProof/>
            <w:webHidden/>
          </w:rPr>
          <w:fldChar w:fldCharType="separate"/>
        </w:r>
        <w:r w:rsidR="007C1A8C">
          <w:rPr>
            <w:noProof/>
            <w:webHidden/>
          </w:rPr>
          <w:t>4</w:t>
        </w:r>
        <w:r w:rsidR="00E751B6" w:rsidRPr="000739D8">
          <w:rPr>
            <w:noProof/>
            <w:webHidden/>
          </w:rPr>
          <w:fldChar w:fldCharType="end"/>
        </w:r>
      </w:hyperlink>
    </w:p>
    <w:p w14:paraId="6E1A48EE"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83" w:history="1">
        <w:r w:rsidR="00E751B6" w:rsidRPr="000739D8">
          <w:rPr>
            <w:rStyle w:val="Hyperlink"/>
            <w:noProof/>
            <w:color w:val="auto"/>
          </w:rPr>
          <w:t xml:space="preserve">Bảng 1.2. </w:t>
        </w:r>
        <w:r w:rsidR="00E751B6" w:rsidRPr="000739D8">
          <w:rPr>
            <w:rStyle w:val="Hyperlink"/>
            <w:noProof/>
            <w:color w:val="auto"/>
            <w:lang w:val="sv-SE"/>
          </w:rPr>
          <w:t>Tổng hợp khối lượng các nguyên liệu sử dụng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_Toc104385383 \h </w:instrText>
        </w:r>
        <w:r w:rsidR="00E751B6" w:rsidRPr="000739D8">
          <w:rPr>
            <w:noProof/>
            <w:webHidden/>
          </w:rPr>
        </w:r>
        <w:r w:rsidR="00E751B6" w:rsidRPr="000739D8">
          <w:rPr>
            <w:noProof/>
            <w:webHidden/>
          </w:rPr>
          <w:fldChar w:fldCharType="separate"/>
        </w:r>
        <w:r w:rsidR="007C1A8C">
          <w:rPr>
            <w:noProof/>
            <w:webHidden/>
          </w:rPr>
          <w:t>10</w:t>
        </w:r>
        <w:r w:rsidR="00E751B6" w:rsidRPr="000739D8">
          <w:rPr>
            <w:noProof/>
            <w:webHidden/>
          </w:rPr>
          <w:fldChar w:fldCharType="end"/>
        </w:r>
      </w:hyperlink>
    </w:p>
    <w:p w14:paraId="016CC721"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84" w:history="1">
        <w:r w:rsidR="00E751B6" w:rsidRPr="000739D8">
          <w:rPr>
            <w:rStyle w:val="Hyperlink"/>
            <w:noProof/>
            <w:color w:val="auto"/>
            <w:lang w:val="sv-SE"/>
          </w:rPr>
          <w:t>Bảng 1.3. Tổng hợp khối lượng các nhiên liệu sử dụng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_Toc104385384 \h </w:instrText>
        </w:r>
        <w:r w:rsidR="00E751B6" w:rsidRPr="000739D8">
          <w:rPr>
            <w:noProof/>
            <w:webHidden/>
          </w:rPr>
        </w:r>
        <w:r w:rsidR="00E751B6" w:rsidRPr="000739D8">
          <w:rPr>
            <w:noProof/>
            <w:webHidden/>
          </w:rPr>
          <w:fldChar w:fldCharType="separate"/>
        </w:r>
        <w:r w:rsidR="007C1A8C">
          <w:rPr>
            <w:noProof/>
            <w:webHidden/>
          </w:rPr>
          <w:t>11</w:t>
        </w:r>
        <w:r w:rsidR="00E751B6" w:rsidRPr="000739D8">
          <w:rPr>
            <w:noProof/>
            <w:webHidden/>
          </w:rPr>
          <w:fldChar w:fldCharType="end"/>
        </w:r>
      </w:hyperlink>
    </w:p>
    <w:p w14:paraId="451FE96C"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85" w:history="1">
        <w:r w:rsidR="00E751B6" w:rsidRPr="000739D8">
          <w:rPr>
            <w:rStyle w:val="Hyperlink"/>
            <w:noProof/>
            <w:color w:val="auto"/>
            <w:lang w:val="sv-SE"/>
          </w:rPr>
          <w:t>Bảng 1.4. Tổng hợp khối lượng các hóa chất sử dụng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_Toc104385385 \h </w:instrText>
        </w:r>
        <w:r w:rsidR="00E751B6" w:rsidRPr="000739D8">
          <w:rPr>
            <w:noProof/>
            <w:webHidden/>
          </w:rPr>
        </w:r>
        <w:r w:rsidR="00E751B6" w:rsidRPr="000739D8">
          <w:rPr>
            <w:noProof/>
            <w:webHidden/>
          </w:rPr>
          <w:fldChar w:fldCharType="separate"/>
        </w:r>
        <w:r w:rsidR="007C1A8C">
          <w:rPr>
            <w:noProof/>
            <w:webHidden/>
          </w:rPr>
          <w:t>11</w:t>
        </w:r>
        <w:r w:rsidR="00E751B6" w:rsidRPr="000739D8">
          <w:rPr>
            <w:noProof/>
            <w:webHidden/>
          </w:rPr>
          <w:fldChar w:fldCharType="end"/>
        </w:r>
      </w:hyperlink>
    </w:p>
    <w:p w14:paraId="744AA30F"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86" w:history="1">
        <w:r w:rsidR="00E751B6" w:rsidRPr="000739D8">
          <w:rPr>
            <w:rStyle w:val="Hyperlink"/>
            <w:noProof/>
            <w:color w:val="auto"/>
            <w:lang w:val="sv-SE"/>
          </w:rPr>
          <w:t>Bảng 1.5. Tổng hợp khối lượng các máy móc sử dụng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_Toc104385386 \h </w:instrText>
        </w:r>
        <w:r w:rsidR="00E751B6" w:rsidRPr="000739D8">
          <w:rPr>
            <w:noProof/>
            <w:webHidden/>
          </w:rPr>
        </w:r>
        <w:r w:rsidR="00E751B6" w:rsidRPr="000739D8">
          <w:rPr>
            <w:noProof/>
            <w:webHidden/>
          </w:rPr>
          <w:fldChar w:fldCharType="separate"/>
        </w:r>
        <w:r w:rsidR="007C1A8C">
          <w:rPr>
            <w:noProof/>
            <w:webHidden/>
          </w:rPr>
          <w:t>12</w:t>
        </w:r>
        <w:r w:rsidR="00E751B6" w:rsidRPr="000739D8">
          <w:rPr>
            <w:noProof/>
            <w:webHidden/>
          </w:rPr>
          <w:fldChar w:fldCharType="end"/>
        </w:r>
      </w:hyperlink>
    </w:p>
    <w:p w14:paraId="6E5E5F0C"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87" w:history="1">
        <w:r w:rsidR="00E751B6" w:rsidRPr="000739D8">
          <w:rPr>
            <w:rStyle w:val="Hyperlink"/>
            <w:noProof/>
            <w:color w:val="auto"/>
            <w:lang w:val="sv-SE"/>
          </w:rPr>
          <w:t>Bảng 1.6. Nhu cầu sử dụng điện của Công ty Cổ phần Wendelbo Đông Nam Á</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_Toc104385387 \h </w:instrText>
        </w:r>
        <w:r w:rsidR="00E751B6" w:rsidRPr="000739D8">
          <w:rPr>
            <w:noProof/>
            <w:webHidden/>
          </w:rPr>
        </w:r>
        <w:r w:rsidR="00E751B6" w:rsidRPr="000739D8">
          <w:rPr>
            <w:noProof/>
            <w:webHidden/>
          </w:rPr>
          <w:fldChar w:fldCharType="separate"/>
        </w:r>
        <w:r w:rsidR="007C1A8C">
          <w:rPr>
            <w:noProof/>
            <w:webHidden/>
          </w:rPr>
          <w:t>13</w:t>
        </w:r>
        <w:r w:rsidR="00E751B6" w:rsidRPr="000739D8">
          <w:rPr>
            <w:noProof/>
            <w:webHidden/>
          </w:rPr>
          <w:fldChar w:fldCharType="end"/>
        </w:r>
      </w:hyperlink>
    </w:p>
    <w:p w14:paraId="35713F14"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88" w:history="1">
        <w:r w:rsidR="00E751B6" w:rsidRPr="000739D8">
          <w:rPr>
            <w:rStyle w:val="Hyperlink"/>
            <w:noProof/>
            <w:color w:val="auto"/>
            <w:lang w:val="sv-SE"/>
          </w:rPr>
          <w:t>Bảng 1.7. Nhu cầu sử dụng nước của Công ty Cổ phần Wendelbo Đông Nam Á</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_Toc104385388 \h </w:instrText>
        </w:r>
        <w:r w:rsidR="00E751B6" w:rsidRPr="000739D8">
          <w:rPr>
            <w:noProof/>
            <w:webHidden/>
          </w:rPr>
        </w:r>
        <w:r w:rsidR="00E751B6" w:rsidRPr="000739D8">
          <w:rPr>
            <w:noProof/>
            <w:webHidden/>
          </w:rPr>
          <w:fldChar w:fldCharType="separate"/>
        </w:r>
        <w:r w:rsidR="007C1A8C">
          <w:rPr>
            <w:noProof/>
            <w:webHidden/>
          </w:rPr>
          <w:t>14</w:t>
        </w:r>
        <w:r w:rsidR="00E751B6" w:rsidRPr="000739D8">
          <w:rPr>
            <w:noProof/>
            <w:webHidden/>
          </w:rPr>
          <w:fldChar w:fldCharType="end"/>
        </w:r>
      </w:hyperlink>
    </w:p>
    <w:p w14:paraId="548DB583"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89" w:history="1">
        <w:r w:rsidR="00E751B6" w:rsidRPr="000739D8">
          <w:rPr>
            <w:rStyle w:val="Hyperlink"/>
            <w:noProof/>
            <w:color w:val="auto"/>
            <w:lang w:val="sv-SE"/>
          </w:rPr>
          <w:t>Bảng 1.8. Nhu cầu sử dụng nước sinh hoạt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_Toc104385389 \h </w:instrText>
        </w:r>
        <w:r w:rsidR="00E751B6" w:rsidRPr="000739D8">
          <w:rPr>
            <w:noProof/>
            <w:webHidden/>
          </w:rPr>
        </w:r>
        <w:r w:rsidR="00E751B6" w:rsidRPr="000739D8">
          <w:rPr>
            <w:noProof/>
            <w:webHidden/>
          </w:rPr>
          <w:fldChar w:fldCharType="separate"/>
        </w:r>
        <w:r w:rsidR="007C1A8C">
          <w:rPr>
            <w:noProof/>
            <w:webHidden/>
          </w:rPr>
          <w:t>14</w:t>
        </w:r>
        <w:r w:rsidR="00E751B6" w:rsidRPr="000739D8">
          <w:rPr>
            <w:noProof/>
            <w:webHidden/>
          </w:rPr>
          <w:fldChar w:fldCharType="end"/>
        </w:r>
      </w:hyperlink>
    </w:p>
    <w:p w14:paraId="5B7934DC"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90" w:history="1">
        <w:r w:rsidR="00E751B6" w:rsidRPr="000739D8">
          <w:rPr>
            <w:rStyle w:val="Hyperlink"/>
            <w:noProof/>
            <w:color w:val="auto"/>
            <w:lang w:val="sv-SE"/>
          </w:rPr>
          <w:t>Bảng 1.9. Lượng nước thải phát sinh của Công ty Cổ phần Wendelbo Đông Nam Á</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_Toc104385390 \h </w:instrText>
        </w:r>
        <w:r w:rsidR="00E751B6" w:rsidRPr="000739D8">
          <w:rPr>
            <w:noProof/>
            <w:webHidden/>
          </w:rPr>
        </w:r>
        <w:r w:rsidR="00E751B6" w:rsidRPr="000739D8">
          <w:rPr>
            <w:noProof/>
            <w:webHidden/>
          </w:rPr>
          <w:fldChar w:fldCharType="separate"/>
        </w:r>
        <w:r w:rsidR="007C1A8C">
          <w:rPr>
            <w:noProof/>
            <w:webHidden/>
          </w:rPr>
          <w:t>16</w:t>
        </w:r>
        <w:r w:rsidR="00E751B6" w:rsidRPr="000739D8">
          <w:rPr>
            <w:noProof/>
            <w:webHidden/>
          </w:rPr>
          <w:fldChar w:fldCharType="end"/>
        </w:r>
      </w:hyperlink>
    </w:p>
    <w:p w14:paraId="53EDC6B2"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91" w:history="1">
        <w:r w:rsidR="00E751B6" w:rsidRPr="000739D8">
          <w:rPr>
            <w:rStyle w:val="Hyperlink"/>
            <w:noProof/>
            <w:color w:val="auto"/>
            <w:lang w:val="sv-SE"/>
          </w:rPr>
          <w:t>Bảng 1.10. Nhu cầu xả thải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_Toc104385391 \h </w:instrText>
        </w:r>
        <w:r w:rsidR="00E751B6" w:rsidRPr="000739D8">
          <w:rPr>
            <w:noProof/>
            <w:webHidden/>
          </w:rPr>
        </w:r>
        <w:r w:rsidR="00E751B6" w:rsidRPr="000739D8">
          <w:rPr>
            <w:noProof/>
            <w:webHidden/>
          </w:rPr>
          <w:fldChar w:fldCharType="separate"/>
        </w:r>
        <w:r w:rsidR="007C1A8C">
          <w:rPr>
            <w:noProof/>
            <w:webHidden/>
          </w:rPr>
          <w:t>16</w:t>
        </w:r>
        <w:r w:rsidR="00E751B6" w:rsidRPr="000739D8">
          <w:rPr>
            <w:noProof/>
            <w:webHidden/>
          </w:rPr>
          <w:fldChar w:fldCharType="end"/>
        </w:r>
      </w:hyperlink>
    </w:p>
    <w:p w14:paraId="63EC6E48"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392" w:history="1">
        <w:r w:rsidR="00E751B6" w:rsidRPr="000739D8">
          <w:rPr>
            <w:rStyle w:val="Hyperlink"/>
            <w:noProof/>
            <w:color w:val="auto"/>
            <w:lang w:val="sv-SE"/>
          </w:rPr>
          <w:t>Bảng 1.11. Diện tích mặt bằng các khu xưởng và kho chứa hàng hiện hữu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_Toc104385392 \h </w:instrText>
        </w:r>
        <w:r w:rsidR="00E751B6" w:rsidRPr="000739D8">
          <w:rPr>
            <w:noProof/>
            <w:webHidden/>
          </w:rPr>
        </w:r>
        <w:r w:rsidR="00E751B6" w:rsidRPr="000739D8">
          <w:rPr>
            <w:noProof/>
            <w:webHidden/>
          </w:rPr>
          <w:fldChar w:fldCharType="separate"/>
        </w:r>
        <w:r w:rsidR="007C1A8C">
          <w:rPr>
            <w:noProof/>
            <w:webHidden/>
          </w:rPr>
          <w:t>23</w:t>
        </w:r>
        <w:r w:rsidR="00E751B6" w:rsidRPr="000739D8">
          <w:rPr>
            <w:noProof/>
            <w:webHidden/>
          </w:rPr>
          <w:fldChar w:fldCharType="end"/>
        </w:r>
      </w:hyperlink>
    </w:p>
    <w:p w14:paraId="795911F4" w14:textId="77777777" w:rsidR="00114F23" w:rsidRPr="000739D8" w:rsidRDefault="007209DB" w:rsidP="00C25DA5">
      <w:pPr>
        <w:pStyle w:val="TableofFigures"/>
        <w:tabs>
          <w:tab w:val="right" w:leader="dot" w:pos="9630"/>
        </w:tabs>
        <w:ind w:firstLine="0"/>
        <w:rPr>
          <w:noProof/>
        </w:rPr>
      </w:pPr>
      <w:hyperlink w:anchor="_Toc104385393" w:history="1">
        <w:r w:rsidR="00E751B6" w:rsidRPr="000739D8">
          <w:rPr>
            <w:rStyle w:val="Hyperlink"/>
            <w:noProof/>
            <w:color w:val="auto"/>
            <w:lang w:val="sv-SE"/>
          </w:rPr>
          <w:t>Bảng 1.12. Phân bổ diện tích hiện hữu của các khu sản xuất và các công trình phụ trợ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_Toc104385393 \h </w:instrText>
        </w:r>
        <w:r w:rsidR="00E751B6" w:rsidRPr="000739D8">
          <w:rPr>
            <w:noProof/>
            <w:webHidden/>
          </w:rPr>
        </w:r>
        <w:r w:rsidR="00E751B6" w:rsidRPr="000739D8">
          <w:rPr>
            <w:noProof/>
            <w:webHidden/>
          </w:rPr>
          <w:fldChar w:fldCharType="separate"/>
        </w:r>
        <w:r w:rsidR="007C1A8C">
          <w:rPr>
            <w:noProof/>
            <w:webHidden/>
          </w:rPr>
          <w:t>25</w:t>
        </w:r>
        <w:r w:rsidR="00E751B6" w:rsidRPr="000739D8">
          <w:rPr>
            <w:noProof/>
            <w:webHidden/>
          </w:rPr>
          <w:fldChar w:fldCharType="end"/>
        </w:r>
      </w:hyperlink>
      <w:r w:rsidR="006138ED" w:rsidRPr="000739D8">
        <w:rPr>
          <w:rStyle w:val="Hyperlink"/>
          <w:noProof/>
          <w:color w:val="auto"/>
          <w:lang w:val="sv-SE"/>
        </w:rPr>
        <w:fldChar w:fldCharType="end"/>
      </w:r>
      <w:r w:rsidR="006138ED" w:rsidRPr="000739D8">
        <w:rPr>
          <w:rStyle w:val="Hyperlink"/>
          <w:noProof/>
          <w:color w:val="auto"/>
          <w:lang w:val="sv-SE"/>
        </w:rPr>
        <w:fldChar w:fldCharType="begin"/>
      </w:r>
      <w:r w:rsidR="006138ED" w:rsidRPr="000739D8">
        <w:rPr>
          <w:rStyle w:val="Hyperlink"/>
          <w:noProof/>
          <w:color w:val="auto"/>
          <w:lang w:val="sv-SE"/>
        </w:rPr>
        <w:instrText xml:space="preserve"> TOC \h \z \c "Bảng 3." </w:instrText>
      </w:r>
      <w:r w:rsidR="006138ED" w:rsidRPr="000739D8">
        <w:rPr>
          <w:rStyle w:val="Hyperlink"/>
          <w:noProof/>
          <w:color w:val="auto"/>
          <w:lang w:val="sv-SE"/>
        </w:rPr>
        <w:fldChar w:fldCharType="separate"/>
      </w:r>
    </w:p>
    <w:p w14:paraId="6912AABC"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56" w:history="1">
        <w:r w:rsidR="00114F23" w:rsidRPr="000739D8">
          <w:rPr>
            <w:rStyle w:val="Hyperlink"/>
            <w:noProof/>
          </w:rPr>
          <w:t>Bảng 3.1. Tổng hợp các thông số kỹ thuật hệ thống thu gom nước mưa</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_Toc104813956 \h </w:instrText>
        </w:r>
        <w:r w:rsidR="00114F23" w:rsidRPr="000739D8">
          <w:rPr>
            <w:noProof/>
            <w:webHidden/>
          </w:rPr>
        </w:r>
        <w:r w:rsidR="00114F23" w:rsidRPr="000739D8">
          <w:rPr>
            <w:noProof/>
            <w:webHidden/>
          </w:rPr>
          <w:fldChar w:fldCharType="separate"/>
        </w:r>
        <w:r w:rsidR="007C1A8C">
          <w:rPr>
            <w:noProof/>
            <w:webHidden/>
          </w:rPr>
          <w:t>35</w:t>
        </w:r>
        <w:r w:rsidR="00114F23" w:rsidRPr="000739D8">
          <w:rPr>
            <w:noProof/>
            <w:webHidden/>
          </w:rPr>
          <w:fldChar w:fldCharType="end"/>
        </w:r>
      </w:hyperlink>
    </w:p>
    <w:p w14:paraId="0C2CDA1F"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57" w:history="1">
        <w:r w:rsidR="00114F23" w:rsidRPr="000739D8">
          <w:rPr>
            <w:rStyle w:val="Hyperlink"/>
            <w:noProof/>
            <w:lang w:val="en-GB"/>
          </w:rPr>
          <w:t>Bảng 3.2. Thông số kỹ thuật của hệ thống xử lý nước thải sinh hoạt công suất 120 m</w:t>
        </w:r>
        <w:r w:rsidR="00114F23" w:rsidRPr="000739D8">
          <w:rPr>
            <w:rStyle w:val="Hyperlink"/>
            <w:noProof/>
            <w:vertAlign w:val="superscript"/>
            <w:lang w:val="en-GB"/>
          </w:rPr>
          <w:t>3</w:t>
        </w:r>
        <w:r w:rsidR="00114F23" w:rsidRPr="000739D8">
          <w:rPr>
            <w:rStyle w:val="Hyperlink"/>
            <w:noProof/>
            <w:lang w:val="en-GB"/>
          </w:rPr>
          <w:t>/ngày.đêm</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_Toc104813957 \h </w:instrText>
        </w:r>
        <w:r w:rsidR="00114F23" w:rsidRPr="000739D8">
          <w:rPr>
            <w:noProof/>
            <w:webHidden/>
          </w:rPr>
        </w:r>
        <w:r w:rsidR="00114F23" w:rsidRPr="000739D8">
          <w:rPr>
            <w:noProof/>
            <w:webHidden/>
          </w:rPr>
          <w:fldChar w:fldCharType="separate"/>
        </w:r>
        <w:r w:rsidR="007C1A8C">
          <w:rPr>
            <w:noProof/>
            <w:webHidden/>
          </w:rPr>
          <w:t>40</w:t>
        </w:r>
        <w:r w:rsidR="00114F23" w:rsidRPr="000739D8">
          <w:rPr>
            <w:noProof/>
            <w:webHidden/>
          </w:rPr>
          <w:fldChar w:fldCharType="end"/>
        </w:r>
      </w:hyperlink>
    </w:p>
    <w:p w14:paraId="2FB8995A"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58" w:history="1">
        <w:r w:rsidR="00114F23" w:rsidRPr="000739D8">
          <w:rPr>
            <w:rStyle w:val="Hyperlink"/>
            <w:noProof/>
          </w:rPr>
          <w:t>Bảng 3.3. Thông số kỹ thuật của hệ thống xử lý nước thải công suất 120 m</w:t>
        </w:r>
        <w:r w:rsidR="00114F23" w:rsidRPr="000739D8">
          <w:rPr>
            <w:rStyle w:val="Hyperlink"/>
            <w:noProof/>
            <w:vertAlign w:val="superscript"/>
          </w:rPr>
          <w:t>3</w:t>
        </w:r>
        <w:r w:rsidR="00114F23" w:rsidRPr="000739D8">
          <w:rPr>
            <w:rStyle w:val="Hyperlink"/>
            <w:noProof/>
          </w:rPr>
          <w:t>/ngày.đêm</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_Toc104813958 \h </w:instrText>
        </w:r>
        <w:r w:rsidR="00114F23" w:rsidRPr="000739D8">
          <w:rPr>
            <w:noProof/>
            <w:webHidden/>
          </w:rPr>
        </w:r>
        <w:r w:rsidR="00114F23" w:rsidRPr="000739D8">
          <w:rPr>
            <w:noProof/>
            <w:webHidden/>
          </w:rPr>
          <w:fldChar w:fldCharType="separate"/>
        </w:r>
        <w:r w:rsidR="007C1A8C">
          <w:rPr>
            <w:noProof/>
            <w:webHidden/>
          </w:rPr>
          <w:t>42</w:t>
        </w:r>
        <w:r w:rsidR="00114F23" w:rsidRPr="000739D8">
          <w:rPr>
            <w:noProof/>
            <w:webHidden/>
          </w:rPr>
          <w:fldChar w:fldCharType="end"/>
        </w:r>
      </w:hyperlink>
    </w:p>
    <w:p w14:paraId="57DFCD1D"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59" w:history="1">
        <w:r w:rsidR="00114F23" w:rsidRPr="000739D8">
          <w:rPr>
            <w:rStyle w:val="Hyperlink"/>
            <w:rFonts w:eastAsia="SimSun"/>
            <w:noProof/>
            <w:shd w:val="clear" w:color="auto" w:fill="FFFFFF"/>
            <w:lang w:val="it-IT"/>
          </w:rPr>
          <w:t>Bảng 3.4. Thông số kỹ thuật của hệ thống xử lý nước thải sinh hoạt công suất 200 m</w:t>
        </w:r>
        <w:r w:rsidR="00114F23" w:rsidRPr="000739D8">
          <w:rPr>
            <w:rStyle w:val="Hyperlink"/>
            <w:rFonts w:eastAsia="SimSun"/>
            <w:noProof/>
            <w:shd w:val="clear" w:color="auto" w:fill="FFFFFF"/>
            <w:vertAlign w:val="superscript"/>
            <w:lang w:val="it-IT"/>
          </w:rPr>
          <w:t>3</w:t>
        </w:r>
        <w:r w:rsidR="00114F23" w:rsidRPr="000739D8">
          <w:rPr>
            <w:rStyle w:val="Hyperlink"/>
            <w:rFonts w:eastAsia="SimSun"/>
            <w:noProof/>
            <w:shd w:val="clear" w:color="auto" w:fill="FFFFFF"/>
            <w:lang w:val="it-IT"/>
          </w:rPr>
          <w:t>/ngày.đêm</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_Toc104813959 \h </w:instrText>
        </w:r>
        <w:r w:rsidR="00114F23" w:rsidRPr="000739D8">
          <w:rPr>
            <w:noProof/>
            <w:webHidden/>
          </w:rPr>
        </w:r>
        <w:r w:rsidR="00114F23" w:rsidRPr="000739D8">
          <w:rPr>
            <w:noProof/>
            <w:webHidden/>
          </w:rPr>
          <w:fldChar w:fldCharType="separate"/>
        </w:r>
        <w:r w:rsidR="007C1A8C">
          <w:rPr>
            <w:noProof/>
            <w:webHidden/>
          </w:rPr>
          <w:t>47</w:t>
        </w:r>
        <w:r w:rsidR="00114F23" w:rsidRPr="000739D8">
          <w:rPr>
            <w:noProof/>
            <w:webHidden/>
          </w:rPr>
          <w:fldChar w:fldCharType="end"/>
        </w:r>
      </w:hyperlink>
    </w:p>
    <w:p w14:paraId="3FCCACF3"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0" w:history="1">
        <w:r w:rsidR="00114F23" w:rsidRPr="000739D8">
          <w:rPr>
            <w:rStyle w:val="Hyperlink"/>
            <w:noProof/>
          </w:rPr>
          <w:t>Bảng 3.5. Thông số kỹ thuật của hệ thống xử lý nước thải công suất 200 m</w:t>
        </w:r>
        <w:r w:rsidR="00114F23" w:rsidRPr="000739D8">
          <w:rPr>
            <w:rStyle w:val="Hyperlink"/>
            <w:noProof/>
            <w:vertAlign w:val="superscript"/>
          </w:rPr>
          <w:t>3</w:t>
        </w:r>
        <w:r w:rsidR="00114F23" w:rsidRPr="000739D8">
          <w:rPr>
            <w:rStyle w:val="Hyperlink"/>
            <w:noProof/>
          </w:rPr>
          <w:t>/ngày.đêm</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_Toc104813960 \h </w:instrText>
        </w:r>
        <w:r w:rsidR="00114F23" w:rsidRPr="000739D8">
          <w:rPr>
            <w:noProof/>
            <w:webHidden/>
          </w:rPr>
        </w:r>
        <w:r w:rsidR="00114F23" w:rsidRPr="000739D8">
          <w:rPr>
            <w:noProof/>
            <w:webHidden/>
          </w:rPr>
          <w:fldChar w:fldCharType="separate"/>
        </w:r>
        <w:r w:rsidR="007C1A8C">
          <w:rPr>
            <w:noProof/>
            <w:webHidden/>
          </w:rPr>
          <w:t>48</w:t>
        </w:r>
        <w:r w:rsidR="00114F23" w:rsidRPr="000739D8">
          <w:rPr>
            <w:noProof/>
            <w:webHidden/>
          </w:rPr>
          <w:fldChar w:fldCharType="end"/>
        </w:r>
      </w:hyperlink>
    </w:p>
    <w:p w14:paraId="2A13B0D5"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1" w:history="1">
        <w:r w:rsidR="00114F23" w:rsidRPr="000739D8">
          <w:rPr>
            <w:rStyle w:val="Hyperlink"/>
            <w:noProof/>
          </w:rPr>
          <w:t>Bảng 3.6. Khối lượng chất thải rắn công nghiệp phát sinh tại Công ty năm 2021</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_Toc104813961 \h </w:instrText>
        </w:r>
        <w:r w:rsidR="00114F23" w:rsidRPr="000739D8">
          <w:rPr>
            <w:noProof/>
            <w:webHidden/>
          </w:rPr>
        </w:r>
        <w:r w:rsidR="00114F23" w:rsidRPr="000739D8">
          <w:rPr>
            <w:noProof/>
            <w:webHidden/>
          </w:rPr>
          <w:fldChar w:fldCharType="separate"/>
        </w:r>
        <w:r w:rsidR="007C1A8C">
          <w:rPr>
            <w:noProof/>
            <w:webHidden/>
          </w:rPr>
          <w:t>55</w:t>
        </w:r>
        <w:r w:rsidR="00114F23" w:rsidRPr="000739D8">
          <w:rPr>
            <w:noProof/>
            <w:webHidden/>
          </w:rPr>
          <w:fldChar w:fldCharType="end"/>
        </w:r>
      </w:hyperlink>
    </w:p>
    <w:p w14:paraId="5073AAF4"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2" w:history="1">
        <w:r w:rsidR="00114F23" w:rsidRPr="000739D8">
          <w:rPr>
            <w:rStyle w:val="Hyperlink"/>
            <w:noProof/>
          </w:rPr>
          <w:t>Bảng 3.7. Khối lượng chất thải nguy hại phát sinh tại Công ty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_Toc104813962 \h </w:instrText>
        </w:r>
        <w:r w:rsidR="00114F23" w:rsidRPr="000739D8">
          <w:rPr>
            <w:noProof/>
            <w:webHidden/>
          </w:rPr>
        </w:r>
        <w:r w:rsidR="00114F23" w:rsidRPr="000739D8">
          <w:rPr>
            <w:noProof/>
            <w:webHidden/>
          </w:rPr>
          <w:fldChar w:fldCharType="separate"/>
        </w:r>
        <w:r w:rsidR="007C1A8C">
          <w:rPr>
            <w:noProof/>
            <w:webHidden/>
          </w:rPr>
          <w:t>57</w:t>
        </w:r>
        <w:r w:rsidR="00114F23" w:rsidRPr="000739D8">
          <w:rPr>
            <w:noProof/>
            <w:webHidden/>
          </w:rPr>
          <w:fldChar w:fldCharType="end"/>
        </w:r>
      </w:hyperlink>
    </w:p>
    <w:p w14:paraId="007228BD"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3" w:history="1">
        <w:r w:rsidR="00114F23" w:rsidRPr="000739D8">
          <w:rPr>
            <w:rStyle w:val="Hyperlink"/>
            <w:noProof/>
          </w:rPr>
          <w:t>Bảng 3.8. Diện tích mặt bằng các nhà xưởng của Công ty theo phê duyệt ĐTM</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_Toc104813963 \h </w:instrText>
        </w:r>
        <w:r w:rsidR="00114F23" w:rsidRPr="000739D8">
          <w:rPr>
            <w:noProof/>
            <w:webHidden/>
          </w:rPr>
        </w:r>
        <w:r w:rsidR="00114F23" w:rsidRPr="000739D8">
          <w:rPr>
            <w:noProof/>
            <w:webHidden/>
          </w:rPr>
          <w:fldChar w:fldCharType="separate"/>
        </w:r>
        <w:r w:rsidR="007C1A8C">
          <w:rPr>
            <w:noProof/>
            <w:webHidden/>
          </w:rPr>
          <w:t>65</w:t>
        </w:r>
        <w:r w:rsidR="00114F23" w:rsidRPr="000739D8">
          <w:rPr>
            <w:noProof/>
            <w:webHidden/>
          </w:rPr>
          <w:fldChar w:fldCharType="end"/>
        </w:r>
      </w:hyperlink>
    </w:p>
    <w:p w14:paraId="369182D3"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4" w:history="1">
        <w:r w:rsidR="00114F23" w:rsidRPr="000739D8">
          <w:rPr>
            <w:rStyle w:val="Hyperlink"/>
            <w:noProof/>
          </w:rPr>
          <w:t>Bảng 3.9. Sự thay đổi diện tích mặt bằng nhà xưởng so với hiện hữu và quyết định phê duyệt ĐTM</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_Toc104813964 \h </w:instrText>
        </w:r>
        <w:r w:rsidR="00114F23" w:rsidRPr="000739D8">
          <w:rPr>
            <w:noProof/>
            <w:webHidden/>
          </w:rPr>
        </w:r>
        <w:r w:rsidR="00114F23" w:rsidRPr="000739D8">
          <w:rPr>
            <w:noProof/>
            <w:webHidden/>
          </w:rPr>
          <w:fldChar w:fldCharType="separate"/>
        </w:r>
        <w:r w:rsidR="007C1A8C">
          <w:rPr>
            <w:noProof/>
            <w:webHidden/>
          </w:rPr>
          <w:t>66</w:t>
        </w:r>
        <w:r w:rsidR="00114F23" w:rsidRPr="000739D8">
          <w:rPr>
            <w:noProof/>
            <w:webHidden/>
          </w:rPr>
          <w:fldChar w:fldCharType="end"/>
        </w:r>
      </w:hyperlink>
    </w:p>
    <w:p w14:paraId="075499EB"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5" w:history="1">
        <w:r w:rsidR="00114F23" w:rsidRPr="000739D8">
          <w:rPr>
            <w:rStyle w:val="Hyperlink"/>
            <w:noProof/>
          </w:rPr>
          <w:t>Bảng 3.10. Hệ số ô nhiễm do mỗi người sinh hoạt hàng ngày đưa vào môi trường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_Toc104813965 \h </w:instrText>
        </w:r>
        <w:r w:rsidR="00114F23" w:rsidRPr="000739D8">
          <w:rPr>
            <w:noProof/>
            <w:webHidden/>
          </w:rPr>
        </w:r>
        <w:r w:rsidR="00114F23" w:rsidRPr="000739D8">
          <w:rPr>
            <w:noProof/>
            <w:webHidden/>
          </w:rPr>
          <w:fldChar w:fldCharType="separate"/>
        </w:r>
        <w:r w:rsidR="007C1A8C">
          <w:rPr>
            <w:noProof/>
            <w:webHidden/>
          </w:rPr>
          <w:t>68</w:t>
        </w:r>
        <w:r w:rsidR="00114F23" w:rsidRPr="000739D8">
          <w:rPr>
            <w:noProof/>
            <w:webHidden/>
          </w:rPr>
          <w:fldChar w:fldCharType="end"/>
        </w:r>
      </w:hyperlink>
    </w:p>
    <w:p w14:paraId="53A19354"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6" w:history="1">
        <w:r w:rsidR="00114F23" w:rsidRPr="000739D8">
          <w:rPr>
            <w:rStyle w:val="Hyperlink"/>
            <w:noProof/>
          </w:rPr>
          <w:t>Bảng 3.11. Tải lượng và nồng độ các chất ô nhiễm có trong nước thải sinh hoạt (chưa qua xử lý)</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_Toc104813966 \h </w:instrText>
        </w:r>
        <w:r w:rsidR="00114F23" w:rsidRPr="000739D8">
          <w:rPr>
            <w:noProof/>
            <w:webHidden/>
          </w:rPr>
        </w:r>
        <w:r w:rsidR="00114F23" w:rsidRPr="000739D8">
          <w:rPr>
            <w:noProof/>
            <w:webHidden/>
          </w:rPr>
          <w:fldChar w:fldCharType="separate"/>
        </w:r>
        <w:r w:rsidR="007C1A8C">
          <w:rPr>
            <w:noProof/>
            <w:webHidden/>
          </w:rPr>
          <w:t>68</w:t>
        </w:r>
        <w:r w:rsidR="00114F23" w:rsidRPr="000739D8">
          <w:rPr>
            <w:noProof/>
            <w:webHidden/>
          </w:rPr>
          <w:fldChar w:fldCharType="end"/>
        </w:r>
      </w:hyperlink>
    </w:p>
    <w:p w14:paraId="789DD7E0"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7" w:history="1">
        <w:r w:rsidR="00114F23" w:rsidRPr="000739D8">
          <w:rPr>
            <w:rStyle w:val="Hyperlink"/>
            <w:noProof/>
          </w:rPr>
          <w:t>Bảng 3.12. Tác động của một số chất trong nước thải sinh hoạt gây ô nhiễm môi trường nước</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_Toc104813967 \h </w:instrText>
        </w:r>
        <w:r w:rsidR="00114F23" w:rsidRPr="000739D8">
          <w:rPr>
            <w:noProof/>
            <w:webHidden/>
          </w:rPr>
        </w:r>
        <w:r w:rsidR="00114F23" w:rsidRPr="000739D8">
          <w:rPr>
            <w:noProof/>
            <w:webHidden/>
          </w:rPr>
          <w:fldChar w:fldCharType="separate"/>
        </w:r>
        <w:r w:rsidR="007C1A8C">
          <w:rPr>
            <w:noProof/>
            <w:webHidden/>
          </w:rPr>
          <w:t>69</w:t>
        </w:r>
        <w:r w:rsidR="00114F23" w:rsidRPr="000739D8">
          <w:rPr>
            <w:noProof/>
            <w:webHidden/>
          </w:rPr>
          <w:fldChar w:fldCharType="end"/>
        </w:r>
      </w:hyperlink>
    </w:p>
    <w:p w14:paraId="5A6FAED3"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8" w:history="1">
        <w:r w:rsidR="00114F23" w:rsidRPr="000739D8">
          <w:rPr>
            <w:rStyle w:val="Hyperlink"/>
            <w:noProof/>
          </w:rPr>
          <w:t>Bảng 3.13. Lượng nhiên liệu tiêu thụ từ các phương tiện tham gia giao thông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_Toc104813968 \h </w:instrText>
        </w:r>
        <w:r w:rsidR="00114F23" w:rsidRPr="000739D8">
          <w:rPr>
            <w:noProof/>
            <w:webHidden/>
          </w:rPr>
        </w:r>
        <w:r w:rsidR="00114F23" w:rsidRPr="000739D8">
          <w:rPr>
            <w:noProof/>
            <w:webHidden/>
          </w:rPr>
          <w:fldChar w:fldCharType="separate"/>
        </w:r>
        <w:r w:rsidR="007C1A8C">
          <w:rPr>
            <w:noProof/>
            <w:webHidden/>
          </w:rPr>
          <w:t>71</w:t>
        </w:r>
        <w:r w:rsidR="00114F23" w:rsidRPr="000739D8">
          <w:rPr>
            <w:noProof/>
            <w:webHidden/>
          </w:rPr>
          <w:fldChar w:fldCharType="end"/>
        </w:r>
      </w:hyperlink>
    </w:p>
    <w:p w14:paraId="0992B7A3"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69" w:history="1">
        <w:r w:rsidR="00114F23" w:rsidRPr="000739D8">
          <w:rPr>
            <w:rStyle w:val="Hyperlink"/>
            <w:noProof/>
          </w:rPr>
          <w:t xml:space="preserve">Bảng 3.14. </w:t>
        </w:r>
        <w:r w:rsidR="00114F23" w:rsidRPr="000739D8">
          <w:rPr>
            <w:rStyle w:val="Hyperlink"/>
            <w:noProof/>
            <w:lang w:val="pt-BR"/>
          </w:rPr>
          <w:t>Hệ số ô nhiễm trong khói thải từ phương tiện giao thông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_Toc104813969 \h </w:instrText>
        </w:r>
        <w:r w:rsidR="00114F23" w:rsidRPr="000739D8">
          <w:rPr>
            <w:noProof/>
            <w:webHidden/>
          </w:rPr>
        </w:r>
        <w:r w:rsidR="00114F23" w:rsidRPr="000739D8">
          <w:rPr>
            <w:noProof/>
            <w:webHidden/>
          </w:rPr>
          <w:fldChar w:fldCharType="separate"/>
        </w:r>
        <w:r w:rsidR="007C1A8C">
          <w:rPr>
            <w:noProof/>
            <w:webHidden/>
          </w:rPr>
          <w:t>72</w:t>
        </w:r>
        <w:r w:rsidR="00114F23" w:rsidRPr="000739D8">
          <w:rPr>
            <w:noProof/>
            <w:webHidden/>
          </w:rPr>
          <w:fldChar w:fldCharType="end"/>
        </w:r>
      </w:hyperlink>
    </w:p>
    <w:p w14:paraId="5C9B99AB"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70" w:history="1">
        <w:r w:rsidR="00114F23" w:rsidRPr="000739D8">
          <w:rPr>
            <w:rStyle w:val="Hyperlink"/>
            <w:noProof/>
          </w:rPr>
          <w:t xml:space="preserve">Bảng 3.15. </w:t>
        </w:r>
        <w:r w:rsidR="00114F23" w:rsidRPr="000739D8">
          <w:rPr>
            <w:rStyle w:val="Hyperlink"/>
            <w:noProof/>
            <w:lang w:val="pt-BR"/>
          </w:rPr>
          <w:t>Tải lượng ô nhiễm trong khói thải từ phương tiện giao thông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_Toc104813970 \h </w:instrText>
        </w:r>
        <w:r w:rsidR="00114F23" w:rsidRPr="000739D8">
          <w:rPr>
            <w:noProof/>
            <w:webHidden/>
          </w:rPr>
        </w:r>
        <w:r w:rsidR="00114F23" w:rsidRPr="000739D8">
          <w:rPr>
            <w:noProof/>
            <w:webHidden/>
          </w:rPr>
          <w:fldChar w:fldCharType="separate"/>
        </w:r>
        <w:r w:rsidR="007C1A8C">
          <w:rPr>
            <w:noProof/>
            <w:webHidden/>
          </w:rPr>
          <w:t>72</w:t>
        </w:r>
        <w:r w:rsidR="00114F23" w:rsidRPr="000739D8">
          <w:rPr>
            <w:noProof/>
            <w:webHidden/>
          </w:rPr>
          <w:fldChar w:fldCharType="end"/>
        </w:r>
      </w:hyperlink>
    </w:p>
    <w:p w14:paraId="58630A77"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71" w:history="1">
        <w:r w:rsidR="00114F23" w:rsidRPr="000739D8">
          <w:rPr>
            <w:rStyle w:val="Hyperlink"/>
            <w:noProof/>
            <w:lang w:val="pt-BR"/>
          </w:rPr>
          <w:t>Bảng 3.16. Nồng độ các chất ô nhiễm do phương tiện vận chuyển</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_Toc104813971 \h </w:instrText>
        </w:r>
        <w:r w:rsidR="00114F23" w:rsidRPr="000739D8">
          <w:rPr>
            <w:noProof/>
            <w:webHidden/>
          </w:rPr>
        </w:r>
        <w:r w:rsidR="00114F23" w:rsidRPr="000739D8">
          <w:rPr>
            <w:noProof/>
            <w:webHidden/>
          </w:rPr>
          <w:fldChar w:fldCharType="separate"/>
        </w:r>
        <w:r w:rsidR="007C1A8C">
          <w:rPr>
            <w:noProof/>
            <w:webHidden/>
          </w:rPr>
          <w:t>73</w:t>
        </w:r>
        <w:r w:rsidR="00114F23" w:rsidRPr="000739D8">
          <w:rPr>
            <w:noProof/>
            <w:webHidden/>
          </w:rPr>
          <w:fldChar w:fldCharType="end"/>
        </w:r>
      </w:hyperlink>
    </w:p>
    <w:p w14:paraId="6A954CCC"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72" w:history="1">
        <w:r w:rsidR="00114F23" w:rsidRPr="000739D8">
          <w:rPr>
            <w:rStyle w:val="Hyperlink"/>
            <w:noProof/>
            <w:lang w:val="pt-BR"/>
          </w:rPr>
          <w:t xml:space="preserve">Bảng 3.17. </w:t>
        </w:r>
        <w:r w:rsidR="00114F23" w:rsidRPr="000739D8">
          <w:rPr>
            <w:rStyle w:val="Hyperlink"/>
            <w:noProof/>
            <w:lang w:val="vi-VN"/>
          </w:rPr>
          <w:t>Thành phần chất thải sinh hoạt trong giai đoạn hoạt động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_Toc104813972 \h </w:instrText>
        </w:r>
        <w:r w:rsidR="00114F23" w:rsidRPr="000739D8">
          <w:rPr>
            <w:noProof/>
            <w:webHidden/>
          </w:rPr>
        </w:r>
        <w:r w:rsidR="00114F23" w:rsidRPr="000739D8">
          <w:rPr>
            <w:noProof/>
            <w:webHidden/>
          </w:rPr>
          <w:fldChar w:fldCharType="separate"/>
        </w:r>
        <w:r w:rsidR="007C1A8C">
          <w:rPr>
            <w:noProof/>
            <w:webHidden/>
          </w:rPr>
          <w:t>74</w:t>
        </w:r>
        <w:r w:rsidR="00114F23" w:rsidRPr="000739D8">
          <w:rPr>
            <w:noProof/>
            <w:webHidden/>
          </w:rPr>
          <w:fldChar w:fldCharType="end"/>
        </w:r>
      </w:hyperlink>
    </w:p>
    <w:p w14:paraId="7CB01894"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73" w:history="1">
        <w:r w:rsidR="00114F23" w:rsidRPr="000739D8">
          <w:rPr>
            <w:rStyle w:val="Hyperlink"/>
            <w:noProof/>
            <w:lang w:val="pt-BR"/>
          </w:rPr>
          <w:t>Bảng 3.18. Danh sách các máy móc theo ĐTM phê duyệt và hiện hữu</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_Toc104813973 \h </w:instrText>
        </w:r>
        <w:r w:rsidR="00114F23" w:rsidRPr="000739D8">
          <w:rPr>
            <w:noProof/>
            <w:webHidden/>
          </w:rPr>
        </w:r>
        <w:r w:rsidR="00114F23" w:rsidRPr="000739D8">
          <w:rPr>
            <w:noProof/>
            <w:webHidden/>
          </w:rPr>
          <w:fldChar w:fldCharType="separate"/>
        </w:r>
        <w:r w:rsidR="007C1A8C">
          <w:rPr>
            <w:noProof/>
            <w:webHidden/>
          </w:rPr>
          <w:t>75</w:t>
        </w:r>
        <w:r w:rsidR="00114F23" w:rsidRPr="000739D8">
          <w:rPr>
            <w:noProof/>
            <w:webHidden/>
          </w:rPr>
          <w:fldChar w:fldCharType="end"/>
        </w:r>
      </w:hyperlink>
    </w:p>
    <w:p w14:paraId="71E37072" w14:textId="62DE107C" w:rsidR="00E751B6" w:rsidRPr="000739D8" w:rsidRDefault="007209DB" w:rsidP="00C25DA5">
      <w:pPr>
        <w:pStyle w:val="TableofFigures"/>
        <w:tabs>
          <w:tab w:val="right" w:leader="dot" w:pos="9630"/>
        </w:tabs>
        <w:ind w:firstLine="0"/>
        <w:rPr>
          <w:noProof/>
        </w:rPr>
      </w:pPr>
      <w:hyperlink w:anchor="_Toc104813974" w:history="1">
        <w:r w:rsidR="00114F23" w:rsidRPr="000739D8">
          <w:rPr>
            <w:rStyle w:val="Hyperlink"/>
            <w:noProof/>
          </w:rPr>
          <w:t>Bảng 3.19. Các nội dung thay đổi so với quyết định phê duyệt kết quả thẩm định báo cáo đánh giá tác động môi trường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_Toc104813974 \h </w:instrText>
        </w:r>
        <w:r w:rsidR="00114F23" w:rsidRPr="000739D8">
          <w:rPr>
            <w:noProof/>
            <w:webHidden/>
          </w:rPr>
        </w:r>
        <w:r w:rsidR="00114F23" w:rsidRPr="000739D8">
          <w:rPr>
            <w:noProof/>
            <w:webHidden/>
          </w:rPr>
          <w:fldChar w:fldCharType="separate"/>
        </w:r>
        <w:r w:rsidR="007C1A8C">
          <w:rPr>
            <w:noProof/>
            <w:webHidden/>
          </w:rPr>
          <w:t>79</w:t>
        </w:r>
        <w:r w:rsidR="00114F23" w:rsidRPr="000739D8">
          <w:rPr>
            <w:noProof/>
            <w:webHidden/>
          </w:rPr>
          <w:fldChar w:fldCharType="end"/>
        </w:r>
      </w:hyperlink>
      <w:r w:rsidR="006138ED" w:rsidRPr="000739D8">
        <w:rPr>
          <w:rStyle w:val="Hyperlink"/>
          <w:noProof/>
          <w:color w:val="auto"/>
          <w:lang w:val="sv-SE"/>
        </w:rPr>
        <w:fldChar w:fldCharType="end"/>
      </w:r>
      <w:r w:rsidR="0006107F" w:rsidRPr="000739D8">
        <w:rPr>
          <w:szCs w:val="26"/>
        </w:rPr>
        <w:fldChar w:fldCharType="begin"/>
      </w:r>
      <w:r w:rsidR="0006107F" w:rsidRPr="000739D8">
        <w:rPr>
          <w:szCs w:val="26"/>
        </w:rPr>
        <w:instrText xml:space="preserve"> TOC \h \z \c "Bảng 4." </w:instrText>
      </w:r>
      <w:r w:rsidR="0006107F" w:rsidRPr="000739D8">
        <w:rPr>
          <w:szCs w:val="26"/>
        </w:rPr>
        <w:fldChar w:fldCharType="separate"/>
      </w:r>
    </w:p>
    <w:p w14:paraId="0D338E6D" w14:textId="713EE64F" w:rsidR="0006107F" w:rsidRPr="000739D8" w:rsidRDefault="007209DB" w:rsidP="00C25DA5">
      <w:pPr>
        <w:pStyle w:val="TableofFigures"/>
        <w:tabs>
          <w:tab w:val="right" w:leader="dot" w:pos="9630"/>
        </w:tabs>
        <w:ind w:firstLine="0"/>
      </w:pPr>
      <w:hyperlink w:anchor="_Toc104385531" w:history="1">
        <w:r w:rsidR="00E751B6" w:rsidRPr="000739D8">
          <w:rPr>
            <w:rStyle w:val="Hyperlink"/>
            <w:noProof/>
            <w:color w:val="auto"/>
            <w:lang w:val="nb-NO"/>
          </w:rPr>
          <w:t>Bảng 4.</w:t>
        </w:r>
        <w:r w:rsidR="00E751B6" w:rsidRPr="000739D8">
          <w:rPr>
            <w:rStyle w:val="Hyperlink"/>
            <w:noProof/>
            <w:color w:val="auto"/>
          </w:rPr>
          <w:t>1</w:t>
        </w:r>
        <w:r w:rsidR="00E751B6" w:rsidRPr="000739D8">
          <w:rPr>
            <w:rStyle w:val="Hyperlink"/>
            <w:noProof/>
            <w:color w:val="auto"/>
            <w:lang w:val="nb-NO"/>
          </w:rPr>
          <w:t xml:space="preserve">. </w:t>
        </w:r>
        <w:r w:rsidR="00E751B6" w:rsidRPr="000739D8">
          <w:rPr>
            <w:rStyle w:val="Hyperlink"/>
            <w:noProof/>
            <w:color w:val="auto"/>
          </w:rPr>
          <w:t>Các chất ô nhiễm và giá trị giới hạn của các chất ô nhiễm theo dòng nước thải xin cấp phép</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_Toc104385531 \h </w:instrText>
        </w:r>
        <w:r w:rsidR="00E751B6" w:rsidRPr="000739D8">
          <w:rPr>
            <w:noProof/>
            <w:webHidden/>
          </w:rPr>
        </w:r>
        <w:r w:rsidR="00E751B6" w:rsidRPr="000739D8">
          <w:rPr>
            <w:noProof/>
            <w:webHidden/>
          </w:rPr>
          <w:fldChar w:fldCharType="separate"/>
        </w:r>
        <w:r w:rsidR="007C1A8C">
          <w:rPr>
            <w:noProof/>
            <w:webHidden/>
          </w:rPr>
          <w:t>83</w:t>
        </w:r>
        <w:r w:rsidR="00E751B6" w:rsidRPr="000739D8">
          <w:rPr>
            <w:noProof/>
            <w:webHidden/>
          </w:rPr>
          <w:fldChar w:fldCharType="end"/>
        </w:r>
      </w:hyperlink>
      <w:r w:rsidR="0006107F" w:rsidRPr="000739D8">
        <w:rPr>
          <w:szCs w:val="26"/>
        </w:rPr>
        <w:fldChar w:fldCharType="end"/>
      </w:r>
    </w:p>
    <w:p w14:paraId="7A478CF8" w14:textId="77777777" w:rsidR="00994D34" w:rsidRDefault="0006107F" w:rsidP="00994D34">
      <w:pPr>
        <w:pStyle w:val="TableofFigures"/>
        <w:tabs>
          <w:tab w:val="right" w:leader="dot" w:pos="9631"/>
        </w:tabs>
        <w:ind w:firstLine="0"/>
        <w:rPr>
          <w:rFonts w:asciiTheme="minorHAnsi" w:eastAsiaTheme="minorEastAsia" w:hAnsiTheme="minorHAnsi" w:cstheme="minorBidi"/>
          <w:noProof/>
          <w:sz w:val="22"/>
          <w:szCs w:val="22"/>
          <w:lang w:val="en-US" w:eastAsia="en-US"/>
        </w:rPr>
      </w:pPr>
      <w:r w:rsidRPr="000739D8">
        <w:fldChar w:fldCharType="begin"/>
      </w:r>
      <w:r w:rsidRPr="000739D8">
        <w:instrText xml:space="preserve"> TOC \h \z \c "Bảng 5." </w:instrText>
      </w:r>
      <w:r w:rsidRPr="000739D8">
        <w:fldChar w:fldCharType="separate"/>
      </w:r>
      <w:hyperlink w:anchor="_Toc104885481" w:history="1">
        <w:r w:rsidR="00994D34" w:rsidRPr="00AD7CB7">
          <w:rPr>
            <w:rStyle w:val="Hyperlink"/>
            <w:noProof/>
            <w:lang w:val="nb-NO"/>
          </w:rPr>
          <w:t>Bảng 5.</w:t>
        </w:r>
        <w:r w:rsidR="00994D34" w:rsidRPr="00AD7CB7">
          <w:rPr>
            <w:rStyle w:val="Hyperlink"/>
            <w:noProof/>
          </w:rPr>
          <w:t>1.</w:t>
        </w:r>
        <w:r w:rsidR="00994D34" w:rsidRPr="00AD7CB7">
          <w:rPr>
            <w:rStyle w:val="Hyperlink"/>
            <w:noProof/>
            <w:lang w:val="en-US"/>
          </w:rPr>
          <w:t xml:space="preserve"> </w:t>
        </w:r>
        <w:r w:rsidR="00994D34" w:rsidRPr="00AD7CB7">
          <w:rPr>
            <w:rStyle w:val="Hyperlink"/>
            <w:noProof/>
          </w:rPr>
          <w:t>Thống kê vị trí điểm quan trắc định kỳ môi trường nước thải năm 2020 và năm 2021</w:t>
        </w:r>
        <w:r w:rsidR="00994D34">
          <w:rPr>
            <w:noProof/>
            <w:webHidden/>
          </w:rPr>
          <w:tab/>
        </w:r>
        <w:r w:rsidR="00994D34">
          <w:rPr>
            <w:noProof/>
            <w:webHidden/>
          </w:rPr>
          <w:fldChar w:fldCharType="begin"/>
        </w:r>
        <w:r w:rsidR="00994D34">
          <w:rPr>
            <w:noProof/>
            <w:webHidden/>
          </w:rPr>
          <w:instrText xml:space="preserve"> PAGEREF _Toc104885481 \h </w:instrText>
        </w:r>
        <w:r w:rsidR="00994D34">
          <w:rPr>
            <w:noProof/>
            <w:webHidden/>
          </w:rPr>
        </w:r>
        <w:r w:rsidR="00994D34">
          <w:rPr>
            <w:noProof/>
            <w:webHidden/>
          </w:rPr>
          <w:fldChar w:fldCharType="separate"/>
        </w:r>
        <w:r w:rsidR="007C1A8C">
          <w:rPr>
            <w:noProof/>
            <w:webHidden/>
          </w:rPr>
          <w:t>86</w:t>
        </w:r>
        <w:r w:rsidR="00994D34">
          <w:rPr>
            <w:noProof/>
            <w:webHidden/>
          </w:rPr>
          <w:fldChar w:fldCharType="end"/>
        </w:r>
      </w:hyperlink>
    </w:p>
    <w:p w14:paraId="25F81270" w14:textId="77777777" w:rsidR="00994D34" w:rsidRDefault="007209DB" w:rsidP="00994D34">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85482" w:history="1">
        <w:r w:rsidR="00994D34" w:rsidRPr="00AD7CB7">
          <w:rPr>
            <w:rStyle w:val="Hyperlink"/>
            <w:noProof/>
          </w:rPr>
          <w:t>Bảng 5.2. Danh mục thông số quan trắc định kỳ môi trường nước thải</w:t>
        </w:r>
        <w:r w:rsidR="00994D34">
          <w:rPr>
            <w:noProof/>
            <w:webHidden/>
          </w:rPr>
          <w:tab/>
        </w:r>
        <w:r w:rsidR="00994D34">
          <w:rPr>
            <w:noProof/>
            <w:webHidden/>
          </w:rPr>
          <w:fldChar w:fldCharType="begin"/>
        </w:r>
        <w:r w:rsidR="00994D34">
          <w:rPr>
            <w:noProof/>
            <w:webHidden/>
          </w:rPr>
          <w:instrText xml:space="preserve"> PAGEREF _Toc104885482 \h </w:instrText>
        </w:r>
        <w:r w:rsidR="00994D34">
          <w:rPr>
            <w:noProof/>
            <w:webHidden/>
          </w:rPr>
        </w:r>
        <w:r w:rsidR="00994D34">
          <w:rPr>
            <w:noProof/>
            <w:webHidden/>
          </w:rPr>
          <w:fldChar w:fldCharType="separate"/>
        </w:r>
        <w:r w:rsidR="007C1A8C">
          <w:rPr>
            <w:noProof/>
            <w:webHidden/>
          </w:rPr>
          <w:t>87</w:t>
        </w:r>
        <w:r w:rsidR="00994D34">
          <w:rPr>
            <w:noProof/>
            <w:webHidden/>
          </w:rPr>
          <w:fldChar w:fldCharType="end"/>
        </w:r>
      </w:hyperlink>
    </w:p>
    <w:p w14:paraId="38E81C0B" w14:textId="77777777" w:rsidR="00994D34" w:rsidRDefault="007209DB" w:rsidP="00994D34">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85483" w:history="1">
        <w:r w:rsidR="00994D34" w:rsidRPr="00AD7CB7">
          <w:rPr>
            <w:rStyle w:val="Hyperlink"/>
            <w:noProof/>
          </w:rPr>
          <w:t>Bảng 5.3. Kết quả phân tích chất lượng nước thải năm 2020</w:t>
        </w:r>
        <w:r w:rsidR="00994D34">
          <w:rPr>
            <w:noProof/>
            <w:webHidden/>
          </w:rPr>
          <w:tab/>
        </w:r>
        <w:r w:rsidR="00994D34">
          <w:rPr>
            <w:noProof/>
            <w:webHidden/>
          </w:rPr>
          <w:fldChar w:fldCharType="begin"/>
        </w:r>
        <w:r w:rsidR="00994D34">
          <w:rPr>
            <w:noProof/>
            <w:webHidden/>
          </w:rPr>
          <w:instrText xml:space="preserve"> PAGEREF _Toc104885483 \h </w:instrText>
        </w:r>
        <w:r w:rsidR="00994D34">
          <w:rPr>
            <w:noProof/>
            <w:webHidden/>
          </w:rPr>
        </w:r>
        <w:r w:rsidR="00994D34">
          <w:rPr>
            <w:noProof/>
            <w:webHidden/>
          </w:rPr>
          <w:fldChar w:fldCharType="separate"/>
        </w:r>
        <w:r w:rsidR="007C1A8C">
          <w:rPr>
            <w:noProof/>
            <w:webHidden/>
          </w:rPr>
          <w:t>87</w:t>
        </w:r>
        <w:r w:rsidR="00994D34">
          <w:rPr>
            <w:noProof/>
            <w:webHidden/>
          </w:rPr>
          <w:fldChar w:fldCharType="end"/>
        </w:r>
      </w:hyperlink>
    </w:p>
    <w:p w14:paraId="6EC4BD04" w14:textId="04352DEE" w:rsidR="00114F23" w:rsidRPr="000739D8" w:rsidRDefault="007209DB" w:rsidP="00C25DA5">
      <w:pPr>
        <w:pStyle w:val="TableofFigures"/>
        <w:tabs>
          <w:tab w:val="right" w:leader="dot" w:pos="9630"/>
        </w:tabs>
        <w:ind w:firstLine="0"/>
        <w:rPr>
          <w:noProof/>
        </w:rPr>
      </w:pPr>
      <w:hyperlink w:anchor="_Toc104885484" w:history="1">
        <w:r w:rsidR="00994D34" w:rsidRPr="00AD7CB7">
          <w:rPr>
            <w:rStyle w:val="Hyperlink"/>
            <w:noProof/>
          </w:rPr>
          <w:t>Bảng 5.4. Kết quả phân tích chất lượng nước thải năm 2021</w:t>
        </w:r>
        <w:r w:rsidR="00994D34">
          <w:rPr>
            <w:noProof/>
            <w:webHidden/>
          </w:rPr>
          <w:tab/>
        </w:r>
        <w:r w:rsidR="00994D34">
          <w:rPr>
            <w:noProof/>
            <w:webHidden/>
          </w:rPr>
          <w:fldChar w:fldCharType="begin"/>
        </w:r>
        <w:r w:rsidR="00994D34">
          <w:rPr>
            <w:noProof/>
            <w:webHidden/>
          </w:rPr>
          <w:instrText xml:space="preserve"> PAGEREF _Toc104885484 \h </w:instrText>
        </w:r>
        <w:r w:rsidR="00994D34">
          <w:rPr>
            <w:noProof/>
            <w:webHidden/>
          </w:rPr>
        </w:r>
        <w:r w:rsidR="00994D34">
          <w:rPr>
            <w:noProof/>
            <w:webHidden/>
          </w:rPr>
          <w:fldChar w:fldCharType="separate"/>
        </w:r>
        <w:r w:rsidR="007C1A8C">
          <w:rPr>
            <w:noProof/>
            <w:webHidden/>
          </w:rPr>
          <w:t>87</w:t>
        </w:r>
        <w:r w:rsidR="00994D34">
          <w:rPr>
            <w:noProof/>
            <w:webHidden/>
          </w:rPr>
          <w:fldChar w:fldCharType="end"/>
        </w:r>
      </w:hyperlink>
      <w:r w:rsidR="0006107F" w:rsidRPr="000739D8">
        <w:fldChar w:fldCharType="end"/>
      </w:r>
      <w:r w:rsidR="0006107F" w:rsidRPr="000739D8">
        <w:fldChar w:fldCharType="begin"/>
      </w:r>
      <w:r w:rsidR="0006107F" w:rsidRPr="000739D8">
        <w:instrText xml:space="preserve"> TOC \h \z \c "Bảng 6." </w:instrText>
      </w:r>
      <w:r w:rsidR="0006107F" w:rsidRPr="000739D8">
        <w:fldChar w:fldCharType="separate"/>
      </w:r>
    </w:p>
    <w:p w14:paraId="0C94353F" w14:textId="138EE05B"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3988" w:history="1">
        <w:r w:rsidR="00114F23" w:rsidRPr="000739D8">
          <w:rPr>
            <w:rStyle w:val="Hyperlink"/>
            <w:noProof/>
          </w:rPr>
          <w:t>Bảng 6.</w:t>
        </w:r>
        <w:r w:rsidR="00114F23" w:rsidRPr="000739D8">
          <w:rPr>
            <w:rStyle w:val="Hyperlink"/>
            <w:noProof/>
            <w:lang w:val="en-US"/>
          </w:rPr>
          <w:t>1</w:t>
        </w:r>
        <w:r w:rsidR="00114F23" w:rsidRPr="000739D8">
          <w:rPr>
            <w:rStyle w:val="Hyperlink"/>
            <w:noProof/>
          </w:rPr>
          <w:t>. Kinh phí thực hiện quan trắc môi trường hàng năm</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_Toc104813988 \h </w:instrText>
        </w:r>
        <w:r w:rsidR="00114F23" w:rsidRPr="000739D8">
          <w:rPr>
            <w:noProof/>
            <w:webHidden/>
          </w:rPr>
        </w:r>
        <w:r w:rsidR="00114F23" w:rsidRPr="000739D8">
          <w:rPr>
            <w:noProof/>
            <w:webHidden/>
          </w:rPr>
          <w:fldChar w:fldCharType="separate"/>
        </w:r>
        <w:r w:rsidR="007C1A8C">
          <w:rPr>
            <w:noProof/>
            <w:webHidden/>
          </w:rPr>
          <w:t>91</w:t>
        </w:r>
        <w:r w:rsidR="00114F23" w:rsidRPr="000739D8">
          <w:rPr>
            <w:noProof/>
            <w:webHidden/>
          </w:rPr>
          <w:fldChar w:fldCharType="end"/>
        </w:r>
      </w:hyperlink>
    </w:p>
    <w:p w14:paraId="0ED9A832" w14:textId="77777777" w:rsidR="00567F8C" w:rsidRPr="000739D8" w:rsidRDefault="0006107F" w:rsidP="00C25DA5">
      <w:pPr>
        <w:pStyle w:val="Heading1"/>
        <w:tabs>
          <w:tab w:val="right" w:leader="dot" w:pos="9630"/>
        </w:tabs>
        <w:rPr>
          <w:color w:val="auto"/>
        </w:rPr>
      </w:pPr>
      <w:r w:rsidRPr="000739D8">
        <w:rPr>
          <w:color w:val="auto"/>
        </w:rPr>
        <w:fldChar w:fldCharType="end"/>
      </w:r>
      <w:r w:rsidR="00567F8C" w:rsidRPr="000739D8">
        <w:rPr>
          <w:color w:val="auto"/>
        </w:rPr>
        <w:br w:type="page"/>
      </w:r>
    </w:p>
    <w:p w14:paraId="4C59ABF8" w14:textId="4815FEB8" w:rsidR="00226789" w:rsidRDefault="00226789" w:rsidP="00C25DA5">
      <w:pPr>
        <w:pStyle w:val="Heading1"/>
        <w:rPr>
          <w:color w:val="auto"/>
        </w:rPr>
      </w:pPr>
      <w:bookmarkStart w:id="6" w:name="_Toc104385784"/>
      <w:r w:rsidRPr="000739D8">
        <w:rPr>
          <w:color w:val="auto"/>
        </w:rPr>
        <w:lastRenderedPageBreak/>
        <w:t xml:space="preserve">DANH MỤC </w:t>
      </w:r>
      <w:r w:rsidR="00CC629E" w:rsidRPr="000739D8">
        <w:rPr>
          <w:color w:val="auto"/>
        </w:rPr>
        <w:t xml:space="preserve">CÁC </w:t>
      </w:r>
      <w:r w:rsidRPr="000739D8">
        <w:rPr>
          <w:color w:val="auto"/>
        </w:rPr>
        <w:t xml:space="preserve">HÌNH </w:t>
      </w:r>
      <w:r w:rsidR="00CC629E" w:rsidRPr="000739D8">
        <w:rPr>
          <w:color w:val="auto"/>
        </w:rPr>
        <w:t>VẼ</w:t>
      </w:r>
      <w:bookmarkEnd w:id="6"/>
    </w:p>
    <w:p w14:paraId="111469C9" w14:textId="77777777" w:rsidR="007209DB" w:rsidRPr="007209DB" w:rsidRDefault="007209DB" w:rsidP="007209DB">
      <w:pPr>
        <w:rPr>
          <w:lang w:val="vi-VN" w:eastAsia="x-none"/>
        </w:rPr>
      </w:pPr>
    </w:p>
    <w:p w14:paraId="6FAD1D02" w14:textId="77777777" w:rsidR="00E751B6" w:rsidRPr="000739D8" w:rsidRDefault="006138ED"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r w:rsidRPr="000739D8">
        <w:rPr>
          <w:szCs w:val="26"/>
        </w:rPr>
        <w:fldChar w:fldCharType="begin"/>
      </w:r>
      <w:r w:rsidRPr="000739D8">
        <w:rPr>
          <w:szCs w:val="26"/>
        </w:rPr>
        <w:instrText xml:space="preserve"> TOC \h \z \c "Hình 1." </w:instrText>
      </w:r>
      <w:r w:rsidRPr="000739D8">
        <w:rPr>
          <w:szCs w:val="26"/>
        </w:rPr>
        <w:fldChar w:fldCharType="separate"/>
      </w:r>
      <w:hyperlink w:anchor="_Toc104385577" w:history="1">
        <w:r w:rsidR="00E751B6" w:rsidRPr="000739D8">
          <w:rPr>
            <w:rStyle w:val="Hyperlink"/>
            <w:noProof/>
            <w:color w:val="auto"/>
          </w:rPr>
          <w:t>Hình 1.1. Quy trình sản xuất ghế sofa của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_Toc104385577 \h </w:instrText>
        </w:r>
        <w:r w:rsidR="00E751B6" w:rsidRPr="000739D8">
          <w:rPr>
            <w:noProof/>
            <w:webHidden/>
          </w:rPr>
        </w:r>
        <w:r w:rsidR="00E751B6" w:rsidRPr="000739D8">
          <w:rPr>
            <w:noProof/>
            <w:webHidden/>
          </w:rPr>
          <w:fldChar w:fldCharType="separate"/>
        </w:r>
        <w:r w:rsidR="007C1A8C">
          <w:rPr>
            <w:noProof/>
            <w:webHidden/>
          </w:rPr>
          <w:t>5</w:t>
        </w:r>
        <w:r w:rsidR="00E751B6" w:rsidRPr="000739D8">
          <w:rPr>
            <w:noProof/>
            <w:webHidden/>
          </w:rPr>
          <w:fldChar w:fldCharType="end"/>
        </w:r>
      </w:hyperlink>
    </w:p>
    <w:p w14:paraId="5F3EC704"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78" w:history="1">
        <w:r w:rsidR="00E751B6" w:rsidRPr="000739D8">
          <w:rPr>
            <w:rStyle w:val="Hyperlink"/>
            <w:noProof/>
            <w:color w:val="auto"/>
          </w:rPr>
          <w:t>Hình 1.2. Công đoạn làm khung ghế gỗ</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_Toc104385578 \h </w:instrText>
        </w:r>
        <w:r w:rsidR="00E751B6" w:rsidRPr="000739D8">
          <w:rPr>
            <w:noProof/>
            <w:webHidden/>
          </w:rPr>
        </w:r>
        <w:r w:rsidR="00E751B6" w:rsidRPr="000739D8">
          <w:rPr>
            <w:noProof/>
            <w:webHidden/>
          </w:rPr>
          <w:fldChar w:fldCharType="separate"/>
        </w:r>
        <w:r w:rsidR="007C1A8C">
          <w:rPr>
            <w:noProof/>
            <w:webHidden/>
          </w:rPr>
          <w:t>6</w:t>
        </w:r>
        <w:r w:rsidR="00E751B6" w:rsidRPr="000739D8">
          <w:rPr>
            <w:noProof/>
            <w:webHidden/>
          </w:rPr>
          <w:fldChar w:fldCharType="end"/>
        </w:r>
      </w:hyperlink>
    </w:p>
    <w:p w14:paraId="0665D6DF"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79" w:history="1">
        <w:r w:rsidR="00E751B6" w:rsidRPr="000739D8">
          <w:rPr>
            <w:rStyle w:val="Hyperlink"/>
            <w:noProof/>
            <w:color w:val="auto"/>
          </w:rPr>
          <w:t>Hình 1.3. Công đoạn phun keo dán mút vào khung ghế</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_Toc104385579 \h </w:instrText>
        </w:r>
        <w:r w:rsidR="00E751B6" w:rsidRPr="000739D8">
          <w:rPr>
            <w:noProof/>
            <w:webHidden/>
          </w:rPr>
        </w:r>
        <w:r w:rsidR="00E751B6" w:rsidRPr="000739D8">
          <w:rPr>
            <w:noProof/>
            <w:webHidden/>
          </w:rPr>
          <w:fldChar w:fldCharType="separate"/>
        </w:r>
        <w:r w:rsidR="007C1A8C">
          <w:rPr>
            <w:noProof/>
            <w:webHidden/>
          </w:rPr>
          <w:t>7</w:t>
        </w:r>
        <w:r w:rsidR="00E751B6" w:rsidRPr="000739D8">
          <w:rPr>
            <w:noProof/>
            <w:webHidden/>
          </w:rPr>
          <w:fldChar w:fldCharType="end"/>
        </w:r>
      </w:hyperlink>
    </w:p>
    <w:p w14:paraId="0BF0EA81"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80" w:history="1">
        <w:r w:rsidR="00E751B6" w:rsidRPr="000739D8">
          <w:rPr>
            <w:rStyle w:val="Hyperlink"/>
            <w:noProof/>
            <w:color w:val="auto"/>
          </w:rPr>
          <w:t>Hình 1.4. Công đoạn bọc nệm cho ghế sofa</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_Toc104385580 \h </w:instrText>
        </w:r>
        <w:r w:rsidR="00E751B6" w:rsidRPr="000739D8">
          <w:rPr>
            <w:noProof/>
            <w:webHidden/>
          </w:rPr>
        </w:r>
        <w:r w:rsidR="00E751B6" w:rsidRPr="000739D8">
          <w:rPr>
            <w:noProof/>
            <w:webHidden/>
          </w:rPr>
          <w:fldChar w:fldCharType="separate"/>
        </w:r>
        <w:r w:rsidR="007C1A8C">
          <w:rPr>
            <w:noProof/>
            <w:webHidden/>
          </w:rPr>
          <w:t>7</w:t>
        </w:r>
        <w:r w:rsidR="00E751B6" w:rsidRPr="000739D8">
          <w:rPr>
            <w:noProof/>
            <w:webHidden/>
          </w:rPr>
          <w:fldChar w:fldCharType="end"/>
        </w:r>
      </w:hyperlink>
    </w:p>
    <w:p w14:paraId="346100E6"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81" w:history="1">
        <w:r w:rsidR="00E751B6" w:rsidRPr="000739D8">
          <w:rPr>
            <w:rStyle w:val="Hyperlink"/>
            <w:noProof/>
            <w:color w:val="auto"/>
          </w:rPr>
          <w:t>Hình 1.5. Quy trình sản xuất gối dành cho ghế sofa</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_Toc104385581 \h </w:instrText>
        </w:r>
        <w:r w:rsidR="00E751B6" w:rsidRPr="000739D8">
          <w:rPr>
            <w:noProof/>
            <w:webHidden/>
          </w:rPr>
        </w:r>
        <w:r w:rsidR="00E751B6" w:rsidRPr="000739D8">
          <w:rPr>
            <w:noProof/>
            <w:webHidden/>
          </w:rPr>
          <w:fldChar w:fldCharType="separate"/>
        </w:r>
        <w:r w:rsidR="007C1A8C">
          <w:rPr>
            <w:noProof/>
            <w:webHidden/>
          </w:rPr>
          <w:t>8</w:t>
        </w:r>
        <w:r w:rsidR="00E751B6" w:rsidRPr="000739D8">
          <w:rPr>
            <w:noProof/>
            <w:webHidden/>
          </w:rPr>
          <w:fldChar w:fldCharType="end"/>
        </w:r>
      </w:hyperlink>
    </w:p>
    <w:p w14:paraId="086C4D93"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82" w:history="1">
        <w:r w:rsidR="00E751B6" w:rsidRPr="000739D8">
          <w:rPr>
            <w:rStyle w:val="Hyperlink"/>
            <w:noProof/>
            <w:color w:val="auto"/>
          </w:rPr>
          <w:t>Hình 1.6. Công đoạn cắt vải, da bọc ghế sofa hoặc vỏ bọc gối dành cho ghế sofa</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_Toc104385582 \h </w:instrText>
        </w:r>
        <w:r w:rsidR="00E751B6" w:rsidRPr="000739D8">
          <w:rPr>
            <w:noProof/>
            <w:webHidden/>
          </w:rPr>
        </w:r>
        <w:r w:rsidR="00E751B6" w:rsidRPr="000739D8">
          <w:rPr>
            <w:noProof/>
            <w:webHidden/>
          </w:rPr>
          <w:fldChar w:fldCharType="separate"/>
        </w:r>
        <w:r w:rsidR="007C1A8C">
          <w:rPr>
            <w:noProof/>
            <w:webHidden/>
          </w:rPr>
          <w:t>9</w:t>
        </w:r>
        <w:r w:rsidR="00E751B6" w:rsidRPr="000739D8">
          <w:rPr>
            <w:noProof/>
            <w:webHidden/>
          </w:rPr>
          <w:fldChar w:fldCharType="end"/>
        </w:r>
      </w:hyperlink>
    </w:p>
    <w:p w14:paraId="3DE8C7F6"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83" w:history="1">
        <w:r w:rsidR="00E751B6" w:rsidRPr="000739D8">
          <w:rPr>
            <w:rStyle w:val="Hyperlink"/>
            <w:noProof/>
            <w:color w:val="auto"/>
          </w:rPr>
          <w:t>Hình 1.7. Khu vực may vải, da may vỏ bọc ghế sofa và vỏ bọc gối dành cho ghế sofa</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_Toc104385583 \h </w:instrText>
        </w:r>
        <w:r w:rsidR="00E751B6" w:rsidRPr="000739D8">
          <w:rPr>
            <w:noProof/>
            <w:webHidden/>
          </w:rPr>
        </w:r>
        <w:r w:rsidR="00E751B6" w:rsidRPr="000739D8">
          <w:rPr>
            <w:noProof/>
            <w:webHidden/>
          </w:rPr>
          <w:fldChar w:fldCharType="separate"/>
        </w:r>
        <w:r w:rsidR="007C1A8C">
          <w:rPr>
            <w:noProof/>
            <w:webHidden/>
          </w:rPr>
          <w:t>9</w:t>
        </w:r>
        <w:r w:rsidR="00E751B6" w:rsidRPr="000739D8">
          <w:rPr>
            <w:noProof/>
            <w:webHidden/>
          </w:rPr>
          <w:fldChar w:fldCharType="end"/>
        </w:r>
      </w:hyperlink>
    </w:p>
    <w:p w14:paraId="264BEDC1"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84" w:history="1">
        <w:r w:rsidR="00E751B6" w:rsidRPr="000739D8">
          <w:rPr>
            <w:rStyle w:val="Hyperlink"/>
            <w:noProof/>
            <w:color w:val="auto"/>
          </w:rPr>
          <w:t>Hình 1.8. Vị trí khu đất Công ty TNHH Liên Anh</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_Toc104385584 \h </w:instrText>
        </w:r>
        <w:r w:rsidR="00E751B6" w:rsidRPr="000739D8">
          <w:rPr>
            <w:noProof/>
            <w:webHidden/>
          </w:rPr>
        </w:r>
        <w:r w:rsidR="00E751B6" w:rsidRPr="000739D8">
          <w:rPr>
            <w:noProof/>
            <w:webHidden/>
          </w:rPr>
          <w:fldChar w:fldCharType="separate"/>
        </w:r>
        <w:r w:rsidR="007C1A8C">
          <w:rPr>
            <w:noProof/>
            <w:webHidden/>
          </w:rPr>
          <w:t>17</w:t>
        </w:r>
        <w:r w:rsidR="00E751B6" w:rsidRPr="000739D8">
          <w:rPr>
            <w:noProof/>
            <w:webHidden/>
          </w:rPr>
          <w:fldChar w:fldCharType="end"/>
        </w:r>
      </w:hyperlink>
    </w:p>
    <w:p w14:paraId="49ECC03B"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85" w:history="1">
        <w:r w:rsidR="00E751B6" w:rsidRPr="000739D8">
          <w:rPr>
            <w:rStyle w:val="Hyperlink"/>
            <w:noProof/>
            <w:color w:val="auto"/>
          </w:rPr>
          <w:t>Hình 1.9. Sơ đồ các khu sản xuất và kho chứa của Công ty Cổ phần Wendelbo Đông Nam Á</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_Toc104385585 \h </w:instrText>
        </w:r>
        <w:r w:rsidR="00E751B6" w:rsidRPr="000739D8">
          <w:rPr>
            <w:noProof/>
            <w:webHidden/>
          </w:rPr>
        </w:r>
        <w:r w:rsidR="00E751B6" w:rsidRPr="000739D8">
          <w:rPr>
            <w:noProof/>
            <w:webHidden/>
          </w:rPr>
          <w:fldChar w:fldCharType="separate"/>
        </w:r>
        <w:r w:rsidR="007C1A8C">
          <w:rPr>
            <w:noProof/>
            <w:webHidden/>
          </w:rPr>
          <w:t>19</w:t>
        </w:r>
        <w:r w:rsidR="00E751B6" w:rsidRPr="000739D8">
          <w:rPr>
            <w:noProof/>
            <w:webHidden/>
          </w:rPr>
          <w:fldChar w:fldCharType="end"/>
        </w:r>
      </w:hyperlink>
    </w:p>
    <w:p w14:paraId="1A977D57" w14:textId="77777777" w:rsidR="00E751B6" w:rsidRPr="000739D8" w:rsidRDefault="007209DB" w:rsidP="00C25DA5">
      <w:pPr>
        <w:pStyle w:val="TableofFigures"/>
        <w:tabs>
          <w:tab w:val="right" w:leader="dot" w:pos="9630"/>
        </w:tabs>
        <w:ind w:firstLine="0"/>
        <w:rPr>
          <w:rFonts w:asciiTheme="minorHAnsi" w:eastAsiaTheme="minorEastAsia" w:hAnsiTheme="minorHAnsi" w:cstheme="minorBidi"/>
          <w:noProof/>
          <w:sz w:val="22"/>
          <w:szCs w:val="22"/>
          <w:lang w:val="en-US" w:eastAsia="en-US"/>
        </w:rPr>
      </w:pPr>
      <w:hyperlink w:anchor="_Toc104385586" w:history="1">
        <w:r w:rsidR="00E751B6" w:rsidRPr="000739D8">
          <w:rPr>
            <w:rStyle w:val="Hyperlink"/>
            <w:noProof/>
            <w:color w:val="auto"/>
          </w:rPr>
          <w:t>Hình 1.10. Hệ thống giao thông quanh khu vực nhà xưởng Công ty</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_Toc104385586 \h </w:instrText>
        </w:r>
        <w:r w:rsidR="00E751B6" w:rsidRPr="000739D8">
          <w:rPr>
            <w:noProof/>
            <w:webHidden/>
          </w:rPr>
        </w:r>
        <w:r w:rsidR="00E751B6" w:rsidRPr="000739D8">
          <w:rPr>
            <w:noProof/>
            <w:webHidden/>
          </w:rPr>
          <w:fldChar w:fldCharType="separate"/>
        </w:r>
        <w:r w:rsidR="007C1A8C">
          <w:rPr>
            <w:noProof/>
            <w:webHidden/>
          </w:rPr>
          <w:t>26</w:t>
        </w:r>
        <w:r w:rsidR="00E751B6" w:rsidRPr="000739D8">
          <w:rPr>
            <w:noProof/>
            <w:webHidden/>
          </w:rPr>
          <w:fldChar w:fldCharType="end"/>
        </w:r>
      </w:hyperlink>
    </w:p>
    <w:p w14:paraId="5E24EE21" w14:textId="77777777" w:rsidR="00114F23" w:rsidRPr="000739D8" w:rsidRDefault="007209DB" w:rsidP="00C25DA5">
      <w:pPr>
        <w:pStyle w:val="TableofFigures"/>
        <w:tabs>
          <w:tab w:val="right" w:leader="dot" w:pos="9630"/>
        </w:tabs>
        <w:ind w:firstLine="0"/>
        <w:rPr>
          <w:noProof/>
        </w:rPr>
      </w:pPr>
      <w:hyperlink w:anchor="_Toc104385587" w:history="1">
        <w:r w:rsidR="00E751B6" w:rsidRPr="000739D8">
          <w:rPr>
            <w:rStyle w:val="Hyperlink"/>
            <w:noProof/>
            <w:color w:val="auto"/>
          </w:rPr>
          <w:t>Hình 1.11. Hiện trạng cây xanh trong khuôn viên Công ty TNHH Liên Anh</w:t>
        </w:r>
        <w:r w:rsidR="00E751B6" w:rsidRPr="000739D8">
          <w:rPr>
            <w:noProof/>
            <w:webHidden/>
          </w:rPr>
          <w:tab/>
        </w:r>
        <w:r w:rsidR="00E751B6" w:rsidRPr="000739D8">
          <w:rPr>
            <w:noProof/>
            <w:webHidden/>
          </w:rPr>
          <w:fldChar w:fldCharType="begin"/>
        </w:r>
        <w:r w:rsidR="00E751B6" w:rsidRPr="000739D8">
          <w:rPr>
            <w:noProof/>
            <w:webHidden/>
          </w:rPr>
          <w:instrText xml:space="preserve"> PAGEREF _Toc104385587 \h </w:instrText>
        </w:r>
        <w:r w:rsidR="00E751B6" w:rsidRPr="000739D8">
          <w:rPr>
            <w:noProof/>
            <w:webHidden/>
          </w:rPr>
        </w:r>
        <w:r w:rsidR="00E751B6" w:rsidRPr="000739D8">
          <w:rPr>
            <w:noProof/>
            <w:webHidden/>
          </w:rPr>
          <w:fldChar w:fldCharType="separate"/>
        </w:r>
        <w:r w:rsidR="007C1A8C">
          <w:rPr>
            <w:noProof/>
            <w:webHidden/>
          </w:rPr>
          <w:t>28</w:t>
        </w:r>
        <w:r w:rsidR="00E751B6" w:rsidRPr="000739D8">
          <w:rPr>
            <w:noProof/>
            <w:webHidden/>
          </w:rPr>
          <w:fldChar w:fldCharType="end"/>
        </w:r>
      </w:hyperlink>
      <w:r w:rsidR="006138ED" w:rsidRPr="000739D8">
        <w:rPr>
          <w:szCs w:val="26"/>
        </w:rPr>
        <w:fldChar w:fldCharType="end"/>
      </w:r>
      <w:r w:rsidR="006138ED" w:rsidRPr="000739D8">
        <w:rPr>
          <w:szCs w:val="26"/>
        </w:rPr>
        <w:fldChar w:fldCharType="begin"/>
      </w:r>
      <w:r w:rsidR="006138ED" w:rsidRPr="000739D8">
        <w:rPr>
          <w:szCs w:val="26"/>
        </w:rPr>
        <w:instrText xml:space="preserve"> TOC \h \z \c "Hình 3." </w:instrText>
      </w:r>
      <w:r w:rsidR="006138ED" w:rsidRPr="000739D8">
        <w:rPr>
          <w:szCs w:val="26"/>
        </w:rPr>
        <w:fldChar w:fldCharType="separate"/>
      </w:r>
    </w:p>
    <w:p w14:paraId="49D056CF"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25" w:history="1">
        <w:r w:rsidR="00114F23" w:rsidRPr="000739D8">
          <w:rPr>
            <w:rStyle w:val="Hyperlink"/>
            <w:noProof/>
            <w:lang w:val="nb-NO"/>
          </w:rPr>
          <w:t>Hình 3.1. Sơ đồ thu gom nước mưa của Công ty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_Toc104814025 \h </w:instrText>
        </w:r>
        <w:r w:rsidR="00114F23" w:rsidRPr="000739D8">
          <w:rPr>
            <w:noProof/>
            <w:webHidden/>
          </w:rPr>
        </w:r>
        <w:r w:rsidR="00114F23" w:rsidRPr="000739D8">
          <w:rPr>
            <w:noProof/>
            <w:webHidden/>
          </w:rPr>
          <w:fldChar w:fldCharType="separate"/>
        </w:r>
        <w:r w:rsidR="007C1A8C">
          <w:rPr>
            <w:noProof/>
            <w:webHidden/>
          </w:rPr>
          <w:t>34</w:t>
        </w:r>
        <w:r w:rsidR="00114F23" w:rsidRPr="000739D8">
          <w:rPr>
            <w:noProof/>
            <w:webHidden/>
          </w:rPr>
          <w:fldChar w:fldCharType="end"/>
        </w:r>
      </w:hyperlink>
    </w:p>
    <w:p w14:paraId="589F0F7A"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26" w:history="1">
        <w:r w:rsidR="00114F23" w:rsidRPr="000739D8">
          <w:rPr>
            <w:rStyle w:val="Hyperlink"/>
            <w:noProof/>
            <w:lang w:val="nb-NO"/>
          </w:rPr>
          <w:t>Hình 3.2. Mương thoát nước mua chung của Công ty TNHH Liên Anh (trước cổng Công ty Cổ phần Wendelbo Đông Nam Á)</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_Toc104814026 \h </w:instrText>
        </w:r>
        <w:r w:rsidR="00114F23" w:rsidRPr="000739D8">
          <w:rPr>
            <w:noProof/>
            <w:webHidden/>
          </w:rPr>
        </w:r>
        <w:r w:rsidR="00114F23" w:rsidRPr="000739D8">
          <w:rPr>
            <w:noProof/>
            <w:webHidden/>
          </w:rPr>
          <w:fldChar w:fldCharType="separate"/>
        </w:r>
        <w:r w:rsidR="007C1A8C">
          <w:rPr>
            <w:noProof/>
            <w:webHidden/>
          </w:rPr>
          <w:t>35</w:t>
        </w:r>
        <w:r w:rsidR="00114F23" w:rsidRPr="000739D8">
          <w:rPr>
            <w:noProof/>
            <w:webHidden/>
          </w:rPr>
          <w:fldChar w:fldCharType="end"/>
        </w:r>
      </w:hyperlink>
    </w:p>
    <w:p w14:paraId="692191B6"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27" w:history="1">
        <w:r w:rsidR="00114F23" w:rsidRPr="000739D8">
          <w:rPr>
            <w:rStyle w:val="Hyperlink"/>
            <w:noProof/>
            <w:lang w:val="nb-NO"/>
          </w:rPr>
          <w:t>Hình 3.3. Chi tiết bể tự hoại 3 ngăn</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_Toc104814027 \h </w:instrText>
        </w:r>
        <w:r w:rsidR="00114F23" w:rsidRPr="000739D8">
          <w:rPr>
            <w:noProof/>
            <w:webHidden/>
          </w:rPr>
        </w:r>
        <w:r w:rsidR="00114F23" w:rsidRPr="000739D8">
          <w:rPr>
            <w:noProof/>
            <w:webHidden/>
          </w:rPr>
          <w:fldChar w:fldCharType="separate"/>
        </w:r>
        <w:r w:rsidR="007C1A8C">
          <w:rPr>
            <w:noProof/>
            <w:webHidden/>
          </w:rPr>
          <w:t>37</w:t>
        </w:r>
        <w:r w:rsidR="00114F23" w:rsidRPr="000739D8">
          <w:rPr>
            <w:noProof/>
            <w:webHidden/>
          </w:rPr>
          <w:fldChar w:fldCharType="end"/>
        </w:r>
      </w:hyperlink>
    </w:p>
    <w:p w14:paraId="47DFDD84"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28" w:history="1">
        <w:r w:rsidR="00114F23" w:rsidRPr="000739D8">
          <w:rPr>
            <w:rStyle w:val="Hyperlink"/>
            <w:noProof/>
            <w:lang w:val="nb-NO"/>
          </w:rPr>
          <w:t>Hình 3.4. Quy trình hệ thống xử lý nước thải sinh hoạt công suất 120 m</w:t>
        </w:r>
        <w:r w:rsidR="00114F23" w:rsidRPr="000739D8">
          <w:rPr>
            <w:rStyle w:val="Hyperlink"/>
            <w:noProof/>
            <w:vertAlign w:val="superscript"/>
            <w:lang w:val="nb-NO"/>
          </w:rPr>
          <w:t>3</w:t>
        </w:r>
        <w:r w:rsidR="00114F23" w:rsidRPr="000739D8">
          <w:rPr>
            <w:rStyle w:val="Hyperlink"/>
            <w:noProof/>
            <w:lang w:val="nb-NO"/>
          </w:rPr>
          <w:t>/ngày.đêm của Công ty TNHH Liên Anh</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_Toc104814028 \h </w:instrText>
        </w:r>
        <w:r w:rsidR="00114F23" w:rsidRPr="000739D8">
          <w:rPr>
            <w:noProof/>
            <w:webHidden/>
          </w:rPr>
        </w:r>
        <w:r w:rsidR="00114F23" w:rsidRPr="000739D8">
          <w:rPr>
            <w:noProof/>
            <w:webHidden/>
          </w:rPr>
          <w:fldChar w:fldCharType="separate"/>
        </w:r>
        <w:r w:rsidR="007C1A8C">
          <w:rPr>
            <w:noProof/>
            <w:webHidden/>
          </w:rPr>
          <w:t>38</w:t>
        </w:r>
        <w:r w:rsidR="00114F23" w:rsidRPr="000739D8">
          <w:rPr>
            <w:noProof/>
            <w:webHidden/>
          </w:rPr>
          <w:fldChar w:fldCharType="end"/>
        </w:r>
      </w:hyperlink>
    </w:p>
    <w:p w14:paraId="7241E818"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29" w:history="1">
        <w:r w:rsidR="00114F23" w:rsidRPr="000739D8">
          <w:rPr>
            <w:rStyle w:val="Hyperlink"/>
            <w:noProof/>
            <w:lang w:val="nb-NO"/>
          </w:rPr>
          <w:t>Hình 3.5. Quy trình hệ thống xử lý nước thải sinh hoạt công suất 200 m</w:t>
        </w:r>
        <w:r w:rsidR="00114F23" w:rsidRPr="000739D8">
          <w:rPr>
            <w:rStyle w:val="Hyperlink"/>
            <w:noProof/>
            <w:vertAlign w:val="superscript"/>
            <w:lang w:val="nb-NO"/>
          </w:rPr>
          <w:t>3</w:t>
        </w:r>
        <w:r w:rsidR="00114F23" w:rsidRPr="000739D8">
          <w:rPr>
            <w:rStyle w:val="Hyperlink"/>
            <w:noProof/>
            <w:lang w:val="nb-NO"/>
          </w:rPr>
          <w:t>/ngày.đêm của Công ty TNHH Liên Anh</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_Toc104814029 \h </w:instrText>
        </w:r>
        <w:r w:rsidR="00114F23" w:rsidRPr="000739D8">
          <w:rPr>
            <w:noProof/>
            <w:webHidden/>
          </w:rPr>
        </w:r>
        <w:r w:rsidR="00114F23" w:rsidRPr="000739D8">
          <w:rPr>
            <w:noProof/>
            <w:webHidden/>
          </w:rPr>
          <w:fldChar w:fldCharType="separate"/>
        </w:r>
        <w:r w:rsidR="007C1A8C">
          <w:rPr>
            <w:noProof/>
            <w:webHidden/>
          </w:rPr>
          <w:t>45</w:t>
        </w:r>
        <w:r w:rsidR="00114F23" w:rsidRPr="000739D8">
          <w:rPr>
            <w:noProof/>
            <w:webHidden/>
          </w:rPr>
          <w:fldChar w:fldCharType="end"/>
        </w:r>
      </w:hyperlink>
    </w:p>
    <w:p w14:paraId="6571C412"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30" w:history="1">
        <w:r w:rsidR="00114F23" w:rsidRPr="000739D8">
          <w:rPr>
            <w:rStyle w:val="Hyperlink"/>
            <w:noProof/>
          </w:rPr>
          <w:t>Hình 3.6. Các quạt hút bụi gỗ tại nhà máy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_Toc104814030 \h </w:instrText>
        </w:r>
        <w:r w:rsidR="00114F23" w:rsidRPr="000739D8">
          <w:rPr>
            <w:noProof/>
            <w:webHidden/>
          </w:rPr>
        </w:r>
        <w:r w:rsidR="00114F23" w:rsidRPr="000739D8">
          <w:rPr>
            <w:noProof/>
            <w:webHidden/>
          </w:rPr>
          <w:fldChar w:fldCharType="separate"/>
        </w:r>
        <w:r w:rsidR="007C1A8C">
          <w:rPr>
            <w:noProof/>
            <w:webHidden/>
          </w:rPr>
          <w:t>51</w:t>
        </w:r>
        <w:r w:rsidR="00114F23" w:rsidRPr="000739D8">
          <w:rPr>
            <w:noProof/>
            <w:webHidden/>
          </w:rPr>
          <w:fldChar w:fldCharType="end"/>
        </w:r>
      </w:hyperlink>
    </w:p>
    <w:p w14:paraId="587BE158"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31" w:history="1">
        <w:r w:rsidR="00114F23" w:rsidRPr="000739D8">
          <w:rPr>
            <w:rStyle w:val="Hyperlink"/>
            <w:noProof/>
          </w:rPr>
          <w:t>Hình 3.7. Hệ thống thông thoáng nhà xưởng và thu gom bụi phía bên ngoài nhà xưởng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_Toc104814031 \h </w:instrText>
        </w:r>
        <w:r w:rsidR="00114F23" w:rsidRPr="000739D8">
          <w:rPr>
            <w:noProof/>
            <w:webHidden/>
          </w:rPr>
        </w:r>
        <w:r w:rsidR="00114F23" w:rsidRPr="000739D8">
          <w:rPr>
            <w:noProof/>
            <w:webHidden/>
          </w:rPr>
          <w:fldChar w:fldCharType="separate"/>
        </w:r>
        <w:r w:rsidR="007C1A8C">
          <w:rPr>
            <w:noProof/>
            <w:webHidden/>
          </w:rPr>
          <w:t>52</w:t>
        </w:r>
        <w:r w:rsidR="00114F23" w:rsidRPr="000739D8">
          <w:rPr>
            <w:noProof/>
            <w:webHidden/>
          </w:rPr>
          <w:fldChar w:fldCharType="end"/>
        </w:r>
      </w:hyperlink>
    </w:p>
    <w:p w14:paraId="2380E202"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32" w:history="1">
        <w:r w:rsidR="00114F23" w:rsidRPr="000739D8">
          <w:rPr>
            <w:rStyle w:val="Hyperlink"/>
            <w:noProof/>
          </w:rPr>
          <w:t>Hình 3.8. Khu vực trộn lông vịt, bông gòn và dồn gối tại nhà máy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_Toc104814032 \h </w:instrText>
        </w:r>
        <w:r w:rsidR="00114F23" w:rsidRPr="000739D8">
          <w:rPr>
            <w:noProof/>
            <w:webHidden/>
          </w:rPr>
        </w:r>
        <w:r w:rsidR="00114F23" w:rsidRPr="000739D8">
          <w:rPr>
            <w:noProof/>
            <w:webHidden/>
          </w:rPr>
          <w:fldChar w:fldCharType="separate"/>
        </w:r>
        <w:r w:rsidR="007C1A8C">
          <w:rPr>
            <w:noProof/>
            <w:webHidden/>
          </w:rPr>
          <w:t>52</w:t>
        </w:r>
        <w:r w:rsidR="00114F23" w:rsidRPr="000739D8">
          <w:rPr>
            <w:noProof/>
            <w:webHidden/>
          </w:rPr>
          <w:fldChar w:fldCharType="end"/>
        </w:r>
      </w:hyperlink>
    </w:p>
    <w:p w14:paraId="226B35EE"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33" w:history="1">
        <w:r w:rsidR="00114F23" w:rsidRPr="000739D8">
          <w:rPr>
            <w:rStyle w:val="Hyperlink"/>
            <w:noProof/>
          </w:rPr>
          <w:t>Hình 3.9. Khu vực mặc áo gối và đập gối tại nhà máy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_Toc104814033 \h </w:instrText>
        </w:r>
        <w:r w:rsidR="00114F23" w:rsidRPr="000739D8">
          <w:rPr>
            <w:noProof/>
            <w:webHidden/>
          </w:rPr>
        </w:r>
        <w:r w:rsidR="00114F23" w:rsidRPr="000739D8">
          <w:rPr>
            <w:noProof/>
            <w:webHidden/>
          </w:rPr>
          <w:fldChar w:fldCharType="separate"/>
        </w:r>
        <w:r w:rsidR="007C1A8C">
          <w:rPr>
            <w:noProof/>
            <w:webHidden/>
          </w:rPr>
          <w:t>53</w:t>
        </w:r>
        <w:r w:rsidR="00114F23" w:rsidRPr="000739D8">
          <w:rPr>
            <w:noProof/>
            <w:webHidden/>
          </w:rPr>
          <w:fldChar w:fldCharType="end"/>
        </w:r>
      </w:hyperlink>
    </w:p>
    <w:p w14:paraId="06009EB7"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34" w:history="1">
        <w:r w:rsidR="00114F23" w:rsidRPr="000739D8">
          <w:rPr>
            <w:rStyle w:val="Hyperlink"/>
            <w:noProof/>
          </w:rPr>
          <w:t>Hình 3.10. Hệ thống hút khí tại công đoạn dán keo ghế sofa (máng hút phía trong và quạt con sò hút hơi keo ngoài nhà xưởng)</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_Toc104814034 \h </w:instrText>
        </w:r>
        <w:r w:rsidR="00114F23" w:rsidRPr="000739D8">
          <w:rPr>
            <w:noProof/>
            <w:webHidden/>
          </w:rPr>
        </w:r>
        <w:r w:rsidR="00114F23" w:rsidRPr="000739D8">
          <w:rPr>
            <w:noProof/>
            <w:webHidden/>
          </w:rPr>
          <w:fldChar w:fldCharType="separate"/>
        </w:r>
        <w:r w:rsidR="007C1A8C">
          <w:rPr>
            <w:noProof/>
            <w:webHidden/>
          </w:rPr>
          <w:t>54</w:t>
        </w:r>
        <w:r w:rsidR="00114F23" w:rsidRPr="000739D8">
          <w:rPr>
            <w:noProof/>
            <w:webHidden/>
          </w:rPr>
          <w:fldChar w:fldCharType="end"/>
        </w:r>
      </w:hyperlink>
    </w:p>
    <w:p w14:paraId="60D58F3F"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35" w:history="1">
        <w:r w:rsidR="00114F23" w:rsidRPr="000739D8">
          <w:rPr>
            <w:rStyle w:val="Hyperlink"/>
            <w:noProof/>
          </w:rPr>
          <w:t>Hình 3.11. Kho lưu chứa lông, bông, bao bì carton, bao bì nilon tại Công ty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_Toc104814035 \h </w:instrText>
        </w:r>
        <w:r w:rsidR="00114F23" w:rsidRPr="000739D8">
          <w:rPr>
            <w:noProof/>
            <w:webHidden/>
          </w:rPr>
        </w:r>
        <w:r w:rsidR="00114F23" w:rsidRPr="000739D8">
          <w:rPr>
            <w:noProof/>
            <w:webHidden/>
          </w:rPr>
          <w:fldChar w:fldCharType="separate"/>
        </w:r>
        <w:r w:rsidR="007C1A8C">
          <w:rPr>
            <w:noProof/>
            <w:webHidden/>
          </w:rPr>
          <w:t>56</w:t>
        </w:r>
        <w:r w:rsidR="00114F23" w:rsidRPr="000739D8">
          <w:rPr>
            <w:noProof/>
            <w:webHidden/>
          </w:rPr>
          <w:fldChar w:fldCharType="end"/>
        </w:r>
      </w:hyperlink>
    </w:p>
    <w:p w14:paraId="7BE549A3" w14:textId="77777777" w:rsidR="00114F23" w:rsidRPr="000739D8" w:rsidRDefault="007209DB" w:rsidP="00C25DA5">
      <w:pPr>
        <w:pStyle w:val="TableofFigures"/>
        <w:tabs>
          <w:tab w:val="right" w:leader="dot" w:pos="9631"/>
        </w:tabs>
        <w:ind w:firstLine="0"/>
        <w:rPr>
          <w:rFonts w:asciiTheme="minorHAnsi" w:eastAsiaTheme="minorEastAsia" w:hAnsiTheme="minorHAnsi" w:cstheme="minorBidi"/>
          <w:noProof/>
          <w:sz w:val="22"/>
          <w:szCs w:val="22"/>
          <w:lang w:val="en-US" w:eastAsia="en-US"/>
        </w:rPr>
      </w:pPr>
      <w:hyperlink w:anchor="_Toc104814036" w:history="1">
        <w:r w:rsidR="00114F23" w:rsidRPr="000739D8">
          <w:rPr>
            <w:rStyle w:val="Hyperlink"/>
            <w:noProof/>
          </w:rPr>
          <w:t>Hình 3.12. Kho lưu chứa dăm bào và gỗ vụn tại Công ty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_Toc104814036 \h </w:instrText>
        </w:r>
        <w:r w:rsidR="00114F23" w:rsidRPr="000739D8">
          <w:rPr>
            <w:noProof/>
            <w:webHidden/>
          </w:rPr>
        </w:r>
        <w:r w:rsidR="00114F23" w:rsidRPr="000739D8">
          <w:rPr>
            <w:noProof/>
            <w:webHidden/>
          </w:rPr>
          <w:fldChar w:fldCharType="separate"/>
        </w:r>
        <w:r w:rsidR="007C1A8C">
          <w:rPr>
            <w:noProof/>
            <w:webHidden/>
          </w:rPr>
          <w:t>56</w:t>
        </w:r>
        <w:r w:rsidR="00114F23" w:rsidRPr="000739D8">
          <w:rPr>
            <w:noProof/>
            <w:webHidden/>
          </w:rPr>
          <w:fldChar w:fldCharType="end"/>
        </w:r>
      </w:hyperlink>
    </w:p>
    <w:p w14:paraId="1B1BB581" w14:textId="0BF8395B" w:rsidR="00C25DA5" w:rsidRPr="000739D8" w:rsidRDefault="007209DB" w:rsidP="007209DB">
      <w:pPr>
        <w:pStyle w:val="TableofFigures"/>
        <w:tabs>
          <w:tab w:val="right" w:leader="dot" w:pos="9630"/>
        </w:tabs>
        <w:ind w:firstLine="0"/>
        <w:sectPr w:rsidR="00C25DA5" w:rsidRPr="000739D8" w:rsidSect="007209DB">
          <w:footerReference w:type="default" r:id="rId10"/>
          <w:type w:val="nextColumn"/>
          <w:pgSz w:w="11909" w:h="16834" w:code="9"/>
          <w:pgMar w:top="1134" w:right="1134" w:bottom="1134" w:left="1701" w:header="720" w:footer="720" w:gutter="0"/>
          <w:pgNumType w:fmt="lowerRoman"/>
          <w:cols w:space="720"/>
          <w:docGrid w:linePitch="381"/>
        </w:sectPr>
      </w:pPr>
      <w:hyperlink w:anchor="_Toc104814037" w:history="1">
        <w:r w:rsidR="00114F23" w:rsidRPr="000739D8">
          <w:rPr>
            <w:rStyle w:val="Hyperlink"/>
            <w:noProof/>
          </w:rPr>
          <w:t>Hình 3.13. Kho lưu trữ chất thải nguy hại tại Công ty</w:t>
        </w:r>
        <w:r w:rsidR="00114F23" w:rsidRPr="000739D8">
          <w:rPr>
            <w:noProof/>
            <w:webHidden/>
          </w:rPr>
          <w:tab/>
        </w:r>
        <w:r w:rsidR="00114F23" w:rsidRPr="000739D8">
          <w:rPr>
            <w:noProof/>
            <w:webHidden/>
          </w:rPr>
          <w:fldChar w:fldCharType="begin"/>
        </w:r>
        <w:r w:rsidR="00114F23" w:rsidRPr="000739D8">
          <w:rPr>
            <w:noProof/>
            <w:webHidden/>
          </w:rPr>
          <w:instrText xml:space="preserve"> PAGEREF _Toc104814037 \h </w:instrText>
        </w:r>
        <w:r w:rsidR="00114F23" w:rsidRPr="000739D8">
          <w:rPr>
            <w:noProof/>
            <w:webHidden/>
          </w:rPr>
        </w:r>
        <w:r w:rsidR="00114F23" w:rsidRPr="000739D8">
          <w:rPr>
            <w:noProof/>
            <w:webHidden/>
          </w:rPr>
          <w:fldChar w:fldCharType="separate"/>
        </w:r>
        <w:r w:rsidR="007C1A8C">
          <w:rPr>
            <w:noProof/>
            <w:webHidden/>
          </w:rPr>
          <w:t>58</w:t>
        </w:r>
        <w:r w:rsidR="00114F23" w:rsidRPr="000739D8">
          <w:rPr>
            <w:noProof/>
            <w:webHidden/>
          </w:rPr>
          <w:fldChar w:fldCharType="end"/>
        </w:r>
      </w:hyperlink>
      <w:r w:rsidR="006138ED" w:rsidRPr="000739D8">
        <w:rPr>
          <w:szCs w:val="26"/>
        </w:rPr>
        <w:fldChar w:fldCharType="end"/>
      </w:r>
      <w:bookmarkStart w:id="7" w:name="_Toc104385785"/>
    </w:p>
    <w:p w14:paraId="48DF1357" w14:textId="2F5CEDCE" w:rsidR="001B7E9B" w:rsidRPr="000739D8" w:rsidRDefault="00CC629E" w:rsidP="00114F23">
      <w:pPr>
        <w:pStyle w:val="Heading1"/>
        <w:rPr>
          <w:color w:val="auto"/>
        </w:rPr>
      </w:pPr>
      <w:r w:rsidRPr="000739D8">
        <w:rPr>
          <w:color w:val="auto"/>
        </w:rPr>
        <w:lastRenderedPageBreak/>
        <w:t xml:space="preserve">CHƯƠNG </w:t>
      </w:r>
      <w:r w:rsidR="00A50919" w:rsidRPr="000739D8">
        <w:rPr>
          <w:color w:val="auto"/>
        </w:rPr>
        <w:t>I</w:t>
      </w:r>
      <w:bookmarkEnd w:id="7"/>
    </w:p>
    <w:p w14:paraId="30F5D430" w14:textId="77777777" w:rsidR="00F5224D" w:rsidRPr="000739D8" w:rsidRDefault="00541EEB" w:rsidP="00567F8C">
      <w:pPr>
        <w:pStyle w:val="Heading1"/>
        <w:rPr>
          <w:color w:val="auto"/>
        </w:rPr>
      </w:pPr>
      <w:r w:rsidRPr="000739D8">
        <w:rPr>
          <w:color w:val="auto"/>
          <w:lang w:val="en-US"/>
        </w:rPr>
        <w:t xml:space="preserve"> </w:t>
      </w:r>
      <w:bookmarkStart w:id="8" w:name="_Toc104385786"/>
      <w:r w:rsidR="00EE4759" w:rsidRPr="000739D8">
        <w:rPr>
          <w:color w:val="auto"/>
        </w:rPr>
        <w:t xml:space="preserve">THÔNG TIN CHUNG VỀ </w:t>
      </w:r>
      <w:r w:rsidR="00CC629E" w:rsidRPr="000739D8">
        <w:rPr>
          <w:color w:val="auto"/>
        </w:rPr>
        <w:t>CƠ SỞ</w:t>
      </w:r>
      <w:bookmarkEnd w:id="8"/>
    </w:p>
    <w:p w14:paraId="61D9F846" w14:textId="77777777" w:rsidR="00EE4759" w:rsidRPr="000739D8" w:rsidRDefault="00EE4759" w:rsidP="00DE1E15">
      <w:pPr>
        <w:rPr>
          <w:lang w:val="vi-VN" w:eastAsia="x-none"/>
        </w:rPr>
      </w:pPr>
    </w:p>
    <w:p w14:paraId="0216702C" w14:textId="77777777" w:rsidR="00C226C2" w:rsidRPr="000739D8" w:rsidRDefault="00792D9D" w:rsidP="00A61AE4">
      <w:pPr>
        <w:pStyle w:val="Heading2"/>
        <w:rPr>
          <w:color w:val="auto"/>
        </w:rPr>
      </w:pPr>
      <w:bookmarkStart w:id="9" w:name="_Toc104385787"/>
      <w:r w:rsidRPr="000739D8">
        <w:rPr>
          <w:color w:val="auto"/>
        </w:rPr>
        <w:t>1.</w:t>
      </w:r>
      <w:r w:rsidR="008F5032" w:rsidRPr="000739D8">
        <w:rPr>
          <w:color w:val="auto"/>
        </w:rPr>
        <w:t>1.</w:t>
      </w:r>
      <w:r w:rsidR="00541EEB" w:rsidRPr="000739D8">
        <w:rPr>
          <w:color w:val="auto"/>
        </w:rPr>
        <w:t xml:space="preserve"> </w:t>
      </w:r>
      <w:r w:rsidR="00DC7A82" w:rsidRPr="000739D8">
        <w:rPr>
          <w:color w:val="auto"/>
        </w:rPr>
        <w:t xml:space="preserve">TÊN CHỦ </w:t>
      </w:r>
      <w:r w:rsidR="00CC629E" w:rsidRPr="000739D8">
        <w:rPr>
          <w:color w:val="auto"/>
        </w:rPr>
        <w:t>CƠ SỞ</w:t>
      </w:r>
      <w:bookmarkEnd w:id="9"/>
    </w:p>
    <w:p w14:paraId="31D9FA30" w14:textId="69CAFF6C" w:rsidR="00977338" w:rsidRPr="000739D8" w:rsidRDefault="00C226C2" w:rsidP="00DE1E15">
      <w:pPr>
        <w:rPr>
          <w:lang w:val="vi-VN" w:eastAsia="x-none"/>
        </w:rPr>
      </w:pPr>
      <w:r w:rsidRPr="000739D8">
        <w:rPr>
          <w:lang w:val="vi-VN" w:eastAsia="x-none"/>
        </w:rPr>
        <w:t>- Tên chủ</w:t>
      </w:r>
      <w:r w:rsidR="00CC629E" w:rsidRPr="000739D8">
        <w:rPr>
          <w:lang w:val="vi-VN" w:eastAsia="x-none"/>
        </w:rPr>
        <w:t xml:space="preserve"> cơ sở</w:t>
      </w:r>
      <w:r w:rsidRPr="000739D8">
        <w:rPr>
          <w:lang w:val="vi-VN" w:eastAsia="x-none"/>
        </w:rPr>
        <w:t xml:space="preserve">: </w:t>
      </w:r>
      <w:r w:rsidR="00520D2B" w:rsidRPr="000739D8">
        <w:rPr>
          <w:lang w:val="vi-VN" w:eastAsia="x-none"/>
        </w:rPr>
        <w:t xml:space="preserve">CÔNG TY CỔ PHẦN </w:t>
      </w:r>
      <w:r w:rsidR="007E2327" w:rsidRPr="000739D8">
        <w:rPr>
          <w:lang w:val="vi-VN" w:eastAsia="x-none"/>
        </w:rPr>
        <w:t>WENDELBO ĐÔNG NAM Á</w:t>
      </w:r>
    </w:p>
    <w:p w14:paraId="125FD1BE" w14:textId="432B8A8A" w:rsidR="00EE4759" w:rsidRPr="000739D8" w:rsidRDefault="00EE4759" w:rsidP="00DE1E15">
      <w:pPr>
        <w:rPr>
          <w:lang w:val="vi-VN" w:eastAsia="x-none"/>
        </w:rPr>
      </w:pPr>
      <w:r w:rsidRPr="000739D8">
        <w:rPr>
          <w:lang w:val="vi-VN" w:eastAsia="x-none"/>
        </w:rPr>
        <w:t xml:space="preserve">- Địa chỉ văn phòng: </w:t>
      </w:r>
      <w:r w:rsidR="007E2327" w:rsidRPr="000739D8">
        <w:rPr>
          <w:szCs w:val="26"/>
          <w:lang w:val="vi-VN"/>
        </w:rPr>
        <w:t>Số 189/8 Lê Hồng Phong, khu phố Tân Phước, phường Tân Bình, thành phố Dĩ An, tỉnh Bình Dương</w:t>
      </w:r>
    </w:p>
    <w:p w14:paraId="00FE2963" w14:textId="1D6A5D02" w:rsidR="00EE4759" w:rsidRPr="000739D8" w:rsidRDefault="00EE4759" w:rsidP="00DE1E15">
      <w:pPr>
        <w:rPr>
          <w:spacing w:val="-6"/>
          <w:lang w:val="vi-VN" w:eastAsia="x-none"/>
        </w:rPr>
      </w:pPr>
      <w:r w:rsidRPr="000739D8">
        <w:rPr>
          <w:spacing w:val="-6"/>
          <w:lang w:val="vi-VN" w:eastAsia="x-none"/>
        </w:rPr>
        <w:t xml:space="preserve">- Người đại diện theo pháp luật của chủ </w:t>
      </w:r>
      <w:r w:rsidR="00CC629E" w:rsidRPr="000739D8">
        <w:rPr>
          <w:spacing w:val="-6"/>
          <w:lang w:val="vi-VN" w:eastAsia="x-none"/>
        </w:rPr>
        <w:t>cơ sở</w:t>
      </w:r>
      <w:r w:rsidRPr="000739D8">
        <w:rPr>
          <w:spacing w:val="-6"/>
          <w:lang w:val="vi-VN" w:eastAsia="x-none"/>
        </w:rPr>
        <w:t xml:space="preserve">: </w:t>
      </w:r>
      <w:r w:rsidR="007E2327" w:rsidRPr="000739D8">
        <w:rPr>
          <w:spacing w:val="-6"/>
          <w:szCs w:val="26"/>
          <w:lang w:val="vi-VN"/>
        </w:rPr>
        <w:t>CHRISTIAN DA SILVA WENDELBO</w:t>
      </w:r>
    </w:p>
    <w:p w14:paraId="318679C2" w14:textId="77777777" w:rsidR="00CC629E" w:rsidRPr="000739D8" w:rsidRDefault="00CC629E" w:rsidP="00DE1E15">
      <w:pPr>
        <w:ind w:left="720" w:firstLine="720"/>
        <w:rPr>
          <w:lang w:val="vi-VN" w:eastAsia="x-none"/>
        </w:rPr>
      </w:pPr>
      <w:r w:rsidRPr="000739D8">
        <w:rPr>
          <w:lang w:val="vi-VN" w:eastAsia="x-none"/>
        </w:rPr>
        <w:t>+ Chức danh: Tổng Giám Đốc</w:t>
      </w:r>
    </w:p>
    <w:p w14:paraId="0EF9C333" w14:textId="4FE41FC7" w:rsidR="00CC629E" w:rsidRPr="000739D8" w:rsidRDefault="007E2327" w:rsidP="00DE1E15">
      <w:pPr>
        <w:ind w:left="720" w:firstLine="720"/>
        <w:rPr>
          <w:lang w:val="vi-VN" w:eastAsia="x-none"/>
        </w:rPr>
      </w:pPr>
      <w:r w:rsidRPr="000739D8">
        <w:rPr>
          <w:lang w:val="vi-VN" w:eastAsia="x-none"/>
        </w:rPr>
        <w:t>+ Sinh ngày: 15/5/1986</w:t>
      </w:r>
      <w:r w:rsidR="00CC629E" w:rsidRPr="000739D8">
        <w:rPr>
          <w:lang w:val="vi-VN" w:eastAsia="x-none"/>
        </w:rPr>
        <w:tab/>
      </w:r>
      <w:r w:rsidRPr="000739D8">
        <w:rPr>
          <w:lang w:val="vi-VN" w:eastAsia="x-none"/>
        </w:rPr>
        <w:tab/>
      </w:r>
      <w:r w:rsidR="00CC629E" w:rsidRPr="000739D8">
        <w:rPr>
          <w:lang w:val="vi-VN" w:eastAsia="x-none"/>
        </w:rPr>
        <w:t xml:space="preserve">Quốc tịch: </w:t>
      </w:r>
      <w:r w:rsidRPr="000739D8">
        <w:rPr>
          <w:lang w:val="vi-VN" w:eastAsia="x-none"/>
        </w:rPr>
        <w:t>Đan Mạch</w:t>
      </w:r>
    </w:p>
    <w:p w14:paraId="1EC23197" w14:textId="77777777" w:rsidR="00CC629E" w:rsidRPr="000739D8" w:rsidRDefault="00CC629E" w:rsidP="00DE1E15">
      <w:pPr>
        <w:ind w:left="720" w:firstLine="720"/>
        <w:rPr>
          <w:lang w:val="vi-VN" w:eastAsia="x-none"/>
        </w:rPr>
      </w:pPr>
      <w:r w:rsidRPr="000739D8">
        <w:rPr>
          <w:lang w:val="vi-VN" w:eastAsia="x-none"/>
        </w:rPr>
        <w:t>+ Loại giấy tờ chứng thực cá nh</w:t>
      </w:r>
      <w:r w:rsidR="00541EEB" w:rsidRPr="000739D8">
        <w:rPr>
          <w:lang w:val="vi-VN" w:eastAsia="x-none"/>
        </w:rPr>
        <w:t>â</w:t>
      </w:r>
      <w:r w:rsidRPr="000739D8">
        <w:rPr>
          <w:lang w:val="vi-VN" w:eastAsia="x-none"/>
        </w:rPr>
        <w:t>n: Hộ chiếu nước ngoài</w:t>
      </w:r>
    </w:p>
    <w:p w14:paraId="1AF53693" w14:textId="1872567D" w:rsidR="00CC629E" w:rsidRPr="000739D8" w:rsidRDefault="00CC629E" w:rsidP="00DE1E15">
      <w:pPr>
        <w:ind w:left="720" w:firstLine="720"/>
        <w:rPr>
          <w:lang w:val="vi-VN" w:eastAsia="x-none"/>
        </w:rPr>
      </w:pPr>
      <w:r w:rsidRPr="000739D8">
        <w:rPr>
          <w:lang w:val="vi-VN" w:eastAsia="x-none"/>
        </w:rPr>
        <w:t xml:space="preserve">+ Số giấy chứng thực cá nhân: </w:t>
      </w:r>
      <w:r w:rsidR="007E2327" w:rsidRPr="000739D8">
        <w:rPr>
          <w:lang w:val="vi-VN" w:eastAsia="x-none"/>
        </w:rPr>
        <w:t>209023431</w:t>
      </w:r>
    </w:p>
    <w:p w14:paraId="4C3B76E3" w14:textId="33C8E436" w:rsidR="00CC629E" w:rsidRPr="000739D8" w:rsidRDefault="00CC629E" w:rsidP="00980605">
      <w:pPr>
        <w:widowControl w:val="0"/>
        <w:ind w:left="720" w:firstLine="720"/>
        <w:rPr>
          <w:lang w:val="vi-VN" w:eastAsia="x-none"/>
        </w:rPr>
      </w:pPr>
      <w:r w:rsidRPr="000739D8">
        <w:rPr>
          <w:lang w:val="vi-VN" w:eastAsia="x-none"/>
        </w:rPr>
        <w:t>+ Ngày cấ</w:t>
      </w:r>
      <w:r w:rsidR="007E2327" w:rsidRPr="000739D8">
        <w:rPr>
          <w:lang w:val="vi-VN" w:eastAsia="x-none"/>
        </w:rPr>
        <w:t>p: 04/05/2016</w:t>
      </w:r>
      <w:r w:rsidRPr="000739D8">
        <w:rPr>
          <w:lang w:val="vi-VN" w:eastAsia="x-none"/>
        </w:rPr>
        <w:tab/>
        <w:t xml:space="preserve">Nơi cấp: </w:t>
      </w:r>
      <w:r w:rsidR="007E2327" w:rsidRPr="000739D8">
        <w:rPr>
          <w:lang w:val="vi-VN" w:eastAsia="x-none"/>
        </w:rPr>
        <w:t>Tổng lãnh sự quán Đan Mạch tại Thành phố Hồ Chí Minh</w:t>
      </w:r>
    </w:p>
    <w:p w14:paraId="204CBD9E" w14:textId="1E8B30AC" w:rsidR="00520D2B" w:rsidRPr="000739D8" w:rsidRDefault="00EE4759" w:rsidP="00980605">
      <w:pPr>
        <w:widowControl w:val="0"/>
        <w:rPr>
          <w:lang w:val="vi-VN" w:eastAsia="x-none"/>
        </w:rPr>
      </w:pPr>
      <w:r w:rsidRPr="000739D8">
        <w:rPr>
          <w:lang w:val="vi-VN" w:eastAsia="x-none"/>
        </w:rPr>
        <w:t xml:space="preserve">- Điện thoại: </w:t>
      </w:r>
      <w:r w:rsidR="007E2327" w:rsidRPr="000739D8">
        <w:t>027.43738924</w:t>
      </w:r>
      <w:r w:rsidR="00520D2B" w:rsidRPr="000739D8">
        <w:rPr>
          <w:lang w:val="vi-VN" w:eastAsia="x-none"/>
        </w:rPr>
        <w:tab/>
      </w:r>
      <w:r w:rsidR="00520D2B" w:rsidRPr="000739D8">
        <w:rPr>
          <w:lang w:val="vi-VN" w:eastAsia="x-none"/>
        </w:rPr>
        <w:tab/>
      </w:r>
    </w:p>
    <w:p w14:paraId="3B131BC8" w14:textId="200F8B9C" w:rsidR="00EE4759" w:rsidRPr="000739D8" w:rsidRDefault="00520D2B" w:rsidP="00980605">
      <w:pPr>
        <w:widowControl w:val="0"/>
        <w:rPr>
          <w:lang w:val="vi-VN" w:eastAsia="x-none"/>
        </w:rPr>
      </w:pPr>
      <w:r w:rsidRPr="000739D8">
        <w:rPr>
          <w:lang w:val="vi-VN" w:eastAsia="x-none"/>
        </w:rPr>
        <w:t xml:space="preserve">- </w:t>
      </w:r>
      <w:r w:rsidR="00EE4759" w:rsidRPr="000739D8">
        <w:rPr>
          <w:lang w:val="vi-VN" w:eastAsia="x-none"/>
        </w:rPr>
        <w:t>E</w:t>
      </w:r>
      <w:r w:rsidR="008D04CE" w:rsidRPr="000739D8">
        <w:rPr>
          <w:lang w:eastAsia="x-none"/>
        </w:rPr>
        <w:t>-</w:t>
      </w:r>
      <w:r w:rsidR="00EE4759" w:rsidRPr="000739D8">
        <w:rPr>
          <w:lang w:val="vi-VN" w:eastAsia="x-none"/>
        </w:rPr>
        <w:t>mail:</w:t>
      </w:r>
      <w:r w:rsidR="00FE37B1" w:rsidRPr="000739D8">
        <w:rPr>
          <w:lang w:val="vi-VN"/>
        </w:rPr>
        <w:t xml:space="preserve"> </w:t>
      </w:r>
      <w:r w:rsidR="008A78C4" w:rsidRPr="000739D8">
        <w:t>hr@wendelbosea.com</w:t>
      </w:r>
      <w:hyperlink r:id="rId11" w:history="1"/>
    </w:p>
    <w:p w14:paraId="671DA923" w14:textId="46E425A0" w:rsidR="00EE4759" w:rsidRPr="000739D8" w:rsidRDefault="00EE4759" w:rsidP="00980605">
      <w:pPr>
        <w:widowControl w:val="0"/>
        <w:rPr>
          <w:lang w:val="vi-VN" w:eastAsia="x-none"/>
        </w:rPr>
      </w:pPr>
      <w:r w:rsidRPr="000739D8">
        <w:rPr>
          <w:lang w:val="vi-VN" w:eastAsia="x-none"/>
        </w:rPr>
        <w:t>- Giấy đăng ký kinh doanh số</w:t>
      </w:r>
      <w:r w:rsidR="008D04CE" w:rsidRPr="000739D8">
        <w:rPr>
          <w:lang w:val="vi-VN" w:eastAsia="x-none"/>
        </w:rPr>
        <w:t xml:space="preserve"> 0305485101</w:t>
      </w:r>
      <w:r w:rsidRPr="000739D8">
        <w:rPr>
          <w:lang w:val="vi-VN" w:eastAsia="x-none"/>
        </w:rPr>
        <w:t xml:space="preserve">, đăng </w:t>
      </w:r>
      <w:r w:rsidR="00D87BC9" w:rsidRPr="000739D8">
        <w:rPr>
          <w:lang w:val="vi-VN" w:eastAsia="x-none"/>
        </w:rPr>
        <w:t>k</w:t>
      </w:r>
      <w:r w:rsidRPr="000739D8">
        <w:rPr>
          <w:lang w:val="vi-VN" w:eastAsia="x-none"/>
        </w:rPr>
        <w:t>ý lần đầ</w:t>
      </w:r>
      <w:r w:rsidR="008D04CE" w:rsidRPr="000739D8">
        <w:rPr>
          <w:lang w:val="vi-VN" w:eastAsia="x-none"/>
        </w:rPr>
        <w:t>u ngày 21 tháng 01 năm 2015</w:t>
      </w:r>
      <w:r w:rsidRPr="000739D8">
        <w:rPr>
          <w:lang w:val="vi-VN" w:eastAsia="x-none"/>
        </w:rPr>
        <w:t>, đăng ký thay đổi lần thứ</w:t>
      </w:r>
      <w:r w:rsidR="008D04CE" w:rsidRPr="000739D8">
        <w:rPr>
          <w:lang w:val="vi-VN" w:eastAsia="x-none"/>
        </w:rPr>
        <w:t xml:space="preserve"> 3 ngày 15 tháng 02</w:t>
      </w:r>
      <w:r w:rsidRPr="000739D8">
        <w:rPr>
          <w:lang w:val="vi-VN" w:eastAsia="x-none"/>
        </w:rPr>
        <w:t xml:space="preserve"> năm 20</w:t>
      </w:r>
      <w:r w:rsidR="008D04CE" w:rsidRPr="000739D8">
        <w:rPr>
          <w:lang w:val="vi-VN" w:eastAsia="x-none"/>
        </w:rPr>
        <w:t>19</w:t>
      </w:r>
      <w:r w:rsidRPr="000739D8">
        <w:rPr>
          <w:lang w:val="vi-VN" w:eastAsia="x-none"/>
        </w:rPr>
        <w:t xml:space="preserve"> do Sở Kế hoạch và Đầu tư tỉnh Bình Dương cấp.</w:t>
      </w:r>
    </w:p>
    <w:p w14:paraId="77EE899D" w14:textId="04066C89" w:rsidR="00EE4759" w:rsidRPr="000739D8" w:rsidRDefault="00EE4759" w:rsidP="00980605">
      <w:pPr>
        <w:widowControl w:val="0"/>
        <w:rPr>
          <w:lang w:val="vi-VN" w:eastAsia="x-none"/>
        </w:rPr>
      </w:pPr>
      <w:r w:rsidRPr="000739D8">
        <w:rPr>
          <w:lang w:val="vi-VN" w:eastAsia="x-none"/>
        </w:rPr>
        <w:t xml:space="preserve">- </w:t>
      </w:r>
      <w:r w:rsidR="00520D2B" w:rsidRPr="000739D8">
        <w:rPr>
          <w:lang w:val="vi-VN" w:eastAsia="x-none"/>
        </w:rPr>
        <w:t xml:space="preserve">Giấy chứng nhận đăng ký đầu tư số </w:t>
      </w:r>
      <w:r w:rsidR="008D04CE" w:rsidRPr="000739D8">
        <w:rPr>
          <w:lang w:val="vi-VN" w:eastAsia="x-none"/>
        </w:rPr>
        <w:t>1028382628</w:t>
      </w:r>
      <w:r w:rsidR="00520D2B" w:rsidRPr="000739D8">
        <w:rPr>
          <w:lang w:val="vi-VN" w:eastAsia="x-none"/>
        </w:rPr>
        <w:t>, chứng nhận lần đầ</w:t>
      </w:r>
      <w:r w:rsidR="008D04CE" w:rsidRPr="000739D8">
        <w:rPr>
          <w:lang w:val="vi-VN" w:eastAsia="x-none"/>
        </w:rPr>
        <w:t>u ngày 21 tháng 01 năm 2015</w:t>
      </w:r>
      <w:r w:rsidR="00520D2B" w:rsidRPr="000739D8">
        <w:rPr>
          <w:lang w:val="vi-VN" w:eastAsia="x-none"/>
        </w:rPr>
        <w:t xml:space="preserve"> và chứng nhận thay đổi lần thứ</w:t>
      </w:r>
      <w:r w:rsidR="008D04CE" w:rsidRPr="000739D8">
        <w:rPr>
          <w:lang w:val="vi-VN" w:eastAsia="x-none"/>
        </w:rPr>
        <w:t xml:space="preserve"> 2 ngày 08</w:t>
      </w:r>
      <w:r w:rsidR="00520D2B" w:rsidRPr="000739D8">
        <w:rPr>
          <w:lang w:val="vi-VN" w:eastAsia="x-none"/>
        </w:rPr>
        <w:t xml:space="preserve"> tháng </w:t>
      </w:r>
      <w:r w:rsidR="008D04CE" w:rsidRPr="000739D8">
        <w:rPr>
          <w:lang w:val="vi-VN" w:eastAsia="x-none"/>
        </w:rPr>
        <w:t>05 năm 2018</w:t>
      </w:r>
      <w:r w:rsidR="00520D2B" w:rsidRPr="000739D8">
        <w:rPr>
          <w:lang w:val="vi-VN" w:eastAsia="x-none"/>
        </w:rPr>
        <w:t xml:space="preserve"> do </w:t>
      </w:r>
      <w:r w:rsidR="008D04CE" w:rsidRPr="000739D8">
        <w:rPr>
          <w:lang w:val="vi-VN" w:eastAsia="x-none"/>
        </w:rPr>
        <w:t>Sở Kế hoạch và Đầu tư tỉnh Bình Dương</w:t>
      </w:r>
      <w:r w:rsidR="00520D2B" w:rsidRPr="000739D8">
        <w:rPr>
          <w:lang w:val="vi-VN" w:eastAsia="x-none"/>
        </w:rPr>
        <w:t xml:space="preserve"> cấp.</w:t>
      </w:r>
    </w:p>
    <w:p w14:paraId="15224D70" w14:textId="77777777" w:rsidR="00C226C2" w:rsidRPr="000739D8" w:rsidRDefault="00792D9D" w:rsidP="00A61AE4">
      <w:pPr>
        <w:pStyle w:val="Heading2"/>
        <w:rPr>
          <w:color w:val="auto"/>
        </w:rPr>
      </w:pPr>
      <w:bookmarkStart w:id="10" w:name="_Toc104385788"/>
      <w:r w:rsidRPr="000739D8">
        <w:rPr>
          <w:color w:val="auto"/>
        </w:rPr>
        <w:t>1.</w:t>
      </w:r>
      <w:r w:rsidR="00C226C2" w:rsidRPr="000739D8">
        <w:rPr>
          <w:color w:val="auto"/>
        </w:rPr>
        <w:t xml:space="preserve">2. </w:t>
      </w:r>
      <w:r w:rsidR="00DC7A82" w:rsidRPr="000739D8">
        <w:rPr>
          <w:color w:val="auto"/>
        </w:rPr>
        <w:t xml:space="preserve">TÊN </w:t>
      </w:r>
      <w:r w:rsidR="00CC629E" w:rsidRPr="000739D8">
        <w:rPr>
          <w:color w:val="auto"/>
        </w:rPr>
        <w:t>CƠ SỞ</w:t>
      </w:r>
      <w:bookmarkEnd w:id="10"/>
    </w:p>
    <w:p w14:paraId="60018FD6" w14:textId="60C85103" w:rsidR="00520D2B" w:rsidRPr="000739D8" w:rsidRDefault="00C226C2" w:rsidP="00980605">
      <w:pPr>
        <w:widowControl w:val="0"/>
        <w:rPr>
          <w:spacing w:val="-2"/>
          <w:lang w:val="vi-VN"/>
        </w:rPr>
      </w:pPr>
      <w:r w:rsidRPr="000739D8">
        <w:rPr>
          <w:spacing w:val="-2"/>
          <w:lang w:val="vi-VN" w:eastAsia="x-none"/>
        </w:rPr>
        <w:t xml:space="preserve">- </w:t>
      </w:r>
      <w:r w:rsidR="00CC629E" w:rsidRPr="000739D8">
        <w:rPr>
          <w:spacing w:val="-2"/>
          <w:lang w:val="vi-VN" w:eastAsia="x-none"/>
        </w:rPr>
        <w:t>Tên cơ sở</w:t>
      </w:r>
      <w:r w:rsidRPr="000739D8">
        <w:rPr>
          <w:spacing w:val="-2"/>
          <w:lang w:val="vi-VN" w:eastAsia="x-none"/>
        </w:rPr>
        <w:t xml:space="preserve">: </w:t>
      </w:r>
      <w:r w:rsidR="00520D2B" w:rsidRPr="000739D8">
        <w:rPr>
          <w:spacing w:val="-2"/>
          <w:lang w:val="vi-VN" w:eastAsia="x-none"/>
        </w:rPr>
        <w:t xml:space="preserve">NHÀ MÁY </w:t>
      </w:r>
      <w:r w:rsidR="008D04CE" w:rsidRPr="000739D8">
        <w:rPr>
          <w:spacing w:val="-2"/>
          <w:lang w:val="vi-VN" w:eastAsia="x-none"/>
        </w:rPr>
        <w:t>SẢN XUẤT GHẾ SOFA VÀ GỐI DÀNH CHO GHẾ SOFA</w:t>
      </w:r>
    </w:p>
    <w:p w14:paraId="41D8448B" w14:textId="77777777" w:rsidR="00E07C8A" w:rsidRPr="000739D8" w:rsidRDefault="00520D2B" w:rsidP="00980605">
      <w:pPr>
        <w:widowControl w:val="0"/>
        <w:rPr>
          <w:lang w:val="vi-VN" w:eastAsia="x-none"/>
        </w:rPr>
      </w:pPr>
      <w:r w:rsidRPr="000739D8">
        <w:rPr>
          <w:lang w:val="vi-VN" w:eastAsia="x-none"/>
        </w:rPr>
        <w:t xml:space="preserve">- Địa điểm </w:t>
      </w:r>
      <w:r w:rsidR="00CC629E" w:rsidRPr="000739D8">
        <w:rPr>
          <w:lang w:val="vi-VN" w:eastAsia="x-none"/>
        </w:rPr>
        <w:t>cơ sở</w:t>
      </w:r>
      <w:r w:rsidRPr="000739D8">
        <w:rPr>
          <w:lang w:val="vi-VN" w:eastAsia="x-none"/>
        </w:rPr>
        <w:t xml:space="preserve">: </w:t>
      </w:r>
      <w:r w:rsidR="00E07C8A" w:rsidRPr="000739D8">
        <w:rPr>
          <w:szCs w:val="26"/>
          <w:lang w:val="vi-VN"/>
        </w:rPr>
        <w:t>Số 189/8 Lê Hồng Phong, khu phố Tân Phước, phường Tân Bình, thành phố Dĩ An, tỉnh Bình Dương</w:t>
      </w:r>
    </w:p>
    <w:p w14:paraId="60BACDED" w14:textId="3483DD94" w:rsidR="00F93947" w:rsidRPr="000739D8" w:rsidRDefault="00F93947" w:rsidP="00980605">
      <w:pPr>
        <w:widowControl w:val="0"/>
        <w:rPr>
          <w:lang w:val="vi-VN" w:eastAsia="x-none"/>
        </w:rPr>
      </w:pPr>
      <w:r w:rsidRPr="000739D8">
        <w:rPr>
          <w:lang w:val="vi-VN" w:eastAsia="x-none"/>
        </w:rPr>
        <w:t xml:space="preserve">- Cơ quan thẩm định thiết kế xây dựng, các loại giấy phép có liên quan đến môi trường của </w:t>
      </w:r>
      <w:r w:rsidR="001A6AD8" w:rsidRPr="000739D8">
        <w:rPr>
          <w:lang w:val="vi-VN" w:eastAsia="x-none"/>
        </w:rPr>
        <w:t>cơ sở</w:t>
      </w:r>
      <w:r w:rsidRPr="000739D8">
        <w:rPr>
          <w:lang w:val="vi-VN" w:eastAsia="x-none"/>
        </w:rPr>
        <w:t>:</w:t>
      </w:r>
    </w:p>
    <w:p w14:paraId="5B7F8382" w14:textId="36E2D6F5" w:rsidR="00D67178" w:rsidRPr="000739D8" w:rsidRDefault="00D67178" w:rsidP="00980605">
      <w:pPr>
        <w:widowControl w:val="0"/>
        <w:rPr>
          <w:lang w:val="vi-VN" w:eastAsia="x-none"/>
        </w:rPr>
      </w:pPr>
      <w:r w:rsidRPr="000739D8">
        <w:rPr>
          <w:lang w:val="vi-VN" w:eastAsia="x-none"/>
        </w:rPr>
        <w:t>+ Giấy tờ thuê nhà xưởng</w:t>
      </w:r>
      <w:r w:rsidR="00275981" w:rsidRPr="000739D8">
        <w:rPr>
          <w:lang w:val="vi-VN" w:eastAsia="x-none"/>
        </w:rPr>
        <w:t xml:space="preserve"> của Công ty Cổ phần Wendelbo Đông Nam Á với Công ty TNHH Liên Anh</w:t>
      </w:r>
      <w:r w:rsidRPr="000739D8">
        <w:rPr>
          <w:lang w:val="vi-VN" w:eastAsia="x-none"/>
        </w:rPr>
        <w:t>:</w:t>
      </w:r>
    </w:p>
    <w:p w14:paraId="533B7E5C" w14:textId="5D5C7294" w:rsidR="002B3247" w:rsidRPr="000739D8" w:rsidRDefault="002B3247" w:rsidP="00E001D0">
      <w:pPr>
        <w:widowControl w:val="0"/>
        <w:numPr>
          <w:ilvl w:val="0"/>
          <w:numId w:val="45"/>
        </w:numPr>
        <w:tabs>
          <w:tab w:val="left" w:pos="720"/>
        </w:tabs>
        <w:ind w:left="0" w:firstLine="450"/>
        <w:rPr>
          <w:lang w:val="vi-VN" w:eastAsia="x-none"/>
        </w:rPr>
      </w:pPr>
      <w:r w:rsidRPr="000739D8">
        <w:rPr>
          <w:lang w:val="vi-VN" w:eastAsia="x-none"/>
        </w:rPr>
        <w:t>Hợp đồng thuê nhà xưởng số 04/2015/LA-AW giữa Công ty TNHH Liên Anh với Công ty Cổ phần Wendelbo Đông Nam Á</w:t>
      </w:r>
      <w:r w:rsidR="002C5ECA" w:rsidRPr="000739D8">
        <w:rPr>
          <w:lang w:val="vi-VN" w:eastAsia="x-none"/>
        </w:rPr>
        <w:t xml:space="preserve"> với diện tích thuê 6.000 m</w:t>
      </w:r>
      <w:r w:rsidR="002C5ECA" w:rsidRPr="000739D8">
        <w:rPr>
          <w:vertAlign w:val="superscript"/>
          <w:lang w:val="vi-VN" w:eastAsia="x-none"/>
        </w:rPr>
        <w:t>2</w:t>
      </w:r>
      <w:r w:rsidR="002C5ECA" w:rsidRPr="000739D8">
        <w:rPr>
          <w:lang w:val="vi-VN" w:eastAsia="x-none"/>
        </w:rPr>
        <w:t>.</w:t>
      </w:r>
    </w:p>
    <w:p w14:paraId="6BFA975D" w14:textId="1167C499" w:rsidR="00E704AA" w:rsidRPr="000739D8" w:rsidRDefault="00E704AA" w:rsidP="00E001D0">
      <w:pPr>
        <w:widowControl w:val="0"/>
        <w:numPr>
          <w:ilvl w:val="0"/>
          <w:numId w:val="45"/>
        </w:numPr>
        <w:tabs>
          <w:tab w:val="left" w:pos="720"/>
        </w:tabs>
        <w:ind w:left="0" w:firstLine="450"/>
        <w:rPr>
          <w:lang w:val="vi-VN" w:eastAsia="x-none"/>
        </w:rPr>
      </w:pPr>
      <w:r w:rsidRPr="000739D8">
        <w:rPr>
          <w:lang w:val="vi-VN" w:eastAsia="x-none"/>
        </w:rPr>
        <w:lastRenderedPageBreak/>
        <w:t xml:space="preserve">Phụ lục Hợp đồng </w:t>
      </w:r>
      <w:r w:rsidR="006F2164" w:rsidRPr="000739D8">
        <w:rPr>
          <w:lang w:val="vi-VN" w:eastAsia="x-none"/>
        </w:rPr>
        <w:t xml:space="preserve">số 04/04/2015/LA-AW </w:t>
      </w:r>
      <w:r w:rsidRPr="000739D8">
        <w:rPr>
          <w:lang w:val="vi-VN" w:eastAsia="x-none"/>
        </w:rPr>
        <w:t>ngày 15 tháng 06 năm 2016</w:t>
      </w:r>
      <w:r w:rsidR="006F2164" w:rsidRPr="000739D8">
        <w:rPr>
          <w:lang w:val="vi-VN" w:eastAsia="x-none"/>
        </w:rPr>
        <w:t xml:space="preserve"> </w:t>
      </w:r>
      <w:r w:rsidRPr="000739D8">
        <w:rPr>
          <w:lang w:val="vi-VN" w:eastAsia="x-none"/>
        </w:rPr>
        <w:t>của Hợp đồng số 06/04/2015/LA-AW về việc tăng diện tích cho thuê thêm 1.231 m</w:t>
      </w:r>
      <w:r w:rsidRPr="000739D8">
        <w:rPr>
          <w:vertAlign w:val="superscript"/>
          <w:lang w:val="vi-VN" w:eastAsia="x-none"/>
        </w:rPr>
        <w:t>2</w:t>
      </w:r>
      <w:r w:rsidRPr="000739D8">
        <w:rPr>
          <w:lang w:val="vi-VN" w:eastAsia="x-none"/>
        </w:rPr>
        <w:t xml:space="preserve"> so với Khu vực thuê theo quy định của Hợp đồng thuê.</w:t>
      </w:r>
    </w:p>
    <w:p w14:paraId="0A7346C4" w14:textId="36DA65DA" w:rsidR="00E704AA" w:rsidRPr="000739D8" w:rsidRDefault="00E704AA" w:rsidP="00E001D0">
      <w:pPr>
        <w:widowControl w:val="0"/>
        <w:numPr>
          <w:ilvl w:val="0"/>
          <w:numId w:val="45"/>
        </w:numPr>
        <w:tabs>
          <w:tab w:val="left" w:pos="720"/>
        </w:tabs>
        <w:ind w:left="0" w:firstLine="450"/>
        <w:rPr>
          <w:lang w:val="vi-VN" w:eastAsia="x-none"/>
        </w:rPr>
      </w:pPr>
      <w:r w:rsidRPr="000739D8">
        <w:rPr>
          <w:lang w:val="vi-VN" w:eastAsia="x-none"/>
        </w:rPr>
        <w:t xml:space="preserve">Phụ lục Hợp đồng </w:t>
      </w:r>
      <w:r w:rsidR="006F2164" w:rsidRPr="000739D8">
        <w:rPr>
          <w:lang w:val="vi-VN" w:eastAsia="x-none"/>
        </w:rPr>
        <w:t xml:space="preserve">số 05/04/2015/LA-AW </w:t>
      </w:r>
      <w:r w:rsidRPr="000739D8">
        <w:rPr>
          <w:lang w:val="vi-VN" w:eastAsia="x-none"/>
        </w:rPr>
        <w:t>ngày 07 tháng 02 năm 2017 của Hợp đồng số 06/04/2015/LA-AW về việc tăng diện tích cho thuê thêm 1.0</w:t>
      </w:r>
      <w:r w:rsidR="002C5ECA" w:rsidRPr="000739D8">
        <w:rPr>
          <w:lang w:val="vi-VN" w:eastAsia="x-none"/>
        </w:rPr>
        <w:t>80</w:t>
      </w:r>
      <w:r w:rsidRPr="000739D8">
        <w:rPr>
          <w:lang w:val="vi-VN" w:eastAsia="x-none"/>
        </w:rPr>
        <w:t xml:space="preserve"> m</w:t>
      </w:r>
      <w:r w:rsidRPr="000739D8">
        <w:rPr>
          <w:vertAlign w:val="superscript"/>
          <w:lang w:val="vi-VN" w:eastAsia="x-none"/>
        </w:rPr>
        <w:t>2</w:t>
      </w:r>
      <w:r w:rsidRPr="000739D8">
        <w:rPr>
          <w:lang w:val="vi-VN" w:eastAsia="x-none"/>
        </w:rPr>
        <w:t xml:space="preserve"> so với Khu vực thuê theo quy định của Hợp đồng thuê.</w:t>
      </w:r>
    </w:p>
    <w:p w14:paraId="13FE4B24" w14:textId="2F7F9C97" w:rsidR="00501520" w:rsidRPr="000739D8" w:rsidRDefault="00501520" w:rsidP="00E001D0">
      <w:pPr>
        <w:widowControl w:val="0"/>
        <w:numPr>
          <w:ilvl w:val="0"/>
          <w:numId w:val="45"/>
        </w:numPr>
        <w:tabs>
          <w:tab w:val="left" w:pos="720"/>
        </w:tabs>
        <w:ind w:left="0" w:firstLine="450"/>
        <w:rPr>
          <w:lang w:val="vi-VN" w:eastAsia="x-none"/>
        </w:rPr>
      </w:pPr>
      <w:r w:rsidRPr="000739D8">
        <w:rPr>
          <w:lang w:val="vi-VN" w:eastAsia="x-none"/>
        </w:rPr>
        <w:t xml:space="preserve">Phụ lục Hợp đồng </w:t>
      </w:r>
      <w:r w:rsidR="006F2164" w:rsidRPr="000739D8">
        <w:rPr>
          <w:lang w:val="vi-VN" w:eastAsia="x-none"/>
        </w:rPr>
        <w:t xml:space="preserve">số 06/04/2015/LA-AW </w:t>
      </w:r>
      <w:r w:rsidRPr="000739D8">
        <w:rPr>
          <w:lang w:val="vi-VN" w:eastAsia="x-none"/>
        </w:rPr>
        <w:t xml:space="preserve">ngày 01 tháng 12 năm 2017 của Hợp đồng số 06/04/2015/LA-AW về việc tăng diện tích cho thuê thêm </w:t>
      </w:r>
      <w:r w:rsidR="007B6797" w:rsidRPr="000739D8">
        <w:rPr>
          <w:lang w:val="vi-VN" w:eastAsia="x-none"/>
        </w:rPr>
        <w:t>3.445 m</w:t>
      </w:r>
      <w:r w:rsidR="007B6797" w:rsidRPr="000739D8">
        <w:rPr>
          <w:vertAlign w:val="superscript"/>
          <w:lang w:val="vi-VN" w:eastAsia="x-none"/>
        </w:rPr>
        <w:t>2</w:t>
      </w:r>
      <w:r w:rsidR="007B6797" w:rsidRPr="000739D8">
        <w:rPr>
          <w:lang w:val="vi-VN" w:eastAsia="x-none"/>
        </w:rPr>
        <w:t xml:space="preserve"> so với Khu vực thuê theo quy định của Hợp đồng thuê.</w:t>
      </w:r>
    </w:p>
    <w:p w14:paraId="05B96F04" w14:textId="5A9C8909" w:rsidR="00E704AA" w:rsidRPr="000739D8" w:rsidRDefault="00E704AA" w:rsidP="00E001D0">
      <w:pPr>
        <w:widowControl w:val="0"/>
        <w:numPr>
          <w:ilvl w:val="0"/>
          <w:numId w:val="45"/>
        </w:numPr>
        <w:tabs>
          <w:tab w:val="left" w:pos="720"/>
        </w:tabs>
        <w:ind w:left="0" w:firstLine="450"/>
        <w:rPr>
          <w:lang w:val="vi-VN" w:eastAsia="x-none"/>
        </w:rPr>
      </w:pPr>
      <w:r w:rsidRPr="000739D8">
        <w:rPr>
          <w:lang w:val="vi-VN" w:eastAsia="x-none"/>
        </w:rPr>
        <w:t>Phụ lục Hợp đồng</w:t>
      </w:r>
      <w:r w:rsidR="006F2164" w:rsidRPr="000739D8">
        <w:rPr>
          <w:lang w:val="vi-VN" w:eastAsia="x-none"/>
        </w:rPr>
        <w:t xml:space="preserve"> số 11/04/2015/LA-AW</w:t>
      </w:r>
      <w:r w:rsidRPr="000739D8">
        <w:rPr>
          <w:lang w:val="vi-VN" w:eastAsia="x-none"/>
        </w:rPr>
        <w:t xml:space="preserve"> ngày 15 tháng 03 năm 2019 của Hợp đồng số 06/04/2015/LA-AW về việc tăng diện tích cho thuê thêm 5.333 m</w:t>
      </w:r>
      <w:r w:rsidRPr="000739D8">
        <w:rPr>
          <w:vertAlign w:val="superscript"/>
          <w:lang w:val="vi-VN" w:eastAsia="x-none"/>
        </w:rPr>
        <w:t>2</w:t>
      </w:r>
      <w:r w:rsidRPr="000739D8">
        <w:rPr>
          <w:lang w:val="vi-VN" w:eastAsia="x-none"/>
        </w:rPr>
        <w:t xml:space="preserve"> so với Khu vực thuê theo quy định của Hợp đồng thuê.</w:t>
      </w:r>
    </w:p>
    <w:p w14:paraId="14AC28A3" w14:textId="7BD26797" w:rsidR="006F2164" w:rsidRPr="000739D8" w:rsidRDefault="006B4199" w:rsidP="00E001D0">
      <w:pPr>
        <w:widowControl w:val="0"/>
        <w:numPr>
          <w:ilvl w:val="0"/>
          <w:numId w:val="45"/>
        </w:numPr>
        <w:tabs>
          <w:tab w:val="left" w:pos="720"/>
        </w:tabs>
        <w:ind w:left="0" w:firstLine="450"/>
        <w:rPr>
          <w:lang w:val="vi-VN" w:eastAsia="x-none"/>
        </w:rPr>
      </w:pPr>
      <w:r w:rsidRPr="000739D8">
        <w:rPr>
          <w:lang w:val="vi-VN" w:eastAsia="x-none"/>
        </w:rPr>
        <w:t>Phụ lục Hợp đồng số 18/04/2015/LA-AW ngày 20 tháng 07 năm 2020 của Hợp đồng số 06/04/2015/LA-AW về việc tăng diện tích cho thuê thêm 900 m</w:t>
      </w:r>
      <w:r w:rsidRPr="000739D8">
        <w:rPr>
          <w:vertAlign w:val="superscript"/>
          <w:lang w:val="vi-VN" w:eastAsia="x-none"/>
        </w:rPr>
        <w:t>2</w:t>
      </w:r>
      <w:r w:rsidRPr="000739D8">
        <w:rPr>
          <w:lang w:val="vi-VN" w:eastAsia="x-none"/>
        </w:rPr>
        <w:t xml:space="preserve"> so với Khu vực thuê theo quy định của Hợp đồng thuê.</w:t>
      </w:r>
    </w:p>
    <w:p w14:paraId="5073225E" w14:textId="0FC0A4E0" w:rsidR="006B4199" w:rsidRPr="000739D8" w:rsidRDefault="006B4199" w:rsidP="006B4199">
      <w:pPr>
        <w:widowControl w:val="0"/>
        <w:numPr>
          <w:ilvl w:val="0"/>
          <w:numId w:val="45"/>
        </w:numPr>
        <w:tabs>
          <w:tab w:val="left" w:pos="720"/>
        </w:tabs>
        <w:ind w:left="0" w:firstLine="450"/>
        <w:rPr>
          <w:lang w:val="vi-VN" w:eastAsia="x-none"/>
        </w:rPr>
      </w:pPr>
      <w:r w:rsidRPr="000739D8">
        <w:rPr>
          <w:lang w:val="vi-VN" w:eastAsia="x-none"/>
        </w:rPr>
        <w:t>Phụ lục Hợp đồng số 20/04/2015/LA-AW ngày 07 tháng 11 năm 2020 của Hợp đồng số 06/04/2015/LA-AW về việc tăng diện tích cho thuê thêm 2.971 m</w:t>
      </w:r>
      <w:r w:rsidRPr="000739D8">
        <w:rPr>
          <w:vertAlign w:val="superscript"/>
          <w:lang w:val="vi-VN" w:eastAsia="x-none"/>
        </w:rPr>
        <w:t>2</w:t>
      </w:r>
      <w:r w:rsidRPr="000739D8">
        <w:rPr>
          <w:lang w:val="vi-VN" w:eastAsia="x-none"/>
        </w:rPr>
        <w:t xml:space="preserve"> so với Khu vực thuê theo quy định của Hợp đồng thuê.</w:t>
      </w:r>
    </w:p>
    <w:p w14:paraId="51DD15CC" w14:textId="402D911B" w:rsidR="006B4199" w:rsidRPr="000739D8" w:rsidRDefault="006B4199" w:rsidP="00E001D0">
      <w:pPr>
        <w:widowControl w:val="0"/>
        <w:numPr>
          <w:ilvl w:val="0"/>
          <w:numId w:val="45"/>
        </w:numPr>
        <w:tabs>
          <w:tab w:val="left" w:pos="720"/>
        </w:tabs>
        <w:ind w:left="0" w:firstLine="450"/>
        <w:rPr>
          <w:lang w:val="vi-VN" w:eastAsia="x-none"/>
        </w:rPr>
      </w:pPr>
      <w:r w:rsidRPr="000739D8">
        <w:rPr>
          <w:lang w:val="vi-VN" w:eastAsia="x-none"/>
        </w:rPr>
        <w:t>Phụ lục Hợp đồng số 23/04/2015/LA-AW ngày 19 tháng 03 năm 2021 của Hợp đồng số 06/04/2015/LA-AW về việc tăng diện tích cho thuê thêm 570 m</w:t>
      </w:r>
      <w:r w:rsidRPr="000739D8">
        <w:rPr>
          <w:vertAlign w:val="superscript"/>
          <w:lang w:val="vi-VN" w:eastAsia="x-none"/>
        </w:rPr>
        <w:t>2</w:t>
      </w:r>
      <w:r w:rsidRPr="000739D8">
        <w:rPr>
          <w:lang w:val="vi-VN" w:eastAsia="x-none"/>
        </w:rPr>
        <w:t xml:space="preserve"> so với Khu vực thuê theo quy định của Hợp đồng thuê.</w:t>
      </w:r>
    </w:p>
    <w:p w14:paraId="140776BD" w14:textId="7F2053AB" w:rsidR="002642B3" w:rsidRPr="000739D8" w:rsidRDefault="002642B3" w:rsidP="00E001D0">
      <w:pPr>
        <w:widowControl w:val="0"/>
        <w:numPr>
          <w:ilvl w:val="0"/>
          <w:numId w:val="45"/>
        </w:numPr>
        <w:tabs>
          <w:tab w:val="left" w:pos="720"/>
        </w:tabs>
        <w:ind w:left="0" w:firstLine="450"/>
        <w:rPr>
          <w:lang w:val="vi-VN" w:eastAsia="x-none"/>
        </w:rPr>
      </w:pPr>
      <w:r w:rsidRPr="000739D8">
        <w:rPr>
          <w:lang w:val="vi-VN" w:eastAsia="x-none"/>
        </w:rPr>
        <w:t>Phụ lục Hợp đồ</w:t>
      </w:r>
      <w:r w:rsidR="006F2164" w:rsidRPr="000739D8">
        <w:rPr>
          <w:lang w:val="vi-VN" w:eastAsia="x-none"/>
        </w:rPr>
        <w:t>ng số</w:t>
      </w:r>
      <w:r w:rsidR="000566CA" w:rsidRPr="000739D8">
        <w:rPr>
          <w:lang w:val="vi-VN" w:eastAsia="x-none"/>
        </w:rPr>
        <w:t xml:space="preserve"> 24</w:t>
      </w:r>
      <w:r w:rsidR="006F2164" w:rsidRPr="000739D8">
        <w:rPr>
          <w:lang w:val="vi-VN" w:eastAsia="x-none"/>
        </w:rPr>
        <w:t>/04/2015/LA-AW ngày</w:t>
      </w:r>
      <w:r w:rsidR="000566CA" w:rsidRPr="000739D8">
        <w:rPr>
          <w:lang w:val="vi-VN" w:eastAsia="x-none"/>
        </w:rPr>
        <w:t xml:space="preserve"> 07 tháng 04</w:t>
      </w:r>
      <w:r w:rsidR="006F2164" w:rsidRPr="000739D8">
        <w:rPr>
          <w:lang w:val="vi-VN" w:eastAsia="x-none"/>
        </w:rPr>
        <w:t xml:space="preserve"> năm 202</w:t>
      </w:r>
      <w:r w:rsidR="000566CA" w:rsidRPr="000739D8">
        <w:rPr>
          <w:lang w:val="vi-VN" w:eastAsia="x-none"/>
        </w:rPr>
        <w:t>1</w:t>
      </w:r>
      <w:r w:rsidR="006F2164" w:rsidRPr="000739D8">
        <w:rPr>
          <w:lang w:val="vi-VN" w:eastAsia="x-none"/>
        </w:rPr>
        <w:t xml:space="preserve"> của Hợp đồng số 06/04/2015/LA-AW về việc tăng diện tích thuê thêm </w:t>
      </w:r>
      <w:r w:rsidR="000566CA" w:rsidRPr="000739D8">
        <w:rPr>
          <w:lang w:val="vi-VN" w:eastAsia="x-none"/>
        </w:rPr>
        <w:t>3.500 m</w:t>
      </w:r>
      <w:r w:rsidR="000566CA" w:rsidRPr="000739D8">
        <w:rPr>
          <w:vertAlign w:val="superscript"/>
          <w:lang w:val="vi-VN" w:eastAsia="x-none"/>
        </w:rPr>
        <w:t>2</w:t>
      </w:r>
      <w:r w:rsidR="000566CA" w:rsidRPr="000739D8">
        <w:rPr>
          <w:lang w:val="vi-VN" w:eastAsia="x-none"/>
        </w:rPr>
        <w:t xml:space="preserve"> so với Khu vực thuê theo quy định của Hợp đồng thuê.</w:t>
      </w:r>
    </w:p>
    <w:p w14:paraId="4C4C823D" w14:textId="77777777" w:rsidR="00B424AA" w:rsidRPr="000739D8" w:rsidRDefault="00520D2B" w:rsidP="003D405E">
      <w:pPr>
        <w:widowControl w:val="0"/>
        <w:spacing w:before="45" w:after="45"/>
        <w:ind w:firstLine="570"/>
        <w:rPr>
          <w:lang w:val="vi-VN" w:eastAsia="x-none"/>
        </w:rPr>
      </w:pPr>
      <w:r w:rsidRPr="000739D8">
        <w:rPr>
          <w:lang w:val="vi-VN" w:eastAsia="x-none"/>
        </w:rPr>
        <w:t>- Quyết định phê duyệt</w:t>
      </w:r>
      <w:r w:rsidR="00705BE9" w:rsidRPr="000739D8">
        <w:rPr>
          <w:lang w:val="vi-VN" w:eastAsia="x-none"/>
        </w:rPr>
        <w:t xml:space="preserve"> kết quả thẩm định báo cáo đánh giá tác động môi trườ</w:t>
      </w:r>
      <w:r w:rsidR="00CC629E" w:rsidRPr="000739D8">
        <w:rPr>
          <w:lang w:val="vi-VN" w:eastAsia="x-none"/>
        </w:rPr>
        <w:t>ng;</w:t>
      </w:r>
      <w:r w:rsidR="00014ED3" w:rsidRPr="000739D8">
        <w:rPr>
          <w:lang w:val="vi-VN" w:eastAsia="x-none"/>
        </w:rPr>
        <w:t xml:space="preserve"> các giấy phép môi trường thành phần</w:t>
      </w:r>
      <w:r w:rsidR="00705BE9" w:rsidRPr="000739D8">
        <w:rPr>
          <w:lang w:val="vi-VN" w:eastAsia="x-none"/>
        </w:rPr>
        <w:t>:</w:t>
      </w:r>
      <w:r w:rsidR="00014ED3" w:rsidRPr="000739D8">
        <w:rPr>
          <w:lang w:val="vi-VN" w:eastAsia="x-none"/>
        </w:rPr>
        <w:t xml:space="preserve"> </w:t>
      </w:r>
    </w:p>
    <w:p w14:paraId="1648FB01" w14:textId="706D6F89" w:rsidR="00B424AA" w:rsidRPr="000739D8" w:rsidRDefault="00B424AA" w:rsidP="007B6797">
      <w:pPr>
        <w:widowControl w:val="0"/>
        <w:spacing w:before="45" w:after="45"/>
        <w:ind w:firstLine="570"/>
        <w:rPr>
          <w:lang w:val="vi-VN" w:eastAsia="x-none"/>
        </w:rPr>
      </w:pPr>
      <w:r w:rsidRPr="000739D8">
        <w:rPr>
          <w:lang w:val="vi-VN" w:eastAsia="x-none"/>
        </w:rPr>
        <w:t xml:space="preserve">+ </w:t>
      </w:r>
      <w:r w:rsidR="007B6797" w:rsidRPr="000739D8">
        <w:rPr>
          <w:lang w:val="vi-VN" w:eastAsia="x-none"/>
        </w:rPr>
        <w:t xml:space="preserve">Quyết định số 1469/QĐ-STNMT ngày 25 tháng 11 năm 2019 của Sở Tài nguyên và Môi trường tỉnh Bình Dương về việc phê duyệt Báo cáo đánh giá tác động môi trường Dự án mở rộng Nhà máy sản xuất ghế sofa và gối dành cho ghế sofa, công suất từ 43.200 sản phẩm/năm lên 123.200 sản phẩm/năm tại số </w:t>
      </w:r>
      <w:r w:rsidR="007B6797" w:rsidRPr="000739D8">
        <w:rPr>
          <w:szCs w:val="26"/>
          <w:lang w:val="vi-VN"/>
        </w:rPr>
        <w:t xml:space="preserve">189/8 Lê Hồng Phong, khu phố Tân </w:t>
      </w:r>
      <w:r w:rsidR="007B6797" w:rsidRPr="007209DB">
        <w:rPr>
          <w:spacing w:val="-4"/>
          <w:szCs w:val="26"/>
          <w:lang w:val="vi-VN"/>
        </w:rPr>
        <w:t>Phước, phường Tân Bình, thành phố Dĩ An của Công ty Cổ phần Wendelbo Đông Nam Á.</w:t>
      </w:r>
    </w:p>
    <w:p w14:paraId="08D21787" w14:textId="465A707E" w:rsidR="00707D2E" w:rsidRPr="000739D8" w:rsidRDefault="00707D2E" w:rsidP="003D405E">
      <w:pPr>
        <w:widowControl w:val="0"/>
        <w:spacing w:before="45" w:after="45"/>
        <w:ind w:firstLine="570"/>
        <w:rPr>
          <w:lang w:val="vi-VN" w:eastAsia="x-none"/>
        </w:rPr>
      </w:pPr>
      <w:r w:rsidRPr="000739D8">
        <w:rPr>
          <w:lang w:val="vi-VN" w:eastAsia="x-none"/>
        </w:rPr>
        <w:t>+ Sổ đăng ký chủ nguồn chất thải nguy hại mã số</w:t>
      </w:r>
      <w:r w:rsidR="00F971CE" w:rsidRPr="000739D8">
        <w:rPr>
          <w:lang w:val="vi-VN" w:eastAsia="x-none"/>
        </w:rPr>
        <w:t xml:space="preserve"> QLCTNH:</w:t>
      </w:r>
      <w:r w:rsidR="002721BA" w:rsidRPr="000739D8">
        <w:rPr>
          <w:lang w:val="vi-VN" w:eastAsia="x-none"/>
        </w:rPr>
        <w:t xml:space="preserve"> </w:t>
      </w:r>
      <w:r w:rsidR="00F971CE" w:rsidRPr="000739D8">
        <w:rPr>
          <w:lang w:val="vi-VN" w:eastAsia="x-none"/>
        </w:rPr>
        <w:t>74.002962</w:t>
      </w:r>
      <w:r w:rsidRPr="000739D8">
        <w:rPr>
          <w:lang w:val="vi-VN" w:eastAsia="x-none"/>
        </w:rPr>
        <w:t>.T (cấp lầ</w:t>
      </w:r>
      <w:r w:rsidR="00B62C8E" w:rsidRPr="000739D8">
        <w:rPr>
          <w:lang w:val="vi-VN" w:eastAsia="x-none"/>
        </w:rPr>
        <w:t xml:space="preserve">n 1) ngày 27 tháng </w:t>
      </w:r>
      <w:r w:rsidR="00F971CE" w:rsidRPr="000739D8">
        <w:rPr>
          <w:lang w:val="vi-VN" w:eastAsia="x-none"/>
        </w:rPr>
        <w:t>10</w:t>
      </w:r>
      <w:r w:rsidRPr="000739D8">
        <w:rPr>
          <w:lang w:val="vi-VN" w:eastAsia="x-none"/>
        </w:rPr>
        <w:t xml:space="preserve"> năm 20</w:t>
      </w:r>
      <w:r w:rsidR="00F971CE" w:rsidRPr="000739D8">
        <w:rPr>
          <w:lang w:val="vi-VN" w:eastAsia="x-none"/>
        </w:rPr>
        <w:t>15</w:t>
      </w:r>
      <w:r w:rsidRPr="000739D8">
        <w:rPr>
          <w:lang w:val="vi-VN" w:eastAsia="x-none"/>
        </w:rPr>
        <w:t xml:space="preserve"> do Chi cục Bảo vệ Môi trường – Sở Tài nguyên và Môi trường tỉnh Bình Dương cấ</w:t>
      </w:r>
      <w:r w:rsidR="00F971CE" w:rsidRPr="000739D8">
        <w:rPr>
          <w:lang w:val="vi-VN" w:eastAsia="x-none"/>
        </w:rPr>
        <w:t>p cho Công ty Cổ phần Wendelbo Đông Nam Á.</w:t>
      </w:r>
    </w:p>
    <w:p w14:paraId="0762E4A7" w14:textId="77777777" w:rsidR="00E001D0" w:rsidRPr="000739D8" w:rsidRDefault="00E001D0" w:rsidP="00E001D0">
      <w:pPr>
        <w:widowControl w:val="0"/>
        <w:spacing w:before="45" w:after="45"/>
        <w:ind w:firstLine="570"/>
        <w:rPr>
          <w:lang w:val="vi-VN" w:eastAsia="x-none"/>
        </w:rPr>
      </w:pPr>
      <w:r w:rsidRPr="000739D8">
        <w:rPr>
          <w:lang w:val="vi-VN" w:eastAsia="x-none"/>
        </w:rPr>
        <w:lastRenderedPageBreak/>
        <w:t>- Các giấy phép môi trường thành phần của Công ty TNHH Liên Anh (Công ty cho Công ty Cổ phần Wendelbo thuê lại nhà xưởng):</w:t>
      </w:r>
    </w:p>
    <w:p w14:paraId="0EF76B57" w14:textId="2B14915F" w:rsidR="00E001D0" w:rsidRPr="000739D8" w:rsidRDefault="00E001D0" w:rsidP="00E001D0">
      <w:pPr>
        <w:widowControl w:val="0"/>
        <w:spacing w:before="45" w:after="45"/>
        <w:ind w:firstLine="570"/>
        <w:rPr>
          <w:lang w:val="vi-VN" w:eastAsia="x-none"/>
        </w:rPr>
      </w:pPr>
      <w:r w:rsidRPr="000739D8">
        <w:rPr>
          <w:lang w:val="vi-VN" w:eastAsia="x-none"/>
        </w:rPr>
        <w:t xml:space="preserve">+ Giấy chứng nhận quyền sử dụng đất, quyền sở hữu nhà ở và tài sản khác gắn liền với đất số BV 342019 được Sở Tài nguyên và Môi trường tỉnh Bình Dương cấp cho Công ty TNHH Liên Anh tại địa chỉ số </w:t>
      </w:r>
      <w:r w:rsidRPr="000739D8">
        <w:rPr>
          <w:szCs w:val="26"/>
          <w:lang w:val="vi-VN"/>
        </w:rPr>
        <w:t>189/8 Lê Hồng Phong, khu phố Tân Phước, phường Tân Bình, thành phố Dĩ An, tỉnh Bình Dương.</w:t>
      </w:r>
    </w:p>
    <w:p w14:paraId="1F568B4A" w14:textId="77777777" w:rsidR="00E001D0" w:rsidRPr="000739D8" w:rsidRDefault="00E001D0" w:rsidP="00E001D0">
      <w:pPr>
        <w:widowControl w:val="0"/>
        <w:spacing w:before="45" w:after="45"/>
        <w:ind w:firstLine="570"/>
        <w:rPr>
          <w:szCs w:val="26"/>
          <w:lang w:val="vi-VN"/>
        </w:rPr>
      </w:pPr>
      <w:r w:rsidRPr="000739D8">
        <w:rPr>
          <w:lang w:val="vi-VN" w:eastAsia="x-none"/>
        </w:rPr>
        <w:t>+ Quyết định số 2417/QĐ-UBND ngày 21 tháng 09 năm 2015 về việc phê duyệt đề án bảo vệ môi trường chi tiết Khu nhà xưởng, kho bãi cho thuê với tổng diện tích 158.748,8 m</w:t>
      </w:r>
      <w:r w:rsidRPr="000739D8">
        <w:rPr>
          <w:vertAlign w:val="superscript"/>
          <w:lang w:val="vi-VN" w:eastAsia="x-none"/>
        </w:rPr>
        <w:t>2</w:t>
      </w:r>
      <w:r w:rsidRPr="000739D8">
        <w:rPr>
          <w:lang w:val="vi-VN" w:eastAsia="x-none"/>
        </w:rPr>
        <w:t xml:space="preserve"> tại số </w:t>
      </w:r>
      <w:r w:rsidRPr="000739D8">
        <w:rPr>
          <w:szCs w:val="26"/>
          <w:lang w:val="vi-VN"/>
        </w:rPr>
        <w:t>189/8 Lê Hồng Phong, khu phố Tân Phước, phường Tân Bình, thành phố Dĩ An, tỉnh Bình Dương của Công ty TNHH Liên Anh.</w:t>
      </w:r>
    </w:p>
    <w:p w14:paraId="6272DF41" w14:textId="5CFDD81C" w:rsidR="008668C8" w:rsidRPr="000739D8" w:rsidRDefault="008668C8" w:rsidP="008668C8">
      <w:pPr>
        <w:widowControl w:val="0"/>
        <w:spacing w:before="45" w:after="45"/>
        <w:ind w:firstLine="570"/>
        <w:rPr>
          <w:lang w:val="vi-VN" w:eastAsia="x-none"/>
        </w:rPr>
      </w:pPr>
      <w:r w:rsidRPr="000739D8">
        <w:rPr>
          <w:lang w:val="vi-VN" w:eastAsia="x-none"/>
        </w:rPr>
        <w:t xml:space="preserve">+ Giấy phép xả thải vào nguồn nước số 34/GP-UBND ngày 01 tháng 11 năm 2021 của Ủy ban nhân dân tỉnh Bình Dương cho phép Công ty TNHH Liên Anh, địa chỉ 189/8 Lê Hồng Phong, khu phố Tân Phước, phường Tân Bình, thành phố Dĩ An, tỉnh Bình Dương được xả thải vào nguồn nước tiếp nhận là suối Tư </w:t>
      </w:r>
      <w:r w:rsidR="00E7679A" w:rsidRPr="000739D8">
        <w:rPr>
          <w:lang w:val="vi-VN" w:eastAsia="x-none"/>
        </w:rPr>
        <w:t>Ngởi</w:t>
      </w:r>
      <w:r w:rsidRPr="000739D8">
        <w:rPr>
          <w:lang w:val="vi-VN" w:eastAsia="x-none"/>
        </w:rPr>
        <w:t xml:space="preserve"> – rạch Ông Tiếp – sông Đồng Nai với lưu lượng xả 300 m</w:t>
      </w:r>
      <w:r w:rsidRPr="000739D8">
        <w:rPr>
          <w:vertAlign w:val="superscript"/>
          <w:lang w:val="vi-VN" w:eastAsia="x-none"/>
        </w:rPr>
        <w:t>3</w:t>
      </w:r>
      <w:r w:rsidRPr="000739D8">
        <w:rPr>
          <w:lang w:val="vi-VN" w:eastAsia="x-none"/>
        </w:rPr>
        <w:t>/ngày.đêm.</w:t>
      </w:r>
    </w:p>
    <w:p w14:paraId="0366848B" w14:textId="6B1B9A73" w:rsidR="00E001D0" w:rsidRPr="000739D8" w:rsidRDefault="00E001D0" w:rsidP="003D405E">
      <w:pPr>
        <w:widowControl w:val="0"/>
        <w:spacing w:before="45" w:after="45"/>
        <w:ind w:firstLine="570"/>
        <w:rPr>
          <w:lang w:val="vi-VN" w:eastAsia="x-none"/>
        </w:rPr>
      </w:pPr>
      <w:r w:rsidRPr="000739D8">
        <w:rPr>
          <w:lang w:val="vi-VN" w:eastAsia="x-none"/>
        </w:rPr>
        <w:t xml:space="preserve">+ </w:t>
      </w:r>
      <w:r w:rsidR="00A94029" w:rsidRPr="000739D8">
        <w:rPr>
          <w:lang w:val="vi-VN" w:eastAsia="x-none"/>
        </w:rPr>
        <w:t>Giấy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w:t>
      </w:r>
    </w:p>
    <w:p w14:paraId="32595C8D" w14:textId="77777777" w:rsidR="008668C8" w:rsidRPr="000739D8" w:rsidRDefault="008668C8" w:rsidP="008668C8">
      <w:pPr>
        <w:widowControl w:val="0"/>
        <w:rPr>
          <w:szCs w:val="26"/>
          <w:lang w:val="vi-VN"/>
        </w:rPr>
      </w:pPr>
      <w:r w:rsidRPr="000739D8">
        <w:rPr>
          <w:szCs w:val="26"/>
          <w:lang w:val="vi-VN"/>
        </w:rPr>
        <w:t>+ Giấy thẩm duyệt Phòng cháy chữa cháy của Công ty TNHH Liên Anh:</w:t>
      </w:r>
    </w:p>
    <w:p w14:paraId="294059BA" w14:textId="77777777" w:rsidR="008668C8" w:rsidRPr="000739D8" w:rsidRDefault="008668C8" w:rsidP="007209DB">
      <w:pPr>
        <w:widowControl w:val="0"/>
        <w:numPr>
          <w:ilvl w:val="0"/>
          <w:numId w:val="45"/>
        </w:numPr>
        <w:tabs>
          <w:tab w:val="left" w:pos="720"/>
        </w:tabs>
        <w:spacing w:before="30" w:after="30"/>
        <w:ind w:left="0" w:firstLine="540"/>
        <w:rPr>
          <w:lang w:val="vi-VN" w:eastAsia="x-none"/>
        </w:rPr>
      </w:pPr>
      <w:r w:rsidRPr="000739D8">
        <w:rPr>
          <w:lang w:val="vi-VN" w:eastAsia="x-none"/>
        </w:rPr>
        <w:t>Giấy chứng nhận thẩm duyệt về PCCC số 47/TD-PCCC ngày 23 tháng 01 năm 2006 của Công ty TNHH Liên Anh do Công an tỉnh Bình Dương cấp.</w:t>
      </w:r>
    </w:p>
    <w:p w14:paraId="24BEF982" w14:textId="77777777" w:rsidR="008668C8" w:rsidRPr="000739D8" w:rsidRDefault="008668C8" w:rsidP="007209DB">
      <w:pPr>
        <w:widowControl w:val="0"/>
        <w:numPr>
          <w:ilvl w:val="0"/>
          <w:numId w:val="45"/>
        </w:numPr>
        <w:tabs>
          <w:tab w:val="left" w:pos="720"/>
        </w:tabs>
        <w:spacing w:before="30" w:after="30"/>
        <w:ind w:left="0" w:firstLine="540"/>
        <w:rPr>
          <w:lang w:val="vi-VN" w:eastAsia="x-none"/>
        </w:rPr>
      </w:pPr>
      <w:r w:rsidRPr="000739D8">
        <w:rPr>
          <w:lang w:val="vi-VN" w:eastAsia="x-none"/>
        </w:rPr>
        <w:t>Giấy chứng nhận thẩm duyệt về PCCC số 261/TD-PCCC ngày 08 tháng 05 năm 2007 của Công ty TNHH Liên Anh do Công an tỉnh Bình Dương cấp.</w:t>
      </w:r>
    </w:p>
    <w:p w14:paraId="4D76A7E6" w14:textId="77777777" w:rsidR="008668C8" w:rsidRPr="000739D8" w:rsidRDefault="008668C8" w:rsidP="007209DB">
      <w:pPr>
        <w:widowControl w:val="0"/>
        <w:numPr>
          <w:ilvl w:val="0"/>
          <w:numId w:val="45"/>
        </w:numPr>
        <w:tabs>
          <w:tab w:val="left" w:pos="720"/>
        </w:tabs>
        <w:spacing w:before="30" w:after="30"/>
        <w:ind w:left="0" w:firstLine="540"/>
        <w:rPr>
          <w:lang w:val="vi-VN" w:eastAsia="x-none"/>
        </w:rPr>
      </w:pPr>
      <w:r w:rsidRPr="000739D8">
        <w:rPr>
          <w:lang w:val="vi-VN" w:eastAsia="x-none"/>
        </w:rPr>
        <w:t>Giấy chứng nhận thẩm duyệt về PCCC số 64/TD-PCCC ngày 17 tháng 02 năm 2011 của Công ty TNHH Liên Anh do Công an tỉnh Bình Dương cấp.</w:t>
      </w:r>
    </w:p>
    <w:p w14:paraId="5C13FAD2" w14:textId="77777777" w:rsidR="008668C8" w:rsidRPr="000739D8" w:rsidRDefault="008668C8" w:rsidP="007209DB">
      <w:pPr>
        <w:widowControl w:val="0"/>
        <w:numPr>
          <w:ilvl w:val="0"/>
          <w:numId w:val="45"/>
        </w:numPr>
        <w:tabs>
          <w:tab w:val="left" w:pos="720"/>
        </w:tabs>
        <w:spacing w:before="30" w:after="30"/>
        <w:ind w:left="0" w:firstLine="540"/>
        <w:rPr>
          <w:spacing w:val="-4"/>
          <w:lang w:val="vi-VN" w:eastAsia="x-none"/>
        </w:rPr>
      </w:pPr>
      <w:r w:rsidRPr="000739D8">
        <w:rPr>
          <w:spacing w:val="-4"/>
          <w:lang w:val="vi-VN" w:eastAsia="x-none"/>
        </w:rPr>
        <w:t>Giấy chứng nhận thẩm duyệt về PCCC số 399/TD-PCCC ngày 25 tháng 10 năm 2012 của Công ty TNHH Liên Anh do Sở Cảnh sát PCCC tỉnh Bình Dương cấp.</w:t>
      </w:r>
    </w:p>
    <w:p w14:paraId="058A2315" w14:textId="77777777" w:rsidR="008668C8" w:rsidRPr="000739D8" w:rsidRDefault="008668C8" w:rsidP="007209DB">
      <w:pPr>
        <w:widowControl w:val="0"/>
        <w:numPr>
          <w:ilvl w:val="0"/>
          <w:numId w:val="45"/>
        </w:numPr>
        <w:tabs>
          <w:tab w:val="left" w:pos="720"/>
        </w:tabs>
        <w:spacing w:before="30" w:after="30"/>
        <w:ind w:left="0" w:firstLine="540"/>
        <w:rPr>
          <w:spacing w:val="-4"/>
          <w:lang w:val="vi-VN" w:eastAsia="x-none"/>
        </w:rPr>
      </w:pPr>
      <w:r w:rsidRPr="000739D8">
        <w:rPr>
          <w:spacing w:val="-4"/>
          <w:lang w:val="vi-VN" w:eastAsia="x-none"/>
        </w:rPr>
        <w:t>Giấy chứng nhận thẩm duyệt về PCCC số 194/TD-PCCC ngày 19 tháng 05 năm 2014 của Công ty TNHH Liên Anh do Sở Cảnh sát PCCC tỉnh Bình Dương cấp.</w:t>
      </w:r>
    </w:p>
    <w:p w14:paraId="1F709979" w14:textId="77777777" w:rsidR="008668C8" w:rsidRPr="000739D8" w:rsidRDefault="008668C8" w:rsidP="007209DB">
      <w:pPr>
        <w:widowControl w:val="0"/>
        <w:numPr>
          <w:ilvl w:val="0"/>
          <w:numId w:val="45"/>
        </w:numPr>
        <w:tabs>
          <w:tab w:val="left" w:pos="720"/>
        </w:tabs>
        <w:spacing w:before="30" w:after="30"/>
        <w:ind w:left="0" w:firstLine="540"/>
        <w:rPr>
          <w:spacing w:val="-4"/>
          <w:lang w:val="vi-VN" w:eastAsia="x-none"/>
        </w:rPr>
      </w:pPr>
      <w:r w:rsidRPr="000739D8">
        <w:rPr>
          <w:spacing w:val="-4"/>
          <w:lang w:val="vi-VN" w:eastAsia="x-none"/>
        </w:rPr>
        <w:t>Giấy chứng nhận thẩm duyệt về PCCC số 233/TD-PCCC ngày 04 tháng 06 năm 2014 của Công ty TNHH Liên Anh do Sở Cảnh sát PCCC tỉnh Bình Dương cấp.</w:t>
      </w:r>
    </w:p>
    <w:p w14:paraId="3DBC7D51" w14:textId="77777777" w:rsidR="008668C8" w:rsidRPr="000739D8" w:rsidRDefault="008668C8" w:rsidP="007209DB">
      <w:pPr>
        <w:widowControl w:val="0"/>
        <w:numPr>
          <w:ilvl w:val="0"/>
          <w:numId w:val="45"/>
        </w:numPr>
        <w:tabs>
          <w:tab w:val="left" w:pos="720"/>
        </w:tabs>
        <w:spacing w:before="30" w:after="30"/>
        <w:ind w:left="0" w:firstLine="540"/>
        <w:rPr>
          <w:spacing w:val="-4"/>
          <w:lang w:val="vi-VN" w:eastAsia="x-none"/>
        </w:rPr>
      </w:pPr>
      <w:r w:rsidRPr="000739D8">
        <w:rPr>
          <w:spacing w:val="-4"/>
          <w:lang w:val="vi-VN" w:eastAsia="x-none"/>
        </w:rPr>
        <w:t>Giấy chứng nhận thẩm duyệt về PCCC số 490/TD-PCCC ngày 23 tháng 07 năm 2015 của Công ty TNHH Liên Anh do Sở Cảnh sát PCCC tỉnh Bình Dương cấp.</w:t>
      </w:r>
    </w:p>
    <w:p w14:paraId="03205569" w14:textId="77777777" w:rsidR="008668C8" w:rsidRPr="000739D8" w:rsidRDefault="008668C8" w:rsidP="007209DB">
      <w:pPr>
        <w:widowControl w:val="0"/>
        <w:numPr>
          <w:ilvl w:val="0"/>
          <w:numId w:val="45"/>
        </w:numPr>
        <w:tabs>
          <w:tab w:val="left" w:pos="720"/>
        </w:tabs>
        <w:spacing w:before="30" w:after="30"/>
        <w:ind w:left="0" w:firstLine="540"/>
        <w:rPr>
          <w:spacing w:val="-4"/>
          <w:lang w:val="vi-VN" w:eastAsia="x-none"/>
        </w:rPr>
      </w:pPr>
      <w:r w:rsidRPr="000739D8">
        <w:rPr>
          <w:spacing w:val="-4"/>
          <w:lang w:val="vi-VN" w:eastAsia="x-none"/>
        </w:rPr>
        <w:t>Giấy chứng nhận thẩm duyệt về PCCC số 621/TD-PCCC ngày 22 tháng 08 năm 2016 của Công ty TNHH Liên Anh do Sở Cảnh sát PCCC tỉnh Bình Dương cấp.</w:t>
      </w:r>
    </w:p>
    <w:p w14:paraId="0A794D7A" w14:textId="77777777" w:rsidR="008668C8" w:rsidRPr="000739D8" w:rsidRDefault="008668C8" w:rsidP="008668C8">
      <w:pPr>
        <w:widowControl w:val="0"/>
        <w:numPr>
          <w:ilvl w:val="0"/>
          <w:numId w:val="45"/>
        </w:numPr>
        <w:tabs>
          <w:tab w:val="left" w:pos="720"/>
        </w:tabs>
        <w:ind w:left="0" w:firstLine="540"/>
        <w:rPr>
          <w:spacing w:val="-4"/>
          <w:lang w:val="vi-VN" w:eastAsia="x-none"/>
        </w:rPr>
      </w:pPr>
      <w:r w:rsidRPr="000739D8">
        <w:rPr>
          <w:spacing w:val="-4"/>
          <w:lang w:val="vi-VN" w:eastAsia="x-none"/>
        </w:rPr>
        <w:lastRenderedPageBreak/>
        <w:t>Giấy chứng nhận thẩm duyệt về PCCC số 39/TD-PCCC ngày 17 tháng 10 năm 2018 của Công ty TNHH Liên Anh do Sở Cảnh sát PCCC tỉnh Bình Dương cấp.</w:t>
      </w:r>
    </w:p>
    <w:p w14:paraId="0C964B42" w14:textId="6B852A39" w:rsidR="00F93947" w:rsidRPr="000739D8" w:rsidRDefault="00707D2E" w:rsidP="00707D2E">
      <w:pPr>
        <w:pStyle w:val="ListParagraph"/>
        <w:tabs>
          <w:tab w:val="left" w:pos="709"/>
          <w:tab w:val="left" w:pos="993"/>
        </w:tabs>
        <w:ind w:left="0" w:firstLine="0"/>
        <w:contextualSpacing w:val="0"/>
        <w:rPr>
          <w:szCs w:val="26"/>
          <w:lang w:val="sv-SE"/>
        </w:rPr>
      </w:pPr>
      <w:r w:rsidRPr="000739D8">
        <w:rPr>
          <w:lang w:val="vi-VN" w:eastAsia="x-none"/>
        </w:rPr>
        <w:tab/>
      </w:r>
      <w:r w:rsidR="00705BE9" w:rsidRPr="000739D8">
        <w:rPr>
          <w:lang w:val="vi-VN" w:eastAsia="x-none"/>
        </w:rPr>
        <w:t xml:space="preserve">- Quy mô của </w:t>
      </w:r>
      <w:r w:rsidR="006A5EA3" w:rsidRPr="000739D8">
        <w:rPr>
          <w:lang w:val="vi-VN" w:eastAsia="x-none"/>
        </w:rPr>
        <w:t>cơ sở</w:t>
      </w:r>
      <w:r w:rsidR="00E51988" w:rsidRPr="000739D8">
        <w:rPr>
          <w:lang w:val="vi-VN" w:eastAsia="x-none"/>
        </w:rPr>
        <w:t xml:space="preserve"> </w:t>
      </w:r>
      <w:r w:rsidR="00F93947" w:rsidRPr="000739D8">
        <w:rPr>
          <w:szCs w:val="26"/>
          <w:lang w:val="sv-SE"/>
        </w:rPr>
        <w:t>(phân loại theo tiêu chí quy định của pháp luật về đầ</w:t>
      </w:r>
      <w:r w:rsidR="006A5EA3" w:rsidRPr="000739D8">
        <w:rPr>
          <w:szCs w:val="26"/>
          <w:lang w:val="sv-SE"/>
        </w:rPr>
        <w:t>u tư công): Cơ sở</w:t>
      </w:r>
      <w:r w:rsidR="00F93947" w:rsidRPr="000739D8">
        <w:rPr>
          <w:szCs w:val="26"/>
          <w:lang w:val="sv-SE"/>
        </w:rPr>
        <w:t xml:space="preserve"> có tổng mức đầ</w:t>
      </w:r>
      <w:r w:rsidR="00463B93" w:rsidRPr="000739D8">
        <w:rPr>
          <w:szCs w:val="26"/>
          <w:lang w:val="sv-SE"/>
        </w:rPr>
        <w:t>u tư là 180.000 đô la Mỹ</w:t>
      </w:r>
      <w:r w:rsidR="00F93947" w:rsidRPr="000739D8">
        <w:rPr>
          <w:szCs w:val="26"/>
          <w:lang w:val="sv-SE"/>
        </w:rPr>
        <w:t xml:space="preserve"> (</w:t>
      </w:r>
      <w:r w:rsidR="00463B93" w:rsidRPr="000739D8">
        <w:rPr>
          <w:szCs w:val="26"/>
          <w:lang w:val="sv-SE"/>
        </w:rPr>
        <w:t>Một trăm tám ngươi ngàn đô la Mỹ</w:t>
      </w:r>
      <w:r w:rsidR="00F93947" w:rsidRPr="000739D8">
        <w:rPr>
          <w:szCs w:val="26"/>
          <w:lang w:val="sv-SE"/>
        </w:rPr>
        <w:t xml:space="preserve">) và thuộc ngành công nghiệp. Căn cứ vào tiêu chí quy định của pháp luật về đầu tư công, </w:t>
      </w:r>
      <w:r w:rsidR="00A87D85" w:rsidRPr="000739D8">
        <w:rPr>
          <w:szCs w:val="26"/>
          <w:lang w:val="sv-SE"/>
        </w:rPr>
        <w:t>Cơ sở</w:t>
      </w:r>
      <w:r w:rsidR="00F93947" w:rsidRPr="000739D8">
        <w:rPr>
          <w:szCs w:val="26"/>
          <w:lang w:val="sv-SE"/>
        </w:rPr>
        <w:t xml:space="preserve"> thuộc dự án nhóm </w:t>
      </w:r>
      <w:r w:rsidR="00463B93" w:rsidRPr="000739D8">
        <w:rPr>
          <w:szCs w:val="26"/>
          <w:lang w:val="sv-SE"/>
        </w:rPr>
        <w:t>C</w:t>
      </w:r>
      <w:r w:rsidR="00F93947" w:rsidRPr="000739D8">
        <w:rPr>
          <w:szCs w:val="26"/>
          <w:lang w:val="sv-SE"/>
        </w:rPr>
        <w:t xml:space="preserve"> (theo Khoản 4 Điều </w:t>
      </w:r>
      <w:r w:rsidR="007633E6" w:rsidRPr="000739D8">
        <w:rPr>
          <w:szCs w:val="26"/>
          <w:lang w:val="sv-SE"/>
        </w:rPr>
        <w:t>8 và Khoản 3 Điều 10 của</w:t>
      </w:r>
      <w:r w:rsidR="00F93947" w:rsidRPr="000739D8">
        <w:rPr>
          <w:szCs w:val="26"/>
          <w:lang w:val="sv-SE"/>
        </w:rPr>
        <w:t xml:space="preserve"> Luậ</w:t>
      </w:r>
      <w:r w:rsidR="007633E6" w:rsidRPr="000739D8">
        <w:rPr>
          <w:szCs w:val="26"/>
          <w:lang w:val="sv-SE"/>
        </w:rPr>
        <w:t>t Đ</w:t>
      </w:r>
      <w:r w:rsidR="00F93947" w:rsidRPr="000739D8">
        <w:rPr>
          <w:szCs w:val="26"/>
          <w:lang w:val="sv-SE"/>
        </w:rPr>
        <w:t>ầu tư công). Cơ sở không thuộc loại hình gây ô nhiễm môi trường theo phụ lục II Nghị định 08/2022/NĐ-CP</w:t>
      </w:r>
      <w:r w:rsidR="00034BCC" w:rsidRPr="000739D8">
        <w:rPr>
          <w:szCs w:val="26"/>
          <w:lang w:val="sv-SE"/>
        </w:rPr>
        <w:t>,</w:t>
      </w:r>
      <w:r w:rsidR="00F93947" w:rsidRPr="000739D8">
        <w:rPr>
          <w:szCs w:val="26"/>
          <w:lang w:val="sv-SE"/>
        </w:rPr>
        <w:t xml:space="preserve"> do đó cơ sở thuộc phân loại nhóm II</w:t>
      </w:r>
      <w:r w:rsidR="00EA74FA" w:rsidRPr="000739D8">
        <w:rPr>
          <w:szCs w:val="26"/>
          <w:lang w:val="sv-SE"/>
        </w:rPr>
        <w:t>I</w:t>
      </w:r>
      <w:r w:rsidR="00F93947" w:rsidRPr="000739D8">
        <w:rPr>
          <w:szCs w:val="26"/>
          <w:lang w:val="sv-SE"/>
        </w:rPr>
        <w:t xml:space="preserve"> tại Mục số 2 Phụ lụ</w:t>
      </w:r>
      <w:r w:rsidR="00EA74FA" w:rsidRPr="000739D8">
        <w:rPr>
          <w:szCs w:val="26"/>
          <w:lang w:val="sv-SE"/>
        </w:rPr>
        <w:t xml:space="preserve">c </w:t>
      </w:r>
      <w:r w:rsidR="00F93947" w:rsidRPr="000739D8">
        <w:rPr>
          <w:szCs w:val="26"/>
          <w:lang w:val="sv-SE"/>
        </w:rPr>
        <w:t>V ban hành kèm theo Nghị định 08/2022/NĐ-CP.</w:t>
      </w:r>
      <w:r w:rsidR="00FA77D8" w:rsidRPr="000739D8">
        <w:rPr>
          <w:szCs w:val="26"/>
          <w:lang w:val="sv-SE"/>
        </w:rPr>
        <w:t xml:space="preserve"> Tuy nhiên, Công ty Cổ phần Wendelbo đã được Sở Tài nguyên và Môi trường tỉnh Bình Dương cấp quyết định phê duyệt báo cáo đánh giá tác động môi trường</w:t>
      </w:r>
      <w:r w:rsidR="00311D70" w:rsidRPr="000739D8">
        <w:rPr>
          <w:lang w:val="vi-VN" w:eastAsia="x-none"/>
        </w:rPr>
        <w:t xml:space="preserve"> số 1469/QĐ-STNMT ngày 25 tháng 11 năm 2019 của Sở Tài nguyên và Môi trường tỉnh Bình Dương về việc phê duyệt Báo cáo đánh giá tác động môi trường Dự án mở rộng Nhà máy sản xuất ghế sofa và gối dành cho ghế sofa, công suất từ 43.200 sản phẩm/năm lên 123.200 sản phẩm/năm tại số </w:t>
      </w:r>
      <w:r w:rsidR="00311D70" w:rsidRPr="000739D8">
        <w:rPr>
          <w:szCs w:val="26"/>
          <w:lang w:val="vi-VN"/>
        </w:rPr>
        <w:t>189/8 Lê Hồng Phong, khu phố Tân Phước, phường Tân Bình, thành phố Dĩ An của Công ty Cổ phần Wendelbo Đông Nam Á</w:t>
      </w:r>
      <w:r w:rsidR="00FA77D8" w:rsidRPr="000739D8">
        <w:rPr>
          <w:szCs w:val="26"/>
          <w:lang w:val="sv-SE"/>
        </w:rPr>
        <w:t>, nên hồ sơ cấp phép môi trườ</w:t>
      </w:r>
      <w:r w:rsidR="00FB5F91" w:rsidRPr="000739D8">
        <w:rPr>
          <w:szCs w:val="26"/>
          <w:lang w:val="sv-SE"/>
        </w:rPr>
        <w:t>ng thực hiện</w:t>
      </w:r>
      <w:r w:rsidR="00311D70" w:rsidRPr="000739D8">
        <w:rPr>
          <w:szCs w:val="26"/>
          <w:lang w:val="sv-SE"/>
        </w:rPr>
        <w:t xml:space="preserve"> theo Phụ lục XII của Nghị định 08/2022/NĐ-CP nhưng</w:t>
      </w:r>
      <w:r w:rsidR="00FA77D8" w:rsidRPr="000739D8">
        <w:rPr>
          <w:szCs w:val="26"/>
          <w:lang w:val="sv-SE"/>
        </w:rPr>
        <w:t xml:space="preserve"> sẽ được bổ sung thêm nội dung thay đổi so với quyết định phê duyệt kết quả thẩm định báo cáo đánh giá tác động môi trường.</w:t>
      </w:r>
    </w:p>
    <w:p w14:paraId="2AB82D67" w14:textId="756F2861" w:rsidR="00AC7C70" w:rsidRPr="000739D8" w:rsidRDefault="00E001D0" w:rsidP="00707D2E">
      <w:pPr>
        <w:pStyle w:val="ListParagraph"/>
        <w:tabs>
          <w:tab w:val="left" w:pos="709"/>
          <w:tab w:val="left" w:pos="993"/>
        </w:tabs>
        <w:ind w:left="0" w:firstLine="0"/>
        <w:contextualSpacing w:val="0"/>
        <w:rPr>
          <w:szCs w:val="26"/>
          <w:lang w:val="sv-SE"/>
        </w:rPr>
      </w:pPr>
      <w:r w:rsidRPr="000739D8">
        <w:rPr>
          <w:szCs w:val="26"/>
          <w:lang w:val="sv-SE"/>
        </w:rPr>
        <w:tab/>
      </w:r>
      <w:r w:rsidR="00AC7C70" w:rsidRPr="000739D8">
        <w:rPr>
          <w:szCs w:val="26"/>
          <w:lang w:val="sv-SE"/>
        </w:rPr>
        <w:t xml:space="preserve">Căn cứ theo </w:t>
      </w:r>
      <w:r w:rsidRPr="000739D8">
        <w:rPr>
          <w:szCs w:val="26"/>
          <w:lang w:val="sv-SE"/>
        </w:rPr>
        <w:t>Khoản 3 Đ</w:t>
      </w:r>
      <w:r w:rsidR="00AC7C70" w:rsidRPr="000739D8">
        <w:rPr>
          <w:szCs w:val="26"/>
          <w:lang w:val="sv-SE"/>
        </w:rPr>
        <w:t>iều 41 củ</w:t>
      </w:r>
      <w:r w:rsidRPr="000739D8">
        <w:rPr>
          <w:szCs w:val="26"/>
          <w:lang w:val="sv-SE"/>
        </w:rPr>
        <w:t>a Luật Bảo vệ Môi trường 2020 thì cơ sở ”Nhà máy sản xuất ghế sofa và gối dành cho ghế sofa” của Công ty Cổ phần Wendelbo Đông Nam Á</w:t>
      </w:r>
      <w:r w:rsidR="00AC7C70" w:rsidRPr="000739D8">
        <w:rPr>
          <w:szCs w:val="26"/>
          <w:lang w:val="sv-SE"/>
        </w:rPr>
        <w:t xml:space="preserve"> đã được phê duyệ</w:t>
      </w:r>
      <w:r w:rsidRPr="000739D8">
        <w:rPr>
          <w:szCs w:val="26"/>
          <w:lang w:val="sv-SE"/>
        </w:rPr>
        <w:t xml:space="preserve">t báo cáo ĐTM bởi Sở Tài nguyên và Môi trường tỉnh Bình Dương, vì vậy </w:t>
      </w:r>
      <w:r w:rsidR="00AC7C70" w:rsidRPr="000739D8">
        <w:rPr>
          <w:szCs w:val="26"/>
          <w:lang w:val="sv-SE"/>
        </w:rPr>
        <w:t>cơ quan có thẩm quyền cấ</w:t>
      </w:r>
      <w:r w:rsidRPr="000739D8">
        <w:rPr>
          <w:szCs w:val="26"/>
          <w:lang w:val="sv-SE"/>
        </w:rPr>
        <w:t>p phép giấy phép môi trường cho Công ty là Sở Tài nguyên và Môi trường tỉnh Bình Dương.</w:t>
      </w:r>
    </w:p>
    <w:p w14:paraId="7CD1C79D" w14:textId="75BD001E" w:rsidR="00E51988" w:rsidRPr="000739D8" w:rsidRDefault="00792D9D" w:rsidP="00A61AE4">
      <w:pPr>
        <w:pStyle w:val="Heading2"/>
        <w:rPr>
          <w:color w:val="auto"/>
        </w:rPr>
      </w:pPr>
      <w:bookmarkStart w:id="11" w:name="_Toc104385789"/>
      <w:r w:rsidRPr="000739D8">
        <w:rPr>
          <w:color w:val="auto"/>
        </w:rPr>
        <w:t>1.</w:t>
      </w:r>
      <w:r w:rsidR="00E51988" w:rsidRPr="000739D8">
        <w:rPr>
          <w:color w:val="auto"/>
        </w:rPr>
        <w:t xml:space="preserve">3. </w:t>
      </w:r>
      <w:r w:rsidR="00DC7A82" w:rsidRPr="000739D8">
        <w:rPr>
          <w:color w:val="auto"/>
        </w:rPr>
        <w:t xml:space="preserve">CÔNG SUẤT, CÔNG NGHỆ, SẢN PHẨM SẢN XUẤT CỦA </w:t>
      </w:r>
      <w:r w:rsidR="00C873E8" w:rsidRPr="000739D8">
        <w:rPr>
          <w:color w:val="auto"/>
        </w:rPr>
        <w:t>CƠ SỞ</w:t>
      </w:r>
      <w:bookmarkEnd w:id="11"/>
    </w:p>
    <w:p w14:paraId="16E3CB6C" w14:textId="1F2141F8" w:rsidR="00BA6F88" w:rsidRPr="000739D8" w:rsidRDefault="00792D9D" w:rsidP="00757CB9">
      <w:pPr>
        <w:pStyle w:val="Heading3"/>
      </w:pPr>
      <w:bookmarkStart w:id="12" w:name="_Toc104385790"/>
      <w:r w:rsidRPr="000739D8">
        <w:t>1.</w:t>
      </w:r>
      <w:r w:rsidR="00E51988" w:rsidRPr="000739D8">
        <w:t>3</w:t>
      </w:r>
      <w:r w:rsidR="00F5224D" w:rsidRPr="000739D8">
        <w:t xml:space="preserve">.1. </w:t>
      </w:r>
      <w:r w:rsidR="00E51988" w:rsidRPr="000739D8">
        <w:t xml:space="preserve">Công suất của </w:t>
      </w:r>
      <w:r w:rsidR="00C873E8" w:rsidRPr="000739D8">
        <w:t>cơ sở</w:t>
      </w:r>
      <w:bookmarkEnd w:id="12"/>
    </w:p>
    <w:p w14:paraId="3BFFAB9A" w14:textId="4CBD1619" w:rsidR="00541EEB" w:rsidRPr="000739D8" w:rsidRDefault="00EA74FA" w:rsidP="004D7A34">
      <w:pPr>
        <w:widowControl w:val="0"/>
        <w:rPr>
          <w:lang w:val="pt-BR" w:eastAsia="x-none"/>
        </w:rPr>
      </w:pPr>
      <w:r w:rsidRPr="000739D8">
        <w:rPr>
          <w:lang w:val="vi-VN" w:eastAsia="x-none"/>
        </w:rPr>
        <w:t xml:space="preserve">Giấy chứng nhận đăng ký đầu tư số </w:t>
      </w:r>
      <w:r w:rsidRPr="000739D8">
        <w:rPr>
          <w:lang w:val="de-DE" w:eastAsia="x-none"/>
        </w:rPr>
        <w:t>1028382628</w:t>
      </w:r>
      <w:r w:rsidRPr="000739D8">
        <w:rPr>
          <w:lang w:val="vi-VN" w:eastAsia="x-none"/>
        </w:rPr>
        <w:t xml:space="preserve">, chứng nhận lần đầu ngày 21 tháng 01 năm 2015 và chứng nhận thay đổi lần thứ 2 ngày 08 tháng </w:t>
      </w:r>
      <w:r w:rsidRPr="000739D8">
        <w:rPr>
          <w:lang w:val="de-DE" w:eastAsia="x-none"/>
        </w:rPr>
        <w:t>05</w:t>
      </w:r>
      <w:r w:rsidRPr="000739D8">
        <w:rPr>
          <w:lang w:val="vi-VN" w:eastAsia="x-none"/>
        </w:rPr>
        <w:t xml:space="preserve"> năm 2018 do Sở Kế hoạch và Đầu tư tỉnh Bình Dươn</w:t>
      </w:r>
      <w:r w:rsidRPr="000739D8">
        <w:rPr>
          <w:lang w:val="de-DE" w:eastAsia="x-none"/>
        </w:rPr>
        <w:t>g</w:t>
      </w:r>
      <w:r w:rsidRPr="000739D8">
        <w:rPr>
          <w:lang w:val="vi-VN" w:eastAsia="x-none"/>
        </w:rPr>
        <w:t xml:space="preserve"> cấp</w:t>
      </w:r>
      <w:r w:rsidR="00541EEB" w:rsidRPr="000739D8">
        <w:rPr>
          <w:lang w:val="pt-BR" w:eastAsia="x-none"/>
        </w:rPr>
        <w:t>, công suất sản xuất của cơ sở như sau:</w:t>
      </w:r>
    </w:p>
    <w:p w14:paraId="5A6703B7" w14:textId="28E20213" w:rsidR="00541EEB" w:rsidRPr="000739D8" w:rsidRDefault="00A50919" w:rsidP="00A50919">
      <w:pPr>
        <w:pStyle w:val="DMBNG"/>
      </w:pPr>
      <w:bookmarkStart w:id="13" w:name="_Toc104385382"/>
      <w:r w:rsidRPr="000739D8">
        <w:t>Bảng 1.</w:t>
      </w:r>
      <w:r w:rsidRPr="000739D8">
        <w:fldChar w:fldCharType="begin"/>
      </w:r>
      <w:r w:rsidRPr="000739D8">
        <w:instrText xml:space="preserve"> SEQ Bảng_1. \* ARABIC </w:instrText>
      </w:r>
      <w:r w:rsidRPr="000739D8">
        <w:fldChar w:fldCharType="separate"/>
      </w:r>
      <w:r w:rsidR="009208CB">
        <w:rPr>
          <w:noProof/>
        </w:rPr>
        <w:t>1</w:t>
      </w:r>
      <w:r w:rsidRPr="000739D8">
        <w:fldChar w:fldCharType="end"/>
      </w:r>
      <w:r w:rsidRPr="000739D8">
        <w:t xml:space="preserve">. </w:t>
      </w:r>
      <w:r w:rsidR="00541EEB" w:rsidRPr="000739D8">
        <w:t xml:space="preserve">Công suất sản xuất của </w:t>
      </w:r>
      <w:r w:rsidR="00681211" w:rsidRPr="000739D8">
        <w:t>Công ty Cổ phần Wendelbo Đông Nam Á</w:t>
      </w:r>
      <w:bookmarkEnd w:id="13"/>
    </w:p>
    <w:tbl>
      <w:tblPr>
        <w:tblStyle w:val="TableGrid"/>
        <w:tblW w:w="9084" w:type="dxa"/>
        <w:jc w:val="center"/>
        <w:tblLook w:val="04A0" w:firstRow="1" w:lastRow="0" w:firstColumn="1" w:lastColumn="0" w:noHBand="0" w:noVBand="1"/>
      </w:tblPr>
      <w:tblGrid>
        <w:gridCol w:w="969"/>
        <w:gridCol w:w="1816"/>
        <w:gridCol w:w="2945"/>
        <w:gridCol w:w="3354"/>
      </w:tblGrid>
      <w:tr w:rsidR="00EA74FA" w:rsidRPr="000739D8" w14:paraId="3D6EC769" w14:textId="77777777" w:rsidTr="007209DB">
        <w:trPr>
          <w:tblHeader/>
          <w:jc w:val="center"/>
        </w:trPr>
        <w:tc>
          <w:tcPr>
            <w:tcW w:w="969" w:type="dxa"/>
            <w:vAlign w:val="center"/>
          </w:tcPr>
          <w:p w14:paraId="3D067C57" w14:textId="77777777" w:rsidR="008C449F" w:rsidRPr="000739D8" w:rsidRDefault="008C449F" w:rsidP="007209DB">
            <w:pPr>
              <w:widowControl w:val="0"/>
              <w:spacing w:before="30" w:after="30" w:line="264" w:lineRule="auto"/>
              <w:ind w:firstLine="0"/>
              <w:jc w:val="center"/>
              <w:rPr>
                <w:b/>
                <w:lang w:eastAsia="x-none"/>
              </w:rPr>
            </w:pPr>
            <w:r w:rsidRPr="000739D8">
              <w:rPr>
                <w:b/>
                <w:lang w:eastAsia="x-none"/>
              </w:rPr>
              <w:t>STT</w:t>
            </w:r>
          </w:p>
        </w:tc>
        <w:tc>
          <w:tcPr>
            <w:tcW w:w="1816" w:type="dxa"/>
            <w:vAlign w:val="center"/>
          </w:tcPr>
          <w:p w14:paraId="3CDCEEEC" w14:textId="77777777" w:rsidR="008C449F" w:rsidRPr="000739D8" w:rsidRDefault="008C449F" w:rsidP="007209DB">
            <w:pPr>
              <w:widowControl w:val="0"/>
              <w:spacing w:before="30" w:after="30" w:line="264" w:lineRule="auto"/>
              <w:ind w:firstLine="0"/>
              <w:jc w:val="center"/>
              <w:rPr>
                <w:b/>
                <w:lang w:eastAsia="x-none"/>
              </w:rPr>
            </w:pPr>
            <w:r w:rsidRPr="000739D8">
              <w:rPr>
                <w:b/>
                <w:lang w:eastAsia="x-none"/>
              </w:rPr>
              <w:t>Tên sản phẩm</w:t>
            </w:r>
          </w:p>
        </w:tc>
        <w:tc>
          <w:tcPr>
            <w:tcW w:w="2945" w:type="dxa"/>
            <w:vAlign w:val="center"/>
          </w:tcPr>
          <w:p w14:paraId="02C69AFF" w14:textId="41B338E4" w:rsidR="008C449F" w:rsidRPr="000739D8" w:rsidRDefault="008C449F" w:rsidP="007209DB">
            <w:pPr>
              <w:widowControl w:val="0"/>
              <w:spacing w:before="30" w:after="30" w:line="264" w:lineRule="auto"/>
              <w:ind w:firstLine="0"/>
              <w:jc w:val="center"/>
              <w:rPr>
                <w:b/>
                <w:lang w:eastAsia="x-none"/>
              </w:rPr>
            </w:pPr>
            <w:r w:rsidRPr="000739D8">
              <w:rPr>
                <w:b/>
                <w:lang w:eastAsia="x-none"/>
              </w:rPr>
              <w:t>Đơn vị</w:t>
            </w:r>
            <w:r w:rsidR="007E6A7C" w:rsidRPr="000739D8">
              <w:rPr>
                <w:b/>
                <w:lang w:eastAsia="x-none"/>
              </w:rPr>
              <w:t xml:space="preserve">                 </w:t>
            </w:r>
            <w:r w:rsidR="001B576E" w:rsidRPr="000739D8">
              <w:rPr>
                <w:b/>
                <w:lang w:eastAsia="x-none"/>
              </w:rPr>
              <w:t xml:space="preserve">    </w:t>
            </w:r>
            <w:r w:rsidR="007E6A7C" w:rsidRPr="000739D8">
              <w:rPr>
                <w:b/>
                <w:lang w:eastAsia="x-none"/>
              </w:rPr>
              <w:t xml:space="preserve">   (sản phẩm/năm)</w:t>
            </w:r>
          </w:p>
        </w:tc>
        <w:tc>
          <w:tcPr>
            <w:tcW w:w="3354" w:type="dxa"/>
            <w:vAlign w:val="center"/>
          </w:tcPr>
          <w:p w14:paraId="1834D226" w14:textId="77777777" w:rsidR="008C449F" w:rsidRPr="000739D8" w:rsidRDefault="008C449F" w:rsidP="007209DB">
            <w:pPr>
              <w:widowControl w:val="0"/>
              <w:spacing w:before="30" w:after="30" w:line="264" w:lineRule="auto"/>
              <w:ind w:firstLine="0"/>
              <w:jc w:val="center"/>
              <w:rPr>
                <w:b/>
                <w:lang w:eastAsia="x-none"/>
              </w:rPr>
            </w:pPr>
            <w:r w:rsidRPr="000739D8">
              <w:rPr>
                <w:b/>
                <w:lang w:eastAsia="x-none"/>
              </w:rPr>
              <w:t>Sản lượng</w:t>
            </w:r>
          </w:p>
        </w:tc>
      </w:tr>
      <w:tr w:rsidR="00EA74FA" w:rsidRPr="000739D8" w14:paraId="73FF88D0" w14:textId="77777777" w:rsidTr="007209DB">
        <w:trPr>
          <w:trHeight w:val="422"/>
          <w:jc w:val="center"/>
        </w:trPr>
        <w:tc>
          <w:tcPr>
            <w:tcW w:w="969" w:type="dxa"/>
            <w:vAlign w:val="center"/>
          </w:tcPr>
          <w:p w14:paraId="5DE4DC30" w14:textId="77777777" w:rsidR="008C449F" w:rsidRPr="000739D8" w:rsidRDefault="008C449F" w:rsidP="007209DB">
            <w:pPr>
              <w:widowControl w:val="0"/>
              <w:spacing w:before="30" w:after="30" w:line="264" w:lineRule="auto"/>
              <w:ind w:firstLine="0"/>
              <w:jc w:val="center"/>
              <w:rPr>
                <w:lang w:eastAsia="x-none"/>
              </w:rPr>
            </w:pPr>
            <w:r w:rsidRPr="000739D8">
              <w:rPr>
                <w:lang w:eastAsia="x-none"/>
              </w:rPr>
              <w:t>1</w:t>
            </w:r>
          </w:p>
        </w:tc>
        <w:tc>
          <w:tcPr>
            <w:tcW w:w="1816" w:type="dxa"/>
            <w:vAlign w:val="center"/>
          </w:tcPr>
          <w:p w14:paraId="2FDFFD7F" w14:textId="25A74632" w:rsidR="008C449F" w:rsidRPr="000739D8" w:rsidRDefault="00EA74FA" w:rsidP="007209DB">
            <w:pPr>
              <w:widowControl w:val="0"/>
              <w:spacing w:before="30" w:after="30" w:line="264" w:lineRule="auto"/>
              <w:ind w:firstLine="0"/>
              <w:rPr>
                <w:lang w:eastAsia="x-none"/>
              </w:rPr>
            </w:pPr>
            <w:r w:rsidRPr="000739D8">
              <w:rPr>
                <w:lang w:eastAsia="x-none"/>
              </w:rPr>
              <w:t>Ghế sofa</w:t>
            </w:r>
          </w:p>
        </w:tc>
        <w:tc>
          <w:tcPr>
            <w:tcW w:w="2945" w:type="dxa"/>
            <w:vAlign w:val="center"/>
          </w:tcPr>
          <w:p w14:paraId="3F0CC5BB" w14:textId="58C62BB8" w:rsidR="008C449F" w:rsidRPr="000739D8" w:rsidRDefault="00EA74FA" w:rsidP="007209DB">
            <w:pPr>
              <w:widowControl w:val="0"/>
              <w:spacing w:before="30" w:after="30" w:line="264" w:lineRule="auto"/>
              <w:ind w:firstLine="0"/>
              <w:jc w:val="center"/>
              <w:rPr>
                <w:lang w:eastAsia="x-none"/>
              </w:rPr>
            </w:pPr>
            <w:r w:rsidRPr="000739D8">
              <w:rPr>
                <w:lang w:eastAsia="x-none"/>
              </w:rPr>
              <w:t>Sản phẩm</w:t>
            </w:r>
          </w:p>
        </w:tc>
        <w:tc>
          <w:tcPr>
            <w:tcW w:w="3354" w:type="dxa"/>
            <w:vAlign w:val="center"/>
          </w:tcPr>
          <w:p w14:paraId="680A738B" w14:textId="11A4CE2F" w:rsidR="008C449F" w:rsidRPr="000739D8" w:rsidRDefault="00EA74FA" w:rsidP="007209DB">
            <w:pPr>
              <w:widowControl w:val="0"/>
              <w:spacing w:before="30" w:after="30" w:line="264" w:lineRule="auto"/>
              <w:ind w:firstLine="0"/>
              <w:jc w:val="center"/>
              <w:rPr>
                <w:lang w:eastAsia="x-none"/>
              </w:rPr>
            </w:pPr>
            <w:r w:rsidRPr="000739D8">
              <w:rPr>
                <w:lang w:eastAsia="x-none"/>
              </w:rPr>
              <w:t>91.200</w:t>
            </w:r>
          </w:p>
        </w:tc>
      </w:tr>
      <w:tr w:rsidR="00EA74FA" w:rsidRPr="000739D8" w14:paraId="7FEF51B3" w14:textId="77777777" w:rsidTr="007209DB">
        <w:trPr>
          <w:trHeight w:val="440"/>
          <w:jc w:val="center"/>
        </w:trPr>
        <w:tc>
          <w:tcPr>
            <w:tcW w:w="969" w:type="dxa"/>
            <w:vAlign w:val="center"/>
          </w:tcPr>
          <w:p w14:paraId="2D30944A" w14:textId="77777777" w:rsidR="008C449F" w:rsidRPr="000739D8" w:rsidRDefault="008C449F" w:rsidP="007209DB">
            <w:pPr>
              <w:widowControl w:val="0"/>
              <w:spacing w:before="30" w:after="30" w:line="264" w:lineRule="auto"/>
              <w:ind w:firstLine="0"/>
              <w:jc w:val="center"/>
              <w:rPr>
                <w:lang w:eastAsia="x-none"/>
              </w:rPr>
            </w:pPr>
            <w:r w:rsidRPr="000739D8">
              <w:rPr>
                <w:lang w:eastAsia="x-none"/>
              </w:rPr>
              <w:t>2</w:t>
            </w:r>
          </w:p>
        </w:tc>
        <w:tc>
          <w:tcPr>
            <w:tcW w:w="1816" w:type="dxa"/>
            <w:vAlign w:val="center"/>
          </w:tcPr>
          <w:p w14:paraId="3BB5B71F" w14:textId="74CFD0B7" w:rsidR="008C449F" w:rsidRPr="000739D8" w:rsidRDefault="00EA74FA" w:rsidP="007209DB">
            <w:pPr>
              <w:widowControl w:val="0"/>
              <w:spacing w:before="30" w:after="30" w:line="264" w:lineRule="auto"/>
              <w:ind w:firstLine="0"/>
              <w:rPr>
                <w:lang w:eastAsia="x-none"/>
              </w:rPr>
            </w:pPr>
            <w:r w:rsidRPr="000739D8">
              <w:rPr>
                <w:lang w:eastAsia="x-none"/>
              </w:rPr>
              <w:t>Gối</w:t>
            </w:r>
          </w:p>
        </w:tc>
        <w:tc>
          <w:tcPr>
            <w:tcW w:w="2945" w:type="dxa"/>
            <w:vAlign w:val="center"/>
          </w:tcPr>
          <w:p w14:paraId="453EEABE" w14:textId="60AC66FB" w:rsidR="008C449F" w:rsidRPr="000739D8" w:rsidRDefault="00EA74FA" w:rsidP="007209DB">
            <w:pPr>
              <w:widowControl w:val="0"/>
              <w:spacing w:before="30" w:after="30" w:line="264" w:lineRule="auto"/>
              <w:ind w:firstLine="0"/>
              <w:jc w:val="center"/>
              <w:rPr>
                <w:lang w:eastAsia="x-none"/>
              </w:rPr>
            </w:pPr>
            <w:r w:rsidRPr="000739D8">
              <w:rPr>
                <w:lang w:eastAsia="x-none"/>
              </w:rPr>
              <w:t>Sản phẩm</w:t>
            </w:r>
          </w:p>
        </w:tc>
        <w:tc>
          <w:tcPr>
            <w:tcW w:w="3354" w:type="dxa"/>
            <w:vAlign w:val="center"/>
          </w:tcPr>
          <w:p w14:paraId="19C043A2" w14:textId="430A651A" w:rsidR="008C449F" w:rsidRPr="000739D8" w:rsidRDefault="00EA74FA" w:rsidP="007209DB">
            <w:pPr>
              <w:widowControl w:val="0"/>
              <w:spacing w:before="30" w:after="30" w:line="264" w:lineRule="auto"/>
              <w:ind w:firstLine="0"/>
              <w:jc w:val="center"/>
              <w:rPr>
                <w:lang w:eastAsia="x-none"/>
              </w:rPr>
            </w:pPr>
            <w:r w:rsidRPr="000739D8">
              <w:rPr>
                <w:lang w:eastAsia="x-none"/>
              </w:rPr>
              <w:t>32.000</w:t>
            </w:r>
          </w:p>
        </w:tc>
      </w:tr>
      <w:tr w:rsidR="00EA74FA" w:rsidRPr="000739D8" w14:paraId="2928B373" w14:textId="77777777" w:rsidTr="007209DB">
        <w:trPr>
          <w:trHeight w:val="440"/>
          <w:jc w:val="center"/>
        </w:trPr>
        <w:tc>
          <w:tcPr>
            <w:tcW w:w="2785" w:type="dxa"/>
            <w:gridSpan w:val="2"/>
            <w:vAlign w:val="center"/>
          </w:tcPr>
          <w:p w14:paraId="5BF684CD" w14:textId="4C2993DB" w:rsidR="00EA74FA" w:rsidRPr="000739D8" w:rsidRDefault="00EA74FA" w:rsidP="007209DB">
            <w:pPr>
              <w:widowControl w:val="0"/>
              <w:spacing w:before="30" w:after="30" w:line="264" w:lineRule="auto"/>
              <w:ind w:firstLine="0"/>
              <w:jc w:val="center"/>
              <w:rPr>
                <w:b/>
                <w:lang w:eastAsia="x-none"/>
              </w:rPr>
            </w:pPr>
            <w:r w:rsidRPr="000739D8">
              <w:rPr>
                <w:b/>
                <w:lang w:eastAsia="x-none"/>
              </w:rPr>
              <w:t>Tổng</w:t>
            </w:r>
          </w:p>
        </w:tc>
        <w:tc>
          <w:tcPr>
            <w:tcW w:w="2945" w:type="dxa"/>
            <w:vAlign w:val="center"/>
          </w:tcPr>
          <w:p w14:paraId="1B5180FF" w14:textId="4C1CB660" w:rsidR="00EA74FA" w:rsidRPr="000739D8" w:rsidRDefault="00EA74FA" w:rsidP="007209DB">
            <w:pPr>
              <w:widowControl w:val="0"/>
              <w:spacing w:before="30" w:after="30" w:line="264" w:lineRule="auto"/>
              <w:ind w:firstLine="0"/>
              <w:jc w:val="center"/>
              <w:rPr>
                <w:b/>
                <w:lang w:eastAsia="x-none"/>
              </w:rPr>
            </w:pPr>
            <w:r w:rsidRPr="000739D8">
              <w:rPr>
                <w:b/>
                <w:lang w:eastAsia="x-none"/>
              </w:rPr>
              <w:t>Sản phẩm</w:t>
            </w:r>
          </w:p>
        </w:tc>
        <w:tc>
          <w:tcPr>
            <w:tcW w:w="3354" w:type="dxa"/>
            <w:vAlign w:val="center"/>
          </w:tcPr>
          <w:p w14:paraId="20CE65EB" w14:textId="721A0C1A" w:rsidR="00EA74FA" w:rsidRPr="000739D8" w:rsidRDefault="00EA74FA" w:rsidP="007209DB">
            <w:pPr>
              <w:widowControl w:val="0"/>
              <w:spacing w:before="30" w:after="30" w:line="264" w:lineRule="auto"/>
              <w:ind w:firstLine="0"/>
              <w:jc w:val="center"/>
              <w:rPr>
                <w:b/>
                <w:lang w:eastAsia="x-none"/>
              </w:rPr>
            </w:pPr>
            <w:r w:rsidRPr="000739D8">
              <w:rPr>
                <w:b/>
                <w:lang w:eastAsia="x-none"/>
              </w:rPr>
              <w:t>123.200</w:t>
            </w:r>
          </w:p>
        </w:tc>
      </w:tr>
    </w:tbl>
    <w:p w14:paraId="59BC8D79" w14:textId="7239EE94" w:rsidR="00B3685C" w:rsidRPr="000739D8" w:rsidRDefault="00B3685C" w:rsidP="00B3685C">
      <w:pPr>
        <w:pStyle w:val="DMBNG"/>
        <w:widowControl w:val="0"/>
        <w:jc w:val="right"/>
        <w:rPr>
          <w:rFonts w:eastAsia="Calibri"/>
          <w:b w:val="0"/>
          <w:i/>
          <w:lang w:val="sv-SE"/>
        </w:rPr>
      </w:pPr>
      <w:r w:rsidRPr="000739D8">
        <w:rPr>
          <w:rFonts w:eastAsia="Calibri"/>
          <w:b w:val="0"/>
          <w:i/>
          <w:lang w:val="sv-SE"/>
        </w:rPr>
        <w:t xml:space="preserve">Nguồn: Công ty Cổ phần </w:t>
      </w:r>
      <w:r w:rsidR="00EA74FA" w:rsidRPr="000739D8">
        <w:rPr>
          <w:rFonts w:eastAsia="Calibri"/>
          <w:b w:val="0"/>
          <w:i/>
          <w:lang w:val="sv-SE"/>
        </w:rPr>
        <w:t>Wendelbo Đông Nam Á</w:t>
      </w:r>
    </w:p>
    <w:p w14:paraId="318C43DC" w14:textId="77777777" w:rsidR="00E51988" w:rsidRPr="000739D8" w:rsidRDefault="00792D9D" w:rsidP="00757CB9">
      <w:pPr>
        <w:pStyle w:val="Heading3"/>
      </w:pPr>
      <w:bookmarkStart w:id="14" w:name="_Toc104385791"/>
      <w:r w:rsidRPr="000739D8">
        <w:lastRenderedPageBreak/>
        <w:t>1.</w:t>
      </w:r>
      <w:r w:rsidR="00E51988" w:rsidRPr="000739D8">
        <w:t>3.2. Công</w:t>
      </w:r>
      <w:r w:rsidR="00BA6F88" w:rsidRPr="000739D8">
        <w:t xml:space="preserve"> nghệ sản xuất của </w:t>
      </w:r>
      <w:r w:rsidR="001A6AD8" w:rsidRPr="000739D8">
        <w:t>cơ sở</w:t>
      </w:r>
      <w:bookmarkEnd w:id="14"/>
    </w:p>
    <w:p w14:paraId="41C31AB8" w14:textId="77777777" w:rsidR="004A2CA8" w:rsidRPr="000739D8" w:rsidRDefault="004A2CA8" w:rsidP="004A2CA8">
      <w:pPr>
        <w:ind w:firstLine="720"/>
        <w:rPr>
          <w:lang w:val="nb-NO" w:eastAsia="x-none"/>
        </w:rPr>
      </w:pPr>
      <w:r w:rsidRPr="000739D8">
        <w:rPr>
          <w:lang w:val="nb-NO" w:eastAsia="x-none"/>
        </w:rPr>
        <w:t xml:space="preserve">Công ty Cổ phần Wendelbo Đông Nam Á với ngành nghề kinh doanh là: sản xuất ghế sofa và gối dành cho ghế sofa. Nguyên vật liệu chính chủ yếu là vải da, mút xốp và khung ghế (khung ghế chủ yếu được gia công từ bên ngoài). </w:t>
      </w:r>
    </w:p>
    <w:p w14:paraId="6D140DC9" w14:textId="781D3497" w:rsidR="00753333" w:rsidRPr="000739D8" w:rsidRDefault="004A2CA8" w:rsidP="004A2CA8">
      <w:pPr>
        <w:ind w:firstLine="720"/>
        <w:rPr>
          <w:lang w:val="nb-NO" w:eastAsia="x-none"/>
        </w:rPr>
      </w:pPr>
      <w:r w:rsidRPr="000739D8">
        <w:rPr>
          <w:lang w:val="nb-NO" w:eastAsia="x-none"/>
        </w:rPr>
        <w:t>Quy trình thực hiện, mút xốp được cắt, dán lên khung ghế sau đó sản phẩm được bọc vải, da tại bộ phận bọc nệm làm thành ghế sofa. Sau đây là</w:t>
      </w:r>
      <w:r w:rsidR="00E146FD" w:rsidRPr="000739D8">
        <w:rPr>
          <w:lang w:val="nb-NO" w:eastAsia="x-none"/>
        </w:rPr>
        <w:t xml:space="preserve"> quy trình sản xuất chính là quy trình sản xuất ghế sofa và quy trình sản xuất gối dành cho ghế sofa.</w:t>
      </w:r>
    </w:p>
    <w:p w14:paraId="4E980901" w14:textId="6ED6147A" w:rsidR="00E146FD" w:rsidRPr="000739D8" w:rsidRDefault="00F40FF9" w:rsidP="00DE1E15">
      <w:pPr>
        <w:ind w:firstLine="0"/>
        <w:rPr>
          <w:i/>
          <w:lang w:val="nb-NO" w:eastAsia="x-none"/>
        </w:rPr>
      </w:pPr>
      <w:r w:rsidRPr="000739D8">
        <w:rPr>
          <w:i/>
          <w:noProof/>
        </w:rPr>
        <mc:AlternateContent>
          <mc:Choice Requires="wpg">
            <w:drawing>
              <wp:anchor distT="0" distB="0" distL="114300" distR="114300" simplePos="0" relativeHeight="251642880" behindDoc="0" locked="0" layoutInCell="1" allowOverlap="1" wp14:anchorId="38D0CFD8" wp14:editId="16374043">
                <wp:simplePos x="0" y="0"/>
                <wp:positionH relativeFrom="margin">
                  <wp:align>right</wp:align>
                </wp:positionH>
                <wp:positionV relativeFrom="paragraph">
                  <wp:posOffset>302497</wp:posOffset>
                </wp:positionV>
                <wp:extent cx="6059606" cy="5063319"/>
                <wp:effectExtent l="0" t="0" r="0" b="23495"/>
                <wp:wrapNone/>
                <wp:docPr id="67" name="Group 67"/>
                <wp:cNvGraphicFramePr/>
                <a:graphic xmlns:a="http://schemas.openxmlformats.org/drawingml/2006/main">
                  <a:graphicData uri="http://schemas.microsoft.com/office/word/2010/wordprocessingGroup">
                    <wpg:wgp>
                      <wpg:cNvGrpSpPr/>
                      <wpg:grpSpPr>
                        <a:xfrm>
                          <a:off x="0" y="0"/>
                          <a:ext cx="6059606" cy="5063319"/>
                          <a:chOff x="0" y="0"/>
                          <a:chExt cx="6030787" cy="5526206"/>
                        </a:xfrm>
                      </wpg:grpSpPr>
                      <wps:wsp>
                        <wps:cNvPr id="24" name="Rectangle 24"/>
                        <wps:cNvSpPr/>
                        <wps:spPr>
                          <a:xfrm>
                            <a:off x="1569493" y="0"/>
                            <a:ext cx="1618175" cy="641193"/>
                          </a:xfrm>
                          <a:prstGeom prst="rect">
                            <a:avLst/>
                          </a:prstGeom>
                        </wps:spPr>
                        <wps:style>
                          <a:lnRef idx="2">
                            <a:schemeClr val="dk1"/>
                          </a:lnRef>
                          <a:fillRef idx="1">
                            <a:schemeClr val="lt1"/>
                          </a:fillRef>
                          <a:effectRef idx="0">
                            <a:schemeClr val="dk1"/>
                          </a:effectRef>
                          <a:fontRef idx="minor">
                            <a:schemeClr val="dk1"/>
                          </a:fontRef>
                        </wps:style>
                        <wps:txbx>
                          <w:txbxContent>
                            <w:p w14:paraId="2785DC9D" w14:textId="77777777" w:rsidR="007209DB" w:rsidRPr="00923322" w:rsidRDefault="007209DB" w:rsidP="00E66090">
                              <w:pPr>
                                <w:spacing w:before="0" w:after="0"/>
                                <w:ind w:firstLine="0"/>
                                <w:jc w:val="center"/>
                              </w:pPr>
                              <w:r w:rsidRPr="00923322">
                                <w:t>Nguyên vật liệu</w:t>
                              </w:r>
                            </w:p>
                            <w:p w14:paraId="7C6BC199" w14:textId="556D4E12" w:rsidR="007209DB" w:rsidRPr="00923322" w:rsidRDefault="007209DB" w:rsidP="00E66090">
                              <w:pPr>
                                <w:ind w:firstLine="0"/>
                                <w:jc w:val="center"/>
                              </w:pPr>
                              <w:r w:rsidRPr="00923322">
                                <w:t xml:space="preserve">(gỗ, khung kim loại)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Straight Arrow Connector 25"/>
                        <wps:cNvCnPr/>
                        <wps:spPr>
                          <a:xfrm>
                            <a:off x="2388358" y="655092"/>
                            <a:ext cx="0" cy="34939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9" name="Rectangle 29"/>
                        <wps:cNvSpPr/>
                        <wps:spPr>
                          <a:xfrm>
                            <a:off x="1569493" y="1023582"/>
                            <a:ext cx="1649425" cy="400873"/>
                          </a:xfrm>
                          <a:prstGeom prst="rect">
                            <a:avLst/>
                          </a:prstGeom>
                        </wps:spPr>
                        <wps:style>
                          <a:lnRef idx="2">
                            <a:schemeClr val="dk1"/>
                          </a:lnRef>
                          <a:fillRef idx="1">
                            <a:schemeClr val="lt1"/>
                          </a:fillRef>
                          <a:effectRef idx="0">
                            <a:schemeClr val="dk1"/>
                          </a:effectRef>
                          <a:fontRef idx="minor">
                            <a:schemeClr val="dk1"/>
                          </a:fontRef>
                        </wps:style>
                        <wps:txbx>
                          <w:txbxContent>
                            <w:p w14:paraId="080AC387" w14:textId="1E14CF85" w:rsidR="007209DB" w:rsidRPr="00923322" w:rsidRDefault="007209DB" w:rsidP="00F26354">
                              <w:pPr>
                                <w:ind w:firstLine="0"/>
                                <w:jc w:val="center"/>
                              </w:pPr>
                              <w:r w:rsidRPr="00923322">
                                <w:t>Khung ghế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3930555" y="968991"/>
                            <a:ext cx="1439913" cy="637122"/>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A08E327" w14:textId="4E70942C" w:rsidR="007209DB" w:rsidRPr="00923322" w:rsidRDefault="007209DB" w:rsidP="00190ED3">
                              <w:pPr>
                                <w:ind w:firstLine="0"/>
                                <w:jc w:val="center"/>
                              </w:pPr>
                              <w:r w:rsidRPr="00923322">
                                <w:t>Bụi gỗ, dăm bào, gỗ vụn, ghim đinh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Straight Arrow Connector 34"/>
                        <wps:cNvCnPr/>
                        <wps:spPr>
                          <a:xfrm>
                            <a:off x="3234519" y="1296537"/>
                            <a:ext cx="69456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37" name="Straight Arrow Connector 37"/>
                        <wps:cNvCnPr/>
                        <wps:spPr>
                          <a:xfrm>
                            <a:off x="2388358" y="1419367"/>
                            <a:ext cx="0" cy="4205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 name="Rectangle 38"/>
                        <wps:cNvSpPr/>
                        <wps:spPr>
                          <a:xfrm>
                            <a:off x="1569493" y="1842447"/>
                            <a:ext cx="1638315" cy="590942"/>
                          </a:xfrm>
                          <a:prstGeom prst="rect">
                            <a:avLst/>
                          </a:prstGeom>
                        </wps:spPr>
                        <wps:style>
                          <a:lnRef idx="2">
                            <a:schemeClr val="dk1"/>
                          </a:lnRef>
                          <a:fillRef idx="1">
                            <a:schemeClr val="lt1"/>
                          </a:fillRef>
                          <a:effectRef idx="0">
                            <a:schemeClr val="dk1"/>
                          </a:effectRef>
                          <a:fontRef idx="minor">
                            <a:schemeClr val="dk1"/>
                          </a:fontRef>
                        </wps:style>
                        <wps:txbx>
                          <w:txbxContent>
                            <w:p w14:paraId="11EC84E6" w14:textId="5A06F8DC" w:rsidR="007209DB" w:rsidRPr="00923322" w:rsidRDefault="007209DB" w:rsidP="00190ED3">
                              <w:pPr>
                                <w:ind w:firstLine="0"/>
                                <w:jc w:val="center"/>
                              </w:pPr>
                              <w:r w:rsidRPr="00923322">
                                <w:t>Dán mút vào khung ghế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3957851" y="1828800"/>
                            <a:ext cx="2072936" cy="67093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6A37420" w14:textId="175804AC" w:rsidR="007209DB" w:rsidRPr="00E70726" w:rsidRDefault="007209DB" w:rsidP="00F82751">
                              <w:pPr>
                                <w:ind w:firstLine="0"/>
                                <w:jc w:val="center"/>
                              </w:pPr>
                              <w:r>
                                <w:t>Mút xốp, hơi dung môi, mút dính keo, thùng chứa keo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1733266" y="2879677"/>
                            <a:ext cx="1313804" cy="380625"/>
                          </a:xfrm>
                          <a:prstGeom prst="rect">
                            <a:avLst/>
                          </a:prstGeom>
                        </wps:spPr>
                        <wps:style>
                          <a:lnRef idx="2">
                            <a:schemeClr val="dk1"/>
                          </a:lnRef>
                          <a:fillRef idx="1">
                            <a:schemeClr val="lt1"/>
                          </a:fillRef>
                          <a:effectRef idx="0">
                            <a:schemeClr val="dk1"/>
                          </a:effectRef>
                          <a:fontRef idx="minor">
                            <a:schemeClr val="dk1"/>
                          </a:fontRef>
                        </wps:style>
                        <wps:txbx>
                          <w:txbxContent>
                            <w:p w14:paraId="03AA357D" w14:textId="008A531E" w:rsidR="007209DB" w:rsidRPr="00E70726" w:rsidRDefault="007209DB" w:rsidP="006509D0">
                              <w:pPr>
                                <w:ind w:firstLine="0"/>
                                <w:jc w:val="center"/>
                              </w:pPr>
                              <w:r>
                                <w:t>Bọc nệm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Straight Arrow Connector 39"/>
                        <wps:cNvCnPr/>
                        <wps:spPr>
                          <a:xfrm>
                            <a:off x="3220872" y="2142698"/>
                            <a:ext cx="69456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51" name="Rectangle 51"/>
                        <wps:cNvSpPr/>
                        <wps:spPr>
                          <a:xfrm>
                            <a:off x="3875964" y="2825086"/>
                            <a:ext cx="2057855" cy="630034"/>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7478B65" w14:textId="179BCFD1" w:rsidR="007209DB" w:rsidRPr="00E70726" w:rsidRDefault="007209DB" w:rsidP="006509D0">
                              <w:pPr>
                                <w:ind w:firstLine="0"/>
                                <w:jc w:val="center"/>
                              </w:pPr>
                              <w:r>
                                <w:t>Vải vụn, da vụn, mút xốp, ghim đinh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traight Arrow Connector 48"/>
                        <wps:cNvCnPr/>
                        <wps:spPr>
                          <a:xfrm>
                            <a:off x="2388358" y="2429301"/>
                            <a:ext cx="0" cy="4413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8" name="Straight Arrow Connector 58"/>
                        <wps:cNvCnPr/>
                        <wps:spPr>
                          <a:xfrm>
                            <a:off x="2415654" y="4039737"/>
                            <a:ext cx="0" cy="3575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9" name="Rectangle 59"/>
                        <wps:cNvSpPr/>
                        <wps:spPr>
                          <a:xfrm>
                            <a:off x="1665027" y="4408227"/>
                            <a:ext cx="1501721" cy="381000"/>
                          </a:xfrm>
                          <a:prstGeom prst="rect">
                            <a:avLst/>
                          </a:prstGeom>
                        </wps:spPr>
                        <wps:style>
                          <a:lnRef idx="2">
                            <a:schemeClr val="dk1"/>
                          </a:lnRef>
                          <a:fillRef idx="1">
                            <a:schemeClr val="lt1"/>
                          </a:fillRef>
                          <a:effectRef idx="0">
                            <a:schemeClr val="dk1"/>
                          </a:effectRef>
                          <a:fontRef idx="minor">
                            <a:schemeClr val="dk1"/>
                          </a:fontRef>
                        </wps:style>
                        <wps:txbx>
                          <w:txbxContent>
                            <w:p w14:paraId="5B150457" w14:textId="4E746421" w:rsidR="007209DB" w:rsidRPr="00E70726" w:rsidRDefault="007209DB" w:rsidP="00823B0D">
                              <w:pPr>
                                <w:ind w:firstLine="0"/>
                                <w:jc w:val="center"/>
                              </w:pPr>
                              <w:r>
                                <w:t>Kiểm tra, đóng gói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Straight Arrow Connector 50"/>
                        <wps:cNvCnPr/>
                        <wps:spPr>
                          <a:xfrm>
                            <a:off x="3043451" y="3111689"/>
                            <a:ext cx="69456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57" name="Rectangle 57"/>
                        <wps:cNvSpPr/>
                        <wps:spPr>
                          <a:xfrm>
                            <a:off x="1569493" y="3657600"/>
                            <a:ext cx="1732988" cy="378235"/>
                          </a:xfrm>
                          <a:prstGeom prst="rect">
                            <a:avLst/>
                          </a:prstGeom>
                        </wps:spPr>
                        <wps:style>
                          <a:lnRef idx="2">
                            <a:schemeClr val="dk1"/>
                          </a:lnRef>
                          <a:fillRef idx="1">
                            <a:schemeClr val="lt1"/>
                          </a:fillRef>
                          <a:effectRef idx="0">
                            <a:schemeClr val="dk1"/>
                          </a:effectRef>
                          <a:fontRef idx="minor">
                            <a:schemeClr val="dk1"/>
                          </a:fontRef>
                        </wps:style>
                        <wps:txbx>
                          <w:txbxContent>
                            <w:p w14:paraId="4BBD9AA3" w14:textId="62BB3DA2" w:rsidR="007209DB" w:rsidRPr="00E70726" w:rsidRDefault="007209DB" w:rsidP="00823B0D">
                              <w:pPr>
                                <w:ind w:firstLine="0"/>
                                <w:jc w:val="center"/>
                              </w:pPr>
                              <w:r>
                                <w:t>Ghế sofa thành phẩm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Straight Arrow Connector 290"/>
                        <wps:cNvCnPr/>
                        <wps:spPr>
                          <a:xfrm>
                            <a:off x="2415654" y="3261815"/>
                            <a:ext cx="0" cy="3794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 name="Straight Arrow Connector 4"/>
                        <wps:cNvCnPr/>
                        <wps:spPr>
                          <a:xfrm>
                            <a:off x="3193576" y="4572000"/>
                            <a:ext cx="694055"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5" name="Rectangle 5"/>
                        <wps:cNvSpPr/>
                        <wps:spPr>
                          <a:xfrm>
                            <a:off x="3903260" y="4408227"/>
                            <a:ext cx="2066290" cy="4178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501AE72" w14:textId="726E4522" w:rsidR="007209DB" w:rsidRPr="00190ED3" w:rsidRDefault="007209DB" w:rsidP="00190ED3">
                              <w:pPr>
                                <w:ind w:firstLine="0"/>
                                <w:jc w:val="center"/>
                              </w:pPr>
                              <w:r w:rsidRPr="00190ED3">
                                <w:t>T</w:t>
                              </w:r>
                              <w:r>
                                <w:t xml:space="preserve">hùng carton, </w:t>
                              </w:r>
                              <w:r w:rsidRPr="00190ED3">
                                <w:t>băng keo thải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13648" y="2811438"/>
                            <a:ext cx="1282700" cy="663539"/>
                          </a:xfrm>
                          <a:prstGeom prst="rect">
                            <a:avLst/>
                          </a:prstGeom>
                        </wps:spPr>
                        <wps:style>
                          <a:lnRef idx="2">
                            <a:schemeClr val="dk1"/>
                          </a:lnRef>
                          <a:fillRef idx="1">
                            <a:schemeClr val="lt1"/>
                          </a:fillRef>
                          <a:effectRef idx="0">
                            <a:schemeClr val="dk1"/>
                          </a:effectRef>
                          <a:fontRef idx="minor">
                            <a:schemeClr val="dk1"/>
                          </a:fontRef>
                        </wps:style>
                        <wps:txbx>
                          <w:txbxContent>
                            <w:p w14:paraId="660C61EA" w14:textId="75F8448B" w:rsidR="007209DB" w:rsidRPr="00E70726" w:rsidRDefault="007209DB" w:rsidP="00460007">
                              <w:pPr>
                                <w:ind w:firstLine="0"/>
                                <w:jc w:val="center"/>
                              </w:pPr>
                              <w:r>
                                <w:t>May vỏ bọc khung ghế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0" y="3971498"/>
                            <a:ext cx="1428750" cy="600075"/>
                          </a:xfrm>
                          <a:prstGeom prst="rect">
                            <a:avLst/>
                          </a:prstGeom>
                        </wps:spPr>
                        <wps:style>
                          <a:lnRef idx="2">
                            <a:schemeClr val="dk1"/>
                          </a:lnRef>
                          <a:fillRef idx="1">
                            <a:schemeClr val="lt1"/>
                          </a:fillRef>
                          <a:effectRef idx="0">
                            <a:schemeClr val="dk1"/>
                          </a:effectRef>
                          <a:fontRef idx="minor">
                            <a:schemeClr val="dk1"/>
                          </a:fontRef>
                        </wps:style>
                        <wps:txbx>
                          <w:txbxContent>
                            <w:p w14:paraId="5A8BFFF6" w14:textId="4F6235A7" w:rsidR="007209DB" w:rsidRPr="00E70726" w:rsidRDefault="007209DB" w:rsidP="00A26824">
                              <w:pPr>
                                <w:ind w:firstLine="0"/>
                                <w:jc w:val="center"/>
                              </w:pPr>
                              <w:r>
                                <w:t>Gối dành cho ghế sofa thành phẩm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traight Arrow Connector 19"/>
                        <wps:cNvCnPr/>
                        <wps:spPr>
                          <a:xfrm>
                            <a:off x="1310185" y="3111689"/>
                            <a:ext cx="41406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3" name="Straight Arrow Connector 43"/>
                        <wps:cNvCnPr/>
                        <wps:spPr>
                          <a:xfrm>
                            <a:off x="1446663" y="4285397"/>
                            <a:ext cx="9525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5" name="Straight Arrow Connector 65"/>
                        <wps:cNvCnPr/>
                        <wps:spPr>
                          <a:xfrm>
                            <a:off x="2415654" y="4790364"/>
                            <a:ext cx="0" cy="357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6" name="Rectangle 66"/>
                        <wps:cNvSpPr/>
                        <wps:spPr>
                          <a:xfrm>
                            <a:off x="1665027" y="5145206"/>
                            <a:ext cx="1501140" cy="381000"/>
                          </a:xfrm>
                          <a:prstGeom prst="rect">
                            <a:avLst/>
                          </a:prstGeom>
                        </wps:spPr>
                        <wps:style>
                          <a:lnRef idx="2">
                            <a:schemeClr val="dk1"/>
                          </a:lnRef>
                          <a:fillRef idx="1">
                            <a:schemeClr val="lt1"/>
                          </a:fillRef>
                          <a:effectRef idx="0">
                            <a:schemeClr val="dk1"/>
                          </a:effectRef>
                          <a:fontRef idx="minor">
                            <a:schemeClr val="dk1"/>
                          </a:fontRef>
                        </wps:style>
                        <wps:txbx>
                          <w:txbxContent>
                            <w:p w14:paraId="6C2F4A4C" w14:textId="4785EA3C" w:rsidR="007209DB" w:rsidRPr="00E70726" w:rsidRDefault="007209DB" w:rsidP="006C3A6C">
                              <w:pPr>
                                <w:ind w:firstLine="0"/>
                                <w:jc w:val="center"/>
                              </w:pPr>
                              <w:r>
                                <w:t>Thành phẩm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D0CFD8" id="Group 67" o:spid="_x0000_s1026" style="position:absolute;left:0;text-align:left;margin-left:425.95pt;margin-top:23.8pt;width:477.15pt;height:398.7pt;z-index:251642880;mso-position-horizontal:right;mso-position-horizontal-relative:margin;mso-width-relative:margin;mso-height-relative:margin" coordsize="60307,55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">
                <v:rect id="Rectangle 24" o:spid="_x0000_s1027" style="position:absolute;left:15694;width:16182;height:6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X/YsQA&#10;AADbAAAADwAAAGRycy9kb3ducmV2LnhtbESPT2vCQBTE74V+h+UVequbSrEa3QQRBcFS8c/B4yP7&#10;TEKzb8PumsRv3y0UPA4z8xtmkQ+mER05X1tW8D5KQBAXVtdcKjifNm9TED4ga2wsk4I7eciz56cF&#10;ptr2fKDuGEoRIexTVFCF0KZS+qIig35kW+LoXa0zGKJ0pdQO+wg3jRwnyUQarDkuVNjSqqLi53gz&#10;Cuy+vjdLN/vuvujzstuHpB8ma6VeX4blHESgITzC/+2tVjD+gL8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l/2LEAAAA2wAAAA8AAAAAAAAAAAAAAAAAmAIAAGRycy9k&#10;b3ducmV2LnhtbFBLBQYAAAAABAAEAPUAAACJAwAAAAA=&#10;" fillcolor="white [3201]" strokecolor="black [3200]" strokeweight="1pt">
                  <v:textbox>
                    <w:txbxContent>
                      <w:p w14:paraId="2785DC9D" w14:textId="77777777" w:rsidR="007209DB" w:rsidRPr="00923322" w:rsidRDefault="007209DB" w:rsidP="00E66090">
                        <w:pPr>
                          <w:spacing w:before="0" w:after="0"/>
                          <w:ind w:firstLine="0"/>
                          <w:jc w:val="center"/>
                        </w:pPr>
                        <w:r w:rsidRPr="00923322">
                          <w:t>Nguyên vật liệu</w:t>
                        </w:r>
                      </w:p>
                      <w:p w14:paraId="7C6BC199" w14:textId="556D4E12" w:rsidR="007209DB" w:rsidRPr="00923322" w:rsidRDefault="007209DB" w:rsidP="00E66090">
                        <w:pPr>
                          <w:ind w:firstLine="0"/>
                          <w:jc w:val="center"/>
                        </w:pPr>
                        <w:r w:rsidRPr="00923322">
                          <w:t xml:space="preserve">(gỗ, khung kim loại) </w:t>
                        </w:r>
                      </w:p>
                    </w:txbxContent>
                  </v:textbox>
                </v:rect>
                <v:shapetype id="_x0000_t32" coordsize="21600,21600" o:spt="32" o:oned="t" path="m,l21600,21600e" filled="f">
                  <v:path arrowok="t" fillok="f" o:connecttype="none"/>
                  <o:lock v:ext="edit" shapetype="t"/>
                </v:shapetype>
                <v:shape id="Straight Arrow Connector 25" o:spid="_x0000_s1028" type="#_x0000_t32" style="position:absolute;left:23883;top:6550;width:0;height:3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PgR8MAAADbAAAADwAAAGRycy9kb3ducmV2LnhtbESPQWvCQBSE74L/YXlCb7oxENHUVRJF&#10;sL0ZpedH9jUJzb6N2dWk/75bKPQ4zMw3zHY/mlY8qXeNZQXLRQSCuLS64UrB7Xqar0E4j6yxtUwK&#10;vsnBfjedbDHVduALPQtfiQBhl6KC2vsuldKVNRl0C9sRB+/T9gZ9kH0ldY9DgJtWxlG0kgYbDgs1&#10;dnSoqfwqHkbBgP5jk2fV/ZAf385j0t5X19u7Ui+zMXsF4Wn0/+G/9lkriBP4/RJ+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z4EfDAAAA2wAAAA8AAAAAAAAAAAAA&#10;AAAAoQIAAGRycy9kb3ducmV2LnhtbFBLBQYAAAAABAAEAPkAAACRAwAAAAA=&#10;" strokecolor="black [3200]" strokeweight=".5pt">
                  <v:stroke endarrow="block" joinstyle="miter"/>
                </v:shape>
                <v:rect id="Rectangle 29" o:spid="_x0000_s1029" style="position:absolute;left:15694;top:10235;width:16495;height:4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Q/MMA&#10;AADbAAAADwAAAGRycy9kb3ducmV2LnhtbESPT4vCMBTE78J+h/AWvGm6HvzTNYosCoKi6O5hj4/m&#10;2Rabl5LEtn57Iwgeh5n5DTNfdqYSDTlfWlbwNUxAEGdWl5wr+PvdDKYgfEDWWFkmBXfysFx89OaY&#10;atvyiZpzyEWEsE9RQRFCnUrps4IM+qGtiaN3sc5giNLlUjtsI9xUcpQkY2mw5LhQYE0/BWXX880o&#10;sMfyXq3c7NDsafK/O4ak7cZrpfqf3eobRKAuvMOv9lYrGM3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RQ/MMAAADbAAAADwAAAAAAAAAAAAAAAACYAgAAZHJzL2Rv&#10;d25yZXYueG1sUEsFBgAAAAAEAAQA9QAAAIgDAAAAAA==&#10;" fillcolor="white [3201]" strokecolor="black [3200]" strokeweight="1pt">
                  <v:textbox>
                    <w:txbxContent>
                      <w:p w14:paraId="080AC387" w14:textId="1E14CF85" w:rsidR="007209DB" w:rsidRPr="00923322" w:rsidRDefault="007209DB" w:rsidP="00F26354">
                        <w:pPr>
                          <w:ind w:firstLine="0"/>
                          <w:jc w:val="center"/>
                        </w:pPr>
                        <w:r w:rsidRPr="00923322">
                          <w:t>Khung ghế</w:t>
                        </w:r>
                      </w:p>
                    </w:txbxContent>
                  </v:textbox>
                </v:rect>
                <v:rect id="Rectangle 35" o:spid="_x0000_s1030" style="position:absolute;left:39305;top:9689;width:14399;height:6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D/8UA&#10;AADbAAAADwAAAGRycy9kb3ducmV2LnhtbESPQWvCQBSE74L/YXlCb3Wj0SrRVUQqLXgQ0xY8PrLP&#10;JJp9G7NbTf+9KxQ8DjPzDTNftqYSV2pcaVnBoB+BIM6sLjlX8P21eZ2CcB5ZY2WZFPyRg+Wi25lj&#10;ou2N93RNfS4ChF2CCgrv60RKlxVk0PVtTRy8o20M+iCbXOoGbwFuKjmMojdpsOSwUGBN64Kyc/pr&#10;FGxP+jLKD++7uJysJz+X0Ue6OcZKvfTa1QyEp9Y/w//tT60gHsPjS/gB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QP/xQAAANsAAAAPAAAAAAAAAAAAAAAAAJgCAABkcnMv&#10;ZG93bnJldi54bWxQSwUGAAAAAAQABAD1AAAAigMAAAAA&#10;" fillcolor="white [3201]" stroked="f" strokeweight="1pt">
                  <v:textbox>
                    <w:txbxContent>
                      <w:p w14:paraId="1A08E327" w14:textId="4E70942C" w:rsidR="007209DB" w:rsidRPr="00923322" w:rsidRDefault="007209DB" w:rsidP="00190ED3">
                        <w:pPr>
                          <w:ind w:firstLine="0"/>
                          <w:jc w:val="center"/>
                        </w:pPr>
                        <w:r w:rsidRPr="00923322">
                          <w:t>Bụi gỗ, dăm bào, gỗ vụn, ghim đinh</w:t>
                        </w:r>
                      </w:p>
                    </w:txbxContent>
                  </v:textbox>
                </v:rect>
                <v:shape id="Straight Arrow Connector 34" o:spid="_x0000_s1031" type="#_x0000_t32" style="position:absolute;left:32345;top:12965;width:69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pdiMQAAADbAAAADwAAAGRycy9kb3ducmV2LnhtbESPW2sCMRSE3wX/QzhC3zRbbaVujSIF&#10;oRQFL9Xnw+bsBTcnS5Lq6q83BcHHYWa+Yabz1tTiTM5XlhW8DhIQxJnVFRcKfvfL/gcIH5A11pZJ&#10;wZU8zGfdzhRTbS+8pfMuFCJC2KeooAyhSaX0WUkG/cA2xNHLrTMYonSF1A4vEW5qOUySsTRYcVwo&#10;saGvkrLT7s8oWK7c6BjyiX2vbnrzMzms8xOvlXrptYtPEIHa8Aw/2t9awegN/r/EH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il2IxAAAANsAAAAPAAAAAAAAAAAA&#10;AAAAAKECAABkcnMvZG93bnJldi54bWxQSwUGAAAAAAQABAD5AAAAkgMAAAAA&#10;" strokecolor="black [3200]" strokeweight=".5pt">
                  <v:stroke dashstyle="dash" endarrow="block" joinstyle="miter"/>
                </v:shape>
                <v:shape id="Straight Arrow Connector 37" o:spid="_x0000_s1032" type="#_x0000_t32" style="position:absolute;left:23883;top:14193;width:0;height:4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RNdsMAAADbAAAADwAAAGRycy9kb3ducmV2LnhtbESPT4vCMBTE78J+h/AEb5q64r9qFHUR&#10;1JtVPD+at23Z5qU2Wdv99htB8DjMzG+Y5bo1pXhQ7QrLCoaDCARxanXBmYLrZd+fgXAeWWNpmRT8&#10;kYP16qOzxFjbhs/0SHwmAoRdjApy76tYSpfmZNANbEUcvG9bG/RB1pnUNTYBbkr5GUUTabDgsJBj&#10;Rbuc0p/k1yho0N/m2012322/jod2XN4nl+tJqV633SxAeGr9O/xqH7SC0RSeX8IP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0TXbDAAAA2wAAAA8AAAAAAAAAAAAA&#10;AAAAoQIAAGRycy9kb3ducmV2LnhtbFBLBQYAAAAABAAEAPkAAACRAwAAAAA=&#10;" strokecolor="black [3200]" strokeweight=".5pt">
                  <v:stroke endarrow="block" joinstyle="miter"/>
                </v:shape>
                <v:rect id="Rectangle 38" o:spid="_x0000_s1033" style="position:absolute;left:15694;top:18424;width:16384;height:5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FjusAA&#10;AADbAAAADwAAAGRycy9kb3ducmV2LnhtbERPy4rCMBTdC/5DuAPuNB0FH9UoIg4MjCg+Fi4vzZ22&#10;THNTkkxb/94sBJeH815tOlOJhpwvLSv4HCUgiDOrS84V3K5fwzkIH5A1VpZJwYM8bNb93gpTbVs+&#10;U3MJuYgh7FNUUIRQp1L6rCCDfmRr4sj9WmcwROhyqR22MdxUcpwkU2mw5NhQYE27grK/y79RYE/l&#10;o9q6xbE50Oz+cwpJ2033Sg0+uu0SRKAuvMUv97dWMIlj4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FjusAAAADbAAAADwAAAAAAAAAAAAAAAACYAgAAZHJzL2Rvd25y&#10;ZXYueG1sUEsFBgAAAAAEAAQA9QAAAIUDAAAAAA==&#10;" fillcolor="white [3201]" strokecolor="black [3200]" strokeweight="1pt">
                  <v:textbox>
                    <w:txbxContent>
                      <w:p w14:paraId="11EC84E6" w14:textId="5A06F8DC" w:rsidR="007209DB" w:rsidRPr="00923322" w:rsidRDefault="007209DB" w:rsidP="00190ED3">
                        <w:pPr>
                          <w:ind w:firstLine="0"/>
                          <w:jc w:val="center"/>
                        </w:pPr>
                        <w:r w:rsidRPr="00923322">
                          <w:t>Dán mút vào khung ghế</w:t>
                        </w:r>
                      </w:p>
                    </w:txbxContent>
                  </v:textbox>
                </v:rect>
                <v:rect id="Rectangle 40" o:spid="_x0000_s1034" style="position:absolute;left:39578;top:18288;width:20729;height:6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TGsIA&#10;AADbAAAADwAAAGRycy9kb3ducmV2LnhtbERPTYvCMBC9C/sfwgh701QtKtUoiygKHsTuCh6HZmy7&#10;20xqk9X6781B8Ph43/Nlaypxo8aVlhUM+hEI4szqknMFP9+b3hSE88gaK8uk4EEOlouPzhwTbe98&#10;pFvqcxFC2CWooPC+TqR0WUEGXd/WxIG72MagD7DJpW7wHsJNJYdRNJYGSw4NBda0Kij7S/+Ngv2v&#10;vsb5eX0YlZPV5HSNt+nmMlLqs9t+zUB4av1b/HLvtII4rA9fw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NMawgAAANsAAAAPAAAAAAAAAAAAAAAAAJgCAABkcnMvZG93&#10;bnJldi54bWxQSwUGAAAAAAQABAD1AAAAhwMAAAAA&#10;" fillcolor="white [3201]" stroked="f" strokeweight="1pt">
                  <v:textbox>
                    <w:txbxContent>
                      <w:p w14:paraId="26A37420" w14:textId="175804AC" w:rsidR="007209DB" w:rsidRPr="00E70726" w:rsidRDefault="007209DB" w:rsidP="00F82751">
                        <w:pPr>
                          <w:ind w:firstLine="0"/>
                          <w:jc w:val="center"/>
                        </w:pPr>
                        <w:r>
                          <w:t>Mút xốp, hơi dung môi, mút dính keo, thùng chứa keo</w:t>
                        </w:r>
                      </w:p>
                    </w:txbxContent>
                  </v:textbox>
                </v:rect>
                <v:rect id="Rectangle 49" o:spid="_x0000_s1035" style="position:absolute;left:17332;top:28796;width:13138;height:3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1XMQA&#10;AADbAAAADwAAAGRycy9kb3ducmV2LnhtbESPQWvCQBSE70L/w/IK3nTTIlpjNiKlBUFRmvbg8ZF9&#10;TUKzb8PuNon/3i0UPA4z8w2TbUfTip6cbywreJonIIhLqxuuFHx9vs9eQPiArLG1TAqu5GGbP0wy&#10;TLUd+IP6IlQiQtinqKAOoUul9GVNBv3cdsTR+7bOYIjSVVI7HCLctPI5SZbSYMNxocaOXmsqf4pf&#10;o8Cem2u7c+tTf6TV5XAOyTAu35SaPo67DYhAY7iH/9t7rWCxhr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7tVzEAAAA2wAAAA8AAAAAAAAAAAAAAAAAmAIAAGRycy9k&#10;b3ducmV2LnhtbFBLBQYAAAAABAAEAPUAAACJAwAAAAA=&#10;" fillcolor="white [3201]" strokecolor="black [3200]" strokeweight="1pt">
                  <v:textbox>
                    <w:txbxContent>
                      <w:p w14:paraId="03AA357D" w14:textId="008A531E" w:rsidR="007209DB" w:rsidRPr="00E70726" w:rsidRDefault="007209DB" w:rsidP="006509D0">
                        <w:pPr>
                          <w:ind w:firstLine="0"/>
                          <w:jc w:val="center"/>
                        </w:pPr>
                        <w:r>
                          <w:t>Bọc nệm</w:t>
                        </w:r>
                      </w:p>
                    </w:txbxContent>
                  </v:textbox>
                </v:rect>
                <v:shape id="Straight Arrow Connector 39" o:spid="_x0000_s1036" type="#_x0000_t32" style="position:absolute;left:32208;top:21426;width:69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vyFsQAAADbAAAADwAAAGRycy9kb3ducmV2LnhtbESP3WoCMRSE7wXfIRyhd5q1YnG3xkUK&#10;QikVqra9PmzO/rCbkyVJdevTNwXBy2FmvmHW+WA6cSbnG8sK5rMEBHFhdcOVgs/TbroC4QOyxs4y&#10;KfglD/lmPFpjpu2FD3Q+hkpECPsMFdQh9JmUvqjJoJ/Znjh6pXUGQ5SuktrhJcJNJx+T5EkabDgu&#10;1NjTS01Fe/wxCnbvbvEdytQum6v+eEu/9mXLe6UeJsP2GUSgIdzDt/arVrBI4f9L/AF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i/IWxAAAANsAAAAPAAAAAAAAAAAA&#10;AAAAAKECAABkcnMvZG93bnJldi54bWxQSwUGAAAAAAQABAD5AAAAkgMAAAAA&#10;" strokecolor="black [3200]" strokeweight=".5pt">
                  <v:stroke dashstyle="dash" endarrow="block" joinstyle="miter"/>
                </v:shape>
                <v:rect id="Rectangle 51" o:spid="_x0000_s1037" style="position:absolute;left:38759;top:28250;width:20579;height:63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HgXMUA&#10;AADbAAAADwAAAGRycy9kb3ducmV2LnhtbESPQWvCQBSE7wX/w/IEb3VjtSrRVYooFjyIUcHjI/tM&#10;otm3Mbtq+u/dQqHHYWa+YabzxpTiQbUrLCvodSMQxKnVBWcKDvvV+xiE88gaS8uk4IcczGettynG&#10;2j55R4/EZyJA2MWoIPe+iqV0aU4GXddWxME729qgD7LOpK7xGeCmlB9RNJQGCw4LOVa0yCm9Jnej&#10;YHPRt0F2Wm77xWgxOt4G62R17ivVaTdfExCeGv8f/mt/awWfPfj9En6An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eBcxQAAANsAAAAPAAAAAAAAAAAAAAAAAJgCAABkcnMv&#10;ZG93bnJldi54bWxQSwUGAAAAAAQABAD1AAAAigMAAAAA&#10;" fillcolor="white [3201]" stroked="f" strokeweight="1pt">
                  <v:textbox>
                    <w:txbxContent>
                      <w:p w14:paraId="37478B65" w14:textId="179BCFD1" w:rsidR="007209DB" w:rsidRPr="00E70726" w:rsidRDefault="007209DB" w:rsidP="006509D0">
                        <w:pPr>
                          <w:ind w:firstLine="0"/>
                          <w:jc w:val="center"/>
                        </w:pPr>
                        <w:r>
                          <w:t>Vải vụn, da vụn, mút xốp, ghim đinh</w:t>
                        </w:r>
                      </w:p>
                    </w:txbxContent>
                  </v:textbox>
                </v:rect>
                <v:shape id="Straight Arrow Connector 48" o:spid="_x0000_s1038" type="#_x0000_t32" style="position:absolute;left:23883;top:24293;width:0;height:4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2qeb8AAADbAAAADwAAAGRycy9kb3ducmV2LnhtbERPy4rCMBTdD/gP4QruxlRR0WoUHwg6&#10;O6u4vjTXttjc1Cba+vdmIczycN6LVWtK8aLaFZYVDPoRCOLU6oIzBZfz/ncKwnlkjaVlUvAmB6tl&#10;52eBsbYNn+iV+EyEEHYxKsi9r2IpXZqTQde3FXHgbrY26AOsM6lrbEK4KeUwiibSYMGhIceKtjml&#10;9+RpFDTor7PNOntsN7vjoR2Xj8n58qdUr9uu5yA8tf5f/HUftIJRGBu+hB8gl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62qeb8AAADbAAAADwAAAAAAAAAAAAAAAACh&#10;AgAAZHJzL2Rvd25yZXYueG1sUEsFBgAAAAAEAAQA+QAAAI0DAAAAAA==&#10;" strokecolor="black [3200]" strokeweight=".5pt">
                  <v:stroke endarrow="block" joinstyle="miter"/>
                </v:shape>
                <v:shape id="Straight Arrow Connector 58" o:spid="_x0000_s1039" type="#_x0000_t32" style="position:absolute;left:24156;top:40397;width:0;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Q8pL0AAADbAAAADwAAAGRycy9kb3ducmV2LnhtbERPyQrCMBC9C/5DGMGbpgqKVqO4IKg3&#10;FzwPzdgWm0ltoq1/bw6Cx8fb58vGFOJNlcstKxj0IxDEidU5pwqul11vAsJ5ZI2FZVLwIQfLRbs1&#10;x1jbmk/0PvtUhBB2MSrIvC9jKV2SkUHXtyVx4O62MugDrFKpK6xDuCnkMIrG0mDOoSHDkjYZJY/z&#10;yyio0d+m61X63Ky3h30zKp7jy/WoVLfTrGYgPDX+L/6591rBKIwNX8IPkI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p0PKS9AAAA2wAAAA8AAAAAAAAAAAAAAAAAoQIA&#10;AGRycy9kb3ducmV2LnhtbFBLBQYAAAAABAAEAPkAAACLAwAAAAA=&#10;" strokecolor="black [3200]" strokeweight=".5pt">
                  <v:stroke endarrow="block" joinstyle="miter"/>
                </v:shape>
                <v:rect id="Rectangle 59" o:spid="_x0000_s1040" style="position:absolute;left:16650;top:44082;width:1501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jgcQA&#10;AADbAAAADwAAAGRycy9kb3ducmV2LnhtbESPQWvCQBSE70L/w/IK3nTTglpjNiKlBUFRmvbg8ZF9&#10;TUKzb8PuNon/3i0UPA4z8w2TbUfTip6cbywreJonIIhLqxuuFHx9vs9eQPiArLG1TAqu5GGbP0wy&#10;TLUd+IP6IlQiQtinqKAOoUul9GVNBv3cdsTR+7bOYIjSVVI7HCLctPI5SZbSYMNxocaOXmsqf4pf&#10;o8Cem2u7c+tTf6TV5XAOyTAu35SaPo67DYhAY7iH/9t7rWCxhr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iI4HEAAAA2wAAAA8AAAAAAAAAAAAAAAAAmAIAAGRycy9k&#10;b3ducmV2LnhtbFBLBQYAAAAABAAEAPUAAACJAwAAAAA=&#10;" fillcolor="white [3201]" strokecolor="black [3200]" strokeweight="1pt">
                  <v:textbox>
                    <w:txbxContent>
                      <w:p w14:paraId="5B150457" w14:textId="4E746421" w:rsidR="007209DB" w:rsidRPr="00E70726" w:rsidRDefault="007209DB" w:rsidP="00823B0D">
                        <w:pPr>
                          <w:ind w:firstLine="0"/>
                          <w:jc w:val="center"/>
                        </w:pPr>
                        <w:r>
                          <w:t>Kiểm tra, đóng gói</w:t>
                        </w:r>
                      </w:p>
                    </w:txbxContent>
                  </v:textbox>
                </v:rect>
                <v:shape id="Straight Arrow Connector 50" o:spid="_x0000_s1041" type="#_x0000_t32" style="position:absolute;left:30434;top:31116;width:69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6+K8AAAADbAAAADwAAAGRycy9kb3ducmV2LnhtbERPy2oCMRTdF/yHcAV3NVPFolOjiCCI&#10;KPhq15fJnQdOboYk6ujXm4XQ5eG8p/PW1OJGzleWFXz1ExDEmdUVFwrOp9XnGIQPyBpry6TgQR7m&#10;s87HFFNt73yg2zEUIoawT1FBGUKTSumzkgz6vm2II5dbZzBE6AqpHd5juKnlIEm+pcGKY0OJDS1L&#10;yi7Hq1Gw2rrhX8gndlQ99X4z+d3lF94p1eu2ix8QgdrwL36711rBKK6PX+IPkLMX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RuvivAAAAA2wAAAA8AAAAAAAAAAAAAAAAA&#10;oQIAAGRycy9kb3ducmV2LnhtbFBLBQYAAAAABAAEAPkAAACOAwAAAAA=&#10;" strokecolor="black [3200]" strokeweight=".5pt">
                  <v:stroke dashstyle="dash" endarrow="block" joinstyle="miter"/>
                </v:shape>
                <v:rect id="Rectangle 57" o:spid="_x0000_s1042" style="position:absolute;left:15694;top:36576;width:17330;height:37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SaMQA&#10;AADbAAAADwAAAGRycy9kb3ducmV2LnhtbESPQWvCQBSE7wX/w/IEb3VjodqmboKUFgSL0tSDx0f2&#10;NQlm34bdbRL/vVsQPA4z8w2zzkfTip6cbywrWMwTEMSl1Q1XCo4/n48vIHxA1thaJgUX8pBnk4c1&#10;ptoO/E19ESoRIexTVFCH0KVS+rImg35uO+Lo/VpnMETpKqkdDhFuWvmUJEtpsOG4UGNH7zWV5+LP&#10;KLCH5tJu3Ou+/6LVaXcIyTAuP5SaTcfNG4hAY7iHb+2tVvC8gv8v8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xEmjEAAAA2wAAAA8AAAAAAAAAAAAAAAAAmAIAAGRycy9k&#10;b3ducmV2LnhtbFBLBQYAAAAABAAEAPUAAACJAwAAAAA=&#10;" fillcolor="white [3201]" strokecolor="black [3200]" strokeweight="1pt">
                  <v:textbox>
                    <w:txbxContent>
                      <w:p w14:paraId="4BBD9AA3" w14:textId="62BB3DA2" w:rsidR="007209DB" w:rsidRPr="00E70726" w:rsidRDefault="007209DB" w:rsidP="00823B0D">
                        <w:pPr>
                          <w:ind w:firstLine="0"/>
                          <w:jc w:val="center"/>
                        </w:pPr>
                        <w:r>
                          <w:t>Ghế sofa thành phẩm</w:t>
                        </w:r>
                      </w:p>
                    </w:txbxContent>
                  </v:textbox>
                </v:rect>
                <v:shape id="Straight Arrow Connector 290" o:spid="_x0000_s1043" type="#_x0000_t32" style="position:absolute;left:24156;top:32618;width:0;height:3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96sb0AAADcAAAADwAAAGRycy9kb3ducmV2LnhtbERPyQrCMBC9C/5DGMGbpgqKVqO4IKg3&#10;FzwPzdgWm0ltoq1/bw6Cx8fb58vGFOJNlcstKxj0IxDEidU5pwqul11vAsJ5ZI2FZVLwIQfLRbs1&#10;x1jbmk/0PvtUhBB2MSrIvC9jKV2SkUHXtyVx4O62MugDrFKpK6xDuCnkMIrG0mDOoSHDkjYZJY/z&#10;yyio0d+m61X63Ky3h30zKp7jy/WoVLfTrGYgPDX+L/6591rBcBrmhzPhCMjF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hverG9AAAA3AAAAA8AAAAAAAAAAAAAAAAAoQIA&#10;AGRycy9kb3ducmV2LnhtbFBLBQYAAAAABAAEAPkAAACLAwAAAAA=&#10;" strokecolor="black [3200]" strokeweight=".5pt">
                  <v:stroke endarrow="block" joinstyle="miter"/>
                </v:shape>
                <v:shape id="Straight Arrow Connector 4" o:spid="_x0000_s1044" type="#_x0000_t32" style="position:absolute;left:31935;top:45720;width:69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j9osQAAADaAAAADwAAAGRycy9kb3ducmV2LnhtbESPW2sCMRSE3wv9D+EUfNNsqxZdzUop&#10;CEUqWG/Ph83ZC7s5WZJUt/31jSD0cZiZb5jlqjetuJDztWUFz6MEBHFudc2lguNhPZyB8AFZY2uZ&#10;FPyQh1X2+LDEVNsrf9FlH0oRIexTVFCF0KVS+rwig35kO+LoFdYZDFG6UmqH1wg3rXxJkldpsOa4&#10;UGFH7xXlzf7bKFh/uvE5FHM7rX/1bjM/bYuGt0oNnvq3BYhAffgP39sfWsEEblfiDZ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qP2ixAAAANoAAAAPAAAAAAAAAAAA&#10;AAAAAKECAABkcnMvZG93bnJldi54bWxQSwUGAAAAAAQABAD5AAAAkgMAAAAA&#10;" strokecolor="black [3200]" strokeweight=".5pt">
                  <v:stroke dashstyle="dash" endarrow="block" joinstyle="miter"/>
                </v:shape>
                <v:rect id="Rectangle 5" o:spid="_x0000_s1045" style="position:absolute;left:39032;top:44082;width:20663;height:4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YJocUA&#10;AADaAAAADwAAAGRycy9kb3ducmV2LnhtbESPQWvCQBSE74L/YXmF3nTTqk1Js5EiFQUPpWkLPT6y&#10;zyQ1+zZmV43/3hUEj8PMfMOk89404kidqy0reBpHIIgLq2suFfx8L0evIJxH1thYJgVncjDPhoMU&#10;E21P/EXH3JciQNglqKDyvk2kdEVFBt3YtsTB29rOoA+yK6Xu8BTgppHPUfQiDdYcFipsaVFRscsP&#10;RsHmX++n5d/H56SOF/HvfrrKl9uJUo8P/fsbCE+9v4dv7bVWMIPrlXAD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gmhxQAAANoAAAAPAAAAAAAAAAAAAAAAAJgCAABkcnMv&#10;ZG93bnJldi54bWxQSwUGAAAAAAQABAD1AAAAigMAAAAA&#10;" fillcolor="white [3201]" stroked="f" strokeweight="1pt">
                  <v:textbox>
                    <w:txbxContent>
                      <w:p w14:paraId="0501AE72" w14:textId="726E4522" w:rsidR="007209DB" w:rsidRPr="00190ED3" w:rsidRDefault="007209DB" w:rsidP="00190ED3">
                        <w:pPr>
                          <w:ind w:firstLine="0"/>
                          <w:jc w:val="center"/>
                        </w:pPr>
                        <w:r w:rsidRPr="00190ED3">
                          <w:t>T</w:t>
                        </w:r>
                        <w:r>
                          <w:t xml:space="preserve">hùng carton, </w:t>
                        </w:r>
                        <w:r w:rsidRPr="00190ED3">
                          <w:t>băng keo thải</w:t>
                        </w:r>
                      </w:p>
                    </w:txbxContent>
                  </v:textbox>
                </v:rect>
                <v:rect id="Rectangle 6" o:spid="_x0000_s1046" style="position:absolute;left:136;top:28114;width:12827;height:6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tLosMA&#10;AADaAAAADwAAAGRycy9kb3ducmV2LnhtbESPT4vCMBTE7wt+h/AEb2uqh+5ajSKiILis+Ofg8dE8&#10;22LzUpLY1m+/WVjY4zAzv2EWq97UoiXnK8sKJuMEBHFudcWFgutl9/4JwgdkjbVlUvAiD6vl4G2B&#10;mbYdn6g9h0JECPsMFZQhNJmUPi/JoB/bhjh6d+sMhihdIbXDLsJNLadJkkqDFceFEhvalJQ/zk+j&#10;wB6rV712s+/2iz5uh2NIuj7dKjUa9us5iEB9+A//tfdaQQq/V+IN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tLosMAAADaAAAADwAAAAAAAAAAAAAAAACYAgAAZHJzL2Rv&#10;d25yZXYueG1sUEsFBgAAAAAEAAQA9QAAAIgDAAAAAA==&#10;" fillcolor="white [3201]" strokecolor="black [3200]" strokeweight="1pt">
                  <v:textbox>
                    <w:txbxContent>
                      <w:p w14:paraId="660C61EA" w14:textId="75F8448B" w:rsidR="007209DB" w:rsidRPr="00E70726" w:rsidRDefault="007209DB" w:rsidP="00460007">
                        <w:pPr>
                          <w:ind w:firstLine="0"/>
                          <w:jc w:val="center"/>
                        </w:pPr>
                        <w:r>
                          <w:t>May vỏ bọc khung ghế</w:t>
                        </w:r>
                      </w:p>
                    </w:txbxContent>
                  </v:textbox>
                </v:rect>
                <v:rect id="Rectangle 20" o:spid="_x0000_s1047" style="position:absolute;top:39714;width:14287;height:6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5YcEA&#10;AADbAAAADwAAAGRycy9kb3ducmV2LnhtbERPu2rDMBTdC/0HcQvdGrkenMaNEkxIoNCQEKdDx4t1&#10;a5taV0ZS/Pj7agh0PJz3ejuZTgzkfGtZwesiAUFcWd1yreDrenh5A+EDssbOMimYycN28/iwxlzb&#10;kS80lKEWMYR9jgqaEPpcSl81ZNAvbE8cuR/rDIYIXS21wzGGm06mSZJJgy3HhgZ72jVU/ZY3o8Ce&#10;27kr3Oo0HGn5/XkOyThle6Wen6biHUSgKfyL7+4PrSCN6+O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e+WHBAAAA2wAAAA8AAAAAAAAAAAAAAAAAmAIAAGRycy9kb3du&#10;cmV2LnhtbFBLBQYAAAAABAAEAPUAAACGAwAAAAA=&#10;" fillcolor="white [3201]" strokecolor="black [3200]" strokeweight="1pt">
                  <v:textbox>
                    <w:txbxContent>
                      <w:p w14:paraId="5A8BFFF6" w14:textId="4F6235A7" w:rsidR="007209DB" w:rsidRPr="00E70726" w:rsidRDefault="007209DB" w:rsidP="00A26824">
                        <w:pPr>
                          <w:ind w:firstLine="0"/>
                          <w:jc w:val="center"/>
                        </w:pPr>
                        <w:r>
                          <w:t>Gối dành cho ghế sofa thành phẩm</w:t>
                        </w:r>
                      </w:p>
                    </w:txbxContent>
                  </v:textbox>
                </v:rect>
                <v:shape id="Straight Arrow Connector 19" o:spid="_x0000_s1048" type="#_x0000_t32" style="position:absolute;left:13101;top:31116;width:41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Ig/8EAAADbAAAADwAAAGRycy9kb3ducmV2LnhtbERPTWvCQBC9F/oflil4q5sWlBpdxUQE&#10;661RPA/ZMQlmZ5PsmsR/3xUKvc3jfc5qM5pa9NS5yrKCj2kEgji3uuJCwfm0f/8C4TyyxtoyKXiQ&#10;g8369WWFsbYD/1Cf+UKEEHYxKii9b2IpXV6SQTe1DXHgrrYz6APsCqk7HEK4qeVnFM2lwYpDQ4kN&#10;pSXlt+xuFAzoL4tkW7Rpsvs+jLO6nZ/OR6Umb+N2CcLT6P/Ff+6DDvMX8PwlHC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UiD/wQAAANsAAAAPAAAAAAAAAAAAAAAA&#10;AKECAABkcnMvZG93bnJldi54bWxQSwUGAAAAAAQABAD5AAAAjwMAAAAA&#10;" strokecolor="black [3200]" strokeweight=".5pt">
                  <v:stroke endarrow="block" joinstyle="miter"/>
                </v:shape>
                <v:shape id="Straight Arrow Connector 43" o:spid="_x0000_s1049" type="#_x0000_t32" style="position:absolute;left:14466;top:42853;width:95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k4CMIAAADbAAAADwAAAGRycy9kb3ducmV2LnhtbESPS4vCQBCE7wv+h6GFva0Tn2h0FB8I&#10;6s0HnptMmwQzPTEza+K/d4SFPRZV9RU1WzSmEE+qXG5ZQbcTgSBOrM45VXA5b3/GIJxH1lhYJgUv&#10;crCYt75mGGtb85GeJ5+KAGEXo4LM+zKW0iUZGXQdWxIH72Yrgz7IKpW6wjrATSF7UTSSBnMOCxmW&#10;tM4ouZ9+jYIa/XWyWqaP9Wqz3zXD4jE6Xw5Kfbeb5RSEp8b/h//aO61g0IfPl/AD5P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k4CMIAAADbAAAADwAAAAAAAAAAAAAA&#10;AAChAgAAZHJzL2Rvd25yZXYueG1sUEsFBgAAAAAEAAQA+QAAAJADAAAAAA==&#10;" strokecolor="black [3200]" strokeweight=".5pt">
                  <v:stroke endarrow="block" joinstyle="miter"/>
                </v:shape>
                <v:shape id="Straight Arrow Connector 65" o:spid="_x0000_s1050" type="#_x0000_t32" style="position:absolute;left:24156;top:47903;width:0;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lZh8MAAADbAAAADwAAAGRycy9kb3ducmV2LnhtbESPQWvCQBSE7wX/w/KE3upGIaGNrmIi&#10;BeutKj0/ss8kmH2bZLcm/fddQfA4zMw3zGozmkbcqHe1ZQXzWQSCuLC65lLB+fT59g7CeWSNjWVS&#10;8EcONuvJywpTbQf+ptvRlyJA2KWooPK+TaV0RUUG3cy2xMG72N6gD7Ivpe5xCHDTyEUUJdJgzWGh&#10;wpbyiorr8dcoGND/fGTbssuz3dd+jJsuOZ0PSr1Ox+0ShKfRP8OP9l4rSGK4fwk/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ZWYfDAAAA2wAAAA8AAAAAAAAAAAAA&#10;AAAAoQIAAGRycy9kb3ducmV2LnhtbFBLBQYAAAAABAAEAPkAAACRAwAAAAA=&#10;" strokecolor="black [3200]" strokeweight=".5pt">
                  <v:stroke endarrow="block" joinstyle="miter"/>
                </v:shape>
                <v:rect id="Rectangle 66" o:spid="_x0000_s1051" style="position:absolute;left:16650;top:51452;width:15011;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9TsMA&#10;AADbAAAADwAAAGRycy9kb3ducmV2LnhtbESPQWvCQBSE74L/YXlCb7ppD1Gjq4hYEFoqxh56fGSf&#10;SWj2bdhdk/jvu0LB4zAz3zDr7WAa0ZHztWUFr7MEBHFhdc2lgu/L+3QBwgdkjY1lUnAnD9vNeLTG&#10;TNuez9TloRQRwj5DBVUIbSalLyoy6Ge2JY7e1TqDIUpXSu2wj3DTyLckSaXBmuNChS3tKyp+85tR&#10;YE/1vdm55Vf3SfOfj1NI+iE9KPUyGXYrEIGG8Az/t49aQZrC40v8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F9TsMAAADbAAAADwAAAAAAAAAAAAAAAACYAgAAZHJzL2Rv&#10;d25yZXYueG1sUEsFBgAAAAAEAAQA9QAAAIgDAAAAAA==&#10;" fillcolor="white [3201]" strokecolor="black [3200]" strokeweight="1pt">
                  <v:textbox>
                    <w:txbxContent>
                      <w:p w14:paraId="6C2F4A4C" w14:textId="4785EA3C" w:rsidR="007209DB" w:rsidRPr="00E70726" w:rsidRDefault="007209DB" w:rsidP="006C3A6C">
                        <w:pPr>
                          <w:ind w:firstLine="0"/>
                          <w:jc w:val="center"/>
                        </w:pPr>
                        <w:r>
                          <w:t>Thành phẩm</w:t>
                        </w:r>
                      </w:p>
                    </w:txbxContent>
                  </v:textbox>
                </v:rect>
                <w10:wrap anchorx="margin"/>
              </v:group>
            </w:pict>
          </mc:Fallback>
        </mc:AlternateContent>
      </w:r>
      <w:r w:rsidR="0053686E" w:rsidRPr="000739D8">
        <w:rPr>
          <w:i/>
          <w:lang w:val="nb-NO" w:eastAsia="x-none"/>
        </w:rPr>
        <w:t xml:space="preserve">1.3.2.1. </w:t>
      </w:r>
      <w:r w:rsidR="00E146FD" w:rsidRPr="000739D8">
        <w:rPr>
          <w:i/>
          <w:lang w:val="nb-NO" w:eastAsia="x-none"/>
        </w:rPr>
        <w:t>Quy trình sản xuất ghế sofa</w:t>
      </w:r>
    </w:p>
    <w:p w14:paraId="29AA497E" w14:textId="36EE4B93" w:rsidR="00B62C8E" w:rsidRPr="000739D8" w:rsidRDefault="00B62C8E" w:rsidP="00DE1E15">
      <w:pPr>
        <w:ind w:firstLine="0"/>
        <w:rPr>
          <w:i/>
          <w:lang w:val="nb-NO" w:eastAsia="x-none"/>
        </w:rPr>
      </w:pPr>
    </w:p>
    <w:p w14:paraId="00374B8C" w14:textId="77777777" w:rsidR="00275981" w:rsidRPr="000739D8" w:rsidRDefault="00275981" w:rsidP="00DE1E15">
      <w:pPr>
        <w:ind w:firstLine="0"/>
        <w:rPr>
          <w:i/>
          <w:lang w:val="nb-NO" w:eastAsia="x-none"/>
        </w:rPr>
      </w:pPr>
    </w:p>
    <w:p w14:paraId="65AB73AD" w14:textId="77777777" w:rsidR="00275981" w:rsidRPr="000739D8" w:rsidRDefault="00275981" w:rsidP="00DE1E15">
      <w:pPr>
        <w:ind w:firstLine="0"/>
        <w:rPr>
          <w:i/>
          <w:lang w:val="nb-NO" w:eastAsia="x-none"/>
        </w:rPr>
      </w:pPr>
    </w:p>
    <w:p w14:paraId="04D23BAC" w14:textId="77777777" w:rsidR="00B62C8E" w:rsidRPr="000739D8" w:rsidRDefault="00B62C8E" w:rsidP="00DE1E15">
      <w:pPr>
        <w:ind w:firstLine="0"/>
        <w:rPr>
          <w:i/>
          <w:lang w:val="nb-NO" w:eastAsia="x-none"/>
        </w:rPr>
      </w:pPr>
    </w:p>
    <w:p w14:paraId="1047E13F" w14:textId="77777777" w:rsidR="00B62C8E" w:rsidRPr="000739D8" w:rsidRDefault="00B62C8E" w:rsidP="00DE1E15">
      <w:pPr>
        <w:ind w:firstLine="0"/>
        <w:rPr>
          <w:i/>
          <w:lang w:val="nb-NO" w:eastAsia="x-none"/>
        </w:rPr>
      </w:pPr>
    </w:p>
    <w:p w14:paraId="3098E45C" w14:textId="77777777" w:rsidR="00B62C8E" w:rsidRPr="000739D8" w:rsidRDefault="00B62C8E" w:rsidP="00DE1E15">
      <w:pPr>
        <w:ind w:firstLine="0"/>
        <w:rPr>
          <w:i/>
          <w:lang w:val="nb-NO" w:eastAsia="x-none"/>
        </w:rPr>
      </w:pPr>
    </w:p>
    <w:p w14:paraId="7F0C4DAB" w14:textId="68373745" w:rsidR="00E146FD" w:rsidRPr="000739D8" w:rsidRDefault="00E146FD" w:rsidP="00DE1E15">
      <w:pPr>
        <w:ind w:firstLine="0"/>
        <w:rPr>
          <w:lang w:val="nb-NO" w:eastAsia="x-none"/>
        </w:rPr>
      </w:pPr>
    </w:p>
    <w:p w14:paraId="6F318CA9" w14:textId="77777777" w:rsidR="00E146FD" w:rsidRPr="000739D8" w:rsidRDefault="00E146FD" w:rsidP="00DE1E15">
      <w:pPr>
        <w:ind w:firstLine="0"/>
        <w:rPr>
          <w:lang w:val="nb-NO" w:eastAsia="x-none"/>
        </w:rPr>
      </w:pPr>
    </w:p>
    <w:p w14:paraId="3561C112" w14:textId="77777777" w:rsidR="00F26354" w:rsidRPr="000739D8" w:rsidRDefault="00F26354" w:rsidP="00DE1E15">
      <w:pPr>
        <w:ind w:firstLine="0"/>
        <w:rPr>
          <w:lang w:val="nb-NO" w:eastAsia="x-none"/>
        </w:rPr>
      </w:pPr>
    </w:p>
    <w:p w14:paraId="02389C7F" w14:textId="77777777" w:rsidR="00F26354" w:rsidRPr="000739D8" w:rsidRDefault="00F26354" w:rsidP="00DE1E15">
      <w:pPr>
        <w:ind w:firstLine="0"/>
        <w:rPr>
          <w:lang w:val="nb-NO" w:eastAsia="x-none"/>
        </w:rPr>
      </w:pPr>
    </w:p>
    <w:p w14:paraId="50D85627" w14:textId="5DBE8B5D" w:rsidR="00F26354" w:rsidRPr="000739D8" w:rsidRDefault="00F26354" w:rsidP="00DE1E15">
      <w:pPr>
        <w:ind w:firstLine="0"/>
        <w:rPr>
          <w:lang w:val="nb-NO" w:eastAsia="x-none"/>
        </w:rPr>
      </w:pPr>
    </w:p>
    <w:p w14:paraId="166E01D8" w14:textId="6EEC35CB" w:rsidR="00F26354" w:rsidRPr="000739D8" w:rsidRDefault="00F26354" w:rsidP="00DE1E15">
      <w:pPr>
        <w:ind w:firstLine="0"/>
        <w:rPr>
          <w:lang w:val="nb-NO" w:eastAsia="x-none"/>
        </w:rPr>
      </w:pPr>
    </w:p>
    <w:p w14:paraId="154986A0" w14:textId="77C02487" w:rsidR="00F26354" w:rsidRPr="000739D8" w:rsidRDefault="00F26354" w:rsidP="00DE1E15">
      <w:pPr>
        <w:ind w:firstLine="0"/>
        <w:rPr>
          <w:lang w:val="nb-NO" w:eastAsia="x-none"/>
        </w:rPr>
      </w:pPr>
    </w:p>
    <w:p w14:paraId="40BE62B8" w14:textId="77777777" w:rsidR="00F26354" w:rsidRPr="000739D8" w:rsidRDefault="00F26354" w:rsidP="00DE1E15">
      <w:pPr>
        <w:ind w:firstLine="0"/>
        <w:rPr>
          <w:lang w:val="nb-NO" w:eastAsia="x-none"/>
        </w:rPr>
      </w:pPr>
    </w:p>
    <w:p w14:paraId="62DE0854" w14:textId="3A45E4E9" w:rsidR="00F26354" w:rsidRPr="000739D8" w:rsidRDefault="00F26354" w:rsidP="00DE1E15">
      <w:pPr>
        <w:ind w:firstLine="0"/>
        <w:rPr>
          <w:lang w:val="nb-NO" w:eastAsia="x-none"/>
        </w:rPr>
      </w:pPr>
    </w:p>
    <w:p w14:paraId="7AF27666" w14:textId="67B595AC" w:rsidR="00F26354" w:rsidRPr="000739D8" w:rsidRDefault="00F26354" w:rsidP="00DE1E15">
      <w:pPr>
        <w:ind w:firstLine="0"/>
        <w:rPr>
          <w:lang w:val="nb-NO" w:eastAsia="x-none"/>
        </w:rPr>
      </w:pPr>
    </w:p>
    <w:p w14:paraId="42B518DF" w14:textId="6561C19D" w:rsidR="00F26354" w:rsidRPr="000739D8" w:rsidRDefault="00F26354" w:rsidP="00DE1E15">
      <w:pPr>
        <w:ind w:firstLine="0"/>
        <w:rPr>
          <w:lang w:val="nb-NO" w:eastAsia="x-none"/>
        </w:rPr>
      </w:pPr>
    </w:p>
    <w:p w14:paraId="3887F98E" w14:textId="215EE8E0" w:rsidR="00F26354" w:rsidRPr="000739D8" w:rsidRDefault="00F26354" w:rsidP="00DE1E15">
      <w:pPr>
        <w:ind w:firstLine="0"/>
        <w:rPr>
          <w:lang w:val="nb-NO" w:eastAsia="x-none"/>
        </w:rPr>
      </w:pPr>
    </w:p>
    <w:p w14:paraId="537D8E8E" w14:textId="46B92930" w:rsidR="00F26354" w:rsidRPr="000739D8" w:rsidRDefault="00F26354" w:rsidP="00DE1E15">
      <w:pPr>
        <w:ind w:firstLine="0"/>
        <w:rPr>
          <w:lang w:val="nb-NO" w:eastAsia="x-none"/>
        </w:rPr>
      </w:pPr>
    </w:p>
    <w:p w14:paraId="7897F2E5" w14:textId="2282A8CB" w:rsidR="007832DB" w:rsidRPr="000739D8" w:rsidRDefault="007832DB" w:rsidP="00422AA7">
      <w:pPr>
        <w:pStyle w:val="DMHNH"/>
        <w:rPr>
          <w:color w:val="auto"/>
        </w:rPr>
      </w:pPr>
      <w:bookmarkStart w:id="15" w:name="_Toc104385577"/>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1</w:t>
      </w:r>
      <w:r w:rsidRPr="000739D8">
        <w:rPr>
          <w:color w:val="auto"/>
        </w:rPr>
        <w:fldChar w:fldCharType="end"/>
      </w:r>
      <w:r w:rsidRPr="000739D8">
        <w:rPr>
          <w:color w:val="auto"/>
        </w:rPr>
        <w:t xml:space="preserve">. Quy trình sản xuất </w:t>
      </w:r>
      <w:r w:rsidR="006C3A6C" w:rsidRPr="000739D8">
        <w:rPr>
          <w:color w:val="auto"/>
        </w:rPr>
        <w:t xml:space="preserve">ghế sofa </w:t>
      </w:r>
      <w:r w:rsidR="00F261E5" w:rsidRPr="000739D8">
        <w:rPr>
          <w:color w:val="auto"/>
        </w:rPr>
        <w:t>của Công ty</w:t>
      </w:r>
      <w:bookmarkEnd w:id="15"/>
    </w:p>
    <w:p w14:paraId="784E3DCA" w14:textId="77777777" w:rsidR="00753333" w:rsidRPr="000739D8" w:rsidRDefault="00753333" w:rsidP="00DE1E15">
      <w:pPr>
        <w:ind w:firstLine="0"/>
        <w:rPr>
          <w:b/>
          <w:i/>
          <w:u w:val="single"/>
          <w:lang w:val="nb-NO" w:eastAsia="x-none"/>
        </w:rPr>
      </w:pPr>
      <w:r w:rsidRPr="000739D8">
        <w:rPr>
          <w:b/>
          <w:i/>
          <w:u w:val="single"/>
          <w:lang w:val="nb-NO" w:eastAsia="x-none"/>
        </w:rPr>
        <w:t xml:space="preserve">Thuyết minh quy trình: </w:t>
      </w:r>
    </w:p>
    <w:p w14:paraId="0A43B50E" w14:textId="4B8A983E" w:rsidR="000F21A8" w:rsidRPr="000739D8" w:rsidRDefault="000F21A8" w:rsidP="007456B8">
      <w:pPr>
        <w:numPr>
          <w:ilvl w:val="0"/>
          <w:numId w:val="39"/>
        </w:numPr>
        <w:tabs>
          <w:tab w:val="left" w:pos="990"/>
        </w:tabs>
        <w:rPr>
          <w:lang w:val="nb-NO" w:eastAsia="x-none"/>
        </w:rPr>
      </w:pPr>
      <w:r w:rsidRPr="000739D8">
        <w:rPr>
          <w:lang w:val="nb-NO" w:eastAsia="x-none"/>
        </w:rPr>
        <w:t>Công đoạn làm khung ghế gồ và kim loại:</w:t>
      </w:r>
    </w:p>
    <w:p w14:paraId="6734F54E" w14:textId="1690D5CD" w:rsidR="00D175E4" w:rsidRPr="000739D8" w:rsidRDefault="006820CF" w:rsidP="00275981">
      <w:pPr>
        <w:widowControl w:val="0"/>
        <w:rPr>
          <w:lang w:val="nb-NO" w:eastAsia="x-none"/>
        </w:rPr>
      </w:pPr>
      <w:r w:rsidRPr="000739D8">
        <w:rPr>
          <w:lang w:val="nb-NO" w:eastAsia="x-none"/>
        </w:rPr>
        <w:t xml:space="preserve">Nguyên liệu ban đầu là gỗ phôi các loại (gỗ đã qua sơ chế) và khung ghế thành phẩm (khung kim loại), được mua từ thị trường trong nước hoặc nhập khẩu về công ty. </w:t>
      </w:r>
      <w:r w:rsidRPr="000739D8">
        <w:rPr>
          <w:lang w:val="nb-NO" w:eastAsia="x-none"/>
        </w:rPr>
        <w:lastRenderedPageBreak/>
        <w:t>Nguyên liệu được vận chuyển về sẽ được lưu trữ, bảo quản trong kho chứa nguyên liệu. Sau đó, nguyên liệu gỗ sẽ được đem ra cắt theo kích thước yêu cầu và chuyển qua công đoạn rong để tạo hình dáng rồi chuyển tuần tự qua các máy bào, máy chà nhám, máy để làm nhẵn gỗ. Nguyên liệu gỗ sẽ được đưa qua các công đoạn cắt, rong, bào,… để hình thành khung ghế gỗ, trong công đoạn này không có công đoạn phun sơn. Công đoạn sản xuất khung ghế tại nhà máy chỉ là những khung gỗ lắp ráp đơn giản và khung ghế phức tạp (khung kim loại) sẽ được nhập từ bên ngoài.</w:t>
      </w:r>
      <w:r w:rsidR="00D175E4" w:rsidRPr="000739D8">
        <w:rPr>
          <w:lang w:val="nb-NO" w:eastAsia="x-none"/>
        </w:rPr>
        <w:t xml:space="preserve"> Công ty sẽ tiến hành nhập những khung ghế, chân ghế có công đoạn sơn. Công ty chỉ sản xuất những khung ghế từ nguyên liệu gỗ xẻ nhậ</w:t>
      </w:r>
      <w:r w:rsidR="00CA5628" w:rsidRPr="000739D8">
        <w:rPr>
          <w:lang w:val="nb-NO" w:eastAsia="x-none"/>
        </w:rPr>
        <w:t>p.</w:t>
      </w:r>
    </w:p>
    <w:p w14:paraId="5716279F" w14:textId="52FB729D" w:rsidR="000F21A8" w:rsidRPr="000739D8" w:rsidRDefault="000F21A8" w:rsidP="00275981">
      <w:pPr>
        <w:widowControl w:val="0"/>
        <w:tabs>
          <w:tab w:val="left" w:pos="990"/>
        </w:tabs>
        <w:ind w:firstLine="720"/>
        <w:rPr>
          <w:lang w:val="nb-NO" w:eastAsia="x-none"/>
        </w:rPr>
      </w:pPr>
      <w:r w:rsidRPr="000739D8">
        <w:rPr>
          <w:lang w:val="nb-NO" w:eastAsia="x-none"/>
        </w:rPr>
        <w:t>Công đoạn này phát sinh bụi gỗ</w:t>
      </w:r>
      <w:r w:rsidR="00D175E4" w:rsidRPr="000739D8">
        <w:rPr>
          <w:lang w:val="nb-NO" w:eastAsia="x-none"/>
        </w:rPr>
        <w:t>;</w:t>
      </w:r>
      <w:r w:rsidRPr="000739D8">
        <w:rPr>
          <w:lang w:val="nb-NO" w:eastAsia="x-none"/>
        </w:rPr>
        <w:t xml:space="preserve"> chất thải rắn rắn</w:t>
      </w:r>
      <w:r w:rsidR="00F94BD0" w:rsidRPr="000739D8">
        <w:rPr>
          <w:lang w:val="nb-NO" w:eastAsia="x-none"/>
        </w:rPr>
        <w:t xml:space="preserve"> công nghiệp</w:t>
      </w:r>
      <w:r w:rsidRPr="000739D8">
        <w:rPr>
          <w:lang w:val="nb-NO" w:eastAsia="x-none"/>
        </w:rPr>
        <w:t xml:space="preserve"> là </w:t>
      </w:r>
      <w:r w:rsidR="00D175E4" w:rsidRPr="000739D8">
        <w:rPr>
          <w:lang w:val="nb-NO" w:eastAsia="x-none"/>
        </w:rPr>
        <w:t xml:space="preserve">dăm bào, </w:t>
      </w:r>
      <w:r w:rsidRPr="000739D8">
        <w:rPr>
          <w:lang w:val="nb-NO" w:eastAsia="x-none"/>
        </w:rPr>
        <w:t>gỗ vụn nhỏ</w:t>
      </w:r>
      <w:r w:rsidR="00D175E4" w:rsidRPr="000739D8">
        <w:rPr>
          <w:lang w:val="nb-NO" w:eastAsia="x-none"/>
        </w:rPr>
        <w:t>;</w:t>
      </w:r>
      <w:r w:rsidRPr="000739D8">
        <w:rPr>
          <w:lang w:val="nb-NO" w:eastAsia="x-none"/>
        </w:rPr>
        <w:t xml:space="preserve"> tiếng ồn và độ rung từ các máy móc vận hành. Công ty đã lắp đặt hệ thống lọc bụi túi vải để thu gom bụi gỗ phát sinh; chất thải rắn </w:t>
      </w:r>
      <w:r w:rsidR="00F94BD0" w:rsidRPr="000739D8">
        <w:rPr>
          <w:lang w:val="nb-NO" w:eastAsia="x-none"/>
        </w:rPr>
        <w:t xml:space="preserve">công nghiệp </w:t>
      </w:r>
      <w:r w:rsidRPr="000739D8">
        <w:rPr>
          <w:lang w:val="nb-NO" w:eastAsia="x-none"/>
        </w:rPr>
        <w:t>được thu gom</w:t>
      </w:r>
      <w:r w:rsidR="00F94BD0" w:rsidRPr="000739D8">
        <w:rPr>
          <w:lang w:val="nb-NO" w:eastAsia="x-none"/>
        </w:rPr>
        <w:t xml:space="preserve"> vào khu vực lưu trữ riêng biệt</w:t>
      </w:r>
      <w:r w:rsidRPr="000739D8">
        <w:rPr>
          <w:lang w:val="nb-NO" w:eastAsia="x-none"/>
        </w:rPr>
        <w:t xml:space="preserve"> và chuyển giao cho đơn vị có chuyên môn xử lý; các máy móc được lắp đặt chân chống ồn và rung cũng như thường xuyên kiểm tra và bảo dưỡng máy móc.</w:t>
      </w:r>
      <w:r w:rsidR="00C83E40" w:rsidRPr="000739D8">
        <w:rPr>
          <w:lang w:val="nb-NO" w:eastAsia="x-none"/>
        </w:rPr>
        <w:t xml:space="preserve"> Nhà xưởng cũng được thiết kế mái cao</w:t>
      </w:r>
      <w:r w:rsidR="00F94BD0" w:rsidRPr="000739D8">
        <w:rPr>
          <w:lang w:val="nb-NO" w:eastAsia="x-none"/>
        </w:rPr>
        <w:t xml:space="preserve"> ráo</w:t>
      </w:r>
      <w:r w:rsidR="00C83E40" w:rsidRPr="000739D8">
        <w:rPr>
          <w:lang w:val="nb-NO" w:eastAsia="x-none"/>
        </w:rPr>
        <w:t>, lắp đặt các quạt hút thông gió, tạo môi trường thông thoáng cho khu vực sản xuất, góp phần giảm thiểu tác động từ các nguồn thải phát sinh.</w:t>
      </w:r>
    </w:p>
    <w:p w14:paraId="3A955E4A" w14:textId="0CF0BDD5" w:rsidR="00980605" w:rsidRPr="000739D8" w:rsidRDefault="00980605" w:rsidP="00143A1D">
      <w:pPr>
        <w:tabs>
          <w:tab w:val="left" w:pos="990"/>
        </w:tabs>
        <w:ind w:firstLine="0"/>
        <w:jc w:val="center"/>
        <w:rPr>
          <w:lang w:val="nb-NO" w:eastAsia="x-none"/>
        </w:rPr>
      </w:pPr>
      <w:r w:rsidRPr="000739D8">
        <w:rPr>
          <w:noProof/>
        </w:rPr>
        <w:drawing>
          <wp:inline distT="0" distB="0" distL="0" distR="0" wp14:anchorId="30B8A35F" wp14:editId="4038EE8F">
            <wp:extent cx="4107977" cy="2391246"/>
            <wp:effectExtent l="0" t="0" r="698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08386" cy="2391484"/>
                    </a:xfrm>
                    <a:prstGeom prst="rect">
                      <a:avLst/>
                    </a:prstGeom>
                    <a:noFill/>
                  </pic:spPr>
                </pic:pic>
              </a:graphicData>
            </a:graphic>
          </wp:inline>
        </w:drawing>
      </w:r>
    </w:p>
    <w:p w14:paraId="0F0501CD" w14:textId="159C5CE6" w:rsidR="00F27524" w:rsidRPr="000739D8" w:rsidRDefault="00F27524" w:rsidP="00422AA7">
      <w:pPr>
        <w:pStyle w:val="DMHNH"/>
        <w:rPr>
          <w:color w:val="auto"/>
        </w:rPr>
      </w:pPr>
      <w:bookmarkStart w:id="16" w:name="_Toc104385578"/>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2</w:t>
      </w:r>
      <w:r w:rsidRPr="000739D8">
        <w:rPr>
          <w:color w:val="auto"/>
        </w:rPr>
        <w:fldChar w:fldCharType="end"/>
      </w:r>
      <w:r w:rsidRPr="000739D8">
        <w:rPr>
          <w:color w:val="auto"/>
        </w:rPr>
        <w:t xml:space="preserve">. Công đoạn làm khung ghế </w:t>
      </w:r>
      <w:r w:rsidR="00DF64F8" w:rsidRPr="000739D8">
        <w:rPr>
          <w:color w:val="auto"/>
        </w:rPr>
        <w:t>gỗ</w:t>
      </w:r>
      <w:bookmarkEnd w:id="16"/>
    </w:p>
    <w:p w14:paraId="6A1D277C" w14:textId="10E7C74A" w:rsidR="009618FF" w:rsidRPr="000739D8" w:rsidRDefault="009618FF" w:rsidP="007456B8">
      <w:pPr>
        <w:numPr>
          <w:ilvl w:val="0"/>
          <w:numId w:val="39"/>
        </w:numPr>
        <w:tabs>
          <w:tab w:val="left" w:pos="990"/>
        </w:tabs>
        <w:rPr>
          <w:lang w:val="nb-NO" w:eastAsia="x-none"/>
        </w:rPr>
      </w:pPr>
      <w:r w:rsidRPr="000739D8">
        <w:rPr>
          <w:lang w:val="nb-NO" w:eastAsia="x-none"/>
        </w:rPr>
        <w:t>Công đoạn dán mút cho khung ghế:</w:t>
      </w:r>
    </w:p>
    <w:p w14:paraId="65521C21" w14:textId="746C7809" w:rsidR="0053686E" w:rsidRPr="000739D8" w:rsidRDefault="007209DB" w:rsidP="006D527F">
      <w:pPr>
        <w:rPr>
          <w:lang w:val="nb-NO" w:eastAsia="x-none"/>
        </w:rPr>
      </w:pPr>
      <w:r>
        <w:rPr>
          <w:lang w:val="nb-NO" w:eastAsia="x-none"/>
        </w:rPr>
        <w:t>K</w:t>
      </w:r>
      <w:r w:rsidR="00AE4661" w:rsidRPr="000739D8">
        <w:rPr>
          <w:lang w:val="nb-NO" w:eastAsia="x-none"/>
        </w:rPr>
        <w:t>hung ghế bán thành phẩm được dán mút xốp theo hình khung ghế</w:t>
      </w:r>
      <w:r w:rsidR="00997E9E" w:rsidRPr="000739D8">
        <w:rPr>
          <w:lang w:val="nb-NO" w:eastAsia="x-none"/>
        </w:rPr>
        <w:t xml:space="preserve">. Công ty </w:t>
      </w:r>
      <w:r w:rsidR="008208D0" w:rsidRPr="000739D8">
        <w:rPr>
          <w:lang w:val="nb-NO" w:eastAsia="x-none"/>
        </w:rPr>
        <w:t xml:space="preserve">sử dụng keo Jowatac 457.70 dán </w:t>
      </w:r>
      <w:r w:rsidR="00D70ACB" w:rsidRPr="000739D8">
        <w:rPr>
          <w:lang w:val="nb-NO" w:eastAsia="x-none"/>
        </w:rPr>
        <w:t>mút</w:t>
      </w:r>
      <w:r w:rsidR="008208D0" w:rsidRPr="000739D8">
        <w:rPr>
          <w:lang w:val="nb-NO" w:eastAsia="x-none"/>
        </w:rPr>
        <w:t xml:space="preserve"> lên khung ghế gỗ, </w:t>
      </w:r>
      <w:r w:rsidR="00D70ACB" w:rsidRPr="000739D8">
        <w:rPr>
          <w:lang w:val="nb-NO" w:eastAsia="x-none"/>
        </w:rPr>
        <w:t>keo</w:t>
      </w:r>
      <w:r w:rsidR="008208D0" w:rsidRPr="000739D8">
        <w:rPr>
          <w:lang w:val="nb-NO" w:eastAsia="x-none"/>
        </w:rPr>
        <w:t xml:space="preserve"> Jowat 2K 494.10 và Jowat Vernetzer 498.00 dán mút lên khung ghế mono, </w:t>
      </w:r>
      <w:r w:rsidR="00D70ACB" w:rsidRPr="000739D8">
        <w:rPr>
          <w:lang w:val="nb-NO" w:eastAsia="x-none"/>
        </w:rPr>
        <w:t>keo</w:t>
      </w:r>
      <w:r w:rsidR="006D527F" w:rsidRPr="000739D8">
        <w:rPr>
          <w:lang w:val="nb-NO" w:eastAsia="x-none"/>
        </w:rPr>
        <w:t xml:space="preserve"> </w:t>
      </w:r>
      <w:hyperlink r:id="rId13" w:history="1">
        <w:r w:rsidR="006D527F" w:rsidRPr="000739D8">
          <w:rPr>
            <w:lang w:val="nb-NO" w:eastAsia="x-none"/>
          </w:rPr>
          <w:t>sữa PVAc Jowat 110.60 dán gỗ với gỗ</w:t>
        </w:r>
      </w:hyperlink>
      <w:r w:rsidR="006D527F" w:rsidRPr="000739D8">
        <w:rPr>
          <w:lang w:val="nb-NO" w:eastAsia="x-none"/>
        </w:rPr>
        <w:t>.</w:t>
      </w:r>
      <w:r w:rsidR="00432007" w:rsidRPr="000739D8">
        <w:rPr>
          <w:lang w:val="nb-NO" w:eastAsia="x-none"/>
        </w:rPr>
        <w:t xml:space="preserve"> </w:t>
      </w:r>
      <w:r w:rsidR="0001272B" w:rsidRPr="000739D8">
        <w:rPr>
          <w:lang w:val="nb-NO" w:eastAsia="x-none"/>
        </w:rPr>
        <w:t>Đ</w:t>
      </w:r>
      <w:r w:rsidR="0050038E" w:rsidRPr="000739D8">
        <w:rPr>
          <w:lang w:val="nb-NO" w:eastAsia="x-none"/>
        </w:rPr>
        <w:t>ây là những loại keo chứa các hợp chất hữ</w:t>
      </w:r>
      <w:r w:rsidR="0001272B" w:rsidRPr="000739D8">
        <w:rPr>
          <w:lang w:val="nb-NO" w:eastAsia="x-none"/>
        </w:rPr>
        <w:t>u cơ, khá độc hại k</w:t>
      </w:r>
      <w:r w:rsidR="0050038E" w:rsidRPr="000739D8">
        <w:rPr>
          <w:lang w:val="nb-NO" w:eastAsia="x-none"/>
        </w:rPr>
        <w:t>hi bay hơi và phát tán vào môi trường không khí</w:t>
      </w:r>
      <w:r w:rsidR="0001272B" w:rsidRPr="000739D8">
        <w:rPr>
          <w:lang w:val="nb-NO" w:eastAsia="x-none"/>
        </w:rPr>
        <w:t xml:space="preserve">. Để xử lý nguồn khí thải độc hại này, Công ty đã lắp đặt </w:t>
      </w:r>
      <w:r w:rsidR="009E6B54" w:rsidRPr="000739D8">
        <w:rPr>
          <w:lang w:val="nb-NO" w:eastAsia="x-none"/>
        </w:rPr>
        <w:t>quạt hút</w:t>
      </w:r>
      <w:r w:rsidR="0001272B" w:rsidRPr="000739D8">
        <w:rPr>
          <w:lang w:val="nb-NO" w:eastAsia="x-none"/>
        </w:rPr>
        <w:t xml:space="preserve"> xử lý hơi keo và hơi dung môi </w:t>
      </w:r>
      <w:r w:rsidR="00DF64F8" w:rsidRPr="000739D8">
        <w:rPr>
          <w:lang w:val="nb-NO" w:eastAsia="x-none"/>
        </w:rPr>
        <w:t>công suất 7.000 m</w:t>
      </w:r>
      <w:r w:rsidR="00DF64F8" w:rsidRPr="000739D8">
        <w:rPr>
          <w:vertAlign w:val="superscript"/>
          <w:lang w:val="nb-NO" w:eastAsia="x-none"/>
        </w:rPr>
        <w:t>3</w:t>
      </w:r>
      <w:r w:rsidR="00DF64F8" w:rsidRPr="000739D8">
        <w:rPr>
          <w:lang w:val="nb-NO" w:eastAsia="x-none"/>
        </w:rPr>
        <w:t>/giờ</w:t>
      </w:r>
      <w:r w:rsidR="0001272B" w:rsidRPr="000739D8">
        <w:rPr>
          <w:lang w:val="nb-NO" w:eastAsia="x-none"/>
        </w:rPr>
        <w:t xml:space="preserve">. </w:t>
      </w:r>
      <w:r w:rsidR="00D17B8C" w:rsidRPr="000739D8">
        <w:rPr>
          <w:lang w:val="nb-NO" w:eastAsia="x-none"/>
        </w:rPr>
        <w:t xml:space="preserve">Ngoài ra, Công ty còn bố trí quạt hút công nghiệp ở tường nhà xưởng và quạt gió cục bộ để tăng cường trao đổi </w:t>
      </w:r>
      <w:r w:rsidR="00D17B8C" w:rsidRPr="000739D8">
        <w:rPr>
          <w:lang w:val="nb-NO" w:eastAsia="x-none"/>
        </w:rPr>
        <w:lastRenderedPageBreak/>
        <w:t>không khí sạch và không khí cho khu vực này</w:t>
      </w:r>
      <w:r w:rsidR="00DF64F8" w:rsidRPr="000739D8">
        <w:rPr>
          <w:lang w:val="nb-NO" w:eastAsia="x-none"/>
        </w:rPr>
        <w:t>, giảm ảnh hưởng đến mức thấp nhất cho sức khỏe công nhân trực tiếp làm việc và chất lượng môi trường không khí của khu vực</w:t>
      </w:r>
      <w:r w:rsidR="00D17B8C" w:rsidRPr="000739D8">
        <w:rPr>
          <w:lang w:val="nb-NO" w:eastAsia="x-none"/>
        </w:rPr>
        <w:t xml:space="preserve">. </w:t>
      </w:r>
    </w:p>
    <w:p w14:paraId="4F2FA18A" w14:textId="3D15F990" w:rsidR="00B6170F" w:rsidRPr="000739D8" w:rsidRDefault="00B6170F" w:rsidP="00B6170F">
      <w:pPr>
        <w:rPr>
          <w:lang w:val="nb-NO" w:eastAsia="x-none"/>
        </w:rPr>
      </w:pPr>
      <w:r w:rsidRPr="000739D8">
        <w:rPr>
          <w:lang w:val="nb-NO" w:eastAsia="x-none"/>
        </w:rPr>
        <w:t>Các nguồn thải khác phát sinh từ công đoạn này bao gồm chất thải rắn công nghiệp là mút xốp vụn, vải vụn, da vụn, đinh ghim; chất thải nguy hại như thùng chứa keo, mút dính keo; tiếng ồn và độ rung từ các máy móc sản xuất. Công ty đã lắp đặt hệ thống xử lý hơi keo và hơi dung môi; nguồn chất thải rắn công nghiệp và chất thải nguy hại được thu gom vào khu vực lưu trữ riêng biệt và kí kết với đơn vị có chuyên môn để tiến hành thu gom và xử lý.</w:t>
      </w:r>
    </w:p>
    <w:p w14:paraId="32913F73" w14:textId="77777777" w:rsidR="00B6170F" w:rsidRPr="000739D8" w:rsidRDefault="00B6170F" w:rsidP="00B6170F">
      <w:pPr>
        <w:ind w:firstLine="0"/>
        <w:jc w:val="center"/>
        <w:rPr>
          <w:lang w:val="nb-NO" w:eastAsia="x-none"/>
        </w:rPr>
      </w:pPr>
      <w:r w:rsidRPr="000739D8">
        <w:rPr>
          <w:noProof/>
        </w:rPr>
        <w:drawing>
          <wp:inline distT="0" distB="0" distL="0" distR="0" wp14:anchorId="5DA66C98" wp14:editId="3B8DD01D">
            <wp:extent cx="2842259" cy="228600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2259" cy="2286000"/>
                    </a:xfrm>
                    <a:prstGeom prst="rect">
                      <a:avLst/>
                    </a:prstGeom>
                    <a:noFill/>
                  </pic:spPr>
                </pic:pic>
              </a:graphicData>
            </a:graphic>
          </wp:inline>
        </w:drawing>
      </w:r>
      <w:r w:rsidRPr="000739D8">
        <w:rPr>
          <w:noProof/>
        </w:rPr>
        <w:drawing>
          <wp:inline distT="0" distB="0" distL="0" distR="0" wp14:anchorId="3BF3E71C" wp14:editId="746AEBBC">
            <wp:extent cx="2835351" cy="2278193"/>
            <wp:effectExtent l="0" t="0" r="3175" b="825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6463" cy="2279087"/>
                    </a:xfrm>
                    <a:prstGeom prst="rect">
                      <a:avLst/>
                    </a:prstGeom>
                    <a:noFill/>
                  </pic:spPr>
                </pic:pic>
              </a:graphicData>
            </a:graphic>
          </wp:inline>
        </w:drawing>
      </w:r>
    </w:p>
    <w:p w14:paraId="093BFEB0" w14:textId="3E6E14BB" w:rsidR="00B6170F" w:rsidRPr="000739D8" w:rsidRDefault="00B6170F" w:rsidP="00B6170F">
      <w:pPr>
        <w:pStyle w:val="DMHNH"/>
        <w:rPr>
          <w:color w:val="auto"/>
        </w:rPr>
      </w:pPr>
      <w:bookmarkStart w:id="17" w:name="_Toc104385579"/>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3</w:t>
      </w:r>
      <w:r w:rsidRPr="000739D8">
        <w:rPr>
          <w:color w:val="auto"/>
        </w:rPr>
        <w:fldChar w:fldCharType="end"/>
      </w:r>
      <w:r w:rsidRPr="000739D8">
        <w:rPr>
          <w:color w:val="auto"/>
        </w:rPr>
        <w:t>. Công đoạn phun keo dán mút và</w:t>
      </w:r>
      <w:r w:rsidR="001A60AA" w:rsidRPr="000739D8">
        <w:rPr>
          <w:color w:val="auto"/>
        </w:rPr>
        <w:t>o</w:t>
      </w:r>
      <w:r w:rsidRPr="000739D8">
        <w:rPr>
          <w:color w:val="auto"/>
        </w:rPr>
        <w:t xml:space="preserve"> khung ghế</w:t>
      </w:r>
      <w:bookmarkEnd w:id="17"/>
      <w:r w:rsidRPr="000739D8">
        <w:rPr>
          <w:color w:val="auto"/>
        </w:rPr>
        <w:t xml:space="preserve"> </w:t>
      </w:r>
    </w:p>
    <w:p w14:paraId="03252647" w14:textId="4D4C72D8" w:rsidR="00E935A5" w:rsidRPr="000739D8" w:rsidRDefault="00E935A5" w:rsidP="007456B8">
      <w:pPr>
        <w:numPr>
          <w:ilvl w:val="0"/>
          <w:numId w:val="39"/>
        </w:numPr>
        <w:tabs>
          <w:tab w:val="left" w:pos="990"/>
        </w:tabs>
        <w:rPr>
          <w:lang w:val="nb-NO" w:eastAsia="x-none"/>
        </w:rPr>
      </w:pPr>
      <w:r w:rsidRPr="000739D8">
        <w:rPr>
          <w:lang w:val="nb-NO" w:eastAsia="x-none"/>
        </w:rPr>
        <w:t>Công đoạn bọc nệm:</w:t>
      </w:r>
    </w:p>
    <w:p w14:paraId="2F0B3FA4" w14:textId="7DD3B9F1" w:rsidR="009618FF" w:rsidRPr="000739D8" w:rsidRDefault="001A60AA" w:rsidP="00AE4661">
      <w:pPr>
        <w:rPr>
          <w:lang w:val="nb-NO" w:eastAsia="x-none"/>
        </w:rPr>
      </w:pPr>
      <w:r w:rsidRPr="000739D8">
        <w:rPr>
          <w:lang w:val="nb-NO" w:eastAsia="x-none"/>
        </w:rPr>
        <w:t>Sau công đoạn dán mút xốp vào khung ghế, bán thành phẩm được</w:t>
      </w:r>
      <w:r w:rsidR="00AE4661" w:rsidRPr="000739D8">
        <w:rPr>
          <w:lang w:val="nb-NO" w:eastAsia="x-none"/>
        </w:rPr>
        <w:t xml:space="preserve"> chuyển qua công đoạn bọc thêm một lớp vải hoặc da bọc quanh khung ghế, sản phẩm sau khi thực hiện công đoạn này là ghế sofa thành phẩm.</w:t>
      </w:r>
    </w:p>
    <w:p w14:paraId="0FD7AE1E" w14:textId="529A92E8" w:rsidR="00D17B8C" w:rsidRPr="000739D8" w:rsidRDefault="00D17B8C" w:rsidP="00D17B8C">
      <w:pPr>
        <w:rPr>
          <w:lang w:val="nb-NO" w:eastAsia="x-none"/>
        </w:rPr>
      </w:pPr>
      <w:r w:rsidRPr="000739D8">
        <w:rPr>
          <w:lang w:val="nb-NO" w:eastAsia="x-none"/>
        </w:rPr>
        <w:t xml:space="preserve">Công đoạn này chất thải phát sinh chủ yếu là vải vụn, da vụn, mút xốp thừa, ghim đinh hỏng. Các chất thải này được phân loại và thu gom đưa về khu vực lưu trữ rác thải công nghiệp của Công ty. </w:t>
      </w:r>
    </w:p>
    <w:p w14:paraId="212F487D" w14:textId="494AE256" w:rsidR="00980605" w:rsidRPr="000739D8" w:rsidRDefault="00980605" w:rsidP="00980605">
      <w:pPr>
        <w:pStyle w:val="DMHNH"/>
        <w:rPr>
          <w:color w:val="auto"/>
        </w:rPr>
      </w:pPr>
      <w:r w:rsidRPr="000739D8">
        <w:rPr>
          <w:noProof/>
          <w:color w:val="auto"/>
          <w:lang w:val="en-US" w:eastAsia="en-US"/>
        </w:rPr>
        <w:drawing>
          <wp:inline distT="0" distB="0" distL="0" distR="0" wp14:anchorId="665CC287" wp14:editId="0325FF51">
            <wp:extent cx="3098042" cy="2162379"/>
            <wp:effectExtent l="0" t="0" r="762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9221" cy="2163202"/>
                    </a:xfrm>
                    <a:prstGeom prst="rect">
                      <a:avLst/>
                    </a:prstGeom>
                    <a:noFill/>
                  </pic:spPr>
                </pic:pic>
              </a:graphicData>
            </a:graphic>
          </wp:inline>
        </w:drawing>
      </w:r>
    </w:p>
    <w:p w14:paraId="2C395FE9" w14:textId="5C663436" w:rsidR="00980605" w:rsidRPr="000739D8" w:rsidRDefault="00980605" w:rsidP="00980605">
      <w:pPr>
        <w:pStyle w:val="DMHNH"/>
        <w:rPr>
          <w:color w:val="auto"/>
        </w:rPr>
      </w:pPr>
      <w:bookmarkStart w:id="18" w:name="_Toc104385580"/>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4</w:t>
      </w:r>
      <w:r w:rsidRPr="000739D8">
        <w:rPr>
          <w:color w:val="auto"/>
        </w:rPr>
        <w:fldChar w:fldCharType="end"/>
      </w:r>
      <w:r w:rsidRPr="000739D8">
        <w:rPr>
          <w:color w:val="auto"/>
        </w:rPr>
        <w:t>. Công đoạn bọc nệm cho ghế sofa</w:t>
      </w:r>
      <w:bookmarkEnd w:id="18"/>
    </w:p>
    <w:p w14:paraId="4E0DA109" w14:textId="2BF1893E" w:rsidR="00D175E4" w:rsidRPr="000739D8" w:rsidRDefault="00D175E4" w:rsidP="007456B8">
      <w:pPr>
        <w:numPr>
          <w:ilvl w:val="0"/>
          <w:numId w:val="39"/>
        </w:numPr>
        <w:rPr>
          <w:lang w:val="nb-NO" w:eastAsia="x-none"/>
        </w:rPr>
      </w:pPr>
      <w:r w:rsidRPr="000739D8">
        <w:rPr>
          <w:lang w:val="nb-NO" w:eastAsia="x-none"/>
        </w:rPr>
        <w:lastRenderedPageBreak/>
        <w:t>Công đoạn lắp ráp</w:t>
      </w:r>
      <w:r w:rsidR="00CA5628" w:rsidRPr="000739D8">
        <w:rPr>
          <w:lang w:val="nb-NO" w:eastAsia="x-none"/>
        </w:rPr>
        <w:t xml:space="preserve"> và hoàn thiện</w:t>
      </w:r>
      <w:r w:rsidRPr="000739D8">
        <w:rPr>
          <w:lang w:val="nb-NO" w:eastAsia="x-none"/>
        </w:rPr>
        <w:t xml:space="preserve"> sản phẩm</w:t>
      </w:r>
    </w:p>
    <w:p w14:paraId="13BF902B" w14:textId="66A47B96" w:rsidR="00980605" w:rsidRPr="000739D8" w:rsidRDefault="00980605" w:rsidP="00980605">
      <w:pPr>
        <w:rPr>
          <w:lang w:val="nb-NO" w:eastAsia="x-none"/>
        </w:rPr>
      </w:pPr>
      <w:r w:rsidRPr="000739D8">
        <w:rPr>
          <w:lang w:val="nb-NO" w:eastAsia="x-none"/>
        </w:rPr>
        <w:t>Sản phẩm ghế sofa thành phẩm cùng với gối dành cho ghế sofa thành phẩm được chuyển sang công đoạn lắp ráp thành bộ sản phẩm phù hợp. Tiếp theo, sẽ qua công đoạn kiểm tra các sản phẩm, các sản phẩm đạt yêu cầu sẽ được chuyển sang đóng gói.</w:t>
      </w:r>
      <w:r w:rsidR="00D175E4" w:rsidRPr="000739D8">
        <w:rPr>
          <w:lang w:val="nb-NO" w:eastAsia="x-none"/>
        </w:rPr>
        <w:t xml:space="preserve"> Công đoạn này phát sinh chủ yếu là thùng carton, băng keo thải các loại sẽ được thu gom và đưa về khu lưu trữ chất thải rắn công nghiệp </w:t>
      </w:r>
      <w:r w:rsidR="00DA16D5" w:rsidRPr="000739D8">
        <w:rPr>
          <w:lang w:val="nb-NO" w:eastAsia="x-none"/>
        </w:rPr>
        <w:t xml:space="preserve">của Công ty </w:t>
      </w:r>
      <w:r w:rsidR="00D175E4" w:rsidRPr="000739D8">
        <w:rPr>
          <w:lang w:val="nb-NO" w:eastAsia="x-none"/>
        </w:rPr>
        <w:t>và đưa đi xử lý.</w:t>
      </w:r>
    </w:p>
    <w:p w14:paraId="745E785A" w14:textId="759413DB" w:rsidR="00D6384E" w:rsidRPr="000739D8" w:rsidRDefault="006D6780" w:rsidP="0053686E">
      <w:pPr>
        <w:ind w:firstLine="0"/>
        <w:rPr>
          <w:i/>
          <w:lang w:val="nb-NO" w:eastAsia="x-none"/>
        </w:rPr>
      </w:pPr>
      <w:r w:rsidRPr="000739D8">
        <w:rPr>
          <w:i/>
          <w:noProof/>
        </w:rPr>
        <mc:AlternateContent>
          <mc:Choice Requires="wpg">
            <w:drawing>
              <wp:anchor distT="0" distB="0" distL="114300" distR="114300" simplePos="0" relativeHeight="251653120" behindDoc="0" locked="0" layoutInCell="1" allowOverlap="1" wp14:anchorId="77B042DF" wp14:editId="30597023">
                <wp:simplePos x="0" y="0"/>
                <wp:positionH relativeFrom="column">
                  <wp:posOffset>-131229</wp:posOffset>
                </wp:positionH>
                <wp:positionV relativeFrom="paragraph">
                  <wp:posOffset>329086</wp:posOffset>
                </wp:positionV>
                <wp:extent cx="5787408" cy="5287992"/>
                <wp:effectExtent l="0" t="0" r="3810" b="27305"/>
                <wp:wrapNone/>
                <wp:docPr id="326" name="Group 326"/>
                <wp:cNvGraphicFramePr/>
                <a:graphic xmlns:a="http://schemas.openxmlformats.org/drawingml/2006/main">
                  <a:graphicData uri="http://schemas.microsoft.com/office/word/2010/wordprocessingGroup">
                    <wpg:wgp>
                      <wpg:cNvGrpSpPr/>
                      <wpg:grpSpPr>
                        <a:xfrm>
                          <a:off x="0" y="0"/>
                          <a:ext cx="5787408" cy="5287992"/>
                          <a:chOff x="-131034" y="0"/>
                          <a:chExt cx="5787735" cy="5526206"/>
                        </a:xfrm>
                      </wpg:grpSpPr>
                      <wps:wsp>
                        <wps:cNvPr id="327" name="Rectangle 327"/>
                        <wps:cNvSpPr/>
                        <wps:spPr>
                          <a:xfrm>
                            <a:off x="1569493" y="0"/>
                            <a:ext cx="1618175" cy="641193"/>
                          </a:xfrm>
                          <a:prstGeom prst="rect">
                            <a:avLst/>
                          </a:prstGeom>
                        </wps:spPr>
                        <wps:style>
                          <a:lnRef idx="2">
                            <a:schemeClr val="dk1"/>
                          </a:lnRef>
                          <a:fillRef idx="1">
                            <a:schemeClr val="lt1"/>
                          </a:fillRef>
                          <a:effectRef idx="0">
                            <a:schemeClr val="dk1"/>
                          </a:effectRef>
                          <a:fontRef idx="minor">
                            <a:schemeClr val="dk1"/>
                          </a:fontRef>
                        </wps:style>
                        <wps:txbx>
                          <w:txbxContent>
                            <w:p w14:paraId="1C552D09" w14:textId="77777777" w:rsidR="007209DB" w:rsidRPr="00AF7DB2" w:rsidRDefault="007209DB" w:rsidP="00C016D0">
                              <w:pPr>
                                <w:spacing w:before="0" w:after="0"/>
                                <w:ind w:firstLine="0"/>
                                <w:jc w:val="center"/>
                                <w:rPr>
                                  <w:color w:val="000000" w:themeColor="text1"/>
                                </w:rPr>
                              </w:pPr>
                              <w:r w:rsidRPr="00AF7DB2">
                                <w:rPr>
                                  <w:color w:val="000000" w:themeColor="text1"/>
                                </w:rPr>
                                <w:t>Nguyên vật liệu</w:t>
                              </w:r>
                            </w:p>
                            <w:p w14:paraId="0AAD7F73" w14:textId="00A40780" w:rsidR="007209DB" w:rsidRPr="00AF7DB2" w:rsidRDefault="007209DB" w:rsidP="00C016D0">
                              <w:pPr>
                                <w:ind w:firstLine="0"/>
                                <w:jc w:val="center"/>
                                <w:rPr>
                                  <w:color w:val="000000" w:themeColor="text1"/>
                                </w:rPr>
                              </w:pPr>
                              <w:r w:rsidRPr="00AF7DB2">
                                <w:rPr>
                                  <w:color w:val="000000" w:themeColor="text1"/>
                                </w:rPr>
                                <w:t xml:space="preserve">(vải, da)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Straight Arrow Connector 328"/>
                        <wps:cNvCnPr/>
                        <wps:spPr>
                          <a:xfrm>
                            <a:off x="2388358" y="655092"/>
                            <a:ext cx="0" cy="34939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9" name="Rectangle 329"/>
                        <wps:cNvSpPr/>
                        <wps:spPr>
                          <a:xfrm>
                            <a:off x="1569493" y="1023582"/>
                            <a:ext cx="1649425" cy="400873"/>
                          </a:xfrm>
                          <a:prstGeom prst="rect">
                            <a:avLst/>
                          </a:prstGeom>
                        </wps:spPr>
                        <wps:style>
                          <a:lnRef idx="2">
                            <a:schemeClr val="dk1"/>
                          </a:lnRef>
                          <a:fillRef idx="1">
                            <a:schemeClr val="lt1"/>
                          </a:fillRef>
                          <a:effectRef idx="0">
                            <a:schemeClr val="dk1"/>
                          </a:effectRef>
                          <a:fontRef idx="minor">
                            <a:schemeClr val="dk1"/>
                          </a:fontRef>
                        </wps:style>
                        <wps:txbx>
                          <w:txbxContent>
                            <w:p w14:paraId="3CFF15B3" w14:textId="27217DB8" w:rsidR="007209DB" w:rsidRPr="00AF7DB2" w:rsidRDefault="007209DB" w:rsidP="00C016D0">
                              <w:pPr>
                                <w:ind w:firstLine="0"/>
                                <w:jc w:val="center"/>
                                <w:rPr>
                                  <w:color w:val="000000" w:themeColor="text1"/>
                                </w:rPr>
                              </w:pPr>
                              <w:r w:rsidRPr="00AF7DB2">
                                <w:rPr>
                                  <w:color w:val="000000" w:themeColor="text1"/>
                                </w:rPr>
                                <w:t>Cắt vải, 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Rectangle 330"/>
                        <wps:cNvSpPr/>
                        <wps:spPr>
                          <a:xfrm>
                            <a:off x="3930555" y="968991"/>
                            <a:ext cx="1439913" cy="637122"/>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EB9E5E1" w14:textId="69E09779" w:rsidR="007209DB" w:rsidRPr="00AF7DB2" w:rsidRDefault="007209DB" w:rsidP="00C016D0">
                              <w:pPr>
                                <w:ind w:firstLine="0"/>
                                <w:jc w:val="center"/>
                                <w:rPr>
                                  <w:color w:val="000000" w:themeColor="text1"/>
                                </w:rPr>
                              </w:pPr>
                              <w:r w:rsidRPr="00AF7DB2">
                                <w:rPr>
                                  <w:color w:val="000000" w:themeColor="text1"/>
                                </w:rPr>
                                <w:t>Bụi, vải vụn, da vụn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Straight Arrow Connector 331"/>
                        <wps:cNvCnPr/>
                        <wps:spPr>
                          <a:xfrm>
                            <a:off x="3234519" y="1296537"/>
                            <a:ext cx="69456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332" name="Straight Arrow Connector 332"/>
                        <wps:cNvCnPr/>
                        <wps:spPr>
                          <a:xfrm>
                            <a:off x="2388358" y="1419367"/>
                            <a:ext cx="0" cy="4205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1" name="Rectangle 341"/>
                        <wps:cNvSpPr/>
                        <wps:spPr>
                          <a:xfrm>
                            <a:off x="1569475" y="1842447"/>
                            <a:ext cx="1638315" cy="586854"/>
                          </a:xfrm>
                          <a:prstGeom prst="rect">
                            <a:avLst/>
                          </a:prstGeom>
                        </wps:spPr>
                        <wps:style>
                          <a:lnRef idx="2">
                            <a:schemeClr val="dk1"/>
                          </a:lnRef>
                          <a:fillRef idx="1">
                            <a:schemeClr val="lt1"/>
                          </a:fillRef>
                          <a:effectRef idx="0">
                            <a:schemeClr val="dk1"/>
                          </a:effectRef>
                          <a:fontRef idx="minor">
                            <a:schemeClr val="dk1"/>
                          </a:fontRef>
                        </wps:style>
                        <wps:txbx>
                          <w:txbxContent>
                            <w:p w14:paraId="3E710FBD" w14:textId="4AE0BCCE" w:rsidR="007209DB" w:rsidRPr="00AF7DB2" w:rsidRDefault="007209DB" w:rsidP="00C016D0">
                              <w:pPr>
                                <w:ind w:firstLine="0"/>
                                <w:jc w:val="center"/>
                                <w:rPr>
                                  <w:color w:val="000000" w:themeColor="text1"/>
                                </w:rPr>
                              </w:pPr>
                              <w:r w:rsidRPr="00AF7DB2">
                                <w:rPr>
                                  <w:color w:val="000000" w:themeColor="text1"/>
                                </w:rPr>
                                <w:t>May túi áo, vỏ gối sofa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ctangle 342"/>
                        <wps:cNvSpPr/>
                        <wps:spPr>
                          <a:xfrm>
                            <a:off x="3903011" y="1828800"/>
                            <a:ext cx="1753690" cy="586962"/>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45130792" w14:textId="7343491C" w:rsidR="007209DB" w:rsidRPr="00AF7DB2" w:rsidRDefault="007209DB" w:rsidP="00C016D0">
                              <w:pPr>
                                <w:ind w:firstLine="0"/>
                                <w:jc w:val="center"/>
                                <w:rPr>
                                  <w:color w:val="000000" w:themeColor="text1"/>
                                </w:rPr>
                              </w:pPr>
                              <w:r w:rsidRPr="00AF7DB2">
                                <w:rPr>
                                  <w:color w:val="000000" w:themeColor="text1"/>
                                </w:rPr>
                                <w:t>Bụi, vải vụn, da vụn, chỉ vụn, kim gãy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1733266" y="2879677"/>
                            <a:ext cx="1313804" cy="380625"/>
                          </a:xfrm>
                          <a:prstGeom prst="rect">
                            <a:avLst/>
                          </a:prstGeom>
                        </wps:spPr>
                        <wps:style>
                          <a:lnRef idx="2">
                            <a:schemeClr val="dk1"/>
                          </a:lnRef>
                          <a:fillRef idx="1">
                            <a:schemeClr val="lt1"/>
                          </a:fillRef>
                          <a:effectRef idx="0">
                            <a:schemeClr val="dk1"/>
                          </a:effectRef>
                          <a:fontRef idx="minor">
                            <a:schemeClr val="dk1"/>
                          </a:fontRef>
                        </wps:style>
                        <wps:txbx>
                          <w:txbxContent>
                            <w:p w14:paraId="1D72B235" w14:textId="3A596073" w:rsidR="007209DB" w:rsidRPr="00E70726" w:rsidRDefault="007209DB" w:rsidP="00C016D0">
                              <w:pPr>
                                <w:ind w:firstLine="0"/>
                                <w:jc w:val="center"/>
                              </w:pPr>
                              <w:r>
                                <w:t>Dồn gối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Straight Arrow Connector 344"/>
                        <wps:cNvCnPr/>
                        <wps:spPr>
                          <a:xfrm>
                            <a:off x="3225361" y="2153781"/>
                            <a:ext cx="69456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345" name="Rectangle 345"/>
                        <wps:cNvSpPr/>
                        <wps:spPr>
                          <a:xfrm>
                            <a:off x="3875687" y="2892659"/>
                            <a:ext cx="1650095" cy="443319"/>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20CDBBB0" w14:textId="3404C996" w:rsidR="007209DB" w:rsidRPr="00E70726" w:rsidRDefault="007209DB" w:rsidP="00C016D0">
                              <w:pPr>
                                <w:ind w:firstLine="0"/>
                                <w:jc w:val="center"/>
                              </w:pPr>
                              <w:r>
                                <w:t>Bụi,chỉ thừa, kim gãy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Straight Arrow Connector 346"/>
                        <wps:cNvCnPr/>
                        <wps:spPr>
                          <a:xfrm>
                            <a:off x="2388358" y="2429301"/>
                            <a:ext cx="0" cy="4413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7" name="Straight Arrow Connector 347"/>
                        <wps:cNvCnPr/>
                        <wps:spPr>
                          <a:xfrm>
                            <a:off x="2415654" y="4039737"/>
                            <a:ext cx="0" cy="3575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8" name="Rectangle 348"/>
                        <wps:cNvSpPr/>
                        <wps:spPr>
                          <a:xfrm>
                            <a:off x="1665027" y="4408227"/>
                            <a:ext cx="1501721" cy="381000"/>
                          </a:xfrm>
                          <a:prstGeom prst="rect">
                            <a:avLst/>
                          </a:prstGeom>
                        </wps:spPr>
                        <wps:style>
                          <a:lnRef idx="2">
                            <a:schemeClr val="dk1"/>
                          </a:lnRef>
                          <a:fillRef idx="1">
                            <a:schemeClr val="lt1"/>
                          </a:fillRef>
                          <a:effectRef idx="0">
                            <a:schemeClr val="dk1"/>
                          </a:effectRef>
                          <a:fontRef idx="minor">
                            <a:schemeClr val="dk1"/>
                          </a:fontRef>
                        </wps:style>
                        <wps:txbx>
                          <w:txbxContent>
                            <w:p w14:paraId="71B9CB85" w14:textId="77777777" w:rsidR="007209DB" w:rsidRPr="00E70726" w:rsidRDefault="007209DB" w:rsidP="00C016D0">
                              <w:pPr>
                                <w:ind w:firstLine="0"/>
                                <w:jc w:val="center"/>
                              </w:pPr>
                              <w:r>
                                <w:t>Kiểm tra, đóng gói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Straight Arrow Connector 349"/>
                        <wps:cNvCnPr/>
                        <wps:spPr>
                          <a:xfrm>
                            <a:off x="3043451" y="3111689"/>
                            <a:ext cx="694561"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350" name="Rectangle 350"/>
                        <wps:cNvSpPr/>
                        <wps:spPr>
                          <a:xfrm>
                            <a:off x="1733135" y="3657600"/>
                            <a:ext cx="1313488" cy="378235"/>
                          </a:xfrm>
                          <a:prstGeom prst="rect">
                            <a:avLst/>
                          </a:prstGeom>
                        </wps:spPr>
                        <wps:style>
                          <a:lnRef idx="2">
                            <a:schemeClr val="dk1"/>
                          </a:lnRef>
                          <a:fillRef idx="1">
                            <a:schemeClr val="lt1"/>
                          </a:fillRef>
                          <a:effectRef idx="0">
                            <a:schemeClr val="dk1"/>
                          </a:effectRef>
                          <a:fontRef idx="minor">
                            <a:schemeClr val="dk1"/>
                          </a:fontRef>
                        </wps:style>
                        <wps:txbx>
                          <w:txbxContent>
                            <w:p w14:paraId="3F900E16" w14:textId="1672EC72" w:rsidR="007209DB" w:rsidRPr="00E70726" w:rsidRDefault="007209DB" w:rsidP="00C016D0">
                              <w:pPr>
                                <w:ind w:firstLine="0"/>
                                <w:jc w:val="center"/>
                              </w:pPr>
                              <w:r>
                                <w:t>Đập gối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Straight Arrow Connector 351"/>
                        <wps:cNvCnPr/>
                        <wps:spPr>
                          <a:xfrm>
                            <a:off x="2415654" y="3261815"/>
                            <a:ext cx="0" cy="3794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2" name="Straight Arrow Connector 352"/>
                        <wps:cNvCnPr/>
                        <wps:spPr>
                          <a:xfrm>
                            <a:off x="3047089" y="3851606"/>
                            <a:ext cx="694055" cy="0"/>
                          </a:xfrm>
                          <a:prstGeom prst="straightConnector1">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353" name="Rectangle 353"/>
                        <wps:cNvSpPr/>
                        <wps:spPr>
                          <a:xfrm>
                            <a:off x="3867358" y="3687834"/>
                            <a:ext cx="775896" cy="4178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B355DD4" w14:textId="6A195675" w:rsidR="007209DB" w:rsidRPr="00190ED3" w:rsidRDefault="007209DB" w:rsidP="00C016D0">
                              <w:pPr>
                                <w:ind w:firstLine="0"/>
                                <w:jc w:val="center"/>
                              </w:pPr>
                              <w:r>
                                <w:t>Bụi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ctangle 355"/>
                        <wps:cNvSpPr/>
                        <wps:spPr>
                          <a:xfrm>
                            <a:off x="-131034" y="2328588"/>
                            <a:ext cx="1566892" cy="639023"/>
                          </a:xfrm>
                          <a:prstGeom prst="rect">
                            <a:avLst/>
                          </a:prstGeom>
                        </wps:spPr>
                        <wps:style>
                          <a:lnRef idx="2">
                            <a:schemeClr val="dk1"/>
                          </a:lnRef>
                          <a:fillRef idx="1">
                            <a:schemeClr val="lt1"/>
                          </a:fillRef>
                          <a:effectRef idx="0">
                            <a:schemeClr val="dk1"/>
                          </a:effectRef>
                          <a:fontRef idx="minor">
                            <a:schemeClr val="dk1"/>
                          </a:fontRef>
                        </wps:style>
                        <wps:txbx>
                          <w:txbxContent>
                            <w:p w14:paraId="353F84E8" w14:textId="0EB0B671" w:rsidR="007209DB" w:rsidRPr="00E70726" w:rsidRDefault="007209DB" w:rsidP="00C016D0">
                              <w:pPr>
                                <w:ind w:firstLine="0"/>
                                <w:jc w:val="center"/>
                              </w:pPr>
                              <w:r>
                                <w:t>Trộn lông vịt, bông gòn, mút xốp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Straight Arrow Connector 357"/>
                        <wps:cNvCnPr/>
                        <wps:spPr>
                          <a:xfrm>
                            <a:off x="1435859" y="2634033"/>
                            <a:ext cx="9525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8" name="Straight Arrow Connector 358"/>
                        <wps:cNvCnPr/>
                        <wps:spPr>
                          <a:xfrm>
                            <a:off x="2415654" y="4790364"/>
                            <a:ext cx="0" cy="3575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9" name="Rectangle 359"/>
                        <wps:cNvSpPr/>
                        <wps:spPr>
                          <a:xfrm>
                            <a:off x="1665027" y="5145206"/>
                            <a:ext cx="1501140" cy="381000"/>
                          </a:xfrm>
                          <a:prstGeom prst="rect">
                            <a:avLst/>
                          </a:prstGeom>
                        </wps:spPr>
                        <wps:style>
                          <a:lnRef idx="2">
                            <a:schemeClr val="dk1"/>
                          </a:lnRef>
                          <a:fillRef idx="1">
                            <a:schemeClr val="lt1"/>
                          </a:fillRef>
                          <a:effectRef idx="0">
                            <a:schemeClr val="dk1"/>
                          </a:effectRef>
                          <a:fontRef idx="minor">
                            <a:schemeClr val="dk1"/>
                          </a:fontRef>
                        </wps:style>
                        <wps:txbx>
                          <w:txbxContent>
                            <w:p w14:paraId="39951E6C" w14:textId="77777777" w:rsidR="007209DB" w:rsidRPr="00E70726" w:rsidRDefault="007209DB" w:rsidP="00C016D0">
                              <w:pPr>
                                <w:ind w:firstLine="0"/>
                                <w:jc w:val="center"/>
                              </w:pPr>
                              <w:r>
                                <w:t>Thành phẩm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B042DF" id="Group 326" o:spid="_x0000_s1052" style="position:absolute;left:0;text-align:left;margin-left:-10.35pt;margin-top:25.9pt;width:455.7pt;height:416.4pt;z-index:251653120;mso-width-relative:margin;mso-height-relative:margin" coordorigin="-1310" coordsize="57877,55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">
                <v:rect id="Rectangle 327" o:spid="_x0000_s1053" style="position:absolute;left:15694;width:16182;height:64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t8UA&#10;AADcAAAADwAAAGRycy9kb3ducmV2LnhtbESPQWvCQBSE70L/w/IK3nRTC9pGN0GKBcGiNO3B4yP7&#10;moRm34bdNYn/3i0IPQ4z8w2zyUfTip6cbywreJonIIhLqxuuFHx/vc9eQPiArLG1TAqu5CHPHiYb&#10;TLUd+JP6IlQiQtinqKAOoUul9GVNBv3cdsTR+7HOYIjSVVI7HCLctHKRJEtpsOG4UGNHbzWVv8XF&#10;KLCn5tpu3eux/6DV+XAKyTAud0pNH8ftGkSgMfyH7+29VvC8WMH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e3xQAAANwAAAAPAAAAAAAAAAAAAAAAAJgCAABkcnMv&#10;ZG93bnJldi54bWxQSwUGAAAAAAQABAD1AAAAigMAAAAA&#10;" fillcolor="white [3201]" strokecolor="black [3200]" strokeweight="1pt">
                  <v:textbox>
                    <w:txbxContent>
                      <w:p w14:paraId="1C552D09" w14:textId="77777777" w:rsidR="007209DB" w:rsidRPr="00AF7DB2" w:rsidRDefault="007209DB" w:rsidP="00C016D0">
                        <w:pPr>
                          <w:spacing w:before="0" w:after="0"/>
                          <w:ind w:firstLine="0"/>
                          <w:jc w:val="center"/>
                          <w:rPr>
                            <w:color w:val="000000" w:themeColor="text1"/>
                          </w:rPr>
                        </w:pPr>
                        <w:r w:rsidRPr="00AF7DB2">
                          <w:rPr>
                            <w:color w:val="000000" w:themeColor="text1"/>
                          </w:rPr>
                          <w:t>Nguyên vật liệu</w:t>
                        </w:r>
                      </w:p>
                      <w:p w14:paraId="0AAD7F73" w14:textId="00A40780" w:rsidR="007209DB" w:rsidRPr="00AF7DB2" w:rsidRDefault="007209DB" w:rsidP="00C016D0">
                        <w:pPr>
                          <w:ind w:firstLine="0"/>
                          <w:jc w:val="center"/>
                          <w:rPr>
                            <w:color w:val="000000" w:themeColor="text1"/>
                          </w:rPr>
                        </w:pPr>
                        <w:r w:rsidRPr="00AF7DB2">
                          <w:rPr>
                            <w:color w:val="000000" w:themeColor="text1"/>
                          </w:rPr>
                          <w:t xml:space="preserve">(vải, da) </w:t>
                        </w:r>
                      </w:p>
                    </w:txbxContent>
                  </v:textbox>
                </v:rect>
                <v:shape id="Straight Arrow Connector 328" o:spid="_x0000_s1054" type="#_x0000_t32" style="position:absolute;left:23883;top:6550;width:0;height:3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ewzcIAAADcAAAADwAAAGRycy9kb3ducmV2LnhtbERPTW+CQBC9m/gfNmPSmy61qWnRhYCm&#10;CfVWNT1P2BFI2VlkV6D/vnto4vHlfe/SybRioN41lhU8ryIQxKXVDVcKLueP5RsI55E1tpZJwS85&#10;SJP5bIextiN/0XDylQgh7GJUUHvfxVK6siaDbmU74sBdbW/QB9hXUvc4hnDTynUUbaTBhkNDjR3t&#10;ayp/TnejYET//Z5n1W2fHz6L6bW9bc6Xo1JPiynbgvA0+Yf4311oBS/rsDacCUdAJ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ewzcIAAADcAAAADwAAAAAAAAAAAAAA&#10;AAChAgAAZHJzL2Rvd25yZXYueG1sUEsFBgAAAAAEAAQA+QAAAJADAAAAAA==&#10;" strokecolor="black [3200]" strokeweight=".5pt">
                  <v:stroke endarrow="block" joinstyle="miter"/>
                </v:shape>
                <v:rect id="Rectangle 329" o:spid="_x0000_s1055" style="position:absolute;left:15694;top:10235;width:16495;height:4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zGXsUA&#10;AADcAAAADwAAAGRycy9kb3ducmV2LnhtbESPQWvCQBSE74X+h+UVvNVNFaxG1xBEQbBUqh48PrLP&#10;JDT7NuyuSfz33UKhx2FmvmFW2WAa0ZHztWUFb+MEBHFhdc2lgst59zoH4QOyxsYyKXiQh2z9/LTC&#10;VNuev6g7hVJECPsUFVQhtKmUvqjIoB/bljh6N+sMhihdKbXDPsJNIydJMpMGa44LFba0qaj4Pt2N&#10;AnusH03uFp/dB71fD8eQ9MNsq9ToZciXIAIN4T/8195rBdPJAn7Px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jMZexQAAANwAAAAPAAAAAAAAAAAAAAAAAJgCAABkcnMv&#10;ZG93bnJldi54bWxQSwUGAAAAAAQABAD1AAAAigMAAAAA&#10;" fillcolor="white [3201]" strokecolor="black [3200]" strokeweight="1pt">
                  <v:textbox>
                    <w:txbxContent>
                      <w:p w14:paraId="3CFF15B3" w14:textId="27217DB8" w:rsidR="007209DB" w:rsidRPr="00AF7DB2" w:rsidRDefault="007209DB" w:rsidP="00C016D0">
                        <w:pPr>
                          <w:ind w:firstLine="0"/>
                          <w:jc w:val="center"/>
                          <w:rPr>
                            <w:color w:val="000000" w:themeColor="text1"/>
                          </w:rPr>
                        </w:pPr>
                        <w:r w:rsidRPr="00AF7DB2">
                          <w:rPr>
                            <w:color w:val="000000" w:themeColor="text1"/>
                          </w:rPr>
                          <w:t>Cắt vải, da</w:t>
                        </w:r>
                      </w:p>
                    </w:txbxContent>
                  </v:textbox>
                </v:rect>
                <v:rect id="Rectangle 330" o:spid="_x0000_s1056" style="position:absolute;left:39305;top:9689;width:14399;height:6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r0x8IA&#10;AADcAAAADwAAAGRycy9kb3ducmV2LnhtbERPTYvCMBC9L/gfwgje1lQrq1SjiCi7sAexKngcmrGt&#10;NpPaRO3+e3NY8Ph437NFayrxoMaVlhUM+hEI4szqknMFh/3mcwLCeWSNlWVS8EcOFvPOxwwTbZ+8&#10;o0fqcxFC2CWooPC+TqR0WUEGXd/WxIE728agD7DJpW7wGcJNJYdR9CUNlhwaCqxpVVB2Te9Gwe9F&#10;30b5ab2Ny/FqfLyNvtPNOVaq122XUxCeWv8W/7t/tII4DvPD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THwgAAANwAAAAPAAAAAAAAAAAAAAAAAJgCAABkcnMvZG93&#10;bnJldi54bWxQSwUGAAAAAAQABAD1AAAAhwMAAAAA&#10;" fillcolor="white [3201]" stroked="f" strokeweight="1pt">
                  <v:textbox>
                    <w:txbxContent>
                      <w:p w14:paraId="3EB9E5E1" w14:textId="69E09779" w:rsidR="007209DB" w:rsidRPr="00AF7DB2" w:rsidRDefault="007209DB" w:rsidP="00C016D0">
                        <w:pPr>
                          <w:ind w:firstLine="0"/>
                          <w:jc w:val="center"/>
                          <w:rPr>
                            <w:color w:val="000000" w:themeColor="text1"/>
                          </w:rPr>
                        </w:pPr>
                        <w:r w:rsidRPr="00AF7DB2">
                          <w:rPr>
                            <w:color w:val="000000" w:themeColor="text1"/>
                          </w:rPr>
                          <w:t>Bụi, vải vụn, da vụn</w:t>
                        </w:r>
                      </w:p>
                    </w:txbxContent>
                  </v:textbox>
                </v:rect>
                <v:shape id="Straight Arrow Connector 331" o:spid="_x0000_s1057" type="#_x0000_t32" style="position:absolute;left:32345;top:12965;width:69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nQW8UAAADcAAAADwAAAGRycy9kb3ducmV2LnhtbESP3WoCMRSE7wt9h3CE3tWsLi11NStF&#10;EKQotLZ6fdic/WE3J0sSde3TG6HQy2FmvmEWy8F04kzON5YVTMYJCOLC6oYrBT/f6+c3ED4ga+ws&#10;k4IreVjmjw8LzLS98Bed96ESEcI+QwV1CH0mpS9qMujHtieOXmmdwRClq6R2eIlw08lpkrxKgw3H&#10;hRp7WtVUtPuTUbDeuvQYypl9aX7158fssCtb3in1NBre5yACDeE//NfeaAVpOoH7mXgEZH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4nQW8UAAADcAAAADwAAAAAAAAAA&#10;AAAAAAChAgAAZHJzL2Rvd25yZXYueG1sUEsFBgAAAAAEAAQA+QAAAJMDAAAAAA==&#10;" strokecolor="black [3200]" strokeweight=".5pt">
                  <v:stroke dashstyle="dash" endarrow="block" joinstyle="miter"/>
                </v:shape>
                <v:shape id="Straight Arrow Connector 332" o:spid="_x0000_s1058" type="#_x0000_t32" style="position:absolute;left:23883;top:14193;width:0;height:4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YR+sQAAADcAAAADwAAAGRycy9kb3ducmV2LnhtbESPQWvCQBSE7wX/w/IEb3WjoVJTV9GI&#10;YHuriudH9jUJZt8m2TVJ/31XEHocZuYbZrUZTCU6al1pWcFsGoEgzqwuOVdwOR9e30E4j6yxskwK&#10;fsnBZj16WWGibc/f1J18LgKEXYIKCu/rREqXFWTQTW1NHLwf2xr0Qba51C32AW4qOY+ihTRYclgo&#10;sKa0oOx2uhsFPfrrcrfNm3S3/zwOb1WzOF++lJqMh+0HCE+D/w8/20etII7n8DgTj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dhH6xAAAANwAAAAPAAAAAAAAAAAA&#10;AAAAAKECAABkcnMvZG93bnJldi54bWxQSwUGAAAAAAQABAD5AAAAkgMAAAAA&#10;" strokecolor="black [3200]" strokeweight=".5pt">
                  <v:stroke endarrow="block" joinstyle="miter"/>
                </v:shape>
                <v:rect id="Rectangle 341" o:spid="_x0000_s1059" style="position:absolute;left:15694;top:18424;width:16383;height:5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MYA&#10;AADcAAAADwAAAGRycy9kb3ducmV2LnhtbESPT2vCQBTE70K/w/IKvdVNWrGauhEpLQhKxT8Hj4/s&#10;axKafRt2t0n89q5Q8DjMzG+YxXIwjejI+dqygnScgCAurK65VHA6fj3PQPiArLGxTAou5GGZP4wW&#10;mGnb8566QyhFhLDPUEEVQptJ6YuKDPqxbYmj92OdwRClK6V22Ee4aeRLkkylwZrjQoUtfVRU/B7+&#10;jAK7qy/Nys2/uy29nTe7kPTD9FOpp8dh9Q4i0BDu4f/2Wit4naRwOxOPgM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v+MYAAADcAAAADwAAAAAAAAAAAAAAAACYAgAAZHJz&#10;L2Rvd25yZXYueG1sUEsFBgAAAAAEAAQA9QAAAIsDAAAAAA==&#10;" fillcolor="white [3201]" strokecolor="black [3200]" strokeweight="1pt">
                  <v:textbox>
                    <w:txbxContent>
                      <w:p w14:paraId="3E710FBD" w14:textId="4AE0BCCE" w:rsidR="007209DB" w:rsidRPr="00AF7DB2" w:rsidRDefault="007209DB" w:rsidP="00C016D0">
                        <w:pPr>
                          <w:ind w:firstLine="0"/>
                          <w:jc w:val="center"/>
                          <w:rPr>
                            <w:color w:val="000000" w:themeColor="text1"/>
                          </w:rPr>
                        </w:pPr>
                        <w:r w:rsidRPr="00AF7DB2">
                          <w:rPr>
                            <w:color w:val="000000" w:themeColor="text1"/>
                          </w:rPr>
                          <w:t>May túi áo, vỏ gối sofa</w:t>
                        </w:r>
                      </w:p>
                    </w:txbxContent>
                  </v:textbox>
                </v:rect>
                <v:rect id="Rectangle 342" o:spid="_x0000_s1060" style="position:absolute;left:39030;top:18288;width:17537;height:58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8VscA&#10;AADcAAAADwAAAGRycy9kb3ducmV2LnhtbESPQWvCQBSE74X+h+UVvNVNTVBJXaWI0kIPYlTo8ZF9&#10;Jmmzb2N2m6T/visIHoeZ+YZZrAZTi45aV1lW8DKOQBDnVldcKDgets9zEM4ja6wtk4I/crBaPj4s&#10;MNW25z11mS9EgLBLUUHpfZNK6fKSDLqxbYiDd7atQR9kW0jdYh/gppaTKJpKgxWHhRIbWpeU/2S/&#10;RsHnt74kxddmF1ez9ex0Sd6z7TlWavQ0vL2C8DT4e/jW/tAK4mQC1zPhCM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ivFbHAAAA3AAAAA8AAAAAAAAAAAAAAAAAmAIAAGRy&#10;cy9kb3ducmV2LnhtbFBLBQYAAAAABAAEAPUAAACMAwAAAAA=&#10;" fillcolor="white [3201]" stroked="f" strokeweight="1pt">
                  <v:textbox>
                    <w:txbxContent>
                      <w:p w14:paraId="45130792" w14:textId="7343491C" w:rsidR="007209DB" w:rsidRPr="00AF7DB2" w:rsidRDefault="007209DB" w:rsidP="00C016D0">
                        <w:pPr>
                          <w:ind w:firstLine="0"/>
                          <w:jc w:val="center"/>
                          <w:rPr>
                            <w:color w:val="000000" w:themeColor="text1"/>
                          </w:rPr>
                        </w:pPr>
                        <w:r w:rsidRPr="00AF7DB2">
                          <w:rPr>
                            <w:color w:val="000000" w:themeColor="text1"/>
                          </w:rPr>
                          <w:t>Bụi, vải vụn, da vụn, chỉ vụn, kim gãy</w:t>
                        </w:r>
                      </w:p>
                    </w:txbxContent>
                  </v:textbox>
                </v:rect>
                <v:rect id="Rectangle 343" o:spid="_x0000_s1061" style="position:absolute;left:17332;top:28796;width:13138;height:3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sUFMYA&#10;AADcAAAADwAAAGRycy9kb3ducmV2LnhtbESPT2vCQBTE74V+h+UVvNWNWqymboKIhYKl4p+Dx0f2&#10;NQlm34bdbRK/vVso9DjMzG+YVT6YRnTkfG1ZwWScgCAurK65VHA+vT8vQPiArLGxTApu5CHPHh9W&#10;mGrb84G6YyhFhLBPUUEVQptK6YuKDPqxbYmj922dwRClK6V22Ee4aeQ0SebSYM1xocKWNhUV1+OP&#10;UWD39a1Zu+VX90mvl90+JP0w3yo1ehrWbyACDeE//Nf+0ApmLzP4PROPgM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sUFMYAAADcAAAADwAAAAAAAAAAAAAAAACYAgAAZHJz&#10;L2Rvd25yZXYueG1sUEsFBgAAAAAEAAQA9QAAAIsDAAAAAA==&#10;" fillcolor="white [3201]" strokecolor="black [3200]" strokeweight="1pt">
                  <v:textbox>
                    <w:txbxContent>
                      <w:p w14:paraId="1D72B235" w14:textId="3A596073" w:rsidR="007209DB" w:rsidRPr="00E70726" w:rsidRDefault="007209DB" w:rsidP="00C016D0">
                        <w:pPr>
                          <w:ind w:firstLine="0"/>
                          <w:jc w:val="center"/>
                        </w:pPr>
                        <w:r>
                          <w:t>Dồn gối</w:t>
                        </w:r>
                      </w:p>
                    </w:txbxContent>
                  </v:textbox>
                </v:rect>
                <v:shape id="Straight Arrow Connector 344" o:spid="_x0000_s1062" type="#_x0000_t32" style="position:absolute;left:32253;top:21537;width:69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AvsQAAADcAAAADwAAAGRycy9kb3ducmV2LnhtbESPW2sCMRSE3wX/QzhC32rWqkVXo0hB&#10;KEXBens+bM5ecHOyJKlu++uNUPBxmJlvmPmyNbW4kvOVZQWDfgKCOLO64kLB8bB+nYDwAVljbZkU&#10;/JKH5aLbmWOq7Y2/6boPhYgQ9ikqKENoUil9VpJB37cNcfRy6wyGKF0htcNbhJtaviXJuzRYcVwo&#10;saGPkrLL/scoWG/c8BzyqR1Xf3r3NT1t8wtvlXrptasZiEBteIb/259awXA0gseZeATk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AC+xAAAANwAAAAPAAAAAAAAAAAA&#10;AAAAAKECAABkcnMvZG93bnJldi54bWxQSwUGAAAAAAQABAD5AAAAkgMAAAAA&#10;" strokecolor="black [3200]" strokeweight=".5pt">
                  <v:stroke dashstyle="dash" endarrow="block" joinstyle="miter"/>
                </v:shape>
                <v:rect id="Rectangle 345" o:spid="_x0000_s1063" style="position:absolute;left:38756;top:28926;width:16501;height:4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skIscA&#10;AADcAAAADwAAAGRycy9kb3ducmV2LnhtbESPQWvCQBSE70L/w/IKvemmJjaSuopIpUIPpamCx0f2&#10;maTNvo3ZrcZ/3xUEj8PMfMPMFr1pxIk6V1tW8DyKQBAXVtdcKth+r4dTEM4ja2wsk4ILOVjMHwYz&#10;zLQ98xedcl+KAGGXoYLK+zaT0hUVGXQj2xIH72A7gz7IrpS6w3OAm0aOo+hFGqw5LFTY0qqi4jf/&#10;Mwo+fvQxKfdvn3GdrtLdMXnP14dYqafHfvkKwlPv7+Fbe6MVxMkErmfCE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LJCLHAAAA3AAAAA8AAAAAAAAAAAAAAAAAmAIAAGRy&#10;cy9kb3ducmV2LnhtbFBLBQYAAAAABAAEAPUAAACMAwAAAAA=&#10;" fillcolor="white [3201]" stroked="f" strokeweight="1pt">
                  <v:textbox>
                    <w:txbxContent>
                      <w:p w14:paraId="20CDBBB0" w14:textId="3404C996" w:rsidR="007209DB" w:rsidRPr="00E70726" w:rsidRDefault="007209DB" w:rsidP="00C016D0">
                        <w:pPr>
                          <w:ind w:firstLine="0"/>
                          <w:jc w:val="center"/>
                        </w:pPr>
                        <w:r>
                          <w:t>Bụi,chỉ thừa, kim gãy</w:t>
                        </w:r>
                      </w:p>
                    </w:txbxContent>
                  </v:textbox>
                </v:rect>
                <v:shape id="Straight Arrow Connector 346" o:spid="_x0000_s1064" type="#_x0000_t32" style="position:absolute;left:23883;top:24293;width:0;height:4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tkhMUAAADcAAAADwAAAGRycy9kb3ducmV2LnhtbESPQWvCQBSE70L/w/IKvdVNWw1tdA0x&#10;paDeqtLzI/tMQrNvY3abxH/vCgWPw8x8wyzT0TSip87VlhW8TCMQxIXVNZcKjoev53cQziNrbCyT&#10;ggs5SFcPkyUm2g78Tf3elyJA2CWooPK+TaR0RUUG3dS2xME72c6gD7Irpe5wCHDTyNcoiqXBmsNC&#10;hS3lFRW/+z+jYED/87HOynO+/txuxnlzjg/HnVJPj2O2AOFp9Pfwf3ujFbzNYridC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tkhMUAAADcAAAADwAAAAAAAAAA&#10;AAAAAAChAgAAZHJzL2Rvd25yZXYueG1sUEsFBgAAAAAEAAQA+QAAAJMDAAAAAA==&#10;" strokecolor="black [3200]" strokeweight=".5pt">
                  <v:stroke endarrow="block" joinstyle="miter"/>
                </v:shape>
                <v:shape id="Straight Arrow Connector 347" o:spid="_x0000_s1065" type="#_x0000_t32" style="position:absolute;left:24156;top:40397;width:0;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fBH8UAAADcAAAADwAAAGRycy9kb3ducmV2LnhtbESPT2vCQBTE74LfYXlCb7rpH22bukqS&#10;ImhvVen5kX1NQrNvY3abxG/vCoLHYWZ+wyzXg6lFR62rLCt4nEUgiHOrKy4UHA+b6RsI55E11pZJ&#10;wZkcrFfj0RJjbXv+pm7vCxEg7GJUUHrfxFK6vCSDbmYb4uD92tagD7ItpG6xD3BTy6coWkiDFYeF&#10;EhvKSsr/9v9GQY/+5z1NilOWfu62w7w+LQ7HL6UeJkPyAcLT4O/hW3urFTy/vML1TDgCcn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wfBH8UAAADcAAAADwAAAAAAAAAA&#10;AAAAAAChAgAAZHJzL2Rvd25yZXYueG1sUEsFBgAAAAAEAAQA+QAAAJMDAAAAAA==&#10;" strokecolor="black [3200]" strokeweight=".5pt">
                  <v:stroke endarrow="block" joinstyle="miter"/>
                </v:shape>
                <v:rect id="Rectangle 348" o:spid="_x0000_s1066" style="position:absolute;left:16650;top:44082;width:1501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ZcIA&#10;AADcAAAADwAAAGRycy9kb3ducmV2LnhtbERPz2vCMBS+C/4P4QneZjod6qpRRBSEDYtuhx0fzbMt&#10;a15KEtv63y+HgceP7/d625tatOR8ZVnB6yQBQZxbXXGh4Pvr+LIE4QOyxtoyKXiQh+1mOFhjqm3H&#10;F2qvoRAxhH2KCsoQmlRKn5dk0E9sQxy5m3UGQ4SukNphF8NNLadJMpcGK44NJTa0Lyn/vd6NAptV&#10;j3rn3s/tJy1+PrKQdP38oNR41O9WIAL14Sn+d5+0gtlbXBvPxCM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H4ZlwgAAANwAAAAPAAAAAAAAAAAAAAAAAJgCAABkcnMvZG93&#10;bnJldi54bWxQSwUGAAAAAAQABAD1AAAAhwMAAAAA&#10;" fillcolor="white [3201]" strokecolor="black [3200]" strokeweight="1pt">
                  <v:textbox>
                    <w:txbxContent>
                      <w:p w14:paraId="71B9CB85" w14:textId="77777777" w:rsidR="007209DB" w:rsidRPr="00E70726" w:rsidRDefault="007209DB" w:rsidP="00C016D0">
                        <w:pPr>
                          <w:ind w:firstLine="0"/>
                          <w:jc w:val="center"/>
                        </w:pPr>
                        <w:r>
                          <w:t>Kiểm tra, đóng gói</w:t>
                        </w:r>
                      </w:p>
                    </w:txbxContent>
                  </v:textbox>
                </v:rect>
                <v:shape id="Straight Arrow Connector 349" o:spid="_x0000_s1067" type="#_x0000_t32" style="position:absolute;left:30434;top:31116;width:69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mvIMQAAADcAAAADwAAAGRycy9kb3ducmV2LnhtbESPW2sCMRSE3wv9D+EU+lazahV3NYoU&#10;hFIqeH8+bM5ecHOyJKmu/vpGKPRxmJlvmNmiM424kPO1ZQX9XgKCOLe65lLBYb96m4DwAVljY5kU&#10;3MjDYv78NMNM2ytv6bILpYgQ9hkqqEJoMyl9XpFB37MtcfQK6wyGKF0ptcNrhJtGDpJkLA3WHBcq&#10;bOmjovy8+zEKVt9ueApFakf1XW++0uO6OPNaqdeXbjkFEagL/+G/9qdWMHxP4XEmHgE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a8gxAAAANwAAAAPAAAAAAAAAAAA&#10;AAAAAKECAABkcnMvZG93bnJldi54bWxQSwUGAAAAAAQABAD5AAAAkgMAAAAA&#10;" strokecolor="black [3200]" strokeweight=".5pt">
                  <v:stroke dashstyle="dash" endarrow="block" joinstyle="miter"/>
                </v:shape>
                <v:rect id="Rectangle 350" o:spid="_x0000_s1068" style="position:absolute;left:17331;top:36576;width:13135;height:37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cvsIA&#10;AADcAAAADwAAAGRycy9kb3ducmV2LnhtbERPz2vCMBS+C/4P4QneZjpl6qpRRBSEDYtuhx0fzbMt&#10;a15KEtv63y+HgceP7/d625tatOR8ZVnB6yQBQZxbXXGh4Pvr+LIE4QOyxtoyKXiQh+1mOFhjqm3H&#10;F2qvoRAxhH2KCsoQmlRKn5dk0E9sQxy5m3UGQ4SukNphF8NNLadJMpcGK44NJTa0Lyn/vd6NAptV&#10;j3rn3s/tJy1+PrKQdP38oNR41O9WIAL14Sn+d5+0gtlbnB/PxCM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By+wgAAANwAAAAPAAAAAAAAAAAAAAAAAJgCAABkcnMvZG93&#10;bnJldi54bWxQSwUGAAAAAAQABAD1AAAAhwMAAAAA&#10;" fillcolor="white [3201]" strokecolor="black [3200]" strokeweight="1pt">
                  <v:textbox>
                    <w:txbxContent>
                      <w:p w14:paraId="3F900E16" w14:textId="1672EC72" w:rsidR="007209DB" w:rsidRPr="00E70726" w:rsidRDefault="007209DB" w:rsidP="00C016D0">
                        <w:pPr>
                          <w:ind w:firstLine="0"/>
                          <w:jc w:val="center"/>
                        </w:pPr>
                        <w:r>
                          <w:t>Đập gối</w:t>
                        </w:r>
                      </w:p>
                    </w:txbxContent>
                  </v:textbox>
                </v:rect>
                <v:shape id="Straight Arrow Connector 351" o:spid="_x0000_s1069" type="#_x0000_t32" style="position:absolute;left:24156;top:32618;width:0;height:3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tqLcUAAADcAAAADwAAAGRycy9kb3ducmV2LnhtbESPT2vCQBTE70K/w/IK3urGimJTVzER&#10;Ie3NP/T8yL4modm3Mbsm8dt3BcHjMDO/YVabwdSio9ZVlhVMJxEI4tzqigsF59P+bQnCeWSNtWVS&#10;cCMHm/XLaIWxtj0fqDv6QgQIuxgVlN43sZQuL8mgm9iGOHi/tjXog2wLqVvsA9zU8j2KFtJgxWGh&#10;xIbSkvK/49Uo6NH/fCTb4pImu69smNeXxen8rdT4ddh+gvA0+Gf40c60gtl8Cvcz4Qj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ntqLcUAAADcAAAADwAAAAAAAAAA&#10;AAAAAAChAgAAZHJzL2Rvd25yZXYueG1sUEsFBgAAAAAEAAQA+QAAAJMDAAAAAA==&#10;" strokecolor="black [3200]" strokeweight=".5pt">
                  <v:stroke endarrow="block" joinstyle="miter"/>
                </v:shape>
                <v:shape id="Straight Arrow Connector 352" o:spid="_x0000_s1070" type="#_x0000_t32" style="position:absolute;left:30470;top:38516;width:69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rjMUAAADcAAAADwAAAGRycy9kb3ducmV2LnhtbESP3WoCMRSE7wu+QzhC72pWxaJb4yIF&#10;oRSFura9PmzO/rCbkyVJdevTG6HQy2FmvmHW2WA6cSbnG8sKppMEBHFhdcOVgs/T7mkJwgdkjZ1l&#10;UvBLHrLN6GGNqbYXPtI5D5WIEPYpKqhD6FMpfVGTQT+xPXH0SusMhihdJbXDS4SbTs6S5FkabDgu&#10;1NjTa01Fm/8YBbu9m3+HcmUXzVV/vK++DmXLB6Uex8P2BUSgIfyH/9pvWsF8MYP7mXg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rjMUAAADcAAAADwAAAAAAAAAA&#10;AAAAAAChAgAAZHJzL2Rvd25yZXYueG1sUEsFBgAAAAAEAAQA+QAAAJMDAAAAAA==&#10;" strokecolor="black [3200]" strokeweight=".5pt">
                  <v:stroke dashstyle="dash" endarrow="block" joinstyle="miter"/>
                </v:shape>
                <v:rect id="Rectangle 353" o:spid="_x0000_s1071" style="position:absolute;left:38673;top:36878;width:7759;height:4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EMcA&#10;AADcAAAADwAAAGRycy9kb3ducmV2LnhtbESPT2vCQBTE74V+h+UVvOmmjVVJs0oRRaGH0qjg8ZF9&#10;+dNm38bsqvHbdwtCj8PM/IZJF71pxIU6V1tW8DyKQBDnVtdcKtjv1sMZCOeRNTaWScGNHCzmjw8p&#10;Jtpe+YsumS9FgLBLUEHlfZtI6fKKDLqRbYmDV9jOoA+yK6Xu8BrgppEvUTSRBmsOCxW2tKwo/8nO&#10;RsHHtz6Ny+PqM66ny+nhNN5k6yJWavDUv7+B8NT7//C9vdUK4tcY/s6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3jxDHAAAA3AAAAA8AAAAAAAAAAAAAAAAAmAIAAGRy&#10;cy9kb3ducmV2LnhtbFBLBQYAAAAABAAEAPUAAACMAwAAAAA=&#10;" fillcolor="white [3201]" stroked="f" strokeweight="1pt">
                  <v:textbox>
                    <w:txbxContent>
                      <w:p w14:paraId="0B355DD4" w14:textId="6A195675" w:rsidR="007209DB" w:rsidRPr="00190ED3" w:rsidRDefault="007209DB" w:rsidP="00C016D0">
                        <w:pPr>
                          <w:ind w:firstLine="0"/>
                          <w:jc w:val="center"/>
                        </w:pPr>
                        <w:r>
                          <w:t>Bụi</w:t>
                        </w:r>
                      </w:p>
                    </w:txbxContent>
                  </v:textbox>
                </v:rect>
                <v:rect id="Rectangle 355" o:spid="_x0000_s1072" style="position:absolute;left:-1310;top:23285;width:15668;height:6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JsUA&#10;AADcAAAADwAAAGRycy9kb3ducmV2LnhtbESPQWvCQBSE7wX/w/KE3nSjom2jq4hYKCiVqoceH9ln&#10;Esy+DbvbJP57VxB6HGbmG2ax6kwlGnK+tKxgNExAEGdWl5wrOJ8+B+8gfEDWWFkmBTfysFr2XhaY&#10;atvyDzXHkIsIYZ+igiKEOpXSZwUZ9ENbE0fvYp3BEKXLpXbYRrip5DhJZtJgyXGhwJo2BWXX459R&#10;YA/lrVq7j+9mT2+/u0NI2m62Veq1363nIAJ14T/8bH9pBZPpF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78mxQAAANwAAAAPAAAAAAAAAAAAAAAAAJgCAABkcnMv&#10;ZG93bnJldi54bWxQSwUGAAAAAAQABAD1AAAAigMAAAAA&#10;" fillcolor="white [3201]" strokecolor="black [3200]" strokeweight="1pt">
                  <v:textbox>
                    <w:txbxContent>
                      <w:p w14:paraId="353F84E8" w14:textId="0EB0B671" w:rsidR="007209DB" w:rsidRPr="00E70726" w:rsidRDefault="007209DB" w:rsidP="00C016D0">
                        <w:pPr>
                          <w:ind w:firstLine="0"/>
                          <w:jc w:val="center"/>
                        </w:pPr>
                        <w:r>
                          <w:t>Trộn lông vịt, bông gòn, mút xốp</w:t>
                        </w:r>
                      </w:p>
                    </w:txbxContent>
                  </v:textbox>
                </v:rect>
                <v:shape id="Straight Arrow Connector 357" o:spid="_x0000_s1073" type="#_x0000_t32" style="position:absolute;left:14358;top:26340;width:95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5XwsUAAADcAAAADwAAAGRycy9kb3ducmV2LnhtbESPT2vCQBTE74LfYXlCb81GxT9NXcWk&#10;FLS3Gun5kX1Ngtm3Mbs16bfvCgWPw8z8htnsBtOIG3WutqxgGsUgiAuray4VnPP35zUI55E1NpZJ&#10;wS852G3How0m2vb8SbeTL0WAsEtQQeV9m0jpiooMusi2xMH7tp1BH2RXSt1hH+CmkbM4XkqDNYeF&#10;ClvKKioupx+joEf/9ZLuy2uWvh0Pw6K5LvPzh1JPk2H/CsLT4B/h//ZBK5gvVnA/E46A3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5XwsUAAADcAAAADwAAAAAAAAAA&#10;AAAAAAChAgAAZHJzL2Rvd25yZXYueG1sUEsFBgAAAAAEAAQA+QAAAJMDAAAAAA==&#10;" strokecolor="black [3200]" strokeweight=".5pt">
                  <v:stroke endarrow="block" joinstyle="miter"/>
                </v:shape>
                <v:shape id="Straight Arrow Connector 358" o:spid="_x0000_s1074" type="#_x0000_t32" style="position:absolute;left:24156;top:47903;width:0;height:35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HDsMIAAADcAAAADwAAAGRycy9kb3ducmV2LnhtbERPy2qDQBTdF/oPwy1014xpSGhMRsmD&#10;gumuUbK+ODcqce4YZ6r27zuLQJeH896mk2nFQL1rLCuYzyIQxKXVDVcKivzz7QOE88gaW8uk4Jcc&#10;pMnz0xZjbUf+puHsKxFC2MWooPa+i6V0ZU0G3cx2xIG72t6gD7CvpO5xDOGmle9RtJIGGw4NNXZ0&#10;qKm8nX+MghH9Zb3fVffD/njKpmV7X+XFl1KvL9NuA8LT5P/FD3emFSyWYW04E46AT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0HDsMIAAADcAAAADwAAAAAAAAAAAAAA&#10;AAChAgAAZHJzL2Rvd25yZXYueG1sUEsFBgAAAAAEAAQA+QAAAJADAAAAAA==&#10;" strokecolor="black [3200]" strokeweight=".5pt">
                  <v:stroke endarrow="block" joinstyle="miter"/>
                </v:shape>
                <v:rect id="Rectangle 359" o:spid="_x0000_s1075" style="position:absolute;left:16650;top:51452;width:15011;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q1I8UA&#10;AADcAAAADwAAAGRycy9kb3ducmV2LnhtbESPQWvCQBSE70L/w/IKvdVNW7Q1ZiNSWhCUStWDx0f2&#10;mQSzb8PuNon/3hUKHoeZ+YbJFoNpREfO15YVvIwTEMSF1TWXCg777+cPED4ga2wsk4ILeVjkD6MM&#10;U217/qVuF0oRIexTVFCF0KZS+qIig35sW+LonawzGKJ0pdQO+wg3jXxNkqk0WHNcqLClz4qK8+7P&#10;KLDb+tIs3eyn29D7cb0NST9Mv5R6ehyWcxCBhnAP/7dXWsHbZAa3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rUjxQAAANwAAAAPAAAAAAAAAAAAAAAAAJgCAABkcnMv&#10;ZG93bnJldi54bWxQSwUGAAAAAAQABAD1AAAAigMAAAAA&#10;" fillcolor="white [3201]" strokecolor="black [3200]" strokeweight="1pt">
                  <v:textbox>
                    <w:txbxContent>
                      <w:p w14:paraId="39951E6C" w14:textId="77777777" w:rsidR="007209DB" w:rsidRPr="00E70726" w:rsidRDefault="007209DB" w:rsidP="00C016D0">
                        <w:pPr>
                          <w:ind w:firstLine="0"/>
                          <w:jc w:val="center"/>
                        </w:pPr>
                        <w:r>
                          <w:t>Thành phẩm</w:t>
                        </w:r>
                      </w:p>
                    </w:txbxContent>
                  </v:textbox>
                </v:rect>
              </v:group>
            </w:pict>
          </mc:Fallback>
        </mc:AlternateContent>
      </w:r>
      <w:r w:rsidR="0053686E" w:rsidRPr="000739D8">
        <w:rPr>
          <w:i/>
          <w:lang w:val="nb-NO" w:eastAsia="x-none"/>
        </w:rPr>
        <w:t xml:space="preserve">1.3.2.2. </w:t>
      </w:r>
      <w:r w:rsidR="00E94EFF" w:rsidRPr="000739D8">
        <w:rPr>
          <w:i/>
          <w:lang w:val="nb-NO" w:eastAsia="x-none"/>
        </w:rPr>
        <w:t>Quy trình sản xuất gối dành cho ghế sofa</w:t>
      </w:r>
    </w:p>
    <w:p w14:paraId="16D5217E" w14:textId="0F9BA93E" w:rsidR="00C016D0" w:rsidRPr="000739D8" w:rsidRDefault="00C016D0" w:rsidP="00D6384E">
      <w:pPr>
        <w:rPr>
          <w:lang w:val="nb-NO" w:eastAsia="x-none"/>
        </w:rPr>
      </w:pPr>
    </w:p>
    <w:p w14:paraId="02638516" w14:textId="77777777" w:rsidR="00C016D0" w:rsidRPr="000739D8" w:rsidRDefault="00C016D0" w:rsidP="00D6384E">
      <w:pPr>
        <w:rPr>
          <w:lang w:val="nb-NO" w:eastAsia="x-none"/>
        </w:rPr>
      </w:pPr>
    </w:p>
    <w:p w14:paraId="3EF54514" w14:textId="77777777" w:rsidR="00C016D0" w:rsidRPr="000739D8" w:rsidRDefault="00C016D0" w:rsidP="00D6384E">
      <w:pPr>
        <w:rPr>
          <w:lang w:val="nb-NO" w:eastAsia="x-none"/>
        </w:rPr>
      </w:pPr>
    </w:p>
    <w:p w14:paraId="6267F0EC" w14:textId="77777777" w:rsidR="00C016D0" w:rsidRPr="000739D8" w:rsidRDefault="00C016D0" w:rsidP="00D6384E">
      <w:pPr>
        <w:rPr>
          <w:lang w:val="nb-NO" w:eastAsia="x-none"/>
        </w:rPr>
      </w:pPr>
    </w:p>
    <w:p w14:paraId="48928AB7" w14:textId="77777777" w:rsidR="00C016D0" w:rsidRPr="000739D8" w:rsidRDefault="00C016D0" w:rsidP="00D6384E">
      <w:pPr>
        <w:rPr>
          <w:lang w:val="nb-NO" w:eastAsia="x-none"/>
        </w:rPr>
      </w:pPr>
    </w:p>
    <w:p w14:paraId="38E0676C" w14:textId="77777777" w:rsidR="00C016D0" w:rsidRPr="000739D8" w:rsidRDefault="00C016D0" w:rsidP="00D6384E">
      <w:pPr>
        <w:rPr>
          <w:lang w:val="nb-NO" w:eastAsia="x-none"/>
        </w:rPr>
      </w:pPr>
    </w:p>
    <w:p w14:paraId="13EC6504" w14:textId="77777777" w:rsidR="00C016D0" w:rsidRPr="000739D8" w:rsidRDefault="00C016D0" w:rsidP="00D6384E">
      <w:pPr>
        <w:rPr>
          <w:lang w:val="nb-NO" w:eastAsia="x-none"/>
        </w:rPr>
      </w:pPr>
    </w:p>
    <w:p w14:paraId="6EEC0891" w14:textId="77777777" w:rsidR="00C016D0" w:rsidRPr="000739D8" w:rsidRDefault="00C016D0" w:rsidP="00D6384E">
      <w:pPr>
        <w:rPr>
          <w:lang w:val="nb-NO" w:eastAsia="x-none"/>
        </w:rPr>
      </w:pPr>
    </w:p>
    <w:p w14:paraId="701192C4" w14:textId="77777777" w:rsidR="00C016D0" w:rsidRPr="000739D8" w:rsidRDefault="00C016D0" w:rsidP="00D6384E">
      <w:pPr>
        <w:rPr>
          <w:lang w:val="nb-NO" w:eastAsia="x-none"/>
        </w:rPr>
      </w:pPr>
    </w:p>
    <w:p w14:paraId="6D385F36" w14:textId="77777777" w:rsidR="00C016D0" w:rsidRPr="000739D8" w:rsidRDefault="00C016D0" w:rsidP="00D6384E">
      <w:pPr>
        <w:rPr>
          <w:lang w:val="nb-NO" w:eastAsia="x-none"/>
        </w:rPr>
      </w:pPr>
    </w:p>
    <w:p w14:paraId="26A99E1E" w14:textId="77777777" w:rsidR="00C016D0" w:rsidRPr="000739D8" w:rsidRDefault="00C016D0" w:rsidP="00D6384E">
      <w:pPr>
        <w:rPr>
          <w:lang w:val="nb-NO" w:eastAsia="x-none"/>
        </w:rPr>
      </w:pPr>
    </w:p>
    <w:p w14:paraId="5423B658" w14:textId="77777777" w:rsidR="00C016D0" w:rsidRPr="000739D8" w:rsidRDefault="00C016D0" w:rsidP="00D6384E">
      <w:pPr>
        <w:rPr>
          <w:lang w:val="nb-NO" w:eastAsia="x-none"/>
        </w:rPr>
      </w:pPr>
    </w:p>
    <w:p w14:paraId="791738D0" w14:textId="77777777" w:rsidR="00C016D0" w:rsidRPr="000739D8" w:rsidRDefault="00C016D0" w:rsidP="00D6384E">
      <w:pPr>
        <w:rPr>
          <w:lang w:val="nb-NO" w:eastAsia="x-none"/>
        </w:rPr>
      </w:pPr>
    </w:p>
    <w:p w14:paraId="0AEB8485" w14:textId="77777777" w:rsidR="00C016D0" w:rsidRPr="000739D8" w:rsidRDefault="00C016D0" w:rsidP="00D6384E">
      <w:pPr>
        <w:rPr>
          <w:lang w:val="nb-NO" w:eastAsia="x-none"/>
        </w:rPr>
      </w:pPr>
    </w:p>
    <w:p w14:paraId="084786A9" w14:textId="77777777" w:rsidR="00C016D0" w:rsidRPr="000739D8" w:rsidRDefault="00C016D0" w:rsidP="00D6384E">
      <w:pPr>
        <w:rPr>
          <w:lang w:val="nb-NO" w:eastAsia="x-none"/>
        </w:rPr>
      </w:pPr>
    </w:p>
    <w:p w14:paraId="37873A01" w14:textId="4D2AA997" w:rsidR="00C016D0" w:rsidRPr="000739D8" w:rsidRDefault="00C016D0" w:rsidP="00D6384E">
      <w:pPr>
        <w:rPr>
          <w:lang w:val="nb-NO" w:eastAsia="x-none"/>
        </w:rPr>
      </w:pPr>
    </w:p>
    <w:p w14:paraId="190B13C4" w14:textId="77777777" w:rsidR="00D22D40" w:rsidRPr="000739D8" w:rsidRDefault="00D22D40" w:rsidP="00C016D0">
      <w:pPr>
        <w:pStyle w:val="DMHNH"/>
        <w:rPr>
          <w:color w:val="auto"/>
        </w:rPr>
      </w:pPr>
    </w:p>
    <w:p w14:paraId="5902046E" w14:textId="77777777" w:rsidR="00D22D40" w:rsidRPr="000739D8" w:rsidRDefault="00D22D40" w:rsidP="00C016D0">
      <w:pPr>
        <w:pStyle w:val="DMHNH"/>
        <w:rPr>
          <w:color w:val="auto"/>
        </w:rPr>
      </w:pPr>
    </w:p>
    <w:p w14:paraId="273F87A4" w14:textId="77777777" w:rsidR="00D22D40" w:rsidRPr="000739D8" w:rsidRDefault="00D22D40" w:rsidP="00C016D0">
      <w:pPr>
        <w:pStyle w:val="DMHNH"/>
        <w:rPr>
          <w:color w:val="auto"/>
        </w:rPr>
      </w:pPr>
    </w:p>
    <w:p w14:paraId="5DAB6D04" w14:textId="067D00EC" w:rsidR="00C016D0" w:rsidRPr="000739D8" w:rsidRDefault="00C016D0" w:rsidP="00C016D0">
      <w:pPr>
        <w:pStyle w:val="DMHNH"/>
        <w:rPr>
          <w:color w:val="auto"/>
        </w:rPr>
      </w:pPr>
      <w:bookmarkStart w:id="19" w:name="_Toc104385581"/>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5</w:t>
      </w:r>
      <w:r w:rsidRPr="000739D8">
        <w:rPr>
          <w:color w:val="auto"/>
        </w:rPr>
        <w:fldChar w:fldCharType="end"/>
      </w:r>
      <w:r w:rsidRPr="000739D8">
        <w:rPr>
          <w:color w:val="auto"/>
        </w:rPr>
        <w:t>. Quy trình sản xuất gối dành cho ghế sofa</w:t>
      </w:r>
      <w:bookmarkEnd w:id="19"/>
    </w:p>
    <w:p w14:paraId="39E26A07" w14:textId="1A2CAD51" w:rsidR="00D748BF" w:rsidRPr="000739D8" w:rsidRDefault="00D748BF" w:rsidP="00B77DD6">
      <w:pPr>
        <w:rPr>
          <w:b/>
          <w:i/>
          <w:u w:val="single"/>
          <w:lang w:val="nb-NO" w:eastAsia="x-none"/>
        </w:rPr>
      </w:pPr>
      <w:r w:rsidRPr="000739D8">
        <w:rPr>
          <w:b/>
          <w:i/>
          <w:u w:val="single"/>
          <w:lang w:val="nb-NO" w:eastAsia="x-none"/>
        </w:rPr>
        <w:t>Thuyết minh quy trình:</w:t>
      </w:r>
    </w:p>
    <w:p w14:paraId="3F01B512" w14:textId="4D3DAD4E" w:rsidR="00D748BF" w:rsidRPr="000739D8" w:rsidRDefault="00D748BF" w:rsidP="007456B8">
      <w:pPr>
        <w:numPr>
          <w:ilvl w:val="0"/>
          <w:numId w:val="40"/>
        </w:numPr>
        <w:rPr>
          <w:lang w:val="nb-NO" w:eastAsia="x-none"/>
        </w:rPr>
      </w:pPr>
      <w:r w:rsidRPr="000739D8">
        <w:rPr>
          <w:lang w:val="nb-NO" w:eastAsia="x-none"/>
        </w:rPr>
        <w:t>Cắt nguyên liệu vải, da theo thiết kế hoặc yêu cầu của khách hàng</w:t>
      </w:r>
    </w:p>
    <w:p w14:paraId="4A3B397C" w14:textId="33736FB9" w:rsidR="00D748BF" w:rsidRPr="000739D8" w:rsidRDefault="000F21A8" w:rsidP="00B77DD6">
      <w:pPr>
        <w:rPr>
          <w:lang w:val="nb-NO" w:eastAsia="x-none"/>
        </w:rPr>
      </w:pPr>
      <w:r w:rsidRPr="000739D8">
        <w:rPr>
          <w:lang w:val="nb-NO" w:eastAsia="x-none"/>
        </w:rPr>
        <w:t xml:space="preserve">Nguyên vật liệu là vải, da </w:t>
      </w:r>
      <w:r w:rsidR="00D748BF" w:rsidRPr="000739D8">
        <w:rPr>
          <w:lang w:val="nb-NO" w:eastAsia="x-none"/>
        </w:rPr>
        <w:t xml:space="preserve">lấy </w:t>
      </w:r>
      <w:r w:rsidRPr="000739D8">
        <w:rPr>
          <w:lang w:val="nb-NO" w:eastAsia="x-none"/>
        </w:rPr>
        <w:t>từ kho nguyên liệu được phân loại rồi được cắt theo mẫu thiết kế sẵn</w:t>
      </w:r>
      <w:r w:rsidR="00D175E4" w:rsidRPr="000739D8">
        <w:rPr>
          <w:lang w:val="nb-NO" w:eastAsia="x-none"/>
        </w:rPr>
        <w:t xml:space="preserve"> hoặc yêu cầu của khách hàng</w:t>
      </w:r>
      <w:r w:rsidR="0053686E" w:rsidRPr="000739D8">
        <w:rPr>
          <w:lang w:val="nb-NO" w:eastAsia="x-none"/>
        </w:rPr>
        <w:t>.</w:t>
      </w:r>
      <w:r w:rsidR="00D748BF" w:rsidRPr="000739D8">
        <w:rPr>
          <w:lang w:val="nb-NO" w:eastAsia="x-none"/>
        </w:rPr>
        <w:t xml:space="preserve"> Sau khi cắt xong, nguyên liệu được chuyển qua khu vực</w:t>
      </w:r>
      <w:r w:rsidR="00F575B2" w:rsidRPr="000739D8">
        <w:rPr>
          <w:lang w:val="nb-NO" w:eastAsia="x-none"/>
        </w:rPr>
        <w:t xml:space="preserve"> may</w:t>
      </w:r>
      <w:r w:rsidR="00D748BF" w:rsidRPr="000739D8">
        <w:rPr>
          <w:lang w:val="nb-NO" w:eastAsia="x-none"/>
        </w:rPr>
        <w:t xml:space="preserve"> bọc nệ</w:t>
      </w:r>
      <w:r w:rsidR="00F575B2" w:rsidRPr="000739D8">
        <w:rPr>
          <w:lang w:val="nb-NO" w:eastAsia="x-none"/>
        </w:rPr>
        <w:t>m, vỏ</w:t>
      </w:r>
      <w:r w:rsidR="00D748BF" w:rsidRPr="000739D8">
        <w:rPr>
          <w:lang w:val="nb-NO" w:eastAsia="x-none"/>
        </w:rPr>
        <w:t xml:space="preserve"> gối và áo gối.</w:t>
      </w:r>
    </w:p>
    <w:p w14:paraId="3D9FE533" w14:textId="77777777" w:rsidR="00D748BF" w:rsidRPr="000739D8" w:rsidRDefault="00D748BF" w:rsidP="00D748BF">
      <w:pPr>
        <w:pStyle w:val="DMHNH"/>
        <w:rPr>
          <w:noProof/>
          <w:color w:val="auto"/>
          <w:lang w:val="en-US" w:eastAsia="en-US"/>
        </w:rPr>
      </w:pPr>
      <w:r w:rsidRPr="000739D8">
        <w:rPr>
          <w:noProof/>
          <w:color w:val="auto"/>
          <w:lang w:val="en-US" w:eastAsia="en-US"/>
        </w:rPr>
        <w:lastRenderedPageBreak/>
        <w:drawing>
          <wp:inline distT="0" distB="0" distL="0" distR="0" wp14:anchorId="43B1B3C8" wp14:editId="63DEE040">
            <wp:extent cx="2856811" cy="2372497"/>
            <wp:effectExtent l="0" t="0" r="1270" b="889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9405" cy="2374651"/>
                    </a:xfrm>
                    <a:prstGeom prst="rect">
                      <a:avLst/>
                    </a:prstGeom>
                    <a:noFill/>
                  </pic:spPr>
                </pic:pic>
              </a:graphicData>
            </a:graphic>
          </wp:inline>
        </w:drawing>
      </w:r>
      <w:r w:rsidRPr="000739D8">
        <w:rPr>
          <w:noProof/>
          <w:color w:val="auto"/>
          <w:lang w:val="en-US" w:eastAsia="en-US"/>
        </w:rPr>
        <w:drawing>
          <wp:inline distT="0" distB="0" distL="0" distR="0" wp14:anchorId="37EBA14E" wp14:editId="48F5A932">
            <wp:extent cx="2882900" cy="2371926"/>
            <wp:effectExtent l="0" t="0" r="0"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9885" cy="2377673"/>
                    </a:xfrm>
                    <a:prstGeom prst="rect">
                      <a:avLst/>
                    </a:prstGeom>
                    <a:noFill/>
                  </pic:spPr>
                </pic:pic>
              </a:graphicData>
            </a:graphic>
          </wp:inline>
        </w:drawing>
      </w:r>
    </w:p>
    <w:p w14:paraId="3A28A0E8" w14:textId="3D0AED02" w:rsidR="00D748BF" w:rsidRPr="000739D8" w:rsidRDefault="00D748BF" w:rsidP="00D748BF">
      <w:pPr>
        <w:pStyle w:val="DMHNH"/>
        <w:rPr>
          <w:color w:val="auto"/>
        </w:rPr>
      </w:pPr>
      <w:bookmarkStart w:id="20" w:name="_Toc104385582"/>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6</w:t>
      </w:r>
      <w:r w:rsidRPr="000739D8">
        <w:rPr>
          <w:color w:val="auto"/>
        </w:rPr>
        <w:fldChar w:fldCharType="end"/>
      </w:r>
      <w:r w:rsidRPr="000739D8">
        <w:rPr>
          <w:color w:val="auto"/>
        </w:rPr>
        <w:t xml:space="preserve">. Công đoạn cắt vải, da bọc </w:t>
      </w:r>
      <w:r w:rsidR="007B7BB6" w:rsidRPr="000739D8">
        <w:rPr>
          <w:color w:val="auto"/>
        </w:rPr>
        <w:t>ghế sofa</w:t>
      </w:r>
      <w:r w:rsidRPr="000739D8">
        <w:rPr>
          <w:color w:val="auto"/>
        </w:rPr>
        <w:t xml:space="preserve"> </w:t>
      </w:r>
      <w:r w:rsidR="00F575B2" w:rsidRPr="000739D8">
        <w:rPr>
          <w:color w:val="auto"/>
        </w:rPr>
        <w:t xml:space="preserve">hoặc </w:t>
      </w:r>
      <w:r w:rsidRPr="000739D8">
        <w:rPr>
          <w:color w:val="auto"/>
        </w:rPr>
        <w:t>vỏ bọc gối dành cho ghế sofa</w:t>
      </w:r>
      <w:bookmarkEnd w:id="20"/>
    </w:p>
    <w:p w14:paraId="7D0A9B79" w14:textId="5E88467A" w:rsidR="00F575B2" w:rsidRPr="000739D8" w:rsidRDefault="000F21A8" w:rsidP="00B77DD6">
      <w:pPr>
        <w:rPr>
          <w:lang w:val="nb-NO" w:eastAsia="x-none"/>
        </w:rPr>
      </w:pPr>
      <w:r w:rsidRPr="000739D8">
        <w:rPr>
          <w:lang w:val="nb-NO" w:eastAsia="x-none"/>
        </w:rPr>
        <w:t>Công đoạn cắ</w:t>
      </w:r>
      <w:r w:rsidR="00F575B2" w:rsidRPr="000739D8">
        <w:rPr>
          <w:lang w:val="nb-NO" w:eastAsia="x-none"/>
        </w:rPr>
        <w:t>t vải và da</w:t>
      </w:r>
      <w:r w:rsidRPr="000739D8">
        <w:rPr>
          <w:lang w:val="nb-NO" w:eastAsia="x-none"/>
        </w:rPr>
        <w:t xml:space="preserve"> có thể phát sinh bụi cùng với chất thải rắn như vải vụn, da vụn, chỉ vụn</w:t>
      </w:r>
      <w:r w:rsidR="005A41B0" w:rsidRPr="000739D8">
        <w:rPr>
          <w:lang w:val="nb-NO" w:eastAsia="x-none"/>
        </w:rPr>
        <w:t xml:space="preserve">...; tiếng ồn và độ rung từ máy móc. </w:t>
      </w:r>
      <w:r w:rsidR="008D4DC8" w:rsidRPr="000739D8">
        <w:rPr>
          <w:lang w:val="nb-NO" w:eastAsia="x-none"/>
        </w:rPr>
        <w:t xml:space="preserve">Để giảm thiểu tác động từ các nguồn thải trên, Công ty đã áp dụng một số biện pháp như lắp đặt quạt hút thông gió nhà xưởng, vệ sinh nhà xưởng và thu gom rác thải phát sinh sau mỗi ca làm việc, </w:t>
      </w:r>
      <w:r w:rsidR="00856C38" w:rsidRPr="000739D8">
        <w:rPr>
          <w:lang w:val="nb-NO" w:eastAsia="x-none"/>
        </w:rPr>
        <w:t>lắp đặt đêm chân cao su cho máy móc và định kỳ bảo dưỡng.</w:t>
      </w:r>
    </w:p>
    <w:p w14:paraId="2BF4C645" w14:textId="77777777" w:rsidR="008C67D4" w:rsidRPr="000739D8" w:rsidRDefault="008C67D4" w:rsidP="007456B8">
      <w:pPr>
        <w:numPr>
          <w:ilvl w:val="0"/>
          <w:numId w:val="40"/>
        </w:numPr>
        <w:rPr>
          <w:lang w:val="nb-NO" w:eastAsia="x-none"/>
        </w:rPr>
      </w:pPr>
      <w:r w:rsidRPr="000739D8">
        <w:rPr>
          <w:lang w:val="nb-NO" w:eastAsia="x-none"/>
        </w:rPr>
        <w:t>Công đoạn may bọc nệm, vỏ gối và áo gối dành cho ghế sofa</w:t>
      </w:r>
    </w:p>
    <w:p w14:paraId="6FD1457F" w14:textId="77777777" w:rsidR="007B7BB6" w:rsidRPr="000739D8" w:rsidRDefault="007B7BB6" w:rsidP="007B7BB6">
      <w:pPr>
        <w:pStyle w:val="DMHNH"/>
        <w:rPr>
          <w:noProof/>
          <w:color w:val="auto"/>
          <w:lang w:val="en-US" w:eastAsia="en-US"/>
        </w:rPr>
      </w:pPr>
      <w:r w:rsidRPr="000739D8">
        <w:rPr>
          <w:noProof/>
          <w:color w:val="auto"/>
          <w:lang w:val="en-US" w:eastAsia="en-US"/>
        </w:rPr>
        <w:drawing>
          <wp:inline distT="0" distB="0" distL="0" distR="0" wp14:anchorId="7C697925" wp14:editId="26BA7FF3">
            <wp:extent cx="2855595" cy="2248929"/>
            <wp:effectExtent l="0" t="0" r="190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9405" cy="2251930"/>
                    </a:xfrm>
                    <a:prstGeom prst="rect">
                      <a:avLst/>
                    </a:prstGeom>
                    <a:noFill/>
                  </pic:spPr>
                </pic:pic>
              </a:graphicData>
            </a:graphic>
          </wp:inline>
        </w:drawing>
      </w:r>
      <w:r w:rsidRPr="000739D8">
        <w:rPr>
          <w:noProof/>
          <w:color w:val="auto"/>
          <w:lang w:val="en-US" w:eastAsia="en-US"/>
        </w:rPr>
        <w:drawing>
          <wp:inline distT="0" distB="0" distL="0" distR="0" wp14:anchorId="02A3CE8E" wp14:editId="7266469D">
            <wp:extent cx="2897505" cy="2243283"/>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01950" cy="2246724"/>
                    </a:xfrm>
                    <a:prstGeom prst="rect">
                      <a:avLst/>
                    </a:prstGeom>
                    <a:noFill/>
                  </pic:spPr>
                </pic:pic>
              </a:graphicData>
            </a:graphic>
          </wp:inline>
        </w:drawing>
      </w:r>
    </w:p>
    <w:p w14:paraId="4A64143E" w14:textId="13E385E3" w:rsidR="007B7BB6" w:rsidRPr="000739D8" w:rsidRDefault="007B7BB6" w:rsidP="007B7BB6">
      <w:pPr>
        <w:pStyle w:val="DMHNH"/>
        <w:rPr>
          <w:color w:val="auto"/>
        </w:rPr>
      </w:pPr>
      <w:bookmarkStart w:id="21" w:name="_Toc104385583"/>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7</w:t>
      </w:r>
      <w:r w:rsidRPr="000739D8">
        <w:rPr>
          <w:color w:val="auto"/>
        </w:rPr>
        <w:fldChar w:fldCharType="end"/>
      </w:r>
      <w:r w:rsidRPr="000739D8">
        <w:rPr>
          <w:color w:val="auto"/>
        </w:rPr>
        <w:t>. Khu vực may vải, da may vỏ bọc ghế sofa và vỏ bọc gối dành cho ghế sofa</w:t>
      </w:r>
      <w:bookmarkEnd w:id="21"/>
    </w:p>
    <w:p w14:paraId="7326AE80" w14:textId="4964DEFF" w:rsidR="00E44955" w:rsidRPr="000739D8" w:rsidRDefault="000F21A8" w:rsidP="00B77DD6">
      <w:pPr>
        <w:rPr>
          <w:lang w:val="nb-NO" w:eastAsia="x-none"/>
        </w:rPr>
      </w:pPr>
      <w:r w:rsidRPr="000739D8">
        <w:rPr>
          <w:lang w:val="nb-NO" w:eastAsia="x-none"/>
        </w:rPr>
        <w:t>Ở công đoạn may sẽ được chia ra may vỏ bọc dùng để bọc nệm cho khung ghế và may túi áo</w:t>
      </w:r>
      <w:r w:rsidR="008C67D4" w:rsidRPr="000739D8">
        <w:rPr>
          <w:lang w:val="nb-NO" w:eastAsia="x-none"/>
        </w:rPr>
        <w:t xml:space="preserve"> gối</w:t>
      </w:r>
      <w:r w:rsidRPr="000739D8">
        <w:rPr>
          <w:lang w:val="nb-NO" w:eastAsia="x-none"/>
        </w:rPr>
        <w:t xml:space="preserve">, vỏ gối sofa. </w:t>
      </w:r>
      <w:r w:rsidR="008C67D4" w:rsidRPr="000739D8">
        <w:rPr>
          <w:lang w:val="nb-NO" w:eastAsia="x-none"/>
        </w:rPr>
        <w:t>Túi áo gối sau khi may xong sẽ</w:t>
      </w:r>
      <w:r w:rsidRPr="000739D8">
        <w:rPr>
          <w:lang w:val="nb-NO" w:eastAsia="x-none"/>
        </w:rPr>
        <w:t xml:space="preserve"> được chuyể</w:t>
      </w:r>
      <w:r w:rsidR="008C67D4" w:rsidRPr="000739D8">
        <w:rPr>
          <w:lang w:val="nb-NO" w:eastAsia="x-none"/>
        </w:rPr>
        <w:t>n qua khu vực</w:t>
      </w:r>
      <w:r w:rsidRPr="000739D8">
        <w:rPr>
          <w:lang w:val="nb-NO" w:eastAsia="x-none"/>
        </w:rPr>
        <w:t xml:space="preserve"> dồn gối với nguyên liệu bao gồm lông vịt, bông gòn</w:t>
      </w:r>
      <w:r w:rsidR="008C67D4" w:rsidRPr="000739D8">
        <w:rPr>
          <w:lang w:val="nb-NO" w:eastAsia="x-none"/>
        </w:rPr>
        <w:t>; nguyên liệu dồn gối được</w:t>
      </w:r>
      <w:r w:rsidRPr="000739D8">
        <w:rPr>
          <w:lang w:val="nb-NO" w:eastAsia="x-none"/>
        </w:rPr>
        <w:t xml:space="preserve"> trộn lại</w:t>
      </w:r>
      <w:r w:rsidR="008C67D4" w:rsidRPr="000739D8">
        <w:rPr>
          <w:lang w:val="nb-NO" w:eastAsia="x-none"/>
        </w:rPr>
        <w:t xml:space="preserve"> với nhau</w:t>
      </w:r>
      <w:r w:rsidRPr="000739D8">
        <w:rPr>
          <w:lang w:val="nb-NO" w:eastAsia="x-none"/>
        </w:rPr>
        <w:t xml:space="preserve"> và đánh tơi lại nhờ máy trộ</w:t>
      </w:r>
      <w:r w:rsidR="008C67D4" w:rsidRPr="000739D8">
        <w:rPr>
          <w:lang w:val="nb-NO" w:eastAsia="x-none"/>
        </w:rPr>
        <w:t xml:space="preserve">n. </w:t>
      </w:r>
      <w:r w:rsidR="000D0469" w:rsidRPr="000739D8">
        <w:rPr>
          <w:lang w:val="nb-NO" w:eastAsia="x-none"/>
        </w:rPr>
        <w:t>Sau khi các túi áo</w:t>
      </w:r>
      <w:r w:rsidRPr="000739D8">
        <w:rPr>
          <w:lang w:val="nb-NO" w:eastAsia="x-none"/>
        </w:rPr>
        <w:t xml:space="preserve"> gối được dồn nguyên liệu vào sẽ được mặ</w:t>
      </w:r>
      <w:r w:rsidR="000D0469" w:rsidRPr="000739D8">
        <w:rPr>
          <w:lang w:val="nb-NO" w:eastAsia="x-none"/>
        </w:rPr>
        <w:t>c các vỏ</w:t>
      </w:r>
      <w:r w:rsidRPr="000739D8">
        <w:rPr>
          <w:lang w:val="nb-NO" w:eastAsia="x-none"/>
        </w:rPr>
        <w:t xml:space="preserve"> áo gối bên ngoài và chuyển sang công đoạn đập gối</w:t>
      </w:r>
      <w:r w:rsidR="00E44955" w:rsidRPr="000739D8">
        <w:rPr>
          <w:lang w:val="nb-NO" w:eastAsia="x-none"/>
        </w:rPr>
        <w:t xml:space="preserve"> để phân phối đều ruột gối</w:t>
      </w:r>
      <w:r w:rsidRPr="000739D8">
        <w:rPr>
          <w:lang w:val="nb-NO" w:eastAsia="x-none"/>
        </w:rPr>
        <w:t xml:space="preserve">. </w:t>
      </w:r>
    </w:p>
    <w:p w14:paraId="5D9DAAFE" w14:textId="43FDB376" w:rsidR="0032747E" w:rsidRPr="000739D8" w:rsidRDefault="0032747E" w:rsidP="00B77DD6">
      <w:pPr>
        <w:rPr>
          <w:lang w:val="nb-NO" w:eastAsia="x-none"/>
        </w:rPr>
      </w:pPr>
      <w:r w:rsidRPr="000739D8">
        <w:rPr>
          <w:lang w:val="nb-NO" w:eastAsia="x-none"/>
        </w:rPr>
        <w:t xml:space="preserve">Công đoạn này phát sinh chủ yếu là bụi vải, bụi bông, vải thừa, da thừa, kim may gãy hỏng... Công ty đã áp dụng nhiều biện pháp để giảm thiểu lượng bụi phát tán và lơ </w:t>
      </w:r>
      <w:r w:rsidRPr="000739D8">
        <w:rPr>
          <w:lang w:val="nb-NO" w:eastAsia="x-none"/>
        </w:rPr>
        <w:lastRenderedPageBreak/>
        <w:t>lửng trong không khí</w:t>
      </w:r>
      <w:r w:rsidR="004C7417" w:rsidRPr="000739D8">
        <w:rPr>
          <w:lang w:val="nb-NO" w:eastAsia="x-none"/>
        </w:rPr>
        <w:t xml:space="preserve"> nhà xưởng</w:t>
      </w:r>
      <w:r w:rsidRPr="000739D8">
        <w:rPr>
          <w:lang w:val="nb-NO" w:eastAsia="x-none"/>
        </w:rPr>
        <w:t xml:space="preserve"> cũng như tiến hành thu gom các chất thải rắn công nghiệp phát sinh.</w:t>
      </w:r>
    </w:p>
    <w:p w14:paraId="09D82BC6" w14:textId="5FDA9B79" w:rsidR="004C7417" w:rsidRPr="000739D8" w:rsidRDefault="004C7417" w:rsidP="007456B8">
      <w:pPr>
        <w:numPr>
          <w:ilvl w:val="0"/>
          <w:numId w:val="39"/>
        </w:numPr>
        <w:rPr>
          <w:lang w:val="nb-NO" w:eastAsia="x-none"/>
        </w:rPr>
      </w:pPr>
      <w:r w:rsidRPr="000739D8">
        <w:rPr>
          <w:lang w:val="nb-NO" w:eastAsia="x-none"/>
        </w:rPr>
        <w:t>Đóng gói và hoàn thiện sản phầm</w:t>
      </w:r>
    </w:p>
    <w:p w14:paraId="36287880" w14:textId="6DB28817" w:rsidR="004C7417" w:rsidRPr="000739D8" w:rsidRDefault="000F21A8" w:rsidP="004C7417">
      <w:pPr>
        <w:rPr>
          <w:lang w:val="nb-NO" w:eastAsia="x-none"/>
        </w:rPr>
      </w:pPr>
      <w:r w:rsidRPr="000739D8">
        <w:rPr>
          <w:lang w:val="nb-NO" w:eastAsia="x-none"/>
        </w:rPr>
        <w:t xml:space="preserve">Gối dành cho ghế sofa </w:t>
      </w:r>
      <w:r w:rsidR="004C7417" w:rsidRPr="000739D8">
        <w:rPr>
          <w:lang w:val="nb-NO" w:eastAsia="x-none"/>
        </w:rPr>
        <w:t>thành phẩm sẽ qua công đoạn kiểm tra, các sản phẩm đạt yêu cầu sẽ được chuyển sang đóng gói. Công đoạn này phát sinh chủ yếu là thùng carton, băng keo thải các loại sẽ được thu gom và đưa về khu lưu trữ chất thải rắn công nghiệp của Công ty và đưa đi xử lý.</w:t>
      </w:r>
    </w:p>
    <w:p w14:paraId="2E6A865A" w14:textId="77777777" w:rsidR="00BA6F88" w:rsidRPr="000739D8" w:rsidRDefault="00792D9D" w:rsidP="00757CB9">
      <w:pPr>
        <w:pStyle w:val="Heading3"/>
      </w:pPr>
      <w:bookmarkStart w:id="22" w:name="_Toc104385792"/>
      <w:r w:rsidRPr="000739D8">
        <w:t>1.</w:t>
      </w:r>
      <w:r w:rsidR="00BA50CA" w:rsidRPr="000739D8">
        <w:t xml:space="preserve">3.3. Sản phẩm của </w:t>
      </w:r>
      <w:r w:rsidR="00753DEB" w:rsidRPr="000739D8">
        <w:t>cơ sở</w:t>
      </w:r>
      <w:bookmarkEnd w:id="22"/>
      <w:r w:rsidR="00BA50CA" w:rsidRPr="000739D8">
        <w:t xml:space="preserve"> </w:t>
      </w:r>
    </w:p>
    <w:p w14:paraId="3F53B9FB" w14:textId="52F2E1BB" w:rsidR="00963464" w:rsidRPr="000739D8" w:rsidRDefault="00BA50CA" w:rsidP="00DE1E15">
      <w:pPr>
        <w:widowControl w:val="0"/>
        <w:rPr>
          <w:lang w:val="nb-NO" w:eastAsia="x-none"/>
        </w:rPr>
      </w:pPr>
      <w:r w:rsidRPr="000739D8">
        <w:rPr>
          <w:lang w:val="nb-NO" w:eastAsia="x-none"/>
        </w:rPr>
        <w:t>Các sản phẩm</w:t>
      </w:r>
      <w:r w:rsidR="008640AD" w:rsidRPr="000739D8">
        <w:rPr>
          <w:lang w:val="nb-NO" w:eastAsia="x-none"/>
        </w:rPr>
        <w:t xml:space="preserve"> của Công ty được</w:t>
      </w:r>
      <w:r w:rsidRPr="000739D8">
        <w:rPr>
          <w:lang w:val="nb-NO" w:eastAsia="x-none"/>
        </w:rPr>
        <w:t xml:space="preserve"> làm từ </w:t>
      </w:r>
      <w:r w:rsidR="00CE6C4D" w:rsidRPr="000739D8">
        <w:rPr>
          <w:lang w:val="nb-NO" w:eastAsia="x-none"/>
        </w:rPr>
        <w:t xml:space="preserve">khung kim loại (nhập nguyên khung đã hoàn thiện), </w:t>
      </w:r>
      <w:r w:rsidRPr="000739D8">
        <w:rPr>
          <w:lang w:val="nb-NO" w:eastAsia="x-none"/>
        </w:rPr>
        <w:t>gỗ tự nhiên và gỗ công nghiệp</w:t>
      </w:r>
      <w:r w:rsidR="00963464" w:rsidRPr="000739D8">
        <w:rPr>
          <w:lang w:val="nb-NO" w:eastAsia="x-none"/>
        </w:rPr>
        <w:t xml:space="preserve"> (làm khung ghế sofa)</w:t>
      </w:r>
      <w:r w:rsidR="00CE6C4D" w:rsidRPr="000739D8">
        <w:rPr>
          <w:lang w:val="nb-NO" w:eastAsia="x-none"/>
        </w:rPr>
        <w:t>, vải, da, lông vịt, bông gòn, mút xốp;</w:t>
      </w:r>
      <w:r w:rsidRPr="000739D8">
        <w:rPr>
          <w:lang w:val="nb-NO" w:eastAsia="x-none"/>
        </w:rPr>
        <w:t xml:space="preserve"> bao gồm </w:t>
      </w:r>
      <w:r w:rsidR="00963464" w:rsidRPr="000739D8">
        <w:rPr>
          <w:lang w:val="nb-NO" w:eastAsia="x-none"/>
        </w:rPr>
        <w:t xml:space="preserve">ghế sofa </w:t>
      </w:r>
      <w:r w:rsidR="00563C82" w:rsidRPr="000739D8">
        <w:rPr>
          <w:lang w:val="nb-NO" w:eastAsia="x-none"/>
        </w:rPr>
        <w:t xml:space="preserve">với công suất 91.200 sản phẩm/năm </w:t>
      </w:r>
      <w:r w:rsidR="00963464" w:rsidRPr="000739D8">
        <w:rPr>
          <w:lang w:val="nb-NO" w:eastAsia="x-none"/>
        </w:rPr>
        <w:t>và gối dành cho ghế sofa</w:t>
      </w:r>
      <w:r w:rsidR="00563C82" w:rsidRPr="000739D8">
        <w:rPr>
          <w:lang w:val="nb-NO" w:eastAsia="x-none"/>
        </w:rPr>
        <w:t xml:space="preserve"> với công suất 32.000 sản phẩm/năm</w:t>
      </w:r>
      <w:r w:rsidRPr="000739D8">
        <w:rPr>
          <w:lang w:val="nb-NO" w:eastAsia="x-none"/>
        </w:rPr>
        <w:t>.</w:t>
      </w:r>
      <w:r w:rsidR="00DB5B89" w:rsidRPr="000739D8">
        <w:rPr>
          <w:lang w:val="nb-NO" w:eastAsia="x-none"/>
        </w:rPr>
        <w:t xml:space="preserve"> </w:t>
      </w:r>
    </w:p>
    <w:p w14:paraId="47B106DB" w14:textId="5B359FD5" w:rsidR="006509D0" w:rsidRPr="000739D8" w:rsidRDefault="00DB5B89" w:rsidP="00DE1E15">
      <w:pPr>
        <w:widowControl w:val="0"/>
        <w:rPr>
          <w:lang w:val="nb-NO" w:eastAsia="x-none"/>
        </w:rPr>
      </w:pPr>
      <w:r w:rsidRPr="000739D8">
        <w:rPr>
          <w:lang w:val="nb-NO" w:eastAsia="x-none"/>
        </w:rPr>
        <w:t>Các sản phẩm của Công ty sau khi sản xuất phần lớn xuất khẩu ra các nướ</w:t>
      </w:r>
      <w:r w:rsidR="007F72A6" w:rsidRPr="000739D8">
        <w:rPr>
          <w:lang w:val="nb-NO" w:eastAsia="x-none"/>
        </w:rPr>
        <w:t>c</w:t>
      </w:r>
      <w:r w:rsidRPr="000739D8">
        <w:rPr>
          <w:lang w:val="nb-NO" w:eastAsia="x-none"/>
        </w:rPr>
        <w:t xml:space="preserve"> và tiêu thụ tại thị trường trong nước.</w:t>
      </w:r>
    </w:p>
    <w:p w14:paraId="6D60E96E" w14:textId="77777777" w:rsidR="00C226C2" w:rsidRPr="000739D8" w:rsidRDefault="00792D9D" w:rsidP="00A61AE4">
      <w:pPr>
        <w:pStyle w:val="Heading2"/>
        <w:rPr>
          <w:color w:val="auto"/>
        </w:rPr>
      </w:pPr>
      <w:bookmarkStart w:id="23" w:name="_Toc104385793"/>
      <w:r w:rsidRPr="000739D8">
        <w:rPr>
          <w:color w:val="auto"/>
        </w:rPr>
        <w:t>1.</w:t>
      </w:r>
      <w:r w:rsidR="00BA50CA" w:rsidRPr="000739D8">
        <w:rPr>
          <w:color w:val="auto"/>
        </w:rPr>
        <w:t xml:space="preserve">4. </w:t>
      </w:r>
      <w:r w:rsidR="00DC7A82" w:rsidRPr="000739D8">
        <w:rPr>
          <w:color w:val="auto"/>
        </w:rPr>
        <w:t xml:space="preserve">NGUYÊN LIỆU, NHIÊN LIỆU, VẬT LIỆU, ĐIỆN NĂNG, HÓA CHẤT SỬ DỤNG, NGUỒN CUNG CẤP ĐIỆN, NƯỚC CỦA </w:t>
      </w:r>
      <w:r w:rsidR="00753DEB" w:rsidRPr="000739D8">
        <w:rPr>
          <w:color w:val="auto"/>
        </w:rPr>
        <w:t>CƠ SỞ</w:t>
      </w:r>
      <w:bookmarkEnd w:id="23"/>
    </w:p>
    <w:p w14:paraId="39E8140D" w14:textId="10E7A7FE" w:rsidR="00E51988" w:rsidRPr="000739D8" w:rsidRDefault="00792D9D" w:rsidP="00757CB9">
      <w:pPr>
        <w:pStyle w:val="Heading3"/>
      </w:pPr>
      <w:bookmarkStart w:id="24" w:name="_Toc104385794"/>
      <w:r w:rsidRPr="000739D8">
        <w:t>1.</w:t>
      </w:r>
      <w:r w:rsidR="00C226C2" w:rsidRPr="000739D8">
        <w:t xml:space="preserve">4.1. </w:t>
      </w:r>
      <w:r w:rsidR="00BB14DD" w:rsidRPr="000739D8">
        <w:t>Các</w:t>
      </w:r>
      <w:r w:rsidR="00C226C2" w:rsidRPr="000739D8">
        <w:t xml:space="preserve"> nguyên liệu </w:t>
      </w:r>
      <w:r w:rsidR="00BB14DD" w:rsidRPr="000739D8">
        <w:t>sử dụng</w:t>
      </w:r>
      <w:bookmarkEnd w:id="24"/>
    </w:p>
    <w:p w14:paraId="17561091" w14:textId="00288338" w:rsidR="00E51988" w:rsidRPr="000739D8" w:rsidRDefault="003241B1" w:rsidP="00DE1E15">
      <w:pPr>
        <w:rPr>
          <w:lang w:val="nb-NO" w:eastAsia="x-none"/>
        </w:rPr>
      </w:pPr>
      <w:r w:rsidRPr="000739D8">
        <w:rPr>
          <w:lang w:val="nb-NO" w:eastAsia="x-none"/>
        </w:rPr>
        <w:t xml:space="preserve">Nguyên liệu chính phục vụ cho sản xuất của Công ty là gỗ, </w:t>
      </w:r>
      <w:r w:rsidR="00963464" w:rsidRPr="000739D8">
        <w:rPr>
          <w:lang w:val="nb-NO" w:eastAsia="x-none"/>
        </w:rPr>
        <w:t>vải, da, mút xốp, bông gòn, lông vịt, keo, dung môi pha keo</w:t>
      </w:r>
      <w:r w:rsidRPr="000739D8">
        <w:rPr>
          <w:lang w:val="nb-NO" w:eastAsia="x-none"/>
        </w:rPr>
        <w:t xml:space="preserve"> và các </w:t>
      </w:r>
      <w:r w:rsidR="00963464" w:rsidRPr="000739D8">
        <w:rPr>
          <w:lang w:val="nb-NO" w:eastAsia="x-none"/>
        </w:rPr>
        <w:t xml:space="preserve">nguyên liệu </w:t>
      </w:r>
      <w:r w:rsidRPr="000739D8">
        <w:rPr>
          <w:lang w:val="nb-NO" w:eastAsia="x-none"/>
        </w:rPr>
        <w:t>khác,</w:t>
      </w:r>
      <w:r w:rsidR="00C226C2" w:rsidRPr="000739D8">
        <w:rPr>
          <w:lang w:val="nb-NO" w:eastAsia="x-none"/>
        </w:rPr>
        <w:t xml:space="preserve"> được cung cấp từ các nhà </w:t>
      </w:r>
      <w:r w:rsidR="00D316D3" w:rsidRPr="000739D8">
        <w:rPr>
          <w:lang w:val="nb-NO" w:eastAsia="x-none"/>
        </w:rPr>
        <w:t>sản xuất</w:t>
      </w:r>
      <w:r w:rsidR="00C226C2" w:rsidRPr="000739D8">
        <w:rPr>
          <w:lang w:val="nb-NO" w:eastAsia="x-none"/>
        </w:rPr>
        <w:t xml:space="preserve"> trong và ngoài nước, tổng hợp </w:t>
      </w:r>
      <w:r w:rsidRPr="000739D8">
        <w:rPr>
          <w:lang w:val="nb-NO" w:eastAsia="x-none"/>
        </w:rPr>
        <w:t xml:space="preserve">khối lượng </w:t>
      </w:r>
      <w:r w:rsidR="00F030DD" w:rsidRPr="000739D8">
        <w:rPr>
          <w:lang w:val="nb-NO" w:eastAsia="x-none"/>
        </w:rPr>
        <w:t>các nguyên vật liệ</w:t>
      </w:r>
      <w:r w:rsidR="008640AD" w:rsidRPr="000739D8">
        <w:rPr>
          <w:lang w:val="nb-NO" w:eastAsia="x-none"/>
        </w:rPr>
        <w:t>u</w:t>
      </w:r>
      <w:r w:rsidR="00F030DD" w:rsidRPr="000739D8">
        <w:rPr>
          <w:lang w:val="nb-NO" w:eastAsia="x-none"/>
        </w:rPr>
        <w:t xml:space="preserve"> sử dụng</w:t>
      </w:r>
      <w:r w:rsidR="00963464" w:rsidRPr="000739D8">
        <w:rPr>
          <w:lang w:val="nb-NO" w:eastAsia="x-none"/>
        </w:rPr>
        <w:t xml:space="preserve"> cụ thể </w:t>
      </w:r>
      <w:r w:rsidR="00C226C2" w:rsidRPr="000739D8">
        <w:rPr>
          <w:lang w:val="nb-NO" w:eastAsia="x-none"/>
        </w:rPr>
        <w:t xml:space="preserve">như sau: </w:t>
      </w:r>
    </w:p>
    <w:p w14:paraId="5BC635FC" w14:textId="183D3177" w:rsidR="00C226C2" w:rsidRPr="000739D8" w:rsidRDefault="00A50919" w:rsidP="00DE1E15">
      <w:pPr>
        <w:pStyle w:val="DMBNG"/>
        <w:rPr>
          <w:lang w:val="sv-SE"/>
        </w:rPr>
      </w:pPr>
      <w:bookmarkStart w:id="25" w:name="_Toc104385383"/>
      <w:r w:rsidRPr="000739D8">
        <w:t>Bảng 1.</w:t>
      </w:r>
      <w:r w:rsidRPr="000739D8">
        <w:fldChar w:fldCharType="begin"/>
      </w:r>
      <w:r w:rsidRPr="000739D8">
        <w:instrText xml:space="preserve"> SEQ Bảng_1. \* ARABIC </w:instrText>
      </w:r>
      <w:r w:rsidRPr="000739D8">
        <w:fldChar w:fldCharType="separate"/>
      </w:r>
      <w:r w:rsidR="009208CB">
        <w:rPr>
          <w:noProof/>
        </w:rPr>
        <w:t>2</w:t>
      </w:r>
      <w:r w:rsidRPr="000739D8">
        <w:fldChar w:fldCharType="end"/>
      </w:r>
      <w:r w:rsidRPr="000739D8">
        <w:t xml:space="preserve">. </w:t>
      </w:r>
      <w:r w:rsidR="00C226C2" w:rsidRPr="000739D8">
        <w:rPr>
          <w:lang w:val="sv-SE"/>
        </w:rPr>
        <w:t>Tổng hợp</w:t>
      </w:r>
      <w:r w:rsidR="009A5972" w:rsidRPr="000739D8">
        <w:rPr>
          <w:lang w:val="sv-SE"/>
        </w:rPr>
        <w:t xml:space="preserve"> khối lượng các</w:t>
      </w:r>
      <w:r w:rsidR="00C226C2" w:rsidRPr="000739D8">
        <w:rPr>
          <w:lang w:val="sv-SE"/>
        </w:rPr>
        <w:t xml:space="preserve"> nguyên liệu sử dụng của Công ty</w:t>
      </w:r>
      <w:bookmarkEnd w:id="25"/>
      <w:r w:rsidR="00566F37" w:rsidRPr="000739D8">
        <w:rPr>
          <w:lang w:val="sv-SE"/>
        </w:rPr>
        <w:t xml:space="preserve"> năm 2021</w:t>
      </w:r>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2880"/>
        <w:gridCol w:w="1170"/>
        <w:gridCol w:w="2070"/>
        <w:gridCol w:w="1980"/>
      </w:tblGrid>
      <w:tr w:rsidR="00D0005C" w:rsidRPr="000739D8" w14:paraId="19626343" w14:textId="77777777" w:rsidTr="007209DB">
        <w:trPr>
          <w:trHeight w:val="70"/>
          <w:tblHeader/>
          <w:jc w:val="center"/>
        </w:trPr>
        <w:tc>
          <w:tcPr>
            <w:tcW w:w="985" w:type="dxa"/>
            <w:shd w:val="clear" w:color="000000" w:fill="FFFFFF"/>
            <w:noWrap/>
            <w:vAlign w:val="center"/>
            <w:hideMark/>
          </w:tcPr>
          <w:p w14:paraId="5E11DDEF" w14:textId="77777777" w:rsidR="003C44EC" w:rsidRPr="000739D8" w:rsidRDefault="003C44EC" w:rsidP="007209DB">
            <w:pPr>
              <w:widowControl w:val="0"/>
              <w:spacing w:before="45" w:after="45"/>
              <w:ind w:firstLine="0"/>
              <w:jc w:val="center"/>
              <w:rPr>
                <w:rFonts w:eastAsia="Times New Roman"/>
                <w:b/>
                <w:bCs/>
                <w:szCs w:val="26"/>
              </w:rPr>
            </w:pPr>
            <w:r w:rsidRPr="000739D8">
              <w:rPr>
                <w:rFonts w:eastAsia="Times New Roman"/>
                <w:b/>
                <w:bCs/>
                <w:szCs w:val="26"/>
              </w:rPr>
              <w:t>STT</w:t>
            </w:r>
          </w:p>
        </w:tc>
        <w:tc>
          <w:tcPr>
            <w:tcW w:w="2880" w:type="dxa"/>
            <w:shd w:val="clear" w:color="000000" w:fill="FFFFFF"/>
            <w:vAlign w:val="center"/>
          </w:tcPr>
          <w:p w14:paraId="6E7C0E69" w14:textId="77777777" w:rsidR="003C44EC" w:rsidRPr="000739D8" w:rsidRDefault="003C44EC" w:rsidP="007209DB">
            <w:pPr>
              <w:widowControl w:val="0"/>
              <w:spacing w:before="45" w:after="45"/>
              <w:ind w:firstLine="0"/>
              <w:jc w:val="center"/>
              <w:rPr>
                <w:rFonts w:eastAsia="Times New Roman"/>
                <w:b/>
                <w:bCs/>
                <w:szCs w:val="26"/>
              </w:rPr>
            </w:pPr>
            <w:r w:rsidRPr="000739D8">
              <w:rPr>
                <w:rFonts w:eastAsia="Times New Roman"/>
                <w:b/>
                <w:bCs/>
                <w:szCs w:val="26"/>
              </w:rPr>
              <w:t>Tên nguyên liệu</w:t>
            </w:r>
          </w:p>
        </w:tc>
        <w:tc>
          <w:tcPr>
            <w:tcW w:w="1170" w:type="dxa"/>
            <w:shd w:val="clear" w:color="000000" w:fill="FFFFFF"/>
            <w:noWrap/>
            <w:vAlign w:val="center"/>
            <w:hideMark/>
          </w:tcPr>
          <w:p w14:paraId="2841C443" w14:textId="77777777" w:rsidR="003C44EC" w:rsidRPr="000739D8" w:rsidRDefault="003C44EC" w:rsidP="007209DB">
            <w:pPr>
              <w:widowControl w:val="0"/>
              <w:spacing w:before="45" w:after="45"/>
              <w:ind w:firstLine="0"/>
              <w:jc w:val="center"/>
              <w:rPr>
                <w:rFonts w:eastAsia="Times New Roman"/>
                <w:b/>
                <w:bCs/>
                <w:szCs w:val="26"/>
              </w:rPr>
            </w:pPr>
            <w:r w:rsidRPr="000739D8">
              <w:rPr>
                <w:rFonts w:eastAsia="Times New Roman"/>
                <w:b/>
                <w:bCs/>
                <w:szCs w:val="26"/>
              </w:rPr>
              <w:t>ĐVT</w:t>
            </w:r>
          </w:p>
        </w:tc>
        <w:tc>
          <w:tcPr>
            <w:tcW w:w="2070" w:type="dxa"/>
            <w:shd w:val="clear" w:color="000000" w:fill="FFFFFF"/>
            <w:vAlign w:val="center"/>
            <w:hideMark/>
          </w:tcPr>
          <w:p w14:paraId="7E130A63" w14:textId="77777777" w:rsidR="003C44EC" w:rsidRPr="000739D8" w:rsidRDefault="003C44EC" w:rsidP="007209DB">
            <w:pPr>
              <w:widowControl w:val="0"/>
              <w:spacing w:before="45" w:after="45"/>
              <w:ind w:firstLine="0"/>
              <w:jc w:val="center"/>
              <w:rPr>
                <w:rFonts w:eastAsia="Times New Roman"/>
                <w:b/>
                <w:bCs/>
                <w:szCs w:val="26"/>
              </w:rPr>
            </w:pPr>
            <w:r w:rsidRPr="000739D8">
              <w:rPr>
                <w:rFonts w:eastAsia="Times New Roman"/>
                <w:b/>
                <w:bCs/>
                <w:szCs w:val="26"/>
              </w:rPr>
              <w:t>Số lượng</w:t>
            </w:r>
          </w:p>
        </w:tc>
        <w:tc>
          <w:tcPr>
            <w:tcW w:w="1980" w:type="dxa"/>
            <w:shd w:val="clear" w:color="000000" w:fill="FFFFFF"/>
            <w:noWrap/>
            <w:vAlign w:val="center"/>
            <w:hideMark/>
          </w:tcPr>
          <w:p w14:paraId="3B82862E" w14:textId="77777777" w:rsidR="003C44EC" w:rsidRPr="000739D8" w:rsidRDefault="003C44EC" w:rsidP="007209DB">
            <w:pPr>
              <w:widowControl w:val="0"/>
              <w:spacing w:before="45" w:after="45"/>
              <w:ind w:firstLine="0"/>
              <w:jc w:val="center"/>
              <w:rPr>
                <w:rFonts w:eastAsia="Times New Roman"/>
                <w:b/>
                <w:bCs/>
                <w:szCs w:val="26"/>
              </w:rPr>
            </w:pPr>
            <w:r w:rsidRPr="000739D8">
              <w:rPr>
                <w:rFonts w:eastAsia="Times New Roman"/>
                <w:b/>
                <w:bCs/>
                <w:szCs w:val="26"/>
              </w:rPr>
              <w:t>Xuất xứ</w:t>
            </w:r>
          </w:p>
        </w:tc>
      </w:tr>
      <w:tr w:rsidR="00653A14" w:rsidRPr="000739D8" w14:paraId="45226F11" w14:textId="77777777" w:rsidTr="007209DB">
        <w:trPr>
          <w:trHeight w:val="179"/>
          <w:jc w:val="center"/>
        </w:trPr>
        <w:tc>
          <w:tcPr>
            <w:tcW w:w="985" w:type="dxa"/>
            <w:shd w:val="clear" w:color="000000" w:fill="FFFFFF"/>
            <w:noWrap/>
            <w:vAlign w:val="center"/>
          </w:tcPr>
          <w:p w14:paraId="6E86BEEE"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1</w:t>
            </w:r>
          </w:p>
        </w:tc>
        <w:tc>
          <w:tcPr>
            <w:tcW w:w="2880" w:type="dxa"/>
            <w:shd w:val="clear" w:color="000000" w:fill="FFFFFF"/>
            <w:vAlign w:val="center"/>
          </w:tcPr>
          <w:p w14:paraId="42579624" w14:textId="04397F02" w:rsidR="00653A14" w:rsidRPr="000739D8" w:rsidRDefault="00653A14" w:rsidP="007209DB">
            <w:pPr>
              <w:widowControl w:val="0"/>
              <w:spacing w:before="45" w:after="45"/>
              <w:ind w:firstLine="0"/>
              <w:jc w:val="left"/>
              <w:rPr>
                <w:rFonts w:eastAsia="Times New Roman"/>
                <w:szCs w:val="26"/>
                <w:lang w:val="fr-FR"/>
              </w:rPr>
            </w:pPr>
            <w:r w:rsidRPr="000739D8">
              <w:rPr>
                <w:rFonts w:eastAsia="Times New Roman"/>
                <w:szCs w:val="26"/>
                <w:lang w:val="fr-FR"/>
              </w:rPr>
              <w:t xml:space="preserve">Khung ghế </w:t>
            </w:r>
            <w:r w:rsidR="006D527F" w:rsidRPr="000739D8">
              <w:rPr>
                <w:rFonts w:eastAsia="Times New Roman"/>
                <w:szCs w:val="26"/>
                <w:lang w:val="fr-FR"/>
              </w:rPr>
              <w:t>+ chân ghế</w:t>
            </w:r>
          </w:p>
        </w:tc>
        <w:tc>
          <w:tcPr>
            <w:tcW w:w="1170" w:type="dxa"/>
            <w:shd w:val="clear" w:color="000000" w:fill="FFFFFF"/>
            <w:noWrap/>
            <w:vAlign w:val="center"/>
            <w:hideMark/>
          </w:tcPr>
          <w:p w14:paraId="3527A949" w14:textId="441EA911"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cái</w:t>
            </w:r>
          </w:p>
        </w:tc>
        <w:tc>
          <w:tcPr>
            <w:tcW w:w="2070" w:type="dxa"/>
            <w:shd w:val="clear" w:color="000000" w:fill="FFFFFF"/>
            <w:noWrap/>
            <w:vAlign w:val="center"/>
            <w:hideMark/>
          </w:tcPr>
          <w:p w14:paraId="4D9636ED" w14:textId="6DFFD9D3" w:rsidR="00653A14" w:rsidRPr="000739D8" w:rsidRDefault="00653A14" w:rsidP="007209DB">
            <w:pPr>
              <w:widowControl w:val="0"/>
              <w:spacing w:before="45" w:after="45"/>
              <w:ind w:firstLine="0"/>
              <w:jc w:val="center"/>
              <w:rPr>
                <w:rFonts w:eastAsia="Times New Roman"/>
                <w:bCs/>
                <w:szCs w:val="26"/>
              </w:rPr>
            </w:pPr>
            <w:r w:rsidRPr="000739D8">
              <w:rPr>
                <w:szCs w:val="26"/>
              </w:rPr>
              <w:t>95.009</w:t>
            </w:r>
          </w:p>
        </w:tc>
        <w:tc>
          <w:tcPr>
            <w:tcW w:w="1980" w:type="dxa"/>
            <w:shd w:val="clear" w:color="000000" w:fill="FFFFFF"/>
            <w:noWrap/>
            <w:vAlign w:val="center"/>
            <w:hideMark/>
          </w:tcPr>
          <w:p w14:paraId="16C60109" w14:textId="2A141985" w:rsidR="00653A14" w:rsidRPr="000739D8" w:rsidRDefault="00653A14"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53A14" w:rsidRPr="000739D8" w14:paraId="2916D6DE" w14:textId="77777777" w:rsidTr="007209DB">
        <w:trPr>
          <w:trHeight w:val="70"/>
          <w:jc w:val="center"/>
        </w:trPr>
        <w:tc>
          <w:tcPr>
            <w:tcW w:w="985" w:type="dxa"/>
            <w:shd w:val="clear" w:color="000000" w:fill="FFFFFF"/>
            <w:noWrap/>
            <w:vAlign w:val="center"/>
          </w:tcPr>
          <w:p w14:paraId="550BACE0"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2</w:t>
            </w:r>
          </w:p>
        </w:tc>
        <w:tc>
          <w:tcPr>
            <w:tcW w:w="2880" w:type="dxa"/>
            <w:shd w:val="clear" w:color="000000" w:fill="FFFFFF"/>
            <w:vAlign w:val="center"/>
          </w:tcPr>
          <w:p w14:paraId="3BF3F514" w14:textId="58F3EFB4" w:rsidR="00653A14" w:rsidRPr="000739D8" w:rsidRDefault="00653A14" w:rsidP="007209DB">
            <w:pPr>
              <w:widowControl w:val="0"/>
              <w:spacing w:before="45" w:after="45"/>
              <w:ind w:firstLine="0"/>
              <w:jc w:val="left"/>
              <w:rPr>
                <w:rFonts w:eastAsia="Times New Roman"/>
                <w:szCs w:val="26"/>
              </w:rPr>
            </w:pPr>
            <w:r w:rsidRPr="000739D8">
              <w:rPr>
                <w:rFonts w:eastAsia="Times New Roman"/>
                <w:szCs w:val="26"/>
              </w:rPr>
              <w:t>Gỗ</w:t>
            </w:r>
          </w:p>
        </w:tc>
        <w:tc>
          <w:tcPr>
            <w:tcW w:w="1170" w:type="dxa"/>
            <w:shd w:val="clear" w:color="000000" w:fill="FFFFFF"/>
            <w:noWrap/>
            <w:vAlign w:val="center"/>
            <w:hideMark/>
          </w:tcPr>
          <w:p w14:paraId="190DC2BB"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m</w:t>
            </w:r>
            <w:r w:rsidRPr="000739D8">
              <w:rPr>
                <w:rFonts w:eastAsia="Times New Roman"/>
                <w:szCs w:val="26"/>
                <w:vertAlign w:val="superscript"/>
              </w:rPr>
              <w:t>3</w:t>
            </w:r>
          </w:p>
        </w:tc>
        <w:tc>
          <w:tcPr>
            <w:tcW w:w="2070" w:type="dxa"/>
            <w:shd w:val="clear" w:color="000000" w:fill="FFFFFF"/>
            <w:noWrap/>
            <w:vAlign w:val="center"/>
            <w:hideMark/>
          </w:tcPr>
          <w:p w14:paraId="3FF437D5" w14:textId="0D23C1F7" w:rsidR="00653A14" w:rsidRPr="000739D8" w:rsidRDefault="00653A14" w:rsidP="007209DB">
            <w:pPr>
              <w:widowControl w:val="0"/>
              <w:spacing w:before="45" w:after="45"/>
              <w:ind w:firstLine="0"/>
              <w:jc w:val="center"/>
              <w:rPr>
                <w:rFonts w:eastAsia="Times New Roman"/>
                <w:bCs/>
                <w:szCs w:val="26"/>
              </w:rPr>
            </w:pPr>
            <w:r w:rsidRPr="000739D8">
              <w:rPr>
                <w:szCs w:val="26"/>
              </w:rPr>
              <w:t>3.023,4</w:t>
            </w:r>
          </w:p>
        </w:tc>
        <w:tc>
          <w:tcPr>
            <w:tcW w:w="1980" w:type="dxa"/>
            <w:shd w:val="clear" w:color="000000" w:fill="FFFFFF"/>
            <w:noWrap/>
            <w:vAlign w:val="center"/>
            <w:hideMark/>
          </w:tcPr>
          <w:p w14:paraId="170EAD30" w14:textId="50B18647" w:rsidR="00653A14" w:rsidRPr="000739D8" w:rsidRDefault="00653A14"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53A14" w:rsidRPr="000739D8" w14:paraId="6C8247EF" w14:textId="77777777" w:rsidTr="007209DB">
        <w:trPr>
          <w:trHeight w:val="315"/>
          <w:jc w:val="center"/>
        </w:trPr>
        <w:tc>
          <w:tcPr>
            <w:tcW w:w="985" w:type="dxa"/>
            <w:shd w:val="clear" w:color="000000" w:fill="FFFFFF"/>
            <w:noWrap/>
            <w:vAlign w:val="center"/>
          </w:tcPr>
          <w:p w14:paraId="6C3DC09D"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3</w:t>
            </w:r>
          </w:p>
        </w:tc>
        <w:tc>
          <w:tcPr>
            <w:tcW w:w="2880" w:type="dxa"/>
            <w:shd w:val="clear" w:color="000000" w:fill="FFFFFF"/>
            <w:vAlign w:val="center"/>
          </w:tcPr>
          <w:p w14:paraId="18132932" w14:textId="10B512EC" w:rsidR="00653A14" w:rsidRPr="000739D8" w:rsidRDefault="00653A14" w:rsidP="007209DB">
            <w:pPr>
              <w:widowControl w:val="0"/>
              <w:spacing w:before="45" w:after="45"/>
              <w:ind w:firstLine="0"/>
              <w:jc w:val="left"/>
              <w:rPr>
                <w:rFonts w:eastAsia="Times New Roman"/>
                <w:szCs w:val="26"/>
              </w:rPr>
            </w:pPr>
            <w:r w:rsidRPr="000739D8">
              <w:rPr>
                <w:rFonts w:eastAsia="Times New Roman"/>
                <w:szCs w:val="26"/>
              </w:rPr>
              <w:t>Vải chính</w:t>
            </w:r>
          </w:p>
        </w:tc>
        <w:tc>
          <w:tcPr>
            <w:tcW w:w="1170" w:type="dxa"/>
            <w:shd w:val="clear" w:color="000000" w:fill="FFFFFF"/>
            <w:noWrap/>
            <w:vAlign w:val="center"/>
            <w:hideMark/>
          </w:tcPr>
          <w:p w14:paraId="322014D8" w14:textId="13FE6654"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m</w:t>
            </w:r>
            <w:r w:rsidRPr="000739D8">
              <w:rPr>
                <w:rFonts w:eastAsia="Times New Roman"/>
                <w:szCs w:val="26"/>
                <w:vertAlign w:val="superscript"/>
              </w:rPr>
              <w:t>2</w:t>
            </w:r>
          </w:p>
        </w:tc>
        <w:tc>
          <w:tcPr>
            <w:tcW w:w="2070" w:type="dxa"/>
            <w:shd w:val="clear" w:color="000000" w:fill="FFFFFF"/>
            <w:noWrap/>
            <w:vAlign w:val="center"/>
            <w:hideMark/>
          </w:tcPr>
          <w:p w14:paraId="13CC665B" w14:textId="2CCA12CB" w:rsidR="00653A14" w:rsidRPr="000739D8" w:rsidRDefault="00653A14" w:rsidP="007209DB">
            <w:pPr>
              <w:widowControl w:val="0"/>
              <w:spacing w:before="45" w:after="45"/>
              <w:ind w:firstLine="0"/>
              <w:jc w:val="center"/>
              <w:rPr>
                <w:rFonts w:eastAsia="Times New Roman"/>
                <w:bCs/>
                <w:szCs w:val="26"/>
              </w:rPr>
            </w:pPr>
            <w:r w:rsidRPr="000739D8">
              <w:rPr>
                <w:szCs w:val="26"/>
              </w:rPr>
              <w:t>330</w:t>
            </w:r>
            <w:r w:rsidR="006D527F" w:rsidRPr="000739D8">
              <w:rPr>
                <w:szCs w:val="26"/>
              </w:rPr>
              <w:t>.</w:t>
            </w:r>
            <w:r w:rsidRPr="000739D8">
              <w:rPr>
                <w:szCs w:val="26"/>
              </w:rPr>
              <w:t>795</w:t>
            </w:r>
          </w:p>
        </w:tc>
        <w:tc>
          <w:tcPr>
            <w:tcW w:w="1980" w:type="dxa"/>
            <w:shd w:val="clear" w:color="000000" w:fill="FFFFFF"/>
            <w:noWrap/>
            <w:vAlign w:val="center"/>
            <w:hideMark/>
          </w:tcPr>
          <w:p w14:paraId="237F7A44" w14:textId="53A4B8F9" w:rsidR="00653A14"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Trung Quốc</w:t>
            </w:r>
          </w:p>
        </w:tc>
      </w:tr>
      <w:tr w:rsidR="00653A14" w:rsidRPr="000739D8" w14:paraId="574C6EB6" w14:textId="77777777" w:rsidTr="007209DB">
        <w:trPr>
          <w:trHeight w:val="315"/>
          <w:jc w:val="center"/>
        </w:trPr>
        <w:tc>
          <w:tcPr>
            <w:tcW w:w="985" w:type="dxa"/>
            <w:shd w:val="clear" w:color="auto" w:fill="auto"/>
            <w:noWrap/>
            <w:vAlign w:val="center"/>
          </w:tcPr>
          <w:p w14:paraId="5D0E95BB"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4</w:t>
            </w:r>
          </w:p>
        </w:tc>
        <w:tc>
          <w:tcPr>
            <w:tcW w:w="2880" w:type="dxa"/>
            <w:shd w:val="clear" w:color="auto" w:fill="auto"/>
            <w:vAlign w:val="center"/>
          </w:tcPr>
          <w:p w14:paraId="13931528" w14:textId="434C2930" w:rsidR="00653A14" w:rsidRPr="000739D8" w:rsidRDefault="00653A14" w:rsidP="007209DB">
            <w:pPr>
              <w:widowControl w:val="0"/>
              <w:spacing w:before="45" w:after="45"/>
              <w:ind w:firstLine="0"/>
              <w:jc w:val="left"/>
              <w:rPr>
                <w:rFonts w:eastAsia="Times New Roman"/>
                <w:szCs w:val="26"/>
              </w:rPr>
            </w:pPr>
            <w:r w:rsidRPr="000739D8">
              <w:rPr>
                <w:rFonts w:eastAsia="Times New Roman"/>
                <w:szCs w:val="26"/>
              </w:rPr>
              <w:t>Vải lót</w:t>
            </w:r>
          </w:p>
        </w:tc>
        <w:tc>
          <w:tcPr>
            <w:tcW w:w="1170" w:type="dxa"/>
            <w:shd w:val="clear" w:color="auto" w:fill="auto"/>
            <w:noWrap/>
            <w:vAlign w:val="center"/>
            <w:hideMark/>
          </w:tcPr>
          <w:p w14:paraId="0C9F5A6E" w14:textId="4016B085"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m</w:t>
            </w:r>
            <w:r w:rsidRPr="000739D8">
              <w:rPr>
                <w:rFonts w:eastAsia="Times New Roman"/>
                <w:szCs w:val="26"/>
                <w:vertAlign w:val="superscript"/>
              </w:rPr>
              <w:t>2</w:t>
            </w:r>
          </w:p>
        </w:tc>
        <w:tc>
          <w:tcPr>
            <w:tcW w:w="2070" w:type="dxa"/>
            <w:shd w:val="clear" w:color="000000" w:fill="FFFFFF"/>
            <w:noWrap/>
            <w:vAlign w:val="center"/>
            <w:hideMark/>
          </w:tcPr>
          <w:p w14:paraId="585CD898" w14:textId="5F3FCFE2" w:rsidR="00653A14" w:rsidRPr="000739D8" w:rsidRDefault="00653A14" w:rsidP="007209DB">
            <w:pPr>
              <w:widowControl w:val="0"/>
              <w:spacing w:before="45" w:after="45"/>
              <w:ind w:firstLine="0"/>
              <w:jc w:val="center"/>
              <w:rPr>
                <w:rFonts w:eastAsia="Times New Roman"/>
                <w:bCs/>
                <w:szCs w:val="26"/>
              </w:rPr>
            </w:pPr>
            <w:r w:rsidRPr="000739D8">
              <w:rPr>
                <w:szCs w:val="26"/>
              </w:rPr>
              <w:t>966</w:t>
            </w:r>
            <w:r w:rsidR="006D527F" w:rsidRPr="000739D8">
              <w:rPr>
                <w:szCs w:val="26"/>
              </w:rPr>
              <w:t>.</w:t>
            </w:r>
            <w:r w:rsidRPr="000739D8">
              <w:rPr>
                <w:szCs w:val="26"/>
              </w:rPr>
              <w:t>864</w:t>
            </w:r>
          </w:p>
        </w:tc>
        <w:tc>
          <w:tcPr>
            <w:tcW w:w="1980" w:type="dxa"/>
            <w:shd w:val="clear" w:color="000000" w:fill="FFFFFF"/>
            <w:noWrap/>
            <w:vAlign w:val="center"/>
            <w:hideMark/>
          </w:tcPr>
          <w:p w14:paraId="7CEE269E" w14:textId="1F46819A" w:rsidR="00653A14"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Trung Quốc</w:t>
            </w:r>
          </w:p>
        </w:tc>
      </w:tr>
      <w:tr w:rsidR="00653A14" w:rsidRPr="000739D8" w14:paraId="4A75CC84" w14:textId="77777777" w:rsidTr="007209DB">
        <w:trPr>
          <w:trHeight w:val="315"/>
          <w:jc w:val="center"/>
        </w:trPr>
        <w:tc>
          <w:tcPr>
            <w:tcW w:w="985" w:type="dxa"/>
            <w:shd w:val="clear" w:color="000000" w:fill="FFFFFF"/>
            <w:noWrap/>
            <w:vAlign w:val="center"/>
          </w:tcPr>
          <w:p w14:paraId="2A402AF0"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5</w:t>
            </w:r>
          </w:p>
        </w:tc>
        <w:tc>
          <w:tcPr>
            <w:tcW w:w="2880" w:type="dxa"/>
            <w:shd w:val="clear" w:color="000000" w:fill="FFFFFF"/>
            <w:vAlign w:val="center"/>
          </w:tcPr>
          <w:p w14:paraId="7ABC0576" w14:textId="63E545F6" w:rsidR="00653A14" w:rsidRPr="000739D8" w:rsidRDefault="00653A14" w:rsidP="007209DB">
            <w:pPr>
              <w:widowControl w:val="0"/>
              <w:spacing w:before="45" w:after="45"/>
              <w:ind w:firstLine="0"/>
              <w:jc w:val="left"/>
              <w:rPr>
                <w:rFonts w:eastAsia="Times New Roman"/>
                <w:szCs w:val="26"/>
              </w:rPr>
            </w:pPr>
            <w:r w:rsidRPr="000739D8">
              <w:rPr>
                <w:rFonts w:eastAsia="Times New Roman"/>
                <w:szCs w:val="26"/>
              </w:rPr>
              <w:t>Mút xốp</w:t>
            </w:r>
          </w:p>
        </w:tc>
        <w:tc>
          <w:tcPr>
            <w:tcW w:w="1170" w:type="dxa"/>
            <w:shd w:val="clear" w:color="000000" w:fill="FFFFFF"/>
            <w:noWrap/>
            <w:vAlign w:val="center"/>
            <w:hideMark/>
          </w:tcPr>
          <w:p w14:paraId="1A2A7CA0"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m</w:t>
            </w:r>
            <w:r w:rsidRPr="000739D8">
              <w:rPr>
                <w:rFonts w:eastAsia="Times New Roman"/>
                <w:szCs w:val="26"/>
                <w:vertAlign w:val="superscript"/>
              </w:rPr>
              <w:t>3</w:t>
            </w:r>
          </w:p>
        </w:tc>
        <w:tc>
          <w:tcPr>
            <w:tcW w:w="2070" w:type="dxa"/>
            <w:shd w:val="clear" w:color="000000" w:fill="FFFFFF"/>
            <w:noWrap/>
            <w:vAlign w:val="center"/>
            <w:hideMark/>
          </w:tcPr>
          <w:p w14:paraId="6AFBCA3C" w14:textId="2E16FEA6" w:rsidR="00653A14" w:rsidRPr="000739D8" w:rsidRDefault="00653A14" w:rsidP="007209DB">
            <w:pPr>
              <w:widowControl w:val="0"/>
              <w:spacing w:before="45" w:after="45"/>
              <w:ind w:firstLine="0"/>
              <w:jc w:val="center"/>
              <w:rPr>
                <w:rFonts w:eastAsia="Times New Roman"/>
                <w:bCs/>
                <w:szCs w:val="26"/>
              </w:rPr>
            </w:pPr>
            <w:r w:rsidRPr="000739D8">
              <w:rPr>
                <w:szCs w:val="26"/>
              </w:rPr>
              <w:t>89</w:t>
            </w:r>
            <w:r w:rsidR="006D527F" w:rsidRPr="000739D8">
              <w:rPr>
                <w:szCs w:val="26"/>
              </w:rPr>
              <w:t>.</w:t>
            </w:r>
            <w:r w:rsidRPr="000739D8">
              <w:rPr>
                <w:szCs w:val="26"/>
              </w:rPr>
              <w:t>913</w:t>
            </w:r>
          </w:p>
        </w:tc>
        <w:tc>
          <w:tcPr>
            <w:tcW w:w="1980" w:type="dxa"/>
            <w:shd w:val="clear" w:color="000000" w:fill="FFFFFF"/>
            <w:noWrap/>
            <w:vAlign w:val="center"/>
            <w:hideMark/>
          </w:tcPr>
          <w:p w14:paraId="588A3DE8" w14:textId="0C0859AA" w:rsidR="00653A14" w:rsidRPr="000739D8" w:rsidRDefault="00653A14"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53A14" w:rsidRPr="000739D8" w14:paraId="680DB564" w14:textId="77777777" w:rsidTr="007209DB">
        <w:trPr>
          <w:trHeight w:val="315"/>
          <w:jc w:val="center"/>
        </w:trPr>
        <w:tc>
          <w:tcPr>
            <w:tcW w:w="985" w:type="dxa"/>
            <w:shd w:val="clear" w:color="000000" w:fill="FFFFFF"/>
            <w:noWrap/>
            <w:vAlign w:val="center"/>
          </w:tcPr>
          <w:p w14:paraId="2433B8A0" w14:textId="77777777"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6</w:t>
            </w:r>
          </w:p>
        </w:tc>
        <w:tc>
          <w:tcPr>
            <w:tcW w:w="2880" w:type="dxa"/>
            <w:shd w:val="clear" w:color="000000" w:fill="FFFFFF"/>
            <w:vAlign w:val="center"/>
          </w:tcPr>
          <w:p w14:paraId="6F3E8F57" w14:textId="7C295FCB" w:rsidR="00653A14" w:rsidRPr="000739D8" w:rsidRDefault="00653A14" w:rsidP="007209DB">
            <w:pPr>
              <w:widowControl w:val="0"/>
              <w:spacing w:before="45" w:after="45"/>
              <w:ind w:firstLine="0"/>
              <w:jc w:val="left"/>
              <w:rPr>
                <w:rFonts w:eastAsia="Times New Roman"/>
                <w:szCs w:val="26"/>
              </w:rPr>
            </w:pPr>
            <w:r w:rsidRPr="000739D8">
              <w:rPr>
                <w:rFonts w:eastAsia="Times New Roman"/>
                <w:szCs w:val="26"/>
              </w:rPr>
              <w:t>Bông gòn</w:t>
            </w:r>
          </w:p>
        </w:tc>
        <w:tc>
          <w:tcPr>
            <w:tcW w:w="1170" w:type="dxa"/>
            <w:shd w:val="clear" w:color="000000" w:fill="FFFFFF"/>
            <w:noWrap/>
            <w:vAlign w:val="center"/>
            <w:hideMark/>
          </w:tcPr>
          <w:p w14:paraId="4E0DE5CE" w14:textId="53D99910" w:rsidR="00653A14" w:rsidRPr="000739D8" w:rsidRDefault="00653A14" w:rsidP="007209DB">
            <w:pPr>
              <w:widowControl w:val="0"/>
              <w:spacing w:before="45" w:after="45"/>
              <w:ind w:firstLine="0"/>
              <w:jc w:val="center"/>
              <w:rPr>
                <w:rFonts w:eastAsia="Times New Roman"/>
                <w:szCs w:val="26"/>
              </w:rPr>
            </w:pPr>
            <w:r w:rsidRPr="000739D8">
              <w:rPr>
                <w:rFonts w:eastAsia="Times New Roman"/>
                <w:szCs w:val="26"/>
              </w:rPr>
              <w:t>kg</w:t>
            </w:r>
          </w:p>
        </w:tc>
        <w:tc>
          <w:tcPr>
            <w:tcW w:w="2070" w:type="dxa"/>
            <w:shd w:val="clear" w:color="000000" w:fill="FFFFFF"/>
            <w:noWrap/>
            <w:vAlign w:val="center"/>
            <w:hideMark/>
          </w:tcPr>
          <w:p w14:paraId="0635EA94" w14:textId="4333EF36" w:rsidR="00653A14" w:rsidRPr="000739D8" w:rsidRDefault="00653A14" w:rsidP="007209DB">
            <w:pPr>
              <w:widowControl w:val="0"/>
              <w:spacing w:before="45" w:after="45"/>
              <w:ind w:firstLine="0"/>
              <w:jc w:val="center"/>
              <w:rPr>
                <w:rFonts w:eastAsia="Times New Roman"/>
                <w:bCs/>
                <w:szCs w:val="26"/>
              </w:rPr>
            </w:pPr>
            <w:r w:rsidRPr="000739D8">
              <w:rPr>
                <w:szCs w:val="26"/>
              </w:rPr>
              <w:t>329</w:t>
            </w:r>
            <w:r w:rsidR="006D527F" w:rsidRPr="000739D8">
              <w:rPr>
                <w:szCs w:val="26"/>
              </w:rPr>
              <w:t>.</w:t>
            </w:r>
            <w:r w:rsidRPr="000739D8">
              <w:rPr>
                <w:szCs w:val="26"/>
              </w:rPr>
              <w:t>962</w:t>
            </w:r>
          </w:p>
        </w:tc>
        <w:tc>
          <w:tcPr>
            <w:tcW w:w="1980" w:type="dxa"/>
            <w:shd w:val="clear" w:color="000000" w:fill="FFFFFF"/>
            <w:noWrap/>
            <w:vAlign w:val="center"/>
            <w:hideMark/>
          </w:tcPr>
          <w:p w14:paraId="5D74E1F7" w14:textId="0441401F" w:rsidR="00653A14" w:rsidRPr="000739D8" w:rsidRDefault="00653A14"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D527F" w:rsidRPr="000739D8" w14:paraId="192F31E5" w14:textId="77777777" w:rsidTr="007209DB">
        <w:trPr>
          <w:trHeight w:val="315"/>
          <w:jc w:val="center"/>
        </w:trPr>
        <w:tc>
          <w:tcPr>
            <w:tcW w:w="985" w:type="dxa"/>
            <w:shd w:val="clear" w:color="000000" w:fill="FFFFFF"/>
            <w:noWrap/>
            <w:vAlign w:val="center"/>
          </w:tcPr>
          <w:p w14:paraId="70F4B669" w14:textId="77777777"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7</w:t>
            </w:r>
          </w:p>
        </w:tc>
        <w:tc>
          <w:tcPr>
            <w:tcW w:w="2880" w:type="dxa"/>
            <w:shd w:val="clear" w:color="000000" w:fill="FFFFFF"/>
            <w:vAlign w:val="center"/>
          </w:tcPr>
          <w:p w14:paraId="7706C85C" w14:textId="4DA3BC6C"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Lông vịt</w:t>
            </w:r>
          </w:p>
        </w:tc>
        <w:tc>
          <w:tcPr>
            <w:tcW w:w="1170" w:type="dxa"/>
            <w:shd w:val="clear" w:color="000000" w:fill="FFFFFF"/>
            <w:noWrap/>
            <w:vAlign w:val="center"/>
          </w:tcPr>
          <w:p w14:paraId="5A41791E" w14:textId="52AB5F58"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kg</w:t>
            </w:r>
          </w:p>
        </w:tc>
        <w:tc>
          <w:tcPr>
            <w:tcW w:w="2070" w:type="dxa"/>
            <w:shd w:val="clear" w:color="000000" w:fill="FFFFFF"/>
            <w:noWrap/>
            <w:vAlign w:val="center"/>
          </w:tcPr>
          <w:p w14:paraId="1CD04BF1" w14:textId="3A6CBA57" w:rsidR="006D527F" w:rsidRPr="000739D8" w:rsidRDefault="006D527F" w:rsidP="007209DB">
            <w:pPr>
              <w:widowControl w:val="0"/>
              <w:spacing w:before="45" w:after="45"/>
              <w:ind w:firstLine="0"/>
              <w:jc w:val="center"/>
              <w:rPr>
                <w:rFonts w:eastAsia="Times New Roman"/>
                <w:bCs/>
                <w:szCs w:val="26"/>
              </w:rPr>
            </w:pPr>
            <w:r w:rsidRPr="000739D8">
              <w:rPr>
                <w:szCs w:val="26"/>
              </w:rPr>
              <w:t>100.640</w:t>
            </w:r>
          </w:p>
        </w:tc>
        <w:tc>
          <w:tcPr>
            <w:tcW w:w="1980" w:type="dxa"/>
            <w:shd w:val="clear" w:color="000000" w:fill="FFFFFF"/>
            <w:noWrap/>
            <w:vAlign w:val="center"/>
          </w:tcPr>
          <w:p w14:paraId="7DFE206F" w14:textId="02C0634E"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Trung Quốc</w:t>
            </w:r>
          </w:p>
        </w:tc>
      </w:tr>
      <w:tr w:rsidR="006D527F" w:rsidRPr="000739D8" w14:paraId="380E97CA" w14:textId="77777777" w:rsidTr="007209DB">
        <w:trPr>
          <w:trHeight w:val="70"/>
          <w:jc w:val="center"/>
        </w:trPr>
        <w:tc>
          <w:tcPr>
            <w:tcW w:w="985" w:type="dxa"/>
            <w:shd w:val="clear" w:color="000000" w:fill="FFFFFF"/>
            <w:noWrap/>
            <w:vAlign w:val="center"/>
          </w:tcPr>
          <w:p w14:paraId="4299E380" w14:textId="77777777"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8</w:t>
            </w:r>
          </w:p>
        </w:tc>
        <w:tc>
          <w:tcPr>
            <w:tcW w:w="2880" w:type="dxa"/>
            <w:shd w:val="clear" w:color="000000" w:fill="FFFFFF"/>
            <w:vAlign w:val="center"/>
          </w:tcPr>
          <w:p w14:paraId="24B98004" w14:textId="6B9E9EC6"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 xml:space="preserve">Da </w:t>
            </w:r>
          </w:p>
        </w:tc>
        <w:tc>
          <w:tcPr>
            <w:tcW w:w="1170" w:type="dxa"/>
            <w:shd w:val="clear" w:color="000000" w:fill="FFFFFF"/>
            <w:noWrap/>
            <w:vAlign w:val="center"/>
          </w:tcPr>
          <w:p w14:paraId="7B70DD1C" w14:textId="36BEC7E2"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m</w:t>
            </w:r>
            <w:r w:rsidRPr="000739D8">
              <w:rPr>
                <w:rFonts w:eastAsia="Times New Roman"/>
                <w:szCs w:val="26"/>
                <w:vertAlign w:val="superscript"/>
              </w:rPr>
              <w:t>2</w:t>
            </w:r>
          </w:p>
        </w:tc>
        <w:tc>
          <w:tcPr>
            <w:tcW w:w="2070" w:type="dxa"/>
            <w:shd w:val="clear" w:color="000000" w:fill="FFFFFF"/>
            <w:noWrap/>
            <w:vAlign w:val="center"/>
          </w:tcPr>
          <w:p w14:paraId="33DF7C33" w14:textId="78357FA2" w:rsidR="006D527F" w:rsidRPr="000739D8" w:rsidRDefault="006D527F" w:rsidP="007209DB">
            <w:pPr>
              <w:widowControl w:val="0"/>
              <w:spacing w:before="45" w:after="45"/>
              <w:ind w:firstLine="0"/>
              <w:jc w:val="center"/>
              <w:rPr>
                <w:rFonts w:eastAsia="Times New Roman"/>
                <w:bCs/>
                <w:szCs w:val="26"/>
              </w:rPr>
            </w:pPr>
            <w:r w:rsidRPr="000739D8">
              <w:rPr>
                <w:szCs w:val="26"/>
              </w:rPr>
              <w:t>822.408</w:t>
            </w:r>
          </w:p>
        </w:tc>
        <w:tc>
          <w:tcPr>
            <w:tcW w:w="1980" w:type="dxa"/>
            <w:shd w:val="clear" w:color="000000" w:fill="FFFFFF"/>
            <w:noWrap/>
            <w:vAlign w:val="center"/>
          </w:tcPr>
          <w:p w14:paraId="1FAC8247" w14:textId="103212A7"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Italy</w:t>
            </w:r>
          </w:p>
        </w:tc>
      </w:tr>
      <w:tr w:rsidR="006D527F" w:rsidRPr="000739D8" w14:paraId="442D956C" w14:textId="77777777" w:rsidTr="007209DB">
        <w:trPr>
          <w:trHeight w:val="315"/>
          <w:jc w:val="center"/>
        </w:trPr>
        <w:tc>
          <w:tcPr>
            <w:tcW w:w="985" w:type="dxa"/>
            <w:shd w:val="clear" w:color="000000" w:fill="FFFFFF"/>
            <w:noWrap/>
            <w:vAlign w:val="center"/>
          </w:tcPr>
          <w:p w14:paraId="22E1EA7D" w14:textId="77777777"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9</w:t>
            </w:r>
          </w:p>
        </w:tc>
        <w:tc>
          <w:tcPr>
            <w:tcW w:w="2880" w:type="dxa"/>
            <w:shd w:val="clear" w:color="000000" w:fill="FFFFFF"/>
            <w:vAlign w:val="center"/>
          </w:tcPr>
          <w:p w14:paraId="4FED8989" w14:textId="078896B3"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Lò xo</w:t>
            </w:r>
          </w:p>
        </w:tc>
        <w:tc>
          <w:tcPr>
            <w:tcW w:w="1170" w:type="dxa"/>
            <w:shd w:val="clear" w:color="000000" w:fill="FFFFFF"/>
            <w:noWrap/>
            <w:vAlign w:val="center"/>
          </w:tcPr>
          <w:p w14:paraId="66C23B96" w14:textId="418145E2"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cái</w:t>
            </w:r>
          </w:p>
        </w:tc>
        <w:tc>
          <w:tcPr>
            <w:tcW w:w="2070" w:type="dxa"/>
            <w:shd w:val="clear" w:color="000000" w:fill="FFFFFF"/>
            <w:noWrap/>
            <w:vAlign w:val="center"/>
          </w:tcPr>
          <w:p w14:paraId="4474DC22" w14:textId="1EF92EAA" w:rsidR="006D527F" w:rsidRPr="000739D8" w:rsidRDefault="006D527F" w:rsidP="007209DB">
            <w:pPr>
              <w:widowControl w:val="0"/>
              <w:spacing w:before="45" w:after="45"/>
              <w:ind w:firstLine="0"/>
              <w:jc w:val="center"/>
              <w:rPr>
                <w:rFonts w:eastAsia="Times New Roman"/>
                <w:bCs/>
                <w:szCs w:val="26"/>
              </w:rPr>
            </w:pPr>
            <w:r w:rsidRPr="000739D8">
              <w:rPr>
                <w:szCs w:val="26"/>
              </w:rPr>
              <w:t>1.064.732</w:t>
            </w:r>
          </w:p>
        </w:tc>
        <w:tc>
          <w:tcPr>
            <w:tcW w:w="1980" w:type="dxa"/>
            <w:shd w:val="clear" w:color="000000" w:fill="FFFFFF"/>
            <w:noWrap/>
            <w:vAlign w:val="center"/>
          </w:tcPr>
          <w:p w14:paraId="522DDABE" w14:textId="718928F7"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D527F" w:rsidRPr="000739D8" w14:paraId="33F373F7" w14:textId="77777777" w:rsidTr="007209DB">
        <w:trPr>
          <w:trHeight w:val="315"/>
          <w:jc w:val="center"/>
        </w:trPr>
        <w:tc>
          <w:tcPr>
            <w:tcW w:w="985" w:type="dxa"/>
            <w:shd w:val="clear" w:color="000000" w:fill="FFFFFF"/>
            <w:noWrap/>
            <w:vAlign w:val="center"/>
          </w:tcPr>
          <w:p w14:paraId="23CA2761" w14:textId="77777777"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lastRenderedPageBreak/>
              <w:t>10</w:t>
            </w:r>
          </w:p>
        </w:tc>
        <w:tc>
          <w:tcPr>
            <w:tcW w:w="2880" w:type="dxa"/>
            <w:shd w:val="clear" w:color="000000" w:fill="FFFFFF"/>
            <w:vAlign w:val="center"/>
          </w:tcPr>
          <w:p w14:paraId="1D55713B" w14:textId="6DEBC81C"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Dây thun</w:t>
            </w:r>
          </w:p>
        </w:tc>
        <w:tc>
          <w:tcPr>
            <w:tcW w:w="1170" w:type="dxa"/>
            <w:shd w:val="clear" w:color="000000" w:fill="FFFFFF"/>
            <w:noWrap/>
            <w:vAlign w:val="center"/>
            <w:hideMark/>
          </w:tcPr>
          <w:p w14:paraId="71E5B8BA" w14:textId="1394A8F9"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m</w:t>
            </w:r>
          </w:p>
        </w:tc>
        <w:tc>
          <w:tcPr>
            <w:tcW w:w="2070" w:type="dxa"/>
            <w:shd w:val="clear" w:color="000000" w:fill="FFFFFF"/>
            <w:noWrap/>
            <w:vAlign w:val="center"/>
            <w:hideMark/>
          </w:tcPr>
          <w:p w14:paraId="14EC9EAD" w14:textId="587FF225" w:rsidR="006D527F" w:rsidRPr="000739D8" w:rsidRDefault="006D527F" w:rsidP="007209DB">
            <w:pPr>
              <w:widowControl w:val="0"/>
              <w:spacing w:before="45" w:after="45"/>
              <w:ind w:firstLine="0"/>
              <w:jc w:val="center"/>
              <w:rPr>
                <w:rFonts w:eastAsia="Times New Roman"/>
                <w:bCs/>
                <w:szCs w:val="26"/>
              </w:rPr>
            </w:pPr>
            <w:r w:rsidRPr="000739D8">
              <w:rPr>
                <w:szCs w:val="26"/>
              </w:rPr>
              <w:t>300.000</w:t>
            </w:r>
          </w:p>
        </w:tc>
        <w:tc>
          <w:tcPr>
            <w:tcW w:w="1980" w:type="dxa"/>
            <w:shd w:val="clear" w:color="000000" w:fill="FFFFFF"/>
            <w:noWrap/>
            <w:vAlign w:val="center"/>
            <w:hideMark/>
          </w:tcPr>
          <w:p w14:paraId="549003ED" w14:textId="77777777"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D527F" w:rsidRPr="000739D8" w14:paraId="4E3EB1AD" w14:textId="77777777" w:rsidTr="007209DB">
        <w:trPr>
          <w:trHeight w:val="315"/>
          <w:jc w:val="center"/>
        </w:trPr>
        <w:tc>
          <w:tcPr>
            <w:tcW w:w="985" w:type="dxa"/>
            <w:shd w:val="clear" w:color="000000" w:fill="FFFFFF"/>
            <w:vAlign w:val="center"/>
          </w:tcPr>
          <w:p w14:paraId="1DB48E8B" w14:textId="1E207FD5"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11</w:t>
            </w:r>
          </w:p>
        </w:tc>
        <w:tc>
          <w:tcPr>
            <w:tcW w:w="2880" w:type="dxa"/>
            <w:shd w:val="clear" w:color="000000" w:fill="FFFFFF"/>
            <w:vAlign w:val="center"/>
          </w:tcPr>
          <w:p w14:paraId="32CD2CBC" w14:textId="603C4239"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Keo dán khung</w:t>
            </w:r>
          </w:p>
        </w:tc>
        <w:tc>
          <w:tcPr>
            <w:tcW w:w="1170" w:type="dxa"/>
            <w:shd w:val="clear" w:color="000000" w:fill="FFFFFF"/>
            <w:noWrap/>
            <w:vAlign w:val="center"/>
          </w:tcPr>
          <w:p w14:paraId="0439F1A8" w14:textId="25A7C414"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kg</w:t>
            </w:r>
          </w:p>
        </w:tc>
        <w:tc>
          <w:tcPr>
            <w:tcW w:w="2070" w:type="dxa"/>
            <w:shd w:val="clear" w:color="000000" w:fill="FFFFFF"/>
            <w:noWrap/>
            <w:vAlign w:val="center"/>
          </w:tcPr>
          <w:p w14:paraId="3DF866D7" w14:textId="288EFFB0" w:rsidR="006D527F" w:rsidRPr="000739D8" w:rsidRDefault="006D527F" w:rsidP="007209DB">
            <w:pPr>
              <w:widowControl w:val="0"/>
              <w:spacing w:before="45" w:after="45"/>
              <w:ind w:firstLine="0"/>
              <w:jc w:val="center"/>
              <w:rPr>
                <w:rFonts w:eastAsia="Times New Roman"/>
                <w:bCs/>
                <w:szCs w:val="26"/>
              </w:rPr>
            </w:pPr>
            <w:r w:rsidRPr="000739D8">
              <w:rPr>
                <w:szCs w:val="26"/>
              </w:rPr>
              <w:t>2.</w:t>
            </w:r>
            <w:r w:rsidR="00AD0B78" w:rsidRPr="000739D8">
              <w:rPr>
                <w:szCs w:val="26"/>
              </w:rPr>
              <w:t>900</w:t>
            </w:r>
          </w:p>
        </w:tc>
        <w:tc>
          <w:tcPr>
            <w:tcW w:w="1980" w:type="dxa"/>
            <w:shd w:val="clear" w:color="000000" w:fill="FFFFFF"/>
            <w:noWrap/>
            <w:vAlign w:val="center"/>
          </w:tcPr>
          <w:p w14:paraId="7D8E1168" w14:textId="61945528"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D527F" w:rsidRPr="000739D8" w14:paraId="49DCB8F0" w14:textId="77777777" w:rsidTr="007209DB">
        <w:trPr>
          <w:trHeight w:val="315"/>
          <w:jc w:val="center"/>
        </w:trPr>
        <w:tc>
          <w:tcPr>
            <w:tcW w:w="985" w:type="dxa"/>
            <w:shd w:val="clear" w:color="000000" w:fill="FFFFFF"/>
            <w:vAlign w:val="center"/>
          </w:tcPr>
          <w:p w14:paraId="56330D18" w14:textId="41B884E9"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12</w:t>
            </w:r>
          </w:p>
        </w:tc>
        <w:tc>
          <w:tcPr>
            <w:tcW w:w="2880" w:type="dxa"/>
            <w:shd w:val="clear" w:color="000000" w:fill="FFFFFF"/>
            <w:vAlign w:val="center"/>
          </w:tcPr>
          <w:p w14:paraId="7F8A23FD" w14:textId="485360E1"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Keo dán mút</w:t>
            </w:r>
          </w:p>
        </w:tc>
        <w:tc>
          <w:tcPr>
            <w:tcW w:w="1170" w:type="dxa"/>
            <w:shd w:val="clear" w:color="000000" w:fill="FFFFFF"/>
            <w:noWrap/>
            <w:vAlign w:val="center"/>
          </w:tcPr>
          <w:p w14:paraId="71938BAE" w14:textId="1D3BA98C"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kg</w:t>
            </w:r>
          </w:p>
        </w:tc>
        <w:tc>
          <w:tcPr>
            <w:tcW w:w="2070" w:type="dxa"/>
            <w:shd w:val="clear" w:color="000000" w:fill="FFFFFF"/>
            <w:noWrap/>
            <w:vAlign w:val="center"/>
          </w:tcPr>
          <w:p w14:paraId="44628C45" w14:textId="59FF3F70" w:rsidR="006D527F" w:rsidRPr="000739D8" w:rsidRDefault="00AD0B78" w:rsidP="007209DB">
            <w:pPr>
              <w:widowControl w:val="0"/>
              <w:spacing w:before="45" w:after="45"/>
              <w:ind w:firstLine="0"/>
              <w:jc w:val="center"/>
              <w:rPr>
                <w:rFonts w:eastAsia="Times New Roman"/>
                <w:bCs/>
                <w:szCs w:val="26"/>
              </w:rPr>
            </w:pPr>
            <w:r w:rsidRPr="000739D8">
              <w:rPr>
                <w:szCs w:val="26"/>
              </w:rPr>
              <w:t>21.662</w:t>
            </w:r>
          </w:p>
        </w:tc>
        <w:tc>
          <w:tcPr>
            <w:tcW w:w="1980" w:type="dxa"/>
            <w:shd w:val="clear" w:color="000000" w:fill="FFFFFF"/>
            <w:noWrap/>
            <w:vAlign w:val="center"/>
          </w:tcPr>
          <w:p w14:paraId="13AC08DD" w14:textId="3FEBDB94"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D527F" w:rsidRPr="000739D8" w14:paraId="4400C47B" w14:textId="77777777" w:rsidTr="007209DB">
        <w:trPr>
          <w:trHeight w:val="315"/>
          <w:jc w:val="center"/>
        </w:trPr>
        <w:tc>
          <w:tcPr>
            <w:tcW w:w="985" w:type="dxa"/>
            <w:shd w:val="clear" w:color="000000" w:fill="FFFFFF"/>
            <w:noWrap/>
            <w:vAlign w:val="center"/>
          </w:tcPr>
          <w:p w14:paraId="33AFA0EF" w14:textId="3341A49E"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13</w:t>
            </w:r>
          </w:p>
        </w:tc>
        <w:tc>
          <w:tcPr>
            <w:tcW w:w="2880" w:type="dxa"/>
            <w:shd w:val="clear" w:color="000000" w:fill="FFFFFF"/>
            <w:vAlign w:val="center"/>
          </w:tcPr>
          <w:p w14:paraId="73BDD12E" w14:textId="74088492"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Thùng carton</w:t>
            </w:r>
          </w:p>
        </w:tc>
        <w:tc>
          <w:tcPr>
            <w:tcW w:w="1170" w:type="dxa"/>
            <w:shd w:val="clear" w:color="000000" w:fill="FFFFFF"/>
            <w:noWrap/>
            <w:vAlign w:val="center"/>
          </w:tcPr>
          <w:p w14:paraId="540EC22D" w14:textId="2AE1608A"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cái</w:t>
            </w:r>
          </w:p>
        </w:tc>
        <w:tc>
          <w:tcPr>
            <w:tcW w:w="2070" w:type="dxa"/>
            <w:shd w:val="clear" w:color="000000" w:fill="FFFFFF"/>
            <w:noWrap/>
            <w:vAlign w:val="center"/>
          </w:tcPr>
          <w:p w14:paraId="553C2AE9" w14:textId="24F9E420" w:rsidR="006D527F" w:rsidRPr="000739D8" w:rsidRDefault="006D527F" w:rsidP="007209DB">
            <w:pPr>
              <w:widowControl w:val="0"/>
              <w:spacing w:before="45" w:after="45"/>
              <w:ind w:firstLine="0"/>
              <w:jc w:val="center"/>
              <w:rPr>
                <w:rFonts w:eastAsia="Times New Roman"/>
                <w:bCs/>
                <w:szCs w:val="26"/>
              </w:rPr>
            </w:pPr>
            <w:r w:rsidRPr="000739D8">
              <w:rPr>
                <w:szCs w:val="26"/>
              </w:rPr>
              <w:t>576.832</w:t>
            </w:r>
          </w:p>
        </w:tc>
        <w:tc>
          <w:tcPr>
            <w:tcW w:w="1980" w:type="dxa"/>
            <w:shd w:val="clear" w:color="000000" w:fill="FFFFFF"/>
            <w:noWrap/>
            <w:vAlign w:val="center"/>
          </w:tcPr>
          <w:p w14:paraId="00472270" w14:textId="6D83971B"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D527F" w:rsidRPr="000739D8" w14:paraId="4D46AC5D" w14:textId="77777777" w:rsidTr="007209DB">
        <w:trPr>
          <w:trHeight w:val="315"/>
          <w:jc w:val="center"/>
        </w:trPr>
        <w:tc>
          <w:tcPr>
            <w:tcW w:w="985" w:type="dxa"/>
            <w:shd w:val="clear" w:color="000000" w:fill="FFFFFF"/>
            <w:noWrap/>
            <w:vAlign w:val="center"/>
          </w:tcPr>
          <w:p w14:paraId="1FF85068" w14:textId="43AFE82F"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15</w:t>
            </w:r>
          </w:p>
        </w:tc>
        <w:tc>
          <w:tcPr>
            <w:tcW w:w="2880" w:type="dxa"/>
            <w:shd w:val="clear" w:color="000000" w:fill="FFFFFF"/>
            <w:vAlign w:val="center"/>
          </w:tcPr>
          <w:p w14:paraId="14316D1E" w14:textId="0005E5ED"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Đinh ghim</w:t>
            </w:r>
          </w:p>
        </w:tc>
        <w:tc>
          <w:tcPr>
            <w:tcW w:w="1170" w:type="dxa"/>
            <w:shd w:val="clear" w:color="000000" w:fill="FFFFFF"/>
            <w:noWrap/>
            <w:vAlign w:val="center"/>
          </w:tcPr>
          <w:p w14:paraId="4733C860" w14:textId="5F2F1A31" w:rsidR="006D527F" w:rsidRPr="000739D8" w:rsidRDefault="006D527F" w:rsidP="007209DB">
            <w:pPr>
              <w:widowControl w:val="0"/>
              <w:spacing w:before="45" w:after="45"/>
              <w:ind w:firstLine="0"/>
              <w:jc w:val="center"/>
              <w:rPr>
                <w:rFonts w:eastAsia="Times New Roman"/>
                <w:szCs w:val="26"/>
              </w:rPr>
            </w:pPr>
            <w:r w:rsidRPr="000739D8">
              <w:rPr>
                <w:szCs w:val="26"/>
              </w:rPr>
              <w:t>hộp</w:t>
            </w:r>
          </w:p>
        </w:tc>
        <w:tc>
          <w:tcPr>
            <w:tcW w:w="2070" w:type="dxa"/>
            <w:shd w:val="clear" w:color="000000" w:fill="FFFFFF"/>
            <w:noWrap/>
            <w:vAlign w:val="center"/>
          </w:tcPr>
          <w:p w14:paraId="289AF8B9" w14:textId="21B1611D" w:rsidR="006D527F" w:rsidRPr="000739D8" w:rsidRDefault="006D527F" w:rsidP="007209DB">
            <w:pPr>
              <w:widowControl w:val="0"/>
              <w:spacing w:before="45" w:after="45"/>
              <w:ind w:firstLine="0"/>
              <w:jc w:val="center"/>
              <w:rPr>
                <w:rFonts w:eastAsia="Times New Roman"/>
                <w:bCs/>
                <w:szCs w:val="26"/>
              </w:rPr>
            </w:pPr>
            <w:r w:rsidRPr="000739D8">
              <w:rPr>
                <w:szCs w:val="26"/>
              </w:rPr>
              <w:t>14.455</w:t>
            </w:r>
          </w:p>
        </w:tc>
        <w:tc>
          <w:tcPr>
            <w:tcW w:w="1980" w:type="dxa"/>
            <w:shd w:val="clear" w:color="000000" w:fill="FFFFFF"/>
            <w:noWrap/>
          </w:tcPr>
          <w:p w14:paraId="5C448F9F" w14:textId="0AE8F248"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Việt Nam</w:t>
            </w:r>
          </w:p>
        </w:tc>
      </w:tr>
      <w:tr w:rsidR="006D527F" w:rsidRPr="000739D8" w14:paraId="3DF1AF8A" w14:textId="77777777" w:rsidTr="007209DB">
        <w:trPr>
          <w:trHeight w:val="315"/>
          <w:jc w:val="center"/>
        </w:trPr>
        <w:tc>
          <w:tcPr>
            <w:tcW w:w="985" w:type="dxa"/>
            <w:shd w:val="clear" w:color="000000" w:fill="FFFFFF"/>
            <w:noWrap/>
            <w:vAlign w:val="center"/>
          </w:tcPr>
          <w:p w14:paraId="2B4F5151" w14:textId="7D5268B8" w:rsidR="006D527F" w:rsidRPr="000739D8" w:rsidRDefault="006D527F" w:rsidP="007209DB">
            <w:pPr>
              <w:widowControl w:val="0"/>
              <w:spacing w:before="45" w:after="45"/>
              <w:ind w:firstLine="0"/>
              <w:jc w:val="center"/>
              <w:rPr>
                <w:rFonts w:eastAsia="Times New Roman"/>
                <w:szCs w:val="26"/>
              </w:rPr>
            </w:pPr>
            <w:r w:rsidRPr="000739D8">
              <w:rPr>
                <w:rFonts w:eastAsia="Times New Roman"/>
                <w:szCs w:val="26"/>
              </w:rPr>
              <w:t>16</w:t>
            </w:r>
          </w:p>
        </w:tc>
        <w:tc>
          <w:tcPr>
            <w:tcW w:w="2880" w:type="dxa"/>
            <w:shd w:val="clear" w:color="000000" w:fill="FFFFFF"/>
            <w:vAlign w:val="center"/>
          </w:tcPr>
          <w:p w14:paraId="1CEF48A0" w14:textId="68F9721C" w:rsidR="006D527F" w:rsidRPr="000739D8" w:rsidRDefault="006D527F" w:rsidP="007209DB">
            <w:pPr>
              <w:widowControl w:val="0"/>
              <w:spacing w:before="45" w:after="45"/>
              <w:ind w:firstLine="0"/>
              <w:jc w:val="left"/>
              <w:rPr>
                <w:rFonts w:eastAsia="Times New Roman"/>
                <w:szCs w:val="26"/>
              </w:rPr>
            </w:pPr>
            <w:r w:rsidRPr="000739D8">
              <w:rPr>
                <w:rFonts w:eastAsia="Times New Roman"/>
                <w:szCs w:val="26"/>
              </w:rPr>
              <w:t>Kim may</w:t>
            </w:r>
          </w:p>
        </w:tc>
        <w:tc>
          <w:tcPr>
            <w:tcW w:w="1170" w:type="dxa"/>
            <w:shd w:val="clear" w:color="000000" w:fill="FFFFFF"/>
            <w:noWrap/>
            <w:vAlign w:val="center"/>
          </w:tcPr>
          <w:p w14:paraId="22C1DE72" w14:textId="5C6C9407" w:rsidR="006D527F" w:rsidRPr="000739D8" w:rsidRDefault="006D527F" w:rsidP="007209DB">
            <w:pPr>
              <w:widowControl w:val="0"/>
              <w:spacing w:before="45" w:after="45"/>
              <w:ind w:firstLine="0"/>
              <w:jc w:val="center"/>
              <w:rPr>
                <w:rFonts w:eastAsia="Times New Roman"/>
                <w:szCs w:val="26"/>
              </w:rPr>
            </w:pPr>
            <w:r w:rsidRPr="000739D8">
              <w:rPr>
                <w:szCs w:val="26"/>
              </w:rPr>
              <w:t>cái</w:t>
            </w:r>
          </w:p>
        </w:tc>
        <w:tc>
          <w:tcPr>
            <w:tcW w:w="2070" w:type="dxa"/>
            <w:shd w:val="clear" w:color="000000" w:fill="FFFFFF"/>
            <w:noWrap/>
            <w:vAlign w:val="center"/>
          </w:tcPr>
          <w:p w14:paraId="027F775C" w14:textId="2CE765EF" w:rsidR="006D527F" w:rsidRPr="000739D8" w:rsidRDefault="006D527F" w:rsidP="007209DB">
            <w:pPr>
              <w:widowControl w:val="0"/>
              <w:spacing w:before="45" w:after="45"/>
              <w:ind w:firstLine="0"/>
              <w:jc w:val="center"/>
              <w:rPr>
                <w:rFonts w:eastAsia="Times New Roman"/>
                <w:bCs/>
                <w:szCs w:val="26"/>
              </w:rPr>
            </w:pPr>
            <w:r w:rsidRPr="000739D8">
              <w:rPr>
                <w:szCs w:val="26"/>
              </w:rPr>
              <w:t>2.146</w:t>
            </w:r>
          </w:p>
        </w:tc>
        <w:tc>
          <w:tcPr>
            <w:tcW w:w="1980" w:type="dxa"/>
            <w:shd w:val="clear" w:color="000000" w:fill="FFFFFF"/>
            <w:noWrap/>
          </w:tcPr>
          <w:p w14:paraId="6F12C3E2" w14:textId="25A36550" w:rsidR="006D527F" w:rsidRPr="000739D8" w:rsidRDefault="006D527F" w:rsidP="007209DB">
            <w:pPr>
              <w:widowControl w:val="0"/>
              <w:spacing w:before="45" w:after="45"/>
              <w:ind w:firstLine="0"/>
              <w:jc w:val="center"/>
              <w:rPr>
                <w:rFonts w:eastAsia="Times New Roman"/>
                <w:bCs/>
                <w:szCs w:val="26"/>
              </w:rPr>
            </w:pPr>
            <w:r w:rsidRPr="000739D8">
              <w:rPr>
                <w:rFonts w:eastAsia="Times New Roman"/>
                <w:bCs/>
                <w:szCs w:val="26"/>
              </w:rPr>
              <w:t>Việt Nam</w:t>
            </w:r>
          </w:p>
        </w:tc>
      </w:tr>
    </w:tbl>
    <w:p w14:paraId="7B9C7ECD" w14:textId="513A5CD9" w:rsidR="003C44EC" w:rsidRPr="000739D8" w:rsidRDefault="009A5972" w:rsidP="007209DB">
      <w:pPr>
        <w:pStyle w:val="DMBNG"/>
        <w:widowControl w:val="0"/>
        <w:jc w:val="right"/>
        <w:rPr>
          <w:rFonts w:eastAsia="Calibri"/>
          <w:b w:val="0"/>
          <w:i/>
          <w:lang w:val="sv-SE"/>
        </w:rPr>
      </w:pPr>
      <w:r w:rsidRPr="000739D8">
        <w:rPr>
          <w:rFonts w:eastAsia="Calibri"/>
          <w:b w:val="0"/>
          <w:i/>
          <w:lang w:val="sv-SE"/>
        </w:rPr>
        <w:t xml:space="preserve">Nguồn: Công ty Cổ phần </w:t>
      </w:r>
      <w:r w:rsidR="007F72A6" w:rsidRPr="000739D8">
        <w:rPr>
          <w:rFonts w:eastAsia="Calibri"/>
          <w:b w:val="0"/>
          <w:i/>
          <w:lang w:val="sv-SE"/>
        </w:rPr>
        <w:t>Wendelbo Đông Nam Á</w:t>
      </w:r>
    </w:p>
    <w:p w14:paraId="3DB97802" w14:textId="77777777" w:rsidR="009A5972" w:rsidRPr="000739D8" w:rsidRDefault="00792D9D" w:rsidP="00757CB9">
      <w:pPr>
        <w:pStyle w:val="Heading3"/>
      </w:pPr>
      <w:bookmarkStart w:id="26" w:name="_Toc104385795"/>
      <w:r w:rsidRPr="000739D8">
        <w:t>1.</w:t>
      </w:r>
      <w:r w:rsidR="009A5972" w:rsidRPr="000739D8">
        <w:t xml:space="preserve">4.2. </w:t>
      </w:r>
      <w:r w:rsidR="00BB14DD" w:rsidRPr="000739D8">
        <w:t>Các nhiên</w:t>
      </w:r>
      <w:r w:rsidR="009A5972" w:rsidRPr="000739D8">
        <w:t xml:space="preserve"> liệu </w:t>
      </w:r>
      <w:r w:rsidR="00BB14DD" w:rsidRPr="000739D8">
        <w:t>sử dụng</w:t>
      </w:r>
      <w:bookmarkEnd w:id="26"/>
    </w:p>
    <w:p w14:paraId="0F3DB02F" w14:textId="604C32F7" w:rsidR="009A5972" w:rsidRPr="000739D8" w:rsidRDefault="009A5972" w:rsidP="00DE1E15">
      <w:pPr>
        <w:widowControl w:val="0"/>
        <w:rPr>
          <w:lang w:val="nb-NO" w:eastAsia="x-none"/>
        </w:rPr>
      </w:pPr>
      <w:r w:rsidRPr="000739D8">
        <w:rPr>
          <w:lang w:val="nb-NO" w:eastAsia="x-none"/>
        </w:rPr>
        <w:t>Nhiên liệu sử dụ</w:t>
      </w:r>
      <w:r w:rsidR="001F1CDB" w:rsidRPr="000739D8">
        <w:rPr>
          <w:lang w:val="nb-NO" w:eastAsia="x-none"/>
        </w:rPr>
        <w:t>ng</w:t>
      </w:r>
      <w:r w:rsidRPr="000739D8">
        <w:rPr>
          <w:lang w:val="nb-NO" w:eastAsia="x-none"/>
        </w:rPr>
        <w:t xml:space="preserve"> tại Công ty </w:t>
      </w:r>
      <w:r w:rsidR="001F1CDB" w:rsidRPr="000739D8">
        <w:rPr>
          <w:lang w:val="nb-NO" w:eastAsia="x-none"/>
        </w:rPr>
        <w:t>để vận hành các máy móc</w:t>
      </w:r>
      <w:r w:rsidR="00445823" w:rsidRPr="000739D8">
        <w:rPr>
          <w:lang w:val="nb-NO" w:eastAsia="x-none"/>
        </w:rPr>
        <w:t xml:space="preserve"> và thiết bị sản xuất</w:t>
      </w:r>
      <w:r w:rsidRPr="000739D8">
        <w:rPr>
          <w:lang w:val="nb-NO" w:eastAsia="x-none"/>
        </w:rPr>
        <w:t>, cụ thể</w:t>
      </w:r>
      <w:r w:rsidR="006E643A" w:rsidRPr="000739D8">
        <w:rPr>
          <w:lang w:val="nb-NO" w:eastAsia="x-none"/>
        </w:rPr>
        <w:t xml:space="preserve"> như sau</w:t>
      </w:r>
      <w:r w:rsidRPr="000739D8">
        <w:rPr>
          <w:lang w:val="nb-NO" w:eastAsia="x-none"/>
        </w:rPr>
        <w:t>:</w:t>
      </w:r>
    </w:p>
    <w:p w14:paraId="4C9CAB2E" w14:textId="2FA678D4" w:rsidR="009A5972" w:rsidRPr="000739D8" w:rsidRDefault="009A5972" w:rsidP="00DE1E15">
      <w:pPr>
        <w:pStyle w:val="DMBNG"/>
        <w:rPr>
          <w:lang w:val="sv-SE"/>
        </w:rPr>
      </w:pPr>
      <w:bookmarkStart w:id="27" w:name="_Toc104385384"/>
      <w:r w:rsidRPr="000739D8">
        <w:rPr>
          <w:lang w:val="sv-SE"/>
        </w:rPr>
        <w:t xml:space="preserve">Bảng </w:t>
      </w:r>
      <w:r w:rsidR="00DC7A82" w:rsidRPr="000739D8">
        <w:rPr>
          <w:lang w:val="sv-SE"/>
        </w:rPr>
        <w:t>1</w:t>
      </w:r>
      <w:r w:rsidRPr="000739D8">
        <w:rPr>
          <w:lang w:val="sv-SE"/>
        </w:rPr>
        <w:t>.</w:t>
      </w:r>
      <w:r w:rsidR="00A50919" w:rsidRPr="000739D8">
        <w:rPr>
          <w:lang w:val="sv-SE"/>
        </w:rPr>
        <w:fldChar w:fldCharType="begin"/>
      </w:r>
      <w:r w:rsidR="00A50919" w:rsidRPr="000739D8">
        <w:rPr>
          <w:lang w:val="sv-SE"/>
        </w:rPr>
        <w:instrText xml:space="preserve"> SEQ Bảng_1. \* ARABIC </w:instrText>
      </w:r>
      <w:r w:rsidR="00A50919" w:rsidRPr="000739D8">
        <w:rPr>
          <w:lang w:val="sv-SE"/>
        </w:rPr>
        <w:fldChar w:fldCharType="separate"/>
      </w:r>
      <w:r w:rsidR="009208CB">
        <w:rPr>
          <w:noProof/>
          <w:lang w:val="sv-SE"/>
        </w:rPr>
        <w:t>3</w:t>
      </w:r>
      <w:r w:rsidR="00A50919" w:rsidRPr="000739D8">
        <w:rPr>
          <w:lang w:val="sv-SE"/>
        </w:rPr>
        <w:fldChar w:fldCharType="end"/>
      </w:r>
      <w:r w:rsidRPr="000739D8">
        <w:rPr>
          <w:lang w:val="sv-SE"/>
        </w:rPr>
        <w:t>. Tổng hợp khối lượng các nhiên liệu sử dụng của Công ty</w:t>
      </w:r>
      <w:bookmarkEnd w:id="27"/>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4230"/>
        <w:gridCol w:w="1409"/>
        <w:gridCol w:w="1741"/>
        <w:gridCol w:w="1545"/>
      </w:tblGrid>
      <w:tr w:rsidR="00D0005C" w:rsidRPr="000739D8" w14:paraId="5D8DDD10" w14:textId="77777777" w:rsidTr="00AD0B78">
        <w:trPr>
          <w:trHeight w:val="647"/>
          <w:tblHeader/>
          <w:jc w:val="center"/>
        </w:trPr>
        <w:tc>
          <w:tcPr>
            <w:tcW w:w="715" w:type="dxa"/>
            <w:shd w:val="clear" w:color="000000" w:fill="FFFFFF"/>
            <w:noWrap/>
            <w:vAlign w:val="center"/>
            <w:hideMark/>
          </w:tcPr>
          <w:p w14:paraId="315FCEB7" w14:textId="77777777" w:rsidR="009A5972" w:rsidRPr="000739D8" w:rsidRDefault="009A5972" w:rsidP="00DE1E15">
            <w:pPr>
              <w:widowControl w:val="0"/>
              <w:ind w:firstLine="0"/>
              <w:jc w:val="center"/>
              <w:rPr>
                <w:rFonts w:eastAsia="Times New Roman"/>
                <w:b/>
                <w:bCs/>
                <w:szCs w:val="26"/>
              </w:rPr>
            </w:pPr>
            <w:r w:rsidRPr="000739D8">
              <w:rPr>
                <w:rFonts w:eastAsia="Times New Roman"/>
                <w:b/>
                <w:bCs/>
                <w:szCs w:val="26"/>
              </w:rPr>
              <w:t>STT</w:t>
            </w:r>
          </w:p>
        </w:tc>
        <w:tc>
          <w:tcPr>
            <w:tcW w:w="4230" w:type="dxa"/>
            <w:shd w:val="clear" w:color="000000" w:fill="FFFFFF"/>
            <w:vAlign w:val="center"/>
          </w:tcPr>
          <w:p w14:paraId="438A1580" w14:textId="77777777" w:rsidR="009A5972" w:rsidRPr="000739D8" w:rsidRDefault="009A5972" w:rsidP="00DE1E15">
            <w:pPr>
              <w:widowControl w:val="0"/>
              <w:ind w:firstLine="0"/>
              <w:jc w:val="center"/>
              <w:rPr>
                <w:rFonts w:eastAsia="Times New Roman"/>
                <w:b/>
                <w:bCs/>
                <w:szCs w:val="26"/>
              </w:rPr>
            </w:pPr>
            <w:r w:rsidRPr="000739D8">
              <w:rPr>
                <w:rFonts w:eastAsia="Times New Roman"/>
                <w:b/>
                <w:bCs/>
                <w:szCs w:val="26"/>
              </w:rPr>
              <w:t xml:space="preserve">Tên </w:t>
            </w:r>
            <w:r w:rsidR="00EC46F3" w:rsidRPr="000739D8">
              <w:rPr>
                <w:rFonts w:eastAsia="Times New Roman"/>
                <w:b/>
                <w:bCs/>
                <w:szCs w:val="26"/>
              </w:rPr>
              <w:t>nhiên liệu</w:t>
            </w:r>
          </w:p>
        </w:tc>
        <w:tc>
          <w:tcPr>
            <w:tcW w:w="1409" w:type="dxa"/>
            <w:shd w:val="clear" w:color="000000" w:fill="FFFFFF"/>
            <w:noWrap/>
            <w:vAlign w:val="center"/>
            <w:hideMark/>
          </w:tcPr>
          <w:p w14:paraId="2367B33B" w14:textId="77777777" w:rsidR="009A5972" w:rsidRPr="000739D8" w:rsidRDefault="009A5972" w:rsidP="00DE1E15">
            <w:pPr>
              <w:widowControl w:val="0"/>
              <w:ind w:firstLine="0"/>
              <w:jc w:val="center"/>
              <w:rPr>
                <w:rFonts w:eastAsia="Times New Roman"/>
                <w:b/>
                <w:bCs/>
                <w:szCs w:val="26"/>
              </w:rPr>
            </w:pPr>
            <w:r w:rsidRPr="000739D8">
              <w:rPr>
                <w:rFonts w:eastAsia="Times New Roman"/>
                <w:b/>
                <w:bCs/>
                <w:szCs w:val="26"/>
              </w:rPr>
              <w:t>ĐVT</w:t>
            </w:r>
          </w:p>
        </w:tc>
        <w:tc>
          <w:tcPr>
            <w:tcW w:w="1741" w:type="dxa"/>
            <w:shd w:val="clear" w:color="000000" w:fill="FFFFFF"/>
            <w:vAlign w:val="center"/>
            <w:hideMark/>
          </w:tcPr>
          <w:p w14:paraId="5C53AF34" w14:textId="77777777" w:rsidR="009A5972" w:rsidRPr="000739D8" w:rsidRDefault="009A5972" w:rsidP="00DE1E15">
            <w:pPr>
              <w:widowControl w:val="0"/>
              <w:ind w:firstLine="0"/>
              <w:jc w:val="center"/>
              <w:rPr>
                <w:rFonts w:eastAsia="Times New Roman"/>
                <w:b/>
                <w:bCs/>
                <w:szCs w:val="26"/>
              </w:rPr>
            </w:pPr>
            <w:r w:rsidRPr="000739D8">
              <w:rPr>
                <w:rFonts w:eastAsia="Times New Roman"/>
                <w:b/>
                <w:bCs/>
                <w:szCs w:val="26"/>
              </w:rPr>
              <w:t>Số lượng</w:t>
            </w:r>
          </w:p>
        </w:tc>
        <w:tc>
          <w:tcPr>
            <w:tcW w:w="1545" w:type="dxa"/>
            <w:shd w:val="clear" w:color="000000" w:fill="FFFFFF"/>
            <w:noWrap/>
            <w:vAlign w:val="center"/>
            <w:hideMark/>
          </w:tcPr>
          <w:p w14:paraId="117556C1" w14:textId="77777777" w:rsidR="009A5972" w:rsidRPr="000739D8" w:rsidRDefault="009A5972" w:rsidP="00DE1E15">
            <w:pPr>
              <w:widowControl w:val="0"/>
              <w:ind w:firstLine="0"/>
              <w:jc w:val="center"/>
              <w:rPr>
                <w:rFonts w:eastAsia="Times New Roman"/>
                <w:b/>
                <w:bCs/>
                <w:szCs w:val="26"/>
              </w:rPr>
            </w:pPr>
            <w:r w:rsidRPr="000739D8">
              <w:rPr>
                <w:rFonts w:eastAsia="Times New Roman"/>
                <w:b/>
                <w:bCs/>
                <w:szCs w:val="26"/>
              </w:rPr>
              <w:t>Xuất xứ</w:t>
            </w:r>
          </w:p>
        </w:tc>
      </w:tr>
      <w:tr w:rsidR="00D0005C" w:rsidRPr="000739D8" w14:paraId="289A1AEA" w14:textId="77777777" w:rsidTr="00AD0B78">
        <w:trPr>
          <w:trHeight w:val="620"/>
          <w:jc w:val="center"/>
        </w:trPr>
        <w:tc>
          <w:tcPr>
            <w:tcW w:w="715" w:type="dxa"/>
            <w:shd w:val="clear" w:color="000000" w:fill="FFFFFF"/>
            <w:noWrap/>
            <w:vAlign w:val="center"/>
          </w:tcPr>
          <w:p w14:paraId="26669C6F" w14:textId="77777777" w:rsidR="009A5972" w:rsidRPr="000739D8" w:rsidRDefault="009A5972" w:rsidP="00DE1E15">
            <w:pPr>
              <w:widowControl w:val="0"/>
              <w:ind w:firstLine="0"/>
              <w:jc w:val="center"/>
              <w:rPr>
                <w:rFonts w:eastAsia="Times New Roman"/>
                <w:szCs w:val="26"/>
              </w:rPr>
            </w:pPr>
            <w:r w:rsidRPr="000739D8">
              <w:rPr>
                <w:rFonts w:eastAsia="Times New Roman"/>
                <w:szCs w:val="26"/>
              </w:rPr>
              <w:t>1</w:t>
            </w:r>
          </w:p>
        </w:tc>
        <w:tc>
          <w:tcPr>
            <w:tcW w:w="4230" w:type="dxa"/>
            <w:shd w:val="clear" w:color="000000" w:fill="FFFFFF"/>
            <w:vAlign w:val="center"/>
          </w:tcPr>
          <w:p w14:paraId="498C1E33" w14:textId="14CFD7F6" w:rsidR="009A5972" w:rsidRPr="000739D8" w:rsidRDefault="009A5972" w:rsidP="00DE1E15">
            <w:pPr>
              <w:widowControl w:val="0"/>
              <w:ind w:firstLine="0"/>
              <w:jc w:val="left"/>
              <w:rPr>
                <w:rFonts w:eastAsia="Times New Roman"/>
                <w:szCs w:val="26"/>
              </w:rPr>
            </w:pPr>
            <w:r w:rsidRPr="000739D8">
              <w:rPr>
                <w:rFonts w:eastAsia="Times New Roman"/>
                <w:szCs w:val="26"/>
              </w:rPr>
              <w:t>Dầu DO</w:t>
            </w:r>
            <w:r w:rsidR="0083537A" w:rsidRPr="000739D8">
              <w:rPr>
                <w:rFonts w:eastAsia="Times New Roman"/>
                <w:szCs w:val="26"/>
              </w:rPr>
              <w:t xml:space="preserve"> (sử dụng cho xe nâng dầu, xe tải chuyển hàng nội bộ)</w:t>
            </w:r>
          </w:p>
        </w:tc>
        <w:tc>
          <w:tcPr>
            <w:tcW w:w="1409" w:type="dxa"/>
            <w:shd w:val="clear" w:color="000000" w:fill="FFFFFF"/>
            <w:noWrap/>
            <w:vAlign w:val="center"/>
            <w:hideMark/>
          </w:tcPr>
          <w:p w14:paraId="1F6F5622" w14:textId="77777777" w:rsidR="009A5972" w:rsidRPr="000739D8" w:rsidRDefault="00A67BB8" w:rsidP="00DE1E15">
            <w:pPr>
              <w:widowControl w:val="0"/>
              <w:ind w:firstLine="0"/>
              <w:jc w:val="center"/>
              <w:rPr>
                <w:rFonts w:eastAsia="Times New Roman"/>
                <w:szCs w:val="26"/>
              </w:rPr>
            </w:pPr>
            <w:r w:rsidRPr="000739D8">
              <w:rPr>
                <w:rFonts w:eastAsia="Times New Roman"/>
                <w:szCs w:val="26"/>
              </w:rPr>
              <w:t>L</w:t>
            </w:r>
            <w:r w:rsidR="009A5972" w:rsidRPr="000739D8">
              <w:rPr>
                <w:rFonts w:eastAsia="Times New Roman"/>
                <w:szCs w:val="26"/>
              </w:rPr>
              <w:t>ít</w:t>
            </w:r>
            <w:r w:rsidRPr="000739D8">
              <w:rPr>
                <w:rFonts w:eastAsia="Times New Roman"/>
                <w:szCs w:val="26"/>
              </w:rPr>
              <w:t>/năm</w:t>
            </w:r>
          </w:p>
        </w:tc>
        <w:tc>
          <w:tcPr>
            <w:tcW w:w="1741" w:type="dxa"/>
            <w:shd w:val="clear" w:color="000000" w:fill="FFFFFF"/>
            <w:noWrap/>
            <w:vAlign w:val="center"/>
          </w:tcPr>
          <w:p w14:paraId="0D481465" w14:textId="2A249221" w:rsidR="009A5972" w:rsidRPr="000739D8" w:rsidRDefault="0083537A" w:rsidP="005F6439">
            <w:pPr>
              <w:widowControl w:val="0"/>
              <w:ind w:firstLine="0"/>
              <w:jc w:val="center"/>
              <w:rPr>
                <w:rFonts w:eastAsia="Times New Roman"/>
                <w:bCs/>
                <w:szCs w:val="26"/>
              </w:rPr>
            </w:pPr>
            <w:r w:rsidRPr="000739D8">
              <w:rPr>
                <w:rFonts w:eastAsia="Times New Roman"/>
                <w:bCs/>
                <w:szCs w:val="26"/>
              </w:rPr>
              <w:t>6.650</w:t>
            </w:r>
          </w:p>
        </w:tc>
        <w:tc>
          <w:tcPr>
            <w:tcW w:w="1545" w:type="dxa"/>
            <w:shd w:val="clear" w:color="000000" w:fill="FFFFFF"/>
            <w:noWrap/>
            <w:vAlign w:val="center"/>
          </w:tcPr>
          <w:p w14:paraId="21432974" w14:textId="64699C84" w:rsidR="009A5972" w:rsidRPr="000739D8" w:rsidRDefault="0083537A" w:rsidP="0083537A">
            <w:pPr>
              <w:widowControl w:val="0"/>
              <w:ind w:firstLine="0"/>
              <w:rPr>
                <w:rFonts w:eastAsia="Times New Roman"/>
                <w:bCs/>
                <w:szCs w:val="26"/>
              </w:rPr>
            </w:pPr>
            <w:r w:rsidRPr="000739D8">
              <w:rPr>
                <w:rFonts w:eastAsia="Times New Roman"/>
                <w:bCs/>
                <w:szCs w:val="26"/>
              </w:rPr>
              <w:t>Trong nước</w:t>
            </w:r>
          </w:p>
        </w:tc>
      </w:tr>
      <w:tr w:rsidR="00D0005C" w:rsidRPr="000739D8" w14:paraId="46641340" w14:textId="77777777" w:rsidTr="00AD0B78">
        <w:trPr>
          <w:trHeight w:val="629"/>
          <w:jc w:val="center"/>
        </w:trPr>
        <w:tc>
          <w:tcPr>
            <w:tcW w:w="715" w:type="dxa"/>
            <w:shd w:val="clear" w:color="000000" w:fill="FFFFFF"/>
            <w:noWrap/>
            <w:vAlign w:val="center"/>
          </w:tcPr>
          <w:p w14:paraId="0BD97402" w14:textId="77777777" w:rsidR="001F1CDB" w:rsidRPr="000739D8" w:rsidRDefault="001F1CDB" w:rsidP="00DE1E15">
            <w:pPr>
              <w:widowControl w:val="0"/>
              <w:ind w:firstLine="0"/>
              <w:jc w:val="center"/>
              <w:rPr>
                <w:rFonts w:eastAsia="Times New Roman"/>
                <w:szCs w:val="26"/>
              </w:rPr>
            </w:pPr>
            <w:r w:rsidRPr="000739D8">
              <w:rPr>
                <w:rFonts w:eastAsia="Times New Roman"/>
                <w:szCs w:val="26"/>
              </w:rPr>
              <w:t>3</w:t>
            </w:r>
          </w:p>
        </w:tc>
        <w:tc>
          <w:tcPr>
            <w:tcW w:w="4230" w:type="dxa"/>
            <w:shd w:val="clear" w:color="000000" w:fill="FFFFFF"/>
            <w:vAlign w:val="center"/>
          </w:tcPr>
          <w:p w14:paraId="30443510" w14:textId="77777777" w:rsidR="001F1CDB" w:rsidRPr="000739D8" w:rsidRDefault="001F1CDB" w:rsidP="00DE1E15">
            <w:pPr>
              <w:widowControl w:val="0"/>
              <w:ind w:firstLine="0"/>
              <w:jc w:val="left"/>
              <w:rPr>
                <w:rFonts w:eastAsia="Times New Roman"/>
                <w:szCs w:val="26"/>
              </w:rPr>
            </w:pPr>
            <w:r w:rsidRPr="000739D8">
              <w:rPr>
                <w:rFonts w:eastAsia="Times New Roman"/>
                <w:szCs w:val="26"/>
              </w:rPr>
              <w:t>Dầu nhớt</w:t>
            </w:r>
          </w:p>
        </w:tc>
        <w:tc>
          <w:tcPr>
            <w:tcW w:w="1409" w:type="dxa"/>
            <w:shd w:val="clear" w:color="000000" w:fill="FFFFFF"/>
            <w:noWrap/>
            <w:vAlign w:val="center"/>
          </w:tcPr>
          <w:p w14:paraId="43B47377" w14:textId="77777777" w:rsidR="001F1CDB" w:rsidRPr="000739D8" w:rsidRDefault="00A67BB8" w:rsidP="00DE1E15">
            <w:pPr>
              <w:widowControl w:val="0"/>
              <w:ind w:firstLine="0"/>
              <w:jc w:val="center"/>
              <w:rPr>
                <w:rFonts w:eastAsia="Times New Roman"/>
                <w:szCs w:val="26"/>
              </w:rPr>
            </w:pPr>
            <w:r w:rsidRPr="000739D8">
              <w:rPr>
                <w:rFonts w:eastAsia="Times New Roman"/>
                <w:szCs w:val="26"/>
              </w:rPr>
              <w:t>Lít/năm</w:t>
            </w:r>
          </w:p>
        </w:tc>
        <w:tc>
          <w:tcPr>
            <w:tcW w:w="1741" w:type="dxa"/>
            <w:shd w:val="clear" w:color="000000" w:fill="FFFFFF"/>
            <w:noWrap/>
            <w:vAlign w:val="center"/>
          </w:tcPr>
          <w:p w14:paraId="7CBE6F19" w14:textId="182450A2" w:rsidR="001F1CDB" w:rsidRPr="000739D8" w:rsidRDefault="00E7544A" w:rsidP="005F6439">
            <w:pPr>
              <w:widowControl w:val="0"/>
              <w:ind w:firstLine="0"/>
              <w:jc w:val="center"/>
              <w:rPr>
                <w:rFonts w:eastAsia="Times New Roman"/>
                <w:bCs/>
                <w:szCs w:val="26"/>
              </w:rPr>
            </w:pPr>
            <w:r w:rsidRPr="000739D8">
              <w:rPr>
                <w:rFonts w:eastAsia="Times New Roman"/>
                <w:bCs/>
                <w:szCs w:val="26"/>
              </w:rPr>
              <w:t>120</w:t>
            </w:r>
          </w:p>
        </w:tc>
        <w:tc>
          <w:tcPr>
            <w:tcW w:w="1545" w:type="dxa"/>
            <w:shd w:val="clear" w:color="000000" w:fill="FFFFFF"/>
            <w:noWrap/>
            <w:vAlign w:val="center"/>
          </w:tcPr>
          <w:p w14:paraId="30B90E3D" w14:textId="0F095934" w:rsidR="001F1CDB" w:rsidRPr="000739D8" w:rsidRDefault="00E7544A" w:rsidP="00DE1E15">
            <w:pPr>
              <w:widowControl w:val="0"/>
              <w:ind w:firstLine="0"/>
              <w:jc w:val="center"/>
              <w:rPr>
                <w:rFonts w:eastAsia="Times New Roman"/>
                <w:bCs/>
                <w:szCs w:val="26"/>
              </w:rPr>
            </w:pPr>
            <w:r w:rsidRPr="000739D8">
              <w:rPr>
                <w:rFonts w:eastAsia="Times New Roman"/>
                <w:bCs/>
                <w:szCs w:val="26"/>
              </w:rPr>
              <w:t>Trong nước</w:t>
            </w:r>
          </w:p>
        </w:tc>
      </w:tr>
    </w:tbl>
    <w:p w14:paraId="084356F8" w14:textId="0DE007EA" w:rsidR="009A5972" w:rsidRPr="000739D8" w:rsidRDefault="009A5972" w:rsidP="00DE1E15">
      <w:pPr>
        <w:pStyle w:val="DMBNG"/>
        <w:jc w:val="right"/>
        <w:rPr>
          <w:rFonts w:eastAsia="Calibri"/>
          <w:b w:val="0"/>
          <w:i/>
          <w:lang w:val="sv-SE"/>
        </w:rPr>
      </w:pPr>
      <w:r w:rsidRPr="000739D8">
        <w:rPr>
          <w:rFonts w:eastAsia="Calibri"/>
          <w:b w:val="0"/>
          <w:i/>
          <w:lang w:val="sv-SE"/>
        </w:rPr>
        <w:t xml:space="preserve">Nguồn: </w:t>
      </w:r>
      <w:r w:rsidR="007F72A6" w:rsidRPr="000739D8">
        <w:rPr>
          <w:rFonts w:eastAsia="Calibri"/>
          <w:b w:val="0"/>
          <w:i/>
          <w:lang w:val="sv-SE"/>
        </w:rPr>
        <w:t>Công ty Cổ phần Wendelbo Đông Nam Á</w:t>
      </w:r>
    </w:p>
    <w:p w14:paraId="15F855D8" w14:textId="40554903" w:rsidR="007F72A6" w:rsidRPr="000739D8" w:rsidRDefault="00792D9D" w:rsidP="00757CB9">
      <w:pPr>
        <w:pStyle w:val="Heading3"/>
      </w:pPr>
      <w:bookmarkStart w:id="28" w:name="_Toc104385796"/>
      <w:r w:rsidRPr="000739D8">
        <w:t>1.</w:t>
      </w:r>
      <w:r w:rsidR="009A5972" w:rsidRPr="000739D8">
        <w:t xml:space="preserve">4.3. </w:t>
      </w:r>
      <w:r w:rsidR="00BB14DD" w:rsidRPr="000739D8">
        <w:t>Các</w:t>
      </w:r>
      <w:r w:rsidR="009A5972" w:rsidRPr="000739D8">
        <w:t xml:space="preserve"> hóa chất</w:t>
      </w:r>
      <w:r w:rsidR="00BB14DD" w:rsidRPr="000739D8">
        <w:t xml:space="preserve"> sử dụng</w:t>
      </w:r>
      <w:bookmarkEnd w:id="28"/>
      <w:r w:rsidR="009A5972" w:rsidRPr="000739D8">
        <w:t xml:space="preserve"> </w:t>
      </w:r>
    </w:p>
    <w:p w14:paraId="40C67D93" w14:textId="07C252AC" w:rsidR="006E643A" w:rsidRPr="000739D8" w:rsidRDefault="005B393C" w:rsidP="00DE1E15">
      <w:pPr>
        <w:rPr>
          <w:lang w:val="nb-NO" w:eastAsia="x-none"/>
        </w:rPr>
      </w:pPr>
      <w:r w:rsidRPr="000739D8">
        <w:rPr>
          <w:lang w:val="nb-NO" w:eastAsia="x-none"/>
        </w:rPr>
        <w:t>Công ty sử dụng hóa chất cho mục đích sản xuấ</w:t>
      </w:r>
      <w:r w:rsidR="00445823" w:rsidRPr="000739D8">
        <w:rPr>
          <w:lang w:val="nb-NO" w:eastAsia="x-none"/>
        </w:rPr>
        <w:t>t</w:t>
      </w:r>
      <w:r w:rsidRPr="000739D8">
        <w:rPr>
          <w:lang w:val="nb-NO" w:eastAsia="x-none"/>
        </w:rPr>
        <w:t xml:space="preserve"> như sau:</w:t>
      </w:r>
    </w:p>
    <w:p w14:paraId="19CC3903" w14:textId="1DB5EF83" w:rsidR="006E643A" w:rsidRPr="000739D8" w:rsidRDefault="006E643A" w:rsidP="00DE1E15">
      <w:pPr>
        <w:pStyle w:val="DMBNG"/>
        <w:rPr>
          <w:lang w:val="sv-SE"/>
        </w:rPr>
      </w:pPr>
      <w:bookmarkStart w:id="29" w:name="_Toc104385385"/>
      <w:r w:rsidRPr="000739D8">
        <w:rPr>
          <w:lang w:val="sv-SE"/>
        </w:rPr>
        <w:t xml:space="preserve">Bảng </w:t>
      </w:r>
      <w:r w:rsidR="00DC7A82" w:rsidRPr="000739D8">
        <w:rPr>
          <w:lang w:val="sv-SE"/>
        </w:rPr>
        <w:t>1</w:t>
      </w:r>
      <w:r w:rsidRPr="000739D8">
        <w:rPr>
          <w:lang w:val="sv-SE"/>
        </w:rPr>
        <w:t>.</w:t>
      </w:r>
      <w:r w:rsidR="00A50919" w:rsidRPr="000739D8">
        <w:rPr>
          <w:lang w:val="sv-SE"/>
        </w:rPr>
        <w:fldChar w:fldCharType="begin"/>
      </w:r>
      <w:r w:rsidR="00A50919" w:rsidRPr="000739D8">
        <w:rPr>
          <w:lang w:val="sv-SE"/>
        </w:rPr>
        <w:instrText xml:space="preserve"> SEQ Bảng_1. \* ARABIC </w:instrText>
      </w:r>
      <w:r w:rsidR="00A50919" w:rsidRPr="000739D8">
        <w:rPr>
          <w:lang w:val="sv-SE"/>
        </w:rPr>
        <w:fldChar w:fldCharType="separate"/>
      </w:r>
      <w:r w:rsidR="009208CB">
        <w:rPr>
          <w:noProof/>
          <w:lang w:val="sv-SE"/>
        </w:rPr>
        <w:t>4</w:t>
      </w:r>
      <w:r w:rsidR="00A50919" w:rsidRPr="000739D8">
        <w:rPr>
          <w:lang w:val="sv-SE"/>
        </w:rPr>
        <w:fldChar w:fldCharType="end"/>
      </w:r>
      <w:r w:rsidRPr="000739D8">
        <w:rPr>
          <w:lang w:val="sv-SE"/>
        </w:rPr>
        <w:t>. Tổng hợp khối lượng các hóa chất sử dụng của Công ty</w:t>
      </w:r>
      <w:bookmarkEnd w:id="29"/>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1789"/>
        <w:gridCol w:w="1108"/>
        <w:gridCol w:w="1412"/>
        <w:gridCol w:w="4050"/>
      </w:tblGrid>
      <w:tr w:rsidR="00997E9E" w:rsidRPr="000739D8" w14:paraId="261EAAA9" w14:textId="77777777" w:rsidTr="007209DB">
        <w:trPr>
          <w:trHeight w:val="656"/>
          <w:tblHeader/>
          <w:jc w:val="center"/>
        </w:trPr>
        <w:tc>
          <w:tcPr>
            <w:tcW w:w="726" w:type="dxa"/>
            <w:shd w:val="clear" w:color="000000" w:fill="FFFFFF"/>
            <w:noWrap/>
            <w:vAlign w:val="center"/>
            <w:hideMark/>
          </w:tcPr>
          <w:p w14:paraId="4AB3DBF1" w14:textId="77777777" w:rsidR="00997E9E" w:rsidRPr="000739D8" w:rsidRDefault="00997E9E" w:rsidP="005F6439">
            <w:pPr>
              <w:widowControl w:val="0"/>
              <w:ind w:firstLine="0"/>
              <w:jc w:val="center"/>
              <w:rPr>
                <w:rFonts w:eastAsia="Times New Roman"/>
                <w:b/>
                <w:bCs/>
                <w:szCs w:val="26"/>
              </w:rPr>
            </w:pPr>
            <w:r w:rsidRPr="000739D8">
              <w:rPr>
                <w:rFonts w:eastAsia="Times New Roman"/>
                <w:b/>
                <w:bCs/>
                <w:szCs w:val="26"/>
              </w:rPr>
              <w:t>STT</w:t>
            </w:r>
          </w:p>
        </w:tc>
        <w:tc>
          <w:tcPr>
            <w:tcW w:w="1789" w:type="dxa"/>
            <w:shd w:val="clear" w:color="000000" w:fill="FFFFFF"/>
            <w:vAlign w:val="center"/>
          </w:tcPr>
          <w:p w14:paraId="71097AB3" w14:textId="77777777" w:rsidR="00997E9E" w:rsidRPr="000739D8" w:rsidRDefault="00997E9E" w:rsidP="005F6439">
            <w:pPr>
              <w:widowControl w:val="0"/>
              <w:ind w:firstLine="0"/>
              <w:jc w:val="center"/>
              <w:rPr>
                <w:rFonts w:eastAsia="Times New Roman"/>
                <w:b/>
                <w:bCs/>
                <w:szCs w:val="26"/>
              </w:rPr>
            </w:pPr>
            <w:r w:rsidRPr="000739D8">
              <w:rPr>
                <w:rFonts w:eastAsia="Times New Roman"/>
                <w:b/>
                <w:bCs/>
                <w:szCs w:val="26"/>
              </w:rPr>
              <w:t>Tên hóa chất</w:t>
            </w:r>
          </w:p>
        </w:tc>
        <w:tc>
          <w:tcPr>
            <w:tcW w:w="1108" w:type="dxa"/>
            <w:shd w:val="clear" w:color="000000" w:fill="FFFFFF"/>
            <w:noWrap/>
            <w:vAlign w:val="center"/>
            <w:hideMark/>
          </w:tcPr>
          <w:p w14:paraId="13B5102E" w14:textId="77777777" w:rsidR="00997E9E" w:rsidRPr="000739D8" w:rsidRDefault="00997E9E" w:rsidP="005F6439">
            <w:pPr>
              <w:widowControl w:val="0"/>
              <w:ind w:firstLine="0"/>
              <w:jc w:val="center"/>
              <w:rPr>
                <w:rFonts w:eastAsia="Times New Roman"/>
                <w:b/>
                <w:bCs/>
                <w:szCs w:val="26"/>
              </w:rPr>
            </w:pPr>
            <w:r w:rsidRPr="000739D8">
              <w:rPr>
                <w:rFonts w:eastAsia="Times New Roman"/>
                <w:b/>
                <w:bCs/>
                <w:szCs w:val="26"/>
              </w:rPr>
              <w:t>ĐVT</w:t>
            </w:r>
          </w:p>
        </w:tc>
        <w:tc>
          <w:tcPr>
            <w:tcW w:w="1412" w:type="dxa"/>
            <w:shd w:val="clear" w:color="000000" w:fill="FFFFFF"/>
            <w:vAlign w:val="center"/>
          </w:tcPr>
          <w:p w14:paraId="263C1FD2" w14:textId="6D314CBB" w:rsidR="00997E9E" w:rsidRPr="000739D8" w:rsidRDefault="00997E9E" w:rsidP="005F6439">
            <w:pPr>
              <w:widowControl w:val="0"/>
              <w:ind w:firstLine="0"/>
              <w:jc w:val="center"/>
              <w:rPr>
                <w:rFonts w:eastAsia="Times New Roman"/>
                <w:b/>
                <w:bCs/>
                <w:szCs w:val="26"/>
              </w:rPr>
            </w:pPr>
            <w:r w:rsidRPr="000739D8">
              <w:rPr>
                <w:rFonts w:eastAsia="Times New Roman"/>
                <w:b/>
                <w:bCs/>
                <w:szCs w:val="26"/>
              </w:rPr>
              <w:t>Số lượng</w:t>
            </w:r>
          </w:p>
        </w:tc>
        <w:tc>
          <w:tcPr>
            <w:tcW w:w="4050" w:type="dxa"/>
            <w:shd w:val="clear" w:color="000000" w:fill="FFFFFF"/>
            <w:vAlign w:val="center"/>
          </w:tcPr>
          <w:p w14:paraId="6F36D88E" w14:textId="025F89F5" w:rsidR="00997E9E" w:rsidRPr="000739D8" w:rsidRDefault="00997E9E" w:rsidP="005F6439">
            <w:pPr>
              <w:widowControl w:val="0"/>
              <w:ind w:firstLine="0"/>
              <w:jc w:val="center"/>
              <w:rPr>
                <w:rFonts w:eastAsia="Times New Roman"/>
                <w:b/>
                <w:bCs/>
                <w:szCs w:val="26"/>
              </w:rPr>
            </w:pPr>
            <w:r w:rsidRPr="000739D8">
              <w:rPr>
                <w:rFonts w:eastAsia="Times New Roman"/>
                <w:b/>
                <w:bCs/>
                <w:szCs w:val="26"/>
              </w:rPr>
              <w:t>Ghi chú</w:t>
            </w:r>
          </w:p>
        </w:tc>
      </w:tr>
      <w:tr w:rsidR="00AD0B78" w:rsidRPr="000739D8" w14:paraId="478B18AE" w14:textId="77777777" w:rsidTr="007209DB">
        <w:trPr>
          <w:trHeight w:val="315"/>
          <w:jc w:val="center"/>
        </w:trPr>
        <w:tc>
          <w:tcPr>
            <w:tcW w:w="726" w:type="dxa"/>
            <w:shd w:val="clear" w:color="000000" w:fill="FFFFFF"/>
            <w:noWrap/>
            <w:vAlign w:val="center"/>
          </w:tcPr>
          <w:p w14:paraId="427944BE" w14:textId="66BC143E" w:rsidR="00AD0B78" w:rsidRPr="000739D8" w:rsidRDefault="00AD0B78" w:rsidP="00AD0B78">
            <w:pPr>
              <w:widowControl w:val="0"/>
              <w:ind w:firstLine="0"/>
              <w:jc w:val="center"/>
              <w:rPr>
                <w:rFonts w:eastAsia="Times New Roman"/>
                <w:szCs w:val="26"/>
              </w:rPr>
            </w:pPr>
            <w:r w:rsidRPr="000739D8">
              <w:rPr>
                <w:rFonts w:eastAsia="Times New Roman"/>
                <w:szCs w:val="26"/>
              </w:rPr>
              <w:t>1</w:t>
            </w:r>
          </w:p>
        </w:tc>
        <w:tc>
          <w:tcPr>
            <w:tcW w:w="1789" w:type="dxa"/>
            <w:shd w:val="clear" w:color="000000" w:fill="FFFFFF"/>
            <w:vAlign w:val="center"/>
          </w:tcPr>
          <w:p w14:paraId="339EF739" w14:textId="77777777" w:rsidR="00AD0B78" w:rsidRPr="000739D8" w:rsidRDefault="00AD0B78" w:rsidP="00AD0B78">
            <w:pPr>
              <w:widowControl w:val="0"/>
              <w:ind w:firstLine="0"/>
              <w:jc w:val="center"/>
              <w:rPr>
                <w:rFonts w:eastAsia="Times New Roman"/>
                <w:szCs w:val="26"/>
              </w:rPr>
            </w:pPr>
            <w:r w:rsidRPr="000739D8">
              <w:rPr>
                <w:rFonts w:eastAsia="Times New Roman"/>
                <w:szCs w:val="26"/>
              </w:rPr>
              <w:t xml:space="preserve">Keo dán Jowatac 457.70 </w:t>
            </w:r>
          </w:p>
          <w:p w14:paraId="414EFCD3" w14:textId="4B23B874" w:rsidR="00AD0B78" w:rsidRPr="000739D8" w:rsidRDefault="00AD0B78" w:rsidP="00AD0B78">
            <w:pPr>
              <w:widowControl w:val="0"/>
              <w:ind w:firstLine="0"/>
              <w:jc w:val="center"/>
              <w:rPr>
                <w:rFonts w:eastAsia="Times New Roman"/>
                <w:szCs w:val="26"/>
              </w:rPr>
            </w:pPr>
            <w:r w:rsidRPr="000739D8">
              <w:rPr>
                <w:rFonts w:eastAsia="Times New Roman"/>
                <w:szCs w:val="26"/>
              </w:rPr>
              <w:t>(dán mút lên khung ghế gỗ)</w:t>
            </w:r>
          </w:p>
        </w:tc>
        <w:tc>
          <w:tcPr>
            <w:tcW w:w="1108" w:type="dxa"/>
            <w:shd w:val="clear" w:color="000000" w:fill="FFFFFF"/>
            <w:noWrap/>
            <w:vAlign w:val="center"/>
          </w:tcPr>
          <w:p w14:paraId="0E45EF4A" w14:textId="185CFAB4" w:rsidR="00AD0B78" w:rsidRPr="000739D8" w:rsidRDefault="00AD0B78" w:rsidP="00AD0B78">
            <w:pPr>
              <w:widowControl w:val="0"/>
              <w:ind w:firstLine="0"/>
              <w:jc w:val="center"/>
              <w:rPr>
                <w:rFonts w:eastAsia="Times New Roman"/>
                <w:szCs w:val="26"/>
              </w:rPr>
            </w:pPr>
            <w:r w:rsidRPr="000739D8">
              <w:rPr>
                <w:rFonts w:eastAsia="Times New Roman"/>
                <w:szCs w:val="26"/>
              </w:rPr>
              <w:t>kg/năm</w:t>
            </w:r>
          </w:p>
        </w:tc>
        <w:tc>
          <w:tcPr>
            <w:tcW w:w="1412" w:type="dxa"/>
            <w:shd w:val="clear" w:color="000000" w:fill="FFFFFF"/>
            <w:vAlign w:val="center"/>
          </w:tcPr>
          <w:p w14:paraId="2BF9AC0C" w14:textId="23A3E9A2" w:rsidR="00AD0B78" w:rsidRPr="000739D8" w:rsidRDefault="00AD0B78" w:rsidP="00AD0B78">
            <w:pPr>
              <w:widowControl w:val="0"/>
              <w:ind w:firstLine="0"/>
              <w:jc w:val="center"/>
              <w:rPr>
                <w:rFonts w:eastAsia="Times New Roman"/>
                <w:bCs/>
                <w:szCs w:val="26"/>
              </w:rPr>
            </w:pPr>
            <w:r w:rsidRPr="000739D8">
              <w:rPr>
                <w:rFonts w:eastAsia="Times New Roman"/>
                <w:bCs/>
                <w:szCs w:val="26"/>
              </w:rPr>
              <w:t>21.420</w:t>
            </w:r>
          </w:p>
        </w:tc>
        <w:tc>
          <w:tcPr>
            <w:tcW w:w="4050" w:type="dxa"/>
            <w:shd w:val="clear" w:color="000000" w:fill="FFFFFF"/>
            <w:vAlign w:val="center"/>
          </w:tcPr>
          <w:p w14:paraId="60A6BCD5" w14:textId="77777777" w:rsidR="00AD0B78" w:rsidRPr="000739D8" w:rsidRDefault="00AD0B78" w:rsidP="00AD0B78">
            <w:pPr>
              <w:widowControl w:val="0"/>
              <w:ind w:firstLine="0"/>
              <w:rPr>
                <w:rFonts w:eastAsia="Times New Roman"/>
                <w:szCs w:val="26"/>
              </w:rPr>
            </w:pPr>
            <w:r w:rsidRPr="000739D8">
              <w:rPr>
                <w:rFonts w:eastAsia="Times New Roman"/>
                <w:szCs w:val="26"/>
              </w:rPr>
              <w:t>Thành phần bao gồm:</w:t>
            </w:r>
          </w:p>
          <w:p w14:paraId="77A71D5A" w14:textId="2F5CA5AC" w:rsidR="00AD0B78" w:rsidRPr="000739D8" w:rsidRDefault="00AD0B78" w:rsidP="00AD0B78">
            <w:pPr>
              <w:widowControl w:val="0"/>
              <w:ind w:firstLine="0"/>
              <w:rPr>
                <w:rFonts w:eastAsia="Times New Roman"/>
                <w:szCs w:val="26"/>
              </w:rPr>
            </w:pPr>
            <w:r w:rsidRPr="000739D8">
              <w:rPr>
                <w:rFonts w:eastAsia="Times New Roman"/>
                <w:szCs w:val="26"/>
              </w:rPr>
              <w:t xml:space="preserve">- </w:t>
            </w:r>
            <w:r w:rsidR="005E1FB5" w:rsidRPr="000739D8">
              <w:rPr>
                <w:rFonts w:eastAsia="Times New Roman"/>
                <w:szCs w:val="26"/>
              </w:rPr>
              <w:t>2-</w:t>
            </w:r>
            <w:r w:rsidRPr="000739D8">
              <w:rPr>
                <w:rFonts w:eastAsia="Times New Roman"/>
                <w:szCs w:val="26"/>
              </w:rPr>
              <w:t>methylpentan: 10 - 20%</w:t>
            </w:r>
          </w:p>
          <w:p w14:paraId="611E0E10" w14:textId="376BB926" w:rsidR="00AD0B78" w:rsidRPr="000739D8" w:rsidRDefault="00AD0B78" w:rsidP="00AD0B78">
            <w:pPr>
              <w:widowControl w:val="0"/>
              <w:ind w:firstLine="0"/>
              <w:rPr>
                <w:rFonts w:eastAsia="Times New Roman"/>
                <w:szCs w:val="26"/>
              </w:rPr>
            </w:pPr>
            <w:r w:rsidRPr="000739D8">
              <w:rPr>
                <w:rFonts w:eastAsia="Times New Roman"/>
                <w:szCs w:val="26"/>
              </w:rPr>
              <w:t>- Aceton: 10 – 20%</w:t>
            </w:r>
          </w:p>
          <w:p w14:paraId="3AAAC1D8" w14:textId="6BDFF58E" w:rsidR="00AD0B78" w:rsidRPr="000739D8" w:rsidRDefault="00AD0B78" w:rsidP="00AD0B78">
            <w:pPr>
              <w:widowControl w:val="0"/>
              <w:ind w:firstLine="0"/>
              <w:rPr>
                <w:rFonts w:eastAsia="Times New Roman"/>
                <w:szCs w:val="26"/>
              </w:rPr>
            </w:pPr>
            <w:r w:rsidRPr="000739D8">
              <w:rPr>
                <w:rFonts w:eastAsia="Times New Roman"/>
                <w:szCs w:val="26"/>
              </w:rPr>
              <w:t>- Methyl cyclohexane: 1 – 5%</w:t>
            </w:r>
          </w:p>
          <w:p w14:paraId="09DC323D" w14:textId="47566E14" w:rsidR="00AD0B78" w:rsidRPr="000739D8" w:rsidRDefault="00AD0B78" w:rsidP="00AD0B78">
            <w:pPr>
              <w:widowControl w:val="0"/>
              <w:ind w:firstLine="0"/>
              <w:rPr>
                <w:rFonts w:eastAsia="Times New Roman"/>
                <w:szCs w:val="26"/>
              </w:rPr>
            </w:pPr>
            <w:r w:rsidRPr="000739D8">
              <w:rPr>
                <w:rFonts w:eastAsia="Times New Roman"/>
                <w:szCs w:val="26"/>
              </w:rPr>
              <w:t xml:space="preserve">- Pentane: </w:t>
            </w:r>
            <w:r w:rsidR="005E1FB5" w:rsidRPr="000739D8">
              <w:rPr>
                <w:rFonts w:eastAsia="Times New Roman"/>
                <w:szCs w:val="26"/>
              </w:rPr>
              <w:t>0,1 – 1%</w:t>
            </w:r>
          </w:p>
          <w:p w14:paraId="244A0ABF" w14:textId="1F2134AA" w:rsidR="00AD0B78" w:rsidRPr="000739D8" w:rsidRDefault="00AD0B78" w:rsidP="00AD0B78">
            <w:pPr>
              <w:widowControl w:val="0"/>
              <w:ind w:firstLine="0"/>
              <w:rPr>
                <w:rFonts w:eastAsia="Times New Roman"/>
                <w:szCs w:val="26"/>
              </w:rPr>
            </w:pPr>
            <w:r w:rsidRPr="000739D8">
              <w:rPr>
                <w:rFonts w:eastAsia="Times New Roman"/>
                <w:szCs w:val="26"/>
              </w:rPr>
              <w:t xml:space="preserve">- n-hexane: </w:t>
            </w:r>
            <w:r w:rsidR="005E1FB5" w:rsidRPr="000739D8">
              <w:rPr>
                <w:rFonts w:eastAsia="Times New Roman"/>
                <w:szCs w:val="26"/>
              </w:rPr>
              <w:t>0,1 – 1%</w:t>
            </w:r>
          </w:p>
        </w:tc>
      </w:tr>
      <w:tr w:rsidR="00AD0B78" w:rsidRPr="000739D8" w14:paraId="41085673" w14:textId="77777777" w:rsidTr="007209DB">
        <w:trPr>
          <w:trHeight w:val="70"/>
          <w:jc w:val="center"/>
        </w:trPr>
        <w:tc>
          <w:tcPr>
            <w:tcW w:w="726" w:type="dxa"/>
            <w:shd w:val="clear" w:color="000000" w:fill="FFFFFF"/>
            <w:noWrap/>
            <w:vAlign w:val="center"/>
          </w:tcPr>
          <w:p w14:paraId="63DA597B" w14:textId="58618881" w:rsidR="00AD0B78" w:rsidRPr="000739D8" w:rsidRDefault="00AD0B78" w:rsidP="00AD0B78">
            <w:pPr>
              <w:widowControl w:val="0"/>
              <w:ind w:firstLine="0"/>
              <w:jc w:val="center"/>
              <w:rPr>
                <w:rFonts w:eastAsia="Times New Roman"/>
                <w:szCs w:val="26"/>
              </w:rPr>
            </w:pPr>
            <w:r w:rsidRPr="000739D8">
              <w:rPr>
                <w:rFonts w:eastAsia="Times New Roman"/>
                <w:szCs w:val="26"/>
              </w:rPr>
              <w:t>2</w:t>
            </w:r>
          </w:p>
        </w:tc>
        <w:tc>
          <w:tcPr>
            <w:tcW w:w="1789" w:type="dxa"/>
            <w:shd w:val="clear" w:color="000000" w:fill="FFFFFF"/>
            <w:vAlign w:val="center"/>
          </w:tcPr>
          <w:p w14:paraId="5ECF5A54" w14:textId="77777777" w:rsidR="00AD0B78" w:rsidRPr="000739D8" w:rsidRDefault="00AD0B78" w:rsidP="00AD0B78">
            <w:pPr>
              <w:widowControl w:val="0"/>
              <w:ind w:firstLine="0"/>
              <w:jc w:val="center"/>
              <w:rPr>
                <w:rFonts w:eastAsia="Times New Roman"/>
                <w:szCs w:val="26"/>
              </w:rPr>
            </w:pPr>
            <w:r w:rsidRPr="000739D8">
              <w:rPr>
                <w:rFonts w:eastAsia="Times New Roman"/>
                <w:szCs w:val="26"/>
              </w:rPr>
              <w:t xml:space="preserve">Keo dán Jowat 2K 494.10 </w:t>
            </w:r>
          </w:p>
          <w:p w14:paraId="4AA7B6C6" w14:textId="53C925CD" w:rsidR="00AD0B78" w:rsidRPr="000739D8" w:rsidRDefault="00AD0B78" w:rsidP="00AD0B78">
            <w:pPr>
              <w:widowControl w:val="0"/>
              <w:ind w:firstLine="0"/>
              <w:jc w:val="center"/>
              <w:rPr>
                <w:rFonts w:eastAsia="Times New Roman"/>
                <w:szCs w:val="26"/>
              </w:rPr>
            </w:pPr>
            <w:r w:rsidRPr="000739D8">
              <w:rPr>
                <w:rFonts w:eastAsia="Times New Roman"/>
                <w:szCs w:val="26"/>
              </w:rPr>
              <w:lastRenderedPageBreak/>
              <w:t>(dán mút lên khung ghế mono)</w:t>
            </w:r>
          </w:p>
        </w:tc>
        <w:tc>
          <w:tcPr>
            <w:tcW w:w="1108" w:type="dxa"/>
            <w:shd w:val="clear" w:color="000000" w:fill="FFFFFF"/>
            <w:noWrap/>
            <w:vAlign w:val="center"/>
          </w:tcPr>
          <w:p w14:paraId="1F1BA3C5" w14:textId="01E56CC7" w:rsidR="00AD0B78" w:rsidRPr="000739D8" w:rsidRDefault="00AD0B78" w:rsidP="00AD0B78">
            <w:pPr>
              <w:widowControl w:val="0"/>
              <w:ind w:firstLine="0"/>
              <w:jc w:val="center"/>
              <w:rPr>
                <w:rFonts w:eastAsia="Times New Roman"/>
                <w:szCs w:val="26"/>
              </w:rPr>
            </w:pPr>
            <w:r w:rsidRPr="000739D8">
              <w:rPr>
                <w:rFonts w:eastAsia="Times New Roman"/>
                <w:szCs w:val="26"/>
              </w:rPr>
              <w:lastRenderedPageBreak/>
              <w:t>kg/năm</w:t>
            </w:r>
          </w:p>
        </w:tc>
        <w:tc>
          <w:tcPr>
            <w:tcW w:w="1412" w:type="dxa"/>
            <w:shd w:val="clear" w:color="000000" w:fill="FFFFFF"/>
            <w:vAlign w:val="center"/>
          </w:tcPr>
          <w:p w14:paraId="02668E3E" w14:textId="0F1B4147" w:rsidR="00AD0B78" w:rsidRPr="000739D8" w:rsidRDefault="00AD0B78" w:rsidP="00AD0B78">
            <w:pPr>
              <w:widowControl w:val="0"/>
              <w:ind w:firstLine="0"/>
              <w:jc w:val="center"/>
              <w:rPr>
                <w:rFonts w:eastAsia="Times New Roman"/>
                <w:bCs/>
                <w:szCs w:val="26"/>
              </w:rPr>
            </w:pPr>
            <w:r w:rsidRPr="000739D8">
              <w:rPr>
                <w:rFonts w:eastAsia="Times New Roman"/>
                <w:bCs/>
                <w:szCs w:val="26"/>
              </w:rPr>
              <w:t>220</w:t>
            </w:r>
          </w:p>
        </w:tc>
        <w:tc>
          <w:tcPr>
            <w:tcW w:w="4050" w:type="dxa"/>
            <w:shd w:val="clear" w:color="000000" w:fill="FFFFFF"/>
            <w:vAlign w:val="center"/>
          </w:tcPr>
          <w:p w14:paraId="44565959" w14:textId="77777777" w:rsidR="00AD0B78" w:rsidRPr="000739D8" w:rsidRDefault="00AD0B78" w:rsidP="00AD0B78">
            <w:pPr>
              <w:widowControl w:val="0"/>
              <w:ind w:firstLine="0"/>
              <w:rPr>
                <w:rFonts w:eastAsia="Times New Roman"/>
                <w:szCs w:val="26"/>
              </w:rPr>
            </w:pPr>
            <w:r w:rsidRPr="000739D8">
              <w:rPr>
                <w:rFonts w:eastAsia="Times New Roman"/>
                <w:szCs w:val="26"/>
              </w:rPr>
              <w:t>Thành phần bao gồm:</w:t>
            </w:r>
          </w:p>
          <w:p w14:paraId="3FAE94FB" w14:textId="77777777" w:rsidR="00AD0B78" w:rsidRPr="000739D8" w:rsidRDefault="00AD0B78" w:rsidP="00AD0B78">
            <w:pPr>
              <w:widowControl w:val="0"/>
              <w:ind w:firstLine="0"/>
              <w:rPr>
                <w:rFonts w:eastAsia="Times New Roman"/>
                <w:szCs w:val="26"/>
              </w:rPr>
            </w:pPr>
            <w:r w:rsidRPr="000739D8">
              <w:rPr>
                <w:rFonts w:eastAsia="Times New Roman"/>
                <w:szCs w:val="26"/>
              </w:rPr>
              <w:t>- Ethyl Acetate: &gt; 50%</w:t>
            </w:r>
          </w:p>
          <w:p w14:paraId="27963F5F" w14:textId="4AD20892" w:rsidR="00AD0B78" w:rsidRPr="000739D8" w:rsidRDefault="00AD0B78" w:rsidP="00AD0B78">
            <w:pPr>
              <w:widowControl w:val="0"/>
              <w:ind w:firstLine="0"/>
              <w:rPr>
                <w:rFonts w:eastAsia="Times New Roman"/>
                <w:szCs w:val="26"/>
              </w:rPr>
            </w:pPr>
            <w:r w:rsidRPr="000739D8">
              <w:rPr>
                <w:rFonts w:eastAsia="Times New Roman"/>
                <w:szCs w:val="26"/>
              </w:rPr>
              <w:lastRenderedPageBreak/>
              <w:t>- Aceton: 25 – 35%</w:t>
            </w:r>
          </w:p>
          <w:p w14:paraId="336B938D" w14:textId="77777777" w:rsidR="00AD0B78" w:rsidRPr="000739D8" w:rsidRDefault="00AD0B78" w:rsidP="00AD0B78">
            <w:pPr>
              <w:widowControl w:val="0"/>
              <w:ind w:firstLine="0"/>
              <w:rPr>
                <w:rFonts w:eastAsia="Times New Roman"/>
                <w:szCs w:val="26"/>
              </w:rPr>
            </w:pPr>
          </w:p>
        </w:tc>
      </w:tr>
      <w:tr w:rsidR="00AD0B78" w:rsidRPr="000739D8" w14:paraId="46B09ED4" w14:textId="77777777" w:rsidTr="007209DB">
        <w:trPr>
          <w:trHeight w:val="315"/>
          <w:jc w:val="center"/>
        </w:trPr>
        <w:tc>
          <w:tcPr>
            <w:tcW w:w="726" w:type="dxa"/>
            <w:shd w:val="clear" w:color="000000" w:fill="FFFFFF"/>
            <w:noWrap/>
            <w:vAlign w:val="center"/>
          </w:tcPr>
          <w:p w14:paraId="365AC3F5" w14:textId="45FBF20A" w:rsidR="00AD0B78" w:rsidRPr="000739D8" w:rsidRDefault="00AD0B78" w:rsidP="00AD0B78">
            <w:pPr>
              <w:widowControl w:val="0"/>
              <w:ind w:firstLine="0"/>
              <w:jc w:val="center"/>
              <w:rPr>
                <w:rFonts w:eastAsia="Times New Roman"/>
                <w:szCs w:val="26"/>
              </w:rPr>
            </w:pPr>
            <w:r w:rsidRPr="000739D8">
              <w:rPr>
                <w:rFonts w:eastAsia="Times New Roman"/>
                <w:szCs w:val="26"/>
              </w:rPr>
              <w:lastRenderedPageBreak/>
              <w:t>3</w:t>
            </w:r>
          </w:p>
        </w:tc>
        <w:tc>
          <w:tcPr>
            <w:tcW w:w="1789" w:type="dxa"/>
            <w:shd w:val="clear" w:color="000000" w:fill="FFFFFF"/>
            <w:vAlign w:val="center"/>
          </w:tcPr>
          <w:p w14:paraId="6D813682" w14:textId="77777777" w:rsidR="00AD0B78" w:rsidRPr="000739D8" w:rsidRDefault="00AD0B78" w:rsidP="00AD0B78">
            <w:pPr>
              <w:widowControl w:val="0"/>
              <w:ind w:firstLine="0"/>
              <w:jc w:val="center"/>
              <w:rPr>
                <w:rFonts w:eastAsia="Times New Roman"/>
                <w:szCs w:val="26"/>
              </w:rPr>
            </w:pPr>
            <w:r w:rsidRPr="000739D8">
              <w:rPr>
                <w:rFonts w:eastAsia="Times New Roman"/>
                <w:szCs w:val="26"/>
              </w:rPr>
              <w:t>Keo dán Jowat Vernetzer 498.00</w:t>
            </w:r>
          </w:p>
          <w:p w14:paraId="531C5436" w14:textId="11151802" w:rsidR="00AD0B78" w:rsidRPr="000739D8" w:rsidRDefault="00AD0B78" w:rsidP="00AD0B78">
            <w:pPr>
              <w:widowControl w:val="0"/>
              <w:ind w:firstLine="0"/>
              <w:jc w:val="center"/>
              <w:rPr>
                <w:rFonts w:eastAsia="Times New Roman"/>
                <w:szCs w:val="26"/>
              </w:rPr>
            </w:pPr>
            <w:r w:rsidRPr="000739D8">
              <w:rPr>
                <w:rFonts w:eastAsia="Times New Roman"/>
                <w:szCs w:val="26"/>
              </w:rPr>
              <w:t>(dán mút lên khung ghế mono)</w:t>
            </w:r>
          </w:p>
        </w:tc>
        <w:tc>
          <w:tcPr>
            <w:tcW w:w="1108" w:type="dxa"/>
            <w:shd w:val="clear" w:color="000000" w:fill="FFFFFF"/>
            <w:noWrap/>
            <w:vAlign w:val="center"/>
          </w:tcPr>
          <w:p w14:paraId="00D77D07" w14:textId="019862AB" w:rsidR="00AD0B78" w:rsidRPr="000739D8" w:rsidRDefault="00AD0B78" w:rsidP="00AD0B78">
            <w:pPr>
              <w:widowControl w:val="0"/>
              <w:ind w:firstLine="0"/>
              <w:jc w:val="center"/>
              <w:rPr>
                <w:rFonts w:eastAsia="Times New Roman"/>
                <w:szCs w:val="26"/>
              </w:rPr>
            </w:pPr>
            <w:r w:rsidRPr="000739D8">
              <w:rPr>
                <w:rFonts w:eastAsia="Times New Roman"/>
                <w:szCs w:val="26"/>
              </w:rPr>
              <w:t>kg/năm</w:t>
            </w:r>
          </w:p>
        </w:tc>
        <w:tc>
          <w:tcPr>
            <w:tcW w:w="1412" w:type="dxa"/>
            <w:shd w:val="clear" w:color="000000" w:fill="FFFFFF"/>
            <w:vAlign w:val="center"/>
          </w:tcPr>
          <w:p w14:paraId="65E42E1D" w14:textId="2B9955DA" w:rsidR="00AD0B78" w:rsidRPr="000739D8" w:rsidRDefault="00AD0B78" w:rsidP="00AD0B78">
            <w:pPr>
              <w:widowControl w:val="0"/>
              <w:ind w:firstLine="0"/>
              <w:jc w:val="center"/>
              <w:rPr>
                <w:rFonts w:eastAsia="Times New Roman"/>
                <w:bCs/>
                <w:szCs w:val="26"/>
              </w:rPr>
            </w:pPr>
            <w:r w:rsidRPr="000739D8">
              <w:rPr>
                <w:szCs w:val="26"/>
              </w:rPr>
              <w:t>22</w:t>
            </w:r>
          </w:p>
        </w:tc>
        <w:tc>
          <w:tcPr>
            <w:tcW w:w="4050" w:type="dxa"/>
            <w:shd w:val="clear" w:color="000000" w:fill="FFFFFF"/>
            <w:vAlign w:val="center"/>
          </w:tcPr>
          <w:p w14:paraId="0BE8BC94" w14:textId="77777777" w:rsidR="00AD0B78" w:rsidRPr="000739D8" w:rsidRDefault="00AD0B78" w:rsidP="00AD0B78">
            <w:pPr>
              <w:widowControl w:val="0"/>
              <w:ind w:firstLine="0"/>
              <w:rPr>
                <w:rFonts w:eastAsia="Times New Roman"/>
                <w:szCs w:val="26"/>
              </w:rPr>
            </w:pPr>
            <w:r w:rsidRPr="000739D8">
              <w:rPr>
                <w:rFonts w:eastAsia="Times New Roman"/>
                <w:szCs w:val="26"/>
              </w:rPr>
              <w:t>Thành phần bao gồm:</w:t>
            </w:r>
          </w:p>
          <w:p w14:paraId="7A972FDC" w14:textId="77777777" w:rsidR="00AD0B78" w:rsidRPr="000739D8" w:rsidRDefault="00AD0B78" w:rsidP="00AD0B78">
            <w:pPr>
              <w:widowControl w:val="0"/>
              <w:ind w:firstLine="0"/>
              <w:rPr>
                <w:rFonts w:eastAsia="Times New Roman"/>
                <w:szCs w:val="26"/>
              </w:rPr>
            </w:pPr>
            <w:r w:rsidRPr="000739D8">
              <w:rPr>
                <w:rFonts w:eastAsia="Times New Roman"/>
                <w:szCs w:val="26"/>
              </w:rPr>
              <w:t>- Ethyl Acetate: &gt; 50%</w:t>
            </w:r>
          </w:p>
          <w:p w14:paraId="151410AC" w14:textId="77777777" w:rsidR="00AD0B78" w:rsidRPr="000739D8" w:rsidRDefault="00AD0B78" w:rsidP="00AD0B78">
            <w:pPr>
              <w:widowControl w:val="0"/>
              <w:ind w:firstLine="0"/>
              <w:rPr>
                <w:rFonts w:eastAsia="Times New Roman"/>
                <w:szCs w:val="26"/>
              </w:rPr>
            </w:pPr>
            <w:r w:rsidRPr="000739D8">
              <w:rPr>
                <w:rFonts w:eastAsia="Times New Roman"/>
                <w:szCs w:val="26"/>
              </w:rPr>
              <w:t>- Polymer: 25 – 35%</w:t>
            </w:r>
          </w:p>
          <w:p w14:paraId="3DD052CD" w14:textId="77777777" w:rsidR="00AD0B78" w:rsidRPr="000739D8" w:rsidRDefault="00AD0B78" w:rsidP="00AD0B78">
            <w:pPr>
              <w:widowControl w:val="0"/>
              <w:ind w:firstLine="0"/>
              <w:rPr>
                <w:rFonts w:eastAsia="Times New Roman"/>
                <w:szCs w:val="26"/>
              </w:rPr>
            </w:pPr>
            <w:r w:rsidRPr="000739D8">
              <w:rPr>
                <w:rFonts w:eastAsia="Times New Roman"/>
                <w:szCs w:val="26"/>
              </w:rPr>
              <w:t>- Polyisocyanate: 0,1 – 0,5%</w:t>
            </w:r>
          </w:p>
          <w:p w14:paraId="7DC9EDB1" w14:textId="43FF58BF" w:rsidR="00AD0B78" w:rsidRPr="000739D8" w:rsidRDefault="00AD0B78" w:rsidP="005E1FB5">
            <w:pPr>
              <w:widowControl w:val="0"/>
              <w:ind w:firstLine="0"/>
              <w:rPr>
                <w:rFonts w:eastAsia="Times New Roman"/>
                <w:szCs w:val="26"/>
              </w:rPr>
            </w:pPr>
            <w:r w:rsidRPr="000739D8">
              <w:rPr>
                <w:rFonts w:eastAsia="Times New Roman"/>
                <w:szCs w:val="26"/>
              </w:rPr>
              <w:t>- 4</w:t>
            </w:r>
            <w:r w:rsidR="005E1FB5" w:rsidRPr="000739D8">
              <w:rPr>
                <w:rFonts w:eastAsia="Times New Roman"/>
                <w:szCs w:val="26"/>
              </w:rPr>
              <w:t>-meth</w:t>
            </w:r>
            <w:r w:rsidRPr="000739D8">
              <w:rPr>
                <w:rFonts w:eastAsia="Times New Roman"/>
                <w:szCs w:val="26"/>
              </w:rPr>
              <w:t>yl-m-</w:t>
            </w:r>
            <w:r w:rsidR="005E1FB5" w:rsidRPr="000739D8">
              <w:rPr>
                <w:rFonts w:eastAsia="Times New Roman"/>
                <w:szCs w:val="26"/>
              </w:rPr>
              <w:t xml:space="preserve">phenylene </w:t>
            </w:r>
            <w:r w:rsidRPr="000739D8">
              <w:rPr>
                <w:rFonts w:eastAsia="Times New Roman"/>
                <w:szCs w:val="26"/>
              </w:rPr>
              <w:t xml:space="preserve">diisocyanate: 0,1 – 0,5% </w:t>
            </w:r>
          </w:p>
        </w:tc>
      </w:tr>
      <w:tr w:rsidR="00AD0B78" w:rsidRPr="000739D8" w14:paraId="11E3F0B5" w14:textId="77777777" w:rsidTr="007209DB">
        <w:trPr>
          <w:trHeight w:val="315"/>
          <w:jc w:val="center"/>
        </w:trPr>
        <w:tc>
          <w:tcPr>
            <w:tcW w:w="726" w:type="dxa"/>
            <w:shd w:val="clear" w:color="000000" w:fill="FFFFFF"/>
            <w:noWrap/>
            <w:vAlign w:val="center"/>
          </w:tcPr>
          <w:p w14:paraId="319E621C" w14:textId="610D9730" w:rsidR="00AD0B78" w:rsidRPr="000739D8" w:rsidRDefault="00AD0B78" w:rsidP="00AD0B78">
            <w:pPr>
              <w:widowControl w:val="0"/>
              <w:ind w:firstLine="0"/>
              <w:jc w:val="center"/>
              <w:rPr>
                <w:rFonts w:eastAsia="Times New Roman"/>
                <w:szCs w:val="26"/>
              </w:rPr>
            </w:pPr>
            <w:r w:rsidRPr="000739D8">
              <w:rPr>
                <w:rFonts w:eastAsia="Times New Roman"/>
                <w:szCs w:val="26"/>
              </w:rPr>
              <w:t>4</w:t>
            </w:r>
          </w:p>
        </w:tc>
        <w:tc>
          <w:tcPr>
            <w:tcW w:w="1789" w:type="dxa"/>
            <w:shd w:val="clear" w:color="000000" w:fill="FFFFFF"/>
            <w:vAlign w:val="center"/>
          </w:tcPr>
          <w:p w14:paraId="24269F7F" w14:textId="3468236A" w:rsidR="00AD0B78" w:rsidRPr="000739D8" w:rsidRDefault="00AD0B78" w:rsidP="00AD0B78">
            <w:pPr>
              <w:widowControl w:val="0"/>
              <w:ind w:firstLine="0"/>
              <w:jc w:val="center"/>
              <w:rPr>
                <w:rFonts w:eastAsia="Times New Roman"/>
                <w:szCs w:val="26"/>
              </w:rPr>
            </w:pPr>
            <w:r w:rsidRPr="000739D8">
              <w:rPr>
                <w:rFonts w:eastAsia="Times New Roman"/>
                <w:szCs w:val="26"/>
              </w:rPr>
              <w:t>Keo sữa Jowacoll 110.60 (dán khung và dán cạnh gỗ</w:t>
            </w:r>
          </w:p>
        </w:tc>
        <w:tc>
          <w:tcPr>
            <w:tcW w:w="1108" w:type="dxa"/>
            <w:shd w:val="clear" w:color="000000" w:fill="FFFFFF"/>
            <w:noWrap/>
            <w:vAlign w:val="center"/>
          </w:tcPr>
          <w:p w14:paraId="78C17E03" w14:textId="583AD468" w:rsidR="00AD0B78" w:rsidRPr="000739D8" w:rsidRDefault="00AD0B78" w:rsidP="00AD0B78">
            <w:pPr>
              <w:widowControl w:val="0"/>
              <w:ind w:firstLine="0"/>
              <w:jc w:val="center"/>
              <w:rPr>
                <w:rFonts w:eastAsia="Times New Roman"/>
                <w:szCs w:val="26"/>
              </w:rPr>
            </w:pPr>
            <w:r w:rsidRPr="000739D8">
              <w:rPr>
                <w:rFonts w:eastAsia="Times New Roman"/>
                <w:szCs w:val="26"/>
              </w:rPr>
              <w:t>kg/năm</w:t>
            </w:r>
          </w:p>
        </w:tc>
        <w:tc>
          <w:tcPr>
            <w:tcW w:w="1412" w:type="dxa"/>
            <w:shd w:val="clear" w:color="000000" w:fill="FFFFFF"/>
            <w:vAlign w:val="center"/>
          </w:tcPr>
          <w:p w14:paraId="1895974D" w14:textId="5E3AC16C" w:rsidR="00AD0B78" w:rsidRPr="000739D8" w:rsidRDefault="00AD0B78" w:rsidP="00AD0B78">
            <w:pPr>
              <w:pStyle w:val="Normal10"/>
              <w:jc w:val="center"/>
              <w:rPr>
                <w:sz w:val="26"/>
                <w:szCs w:val="26"/>
              </w:rPr>
            </w:pPr>
            <w:r w:rsidRPr="000739D8">
              <w:rPr>
                <w:sz w:val="26"/>
                <w:szCs w:val="26"/>
              </w:rPr>
              <w:t>2.900</w:t>
            </w:r>
          </w:p>
        </w:tc>
        <w:tc>
          <w:tcPr>
            <w:tcW w:w="4050" w:type="dxa"/>
            <w:shd w:val="clear" w:color="000000" w:fill="FFFFFF"/>
            <w:vAlign w:val="center"/>
          </w:tcPr>
          <w:p w14:paraId="79FDCF76" w14:textId="77777777" w:rsidR="005E1FB5" w:rsidRPr="000739D8" w:rsidRDefault="005E1FB5" w:rsidP="005E1FB5">
            <w:pPr>
              <w:widowControl w:val="0"/>
              <w:ind w:firstLine="0"/>
              <w:rPr>
                <w:rFonts w:eastAsia="Times New Roman"/>
                <w:szCs w:val="26"/>
              </w:rPr>
            </w:pPr>
            <w:r w:rsidRPr="000739D8">
              <w:rPr>
                <w:rFonts w:eastAsia="Times New Roman"/>
                <w:szCs w:val="26"/>
              </w:rPr>
              <w:t>Thành phần bao gồm:</w:t>
            </w:r>
          </w:p>
          <w:p w14:paraId="231F5F76" w14:textId="02580D11" w:rsidR="00AD0B78" w:rsidRPr="000739D8" w:rsidRDefault="00AD0B78" w:rsidP="00AD0B78">
            <w:pPr>
              <w:pStyle w:val="Normal10"/>
              <w:numPr>
                <w:ilvl w:val="0"/>
                <w:numId w:val="41"/>
              </w:numPr>
              <w:ind w:left="316" w:hanging="316"/>
              <w:rPr>
                <w:sz w:val="26"/>
                <w:szCs w:val="26"/>
              </w:rPr>
            </w:pPr>
            <w:r w:rsidRPr="000739D8">
              <w:rPr>
                <w:sz w:val="26"/>
                <w:szCs w:val="26"/>
              </w:rPr>
              <w:t>Polymer hữu cơ (Poly Vinyl Acetat) &gt; 25%</w:t>
            </w:r>
          </w:p>
          <w:p w14:paraId="3851628D" w14:textId="77777777" w:rsidR="00AD0B78" w:rsidRPr="000739D8" w:rsidRDefault="00AD0B78" w:rsidP="00AD0B78">
            <w:pPr>
              <w:pStyle w:val="Normal10"/>
              <w:numPr>
                <w:ilvl w:val="0"/>
                <w:numId w:val="41"/>
              </w:numPr>
              <w:ind w:left="316" w:hanging="316"/>
              <w:rPr>
                <w:sz w:val="26"/>
                <w:szCs w:val="26"/>
              </w:rPr>
            </w:pPr>
            <w:r w:rsidRPr="000739D8">
              <w:rPr>
                <w:sz w:val="26"/>
                <w:szCs w:val="26"/>
              </w:rPr>
              <w:t>Các chất phụ gia &lt; 20%</w:t>
            </w:r>
          </w:p>
          <w:p w14:paraId="79E99AC8" w14:textId="0802DBA1" w:rsidR="00AD0B78" w:rsidRPr="000739D8" w:rsidRDefault="00AD0B78" w:rsidP="00AD0B78">
            <w:pPr>
              <w:pStyle w:val="Normal10"/>
              <w:numPr>
                <w:ilvl w:val="0"/>
                <w:numId w:val="41"/>
              </w:numPr>
              <w:ind w:left="316" w:hanging="316"/>
              <w:rPr>
                <w:sz w:val="26"/>
                <w:szCs w:val="26"/>
              </w:rPr>
            </w:pPr>
            <w:r w:rsidRPr="000739D8">
              <w:rPr>
                <w:sz w:val="26"/>
                <w:szCs w:val="26"/>
              </w:rPr>
              <w:t>Nước &lt;55%</w:t>
            </w:r>
          </w:p>
        </w:tc>
      </w:tr>
    </w:tbl>
    <w:p w14:paraId="23DDCB52" w14:textId="77777777" w:rsidR="008805F2" w:rsidRPr="000739D8" w:rsidRDefault="008805F2" w:rsidP="008805F2">
      <w:pPr>
        <w:pStyle w:val="DMBNG"/>
        <w:jc w:val="right"/>
        <w:rPr>
          <w:rFonts w:eastAsia="Calibri"/>
          <w:b w:val="0"/>
          <w:i/>
          <w:lang w:val="sv-SE"/>
        </w:rPr>
      </w:pPr>
      <w:r w:rsidRPr="000739D8">
        <w:rPr>
          <w:rFonts w:eastAsia="Calibri"/>
          <w:b w:val="0"/>
          <w:i/>
          <w:lang w:val="sv-SE"/>
        </w:rPr>
        <w:t>Nguồn: Công ty Cổ phần Wendelbo Đông Nam Á</w:t>
      </w:r>
    </w:p>
    <w:p w14:paraId="589232EF" w14:textId="77777777" w:rsidR="00C226C2" w:rsidRPr="000739D8" w:rsidRDefault="00792D9D" w:rsidP="00757CB9">
      <w:pPr>
        <w:pStyle w:val="Heading3"/>
      </w:pPr>
      <w:bookmarkStart w:id="30" w:name="_Toc104385797"/>
      <w:r w:rsidRPr="000739D8">
        <w:t>1.</w:t>
      </w:r>
      <w:r w:rsidR="00BB14DD" w:rsidRPr="000739D8">
        <w:t>4.4. Các máy móc sử dụng</w:t>
      </w:r>
      <w:bookmarkEnd w:id="30"/>
    </w:p>
    <w:p w14:paraId="7BB8D662" w14:textId="1C3734AB" w:rsidR="00BB14DD" w:rsidRPr="000739D8" w:rsidRDefault="00BB14DD" w:rsidP="00DE1E15">
      <w:pPr>
        <w:ind w:firstLine="0"/>
        <w:rPr>
          <w:lang w:val="nb-NO" w:eastAsia="x-none"/>
        </w:rPr>
      </w:pPr>
      <w:r w:rsidRPr="000739D8">
        <w:rPr>
          <w:lang w:val="nb-NO" w:eastAsia="x-none"/>
        </w:rPr>
        <w:tab/>
      </w:r>
      <w:r w:rsidR="00DB5B89" w:rsidRPr="000739D8">
        <w:rPr>
          <w:lang w:val="nb-NO" w:eastAsia="x-none"/>
        </w:rPr>
        <w:t>Máy móc, thiết bị hiện nay sử dụng tạ</w:t>
      </w:r>
      <w:r w:rsidR="00CD27C5" w:rsidRPr="000739D8">
        <w:rPr>
          <w:lang w:val="nb-NO" w:eastAsia="x-none"/>
        </w:rPr>
        <w:t>i Công ty được nhập khẩu tại Taiwan (Đài Loan)</w:t>
      </w:r>
      <w:r w:rsidR="00DB5B89" w:rsidRPr="000739D8">
        <w:rPr>
          <w:lang w:val="nb-NO" w:eastAsia="x-none"/>
        </w:rPr>
        <w:t xml:space="preserve">. </w:t>
      </w:r>
      <w:r w:rsidRPr="000739D8">
        <w:rPr>
          <w:lang w:val="nb-NO" w:eastAsia="x-none"/>
        </w:rPr>
        <w:t>Tổng hợ</w:t>
      </w:r>
      <w:r w:rsidR="0040087F" w:rsidRPr="000739D8">
        <w:rPr>
          <w:lang w:val="nb-NO" w:eastAsia="x-none"/>
        </w:rPr>
        <w:t>p các máy móc hiện đang được</w:t>
      </w:r>
      <w:r w:rsidRPr="000739D8">
        <w:rPr>
          <w:lang w:val="nb-NO" w:eastAsia="x-none"/>
        </w:rPr>
        <w:t xml:space="preserve"> sử dụng tại Công ty:</w:t>
      </w:r>
    </w:p>
    <w:p w14:paraId="7D056C74" w14:textId="15300B3F" w:rsidR="00BB14DD" w:rsidRPr="000739D8" w:rsidRDefault="00BB14DD" w:rsidP="00DE1E15">
      <w:pPr>
        <w:pStyle w:val="DMBNG"/>
        <w:rPr>
          <w:lang w:val="sv-SE"/>
        </w:rPr>
      </w:pPr>
      <w:bookmarkStart w:id="31" w:name="_Toc104385386"/>
      <w:r w:rsidRPr="000739D8">
        <w:rPr>
          <w:lang w:val="sv-SE"/>
        </w:rPr>
        <w:t xml:space="preserve">Bảng </w:t>
      </w:r>
      <w:r w:rsidR="00DC7A82" w:rsidRPr="000739D8">
        <w:rPr>
          <w:lang w:val="sv-SE"/>
        </w:rPr>
        <w:t>1</w:t>
      </w:r>
      <w:r w:rsidRPr="000739D8">
        <w:rPr>
          <w:lang w:val="sv-SE"/>
        </w:rPr>
        <w:t>.</w:t>
      </w:r>
      <w:r w:rsidR="00A50919" w:rsidRPr="000739D8">
        <w:rPr>
          <w:lang w:val="sv-SE"/>
        </w:rPr>
        <w:fldChar w:fldCharType="begin"/>
      </w:r>
      <w:r w:rsidR="00A50919" w:rsidRPr="000739D8">
        <w:rPr>
          <w:lang w:val="sv-SE"/>
        </w:rPr>
        <w:instrText xml:space="preserve"> SEQ Bảng_1. \* ARABIC </w:instrText>
      </w:r>
      <w:r w:rsidR="00A50919" w:rsidRPr="000739D8">
        <w:rPr>
          <w:lang w:val="sv-SE"/>
        </w:rPr>
        <w:fldChar w:fldCharType="separate"/>
      </w:r>
      <w:r w:rsidR="009208CB">
        <w:rPr>
          <w:noProof/>
          <w:lang w:val="sv-SE"/>
        </w:rPr>
        <w:t>5</w:t>
      </w:r>
      <w:r w:rsidR="00A50919" w:rsidRPr="000739D8">
        <w:rPr>
          <w:lang w:val="sv-SE"/>
        </w:rPr>
        <w:fldChar w:fldCharType="end"/>
      </w:r>
      <w:r w:rsidRPr="000739D8">
        <w:rPr>
          <w:lang w:val="sv-SE"/>
        </w:rPr>
        <w:t xml:space="preserve">. Tổng hợp khối lượng các </w:t>
      </w:r>
      <w:r w:rsidR="00DD239E" w:rsidRPr="000739D8">
        <w:rPr>
          <w:lang w:val="sv-SE"/>
        </w:rPr>
        <w:t>máy móc</w:t>
      </w:r>
      <w:r w:rsidRPr="000739D8">
        <w:rPr>
          <w:lang w:val="sv-SE"/>
        </w:rPr>
        <w:t xml:space="preserve"> sử dụng của Công ty</w:t>
      </w:r>
      <w:bookmarkEnd w:id="31"/>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3157"/>
        <w:gridCol w:w="990"/>
        <w:gridCol w:w="1203"/>
        <w:gridCol w:w="1116"/>
        <w:gridCol w:w="1911"/>
      </w:tblGrid>
      <w:tr w:rsidR="00090B15" w:rsidRPr="000739D8" w14:paraId="2629B8DC" w14:textId="41393BBD" w:rsidTr="007209DB">
        <w:trPr>
          <w:trHeight w:val="674"/>
          <w:tblHeader/>
          <w:jc w:val="center"/>
        </w:trPr>
        <w:tc>
          <w:tcPr>
            <w:tcW w:w="0" w:type="auto"/>
            <w:shd w:val="clear" w:color="000000" w:fill="FFFFFF"/>
            <w:noWrap/>
            <w:vAlign w:val="center"/>
            <w:hideMark/>
          </w:tcPr>
          <w:p w14:paraId="541E8BE9" w14:textId="77777777" w:rsidR="007B0F44" w:rsidRPr="000739D8" w:rsidRDefault="007B0F44" w:rsidP="007209DB">
            <w:pPr>
              <w:widowControl w:val="0"/>
              <w:spacing w:before="45" w:after="45"/>
              <w:ind w:firstLine="0"/>
              <w:jc w:val="center"/>
              <w:rPr>
                <w:rFonts w:eastAsia="Times New Roman"/>
                <w:b/>
                <w:bCs/>
                <w:szCs w:val="26"/>
              </w:rPr>
            </w:pPr>
            <w:r w:rsidRPr="000739D8">
              <w:rPr>
                <w:rFonts w:eastAsia="Times New Roman"/>
                <w:b/>
                <w:bCs/>
                <w:szCs w:val="26"/>
              </w:rPr>
              <w:t>STT</w:t>
            </w:r>
          </w:p>
        </w:tc>
        <w:tc>
          <w:tcPr>
            <w:tcW w:w="3157" w:type="dxa"/>
            <w:shd w:val="clear" w:color="000000" w:fill="FFFFFF"/>
            <w:vAlign w:val="center"/>
          </w:tcPr>
          <w:p w14:paraId="32EA4788" w14:textId="77777777" w:rsidR="007B0F44" w:rsidRPr="000739D8" w:rsidRDefault="007B0F44" w:rsidP="007209DB">
            <w:pPr>
              <w:widowControl w:val="0"/>
              <w:spacing w:before="45" w:after="45"/>
              <w:ind w:firstLine="0"/>
              <w:jc w:val="center"/>
              <w:rPr>
                <w:rFonts w:eastAsia="Times New Roman"/>
                <w:b/>
                <w:bCs/>
                <w:szCs w:val="26"/>
              </w:rPr>
            </w:pPr>
            <w:r w:rsidRPr="000739D8">
              <w:rPr>
                <w:rFonts w:eastAsia="Times New Roman"/>
                <w:b/>
                <w:bCs/>
                <w:szCs w:val="26"/>
              </w:rPr>
              <w:t>Tên máy móc</w:t>
            </w:r>
          </w:p>
        </w:tc>
        <w:tc>
          <w:tcPr>
            <w:tcW w:w="990" w:type="dxa"/>
            <w:shd w:val="clear" w:color="000000" w:fill="FFFFFF"/>
            <w:noWrap/>
            <w:vAlign w:val="center"/>
            <w:hideMark/>
          </w:tcPr>
          <w:p w14:paraId="60C6F6BC" w14:textId="77777777" w:rsidR="007B0F44" w:rsidRPr="000739D8" w:rsidRDefault="007B0F44" w:rsidP="007209DB">
            <w:pPr>
              <w:widowControl w:val="0"/>
              <w:spacing w:before="45" w:after="45"/>
              <w:ind w:firstLine="0"/>
              <w:jc w:val="center"/>
              <w:rPr>
                <w:rFonts w:eastAsia="Times New Roman"/>
                <w:b/>
                <w:bCs/>
                <w:szCs w:val="26"/>
              </w:rPr>
            </w:pPr>
            <w:r w:rsidRPr="000739D8">
              <w:rPr>
                <w:rFonts w:eastAsia="Times New Roman"/>
                <w:b/>
                <w:bCs/>
                <w:szCs w:val="26"/>
              </w:rPr>
              <w:t>ĐVT</w:t>
            </w:r>
          </w:p>
        </w:tc>
        <w:tc>
          <w:tcPr>
            <w:tcW w:w="0" w:type="auto"/>
            <w:shd w:val="clear" w:color="000000" w:fill="FFFFFF"/>
            <w:vAlign w:val="center"/>
          </w:tcPr>
          <w:p w14:paraId="5B30BA9D" w14:textId="36152906" w:rsidR="007B0F44" w:rsidRPr="000739D8" w:rsidRDefault="007B0F44" w:rsidP="007209DB">
            <w:pPr>
              <w:widowControl w:val="0"/>
              <w:spacing w:before="45" w:after="45"/>
              <w:ind w:firstLine="0"/>
              <w:jc w:val="center"/>
              <w:rPr>
                <w:rFonts w:eastAsia="Times New Roman"/>
                <w:b/>
                <w:bCs/>
                <w:szCs w:val="26"/>
              </w:rPr>
            </w:pPr>
            <w:r w:rsidRPr="000739D8">
              <w:rPr>
                <w:rFonts w:eastAsia="Times New Roman"/>
                <w:b/>
                <w:bCs/>
                <w:szCs w:val="26"/>
              </w:rPr>
              <w:t>Số lượng</w:t>
            </w:r>
          </w:p>
        </w:tc>
        <w:tc>
          <w:tcPr>
            <w:tcW w:w="0" w:type="auto"/>
            <w:shd w:val="clear" w:color="000000" w:fill="FFFFFF"/>
            <w:noWrap/>
            <w:vAlign w:val="center"/>
            <w:hideMark/>
          </w:tcPr>
          <w:p w14:paraId="7AC657F8" w14:textId="225CBFA4" w:rsidR="007B0F44" w:rsidRPr="000739D8" w:rsidRDefault="007B0F44" w:rsidP="007209DB">
            <w:pPr>
              <w:widowControl w:val="0"/>
              <w:spacing w:before="45" w:after="45"/>
              <w:ind w:firstLine="0"/>
              <w:jc w:val="center"/>
              <w:rPr>
                <w:rFonts w:eastAsia="Times New Roman"/>
                <w:b/>
                <w:bCs/>
                <w:szCs w:val="26"/>
              </w:rPr>
            </w:pPr>
            <w:r w:rsidRPr="000739D8">
              <w:rPr>
                <w:rFonts w:eastAsia="Times New Roman"/>
                <w:b/>
                <w:bCs/>
                <w:szCs w:val="26"/>
              </w:rPr>
              <w:t>Xuất xứ</w:t>
            </w:r>
          </w:p>
        </w:tc>
        <w:tc>
          <w:tcPr>
            <w:tcW w:w="1911" w:type="dxa"/>
            <w:shd w:val="clear" w:color="000000" w:fill="FFFFFF"/>
            <w:vAlign w:val="center"/>
          </w:tcPr>
          <w:p w14:paraId="4BB5914F" w14:textId="4AA483E3" w:rsidR="007B0F44" w:rsidRPr="000739D8" w:rsidRDefault="007B0F44" w:rsidP="007209DB">
            <w:pPr>
              <w:widowControl w:val="0"/>
              <w:spacing w:before="45" w:after="45"/>
              <w:ind w:firstLine="0"/>
              <w:jc w:val="center"/>
              <w:rPr>
                <w:rFonts w:eastAsia="Times New Roman"/>
                <w:b/>
                <w:bCs/>
                <w:szCs w:val="26"/>
              </w:rPr>
            </w:pPr>
            <w:r w:rsidRPr="000739D8">
              <w:rPr>
                <w:rFonts w:eastAsia="Times New Roman"/>
                <w:b/>
                <w:bCs/>
                <w:szCs w:val="26"/>
              </w:rPr>
              <w:t>Hiện trạng máy móc</w:t>
            </w:r>
          </w:p>
        </w:tc>
      </w:tr>
      <w:tr w:rsidR="00090B15" w:rsidRPr="000739D8" w14:paraId="5FA2B5EF" w14:textId="0F9460C3" w:rsidTr="007209DB">
        <w:trPr>
          <w:trHeight w:val="315"/>
          <w:jc w:val="center"/>
        </w:trPr>
        <w:tc>
          <w:tcPr>
            <w:tcW w:w="0" w:type="auto"/>
            <w:shd w:val="clear" w:color="000000" w:fill="FFFFFF"/>
            <w:noWrap/>
            <w:vAlign w:val="center"/>
          </w:tcPr>
          <w:p w14:paraId="29A59BD3"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w:t>
            </w:r>
          </w:p>
        </w:tc>
        <w:tc>
          <w:tcPr>
            <w:tcW w:w="3157" w:type="dxa"/>
            <w:shd w:val="clear" w:color="000000" w:fill="FFFFFF"/>
            <w:vAlign w:val="center"/>
          </w:tcPr>
          <w:p w14:paraId="5157C791" w14:textId="3BEC3278"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Súng bắn keo</w:t>
            </w:r>
          </w:p>
        </w:tc>
        <w:tc>
          <w:tcPr>
            <w:tcW w:w="990" w:type="dxa"/>
            <w:shd w:val="clear" w:color="000000" w:fill="FFFFFF"/>
            <w:noWrap/>
            <w:vAlign w:val="center"/>
            <w:hideMark/>
          </w:tcPr>
          <w:p w14:paraId="2F8FDE51"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35D1D1B4" w14:textId="748EAAAB"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40</w:t>
            </w:r>
          </w:p>
        </w:tc>
        <w:tc>
          <w:tcPr>
            <w:tcW w:w="0" w:type="auto"/>
            <w:shd w:val="clear" w:color="000000" w:fill="FFFFFF"/>
            <w:noWrap/>
            <w:vAlign w:val="center"/>
            <w:hideMark/>
          </w:tcPr>
          <w:p w14:paraId="58E4E143" w14:textId="7773F02C"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4A50E33E" w14:textId="059978A0"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80 - 100%</w:t>
            </w:r>
          </w:p>
        </w:tc>
      </w:tr>
      <w:tr w:rsidR="00090B15" w:rsidRPr="000739D8" w14:paraId="5B19E56B" w14:textId="1C2AA987" w:rsidTr="007209DB">
        <w:trPr>
          <w:trHeight w:val="315"/>
          <w:jc w:val="center"/>
        </w:trPr>
        <w:tc>
          <w:tcPr>
            <w:tcW w:w="0" w:type="auto"/>
            <w:shd w:val="clear" w:color="000000" w:fill="FFFFFF"/>
            <w:noWrap/>
            <w:vAlign w:val="center"/>
          </w:tcPr>
          <w:p w14:paraId="002A6F90"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2</w:t>
            </w:r>
          </w:p>
        </w:tc>
        <w:tc>
          <w:tcPr>
            <w:tcW w:w="3157" w:type="dxa"/>
            <w:shd w:val="clear" w:color="000000" w:fill="FFFFFF"/>
            <w:vAlign w:val="center"/>
          </w:tcPr>
          <w:p w14:paraId="7706A3B4" w14:textId="52F0137F"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bắn đinh</w:t>
            </w:r>
          </w:p>
        </w:tc>
        <w:tc>
          <w:tcPr>
            <w:tcW w:w="990" w:type="dxa"/>
            <w:shd w:val="clear" w:color="000000" w:fill="FFFFFF"/>
            <w:noWrap/>
            <w:vAlign w:val="center"/>
            <w:hideMark/>
          </w:tcPr>
          <w:p w14:paraId="54C319AA"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791A726A" w14:textId="69BE701F"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148</w:t>
            </w:r>
          </w:p>
        </w:tc>
        <w:tc>
          <w:tcPr>
            <w:tcW w:w="0" w:type="auto"/>
            <w:shd w:val="clear" w:color="000000" w:fill="FFFFFF"/>
            <w:noWrap/>
            <w:vAlign w:val="center"/>
            <w:hideMark/>
          </w:tcPr>
          <w:p w14:paraId="695E20B6" w14:textId="4D66BAD6"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2BB65804" w14:textId="6BB5411A"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90 - 100%</w:t>
            </w:r>
          </w:p>
        </w:tc>
      </w:tr>
      <w:tr w:rsidR="00090B15" w:rsidRPr="000739D8" w14:paraId="581E2466" w14:textId="0D5B5F3B" w:rsidTr="007209DB">
        <w:trPr>
          <w:trHeight w:val="315"/>
          <w:jc w:val="center"/>
        </w:trPr>
        <w:tc>
          <w:tcPr>
            <w:tcW w:w="0" w:type="auto"/>
            <w:shd w:val="clear" w:color="000000" w:fill="FFFFFF"/>
            <w:noWrap/>
            <w:vAlign w:val="center"/>
          </w:tcPr>
          <w:p w14:paraId="0B832B04"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3</w:t>
            </w:r>
          </w:p>
        </w:tc>
        <w:tc>
          <w:tcPr>
            <w:tcW w:w="3157" w:type="dxa"/>
            <w:shd w:val="clear" w:color="000000" w:fill="FFFFFF"/>
            <w:vAlign w:val="center"/>
          </w:tcPr>
          <w:p w14:paraId="4215F692" w14:textId="10AE2E32"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cắt foam</w:t>
            </w:r>
          </w:p>
        </w:tc>
        <w:tc>
          <w:tcPr>
            <w:tcW w:w="990" w:type="dxa"/>
            <w:shd w:val="clear" w:color="000000" w:fill="FFFFFF"/>
            <w:noWrap/>
            <w:vAlign w:val="center"/>
            <w:hideMark/>
          </w:tcPr>
          <w:p w14:paraId="5FA108C4"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6687863A" w14:textId="19A2084A"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3</w:t>
            </w:r>
          </w:p>
        </w:tc>
        <w:tc>
          <w:tcPr>
            <w:tcW w:w="0" w:type="auto"/>
            <w:shd w:val="clear" w:color="000000" w:fill="FFFFFF"/>
            <w:noWrap/>
            <w:vAlign w:val="center"/>
            <w:hideMark/>
          </w:tcPr>
          <w:p w14:paraId="326B440B" w14:textId="06A44213"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056122BE" w14:textId="0901BB4F"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80%</w:t>
            </w:r>
          </w:p>
        </w:tc>
      </w:tr>
      <w:tr w:rsidR="00090B15" w:rsidRPr="000739D8" w14:paraId="18EC2C1C" w14:textId="7A7E915C" w:rsidTr="007209DB">
        <w:trPr>
          <w:trHeight w:val="315"/>
          <w:jc w:val="center"/>
        </w:trPr>
        <w:tc>
          <w:tcPr>
            <w:tcW w:w="0" w:type="auto"/>
            <w:shd w:val="clear" w:color="auto" w:fill="auto"/>
            <w:noWrap/>
            <w:vAlign w:val="center"/>
          </w:tcPr>
          <w:p w14:paraId="1767450F"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4</w:t>
            </w:r>
          </w:p>
        </w:tc>
        <w:tc>
          <w:tcPr>
            <w:tcW w:w="3157" w:type="dxa"/>
            <w:shd w:val="clear" w:color="auto" w:fill="auto"/>
            <w:vAlign w:val="center"/>
          </w:tcPr>
          <w:p w14:paraId="6FD1086B" w14:textId="73FEBADF"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may</w:t>
            </w:r>
          </w:p>
        </w:tc>
        <w:tc>
          <w:tcPr>
            <w:tcW w:w="990" w:type="dxa"/>
            <w:shd w:val="clear" w:color="auto" w:fill="auto"/>
            <w:noWrap/>
            <w:vAlign w:val="center"/>
            <w:hideMark/>
          </w:tcPr>
          <w:p w14:paraId="413CE503" w14:textId="4B68C45E"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Bộ</w:t>
            </w:r>
          </w:p>
        </w:tc>
        <w:tc>
          <w:tcPr>
            <w:tcW w:w="0" w:type="auto"/>
            <w:shd w:val="clear" w:color="000000" w:fill="FFFFFF"/>
            <w:vAlign w:val="center"/>
          </w:tcPr>
          <w:p w14:paraId="2F44D841" w14:textId="278861ED"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141</w:t>
            </w:r>
          </w:p>
        </w:tc>
        <w:tc>
          <w:tcPr>
            <w:tcW w:w="0" w:type="auto"/>
            <w:shd w:val="clear" w:color="000000" w:fill="FFFFFF"/>
            <w:noWrap/>
            <w:vAlign w:val="center"/>
            <w:hideMark/>
          </w:tcPr>
          <w:p w14:paraId="6E930322" w14:textId="7835492A"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649B7B6B" w14:textId="4A413DF7"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90%</w:t>
            </w:r>
          </w:p>
        </w:tc>
      </w:tr>
      <w:tr w:rsidR="00090B15" w:rsidRPr="000739D8" w14:paraId="08F8C8EB" w14:textId="3BDAA198" w:rsidTr="007209DB">
        <w:trPr>
          <w:trHeight w:val="315"/>
          <w:jc w:val="center"/>
        </w:trPr>
        <w:tc>
          <w:tcPr>
            <w:tcW w:w="0" w:type="auto"/>
            <w:shd w:val="clear" w:color="000000" w:fill="FFFFFF"/>
            <w:noWrap/>
            <w:vAlign w:val="center"/>
          </w:tcPr>
          <w:p w14:paraId="3764F248"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5</w:t>
            </w:r>
          </w:p>
        </w:tc>
        <w:tc>
          <w:tcPr>
            <w:tcW w:w="3157" w:type="dxa"/>
            <w:shd w:val="clear" w:color="000000" w:fill="FFFFFF"/>
            <w:vAlign w:val="center"/>
          </w:tcPr>
          <w:p w14:paraId="36AF9244" w14:textId="60665D25"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vắt sổ</w:t>
            </w:r>
          </w:p>
        </w:tc>
        <w:tc>
          <w:tcPr>
            <w:tcW w:w="990" w:type="dxa"/>
            <w:shd w:val="clear" w:color="000000" w:fill="FFFFFF"/>
            <w:noWrap/>
            <w:vAlign w:val="center"/>
            <w:hideMark/>
          </w:tcPr>
          <w:p w14:paraId="088B19F1" w14:textId="2F82232B"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Bộ</w:t>
            </w:r>
          </w:p>
        </w:tc>
        <w:tc>
          <w:tcPr>
            <w:tcW w:w="0" w:type="auto"/>
            <w:shd w:val="clear" w:color="000000" w:fill="FFFFFF"/>
            <w:vAlign w:val="center"/>
          </w:tcPr>
          <w:p w14:paraId="636B3C05" w14:textId="7824B43B"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9</w:t>
            </w:r>
          </w:p>
        </w:tc>
        <w:tc>
          <w:tcPr>
            <w:tcW w:w="0" w:type="auto"/>
            <w:shd w:val="clear" w:color="000000" w:fill="FFFFFF"/>
            <w:noWrap/>
            <w:vAlign w:val="center"/>
            <w:hideMark/>
          </w:tcPr>
          <w:p w14:paraId="47B51523" w14:textId="7F290329"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4D76295F" w14:textId="6491E0B3"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90%</w:t>
            </w:r>
          </w:p>
        </w:tc>
      </w:tr>
      <w:tr w:rsidR="00090B15" w:rsidRPr="000739D8" w14:paraId="414466C7" w14:textId="491E0398" w:rsidTr="007209DB">
        <w:trPr>
          <w:trHeight w:val="315"/>
          <w:jc w:val="center"/>
        </w:trPr>
        <w:tc>
          <w:tcPr>
            <w:tcW w:w="0" w:type="auto"/>
            <w:shd w:val="clear" w:color="000000" w:fill="FFFFFF"/>
            <w:noWrap/>
            <w:vAlign w:val="center"/>
          </w:tcPr>
          <w:p w14:paraId="4B4093BF"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6</w:t>
            </w:r>
          </w:p>
        </w:tc>
        <w:tc>
          <w:tcPr>
            <w:tcW w:w="3157" w:type="dxa"/>
            <w:shd w:val="clear" w:color="000000" w:fill="FFFFFF"/>
            <w:vAlign w:val="center"/>
          </w:tcPr>
          <w:p w14:paraId="0770DEF5" w14:textId="2A3596B4"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trộn lông vịt</w:t>
            </w:r>
          </w:p>
        </w:tc>
        <w:tc>
          <w:tcPr>
            <w:tcW w:w="990" w:type="dxa"/>
            <w:shd w:val="clear" w:color="000000" w:fill="FFFFFF"/>
            <w:noWrap/>
            <w:vAlign w:val="center"/>
            <w:hideMark/>
          </w:tcPr>
          <w:p w14:paraId="102604F2"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75CB875A" w14:textId="36217D1E"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1</w:t>
            </w:r>
          </w:p>
        </w:tc>
        <w:tc>
          <w:tcPr>
            <w:tcW w:w="0" w:type="auto"/>
            <w:shd w:val="clear" w:color="000000" w:fill="FFFFFF"/>
            <w:noWrap/>
            <w:vAlign w:val="center"/>
            <w:hideMark/>
          </w:tcPr>
          <w:p w14:paraId="7A4B9948" w14:textId="23EA7D09"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1F7CAF25" w14:textId="14FC93BA"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80%</w:t>
            </w:r>
          </w:p>
        </w:tc>
      </w:tr>
      <w:tr w:rsidR="00090B15" w:rsidRPr="000739D8" w14:paraId="24328DBE" w14:textId="0D57D884" w:rsidTr="007209DB">
        <w:trPr>
          <w:trHeight w:val="315"/>
          <w:jc w:val="center"/>
        </w:trPr>
        <w:tc>
          <w:tcPr>
            <w:tcW w:w="0" w:type="auto"/>
            <w:shd w:val="clear" w:color="000000" w:fill="FFFFFF"/>
            <w:noWrap/>
            <w:vAlign w:val="center"/>
          </w:tcPr>
          <w:p w14:paraId="7827B170"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7</w:t>
            </w:r>
          </w:p>
        </w:tc>
        <w:tc>
          <w:tcPr>
            <w:tcW w:w="3157" w:type="dxa"/>
            <w:shd w:val="clear" w:color="000000" w:fill="FFFFFF"/>
            <w:vAlign w:val="center"/>
          </w:tcPr>
          <w:p w14:paraId="25CF0B07" w14:textId="1E40B25D"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cắt ván bàn trượt</w:t>
            </w:r>
          </w:p>
        </w:tc>
        <w:tc>
          <w:tcPr>
            <w:tcW w:w="990" w:type="dxa"/>
            <w:shd w:val="clear" w:color="000000" w:fill="FFFFFF"/>
            <w:noWrap/>
            <w:vAlign w:val="center"/>
            <w:hideMark/>
          </w:tcPr>
          <w:p w14:paraId="12E6D068"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57A63738" w14:textId="23008CEB"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3</w:t>
            </w:r>
          </w:p>
        </w:tc>
        <w:tc>
          <w:tcPr>
            <w:tcW w:w="0" w:type="auto"/>
            <w:shd w:val="clear" w:color="000000" w:fill="FFFFFF"/>
            <w:noWrap/>
            <w:vAlign w:val="center"/>
            <w:hideMark/>
          </w:tcPr>
          <w:p w14:paraId="15922F70" w14:textId="1C1473AB"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7E19EAA9" w14:textId="61B47610"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7F5CE07C" w14:textId="434C43C4" w:rsidTr="007209DB">
        <w:trPr>
          <w:trHeight w:val="315"/>
          <w:jc w:val="center"/>
        </w:trPr>
        <w:tc>
          <w:tcPr>
            <w:tcW w:w="0" w:type="auto"/>
            <w:shd w:val="clear" w:color="000000" w:fill="FFFFFF"/>
            <w:vAlign w:val="center"/>
          </w:tcPr>
          <w:p w14:paraId="42747263"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8</w:t>
            </w:r>
          </w:p>
        </w:tc>
        <w:tc>
          <w:tcPr>
            <w:tcW w:w="3157" w:type="dxa"/>
            <w:shd w:val="clear" w:color="000000" w:fill="FFFFFF"/>
            <w:vAlign w:val="center"/>
          </w:tcPr>
          <w:p w14:paraId="08551AEE" w14:textId="62E0FD9C"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khoan</w:t>
            </w:r>
          </w:p>
        </w:tc>
        <w:tc>
          <w:tcPr>
            <w:tcW w:w="990" w:type="dxa"/>
            <w:shd w:val="clear" w:color="000000" w:fill="FFFFFF"/>
            <w:noWrap/>
            <w:vAlign w:val="center"/>
            <w:hideMark/>
          </w:tcPr>
          <w:p w14:paraId="43F6E391" w14:textId="0357E374"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Bộ</w:t>
            </w:r>
          </w:p>
        </w:tc>
        <w:tc>
          <w:tcPr>
            <w:tcW w:w="0" w:type="auto"/>
            <w:shd w:val="clear" w:color="000000" w:fill="FFFFFF"/>
            <w:vAlign w:val="center"/>
          </w:tcPr>
          <w:p w14:paraId="2B1B663D" w14:textId="4EFCB5DA"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20</w:t>
            </w:r>
          </w:p>
        </w:tc>
        <w:tc>
          <w:tcPr>
            <w:tcW w:w="0" w:type="auto"/>
            <w:shd w:val="clear" w:color="000000" w:fill="FFFFFF"/>
            <w:noWrap/>
            <w:vAlign w:val="center"/>
            <w:hideMark/>
          </w:tcPr>
          <w:p w14:paraId="1A425FAB" w14:textId="1EA13FDB"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5FD07F1B" w14:textId="2E789053"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77B2104F" w14:textId="5CA924E5" w:rsidTr="007209DB">
        <w:trPr>
          <w:trHeight w:val="315"/>
          <w:jc w:val="center"/>
        </w:trPr>
        <w:tc>
          <w:tcPr>
            <w:tcW w:w="0" w:type="auto"/>
            <w:shd w:val="clear" w:color="000000" w:fill="FFFFFF"/>
            <w:vAlign w:val="center"/>
          </w:tcPr>
          <w:p w14:paraId="291CEC2F"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lastRenderedPageBreak/>
              <w:t>9</w:t>
            </w:r>
          </w:p>
        </w:tc>
        <w:tc>
          <w:tcPr>
            <w:tcW w:w="3157" w:type="dxa"/>
            <w:shd w:val="clear" w:color="000000" w:fill="FFFFFF"/>
            <w:vAlign w:val="center"/>
          </w:tcPr>
          <w:p w14:paraId="559D99B8" w14:textId="72E05E78"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rong gỗ</w:t>
            </w:r>
          </w:p>
        </w:tc>
        <w:tc>
          <w:tcPr>
            <w:tcW w:w="990" w:type="dxa"/>
            <w:shd w:val="clear" w:color="000000" w:fill="FFFFFF"/>
            <w:noWrap/>
            <w:vAlign w:val="center"/>
            <w:hideMark/>
          </w:tcPr>
          <w:p w14:paraId="1A1F0F19"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5F44F390" w14:textId="0F6BBD25"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5</w:t>
            </w:r>
          </w:p>
        </w:tc>
        <w:tc>
          <w:tcPr>
            <w:tcW w:w="0" w:type="auto"/>
            <w:shd w:val="clear" w:color="000000" w:fill="FFFFFF"/>
            <w:noWrap/>
            <w:vAlign w:val="center"/>
            <w:hideMark/>
          </w:tcPr>
          <w:p w14:paraId="04381CB5" w14:textId="552DF60B"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5FF94938" w14:textId="22821ED6"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44F8B6F6" w14:textId="797AD5FD" w:rsidTr="007209DB">
        <w:trPr>
          <w:trHeight w:val="315"/>
          <w:jc w:val="center"/>
        </w:trPr>
        <w:tc>
          <w:tcPr>
            <w:tcW w:w="0" w:type="auto"/>
            <w:shd w:val="clear" w:color="000000" w:fill="FFFFFF"/>
            <w:noWrap/>
            <w:vAlign w:val="center"/>
          </w:tcPr>
          <w:p w14:paraId="0528AEA0"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10</w:t>
            </w:r>
          </w:p>
        </w:tc>
        <w:tc>
          <w:tcPr>
            <w:tcW w:w="3157" w:type="dxa"/>
            <w:shd w:val="clear" w:color="000000" w:fill="FFFFFF"/>
            <w:vAlign w:val="center"/>
          </w:tcPr>
          <w:p w14:paraId="04BFD06C" w14:textId="70ECF75B"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bào hai mặt</w:t>
            </w:r>
          </w:p>
        </w:tc>
        <w:tc>
          <w:tcPr>
            <w:tcW w:w="990" w:type="dxa"/>
            <w:shd w:val="clear" w:color="000000" w:fill="FFFFFF"/>
            <w:noWrap/>
            <w:vAlign w:val="center"/>
            <w:hideMark/>
          </w:tcPr>
          <w:p w14:paraId="4DAB7DB9" w14:textId="308F1E1A"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Bộ</w:t>
            </w:r>
          </w:p>
        </w:tc>
        <w:tc>
          <w:tcPr>
            <w:tcW w:w="0" w:type="auto"/>
            <w:shd w:val="clear" w:color="000000" w:fill="FFFFFF"/>
            <w:vAlign w:val="center"/>
          </w:tcPr>
          <w:p w14:paraId="171BAC31" w14:textId="1D50A60A"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2</w:t>
            </w:r>
          </w:p>
        </w:tc>
        <w:tc>
          <w:tcPr>
            <w:tcW w:w="0" w:type="auto"/>
            <w:shd w:val="clear" w:color="000000" w:fill="FFFFFF"/>
            <w:noWrap/>
            <w:vAlign w:val="center"/>
            <w:hideMark/>
          </w:tcPr>
          <w:p w14:paraId="5B5AC9B3" w14:textId="7340C6E8"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78703348" w14:textId="2D029132"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7A79D16D" w14:textId="036C5269" w:rsidTr="007209DB">
        <w:trPr>
          <w:trHeight w:val="315"/>
          <w:jc w:val="center"/>
        </w:trPr>
        <w:tc>
          <w:tcPr>
            <w:tcW w:w="0" w:type="auto"/>
            <w:shd w:val="clear" w:color="000000" w:fill="FFFFFF"/>
            <w:noWrap/>
            <w:vAlign w:val="center"/>
          </w:tcPr>
          <w:p w14:paraId="148FDA87"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11</w:t>
            </w:r>
          </w:p>
        </w:tc>
        <w:tc>
          <w:tcPr>
            <w:tcW w:w="3157" w:type="dxa"/>
            <w:shd w:val="clear" w:color="000000" w:fill="FFFFFF"/>
            <w:vAlign w:val="center"/>
          </w:tcPr>
          <w:p w14:paraId="6DBF3ABE" w14:textId="153FF365"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lộng</w:t>
            </w:r>
          </w:p>
        </w:tc>
        <w:tc>
          <w:tcPr>
            <w:tcW w:w="990" w:type="dxa"/>
            <w:shd w:val="clear" w:color="000000" w:fill="FFFFFF"/>
            <w:noWrap/>
            <w:vAlign w:val="center"/>
            <w:hideMark/>
          </w:tcPr>
          <w:p w14:paraId="5C3D72B9"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54C55D4A" w14:textId="52523BB5"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5</w:t>
            </w:r>
          </w:p>
        </w:tc>
        <w:tc>
          <w:tcPr>
            <w:tcW w:w="0" w:type="auto"/>
            <w:shd w:val="clear" w:color="000000" w:fill="FFFFFF"/>
            <w:noWrap/>
            <w:vAlign w:val="center"/>
            <w:hideMark/>
          </w:tcPr>
          <w:p w14:paraId="58456D2A" w14:textId="1BA99BA9"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6DA2465B" w14:textId="5D2AFBBB"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46119089" w14:textId="05720474" w:rsidTr="007209DB">
        <w:trPr>
          <w:trHeight w:val="77"/>
          <w:jc w:val="center"/>
        </w:trPr>
        <w:tc>
          <w:tcPr>
            <w:tcW w:w="0" w:type="auto"/>
            <w:shd w:val="clear" w:color="000000" w:fill="FFFFFF"/>
            <w:noWrap/>
            <w:vAlign w:val="center"/>
          </w:tcPr>
          <w:p w14:paraId="2E643564"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12</w:t>
            </w:r>
          </w:p>
        </w:tc>
        <w:tc>
          <w:tcPr>
            <w:tcW w:w="3157" w:type="dxa"/>
            <w:shd w:val="clear" w:color="000000" w:fill="FFFFFF"/>
            <w:vAlign w:val="center"/>
          </w:tcPr>
          <w:p w14:paraId="5560FB4B" w14:textId="4CCF5B68"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tubi</w:t>
            </w:r>
          </w:p>
        </w:tc>
        <w:tc>
          <w:tcPr>
            <w:tcW w:w="990" w:type="dxa"/>
            <w:shd w:val="clear" w:color="000000" w:fill="FFFFFF"/>
            <w:noWrap/>
            <w:vAlign w:val="center"/>
            <w:hideMark/>
          </w:tcPr>
          <w:p w14:paraId="04954E68"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26C68F24" w14:textId="4FD958EA"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5</w:t>
            </w:r>
          </w:p>
        </w:tc>
        <w:tc>
          <w:tcPr>
            <w:tcW w:w="0" w:type="auto"/>
            <w:shd w:val="clear" w:color="000000" w:fill="FFFFFF"/>
            <w:noWrap/>
            <w:vAlign w:val="center"/>
            <w:hideMark/>
          </w:tcPr>
          <w:p w14:paraId="2CB8BC03" w14:textId="3298B0E2"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02217F21" w14:textId="31BB4D23"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125E4631" w14:textId="5A16D62D" w:rsidTr="007209DB">
        <w:trPr>
          <w:trHeight w:val="315"/>
          <w:jc w:val="center"/>
        </w:trPr>
        <w:tc>
          <w:tcPr>
            <w:tcW w:w="0" w:type="auto"/>
            <w:shd w:val="clear" w:color="000000" w:fill="FFFFFF"/>
            <w:noWrap/>
            <w:vAlign w:val="center"/>
          </w:tcPr>
          <w:p w14:paraId="2AE2C29E"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13</w:t>
            </w:r>
          </w:p>
        </w:tc>
        <w:tc>
          <w:tcPr>
            <w:tcW w:w="3157" w:type="dxa"/>
            <w:shd w:val="clear" w:color="000000" w:fill="FFFFFF"/>
            <w:vAlign w:val="center"/>
          </w:tcPr>
          <w:p w14:paraId="585101FC" w14:textId="0026B956"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rounter</w:t>
            </w:r>
          </w:p>
        </w:tc>
        <w:tc>
          <w:tcPr>
            <w:tcW w:w="990" w:type="dxa"/>
            <w:shd w:val="clear" w:color="000000" w:fill="FFFFFF"/>
            <w:noWrap/>
            <w:vAlign w:val="center"/>
            <w:hideMark/>
          </w:tcPr>
          <w:p w14:paraId="36C6118A"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5E8F6C49" w14:textId="6034F85A"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6</w:t>
            </w:r>
          </w:p>
        </w:tc>
        <w:tc>
          <w:tcPr>
            <w:tcW w:w="0" w:type="auto"/>
            <w:shd w:val="clear" w:color="000000" w:fill="FFFFFF"/>
            <w:noWrap/>
            <w:vAlign w:val="center"/>
            <w:hideMark/>
          </w:tcPr>
          <w:p w14:paraId="5AFC0BD1" w14:textId="2A6E2508"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3923573D" w14:textId="64F9DF9B"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59432DEB" w14:textId="1BD6964E" w:rsidTr="007209DB">
        <w:trPr>
          <w:trHeight w:val="315"/>
          <w:jc w:val="center"/>
        </w:trPr>
        <w:tc>
          <w:tcPr>
            <w:tcW w:w="0" w:type="auto"/>
            <w:shd w:val="clear" w:color="000000" w:fill="FFFFFF"/>
            <w:noWrap/>
            <w:vAlign w:val="center"/>
          </w:tcPr>
          <w:p w14:paraId="45B7838B"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14</w:t>
            </w:r>
          </w:p>
        </w:tc>
        <w:tc>
          <w:tcPr>
            <w:tcW w:w="3157" w:type="dxa"/>
            <w:shd w:val="clear" w:color="000000" w:fill="FFFFFF"/>
            <w:vAlign w:val="center"/>
          </w:tcPr>
          <w:p w14:paraId="2C3E38C0" w14:textId="12E09225"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hút bụi</w:t>
            </w:r>
          </w:p>
        </w:tc>
        <w:tc>
          <w:tcPr>
            <w:tcW w:w="990" w:type="dxa"/>
            <w:shd w:val="clear" w:color="000000" w:fill="FFFFFF"/>
            <w:noWrap/>
            <w:vAlign w:val="center"/>
            <w:hideMark/>
          </w:tcPr>
          <w:p w14:paraId="6A13DBA3"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32BEEA51" w14:textId="2874E005"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17</w:t>
            </w:r>
          </w:p>
        </w:tc>
        <w:tc>
          <w:tcPr>
            <w:tcW w:w="0" w:type="auto"/>
            <w:shd w:val="clear" w:color="000000" w:fill="FFFFFF"/>
            <w:noWrap/>
            <w:vAlign w:val="center"/>
            <w:hideMark/>
          </w:tcPr>
          <w:p w14:paraId="5D5D2437" w14:textId="3F3A1831"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1250EB55" w14:textId="753DDB5F"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71713D59" w14:textId="4560C9CF" w:rsidTr="007209DB">
        <w:trPr>
          <w:trHeight w:val="315"/>
          <w:jc w:val="center"/>
        </w:trPr>
        <w:tc>
          <w:tcPr>
            <w:tcW w:w="0" w:type="auto"/>
            <w:shd w:val="clear" w:color="000000" w:fill="FFFFFF"/>
            <w:noWrap/>
            <w:vAlign w:val="center"/>
          </w:tcPr>
          <w:p w14:paraId="01456558"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15</w:t>
            </w:r>
          </w:p>
        </w:tc>
        <w:tc>
          <w:tcPr>
            <w:tcW w:w="3157" w:type="dxa"/>
            <w:shd w:val="clear" w:color="000000" w:fill="FFFFFF"/>
            <w:vAlign w:val="center"/>
          </w:tcPr>
          <w:p w14:paraId="5E4D93B2" w14:textId="31049DD9"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chà nhám</w:t>
            </w:r>
          </w:p>
        </w:tc>
        <w:tc>
          <w:tcPr>
            <w:tcW w:w="990" w:type="dxa"/>
            <w:shd w:val="clear" w:color="000000" w:fill="FFFFFF"/>
            <w:noWrap/>
            <w:vAlign w:val="center"/>
            <w:hideMark/>
          </w:tcPr>
          <w:p w14:paraId="6127EC61"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060DCBA9" w14:textId="6B286B63"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3</w:t>
            </w:r>
          </w:p>
        </w:tc>
        <w:tc>
          <w:tcPr>
            <w:tcW w:w="0" w:type="auto"/>
            <w:shd w:val="clear" w:color="000000" w:fill="FFFFFF"/>
            <w:noWrap/>
            <w:vAlign w:val="center"/>
            <w:hideMark/>
          </w:tcPr>
          <w:p w14:paraId="5C5CDC03" w14:textId="612FE916"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Taiwan</w:t>
            </w:r>
          </w:p>
        </w:tc>
        <w:tc>
          <w:tcPr>
            <w:tcW w:w="1911" w:type="dxa"/>
            <w:shd w:val="clear" w:color="000000" w:fill="FFFFFF"/>
            <w:vAlign w:val="center"/>
          </w:tcPr>
          <w:p w14:paraId="2D2AF14D" w14:textId="18D0E449"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95 - 100%</w:t>
            </w:r>
          </w:p>
        </w:tc>
      </w:tr>
      <w:tr w:rsidR="00090B15" w:rsidRPr="000739D8" w14:paraId="5E3217F8" w14:textId="6377EE6A" w:rsidTr="007209DB">
        <w:trPr>
          <w:trHeight w:val="315"/>
          <w:jc w:val="center"/>
        </w:trPr>
        <w:tc>
          <w:tcPr>
            <w:tcW w:w="0" w:type="auto"/>
            <w:shd w:val="clear" w:color="000000" w:fill="FFFFFF"/>
            <w:noWrap/>
            <w:vAlign w:val="center"/>
          </w:tcPr>
          <w:p w14:paraId="204B6C81"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16</w:t>
            </w:r>
          </w:p>
        </w:tc>
        <w:tc>
          <w:tcPr>
            <w:tcW w:w="3157" w:type="dxa"/>
            <w:shd w:val="clear" w:color="000000" w:fill="FFFFFF"/>
            <w:vAlign w:val="center"/>
          </w:tcPr>
          <w:p w14:paraId="088E5D5E" w14:textId="61B8AE3D"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Súng bắn vít</w:t>
            </w:r>
          </w:p>
        </w:tc>
        <w:tc>
          <w:tcPr>
            <w:tcW w:w="990" w:type="dxa"/>
            <w:shd w:val="clear" w:color="000000" w:fill="FFFFFF"/>
            <w:noWrap/>
            <w:vAlign w:val="center"/>
            <w:hideMark/>
          </w:tcPr>
          <w:p w14:paraId="58A0A415" w14:textId="7777777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00599BEA" w14:textId="37A19F02"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50</w:t>
            </w:r>
          </w:p>
        </w:tc>
        <w:tc>
          <w:tcPr>
            <w:tcW w:w="0" w:type="auto"/>
            <w:shd w:val="clear" w:color="000000" w:fill="FFFFFF"/>
            <w:noWrap/>
            <w:vAlign w:val="center"/>
            <w:hideMark/>
          </w:tcPr>
          <w:p w14:paraId="5B9E2D06" w14:textId="5A4ABDA0"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 xml:space="preserve">Taiwan </w:t>
            </w:r>
          </w:p>
        </w:tc>
        <w:tc>
          <w:tcPr>
            <w:tcW w:w="1911" w:type="dxa"/>
            <w:shd w:val="clear" w:color="000000" w:fill="FFFFFF"/>
            <w:vAlign w:val="center"/>
          </w:tcPr>
          <w:p w14:paraId="0B023160" w14:textId="2831B27F" w:rsidR="007B0F44" w:rsidRPr="000739D8" w:rsidRDefault="007B0F44" w:rsidP="007209DB">
            <w:pPr>
              <w:widowControl w:val="0"/>
              <w:spacing w:before="45" w:after="45"/>
              <w:ind w:firstLine="0"/>
              <w:jc w:val="center"/>
              <w:rPr>
                <w:rFonts w:eastAsia="Times New Roman"/>
                <w:bCs/>
                <w:szCs w:val="26"/>
              </w:rPr>
            </w:pPr>
            <w:r w:rsidRPr="000739D8">
              <w:rPr>
                <w:szCs w:val="24"/>
                <w:lang w:val="it-IT"/>
              </w:rPr>
              <w:t>80 - 100%</w:t>
            </w:r>
          </w:p>
        </w:tc>
      </w:tr>
      <w:tr w:rsidR="00090B15" w:rsidRPr="000739D8" w14:paraId="2AEAF604" w14:textId="77777777" w:rsidTr="007209DB">
        <w:trPr>
          <w:trHeight w:val="315"/>
          <w:jc w:val="center"/>
        </w:trPr>
        <w:tc>
          <w:tcPr>
            <w:tcW w:w="0" w:type="auto"/>
            <w:shd w:val="clear" w:color="000000" w:fill="FFFFFF"/>
            <w:noWrap/>
            <w:vAlign w:val="center"/>
          </w:tcPr>
          <w:p w14:paraId="6B3E1243" w14:textId="1E772657"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17</w:t>
            </w:r>
          </w:p>
        </w:tc>
        <w:tc>
          <w:tcPr>
            <w:tcW w:w="3157" w:type="dxa"/>
            <w:shd w:val="clear" w:color="000000" w:fill="FFFFFF"/>
            <w:vAlign w:val="center"/>
          </w:tcPr>
          <w:p w14:paraId="474F73A6" w14:textId="4EC4EBAA"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bắn dây đai</w:t>
            </w:r>
          </w:p>
        </w:tc>
        <w:tc>
          <w:tcPr>
            <w:tcW w:w="990" w:type="dxa"/>
            <w:shd w:val="clear" w:color="000000" w:fill="FFFFFF"/>
            <w:noWrap/>
            <w:vAlign w:val="center"/>
          </w:tcPr>
          <w:p w14:paraId="4E1482F1" w14:textId="5FD9B2B0"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317B314D" w14:textId="3DA8E74C"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4</w:t>
            </w:r>
          </w:p>
        </w:tc>
        <w:tc>
          <w:tcPr>
            <w:tcW w:w="0" w:type="auto"/>
            <w:shd w:val="clear" w:color="000000" w:fill="FFFFFF"/>
            <w:noWrap/>
            <w:vAlign w:val="center"/>
          </w:tcPr>
          <w:p w14:paraId="5E1F2E30" w14:textId="2433A347"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 xml:space="preserve">Taiwan </w:t>
            </w:r>
          </w:p>
        </w:tc>
        <w:tc>
          <w:tcPr>
            <w:tcW w:w="1911" w:type="dxa"/>
            <w:shd w:val="clear" w:color="000000" w:fill="FFFFFF"/>
            <w:vAlign w:val="center"/>
          </w:tcPr>
          <w:p w14:paraId="6D3BD1C2" w14:textId="6C0B8FD7" w:rsidR="007B0F44" w:rsidRPr="000739D8" w:rsidRDefault="007B0F44" w:rsidP="007209DB">
            <w:pPr>
              <w:widowControl w:val="0"/>
              <w:spacing w:before="45" w:after="45"/>
              <w:ind w:firstLine="0"/>
              <w:jc w:val="center"/>
              <w:rPr>
                <w:szCs w:val="24"/>
                <w:lang w:val="it-IT"/>
              </w:rPr>
            </w:pPr>
            <w:r w:rsidRPr="000739D8">
              <w:rPr>
                <w:szCs w:val="24"/>
                <w:lang w:val="it-IT"/>
              </w:rPr>
              <w:t>80 - 100%</w:t>
            </w:r>
          </w:p>
        </w:tc>
      </w:tr>
      <w:tr w:rsidR="00090B15" w:rsidRPr="000739D8" w14:paraId="0FDBA027" w14:textId="77777777" w:rsidTr="007209DB">
        <w:trPr>
          <w:trHeight w:val="315"/>
          <w:jc w:val="center"/>
        </w:trPr>
        <w:tc>
          <w:tcPr>
            <w:tcW w:w="0" w:type="auto"/>
            <w:shd w:val="clear" w:color="000000" w:fill="FFFFFF"/>
            <w:noWrap/>
            <w:vAlign w:val="center"/>
          </w:tcPr>
          <w:p w14:paraId="2BECF3F1" w14:textId="2CFA4940"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18</w:t>
            </w:r>
          </w:p>
        </w:tc>
        <w:tc>
          <w:tcPr>
            <w:tcW w:w="3157" w:type="dxa"/>
            <w:shd w:val="clear" w:color="000000" w:fill="FFFFFF"/>
            <w:vAlign w:val="center"/>
          </w:tcPr>
          <w:p w14:paraId="3C573699" w14:textId="0FE464F1"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ghép gỗ</w:t>
            </w:r>
          </w:p>
        </w:tc>
        <w:tc>
          <w:tcPr>
            <w:tcW w:w="990" w:type="dxa"/>
            <w:shd w:val="clear" w:color="000000" w:fill="FFFFFF"/>
            <w:noWrap/>
            <w:vAlign w:val="center"/>
          </w:tcPr>
          <w:p w14:paraId="78D66172" w14:textId="6323C6E0"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720AFE8A" w14:textId="5BC485DF"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1</w:t>
            </w:r>
          </w:p>
        </w:tc>
        <w:tc>
          <w:tcPr>
            <w:tcW w:w="0" w:type="auto"/>
            <w:shd w:val="clear" w:color="000000" w:fill="FFFFFF"/>
            <w:noWrap/>
            <w:vAlign w:val="center"/>
          </w:tcPr>
          <w:p w14:paraId="2AD3DBD6" w14:textId="129A1C07"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 xml:space="preserve">Taiwan </w:t>
            </w:r>
          </w:p>
        </w:tc>
        <w:tc>
          <w:tcPr>
            <w:tcW w:w="1911" w:type="dxa"/>
            <w:shd w:val="clear" w:color="000000" w:fill="FFFFFF"/>
            <w:vAlign w:val="center"/>
          </w:tcPr>
          <w:p w14:paraId="1CA56335" w14:textId="3D31E1D4" w:rsidR="007B0F44" w:rsidRPr="000739D8" w:rsidRDefault="007B0F44" w:rsidP="007209DB">
            <w:pPr>
              <w:widowControl w:val="0"/>
              <w:spacing w:before="45" w:after="45"/>
              <w:ind w:firstLine="0"/>
              <w:jc w:val="center"/>
              <w:rPr>
                <w:szCs w:val="24"/>
                <w:lang w:val="it-IT"/>
              </w:rPr>
            </w:pPr>
            <w:r w:rsidRPr="000739D8">
              <w:rPr>
                <w:szCs w:val="24"/>
                <w:lang w:val="it-IT"/>
              </w:rPr>
              <w:t>80 - 100%</w:t>
            </w:r>
          </w:p>
        </w:tc>
      </w:tr>
      <w:tr w:rsidR="00090B15" w:rsidRPr="000739D8" w14:paraId="2974747A" w14:textId="77777777" w:rsidTr="007209DB">
        <w:trPr>
          <w:trHeight w:val="315"/>
          <w:jc w:val="center"/>
        </w:trPr>
        <w:tc>
          <w:tcPr>
            <w:tcW w:w="0" w:type="auto"/>
            <w:shd w:val="clear" w:color="000000" w:fill="FFFFFF"/>
            <w:noWrap/>
            <w:vAlign w:val="center"/>
          </w:tcPr>
          <w:p w14:paraId="245C0C71" w14:textId="07203DB2"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19</w:t>
            </w:r>
          </w:p>
        </w:tc>
        <w:tc>
          <w:tcPr>
            <w:tcW w:w="3157" w:type="dxa"/>
            <w:shd w:val="clear" w:color="000000" w:fill="FFFFFF"/>
            <w:vAlign w:val="center"/>
          </w:tcPr>
          <w:p w14:paraId="7A562244" w14:textId="118C75A6"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đánh mộng</w:t>
            </w:r>
          </w:p>
        </w:tc>
        <w:tc>
          <w:tcPr>
            <w:tcW w:w="990" w:type="dxa"/>
            <w:shd w:val="clear" w:color="000000" w:fill="FFFFFF"/>
            <w:noWrap/>
            <w:vAlign w:val="center"/>
          </w:tcPr>
          <w:p w14:paraId="556D7507" w14:textId="162842EF"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2B2DFCD4" w14:textId="219C8439"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2</w:t>
            </w:r>
          </w:p>
        </w:tc>
        <w:tc>
          <w:tcPr>
            <w:tcW w:w="0" w:type="auto"/>
            <w:shd w:val="clear" w:color="000000" w:fill="FFFFFF"/>
            <w:noWrap/>
            <w:vAlign w:val="center"/>
          </w:tcPr>
          <w:p w14:paraId="1E4920D1" w14:textId="3DB15F14"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 xml:space="preserve">Taiwan </w:t>
            </w:r>
          </w:p>
        </w:tc>
        <w:tc>
          <w:tcPr>
            <w:tcW w:w="1911" w:type="dxa"/>
            <w:shd w:val="clear" w:color="000000" w:fill="FFFFFF"/>
            <w:vAlign w:val="center"/>
          </w:tcPr>
          <w:p w14:paraId="767CB68F" w14:textId="58994CAB" w:rsidR="007B0F44" w:rsidRPr="000739D8" w:rsidRDefault="007B0F44" w:rsidP="007209DB">
            <w:pPr>
              <w:widowControl w:val="0"/>
              <w:spacing w:before="45" w:after="45"/>
              <w:ind w:firstLine="0"/>
              <w:jc w:val="center"/>
              <w:rPr>
                <w:szCs w:val="24"/>
                <w:lang w:val="it-IT"/>
              </w:rPr>
            </w:pPr>
            <w:r w:rsidRPr="000739D8">
              <w:rPr>
                <w:szCs w:val="24"/>
                <w:lang w:val="it-IT"/>
              </w:rPr>
              <w:t>80 - 100%</w:t>
            </w:r>
          </w:p>
        </w:tc>
      </w:tr>
      <w:tr w:rsidR="00090B15" w:rsidRPr="000739D8" w14:paraId="6BA4D0CE" w14:textId="77777777" w:rsidTr="007209DB">
        <w:trPr>
          <w:trHeight w:val="315"/>
          <w:jc w:val="center"/>
        </w:trPr>
        <w:tc>
          <w:tcPr>
            <w:tcW w:w="0" w:type="auto"/>
            <w:shd w:val="clear" w:color="000000" w:fill="FFFFFF"/>
            <w:noWrap/>
            <w:vAlign w:val="center"/>
          </w:tcPr>
          <w:p w14:paraId="73DECB74" w14:textId="0AF5AF29"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20</w:t>
            </w:r>
          </w:p>
        </w:tc>
        <w:tc>
          <w:tcPr>
            <w:tcW w:w="3157" w:type="dxa"/>
            <w:shd w:val="clear" w:color="000000" w:fill="FFFFFF"/>
            <w:vAlign w:val="center"/>
          </w:tcPr>
          <w:p w14:paraId="45300698" w14:textId="38BA15D2" w:rsidR="007B0F44" w:rsidRPr="000739D8" w:rsidRDefault="007B0F44" w:rsidP="007209DB">
            <w:pPr>
              <w:widowControl w:val="0"/>
              <w:spacing w:before="45" w:after="45"/>
              <w:ind w:firstLine="0"/>
              <w:jc w:val="left"/>
              <w:rPr>
                <w:rFonts w:eastAsia="Times New Roman"/>
                <w:szCs w:val="26"/>
              </w:rPr>
            </w:pPr>
            <w:r w:rsidRPr="000739D8">
              <w:rPr>
                <w:rFonts w:eastAsia="Times New Roman"/>
                <w:szCs w:val="26"/>
              </w:rPr>
              <w:t>Máy tiện</w:t>
            </w:r>
          </w:p>
        </w:tc>
        <w:tc>
          <w:tcPr>
            <w:tcW w:w="990" w:type="dxa"/>
            <w:shd w:val="clear" w:color="000000" w:fill="FFFFFF"/>
            <w:noWrap/>
            <w:vAlign w:val="center"/>
          </w:tcPr>
          <w:p w14:paraId="5E79CCF5" w14:textId="6004FA5B" w:rsidR="007B0F44" w:rsidRPr="000739D8" w:rsidRDefault="007B0F44" w:rsidP="007209DB">
            <w:pPr>
              <w:widowControl w:val="0"/>
              <w:spacing w:before="45" w:after="45"/>
              <w:ind w:firstLine="0"/>
              <w:jc w:val="center"/>
              <w:rPr>
                <w:rFonts w:eastAsia="Times New Roman"/>
                <w:szCs w:val="26"/>
              </w:rPr>
            </w:pPr>
            <w:r w:rsidRPr="000739D8">
              <w:rPr>
                <w:rFonts w:eastAsia="Times New Roman"/>
                <w:szCs w:val="26"/>
              </w:rPr>
              <w:t>Máy</w:t>
            </w:r>
          </w:p>
        </w:tc>
        <w:tc>
          <w:tcPr>
            <w:tcW w:w="0" w:type="auto"/>
            <w:shd w:val="clear" w:color="000000" w:fill="FFFFFF"/>
            <w:vAlign w:val="center"/>
          </w:tcPr>
          <w:p w14:paraId="28D39DB7" w14:textId="3A055E2F"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4</w:t>
            </w:r>
          </w:p>
        </w:tc>
        <w:tc>
          <w:tcPr>
            <w:tcW w:w="0" w:type="auto"/>
            <w:shd w:val="clear" w:color="000000" w:fill="FFFFFF"/>
            <w:noWrap/>
            <w:vAlign w:val="center"/>
          </w:tcPr>
          <w:p w14:paraId="59563937" w14:textId="0C1F2420" w:rsidR="007B0F44" w:rsidRPr="000739D8" w:rsidRDefault="007B0F44" w:rsidP="007209DB">
            <w:pPr>
              <w:widowControl w:val="0"/>
              <w:spacing w:before="45" w:after="45"/>
              <w:ind w:firstLine="0"/>
              <w:jc w:val="center"/>
              <w:rPr>
                <w:rFonts w:eastAsia="Times New Roman"/>
                <w:bCs/>
                <w:szCs w:val="26"/>
              </w:rPr>
            </w:pPr>
            <w:r w:rsidRPr="000739D8">
              <w:rPr>
                <w:rFonts w:eastAsia="Times New Roman"/>
                <w:bCs/>
                <w:szCs w:val="26"/>
              </w:rPr>
              <w:t xml:space="preserve">Taiwan </w:t>
            </w:r>
          </w:p>
        </w:tc>
        <w:tc>
          <w:tcPr>
            <w:tcW w:w="1911" w:type="dxa"/>
            <w:shd w:val="clear" w:color="000000" w:fill="FFFFFF"/>
            <w:vAlign w:val="center"/>
          </w:tcPr>
          <w:p w14:paraId="5BDDEB9D" w14:textId="21B99799" w:rsidR="007B0F44" w:rsidRPr="000739D8" w:rsidRDefault="007B0F44" w:rsidP="007209DB">
            <w:pPr>
              <w:widowControl w:val="0"/>
              <w:spacing w:before="45" w:after="45"/>
              <w:ind w:firstLine="0"/>
              <w:jc w:val="center"/>
              <w:rPr>
                <w:szCs w:val="24"/>
                <w:lang w:val="it-IT"/>
              </w:rPr>
            </w:pPr>
            <w:r w:rsidRPr="000739D8">
              <w:rPr>
                <w:szCs w:val="24"/>
                <w:lang w:val="it-IT"/>
              </w:rPr>
              <w:t>80 - 100%</w:t>
            </w:r>
          </w:p>
        </w:tc>
      </w:tr>
    </w:tbl>
    <w:p w14:paraId="0D7D11E0" w14:textId="77777777" w:rsidR="000B29AD" w:rsidRPr="000739D8" w:rsidRDefault="000B29AD" w:rsidP="000B29AD">
      <w:pPr>
        <w:pStyle w:val="DMBNG"/>
        <w:jc w:val="right"/>
        <w:rPr>
          <w:rFonts w:eastAsia="Calibri"/>
          <w:b w:val="0"/>
          <w:i/>
          <w:lang w:val="sv-SE"/>
        </w:rPr>
      </w:pPr>
      <w:r w:rsidRPr="000739D8">
        <w:rPr>
          <w:rFonts w:eastAsia="Calibri"/>
          <w:b w:val="0"/>
          <w:i/>
          <w:lang w:val="sv-SE"/>
        </w:rPr>
        <w:t>Nguồn: Công ty Cổ phần Wendelbo Đông Nam Á</w:t>
      </w:r>
    </w:p>
    <w:p w14:paraId="5FD08948" w14:textId="77777777" w:rsidR="001F329A" w:rsidRPr="000739D8" w:rsidRDefault="00792D9D" w:rsidP="00757CB9">
      <w:pPr>
        <w:pStyle w:val="Heading3"/>
      </w:pPr>
      <w:bookmarkStart w:id="32" w:name="_Toc104385798"/>
      <w:r w:rsidRPr="000739D8">
        <w:t>1.</w:t>
      </w:r>
      <w:r w:rsidR="001F329A" w:rsidRPr="000739D8">
        <w:t>4.5. Nguồn cung cấp điện, nước</w:t>
      </w:r>
      <w:bookmarkEnd w:id="32"/>
    </w:p>
    <w:p w14:paraId="5E2F7F79" w14:textId="77777777" w:rsidR="001F329A" w:rsidRPr="000739D8" w:rsidRDefault="00792D9D" w:rsidP="00DE1E15">
      <w:pPr>
        <w:pStyle w:val="Heading4"/>
        <w:rPr>
          <w:color w:val="auto"/>
          <w:lang w:val="sv-SE"/>
        </w:rPr>
      </w:pPr>
      <w:r w:rsidRPr="000739D8">
        <w:rPr>
          <w:color w:val="auto"/>
          <w:lang w:val="sv-SE"/>
        </w:rPr>
        <w:t>1.</w:t>
      </w:r>
      <w:r w:rsidR="00A13247" w:rsidRPr="000739D8">
        <w:rPr>
          <w:color w:val="auto"/>
          <w:lang w:val="sv-SE"/>
        </w:rPr>
        <w:t>4.5.</w:t>
      </w:r>
      <w:r w:rsidR="001F329A" w:rsidRPr="000739D8">
        <w:rPr>
          <w:color w:val="auto"/>
          <w:lang w:val="sv-SE"/>
        </w:rPr>
        <w:t>1. Nguồn cung cấp điện</w:t>
      </w:r>
    </w:p>
    <w:p w14:paraId="55575749" w14:textId="49DC9C62" w:rsidR="00761527" w:rsidRPr="000739D8" w:rsidRDefault="00761527" w:rsidP="004A5AA0">
      <w:pPr>
        <w:widowControl w:val="0"/>
        <w:rPr>
          <w:lang w:val="sv-SE"/>
        </w:rPr>
      </w:pPr>
      <w:bookmarkStart w:id="33" w:name="_Hlk84301643"/>
      <w:r w:rsidRPr="000739D8">
        <w:rPr>
          <w:lang w:val="sv-SE"/>
        </w:rPr>
        <w:t>Nguồn điện cung cấp cho hoạt động của Công ty được lấy từ mạng lưới điện quốc gia do Công ty Điện lực Bình Dương - Điện lự</w:t>
      </w:r>
      <w:r w:rsidR="004A5AA0" w:rsidRPr="000739D8">
        <w:rPr>
          <w:lang w:val="sv-SE"/>
        </w:rPr>
        <w:t>c Dĩ An</w:t>
      </w:r>
      <w:r w:rsidR="00CE4438" w:rsidRPr="000739D8">
        <w:rPr>
          <w:lang w:val="sv-SE"/>
        </w:rPr>
        <w:t>.</w:t>
      </w:r>
      <w:r w:rsidRPr="000739D8">
        <w:rPr>
          <w:lang w:val="sv-SE"/>
        </w:rPr>
        <w:t xml:space="preserve"> Nhu cầu cấp điện cho Công ty chủ yếu là cấp điện cho hệ thống chiếu sáng của nhà xưởng, hệ thống thông gió, </w:t>
      </w:r>
      <w:r w:rsidR="00EC54EB" w:rsidRPr="000739D8">
        <w:rPr>
          <w:lang w:val="sv-SE"/>
        </w:rPr>
        <w:t xml:space="preserve">hệ thống hút bụi, </w:t>
      </w:r>
      <w:r w:rsidRPr="000739D8">
        <w:rPr>
          <w:lang w:val="sv-SE"/>
        </w:rPr>
        <w:t>máy móc thiết bị sản xu</w:t>
      </w:r>
      <w:r w:rsidR="00C443CC" w:rsidRPr="000739D8">
        <w:rPr>
          <w:lang w:val="sv-SE"/>
        </w:rPr>
        <w:t>ất</w:t>
      </w:r>
      <w:r w:rsidRPr="000739D8">
        <w:rPr>
          <w:lang w:val="sv-SE"/>
        </w:rPr>
        <w:t xml:space="preserve"> với nhu cầu sử dụng điện trung bình là</w:t>
      </w:r>
      <w:r w:rsidR="00E82B10" w:rsidRPr="000739D8">
        <w:rPr>
          <w:lang w:val="sv-SE"/>
        </w:rPr>
        <w:t xml:space="preserve"> </w:t>
      </w:r>
      <w:r w:rsidR="00C443CC" w:rsidRPr="000739D8">
        <w:rPr>
          <w:lang w:val="sv-SE"/>
        </w:rPr>
        <w:t xml:space="preserve">77.870 </w:t>
      </w:r>
      <w:r w:rsidRPr="000739D8">
        <w:rPr>
          <w:lang w:val="sv-SE"/>
        </w:rPr>
        <w:t>kWh/tháng (số liệu thống kê căn cứ theo hóa đơn điện của Công ty cung cấp</w:t>
      </w:r>
      <w:r w:rsidR="00E82B10" w:rsidRPr="000739D8">
        <w:rPr>
          <w:lang w:val="sv-SE"/>
        </w:rPr>
        <w:t xml:space="preserve"> trong các tháng gần đây nhất</w:t>
      </w:r>
      <w:r w:rsidRPr="000739D8">
        <w:rPr>
          <w:lang w:val="sv-SE"/>
        </w:rPr>
        <w:t>).</w:t>
      </w:r>
    </w:p>
    <w:p w14:paraId="12BC7D6A" w14:textId="66E4E47A" w:rsidR="00EC54EB" w:rsidRPr="000739D8" w:rsidRDefault="00EC54EB" w:rsidP="00DE1E15">
      <w:pPr>
        <w:pStyle w:val="DMBNG"/>
        <w:rPr>
          <w:lang w:val="sv-SE"/>
        </w:rPr>
      </w:pPr>
      <w:bookmarkStart w:id="34" w:name="_Toc84302901"/>
      <w:bookmarkStart w:id="35" w:name="_Toc104385387"/>
      <w:r w:rsidRPr="000739D8">
        <w:rPr>
          <w:lang w:val="sv-SE"/>
        </w:rPr>
        <w:t xml:space="preserve">Bảng </w:t>
      </w:r>
      <w:r w:rsidR="00DD239E" w:rsidRPr="000739D8">
        <w:rPr>
          <w:lang w:val="sv-SE"/>
        </w:rPr>
        <w:t>1</w:t>
      </w:r>
      <w:r w:rsidRPr="000739D8">
        <w:rPr>
          <w:lang w:val="sv-SE"/>
        </w:rPr>
        <w:t>.</w:t>
      </w:r>
      <w:r w:rsidR="00A50919" w:rsidRPr="000739D8">
        <w:rPr>
          <w:lang w:val="sv-SE"/>
        </w:rPr>
        <w:fldChar w:fldCharType="begin"/>
      </w:r>
      <w:r w:rsidR="00A50919" w:rsidRPr="000739D8">
        <w:rPr>
          <w:lang w:val="sv-SE"/>
        </w:rPr>
        <w:instrText xml:space="preserve"> SEQ Bảng_1. \* ARABIC </w:instrText>
      </w:r>
      <w:r w:rsidR="00A50919" w:rsidRPr="000739D8">
        <w:rPr>
          <w:lang w:val="sv-SE"/>
        </w:rPr>
        <w:fldChar w:fldCharType="separate"/>
      </w:r>
      <w:r w:rsidR="009208CB">
        <w:rPr>
          <w:noProof/>
          <w:lang w:val="sv-SE"/>
        </w:rPr>
        <w:t>6</w:t>
      </w:r>
      <w:r w:rsidR="00A50919" w:rsidRPr="000739D8">
        <w:rPr>
          <w:lang w:val="sv-SE"/>
        </w:rPr>
        <w:fldChar w:fldCharType="end"/>
      </w:r>
      <w:r w:rsidRPr="000739D8">
        <w:rPr>
          <w:lang w:val="sv-SE"/>
        </w:rPr>
        <w:t xml:space="preserve">. Nhu cầu sử dụng điện của </w:t>
      </w:r>
      <w:bookmarkEnd w:id="34"/>
      <w:r w:rsidR="004A5AA0" w:rsidRPr="000739D8">
        <w:rPr>
          <w:lang w:val="sv-SE"/>
        </w:rPr>
        <w:t>Công ty Cổ phần Wendelbo Đông Nam Á</w:t>
      </w:r>
      <w:bookmarkEnd w:id="35"/>
    </w:p>
    <w:tbl>
      <w:tblPr>
        <w:tblStyle w:val="TableGrid"/>
        <w:tblW w:w="8995" w:type="dxa"/>
        <w:jc w:val="center"/>
        <w:tblLook w:val="04A0" w:firstRow="1" w:lastRow="0" w:firstColumn="1" w:lastColumn="0" w:noHBand="0" w:noVBand="1"/>
      </w:tblPr>
      <w:tblGrid>
        <w:gridCol w:w="805"/>
        <w:gridCol w:w="3510"/>
        <w:gridCol w:w="4680"/>
      </w:tblGrid>
      <w:tr w:rsidR="004A5AA0" w:rsidRPr="000739D8" w14:paraId="02192042" w14:textId="77777777" w:rsidTr="007209DB">
        <w:trPr>
          <w:trHeight w:val="575"/>
          <w:tblHeader/>
          <w:jc w:val="center"/>
        </w:trPr>
        <w:tc>
          <w:tcPr>
            <w:tcW w:w="805" w:type="dxa"/>
            <w:vAlign w:val="center"/>
          </w:tcPr>
          <w:p w14:paraId="64240294" w14:textId="77777777" w:rsidR="00EC54EB" w:rsidRPr="000739D8" w:rsidRDefault="00EC54EB" w:rsidP="00A3285E">
            <w:pPr>
              <w:widowControl w:val="0"/>
              <w:spacing w:before="30" w:after="30"/>
              <w:ind w:firstLine="0"/>
              <w:jc w:val="center"/>
              <w:rPr>
                <w:b/>
                <w:bCs/>
              </w:rPr>
            </w:pPr>
            <w:r w:rsidRPr="000739D8">
              <w:rPr>
                <w:b/>
                <w:bCs/>
              </w:rPr>
              <w:t>STT</w:t>
            </w:r>
          </w:p>
        </w:tc>
        <w:tc>
          <w:tcPr>
            <w:tcW w:w="3510" w:type="dxa"/>
            <w:vAlign w:val="center"/>
          </w:tcPr>
          <w:p w14:paraId="5483D503" w14:textId="77777777" w:rsidR="00EC54EB" w:rsidRPr="000739D8" w:rsidRDefault="00EC54EB" w:rsidP="00A3285E">
            <w:pPr>
              <w:widowControl w:val="0"/>
              <w:spacing w:before="30" w:after="30"/>
              <w:ind w:firstLine="0"/>
              <w:jc w:val="center"/>
              <w:rPr>
                <w:b/>
                <w:bCs/>
              </w:rPr>
            </w:pPr>
            <w:r w:rsidRPr="000739D8">
              <w:rPr>
                <w:b/>
                <w:bCs/>
              </w:rPr>
              <w:t>Tháng</w:t>
            </w:r>
          </w:p>
        </w:tc>
        <w:tc>
          <w:tcPr>
            <w:tcW w:w="4680" w:type="dxa"/>
            <w:vAlign w:val="center"/>
          </w:tcPr>
          <w:p w14:paraId="5BAB6AD9" w14:textId="77777777" w:rsidR="00EE728D" w:rsidRPr="000739D8" w:rsidRDefault="00EC54EB" w:rsidP="00A3285E">
            <w:pPr>
              <w:widowControl w:val="0"/>
              <w:spacing w:before="30" w:after="30"/>
              <w:ind w:firstLine="0"/>
              <w:jc w:val="center"/>
              <w:rPr>
                <w:b/>
                <w:bCs/>
              </w:rPr>
            </w:pPr>
            <w:r w:rsidRPr="000739D8">
              <w:rPr>
                <w:b/>
                <w:bCs/>
              </w:rPr>
              <w:t xml:space="preserve">Lượng điện tiêu thụ </w:t>
            </w:r>
          </w:p>
          <w:p w14:paraId="608FA77C" w14:textId="5A2EE251" w:rsidR="00EC54EB" w:rsidRPr="000739D8" w:rsidRDefault="00EC54EB" w:rsidP="00A3285E">
            <w:pPr>
              <w:widowControl w:val="0"/>
              <w:spacing w:before="30" w:after="30"/>
              <w:ind w:firstLine="0"/>
              <w:jc w:val="center"/>
              <w:rPr>
                <w:b/>
                <w:bCs/>
              </w:rPr>
            </w:pPr>
            <w:r w:rsidRPr="000739D8">
              <w:rPr>
                <w:b/>
                <w:bCs/>
              </w:rPr>
              <w:t>(kWh/tháng)</w:t>
            </w:r>
          </w:p>
        </w:tc>
      </w:tr>
      <w:tr w:rsidR="004A5AA0" w:rsidRPr="000739D8" w14:paraId="1CF6C0B0" w14:textId="77777777" w:rsidTr="007209DB">
        <w:trPr>
          <w:trHeight w:val="109"/>
          <w:jc w:val="center"/>
        </w:trPr>
        <w:tc>
          <w:tcPr>
            <w:tcW w:w="805" w:type="dxa"/>
            <w:vAlign w:val="center"/>
          </w:tcPr>
          <w:p w14:paraId="18F74026" w14:textId="77777777" w:rsidR="00245C5A" w:rsidRPr="000739D8" w:rsidRDefault="00245C5A" w:rsidP="00245C5A">
            <w:pPr>
              <w:widowControl w:val="0"/>
              <w:spacing w:before="30" w:after="30"/>
              <w:ind w:firstLine="0"/>
              <w:jc w:val="center"/>
            </w:pPr>
            <w:r w:rsidRPr="000739D8">
              <w:t>1</w:t>
            </w:r>
          </w:p>
        </w:tc>
        <w:tc>
          <w:tcPr>
            <w:tcW w:w="3510" w:type="dxa"/>
            <w:vAlign w:val="center"/>
          </w:tcPr>
          <w:p w14:paraId="60649FD0" w14:textId="44B804A1" w:rsidR="00245C5A" w:rsidRPr="000739D8" w:rsidRDefault="00245C5A" w:rsidP="004A5AA0">
            <w:pPr>
              <w:widowControl w:val="0"/>
              <w:spacing w:before="30" w:after="30"/>
              <w:ind w:firstLine="0"/>
              <w:jc w:val="center"/>
            </w:pPr>
            <w:r w:rsidRPr="000739D8">
              <w:t xml:space="preserve">Tháng </w:t>
            </w:r>
            <w:r w:rsidR="004A5AA0" w:rsidRPr="000739D8">
              <w:t>01</w:t>
            </w:r>
            <w:r w:rsidRPr="000739D8">
              <w:t>/202</w:t>
            </w:r>
            <w:r w:rsidR="004A5AA0" w:rsidRPr="000739D8">
              <w:t>2</w:t>
            </w:r>
          </w:p>
        </w:tc>
        <w:tc>
          <w:tcPr>
            <w:tcW w:w="4680" w:type="dxa"/>
            <w:vAlign w:val="center"/>
          </w:tcPr>
          <w:p w14:paraId="0F53CD46" w14:textId="582174DE" w:rsidR="00245C5A" w:rsidRPr="000739D8" w:rsidRDefault="00156F43" w:rsidP="00245C5A">
            <w:pPr>
              <w:widowControl w:val="0"/>
              <w:spacing w:before="30" w:after="30"/>
              <w:ind w:firstLine="0"/>
              <w:jc w:val="center"/>
            </w:pPr>
            <w:r w:rsidRPr="000739D8">
              <w:t>87.987</w:t>
            </w:r>
          </w:p>
        </w:tc>
      </w:tr>
      <w:tr w:rsidR="004A5AA0" w:rsidRPr="000739D8" w14:paraId="54111D47" w14:textId="77777777" w:rsidTr="007209DB">
        <w:trPr>
          <w:trHeight w:val="109"/>
          <w:jc w:val="center"/>
        </w:trPr>
        <w:tc>
          <w:tcPr>
            <w:tcW w:w="805" w:type="dxa"/>
            <w:vAlign w:val="center"/>
          </w:tcPr>
          <w:p w14:paraId="414AD3A3" w14:textId="77777777" w:rsidR="00245C5A" w:rsidRPr="000739D8" w:rsidRDefault="00245C5A" w:rsidP="00245C5A">
            <w:pPr>
              <w:widowControl w:val="0"/>
              <w:spacing w:before="30" w:after="30"/>
              <w:ind w:firstLine="0"/>
              <w:jc w:val="center"/>
            </w:pPr>
            <w:r w:rsidRPr="000739D8">
              <w:t>2</w:t>
            </w:r>
          </w:p>
        </w:tc>
        <w:tc>
          <w:tcPr>
            <w:tcW w:w="3510" w:type="dxa"/>
            <w:vAlign w:val="center"/>
          </w:tcPr>
          <w:p w14:paraId="6EA5FACA" w14:textId="2F4EDC50" w:rsidR="00245C5A" w:rsidRPr="000739D8" w:rsidRDefault="00245C5A" w:rsidP="004A5AA0">
            <w:pPr>
              <w:widowControl w:val="0"/>
              <w:spacing w:before="30" w:after="30"/>
              <w:ind w:firstLine="0"/>
              <w:jc w:val="center"/>
            </w:pPr>
            <w:r w:rsidRPr="000739D8">
              <w:t xml:space="preserve">Tháng </w:t>
            </w:r>
            <w:r w:rsidR="004A5AA0" w:rsidRPr="000739D8">
              <w:t>02</w:t>
            </w:r>
            <w:r w:rsidRPr="000739D8">
              <w:t>/202</w:t>
            </w:r>
            <w:r w:rsidR="004A5AA0" w:rsidRPr="000739D8">
              <w:t>2</w:t>
            </w:r>
          </w:p>
        </w:tc>
        <w:tc>
          <w:tcPr>
            <w:tcW w:w="4680" w:type="dxa"/>
            <w:vAlign w:val="center"/>
          </w:tcPr>
          <w:p w14:paraId="70930AC5" w14:textId="198BB9FF" w:rsidR="00245C5A" w:rsidRPr="000739D8" w:rsidRDefault="00156F43" w:rsidP="00245C5A">
            <w:pPr>
              <w:widowControl w:val="0"/>
              <w:spacing w:before="30" w:after="30"/>
              <w:ind w:firstLine="0"/>
              <w:jc w:val="center"/>
            </w:pPr>
            <w:r w:rsidRPr="000739D8">
              <w:t>57.621</w:t>
            </w:r>
          </w:p>
        </w:tc>
      </w:tr>
      <w:tr w:rsidR="004A5AA0" w:rsidRPr="000739D8" w14:paraId="5FCC9212" w14:textId="77777777" w:rsidTr="007209DB">
        <w:trPr>
          <w:trHeight w:val="109"/>
          <w:jc w:val="center"/>
        </w:trPr>
        <w:tc>
          <w:tcPr>
            <w:tcW w:w="805" w:type="dxa"/>
            <w:vAlign w:val="center"/>
          </w:tcPr>
          <w:p w14:paraId="2F9D146C" w14:textId="77777777" w:rsidR="00245C5A" w:rsidRPr="000739D8" w:rsidRDefault="00245C5A" w:rsidP="00245C5A">
            <w:pPr>
              <w:widowControl w:val="0"/>
              <w:spacing w:before="30" w:after="30"/>
              <w:ind w:firstLine="0"/>
              <w:jc w:val="center"/>
            </w:pPr>
            <w:r w:rsidRPr="000739D8">
              <w:t>3</w:t>
            </w:r>
          </w:p>
        </w:tc>
        <w:tc>
          <w:tcPr>
            <w:tcW w:w="3510" w:type="dxa"/>
            <w:vAlign w:val="center"/>
          </w:tcPr>
          <w:p w14:paraId="38252EBA" w14:textId="200B9ABC" w:rsidR="00245C5A" w:rsidRPr="000739D8" w:rsidRDefault="00245C5A" w:rsidP="004A5AA0">
            <w:pPr>
              <w:widowControl w:val="0"/>
              <w:spacing w:before="30" w:after="30"/>
              <w:ind w:firstLine="0"/>
              <w:jc w:val="center"/>
            </w:pPr>
            <w:r w:rsidRPr="000739D8">
              <w:t xml:space="preserve">Tháng </w:t>
            </w:r>
            <w:r w:rsidR="004A5AA0" w:rsidRPr="000739D8">
              <w:t>03</w:t>
            </w:r>
            <w:r w:rsidRPr="000739D8">
              <w:t>/2022</w:t>
            </w:r>
          </w:p>
        </w:tc>
        <w:tc>
          <w:tcPr>
            <w:tcW w:w="4680" w:type="dxa"/>
            <w:vAlign w:val="center"/>
          </w:tcPr>
          <w:p w14:paraId="057E77F4" w14:textId="64A329C5" w:rsidR="00245C5A" w:rsidRPr="000739D8" w:rsidRDefault="00156F43" w:rsidP="00245C5A">
            <w:pPr>
              <w:widowControl w:val="0"/>
              <w:spacing w:before="30" w:after="30"/>
              <w:ind w:firstLine="0"/>
              <w:jc w:val="center"/>
            </w:pPr>
            <w:r w:rsidRPr="000739D8">
              <w:t>88.001</w:t>
            </w:r>
          </w:p>
        </w:tc>
      </w:tr>
      <w:tr w:rsidR="00090B15" w:rsidRPr="000739D8" w14:paraId="68A06A7C" w14:textId="77777777" w:rsidTr="007209DB">
        <w:trPr>
          <w:trHeight w:val="521"/>
          <w:jc w:val="center"/>
        </w:trPr>
        <w:tc>
          <w:tcPr>
            <w:tcW w:w="4315" w:type="dxa"/>
            <w:gridSpan w:val="2"/>
            <w:vAlign w:val="center"/>
          </w:tcPr>
          <w:p w14:paraId="460CB2DA" w14:textId="77777777" w:rsidR="00EC54EB" w:rsidRPr="000739D8" w:rsidRDefault="00EC54EB" w:rsidP="00A3285E">
            <w:pPr>
              <w:widowControl w:val="0"/>
              <w:spacing w:before="30" w:after="30"/>
              <w:ind w:firstLine="0"/>
              <w:jc w:val="center"/>
              <w:rPr>
                <w:b/>
                <w:bCs/>
              </w:rPr>
            </w:pPr>
            <w:r w:rsidRPr="000739D8">
              <w:rPr>
                <w:b/>
                <w:bCs/>
              </w:rPr>
              <w:t>Lượng điện sử dụng trung bình</w:t>
            </w:r>
          </w:p>
        </w:tc>
        <w:tc>
          <w:tcPr>
            <w:tcW w:w="4680" w:type="dxa"/>
            <w:vAlign w:val="center"/>
          </w:tcPr>
          <w:p w14:paraId="703627C4" w14:textId="05C5C2D1" w:rsidR="00EC54EB" w:rsidRPr="000739D8" w:rsidRDefault="00C443CC" w:rsidP="00245C5A">
            <w:pPr>
              <w:widowControl w:val="0"/>
              <w:spacing w:before="30" w:after="30"/>
              <w:ind w:firstLine="0"/>
              <w:jc w:val="center"/>
              <w:rPr>
                <w:b/>
                <w:bCs/>
              </w:rPr>
            </w:pPr>
            <w:r w:rsidRPr="000739D8">
              <w:rPr>
                <w:b/>
                <w:bCs/>
              </w:rPr>
              <w:t>77.870</w:t>
            </w:r>
          </w:p>
        </w:tc>
      </w:tr>
    </w:tbl>
    <w:bookmarkEnd w:id="33"/>
    <w:p w14:paraId="2229AA9D" w14:textId="77777777" w:rsidR="004A5AA0" w:rsidRPr="000739D8" w:rsidRDefault="004A5AA0" w:rsidP="004A5AA0">
      <w:pPr>
        <w:pStyle w:val="DMBNG"/>
        <w:jc w:val="right"/>
        <w:rPr>
          <w:rFonts w:eastAsia="Calibri"/>
          <w:b w:val="0"/>
          <w:i/>
          <w:lang w:val="sv-SE"/>
        </w:rPr>
      </w:pPr>
      <w:r w:rsidRPr="000739D8">
        <w:rPr>
          <w:rFonts w:eastAsia="Calibri"/>
          <w:b w:val="0"/>
          <w:i/>
          <w:lang w:val="sv-SE"/>
        </w:rPr>
        <w:t>Nguồn: Công ty Cổ phần Wendelbo Đông Nam Á</w:t>
      </w:r>
    </w:p>
    <w:p w14:paraId="4C7EAAFA" w14:textId="77777777" w:rsidR="001F329A" w:rsidRPr="000739D8" w:rsidRDefault="00792D9D" w:rsidP="00DE1E15">
      <w:pPr>
        <w:pStyle w:val="Heading4"/>
        <w:rPr>
          <w:color w:val="auto"/>
          <w:lang w:val="sv-SE"/>
        </w:rPr>
      </w:pPr>
      <w:r w:rsidRPr="000739D8">
        <w:rPr>
          <w:color w:val="auto"/>
          <w:lang w:val="sv-SE"/>
        </w:rPr>
        <w:lastRenderedPageBreak/>
        <w:t>1.</w:t>
      </w:r>
      <w:r w:rsidR="001F329A" w:rsidRPr="000739D8">
        <w:rPr>
          <w:color w:val="auto"/>
          <w:lang w:val="sv-SE"/>
        </w:rPr>
        <w:t>4.</w:t>
      </w:r>
      <w:r w:rsidR="00A13247" w:rsidRPr="000739D8">
        <w:rPr>
          <w:color w:val="auto"/>
          <w:lang w:val="sv-SE"/>
        </w:rPr>
        <w:t>5.</w:t>
      </w:r>
      <w:r w:rsidR="001F329A" w:rsidRPr="000739D8">
        <w:rPr>
          <w:color w:val="auto"/>
          <w:lang w:val="sv-SE"/>
        </w:rPr>
        <w:t>2. Nguồn cung cấp nước</w:t>
      </w:r>
    </w:p>
    <w:p w14:paraId="32722325" w14:textId="73F51333" w:rsidR="00FE4479" w:rsidRPr="000739D8" w:rsidRDefault="00FE4479" w:rsidP="00DE1E15">
      <w:pPr>
        <w:widowControl w:val="0"/>
        <w:ind w:firstLine="720"/>
        <w:rPr>
          <w:lang w:val="sv-SE"/>
        </w:rPr>
      </w:pPr>
      <w:bookmarkStart w:id="36" w:name="_Hlk84301706"/>
      <w:r w:rsidRPr="000739D8">
        <w:rPr>
          <w:lang w:val="sv-SE"/>
        </w:rPr>
        <w:t xml:space="preserve">Nguồn nước sử dụng cho hoạt động của Công ty được </w:t>
      </w:r>
      <w:r w:rsidR="003E2721" w:rsidRPr="000739D8">
        <w:rPr>
          <w:lang w:val="sv-SE"/>
        </w:rPr>
        <w:t>cung cấp</w:t>
      </w:r>
      <w:r w:rsidRPr="000739D8">
        <w:rPr>
          <w:lang w:val="sv-SE"/>
        </w:rPr>
        <w:t xml:space="preserve"> từ Công ty Cổ phần Nước - Môi trường Bình Dương phân phối về</w:t>
      </w:r>
      <w:r w:rsidR="004A5AA0" w:rsidRPr="000739D8">
        <w:rPr>
          <w:lang w:val="sv-SE"/>
        </w:rPr>
        <w:t xml:space="preserve"> cho Công ty TNHH Liên Anh</w:t>
      </w:r>
      <w:r w:rsidRPr="000739D8">
        <w:rPr>
          <w:lang w:val="sv-SE"/>
        </w:rPr>
        <w:t xml:space="preserve">, sau đó theo hệ thống cấp nước đường ống </w:t>
      </w:r>
      <w:r w:rsidRPr="000739D8">
        <w:t>Φ</w:t>
      </w:r>
      <w:r w:rsidRPr="000739D8">
        <w:rPr>
          <w:lang w:val="sv-SE"/>
        </w:rPr>
        <w:t>60 - 90 và các máy bơm trung chuyển phân phối về Công ty. Nhu cầu sử dụng nướ</w:t>
      </w:r>
      <w:r w:rsidR="00401BB9" w:rsidRPr="000739D8">
        <w:rPr>
          <w:lang w:val="sv-SE"/>
        </w:rPr>
        <w:t>c</w:t>
      </w:r>
      <w:r w:rsidRPr="000739D8">
        <w:rPr>
          <w:lang w:val="sv-SE"/>
        </w:rPr>
        <w:t xml:space="preserve"> cho mục đích sinh hoạt</w:t>
      </w:r>
      <w:r w:rsidR="00681211" w:rsidRPr="000739D8">
        <w:rPr>
          <w:lang w:val="sv-SE"/>
        </w:rPr>
        <w:t>, Công ty không sử dụng nước cấp cho mục đích sản xuất</w:t>
      </w:r>
      <w:r w:rsidRPr="000739D8">
        <w:rPr>
          <w:lang w:val="sv-SE"/>
        </w:rPr>
        <w:t>. Theo thông tin cung cấp củ</w:t>
      </w:r>
      <w:r w:rsidR="00A3285E" w:rsidRPr="000739D8">
        <w:rPr>
          <w:lang w:val="sv-SE"/>
        </w:rPr>
        <w:t>a Công ty</w:t>
      </w:r>
      <w:r w:rsidRPr="000739D8">
        <w:rPr>
          <w:lang w:val="sv-SE"/>
        </w:rPr>
        <w:t xml:space="preserve">, thống kê được lượng nước sử dụng trung bình </w:t>
      </w:r>
      <w:r w:rsidR="00EE728D" w:rsidRPr="000739D8">
        <w:rPr>
          <w:lang w:val="sv-SE"/>
        </w:rPr>
        <w:t>2.361,7</w:t>
      </w:r>
      <w:r w:rsidR="00C443CC" w:rsidRPr="000739D8">
        <w:rPr>
          <w:lang w:val="sv-SE"/>
        </w:rPr>
        <w:t xml:space="preserve"> </w:t>
      </w:r>
      <w:r w:rsidRPr="000739D8">
        <w:rPr>
          <w:lang w:val="sv-SE"/>
        </w:rPr>
        <w:t>m</w:t>
      </w:r>
      <w:r w:rsidRPr="000739D8">
        <w:rPr>
          <w:vertAlign w:val="superscript"/>
          <w:lang w:val="sv-SE"/>
        </w:rPr>
        <w:t>3</w:t>
      </w:r>
      <w:r w:rsidRPr="000739D8">
        <w:rPr>
          <w:lang w:val="sv-SE"/>
        </w:rPr>
        <w:t xml:space="preserve">/tháng, tương đương với </w:t>
      </w:r>
      <w:r w:rsidR="00EE728D" w:rsidRPr="000739D8">
        <w:rPr>
          <w:lang w:val="sv-SE"/>
        </w:rPr>
        <w:t>90,8</w:t>
      </w:r>
      <w:r w:rsidRPr="000739D8">
        <w:rPr>
          <w:lang w:val="sv-SE"/>
        </w:rPr>
        <w:t xml:space="preserve"> m</w:t>
      </w:r>
      <w:r w:rsidRPr="000739D8">
        <w:rPr>
          <w:vertAlign w:val="superscript"/>
          <w:lang w:val="sv-SE"/>
        </w:rPr>
        <w:t>3</w:t>
      </w:r>
      <w:r w:rsidR="00A3285E" w:rsidRPr="000739D8">
        <w:rPr>
          <w:lang w:val="sv-SE"/>
        </w:rPr>
        <w:t xml:space="preserve">/ngày (số liệu thống kê căn cứ theo hóa đơn </w:t>
      </w:r>
      <w:r w:rsidR="00E82B10" w:rsidRPr="000739D8">
        <w:rPr>
          <w:lang w:val="sv-SE"/>
        </w:rPr>
        <w:t>nước</w:t>
      </w:r>
      <w:r w:rsidR="00A3285E" w:rsidRPr="000739D8">
        <w:rPr>
          <w:lang w:val="sv-SE"/>
        </w:rPr>
        <w:t xml:space="preserve"> của Công ty cung cấ</w:t>
      </w:r>
      <w:r w:rsidR="00245C5A" w:rsidRPr="000739D8">
        <w:rPr>
          <w:lang w:val="sv-SE"/>
        </w:rPr>
        <w:t>p</w:t>
      </w:r>
      <w:r w:rsidR="004A7CC7" w:rsidRPr="000739D8">
        <w:rPr>
          <w:lang w:val="sv-SE"/>
        </w:rPr>
        <w:t xml:space="preserve">, số ngày làm việc của Công ty </w:t>
      </w:r>
      <w:r w:rsidR="001E6C2A" w:rsidRPr="000739D8">
        <w:rPr>
          <w:lang w:val="sv-SE"/>
        </w:rPr>
        <w:t xml:space="preserve">trung bình </w:t>
      </w:r>
      <w:r w:rsidR="004A7CC7" w:rsidRPr="000739D8">
        <w:rPr>
          <w:lang w:val="sv-SE"/>
        </w:rPr>
        <w:t>là 2</w:t>
      </w:r>
      <w:r w:rsidR="00681211" w:rsidRPr="000739D8">
        <w:rPr>
          <w:lang w:val="sv-SE"/>
        </w:rPr>
        <w:t>6</w:t>
      </w:r>
      <w:r w:rsidR="004A7CC7" w:rsidRPr="000739D8">
        <w:rPr>
          <w:lang w:val="sv-SE"/>
        </w:rPr>
        <w:t xml:space="preserve"> ngày/tháng</w:t>
      </w:r>
      <w:r w:rsidR="00A3285E" w:rsidRPr="000739D8">
        <w:rPr>
          <w:lang w:val="sv-SE"/>
        </w:rPr>
        <w:t>).</w:t>
      </w:r>
    </w:p>
    <w:p w14:paraId="20BDB9E3" w14:textId="60E43653" w:rsidR="00681211" w:rsidRPr="000739D8" w:rsidRDefault="00FE4479" w:rsidP="00EE728D">
      <w:pPr>
        <w:pStyle w:val="DMBNG"/>
        <w:rPr>
          <w:rFonts w:eastAsia="Calibri"/>
          <w:b w:val="0"/>
          <w:i/>
          <w:lang w:val="sv-SE"/>
        </w:rPr>
      </w:pPr>
      <w:bookmarkStart w:id="37" w:name="_Toc104385388"/>
      <w:bookmarkEnd w:id="36"/>
      <w:r w:rsidRPr="000739D8">
        <w:rPr>
          <w:lang w:val="sv-SE"/>
        </w:rPr>
        <w:t xml:space="preserve">Bảng </w:t>
      </w:r>
      <w:r w:rsidR="00DD239E" w:rsidRPr="000739D8">
        <w:rPr>
          <w:lang w:val="sv-SE"/>
        </w:rPr>
        <w:t>1</w:t>
      </w:r>
      <w:r w:rsidRPr="000739D8">
        <w:rPr>
          <w:lang w:val="sv-SE"/>
        </w:rPr>
        <w:t>.</w:t>
      </w:r>
      <w:r w:rsidR="00A50919" w:rsidRPr="000739D8">
        <w:rPr>
          <w:lang w:val="sv-SE"/>
        </w:rPr>
        <w:fldChar w:fldCharType="begin"/>
      </w:r>
      <w:r w:rsidR="00A50919" w:rsidRPr="000739D8">
        <w:rPr>
          <w:lang w:val="sv-SE"/>
        </w:rPr>
        <w:instrText xml:space="preserve"> SEQ Bảng_1. \* ARABIC </w:instrText>
      </w:r>
      <w:r w:rsidR="00A50919" w:rsidRPr="000739D8">
        <w:rPr>
          <w:lang w:val="sv-SE"/>
        </w:rPr>
        <w:fldChar w:fldCharType="separate"/>
      </w:r>
      <w:r w:rsidR="009208CB">
        <w:rPr>
          <w:noProof/>
          <w:lang w:val="sv-SE"/>
        </w:rPr>
        <w:t>7</w:t>
      </w:r>
      <w:r w:rsidR="00A50919" w:rsidRPr="000739D8">
        <w:rPr>
          <w:lang w:val="sv-SE"/>
        </w:rPr>
        <w:fldChar w:fldCharType="end"/>
      </w:r>
      <w:r w:rsidRPr="000739D8">
        <w:rPr>
          <w:lang w:val="sv-SE"/>
        </w:rPr>
        <w:t xml:space="preserve">. Nhu cầu sử dụng nước của </w:t>
      </w:r>
      <w:r w:rsidR="00681211" w:rsidRPr="000739D8">
        <w:rPr>
          <w:lang w:val="sv-SE"/>
        </w:rPr>
        <w:t>Công ty Cổ phần Wendelbo Đông Nam Á</w:t>
      </w:r>
      <w:bookmarkEnd w:id="37"/>
    </w:p>
    <w:tbl>
      <w:tblPr>
        <w:tblStyle w:val="TableGrid"/>
        <w:tblW w:w="9085" w:type="dxa"/>
        <w:jc w:val="center"/>
        <w:tblLook w:val="04A0" w:firstRow="1" w:lastRow="0" w:firstColumn="1" w:lastColumn="0" w:noHBand="0" w:noVBand="1"/>
      </w:tblPr>
      <w:tblGrid>
        <w:gridCol w:w="1129"/>
        <w:gridCol w:w="3906"/>
        <w:gridCol w:w="4050"/>
      </w:tblGrid>
      <w:tr w:rsidR="00681211" w:rsidRPr="000739D8" w14:paraId="266AD6E1" w14:textId="77777777" w:rsidTr="007209DB">
        <w:trPr>
          <w:trHeight w:val="287"/>
          <w:tblHeader/>
          <w:jc w:val="center"/>
        </w:trPr>
        <w:tc>
          <w:tcPr>
            <w:tcW w:w="1129" w:type="dxa"/>
            <w:vAlign w:val="center"/>
          </w:tcPr>
          <w:p w14:paraId="26C5F883" w14:textId="77777777" w:rsidR="00FE4479" w:rsidRPr="000739D8" w:rsidRDefault="00FE4479" w:rsidP="00DE1E15">
            <w:pPr>
              <w:widowControl w:val="0"/>
              <w:ind w:firstLine="0"/>
              <w:jc w:val="center"/>
              <w:rPr>
                <w:b/>
                <w:bCs/>
              </w:rPr>
            </w:pPr>
            <w:r w:rsidRPr="000739D8">
              <w:rPr>
                <w:b/>
                <w:bCs/>
              </w:rPr>
              <w:t>STT</w:t>
            </w:r>
          </w:p>
        </w:tc>
        <w:tc>
          <w:tcPr>
            <w:tcW w:w="3906" w:type="dxa"/>
            <w:vAlign w:val="center"/>
          </w:tcPr>
          <w:p w14:paraId="13DB8D83" w14:textId="77777777" w:rsidR="00FE4479" w:rsidRPr="000739D8" w:rsidRDefault="00FE4479" w:rsidP="00DE1E15">
            <w:pPr>
              <w:widowControl w:val="0"/>
              <w:ind w:firstLine="0"/>
              <w:jc w:val="center"/>
              <w:rPr>
                <w:b/>
                <w:bCs/>
              </w:rPr>
            </w:pPr>
            <w:r w:rsidRPr="000739D8">
              <w:rPr>
                <w:b/>
                <w:bCs/>
              </w:rPr>
              <w:t>Tháng</w:t>
            </w:r>
          </w:p>
        </w:tc>
        <w:tc>
          <w:tcPr>
            <w:tcW w:w="4050" w:type="dxa"/>
            <w:vAlign w:val="center"/>
          </w:tcPr>
          <w:p w14:paraId="5A5EE2CC" w14:textId="77777777" w:rsidR="00842798" w:rsidRPr="000739D8" w:rsidRDefault="00FE4479" w:rsidP="00DE1E15">
            <w:pPr>
              <w:widowControl w:val="0"/>
              <w:ind w:firstLine="0"/>
              <w:jc w:val="center"/>
              <w:rPr>
                <w:b/>
                <w:bCs/>
              </w:rPr>
            </w:pPr>
            <w:r w:rsidRPr="000739D8">
              <w:rPr>
                <w:b/>
                <w:bCs/>
              </w:rPr>
              <w:t xml:space="preserve">Lượng nước tiêu thụ </w:t>
            </w:r>
          </w:p>
          <w:p w14:paraId="68D09ED9" w14:textId="052FA379" w:rsidR="00FE4479" w:rsidRPr="000739D8" w:rsidRDefault="00FE4479" w:rsidP="00DE1E15">
            <w:pPr>
              <w:widowControl w:val="0"/>
              <w:ind w:firstLine="0"/>
              <w:jc w:val="center"/>
              <w:rPr>
                <w:b/>
                <w:bCs/>
              </w:rPr>
            </w:pPr>
            <w:r w:rsidRPr="000739D8">
              <w:rPr>
                <w:b/>
                <w:bCs/>
              </w:rPr>
              <w:t>(m</w:t>
            </w:r>
            <w:r w:rsidRPr="000739D8">
              <w:rPr>
                <w:b/>
                <w:bCs/>
                <w:vertAlign w:val="superscript"/>
              </w:rPr>
              <w:t>3</w:t>
            </w:r>
            <w:r w:rsidRPr="000739D8">
              <w:rPr>
                <w:b/>
                <w:bCs/>
              </w:rPr>
              <w:t>/tháng)</w:t>
            </w:r>
          </w:p>
        </w:tc>
      </w:tr>
      <w:tr w:rsidR="00681211" w:rsidRPr="000739D8" w14:paraId="48CC81C9" w14:textId="77777777" w:rsidTr="007209DB">
        <w:trPr>
          <w:trHeight w:val="215"/>
          <w:jc w:val="center"/>
        </w:trPr>
        <w:tc>
          <w:tcPr>
            <w:tcW w:w="1129" w:type="dxa"/>
            <w:vAlign w:val="center"/>
          </w:tcPr>
          <w:p w14:paraId="6BC24CBA" w14:textId="77777777" w:rsidR="00681211" w:rsidRPr="000739D8" w:rsidRDefault="00681211" w:rsidP="00681211">
            <w:pPr>
              <w:widowControl w:val="0"/>
              <w:ind w:firstLine="0"/>
              <w:jc w:val="center"/>
            </w:pPr>
            <w:r w:rsidRPr="000739D8">
              <w:t>1</w:t>
            </w:r>
          </w:p>
        </w:tc>
        <w:tc>
          <w:tcPr>
            <w:tcW w:w="3906" w:type="dxa"/>
            <w:vAlign w:val="center"/>
          </w:tcPr>
          <w:p w14:paraId="1806775B" w14:textId="0DA4E191" w:rsidR="00681211" w:rsidRPr="000739D8" w:rsidRDefault="00681211" w:rsidP="009217C6">
            <w:pPr>
              <w:widowControl w:val="0"/>
              <w:ind w:firstLine="0"/>
            </w:pPr>
            <w:r w:rsidRPr="000739D8">
              <w:t>Tháng</w:t>
            </w:r>
            <w:r w:rsidR="00EE728D" w:rsidRPr="000739D8">
              <w:t xml:space="preserve"> </w:t>
            </w:r>
            <w:r w:rsidR="009217C6" w:rsidRPr="000739D8">
              <w:t>9</w:t>
            </w:r>
            <w:r w:rsidRPr="000739D8">
              <w:t>/202</w:t>
            </w:r>
            <w:r w:rsidR="00EE728D" w:rsidRPr="000739D8">
              <w:t>1</w:t>
            </w:r>
          </w:p>
        </w:tc>
        <w:tc>
          <w:tcPr>
            <w:tcW w:w="4050" w:type="dxa"/>
            <w:vAlign w:val="center"/>
          </w:tcPr>
          <w:p w14:paraId="4B1D943B" w14:textId="24A38588" w:rsidR="00681211" w:rsidRPr="000739D8" w:rsidRDefault="00EE728D" w:rsidP="00681211">
            <w:pPr>
              <w:widowControl w:val="0"/>
              <w:ind w:firstLine="0"/>
              <w:jc w:val="center"/>
            </w:pPr>
            <w:r w:rsidRPr="000739D8">
              <w:t>2.225</w:t>
            </w:r>
          </w:p>
        </w:tc>
      </w:tr>
      <w:tr w:rsidR="00681211" w:rsidRPr="000739D8" w14:paraId="011BB579" w14:textId="77777777" w:rsidTr="007209DB">
        <w:trPr>
          <w:jc w:val="center"/>
        </w:trPr>
        <w:tc>
          <w:tcPr>
            <w:tcW w:w="1129" w:type="dxa"/>
            <w:vAlign w:val="center"/>
          </w:tcPr>
          <w:p w14:paraId="689BDA81" w14:textId="77777777" w:rsidR="00681211" w:rsidRPr="000739D8" w:rsidRDefault="00681211" w:rsidP="00681211">
            <w:pPr>
              <w:widowControl w:val="0"/>
              <w:ind w:firstLine="0"/>
              <w:jc w:val="center"/>
            </w:pPr>
            <w:r w:rsidRPr="000739D8">
              <w:t>2</w:t>
            </w:r>
          </w:p>
        </w:tc>
        <w:tc>
          <w:tcPr>
            <w:tcW w:w="3906" w:type="dxa"/>
            <w:vAlign w:val="center"/>
          </w:tcPr>
          <w:p w14:paraId="3E1A6293" w14:textId="6063A0E5" w:rsidR="00681211" w:rsidRPr="000739D8" w:rsidRDefault="00681211" w:rsidP="009217C6">
            <w:pPr>
              <w:widowControl w:val="0"/>
              <w:ind w:firstLine="0"/>
            </w:pPr>
            <w:r w:rsidRPr="000739D8">
              <w:t xml:space="preserve">Tháng </w:t>
            </w:r>
            <w:r w:rsidR="00EE728D" w:rsidRPr="000739D8">
              <w:t>1</w:t>
            </w:r>
            <w:r w:rsidR="009217C6" w:rsidRPr="000739D8">
              <w:t>0</w:t>
            </w:r>
            <w:r w:rsidRPr="000739D8">
              <w:t>/202</w:t>
            </w:r>
            <w:r w:rsidR="00EE728D" w:rsidRPr="000739D8">
              <w:t>1</w:t>
            </w:r>
          </w:p>
        </w:tc>
        <w:tc>
          <w:tcPr>
            <w:tcW w:w="4050" w:type="dxa"/>
            <w:vAlign w:val="center"/>
          </w:tcPr>
          <w:p w14:paraId="154487D5" w14:textId="18B0D5EA" w:rsidR="00681211" w:rsidRPr="000739D8" w:rsidRDefault="00EE728D" w:rsidP="00681211">
            <w:pPr>
              <w:widowControl w:val="0"/>
              <w:ind w:firstLine="0"/>
              <w:jc w:val="center"/>
            </w:pPr>
            <w:r w:rsidRPr="000739D8">
              <w:t>2.483</w:t>
            </w:r>
          </w:p>
        </w:tc>
      </w:tr>
      <w:tr w:rsidR="00681211" w:rsidRPr="000739D8" w14:paraId="5F3CB9DF" w14:textId="77777777" w:rsidTr="007209DB">
        <w:trPr>
          <w:jc w:val="center"/>
        </w:trPr>
        <w:tc>
          <w:tcPr>
            <w:tcW w:w="1129" w:type="dxa"/>
            <w:vAlign w:val="center"/>
          </w:tcPr>
          <w:p w14:paraId="1F0D9430" w14:textId="77777777" w:rsidR="00681211" w:rsidRPr="000739D8" w:rsidRDefault="00681211" w:rsidP="00681211">
            <w:pPr>
              <w:widowControl w:val="0"/>
              <w:ind w:firstLine="0"/>
              <w:jc w:val="center"/>
            </w:pPr>
            <w:r w:rsidRPr="000739D8">
              <w:t>3</w:t>
            </w:r>
          </w:p>
        </w:tc>
        <w:tc>
          <w:tcPr>
            <w:tcW w:w="3906" w:type="dxa"/>
            <w:vAlign w:val="center"/>
          </w:tcPr>
          <w:p w14:paraId="66FAB5E0" w14:textId="16BD45A6" w:rsidR="00681211" w:rsidRPr="000739D8" w:rsidRDefault="00681211" w:rsidP="009217C6">
            <w:pPr>
              <w:widowControl w:val="0"/>
              <w:ind w:firstLine="0"/>
            </w:pPr>
            <w:r w:rsidRPr="000739D8">
              <w:t xml:space="preserve">Tháng </w:t>
            </w:r>
            <w:r w:rsidR="00EE728D" w:rsidRPr="000739D8">
              <w:t>1</w:t>
            </w:r>
            <w:r w:rsidR="009217C6" w:rsidRPr="000739D8">
              <w:t>1</w:t>
            </w:r>
            <w:r w:rsidRPr="000739D8">
              <w:t>/202</w:t>
            </w:r>
            <w:r w:rsidR="00EE728D" w:rsidRPr="000739D8">
              <w:t>1</w:t>
            </w:r>
          </w:p>
        </w:tc>
        <w:tc>
          <w:tcPr>
            <w:tcW w:w="4050" w:type="dxa"/>
            <w:vAlign w:val="center"/>
          </w:tcPr>
          <w:p w14:paraId="3B203FCF" w14:textId="6D761A0B" w:rsidR="00681211" w:rsidRPr="000739D8" w:rsidRDefault="00EE728D" w:rsidP="00681211">
            <w:pPr>
              <w:widowControl w:val="0"/>
              <w:ind w:firstLine="0"/>
              <w:jc w:val="center"/>
            </w:pPr>
            <w:r w:rsidRPr="000739D8">
              <w:t>2.277</w:t>
            </w:r>
          </w:p>
        </w:tc>
      </w:tr>
      <w:tr w:rsidR="00681211" w:rsidRPr="000739D8" w14:paraId="28B4AFB2" w14:textId="77777777" w:rsidTr="007209DB">
        <w:trPr>
          <w:trHeight w:val="77"/>
          <w:jc w:val="center"/>
        </w:trPr>
        <w:tc>
          <w:tcPr>
            <w:tcW w:w="5035" w:type="dxa"/>
            <w:gridSpan w:val="2"/>
            <w:vAlign w:val="center"/>
          </w:tcPr>
          <w:p w14:paraId="37B37967" w14:textId="77777777" w:rsidR="00FE4479" w:rsidRPr="000739D8" w:rsidRDefault="00FE4479" w:rsidP="00A3285E">
            <w:pPr>
              <w:widowControl w:val="0"/>
              <w:ind w:firstLine="0"/>
              <w:jc w:val="center"/>
              <w:rPr>
                <w:b/>
                <w:bCs/>
              </w:rPr>
            </w:pPr>
            <w:r w:rsidRPr="000739D8">
              <w:rPr>
                <w:b/>
                <w:bCs/>
              </w:rPr>
              <w:t xml:space="preserve">Lượng nước sử dụng trung bình </w:t>
            </w:r>
          </w:p>
        </w:tc>
        <w:tc>
          <w:tcPr>
            <w:tcW w:w="4050" w:type="dxa"/>
            <w:vAlign w:val="center"/>
          </w:tcPr>
          <w:p w14:paraId="7B4532A4" w14:textId="24843373" w:rsidR="00FE4479" w:rsidRPr="000739D8" w:rsidRDefault="00EE728D" w:rsidP="00DE1E15">
            <w:pPr>
              <w:widowControl w:val="0"/>
              <w:ind w:firstLine="0"/>
              <w:jc w:val="center"/>
              <w:rPr>
                <w:b/>
                <w:bCs/>
              </w:rPr>
            </w:pPr>
            <w:r w:rsidRPr="000739D8">
              <w:rPr>
                <w:b/>
                <w:bCs/>
              </w:rPr>
              <w:t>2.361,7</w:t>
            </w:r>
          </w:p>
        </w:tc>
      </w:tr>
    </w:tbl>
    <w:p w14:paraId="11C29938" w14:textId="65143DE0" w:rsidR="00681211" w:rsidRPr="000739D8" w:rsidRDefault="00681211" w:rsidP="00681211">
      <w:pPr>
        <w:pStyle w:val="DMBNG"/>
        <w:jc w:val="right"/>
        <w:rPr>
          <w:rFonts w:eastAsia="Calibri"/>
          <w:b w:val="0"/>
          <w:i/>
          <w:lang w:val="sv-SE"/>
        </w:rPr>
      </w:pPr>
      <w:r w:rsidRPr="000739D8">
        <w:rPr>
          <w:rFonts w:eastAsia="Calibri"/>
          <w:b w:val="0"/>
          <w:i/>
          <w:lang w:val="sv-SE"/>
        </w:rPr>
        <w:t>Nguồn: Công ty Cổ phần Wendelbo Đông Nam Á</w:t>
      </w:r>
    </w:p>
    <w:p w14:paraId="2A753463" w14:textId="63A1FE57" w:rsidR="00681211" w:rsidRPr="000739D8" w:rsidRDefault="00681211" w:rsidP="00681211">
      <w:pPr>
        <w:widowControl w:val="0"/>
        <w:ind w:firstLine="720"/>
        <w:rPr>
          <w:lang w:val="sv-SE"/>
        </w:rPr>
      </w:pPr>
      <w:r w:rsidRPr="000739D8">
        <w:rPr>
          <w:lang w:val="sv-SE"/>
        </w:rPr>
        <w:t>Nhu cầu sử dụng nước sinh hoạt tại C</w:t>
      </w:r>
      <w:r w:rsidR="00F24929" w:rsidRPr="000739D8">
        <w:rPr>
          <w:lang w:val="sv-SE"/>
        </w:rPr>
        <w:t xml:space="preserve">ông ty </w:t>
      </w:r>
      <w:r w:rsidRPr="000739D8">
        <w:rPr>
          <w:lang w:val="sv-SE"/>
        </w:rPr>
        <w:t>gồm nước sử dụng vệ sinh cá nhân cho cán bộ, công nhân nhà máy</w:t>
      </w:r>
      <w:r w:rsidR="001D2B5C" w:rsidRPr="000739D8">
        <w:rPr>
          <w:lang w:val="sv-SE"/>
        </w:rPr>
        <w:t xml:space="preserve"> và nước lau dọn vệ sinh sàn Công ty</w:t>
      </w:r>
      <w:r w:rsidRPr="000739D8">
        <w:rPr>
          <w:lang w:val="sv-SE"/>
        </w:rPr>
        <w:t>; Công ty không tổ chức bếp ăn tập thể và không sử dụng nước cho mục đích sản xuất, cụ thể như sau:</w:t>
      </w:r>
    </w:p>
    <w:p w14:paraId="6E6FA7E5" w14:textId="196CC87C" w:rsidR="00BF7E68" w:rsidRPr="000739D8" w:rsidRDefault="00BF7E68" w:rsidP="00994D34">
      <w:pPr>
        <w:pStyle w:val="DMBNG"/>
        <w:widowControl w:val="0"/>
        <w:rPr>
          <w:rFonts w:eastAsia="Calibri"/>
          <w:szCs w:val="20"/>
          <w:shd w:val="clear" w:color="auto" w:fill="auto"/>
          <w:lang w:val="x-none" w:eastAsia="x-none"/>
        </w:rPr>
      </w:pPr>
      <w:bookmarkStart w:id="38" w:name="_Toc104385389"/>
      <w:r w:rsidRPr="000739D8">
        <w:rPr>
          <w:lang w:val="sv-SE"/>
        </w:rPr>
        <w:t>Bảng 1.</w:t>
      </w:r>
      <w:r w:rsidR="00A50919" w:rsidRPr="000739D8">
        <w:rPr>
          <w:lang w:val="sv-SE"/>
        </w:rPr>
        <w:fldChar w:fldCharType="begin"/>
      </w:r>
      <w:r w:rsidR="00A50919" w:rsidRPr="000739D8">
        <w:rPr>
          <w:lang w:val="sv-SE"/>
        </w:rPr>
        <w:instrText xml:space="preserve"> SEQ Bảng_1. \* ARABIC </w:instrText>
      </w:r>
      <w:r w:rsidR="00A50919" w:rsidRPr="000739D8">
        <w:rPr>
          <w:lang w:val="sv-SE"/>
        </w:rPr>
        <w:fldChar w:fldCharType="separate"/>
      </w:r>
      <w:r w:rsidR="009208CB">
        <w:rPr>
          <w:noProof/>
          <w:lang w:val="sv-SE"/>
        </w:rPr>
        <w:t>8</w:t>
      </w:r>
      <w:r w:rsidR="00A50919" w:rsidRPr="000739D8">
        <w:rPr>
          <w:lang w:val="sv-SE"/>
        </w:rPr>
        <w:fldChar w:fldCharType="end"/>
      </w:r>
      <w:r w:rsidRPr="000739D8">
        <w:rPr>
          <w:lang w:val="sv-SE"/>
        </w:rPr>
        <w:t xml:space="preserve">. </w:t>
      </w:r>
      <w:r w:rsidR="001B2119" w:rsidRPr="000739D8">
        <w:rPr>
          <w:lang w:val="sv-SE"/>
        </w:rPr>
        <w:t>N</w:t>
      </w:r>
      <w:r w:rsidRPr="000739D8">
        <w:rPr>
          <w:lang w:val="sv-SE"/>
        </w:rPr>
        <w:t xml:space="preserve">hu cầu sử dụng </w:t>
      </w:r>
      <w:r w:rsidR="001B2119" w:rsidRPr="000739D8">
        <w:rPr>
          <w:lang w:val="sv-SE"/>
        </w:rPr>
        <w:t>nước</w:t>
      </w:r>
      <w:r w:rsidRPr="000739D8">
        <w:rPr>
          <w:lang w:val="sv-SE"/>
        </w:rPr>
        <w:t xml:space="preserve"> sinh hoạ</w:t>
      </w:r>
      <w:r w:rsidR="00681211" w:rsidRPr="000739D8">
        <w:rPr>
          <w:lang w:val="sv-SE"/>
        </w:rPr>
        <w:t xml:space="preserve">t </w:t>
      </w:r>
      <w:r w:rsidRPr="000739D8">
        <w:rPr>
          <w:lang w:val="sv-SE"/>
        </w:rPr>
        <w:t>của Công ty</w:t>
      </w:r>
      <w:bookmarkEnd w:id="38"/>
    </w:p>
    <w:tbl>
      <w:tblPr>
        <w:tblStyle w:val="TableGrid"/>
        <w:tblW w:w="9175" w:type="dxa"/>
        <w:jc w:val="center"/>
        <w:tblLook w:val="04A0" w:firstRow="1" w:lastRow="0" w:firstColumn="1" w:lastColumn="0" w:noHBand="0" w:noVBand="1"/>
      </w:tblPr>
      <w:tblGrid>
        <w:gridCol w:w="736"/>
        <w:gridCol w:w="1959"/>
        <w:gridCol w:w="1170"/>
        <w:gridCol w:w="2250"/>
        <w:gridCol w:w="3060"/>
      </w:tblGrid>
      <w:tr w:rsidR="00090B15" w:rsidRPr="000739D8" w14:paraId="34B516B7" w14:textId="77777777" w:rsidTr="007209DB">
        <w:trPr>
          <w:tblHeader/>
          <w:jc w:val="center"/>
        </w:trPr>
        <w:tc>
          <w:tcPr>
            <w:tcW w:w="736" w:type="dxa"/>
            <w:vAlign w:val="center"/>
          </w:tcPr>
          <w:p w14:paraId="247464C3" w14:textId="78F36B30" w:rsidR="005D5154" w:rsidRPr="000739D8" w:rsidRDefault="005D5154" w:rsidP="00994D34">
            <w:pPr>
              <w:pStyle w:val="DMBNG"/>
              <w:widowControl w:val="0"/>
              <w:spacing w:before="90" w:after="90"/>
              <w:rPr>
                <w:rFonts w:eastAsia="Calibri"/>
                <w:szCs w:val="20"/>
                <w:shd w:val="clear" w:color="auto" w:fill="auto"/>
                <w:lang w:val="en-US" w:eastAsia="x-none"/>
              </w:rPr>
            </w:pPr>
            <w:r w:rsidRPr="000739D8">
              <w:rPr>
                <w:rFonts w:eastAsia="Calibri"/>
                <w:szCs w:val="20"/>
                <w:shd w:val="clear" w:color="auto" w:fill="auto"/>
                <w:lang w:val="en-US" w:eastAsia="x-none"/>
              </w:rPr>
              <w:t>STT</w:t>
            </w:r>
          </w:p>
        </w:tc>
        <w:tc>
          <w:tcPr>
            <w:tcW w:w="1959" w:type="dxa"/>
            <w:vAlign w:val="center"/>
          </w:tcPr>
          <w:p w14:paraId="204A4078" w14:textId="7121A94B" w:rsidR="005D5154" w:rsidRPr="000739D8" w:rsidRDefault="005D5154" w:rsidP="00994D34">
            <w:pPr>
              <w:pStyle w:val="DMBNG"/>
              <w:widowControl w:val="0"/>
              <w:spacing w:before="90" w:after="90"/>
              <w:rPr>
                <w:rFonts w:eastAsia="Calibri"/>
                <w:szCs w:val="20"/>
                <w:shd w:val="clear" w:color="auto" w:fill="auto"/>
                <w:lang w:val="en-US" w:eastAsia="x-none"/>
              </w:rPr>
            </w:pPr>
            <w:r w:rsidRPr="000739D8">
              <w:rPr>
                <w:rFonts w:eastAsia="Calibri"/>
                <w:szCs w:val="20"/>
                <w:shd w:val="clear" w:color="auto" w:fill="auto"/>
                <w:lang w:val="en-US" w:eastAsia="x-none"/>
              </w:rPr>
              <w:t>Mục đích sử dụng</w:t>
            </w:r>
          </w:p>
        </w:tc>
        <w:tc>
          <w:tcPr>
            <w:tcW w:w="1170" w:type="dxa"/>
            <w:vAlign w:val="center"/>
          </w:tcPr>
          <w:p w14:paraId="5B97F4D6" w14:textId="4FBBCFF5" w:rsidR="005D5154" w:rsidRPr="000739D8" w:rsidRDefault="00ED70E3" w:rsidP="00994D34">
            <w:pPr>
              <w:pStyle w:val="DMBNG"/>
              <w:widowControl w:val="0"/>
              <w:spacing w:before="90" w:after="90"/>
              <w:rPr>
                <w:rFonts w:eastAsia="Calibri"/>
                <w:szCs w:val="20"/>
                <w:shd w:val="clear" w:color="auto" w:fill="auto"/>
                <w:lang w:val="en-US" w:eastAsia="x-none"/>
              </w:rPr>
            </w:pPr>
            <w:r w:rsidRPr="000739D8">
              <w:rPr>
                <w:rFonts w:eastAsia="Calibri"/>
                <w:szCs w:val="20"/>
                <w:shd w:val="clear" w:color="auto" w:fill="auto"/>
                <w:lang w:val="en-US" w:eastAsia="x-none"/>
              </w:rPr>
              <w:t>Quy mô</w:t>
            </w:r>
          </w:p>
        </w:tc>
        <w:tc>
          <w:tcPr>
            <w:tcW w:w="2250" w:type="dxa"/>
            <w:vAlign w:val="center"/>
          </w:tcPr>
          <w:p w14:paraId="6F98AD40" w14:textId="72859B2A" w:rsidR="005D5154" w:rsidRPr="000739D8" w:rsidRDefault="00ED70E3" w:rsidP="00994D34">
            <w:pPr>
              <w:pStyle w:val="DMBNG"/>
              <w:widowControl w:val="0"/>
              <w:spacing w:before="90" w:after="90"/>
              <w:rPr>
                <w:rFonts w:eastAsia="Calibri"/>
                <w:szCs w:val="20"/>
                <w:shd w:val="clear" w:color="auto" w:fill="auto"/>
                <w:lang w:val="en-US" w:eastAsia="x-none"/>
              </w:rPr>
            </w:pPr>
            <w:r w:rsidRPr="000739D8">
              <w:rPr>
                <w:rFonts w:eastAsia="Calibri"/>
                <w:szCs w:val="20"/>
                <w:shd w:val="clear" w:color="auto" w:fill="auto"/>
                <w:lang w:val="en-US" w:eastAsia="x-none"/>
              </w:rPr>
              <w:t>Nhu cầu sử dụng thực tế (m</w:t>
            </w:r>
            <w:r w:rsidRPr="000739D8">
              <w:rPr>
                <w:rFonts w:eastAsia="Calibri"/>
                <w:szCs w:val="20"/>
                <w:shd w:val="clear" w:color="auto" w:fill="auto"/>
                <w:vertAlign w:val="superscript"/>
                <w:lang w:val="en-US" w:eastAsia="x-none"/>
              </w:rPr>
              <w:t>3</w:t>
            </w:r>
            <w:r w:rsidRPr="000739D8">
              <w:rPr>
                <w:rFonts w:eastAsia="Calibri"/>
                <w:szCs w:val="20"/>
                <w:shd w:val="clear" w:color="auto" w:fill="auto"/>
                <w:lang w:val="en-US" w:eastAsia="x-none"/>
              </w:rPr>
              <w:t>/ngày.đêm)</w:t>
            </w:r>
          </w:p>
        </w:tc>
        <w:tc>
          <w:tcPr>
            <w:tcW w:w="3060" w:type="dxa"/>
            <w:vAlign w:val="center"/>
          </w:tcPr>
          <w:p w14:paraId="4F3B6596" w14:textId="5F33FA10" w:rsidR="005D5154" w:rsidRPr="000739D8" w:rsidRDefault="00ED70E3" w:rsidP="00994D34">
            <w:pPr>
              <w:pStyle w:val="DMBNG"/>
              <w:widowControl w:val="0"/>
              <w:spacing w:before="90" w:after="90"/>
              <w:rPr>
                <w:rFonts w:eastAsia="Calibri"/>
                <w:szCs w:val="20"/>
                <w:shd w:val="clear" w:color="auto" w:fill="auto"/>
                <w:lang w:val="en-US" w:eastAsia="x-none"/>
              </w:rPr>
            </w:pPr>
            <w:r w:rsidRPr="000739D8">
              <w:rPr>
                <w:rFonts w:eastAsia="Calibri"/>
                <w:szCs w:val="20"/>
                <w:shd w:val="clear" w:color="auto" w:fill="auto"/>
                <w:lang w:val="en-US" w:eastAsia="x-none"/>
              </w:rPr>
              <w:t>Ghi chú</w:t>
            </w:r>
          </w:p>
        </w:tc>
      </w:tr>
      <w:tr w:rsidR="00090B15" w:rsidRPr="000739D8" w14:paraId="71CCC161" w14:textId="77777777" w:rsidTr="007209DB">
        <w:trPr>
          <w:trHeight w:val="1862"/>
          <w:jc w:val="center"/>
        </w:trPr>
        <w:tc>
          <w:tcPr>
            <w:tcW w:w="736" w:type="dxa"/>
            <w:vAlign w:val="center"/>
          </w:tcPr>
          <w:p w14:paraId="2235418D" w14:textId="5CAA6BF8" w:rsidR="00ED70E3" w:rsidRPr="000739D8" w:rsidRDefault="00ED70E3" w:rsidP="00994D34">
            <w:pPr>
              <w:pStyle w:val="DMBNG"/>
              <w:widowControl w:val="0"/>
              <w:spacing w:before="90" w:after="90"/>
              <w:rPr>
                <w:rFonts w:eastAsia="Calibri"/>
                <w:b w:val="0"/>
                <w:szCs w:val="20"/>
                <w:shd w:val="clear" w:color="auto" w:fill="auto"/>
                <w:lang w:val="x-none" w:eastAsia="x-none"/>
              </w:rPr>
            </w:pPr>
            <w:r w:rsidRPr="000739D8">
              <w:rPr>
                <w:b w:val="0"/>
              </w:rPr>
              <w:t>1</w:t>
            </w:r>
          </w:p>
        </w:tc>
        <w:tc>
          <w:tcPr>
            <w:tcW w:w="1959" w:type="dxa"/>
            <w:vAlign w:val="center"/>
          </w:tcPr>
          <w:p w14:paraId="7020743E" w14:textId="3F266E01" w:rsidR="00ED70E3" w:rsidRPr="000739D8" w:rsidRDefault="001D2B5C" w:rsidP="00994D34">
            <w:pPr>
              <w:pStyle w:val="DMBNG"/>
              <w:widowControl w:val="0"/>
              <w:spacing w:before="90" w:after="90"/>
              <w:rPr>
                <w:rFonts w:eastAsia="Calibri"/>
                <w:b w:val="0"/>
                <w:szCs w:val="20"/>
                <w:shd w:val="clear" w:color="auto" w:fill="auto"/>
                <w:lang w:val="x-none" w:eastAsia="x-none"/>
              </w:rPr>
            </w:pPr>
            <w:r w:rsidRPr="000739D8">
              <w:rPr>
                <w:b w:val="0"/>
              </w:rPr>
              <w:t>N</w:t>
            </w:r>
            <w:r w:rsidR="00681211" w:rsidRPr="000739D8">
              <w:rPr>
                <w:b w:val="0"/>
              </w:rPr>
              <w:t>ướ</w:t>
            </w:r>
            <w:r w:rsidRPr="000739D8">
              <w:rPr>
                <w:b w:val="0"/>
              </w:rPr>
              <w:t>c sử dụng nhà vệ sinh</w:t>
            </w:r>
            <w:r w:rsidR="00681211" w:rsidRPr="000739D8">
              <w:rPr>
                <w:b w:val="0"/>
              </w:rPr>
              <w:t xml:space="preserve"> cho cán bộ, công nhân</w:t>
            </w:r>
          </w:p>
        </w:tc>
        <w:tc>
          <w:tcPr>
            <w:tcW w:w="1170" w:type="dxa"/>
            <w:vAlign w:val="center"/>
          </w:tcPr>
          <w:p w14:paraId="28186D4E" w14:textId="1A63CF97" w:rsidR="00EC128A" w:rsidRPr="000739D8" w:rsidRDefault="00C443CC" w:rsidP="00994D34">
            <w:pPr>
              <w:pStyle w:val="DMBNG"/>
              <w:widowControl w:val="0"/>
              <w:spacing w:before="90" w:after="90"/>
              <w:rPr>
                <w:rFonts w:eastAsia="Calibri"/>
                <w:b w:val="0"/>
                <w:szCs w:val="20"/>
                <w:shd w:val="clear" w:color="auto" w:fill="auto"/>
                <w:lang w:val="en-US" w:eastAsia="x-none"/>
              </w:rPr>
            </w:pPr>
            <w:r w:rsidRPr="000739D8">
              <w:rPr>
                <w:rFonts w:eastAsia="Calibri"/>
                <w:b w:val="0"/>
                <w:szCs w:val="20"/>
                <w:shd w:val="clear" w:color="auto" w:fill="auto"/>
                <w:lang w:val="en-US" w:eastAsia="x-none"/>
              </w:rPr>
              <w:t>842</w:t>
            </w:r>
            <w:r w:rsidR="00C554E7" w:rsidRPr="000739D8">
              <w:rPr>
                <w:rFonts w:eastAsia="Calibri"/>
                <w:b w:val="0"/>
                <w:szCs w:val="20"/>
                <w:shd w:val="clear" w:color="auto" w:fill="auto"/>
                <w:lang w:val="en-US" w:eastAsia="x-none"/>
              </w:rPr>
              <w:t xml:space="preserve"> người</w:t>
            </w:r>
          </w:p>
        </w:tc>
        <w:tc>
          <w:tcPr>
            <w:tcW w:w="2250" w:type="dxa"/>
            <w:vAlign w:val="center"/>
          </w:tcPr>
          <w:p w14:paraId="4C2609B3" w14:textId="47DB2FC2" w:rsidR="00ED70E3" w:rsidRPr="000739D8" w:rsidRDefault="00EE728D" w:rsidP="00994D34">
            <w:pPr>
              <w:pStyle w:val="DMBNG"/>
              <w:widowControl w:val="0"/>
              <w:spacing w:before="90" w:after="90"/>
              <w:rPr>
                <w:rFonts w:eastAsia="Calibri"/>
                <w:b w:val="0"/>
                <w:szCs w:val="20"/>
                <w:shd w:val="clear" w:color="auto" w:fill="auto"/>
                <w:lang w:val="en-US" w:eastAsia="x-none"/>
              </w:rPr>
            </w:pPr>
            <w:r w:rsidRPr="000739D8">
              <w:rPr>
                <w:rFonts w:eastAsia="Calibri"/>
                <w:b w:val="0"/>
                <w:szCs w:val="20"/>
                <w:shd w:val="clear" w:color="auto" w:fill="auto"/>
                <w:lang w:val="en-US" w:eastAsia="x-none"/>
              </w:rPr>
              <w:t>63,2</w:t>
            </w:r>
          </w:p>
        </w:tc>
        <w:tc>
          <w:tcPr>
            <w:tcW w:w="3060" w:type="dxa"/>
            <w:vAlign w:val="center"/>
          </w:tcPr>
          <w:p w14:paraId="6A4EF2FD" w14:textId="774D5E16" w:rsidR="00ED70E3" w:rsidRPr="000739D8" w:rsidRDefault="005E441A" w:rsidP="00994D34">
            <w:pPr>
              <w:pStyle w:val="DMBNG"/>
              <w:widowControl w:val="0"/>
              <w:spacing w:before="90" w:after="90"/>
              <w:rPr>
                <w:b w:val="0"/>
              </w:rPr>
            </w:pPr>
            <w:r w:rsidRPr="000739D8">
              <w:rPr>
                <w:b w:val="0"/>
              </w:rPr>
              <w:t xml:space="preserve">Nước thải </w:t>
            </w:r>
            <w:r w:rsidR="00681211" w:rsidRPr="000739D8">
              <w:rPr>
                <w:b w:val="0"/>
              </w:rPr>
              <w:t xml:space="preserve">sau khi xử lý sơ bộ bằng bể tự hoại sẽ </w:t>
            </w:r>
            <w:r w:rsidRPr="000739D8">
              <w:rPr>
                <w:b w:val="0"/>
              </w:rPr>
              <w:t>đưa về</w:t>
            </w:r>
            <w:r w:rsidR="00292D5F" w:rsidRPr="000739D8">
              <w:rPr>
                <w:b w:val="0"/>
              </w:rPr>
              <w:t xml:space="preserve"> 02 hệ thống xử lý nước thải sinh hoạt</w:t>
            </w:r>
            <w:r w:rsidR="00681211" w:rsidRPr="000739D8">
              <w:rPr>
                <w:b w:val="0"/>
              </w:rPr>
              <w:t xml:space="preserve"> của Công ty TNHH Liên Anh</w:t>
            </w:r>
          </w:p>
        </w:tc>
      </w:tr>
      <w:tr w:rsidR="00090B15" w:rsidRPr="000739D8" w14:paraId="356EFAF5" w14:textId="77777777" w:rsidTr="007209DB">
        <w:trPr>
          <w:trHeight w:val="109"/>
          <w:jc w:val="center"/>
        </w:trPr>
        <w:tc>
          <w:tcPr>
            <w:tcW w:w="736" w:type="dxa"/>
            <w:vAlign w:val="center"/>
          </w:tcPr>
          <w:p w14:paraId="14B83C47" w14:textId="7D9E6589" w:rsidR="001D2B5C" w:rsidRPr="000739D8" w:rsidRDefault="001D2B5C" w:rsidP="00994D34">
            <w:pPr>
              <w:pStyle w:val="DMBNG"/>
              <w:widowControl w:val="0"/>
              <w:spacing w:before="90" w:after="90"/>
              <w:rPr>
                <w:b w:val="0"/>
              </w:rPr>
            </w:pPr>
            <w:r w:rsidRPr="000739D8">
              <w:rPr>
                <w:b w:val="0"/>
              </w:rPr>
              <w:t>2</w:t>
            </w:r>
          </w:p>
        </w:tc>
        <w:tc>
          <w:tcPr>
            <w:tcW w:w="1959" w:type="dxa"/>
            <w:vAlign w:val="center"/>
          </w:tcPr>
          <w:p w14:paraId="7AED3865" w14:textId="278F5262" w:rsidR="001D2B5C" w:rsidRPr="000739D8" w:rsidRDefault="00F24929" w:rsidP="00994D34">
            <w:pPr>
              <w:pStyle w:val="DMBNG"/>
              <w:widowControl w:val="0"/>
              <w:spacing w:before="90" w:after="90"/>
              <w:rPr>
                <w:b w:val="0"/>
              </w:rPr>
            </w:pPr>
            <w:r w:rsidRPr="000739D8">
              <w:rPr>
                <w:b w:val="0"/>
              </w:rPr>
              <w:t xml:space="preserve">Nước vệ sinh sàn văn phòng, sàn nhà vệ sinh </w:t>
            </w:r>
            <w:r w:rsidRPr="000739D8">
              <w:rPr>
                <w:b w:val="0"/>
              </w:rPr>
              <w:lastRenderedPageBreak/>
              <w:t>và lavabo</w:t>
            </w:r>
          </w:p>
        </w:tc>
        <w:tc>
          <w:tcPr>
            <w:tcW w:w="1170" w:type="dxa"/>
            <w:vAlign w:val="center"/>
          </w:tcPr>
          <w:p w14:paraId="79997B44" w14:textId="40583924" w:rsidR="001D2B5C" w:rsidRPr="000739D8" w:rsidRDefault="00F24929" w:rsidP="00994D34">
            <w:pPr>
              <w:pStyle w:val="DMBNG"/>
              <w:widowControl w:val="0"/>
              <w:spacing w:before="90" w:after="90"/>
              <w:rPr>
                <w:rFonts w:eastAsia="Calibri"/>
                <w:b w:val="0"/>
                <w:szCs w:val="20"/>
                <w:shd w:val="clear" w:color="auto" w:fill="auto"/>
                <w:lang w:val="en-US" w:eastAsia="x-none"/>
              </w:rPr>
            </w:pPr>
            <w:r w:rsidRPr="000739D8">
              <w:rPr>
                <w:rFonts w:eastAsia="Calibri"/>
                <w:b w:val="0"/>
                <w:szCs w:val="20"/>
                <w:shd w:val="clear" w:color="auto" w:fill="auto"/>
                <w:lang w:val="en-US" w:eastAsia="x-none"/>
              </w:rPr>
              <w:lastRenderedPageBreak/>
              <w:t>-</w:t>
            </w:r>
          </w:p>
        </w:tc>
        <w:tc>
          <w:tcPr>
            <w:tcW w:w="2250" w:type="dxa"/>
            <w:vAlign w:val="center"/>
          </w:tcPr>
          <w:p w14:paraId="101AD438" w14:textId="13F56364" w:rsidR="001D2B5C" w:rsidRPr="000739D8" w:rsidRDefault="00F4484C" w:rsidP="00994D34">
            <w:pPr>
              <w:pStyle w:val="DMBNG"/>
              <w:widowControl w:val="0"/>
              <w:spacing w:before="90" w:after="90"/>
              <w:rPr>
                <w:rFonts w:eastAsia="Calibri"/>
                <w:b w:val="0"/>
                <w:szCs w:val="20"/>
                <w:shd w:val="clear" w:color="auto" w:fill="auto"/>
                <w:lang w:val="en-US" w:eastAsia="x-none"/>
              </w:rPr>
            </w:pPr>
            <w:r w:rsidRPr="000739D8">
              <w:rPr>
                <w:rFonts w:eastAsia="Calibri"/>
                <w:b w:val="0"/>
                <w:szCs w:val="20"/>
                <w:shd w:val="clear" w:color="auto" w:fill="auto"/>
                <w:lang w:val="en-US" w:eastAsia="x-none"/>
              </w:rPr>
              <w:t>18,5</w:t>
            </w:r>
          </w:p>
        </w:tc>
        <w:tc>
          <w:tcPr>
            <w:tcW w:w="3060" w:type="dxa"/>
            <w:vAlign w:val="center"/>
          </w:tcPr>
          <w:p w14:paraId="704C2D33" w14:textId="1857B1D1" w:rsidR="001D2B5C" w:rsidRPr="000739D8" w:rsidRDefault="00F24929" w:rsidP="00994D34">
            <w:pPr>
              <w:pStyle w:val="DMBNG"/>
              <w:widowControl w:val="0"/>
              <w:spacing w:before="90" w:after="90"/>
              <w:rPr>
                <w:b w:val="0"/>
              </w:rPr>
            </w:pPr>
            <w:r w:rsidRPr="000739D8">
              <w:rPr>
                <w:b w:val="0"/>
              </w:rPr>
              <w:t xml:space="preserve">Nước thải sẽ được đấu nối sẽ đưa về </w:t>
            </w:r>
            <w:r w:rsidR="00292D5F" w:rsidRPr="000739D8">
              <w:rPr>
                <w:b w:val="0"/>
              </w:rPr>
              <w:t xml:space="preserve">02 hệ thống xử lý nước thải sinh hoạt </w:t>
            </w:r>
            <w:r w:rsidRPr="000739D8">
              <w:rPr>
                <w:b w:val="0"/>
              </w:rPr>
              <w:t xml:space="preserve"> của </w:t>
            </w:r>
            <w:r w:rsidRPr="000739D8">
              <w:rPr>
                <w:b w:val="0"/>
              </w:rPr>
              <w:lastRenderedPageBreak/>
              <w:t>Công ty TNHH Liên Anh</w:t>
            </w:r>
          </w:p>
        </w:tc>
      </w:tr>
      <w:tr w:rsidR="00090B15" w:rsidRPr="000739D8" w14:paraId="5139395A" w14:textId="77777777" w:rsidTr="007209DB">
        <w:trPr>
          <w:trHeight w:val="1520"/>
          <w:jc w:val="center"/>
        </w:trPr>
        <w:tc>
          <w:tcPr>
            <w:tcW w:w="736" w:type="dxa"/>
            <w:vAlign w:val="center"/>
          </w:tcPr>
          <w:p w14:paraId="4FC84F1A" w14:textId="1B5A1235" w:rsidR="00591426" w:rsidRPr="000739D8" w:rsidRDefault="00591426" w:rsidP="00C554E7">
            <w:pPr>
              <w:pStyle w:val="DMBNG"/>
              <w:spacing w:before="90" w:after="90"/>
              <w:rPr>
                <w:b w:val="0"/>
              </w:rPr>
            </w:pPr>
            <w:r w:rsidRPr="000739D8">
              <w:rPr>
                <w:b w:val="0"/>
              </w:rPr>
              <w:lastRenderedPageBreak/>
              <w:t>3</w:t>
            </w:r>
          </w:p>
        </w:tc>
        <w:tc>
          <w:tcPr>
            <w:tcW w:w="1959" w:type="dxa"/>
            <w:vAlign w:val="center"/>
          </w:tcPr>
          <w:p w14:paraId="528F876A" w14:textId="5B27CCE6" w:rsidR="00591426" w:rsidRPr="000739D8" w:rsidRDefault="00591426" w:rsidP="00C554E7">
            <w:pPr>
              <w:pStyle w:val="DMBNG"/>
              <w:spacing w:before="90" w:after="90"/>
              <w:rPr>
                <w:b w:val="0"/>
              </w:rPr>
            </w:pPr>
            <w:r w:rsidRPr="000739D8">
              <w:rPr>
                <w:b w:val="0"/>
              </w:rPr>
              <w:t>Nước tưới cây, nước tưới ẩm đường nội bộ</w:t>
            </w:r>
          </w:p>
        </w:tc>
        <w:tc>
          <w:tcPr>
            <w:tcW w:w="1170" w:type="dxa"/>
            <w:vAlign w:val="center"/>
          </w:tcPr>
          <w:p w14:paraId="674AC7B8" w14:textId="3DEE68DE" w:rsidR="00591426" w:rsidRPr="000739D8" w:rsidRDefault="00EE728D" w:rsidP="00C554E7">
            <w:pPr>
              <w:pStyle w:val="DMBNG"/>
              <w:spacing w:before="90" w:after="90"/>
              <w:rPr>
                <w:rFonts w:eastAsia="Calibri"/>
                <w:b w:val="0"/>
                <w:szCs w:val="20"/>
                <w:shd w:val="clear" w:color="auto" w:fill="auto"/>
                <w:lang w:val="en-US" w:eastAsia="x-none"/>
              </w:rPr>
            </w:pPr>
            <w:r w:rsidRPr="000739D8">
              <w:rPr>
                <w:rFonts w:eastAsia="Calibri"/>
                <w:b w:val="0"/>
                <w:szCs w:val="20"/>
                <w:shd w:val="clear" w:color="auto" w:fill="auto"/>
                <w:lang w:val="en-US" w:eastAsia="x-none"/>
              </w:rPr>
              <w:t>-</w:t>
            </w:r>
          </w:p>
        </w:tc>
        <w:tc>
          <w:tcPr>
            <w:tcW w:w="2250" w:type="dxa"/>
            <w:vAlign w:val="center"/>
          </w:tcPr>
          <w:p w14:paraId="3ADCD25C" w14:textId="421B8856" w:rsidR="00591426" w:rsidRPr="000739D8" w:rsidRDefault="00F4484C" w:rsidP="00C554E7">
            <w:pPr>
              <w:pStyle w:val="DMBNG"/>
              <w:spacing w:before="90" w:after="90"/>
              <w:rPr>
                <w:rFonts w:eastAsia="Calibri"/>
                <w:b w:val="0"/>
                <w:szCs w:val="20"/>
                <w:shd w:val="clear" w:color="auto" w:fill="auto"/>
                <w:lang w:val="en-US" w:eastAsia="x-none"/>
              </w:rPr>
            </w:pPr>
            <w:r w:rsidRPr="000739D8">
              <w:rPr>
                <w:rFonts w:eastAsia="Calibri"/>
                <w:b w:val="0"/>
                <w:szCs w:val="20"/>
                <w:shd w:val="clear" w:color="auto" w:fill="auto"/>
                <w:lang w:val="en-US" w:eastAsia="x-none"/>
              </w:rPr>
              <w:t>9,1</w:t>
            </w:r>
          </w:p>
        </w:tc>
        <w:tc>
          <w:tcPr>
            <w:tcW w:w="3060" w:type="dxa"/>
            <w:vAlign w:val="center"/>
          </w:tcPr>
          <w:p w14:paraId="447ED835" w14:textId="2FD584CD" w:rsidR="00591426" w:rsidRPr="000739D8" w:rsidRDefault="00591426" w:rsidP="00C554E7">
            <w:pPr>
              <w:pStyle w:val="DMBNG"/>
              <w:spacing w:before="90" w:after="90"/>
              <w:rPr>
                <w:b w:val="0"/>
              </w:rPr>
            </w:pPr>
            <w:r w:rsidRPr="000739D8">
              <w:rPr>
                <w:b w:val="0"/>
              </w:rPr>
              <w:t>Không phát sinh nước thải</w:t>
            </w:r>
          </w:p>
        </w:tc>
      </w:tr>
      <w:tr w:rsidR="00090B15" w:rsidRPr="000739D8" w14:paraId="2AF9DB9E" w14:textId="77777777" w:rsidTr="007209DB">
        <w:trPr>
          <w:trHeight w:val="710"/>
          <w:jc w:val="center"/>
        </w:trPr>
        <w:tc>
          <w:tcPr>
            <w:tcW w:w="3865" w:type="dxa"/>
            <w:gridSpan w:val="3"/>
            <w:vAlign w:val="center"/>
          </w:tcPr>
          <w:p w14:paraId="0BDCE27E" w14:textId="5B7CD34A" w:rsidR="006272F9" w:rsidRPr="000739D8" w:rsidRDefault="006272F9" w:rsidP="00C554E7">
            <w:pPr>
              <w:widowControl w:val="0"/>
              <w:spacing w:before="90" w:after="90"/>
              <w:ind w:firstLine="0"/>
              <w:jc w:val="center"/>
              <w:rPr>
                <w:b/>
              </w:rPr>
            </w:pPr>
            <w:r w:rsidRPr="000739D8">
              <w:rPr>
                <w:b/>
              </w:rPr>
              <w:t>Tổng cộng</w:t>
            </w:r>
          </w:p>
        </w:tc>
        <w:tc>
          <w:tcPr>
            <w:tcW w:w="2250" w:type="dxa"/>
            <w:vAlign w:val="center"/>
          </w:tcPr>
          <w:p w14:paraId="33E9BA90" w14:textId="471A2C2A" w:rsidR="006272F9" w:rsidRPr="000739D8" w:rsidRDefault="00EE728D" w:rsidP="00C554E7">
            <w:pPr>
              <w:widowControl w:val="0"/>
              <w:spacing w:before="90" w:after="90"/>
              <w:ind w:firstLine="0"/>
              <w:jc w:val="center"/>
              <w:rPr>
                <w:b/>
              </w:rPr>
            </w:pPr>
            <w:r w:rsidRPr="000739D8">
              <w:rPr>
                <w:b/>
              </w:rPr>
              <w:t>90,8</w:t>
            </w:r>
          </w:p>
        </w:tc>
        <w:tc>
          <w:tcPr>
            <w:tcW w:w="3060" w:type="dxa"/>
            <w:vAlign w:val="center"/>
          </w:tcPr>
          <w:p w14:paraId="28A70865" w14:textId="77777777" w:rsidR="006272F9" w:rsidRPr="000739D8" w:rsidRDefault="006272F9" w:rsidP="00C554E7">
            <w:pPr>
              <w:widowControl w:val="0"/>
              <w:spacing w:before="90" w:after="90"/>
              <w:ind w:firstLine="0"/>
              <w:jc w:val="center"/>
            </w:pPr>
          </w:p>
        </w:tc>
      </w:tr>
    </w:tbl>
    <w:p w14:paraId="51D0921B" w14:textId="5F874FFB" w:rsidR="00681211" w:rsidRPr="000739D8" w:rsidRDefault="00681211" w:rsidP="00681211">
      <w:pPr>
        <w:pStyle w:val="DMBNG"/>
        <w:jc w:val="right"/>
        <w:rPr>
          <w:rFonts w:eastAsia="Calibri"/>
          <w:b w:val="0"/>
          <w:i/>
          <w:lang w:val="sv-SE"/>
        </w:rPr>
      </w:pPr>
      <w:r w:rsidRPr="000739D8">
        <w:rPr>
          <w:rFonts w:eastAsia="Calibri"/>
          <w:b w:val="0"/>
          <w:i/>
          <w:lang w:val="sv-SE"/>
        </w:rPr>
        <w:t>Nguồn: Công ty Cổ phần Wendelbo Đông Nam Á</w:t>
      </w:r>
    </w:p>
    <w:p w14:paraId="149EAA95" w14:textId="0EDBE27C" w:rsidR="00DC6E8B" w:rsidRPr="000739D8" w:rsidRDefault="00DC6E8B" w:rsidP="006272F9">
      <w:pPr>
        <w:ind w:firstLine="720"/>
        <w:rPr>
          <w:b/>
          <w:i/>
          <w:u w:val="single"/>
          <w:lang w:val="nb-NO" w:eastAsia="x-none"/>
        </w:rPr>
      </w:pPr>
      <w:r w:rsidRPr="000739D8">
        <w:rPr>
          <w:b/>
          <w:i/>
          <w:u w:val="single"/>
          <w:lang w:val="nb-NO" w:eastAsia="x-none"/>
        </w:rPr>
        <w:t>Giải trình nhu cầu sử dụng nước chi tiết:</w:t>
      </w:r>
    </w:p>
    <w:p w14:paraId="405F5355" w14:textId="77777777" w:rsidR="005B393C" w:rsidRPr="000739D8" w:rsidRDefault="005B393C" w:rsidP="007456B8">
      <w:pPr>
        <w:numPr>
          <w:ilvl w:val="0"/>
          <w:numId w:val="37"/>
        </w:numPr>
        <w:tabs>
          <w:tab w:val="left" w:pos="540"/>
        </w:tabs>
        <w:ind w:left="180" w:firstLine="0"/>
        <w:rPr>
          <w:b/>
          <w:i/>
          <w:lang w:val="sv-SE" w:eastAsia="x-none"/>
        </w:rPr>
      </w:pPr>
      <w:r w:rsidRPr="000739D8">
        <w:rPr>
          <w:b/>
          <w:i/>
          <w:lang w:val="sv-SE" w:eastAsia="x-none"/>
        </w:rPr>
        <w:t>Nước cấp cho sinh hoạt</w:t>
      </w:r>
    </w:p>
    <w:p w14:paraId="240CB447" w14:textId="578716CB" w:rsidR="00834482" w:rsidRPr="000739D8" w:rsidRDefault="005B393C" w:rsidP="00E82B10">
      <w:pPr>
        <w:rPr>
          <w:lang w:val="sv-SE" w:eastAsia="x-none"/>
        </w:rPr>
      </w:pPr>
      <w:r w:rsidRPr="000739D8">
        <w:rPr>
          <w:lang w:val="sv-SE" w:eastAsia="x-none"/>
        </w:rPr>
        <w:t>Với công suất sản xuấ</w:t>
      </w:r>
      <w:r w:rsidR="00FA2581" w:rsidRPr="000739D8">
        <w:rPr>
          <w:lang w:val="sv-SE" w:eastAsia="x-none"/>
        </w:rPr>
        <w:t>t 123.200</w:t>
      </w:r>
      <w:r w:rsidRPr="000739D8">
        <w:rPr>
          <w:lang w:val="sv-SE" w:eastAsia="x-none"/>
        </w:rPr>
        <w:t xml:space="preserve"> sản phẩm các loại như </w:t>
      </w:r>
      <w:r w:rsidR="00FA2581" w:rsidRPr="000739D8">
        <w:rPr>
          <w:lang w:val="sv-SE" w:eastAsia="x-none"/>
        </w:rPr>
        <w:t>ghế sofa và gối dành cho ghế sofa</w:t>
      </w:r>
      <w:r w:rsidRPr="000739D8">
        <w:rPr>
          <w:lang w:val="sv-SE" w:eastAsia="x-none"/>
        </w:rPr>
        <w:t>; tổng số nhân viên hiện t</w:t>
      </w:r>
      <w:r w:rsidR="00F70648" w:rsidRPr="000739D8">
        <w:rPr>
          <w:lang w:val="sv-SE" w:eastAsia="x-none"/>
        </w:rPr>
        <w:t>ại</w:t>
      </w:r>
      <w:r w:rsidRPr="000739D8">
        <w:rPr>
          <w:lang w:val="sv-SE" w:eastAsia="x-none"/>
        </w:rPr>
        <w:t xml:space="preserve"> của nhà máy là </w:t>
      </w:r>
      <w:r w:rsidR="00C443CC" w:rsidRPr="000739D8">
        <w:rPr>
          <w:lang w:val="sv-SE" w:eastAsia="x-none"/>
        </w:rPr>
        <w:t>842</w:t>
      </w:r>
      <w:r w:rsidR="00F70648" w:rsidRPr="000739D8">
        <w:rPr>
          <w:lang w:val="sv-SE" w:eastAsia="x-none"/>
        </w:rPr>
        <w:t xml:space="preserve"> người, mỗi người làm việ</w:t>
      </w:r>
      <w:r w:rsidR="00FA2581" w:rsidRPr="000739D8">
        <w:rPr>
          <w:lang w:val="sv-SE" w:eastAsia="x-none"/>
        </w:rPr>
        <w:t>c 1 ca/ngày, tổng số làm việc trong tháng là 26 ngày.</w:t>
      </w:r>
    </w:p>
    <w:p w14:paraId="0F046BA5" w14:textId="77777777" w:rsidR="00153FF4" w:rsidRPr="000739D8" w:rsidRDefault="00153FF4" w:rsidP="00153FF4">
      <w:pPr>
        <w:pStyle w:val="ListParagraph"/>
        <w:widowControl w:val="0"/>
        <w:tabs>
          <w:tab w:val="left" w:pos="851"/>
        </w:tabs>
        <w:ind w:left="0" w:firstLine="567"/>
        <w:contextualSpacing w:val="0"/>
        <w:rPr>
          <w:i/>
          <w:szCs w:val="26"/>
          <w:lang w:val="vi-VN"/>
        </w:rPr>
      </w:pPr>
      <w:r w:rsidRPr="000739D8">
        <w:rPr>
          <w:i/>
          <w:szCs w:val="26"/>
          <w:lang w:val="vi-VN"/>
        </w:rPr>
        <w:t>Nhu cầu sử dụng nước cho sinh hoạt của công nhân viên:</w:t>
      </w:r>
    </w:p>
    <w:p w14:paraId="37A25C74" w14:textId="6C2BBB68" w:rsidR="00153FF4" w:rsidRPr="000739D8" w:rsidRDefault="00153FF4" w:rsidP="00842798">
      <w:pPr>
        <w:pStyle w:val="ListParagraph"/>
        <w:widowControl w:val="0"/>
        <w:numPr>
          <w:ilvl w:val="0"/>
          <w:numId w:val="51"/>
        </w:numPr>
        <w:tabs>
          <w:tab w:val="left" w:pos="993"/>
        </w:tabs>
        <w:suppressAutoHyphens/>
        <w:ind w:left="0" w:firstLine="709"/>
        <w:contextualSpacing w:val="0"/>
        <w:rPr>
          <w:szCs w:val="26"/>
          <w:lang w:val="vi-VN"/>
        </w:rPr>
      </w:pPr>
      <w:r w:rsidRPr="000739D8">
        <w:rPr>
          <w:szCs w:val="26"/>
          <w:lang w:val="vi-VN"/>
        </w:rPr>
        <w:t>Tổng số lượng cán bộ, nhân viên làm việc tại nhà máy hiện hữu là 842 công nhân viên, lưu lượng nước cấp cho sinh hoạt tối đa của nhà máy trong ngày là:</w:t>
      </w:r>
    </w:p>
    <w:p w14:paraId="6AC19ADD" w14:textId="404F877D" w:rsidR="00153FF4" w:rsidRPr="000739D8" w:rsidRDefault="00153FF4" w:rsidP="00153FF4">
      <w:pPr>
        <w:pStyle w:val="ListParagraph"/>
        <w:widowControl w:val="0"/>
        <w:tabs>
          <w:tab w:val="left" w:pos="993"/>
        </w:tabs>
        <w:ind w:left="0" w:firstLine="0"/>
        <w:contextualSpacing w:val="0"/>
        <w:jc w:val="center"/>
        <w:rPr>
          <w:szCs w:val="26"/>
          <w:lang w:val="vi-VN"/>
        </w:rPr>
      </w:pPr>
      <w:r w:rsidRPr="000739D8">
        <w:rPr>
          <w:szCs w:val="26"/>
          <w:lang w:val="vi-VN"/>
        </w:rPr>
        <w:t>Q</w:t>
      </w:r>
      <w:r w:rsidRPr="000739D8">
        <w:rPr>
          <w:szCs w:val="26"/>
          <w:vertAlign w:val="subscript"/>
          <w:lang w:val="vi-VN"/>
        </w:rPr>
        <w:t>1</w:t>
      </w:r>
      <w:r w:rsidRPr="000739D8">
        <w:rPr>
          <w:szCs w:val="26"/>
          <w:lang w:val="vi-VN"/>
        </w:rPr>
        <w:t xml:space="preserve"> = 842 x </w:t>
      </w:r>
      <w:r w:rsidR="00EE728D" w:rsidRPr="000739D8">
        <w:rPr>
          <w:szCs w:val="26"/>
          <w:lang w:val="vi-VN"/>
        </w:rPr>
        <w:t>25</w:t>
      </w:r>
      <w:r w:rsidRPr="000739D8">
        <w:rPr>
          <w:szCs w:val="26"/>
          <w:lang w:val="vi-VN"/>
        </w:rPr>
        <w:t xml:space="preserve"> lít/người/ca</w:t>
      </w:r>
      <w:r w:rsidRPr="000739D8">
        <w:rPr>
          <w:szCs w:val="26"/>
          <w:vertAlign w:val="superscript"/>
          <w:lang w:val="vi-VN"/>
        </w:rPr>
        <w:t>(1)</w:t>
      </w:r>
      <w:r w:rsidRPr="000739D8">
        <w:rPr>
          <w:szCs w:val="26"/>
          <w:lang w:val="vi-VN"/>
        </w:rPr>
        <w:t xml:space="preserve"> x </w:t>
      </w:r>
      <w:r w:rsidR="00EE728D" w:rsidRPr="000739D8">
        <w:rPr>
          <w:szCs w:val="26"/>
          <w:lang w:val="vi-VN"/>
        </w:rPr>
        <w:t>3 = 63.150 lít/ngày ≈ 63,2</w:t>
      </w:r>
      <w:r w:rsidRPr="000739D8">
        <w:rPr>
          <w:szCs w:val="26"/>
          <w:lang w:val="vi-VN"/>
        </w:rPr>
        <w:t xml:space="preserve"> m</w:t>
      </w:r>
      <w:r w:rsidRPr="000739D8">
        <w:rPr>
          <w:szCs w:val="26"/>
          <w:vertAlign w:val="superscript"/>
          <w:lang w:val="vi-VN"/>
        </w:rPr>
        <w:t>3</w:t>
      </w:r>
      <w:r w:rsidRPr="000739D8">
        <w:rPr>
          <w:szCs w:val="26"/>
          <w:lang w:val="vi-VN"/>
        </w:rPr>
        <w:t>/ngày</w:t>
      </w:r>
    </w:p>
    <w:p w14:paraId="205F107D" w14:textId="5721F2C4" w:rsidR="00153FF4" w:rsidRPr="000739D8" w:rsidRDefault="00153FF4" w:rsidP="00153FF4">
      <w:pPr>
        <w:pStyle w:val="ListParagraph"/>
        <w:widowControl w:val="0"/>
        <w:tabs>
          <w:tab w:val="left" w:pos="993"/>
        </w:tabs>
        <w:ind w:left="0" w:firstLine="567"/>
        <w:contextualSpacing w:val="0"/>
        <w:rPr>
          <w:szCs w:val="26"/>
          <w:lang w:val="vi-VN"/>
        </w:rPr>
      </w:pPr>
      <w:r w:rsidRPr="000739D8">
        <w:rPr>
          <w:szCs w:val="26"/>
          <w:u w:val="single"/>
          <w:lang w:val="vi-VN"/>
        </w:rPr>
        <w:t>Ghi chú:</w:t>
      </w:r>
      <w:r w:rsidRPr="000739D8">
        <w:rPr>
          <w:szCs w:val="26"/>
          <w:vertAlign w:val="superscript"/>
          <w:lang w:val="vi-VN"/>
        </w:rPr>
        <w:t>(1)</w:t>
      </w:r>
      <w:r w:rsidRPr="000739D8">
        <w:rPr>
          <w:szCs w:val="26"/>
          <w:lang w:val="vi-VN"/>
        </w:rPr>
        <w:t xml:space="preserve"> Định mức theo Bảng 3.4, TCXDVN 33:2006 Cấp nước – Mạng lưới đường ống và công trình – Tiêu chuẩn thiết kế: tiêu chuẩn dùng nước sinh hoạt trong cơ sở sản xuất công nghiệp tính cho 1 người trong 1 ca: Q = </w:t>
      </w:r>
      <w:r w:rsidR="00EE728D" w:rsidRPr="000739D8">
        <w:rPr>
          <w:szCs w:val="26"/>
          <w:lang w:val="vi-VN"/>
        </w:rPr>
        <w:t>25</w:t>
      </w:r>
      <w:r w:rsidRPr="000739D8">
        <w:rPr>
          <w:szCs w:val="26"/>
          <w:lang w:val="vi-VN"/>
        </w:rPr>
        <w:t xml:space="preserve"> l/người/ca, hệ số không điều hòa giờ: K = </w:t>
      </w:r>
      <w:r w:rsidR="00EE728D" w:rsidRPr="000739D8">
        <w:rPr>
          <w:szCs w:val="26"/>
          <w:lang w:val="vi-VN"/>
        </w:rPr>
        <w:t>3</w:t>
      </w:r>
      <w:r w:rsidRPr="000739D8">
        <w:rPr>
          <w:szCs w:val="26"/>
          <w:lang w:val="vi-VN"/>
        </w:rPr>
        <w:t>.</w:t>
      </w:r>
    </w:p>
    <w:p w14:paraId="7AA4DDC5" w14:textId="2DB8FB8A" w:rsidR="00153FF4" w:rsidRPr="000739D8" w:rsidRDefault="00153FF4" w:rsidP="00153FF4">
      <w:pPr>
        <w:pStyle w:val="ListParagraph"/>
        <w:widowControl w:val="0"/>
        <w:tabs>
          <w:tab w:val="left" w:pos="851"/>
        </w:tabs>
        <w:ind w:left="0" w:firstLine="567"/>
        <w:contextualSpacing w:val="0"/>
        <w:rPr>
          <w:i/>
          <w:szCs w:val="26"/>
          <w:lang w:val="vi-VN"/>
        </w:rPr>
      </w:pPr>
      <w:r w:rsidRPr="000739D8">
        <w:rPr>
          <w:i/>
          <w:szCs w:val="26"/>
          <w:lang w:val="vi-VN"/>
        </w:rPr>
        <w:t>Nhu cầu sử dụng nước cho vệ sinh nhà xưởng:</w:t>
      </w:r>
    </w:p>
    <w:p w14:paraId="1C7CAFD2" w14:textId="4040910C" w:rsidR="006F73E0" w:rsidRPr="000739D8" w:rsidRDefault="00CF08EE" w:rsidP="001D2B5C">
      <w:pPr>
        <w:rPr>
          <w:lang w:val="sv-SE" w:eastAsia="x-none"/>
        </w:rPr>
      </w:pPr>
      <w:r w:rsidRPr="000739D8">
        <w:rPr>
          <w:lang w:val="sv-SE" w:eastAsia="x-none"/>
        </w:rPr>
        <w:t>L</w:t>
      </w:r>
      <w:r w:rsidR="006F73E0" w:rsidRPr="000739D8">
        <w:rPr>
          <w:lang w:val="sv-SE" w:eastAsia="x-none"/>
        </w:rPr>
        <w:t>ượng nước cấp thực tế cho hoạt động lau dọn và vệ sinh sàn nhà văn phòng,</w:t>
      </w:r>
      <w:r w:rsidRPr="000739D8">
        <w:rPr>
          <w:lang w:val="sv-SE" w:eastAsia="x-none"/>
        </w:rPr>
        <w:t xml:space="preserve"> </w:t>
      </w:r>
      <w:r w:rsidR="006F73E0" w:rsidRPr="000739D8">
        <w:rPr>
          <w:lang w:val="sv-SE" w:eastAsia="x-none"/>
        </w:rPr>
        <w:t>sàn nhà vệ</w:t>
      </w:r>
      <w:r w:rsidR="00F360E7" w:rsidRPr="000739D8">
        <w:rPr>
          <w:lang w:val="sv-SE" w:eastAsia="x-none"/>
        </w:rPr>
        <w:t xml:space="preserve"> sinh và lavabo là </w:t>
      </w:r>
      <w:r w:rsidRPr="000739D8">
        <w:rPr>
          <w:lang w:val="sv-SE" w:eastAsia="x-none"/>
        </w:rPr>
        <w:t>18,5</w:t>
      </w:r>
      <w:r w:rsidR="00F360E7" w:rsidRPr="000739D8">
        <w:rPr>
          <w:lang w:val="sv-SE" w:eastAsia="x-none"/>
        </w:rPr>
        <w:t xml:space="preserve"> m</w:t>
      </w:r>
      <w:r w:rsidR="00F360E7" w:rsidRPr="000739D8">
        <w:rPr>
          <w:vertAlign w:val="superscript"/>
          <w:lang w:val="sv-SE" w:eastAsia="x-none"/>
        </w:rPr>
        <w:t>3</w:t>
      </w:r>
      <w:r w:rsidRPr="000739D8">
        <w:rPr>
          <w:lang w:val="sv-SE" w:eastAsia="x-none"/>
        </w:rPr>
        <w:t>/ngày</w:t>
      </w:r>
      <w:r w:rsidR="00F360E7" w:rsidRPr="000739D8">
        <w:rPr>
          <w:lang w:val="sv-SE" w:eastAsia="x-none"/>
        </w:rPr>
        <w:t>.</w:t>
      </w:r>
    </w:p>
    <w:p w14:paraId="5FA12FFC" w14:textId="354C96AB" w:rsidR="00CF08EE" w:rsidRPr="000739D8" w:rsidRDefault="00C554E7" w:rsidP="00CF08EE">
      <w:pPr>
        <w:pStyle w:val="ListParagraph"/>
        <w:widowControl w:val="0"/>
        <w:tabs>
          <w:tab w:val="left" w:pos="851"/>
        </w:tabs>
        <w:ind w:left="0" w:firstLine="567"/>
        <w:contextualSpacing w:val="0"/>
        <w:rPr>
          <w:i/>
          <w:szCs w:val="26"/>
          <w:lang w:val="sv-SE"/>
        </w:rPr>
      </w:pPr>
      <w:r w:rsidRPr="000739D8">
        <w:rPr>
          <w:i/>
          <w:szCs w:val="26"/>
          <w:lang w:val="sv-SE"/>
        </w:rPr>
        <w:t>Nhu cầu n</w:t>
      </w:r>
      <w:r w:rsidR="00CF08EE" w:rsidRPr="000739D8">
        <w:rPr>
          <w:i/>
          <w:szCs w:val="26"/>
          <w:lang w:val="sv-SE"/>
        </w:rPr>
        <w:t>ước tưới cây, nước tưới ẩm đường nội bộ</w:t>
      </w:r>
    </w:p>
    <w:p w14:paraId="4E1A9DB6" w14:textId="1A832F36" w:rsidR="00CF08EE" w:rsidRPr="000739D8" w:rsidRDefault="00CF08EE" w:rsidP="00CF08EE">
      <w:pPr>
        <w:pStyle w:val="ListParagraph"/>
        <w:widowControl w:val="0"/>
        <w:tabs>
          <w:tab w:val="left" w:pos="851"/>
        </w:tabs>
        <w:ind w:left="0" w:firstLine="567"/>
        <w:contextualSpacing w:val="0"/>
        <w:rPr>
          <w:i/>
          <w:szCs w:val="26"/>
          <w:lang w:val="sv-SE"/>
        </w:rPr>
      </w:pPr>
      <w:r w:rsidRPr="000739D8">
        <w:rPr>
          <w:lang w:val="sv-SE" w:eastAsia="x-none"/>
        </w:rPr>
        <w:t xml:space="preserve">Lượng nước cấp thực tế cho </w:t>
      </w:r>
      <w:r w:rsidR="00C554E7" w:rsidRPr="000739D8">
        <w:rPr>
          <w:lang w:val="sv-SE" w:eastAsia="x-none"/>
        </w:rPr>
        <w:t>hoạt động</w:t>
      </w:r>
      <w:r w:rsidRPr="000739D8">
        <w:rPr>
          <w:lang w:val="sv-SE" w:eastAsia="x-none"/>
        </w:rPr>
        <w:t xml:space="preserve"> tưới cây, nước tưới ẩm đường nội bộ là 9,1 m</w:t>
      </w:r>
      <w:r w:rsidRPr="000739D8">
        <w:rPr>
          <w:vertAlign w:val="superscript"/>
          <w:lang w:val="sv-SE" w:eastAsia="x-none"/>
        </w:rPr>
        <w:t>3</w:t>
      </w:r>
      <w:r w:rsidRPr="000739D8">
        <w:rPr>
          <w:lang w:val="sv-SE" w:eastAsia="x-none"/>
        </w:rPr>
        <w:t>/ngày.</w:t>
      </w:r>
      <w:r w:rsidR="00C554E7" w:rsidRPr="000739D8">
        <w:rPr>
          <w:lang w:val="sv-SE" w:eastAsia="x-none"/>
        </w:rPr>
        <w:t xml:space="preserve"> Nhu cầu này không phát sinh nước thải.</w:t>
      </w:r>
    </w:p>
    <w:p w14:paraId="722A0D51" w14:textId="541B193A" w:rsidR="005420B8" w:rsidRPr="000739D8" w:rsidRDefault="005420B8" w:rsidP="005420B8">
      <w:pPr>
        <w:ind w:firstLine="720"/>
        <w:rPr>
          <w:b/>
          <w:i/>
          <w:u w:val="single"/>
          <w:lang w:val="nb-NO" w:eastAsia="x-none"/>
        </w:rPr>
      </w:pPr>
      <w:r w:rsidRPr="000739D8">
        <w:rPr>
          <w:b/>
          <w:i/>
          <w:u w:val="single"/>
          <w:lang w:val="nb-NO" w:eastAsia="x-none"/>
        </w:rPr>
        <w:t xml:space="preserve">Nhu cầu xả thải của </w:t>
      </w:r>
      <w:r w:rsidR="006A5EA3" w:rsidRPr="000739D8">
        <w:rPr>
          <w:b/>
          <w:i/>
          <w:u w:val="single"/>
          <w:lang w:val="nb-NO" w:eastAsia="x-none"/>
        </w:rPr>
        <w:t>Công ty</w:t>
      </w:r>
      <w:r w:rsidRPr="000739D8">
        <w:rPr>
          <w:b/>
          <w:i/>
          <w:u w:val="single"/>
          <w:lang w:val="nb-NO" w:eastAsia="x-none"/>
        </w:rPr>
        <w:t>:</w:t>
      </w:r>
    </w:p>
    <w:p w14:paraId="35B6E6C9" w14:textId="77777777" w:rsidR="00C554E7" w:rsidRPr="000739D8" w:rsidRDefault="005420B8" w:rsidP="005420B8">
      <w:pPr>
        <w:pStyle w:val="dumu"/>
        <w:numPr>
          <w:ilvl w:val="0"/>
          <w:numId w:val="0"/>
        </w:numPr>
        <w:tabs>
          <w:tab w:val="left" w:pos="709"/>
        </w:tabs>
        <w:spacing w:before="60" w:beforeAutospacing="0" w:after="60" w:afterAutospacing="0" w:line="288" w:lineRule="auto"/>
        <w:ind w:firstLine="567"/>
        <w:jc w:val="both"/>
        <w:rPr>
          <w:i w:val="0"/>
          <w:szCs w:val="26"/>
          <w:lang w:val="pl-PL"/>
        </w:rPr>
      </w:pPr>
      <w:r w:rsidRPr="000739D8">
        <w:rPr>
          <w:i w:val="0"/>
          <w:szCs w:val="26"/>
          <w:lang w:val="pl-PL"/>
        </w:rPr>
        <w:t>Căn cứ theo nghị định 80/2014/NĐ-CP ngày 06/08/2014 của Chính phủ quy định về thoát nước và xử lý nước thải thì lượng nước thải sinh hoạt được tính bằng 100% lượng nước cấ</w:t>
      </w:r>
      <w:r w:rsidR="00F35D40" w:rsidRPr="000739D8">
        <w:rPr>
          <w:i w:val="0"/>
          <w:szCs w:val="26"/>
          <w:lang w:val="pl-PL"/>
        </w:rPr>
        <w:t>p</w:t>
      </w:r>
      <w:r w:rsidRPr="000739D8">
        <w:rPr>
          <w:i w:val="0"/>
          <w:szCs w:val="26"/>
          <w:lang w:val="pl-PL"/>
        </w:rPr>
        <w:t>. Tại Công ty Cổ Phầ</w:t>
      </w:r>
      <w:r w:rsidR="00F35D40" w:rsidRPr="000739D8">
        <w:rPr>
          <w:i w:val="0"/>
          <w:szCs w:val="26"/>
          <w:lang w:val="pl-PL"/>
        </w:rPr>
        <w:t>n Wendelbo Đông Nam Á,</w:t>
      </w:r>
      <w:r w:rsidRPr="000739D8">
        <w:rPr>
          <w:i w:val="0"/>
          <w:szCs w:val="26"/>
          <w:lang w:val="pl-PL"/>
        </w:rPr>
        <w:t xml:space="preserve"> không phát sinh nước </w:t>
      </w:r>
      <w:r w:rsidRPr="000739D8">
        <w:rPr>
          <w:i w:val="0"/>
          <w:szCs w:val="26"/>
          <w:lang w:val="pl-PL"/>
        </w:rPr>
        <w:lastRenderedPageBreak/>
        <w:t>thải sản xuất, chỉ phát sinh nước thải sinh hoạt.</w:t>
      </w:r>
      <w:r w:rsidR="00540A67" w:rsidRPr="000739D8">
        <w:rPr>
          <w:i w:val="0"/>
          <w:szCs w:val="26"/>
          <w:lang w:val="pl-PL"/>
        </w:rPr>
        <w:t xml:space="preserve"> </w:t>
      </w:r>
    </w:p>
    <w:p w14:paraId="3B183D92" w14:textId="44C08164" w:rsidR="00842798" w:rsidRPr="000739D8" w:rsidRDefault="00F4484C" w:rsidP="005420B8">
      <w:pPr>
        <w:pStyle w:val="dumu"/>
        <w:numPr>
          <w:ilvl w:val="0"/>
          <w:numId w:val="0"/>
        </w:numPr>
        <w:tabs>
          <w:tab w:val="left" w:pos="709"/>
        </w:tabs>
        <w:spacing w:before="60" w:beforeAutospacing="0" w:after="60" w:afterAutospacing="0" w:line="288" w:lineRule="auto"/>
        <w:ind w:firstLine="567"/>
        <w:jc w:val="both"/>
        <w:rPr>
          <w:i w:val="0"/>
          <w:szCs w:val="26"/>
          <w:lang w:val="pl-PL"/>
        </w:rPr>
      </w:pPr>
      <w:r w:rsidRPr="000739D8">
        <w:rPr>
          <w:i w:val="0"/>
          <w:szCs w:val="26"/>
          <w:lang w:val="pl-PL"/>
        </w:rPr>
        <w:t>Như vậy, tổng lượng nước thải phát sinh tại Công ty trung bình khoảng 81,7 m</w:t>
      </w:r>
      <w:r w:rsidRPr="000739D8">
        <w:rPr>
          <w:i w:val="0"/>
          <w:szCs w:val="26"/>
          <w:vertAlign w:val="superscript"/>
          <w:lang w:val="pl-PL"/>
        </w:rPr>
        <w:t>3</w:t>
      </w:r>
      <w:r w:rsidRPr="000739D8">
        <w:rPr>
          <w:i w:val="0"/>
          <w:szCs w:val="26"/>
          <w:lang w:val="pl-PL"/>
        </w:rPr>
        <w:t>/ngày.</w:t>
      </w:r>
    </w:p>
    <w:p w14:paraId="302268BC" w14:textId="6801643A" w:rsidR="00842798" w:rsidRPr="000739D8" w:rsidRDefault="00842798" w:rsidP="00C554E7">
      <w:pPr>
        <w:pStyle w:val="DMBNG"/>
        <w:rPr>
          <w:rFonts w:eastAsia="Calibri"/>
          <w:b w:val="0"/>
          <w:i/>
          <w:lang w:val="sv-SE"/>
        </w:rPr>
      </w:pPr>
      <w:bookmarkStart w:id="39" w:name="_Toc104385390"/>
      <w:r w:rsidRPr="000739D8">
        <w:rPr>
          <w:lang w:val="sv-SE"/>
        </w:rPr>
        <w:t>Bảng 1.</w:t>
      </w:r>
      <w:r w:rsidRPr="000739D8">
        <w:rPr>
          <w:lang w:val="sv-SE"/>
        </w:rPr>
        <w:fldChar w:fldCharType="begin"/>
      </w:r>
      <w:r w:rsidRPr="000739D8">
        <w:rPr>
          <w:lang w:val="sv-SE"/>
        </w:rPr>
        <w:instrText xml:space="preserve"> SEQ Bảng_1. \* ARABIC </w:instrText>
      </w:r>
      <w:r w:rsidRPr="000739D8">
        <w:rPr>
          <w:lang w:val="sv-SE"/>
        </w:rPr>
        <w:fldChar w:fldCharType="separate"/>
      </w:r>
      <w:r w:rsidR="009208CB">
        <w:rPr>
          <w:noProof/>
          <w:lang w:val="sv-SE"/>
        </w:rPr>
        <w:t>9</w:t>
      </w:r>
      <w:r w:rsidRPr="000739D8">
        <w:rPr>
          <w:lang w:val="sv-SE"/>
        </w:rPr>
        <w:fldChar w:fldCharType="end"/>
      </w:r>
      <w:r w:rsidRPr="000739D8">
        <w:rPr>
          <w:lang w:val="sv-SE"/>
        </w:rPr>
        <w:t>. Lượng nước thải phát sinh của Công ty Cổ phần Wendelbo Đông Nam Á</w:t>
      </w:r>
      <w:bookmarkEnd w:id="39"/>
    </w:p>
    <w:tbl>
      <w:tblPr>
        <w:tblStyle w:val="TableGrid"/>
        <w:tblW w:w="9085" w:type="dxa"/>
        <w:jc w:val="center"/>
        <w:tblLook w:val="04A0" w:firstRow="1" w:lastRow="0" w:firstColumn="1" w:lastColumn="0" w:noHBand="0" w:noVBand="1"/>
      </w:tblPr>
      <w:tblGrid>
        <w:gridCol w:w="1129"/>
        <w:gridCol w:w="3726"/>
        <w:gridCol w:w="4230"/>
      </w:tblGrid>
      <w:tr w:rsidR="00090B15" w:rsidRPr="000739D8" w14:paraId="09829C40" w14:textId="77777777" w:rsidTr="007209DB">
        <w:trPr>
          <w:trHeight w:val="287"/>
          <w:tblHeader/>
          <w:jc w:val="center"/>
        </w:trPr>
        <w:tc>
          <w:tcPr>
            <w:tcW w:w="1129" w:type="dxa"/>
            <w:vAlign w:val="center"/>
          </w:tcPr>
          <w:p w14:paraId="3318AE54" w14:textId="77777777" w:rsidR="00842798" w:rsidRPr="000739D8" w:rsidRDefault="00842798" w:rsidP="00EE728D">
            <w:pPr>
              <w:widowControl w:val="0"/>
              <w:ind w:firstLine="0"/>
              <w:jc w:val="center"/>
              <w:rPr>
                <w:b/>
                <w:bCs/>
              </w:rPr>
            </w:pPr>
            <w:r w:rsidRPr="000739D8">
              <w:rPr>
                <w:b/>
                <w:bCs/>
              </w:rPr>
              <w:t>STT</w:t>
            </w:r>
          </w:p>
        </w:tc>
        <w:tc>
          <w:tcPr>
            <w:tcW w:w="3726" w:type="dxa"/>
            <w:vAlign w:val="center"/>
          </w:tcPr>
          <w:p w14:paraId="54E4AD49" w14:textId="77777777" w:rsidR="00842798" w:rsidRPr="000739D8" w:rsidRDefault="00842798" w:rsidP="00EE728D">
            <w:pPr>
              <w:widowControl w:val="0"/>
              <w:ind w:firstLine="0"/>
              <w:jc w:val="center"/>
              <w:rPr>
                <w:b/>
                <w:bCs/>
              </w:rPr>
            </w:pPr>
            <w:r w:rsidRPr="000739D8">
              <w:rPr>
                <w:b/>
                <w:bCs/>
              </w:rPr>
              <w:t>Tháng</w:t>
            </w:r>
          </w:p>
        </w:tc>
        <w:tc>
          <w:tcPr>
            <w:tcW w:w="4230" w:type="dxa"/>
            <w:vAlign w:val="center"/>
          </w:tcPr>
          <w:p w14:paraId="280E8B1C" w14:textId="77777777" w:rsidR="00842798" w:rsidRPr="000739D8" w:rsidRDefault="00842798" w:rsidP="00EE728D">
            <w:pPr>
              <w:widowControl w:val="0"/>
              <w:ind w:firstLine="0"/>
              <w:jc w:val="center"/>
              <w:rPr>
                <w:b/>
                <w:bCs/>
              </w:rPr>
            </w:pPr>
            <w:r w:rsidRPr="000739D8">
              <w:rPr>
                <w:b/>
                <w:bCs/>
              </w:rPr>
              <w:t>Nước thải phát sinh</w:t>
            </w:r>
          </w:p>
          <w:p w14:paraId="63D8A6C4" w14:textId="73ABFCCF" w:rsidR="00842798" w:rsidRPr="000739D8" w:rsidRDefault="00842798" w:rsidP="00EE728D">
            <w:pPr>
              <w:widowControl w:val="0"/>
              <w:ind w:firstLine="0"/>
              <w:jc w:val="center"/>
              <w:rPr>
                <w:b/>
                <w:bCs/>
              </w:rPr>
            </w:pPr>
            <w:r w:rsidRPr="000739D8">
              <w:rPr>
                <w:b/>
                <w:bCs/>
              </w:rPr>
              <w:t xml:space="preserve"> (m</w:t>
            </w:r>
            <w:r w:rsidRPr="000739D8">
              <w:rPr>
                <w:b/>
                <w:bCs/>
                <w:vertAlign w:val="superscript"/>
              </w:rPr>
              <w:t>3</w:t>
            </w:r>
            <w:r w:rsidRPr="000739D8">
              <w:rPr>
                <w:b/>
                <w:bCs/>
              </w:rPr>
              <w:t>/tháng)</w:t>
            </w:r>
          </w:p>
        </w:tc>
      </w:tr>
      <w:tr w:rsidR="00090B15" w:rsidRPr="000739D8" w14:paraId="2AE8111B" w14:textId="77777777" w:rsidTr="007209DB">
        <w:trPr>
          <w:trHeight w:val="215"/>
          <w:jc w:val="center"/>
        </w:trPr>
        <w:tc>
          <w:tcPr>
            <w:tcW w:w="1129" w:type="dxa"/>
            <w:vAlign w:val="center"/>
          </w:tcPr>
          <w:p w14:paraId="72B0FE11" w14:textId="50FB7907" w:rsidR="009217C6" w:rsidRPr="000739D8" w:rsidRDefault="009217C6" w:rsidP="009217C6">
            <w:pPr>
              <w:widowControl w:val="0"/>
              <w:ind w:firstLine="0"/>
              <w:jc w:val="center"/>
            </w:pPr>
            <w:r w:rsidRPr="000739D8">
              <w:t>1</w:t>
            </w:r>
          </w:p>
        </w:tc>
        <w:tc>
          <w:tcPr>
            <w:tcW w:w="3726" w:type="dxa"/>
            <w:vAlign w:val="center"/>
          </w:tcPr>
          <w:p w14:paraId="0B0FC292" w14:textId="39077708" w:rsidR="009217C6" w:rsidRPr="000739D8" w:rsidRDefault="009217C6" w:rsidP="009217C6">
            <w:pPr>
              <w:widowControl w:val="0"/>
              <w:ind w:firstLine="0"/>
            </w:pPr>
            <w:r w:rsidRPr="000739D8">
              <w:t>Tháng 9/2021</w:t>
            </w:r>
          </w:p>
        </w:tc>
        <w:tc>
          <w:tcPr>
            <w:tcW w:w="4230" w:type="dxa"/>
            <w:shd w:val="clear" w:color="auto" w:fill="auto"/>
            <w:vAlign w:val="center"/>
          </w:tcPr>
          <w:p w14:paraId="76A82032" w14:textId="1DBA9DD1" w:rsidR="009217C6" w:rsidRPr="000739D8" w:rsidRDefault="009217C6" w:rsidP="009217C6">
            <w:pPr>
              <w:widowControl w:val="0"/>
              <w:ind w:firstLine="0"/>
              <w:jc w:val="center"/>
            </w:pPr>
            <w:r w:rsidRPr="000739D8">
              <w:t>2.002</w:t>
            </w:r>
          </w:p>
        </w:tc>
      </w:tr>
      <w:tr w:rsidR="00090B15" w:rsidRPr="000739D8" w14:paraId="4830A388" w14:textId="77777777" w:rsidTr="007209DB">
        <w:trPr>
          <w:jc w:val="center"/>
        </w:trPr>
        <w:tc>
          <w:tcPr>
            <w:tcW w:w="1129" w:type="dxa"/>
            <w:vAlign w:val="center"/>
          </w:tcPr>
          <w:p w14:paraId="23E504DD" w14:textId="77777777" w:rsidR="009217C6" w:rsidRPr="000739D8" w:rsidRDefault="009217C6" w:rsidP="009217C6">
            <w:pPr>
              <w:widowControl w:val="0"/>
              <w:ind w:firstLine="0"/>
              <w:jc w:val="center"/>
            </w:pPr>
            <w:r w:rsidRPr="000739D8">
              <w:t>2</w:t>
            </w:r>
          </w:p>
        </w:tc>
        <w:tc>
          <w:tcPr>
            <w:tcW w:w="3726" w:type="dxa"/>
            <w:vAlign w:val="center"/>
          </w:tcPr>
          <w:p w14:paraId="23F853C6" w14:textId="13FA87A5" w:rsidR="009217C6" w:rsidRPr="000739D8" w:rsidRDefault="009217C6" w:rsidP="009217C6">
            <w:pPr>
              <w:widowControl w:val="0"/>
              <w:ind w:firstLine="0"/>
            </w:pPr>
            <w:r w:rsidRPr="000739D8">
              <w:t>Tháng 10/2021</w:t>
            </w:r>
          </w:p>
        </w:tc>
        <w:tc>
          <w:tcPr>
            <w:tcW w:w="4230" w:type="dxa"/>
            <w:shd w:val="clear" w:color="auto" w:fill="auto"/>
            <w:vAlign w:val="center"/>
          </w:tcPr>
          <w:p w14:paraId="08B2A355" w14:textId="2EDB45DD" w:rsidR="009217C6" w:rsidRPr="000739D8" w:rsidRDefault="009217C6" w:rsidP="009217C6">
            <w:pPr>
              <w:widowControl w:val="0"/>
              <w:ind w:firstLine="0"/>
              <w:jc w:val="center"/>
            </w:pPr>
            <w:r w:rsidRPr="000739D8">
              <w:t>2.235</w:t>
            </w:r>
          </w:p>
        </w:tc>
      </w:tr>
      <w:tr w:rsidR="00090B15" w:rsidRPr="000739D8" w14:paraId="7237A52B" w14:textId="77777777" w:rsidTr="007209DB">
        <w:trPr>
          <w:jc w:val="center"/>
        </w:trPr>
        <w:tc>
          <w:tcPr>
            <w:tcW w:w="1129" w:type="dxa"/>
            <w:vAlign w:val="center"/>
          </w:tcPr>
          <w:p w14:paraId="0CFE8654" w14:textId="77777777" w:rsidR="009217C6" w:rsidRPr="000739D8" w:rsidRDefault="009217C6" w:rsidP="009217C6">
            <w:pPr>
              <w:widowControl w:val="0"/>
              <w:ind w:firstLine="0"/>
              <w:jc w:val="center"/>
            </w:pPr>
            <w:r w:rsidRPr="000739D8">
              <w:t>3</w:t>
            </w:r>
          </w:p>
        </w:tc>
        <w:tc>
          <w:tcPr>
            <w:tcW w:w="3726" w:type="dxa"/>
            <w:vAlign w:val="center"/>
          </w:tcPr>
          <w:p w14:paraId="1B7409E7" w14:textId="655C25DE" w:rsidR="009217C6" w:rsidRPr="000739D8" w:rsidRDefault="009217C6" w:rsidP="009217C6">
            <w:pPr>
              <w:widowControl w:val="0"/>
              <w:ind w:firstLine="0"/>
            </w:pPr>
            <w:r w:rsidRPr="000739D8">
              <w:t>Tháng 11/2021</w:t>
            </w:r>
          </w:p>
        </w:tc>
        <w:tc>
          <w:tcPr>
            <w:tcW w:w="4230" w:type="dxa"/>
            <w:shd w:val="clear" w:color="auto" w:fill="auto"/>
            <w:vAlign w:val="center"/>
          </w:tcPr>
          <w:p w14:paraId="4DAC9E09" w14:textId="4651540B" w:rsidR="009217C6" w:rsidRPr="000739D8" w:rsidRDefault="009217C6" w:rsidP="009217C6">
            <w:pPr>
              <w:widowControl w:val="0"/>
              <w:ind w:firstLine="0"/>
              <w:jc w:val="center"/>
            </w:pPr>
            <w:r w:rsidRPr="000739D8">
              <w:t>2.139</w:t>
            </w:r>
          </w:p>
        </w:tc>
      </w:tr>
      <w:tr w:rsidR="00090B15" w:rsidRPr="000739D8" w14:paraId="15F669AA" w14:textId="77777777" w:rsidTr="007209DB">
        <w:trPr>
          <w:trHeight w:val="77"/>
          <w:jc w:val="center"/>
        </w:trPr>
        <w:tc>
          <w:tcPr>
            <w:tcW w:w="4855" w:type="dxa"/>
            <w:gridSpan w:val="2"/>
            <w:vAlign w:val="center"/>
          </w:tcPr>
          <w:p w14:paraId="5BC86405" w14:textId="77777777" w:rsidR="00842798" w:rsidRPr="000739D8" w:rsidRDefault="00842798" w:rsidP="00EE728D">
            <w:pPr>
              <w:widowControl w:val="0"/>
              <w:ind w:firstLine="0"/>
              <w:jc w:val="center"/>
              <w:rPr>
                <w:b/>
                <w:bCs/>
              </w:rPr>
            </w:pPr>
            <w:r w:rsidRPr="000739D8">
              <w:rPr>
                <w:b/>
                <w:bCs/>
              </w:rPr>
              <w:t xml:space="preserve">Lượng nước sử dụng trung bình </w:t>
            </w:r>
          </w:p>
        </w:tc>
        <w:tc>
          <w:tcPr>
            <w:tcW w:w="4230" w:type="dxa"/>
            <w:shd w:val="clear" w:color="auto" w:fill="auto"/>
            <w:vAlign w:val="center"/>
          </w:tcPr>
          <w:p w14:paraId="31B20855" w14:textId="0274E291" w:rsidR="00842798" w:rsidRPr="000739D8" w:rsidRDefault="009217C6" w:rsidP="00EE728D">
            <w:pPr>
              <w:widowControl w:val="0"/>
              <w:ind w:firstLine="0"/>
              <w:jc w:val="center"/>
              <w:rPr>
                <w:b/>
                <w:bCs/>
              </w:rPr>
            </w:pPr>
            <w:r w:rsidRPr="000739D8">
              <w:rPr>
                <w:b/>
                <w:bCs/>
              </w:rPr>
              <w:t>2.125,3</w:t>
            </w:r>
          </w:p>
        </w:tc>
      </w:tr>
    </w:tbl>
    <w:p w14:paraId="29406EDC" w14:textId="656DC095" w:rsidR="00842798" w:rsidRPr="000739D8" w:rsidRDefault="00842798" w:rsidP="00842798">
      <w:pPr>
        <w:pStyle w:val="DMBNG"/>
        <w:jc w:val="right"/>
        <w:rPr>
          <w:rFonts w:eastAsia="Calibri"/>
          <w:b w:val="0"/>
          <w:i/>
          <w:lang w:val="sv-SE"/>
        </w:rPr>
      </w:pPr>
      <w:r w:rsidRPr="000739D8">
        <w:rPr>
          <w:rFonts w:eastAsia="Calibri"/>
          <w:b w:val="0"/>
          <w:i/>
          <w:lang w:val="sv-SE"/>
        </w:rPr>
        <w:t>Nguồn: Công ty Cổ phần Wendelbo Đông Nam Á</w:t>
      </w:r>
    </w:p>
    <w:p w14:paraId="524DDC07" w14:textId="2BFED438" w:rsidR="005420B8" w:rsidRPr="000739D8" w:rsidRDefault="00540A67" w:rsidP="005420B8">
      <w:pPr>
        <w:pStyle w:val="dumu"/>
        <w:numPr>
          <w:ilvl w:val="0"/>
          <w:numId w:val="0"/>
        </w:numPr>
        <w:tabs>
          <w:tab w:val="left" w:pos="709"/>
        </w:tabs>
        <w:spacing w:before="60" w:beforeAutospacing="0" w:after="60" w:afterAutospacing="0" w:line="288" w:lineRule="auto"/>
        <w:ind w:firstLine="567"/>
        <w:jc w:val="both"/>
        <w:rPr>
          <w:i w:val="0"/>
          <w:szCs w:val="26"/>
          <w:lang w:val="pl-PL"/>
        </w:rPr>
      </w:pPr>
      <w:r w:rsidRPr="000739D8">
        <w:rPr>
          <w:i w:val="0"/>
          <w:szCs w:val="26"/>
          <w:lang w:val="pl-PL"/>
        </w:rPr>
        <w:t>Nh</w:t>
      </w:r>
      <w:r w:rsidR="00913C8C" w:rsidRPr="000739D8">
        <w:rPr>
          <w:i w:val="0"/>
          <w:szCs w:val="26"/>
          <w:lang w:val="pl-PL"/>
        </w:rPr>
        <w:t>u</w:t>
      </w:r>
      <w:r w:rsidRPr="000739D8">
        <w:rPr>
          <w:i w:val="0"/>
          <w:szCs w:val="26"/>
          <w:lang w:val="pl-PL"/>
        </w:rPr>
        <w:t xml:space="preserve"> cầu xả thải của Công ty cụ thể như sau:</w:t>
      </w:r>
    </w:p>
    <w:p w14:paraId="425D7DD2" w14:textId="4B0CFE39" w:rsidR="00540A67" w:rsidRPr="000739D8" w:rsidRDefault="00540A67" w:rsidP="00540A67">
      <w:pPr>
        <w:pStyle w:val="DMBNG"/>
        <w:rPr>
          <w:lang w:val="sv-SE"/>
        </w:rPr>
      </w:pPr>
      <w:bookmarkStart w:id="40" w:name="_Toc83972436"/>
      <w:bookmarkStart w:id="41" w:name="_Toc104385391"/>
      <w:r w:rsidRPr="000739D8">
        <w:rPr>
          <w:lang w:val="sv-SE"/>
        </w:rPr>
        <w:t>Bảng 1.</w:t>
      </w:r>
      <w:r w:rsidR="00A50919" w:rsidRPr="000739D8">
        <w:rPr>
          <w:lang w:val="sv-SE"/>
        </w:rPr>
        <w:fldChar w:fldCharType="begin"/>
      </w:r>
      <w:r w:rsidR="00A50919" w:rsidRPr="000739D8">
        <w:rPr>
          <w:lang w:val="sv-SE"/>
        </w:rPr>
        <w:instrText xml:space="preserve"> SEQ Bảng_1. \* ARABIC </w:instrText>
      </w:r>
      <w:r w:rsidR="00A50919" w:rsidRPr="000739D8">
        <w:rPr>
          <w:lang w:val="sv-SE"/>
        </w:rPr>
        <w:fldChar w:fldCharType="separate"/>
      </w:r>
      <w:r w:rsidR="009208CB">
        <w:rPr>
          <w:noProof/>
          <w:lang w:val="sv-SE"/>
        </w:rPr>
        <w:t>10</w:t>
      </w:r>
      <w:r w:rsidR="00A50919" w:rsidRPr="000739D8">
        <w:rPr>
          <w:lang w:val="sv-SE"/>
        </w:rPr>
        <w:fldChar w:fldCharType="end"/>
      </w:r>
      <w:r w:rsidRPr="000739D8">
        <w:rPr>
          <w:lang w:val="sv-SE"/>
        </w:rPr>
        <w:t xml:space="preserve">. Nhu cầu xả thải của </w:t>
      </w:r>
      <w:bookmarkEnd w:id="40"/>
      <w:r w:rsidR="00A50919" w:rsidRPr="000739D8">
        <w:rPr>
          <w:lang w:val="sv-SE"/>
        </w:rPr>
        <w:t>Công ty</w:t>
      </w:r>
      <w:bookmarkEnd w:id="41"/>
    </w:p>
    <w:tbl>
      <w:tblPr>
        <w:tblW w:w="9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4593"/>
        <w:gridCol w:w="1751"/>
        <w:gridCol w:w="1989"/>
      </w:tblGrid>
      <w:tr w:rsidR="00F35D40" w:rsidRPr="000739D8" w14:paraId="21E715E2" w14:textId="77777777" w:rsidTr="007209DB">
        <w:trPr>
          <w:trHeight w:val="888"/>
          <w:jc w:val="center"/>
        </w:trPr>
        <w:tc>
          <w:tcPr>
            <w:tcW w:w="712" w:type="dxa"/>
            <w:shd w:val="clear" w:color="auto" w:fill="auto"/>
            <w:vAlign w:val="center"/>
            <w:hideMark/>
          </w:tcPr>
          <w:p w14:paraId="17B0A6E6" w14:textId="77777777" w:rsidR="00BF3872" w:rsidRPr="000739D8" w:rsidRDefault="00BF3872" w:rsidP="009D20B6">
            <w:pPr>
              <w:spacing w:before="40" w:after="40" w:line="288" w:lineRule="auto"/>
              <w:ind w:firstLine="0"/>
              <w:jc w:val="center"/>
              <w:rPr>
                <w:b/>
                <w:bCs/>
                <w:szCs w:val="26"/>
              </w:rPr>
            </w:pPr>
            <w:r w:rsidRPr="000739D8">
              <w:rPr>
                <w:b/>
                <w:bCs/>
                <w:szCs w:val="26"/>
              </w:rPr>
              <w:t>TT</w:t>
            </w:r>
          </w:p>
        </w:tc>
        <w:tc>
          <w:tcPr>
            <w:tcW w:w="4593" w:type="dxa"/>
            <w:shd w:val="clear" w:color="auto" w:fill="auto"/>
            <w:vAlign w:val="center"/>
            <w:hideMark/>
          </w:tcPr>
          <w:p w14:paraId="6EFF9593" w14:textId="77777777" w:rsidR="00BF3872" w:rsidRPr="000739D8" w:rsidRDefault="00BF3872" w:rsidP="009D20B6">
            <w:pPr>
              <w:spacing w:before="40" w:after="40" w:line="288" w:lineRule="auto"/>
              <w:ind w:firstLine="0"/>
              <w:jc w:val="center"/>
              <w:rPr>
                <w:b/>
                <w:bCs/>
                <w:szCs w:val="26"/>
              </w:rPr>
            </w:pPr>
            <w:r w:rsidRPr="000739D8">
              <w:rPr>
                <w:b/>
                <w:bCs/>
                <w:szCs w:val="26"/>
              </w:rPr>
              <w:t>Hoạt động phát sinh nước thải</w:t>
            </w:r>
          </w:p>
        </w:tc>
        <w:tc>
          <w:tcPr>
            <w:tcW w:w="1751" w:type="dxa"/>
            <w:shd w:val="clear" w:color="auto" w:fill="auto"/>
            <w:vAlign w:val="center"/>
          </w:tcPr>
          <w:p w14:paraId="5E1A284E" w14:textId="77777777" w:rsidR="00BF3872" w:rsidRPr="000739D8" w:rsidRDefault="00BF3872" w:rsidP="009D20B6">
            <w:pPr>
              <w:spacing w:before="40" w:after="40" w:line="288" w:lineRule="auto"/>
              <w:ind w:firstLine="0"/>
              <w:jc w:val="center"/>
              <w:rPr>
                <w:b/>
                <w:bCs/>
                <w:szCs w:val="26"/>
              </w:rPr>
            </w:pPr>
            <w:r w:rsidRPr="000739D8">
              <w:rPr>
                <w:b/>
                <w:bCs/>
                <w:szCs w:val="26"/>
              </w:rPr>
              <w:t>Đơn vị tính</w:t>
            </w:r>
          </w:p>
        </w:tc>
        <w:tc>
          <w:tcPr>
            <w:tcW w:w="1989" w:type="dxa"/>
            <w:shd w:val="clear" w:color="auto" w:fill="auto"/>
            <w:vAlign w:val="center"/>
          </w:tcPr>
          <w:p w14:paraId="2C891493" w14:textId="77777777" w:rsidR="00BF3872" w:rsidRPr="000739D8" w:rsidRDefault="00BF3872" w:rsidP="009D20B6">
            <w:pPr>
              <w:spacing w:before="40" w:after="40" w:line="288" w:lineRule="auto"/>
              <w:ind w:firstLine="0"/>
              <w:jc w:val="center"/>
              <w:rPr>
                <w:b/>
                <w:bCs/>
                <w:szCs w:val="26"/>
              </w:rPr>
            </w:pPr>
            <w:r w:rsidRPr="000739D8">
              <w:rPr>
                <w:b/>
                <w:bCs/>
                <w:szCs w:val="26"/>
              </w:rPr>
              <w:t xml:space="preserve">Nhu cầu xả thải </w:t>
            </w:r>
          </w:p>
        </w:tc>
      </w:tr>
      <w:tr w:rsidR="00F35D40" w:rsidRPr="000739D8" w14:paraId="3D8B24BF" w14:textId="77777777" w:rsidTr="007209DB">
        <w:trPr>
          <w:trHeight w:val="277"/>
          <w:jc w:val="center"/>
        </w:trPr>
        <w:tc>
          <w:tcPr>
            <w:tcW w:w="712" w:type="dxa"/>
            <w:shd w:val="clear" w:color="auto" w:fill="auto"/>
            <w:vAlign w:val="center"/>
          </w:tcPr>
          <w:p w14:paraId="25C38EE6" w14:textId="77777777" w:rsidR="00F35D40" w:rsidRPr="000739D8" w:rsidRDefault="00F35D40" w:rsidP="00F35D40">
            <w:pPr>
              <w:spacing w:before="40" w:after="40" w:line="288" w:lineRule="auto"/>
              <w:ind w:firstLine="0"/>
              <w:jc w:val="center"/>
              <w:rPr>
                <w:bCs/>
                <w:szCs w:val="26"/>
              </w:rPr>
            </w:pPr>
            <w:r w:rsidRPr="000739D8">
              <w:rPr>
                <w:bCs/>
                <w:szCs w:val="26"/>
              </w:rPr>
              <w:t>1</w:t>
            </w:r>
          </w:p>
        </w:tc>
        <w:tc>
          <w:tcPr>
            <w:tcW w:w="4593" w:type="dxa"/>
            <w:shd w:val="clear" w:color="auto" w:fill="auto"/>
            <w:vAlign w:val="center"/>
          </w:tcPr>
          <w:p w14:paraId="5A4DE179" w14:textId="2648170A" w:rsidR="00F35D40" w:rsidRPr="000739D8" w:rsidRDefault="00F35D40" w:rsidP="00F35D40">
            <w:pPr>
              <w:spacing w:before="40" w:after="40" w:line="288" w:lineRule="auto"/>
              <w:ind w:firstLine="0"/>
              <w:rPr>
                <w:szCs w:val="26"/>
              </w:rPr>
            </w:pPr>
            <w:r w:rsidRPr="000739D8">
              <w:rPr>
                <w:szCs w:val="26"/>
              </w:rPr>
              <w:t>Nước sử dụng nhà vệ sinh cho cán bộ, công nhân</w:t>
            </w:r>
          </w:p>
        </w:tc>
        <w:tc>
          <w:tcPr>
            <w:tcW w:w="1751" w:type="dxa"/>
            <w:shd w:val="clear" w:color="auto" w:fill="auto"/>
            <w:vAlign w:val="center"/>
          </w:tcPr>
          <w:p w14:paraId="78CFC994" w14:textId="77777777" w:rsidR="00F35D40" w:rsidRPr="000739D8" w:rsidRDefault="00F35D40" w:rsidP="00F35D40">
            <w:pPr>
              <w:spacing w:before="40" w:after="40" w:line="288" w:lineRule="auto"/>
              <w:ind w:firstLine="0"/>
              <w:jc w:val="center"/>
              <w:rPr>
                <w:szCs w:val="26"/>
              </w:rPr>
            </w:pPr>
            <w:r w:rsidRPr="000739D8">
              <w:rPr>
                <w:bCs/>
                <w:szCs w:val="26"/>
              </w:rPr>
              <w:t>m</w:t>
            </w:r>
            <w:r w:rsidRPr="000739D8">
              <w:rPr>
                <w:bCs/>
                <w:szCs w:val="26"/>
                <w:vertAlign w:val="superscript"/>
              </w:rPr>
              <w:t>3</w:t>
            </w:r>
            <w:r w:rsidRPr="000739D8">
              <w:rPr>
                <w:bCs/>
                <w:szCs w:val="26"/>
              </w:rPr>
              <w:t>/ngày</w:t>
            </w:r>
          </w:p>
        </w:tc>
        <w:tc>
          <w:tcPr>
            <w:tcW w:w="1989" w:type="dxa"/>
            <w:shd w:val="clear" w:color="auto" w:fill="auto"/>
            <w:vAlign w:val="center"/>
          </w:tcPr>
          <w:p w14:paraId="662BE8B4" w14:textId="4BBFA12A" w:rsidR="00F35D40" w:rsidRPr="000739D8" w:rsidRDefault="009217C6" w:rsidP="00F35D40">
            <w:pPr>
              <w:spacing w:before="40" w:after="40" w:line="288" w:lineRule="auto"/>
              <w:ind w:firstLine="0"/>
              <w:jc w:val="center"/>
              <w:rPr>
                <w:szCs w:val="26"/>
              </w:rPr>
            </w:pPr>
            <w:r w:rsidRPr="000739D8">
              <w:rPr>
                <w:szCs w:val="26"/>
              </w:rPr>
              <w:t>63,2</w:t>
            </w:r>
          </w:p>
        </w:tc>
      </w:tr>
      <w:tr w:rsidR="00F35D40" w:rsidRPr="000739D8" w14:paraId="6D7AF49F" w14:textId="77777777" w:rsidTr="007209DB">
        <w:trPr>
          <w:trHeight w:val="277"/>
          <w:jc w:val="center"/>
        </w:trPr>
        <w:tc>
          <w:tcPr>
            <w:tcW w:w="712" w:type="dxa"/>
            <w:shd w:val="clear" w:color="auto" w:fill="auto"/>
            <w:vAlign w:val="center"/>
          </w:tcPr>
          <w:p w14:paraId="1E0D87AF" w14:textId="77777777" w:rsidR="00F35D40" w:rsidRPr="000739D8" w:rsidRDefault="00F35D40" w:rsidP="00F35D40">
            <w:pPr>
              <w:spacing w:before="40" w:after="40" w:line="288" w:lineRule="auto"/>
              <w:ind w:firstLine="0"/>
              <w:jc w:val="center"/>
              <w:rPr>
                <w:bCs/>
                <w:szCs w:val="26"/>
              </w:rPr>
            </w:pPr>
            <w:r w:rsidRPr="000739D8">
              <w:rPr>
                <w:bCs/>
                <w:szCs w:val="26"/>
              </w:rPr>
              <w:t>2</w:t>
            </w:r>
          </w:p>
        </w:tc>
        <w:tc>
          <w:tcPr>
            <w:tcW w:w="4593" w:type="dxa"/>
            <w:shd w:val="clear" w:color="auto" w:fill="auto"/>
            <w:vAlign w:val="center"/>
          </w:tcPr>
          <w:p w14:paraId="081B0551" w14:textId="7DADDF54" w:rsidR="00F35D40" w:rsidRPr="000739D8" w:rsidRDefault="00F35D40" w:rsidP="00F35D40">
            <w:pPr>
              <w:spacing w:before="40" w:after="40" w:line="288" w:lineRule="auto"/>
              <w:ind w:firstLine="0"/>
              <w:rPr>
                <w:szCs w:val="26"/>
              </w:rPr>
            </w:pPr>
            <w:r w:rsidRPr="000739D8">
              <w:rPr>
                <w:szCs w:val="26"/>
              </w:rPr>
              <w:t>Nước vệ sinh sàn văn phòng, sàn nhà vệ sinh và lavabo</w:t>
            </w:r>
          </w:p>
        </w:tc>
        <w:tc>
          <w:tcPr>
            <w:tcW w:w="1751" w:type="dxa"/>
            <w:shd w:val="clear" w:color="auto" w:fill="auto"/>
            <w:vAlign w:val="center"/>
          </w:tcPr>
          <w:p w14:paraId="0FA7A582" w14:textId="77777777" w:rsidR="00F35D40" w:rsidRPr="000739D8" w:rsidRDefault="00F35D40" w:rsidP="00F35D40">
            <w:pPr>
              <w:spacing w:before="40" w:after="40" w:line="288" w:lineRule="auto"/>
              <w:ind w:firstLine="0"/>
              <w:jc w:val="center"/>
              <w:rPr>
                <w:bCs/>
                <w:szCs w:val="26"/>
              </w:rPr>
            </w:pPr>
            <w:r w:rsidRPr="000739D8">
              <w:rPr>
                <w:bCs/>
                <w:szCs w:val="26"/>
              </w:rPr>
              <w:t>m</w:t>
            </w:r>
            <w:r w:rsidRPr="000739D8">
              <w:rPr>
                <w:bCs/>
                <w:szCs w:val="26"/>
                <w:vertAlign w:val="superscript"/>
              </w:rPr>
              <w:t>3</w:t>
            </w:r>
            <w:r w:rsidRPr="000739D8">
              <w:rPr>
                <w:bCs/>
                <w:szCs w:val="26"/>
              </w:rPr>
              <w:t>/ngày</w:t>
            </w:r>
          </w:p>
        </w:tc>
        <w:tc>
          <w:tcPr>
            <w:tcW w:w="1989" w:type="dxa"/>
            <w:shd w:val="clear" w:color="auto" w:fill="auto"/>
            <w:vAlign w:val="center"/>
          </w:tcPr>
          <w:p w14:paraId="66F8AFBE" w14:textId="20EC867F" w:rsidR="00F35D40" w:rsidRPr="000739D8" w:rsidRDefault="00F4484C" w:rsidP="00F35D40">
            <w:pPr>
              <w:spacing w:before="40" w:after="40" w:line="288" w:lineRule="auto"/>
              <w:ind w:firstLine="0"/>
              <w:jc w:val="center"/>
              <w:rPr>
                <w:szCs w:val="26"/>
              </w:rPr>
            </w:pPr>
            <w:r w:rsidRPr="000739D8">
              <w:rPr>
                <w:szCs w:val="26"/>
              </w:rPr>
              <w:t>18,5</w:t>
            </w:r>
          </w:p>
        </w:tc>
      </w:tr>
      <w:tr w:rsidR="00F35D40" w:rsidRPr="000739D8" w14:paraId="43A1B05F" w14:textId="77777777" w:rsidTr="007209DB">
        <w:trPr>
          <w:trHeight w:val="277"/>
          <w:jc w:val="center"/>
        </w:trPr>
        <w:tc>
          <w:tcPr>
            <w:tcW w:w="5305" w:type="dxa"/>
            <w:gridSpan w:val="2"/>
            <w:shd w:val="clear" w:color="auto" w:fill="auto"/>
            <w:vAlign w:val="center"/>
          </w:tcPr>
          <w:p w14:paraId="0C4A5E06" w14:textId="61885992" w:rsidR="00BF3872" w:rsidRPr="000739D8" w:rsidRDefault="00BF3872" w:rsidP="00BF3872">
            <w:pPr>
              <w:spacing w:before="40" w:after="40" w:line="288" w:lineRule="auto"/>
              <w:ind w:firstLine="0"/>
              <w:jc w:val="center"/>
              <w:rPr>
                <w:b/>
                <w:bCs/>
                <w:szCs w:val="26"/>
              </w:rPr>
            </w:pPr>
            <w:r w:rsidRPr="000739D8">
              <w:rPr>
                <w:b/>
                <w:bCs/>
                <w:szCs w:val="26"/>
              </w:rPr>
              <w:t>Tổng</w:t>
            </w:r>
          </w:p>
        </w:tc>
        <w:tc>
          <w:tcPr>
            <w:tcW w:w="1751" w:type="dxa"/>
            <w:shd w:val="clear" w:color="auto" w:fill="auto"/>
            <w:vAlign w:val="center"/>
          </w:tcPr>
          <w:p w14:paraId="1C05BC83" w14:textId="1196AB51" w:rsidR="00BF3872" w:rsidRPr="000739D8" w:rsidRDefault="00BF3872" w:rsidP="00BF3872">
            <w:pPr>
              <w:spacing w:before="40" w:after="40" w:line="288" w:lineRule="auto"/>
              <w:ind w:firstLine="0"/>
              <w:jc w:val="center"/>
              <w:rPr>
                <w:b/>
                <w:bCs/>
                <w:szCs w:val="26"/>
              </w:rPr>
            </w:pPr>
          </w:p>
        </w:tc>
        <w:tc>
          <w:tcPr>
            <w:tcW w:w="1989" w:type="dxa"/>
            <w:shd w:val="clear" w:color="auto" w:fill="auto"/>
            <w:vAlign w:val="center"/>
          </w:tcPr>
          <w:p w14:paraId="231DA723" w14:textId="5C36FAD8" w:rsidR="00BF3872" w:rsidRPr="000739D8" w:rsidRDefault="009217C6" w:rsidP="00BF3872">
            <w:pPr>
              <w:spacing w:before="40" w:after="40" w:line="288" w:lineRule="auto"/>
              <w:ind w:firstLine="0"/>
              <w:jc w:val="center"/>
              <w:rPr>
                <w:b/>
                <w:szCs w:val="26"/>
              </w:rPr>
            </w:pPr>
            <w:r w:rsidRPr="000739D8">
              <w:rPr>
                <w:b/>
                <w:szCs w:val="26"/>
              </w:rPr>
              <w:t>81,7</w:t>
            </w:r>
          </w:p>
        </w:tc>
      </w:tr>
    </w:tbl>
    <w:p w14:paraId="65599485" w14:textId="6DBC21E8" w:rsidR="004C2513" w:rsidRPr="000739D8" w:rsidRDefault="004C2513" w:rsidP="004C2513">
      <w:pPr>
        <w:pStyle w:val="DMBNG"/>
        <w:jc w:val="right"/>
        <w:rPr>
          <w:rFonts w:eastAsia="Calibri"/>
          <w:b w:val="0"/>
          <w:i/>
          <w:lang w:val="sv-SE"/>
        </w:rPr>
      </w:pPr>
      <w:r w:rsidRPr="000739D8">
        <w:rPr>
          <w:rFonts w:eastAsia="Calibri"/>
          <w:b w:val="0"/>
          <w:i/>
          <w:lang w:val="sv-SE"/>
        </w:rPr>
        <w:t>Nguồn: Công ty Cổ phần Wendelbo Đông Nam Á</w:t>
      </w:r>
    </w:p>
    <w:p w14:paraId="7D8DB341" w14:textId="1D13EC6B" w:rsidR="00AC5053" w:rsidRPr="000739D8" w:rsidRDefault="003A22F0" w:rsidP="003A22F0">
      <w:pPr>
        <w:widowControl w:val="0"/>
        <w:rPr>
          <w:lang w:val="nb-NO"/>
        </w:rPr>
      </w:pPr>
      <w:r w:rsidRPr="000739D8">
        <w:rPr>
          <w:lang w:val="nb-NO"/>
        </w:rPr>
        <w:tab/>
      </w:r>
      <w:r w:rsidRPr="000739D8">
        <w:rPr>
          <w:lang w:val="nb-NO" w:eastAsia="x-none"/>
        </w:rPr>
        <w:t xml:space="preserve">Nước thải sinh hoạt phát sinh từ </w:t>
      </w:r>
      <w:r w:rsidR="00F35D40" w:rsidRPr="000739D8">
        <w:rPr>
          <w:szCs w:val="26"/>
          <w:lang w:val="nb-NO"/>
        </w:rPr>
        <w:t>nhà vệ sinh cho cán bộ, công nhân</w:t>
      </w:r>
      <w:r w:rsidRPr="000739D8">
        <w:rPr>
          <w:lang w:val="nb-NO" w:eastAsia="x-none"/>
        </w:rPr>
        <w:t xml:space="preserve"> được xử lý sơ bộ bằng bể tự hoại</w:t>
      </w:r>
      <w:r w:rsidRPr="000739D8">
        <w:rPr>
          <w:lang w:val="nb-NO"/>
        </w:rPr>
        <w:t>, sau đó dẫn về</w:t>
      </w:r>
      <w:r w:rsidR="00292D5F" w:rsidRPr="000739D8">
        <w:rPr>
          <w:lang w:val="nb-NO"/>
        </w:rPr>
        <w:t xml:space="preserve"> 02</w:t>
      </w:r>
      <w:r w:rsidRPr="000739D8">
        <w:rPr>
          <w:lang w:val="nb-NO"/>
        </w:rPr>
        <w:t xml:space="preserve"> hệ thống xử lý nước thải </w:t>
      </w:r>
      <w:r w:rsidR="00292D5F" w:rsidRPr="000739D8">
        <w:rPr>
          <w:lang w:val="nb-NO"/>
        </w:rPr>
        <w:t>sinh hoạt</w:t>
      </w:r>
      <w:r w:rsidRPr="000739D8">
        <w:rPr>
          <w:lang w:val="nb-NO"/>
        </w:rPr>
        <w:t xml:space="preserve"> của Công ty</w:t>
      </w:r>
      <w:r w:rsidR="00F35D40" w:rsidRPr="000739D8">
        <w:rPr>
          <w:lang w:val="nb-NO"/>
        </w:rPr>
        <w:t xml:space="preserve"> TNHH Liên Anh</w:t>
      </w:r>
      <w:r w:rsidR="00AC5053" w:rsidRPr="000739D8">
        <w:rPr>
          <w:lang w:val="nb-NO"/>
        </w:rPr>
        <w:t xml:space="preserve"> để tiếp tục xử lý</w:t>
      </w:r>
      <w:r w:rsidR="00F35D40" w:rsidRPr="000739D8">
        <w:rPr>
          <w:lang w:val="nb-NO"/>
        </w:rPr>
        <w:t xml:space="preserve">. </w:t>
      </w:r>
      <w:r w:rsidR="00F4484C" w:rsidRPr="000739D8">
        <w:rPr>
          <w:lang w:val="nb-NO"/>
        </w:rPr>
        <w:t>Hiện nay, Công ty đã đầu tư xây dựng 7 bể tự hoại với thể tích mỗi bể là 20 m</w:t>
      </w:r>
      <w:r w:rsidR="00F4484C" w:rsidRPr="000739D8">
        <w:rPr>
          <w:vertAlign w:val="superscript"/>
          <w:lang w:val="nb-NO"/>
        </w:rPr>
        <w:t>3</w:t>
      </w:r>
      <w:r w:rsidR="00F4484C" w:rsidRPr="000739D8">
        <w:rPr>
          <w:lang w:val="nb-NO"/>
        </w:rPr>
        <w:t>,</w:t>
      </w:r>
      <w:r w:rsidR="00CE4438" w:rsidRPr="000739D8">
        <w:rPr>
          <w:lang w:val="nb-NO"/>
        </w:rPr>
        <w:t xml:space="preserve"> </w:t>
      </w:r>
      <w:r w:rsidR="00F4484C" w:rsidRPr="000739D8">
        <w:rPr>
          <w:lang w:val="nb-NO"/>
        </w:rPr>
        <w:t xml:space="preserve">trong đó có 5 bể ở Xưởng số 1 và 2 bể ở Xưởng số </w:t>
      </w:r>
      <w:r w:rsidR="00C554E7" w:rsidRPr="000739D8">
        <w:rPr>
          <w:lang w:val="nb-NO"/>
        </w:rPr>
        <w:t>4</w:t>
      </w:r>
      <w:r w:rsidR="00F4484C" w:rsidRPr="000739D8">
        <w:rPr>
          <w:lang w:val="nb-NO"/>
        </w:rPr>
        <w:t>.</w:t>
      </w:r>
    </w:p>
    <w:p w14:paraId="67B8325E" w14:textId="063BAB2E" w:rsidR="00AC5053" w:rsidRPr="000739D8" w:rsidRDefault="00AC5053" w:rsidP="00AC5053">
      <w:pPr>
        <w:widowControl w:val="0"/>
        <w:rPr>
          <w:lang w:val="nb-NO"/>
        </w:rPr>
      </w:pPr>
      <w:r w:rsidRPr="000739D8">
        <w:rPr>
          <w:lang w:val="nb-NO"/>
        </w:rPr>
        <w:tab/>
      </w:r>
      <w:r w:rsidRPr="000739D8">
        <w:rPr>
          <w:lang w:val="nb-NO" w:eastAsia="x-none"/>
        </w:rPr>
        <w:t xml:space="preserve">Nước thải sinh hoạt phát sinh từ hoạt động </w:t>
      </w:r>
      <w:r w:rsidRPr="000739D8">
        <w:rPr>
          <w:szCs w:val="26"/>
          <w:lang w:val="nb-NO"/>
        </w:rPr>
        <w:t>vệ sinh sàn văn phòng, sàn nhà vệ sinh và lavabo</w:t>
      </w:r>
      <w:r w:rsidRPr="000739D8">
        <w:rPr>
          <w:lang w:val="nb-NO" w:eastAsia="x-none"/>
        </w:rPr>
        <w:t xml:space="preserve"> được thu gom</w:t>
      </w:r>
      <w:r w:rsidR="004C2513" w:rsidRPr="000739D8">
        <w:rPr>
          <w:lang w:val="nb-NO" w:eastAsia="x-none"/>
        </w:rPr>
        <w:t>, đấu nối vào hệ thống thoát nước thải</w:t>
      </w:r>
      <w:r w:rsidRPr="000739D8">
        <w:rPr>
          <w:lang w:val="nb-NO" w:eastAsia="x-none"/>
        </w:rPr>
        <w:t xml:space="preserve"> và</w:t>
      </w:r>
      <w:r w:rsidRPr="000739D8">
        <w:rPr>
          <w:lang w:val="nb-NO"/>
        </w:rPr>
        <w:t xml:space="preserve"> dẫn</w:t>
      </w:r>
      <w:r w:rsidR="004C2513" w:rsidRPr="000739D8">
        <w:rPr>
          <w:lang w:val="nb-NO"/>
        </w:rPr>
        <w:t xml:space="preserve"> </w:t>
      </w:r>
      <w:r w:rsidRPr="000739D8">
        <w:rPr>
          <w:lang w:val="nb-NO"/>
        </w:rPr>
        <w:t xml:space="preserve">về </w:t>
      </w:r>
      <w:r w:rsidR="00292D5F" w:rsidRPr="000739D8">
        <w:rPr>
          <w:lang w:val="nb-NO"/>
        </w:rPr>
        <w:t xml:space="preserve">dẫn về 02 hệ thống xử lý nước thải sinh hoạt của Công ty TNHH Liên Anh để tiếp tục xử lý. </w:t>
      </w:r>
    </w:p>
    <w:p w14:paraId="7832CC0D" w14:textId="20481F20" w:rsidR="00292D5F" w:rsidRPr="000739D8" w:rsidRDefault="00F35D40" w:rsidP="003A22F0">
      <w:pPr>
        <w:widowControl w:val="0"/>
        <w:rPr>
          <w:lang w:val="nb-NO"/>
        </w:rPr>
      </w:pPr>
      <w:r w:rsidRPr="000739D8">
        <w:rPr>
          <w:lang w:val="nb-NO"/>
        </w:rPr>
        <w:t>Hiện tại, Công ty TNHH Liên Anh đã đầ</w:t>
      </w:r>
      <w:r w:rsidR="008443E2" w:rsidRPr="000739D8">
        <w:rPr>
          <w:lang w:val="nb-NO"/>
        </w:rPr>
        <w:t xml:space="preserve">u tư </w:t>
      </w:r>
      <w:r w:rsidRPr="000739D8">
        <w:rPr>
          <w:lang w:val="nb-NO"/>
        </w:rPr>
        <w:t xml:space="preserve">hệ thống xử lý nước thải </w:t>
      </w:r>
      <w:r w:rsidR="00292D5F" w:rsidRPr="000739D8">
        <w:rPr>
          <w:lang w:val="nb-NO"/>
        </w:rPr>
        <w:t xml:space="preserve">sinh hoạt </w:t>
      </w:r>
      <w:r w:rsidRPr="000739D8">
        <w:rPr>
          <w:lang w:val="nb-NO"/>
        </w:rPr>
        <w:t>có công suấ</w:t>
      </w:r>
      <w:r w:rsidR="008443E2" w:rsidRPr="000739D8">
        <w:rPr>
          <w:lang w:val="nb-NO"/>
        </w:rPr>
        <w:t>t</w:t>
      </w:r>
      <w:r w:rsidR="00292D5F" w:rsidRPr="000739D8">
        <w:rPr>
          <w:lang w:val="nb-NO"/>
        </w:rPr>
        <w:t xml:space="preserve"> lần lượt</w:t>
      </w:r>
      <w:r w:rsidRPr="000739D8">
        <w:rPr>
          <w:lang w:val="nb-NO"/>
        </w:rPr>
        <w:t xml:space="preserve"> </w:t>
      </w:r>
      <w:r w:rsidR="00292D5F" w:rsidRPr="000739D8">
        <w:rPr>
          <w:lang w:val="nb-NO"/>
        </w:rPr>
        <w:t>20</w:t>
      </w:r>
      <w:r w:rsidR="00EA4EE1" w:rsidRPr="000739D8">
        <w:rPr>
          <w:lang w:val="nb-NO"/>
        </w:rPr>
        <w:t>0</w:t>
      </w:r>
      <w:r w:rsidRPr="000739D8">
        <w:rPr>
          <w:lang w:val="nb-NO"/>
        </w:rPr>
        <w:t xml:space="preserve"> m</w:t>
      </w:r>
      <w:r w:rsidRPr="000739D8">
        <w:rPr>
          <w:vertAlign w:val="superscript"/>
          <w:lang w:val="nb-NO"/>
        </w:rPr>
        <w:t>3</w:t>
      </w:r>
      <w:r w:rsidR="008443E2" w:rsidRPr="000739D8">
        <w:rPr>
          <w:lang w:val="nb-NO"/>
        </w:rPr>
        <w:t>/ngày.đêm</w:t>
      </w:r>
      <w:r w:rsidR="00292D5F" w:rsidRPr="000739D8">
        <w:rPr>
          <w:lang w:val="nb-NO"/>
        </w:rPr>
        <w:t xml:space="preserve"> và 120 m</w:t>
      </w:r>
      <w:r w:rsidR="00292D5F" w:rsidRPr="000739D8">
        <w:rPr>
          <w:vertAlign w:val="superscript"/>
          <w:lang w:val="nb-NO"/>
        </w:rPr>
        <w:t>3</w:t>
      </w:r>
      <w:r w:rsidR="00292D5F" w:rsidRPr="000739D8">
        <w:rPr>
          <w:lang w:val="nb-NO"/>
        </w:rPr>
        <w:t>/ngày.đêm</w:t>
      </w:r>
      <w:r w:rsidR="008443E2" w:rsidRPr="000739D8">
        <w:rPr>
          <w:lang w:val="nb-NO"/>
        </w:rPr>
        <w:t xml:space="preserve"> để</w:t>
      </w:r>
      <w:r w:rsidRPr="000739D8">
        <w:rPr>
          <w:lang w:val="nb-NO"/>
        </w:rPr>
        <w:t xml:space="preserve"> xử lý toàn bộ nước thải sinh hoạt và sản xuất cho các cơ sở sản xuất đang hoạt động trong khu đất của Công ty </w:t>
      </w:r>
      <w:r w:rsidRPr="000739D8">
        <w:rPr>
          <w:lang w:val="nb-NO"/>
        </w:rPr>
        <w:lastRenderedPageBreak/>
        <w:t>TNHH Liên Anh.</w:t>
      </w:r>
      <w:r w:rsidR="00292D5F" w:rsidRPr="000739D8">
        <w:rPr>
          <w:lang w:val="nb-NO"/>
        </w:rPr>
        <w:t xml:space="preserve"> </w:t>
      </w:r>
      <w:r w:rsidR="00B5138A" w:rsidRPr="000739D8">
        <w:rPr>
          <w:lang w:val="nl-NL"/>
        </w:rPr>
        <w:t>Nước thải được xử lý đạt Quy chuẩn kỹ thuật Quốc gia về nước thải công nghiệp QCVN 40:2011/BTNMT cột A (K</w:t>
      </w:r>
      <w:r w:rsidR="00B5138A" w:rsidRPr="000739D8">
        <w:rPr>
          <w:vertAlign w:val="subscript"/>
          <w:lang w:val="nl-NL"/>
        </w:rPr>
        <w:t>q</w:t>
      </w:r>
      <w:r w:rsidR="00B5138A" w:rsidRPr="000739D8">
        <w:rPr>
          <w:lang w:val="nl-NL"/>
        </w:rPr>
        <w:t>=0,9, K</w:t>
      </w:r>
      <w:r w:rsidR="00B5138A" w:rsidRPr="000739D8">
        <w:rPr>
          <w:vertAlign w:val="subscript"/>
          <w:lang w:val="nl-NL"/>
        </w:rPr>
        <w:t>f</w:t>
      </w:r>
      <w:r w:rsidR="00B5138A" w:rsidRPr="000739D8">
        <w:rPr>
          <w:lang w:val="nl-NL"/>
        </w:rPr>
        <w:t>=1,1), trước khi thải ra suối Tư Ngởi.</w:t>
      </w:r>
    </w:p>
    <w:p w14:paraId="276F9920" w14:textId="3686FA22" w:rsidR="00F35D40" w:rsidRPr="000739D8" w:rsidRDefault="00292D5F" w:rsidP="003A22F0">
      <w:pPr>
        <w:widowControl w:val="0"/>
        <w:rPr>
          <w:lang w:val="nb-NO"/>
        </w:rPr>
      </w:pPr>
      <w:r w:rsidRPr="000739D8">
        <w:rPr>
          <w:lang w:val="nb-NO"/>
        </w:rPr>
        <w:t xml:space="preserve">Công ty TNHH Liên Anh đã được cấp </w:t>
      </w:r>
      <w:r w:rsidRPr="000739D8">
        <w:rPr>
          <w:lang w:val="nb-NO" w:eastAsia="x-none"/>
        </w:rPr>
        <w:t>Giấy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w:t>
      </w:r>
    </w:p>
    <w:p w14:paraId="25AEA4FB" w14:textId="77777777" w:rsidR="00983739" w:rsidRPr="000739D8" w:rsidRDefault="00792D9D" w:rsidP="00A61AE4">
      <w:pPr>
        <w:pStyle w:val="Heading2"/>
        <w:rPr>
          <w:color w:val="auto"/>
        </w:rPr>
      </w:pPr>
      <w:bookmarkStart w:id="42" w:name="_Toc104385799"/>
      <w:r w:rsidRPr="000739D8">
        <w:rPr>
          <w:color w:val="auto"/>
        </w:rPr>
        <w:t>1.</w:t>
      </w:r>
      <w:r w:rsidR="00A67BB8" w:rsidRPr="000739D8">
        <w:rPr>
          <w:color w:val="auto"/>
        </w:rPr>
        <w:t>5. CÁC THÔNG TIN KHÁC LIÊN QUAN ĐẾN CƠ SỞ</w:t>
      </w:r>
      <w:bookmarkEnd w:id="42"/>
    </w:p>
    <w:p w14:paraId="37FBFC30" w14:textId="2FA99D6B" w:rsidR="001F617A" w:rsidRPr="000739D8" w:rsidRDefault="00792D9D" w:rsidP="00A61AE4">
      <w:pPr>
        <w:pStyle w:val="Heading2"/>
        <w:rPr>
          <w:color w:val="auto"/>
        </w:rPr>
      </w:pPr>
      <w:bookmarkStart w:id="43" w:name="_Toc104385800"/>
      <w:r w:rsidRPr="000739D8">
        <w:rPr>
          <w:color w:val="auto"/>
        </w:rPr>
        <w:t>1.</w:t>
      </w:r>
      <w:r w:rsidR="001F617A" w:rsidRPr="000739D8">
        <w:rPr>
          <w:color w:val="auto"/>
        </w:rPr>
        <w:t>5.1. Vị trí địa lý</w:t>
      </w:r>
      <w:r w:rsidR="00B408CF" w:rsidRPr="000739D8">
        <w:rPr>
          <w:color w:val="auto"/>
        </w:rPr>
        <w:t xml:space="preserve"> và hiện trạng môi trường khu vực</w:t>
      </w:r>
      <w:r w:rsidR="0056196A" w:rsidRPr="000739D8">
        <w:rPr>
          <w:color w:val="auto"/>
        </w:rPr>
        <w:t xml:space="preserve"> cơ sở</w:t>
      </w:r>
      <w:bookmarkEnd w:id="43"/>
    </w:p>
    <w:p w14:paraId="59069075" w14:textId="77777777" w:rsidR="00B408CF" w:rsidRPr="000739D8" w:rsidRDefault="00792D9D" w:rsidP="005420B8">
      <w:pPr>
        <w:widowControl w:val="0"/>
        <w:ind w:firstLine="0"/>
        <w:rPr>
          <w:b/>
          <w:i/>
          <w:lang w:val="sv-SE" w:eastAsia="x-none"/>
        </w:rPr>
      </w:pPr>
      <w:r w:rsidRPr="000739D8">
        <w:rPr>
          <w:b/>
          <w:i/>
          <w:lang w:val="sv-SE" w:eastAsia="x-none"/>
        </w:rPr>
        <w:t>1.</w:t>
      </w:r>
      <w:r w:rsidR="00B408CF" w:rsidRPr="000739D8">
        <w:rPr>
          <w:b/>
          <w:i/>
          <w:lang w:val="sv-SE" w:eastAsia="x-none"/>
        </w:rPr>
        <w:t>5.1.1. Vị trí địa lý khu vực</w:t>
      </w:r>
      <w:r w:rsidR="0056196A" w:rsidRPr="000739D8">
        <w:rPr>
          <w:b/>
          <w:i/>
          <w:lang w:val="sv-SE" w:eastAsia="x-none"/>
        </w:rPr>
        <w:t xml:space="preserve"> cơ sở</w:t>
      </w:r>
    </w:p>
    <w:p w14:paraId="4C2425BE" w14:textId="0413A207" w:rsidR="004C2513" w:rsidRPr="000739D8" w:rsidRDefault="004C2513" w:rsidP="004C2513">
      <w:pPr>
        <w:rPr>
          <w:szCs w:val="26"/>
          <w:lang w:val="sv-SE"/>
        </w:rPr>
      </w:pPr>
      <w:r w:rsidRPr="000739D8">
        <w:rPr>
          <w:lang w:val="sv-SE"/>
        </w:rPr>
        <w:t xml:space="preserve">Công ty </w:t>
      </w:r>
      <w:r w:rsidRPr="000739D8">
        <w:rPr>
          <w:lang w:val="sv-SE" w:eastAsia="x-none"/>
        </w:rPr>
        <w:t>Cổ phần Wendelbo Đông Nam Á</w:t>
      </w:r>
      <w:r w:rsidRPr="000739D8">
        <w:rPr>
          <w:lang w:val="sv-SE"/>
        </w:rPr>
        <w:t xml:space="preserve"> đã thuê lại nhà xưởng của Công ty TNHH Liên Anh, với tổng diện tích nhà xưởng thuê lại là </w:t>
      </w:r>
      <w:r w:rsidR="005F1926" w:rsidRPr="000739D8">
        <w:rPr>
          <w:lang w:val="sv-SE"/>
        </w:rPr>
        <w:t>25.030</w:t>
      </w:r>
      <w:r w:rsidRPr="000739D8">
        <w:rPr>
          <w:lang w:val="sv-SE"/>
        </w:rPr>
        <w:t xml:space="preserve"> m</w:t>
      </w:r>
      <w:r w:rsidRPr="000739D8">
        <w:rPr>
          <w:vertAlign w:val="superscript"/>
          <w:lang w:val="sv-SE"/>
        </w:rPr>
        <w:t>2</w:t>
      </w:r>
      <w:r w:rsidRPr="000739D8">
        <w:rPr>
          <w:lang w:val="sv-SE"/>
        </w:rPr>
        <w:t xml:space="preserve"> </w:t>
      </w:r>
      <w:r w:rsidR="00DC2447" w:rsidRPr="000739D8">
        <w:rPr>
          <w:lang w:val="sv-SE"/>
        </w:rPr>
        <w:t xml:space="preserve">với ngành nghề sản xuất ghế sofa và gối dành cho ghế sofa có công suất 123.200 sản phẩm/năm </w:t>
      </w:r>
      <w:r w:rsidRPr="000739D8">
        <w:rPr>
          <w:lang w:val="sv-SE"/>
        </w:rPr>
        <w:t xml:space="preserve">tại địa chỉ </w:t>
      </w:r>
      <w:r w:rsidR="002C5ECA" w:rsidRPr="000739D8">
        <w:rPr>
          <w:szCs w:val="26"/>
          <w:lang w:val="sv-SE"/>
        </w:rPr>
        <w:t>s</w:t>
      </w:r>
      <w:r w:rsidRPr="000739D8">
        <w:rPr>
          <w:szCs w:val="26"/>
          <w:lang w:val="sv-SE"/>
        </w:rPr>
        <w:t>ố 189/8 Đường Lê Hồng Phong, Khu phố Tân Phước, Phường Tân Bình, Thành phố Dĩ An, Tỉ</w:t>
      </w:r>
      <w:r w:rsidR="002C5ECA" w:rsidRPr="000739D8">
        <w:rPr>
          <w:szCs w:val="26"/>
          <w:lang w:val="sv-SE"/>
        </w:rPr>
        <w:t xml:space="preserve">nh Bình Dương. </w:t>
      </w:r>
    </w:p>
    <w:p w14:paraId="1BC94316" w14:textId="77777777" w:rsidR="002C5ECA" w:rsidRPr="000739D8" w:rsidRDefault="002C5ECA" w:rsidP="002C5ECA">
      <w:pPr>
        <w:ind w:firstLine="567"/>
        <w:rPr>
          <w:szCs w:val="26"/>
          <w:lang w:val="sv-SE"/>
        </w:rPr>
      </w:pPr>
      <w:r w:rsidRPr="000739D8">
        <w:rPr>
          <w:szCs w:val="26"/>
          <w:lang w:val="sv-SE"/>
        </w:rPr>
        <w:t>Vị trí dự án có các hướng tiếp giáp như sau:</w:t>
      </w:r>
    </w:p>
    <w:p w14:paraId="131F5DE4" w14:textId="77777777" w:rsidR="002C5ECA" w:rsidRPr="000739D8" w:rsidRDefault="002C5ECA" w:rsidP="007456B8">
      <w:pPr>
        <w:pStyle w:val="ListParagraph"/>
        <w:numPr>
          <w:ilvl w:val="0"/>
          <w:numId w:val="42"/>
        </w:numPr>
        <w:jc w:val="left"/>
        <w:rPr>
          <w:szCs w:val="26"/>
          <w:lang w:val="sv-SE"/>
        </w:rPr>
      </w:pPr>
      <w:r w:rsidRPr="000739D8">
        <w:rPr>
          <w:szCs w:val="26"/>
          <w:lang w:val="sv-SE"/>
        </w:rPr>
        <w:t>Đối với Công ty TNHH Liên Anh</w:t>
      </w:r>
    </w:p>
    <w:p w14:paraId="35619E77" w14:textId="107EF5ED" w:rsidR="002C5ECA" w:rsidRPr="000739D8" w:rsidRDefault="002C5ECA" w:rsidP="002C5ECA">
      <w:pPr>
        <w:ind w:firstLine="567"/>
        <w:rPr>
          <w:lang w:val="sv-SE"/>
        </w:rPr>
      </w:pPr>
      <w:r w:rsidRPr="000739D8">
        <w:rPr>
          <w:lang w:val="sv-SE"/>
        </w:rPr>
        <w:t xml:space="preserve">+ Phía Đông: Giáp với </w:t>
      </w:r>
      <w:r w:rsidR="0066057C" w:rsidRPr="000739D8">
        <w:rPr>
          <w:lang w:val="sv-SE"/>
        </w:rPr>
        <w:t>Khu dân cư</w:t>
      </w:r>
      <w:r w:rsidR="00D621B9" w:rsidRPr="000739D8">
        <w:rPr>
          <w:lang w:val="sv-SE"/>
        </w:rPr>
        <w:t xml:space="preserve"> An Thịnh Phát </w:t>
      </w:r>
      <w:r w:rsidR="00251EC9" w:rsidRPr="000739D8">
        <w:rPr>
          <w:lang w:val="sv-SE"/>
        </w:rPr>
        <w:t>III.</w:t>
      </w:r>
    </w:p>
    <w:p w14:paraId="7D08FC44" w14:textId="68E6A258" w:rsidR="002C5ECA" w:rsidRPr="000739D8" w:rsidRDefault="002C5ECA" w:rsidP="002C5ECA">
      <w:pPr>
        <w:ind w:firstLine="567"/>
        <w:rPr>
          <w:lang w:val="sv-SE"/>
        </w:rPr>
      </w:pPr>
      <w:r w:rsidRPr="000739D8">
        <w:rPr>
          <w:lang w:val="sv-SE"/>
        </w:rPr>
        <w:t>+ Phía Tây: Giáp với đường Lê Hồng Phong</w:t>
      </w:r>
      <w:r w:rsidR="00D621B9" w:rsidRPr="000739D8">
        <w:rPr>
          <w:lang w:val="sv-SE"/>
        </w:rPr>
        <w:t>;</w:t>
      </w:r>
    </w:p>
    <w:p w14:paraId="5CC2B004" w14:textId="45792004" w:rsidR="002C5ECA" w:rsidRPr="000739D8" w:rsidRDefault="002C5ECA" w:rsidP="002C5ECA">
      <w:pPr>
        <w:ind w:firstLine="567"/>
        <w:rPr>
          <w:lang w:val="sv-SE"/>
        </w:rPr>
      </w:pPr>
      <w:r w:rsidRPr="000739D8">
        <w:rPr>
          <w:lang w:val="sv-SE"/>
        </w:rPr>
        <w:t>+ Phía Nam: Giáp với Khu dân cư</w:t>
      </w:r>
      <w:r w:rsidR="00D621B9" w:rsidRPr="000739D8">
        <w:rPr>
          <w:lang w:val="sv-SE"/>
        </w:rPr>
        <w:t xml:space="preserve"> Đại Q</w:t>
      </w:r>
      <w:r w:rsidR="00251EC9" w:rsidRPr="000739D8">
        <w:rPr>
          <w:lang w:val="sv-SE"/>
        </w:rPr>
        <w:t>uang</w:t>
      </w:r>
      <w:r w:rsidRPr="000739D8">
        <w:rPr>
          <w:lang w:val="sv-SE"/>
        </w:rPr>
        <w:t>;</w:t>
      </w:r>
    </w:p>
    <w:p w14:paraId="33E77846" w14:textId="69A54FFD" w:rsidR="002C5ECA" w:rsidRPr="000739D8" w:rsidRDefault="002C5ECA" w:rsidP="002C5ECA">
      <w:pPr>
        <w:ind w:firstLine="567"/>
        <w:rPr>
          <w:lang w:val="sv-SE"/>
        </w:rPr>
      </w:pPr>
      <w:r w:rsidRPr="000739D8">
        <w:rPr>
          <w:lang w:val="sv-SE"/>
        </w:rPr>
        <w:t xml:space="preserve">+ Phía Bắc: </w:t>
      </w:r>
      <w:r w:rsidR="0066057C" w:rsidRPr="000739D8">
        <w:rPr>
          <w:lang w:val="sv-SE"/>
        </w:rPr>
        <w:t>Giáp với Khu dân cư</w:t>
      </w:r>
      <w:r w:rsidR="004E235F" w:rsidRPr="000739D8">
        <w:rPr>
          <w:lang w:val="sv-SE"/>
        </w:rPr>
        <w:t>.</w:t>
      </w:r>
    </w:p>
    <w:p w14:paraId="06E74047" w14:textId="6C6E784B" w:rsidR="0066057C" w:rsidRPr="000739D8" w:rsidRDefault="0066057C" w:rsidP="00DC2447">
      <w:pPr>
        <w:ind w:firstLine="0"/>
        <w:jc w:val="center"/>
      </w:pPr>
      <w:r w:rsidRPr="000739D8">
        <w:rPr>
          <w:noProof/>
        </w:rPr>
        <w:drawing>
          <wp:inline distT="0" distB="0" distL="0" distR="0" wp14:anchorId="6CA3593E" wp14:editId="45B12C92">
            <wp:extent cx="4225159" cy="3018556"/>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28760" cy="3021129"/>
                    </a:xfrm>
                    <a:prstGeom prst="rect">
                      <a:avLst/>
                    </a:prstGeom>
                    <a:noFill/>
                    <a:ln>
                      <a:noFill/>
                    </a:ln>
                  </pic:spPr>
                </pic:pic>
              </a:graphicData>
            </a:graphic>
          </wp:inline>
        </w:drawing>
      </w:r>
    </w:p>
    <w:p w14:paraId="7C358354" w14:textId="551C35EC" w:rsidR="002C5ECA" w:rsidRPr="000739D8" w:rsidRDefault="002C5ECA" w:rsidP="002C5ECA">
      <w:pPr>
        <w:pStyle w:val="DMHNH"/>
        <w:rPr>
          <w:color w:val="auto"/>
        </w:rPr>
      </w:pPr>
      <w:bookmarkStart w:id="44" w:name="_Toc104385584"/>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8</w:t>
      </w:r>
      <w:r w:rsidRPr="000739D8">
        <w:rPr>
          <w:color w:val="auto"/>
        </w:rPr>
        <w:fldChar w:fldCharType="end"/>
      </w:r>
      <w:r w:rsidRPr="000739D8">
        <w:rPr>
          <w:color w:val="auto"/>
        </w:rPr>
        <w:t>. Vị trí khu đất Công ty TNHH Liên Anh</w:t>
      </w:r>
      <w:bookmarkEnd w:id="44"/>
    </w:p>
    <w:p w14:paraId="18381B9B" w14:textId="77777777" w:rsidR="00044914" w:rsidRPr="000739D8" w:rsidRDefault="00044914" w:rsidP="00044914">
      <w:pPr>
        <w:pStyle w:val="ListParagraph"/>
        <w:widowControl w:val="0"/>
        <w:numPr>
          <w:ilvl w:val="0"/>
          <w:numId w:val="42"/>
        </w:numPr>
        <w:contextualSpacing w:val="0"/>
        <w:jc w:val="left"/>
        <w:rPr>
          <w:szCs w:val="26"/>
          <w:lang w:val="nb-NO"/>
        </w:rPr>
      </w:pPr>
      <w:bookmarkStart w:id="45" w:name="_Hlk84301384"/>
      <w:r w:rsidRPr="000739D8">
        <w:rPr>
          <w:szCs w:val="26"/>
          <w:lang w:val="nb-NO"/>
        </w:rPr>
        <w:lastRenderedPageBreak/>
        <w:t xml:space="preserve">Đối với </w:t>
      </w:r>
      <w:r w:rsidRPr="000739D8">
        <w:rPr>
          <w:lang w:val="nb-NO"/>
        </w:rPr>
        <w:t>Công ty Cổ phần Wendelbo Đông Nam Á</w:t>
      </w:r>
    </w:p>
    <w:p w14:paraId="3B87CEEB" w14:textId="77777777" w:rsidR="00044914" w:rsidRPr="000739D8" w:rsidRDefault="00044914" w:rsidP="00044914">
      <w:pPr>
        <w:pStyle w:val="ListParagraph"/>
        <w:widowControl w:val="0"/>
        <w:ind w:left="0" w:firstLine="720"/>
        <w:contextualSpacing w:val="0"/>
        <w:jc w:val="left"/>
        <w:rPr>
          <w:lang w:val="nb-NO"/>
        </w:rPr>
      </w:pPr>
      <w:r w:rsidRPr="000739D8">
        <w:rPr>
          <w:b/>
          <w:u w:val="single"/>
          <w:lang w:val="nb-NO"/>
        </w:rPr>
        <w:t>Cụm 1</w:t>
      </w:r>
      <w:r w:rsidRPr="000739D8">
        <w:rPr>
          <w:lang w:val="nb-NO"/>
        </w:rPr>
        <w:t xml:space="preserve"> tổng diện tích 13.644 m</w:t>
      </w:r>
      <w:r w:rsidRPr="000739D8">
        <w:rPr>
          <w:vertAlign w:val="superscript"/>
          <w:lang w:val="nb-NO"/>
        </w:rPr>
        <w:t>2</w:t>
      </w:r>
      <w:r w:rsidRPr="000739D8">
        <w:rPr>
          <w:lang w:val="nb-NO"/>
        </w:rPr>
        <w:t>, bao gồm:</w:t>
      </w:r>
    </w:p>
    <w:p w14:paraId="6419DD65" w14:textId="77777777" w:rsidR="00044914" w:rsidRPr="000739D8" w:rsidRDefault="00044914" w:rsidP="00044914">
      <w:pPr>
        <w:pStyle w:val="ListParagraph"/>
        <w:widowControl w:val="0"/>
        <w:ind w:left="0" w:firstLine="720"/>
        <w:contextualSpacing w:val="0"/>
        <w:jc w:val="left"/>
        <w:rPr>
          <w:lang w:val="nb-NO"/>
        </w:rPr>
      </w:pPr>
      <w:r w:rsidRPr="000739D8">
        <w:rPr>
          <w:lang w:val="nb-NO"/>
        </w:rPr>
        <w:t>+ Xưởng sản xuất số 1: có diện tích 6.000 m</w:t>
      </w:r>
      <w:r w:rsidRPr="000739D8">
        <w:rPr>
          <w:vertAlign w:val="superscript"/>
          <w:lang w:val="nb-NO"/>
        </w:rPr>
        <w:t>2</w:t>
      </w:r>
      <w:r w:rsidRPr="000739D8">
        <w:rPr>
          <w:lang w:val="nb-NO"/>
        </w:rPr>
        <w:t>.</w:t>
      </w:r>
    </w:p>
    <w:p w14:paraId="4F4F453B" w14:textId="77777777" w:rsidR="00044914" w:rsidRPr="000739D8" w:rsidRDefault="00044914" w:rsidP="00044914">
      <w:pPr>
        <w:pStyle w:val="ListParagraph"/>
        <w:widowControl w:val="0"/>
        <w:ind w:left="0" w:firstLine="720"/>
        <w:contextualSpacing w:val="0"/>
        <w:jc w:val="left"/>
        <w:rPr>
          <w:lang w:val="nb-NO"/>
        </w:rPr>
      </w:pPr>
      <w:r w:rsidRPr="000739D8">
        <w:rPr>
          <w:lang w:val="nb-NO"/>
        </w:rPr>
        <w:t>+ Xưởng sản xuất số 2: có diện tích 5.333 m</w:t>
      </w:r>
      <w:r w:rsidRPr="000739D8">
        <w:rPr>
          <w:vertAlign w:val="superscript"/>
          <w:lang w:val="nb-NO"/>
        </w:rPr>
        <w:t>2</w:t>
      </w:r>
      <w:r w:rsidRPr="000739D8">
        <w:rPr>
          <w:lang w:val="nb-NO"/>
        </w:rPr>
        <w:t>.</w:t>
      </w:r>
    </w:p>
    <w:p w14:paraId="2F1FC499" w14:textId="77777777" w:rsidR="00044914" w:rsidRPr="000739D8" w:rsidRDefault="00044914" w:rsidP="00044914">
      <w:pPr>
        <w:pStyle w:val="ListParagraph"/>
        <w:widowControl w:val="0"/>
        <w:ind w:left="0" w:firstLine="720"/>
        <w:contextualSpacing w:val="0"/>
        <w:jc w:val="left"/>
        <w:rPr>
          <w:lang w:val="nb-NO"/>
        </w:rPr>
      </w:pPr>
      <w:r w:rsidRPr="000739D8">
        <w:rPr>
          <w:lang w:val="nb-NO"/>
        </w:rPr>
        <w:t>+ Xưởng sản xuất số 3: có diện tích 2.311 m</w:t>
      </w:r>
      <w:r w:rsidRPr="000739D8">
        <w:rPr>
          <w:vertAlign w:val="superscript"/>
          <w:lang w:val="nb-NO"/>
        </w:rPr>
        <w:t>2</w:t>
      </w:r>
      <w:r w:rsidRPr="000739D8">
        <w:rPr>
          <w:lang w:val="nb-NO"/>
        </w:rPr>
        <w:t>.</w:t>
      </w:r>
    </w:p>
    <w:p w14:paraId="70C5E517" w14:textId="77777777" w:rsidR="00044914" w:rsidRPr="000739D8" w:rsidRDefault="00044914" w:rsidP="00044914">
      <w:pPr>
        <w:pStyle w:val="ListParagraph"/>
        <w:widowControl w:val="0"/>
        <w:ind w:left="0" w:firstLine="720"/>
        <w:contextualSpacing w:val="0"/>
        <w:jc w:val="left"/>
        <w:rPr>
          <w:szCs w:val="26"/>
          <w:lang w:val="nb-NO"/>
        </w:rPr>
      </w:pPr>
      <w:r w:rsidRPr="000739D8">
        <w:rPr>
          <w:lang w:val="nb-NO"/>
        </w:rPr>
        <w:t>Có các vị trí tiếp giáp như sau:</w:t>
      </w:r>
    </w:p>
    <w:bookmarkEnd w:id="45"/>
    <w:p w14:paraId="72F29671" w14:textId="77777777" w:rsidR="00044914" w:rsidRPr="000739D8" w:rsidRDefault="00044914" w:rsidP="00044914">
      <w:pPr>
        <w:widowControl w:val="0"/>
        <w:rPr>
          <w:lang w:val="nb-NO"/>
        </w:rPr>
      </w:pPr>
      <w:r w:rsidRPr="000739D8">
        <w:rPr>
          <w:lang w:val="nb-NO"/>
        </w:rPr>
        <w:t>- Phía Bắc: Giáp Kho C4.</w:t>
      </w:r>
    </w:p>
    <w:p w14:paraId="5F826D40" w14:textId="77777777" w:rsidR="00044914" w:rsidRPr="000739D8" w:rsidRDefault="00044914" w:rsidP="00044914">
      <w:pPr>
        <w:widowControl w:val="0"/>
        <w:rPr>
          <w:lang w:val="nb-NO"/>
        </w:rPr>
      </w:pPr>
      <w:r w:rsidRPr="000739D8">
        <w:rPr>
          <w:lang w:val="nb-NO"/>
        </w:rPr>
        <w:t>- Phía Nam: Giáp Công ty TNHH Tuệ Lâm và Công ty TNHH Connell Bros Việt Nam.</w:t>
      </w:r>
    </w:p>
    <w:p w14:paraId="29A6285D" w14:textId="77777777" w:rsidR="00044914" w:rsidRPr="000739D8" w:rsidRDefault="00044914" w:rsidP="00044914">
      <w:pPr>
        <w:widowControl w:val="0"/>
        <w:rPr>
          <w:lang w:val="nb-NO"/>
        </w:rPr>
      </w:pPr>
      <w:r w:rsidRPr="000739D8">
        <w:rPr>
          <w:lang w:val="nb-NO"/>
        </w:rPr>
        <w:t>- Phía Đông: Giáp tường rào ngăn cách của Công ty TNHH Liên Anh với bên ngoài.</w:t>
      </w:r>
    </w:p>
    <w:p w14:paraId="666731C7" w14:textId="77777777" w:rsidR="00044914" w:rsidRPr="000739D8" w:rsidRDefault="00044914" w:rsidP="00044914">
      <w:pPr>
        <w:rPr>
          <w:lang w:val="nb-NO"/>
        </w:rPr>
      </w:pPr>
      <w:r w:rsidRPr="000739D8">
        <w:rPr>
          <w:lang w:val="nb-NO"/>
        </w:rPr>
        <w:t>- Phía Tây: Giáp Công ty TNHH Tuệ Lâm (văn phòng) và khu nhà xưởng của Công ty TNHH Liên Anh.</w:t>
      </w:r>
    </w:p>
    <w:p w14:paraId="1FED8FC3" w14:textId="77777777" w:rsidR="00044914" w:rsidRPr="000739D8" w:rsidRDefault="00044914" w:rsidP="00044914">
      <w:pPr>
        <w:rPr>
          <w:lang w:val="nb-NO"/>
        </w:rPr>
      </w:pPr>
      <w:r w:rsidRPr="000739D8">
        <w:rPr>
          <w:lang w:val="nb-NO"/>
        </w:rPr>
        <w:t>- Phía Tây: Giáp đường nội bộ của Công ty TNHH Liên Anh.</w:t>
      </w:r>
    </w:p>
    <w:p w14:paraId="77B0F7F7" w14:textId="77777777" w:rsidR="00044914" w:rsidRPr="000739D8" w:rsidRDefault="00044914" w:rsidP="00044914">
      <w:pPr>
        <w:rPr>
          <w:lang w:val="nb-NO"/>
        </w:rPr>
      </w:pPr>
      <w:r w:rsidRPr="000739D8">
        <w:rPr>
          <w:b/>
          <w:u w:val="single"/>
          <w:lang w:val="nb-NO"/>
        </w:rPr>
        <w:t>Cụm 2</w:t>
      </w:r>
      <w:r w:rsidRPr="000739D8">
        <w:rPr>
          <w:lang w:val="nb-NO"/>
        </w:rPr>
        <w:t xml:space="preserve"> tổng diện tích 6.945 m</w:t>
      </w:r>
      <w:r w:rsidRPr="000739D8">
        <w:rPr>
          <w:vertAlign w:val="superscript"/>
          <w:lang w:val="nb-NO"/>
        </w:rPr>
        <w:t>2</w:t>
      </w:r>
      <w:r w:rsidRPr="000739D8">
        <w:rPr>
          <w:lang w:val="nb-NO"/>
        </w:rPr>
        <w:t xml:space="preserve">, bao gồm kho chứa và khu lắp ráp khung gỗ. Vị trí Cụm 1 và Cụm 2 cách nhau khoảng 250m đường nội bộ của Liên Anh. Cả 2 vị trí này đều nằm trong khu nhà xưởng Liên Anh. </w:t>
      </w:r>
      <w:r w:rsidRPr="000739D8">
        <w:rPr>
          <w:lang w:val="it-IT"/>
        </w:rPr>
        <w:t>Các bán thành phẩm, nguyên vật liệu đầu vào (</w:t>
      </w:r>
      <w:r w:rsidRPr="000739D8">
        <w:rPr>
          <w:lang w:val="nb-NO"/>
        </w:rPr>
        <w:t xml:space="preserve">lắp ráp khung gỗ đơn giản, những khung ghế phức tạp hoặc sơn Công ty không sản xuất mà đưa đi gia công bên ngoài) được </w:t>
      </w:r>
      <w:r w:rsidRPr="000739D8">
        <w:rPr>
          <w:lang w:val="it-IT"/>
        </w:rPr>
        <w:t>vận chuyển từ Cụm 2</w:t>
      </w:r>
      <w:r w:rsidRPr="000739D8">
        <w:rPr>
          <w:szCs w:val="24"/>
          <w:lang w:val="nb-NO"/>
        </w:rPr>
        <w:t xml:space="preserve"> </w:t>
      </w:r>
      <w:r w:rsidRPr="000739D8">
        <w:rPr>
          <w:lang w:val="nb-NO"/>
        </w:rPr>
        <w:t xml:space="preserve">qua Cụm 1 </w:t>
      </w:r>
      <w:r w:rsidRPr="000739D8">
        <w:rPr>
          <w:lang w:val="it-IT"/>
        </w:rPr>
        <w:t xml:space="preserve">bằng xe tải lưu thông bằng đường nội bộ trong khuôn viên Liên Anh và dùng xe nâng để vận chuyển các nguyên vật liệu vào trong xưởng. </w:t>
      </w:r>
      <w:r w:rsidRPr="000739D8">
        <w:rPr>
          <w:lang w:val="nb-NO"/>
        </w:rPr>
        <w:t>Bao gồm:</w:t>
      </w:r>
    </w:p>
    <w:p w14:paraId="5B25AD8C" w14:textId="77777777" w:rsidR="00044914" w:rsidRPr="000739D8" w:rsidRDefault="00044914" w:rsidP="00044914">
      <w:pPr>
        <w:pStyle w:val="ListParagraph"/>
        <w:widowControl w:val="0"/>
        <w:ind w:left="0" w:firstLine="720"/>
        <w:contextualSpacing w:val="0"/>
        <w:jc w:val="left"/>
        <w:rPr>
          <w:lang w:val="nb-NO"/>
        </w:rPr>
      </w:pPr>
      <w:r w:rsidRPr="000739D8">
        <w:rPr>
          <w:lang w:val="nb-NO"/>
        </w:rPr>
        <w:t>+ Xưởng sản xuất số 4: có diện tích 6.945 m</w:t>
      </w:r>
      <w:r w:rsidRPr="000739D8">
        <w:rPr>
          <w:vertAlign w:val="superscript"/>
          <w:lang w:val="nb-NO"/>
        </w:rPr>
        <w:t>2</w:t>
      </w:r>
      <w:r w:rsidRPr="000739D8">
        <w:rPr>
          <w:lang w:val="nb-NO"/>
        </w:rPr>
        <w:t>.</w:t>
      </w:r>
    </w:p>
    <w:p w14:paraId="4F7FC693" w14:textId="77777777" w:rsidR="00044914" w:rsidRPr="000739D8" w:rsidRDefault="00044914" w:rsidP="00044914">
      <w:pPr>
        <w:pStyle w:val="ListParagraph"/>
        <w:widowControl w:val="0"/>
        <w:ind w:left="0" w:firstLine="720"/>
        <w:contextualSpacing w:val="0"/>
        <w:jc w:val="left"/>
        <w:rPr>
          <w:szCs w:val="26"/>
          <w:lang w:val="nb-NO"/>
        </w:rPr>
      </w:pPr>
      <w:r w:rsidRPr="000739D8">
        <w:rPr>
          <w:lang w:val="nb-NO"/>
        </w:rPr>
        <w:t>Có các vị trí tiếp giáp như sau:</w:t>
      </w:r>
    </w:p>
    <w:p w14:paraId="73F1D2C3" w14:textId="77777777" w:rsidR="00044914" w:rsidRPr="000739D8" w:rsidRDefault="00044914" w:rsidP="00044914">
      <w:pPr>
        <w:widowControl w:val="0"/>
        <w:rPr>
          <w:lang w:val="nb-NO"/>
        </w:rPr>
      </w:pPr>
      <w:r w:rsidRPr="000739D8">
        <w:rPr>
          <w:lang w:val="nb-NO"/>
        </w:rPr>
        <w:t>- Phía Bắc: Giáp Công ty TNHH Maersk Việt Nam.</w:t>
      </w:r>
    </w:p>
    <w:p w14:paraId="1F2F691F" w14:textId="77777777" w:rsidR="00044914" w:rsidRPr="000739D8" w:rsidRDefault="00044914" w:rsidP="00044914">
      <w:pPr>
        <w:widowControl w:val="0"/>
        <w:rPr>
          <w:lang w:val="nb-NO"/>
        </w:rPr>
      </w:pPr>
      <w:r w:rsidRPr="000739D8">
        <w:rPr>
          <w:lang w:val="nb-NO"/>
        </w:rPr>
        <w:t>- Phía Nam: Giáp Khu văn phòng Công ty TNHH Liên Anh; khu văn phòng Công ty CP Vận tải Lộc Tiến Phát và Công ty Khởi Tường.</w:t>
      </w:r>
    </w:p>
    <w:p w14:paraId="78E07B7D" w14:textId="77777777" w:rsidR="00044914" w:rsidRPr="000739D8" w:rsidRDefault="00044914" w:rsidP="00044914">
      <w:pPr>
        <w:widowControl w:val="0"/>
        <w:rPr>
          <w:lang w:val="nb-NO"/>
        </w:rPr>
      </w:pPr>
      <w:r w:rsidRPr="000739D8">
        <w:rPr>
          <w:lang w:val="nb-NO"/>
        </w:rPr>
        <w:t>- Phía Đông: Giáp Công ty TNHH Maersk Việt Nam và đường nội bộ của Công ty TNHH Liên Anh.</w:t>
      </w:r>
    </w:p>
    <w:p w14:paraId="56EE5136" w14:textId="77777777" w:rsidR="00044914" w:rsidRPr="000739D8" w:rsidRDefault="00044914" w:rsidP="00044914">
      <w:pPr>
        <w:rPr>
          <w:lang w:val="nb-NO"/>
        </w:rPr>
      </w:pPr>
      <w:r w:rsidRPr="000739D8">
        <w:rPr>
          <w:lang w:val="nb-NO"/>
        </w:rPr>
        <w:t>- Phía Tây: Đường nội bộ của Công ty TNHH Liên Anh.</w:t>
      </w:r>
    </w:p>
    <w:p w14:paraId="0FAE668D" w14:textId="03A60C72" w:rsidR="00044914" w:rsidRPr="000739D8" w:rsidRDefault="00044914" w:rsidP="00044914">
      <w:pPr>
        <w:pStyle w:val="ListParagraph"/>
        <w:widowControl w:val="0"/>
        <w:ind w:left="0" w:firstLine="720"/>
        <w:contextualSpacing w:val="0"/>
        <w:rPr>
          <w:lang w:val="nb-NO"/>
        </w:rPr>
      </w:pPr>
      <w:r w:rsidRPr="000739D8">
        <w:rPr>
          <w:b/>
          <w:u w:val="single"/>
          <w:lang w:val="nb-NO"/>
        </w:rPr>
        <w:t>Cụm 3</w:t>
      </w:r>
      <w:r w:rsidRPr="000739D8">
        <w:rPr>
          <w:lang w:val="nb-NO"/>
        </w:rPr>
        <w:t xml:space="preserve"> tổng diệ</w:t>
      </w:r>
      <w:r w:rsidR="006259B5" w:rsidRPr="000739D8">
        <w:rPr>
          <w:lang w:val="nb-NO"/>
        </w:rPr>
        <w:t>n tích 4.441</w:t>
      </w:r>
      <w:r w:rsidRPr="000739D8">
        <w:rPr>
          <w:lang w:val="nb-NO"/>
        </w:rPr>
        <w:t xml:space="preserve"> m</w:t>
      </w:r>
      <w:r w:rsidRPr="000739D8">
        <w:rPr>
          <w:vertAlign w:val="superscript"/>
          <w:lang w:val="nb-NO"/>
        </w:rPr>
        <w:t>2</w:t>
      </w:r>
      <w:r w:rsidRPr="000739D8">
        <w:rPr>
          <w:lang w:val="nb-NO"/>
        </w:rPr>
        <w:t xml:space="preserve">. Vị trí Cụm 3 cách Cụm 1 khoảng </w:t>
      </w:r>
      <w:r w:rsidR="00563C82" w:rsidRPr="000739D8">
        <w:rPr>
          <w:lang w:val="nb-NO"/>
        </w:rPr>
        <w:t>5</w:t>
      </w:r>
      <w:r w:rsidRPr="000739D8">
        <w:rPr>
          <w:lang w:val="nb-NO"/>
        </w:rPr>
        <w:t>00 m và cách Cụm 2 khoảng 300 m. Các nguyên liệu sản xuất được vận chuyển qua các cụm bằng xe tải lưu thông bằng đường nội bộ trong khuôn viên Liên Anh. bao gồm:</w:t>
      </w:r>
    </w:p>
    <w:p w14:paraId="30A0F236" w14:textId="7E557399" w:rsidR="00044914" w:rsidRPr="000739D8" w:rsidRDefault="00044914" w:rsidP="00044914">
      <w:pPr>
        <w:rPr>
          <w:lang w:val="nb-NO"/>
        </w:rPr>
      </w:pPr>
      <w:r w:rsidRPr="000739D8">
        <w:rPr>
          <w:lang w:val="nb-NO"/>
        </w:rPr>
        <w:t xml:space="preserve">+ Kho chứa: có diện tích </w:t>
      </w:r>
      <w:r w:rsidR="006259B5" w:rsidRPr="000739D8">
        <w:rPr>
          <w:lang w:val="nb-NO"/>
        </w:rPr>
        <w:t>4.441</w:t>
      </w:r>
      <w:r w:rsidRPr="000739D8">
        <w:rPr>
          <w:lang w:val="nb-NO"/>
        </w:rPr>
        <w:t xml:space="preserve"> m</w:t>
      </w:r>
      <w:r w:rsidRPr="000739D8">
        <w:rPr>
          <w:vertAlign w:val="superscript"/>
          <w:lang w:val="nb-NO"/>
        </w:rPr>
        <w:t>2</w:t>
      </w:r>
      <w:r w:rsidRPr="000739D8">
        <w:rPr>
          <w:lang w:val="nb-NO"/>
        </w:rPr>
        <w:t>.</w:t>
      </w:r>
    </w:p>
    <w:p w14:paraId="2978C3EE" w14:textId="77777777" w:rsidR="00044914" w:rsidRPr="000739D8" w:rsidRDefault="00044914" w:rsidP="00044914">
      <w:pPr>
        <w:pStyle w:val="ListParagraph"/>
        <w:widowControl w:val="0"/>
        <w:ind w:left="0" w:firstLine="720"/>
        <w:contextualSpacing w:val="0"/>
        <w:jc w:val="left"/>
        <w:rPr>
          <w:szCs w:val="26"/>
          <w:lang w:val="nb-NO"/>
        </w:rPr>
      </w:pPr>
      <w:r w:rsidRPr="000739D8">
        <w:rPr>
          <w:lang w:val="nb-NO"/>
        </w:rPr>
        <w:lastRenderedPageBreak/>
        <w:t>Có các vị trí tiếp giáp như sau:</w:t>
      </w:r>
    </w:p>
    <w:p w14:paraId="190151C9" w14:textId="77777777" w:rsidR="00044914" w:rsidRPr="000739D8" w:rsidRDefault="00044914" w:rsidP="00044914">
      <w:pPr>
        <w:widowControl w:val="0"/>
        <w:rPr>
          <w:lang w:val="nb-NO"/>
        </w:rPr>
      </w:pPr>
      <w:r w:rsidRPr="000739D8">
        <w:rPr>
          <w:lang w:val="nb-NO"/>
        </w:rPr>
        <w:t>- Phía Bắc: Đường nội bộ Công ty TNHH Liên Anh.</w:t>
      </w:r>
    </w:p>
    <w:p w14:paraId="62AB5B11" w14:textId="77777777" w:rsidR="00044914" w:rsidRPr="000739D8" w:rsidRDefault="00044914" w:rsidP="00044914">
      <w:pPr>
        <w:widowControl w:val="0"/>
      </w:pPr>
      <w:r w:rsidRPr="000739D8">
        <w:t>- Phía Nam: Giáp Công ty Kim Thành Lợi.</w:t>
      </w:r>
    </w:p>
    <w:p w14:paraId="62D18D37" w14:textId="77777777" w:rsidR="00044914" w:rsidRPr="000739D8" w:rsidRDefault="00044914" w:rsidP="00044914">
      <w:pPr>
        <w:widowControl w:val="0"/>
      </w:pPr>
      <w:r w:rsidRPr="000739D8">
        <w:t>- Phía Đông: Giáp tường rào ngăn cách của Công ty TNHH Liên Anh với bên ngoài.</w:t>
      </w:r>
    </w:p>
    <w:p w14:paraId="1C23625B" w14:textId="77777777" w:rsidR="00044914" w:rsidRPr="000739D8" w:rsidRDefault="00044914" w:rsidP="00044914">
      <w:r w:rsidRPr="000739D8">
        <w:t>- Phía Tây: Đường nội bộ của Công ty TNHH Liên Anh.</w:t>
      </w:r>
    </w:p>
    <w:p w14:paraId="1480FBB4" w14:textId="77777777" w:rsidR="00044914" w:rsidRPr="000739D8" w:rsidRDefault="00044914" w:rsidP="00044914">
      <w:pPr>
        <w:pStyle w:val="DMHNH"/>
        <w:rPr>
          <w:color w:val="auto"/>
        </w:rPr>
      </w:pPr>
      <w:bookmarkStart w:id="46" w:name="_Toc104385585"/>
      <w:r w:rsidRPr="000739D8">
        <w:rPr>
          <w:noProof/>
          <w:color w:val="auto"/>
          <w:lang w:val="en-US" w:eastAsia="en-US"/>
        </w:rPr>
        <w:drawing>
          <wp:anchor distT="0" distB="0" distL="114300" distR="114300" simplePos="0" relativeHeight="251661824" behindDoc="1" locked="0" layoutInCell="1" allowOverlap="1" wp14:anchorId="3973DC4D" wp14:editId="0A4B928A">
            <wp:simplePos x="0" y="0"/>
            <wp:positionH relativeFrom="margin">
              <wp:posOffset>231775</wp:posOffset>
            </wp:positionH>
            <wp:positionV relativeFrom="paragraph">
              <wp:posOffset>54610</wp:posOffset>
            </wp:positionV>
            <wp:extent cx="5629275" cy="4244340"/>
            <wp:effectExtent l="0" t="0" r="9525" b="3810"/>
            <wp:wrapTight wrapText="bothSides">
              <wp:wrapPolygon edited="0">
                <wp:start x="0" y="0"/>
                <wp:lineTo x="0" y="21522"/>
                <wp:lineTo x="21563" y="21522"/>
                <wp:lineTo x="21563" y="0"/>
                <wp:lineTo x="0" y="0"/>
              </wp:wrapPolygon>
            </wp:wrapTight>
            <wp:docPr id="14" name="Picture 1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629275" cy="4244340"/>
                    </a:xfrm>
                    <a:prstGeom prst="rect">
                      <a:avLst/>
                    </a:prstGeom>
                  </pic:spPr>
                </pic:pic>
              </a:graphicData>
            </a:graphic>
            <wp14:sizeRelH relativeFrom="margin">
              <wp14:pctWidth>0</wp14:pctWidth>
            </wp14:sizeRelH>
            <wp14:sizeRelV relativeFrom="margin">
              <wp14:pctHeight>0</wp14:pctHeight>
            </wp14:sizeRelV>
          </wp:anchor>
        </w:drawing>
      </w:r>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9</w:t>
      </w:r>
      <w:r w:rsidRPr="000739D8">
        <w:rPr>
          <w:color w:val="auto"/>
        </w:rPr>
        <w:fldChar w:fldCharType="end"/>
      </w:r>
      <w:r w:rsidRPr="000739D8">
        <w:rPr>
          <w:color w:val="auto"/>
        </w:rPr>
        <w:t>. Sơ đồ các khu sản xuất và kho chứa của Công ty Cổ phần Wendelbo Đông Nam Á</w:t>
      </w:r>
      <w:bookmarkEnd w:id="46"/>
    </w:p>
    <w:p w14:paraId="3344D62C" w14:textId="77777777" w:rsidR="00044914" w:rsidRPr="000739D8" w:rsidRDefault="00044914" w:rsidP="00044914">
      <w:pPr>
        <w:rPr>
          <w:lang w:val="nb-NO"/>
        </w:rPr>
      </w:pPr>
      <w:r w:rsidRPr="000739D8">
        <w:rPr>
          <w:lang w:val="nb-NO"/>
        </w:rPr>
        <w:t xml:space="preserve">Cơ sở sản xuất của Công ty Cổ phần Wendelbo Đông Nam Á đã thuê lại nhà xưởng và nằm trong khuôn viên của Công ty TNHH Liên Anh, có vị trí tại Thành phố Dĩ An, tỉnh Bình Dương tiếp giáp với 2 thành phố là Biên Hòa và Thành phố Hồ Chí Minh, đồng thời là cửa ngõ quan trọng để đi các tỉnh miền Trung, Tây Nguyên và các tỉnh phía Bắc. </w:t>
      </w:r>
    </w:p>
    <w:p w14:paraId="72D92F25" w14:textId="77777777" w:rsidR="00044914" w:rsidRPr="000739D8" w:rsidRDefault="00044914" w:rsidP="00044914">
      <w:pPr>
        <w:rPr>
          <w:szCs w:val="26"/>
          <w:lang w:val="nl-NL"/>
        </w:rPr>
      </w:pPr>
      <w:r w:rsidRPr="000739D8">
        <w:rPr>
          <w:lang w:val="nb-NO"/>
        </w:rPr>
        <w:t xml:space="preserve">Khu vực có điều kiện khí hậu ôn hòa cũng đóng góp cho sự thuận lợi trong sản xuất và lưu thông nguyên vật liệu cho sản xuất cũng như hàng hóa của Công ty. </w:t>
      </w:r>
      <w:r w:rsidRPr="000739D8">
        <w:rPr>
          <w:szCs w:val="26"/>
          <w:lang w:val="nl-NL"/>
        </w:rPr>
        <w:t xml:space="preserve">Khí hậu ở Bình Dương cũng như khí hậu của khu vực miền Đông Nam bộ với đặc điểm nắng nóng và mưa nhiều, độ ẩm khá cao. Khí hậu nhiệt đới gió mùa, chia thành hai mùa rõ </w:t>
      </w:r>
      <w:r w:rsidRPr="000739D8">
        <w:rPr>
          <w:szCs w:val="26"/>
          <w:lang w:val="nl-NL"/>
        </w:rPr>
        <w:lastRenderedPageBreak/>
        <w:t>rệt: mùa khô và mùa mưa. Mùa mưa thường bắt đầu từ tháng 5 kéo dài đến cuối tháng 10 dương lịch. Vào những tháng đầu mùa mưa, thường xuất hiện những cơn mưa rào lớn, rồi sau đó dứt hẳn. Nhiệt độ trung bình hàng năm ở Bình Dương từ 26</w:t>
      </w:r>
      <w:r w:rsidRPr="000739D8">
        <w:rPr>
          <w:szCs w:val="26"/>
          <w:vertAlign w:val="superscript"/>
          <w:lang w:val="nl-NL"/>
        </w:rPr>
        <w:t>o</w:t>
      </w:r>
      <w:r w:rsidRPr="000739D8">
        <w:rPr>
          <w:szCs w:val="26"/>
          <w:lang w:val="nl-NL"/>
        </w:rPr>
        <w:t>C - 27</w:t>
      </w:r>
      <w:r w:rsidRPr="000739D8">
        <w:rPr>
          <w:szCs w:val="26"/>
          <w:vertAlign w:val="superscript"/>
          <w:lang w:val="nl-NL"/>
        </w:rPr>
        <w:t>o</w:t>
      </w:r>
      <w:r w:rsidRPr="000739D8">
        <w:rPr>
          <w:szCs w:val="26"/>
          <w:lang w:val="nl-NL"/>
        </w:rPr>
        <w:t>C. Tính chất khí hậu tương đối dễ chịu, không có các yếu tố khí hậu khắc nghiệt hay những mùa gây khó khăn cho hoạt động sản xuất và di chuyển.</w:t>
      </w:r>
    </w:p>
    <w:p w14:paraId="10F2A47E" w14:textId="77777777" w:rsidR="00044914" w:rsidRPr="000739D8" w:rsidRDefault="00044914" w:rsidP="00044914">
      <w:pPr>
        <w:widowControl w:val="0"/>
        <w:ind w:firstLine="570"/>
        <w:rPr>
          <w:lang w:val="nl-NL"/>
        </w:rPr>
      </w:pPr>
      <w:r w:rsidRPr="000739D8">
        <w:rPr>
          <w:lang w:val="nl-NL"/>
        </w:rPr>
        <w:t>Công ty TNHH Liên Anh nằm trên đường Lê Hồng Phong giáp với tuyến đường Mỹ Phước Tân Vạn, là một trong những tuyến đường lớn của Thành phố Dĩ An, thuận tiện cho các phương tiện vận tải lưu thông. Hệ thống đường nội bộ công ty đạt tiêu chuẩn quy định với các trục đường chính lộ giới rộng 30m - 45m, đường phụ lộ giới rộng 20m - 25m.</w:t>
      </w:r>
    </w:p>
    <w:p w14:paraId="479D279A" w14:textId="77777777" w:rsidR="00044914" w:rsidRPr="000739D8" w:rsidRDefault="00044914" w:rsidP="00044914">
      <w:pPr>
        <w:widowControl w:val="0"/>
        <w:ind w:firstLine="570"/>
        <w:rPr>
          <w:lang w:val="nl-NL"/>
        </w:rPr>
      </w:pPr>
      <w:r w:rsidRPr="000739D8">
        <w:rPr>
          <w:lang w:val="nl-NL"/>
        </w:rPr>
        <w:t>Công ty TNHH Liên Anh đã xây dựng hoàn thiện cơ sở hạ tầng cơ bản và đã được cấp g</w:t>
      </w:r>
      <w:r w:rsidRPr="000739D8">
        <w:rPr>
          <w:lang w:val="nl-NL" w:eastAsia="x-none"/>
        </w:rPr>
        <w:t xml:space="preserve">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 </w:t>
      </w:r>
      <w:r w:rsidRPr="000739D8">
        <w:rPr>
          <w:lang w:val="nl-NL"/>
        </w:rPr>
        <w:t>như:</w:t>
      </w:r>
    </w:p>
    <w:p w14:paraId="730510C4" w14:textId="77777777" w:rsidR="00044914" w:rsidRPr="000739D8" w:rsidRDefault="00044914" w:rsidP="00044914">
      <w:pPr>
        <w:widowControl w:val="0"/>
        <w:ind w:firstLine="570"/>
        <w:rPr>
          <w:lang w:val="nl-NL"/>
        </w:rPr>
      </w:pPr>
      <w:r w:rsidRPr="000739D8">
        <w:rPr>
          <w:lang w:val="nl-NL"/>
        </w:rPr>
        <w:t>- Hệ thống các công trình phụ trợ trong khu vực đáp ứng được nhu cầu sản xuất của Công ty như hệ thống cấp điện được cung cấp từ điện lực Dĩ An – Công ty điện lực tỉnh Bình Dương; nguồn nước cấp từ thủy cục Thành phố Dĩ An.</w:t>
      </w:r>
    </w:p>
    <w:p w14:paraId="24611688" w14:textId="77777777" w:rsidR="00044914" w:rsidRPr="000739D8" w:rsidRDefault="00044914" w:rsidP="00044914">
      <w:pPr>
        <w:widowControl w:val="0"/>
        <w:ind w:firstLine="570"/>
        <w:rPr>
          <w:lang w:val="nl-NL"/>
        </w:rPr>
      </w:pPr>
      <w:r w:rsidRPr="000739D8">
        <w:rPr>
          <w:lang w:val="nl-NL"/>
        </w:rPr>
        <w:t xml:space="preserve">- Xây dựng hoàn thiện hệ thống thoát nước mưa: Công ty TNHH Liên Anh đã đầu tư xây dựng mạng lưới thoát nước mưa độc lập với mạng thoát nước thải được thiết kế hoàn thiện để đảm bảo sự thoát nước nhanh, không gây ngập úng trong khuôn viên công ty. </w:t>
      </w:r>
    </w:p>
    <w:p w14:paraId="3BAA2577" w14:textId="77777777" w:rsidR="00044914" w:rsidRPr="000739D8" w:rsidRDefault="00044914" w:rsidP="00044914">
      <w:pPr>
        <w:rPr>
          <w:lang w:val="nl-NL"/>
        </w:rPr>
      </w:pPr>
      <w:r w:rsidRPr="000739D8">
        <w:rPr>
          <w:lang w:val="nl-NL"/>
        </w:rPr>
        <w:t>- Hệ thống thoát nước thải: Nước thải sinh hoạt của công nhân từ nhà vệ sinh được xử lý sơ bộ bằng bể tự hoại, cùng với nước thải vệ sinh sàn nhà văn phòng Công ty, sàn vệ sinh và lavabo đấu nối vào hệ thống thu gom nước thải tập trung, rồi dẫn về 02 hệ thống xử lý nước thải sinh hoạt của Công ty TNHH Liên Anh có công suất lần lượt là 200 m</w:t>
      </w:r>
      <w:r w:rsidRPr="000739D8">
        <w:rPr>
          <w:vertAlign w:val="superscript"/>
          <w:lang w:val="nl-NL"/>
        </w:rPr>
        <w:t>3</w:t>
      </w:r>
      <w:r w:rsidRPr="000739D8">
        <w:rPr>
          <w:lang w:val="nl-NL"/>
        </w:rPr>
        <w:t>/ngày.đêm và 120 m</w:t>
      </w:r>
      <w:r w:rsidRPr="000739D8">
        <w:rPr>
          <w:vertAlign w:val="superscript"/>
          <w:lang w:val="nl-NL"/>
        </w:rPr>
        <w:t>3</w:t>
      </w:r>
      <w:r w:rsidRPr="000739D8">
        <w:rPr>
          <w:lang w:val="nl-NL"/>
        </w:rPr>
        <w:t>/ngày.đêm. Tại đây nước thải được xử lý đạt Quy chuẩn kỹ thuật Quốc gia về nước thải công nghiệp QCVN 40:2011/BTNMT cột A (K</w:t>
      </w:r>
      <w:r w:rsidRPr="000739D8">
        <w:rPr>
          <w:vertAlign w:val="subscript"/>
          <w:lang w:val="nl-NL"/>
        </w:rPr>
        <w:t>q</w:t>
      </w:r>
      <w:r w:rsidRPr="000739D8">
        <w:rPr>
          <w:lang w:val="nl-NL"/>
        </w:rPr>
        <w:t>=0,9, K</w:t>
      </w:r>
      <w:r w:rsidRPr="000739D8">
        <w:rPr>
          <w:vertAlign w:val="subscript"/>
          <w:lang w:val="nl-NL"/>
        </w:rPr>
        <w:t>f</w:t>
      </w:r>
      <w:r w:rsidRPr="000739D8">
        <w:rPr>
          <w:lang w:val="nl-NL"/>
        </w:rPr>
        <w:t>=1,1), trước khi thải ra suối Tư Ngởi.</w:t>
      </w:r>
    </w:p>
    <w:p w14:paraId="096C19B4" w14:textId="77777777" w:rsidR="00044914" w:rsidRPr="000739D8" w:rsidRDefault="00044914" w:rsidP="00044914">
      <w:pPr>
        <w:rPr>
          <w:lang w:val="nl-NL"/>
        </w:rPr>
      </w:pPr>
      <w:r w:rsidRPr="000739D8">
        <w:rPr>
          <w:lang w:val="nl-NL"/>
        </w:rPr>
        <w:t>- Hệ thống thông tin liên lạc: Mạng lưới thông tin của Công ty kết nối vào mạng viễn thông của bưu điện Thành phố Dĩ An, mạng cáp điện thoại có dung lượng đảm bảo đáp ứng các nhu cầu viễn thông với các loại hình đa dịch vụ cho các nhà đầu tư: thông tin thoại, fax; đường dây thuê bao số, sử dụng cho các loại hình đa dịch vụ như thoại, truyền data, internet, conference…trên một đôi dây cáp; truyền số liệu, Frame Relay, chuyển mạch gói.</w:t>
      </w:r>
    </w:p>
    <w:p w14:paraId="1322CF35" w14:textId="77777777" w:rsidR="00044914" w:rsidRPr="000739D8" w:rsidRDefault="00044914" w:rsidP="00044914">
      <w:pPr>
        <w:rPr>
          <w:lang w:val="nl-NL"/>
        </w:rPr>
      </w:pPr>
      <w:r w:rsidRPr="000739D8">
        <w:rPr>
          <w:lang w:val="nl-NL"/>
        </w:rPr>
        <w:lastRenderedPageBreak/>
        <w:t>- Khu dân cư: Công ty TNHH Liên Anh tiếp giáp với các khu dân cư xung quanh như phía Bắc giáp KDC Thung Lũng, phía Đông giáp KDC An Thịnh Phát III và phía Nam giáp KDC Đại Quang.</w:t>
      </w:r>
    </w:p>
    <w:p w14:paraId="053AB056" w14:textId="3A4D60F7" w:rsidR="00B408CF" w:rsidRPr="000739D8" w:rsidRDefault="00792D9D" w:rsidP="00B408CF">
      <w:pPr>
        <w:ind w:firstLine="0"/>
        <w:rPr>
          <w:b/>
          <w:i/>
          <w:szCs w:val="26"/>
          <w:lang w:val="nl-NL"/>
        </w:rPr>
      </w:pPr>
      <w:r w:rsidRPr="000739D8">
        <w:rPr>
          <w:b/>
          <w:i/>
          <w:szCs w:val="26"/>
          <w:lang w:val="nl-NL"/>
        </w:rPr>
        <w:t>1.</w:t>
      </w:r>
      <w:r w:rsidR="00B408CF" w:rsidRPr="000739D8">
        <w:rPr>
          <w:b/>
          <w:i/>
          <w:szCs w:val="26"/>
          <w:lang w:val="nl-NL"/>
        </w:rPr>
        <w:t xml:space="preserve">5.1.2. </w:t>
      </w:r>
      <w:r w:rsidR="00BE1008" w:rsidRPr="000739D8">
        <w:rPr>
          <w:b/>
          <w:i/>
          <w:szCs w:val="26"/>
          <w:lang w:val="nl-NL"/>
        </w:rPr>
        <w:t xml:space="preserve">Các </w:t>
      </w:r>
      <w:r w:rsidR="00BF79AF" w:rsidRPr="000739D8">
        <w:rPr>
          <w:b/>
          <w:i/>
          <w:szCs w:val="26"/>
          <w:lang w:val="nl-NL"/>
        </w:rPr>
        <w:t>công trình</w:t>
      </w:r>
      <w:r w:rsidR="00BE1008" w:rsidRPr="000739D8">
        <w:rPr>
          <w:b/>
          <w:i/>
          <w:szCs w:val="26"/>
          <w:lang w:val="nl-NL"/>
        </w:rPr>
        <w:t xml:space="preserve"> bảo vệ môi trường của Công ty Wendelbo Đông Nam Á</w:t>
      </w:r>
    </w:p>
    <w:p w14:paraId="304FA7BC" w14:textId="03F2B3B5" w:rsidR="00B427A6" w:rsidRPr="000739D8" w:rsidRDefault="00B427A6" w:rsidP="00B408CF">
      <w:pPr>
        <w:rPr>
          <w:szCs w:val="26"/>
          <w:lang w:val="nl-NL"/>
        </w:rPr>
      </w:pPr>
      <w:r w:rsidRPr="000739D8">
        <w:rPr>
          <w:szCs w:val="26"/>
          <w:lang w:val="nl-NL"/>
        </w:rPr>
        <w:t>Để giảm thiểu các tác động và ngăn ngừa các sự cố môi trường trong quá trình sản xuất, Công ty Cổ phần Wendelbo</w:t>
      </w:r>
      <w:r w:rsidR="00614204" w:rsidRPr="000739D8">
        <w:rPr>
          <w:szCs w:val="26"/>
          <w:lang w:val="nl-NL"/>
        </w:rPr>
        <w:t xml:space="preserve"> Đông Nam Á</w:t>
      </w:r>
      <w:r w:rsidRPr="000739D8">
        <w:rPr>
          <w:szCs w:val="26"/>
          <w:lang w:val="nl-NL"/>
        </w:rPr>
        <w:t xml:space="preserve"> đã đầu tư các công trình xử lý</w:t>
      </w:r>
      <w:r w:rsidR="000F3031" w:rsidRPr="000739D8">
        <w:rPr>
          <w:szCs w:val="26"/>
          <w:lang w:val="nl-NL"/>
        </w:rPr>
        <w:t xml:space="preserve"> các nguồn</w:t>
      </w:r>
      <w:r w:rsidRPr="000739D8">
        <w:rPr>
          <w:szCs w:val="26"/>
          <w:lang w:val="nl-NL"/>
        </w:rPr>
        <w:t xml:space="preserve"> chất thải phát sinh, cụ thể như sau:</w:t>
      </w:r>
    </w:p>
    <w:p w14:paraId="60B12A11" w14:textId="77777777" w:rsidR="000F3031" w:rsidRPr="000739D8" w:rsidRDefault="00B427A6" w:rsidP="000F3031">
      <w:pPr>
        <w:rPr>
          <w:szCs w:val="26"/>
          <w:lang w:val="nl-NL"/>
        </w:rPr>
      </w:pPr>
      <w:r w:rsidRPr="000739D8">
        <w:rPr>
          <w:szCs w:val="26"/>
          <w:lang w:val="nl-NL"/>
        </w:rPr>
        <w:t xml:space="preserve">- </w:t>
      </w:r>
      <w:r w:rsidR="00105F80" w:rsidRPr="000739D8">
        <w:rPr>
          <w:szCs w:val="26"/>
          <w:lang w:val="nl-NL"/>
        </w:rPr>
        <w:t>Về</w:t>
      </w:r>
      <w:r w:rsidR="00DA1035" w:rsidRPr="000739D8">
        <w:rPr>
          <w:szCs w:val="26"/>
          <w:lang w:val="nl-NL"/>
        </w:rPr>
        <w:t xml:space="preserve"> </w:t>
      </w:r>
      <w:r w:rsidR="00105F80" w:rsidRPr="000739D8">
        <w:rPr>
          <w:szCs w:val="26"/>
          <w:lang w:val="nl-NL"/>
        </w:rPr>
        <w:t>nước thải</w:t>
      </w:r>
      <w:r w:rsidR="000F3031" w:rsidRPr="000739D8">
        <w:rPr>
          <w:szCs w:val="26"/>
          <w:lang w:val="nl-NL"/>
        </w:rPr>
        <w:t xml:space="preserve"> sinh hoạt</w:t>
      </w:r>
      <w:r w:rsidR="007D602C" w:rsidRPr="000739D8">
        <w:rPr>
          <w:szCs w:val="26"/>
          <w:lang w:val="nl-NL"/>
        </w:rPr>
        <w:t xml:space="preserve"> tại cơ sở:</w:t>
      </w:r>
    </w:p>
    <w:p w14:paraId="390A2F1D" w14:textId="4CD3F657" w:rsidR="007D602C" w:rsidRPr="000739D8" w:rsidRDefault="000F3031" w:rsidP="00F4484C">
      <w:pPr>
        <w:widowControl w:val="0"/>
        <w:ind w:firstLine="570"/>
        <w:rPr>
          <w:lang w:val="nl-NL"/>
        </w:rPr>
      </w:pPr>
      <w:r w:rsidRPr="000739D8">
        <w:rPr>
          <w:szCs w:val="26"/>
          <w:lang w:val="nl-NL"/>
        </w:rPr>
        <w:t xml:space="preserve">+ </w:t>
      </w:r>
      <w:r w:rsidR="007D602C" w:rsidRPr="000739D8">
        <w:rPr>
          <w:spacing w:val="-2"/>
          <w:szCs w:val="26"/>
          <w:lang w:val="nl-NL"/>
        </w:rPr>
        <w:t>Nước thải sinh hoạt từ nhà vệ</w:t>
      </w:r>
      <w:r w:rsidR="00F7641A" w:rsidRPr="000739D8">
        <w:rPr>
          <w:spacing w:val="-2"/>
          <w:szCs w:val="26"/>
          <w:lang w:val="nl-NL"/>
        </w:rPr>
        <w:t xml:space="preserve"> sinh </w:t>
      </w:r>
      <w:r w:rsidR="007D602C" w:rsidRPr="000739D8">
        <w:rPr>
          <w:spacing w:val="-2"/>
          <w:szCs w:val="26"/>
          <w:lang w:val="nl-NL"/>
        </w:rPr>
        <w:t>xử lý sơ bộ bằng bể tự hoại 3 ngăn</w:t>
      </w:r>
      <w:r w:rsidR="00E9137E" w:rsidRPr="000739D8">
        <w:rPr>
          <w:spacing w:val="-2"/>
          <w:szCs w:val="26"/>
          <w:lang w:val="nl-NL"/>
        </w:rPr>
        <w:t xml:space="preserve"> (</w:t>
      </w:r>
      <w:r w:rsidR="00AF7DB2" w:rsidRPr="000739D8">
        <w:rPr>
          <w:spacing w:val="-2"/>
          <w:szCs w:val="26"/>
          <w:lang w:val="nl-NL"/>
        </w:rPr>
        <w:t xml:space="preserve">gồm </w:t>
      </w:r>
      <w:r w:rsidR="00A20C2B" w:rsidRPr="000739D8">
        <w:rPr>
          <w:spacing w:val="-2"/>
          <w:szCs w:val="26"/>
          <w:lang w:val="nl-NL"/>
        </w:rPr>
        <w:t>7</w:t>
      </w:r>
      <w:r w:rsidR="00AF7DB2" w:rsidRPr="000739D8">
        <w:rPr>
          <w:spacing w:val="-2"/>
          <w:szCs w:val="26"/>
          <w:lang w:val="nl-NL"/>
        </w:rPr>
        <w:t xml:space="preserve"> bể</w:t>
      </w:r>
      <w:r w:rsidR="00CE4438" w:rsidRPr="000739D8">
        <w:rPr>
          <w:spacing w:val="-2"/>
          <w:szCs w:val="26"/>
          <w:lang w:val="nl-NL"/>
        </w:rPr>
        <w:t>,</w:t>
      </w:r>
      <w:r w:rsidR="00AF7DB2" w:rsidRPr="000739D8">
        <w:rPr>
          <w:spacing w:val="-2"/>
          <w:szCs w:val="26"/>
          <w:lang w:val="nl-NL"/>
        </w:rPr>
        <w:t xml:space="preserve"> tại </w:t>
      </w:r>
      <w:r w:rsidR="003C3AE0" w:rsidRPr="000739D8">
        <w:rPr>
          <w:spacing w:val="-2"/>
          <w:szCs w:val="26"/>
          <w:lang w:val="nl-NL"/>
        </w:rPr>
        <w:t>X</w:t>
      </w:r>
      <w:r w:rsidR="00AF7DB2" w:rsidRPr="000739D8">
        <w:rPr>
          <w:spacing w:val="-2"/>
          <w:szCs w:val="26"/>
          <w:lang w:val="nl-NL"/>
        </w:rPr>
        <w:t>ưởng số 1</w:t>
      </w:r>
      <w:r w:rsidR="00A20C2B" w:rsidRPr="000739D8">
        <w:rPr>
          <w:spacing w:val="-2"/>
          <w:szCs w:val="26"/>
          <w:lang w:val="nl-NL"/>
        </w:rPr>
        <w:t xml:space="preserve"> là 5 bể và </w:t>
      </w:r>
      <w:r w:rsidR="003C3AE0" w:rsidRPr="000739D8">
        <w:rPr>
          <w:spacing w:val="-2"/>
          <w:szCs w:val="26"/>
          <w:lang w:val="nl-NL"/>
        </w:rPr>
        <w:t>X</w:t>
      </w:r>
      <w:r w:rsidR="00A20C2B" w:rsidRPr="000739D8">
        <w:rPr>
          <w:spacing w:val="-2"/>
          <w:szCs w:val="26"/>
          <w:lang w:val="nl-NL"/>
        </w:rPr>
        <w:t>ưởng số 4 là 2 bể, với thể tích mỗi bể là 20 m</w:t>
      </w:r>
      <w:r w:rsidR="00A20C2B" w:rsidRPr="000739D8">
        <w:rPr>
          <w:spacing w:val="-2"/>
          <w:szCs w:val="26"/>
          <w:vertAlign w:val="superscript"/>
          <w:lang w:val="nl-NL"/>
        </w:rPr>
        <w:t>3</w:t>
      </w:r>
      <w:r w:rsidR="00E9137E" w:rsidRPr="000739D8">
        <w:rPr>
          <w:spacing w:val="-2"/>
          <w:szCs w:val="26"/>
          <w:lang w:val="nl-NL"/>
        </w:rPr>
        <w:t>)</w:t>
      </w:r>
      <w:r w:rsidR="007D602C" w:rsidRPr="000739D8">
        <w:rPr>
          <w:spacing w:val="-2"/>
          <w:szCs w:val="26"/>
          <w:lang w:val="nl-NL"/>
        </w:rPr>
        <w:t>, sau đó dẫn về</w:t>
      </w:r>
      <w:r w:rsidR="00FC0524" w:rsidRPr="000739D8">
        <w:rPr>
          <w:spacing w:val="-2"/>
          <w:szCs w:val="26"/>
          <w:lang w:val="nl-NL"/>
        </w:rPr>
        <w:t xml:space="preserve"> 02</w:t>
      </w:r>
      <w:r w:rsidR="007D602C" w:rsidRPr="000739D8">
        <w:rPr>
          <w:spacing w:val="-2"/>
          <w:szCs w:val="26"/>
          <w:lang w:val="nl-NL"/>
        </w:rPr>
        <w:t xml:space="preserve"> </w:t>
      </w:r>
      <w:r w:rsidR="00614204" w:rsidRPr="000739D8">
        <w:rPr>
          <w:spacing w:val="-2"/>
          <w:szCs w:val="26"/>
          <w:lang w:val="nl-NL"/>
        </w:rPr>
        <w:t xml:space="preserve">hệ thống xử lý nước thải </w:t>
      </w:r>
      <w:r w:rsidR="00B5138A" w:rsidRPr="000739D8">
        <w:rPr>
          <w:spacing w:val="-2"/>
          <w:szCs w:val="26"/>
          <w:lang w:val="nl-NL"/>
        </w:rPr>
        <w:t>sinh hoạt</w:t>
      </w:r>
      <w:r w:rsidR="00614204" w:rsidRPr="000739D8">
        <w:rPr>
          <w:spacing w:val="-2"/>
          <w:szCs w:val="26"/>
          <w:lang w:val="nl-NL"/>
        </w:rPr>
        <w:t xml:space="preserve"> của Công ty TNHH Liên Anh có</w:t>
      </w:r>
      <w:r w:rsidR="00FC0524" w:rsidRPr="000739D8">
        <w:rPr>
          <w:spacing w:val="-2"/>
          <w:szCs w:val="26"/>
          <w:lang w:val="nl-NL"/>
        </w:rPr>
        <w:t xml:space="preserve"> tổng</w:t>
      </w:r>
      <w:r w:rsidR="00614204" w:rsidRPr="000739D8">
        <w:rPr>
          <w:spacing w:val="-2"/>
          <w:szCs w:val="26"/>
          <w:lang w:val="nl-NL"/>
        </w:rPr>
        <w:t xml:space="preserve"> công suấ</w:t>
      </w:r>
      <w:r w:rsidR="008443E2" w:rsidRPr="000739D8">
        <w:rPr>
          <w:spacing w:val="-2"/>
          <w:szCs w:val="26"/>
          <w:lang w:val="nl-NL"/>
        </w:rPr>
        <w:t xml:space="preserve">t </w:t>
      </w:r>
      <w:r w:rsidR="00EA4EE1" w:rsidRPr="000739D8">
        <w:rPr>
          <w:spacing w:val="-2"/>
          <w:szCs w:val="26"/>
          <w:lang w:val="nl-NL"/>
        </w:rPr>
        <w:t>320</w:t>
      </w:r>
      <w:r w:rsidR="00614204" w:rsidRPr="000739D8">
        <w:rPr>
          <w:spacing w:val="-2"/>
          <w:szCs w:val="26"/>
          <w:lang w:val="nl-NL"/>
        </w:rPr>
        <w:t xml:space="preserve"> m</w:t>
      </w:r>
      <w:r w:rsidR="00614204" w:rsidRPr="000739D8">
        <w:rPr>
          <w:spacing w:val="-2"/>
          <w:szCs w:val="26"/>
          <w:vertAlign w:val="superscript"/>
          <w:lang w:val="nl-NL"/>
        </w:rPr>
        <w:t>3</w:t>
      </w:r>
      <w:r w:rsidR="008443E2" w:rsidRPr="000739D8">
        <w:rPr>
          <w:spacing w:val="-2"/>
          <w:szCs w:val="26"/>
          <w:lang w:val="nl-NL"/>
        </w:rPr>
        <w:t>/ngày.đêm</w:t>
      </w:r>
      <w:r w:rsidR="00FC0524" w:rsidRPr="000739D8">
        <w:rPr>
          <w:spacing w:val="-2"/>
          <w:szCs w:val="26"/>
          <w:lang w:val="nl-NL"/>
        </w:rPr>
        <w:t xml:space="preserve"> (gồm 01 hệ thống xử lý có công suất 200m</w:t>
      </w:r>
      <w:r w:rsidR="00FC0524" w:rsidRPr="000739D8">
        <w:rPr>
          <w:spacing w:val="-2"/>
          <w:szCs w:val="26"/>
          <w:vertAlign w:val="superscript"/>
          <w:lang w:val="nl-NL"/>
        </w:rPr>
        <w:t>3</w:t>
      </w:r>
      <w:r w:rsidR="00FC0524" w:rsidRPr="000739D8">
        <w:rPr>
          <w:spacing w:val="-2"/>
          <w:szCs w:val="26"/>
          <w:lang w:val="nl-NL"/>
        </w:rPr>
        <w:t>/ngày.đêm</w:t>
      </w:r>
      <w:r w:rsidR="00AF7DB2" w:rsidRPr="000739D8">
        <w:rPr>
          <w:spacing w:val="-2"/>
          <w:szCs w:val="26"/>
          <w:lang w:val="nl-NL"/>
        </w:rPr>
        <w:t>, 01 hệ thống xử lý có công suất 120 m</w:t>
      </w:r>
      <w:r w:rsidR="00AF7DB2" w:rsidRPr="000739D8">
        <w:rPr>
          <w:spacing w:val="-2"/>
          <w:szCs w:val="26"/>
          <w:vertAlign w:val="superscript"/>
          <w:lang w:val="nl-NL"/>
        </w:rPr>
        <w:t>3</w:t>
      </w:r>
      <w:r w:rsidR="00AF7DB2" w:rsidRPr="000739D8">
        <w:rPr>
          <w:spacing w:val="-2"/>
          <w:szCs w:val="26"/>
          <w:lang w:val="nl-NL"/>
        </w:rPr>
        <w:t>/ngày.đêm</w:t>
      </w:r>
      <w:r w:rsidR="008443E2" w:rsidRPr="000739D8">
        <w:rPr>
          <w:spacing w:val="-2"/>
          <w:szCs w:val="26"/>
          <w:lang w:val="nl-NL"/>
        </w:rPr>
        <w:t xml:space="preserve"> </w:t>
      </w:r>
      <w:r w:rsidR="00614204" w:rsidRPr="000739D8">
        <w:rPr>
          <w:spacing w:val="-2"/>
          <w:szCs w:val="26"/>
          <w:lang w:val="nl-NL"/>
        </w:rPr>
        <w:t xml:space="preserve">để tiếp tục xử lý đạt </w:t>
      </w:r>
      <w:r w:rsidR="00614204" w:rsidRPr="000739D8">
        <w:rPr>
          <w:lang w:val="nl-NL"/>
        </w:rPr>
        <w:t>Quy chuẩn kỹ thuật Quốc gia về nước thải công nghiệp 40:2011/BTNMT cột A (K</w:t>
      </w:r>
      <w:r w:rsidR="00614204" w:rsidRPr="000739D8">
        <w:rPr>
          <w:vertAlign w:val="subscript"/>
          <w:lang w:val="nl-NL"/>
        </w:rPr>
        <w:t>q</w:t>
      </w:r>
      <w:r w:rsidR="00614204" w:rsidRPr="000739D8">
        <w:rPr>
          <w:lang w:val="nl-NL"/>
        </w:rPr>
        <w:t>=0,9, K</w:t>
      </w:r>
      <w:r w:rsidR="00614204" w:rsidRPr="000739D8">
        <w:rPr>
          <w:vertAlign w:val="subscript"/>
          <w:lang w:val="nl-NL"/>
        </w:rPr>
        <w:t>f</w:t>
      </w:r>
      <w:r w:rsidR="00614204" w:rsidRPr="000739D8">
        <w:rPr>
          <w:lang w:val="nl-NL"/>
        </w:rPr>
        <w:t xml:space="preserve">=1,1), trước khi thải ra suối Tư </w:t>
      </w:r>
      <w:r w:rsidR="00E7679A" w:rsidRPr="000739D8">
        <w:rPr>
          <w:lang w:val="nl-NL"/>
        </w:rPr>
        <w:t>Ngởi</w:t>
      </w:r>
      <w:r w:rsidR="00614204" w:rsidRPr="000739D8">
        <w:rPr>
          <w:lang w:val="nl-NL"/>
        </w:rPr>
        <w:t>.</w:t>
      </w:r>
      <w:r w:rsidR="00FC0524" w:rsidRPr="000739D8">
        <w:rPr>
          <w:lang w:val="nl-NL"/>
        </w:rPr>
        <w:t xml:space="preserve"> </w:t>
      </w:r>
    </w:p>
    <w:p w14:paraId="6C6C48FA" w14:textId="70F9E52B" w:rsidR="00095213" w:rsidRPr="000739D8" w:rsidRDefault="00095213" w:rsidP="00F4484C">
      <w:pPr>
        <w:widowControl w:val="0"/>
        <w:ind w:firstLine="570"/>
        <w:rPr>
          <w:lang w:val="nl-NL"/>
        </w:rPr>
      </w:pPr>
      <w:r w:rsidRPr="000739D8">
        <w:rPr>
          <w:lang w:val="nl-NL"/>
        </w:rPr>
        <w:t xml:space="preserve">+ Nước thải vệ sinh sàn nhà Công ty, sàn nhà vệ sinh, lau dọn lavabo, nước thoát sàn sẽ được đấu nối vào hệ thống thoát nước thải của Công ty TNHH Liên Anh và </w:t>
      </w:r>
      <w:r w:rsidRPr="000739D8">
        <w:rPr>
          <w:spacing w:val="-2"/>
          <w:szCs w:val="26"/>
          <w:lang w:val="nl-NL"/>
        </w:rPr>
        <w:t>dẫn về</w:t>
      </w:r>
      <w:r w:rsidR="007C0DC0" w:rsidRPr="000739D8">
        <w:rPr>
          <w:spacing w:val="-2"/>
          <w:szCs w:val="26"/>
          <w:lang w:val="nl-NL"/>
        </w:rPr>
        <w:t xml:space="preserve"> 02</w:t>
      </w:r>
      <w:r w:rsidRPr="000739D8">
        <w:rPr>
          <w:spacing w:val="-2"/>
          <w:szCs w:val="26"/>
          <w:lang w:val="nl-NL"/>
        </w:rPr>
        <w:t xml:space="preserve"> hệ thống xử lý nước thả</w:t>
      </w:r>
      <w:r w:rsidR="007C0DC0" w:rsidRPr="000739D8">
        <w:rPr>
          <w:spacing w:val="-2"/>
          <w:szCs w:val="26"/>
          <w:lang w:val="nl-NL"/>
        </w:rPr>
        <w:t>i sinh hoạt</w:t>
      </w:r>
      <w:r w:rsidRPr="000739D8">
        <w:rPr>
          <w:spacing w:val="-2"/>
          <w:szCs w:val="26"/>
          <w:lang w:val="nl-NL"/>
        </w:rPr>
        <w:t xml:space="preserve"> của Công ty TNHH Liên Anh có công suất lần lượ</w:t>
      </w:r>
      <w:r w:rsidR="008443E2" w:rsidRPr="000739D8">
        <w:rPr>
          <w:spacing w:val="-2"/>
          <w:szCs w:val="26"/>
          <w:lang w:val="nl-NL"/>
        </w:rPr>
        <w:t xml:space="preserve">t </w:t>
      </w:r>
      <w:r w:rsidR="007C0DC0" w:rsidRPr="000739D8">
        <w:rPr>
          <w:spacing w:val="-2"/>
          <w:szCs w:val="26"/>
          <w:lang w:val="nl-NL"/>
        </w:rPr>
        <w:t>200</w:t>
      </w:r>
      <w:r w:rsidRPr="000739D8">
        <w:rPr>
          <w:spacing w:val="-2"/>
          <w:szCs w:val="26"/>
          <w:lang w:val="nl-NL"/>
        </w:rPr>
        <w:t xml:space="preserve"> m</w:t>
      </w:r>
      <w:r w:rsidRPr="000739D8">
        <w:rPr>
          <w:spacing w:val="-2"/>
          <w:szCs w:val="26"/>
          <w:vertAlign w:val="superscript"/>
          <w:lang w:val="nl-NL"/>
        </w:rPr>
        <w:t>3</w:t>
      </w:r>
      <w:r w:rsidR="008443E2" w:rsidRPr="000739D8">
        <w:rPr>
          <w:spacing w:val="-2"/>
          <w:szCs w:val="26"/>
          <w:lang w:val="nl-NL"/>
        </w:rPr>
        <w:t>/ngày.đêm</w:t>
      </w:r>
      <w:r w:rsidR="007C0DC0" w:rsidRPr="000739D8">
        <w:rPr>
          <w:spacing w:val="-2"/>
          <w:szCs w:val="26"/>
          <w:lang w:val="nl-NL"/>
        </w:rPr>
        <w:t xml:space="preserve"> và 120 m</w:t>
      </w:r>
      <w:r w:rsidR="007C0DC0" w:rsidRPr="000739D8">
        <w:rPr>
          <w:spacing w:val="-2"/>
          <w:szCs w:val="26"/>
          <w:vertAlign w:val="superscript"/>
          <w:lang w:val="nl-NL"/>
        </w:rPr>
        <w:t>3</w:t>
      </w:r>
      <w:r w:rsidR="007C0DC0" w:rsidRPr="000739D8">
        <w:rPr>
          <w:spacing w:val="-2"/>
          <w:szCs w:val="26"/>
          <w:lang w:val="nl-NL"/>
        </w:rPr>
        <w:t>/ngày.đêm</w:t>
      </w:r>
      <w:r w:rsidR="008443E2" w:rsidRPr="000739D8">
        <w:rPr>
          <w:spacing w:val="-2"/>
          <w:szCs w:val="26"/>
          <w:lang w:val="nl-NL"/>
        </w:rPr>
        <w:t xml:space="preserve"> </w:t>
      </w:r>
      <w:r w:rsidRPr="000739D8">
        <w:rPr>
          <w:spacing w:val="-2"/>
          <w:szCs w:val="26"/>
          <w:lang w:val="nl-NL"/>
        </w:rPr>
        <w:t xml:space="preserve">để tiếp tục xử lý đạt </w:t>
      </w:r>
      <w:r w:rsidRPr="000739D8">
        <w:rPr>
          <w:lang w:val="nl-NL"/>
        </w:rPr>
        <w:t>Quy chuẩn kỹ thuật Quốc gia về nước thải công nghiệp 40:2011/BTNMT cột A (K</w:t>
      </w:r>
      <w:r w:rsidRPr="000739D8">
        <w:rPr>
          <w:vertAlign w:val="subscript"/>
          <w:lang w:val="nl-NL"/>
        </w:rPr>
        <w:t>q</w:t>
      </w:r>
      <w:r w:rsidRPr="000739D8">
        <w:rPr>
          <w:lang w:val="nl-NL"/>
        </w:rPr>
        <w:t>=0,9, K</w:t>
      </w:r>
      <w:r w:rsidRPr="000739D8">
        <w:rPr>
          <w:vertAlign w:val="subscript"/>
          <w:lang w:val="nl-NL"/>
        </w:rPr>
        <w:t>f</w:t>
      </w:r>
      <w:r w:rsidRPr="000739D8">
        <w:rPr>
          <w:lang w:val="nl-NL"/>
        </w:rPr>
        <w:t xml:space="preserve">=1,1), trước khi thải ra suối Tư </w:t>
      </w:r>
      <w:r w:rsidR="00E7679A" w:rsidRPr="000739D8">
        <w:rPr>
          <w:lang w:val="nl-NL"/>
        </w:rPr>
        <w:t>Ngởi</w:t>
      </w:r>
      <w:r w:rsidRPr="000739D8">
        <w:rPr>
          <w:lang w:val="nl-NL"/>
        </w:rPr>
        <w:t>.</w:t>
      </w:r>
    </w:p>
    <w:p w14:paraId="63554591" w14:textId="595AA49E" w:rsidR="00B5138A" w:rsidRPr="000739D8" w:rsidRDefault="00B5138A" w:rsidP="000F3031">
      <w:pPr>
        <w:rPr>
          <w:lang w:val="nl-NL"/>
        </w:rPr>
      </w:pPr>
      <w:r w:rsidRPr="000739D8">
        <w:rPr>
          <w:lang w:val="nl-NL"/>
        </w:rPr>
        <w:t xml:space="preserve">Công ty TNHH Liên Anh đã được cấp </w:t>
      </w:r>
      <w:r w:rsidRPr="000739D8">
        <w:rPr>
          <w:lang w:val="nl-NL" w:eastAsia="x-none"/>
        </w:rPr>
        <w:t>Giấy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w:t>
      </w:r>
    </w:p>
    <w:p w14:paraId="7CB32133" w14:textId="57D38CFC" w:rsidR="00095213" w:rsidRPr="000739D8" w:rsidRDefault="00095213" w:rsidP="000F3031">
      <w:pPr>
        <w:rPr>
          <w:lang w:val="nl-NL"/>
        </w:rPr>
      </w:pPr>
      <w:r w:rsidRPr="000739D8">
        <w:rPr>
          <w:lang w:val="nl-NL"/>
        </w:rPr>
        <w:t xml:space="preserve">- Về </w:t>
      </w:r>
      <w:r w:rsidR="00E9137E" w:rsidRPr="000739D8">
        <w:rPr>
          <w:lang w:val="nl-NL"/>
        </w:rPr>
        <w:t>bụi phát sinh từ quá trình trộn lông vịt, bông gòn; dồn gối và đập gối:</w:t>
      </w:r>
    </w:p>
    <w:p w14:paraId="44261BF1" w14:textId="0AB2FCFA" w:rsidR="00E9137E" w:rsidRPr="000739D8" w:rsidRDefault="00E9137E" w:rsidP="000F3031">
      <w:pPr>
        <w:rPr>
          <w:lang w:val="nl-NL"/>
        </w:rPr>
      </w:pPr>
      <w:r w:rsidRPr="000739D8">
        <w:rPr>
          <w:lang w:val="nl-NL"/>
        </w:rPr>
        <w:t xml:space="preserve">+ </w:t>
      </w:r>
      <w:r w:rsidR="00566F37" w:rsidRPr="000739D8">
        <w:rPr>
          <w:lang w:val="nl-NL"/>
        </w:rPr>
        <w:t xml:space="preserve">Khu vực trộn lông vịt và bông gòn: </w:t>
      </w:r>
      <w:r w:rsidRPr="000739D8">
        <w:rPr>
          <w:lang w:val="nl-NL"/>
        </w:rPr>
        <w:t>Trang bị máy móc</w:t>
      </w:r>
      <w:r w:rsidR="00CB064A" w:rsidRPr="000739D8">
        <w:rPr>
          <w:lang w:val="nl-NL"/>
        </w:rPr>
        <w:t xml:space="preserve"> sản xuất</w:t>
      </w:r>
      <w:r w:rsidRPr="000739D8">
        <w:rPr>
          <w:lang w:val="nl-NL"/>
        </w:rPr>
        <w:t xml:space="preserve"> tại khu vực riêng biệt và trong phòng kín</w:t>
      </w:r>
      <w:r w:rsidR="00CB064A" w:rsidRPr="000739D8">
        <w:rPr>
          <w:lang w:val="nl-NL"/>
        </w:rPr>
        <w:t xml:space="preserve"> để hạn chế bụi phát sinh ra các khu vực khác</w:t>
      </w:r>
      <w:r w:rsidRPr="000739D8">
        <w:rPr>
          <w:lang w:val="nl-NL"/>
        </w:rPr>
        <w:t>.</w:t>
      </w:r>
    </w:p>
    <w:p w14:paraId="02A4A8C0" w14:textId="3100ED9A" w:rsidR="00566F37" w:rsidRPr="000739D8" w:rsidRDefault="00566F37" w:rsidP="000F3031">
      <w:pPr>
        <w:rPr>
          <w:lang w:val="nl-NL"/>
        </w:rPr>
      </w:pPr>
      <w:r w:rsidRPr="000739D8">
        <w:rPr>
          <w:szCs w:val="26"/>
          <w:lang w:val="nl-NL"/>
        </w:rPr>
        <w:t>+ Khu vực dồn gối và đập gối: Bố trí khu vực đập gối thông thoáng, trang bị quạt gió nhằm làm tăng khả năng thông thoáng và làm mát.</w:t>
      </w:r>
    </w:p>
    <w:p w14:paraId="78F9101D" w14:textId="3A008361" w:rsidR="00E9137E" w:rsidRPr="000739D8" w:rsidRDefault="00E9137E" w:rsidP="00E9137E">
      <w:pPr>
        <w:rPr>
          <w:lang w:val="nl-NL"/>
        </w:rPr>
      </w:pPr>
      <w:r w:rsidRPr="000739D8">
        <w:rPr>
          <w:lang w:val="nl-NL"/>
        </w:rPr>
        <w:t>- Bụi phát sinh từ công đoạn cắt, khoan, rong, bào khung ghế:</w:t>
      </w:r>
    </w:p>
    <w:p w14:paraId="32104EF9" w14:textId="20837CD2" w:rsidR="00E9137E" w:rsidRPr="000739D8" w:rsidRDefault="00E9137E" w:rsidP="00E9137E">
      <w:pPr>
        <w:pStyle w:val="Normal1"/>
        <w:spacing w:before="60" w:after="60" w:line="312" w:lineRule="auto"/>
        <w:ind w:firstLine="709"/>
      </w:pPr>
      <w:r w:rsidRPr="000739D8">
        <w:t>+ Bố trí 1</w:t>
      </w:r>
      <w:r w:rsidR="00C554E7" w:rsidRPr="000739D8">
        <w:rPr>
          <w:lang w:val="nl-NL"/>
        </w:rPr>
        <w:t>7</w:t>
      </w:r>
      <w:r w:rsidRPr="000739D8">
        <w:t xml:space="preserve"> bộ quạt hút bụi túi vải tại các máy móc phát sinh bụi gỗ có công suất 5,5HP tại các vị trí: 0</w:t>
      </w:r>
      <w:r w:rsidR="000209D8" w:rsidRPr="000739D8">
        <w:rPr>
          <w:lang w:val="nl-NL"/>
        </w:rPr>
        <w:t>5</w:t>
      </w:r>
      <w:r w:rsidRPr="000739D8">
        <w:t xml:space="preserve"> bộ quạt hút bụi túi vải tại máy cưa, 0</w:t>
      </w:r>
      <w:r w:rsidR="00566F37" w:rsidRPr="000739D8">
        <w:rPr>
          <w:lang w:val="nl-NL"/>
        </w:rPr>
        <w:t>3</w:t>
      </w:r>
      <w:r w:rsidRPr="000739D8">
        <w:t xml:space="preserve"> bộ quạt hút bụi túi vải tại máy cắt, 0</w:t>
      </w:r>
      <w:r w:rsidR="00566F37" w:rsidRPr="000739D8">
        <w:rPr>
          <w:lang w:val="nl-NL"/>
        </w:rPr>
        <w:t>3</w:t>
      </w:r>
      <w:r w:rsidRPr="000739D8">
        <w:t xml:space="preserve"> bộ quạt hút bụi túi vải tại máy rong, 0</w:t>
      </w:r>
      <w:r w:rsidR="00566F37" w:rsidRPr="000739D8">
        <w:rPr>
          <w:lang w:val="nl-NL"/>
        </w:rPr>
        <w:t>3</w:t>
      </w:r>
      <w:r w:rsidRPr="000739D8">
        <w:t xml:space="preserve"> bộ quạt hút bụi túi vải tại máy bào, 0</w:t>
      </w:r>
      <w:r w:rsidR="00566F37" w:rsidRPr="000739D8">
        <w:rPr>
          <w:lang w:val="nl-NL"/>
        </w:rPr>
        <w:t>3</w:t>
      </w:r>
      <w:r w:rsidRPr="000739D8">
        <w:t xml:space="preserve"> bộ quạt hút bụi túi vải tại máy chà nhám.</w:t>
      </w:r>
    </w:p>
    <w:p w14:paraId="589B2BA0" w14:textId="6D07CA1B" w:rsidR="00F83921" w:rsidRPr="000739D8" w:rsidRDefault="00F83921" w:rsidP="00F83921">
      <w:pPr>
        <w:pStyle w:val="Normal1"/>
        <w:spacing w:before="60" w:after="60" w:line="312" w:lineRule="auto"/>
        <w:ind w:firstLine="709"/>
        <w:rPr>
          <w:lang w:val="en-US"/>
        </w:rPr>
      </w:pPr>
      <w:r w:rsidRPr="000739D8">
        <w:rPr>
          <w:lang w:val="en-US"/>
        </w:rPr>
        <w:lastRenderedPageBreak/>
        <w:t>- Hơi keo phát sinh từ quá trình dán keo ghế sofa:</w:t>
      </w:r>
    </w:p>
    <w:p w14:paraId="5EE15548" w14:textId="20FFCE29" w:rsidR="00F83921" w:rsidRPr="000739D8" w:rsidRDefault="00F83921" w:rsidP="00F83921">
      <w:pPr>
        <w:pStyle w:val="Normal1"/>
        <w:spacing w:before="60" w:after="60" w:line="312" w:lineRule="auto"/>
        <w:ind w:firstLine="709"/>
        <w:rPr>
          <w:lang w:val="en-US"/>
        </w:rPr>
      </w:pPr>
      <w:r w:rsidRPr="000739D8">
        <w:rPr>
          <w:lang w:val="en-US"/>
        </w:rPr>
        <w:t xml:space="preserve">+ Keo </w:t>
      </w:r>
      <w:r w:rsidR="0079089A" w:rsidRPr="000739D8">
        <w:rPr>
          <w:lang w:val="en-US"/>
        </w:rPr>
        <w:t>dán sử dụng tại Công ty bao gồm 02 nhóm cơ bản là nhóm keo gốc nước (keo sữa</w:t>
      </w:r>
      <w:r w:rsidR="00566F37" w:rsidRPr="000739D8">
        <w:rPr>
          <w:lang w:val="en-US"/>
        </w:rPr>
        <w:t xml:space="preserve"> dán</w:t>
      </w:r>
      <w:r w:rsidR="0079089A" w:rsidRPr="000739D8">
        <w:rPr>
          <w:lang w:val="en-US"/>
        </w:rPr>
        <w:t xml:space="preserve"> </w:t>
      </w:r>
      <w:r w:rsidR="00566F37" w:rsidRPr="000739D8">
        <w:rPr>
          <w:lang w:val="en-US"/>
        </w:rPr>
        <w:t>gỗ với gỗ</w:t>
      </w:r>
      <w:r w:rsidR="0079089A" w:rsidRPr="000739D8">
        <w:rPr>
          <w:lang w:val="en-US"/>
        </w:rPr>
        <w:t>) chứa phần lớn các polymer tổng hợp, ít phát sinh các khí độc hại khi sử dụng và nhóm keo gốc dầ</w:t>
      </w:r>
      <w:r w:rsidR="00566F37" w:rsidRPr="000739D8">
        <w:rPr>
          <w:lang w:val="en-US"/>
        </w:rPr>
        <w:t>u (keo dán mút xốp,</w:t>
      </w:r>
      <w:r w:rsidR="0079089A" w:rsidRPr="000739D8">
        <w:rPr>
          <w:lang w:val="en-US"/>
        </w:rPr>
        <w:t xml:space="preserve"> dán cạnh và keo dán khung) chứa các hợp chất hữu cơ độc hại, khi sử dụng sẽ phát tán hơi keo chứa các chất độc hại, gây ảnh hưởng trực tiếp đến sức khỏe công nhân tiếp xúc. Vì vậy, </w:t>
      </w:r>
      <w:r w:rsidR="00CB064A" w:rsidRPr="000739D8">
        <w:rPr>
          <w:lang w:val="en-US"/>
        </w:rPr>
        <w:t xml:space="preserve">để xử lý hơi keo phát sinh, </w:t>
      </w:r>
      <w:r w:rsidR="0079089A" w:rsidRPr="000739D8">
        <w:rPr>
          <w:lang w:val="en-US"/>
        </w:rPr>
        <w:t>Công ty đã</w:t>
      </w:r>
      <w:r w:rsidR="003C2050" w:rsidRPr="000739D8">
        <w:rPr>
          <w:lang w:val="en-US"/>
        </w:rPr>
        <w:t xml:space="preserve"> lắp đặt hệ thống quạt hút hơi keo</w:t>
      </w:r>
      <w:r w:rsidR="002768D3" w:rsidRPr="000739D8">
        <w:rPr>
          <w:lang w:val="en-US"/>
        </w:rPr>
        <w:t xml:space="preserve"> gồm 2 máng hút</w:t>
      </w:r>
      <w:r w:rsidR="003C2050" w:rsidRPr="000739D8">
        <w:rPr>
          <w:lang w:val="en-US"/>
        </w:rPr>
        <w:t xml:space="preserve"> </w:t>
      </w:r>
      <w:r w:rsidR="00CB064A" w:rsidRPr="000739D8">
        <w:rPr>
          <w:lang w:val="en-US"/>
        </w:rPr>
        <w:t>tại khu vực dán mút xốp, dán khung ghế</w:t>
      </w:r>
      <w:r w:rsidR="003C2050" w:rsidRPr="000739D8">
        <w:rPr>
          <w:lang w:val="en-US"/>
        </w:rPr>
        <w:t xml:space="preserve">, </w:t>
      </w:r>
      <w:r w:rsidR="002768D3" w:rsidRPr="000739D8">
        <w:rPr>
          <w:lang w:val="en-US"/>
        </w:rPr>
        <w:t xml:space="preserve">mỗi máng hút </w:t>
      </w:r>
      <w:r w:rsidR="003C2050" w:rsidRPr="000739D8">
        <w:rPr>
          <w:lang w:val="en-US"/>
        </w:rPr>
        <w:t>có công suất 10HP</w:t>
      </w:r>
      <w:r w:rsidR="002768D3" w:rsidRPr="000739D8">
        <w:rPr>
          <w:lang w:val="en-US"/>
        </w:rPr>
        <w:t>, hơi keo được hút qua ống có đường kính D400m</w:t>
      </w:r>
      <w:r w:rsidR="003C2050" w:rsidRPr="000739D8">
        <w:rPr>
          <w:lang w:val="en-US"/>
        </w:rPr>
        <w:t>.</w:t>
      </w:r>
    </w:p>
    <w:p w14:paraId="49648130" w14:textId="750DB008" w:rsidR="003C2050" w:rsidRPr="000739D8" w:rsidRDefault="00236CD5" w:rsidP="003C2050">
      <w:pPr>
        <w:pStyle w:val="Normal1"/>
        <w:spacing w:before="60" w:after="60" w:line="312" w:lineRule="auto"/>
        <w:ind w:firstLine="709"/>
      </w:pPr>
      <w:r w:rsidRPr="000739D8">
        <w:rPr>
          <w:lang w:val="en-US"/>
        </w:rPr>
        <w:t>+</w:t>
      </w:r>
      <w:r w:rsidR="003C2050" w:rsidRPr="000739D8">
        <w:t xml:space="preserve"> Ngoài ra Công ty còn áp dụng các biện pháp khác như bố trí máy móc hợp lý tạo sự thông thoáng cho nhà xưởng, trang bị thêm các quạt hút công nghiệp, trang bị các vật dụng bảo hộ lao động cho công nhân trực tiếp sản xuất để giảm thiểu tác động đến sức khỏe của công nhân.</w:t>
      </w:r>
    </w:p>
    <w:p w14:paraId="5EAAB428" w14:textId="66A5296E" w:rsidR="00236CD5" w:rsidRPr="000739D8" w:rsidRDefault="00236CD5" w:rsidP="00236CD5">
      <w:pPr>
        <w:pStyle w:val="Normal1"/>
        <w:spacing w:before="60" w:after="60" w:line="312" w:lineRule="auto"/>
        <w:ind w:firstLine="709"/>
        <w:rPr>
          <w:lang w:val="en-US"/>
        </w:rPr>
      </w:pPr>
      <w:r w:rsidRPr="000739D8">
        <w:rPr>
          <w:lang w:val="en-US"/>
        </w:rPr>
        <w:t>- Về chất thải:</w:t>
      </w:r>
    </w:p>
    <w:p w14:paraId="6933516D" w14:textId="2B3A8C1A" w:rsidR="00236CD5" w:rsidRPr="000739D8" w:rsidRDefault="00236CD5" w:rsidP="00236CD5">
      <w:pPr>
        <w:pStyle w:val="Normal1"/>
        <w:spacing w:before="60" w:after="60" w:line="312" w:lineRule="auto"/>
        <w:ind w:firstLine="709"/>
        <w:rPr>
          <w:lang w:val="en-US"/>
        </w:rPr>
      </w:pPr>
      <w:r w:rsidRPr="000739D8">
        <w:rPr>
          <w:lang w:val="en-US"/>
        </w:rPr>
        <w:t xml:space="preserve">+ Chất thải rắn sinh hoạt: </w:t>
      </w:r>
      <w:r w:rsidR="00563C82" w:rsidRPr="000739D8">
        <w:rPr>
          <w:lang w:val="en-US"/>
        </w:rPr>
        <w:t>L</w:t>
      </w:r>
      <w:r w:rsidR="00B913A8" w:rsidRPr="000739D8">
        <w:rPr>
          <w:lang w:val="en-US"/>
        </w:rPr>
        <w:t>ưu chứa trong các thùng rác có dung tích từ 25 - 120 lít, sau đó được</w:t>
      </w:r>
      <w:r w:rsidRPr="000739D8">
        <w:rPr>
          <w:lang w:val="en-US"/>
        </w:rPr>
        <w:t xml:space="preserve"> thu gom về khu vực tập kết chất thải rắn sinh hoạt của Công ty </w:t>
      </w:r>
      <w:r w:rsidR="00F4484C" w:rsidRPr="000739D8">
        <w:rPr>
          <w:lang w:val="en-US"/>
        </w:rPr>
        <w:t>có diện tích 5 m</w:t>
      </w:r>
      <w:r w:rsidR="00F4484C" w:rsidRPr="000739D8">
        <w:rPr>
          <w:vertAlign w:val="superscript"/>
          <w:lang w:val="en-US"/>
        </w:rPr>
        <w:t>2</w:t>
      </w:r>
      <w:r w:rsidR="00F4484C" w:rsidRPr="000739D8">
        <w:rPr>
          <w:lang w:val="en-US"/>
        </w:rPr>
        <w:t xml:space="preserve">, đặt tại Xưởng số </w:t>
      </w:r>
      <w:r w:rsidR="00FB29B8" w:rsidRPr="000739D8">
        <w:rPr>
          <w:lang w:val="en-US"/>
        </w:rPr>
        <w:t>2</w:t>
      </w:r>
      <w:r w:rsidR="00F4484C" w:rsidRPr="000739D8">
        <w:rPr>
          <w:lang w:val="en-US"/>
        </w:rPr>
        <w:t xml:space="preserve">, </w:t>
      </w:r>
      <w:r w:rsidRPr="000739D8">
        <w:rPr>
          <w:lang w:val="en-US"/>
        </w:rPr>
        <w:t>và được Công ty TNHH Liên Anh thu gom, vận chuyển đem đi xử lý hàng ngày theo đúng quy định.</w:t>
      </w:r>
    </w:p>
    <w:p w14:paraId="332C7D78" w14:textId="13208109" w:rsidR="00236CD5" w:rsidRPr="000739D8" w:rsidRDefault="00236CD5" w:rsidP="00236CD5">
      <w:pPr>
        <w:pStyle w:val="Normal1"/>
        <w:spacing w:before="60" w:after="60" w:line="312" w:lineRule="auto"/>
        <w:ind w:firstLine="709"/>
        <w:rPr>
          <w:lang w:val="en-US"/>
        </w:rPr>
      </w:pPr>
      <w:r w:rsidRPr="000739D8">
        <w:rPr>
          <w:lang w:val="en-US"/>
        </w:rPr>
        <w:t xml:space="preserve">+ Chất thải rắn công nghiệp: </w:t>
      </w:r>
      <w:r w:rsidR="00C54F0B" w:rsidRPr="000739D8">
        <w:rPr>
          <w:lang w:val="en-US"/>
        </w:rPr>
        <w:t>như thùng giấy, bao ni long, bụi bông, bông thải…</w:t>
      </w:r>
      <w:r w:rsidRPr="000739D8">
        <w:rPr>
          <w:lang w:val="en-US"/>
        </w:rPr>
        <w:t>được thu gom về</w:t>
      </w:r>
      <w:r w:rsidR="00F4484C" w:rsidRPr="000739D8">
        <w:rPr>
          <w:lang w:val="en-US"/>
        </w:rPr>
        <w:t xml:space="preserve"> kho</w:t>
      </w:r>
      <w:r w:rsidRPr="000739D8">
        <w:rPr>
          <w:lang w:val="en-US"/>
        </w:rPr>
        <w:t xml:space="preserve"> tập kết chất thải rắn công nghiệp của Công ty có diệ</w:t>
      </w:r>
      <w:r w:rsidR="00F4484C" w:rsidRPr="000739D8">
        <w:rPr>
          <w:lang w:val="en-US"/>
        </w:rPr>
        <w:t>n tích 28</w:t>
      </w:r>
      <w:r w:rsidRPr="000739D8">
        <w:rPr>
          <w:lang w:val="en-US"/>
        </w:rPr>
        <w:t xml:space="preserve"> m</w:t>
      </w:r>
      <w:r w:rsidRPr="000739D8">
        <w:rPr>
          <w:vertAlign w:val="superscript"/>
          <w:lang w:val="en-US"/>
        </w:rPr>
        <w:t>2</w:t>
      </w:r>
      <w:r w:rsidR="00F4484C" w:rsidRPr="000739D8">
        <w:rPr>
          <w:lang w:val="en-US"/>
        </w:rPr>
        <w:t>, đặt tại Xưởng số 2</w:t>
      </w:r>
      <w:r w:rsidRPr="000739D8">
        <w:rPr>
          <w:lang w:val="en-US"/>
        </w:rPr>
        <w:t xml:space="preserve"> và </w:t>
      </w:r>
      <w:r w:rsidR="00B913A8" w:rsidRPr="000739D8">
        <w:rPr>
          <w:lang w:val="en-US"/>
        </w:rPr>
        <w:t xml:space="preserve">thực hiện </w:t>
      </w:r>
      <w:r w:rsidRPr="000739D8">
        <w:rPr>
          <w:lang w:val="en-US"/>
        </w:rPr>
        <w:t xml:space="preserve">ký kết hợp đồng </w:t>
      </w:r>
      <w:r w:rsidR="00B913A8" w:rsidRPr="000739D8">
        <w:rPr>
          <w:lang w:val="en-US"/>
        </w:rPr>
        <w:t xml:space="preserve">số 01/2022/HĐKT/WSEA-TL ngày 01 tháng 04 năm 2022 </w:t>
      </w:r>
      <w:r w:rsidRPr="000739D8">
        <w:rPr>
          <w:lang w:val="en-US"/>
        </w:rPr>
        <w:t>với Công ty TNHH TM XD Xử lý Môi trường Thanh Long</w:t>
      </w:r>
      <w:r w:rsidR="00B913A8" w:rsidRPr="000739D8">
        <w:rPr>
          <w:lang w:val="en-US"/>
        </w:rPr>
        <w:t>.</w:t>
      </w:r>
      <w:r w:rsidRPr="000739D8">
        <w:rPr>
          <w:lang w:val="en-US"/>
        </w:rPr>
        <w:t xml:space="preserve"> </w:t>
      </w:r>
    </w:p>
    <w:p w14:paraId="5069DCEF" w14:textId="0A52A762" w:rsidR="00C54F0B" w:rsidRPr="000739D8" w:rsidRDefault="00C54F0B" w:rsidP="00C54F0B">
      <w:pPr>
        <w:pStyle w:val="Normal1"/>
        <w:spacing w:before="60" w:after="60" w:line="312" w:lineRule="auto"/>
        <w:ind w:firstLine="709"/>
        <w:rPr>
          <w:lang w:val="en-US"/>
        </w:rPr>
      </w:pPr>
      <w:r w:rsidRPr="000739D8">
        <w:rPr>
          <w:lang w:val="en-US"/>
        </w:rPr>
        <w:t>+ Chất thải rắn công nghiệp: như mùn cưa được thu gom về kho tập kết chất thải rắn công nghiệp của Công ty có diện tích 15 m</w:t>
      </w:r>
      <w:r w:rsidRPr="000739D8">
        <w:rPr>
          <w:vertAlign w:val="superscript"/>
          <w:lang w:val="en-US"/>
        </w:rPr>
        <w:t>2</w:t>
      </w:r>
      <w:r w:rsidRPr="000739D8">
        <w:rPr>
          <w:lang w:val="en-US"/>
        </w:rPr>
        <w:t xml:space="preserve">, đặt tại Xưởng số 4 và thực hiện ký kết hợp đồng số 01/2022/HĐKT/WSEA-TL ngày 01 tháng 04 năm 2022 với Công ty TNHH TM XD Xử lý Môi trường Thanh Long. </w:t>
      </w:r>
    </w:p>
    <w:p w14:paraId="084DA9EC" w14:textId="19D0A4EC" w:rsidR="00C54F0B" w:rsidRPr="000739D8" w:rsidRDefault="00C54F0B" w:rsidP="00C54F0B">
      <w:pPr>
        <w:pStyle w:val="Normal1"/>
        <w:spacing w:before="60" w:after="60" w:line="312" w:lineRule="auto"/>
        <w:ind w:firstLine="709"/>
        <w:rPr>
          <w:lang w:val="en-US"/>
        </w:rPr>
      </w:pPr>
      <w:r w:rsidRPr="000739D8">
        <w:rPr>
          <w:lang w:val="en-US"/>
        </w:rPr>
        <w:t>+ Chất thải rắn công nghiệp: như củi vụn được thu gom về kho tập kết chất thải rắn công nghiệp của Công ty có diện tích 42 m</w:t>
      </w:r>
      <w:r w:rsidRPr="000739D8">
        <w:rPr>
          <w:vertAlign w:val="superscript"/>
          <w:lang w:val="en-US"/>
        </w:rPr>
        <w:t>2</w:t>
      </w:r>
      <w:r w:rsidRPr="000739D8">
        <w:rPr>
          <w:lang w:val="en-US"/>
        </w:rPr>
        <w:t xml:space="preserve">, đặt tại Xưởng số 4 và thực hiện ký kết hợp đồng số 01/2022/HĐKT/WSEA-TL ngày 01 tháng 04 năm 2022 với Công ty TNHH TM XD Xử lý Môi trường Thanh Long. </w:t>
      </w:r>
    </w:p>
    <w:p w14:paraId="1929262D" w14:textId="5DE66D5E" w:rsidR="00B913A8" w:rsidRPr="000739D8" w:rsidRDefault="00B913A8" w:rsidP="00236CD5">
      <w:pPr>
        <w:pStyle w:val="Normal1"/>
        <w:spacing w:before="60" w:after="60" w:line="312" w:lineRule="auto"/>
        <w:ind w:firstLine="709"/>
        <w:rPr>
          <w:lang w:val="vi-VN"/>
        </w:rPr>
      </w:pPr>
      <w:r w:rsidRPr="000739D8">
        <w:rPr>
          <w:lang w:val="en-US"/>
        </w:rPr>
        <w:t>+ Chất thải nguy hại: được thu gom về kho lưu trữ chất thải nguy hạ</w:t>
      </w:r>
      <w:r w:rsidR="00DA5C4F" w:rsidRPr="000739D8">
        <w:rPr>
          <w:lang w:val="en-US"/>
        </w:rPr>
        <w:t>i của Công ty có diện tích 1</w:t>
      </w:r>
      <w:r w:rsidR="00C54F0B" w:rsidRPr="000739D8">
        <w:rPr>
          <w:lang w:val="en-US"/>
        </w:rPr>
        <w:t>2</w:t>
      </w:r>
      <w:r w:rsidR="00DA5C4F" w:rsidRPr="000739D8">
        <w:rPr>
          <w:lang w:val="en-US"/>
        </w:rPr>
        <w:t xml:space="preserve"> m</w:t>
      </w:r>
      <w:r w:rsidR="00DA5C4F" w:rsidRPr="000739D8">
        <w:rPr>
          <w:vertAlign w:val="superscript"/>
          <w:lang w:val="en-US"/>
        </w:rPr>
        <w:t>2</w:t>
      </w:r>
      <w:r w:rsidR="00DA5C4F" w:rsidRPr="000739D8">
        <w:rPr>
          <w:lang w:val="en-US"/>
        </w:rPr>
        <w:t xml:space="preserve">, </w:t>
      </w:r>
      <w:r w:rsidR="00C54F0B" w:rsidRPr="000739D8">
        <w:rPr>
          <w:lang w:val="en-US"/>
        </w:rPr>
        <w:t xml:space="preserve">đặt tại Xưởng số 2 </w:t>
      </w:r>
      <w:r w:rsidR="00DA5C4F" w:rsidRPr="000739D8">
        <w:rPr>
          <w:szCs w:val="26"/>
          <w:lang w:val="vi-VN"/>
        </w:rPr>
        <w:t>có nền bê tông chống thấm, mái che, gờ chống tràn. Kho chứa được dán biển cảnh báo, phân loại và dán nhãn CTNH theo đúng hướng dẫn tại Thông tư số 02/2022/TT-BTNMT ngày 10/01/2022 của Bộ Tài nguyên và Môi trường về quy định chi tiết thi hành một số điều của Luật Bảo vệ môi trường</w:t>
      </w:r>
      <w:r w:rsidR="00BE678E" w:rsidRPr="000739D8">
        <w:rPr>
          <w:szCs w:val="26"/>
          <w:lang w:val="vi-VN"/>
        </w:rPr>
        <w:t>.</w:t>
      </w:r>
      <w:r w:rsidR="006D0A78" w:rsidRPr="000739D8">
        <w:rPr>
          <w:szCs w:val="26"/>
          <w:lang w:val="vi-VN"/>
        </w:rPr>
        <w:t xml:space="preserve"> Hiện tại, </w:t>
      </w:r>
      <w:r w:rsidR="006D0A78" w:rsidRPr="000739D8">
        <w:rPr>
          <w:szCs w:val="26"/>
          <w:lang w:val="vi-VN"/>
        </w:rPr>
        <w:lastRenderedPageBreak/>
        <w:t>Công ty đã ký kết hợp đồng số 399-RNH/HĐ-KT/22 ngày 11 tháng 01 năm 2022 với Chi nhánh xử lý chất thải – Công ty Cổ phần Nước – Môi trường Bình Dương về việc xử lý chất thải nguy hại cho Công ty Cổ phần Wendelbo Đông Nam Á.</w:t>
      </w:r>
    </w:p>
    <w:p w14:paraId="03FD1CE5" w14:textId="0C0B9735" w:rsidR="001F617A" w:rsidRPr="000739D8" w:rsidRDefault="00792D9D" w:rsidP="00A61AE4">
      <w:pPr>
        <w:pStyle w:val="Heading2"/>
        <w:rPr>
          <w:color w:val="auto"/>
        </w:rPr>
      </w:pPr>
      <w:bookmarkStart w:id="47" w:name="_Toc104385801"/>
      <w:r w:rsidRPr="000739D8">
        <w:rPr>
          <w:color w:val="auto"/>
        </w:rPr>
        <w:t>1.</w:t>
      </w:r>
      <w:r w:rsidR="001F617A" w:rsidRPr="000739D8">
        <w:rPr>
          <w:color w:val="auto"/>
        </w:rPr>
        <w:t>5.2. Các hạng mục công trình chính của cơ sở</w:t>
      </w:r>
      <w:bookmarkEnd w:id="47"/>
    </w:p>
    <w:p w14:paraId="63C7347B" w14:textId="09EF5F39" w:rsidR="00044914" w:rsidRPr="000739D8" w:rsidRDefault="00044914" w:rsidP="00044914">
      <w:pPr>
        <w:rPr>
          <w:lang w:val="sv-SE" w:eastAsia="x-none"/>
        </w:rPr>
      </w:pPr>
      <w:r w:rsidRPr="000739D8">
        <w:rPr>
          <w:lang w:val="sv-SE" w:eastAsia="x-none"/>
        </w:rPr>
        <w:t xml:space="preserve">Tổng diện tích thuê nhà xưởng từ Công ty TNHH Liên Anh của Công ty Cổ phần Wendelbo Đông Nam Á là </w:t>
      </w:r>
      <w:r w:rsidR="005F1926" w:rsidRPr="000739D8">
        <w:rPr>
          <w:lang w:val="sv-SE" w:eastAsia="x-none"/>
        </w:rPr>
        <w:t>25.030</w:t>
      </w:r>
      <w:r w:rsidRPr="000739D8">
        <w:rPr>
          <w:lang w:val="sv-SE" w:eastAsia="x-none"/>
        </w:rPr>
        <w:t xml:space="preserve"> m</w:t>
      </w:r>
      <w:r w:rsidRPr="000739D8">
        <w:rPr>
          <w:vertAlign w:val="superscript"/>
          <w:lang w:val="sv-SE" w:eastAsia="x-none"/>
        </w:rPr>
        <w:t>2</w:t>
      </w:r>
      <w:r w:rsidRPr="000739D8">
        <w:rPr>
          <w:lang w:val="sv-SE" w:eastAsia="x-none"/>
        </w:rPr>
        <w:t xml:space="preserve"> với Hợp đồng thuê nhà xưởng số 04/2015/LA-AW giữa Công ty TNHH Liên Anh với Công ty Cổ phần Wendelbo Đông Nam Á kèm theo các Phụ lục mở rộng diện tích thuê nhà xưởng.</w:t>
      </w:r>
      <w:r w:rsidRPr="000739D8">
        <w:rPr>
          <w:szCs w:val="26"/>
          <w:lang w:val="de-DE"/>
        </w:rPr>
        <w:t xml:space="preserve"> </w:t>
      </w:r>
      <w:r w:rsidRPr="000739D8">
        <w:rPr>
          <w:lang w:val="sv-SE" w:eastAsia="x-none"/>
        </w:rPr>
        <w:t>Các hạng mục chính của Công ty bao gồm các nhà xưởng, văn phòng, kho chứa nguyên liệu và thành phẩm, khu chứa rác công nghiệp thông thường và nguy hại... cụ thể như sau:</w:t>
      </w:r>
    </w:p>
    <w:p w14:paraId="6C35458C" w14:textId="326B2A5B" w:rsidR="00044914" w:rsidRPr="000739D8" w:rsidRDefault="00044914" w:rsidP="00090B15">
      <w:pPr>
        <w:pStyle w:val="DMBNG"/>
        <w:widowControl w:val="0"/>
        <w:rPr>
          <w:lang w:val="sv-SE"/>
        </w:rPr>
      </w:pPr>
      <w:bookmarkStart w:id="48" w:name="_Toc104385392"/>
      <w:r w:rsidRPr="000739D8">
        <w:rPr>
          <w:lang w:val="sv-SE"/>
        </w:rPr>
        <w:t>Bảng 1.</w:t>
      </w:r>
      <w:r w:rsidRPr="000739D8">
        <w:rPr>
          <w:lang w:val="sv-SE"/>
        </w:rPr>
        <w:fldChar w:fldCharType="begin"/>
      </w:r>
      <w:r w:rsidRPr="000739D8">
        <w:rPr>
          <w:lang w:val="sv-SE"/>
        </w:rPr>
        <w:instrText xml:space="preserve"> SEQ Bảng_1. \* ARABIC </w:instrText>
      </w:r>
      <w:r w:rsidRPr="000739D8">
        <w:rPr>
          <w:lang w:val="sv-SE"/>
        </w:rPr>
        <w:fldChar w:fldCharType="separate"/>
      </w:r>
      <w:r w:rsidR="009208CB">
        <w:rPr>
          <w:noProof/>
          <w:lang w:val="sv-SE"/>
        </w:rPr>
        <w:t>11</w:t>
      </w:r>
      <w:r w:rsidRPr="000739D8">
        <w:rPr>
          <w:lang w:val="sv-SE"/>
        </w:rPr>
        <w:fldChar w:fldCharType="end"/>
      </w:r>
      <w:r w:rsidRPr="000739D8">
        <w:rPr>
          <w:lang w:val="sv-SE"/>
        </w:rPr>
        <w:t xml:space="preserve">. Diện tích </w:t>
      </w:r>
      <w:r w:rsidR="005F1926" w:rsidRPr="000739D8">
        <w:rPr>
          <w:lang w:val="sv-SE"/>
        </w:rPr>
        <w:t xml:space="preserve">mặt bằng </w:t>
      </w:r>
      <w:r w:rsidRPr="000739D8">
        <w:rPr>
          <w:lang w:val="sv-SE"/>
        </w:rPr>
        <w:t>các khu xưởng và kho chứa hàng hiện hữu của Công ty</w:t>
      </w:r>
      <w:bookmarkEnd w:id="48"/>
    </w:p>
    <w:tbl>
      <w:tblPr>
        <w:tblStyle w:val="TableGrid"/>
        <w:tblW w:w="9175" w:type="dxa"/>
        <w:jc w:val="center"/>
        <w:tblLayout w:type="fixed"/>
        <w:tblLook w:val="04A0" w:firstRow="1" w:lastRow="0" w:firstColumn="1" w:lastColumn="0" w:noHBand="0" w:noVBand="1"/>
      </w:tblPr>
      <w:tblGrid>
        <w:gridCol w:w="895"/>
        <w:gridCol w:w="1440"/>
        <w:gridCol w:w="1260"/>
        <w:gridCol w:w="2340"/>
        <w:gridCol w:w="1261"/>
        <w:gridCol w:w="1979"/>
      </w:tblGrid>
      <w:tr w:rsidR="00044914" w:rsidRPr="000739D8" w14:paraId="4A7DCAB7" w14:textId="77777777" w:rsidTr="007209DB">
        <w:trPr>
          <w:trHeight w:val="64"/>
          <w:tblHeader/>
          <w:jc w:val="center"/>
        </w:trPr>
        <w:tc>
          <w:tcPr>
            <w:tcW w:w="895" w:type="dxa"/>
            <w:vAlign w:val="center"/>
          </w:tcPr>
          <w:p w14:paraId="52B9F728" w14:textId="77777777" w:rsidR="00044914" w:rsidRPr="000739D8" w:rsidRDefault="00044914" w:rsidP="007209DB">
            <w:pPr>
              <w:widowControl w:val="0"/>
              <w:spacing w:before="30" w:after="30"/>
              <w:ind w:firstLine="0"/>
              <w:jc w:val="center"/>
              <w:rPr>
                <w:lang w:val="sv-SE" w:eastAsia="x-none"/>
              </w:rPr>
            </w:pPr>
            <w:r w:rsidRPr="000739D8">
              <w:rPr>
                <w:b/>
                <w:bCs/>
              </w:rPr>
              <w:t>STT</w:t>
            </w:r>
          </w:p>
        </w:tc>
        <w:tc>
          <w:tcPr>
            <w:tcW w:w="1440" w:type="dxa"/>
            <w:vAlign w:val="center"/>
          </w:tcPr>
          <w:p w14:paraId="434B9791" w14:textId="77777777" w:rsidR="00044914" w:rsidRPr="000739D8" w:rsidRDefault="00044914" w:rsidP="007209DB">
            <w:pPr>
              <w:widowControl w:val="0"/>
              <w:spacing w:before="30" w:after="30"/>
              <w:ind w:firstLine="0"/>
              <w:jc w:val="center"/>
              <w:rPr>
                <w:lang w:val="sv-SE" w:eastAsia="x-none"/>
              </w:rPr>
            </w:pPr>
            <w:r w:rsidRPr="000739D8">
              <w:rPr>
                <w:b/>
                <w:bCs/>
              </w:rPr>
              <w:t>Khu vực</w:t>
            </w:r>
          </w:p>
        </w:tc>
        <w:tc>
          <w:tcPr>
            <w:tcW w:w="1260" w:type="dxa"/>
            <w:vAlign w:val="center"/>
          </w:tcPr>
          <w:p w14:paraId="46026DF1" w14:textId="77777777" w:rsidR="00044914" w:rsidRPr="000739D8" w:rsidRDefault="00044914" w:rsidP="007209DB">
            <w:pPr>
              <w:widowControl w:val="0"/>
              <w:spacing w:before="30" w:after="30"/>
              <w:ind w:firstLine="0"/>
              <w:jc w:val="center"/>
              <w:rPr>
                <w:lang w:val="sv-SE" w:eastAsia="x-none"/>
              </w:rPr>
            </w:pPr>
            <w:r w:rsidRPr="000739D8">
              <w:rPr>
                <w:b/>
                <w:bCs/>
              </w:rPr>
              <w:t>Diện tích (m</w:t>
            </w:r>
            <w:r w:rsidRPr="000739D8">
              <w:rPr>
                <w:b/>
                <w:bCs/>
                <w:vertAlign w:val="superscript"/>
              </w:rPr>
              <w:t>2</w:t>
            </w:r>
            <w:r w:rsidRPr="000739D8">
              <w:rPr>
                <w:b/>
                <w:bCs/>
              </w:rPr>
              <w:t>)</w:t>
            </w:r>
          </w:p>
        </w:tc>
        <w:tc>
          <w:tcPr>
            <w:tcW w:w="2340" w:type="dxa"/>
            <w:vAlign w:val="center"/>
          </w:tcPr>
          <w:p w14:paraId="66408F57" w14:textId="77777777" w:rsidR="00044914" w:rsidRPr="000739D8" w:rsidRDefault="00044914" w:rsidP="007209DB">
            <w:pPr>
              <w:widowControl w:val="0"/>
              <w:spacing w:before="30" w:after="30"/>
              <w:ind w:firstLine="0"/>
              <w:jc w:val="center"/>
              <w:rPr>
                <w:lang w:val="sv-SE" w:eastAsia="x-none"/>
              </w:rPr>
            </w:pPr>
            <w:r w:rsidRPr="000739D8">
              <w:rPr>
                <w:b/>
                <w:bCs/>
              </w:rPr>
              <w:t>Số hợp đồng</w:t>
            </w:r>
          </w:p>
        </w:tc>
        <w:tc>
          <w:tcPr>
            <w:tcW w:w="1261" w:type="dxa"/>
            <w:vAlign w:val="center"/>
          </w:tcPr>
          <w:p w14:paraId="55C7DFCF" w14:textId="77777777" w:rsidR="00044914" w:rsidRPr="000739D8" w:rsidRDefault="00044914" w:rsidP="007209DB">
            <w:pPr>
              <w:widowControl w:val="0"/>
              <w:spacing w:before="30" w:after="30"/>
              <w:ind w:firstLine="0"/>
              <w:jc w:val="center"/>
              <w:rPr>
                <w:lang w:val="sv-SE" w:eastAsia="x-none"/>
              </w:rPr>
            </w:pPr>
            <w:r w:rsidRPr="000739D8">
              <w:rPr>
                <w:b/>
                <w:bCs/>
              </w:rPr>
              <w:t>Vị trí xưởng</w:t>
            </w:r>
          </w:p>
        </w:tc>
        <w:tc>
          <w:tcPr>
            <w:tcW w:w="1979" w:type="dxa"/>
            <w:vAlign w:val="center"/>
          </w:tcPr>
          <w:p w14:paraId="6FE1F4EB" w14:textId="77777777" w:rsidR="00044914" w:rsidRPr="000739D8" w:rsidRDefault="00044914" w:rsidP="007209DB">
            <w:pPr>
              <w:widowControl w:val="0"/>
              <w:spacing w:before="30" w:after="30"/>
              <w:ind w:firstLine="0"/>
              <w:jc w:val="center"/>
              <w:rPr>
                <w:b/>
                <w:bCs/>
              </w:rPr>
            </w:pPr>
            <w:r w:rsidRPr="000739D8">
              <w:rPr>
                <w:b/>
                <w:bCs/>
              </w:rPr>
              <w:t>Ghi chú</w:t>
            </w:r>
          </w:p>
        </w:tc>
      </w:tr>
      <w:tr w:rsidR="00044914" w:rsidRPr="000739D8" w14:paraId="1EE81214" w14:textId="77777777" w:rsidTr="007209DB">
        <w:trPr>
          <w:jc w:val="center"/>
        </w:trPr>
        <w:tc>
          <w:tcPr>
            <w:tcW w:w="895" w:type="dxa"/>
            <w:vAlign w:val="center"/>
          </w:tcPr>
          <w:p w14:paraId="56D6A552" w14:textId="77777777" w:rsidR="00044914" w:rsidRPr="000739D8" w:rsidRDefault="00044914" w:rsidP="007209DB">
            <w:pPr>
              <w:widowControl w:val="0"/>
              <w:spacing w:before="30" w:after="30"/>
              <w:ind w:firstLine="0"/>
              <w:jc w:val="center"/>
              <w:rPr>
                <w:lang w:val="sv-SE" w:eastAsia="x-none"/>
              </w:rPr>
            </w:pPr>
            <w:r w:rsidRPr="000739D8">
              <w:t>1</w:t>
            </w:r>
          </w:p>
        </w:tc>
        <w:tc>
          <w:tcPr>
            <w:tcW w:w="1440" w:type="dxa"/>
            <w:vAlign w:val="center"/>
          </w:tcPr>
          <w:p w14:paraId="039128A3" w14:textId="77777777" w:rsidR="00044914" w:rsidRPr="000739D8" w:rsidRDefault="00044914" w:rsidP="007209DB">
            <w:pPr>
              <w:widowControl w:val="0"/>
              <w:spacing w:before="30" w:after="30"/>
              <w:ind w:firstLine="0"/>
              <w:rPr>
                <w:lang w:val="sv-SE" w:eastAsia="x-none"/>
              </w:rPr>
            </w:pPr>
            <w:r w:rsidRPr="000739D8">
              <w:t>Khu xưởng sản xuất</w:t>
            </w:r>
          </w:p>
        </w:tc>
        <w:tc>
          <w:tcPr>
            <w:tcW w:w="1260" w:type="dxa"/>
            <w:vAlign w:val="center"/>
          </w:tcPr>
          <w:p w14:paraId="72D0B3A1" w14:textId="77777777" w:rsidR="00044914" w:rsidRPr="000739D8" w:rsidRDefault="00044914" w:rsidP="007209DB">
            <w:pPr>
              <w:widowControl w:val="0"/>
              <w:spacing w:before="30" w:after="30"/>
              <w:ind w:firstLine="0"/>
              <w:jc w:val="center"/>
              <w:rPr>
                <w:lang w:val="sv-SE" w:eastAsia="x-none"/>
              </w:rPr>
            </w:pPr>
            <w:r w:rsidRPr="000739D8">
              <w:t>500</w:t>
            </w:r>
          </w:p>
        </w:tc>
        <w:tc>
          <w:tcPr>
            <w:tcW w:w="2340" w:type="dxa"/>
            <w:vAlign w:val="center"/>
          </w:tcPr>
          <w:p w14:paraId="4B880D17" w14:textId="77777777" w:rsidR="00044914" w:rsidRPr="000739D8" w:rsidRDefault="00044914" w:rsidP="007209DB">
            <w:pPr>
              <w:widowControl w:val="0"/>
              <w:spacing w:before="30" w:after="30"/>
              <w:ind w:firstLine="0"/>
              <w:rPr>
                <w:lang w:val="sv-SE" w:eastAsia="x-none"/>
              </w:rPr>
            </w:pPr>
            <w:r w:rsidRPr="000739D8">
              <w:t>04/2015/LA-AW ngày 01/02/2015</w:t>
            </w:r>
          </w:p>
        </w:tc>
        <w:tc>
          <w:tcPr>
            <w:tcW w:w="1261" w:type="dxa"/>
            <w:vAlign w:val="center"/>
          </w:tcPr>
          <w:p w14:paraId="3D6B10E2" w14:textId="77777777" w:rsidR="00044914" w:rsidRPr="000739D8" w:rsidRDefault="00044914" w:rsidP="007209DB">
            <w:pPr>
              <w:widowControl w:val="0"/>
              <w:spacing w:before="30" w:after="30"/>
              <w:ind w:firstLine="0"/>
              <w:jc w:val="center"/>
              <w:rPr>
                <w:lang w:val="sv-SE" w:eastAsia="x-none"/>
              </w:rPr>
            </w:pPr>
            <w:r w:rsidRPr="000739D8">
              <w:t>Vị trí 1</w:t>
            </w:r>
          </w:p>
        </w:tc>
        <w:tc>
          <w:tcPr>
            <w:tcW w:w="1979" w:type="dxa"/>
            <w:vAlign w:val="center"/>
          </w:tcPr>
          <w:p w14:paraId="4F738CA9" w14:textId="77777777" w:rsidR="00044914" w:rsidRPr="000739D8" w:rsidRDefault="00044914" w:rsidP="007209DB">
            <w:pPr>
              <w:widowControl w:val="0"/>
              <w:spacing w:before="30" w:after="30"/>
              <w:ind w:firstLine="0"/>
              <w:jc w:val="center"/>
              <w:rPr>
                <w:lang w:val="sv-SE"/>
              </w:rPr>
            </w:pPr>
            <w:r w:rsidRPr="000739D8">
              <w:rPr>
                <w:lang w:val="sv-SE"/>
              </w:rPr>
              <w:t>Diện tích đã có trong quyết định phê duyệt ĐTM</w:t>
            </w:r>
          </w:p>
        </w:tc>
      </w:tr>
      <w:tr w:rsidR="00044914" w:rsidRPr="000739D8" w14:paraId="510C2841" w14:textId="77777777" w:rsidTr="007209DB">
        <w:trPr>
          <w:jc w:val="center"/>
        </w:trPr>
        <w:tc>
          <w:tcPr>
            <w:tcW w:w="895" w:type="dxa"/>
            <w:vAlign w:val="center"/>
          </w:tcPr>
          <w:p w14:paraId="480A4535" w14:textId="77777777" w:rsidR="00044914" w:rsidRPr="000739D8" w:rsidRDefault="00044914" w:rsidP="007209DB">
            <w:pPr>
              <w:spacing w:before="30" w:after="30"/>
              <w:ind w:firstLine="0"/>
              <w:jc w:val="center"/>
              <w:rPr>
                <w:lang w:val="sv-SE" w:eastAsia="x-none"/>
              </w:rPr>
            </w:pPr>
            <w:r w:rsidRPr="000739D8">
              <w:rPr>
                <w:lang w:val="sv-SE" w:eastAsia="x-none"/>
              </w:rPr>
              <w:t>2</w:t>
            </w:r>
          </w:p>
        </w:tc>
        <w:tc>
          <w:tcPr>
            <w:tcW w:w="1440" w:type="dxa"/>
            <w:vAlign w:val="center"/>
          </w:tcPr>
          <w:p w14:paraId="4D0DE815" w14:textId="77777777" w:rsidR="00044914" w:rsidRPr="000739D8" w:rsidRDefault="00044914" w:rsidP="007209DB">
            <w:pPr>
              <w:spacing w:before="30" w:after="30"/>
              <w:ind w:firstLine="0"/>
              <w:rPr>
                <w:lang w:val="sv-SE" w:eastAsia="x-none"/>
              </w:rPr>
            </w:pPr>
            <w:r w:rsidRPr="000739D8">
              <w:t>Xưởng sản xuất</w:t>
            </w:r>
          </w:p>
        </w:tc>
        <w:tc>
          <w:tcPr>
            <w:tcW w:w="1260" w:type="dxa"/>
            <w:vAlign w:val="center"/>
          </w:tcPr>
          <w:p w14:paraId="298D41B3" w14:textId="77777777" w:rsidR="00044914" w:rsidRPr="000739D8" w:rsidRDefault="00044914" w:rsidP="007209DB">
            <w:pPr>
              <w:spacing w:before="30" w:after="30"/>
              <w:ind w:firstLine="0"/>
              <w:jc w:val="center"/>
              <w:rPr>
                <w:lang w:val="sv-SE" w:eastAsia="x-none"/>
              </w:rPr>
            </w:pPr>
            <w:r w:rsidRPr="000739D8">
              <w:t>5.500</w:t>
            </w:r>
          </w:p>
        </w:tc>
        <w:tc>
          <w:tcPr>
            <w:tcW w:w="2340" w:type="dxa"/>
            <w:vAlign w:val="center"/>
          </w:tcPr>
          <w:p w14:paraId="2B1E423A" w14:textId="77777777" w:rsidR="00044914" w:rsidRPr="000739D8" w:rsidRDefault="00044914" w:rsidP="007209DB">
            <w:pPr>
              <w:spacing w:before="30" w:after="30"/>
              <w:ind w:firstLine="0"/>
              <w:rPr>
                <w:lang w:val="sv-SE" w:eastAsia="x-none"/>
              </w:rPr>
            </w:pPr>
            <w:r w:rsidRPr="000739D8">
              <w:t>04/2015/LA-AW ngày 01/02/2015</w:t>
            </w:r>
          </w:p>
        </w:tc>
        <w:tc>
          <w:tcPr>
            <w:tcW w:w="1261" w:type="dxa"/>
            <w:vAlign w:val="center"/>
          </w:tcPr>
          <w:p w14:paraId="42DF6883" w14:textId="77777777" w:rsidR="00044914" w:rsidRPr="000739D8" w:rsidRDefault="00044914" w:rsidP="007209DB">
            <w:pPr>
              <w:spacing w:before="30" w:after="30"/>
              <w:ind w:firstLine="0"/>
              <w:jc w:val="center"/>
              <w:rPr>
                <w:lang w:val="sv-SE" w:eastAsia="x-none"/>
              </w:rPr>
            </w:pPr>
            <w:r w:rsidRPr="000739D8">
              <w:t>Vị trí 1</w:t>
            </w:r>
          </w:p>
        </w:tc>
        <w:tc>
          <w:tcPr>
            <w:tcW w:w="1979" w:type="dxa"/>
            <w:vAlign w:val="center"/>
          </w:tcPr>
          <w:p w14:paraId="0FB94156" w14:textId="42F9F8ED" w:rsidR="00044914" w:rsidRPr="000739D8" w:rsidRDefault="00044914" w:rsidP="007209DB">
            <w:pPr>
              <w:spacing w:before="30" w:after="30"/>
              <w:ind w:firstLine="0"/>
              <w:jc w:val="center"/>
              <w:rPr>
                <w:lang w:val="sv-SE"/>
              </w:rPr>
            </w:pPr>
            <w:r w:rsidRPr="000739D8">
              <w:rPr>
                <w:lang w:val="sv-SE"/>
              </w:rPr>
              <w:t>Diệ</w:t>
            </w:r>
            <w:r w:rsidR="00090B15" w:rsidRPr="000739D8">
              <w:rPr>
                <w:lang w:val="sv-SE"/>
              </w:rPr>
              <w:t xml:space="preserve">n tích đã có </w:t>
            </w:r>
            <w:r w:rsidRPr="000739D8">
              <w:rPr>
                <w:lang w:val="sv-SE"/>
              </w:rPr>
              <w:t>trong quyết định phê duyệt ĐTM</w:t>
            </w:r>
          </w:p>
        </w:tc>
      </w:tr>
      <w:tr w:rsidR="00044914" w:rsidRPr="000739D8" w14:paraId="3B87DA44" w14:textId="77777777" w:rsidTr="007209DB">
        <w:trPr>
          <w:jc w:val="center"/>
        </w:trPr>
        <w:tc>
          <w:tcPr>
            <w:tcW w:w="895" w:type="dxa"/>
            <w:vAlign w:val="center"/>
          </w:tcPr>
          <w:p w14:paraId="5A711F4D" w14:textId="77777777" w:rsidR="00044914" w:rsidRPr="000739D8" w:rsidRDefault="00044914" w:rsidP="007209DB">
            <w:pPr>
              <w:spacing w:before="30" w:after="30"/>
              <w:ind w:firstLine="0"/>
              <w:jc w:val="center"/>
              <w:rPr>
                <w:lang w:val="sv-SE" w:eastAsia="x-none"/>
              </w:rPr>
            </w:pPr>
            <w:r w:rsidRPr="000739D8">
              <w:t>3</w:t>
            </w:r>
          </w:p>
        </w:tc>
        <w:tc>
          <w:tcPr>
            <w:tcW w:w="1440" w:type="dxa"/>
            <w:vAlign w:val="center"/>
          </w:tcPr>
          <w:p w14:paraId="40CAB712" w14:textId="10219D72" w:rsidR="00044914" w:rsidRPr="000739D8" w:rsidRDefault="00044914" w:rsidP="007209DB">
            <w:pPr>
              <w:spacing w:before="30" w:after="30"/>
              <w:ind w:firstLine="0"/>
              <w:rPr>
                <w:lang w:val="sv-SE" w:eastAsia="x-none"/>
              </w:rPr>
            </w:pPr>
            <w:r w:rsidRPr="000739D8">
              <w:rPr>
                <w:lang w:val="sv-SE"/>
              </w:rPr>
              <w:t>Xưởng sản xuất</w:t>
            </w:r>
            <w:r w:rsidR="006259B5" w:rsidRPr="000739D8">
              <w:rPr>
                <w:lang w:val="sv-SE"/>
              </w:rPr>
              <w:t xml:space="preserve"> (tầng trệt)</w:t>
            </w:r>
            <w:r w:rsidRPr="000739D8">
              <w:rPr>
                <w:lang w:val="sv-SE"/>
              </w:rPr>
              <w:t xml:space="preserve"> </w:t>
            </w:r>
          </w:p>
        </w:tc>
        <w:tc>
          <w:tcPr>
            <w:tcW w:w="1260" w:type="dxa"/>
            <w:vAlign w:val="center"/>
          </w:tcPr>
          <w:p w14:paraId="3BDE0F2C" w14:textId="77777777" w:rsidR="00044914" w:rsidRPr="000739D8" w:rsidRDefault="00044914" w:rsidP="007209DB">
            <w:pPr>
              <w:spacing w:before="30" w:after="30"/>
              <w:ind w:firstLine="0"/>
              <w:jc w:val="center"/>
              <w:rPr>
                <w:lang w:val="sv-SE" w:eastAsia="x-none"/>
              </w:rPr>
            </w:pPr>
            <w:r w:rsidRPr="000739D8">
              <w:t>1.241</w:t>
            </w:r>
          </w:p>
        </w:tc>
        <w:tc>
          <w:tcPr>
            <w:tcW w:w="2340" w:type="dxa"/>
            <w:vAlign w:val="center"/>
          </w:tcPr>
          <w:p w14:paraId="50F8D876" w14:textId="77777777" w:rsidR="00044914" w:rsidRPr="000739D8" w:rsidRDefault="00044914" w:rsidP="007209DB">
            <w:pPr>
              <w:spacing w:before="30" w:after="30"/>
              <w:ind w:firstLine="0"/>
              <w:rPr>
                <w:lang w:val="sv-SE" w:eastAsia="x-none"/>
              </w:rPr>
            </w:pPr>
            <w:r w:rsidRPr="000739D8">
              <w:t>11/04/2015/LA-AW ngày 15/03/2019</w:t>
            </w:r>
          </w:p>
        </w:tc>
        <w:tc>
          <w:tcPr>
            <w:tcW w:w="1261" w:type="dxa"/>
            <w:vAlign w:val="center"/>
          </w:tcPr>
          <w:p w14:paraId="7594F9A9" w14:textId="77777777" w:rsidR="00044914" w:rsidRPr="000739D8" w:rsidRDefault="00044914" w:rsidP="007209DB">
            <w:pPr>
              <w:spacing w:before="30" w:after="30"/>
              <w:ind w:firstLine="0"/>
              <w:jc w:val="center"/>
              <w:rPr>
                <w:lang w:val="sv-SE" w:eastAsia="x-none"/>
              </w:rPr>
            </w:pPr>
            <w:r w:rsidRPr="000739D8">
              <w:t>Vị trí 2</w:t>
            </w:r>
          </w:p>
        </w:tc>
        <w:tc>
          <w:tcPr>
            <w:tcW w:w="1979" w:type="dxa"/>
            <w:vAlign w:val="center"/>
          </w:tcPr>
          <w:p w14:paraId="6F3ABD94" w14:textId="77777777" w:rsidR="00044914" w:rsidRPr="000739D8" w:rsidRDefault="00044914" w:rsidP="007209DB">
            <w:pPr>
              <w:spacing w:before="30" w:after="30"/>
              <w:ind w:firstLine="0"/>
              <w:jc w:val="center"/>
              <w:rPr>
                <w:lang w:val="sv-SE"/>
              </w:rPr>
            </w:pPr>
            <w:r w:rsidRPr="000739D8">
              <w:rPr>
                <w:lang w:val="sv-SE"/>
              </w:rPr>
              <w:t>Diện tích đã có trong quyết định phê duyệt ĐTM</w:t>
            </w:r>
          </w:p>
        </w:tc>
      </w:tr>
      <w:tr w:rsidR="005F1926" w:rsidRPr="000739D8" w14:paraId="37C2BEF6" w14:textId="77777777" w:rsidTr="007209DB">
        <w:trPr>
          <w:jc w:val="center"/>
        </w:trPr>
        <w:tc>
          <w:tcPr>
            <w:tcW w:w="895" w:type="dxa"/>
            <w:vAlign w:val="center"/>
          </w:tcPr>
          <w:p w14:paraId="054FD608" w14:textId="67BD1E51" w:rsidR="005F1926" w:rsidRPr="000739D8" w:rsidRDefault="005F1926" w:rsidP="007209DB">
            <w:pPr>
              <w:spacing w:before="30" w:after="30"/>
              <w:ind w:firstLine="0"/>
              <w:jc w:val="center"/>
            </w:pPr>
            <w:r w:rsidRPr="000739D8">
              <w:t>4</w:t>
            </w:r>
          </w:p>
        </w:tc>
        <w:tc>
          <w:tcPr>
            <w:tcW w:w="1440" w:type="dxa"/>
            <w:vAlign w:val="center"/>
          </w:tcPr>
          <w:p w14:paraId="62D29B64" w14:textId="1F30044C" w:rsidR="005F1926" w:rsidRPr="000739D8" w:rsidRDefault="005F1926" w:rsidP="007209DB">
            <w:pPr>
              <w:spacing w:before="30" w:after="30"/>
              <w:ind w:firstLine="0"/>
            </w:pPr>
            <w:r w:rsidRPr="000739D8">
              <w:t>Văn phòng (lầu 2)</w:t>
            </w:r>
          </w:p>
        </w:tc>
        <w:tc>
          <w:tcPr>
            <w:tcW w:w="1260" w:type="dxa"/>
            <w:vAlign w:val="center"/>
          </w:tcPr>
          <w:p w14:paraId="44A024CB" w14:textId="444ADD0E" w:rsidR="005F1926" w:rsidRPr="000739D8" w:rsidRDefault="005F1926" w:rsidP="007209DB">
            <w:pPr>
              <w:spacing w:before="30" w:after="30"/>
              <w:ind w:firstLine="0"/>
              <w:jc w:val="center"/>
            </w:pPr>
            <w:r w:rsidRPr="000739D8">
              <w:t>1.241</w:t>
            </w:r>
          </w:p>
        </w:tc>
        <w:tc>
          <w:tcPr>
            <w:tcW w:w="2340" w:type="dxa"/>
            <w:vAlign w:val="center"/>
          </w:tcPr>
          <w:p w14:paraId="4EB054F0" w14:textId="070F40CD" w:rsidR="005F1926" w:rsidRPr="000739D8" w:rsidRDefault="005F1926" w:rsidP="007209DB">
            <w:pPr>
              <w:spacing w:before="30" w:after="30"/>
              <w:ind w:firstLine="0"/>
            </w:pPr>
            <w:r w:rsidRPr="000739D8">
              <w:t>11/04/2015/LA-AW ngày 15/03/2019</w:t>
            </w:r>
          </w:p>
        </w:tc>
        <w:tc>
          <w:tcPr>
            <w:tcW w:w="1261" w:type="dxa"/>
            <w:vAlign w:val="center"/>
          </w:tcPr>
          <w:p w14:paraId="5DB7692E" w14:textId="6F359C5C" w:rsidR="005F1926" w:rsidRPr="000739D8" w:rsidRDefault="005F1926" w:rsidP="007209DB">
            <w:pPr>
              <w:spacing w:before="30" w:after="30"/>
              <w:ind w:firstLine="0"/>
              <w:jc w:val="center"/>
            </w:pPr>
            <w:r w:rsidRPr="000739D8">
              <w:t>Vị trí 2</w:t>
            </w:r>
          </w:p>
        </w:tc>
        <w:tc>
          <w:tcPr>
            <w:tcW w:w="1979" w:type="dxa"/>
            <w:vAlign w:val="center"/>
          </w:tcPr>
          <w:p w14:paraId="604AFC6D" w14:textId="76BC75D9" w:rsidR="005F1926" w:rsidRPr="000739D8" w:rsidRDefault="005F1926" w:rsidP="007209DB">
            <w:pPr>
              <w:spacing w:before="30" w:after="30"/>
              <w:ind w:firstLine="0"/>
              <w:jc w:val="center"/>
            </w:pPr>
            <w:r w:rsidRPr="000739D8">
              <w:t>Diện tích đã có trong quyết định phê duyệt ĐTM</w:t>
            </w:r>
          </w:p>
        </w:tc>
      </w:tr>
      <w:tr w:rsidR="005F1926" w:rsidRPr="000739D8" w14:paraId="3D31D085" w14:textId="77777777" w:rsidTr="007209DB">
        <w:trPr>
          <w:jc w:val="center"/>
        </w:trPr>
        <w:tc>
          <w:tcPr>
            <w:tcW w:w="895" w:type="dxa"/>
            <w:vAlign w:val="center"/>
          </w:tcPr>
          <w:p w14:paraId="65CD3426" w14:textId="77777777" w:rsidR="005F1926" w:rsidRPr="000739D8" w:rsidRDefault="005F1926" w:rsidP="007209DB">
            <w:pPr>
              <w:spacing w:before="30" w:after="30"/>
              <w:ind w:firstLine="0"/>
              <w:jc w:val="center"/>
              <w:rPr>
                <w:lang w:val="sv-SE" w:eastAsia="x-none"/>
              </w:rPr>
            </w:pPr>
            <w:r w:rsidRPr="000739D8">
              <w:rPr>
                <w:lang w:val="sv-SE" w:eastAsia="x-none"/>
              </w:rPr>
              <w:t>5</w:t>
            </w:r>
          </w:p>
        </w:tc>
        <w:tc>
          <w:tcPr>
            <w:tcW w:w="1440" w:type="dxa"/>
            <w:vAlign w:val="center"/>
          </w:tcPr>
          <w:p w14:paraId="0C5680A8" w14:textId="77777777" w:rsidR="005F1926" w:rsidRPr="000739D8" w:rsidRDefault="005F1926" w:rsidP="007209DB">
            <w:pPr>
              <w:spacing w:before="30" w:after="30"/>
              <w:ind w:firstLine="0"/>
              <w:rPr>
                <w:lang w:val="sv-SE" w:eastAsia="x-none"/>
              </w:rPr>
            </w:pPr>
            <w:r w:rsidRPr="000739D8">
              <w:t>Xưởng sản xuất</w:t>
            </w:r>
          </w:p>
        </w:tc>
        <w:tc>
          <w:tcPr>
            <w:tcW w:w="1260" w:type="dxa"/>
            <w:vAlign w:val="center"/>
          </w:tcPr>
          <w:p w14:paraId="6D926141" w14:textId="77777777" w:rsidR="005F1926" w:rsidRPr="000739D8" w:rsidRDefault="005F1926" w:rsidP="007209DB">
            <w:pPr>
              <w:spacing w:before="30" w:after="30"/>
              <w:ind w:firstLine="0"/>
              <w:jc w:val="center"/>
              <w:rPr>
                <w:lang w:val="sv-SE" w:eastAsia="x-none"/>
              </w:rPr>
            </w:pPr>
            <w:r w:rsidRPr="000739D8">
              <w:t>2.851</w:t>
            </w:r>
          </w:p>
        </w:tc>
        <w:tc>
          <w:tcPr>
            <w:tcW w:w="2340" w:type="dxa"/>
            <w:vAlign w:val="center"/>
          </w:tcPr>
          <w:p w14:paraId="23A9EB9B" w14:textId="77777777" w:rsidR="005F1926" w:rsidRPr="000739D8" w:rsidRDefault="005F1926" w:rsidP="007209DB">
            <w:pPr>
              <w:spacing w:before="30" w:after="30"/>
              <w:ind w:firstLine="0"/>
              <w:rPr>
                <w:lang w:val="sv-SE" w:eastAsia="x-none"/>
              </w:rPr>
            </w:pPr>
            <w:r w:rsidRPr="000739D8">
              <w:t>11/04/2015/LA-AW ngày 15/03/2019</w:t>
            </w:r>
          </w:p>
        </w:tc>
        <w:tc>
          <w:tcPr>
            <w:tcW w:w="1261" w:type="dxa"/>
            <w:vAlign w:val="center"/>
          </w:tcPr>
          <w:p w14:paraId="48C06FDA" w14:textId="77777777" w:rsidR="005F1926" w:rsidRPr="000739D8" w:rsidRDefault="005F1926" w:rsidP="007209DB">
            <w:pPr>
              <w:spacing w:before="30" w:after="30"/>
              <w:ind w:firstLine="0"/>
              <w:jc w:val="center"/>
              <w:rPr>
                <w:lang w:val="sv-SE" w:eastAsia="x-none"/>
              </w:rPr>
            </w:pPr>
            <w:r w:rsidRPr="000739D8">
              <w:t>Vị trí 2</w:t>
            </w:r>
          </w:p>
        </w:tc>
        <w:tc>
          <w:tcPr>
            <w:tcW w:w="1979" w:type="dxa"/>
            <w:vAlign w:val="center"/>
          </w:tcPr>
          <w:p w14:paraId="198FD02B" w14:textId="77777777" w:rsidR="005F1926" w:rsidRPr="000739D8" w:rsidRDefault="005F1926" w:rsidP="007209DB">
            <w:pPr>
              <w:spacing w:before="30" w:after="30"/>
              <w:ind w:firstLine="0"/>
              <w:jc w:val="center"/>
              <w:rPr>
                <w:lang w:val="sv-SE"/>
              </w:rPr>
            </w:pPr>
            <w:r w:rsidRPr="000739D8">
              <w:rPr>
                <w:lang w:val="sv-SE"/>
              </w:rPr>
              <w:t>Diện tích đã có trong quyết định phê duyệt ĐTM</w:t>
            </w:r>
          </w:p>
        </w:tc>
      </w:tr>
      <w:tr w:rsidR="005F1926" w:rsidRPr="000739D8" w14:paraId="13CFF964" w14:textId="77777777" w:rsidTr="007209DB">
        <w:trPr>
          <w:jc w:val="center"/>
        </w:trPr>
        <w:tc>
          <w:tcPr>
            <w:tcW w:w="895" w:type="dxa"/>
            <w:vAlign w:val="center"/>
          </w:tcPr>
          <w:p w14:paraId="3B19626C" w14:textId="77777777" w:rsidR="005F1926" w:rsidRPr="000739D8" w:rsidRDefault="005F1926" w:rsidP="007209DB">
            <w:pPr>
              <w:spacing w:before="30" w:after="30"/>
              <w:ind w:firstLine="0"/>
              <w:jc w:val="center"/>
              <w:rPr>
                <w:lang w:val="sv-SE" w:eastAsia="x-none"/>
              </w:rPr>
            </w:pPr>
            <w:r w:rsidRPr="000739D8">
              <w:t>6</w:t>
            </w:r>
          </w:p>
        </w:tc>
        <w:tc>
          <w:tcPr>
            <w:tcW w:w="1440" w:type="dxa"/>
            <w:vAlign w:val="center"/>
          </w:tcPr>
          <w:p w14:paraId="57E1967C" w14:textId="77777777" w:rsidR="005F1926" w:rsidRPr="000739D8" w:rsidRDefault="005F1926" w:rsidP="007209DB">
            <w:pPr>
              <w:spacing w:before="30" w:after="30"/>
              <w:ind w:firstLine="0"/>
              <w:rPr>
                <w:lang w:val="sv-SE" w:eastAsia="x-none"/>
              </w:rPr>
            </w:pPr>
            <w:r w:rsidRPr="000739D8">
              <w:t>Kho nguyên liệu</w:t>
            </w:r>
          </w:p>
        </w:tc>
        <w:tc>
          <w:tcPr>
            <w:tcW w:w="1260" w:type="dxa"/>
            <w:vAlign w:val="center"/>
          </w:tcPr>
          <w:p w14:paraId="0456F74E" w14:textId="77777777" w:rsidR="005F1926" w:rsidRPr="000739D8" w:rsidRDefault="005F1926" w:rsidP="007209DB">
            <w:pPr>
              <w:spacing w:before="30" w:after="30"/>
              <w:ind w:firstLine="0"/>
              <w:jc w:val="center"/>
              <w:rPr>
                <w:lang w:val="sv-SE" w:eastAsia="x-none"/>
              </w:rPr>
            </w:pPr>
            <w:r w:rsidRPr="000739D8">
              <w:t>1.231</w:t>
            </w:r>
          </w:p>
        </w:tc>
        <w:tc>
          <w:tcPr>
            <w:tcW w:w="2340" w:type="dxa"/>
            <w:vAlign w:val="center"/>
          </w:tcPr>
          <w:p w14:paraId="175A202A" w14:textId="77777777" w:rsidR="005F1926" w:rsidRPr="000739D8" w:rsidRDefault="005F1926" w:rsidP="007209DB">
            <w:pPr>
              <w:spacing w:before="30" w:after="30"/>
              <w:ind w:firstLine="0"/>
              <w:rPr>
                <w:lang w:val="sv-SE" w:eastAsia="x-none"/>
              </w:rPr>
            </w:pPr>
            <w:r w:rsidRPr="000739D8">
              <w:t>04/04/2015/LA-AW ngày 15/06/2016</w:t>
            </w:r>
          </w:p>
        </w:tc>
        <w:tc>
          <w:tcPr>
            <w:tcW w:w="1261" w:type="dxa"/>
            <w:vAlign w:val="center"/>
          </w:tcPr>
          <w:p w14:paraId="7790A0E7" w14:textId="77777777" w:rsidR="005F1926" w:rsidRPr="000739D8" w:rsidRDefault="005F1926" w:rsidP="007209DB">
            <w:pPr>
              <w:spacing w:before="30" w:after="30"/>
              <w:ind w:firstLine="0"/>
              <w:jc w:val="center"/>
              <w:rPr>
                <w:lang w:val="sv-SE" w:eastAsia="x-none"/>
              </w:rPr>
            </w:pPr>
            <w:r w:rsidRPr="000739D8">
              <w:t>Vị trí 3</w:t>
            </w:r>
          </w:p>
        </w:tc>
        <w:tc>
          <w:tcPr>
            <w:tcW w:w="1979" w:type="dxa"/>
            <w:vAlign w:val="center"/>
          </w:tcPr>
          <w:p w14:paraId="0279C039" w14:textId="77777777" w:rsidR="005F1926" w:rsidRPr="000739D8" w:rsidRDefault="005F1926" w:rsidP="007209DB">
            <w:pPr>
              <w:spacing w:before="30" w:after="30"/>
              <w:ind w:firstLine="0"/>
              <w:jc w:val="center"/>
              <w:rPr>
                <w:lang w:val="sv-SE"/>
              </w:rPr>
            </w:pPr>
            <w:r w:rsidRPr="000739D8">
              <w:rPr>
                <w:lang w:val="sv-SE"/>
              </w:rPr>
              <w:t>Diện tích đã có trong quyết định phê duyệt ĐTM</w:t>
            </w:r>
          </w:p>
        </w:tc>
      </w:tr>
      <w:tr w:rsidR="005F1926" w:rsidRPr="000739D8" w14:paraId="59F3D9AA" w14:textId="77777777" w:rsidTr="007209DB">
        <w:trPr>
          <w:jc w:val="center"/>
        </w:trPr>
        <w:tc>
          <w:tcPr>
            <w:tcW w:w="895" w:type="dxa"/>
            <w:vAlign w:val="center"/>
          </w:tcPr>
          <w:p w14:paraId="2C9F2B07" w14:textId="77777777" w:rsidR="005F1926" w:rsidRPr="000739D8" w:rsidRDefault="005F1926" w:rsidP="007209DB">
            <w:pPr>
              <w:spacing w:before="30" w:after="30"/>
              <w:ind w:firstLine="0"/>
              <w:jc w:val="center"/>
              <w:rPr>
                <w:lang w:val="sv-SE" w:eastAsia="x-none"/>
              </w:rPr>
            </w:pPr>
            <w:r w:rsidRPr="000739D8">
              <w:rPr>
                <w:lang w:val="sv-SE" w:eastAsia="x-none"/>
              </w:rPr>
              <w:lastRenderedPageBreak/>
              <w:t>7</w:t>
            </w:r>
          </w:p>
        </w:tc>
        <w:tc>
          <w:tcPr>
            <w:tcW w:w="1440" w:type="dxa"/>
            <w:vAlign w:val="center"/>
          </w:tcPr>
          <w:p w14:paraId="714270C6" w14:textId="77777777" w:rsidR="005F1926" w:rsidRPr="000739D8" w:rsidRDefault="005F1926" w:rsidP="007209DB">
            <w:pPr>
              <w:spacing w:before="30" w:after="30"/>
              <w:ind w:firstLine="0"/>
              <w:rPr>
                <w:lang w:val="sv-SE" w:eastAsia="x-none"/>
              </w:rPr>
            </w:pPr>
            <w:r w:rsidRPr="000739D8">
              <w:t>Kho hàng</w:t>
            </w:r>
          </w:p>
        </w:tc>
        <w:tc>
          <w:tcPr>
            <w:tcW w:w="1260" w:type="dxa"/>
            <w:vAlign w:val="center"/>
          </w:tcPr>
          <w:p w14:paraId="1CED55D7" w14:textId="77777777" w:rsidR="005F1926" w:rsidRPr="000739D8" w:rsidRDefault="005F1926" w:rsidP="007209DB">
            <w:pPr>
              <w:spacing w:before="30" w:after="30"/>
              <w:ind w:firstLine="0"/>
              <w:jc w:val="center"/>
              <w:rPr>
                <w:lang w:val="sv-SE" w:eastAsia="x-none"/>
              </w:rPr>
            </w:pPr>
            <w:r w:rsidRPr="000739D8">
              <w:t>1.080</w:t>
            </w:r>
          </w:p>
        </w:tc>
        <w:tc>
          <w:tcPr>
            <w:tcW w:w="2340" w:type="dxa"/>
            <w:vAlign w:val="center"/>
          </w:tcPr>
          <w:p w14:paraId="5802E0F6" w14:textId="77777777" w:rsidR="005F1926" w:rsidRPr="000739D8" w:rsidRDefault="005F1926" w:rsidP="007209DB">
            <w:pPr>
              <w:spacing w:before="30" w:after="30"/>
              <w:ind w:firstLine="0"/>
              <w:rPr>
                <w:lang w:val="sv-SE" w:eastAsia="x-none"/>
              </w:rPr>
            </w:pPr>
            <w:r w:rsidRPr="000739D8">
              <w:t>05/04/2015/LA-AW ngày 07/02/2017</w:t>
            </w:r>
          </w:p>
        </w:tc>
        <w:tc>
          <w:tcPr>
            <w:tcW w:w="1261" w:type="dxa"/>
            <w:vAlign w:val="center"/>
          </w:tcPr>
          <w:p w14:paraId="017D1EA1" w14:textId="77777777" w:rsidR="005F1926" w:rsidRPr="000739D8" w:rsidRDefault="005F1926" w:rsidP="007209DB">
            <w:pPr>
              <w:spacing w:before="30" w:after="30"/>
              <w:ind w:firstLine="0"/>
              <w:jc w:val="center"/>
              <w:rPr>
                <w:lang w:val="sv-SE" w:eastAsia="x-none"/>
              </w:rPr>
            </w:pPr>
            <w:r w:rsidRPr="000739D8">
              <w:t>Vị trí 3</w:t>
            </w:r>
          </w:p>
        </w:tc>
        <w:tc>
          <w:tcPr>
            <w:tcW w:w="1979" w:type="dxa"/>
            <w:vAlign w:val="center"/>
          </w:tcPr>
          <w:p w14:paraId="380CB120" w14:textId="77777777" w:rsidR="005F1926" w:rsidRPr="000739D8" w:rsidRDefault="005F1926" w:rsidP="007209DB">
            <w:pPr>
              <w:spacing w:before="30" w:after="30"/>
              <w:ind w:firstLine="0"/>
              <w:jc w:val="center"/>
              <w:rPr>
                <w:lang w:val="sv-SE"/>
              </w:rPr>
            </w:pPr>
            <w:r w:rsidRPr="000739D8">
              <w:rPr>
                <w:lang w:val="sv-SE"/>
              </w:rPr>
              <w:t>Diện tích đã có trong quyết định phê duyệt ĐTM</w:t>
            </w:r>
          </w:p>
        </w:tc>
      </w:tr>
      <w:tr w:rsidR="005F1926" w:rsidRPr="000739D8" w14:paraId="5608E39F" w14:textId="77777777" w:rsidTr="007209DB">
        <w:trPr>
          <w:jc w:val="center"/>
        </w:trPr>
        <w:tc>
          <w:tcPr>
            <w:tcW w:w="895" w:type="dxa"/>
            <w:vAlign w:val="center"/>
          </w:tcPr>
          <w:p w14:paraId="7AF2272C" w14:textId="77777777" w:rsidR="005F1926" w:rsidRPr="000739D8" w:rsidRDefault="005F1926" w:rsidP="007209DB">
            <w:pPr>
              <w:spacing w:before="30" w:after="30"/>
              <w:ind w:firstLine="0"/>
              <w:jc w:val="center"/>
              <w:rPr>
                <w:lang w:val="sv-SE" w:eastAsia="x-none"/>
              </w:rPr>
            </w:pPr>
            <w:r w:rsidRPr="000739D8">
              <w:t>8</w:t>
            </w:r>
          </w:p>
        </w:tc>
        <w:tc>
          <w:tcPr>
            <w:tcW w:w="1440" w:type="dxa"/>
            <w:vAlign w:val="center"/>
          </w:tcPr>
          <w:p w14:paraId="36D5A9B6" w14:textId="77777777" w:rsidR="005F1926" w:rsidRPr="000739D8" w:rsidRDefault="005F1926" w:rsidP="007209DB">
            <w:pPr>
              <w:spacing w:before="30" w:after="30"/>
              <w:ind w:firstLine="0"/>
              <w:rPr>
                <w:lang w:val="sv-SE" w:eastAsia="x-none"/>
              </w:rPr>
            </w:pPr>
            <w:r w:rsidRPr="000739D8">
              <w:t>Xưởng sản xuất</w:t>
            </w:r>
          </w:p>
        </w:tc>
        <w:tc>
          <w:tcPr>
            <w:tcW w:w="1260" w:type="dxa"/>
            <w:vAlign w:val="center"/>
          </w:tcPr>
          <w:p w14:paraId="3DDC8628" w14:textId="77777777" w:rsidR="005F1926" w:rsidRPr="000739D8" w:rsidRDefault="005F1926" w:rsidP="007209DB">
            <w:pPr>
              <w:spacing w:before="30" w:after="30"/>
              <w:ind w:firstLine="0"/>
              <w:jc w:val="center"/>
              <w:rPr>
                <w:lang w:val="sv-SE" w:eastAsia="x-none"/>
              </w:rPr>
            </w:pPr>
            <w:r w:rsidRPr="000739D8">
              <w:t>3.445</w:t>
            </w:r>
          </w:p>
        </w:tc>
        <w:tc>
          <w:tcPr>
            <w:tcW w:w="2340" w:type="dxa"/>
            <w:vAlign w:val="center"/>
          </w:tcPr>
          <w:p w14:paraId="50137A9B" w14:textId="77777777" w:rsidR="005F1926" w:rsidRPr="000739D8" w:rsidRDefault="005F1926" w:rsidP="007209DB">
            <w:pPr>
              <w:spacing w:before="30" w:after="30"/>
              <w:ind w:firstLine="0"/>
              <w:rPr>
                <w:lang w:val="sv-SE" w:eastAsia="x-none"/>
              </w:rPr>
            </w:pPr>
            <w:r w:rsidRPr="000739D8">
              <w:t>06/04/2015/LA-AW ngày 01/12/2017</w:t>
            </w:r>
          </w:p>
        </w:tc>
        <w:tc>
          <w:tcPr>
            <w:tcW w:w="1261" w:type="dxa"/>
            <w:vAlign w:val="center"/>
          </w:tcPr>
          <w:p w14:paraId="1653707E" w14:textId="77777777" w:rsidR="005F1926" w:rsidRPr="000739D8" w:rsidRDefault="005F1926" w:rsidP="007209DB">
            <w:pPr>
              <w:spacing w:before="30" w:after="30"/>
              <w:ind w:firstLine="0"/>
              <w:jc w:val="center"/>
              <w:rPr>
                <w:lang w:val="sv-SE" w:eastAsia="x-none"/>
              </w:rPr>
            </w:pPr>
            <w:r w:rsidRPr="000739D8">
              <w:t>Vị trí 4</w:t>
            </w:r>
          </w:p>
        </w:tc>
        <w:tc>
          <w:tcPr>
            <w:tcW w:w="1979" w:type="dxa"/>
            <w:vAlign w:val="center"/>
          </w:tcPr>
          <w:p w14:paraId="1A0F3FA2" w14:textId="77777777" w:rsidR="005F1926" w:rsidRPr="000739D8" w:rsidRDefault="005F1926" w:rsidP="007209DB">
            <w:pPr>
              <w:spacing w:before="30" w:after="30"/>
              <w:ind w:firstLine="0"/>
              <w:jc w:val="center"/>
              <w:rPr>
                <w:lang w:val="sv-SE"/>
              </w:rPr>
            </w:pPr>
            <w:r w:rsidRPr="000739D8">
              <w:rPr>
                <w:lang w:val="sv-SE"/>
              </w:rPr>
              <w:t>Diện tích đã có trong quyết định phê duyệt ĐTM</w:t>
            </w:r>
          </w:p>
        </w:tc>
      </w:tr>
      <w:tr w:rsidR="005F1926" w:rsidRPr="000739D8" w14:paraId="641BFED6" w14:textId="77777777" w:rsidTr="007209DB">
        <w:trPr>
          <w:jc w:val="center"/>
        </w:trPr>
        <w:tc>
          <w:tcPr>
            <w:tcW w:w="895" w:type="dxa"/>
            <w:vAlign w:val="center"/>
          </w:tcPr>
          <w:p w14:paraId="2E112653" w14:textId="77777777" w:rsidR="005F1926" w:rsidRPr="000739D8" w:rsidRDefault="005F1926" w:rsidP="007209DB">
            <w:pPr>
              <w:spacing w:before="30" w:after="30"/>
              <w:ind w:firstLine="0"/>
              <w:jc w:val="center"/>
              <w:rPr>
                <w:lang w:val="sv-SE" w:eastAsia="x-none"/>
              </w:rPr>
            </w:pPr>
            <w:r w:rsidRPr="000739D8">
              <w:rPr>
                <w:lang w:val="sv-SE" w:eastAsia="x-none"/>
              </w:rPr>
              <w:t>9</w:t>
            </w:r>
          </w:p>
        </w:tc>
        <w:tc>
          <w:tcPr>
            <w:tcW w:w="1440" w:type="dxa"/>
            <w:vAlign w:val="center"/>
          </w:tcPr>
          <w:p w14:paraId="62F816A4" w14:textId="7839D998" w:rsidR="005F1926" w:rsidRPr="000739D8" w:rsidRDefault="002967C1" w:rsidP="007209DB">
            <w:pPr>
              <w:spacing w:before="30" w:after="30"/>
              <w:ind w:firstLine="0"/>
              <w:rPr>
                <w:lang w:val="sv-SE" w:eastAsia="x-none"/>
              </w:rPr>
            </w:pPr>
            <w:r w:rsidRPr="000739D8">
              <w:rPr>
                <w:lang w:val="sv-SE"/>
              </w:rPr>
              <w:t>Kho nguyên liệu và bán thành phẩm</w:t>
            </w:r>
          </w:p>
        </w:tc>
        <w:tc>
          <w:tcPr>
            <w:tcW w:w="1260" w:type="dxa"/>
            <w:vAlign w:val="center"/>
          </w:tcPr>
          <w:p w14:paraId="62897F45" w14:textId="77777777" w:rsidR="005F1926" w:rsidRPr="000739D8" w:rsidRDefault="005F1926" w:rsidP="007209DB">
            <w:pPr>
              <w:spacing w:before="30" w:after="30"/>
              <w:ind w:firstLine="0"/>
              <w:jc w:val="center"/>
              <w:rPr>
                <w:lang w:val="sv-SE" w:eastAsia="x-none"/>
              </w:rPr>
            </w:pPr>
            <w:r w:rsidRPr="000739D8">
              <w:t>3.500</w:t>
            </w:r>
          </w:p>
        </w:tc>
        <w:tc>
          <w:tcPr>
            <w:tcW w:w="2340" w:type="dxa"/>
            <w:vAlign w:val="center"/>
          </w:tcPr>
          <w:p w14:paraId="4FE47745" w14:textId="77777777" w:rsidR="005F1926" w:rsidRPr="000739D8" w:rsidRDefault="005F1926" w:rsidP="007209DB">
            <w:pPr>
              <w:spacing w:before="30" w:after="30"/>
              <w:ind w:firstLine="0"/>
              <w:rPr>
                <w:lang w:val="sv-SE" w:eastAsia="x-none"/>
              </w:rPr>
            </w:pPr>
            <w:r w:rsidRPr="000739D8">
              <w:t>24/04/2015/LA-AW ngày 07/04/2021</w:t>
            </w:r>
          </w:p>
        </w:tc>
        <w:tc>
          <w:tcPr>
            <w:tcW w:w="1261" w:type="dxa"/>
            <w:vAlign w:val="center"/>
          </w:tcPr>
          <w:p w14:paraId="0AC07FEA" w14:textId="77777777" w:rsidR="005F1926" w:rsidRPr="000739D8" w:rsidRDefault="005F1926" w:rsidP="007209DB">
            <w:pPr>
              <w:spacing w:before="30" w:after="30"/>
              <w:ind w:firstLine="0"/>
              <w:jc w:val="center"/>
              <w:rPr>
                <w:lang w:val="sv-SE" w:eastAsia="x-none"/>
              </w:rPr>
            </w:pPr>
            <w:r w:rsidRPr="000739D8">
              <w:t>Vị trí 4</w:t>
            </w:r>
          </w:p>
        </w:tc>
        <w:tc>
          <w:tcPr>
            <w:tcW w:w="1979" w:type="dxa"/>
            <w:vAlign w:val="center"/>
          </w:tcPr>
          <w:p w14:paraId="15F7F26D" w14:textId="77777777" w:rsidR="005F1926" w:rsidRPr="000739D8" w:rsidRDefault="005F1926" w:rsidP="007209DB">
            <w:pPr>
              <w:spacing w:before="30" w:after="30"/>
              <w:ind w:firstLine="0"/>
              <w:jc w:val="center"/>
              <w:rPr>
                <w:lang w:val="sv-SE"/>
              </w:rPr>
            </w:pPr>
            <w:r w:rsidRPr="000739D8">
              <w:rPr>
                <w:lang w:val="sv-SE"/>
              </w:rPr>
              <w:t>Diện tích chưa có trong quyết định phê duyệt ĐTM</w:t>
            </w:r>
          </w:p>
        </w:tc>
      </w:tr>
      <w:tr w:rsidR="005F1926" w:rsidRPr="000739D8" w14:paraId="50A75819" w14:textId="77777777" w:rsidTr="007209DB">
        <w:trPr>
          <w:trHeight w:val="1421"/>
          <w:jc w:val="center"/>
        </w:trPr>
        <w:tc>
          <w:tcPr>
            <w:tcW w:w="895" w:type="dxa"/>
            <w:vAlign w:val="center"/>
          </w:tcPr>
          <w:p w14:paraId="210C3D46" w14:textId="77777777" w:rsidR="005F1926" w:rsidRPr="000739D8" w:rsidRDefault="005F1926" w:rsidP="007209DB">
            <w:pPr>
              <w:spacing w:before="30" w:after="30"/>
              <w:ind w:firstLine="0"/>
              <w:jc w:val="center"/>
              <w:rPr>
                <w:lang w:val="sv-SE" w:eastAsia="x-none"/>
              </w:rPr>
            </w:pPr>
            <w:r w:rsidRPr="000739D8">
              <w:t>10</w:t>
            </w:r>
          </w:p>
        </w:tc>
        <w:tc>
          <w:tcPr>
            <w:tcW w:w="1440" w:type="dxa"/>
            <w:vAlign w:val="center"/>
          </w:tcPr>
          <w:p w14:paraId="6D975EA0" w14:textId="77777777" w:rsidR="005F1926" w:rsidRPr="000739D8" w:rsidRDefault="005F1926" w:rsidP="007209DB">
            <w:pPr>
              <w:spacing w:before="30" w:after="30"/>
              <w:ind w:firstLine="0"/>
              <w:rPr>
                <w:lang w:val="sv-SE" w:eastAsia="x-none"/>
              </w:rPr>
            </w:pPr>
            <w:r w:rsidRPr="000739D8">
              <w:rPr>
                <w:lang w:val="sv-SE"/>
              </w:rPr>
              <w:t>Kho nguyên liệu và bán thành phẩm</w:t>
            </w:r>
          </w:p>
        </w:tc>
        <w:tc>
          <w:tcPr>
            <w:tcW w:w="1260" w:type="dxa"/>
            <w:vAlign w:val="center"/>
          </w:tcPr>
          <w:p w14:paraId="631602CE" w14:textId="77777777" w:rsidR="005F1926" w:rsidRPr="000739D8" w:rsidRDefault="005F1926" w:rsidP="007209DB">
            <w:pPr>
              <w:spacing w:before="30" w:after="30"/>
              <w:ind w:firstLine="0"/>
              <w:jc w:val="center"/>
              <w:rPr>
                <w:lang w:val="sv-SE" w:eastAsia="x-none"/>
              </w:rPr>
            </w:pPr>
            <w:r w:rsidRPr="000739D8">
              <w:t>2.971</w:t>
            </w:r>
          </w:p>
        </w:tc>
        <w:tc>
          <w:tcPr>
            <w:tcW w:w="2340" w:type="dxa"/>
            <w:vAlign w:val="center"/>
          </w:tcPr>
          <w:p w14:paraId="5E767B37" w14:textId="77777777" w:rsidR="005F1926" w:rsidRPr="000739D8" w:rsidRDefault="005F1926" w:rsidP="007209DB">
            <w:pPr>
              <w:spacing w:before="30" w:after="30"/>
              <w:ind w:firstLine="0"/>
              <w:rPr>
                <w:lang w:val="sv-SE" w:eastAsia="x-none"/>
              </w:rPr>
            </w:pPr>
            <w:r w:rsidRPr="000739D8">
              <w:t>20/04/2015/LA-AW ngày 07/11/2020</w:t>
            </w:r>
          </w:p>
        </w:tc>
        <w:tc>
          <w:tcPr>
            <w:tcW w:w="1261" w:type="dxa"/>
            <w:vAlign w:val="center"/>
          </w:tcPr>
          <w:p w14:paraId="0261D9C8" w14:textId="77777777" w:rsidR="005F1926" w:rsidRPr="000739D8" w:rsidRDefault="005F1926" w:rsidP="007209DB">
            <w:pPr>
              <w:spacing w:before="30" w:after="30"/>
              <w:ind w:firstLine="0"/>
              <w:jc w:val="center"/>
              <w:rPr>
                <w:lang w:val="sv-SE" w:eastAsia="x-none"/>
              </w:rPr>
            </w:pPr>
            <w:r w:rsidRPr="000739D8">
              <w:t>Vị trí 5</w:t>
            </w:r>
          </w:p>
        </w:tc>
        <w:tc>
          <w:tcPr>
            <w:tcW w:w="1979" w:type="dxa"/>
            <w:vAlign w:val="center"/>
          </w:tcPr>
          <w:p w14:paraId="7EEC773D" w14:textId="77777777" w:rsidR="005F1926" w:rsidRPr="000739D8" w:rsidRDefault="005F1926" w:rsidP="007209DB">
            <w:pPr>
              <w:spacing w:before="30" w:after="30"/>
              <w:ind w:firstLine="0"/>
              <w:jc w:val="center"/>
              <w:rPr>
                <w:lang w:val="sv-SE"/>
              </w:rPr>
            </w:pPr>
            <w:r w:rsidRPr="000739D8">
              <w:rPr>
                <w:lang w:val="sv-SE"/>
              </w:rPr>
              <w:t>Diện tích chưa có trong quyết định phê duyệt ĐTM</w:t>
            </w:r>
          </w:p>
        </w:tc>
      </w:tr>
      <w:tr w:rsidR="005F1926" w:rsidRPr="000739D8" w14:paraId="6465E714" w14:textId="77777777" w:rsidTr="007209DB">
        <w:trPr>
          <w:jc w:val="center"/>
        </w:trPr>
        <w:tc>
          <w:tcPr>
            <w:tcW w:w="895" w:type="dxa"/>
            <w:vAlign w:val="center"/>
          </w:tcPr>
          <w:p w14:paraId="3EEB8814" w14:textId="77777777" w:rsidR="005F1926" w:rsidRPr="000739D8" w:rsidRDefault="005F1926" w:rsidP="007209DB">
            <w:pPr>
              <w:spacing w:before="30" w:after="30"/>
              <w:ind w:firstLine="0"/>
              <w:jc w:val="center"/>
              <w:rPr>
                <w:lang w:val="sv-SE" w:eastAsia="x-none"/>
              </w:rPr>
            </w:pPr>
            <w:r w:rsidRPr="000739D8">
              <w:rPr>
                <w:lang w:val="sv-SE" w:eastAsia="x-none"/>
              </w:rPr>
              <w:t>11</w:t>
            </w:r>
          </w:p>
        </w:tc>
        <w:tc>
          <w:tcPr>
            <w:tcW w:w="1440" w:type="dxa"/>
            <w:vAlign w:val="center"/>
          </w:tcPr>
          <w:p w14:paraId="6CD04EAA" w14:textId="77777777" w:rsidR="005F1926" w:rsidRPr="000739D8" w:rsidRDefault="005F1926" w:rsidP="007209DB">
            <w:pPr>
              <w:spacing w:before="30" w:after="30"/>
              <w:ind w:firstLine="0"/>
              <w:rPr>
                <w:lang w:val="sv-SE" w:eastAsia="x-none"/>
              </w:rPr>
            </w:pPr>
            <w:r w:rsidRPr="000739D8">
              <w:rPr>
                <w:lang w:val="sv-SE"/>
              </w:rPr>
              <w:t>Kho nguyên liệu và bán thành phẩm</w:t>
            </w:r>
          </w:p>
        </w:tc>
        <w:tc>
          <w:tcPr>
            <w:tcW w:w="1260" w:type="dxa"/>
            <w:vAlign w:val="center"/>
          </w:tcPr>
          <w:p w14:paraId="0E66C313" w14:textId="77777777" w:rsidR="005F1926" w:rsidRPr="000739D8" w:rsidRDefault="005F1926" w:rsidP="007209DB">
            <w:pPr>
              <w:spacing w:before="30" w:after="30"/>
              <w:ind w:firstLine="0"/>
              <w:jc w:val="center"/>
              <w:rPr>
                <w:lang w:val="sv-SE" w:eastAsia="x-none"/>
              </w:rPr>
            </w:pPr>
            <w:r w:rsidRPr="000739D8">
              <w:t>900</w:t>
            </w:r>
          </w:p>
        </w:tc>
        <w:tc>
          <w:tcPr>
            <w:tcW w:w="2340" w:type="dxa"/>
            <w:vAlign w:val="center"/>
          </w:tcPr>
          <w:p w14:paraId="1756785C" w14:textId="77777777" w:rsidR="005F1926" w:rsidRPr="000739D8" w:rsidRDefault="005F1926" w:rsidP="007209DB">
            <w:pPr>
              <w:spacing w:before="30" w:after="30"/>
              <w:ind w:firstLine="0"/>
            </w:pPr>
            <w:r w:rsidRPr="000739D8">
              <w:t>18/04/2015/LA-AW ngày 20/07/2020</w:t>
            </w:r>
          </w:p>
          <w:p w14:paraId="6B542DB2" w14:textId="77777777" w:rsidR="005F1926" w:rsidRPr="000739D8" w:rsidRDefault="005F1926" w:rsidP="007209DB">
            <w:pPr>
              <w:spacing w:before="30" w:after="30"/>
              <w:ind w:firstLine="0"/>
            </w:pPr>
            <w:r w:rsidRPr="000739D8">
              <w:t>19/04/2015/LA-AW ngày 01/09/2020</w:t>
            </w:r>
          </w:p>
        </w:tc>
        <w:tc>
          <w:tcPr>
            <w:tcW w:w="1261" w:type="dxa"/>
            <w:vAlign w:val="center"/>
          </w:tcPr>
          <w:p w14:paraId="176A026C" w14:textId="77777777" w:rsidR="005F1926" w:rsidRPr="000739D8" w:rsidRDefault="005F1926" w:rsidP="007209DB">
            <w:pPr>
              <w:spacing w:before="30" w:after="30"/>
              <w:ind w:firstLine="0"/>
              <w:jc w:val="center"/>
              <w:rPr>
                <w:lang w:val="sv-SE" w:eastAsia="x-none"/>
              </w:rPr>
            </w:pPr>
            <w:r w:rsidRPr="000739D8">
              <w:t>Vị trí 5</w:t>
            </w:r>
          </w:p>
        </w:tc>
        <w:tc>
          <w:tcPr>
            <w:tcW w:w="1979" w:type="dxa"/>
            <w:vAlign w:val="center"/>
          </w:tcPr>
          <w:p w14:paraId="58EBAD58" w14:textId="77777777" w:rsidR="005F1926" w:rsidRPr="000739D8" w:rsidRDefault="005F1926" w:rsidP="007209DB">
            <w:pPr>
              <w:spacing w:before="30" w:after="30"/>
              <w:ind w:firstLine="0"/>
              <w:jc w:val="center"/>
              <w:rPr>
                <w:lang w:val="sv-SE"/>
              </w:rPr>
            </w:pPr>
            <w:r w:rsidRPr="000739D8">
              <w:rPr>
                <w:lang w:val="sv-SE"/>
              </w:rPr>
              <w:t>Diện tích chưa có trong quyết định phê duyệt ĐTM</w:t>
            </w:r>
          </w:p>
        </w:tc>
      </w:tr>
      <w:tr w:rsidR="005F1926" w:rsidRPr="000739D8" w14:paraId="4C472A27" w14:textId="77777777" w:rsidTr="007209DB">
        <w:trPr>
          <w:trHeight w:val="1466"/>
          <w:jc w:val="center"/>
        </w:trPr>
        <w:tc>
          <w:tcPr>
            <w:tcW w:w="895" w:type="dxa"/>
            <w:vAlign w:val="center"/>
          </w:tcPr>
          <w:p w14:paraId="345EC980" w14:textId="77777777" w:rsidR="005F1926" w:rsidRPr="000739D8" w:rsidRDefault="005F1926" w:rsidP="007209DB">
            <w:pPr>
              <w:spacing w:before="30" w:after="30"/>
              <w:ind w:firstLine="0"/>
              <w:jc w:val="center"/>
              <w:rPr>
                <w:lang w:val="sv-SE" w:eastAsia="x-none"/>
              </w:rPr>
            </w:pPr>
            <w:r w:rsidRPr="000739D8">
              <w:rPr>
                <w:lang w:val="sv-SE" w:eastAsia="x-none"/>
              </w:rPr>
              <w:t>12</w:t>
            </w:r>
          </w:p>
        </w:tc>
        <w:tc>
          <w:tcPr>
            <w:tcW w:w="1440" w:type="dxa"/>
            <w:vAlign w:val="center"/>
          </w:tcPr>
          <w:p w14:paraId="3365082C" w14:textId="77777777" w:rsidR="005F1926" w:rsidRPr="000739D8" w:rsidRDefault="005F1926" w:rsidP="007209DB">
            <w:pPr>
              <w:spacing w:before="30" w:after="30"/>
              <w:ind w:firstLine="0"/>
              <w:rPr>
                <w:lang w:val="sv-SE" w:eastAsia="x-none"/>
              </w:rPr>
            </w:pPr>
            <w:r w:rsidRPr="000739D8">
              <w:rPr>
                <w:lang w:val="sv-SE"/>
              </w:rPr>
              <w:t>Kho nguyên liệu và bán thành phẩm</w:t>
            </w:r>
          </w:p>
        </w:tc>
        <w:tc>
          <w:tcPr>
            <w:tcW w:w="1260" w:type="dxa"/>
            <w:vAlign w:val="center"/>
          </w:tcPr>
          <w:p w14:paraId="45F73D33" w14:textId="77777777" w:rsidR="005F1926" w:rsidRPr="000739D8" w:rsidRDefault="005F1926" w:rsidP="007209DB">
            <w:pPr>
              <w:spacing w:before="30" w:after="30"/>
              <w:ind w:firstLine="0"/>
              <w:jc w:val="center"/>
              <w:rPr>
                <w:lang w:val="sv-SE" w:eastAsia="x-none"/>
              </w:rPr>
            </w:pPr>
            <w:r w:rsidRPr="000739D8">
              <w:t>570</w:t>
            </w:r>
          </w:p>
        </w:tc>
        <w:tc>
          <w:tcPr>
            <w:tcW w:w="2340" w:type="dxa"/>
            <w:vAlign w:val="center"/>
          </w:tcPr>
          <w:p w14:paraId="38F3B6BA" w14:textId="77777777" w:rsidR="005F1926" w:rsidRPr="000739D8" w:rsidRDefault="005F1926" w:rsidP="007209DB">
            <w:pPr>
              <w:spacing w:before="30" w:after="30"/>
              <w:ind w:firstLine="0"/>
              <w:rPr>
                <w:lang w:val="sv-SE" w:eastAsia="x-none"/>
              </w:rPr>
            </w:pPr>
            <w:r w:rsidRPr="000739D8">
              <w:t>23/04/2015/LA-AW ngày 19/03/2021</w:t>
            </w:r>
          </w:p>
        </w:tc>
        <w:tc>
          <w:tcPr>
            <w:tcW w:w="1261" w:type="dxa"/>
            <w:vAlign w:val="center"/>
          </w:tcPr>
          <w:p w14:paraId="78B5D84E" w14:textId="77777777" w:rsidR="005F1926" w:rsidRPr="000739D8" w:rsidRDefault="005F1926" w:rsidP="007209DB">
            <w:pPr>
              <w:spacing w:before="30" w:after="30"/>
              <w:ind w:firstLine="0"/>
              <w:jc w:val="center"/>
              <w:rPr>
                <w:lang w:val="sv-SE" w:eastAsia="x-none"/>
              </w:rPr>
            </w:pPr>
            <w:r w:rsidRPr="000739D8">
              <w:t>Vị trí 5</w:t>
            </w:r>
          </w:p>
        </w:tc>
        <w:tc>
          <w:tcPr>
            <w:tcW w:w="1979" w:type="dxa"/>
            <w:vAlign w:val="center"/>
          </w:tcPr>
          <w:p w14:paraId="73382743" w14:textId="77777777" w:rsidR="005F1926" w:rsidRPr="000739D8" w:rsidRDefault="005F1926" w:rsidP="007209DB">
            <w:pPr>
              <w:spacing w:before="30" w:after="30"/>
              <w:ind w:firstLine="0"/>
              <w:jc w:val="center"/>
              <w:rPr>
                <w:lang w:val="sv-SE"/>
              </w:rPr>
            </w:pPr>
            <w:r w:rsidRPr="000739D8">
              <w:rPr>
                <w:lang w:val="sv-SE"/>
              </w:rPr>
              <w:t>Diện tích chưa có trong quyết định phê duyệt ĐTM</w:t>
            </w:r>
          </w:p>
        </w:tc>
      </w:tr>
      <w:tr w:rsidR="005F1926" w:rsidRPr="000739D8" w14:paraId="0ADFDADC" w14:textId="77777777" w:rsidTr="007209DB">
        <w:trPr>
          <w:trHeight w:val="755"/>
          <w:jc w:val="center"/>
        </w:trPr>
        <w:tc>
          <w:tcPr>
            <w:tcW w:w="895" w:type="dxa"/>
            <w:vAlign w:val="center"/>
          </w:tcPr>
          <w:p w14:paraId="6128FAE6" w14:textId="77777777" w:rsidR="005F1926" w:rsidRPr="000739D8" w:rsidRDefault="005F1926" w:rsidP="007209DB">
            <w:pPr>
              <w:spacing w:before="30" w:after="30"/>
              <w:ind w:firstLine="0"/>
              <w:jc w:val="center"/>
              <w:rPr>
                <w:b/>
                <w:lang w:val="sv-SE" w:eastAsia="x-none"/>
              </w:rPr>
            </w:pPr>
          </w:p>
        </w:tc>
        <w:tc>
          <w:tcPr>
            <w:tcW w:w="1440" w:type="dxa"/>
            <w:vAlign w:val="center"/>
          </w:tcPr>
          <w:p w14:paraId="7C2E367F" w14:textId="77777777" w:rsidR="005F1926" w:rsidRPr="000739D8" w:rsidRDefault="005F1926" w:rsidP="007209DB">
            <w:pPr>
              <w:spacing w:before="30" w:after="30"/>
              <w:ind w:firstLine="0"/>
              <w:rPr>
                <w:b/>
              </w:rPr>
            </w:pPr>
            <w:r w:rsidRPr="000739D8">
              <w:rPr>
                <w:b/>
              </w:rPr>
              <w:t>Tổng</w:t>
            </w:r>
          </w:p>
        </w:tc>
        <w:tc>
          <w:tcPr>
            <w:tcW w:w="1260" w:type="dxa"/>
            <w:vAlign w:val="center"/>
          </w:tcPr>
          <w:p w14:paraId="13EDAA63" w14:textId="5FDD04FC" w:rsidR="005F1926" w:rsidRPr="000739D8" w:rsidRDefault="005F1926" w:rsidP="007209DB">
            <w:pPr>
              <w:spacing w:before="30" w:after="30"/>
              <w:ind w:firstLine="0"/>
              <w:jc w:val="center"/>
              <w:rPr>
                <w:b/>
              </w:rPr>
            </w:pPr>
            <w:r w:rsidRPr="000739D8">
              <w:rPr>
                <w:b/>
              </w:rPr>
              <w:t>25.030</w:t>
            </w:r>
          </w:p>
        </w:tc>
        <w:tc>
          <w:tcPr>
            <w:tcW w:w="2340" w:type="dxa"/>
            <w:vAlign w:val="center"/>
          </w:tcPr>
          <w:p w14:paraId="1FAE625F" w14:textId="77777777" w:rsidR="005F1926" w:rsidRPr="000739D8" w:rsidRDefault="005F1926" w:rsidP="007209DB">
            <w:pPr>
              <w:spacing w:before="30" w:after="30"/>
              <w:ind w:firstLine="0"/>
              <w:rPr>
                <w:b/>
              </w:rPr>
            </w:pPr>
          </w:p>
        </w:tc>
        <w:tc>
          <w:tcPr>
            <w:tcW w:w="1261" w:type="dxa"/>
            <w:vAlign w:val="center"/>
          </w:tcPr>
          <w:p w14:paraId="00009827" w14:textId="77777777" w:rsidR="005F1926" w:rsidRPr="000739D8" w:rsidRDefault="005F1926" w:rsidP="007209DB">
            <w:pPr>
              <w:spacing w:before="30" w:after="30"/>
              <w:ind w:firstLine="0"/>
              <w:jc w:val="center"/>
              <w:rPr>
                <w:b/>
              </w:rPr>
            </w:pPr>
          </w:p>
        </w:tc>
        <w:tc>
          <w:tcPr>
            <w:tcW w:w="1979" w:type="dxa"/>
            <w:vAlign w:val="center"/>
          </w:tcPr>
          <w:p w14:paraId="31D9C824" w14:textId="77777777" w:rsidR="005F1926" w:rsidRPr="000739D8" w:rsidRDefault="005F1926" w:rsidP="007209DB">
            <w:pPr>
              <w:spacing w:before="30" w:after="30"/>
              <w:ind w:firstLine="0"/>
              <w:jc w:val="center"/>
              <w:rPr>
                <w:b/>
              </w:rPr>
            </w:pPr>
          </w:p>
        </w:tc>
      </w:tr>
    </w:tbl>
    <w:p w14:paraId="48DBD9A7" w14:textId="77777777" w:rsidR="00044914" w:rsidRPr="000739D8" w:rsidRDefault="00044914" w:rsidP="00044914">
      <w:pPr>
        <w:pStyle w:val="DMBNG"/>
        <w:jc w:val="right"/>
        <w:rPr>
          <w:rFonts w:eastAsia="Calibri"/>
          <w:b w:val="0"/>
          <w:i/>
          <w:lang w:val="sv-SE"/>
        </w:rPr>
      </w:pPr>
      <w:r w:rsidRPr="000739D8">
        <w:rPr>
          <w:rFonts w:eastAsia="Calibri"/>
          <w:b w:val="0"/>
          <w:i/>
          <w:lang w:val="sv-SE"/>
        </w:rPr>
        <w:t>Nguồn: Công ty Cổ phần Wendelbo Đông Nam Á, năm 2022</w:t>
      </w:r>
    </w:p>
    <w:p w14:paraId="552B079C" w14:textId="4C58E223" w:rsidR="002768D3" w:rsidRPr="000739D8" w:rsidRDefault="001203B9" w:rsidP="002768D3">
      <w:pPr>
        <w:pStyle w:val="DMBNG"/>
        <w:ind w:firstLine="720"/>
        <w:jc w:val="both"/>
        <w:rPr>
          <w:rFonts w:eastAsia="Calibri"/>
          <w:b w:val="0"/>
          <w:i/>
          <w:lang w:val="sv-SE"/>
        </w:rPr>
      </w:pPr>
      <w:r w:rsidRPr="000739D8">
        <w:rPr>
          <w:rFonts w:eastAsia="Calibri"/>
          <w:b w:val="0"/>
          <w:i/>
          <w:lang w:val="sv-SE"/>
        </w:rPr>
        <w:t xml:space="preserve">Ghi chú: </w:t>
      </w:r>
      <w:r w:rsidR="002768D3" w:rsidRPr="000739D8">
        <w:rPr>
          <w:rFonts w:eastAsia="Calibri"/>
          <w:b w:val="0"/>
          <w:i/>
          <w:lang w:val="sv-SE"/>
        </w:rPr>
        <w:t>Hiện nay, diện tích nhà xưởng</w:t>
      </w:r>
      <w:r w:rsidR="0008717A" w:rsidRPr="000739D8">
        <w:rPr>
          <w:rFonts w:eastAsia="Calibri"/>
          <w:b w:val="0"/>
          <w:i/>
          <w:lang w:val="sv-SE"/>
        </w:rPr>
        <w:t xml:space="preserve"> là 25.030 m</w:t>
      </w:r>
      <w:r w:rsidR="0008717A" w:rsidRPr="000739D8">
        <w:rPr>
          <w:rFonts w:eastAsia="Calibri"/>
          <w:b w:val="0"/>
          <w:i/>
          <w:vertAlign w:val="superscript"/>
          <w:lang w:val="sv-SE"/>
        </w:rPr>
        <w:t>2</w:t>
      </w:r>
      <w:r w:rsidR="002768D3" w:rsidRPr="000739D8">
        <w:rPr>
          <w:rFonts w:eastAsia="Calibri"/>
          <w:b w:val="0"/>
          <w:i/>
          <w:lang w:val="sv-SE"/>
        </w:rPr>
        <w:t xml:space="preserve"> đã tăng thêm 7.</w:t>
      </w:r>
      <w:r w:rsidR="00C771A1" w:rsidRPr="000739D8">
        <w:rPr>
          <w:rFonts w:eastAsia="Calibri"/>
          <w:b w:val="0"/>
          <w:i/>
          <w:lang w:val="sv-SE"/>
        </w:rPr>
        <w:t>030</w:t>
      </w:r>
      <w:r w:rsidR="002768D3" w:rsidRPr="000739D8">
        <w:rPr>
          <w:rFonts w:eastAsia="Calibri"/>
          <w:b w:val="0"/>
          <w:i/>
          <w:lang w:val="sv-SE"/>
        </w:rPr>
        <w:t xml:space="preserve"> m</w:t>
      </w:r>
      <w:r w:rsidR="002768D3" w:rsidRPr="000739D8">
        <w:rPr>
          <w:rFonts w:eastAsia="Calibri"/>
          <w:b w:val="0"/>
          <w:i/>
          <w:vertAlign w:val="superscript"/>
          <w:lang w:val="sv-SE"/>
        </w:rPr>
        <w:t>2</w:t>
      </w:r>
      <w:r w:rsidR="002768D3" w:rsidRPr="000739D8">
        <w:rPr>
          <w:rFonts w:eastAsia="Calibri"/>
          <w:b w:val="0"/>
          <w:i/>
          <w:lang w:val="sv-SE"/>
        </w:rPr>
        <w:t xml:space="preserve"> so với diện tích được phê duyệt </w:t>
      </w:r>
      <w:r w:rsidR="0008717A" w:rsidRPr="000739D8">
        <w:rPr>
          <w:rFonts w:eastAsia="Calibri"/>
          <w:b w:val="0"/>
          <w:i/>
          <w:lang w:val="sv-SE"/>
        </w:rPr>
        <w:t>trong báo cáo đánh giá tác động môi trường là 18.000 m</w:t>
      </w:r>
      <w:r w:rsidR="0008717A" w:rsidRPr="000739D8">
        <w:rPr>
          <w:rFonts w:eastAsia="Calibri"/>
          <w:b w:val="0"/>
          <w:i/>
          <w:vertAlign w:val="superscript"/>
          <w:lang w:val="sv-SE"/>
        </w:rPr>
        <w:t>2</w:t>
      </w:r>
      <w:r w:rsidR="0008717A" w:rsidRPr="000739D8">
        <w:rPr>
          <w:rFonts w:eastAsia="Calibri"/>
          <w:b w:val="0"/>
          <w:i/>
          <w:lang w:val="sv-SE"/>
        </w:rPr>
        <w:t xml:space="preserve"> (trong đó 17.089 m</w:t>
      </w:r>
      <w:r w:rsidR="0008717A" w:rsidRPr="000739D8">
        <w:rPr>
          <w:rFonts w:eastAsia="Calibri"/>
          <w:b w:val="0"/>
          <w:i/>
          <w:vertAlign w:val="superscript"/>
          <w:lang w:val="sv-SE"/>
        </w:rPr>
        <w:t>2</w:t>
      </w:r>
      <w:r w:rsidR="0008717A" w:rsidRPr="000739D8">
        <w:rPr>
          <w:rFonts w:eastAsia="Calibri"/>
          <w:b w:val="0"/>
          <w:i/>
          <w:lang w:val="sv-SE"/>
        </w:rPr>
        <w:t xml:space="preserve"> đã có Hợp đồng thuê với Công ty TNHH Liên Anh và 911 m</w:t>
      </w:r>
      <w:r w:rsidR="0008717A" w:rsidRPr="000739D8">
        <w:rPr>
          <w:rFonts w:eastAsia="Calibri"/>
          <w:b w:val="0"/>
          <w:i/>
          <w:vertAlign w:val="superscript"/>
          <w:lang w:val="sv-SE"/>
        </w:rPr>
        <w:t>2</w:t>
      </w:r>
      <w:r w:rsidR="0008717A" w:rsidRPr="000739D8">
        <w:rPr>
          <w:rFonts w:eastAsia="Calibri"/>
          <w:b w:val="0"/>
          <w:i/>
          <w:lang w:val="sv-SE"/>
        </w:rPr>
        <w:t xml:space="preserve"> dự kiến thuê</w:t>
      </w:r>
      <w:r w:rsidR="00C7208D" w:rsidRPr="000739D8">
        <w:rPr>
          <w:rFonts w:eastAsia="Calibri"/>
          <w:b w:val="0"/>
          <w:i/>
          <w:lang w:val="sv-SE"/>
        </w:rPr>
        <w:t>)</w:t>
      </w:r>
      <w:r w:rsidR="00C771A1" w:rsidRPr="000739D8">
        <w:rPr>
          <w:rFonts w:eastAsia="Calibri"/>
          <w:b w:val="0"/>
          <w:i/>
          <w:lang w:val="sv-SE"/>
        </w:rPr>
        <w:t xml:space="preserve"> và tăng thêm 7.941 m</w:t>
      </w:r>
      <w:r w:rsidR="00C771A1" w:rsidRPr="000739D8">
        <w:rPr>
          <w:rFonts w:eastAsia="Calibri"/>
          <w:b w:val="0"/>
          <w:i/>
          <w:vertAlign w:val="superscript"/>
          <w:lang w:val="sv-SE"/>
        </w:rPr>
        <w:t>2</w:t>
      </w:r>
      <w:r w:rsidR="00C771A1" w:rsidRPr="000739D8">
        <w:rPr>
          <w:rFonts w:eastAsia="Calibri"/>
          <w:b w:val="0"/>
          <w:i/>
          <w:lang w:val="sv-SE"/>
        </w:rPr>
        <w:t xml:space="preserve"> so với diện tích đã thuê thực tế tại thời điểm ĐTM được phê duyệt</w:t>
      </w:r>
      <w:r w:rsidR="0008717A" w:rsidRPr="000739D8">
        <w:rPr>
          <w:rFonts w:eastAsia="Calibri"/>
          <w:b w:val="0"/>
          <w:i/>
          <w:lang w:val="sv-SE"/>
        </w:rPr>
        <w:t>, vị trí Công ty thuê bổ sung tại Nhà xưởng số 4 với diện tích tăng thêm 3.500 m</w:t>
      </w:r>
      <w:r w:rsidR="0008717A" w:rsidRPr="000739D8">
        <w:rPr>
          <w:rFonts w:eastAsia="Calibri"/>
          <w:b w:val="0"/>
          <w:i/>
          <w:vertAlign w:val="superscript"/>
          <w:lang w:val="sv-SE"/>
        </w:rPr>
        <w:t>2</w:t>
      </w:r>
      <w:r w:rsidR="0008717A" w:rsidRPr="000739D8">
        <w:rPr>
          <w:rFonts w:eastAsia="Calibri"/>
          <w:b w:val="0"/>
          <w:i/>
          <w:lang w:val="sv-SE"/>
        </w:rPr>
        <w:t xml:space="preserve"> và Nhà xưởng số 5 với diện tích 4.441 m</w:t>
      </w:r>
      <w:r w:rsidR="0008717A" w:rsidRPr="000739D8">
        <w:rPr>
          <w:rFonts w:eastAsia="Calibri"/>
          <w:b w:val="0"/>
          <w:i/>
          <w:vertAlign w:val="superscript"/>
          <w:lang w:val="sv-SE"/>
        </w:rPr>
        <w:t>2</w:t>
      </w:r>
      <w:r w:rsidR="0008717A" w:rsidRPr="000739D8">
        <w:rPr>
          <w:rFonts w:eastAsia="Calibri"/>
          <w:b w:val="0"/>
          <w:i/>
          <w:lang w:val="sv-SE"/>
        </w:rPr>
        <w:t>.</w:t>
      </w:r>
      <w:r w:rsidR="00916F78" w:rsidRPr="000739D8">
        <w:rPr>
          <w:rFonts w:eastAsia="Calibri"/>
          <w:b w:val="0"/>
          <w:i/>
          <w:lang w:val="sv-SE"/>
        </w:rPr>
        <w:t xml:space="preserve"> Diện tích tăng thêm được Công ty sử dụng làm kho chứa nguyên liệu, bán thành phẩm và thành phẩm của Công ty</w:t>
      </w:r>
      <w:r w:rsidR="00FB29B8" w:rsidRPr="000739D8">
        <w:rPr>
          <w:rFonts w:eastAsia="Calibri"/>
          <w:b w:val="0"/>
          <w:i/>
          <w:lang w:val="sv-SE"/>
        </w:rPr>
        <w:t>; không tổ chức sản xuất tại các khu</w:t>
      </w:r>
      <w:r w:rsidR="008F2496" w:rsidRPr="000739D8">
        <w:rPr>
          <w:rFonts w:eastAsia="Calibri"/>
          <w:b w:val="0"/>
          <w:i/>
          <w:lang w:val="sv-SE"/>
        </w:rPr>
        <w:t xml:space="preserve"> vực</w:t>
      </w:r>
      <w:r w:rsidR="00FB29B8" w:rsidRPr="000739D8">
        <w:rPr>
          <w:rFonts w:eastAsia="Calibri"/>
          <w:b w:val="0"/>
          <w:i/>
          <w:lang w:val="sv-SE"/>
        </w:rPr>
        <w:t xml:space="preserve"> này.</w:t>
      </w:r>
    </w:p>
    <w:p w14:paraId="3539AA32" w14:textId="77777777" w:rsidR="00044914" w:rsidRPr="000739D8" w:rsidRDefault="00044914" w:rsidP="00044914">
      <w:pPr>
        <w:pStyle w:val="DMBNG"/>
        <w:rPr>
          <w:lang w:val="sv-SE"/>
        </w:rPr>
      </w:pPr>
      <w:bookmarkStart w:id="49" w:name="_Toc104385393"/>
      <w:r w:rsidRPr="000739D8">
        <w:rPr>
          <w:lang w:val="sv-SE"/>
        </w:rPr>
        <w:lastRenderedPageBreak/>
        <w:t>Bảng 1.</w:t>
      </w:r>
      <w:r w:rsidRPr="000739D8">
        <w:rPr>
          <w:lang w:val="sv-SE"/>
        </w:rPr>
        <w:fldChar w:fldCharType="begin"/>
      </w:r>
      <w:r w:rsidRPr="000739D8">
        <w:rPr>
          <w:lang w:val="sv-SE"/>
        </w:rPr>
        <w:instrText xml:space="preserve"> SEQ Bảng_1. \* ARABIC </w:instrText>
      </w:r>
      <w:r w:rsidRPr="000739D8">
        <w:rPr>
          <w:lang w:val="sv-SE"/>
        </w:rPr>
        <w:fldChar w:fldCharType="separate"/>
      </w:r>
      <w:r w:rsidR="009208CB">
        <w:rPr>
          <w:noProof/>
          <w:lang w:val="sv-SE"/>
        </w:rPr>
        <w:t>12</w:t>
      </w:r>
      <w:r w:rsidRPr="000739D8">
        <w:rPr>
          <w:lang w:val="sv-SE"/>
        </w:rPr>
        <w:fldChar w:fldCharType="end"/>
      </w:r>
      <w:r w:rsidRPr="000739D8">
        <w:rPr>
          <w:lang w:val="sv-SE"/>
        </w:rPr>
        <w:t>. Phân bổ diện tích hiện hữu của các khu sản xuất và các công trình phụ trợ của Công ty</w:t>
      </w:r>
      <w:bookmarkEnd w:id="49"/>
    </w:p>
    <w:tbl>
      <w:tblPr>
        <w:tblW w:w="8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237"/>
        <w:gridCol w:w="1218"/>
        <w:gridCol w:w="931"/>
        <w:gridCol w:w="1902"/>
      </w:tblGrid>
      <w:tr w:rsidR="005F1926" w:rsidRPr="000739D8" w14:paraId="61BD0286" w14:textId="77777777" w:rsidTr="007209DB">
        <w:trPr>
          <w:trHeight w:val="359"/>
          <w:tblHeader/>
        </w:trPr>
        <w:tc>
          <w:tcPr>
            <w:tcW w:w="0" w:type="auto"/>
            <w:shd w:val="clear" w:color="auto" w:fill="auto"/>
            <w:vAlign w:val="center"/>
            <w:hideMark/>
          </w:tcPr>
          <w:p w14:paraId="4C7552E5" w14:textId="77777777" w:rsidR="005F1926" w:rsidRPr="000739D8" w:rsidRDefault="005F1926" w:rsidP="00C54F0B">
            <w:pPr>
              <w:ind w:firstLine="0"/>
              <w:jc w:val="center"/>
              <w:rPr>
                <w:rFonts w:eastAsia="Times New Roman"/>
                <w:b/>
                <w:bCs/>
                <w:szCs w:val="26"/>
              </w:rPr>
            </w:pPr>
            <w:r w:rsidRPr="000739D8">
              <w:rPr>
                <w:rFonts w:eastAsia="Times New Roman"/>
                <w:b/>
                <w:bCs/>
                <w:szCs w:val="26"/>
                <w:lang w:val="sv-SE"/>
              </w:rPr>
              <w:t>STT</w:t>
            </w:r>
          </w:p>
        </w:tc>
        <w:tc>
          <w:tcPr>
            <w:tcW w:w="4237" w:type="dxa"/>
            <w:shd w:val="clear" w:color="auto" w:fill="auto"/>
            <w:vAlign w:val="center"/>
            <w:hideMark/>
          </w:tcPr>
          <w:p w14:paraId="4BFA08BD" w14:textId="77777777" w:rsidR="005F1926" w:rsidRPr="000739D8" w:rsidRDefault="005F1926" w:rsidP="00C54F0B">
            <w:pPr>
              <w:ind w:firstLine="0"/>
              <w:jc w:val="center"/>
              <w:rPr>
                <w:rFonts w:eastAsia="Times New Roman"/>
                <w:b/>
                <w:bCs/>
                <w:szCs w:val="26"/>
              </w:rPr>
            </w:pPr>
            <w:r w:rsidRPr="000739D8">
              <w:rPr>
                <w:rFonts w:eastAsia="Times New Roman"/>
                <w:b/>
                <w:bCs/>
                <w:szCs w:val="26"/>
                <w:lang w:val="sv-SE"/>
              </w:rPr>
              <w:t>Các hạng mục công trình</w:t>
            </w:r>
          </w:p>
        </w:tc>
        <w:tc>
          <w:tcPr>
            <w:tcW w:w="0" w:type="auto"/>
            <w:shd w:val="clear" w:color="auto" w:fill="auto"/>
            <w:vAlign w:val="center"/>
            <w:hideMark/>
          </w:tcPr>
          <w:p w14:paraId="67CB8A3D" w14:textId="6B121D02" w:rsidR="005F1926" w:rsidRPr="000739D8" w:rsidRDefault="005F1926" w:rsidP="005F1926">
            <w:pPr>
              <w:ind w:firstLine="0"/>
              <w:jc w:val="center"/>
              <w:rPr>
                <w:rFonts w:eastAsia="Times New Roman"/>
                <w:b/>
                <w:bCs/>
                <w:szCs w:val="26"/>
              </w:rPr>
            </w:pPr>
            <w:r w:rsidRPr="000739D8">
              <w:rPr>
                <w:rFonts w:eastAsia="Times New Roman"/>
                <w:b/>
                <w:bCs/>
                <w:szCs w:val="26"/>
                <w:lang w:val="sv-SE"/>
              </w:rPr>
              <w:t>Diện tích</w:t>
            </w:r>
          </w:p>
          <w:p w14:paraId="522E1A91" w14:textId="0683379B" w:rsidR="005F1926" w:rsidRPr="000739D8" w:rsidRDefault="005F1926" w:rsidP="005F1926">
            <w:pPr>
              <w:ind w:firstLine="0"/>
              <w:jc w:val="center"/>
              <w:rPr>
                <w:rFonts w:eastAsia="Times New Roman"/>
                <w:b/>
                <w:bCs/>
                <w:szCs w:val="26"/>
              </w:rPr>
            </w:pPr>
            <w:r w:rsidRPr="000739D8">
              <w:rPr>
                <w:rFonts w:eastAsia="Times New Roman"/>
                <w:b/>
                <w:bCs/>
                <w:szCs w:val="26"/>
                <w:lang w:val="sv-SE"/>
              </w:rPr>
              <w:t>(m</w:t>
            </w:r>
            <w:r w:rsidRPr="000739D8">
              <w:rPr>
                <w:rFonts w:eastAsia="Times New Roman"/>
                <w:b/>
                <w:bCs/>
                <w:szCs w:val="26"/>
                <w:vertAlign w:val="superscript"/>
                <w:lang w:val="sv-SE"/>
              </w:rPr>
              <w:t>2</w:t>
            </w:r>
            <w:r w:rsidRPr="000739D8">
              <w:rPr>
                <w:rFonts w:eastAsia="Times New Roman"/>
                <w:b/>
                <w:bCs/>
                <w:szCs w:val="26"/>
                <w:lang w:val="sv-SE"/>
              </w:rPr>
              <w:t>)</w:t>
            </w:r>
          </w:p>
        </w:tc>
        <w:tc>
          <w:tcPr>
            <w:tcW w:w="0" w:type="auto"/>
            <w:shd w:val="clear" w:color="auto" w:fill="auto"/>
            <w:vAlign w:val="center"/>
            <w:hideMark/>
          </w:tcPr>
          <w:p w14:paraId="43D0A6D1" w14:textId="30EFD8A1" w:rsidR="005F1926" w:rsidRPr="000739D8" w:rsidRDefault="005F1926" w:rsidP="005F1926">
            <w:pPr>
              <w:ind w:firstLine="0"/>
              <w:jc w:val="center"/>
              <w:rPr>
                <w:rFonts w:eastAsia="Times New Roman"/>
                <w:b/>
                <w:bCs/>
                <w:szCs w:val="26"/>
              </w:rPr>
            </w:pPr>
            <w:r w:rsidRPr="000739D8">
              <w:rPr>
                <w:rFonts w:eastAsia="Times New Roman"/>
                <w:b/>
                <w:bCs/>
                <w:szCs w:val="26"/>
                <w:lang w:val="sv-SE"/>
              </w:rPr>
              <w:t>Tỉ lệ</w:t>
            </w:r>
          </w:p>
          <w:p w14:paraId="4DBE19B2" w14:textId="369C6E4D" w:rsidR="005F1926" w:rsidRPr="000739D8" w:rsidRDefault="005F1926" w:rsidP="005F1926">
            <w:pPr>
              <w:ind w:firstLine="0"/>
              <w:jc w:val="center"/>
              <w:rPr>
                <w:rFonts w:eastAsia="Times New Roman"/>
                <w:b/>
                <w:bCs/>
                <w:szCs w:val="26"/>
              </w:rPr>
            </w:pPr>
            <w:r w:rsidRPr="000739D8">
              <w:rPr>
                <w:rFonts w:eastAsia="Times New Roman"/>
                <w:b/>
                <w:bCs/>
                <w:szCs w:val="26"/>
                <w:lang w:val="sv-SE"/>
              </w:rPr>
              <w:t>(%)</w:t>
            </w:r>
          </w:p>
        </w:tc>
        <w:tc>
          <w:tcPr>
            <w:tcW w:w="1902" w:type="dxa"/>
            <w:shd w:val="clear" w:color="auto" w:fill="auto"/>
            <w:vAlign w:val="center"/>
            <w:hideMark/>
          </w:tcPr>
          <w:p w14:paraId="10ECA685" w14:textId="77777777" w:rsidR="005F1926" w:rsidRPr="000739D8" w:rsidRDefault="005F1926" w:rsidP="005F1926">
            <w:pPr>
              <w:ind w:firstLine="0"/>
              <w:jc w:val="center"/>
              <w:rPr>
                <w:rFonts w:eastAsia="Times New Roman"/>
                <w:b/>
                <w:bCs/>
                <w:szCs w:val="26"/>
              </w:rPr>
            </w:pPr>
            <w:r w:rsidRPr="000739D8">
              <w:rPr>
                <w:rFonts w:eastAsia="Times New Roman"/>
                <w:b/>
                <w:bCs/>
                <w:szCs w:val="26"/>
                <w:lang w:val="sv-SE"/>
              </w:rPr>
              <w:t>Vị trí của khu vực</w:t>
            </w:r>
          </w:p>
        </w:tc>
      </w:tr>
      <w:tr w:rsidR="00FB29B8" w:rsidRPr="000739D8" w14:paraId="4BA1F27D" w14:textId="77777777" w:rsidTr="007209DB">
        <w:trPr>
          <w:trHeight w:val="540"/>
        </w:trPr>
        <w:tc>
          <w:tcPr>
            <w:tcW w:w="0" w:type="auto"/>
            <w:shd w:val="clear" w:color="auto" w:fill="auto"/>
            <w:vAlign w:val="center"/>
            <w:hideMark/>
          </w:tcPr>
          <w:p w14:paraId="623E5CD5" w14:textId="77777777" w:rsidR="00FB29B8" w:rsidRPr="000739D8" w:rsidRDefault="00FB29B8" w:rsidP="00FB29B8">
            <w:pPr>
              <w:ind w:firstLine="0"/>
              <w:jc w:val="center"/>
              <w:rPr>
                <w:rFonts w:eastAsia="Times New Roman"/>
                <w:szCs w:val="26"/>
              </w:rPr>
            </w:pPr>
            <w:r w:rsidRPr="000739D8">
              <w:rPr>
                <w:rFonts w:eastAsia="Times New Roman"/>
                <w:szCs w:val="26"/>
              </w:rPr>
              <w:t>1</w:t>
            </w:r>
          </w:p>
        </w:tc>
        <w:tc>
          <w:tcPr>
            <w:tcW w:w="4237" w:type="dxa"/>
            <w:shd w:val="clear" w:color="auto" w:fill="auto"/>
            <w:vAlign w:val="center"/>
            <w:hideMark/>
          </w:tcPr>
          <w:p w14:paraId="0D7C448E" w14:textId="77777777" w:rsidR="00FB29B8" w:rsidRPr="000739D8" w:rsidRDefault="00FB29B8" w:rsidP="00FB29B8">
            <w:pPr>
              <w:ind w:firstLine="0"/>
              <w:rPr>
                <w:rFonts w:eastAsia="Times New Roman"/>
                <w:szCs w:val="26"/>
              </w:rPr>
            </w:pPr>
            <w:r w:rsidRPr="000739D8">
              <w:rPr>
                <w:rFonts w:eastAsia="Times New Roman"/>
                <w:szCs w:val="26"/>
              </w:rPr>
              <w:t>Khu vực may</w:t>
            </w:r>
          </w:p>
        </w:tc>
        <w:tc>
          <w:tcPr>
            <w:tcW w:w="0" w:type="auto"/>
            <w:shd w:val="clear" w:color="auto" w:fill="auto"/>
            <w:vAlign w:val="center"/>
            <w:hideMark/>
          </w:tcPr>
          <w:p w14:paraId="735EA1A6" w14:textId="2CC12AAB" w:rsidR="00FB29B8" w:rsidRPr="000739D8" w:rsidRDefault="00FB29B8" w:rsidP="00FB29B8">
            <w:pPr>
              <w:ind w:firstLine="0"/>
              <w:jc w:val="center"/>
              <w:rPr>
                <w:rFonts w:eastAsia="Times New Roman"/>
                <w:szCs w:val="26"/>
              </w:rPr>
            </w:pPr>
            <w:r w:rsidRPr="000739D8">
              <w:rPr>
                <w:color w:val="000000"/>
                <w:szCs w:val="26"/>
              </w:rPr>
              <w:t>1.085</w:t>
            </w:r>
          </w:p>
        </w:tc>
        <w:tc>
          <w:tcPr>
            <w:tcW w:w="0" w:type="auto"/>
            <w:shd w:val="clear" w:color="auto" w:fill="auto"/>
            <w:vAlign w:val="center"/>
            <w:hideMark/>
          </w:tcPr>
          <w:p w14:paraId="106C41A3" w14:textId="40BCE158" w:rsidR="00FB29B8" w:rsidRPr="000739D8" w:rsidRDefault="00FB29B8" w:rsidP="00FB29B8">
            <w:pPr>
              <w:ind w:firstLine="0"/>
              <w:jc w:val="center"/>
              <w:rPr>
                <w:rFonts w:eastAsia="Times New Roman"/>
                <w:szCs w:val="26"/>
              </w:rPr>
            </w:pPr>
            <w:r w:rsidRPr="000739D8">
              <w:rPr>
                <w:color w:val="000000"/>
                <w:szCs w:val="26"/>
              </w:rPr>
              <w:t>4,33</w:t>
            </w:r>
          </w:p>
        </w:tc>
        <w:tc>
          <w:tcPr>
            <w:tcW w:w="1902" w:type="dxa"/>
            <w:shd w:val="clear" w:color="auto" w:fill="auto"/>
            <w:vAlign w:val="center"/>
            <w:hideMark/>
          </w:tcPr>
          <w:p w14:paraId="241EC616" w14:textId="7A14CA39" w:rsidR="00FB29B8" w:rsidRPr="000739D8" w:rsidRDefault="00FB29B8" w:rsidP="00FB29B8">
            <w:pPr>
              <w:ind w:firstLine="0"/>
              <w:jc w:val="center"/>
              <w:rPr>
                <w:rFonts w:eastAsia="Times New Roman"/>
                <w:szCs w:val="26"/>
              </w:rPr>
            </w:pPr>
            <w:r w:rsidRPr="000739D8">
              <w:rPr>
                <w:rFonts w:eastAsia="Times New Roman"/>
                <w:szCs w:val="26"/>
              </w:rPr>
              <w:t>Xưởng số 1</w:t>
            </w:r>
          </w:p>
        </w:tc>
      </w:tr>
      <w:tr w:rsidR="00FB29B8" w:rsidRPr="000739D8" w14:paraId="555B0363" w14:textId="77777777" w:rsidTr="007209DB">
        <w:trPr>
          <w:trHeight w:val="540"/>
        </w:trPr>
        <w:tc>
          <w:tcPr>
            <w:tcW w:w="0" w:type="auto"/>
            <w:shd w:val="clear" w:color="auto" w:fill="auto"/>
            <w:vAlign w:val="center"/>
            <w:hideMark/>
          </w:tcPr>
          <w:p w14:paraId="1EE07D9A" w14:textId="77777777" w:rsidR="00FB29B8" w:rsidRPr="000739D8" w:rsidRDefault="00FB29B8" w:rsidP="00FB29B8">
            <w:pPr>
              <w:ind w:firstLine="0"/>
              <w:jc w:val="center"/>
              <w:rPr>
                <w:rFonts w:eastAsia="Times New Roman"/>
                <w:szCs w:val="26"/>
              </w:rPr>
            </w:pPr>
            <w:r w:rsidRPr="000739D8">
              <w:rPr>
                <w:rFonts w:eastAsia="Times New Roman"/>
                <w:szCs w:val="26"/>
              </w:rPr>
              <w:t>2</w:t>
            </w:r>
          </w:p>
        </w:tc>
        <w:tc>
          <w:tcPr>
            <w:tcW w:w="4237" w:type="dxa"/>
            <w:shd w:val="clear" w:color="auto" w:fill="auto"/>
            <w:vAlign w:val="center"/>
            <w:hideMark/>
          </w:tcPr>
          <w:p w14:paraId="253F4EC5" w14:textId="77777777" w:rsidR="00FB29B8" w:rsidRPr="000739D8" w:rsidRDefault="00FB29B8" w:rsidP="00FB29B8">
            <w:pPr>
              <w:ind w:firstLine="0"/>
              <w:rPr>
                <w:rFonts w:eastAsia="Times New Roman"/>
                <w:szCs w:val="26"/>
              </w:rPr>
            </w:pPr>
            <w:r w:rsidRPr="000739D8">
              <w:rPr>
                <w:rFonts w:eastAsia="Times New Roman"/>
                <w:szCs w:val="26"/>
              </w:rPr>
              <w:t>Khu vực cắt</w:t>
            </w:r>
          </w:p>
        </w:tc>
        <w:tc>
          <w:tcPr>
            <w:tcW w:w="0" w:type="auto"/>
            <w:shd w:val="clear" w:color="auto" w:fill="auto"/>
            <w:vAlign w:val="center"/>
            <w:hideMark/>
          </w:tcPr>
          <w:p w14:paraId="08BD9C88" w14:textId="4A41F3F8" w:rsidR="00FB29B8" w:rsidRPr="000739D8" w:rsidRDefault="00FB29B8" w:rsidP="00FB29B8">
            <w:pPr>
              <w:ind w:firstLine="0"/>
              <w:jc w:val="center"/>
              <w:rPr>
                <w:rFonts w:eastAsia="Times New Roman"/>
                <w:szCs w:val="26"/>
              </w:rPr>
            </w:pPr>
            <w:r w:rsidRPr="000739D8">
              <w:rPr>
                <w:color w:val="000000"/>
                <w:szCs w:val="26"/>
              </w:rPr>
              <w:t>676</w:t>
            </w:r>
          </w:p>
        </w:tc>
        <w:tc>
          <w:tcPr>
            <w:tcW w:w="0" w:type="auto"/>
            <w:shd w:val="clear" w:color="auto" w:fill="auto"/>
            <w:vAlign w:val="center"/>
            <w:hideMark/>
          </w:tcPr>
          <w:p w14:paraId="6D2AD363" w14:textId="782F900C" w:rsidR="00FB29B8" w:rsidRPr="000739D8" w:rsidRDefault="00FB29B8" w:rsidP="00FB29B8">
            <w:pPr>
              <w:ind w:firstLine="0"/>
              <w:jc w:val="center"/>
              <w:rPr>
                <w:rFonts w:eastAsia="Times New Roman"/>
                <w:szCs w:val="26"/>
              </w:rPr>
            </w:pPr>
            <w:r w:rsidRPr="000739D8">
              <w:rPr>
                <w:color w:val="000000"/>
                <w:szCs w:val="26"/>
              </w:rPr>
              <w:t>2,70</w:t>
            </w:r>
          </w:p>
        </w:tc>
        <w:tc>
          <w:tcPr>
            <w:tcW w:w="1902" w:type="dxa"/>
            <w:shd w:val="clear" w:color="auto" w:fill="auto"/>
            <w:vAlign w:val="center"/>
            <w:hideMark/>
          </w:tcPr>
          <w:p w14:paraId="1EFC6FD5" w14:textId="7FF5A7ED" w:rsidR="00FB29B8" w:rsidRPr="000739D8" w:rsidRDefault="00FB29B8" w:rsidP="00FB29B8">
            <w:pPr>
              <w:ind w:firstLine="0"/>
              <w:jc w:val="center"/>
              <w:rPr>
                <w:rFonts w:eastAsia="Times New Roman"/>
                <w:szCs w:val="26"/>
              </w:rPr>
            </w:pPr>
            <w:r w:rsidRPr="000739D8">
              <w:rPr>
                <w:rFonts w:eastAsia="Times New Roman"/>
                <w:szCs w:val="26"/>
              </w:rPr>
              <w:t>Xưởng số 1</w:t>
            </w:r>
          </w:p>
        </w:tc>
      </w:tr>
      <w:tr w:rsidR="00FB29B8" w:rsidRPr="000739D8" w14:paraId="11F53AC7" w14:textId="77777777" w:rsidTr="007209DB">
        <w:trPr>
          <w:trHeight w:val="540"/>
        </w:trPr>
        <w:tc>
          <w:tcPr>
            <w:tcW w:w="0" w:type="auto"/>
            <w:shd w:val="clear" w:color="auto" w:fill="auto"/>
            <w:vAlign w:val="center"/>
            <w:hideMark/>
          </w:tcPr>
          <w:p w14:paraId="1F9DD1F8" w14:textId="77777777" w:rsidR="00FB29B8" w:rsidRPr="000739D8" w:rsidRDefault="00FB29B8" w:rsidP="00FB29B8">
            <w:pPr>
              <w:ind w:firstLine="0"/>
              <w:jc w:val="center"/>
              <w:rPr>
                <w:rFonts w:eastAsia="Times New Roman"/>
                <w:szCs w:val="26"/>
              </w:rPr>
            </w:pPr>
            <w:r w:rsidRPr="000739D8">
              <w:rPr>
                <w:rFonts w:eastAsia="Times New Roman"/>
                <w:szCs w:val="26"/>
              </w:rPr>
              <w:t>3</w:t>
            </w:r>
          </w:p>
        </w:tc>
        <w:tc>
          <w:tcPr>
            <w:tcW w:w="4237" w:type="dxa"/>
            <w:shd w:val="clear" w:color="auto" w:fill="auto"/>
            <w:vAlign w:val="center"/>
            <w:hideMark/>
          </w:tcPr>
          <w:p w14:paraId="048CEB3E" w14:textId="77777777" w:rsidR="00FB29B8" w:rsidRPr="000739D8" w:rsidRDefault="00FB29B8" w:rsidP="00FB29B8">
            <w:pPr>
              <w:ind w:firstLine="0"/>
              <w:rPr>
                <w:rFonts w:eastAsia="Times New Roman"/>
                <w:szCs w:val="26"/>
              </w:rPr>
            </w:pPr>
            <w:r w:rsidRPr="000739D8">
              <w:rPr>
                <w:rFonts w:eastAsia="Times New Roman"/>
                <w:szCs w:val="26"/>
                <w:lang w:val="sv-SE"/>
              </w:rPr>
              <w:t>Khu vực trộn bông gòn và lông vịt</w:t>
            </w:r>
          </w:p>
        </w:tc>
        <w:tc>
          <w:tcPr>
            <w:tcW w:w="0" w:type="auto"/>
            <w:shd w:val="clear" w:color="auto" w:fill="auto"/>
            <w:vAlign w:val="center"/>
            <w:hideMark/>
          </w:tcPr>
          <w:p w14:paraId="2D295C54" w14:textId="730C4294" w:rsidR="00FB29B8" w:rsidRPr="000739D8" w:rsidRDefault="00FB29B8" w:rsidP="00FB29B8">
            <w:pPr>
              <w:ind w:firstLine="0"/>
              <w:jc w:val="center"/>
              <w:rPr>
                <w:rFonts w:eastAsia="Times New Roman"/>
                <w:szCs w:val="26"/>
              </w:rPr>
            </w:pPr>
            <w:r w:rsidRPr="000739D8">
              <w:rPr>
                <w:color w:val="000000"/>
                <w:szCs w:val="26"/>
              </w:rPr>
              <w:t>386</w:t>
            </w:r>
          </w:p>
        </w:tc>
        <w:tc>
          <w:tcPr>
            <w:tcW w:w="0" w:type="auto"/>
            <w:shd w:val="clear" w:color="auto" w:fill="auto"/>
            <w:vAlign w:val="center"/>
            <w:hideMark/>
          </w:tcPr>
          <w:p w14:paraId="26C7BBD6" w14:textId="0AAF4671" w:rsidR="00FB29B8" w:rsidRPr="000739D8" w:rsidRDefault="00FB29B8" w:rsidP="00FB29B8">
            <w:pPr>
              <w:ind w:firstLine="0"/>
              <w:jc w:val="center"/>
              <w:rPr>
                <w:rFonts w:eastAsia="Times New Roman"/>
                <w:szCs w:val="26"/>
              </w:rPr>
            </w:pPr>
            <w:r w:rsidRPr="000739D8">
              <w:rPr>
                <w:color w:val="000000"/>
                <w:szCs w:val="26"/>
              </w:rPr>
              <w:t>1,54</w:t>
            </w:r>
          </w:p>
        </w:tc>
        <w:tc>
          <w:tcPr>
            <w:tcW w:w="1902" w:type="dxa"/>
            <w:shd w:val="clear" w:color="auto" w:fill="auto"/>
            <w:vAlign w:val="center"/>
            <w:hideMark/>
          </w:tcPr>
          <w:p w14:paraId="577DD8DB" w14:textId="2F4B0C9D" w:rsidR="00FB29B8" w:rsidRPr="000739D8" w:rsidRDefault="00FB29B8" w:rsidP="00FB29B8">
            <w:pPr>
              <w:ind w:firstLine="0"/>
              <w:jc w:val="center"/>
              <w:rPr>
                <w:rFonts w:eastAsia="Times New Roman"/>
                <w:szCs w:val="26"/>
              </w:rPr>
            </w:pPr>
            <w:r w:rsidRPr="000739D8">
              <w:rPr>
                <w:rFonts w:eastAsia="Times New Roman"/>
                <w:szCs w:val="26"/>
              </w:rPr>
              <w:t>Xưởng số 1</w:t>
            </w:r>
          </w:p>
        </w:tc>
      </w:tr>
      <w:tr w:rsidR="00FB29B8" w:rsidRPr="000739D8" w14:paraId="46CE8D66" w14:textId="77777777" w:rsidTr="007209DB">
        <w:trPr>
          <w:trHeight w:val="540"/>
        </w:trPr>
        <w:tc>
          <w:tcPr>
            <w:tcW w:w="0" w:type="auto"/>
            <w:shd w:val="clear" w:color="auto" w:fill="auto"/>
            <w:vAlign w:val="center"/>
            <w:hideMark/>
          </w:tcPr>
          <w:p w14:paraId="07DCA961" w14:textId="77777777" w:rsidR="00FB29B8" w:rsidRPr="000739D8" w:rsidRDefault="00FB29B8" w:rsidP="00FB29B8">
            <w:pPr>
              <w:ind w:firstLine="0"/>
              <w:jc w:val="center"/>
              <w:rPr>
                <w:rFonts w:eastAsia="Times New Roman"/>
                <w:szCs w:val="26"/>
              </w:rPr>
            </w:pPr>
            <w:r w:rsidRPr="000739D8">
              <w:rPr>
                <w:rFonts w:eastAsia="Times New Roman"/>
                <w:szCs w:val="26"/>
              </w:rPr>
              <w:t>4</w:t>
            </w:r>
          </w:p>
        </w:tc>
        <w:tc>
          <w:tcPr>
            <w:tcW w:w="4237" w:type="dxa"/>
            <w:shd w:val="clear" w:color="auto" w:fill="auto"/>
            <w:vAlign w:val="center"/>
            <w:hideMark/>
          </w:tcPr>
          <w:p w14:paraId="375AB3D9" w14:textId="77777777" w:rsidR="00FB29B8" w:rsidRPr="000739D8" w:rsidRDefault="00FB29B8" w:rsidP="00FB29B8">
            <w:pPr>
              <w:ind w:firstLine="0"/>
              <w:rPr>
                <w:rFonts w:eastAsia="Times New Roman"/>
                <w:szCs w:val="26"/>
              </w:rPr>
            </w:pPr>
            <w:r w:rsidRPr="000739D8">
              <w:rPr>
                <w:rFonts w:eastAsia="Times New Roman"/>
                <w:szCs w:val="26"/>
                <w:lang w:val="sv-SE"/>
              </w:rPr>
              <w:t>Khu vực vệ sinh, nhà xe, đường nội bộ</w:t>
            </w:r>
          </w:p>
        </w:tc>
        <w:tc>
          <w:tcPr>
            <w:tcW w:w="0" w:type="auto"/>
            <w:shd w:val="clear" w:color="auto" w:fill="auto"/>
            <w:vAlign w:val="center"/>
            <w:hideMark/>
          </w:tcPr>
          <w:p w14:paraId="2DB25BDB" w14:textId="53D6855A" w:rsidR="00FB29B8" w:rsidRPr="000739D8" w:rsidRDefault="00FB29B8" w:rsidP="00FB29B8">
            <w:pPr>
              <w:ind w:firstLine="0"/>
              <w:jc w:val="center"/>
              <w:rPr>
                <w:rFonts w:eastAsia="Times New Roman"/>
                <w:szCs w:val="26"/>
              </w:rPr>
            </w:pPr>
            <w:r w:rsidRPr="000739D8">
              <w:rPr>
                <w:color w:val="000000"/>
                <w:szCs w:val="26"/>
              </w:rPr>
              <w:t>2.756</w:t>
            </w:r>
          </w:p>
        </w:tc>
        <w:tc>
          <w:tcPr>
            <w:tcW w:w="0" w:type="auto"/>
            <w:shd w:val="clear" w:color="auto" w:fill="auto"/>
            <w:vAlign w:val="center"/>
            <w:hideMark/>
          </w:tcPr>
          <w:p w14:paraId="2E7ABA19" w14:textId="607BEE5C" w:rsidR="00FB29B8" w:rsidRPr="000739D8" w:rsidRDefault="00FB29B8" w:rsidP="00FB29B8">
            <w:pPr>
              <w:ind w:firstLine="0"/>
              <w:jc w:val="center"/>
              <w:rPr>
                <w:rFonts w:eastAsia="Times New Roman"/>
                <w:szCs w:val="26"/>
              </w:rPr>
            </w:pPr>
            <w:r w:rsidRPr="000739D8">
              <w:rPr>
                <w:color w:val="000000"/>
                <w:szCs w:val="26"/>
              </w:rPr>
              <w:t>11,01</w:t>
            </w:r>
          </w:p>
        </w:tc>
        <w:tc>
          <w:tcPr>
            <w:tcW w:w="1902" w:type="dxa"/>
            <w:shd w:val="clear" w:color="auto" w:fill="auto"/>
            <w:vAlign w:val="center"/>
            <w:hideMark/>
          </w:tcPr>
          <w:p w14:paraId="35422D3F" w14:textId="59B5E2D5" w:rsidR="00FB29B8" w:rsidRPr="000739D8" w:rsidRDefault="00FB29B8" w:rsidP="00FB29B8">
            <w:pPr>
              <w:ind w:firstLine="0"/>
              <w:jc w:val="center"/>
              <w:rPr>
                <w:rFonts w:eastAsia="Times New Roman"/>
                <w:szCs w:val="26"/>
              </w:rPr>
            </w:pPr>
            <w:r w:rsidRPr="000739D8">
              <w:rPr>
                <w:rFonts w:eastAsia="Times New Roman"/>
                <w:szCs w:val="26"/>
              </w:rPr>
              <w:t>Xưởng số 1</w:t>
            </w:r>
          </w:p>
        </w:tc>
      </w:tr>
      <w:tr w:rsidR="00FB29B8" w:rsidRPr="000739D8" w14:paraId="7FD48752" w14:textId="77777777" w:rsidTr="007209DB">
        <w:trPr>
          <w:trHeight w:val="540"/>
        </w:trPr>
        <w:tc>
          <w:tcPr>
            <w:tcW w:w="0" w:type="auto"/>
            <w:shd w:val="clear" w:color="auto" w:fill="auto"/>
            <w:vAlign w:val="center"/>
            <w:hideMark/>
          </w:tcPr>
          <w:p w14:paraId="7D134EC7" w14:textId="77777777" w:rsidR="00FB29B8" w:rsidRPr="000739D8" w:rsidRDefault="00FB29B8" w:rsidP="00FB29B8">
            <w:pPr>
              <w:ind w:firstLine="0"/>
              <w:jc w:val="center"/>
              <w:rPr>
                <w:rFonts w:eastAsia="Times New Roman"/>
                <w:szCs w:val="26"/>
              </w:rPr>
            </w:pPr>
            <w:r w:rsidRPr="000739D8">
              <w:rPr>
                <w:rFonts w:eastAsia="Times New Roman"/>
                <w:szCs w:val="24"/>
              </w:rPr>
              <w:t>5</w:t>
            </w:r>
          </w:p>
        </w:tc>
        <w:tc>
          <w:tcPr>
            <w:tcW w:w="4237" w:type="dxa"/>
            <w:shd w:val="clear" w:color="auto" w:fill="auto"/>
            <w:vAlign w:val="center"/>
            <w:hideMark/>
          </w:tcPr>
          <w:p w14:paraId="68C2287E" w14:textId="77777777" w:rsidR="00FB29B8" w:rsidRPr="000739D8" w:rsidRDefault="00FB29B8" w:rsidP="00FB29B8">
            <w:pPr>
              <w:ind w:firstLine="0"/>
              <w:rPr>
                <w:rFonts w:eastAsia="Times New Roman"/>
                <w:szCs w:val="26"/>
              </w:rPr>
            </w:pPr>
            <w:r w:rsidRPr="000739D8">
              <w:rPr>
                <w:rFonts w:eastAsia="Times New Roman"/>
                <w:szCs w:val="26"/>
              </w:rPr>
              <w:t>Khu vực bọc nệm</w:t>
            </w:r>
          </w:p>
        </w:tc>
        <w:tc>
          <w:tcPr>
            <w:tcW w:w="0" w:type="auto"/>
            <w:shd w:val="clear" w:color="auto" w:fill="auto"/>
            <w:vAlign w:val="center"/>
            <w:hideMark/>
          </w:tcPr>
          <w:p w14:paraId="7B9861E1" w14:textId="67C6AF66" w:rsidR="00FB29B8" w:rsidRPr="000739D8" w:rsidRDefault="00FB29B8" w:rsidP="00FB29B8">
            <w:pPr>
              <w:ind w:firstLine="0"/>
              <w:jc w:val="center"/>
              <w:rPr>
                <w:rFonts w:eastAsia="Times New Roman"/>
                <w:szCs w:val="26"/>
              </w:rPr>
            </w:pPr>
            <w:r w:rsidRPr="000739D8">
              <w:rPr>
                <w:color w:val="000000"/>
                <w:szCs w:val="26"/>
              </w:rPr>
              <w:t>3.190</w:t>
            </w:r>
          </w:p>
        </w:tc>
        <w:tc>
          <w:tcPr>
            <w:tcW w:w="0" w:type="auto"/>
            <w:shd w:val="clear" w:color="auto" w:fill="auto"/>
            <w:vAlign w:val="center"/>
            <w:hideMark/>
          </w:tcPr>
          <w:p w14:paraId="1FEFFB76" w14:textId="3A58D835" w:rsidR="00FB29B8" w:rsidRPr="000739D8" w:rsidRDefault="00FB29B8" w:rsidP="00FB29B8">
            <w:pPr>
              <w:ind w:firstLine="0"/>
              <w:jc w:val="center"/>
              <w:rPr>
                <w:rFonts w:eastAsia="Times New Roman"/>
                <w:szCs w:val="26"/>
              </w:rPr>
            </w:pPr>
            <w:r w:rsidRPr="000739D8">
              <w:rPr>
                <w:color w:val="000000"/>
                <w:szCs w:val="26"/>
              </w:rPr>
              <w:t>12,74</w:t>
            </w:r>
          </w:p>
        </w:tc>
        <w:tc>
          <w:tcPr>
            <w:tcW w:w="1902" w:type="dxa"/>
            <w:shd w:val="clear" w:color="auto" w:fill="auto"/>
            <w:vAlign w:val="center"/>
            <w:hideMark/>
          </w:tcPr>
          <w:p w14:paraId="548EA81F" w14:textId="77B1DCD2" w:rsidR="00FB29B8" w:rsidRPr="000739D8" w:rsidRDefault="00FB29B8" w:rsidP="00FB29B8">
            <w:pPr>
              <w:ind w:firstLine="0"/>
              <w:jc w:val="center"/>
              <w:rPr>
                <w:rFonts w:eastAsia="Times New Roman"/>
                <w:szCs w:val="26"/>
              </w:rPr>
            </w:pPr>
            <w:r w:rsidRPr="000739D8">
              <w:rPr>
                <w:rFonts w:eastAsia="Times New Roman"/>
                <w:szCs w:val="26"/>
              </w:rPr>
              <w:t>Xưởng số 1,2</w:t>
            </w:r>
          </w:p>
        </w:tc>
      </w:tr>
      <w:tr w:rsidR="00FB29B8" w:rsidRPr="000739D8" w14:paraId="35BD517D" w14:textId="77777777" w:rsidTr="00B965B5">
        <w:trPr>
          <w:trHeight w:val="109"/>
        </w:trPr>
        <w:tc>
          <w:tcPr>
            <w:tcW w:w="0" w:type="auto"/>
            <w:shd w:val="clear" w:color="auto" w:fill="auto"/>
            <w:vAlign w:val="center"/>
            <w:hideMark/>
          </w:tcPr>
          <w:p w14:paraId="175861BB" w14:textId="77777777" w:rsidR="00FB29B8" w:rsidRPr="000739D8" w:rsidRDefault="00FB29B8" w:rsidP="00FB29B8">
            <w:pPr>
              <w:ind w:firstLine="0"/>
              <w:jc w:val="center"/>
              <w:rPr>
                <w:rFonts w:eastAsia="Times New Roman"/>
                <w:i/>
                <w:szCs w:val="26"/>
              </w:rPr>
            </w:pPr>
            <w:r w:rsidRPr="000739D8">
              <w:rPr>
                <w:rFonts w:eastAsia="Times New Roman"/>
                <w:i/>
                <w:szCs w:val="24"/>
              </w:rPr>
              <w:t> </w:t>
            </w:r>
          </w:p>
        </w:tc>
        <w:tc>
          <w:tcPr>
            <w:tcW w:w="4237" w:type="dxa"/>
            <w:shd w:val="clear" w:color="auto" w:fill="auto"/>
            <w:vAlign w:val="center"/>
            <w:hideMark/>
          </w:tcPr>
          <w:p w14:paraId="34AA1009" w14:textId="77777777" w:rsidR="00FB29B8" w:rsidRPr="000739D8" w:rsidRDefault="00FB29B8" w:rsidP="00FB29B8">
            <w:pPr>
              <w:ind w:firstLine="0"/>
              <w:rPr>
                <w:rFonts w:eastAsia="Times New Roman"/>
                <w:i/>
                <w:szCs w:val="26"/>
              </w:rPr>
            </w:pPr>
            <w:r w:rsidRPr="000739D8">
              <w:rPr>
                <w:rFonts w:eastAsia="Times New Roman"/>
                <w:i/>
                <w:szCs w:val="26"/>
              </w:rPr>
              <w:t>Khu vực bọc nệm</w:t>
            </w:r>
          </w:p>
        </w:tc>
        <w:tc>
          <w:tcPr>
            <w:tcW w:w="0" w:type="auto"/>
            <w:shd w:val="clear" w:color="auto" w:fill="auto"/>
            <w:vAlign w:val="center"/>
            <w:hideMark/>
          </w:tcPr>
          <w:p w14:paraId="7B35FF95" w14:textId="1F06CA24" w:rsidR="00FB29B8" w:rsidRPr="000739D8" w:rsidRDefault="00FB29B8" w:rsidP="00FB29B8">
            <w:pPr>
              <w:ind w:firstLine="0"/>
              <w:jc w:val="center"/>
              <w:rPr>
                <w:rFonts w:eastAsia="Times New Roman"/>
                <w:i/>
                <w:szCs w:val="26"/>
              </w:rPr>
            </w:pPr>
            <w:r w:rsidRPr="000739D8">
              <w:rPr>
                <w:i/>
                <w:iCs/>
                <w:color w:val="000000"/>
                <w:szCs w:val="26"/>
              </w:rPr>
              <w:t>384</w:t>
            </w:r>
          </w:p>
        </w:tc>
        <w:tc>
          <w:tcPr>
            <w:tcW w:w="0" w:type="auto"/>
            <w:shd w:val="clear" w:color="auto" w:fill="auto"/>
            <w:vAlign w:val="center"/>
            <w:hideMark/>
          </w:tcPr>
          <w:p w14:paraId="619B00EC" w14:textId="1852B1E0" w:rsidR="00FB29B8" w:rsidRPr="000739D8" w:rsidRDefault="00FB29B8" w:rsidP="00FB29B8">
            <w:pPr>
              <w:ind w:firstLine="0"/>
              <w:jc w:val="center"/>
              <w:rPr>
                <w:rFonts w:eastAsia="Times New Roman"/>
                <w:i/>
                <w:szCs w:val="26"/>
              </w:rPr>
            </w:pPr>
            <w:r w:rsidRPr="000739D8">
              <w:rPr>
                <w:color w:val="000000"/>
                <w:szCs w:val="26"/>
              </w:rPr>
              <w:t>1,53</w:t>
            </w:r>
          </w:p>
        </w:tc>
        <w:tc>
          <w:tcPr>
            <w:tcW w:w="1902" w:type="dxa"/>
            <w:shd w:val="clear" w:color="auto" w:fill="auto"/>
            <w:vAlign w:val="center"/>
            <w:hideMark/>
          </w:tcPr>
          <w:p w14:paraId="127F3913" w14:textId="368F59CE" w:rsidR="00FB29B8" w:rsidRPr="000739D8" w:rsidRDefault="00FB29B8" w:rsidP="00FB29B8">
            <w:pPr>
              <w:ind w:firstLine="0"/>
              <w:jc w:val="center"/>
              <w:rPr>
                <w:rFonts w:eastAsia="Times New Roman"/>
                <w:i/>
                <w:szCs w:val="26"/>
              </w:rPr>
            </w:pPr>
            <w:r w:rsidRPr="000739D8">
              <w:rPr>
                <w:rFonts w:eastAsia="Times New Roman"/>
                <w:i/>
                <w:szCs w:val="26"/>
              </w:rPr>
              <w:t>Xưởng số 1</w:t>
            </w:r>
          </w:p>
        </w:tc>
      </w:tr>
      <w:tr w:rsidR="00FB29B8" w:rsidRPr="000739D8" w14:paraId="52455BAB" w14:textId="77777777" w:rsidTr="007209DB">
        <w:trPr>
          <w:trHeight w:val="540"/>
        </w:trPr>
        <w:tc>
          <w:tcPr>
            <w:tcW w:w="0" w:type="auto"/>
            <w:shd w:val="clear" w:color="auto" w:fill="auto"/>
            <w:vAlign w:val="center"/>
            <w:hideMark/>
          </w:tcPr>
          <w:p w14:paraId="3AEBFC1B" w14:textId="77777777" w:rsidR="00FB29B8" w:rsidRPr="000739D8" w:rsidRDefault="00FB29B8" w:rsidP="00FB29B8">
            <w:pPr>
              <w:ind w:firstLine="0"/>
              <w:jc w:val="center"/>
              <w:rPr>
                <w:rFonts w:eastAsia="Times New Roman"/>
                <w:i/>
                <w:szCs w:val="26"/>
              </w:rPr>
            </w:pPr>
            <w:r w:rsidRPr="000739D8">
              <w:rPr>
                <w:rFonts w:eastAsia="Times New Roman"/>
                <w:i/>
                <w:szCs w:val="24"/>
              </w:rPr>
              <w:t> </w:t>
            </w:r>
          </w:p>
        </w:tc>
        <w:tc>
          <w:tcPr>
            <w:tcW w:w="4237" w:type="dxa"/>
            <w:shd w:val="clear" w:color="auto" w:fill="auto"/>
            <w:vAlign w:val="center"/>
            <w:hideMark/>
          </w:tcPr>
          <w:p w14:paraId="0A336D88" w14:textId="77777777" w:rsidR="00FB29B8" w:rsidRPr="000739D8" w:rsidRDefault="00FB29B8" w:rsidP="00FB29B8">
            <w:pPr>
              <w:ind w:firstLine="0"/>
              <w:rPr>
                <w:rFonts w:eastAsia="Times New Roman"/>
                <w:i/>
                <w:szCs w:val="26"/>
              </w:rPr>
            </w:pPr>
            <w:r w:rsidRPr="000739D8">
              <w:rPr>
                <w:rFonts w:eastAsia="Times New Roman"/>
                <w:i/>
                <w:szCs w:val="26"/>
              </w:rPr>
              <w:t>Khu vực bọc nệm</w:t>
            </w:r>
          </w:p>
        </w:tc>
        <w:tc>
          <w:tcPr>
            <w:tcW w:w="0" w:type="auto"/>
            <w:shd w:val="clear" w:color="auto" w:fill="auto"/>
            <w:vAlign w:val="center"/>
            <w:hideMark/>
          </w:tcPr>
          <w:p w14:paraId="71FDA616" w14:textId="4C43D6DD" w:rsidR="00FB29B8" w:rsidRPr="000739D8" w:rsidRDefault="00FB29B8" w:rsidP="00FB29B8">
            <w:pPr>
              <w:ind w:firstLine="0"/>
              <w:jc w:val="center"/>
              <w:rPr>
                <w:rFonts w:eastAsia="Times New Roman"/>
                <w:i/>
                <w:szCs w:val="26"/>
              </w:rPr>
            </w:pPr>
            <w:r w:rsidRPr="000739D8">
              <w:rPr>
                <w:i/>
                <w:iCs/>
                <w:color w:val="000000"/>
                <w:szCs w:val="26"/>
              </w:rPr>
              <w:t>2.806</w:t>
            </w:r>
          </w:p>
        </w:tc>
        <w:tc>
          <w:tcPr>
            <w:tcW w:w="0" w:type="auto"/>
            <w:shd w:val="clear" w:color="auto" w:fill="auto"/>
            <w:vAlign w:val="center"/>
            <w:hideMark/>
          </w:tcPr>
          <w:p w14:paraId="2AD9963A" w14:textId="0E43A325" w:rsidR="00FB29B8" w:rsidRPr="000739D8" w:rsidRDefault="00FB29B8" w:rsidP="00FB29B8">
            <w:pPr>
              <w:ind w:firstLine="0"/>
              <w:jc w:val="center"/>
              <w:rPr>
                <w:rFonts w:eastAsia="Times New Roman"/>
                <w:i/>
                <w:szCs w:val="26"/>
              </w:rPr>
            </w:pPr>
            <w:r w:rsidRPr="000739D8">
              <w:rPr>
                <w:color w:val="000000"/>
                <w:szCs w:val="26"/>
              </w:rPr>
              <w:t>11,21</w:t>
            </w:r>
          </w:p>
        </w:tc>
        <w:tc>
          <w:tcPr>
            <w:tcW w:w="1902" w:type="dxa"/>
            <w:shd w:val="clear" w:color="auto" w:fill="auto"/>
            <w:vAlign w:val="center"/>
            <w:hideMark/>
          </w:tcPr>
          <w:p w14:paraId="7864E8D6" w14:textId="0772905B" w:rsidR="00FB29B8" w:rsidRPr="000739D8" w:rsidRDefault="00FB29B8" w:rsidP="00FB29B8">
            <w:pPr>
              <w:ind w:firstLine="0"/>
              <w:jc w:val="center"/>
              <w:rPr>
                <w:rFonts w:eastAsia="Times New Roman"/>
                <w:i/>
                <w:szCs w:val="26"/>
              </w:rPr>
            </w:pPr>
            <w:r w:rsidRPr="000739D8">
              <w:rPr>
                <w:rFonts w:eastAsia="Times New Roman"/>
                <w:i/>
                <w:szCs w:val="26"/>
              </w:rPr>
              <w:t>Xưởng số 2</w:t>
            </w:r>
          </w:p>
        </w:tc>
      </w:tr>
      <w:tr w:rsidR="00FB29B8" w:rsidRPr="000739D8" w14:paraId="40113A3E" w14:textId="77777777" w:rsidTr="00B965B5">
        <w:trPr>
          <w:trHeight w:val="109"/>
        </w:trPr>
        <w:tc>
          <w:tcPr>
            <w:tcW w:w="0" w:type="auto"/>
            <w:shd w:val="clear" w:color="auto" w:fill="auto"/>
            <w:vAlign w:val="center"/>
            <w:hideMark/>
          </w:tcPr>
          <w:p w14:paraId="49DA87C3" w14:textId="77777777" w:rsidR="00FB29B8" w:rsidRPr="000739D8" w:rsidRDefault="00FB29B8" w:rsidP="00FB29B8">
            <w:pPr>
              <w:ind w:firstLine="0"/>
              <w:jc w:val="center"/>
              <w:rPr>
                <w:rFonts w:eastAsia="Times New Roman"/>
                <w:szCs w:val="26"/>
              </w:rPr>
            </w:pPr>
            <w:r w:rsidRPr="000739D8">
              <w:rPr>
                <w:rFonts w:eastAsia="Times New Roman"/>
                <w:szCs w:val="26"/>
              </w:rPr>
              <w:t>6</w:t>
            </w:r>
          </w:p>
        </w:tc>
        <w:tc>
          <w:tcPr>
            <w:tcW w:w="4237" w:type="dxa"/>
            <w:shd w:val="clear" w:color="auto" w:fill="auto"/>
            <w:vAlign w:val="center"/>
            <w:hideMark/>
          </w:tcPr>
          <w:p w14:paraId="5F97191B" w14:textId="77777777" w:rsidR="00FB29B8" w:rsidRPr="000739D8" w:rsidRDefault="00FB29B8" w:rsidP="00FB29B8">
            <w:pPr>
              <w:ind w:firstLine="0"/>
              <w:rPr>
                <w:rFonts w:eastAsia="Times New Roman"/>
                <w:szCs w:val="26"/>
              </w:rPr>
            </w:pPr>
            <w:r w:rsidRPr="000739D8">
              <w:rPr>
                <w:rFonts w:eastAsia="Times New Roman"/>
                <w:szCs w:val="26"/>
              </w:rPr>
              <w:t>Khu vực hoàn thành, đóng gói</w:t>
            </w:r>
          </w:p>
        </w:tc>
        <w:tc>
          <w:tcPr>
            <w:tcW w:w="0" w:type="auto"/>
            <w:shd w:val="clear" w:color="auto" w:fill="auto"/>
            <w:vAlign w:val="center"/>
            <w:hideMark/>
          </w:tcPr>
          <w:p w14:paraId="42AB15C6" w14:textId="6196AAF5" w:rsidR="00FB29B8" w:rsidRPr="000739D8" w:rsidRDefault="00FB29B8" w:rsidP="00FB29B8">
            <w:pPr>
              <w:ind w:firstLine="0"/>
              <w:jc w:val="center"/>
              <w:rPr>
                <w:rFonts w:eastAsia="Times New Roman"/>
                <w:szCs w:val="26"/>
              </w:rPr>
            </w:pPr>
            <w:r w:rsidRPr="000739D8">
              <w:rPr>
                <w:color w:val="000000"/>
                <w:szCs w:val="26"/>
              </w:rPr>
              <w:t>1.843</w:t>
            </w:r>
          </w:p>
        </w:tc>
        <w:tc>
          <w:tcPr>
            <w:tcW w:w="0" w:type="auto"/>
            <w:shd w:val="clear" w:color="auto" w:fill="auto"/>
            <w:vAlign w:val="center"/>
            <w:hideMark/>
          </w:tcPr>
          <w:p w14:paraId="386F1529" w14:textId="0C838A4B" w:rsidR="00FB29B8" w:rsidRPr="000739D8" w:rsidRDefault="00FB29B8" w:rsidP="00FB29B8">
            <w:pPr>
              <w:ind w:firstLine="0"/>
              <w:jc w:val="center"/>
              <w:rPr>
                <w:rFonts w:eastAsia="Times New Roman"/>
                <w:szCs w:val="26"/>
              </w:rPr>
            </w:pPr>
            <w:r w:rsidRPr="000739D8">
              <w:rPr>
                <w:color w:val="000000"/>
                <w:szCs w:val="26"/>
              </w:rPr>
              <w:t>7,36</w:t>
            </w:r>
          </w:p>
        </w:tc>
        <w:tc>
          <w:tcPr>
            <w:tcW w:w="1902" w:type="dxa"/>
            <w:shd w:val="clear" w:color="auto" w:fill="auto"/>
            <w:vAlign w:val="center"/>
            <w:hideMark/>
          </w:tcPr>
          <w:p w14:paraId="188BA3A2" w14:textId="3780810C" w:rsidR="00FB29B8" w:rsidRPr="000739D8" w:rsidRDefault="00FB29B8" w:rsidP="00FB29B8">
            <w:pPr>
              <w:ind w:firstLine="0"/>
              <w:jc w:val="center"/>
              <w:rPr>
                <w:rFonts w:eastAsia="Times New Roman"/>
                <w:szCs w:val="26"/>
              </w:rPr>
            </w:pPr>
            <w:r w:rsidRPr="000739D8">
              <w:rPr>
                <w:rFonts w:eastAsia="Times New Roman"/>
                <w:szCs w:val="26"/>
              </w:rPr>
              <w:t>Xưởng số 1,3</w:t>
            </w:r>
          </w:p>
        </w:tc>
      </w:tr>
      <w:tr w:rsidR="00FB29B8" w:rsidRPr="000739D8" w14:paraId="2CDE6BD5" w14:textId="77777777" w:rsidTr="007209DB">
        <w:trPr>
          <w:trHeight w:val="540"/>
        </w:trPr>
        <w:tc>
          <w:tcPr>
            <w:tcW w:w="0" w:type="auto"/>
            <w:shd w:val="clear" w:color="auto" w:fill="auto"/>
            <w:vAlign w:val="center"/>
            <w:hideMark/>
          </w:tcPr>
          <w:p w14:paraId="6FF445CC" w14:textId="77777777" w:rsidR="00FB29B8" w:rsidRPr="000739D8" w:rsidRDefault="00FB29B8" w:rsidP="00FB29B8">
            <w:pPr>
              <w:ind w:firstLine="0"/>
              <w:jc w:val="center"/>
              <w:rPr>
                <w:rFonts w:eastAsia="Times New Roman"/>
                <w:i/>
                <w:szCs w:val="26"/>
              </w:rPr>
            </w:pPr>
            <w:r w:rsidRPr="000739D8">
              <w:rPr>
                <w:rFonts w:eastAsia="Times New Roman"/>
                <w:i/>
                <w:szCs w:val="26"/>
              </w:rPr>
              <w:t> </w:t>
            </w:r>
          </w:p>
        </w:tc>
        <w:tc>
          <w:tcPr>
            <w:tcW w:w="4237" w:type="dxa"/>
            <w:shd w:val="clear" w:color="auto" w:fill="auto"/>
            <w:vAlign w:val="center"/>
            <w:hideMark/>
          </w:tcPr>
          <w:p w14:paraId="092684D2" w14:textId="77777777" w:rsidR="00FB29B8" w:rsidRPr="000739D8" w:rsidRDefault="00FB29B8" w:rsidP="00FB29B8">
            <w:pPr>
              <w:ind w:firstLine="0"/>
              <w:rPr>
                <w:rFonts w:eastAsia="Times New Roman"/>
                <w:i/>
                <w:szCs w:val="26"/>
              </w:rPr>
            </w:pPr>
            <w:r w:rsidRPr="000739D8">
              <w:rPr>
                <w:rFonts w:eastAsia="Times New Roman"/>
                <w:i/>
                <w:szCs w:val="26"/>
              </w:rPr>
              <w:t>Khu vực hoàn thành, đóng gói</w:t>
            </w:r>
          </w:p>
        </w:tc>
        <w:tc>
          <w:tcPr>
            <w:tcW w:w="0" w:type="auto"/>
            <w:shd w:val="clear" w:color="auto" w:fill="auto"/>
            <w:vAlign w:val="center"/>
            <w:hideMark/>
          </w:tcPr>
          <w:p w14:paraId="25C21A5F" w14:textId="1F84DA7C" w:rsidR="00FB29B8" w:rsidRPr="000739D8" w:rsidRDefault="00FB29B8" w:rsidP="00FB29B8">
            <w:pPr>
              <w:ind w:firstLine="0"/>
              <w:jc w:val="center"/>
              <w:rPr>
                <w:rFonts w:eastAsia="Times New Roman"/>
                <w:i/>
                <w:szCs w:val="26"/>
              </w:rPr>
            </w:pPr>
            <w:r w:rsidRPr="000739D8">
              <w:rPr>
                <w:i/>
                <w:iCs/>
                <w:color w:val="000000"/>
                <w:szCs w:val="26"/>
              </w:rPr>
              <w:t>713</w:t>
            </w:r>
          </w:p>
        </w:tc>
        <w:tc>
          <w:tcPr>
            <w:tcW w:w="0" w:type="auto"/>
            <w:shd w:val="clear" w:color="auto" w:fill="auto"/>
            <w:vAlign w:val="center"/>
            <w:hideMark/>
          </w:tcPr>
          <w:p w14:paraId="227A7D30" w14:textId="52E2E26B" w:rsidR="00FB29B8" w:rsidRPr="000739D8" w:rsidRDefault="00FB29B8" w:rsidP="00FB29B8">
            <w:pPr>
              <w:ind w:firstLine="0"/>
              <w:jc w:val="center"/>
              <w:rPr>
                <w:rFonts w:eastAsia="Times New Roman"/>
                <w:i/>
                <w:szCs w:val="26"/>
              </w:rPr>
            </w:pPr>
            <w:r w:rsidRPr="000739D8">
              <w:rPr>
                <w:color w:val="000000"/>
                <w:szCs w:val="26"/>
              </w:rPr>
              <w:t>2,85</w:t>
            </w:r>
          </w:p>
        </w:tc>
        <w:tc>
          <w:tcPr>
            <w:tcW w:w="1902" w:type="dxa"/>
            <w:shd w:val="clear" w:color="auto" w:fill="auto"/>
            <w:vAlign w:val="center"/>
            <w:hideMark/>
          </w:tcPr>
          <w:p w14:paraId="502169A3" w14:textId="0DAED07D" w:rsidR="00FB29B8" w:rsidRPr="000739D8" w:rsidRDefault="00FB29B8" w:rsidP="00FB29B8">
            <w:pPr>
              <w:ind w:firstLine="0"/>
              <w:jc w:val="center"/>
              <w:rPr>
                <w:rFonts w:eastAsia="Times New Roman"/>
                <w:i/>
                <w:szCs w:val="26"/>
              </w:rPr>
            </w:pPr>
            <w:r w:rsidRPr="000739D8">
              <w:rPr>
                <w:rFonts w:eastAsia="Times New Roman"/>
                <w:i/>
                <w:szCs w:val="26"/>
              </w:rPr>
              <w:t>Xưởng số 1</w:t>
            </w:r>
          </w:p>
        </w:tc>
      </w:tr>
      <w:tr w:rsidR="00FB29B8" w:rsidRPr="000739D8" w14:paraId="25F7558F" w14:textId="77777777" w:rsidTr="00B965B5">
        <w:trPr>
          <w:trHeight w:val="109"/>
        </w:trPr>
        <w:tc>
          <w:tcPr>
            <w:tcW w:w="0" w:type="auto"/>
            <w:shd w:val="clear" w:color="auto" w:fill="auto"/>
            <w:vAlign w:val="center"/>
            <w:hideMark/>
          </w:tcPr>
          <w:p w14:paraId="6BDB8725" w14:textId="77777777" w:rsidR="00FB29B8" w:rsidRPr="000739D8" w:rsidRDefault="00FB29B8" w:rsidP="00FB29B8">
            <w:pPr>
              <w:ind w:firstLine="0"/>
              <w:jc w:val="center"/>
              <w:rPr>
                <w:rFonts w:eastAsia="Times New Roman"/>
                <w:i/>
                <w:szCs w:val="26"/>
              </w:rPr>
            </w:pPr>
            <w:r w:rsidRPr="000739D8">
              <w:rPr>
                <w:rFonts w:eastAsia="Times New Roman"/>
                <w:i/>
                <w:szCs w:val="26"/>
              </w:rPr>
              <w:t> </w:t>
            </w:r>
          </w:p>
        </w:tc>
        <w:tc>
          <w:tcPr>
            <w:tcW w:w="4237" w:type="dxa"/>
            <w:shd w:val="clear" w:color="auto" w:fill="auto"/>
            <w:vAlign w:val="center"/>
            <w:hideMark/>
          </w:tcPr>
          <w:p w14:paraId="5FDC7C31" w14:textId="77777777" w:rsidR="00FB29B8" w:rsidRPr="000739D8" w:rsidRDefault="00FB29B8" w:rsidP="00FB29B8">
            <w:pPr>
              <w:ind w:firstLine="0"/>
              <w:rPr>
                <w:rFonts w:eastAsia="Times New Roman"/>
                <w:i/>
                <w:szCs w:val="26"/>
              </w:rPr>
            </w:pPr>
            <w:r w:rsidRPr="000739D8">
              <w:rPr>
                <w:rFonts w:eastAsia="Times New Roman"/>
                <w:i/>
                <w:szCs w:val="26"/>
              </w:rPr>
              <w:t>Khu vực hoàn thành, đóng gói</w:t>
            </w:r>
          </w:p>
        </w:tc>
        <w:tc>
          <w:tcPr>
            <w:tcW w:w="0" w:type="auto"/>
            <w:shd w:val="clear" w:color="auto" w:fill="auto"/>
            <w:vAlign w:val="center"/>
            <w:hideMark/>
          </w:tcPr>
          <w:p w14:paraId="2895576B" w14:textId="2D5D1C04" w:rsidR="00FB29B8" w:rsidRPr="000739D8" w:rsidRDefault="00FB29B8" w:rsidP="00FB29B8">
            <w:pPr>
              <w:ind w:firstLine="0"/>
              <w:jc w:val="center"/>
              <w:rPr>
                <w:rFonts w:eastAsia="Times New Roman"/>
                <w:i/>
                <w:szCs w:val="26"/>
              </w:rPr>
            </w:pPr>
            <w:r w:rsidRPr="000739D8">
              <w:rPr>
                <w:i/>
                <w:iCs/>
                <w:color w:val="000000"/>
                <w:szCs w:val="26"/>
              </w:rPr>
              <w:t>1.130</w:t>
            </w:r>
          </w:p>
        </w:tc>
        <w:tc>
          <w:tcPr>
            <w:tcW w:w="0" w:type="auto"/>
            <w:shd w:val="clear" w:color="auto" w:fill="auto"/>
            <w:vAlign w:val="center"/>
            <w:hideMark/>
          </w:tcPr>
          <w:p w14:paraId="044761C4" w14:textId="2A23608D" w:rsidR="00FB29B8" w:rsidRPr="000739D8" w:rsidRDefault="00FB29B8" w:rsidP="00FB29B8">
            <w:pPr>
              <w:ind w:firstLine="0"/>
              <w:jc w:val="center"/>
              <w:rPr>
                <w:rFonts w:eastAsia="Times New Roman"/>
                <w:i/>
                <w:szCs w:val="26"/>
              </w:rPr>
            </w:pPr>
            <w:r w:rsidRPr="000739D8">
              <w:rPr>
                <w:color w:val="000000"/>
                <w:szCs w:val="26"/>
              </w:rPr>
              <w:t>4,51</w:t>
            </w:r>
          </w:p>
        </w:tc>
        <w:tc>
          <w:tcPr>
            <w:tcW w:w="1902" w:type="dxa"/>
            <w:shd w:val="clear" w:color="auto" w:fill="auto"/>
            <w:vAlign w:val="center"/>
            <w:hideMark/>
          </w:tcPr>
          <w:p w14:paraId="417E5107" w14:textId="1DAAFD0B" w:rsidR="00FB29B8" w:rsidRPr="000739D8" w:rsidRDefault="00FB29B8" w:rsidP="00FB29B8">
            <w:pPr>
              <w:ind w:firstLine="0"/>
              <w:jc w:val="center"/>
              <w:rPr>
                <w:rFonts w:eastAsia="Times New Roman"/>
                <w:i/>
                <w:szCs w:val="26"/>
              </w:rPr>
            </w:pPr>
            <w:r w:rsidRPr="000739D8">
              <w:rPr>
                <w:rFonts w:eastAsia="Times New Roman"/>
                <w:i/>
                <w:szCs w:val="26"/>
              </w:rPr>
              <w:t>Xưởng số 3</w:t>
            </w:r>
          </w:p>
        </w:tc>
      </w:tr>
      <w:tr w:rsidR="00FB29B8" w:rsidRPr="000739D8" w14:paraId="2FFD914C" w14:textId="77777777" w:rsidTr="007209DB">
        <w:trPr>
          <w:trHeight w:val="60"/>
        </w:trPr>
        <w:tc>
          <w:tcPr>
            <w:tcW w:w="0" w:type="auto"/>
            <w:shd w:val="clear" w:color="auto" w:fill="auto"/>
            <w:vAlign w:val="center"/>
            <w:hideMark/>
          </w:tcPr>
          <w:p w14:paraId="1C9A0487" w14:textId="77777777" w:rsidR="00FB29B8" w:rsidRPr="000739D8" w:rsidRDefault="00FB29B8" w:rsidP="00FB29B8">
            <w:pPr>
              <w:ind w:firstLine="0"/>
              <w:jc w:val="center"/>
              <w:rPr>
                <w:rFonts w:eastAsia="Times New Roman"/>
                <w:szCs w:val="26"/>
              </w:rPr>
            </w:pPr>
            <w:r w:rsidRPr="000739D8">
              <w:rPr>
                <w:rFonts w:eastAsia="Times New Roman"/>
                <w:szCs w:val="26"/>
              </w:rPr>
              <w:t>7</w:t>
            </w:r>
          </w:p>
        </w:tc>
        <w:tc>
          <w:tcPr>
            <w:tcW w:w="4237" w:type="dxa"/>
            <w:shd w:val="clear" w:color="auto" w:fill="auto"/>
            <w:vAlign w:val="center"/>
            <w:hideMark/>
          </w:tcPr>
          <w:p w14:paraId="5BAC5DA6" w14:textId="77777777" w:rsidR="00FB29B8" w:rsidRPr="000739D8" w:rsidRDefault="00FB29B8" w:rsidP="00FB29B8">
            <w:pPr>
              <w:ind w:firstLine="0"/>
              <w:rPr>
                <w:rFonts w:eastAsia="Times New Roman"/>
                <w:szCs w:val="26"/>
              </w:rPr>
            </w:pPr>
            <w:r w:rsidRPr="000739D8">
              <w:rPr>
                <w:rFonts w:eastAsia="Times New Roman"/>
                <w:szCs w:val="26"/>
                <w:lang w:val="sv-SE"/>
              </w:rPr>
              <w:t>Văn phòng (tầng 2)</w:t>
            </w:r>
          </w:p>
        </w:tc>
        <w:tc>
          <w:tcPr>
            <w:tcW w:w="0" w:type="auto"/>
            <w:shd w:val="clear" w:color="auto" w:fill="auto"/>
            <w:vAlign w:val="center"/>
            <w:hideMark/>
          </w:tcPr>
          <w:p w14:paraId="7E918264" w14:textId="680884D7" w:rsidR="00FB29B8" w:rsidRPr="000739D8" w:rsidRDefault="00FB29B8" w:rsidP="00FB29B8">
            <w:pPr>
              <w:ind w:firstLine="0"/>
              <w:jc w:val="center"/>
              <w:rPr>
                <w:rFonts w:eastAsia="Times New Roman"/>
                <w:szCs w:val="26"/>
              </w:rPr>
            </w:pPr>
            <w:r w:rsidRPr="000739D8">
              <w:rPr>
                <w:color w:val="000000"/>
                <w:szCs w:val="26"/>
              </w:rPr>
              <w:t>1.241</w:t>
            </w:r>
          </w:p>
        </w:tc>
        <w:tc>
          <w:tcPr>
            <w:tcW w:w="0" w:type="auto"/>
            <w:shd w:val="clear" w:color="auto" w:fill="auto"/>
            <w:vAlign w:val="center"/>
            <w:hideMark/>
          </w:tcPr>
          <w:p w14:paraId="2F443568" w14:textId="7B6AB9B3" w:rsidR="00FB29B8" w:rsidRPr="000739D8" w:rsidRDefault="00FB29B8" w:rsidP="00FB29B8">
            <w:pPr>
              <w:ind w:firstLine="0"/>
              <w:jc w:val="center"/>
              <w:rPr>
                <w:rFonts w:eastAsia="Times New Roman"/>
                <w:szCs w:val="26"/>
              </w:rPr>
            </w:pPr>
            <w:r w:rsidRPr="000739D8">
              <w:rPr>
                <w:color w:val="000000"/>
                <w:szCs w:val="26"/>
              </w:rPr>
              <w:t>4,96</w:t>
            </w:r>
          </w:p>
        </w:tc>
        <w:tc>
          <w:tcPr>
            <w:tcW w:w="1902" w:type="dxa"/>
            <w:shd w:val="clear" w:color="auto" w:fill="auto"/>
            <w:vAlign w:val="center"/>
            <w:hideMark/>
          </w:tcPr>
          <w:p w14:paraId="66C1B304" w14:textId="1811035C" w:rsidR="00FB29B8" w:rsidRPr="000739D8" w:rsidRDefault="00FB29B8" w:rsidP="00FB29B8">
            <w:pPr>
              <w:ind w:firstLine="0"/>
              <w:jc w:val="center"/>
              <w:rPr>
                <w:rFonts w:eastAsia="Times New Roman"/>
                <w:szCs w:val="26"/>
              </w:rPr>
            </w:pPr>
            <w:r w:rsidRPr="000739D8">
              <w:rPr>
                <w:rFonts w:eastAsia="Times New Roman"/>
                <w:szCs w:val="26"/>
              </w:rPr>
              <w:t>Xưởng số 2</w:t>
            </w:r>
          </w:p>
        </w:tc>
      </w:tr>
      <w:tr w:rsidR="00FB29B8" w:rsidRPr="000739D8" w14:paraId="57F28C40" w14:textId="77777777" w:rsidTr="007209DB">
        <w:trPr>
          <w:trHeight w:val="540"/>
        </w:trPr>
        <w:tc>
          <w:tcPr>
            <w:tcW w:w="0" w:type="auto"/>
            <w:shd w:val="clear" w:color="auto" w:fill="auto"/>
            <w:vAlign w:val="center"/>
          </w:tcPr>
          <w:p w14:paraId="69B3B523" w14:textId="2FAE5B46" w:rsidR="00FB29B8" w:rsidRPr="000739D8" w:rsidRDefault="00FB29B8" w:rsidP="00FB29B8">
            <w:pPr>
              <w:ind w:firstLine="0"/>
              <w:jc w:val="center"/>
              <w:rPr>
                <w:rFonts w:eastAsia="Times New Roman"/>
                <w:szCs w:val="26"/>
              </w:rPr>
            </w:pPr>
            <w:r w:rsidRPr="000739D8">
              <w:rPr>
                <w:rFonts w:eastAsia="Times New Roman"/>
                <w:szCs w:val="26"/>
              </w:rPr>
              <w:t>8</w:t>
            </w:r>
          </w:p>
        </w:tc>
        <w:tc>
          <w:tcPr>
            <w:tcW w:w="4237" w:type="dxa"/>
            <w:shd w:val="clear" w:color="auto" w:fill="auto"/>
            <w:vAlign w:val="center"/>
          </w:tcPr>
          <w:p w14:paraId="2E38E611" w14:textId="597300E8" w:rsidR="00FB29B8" w:rsidRPr="000739D8" w:rsidRDefault="00FB29B8" w:rsidP="00FB29B8">
            <w:pPr>
              <w:ind w:firstLine="0"/>
              <w:rPr>
                <w:rFonts w:eastAsia="Times New Roman"/>
                <w:szCs w:val="26"/>
              </w:rPr>
            </w:pPr>
            <w:r w:rsidRPr="000739D8">
              <w:rPr>
                <w:rFonts w:eastAsia="Times New Roman"/>
                <w:szCs w:val="26"/>
              </w:rPr>
              <w:t>Kho bọc nệm (tầng trệt)</w:t>
            </w:r>
          </w:p>
        </w:tc>
        <w:tc>
          <w:tcPr>
            <w:tcW w:w="0" w:type="auto"/>
            <w:vAlign w:val="center"/>
          </w:tcPr>
          <w:p w14:paraId="57DEF8A9" w14:textId="29DD1F92" w:rsidR="00FB29B8" w:rsidRPr="000739D8" w:rsidRDefault="00FB29B8" w:rsidP="00FB29B8">
            <w:pPr>
              <w:ind w:firstLine="0"/>
              <w:jc w:val="center"/>
              <w:rPr>
                <w:rFonts w:eastAsia="Times New Roman"/>
                <w:szCs w:val="26"/>
              </w:rPr>
            </w:pPr>
            <w:r w:rsidRPr="000739D8">
              <w:rPr>
                <w:color w:val="000000"/>
                <w:szCs w:val="26"/>
              </w:rPr>
              <w:t>1.241</w:t>
            </w:r>
          </w:p>
        </w:tc>
        <w:tc>
          <w:tcPr>
            <w:tcW w:w="0" w:type="auto"/>
            <w:shd w:val="clear" w:color="auto" w:fill="auto"/>
            <w:vAlign w:val="center"/>
          </w:tcPr>
          <w:p w14:paraId="1FF6471C" w14:textId="2C9DFF8F" w:rsidR="00FB29B8" w:rsidRPr="000739D8" w:rsidRDefault="00FB29B8" w:rsidP="00FB29B8">
            <w:pPr>
              <w:ind w:firstLine="0"/>
              <w:jc w:val="center"/>
              <w:rPr>
                <w:rFonts w:eastAsia="Times New Roman"/>
                <w:szCs w:val="26"/>
              </w:rPr>
            </w:pPr>
            <w:r w:rsidRPr="000739D8">
              <w:rPr>
                <w:color w:val="000000"/>
                <w:szCs w:val="26"/>
              </w:rPr>
              <w:t>4,96</w:t>
            </w:r>
          </w:p>
        </w:tc>
        <w:tc>
          <w:tcPr>
            <w:tcW w:w="1902" w:type="dxa"/>
            <w:vAlign w:val="center"/>
          </w:tcPr>
          <w:p w14:paraId="4612BD3C" w14:textId="5FBA9253" w:rsidR="00FB29B8" w:rsidRPr="000739D8" w:rsidRDefault="00FB29B8" w:rsidP="00FB29B8">
            <w:pPr>
              <w:ind w:firstLine="0"/>
              <w:jc w:val="center"/>
              <w:rPr>
                <w:rFonts w:eastAsia="Times New Roman"/>
                <w:szCs w:val="26"/>
              </w:rPr>
            </w:pPr>
            <w:r w:rsidRPr="000739D8">
              <w:rPr>
                <w:rFonts w:eastAsia="Times New Roman"/>
                <w:szCs w:val="26"/>
              </w:rPr>
              <w:t>Xưởng số 2</w:t>
            </w:r>
          </w:p>
        </w:tc>
      </w:tr>
      <w:tr w:rsidR="00FB29B8" w:rsidRPr="000739D8" w14:paraId="36488000" w14:textId="77777777" w:rsidTr="00B965B5">
        <w:trPr>
          <w:trHeight w:val="109"/>
        </w:trPr>
        <w:tc>
          <w:tcPr>
            <w:tcW w:w="0" w:type="auto"/>
            <w:shd w:val="clear" w:color="auto" w:fill="auto"/>
            <w:vAlign w:val="center"/>
            <w:hideMark/>
          </w:tcPr>
          <w:p w14:paraId="2EC4B9F4" w14:textId="77777777" w:rsidR="00FB29B8" w:rsidRPr="000739D8" w:rsidRDefault="00FB29B8" w:rsidP="00FB29B8">
            <w:pPr>
              <w:ind w:firstLine="0"/>
              <w:jc w:val="center"/>
              <w:rPr>
                <w:rFonts w:eastAsia="Times New Roman"/>
                <w:szCs w:val="26"/>
              </w:rPr>
            </w:pPr>
            <w:r w:rsidRPr="000739D8">
              <w:rPr>
                <w:rFonts w:eastAsia="Times New Roman"/>
                <w:szCs w:val="26"/>
              </w:rPr>
              <w:t>9</w:t>
            </w:r>
          </w:p>
        </w:tc>
        <w:tc>
          <w:tcPr>
            <w:tcW w:w="4237" w:type="dxa"/>
            <w:shd w:val="clear" w:color="auto" w:fill="auto"/>
            <w:vAlign w:val="center"/>
            <w:hideMark/>
          </w:tcPr>
          <w:p w14:paraId="4C1E8986" w14:textId="206FFA31" w:rsidR="00FB29B8" w:rsidRPr="000739D8" w:rsidRDefault="00FB29B8" w:rsidP="00FB29B8">
            <w:pPr>
              <w:ind w:firstLine="0"/>
              <w:rPr>
                <w:rFonts w:eastAsia="Times New Roman"/>
                <w:szCs w:val="26"/>
              </w:rPr>
            </w:pPr>
            <w:r w:rsidRPr="000739D8">
              <w:rPr>
                <w:rFonts w:eastAsia="Times New Roman"/>
                <w:szCs w:val="26"/>
                <w:lang w:val="sv-SE"/>
              </w:rPr>
              <w:t>Kho chứa chất thải</w:t>
            </w:r>
          </w:p>
        </w:tc>
        <w:tc>
          <w:tcPr>
            <w:tcW w:w="0" w:type="auto"/>
            <w:shd w:val="clear" w:color="auto" w:fill="auto"/>
            <w:vAlign w:val="center"/>
            <w:hideMark/>
          </w:tcPr>
          <w:p w14:paraId="4A8EC93F" w14:textId="0B0EC230" w:rsidR="00FB29B8" w:rsidRPr="000739D8" w:rsidRDefault="00FB29B8" w:rsidP="00FB29B8">
            <w:pPr>
              <w:ind w:firstLine="0"/>
              <w:jc w:val="center"/>
              <w:rPr>
                <w:rFonts w:eastAsia="Times New Roman"/>
                <w:szCs w:val="26"/>
              </w:rPr>
            </w:pPr>
            <w:r w:rsidRPr="000739D8">
              <w:rPr>
                <w:color w:val="000000"/>
                <w:szCs w:val="26"/>
              </w:rPr>
              <w:t>102</w:t>
            </w:r>
          </w:p>
        </w:tc>
        <w:tc>
          <w:tcPr>
            <w:tcW w:w="0" w:type="auto"/>
            <w:shd w:val="clear" w:color="auto" w:fill="auto"/>
            <w:vAlign w:val="center"/>
            <w:hideMark/>
          </w:tcPr>
          <w:p w14:paraId="62CB617B" w14:textId="6DB78A20" w:rsidR="00FB29B8" w:rsidRPr="000739D8" w:rsidRDefault="00FB29B8" w:rsidP="00FB29B8">
            <w:pPr>
              <w:ind w:firstLine="0"/>
              <w:jc w:val="center"/>
              <w:rPr>
                <w:rFonts w:eastAsia="Times New Roman"/>
                <w:szCs w:val="26"/>
              </w:rPr>
            </w:pPr>
            <w:r w:rsidRPr="000739D8">
              <w:rPr>
                <w:color w:val="000000"/>
                <w:szCs w:val="26"/>
              </w:rPr>
              <w:t>0,41</w:t>
            </w:r>
          </w:p>
        </w:tc>
        <w:tc>
          <w:tcPr>
            <w:tcW w:w="1902" w:type="dxa"/>
            <w:shd w:val="clear" w:color="auto" w:fill="auto"/>
            <w:vAlign w:val="center"/>
            <w:hideMark/>
          </w:tcPr>
          <w:p w14:paraId="2F67A598" w14:textId="63E64E54" w:rsidR="00FB29B8" w:rsidRPr="000739D8" w:rsidRDefault="00FB29B8" w:rsidP="00FB29B8">
            <w:pPr>
              <w:ind w:firstLine="0"/>
              <w:jc w:val="center"/>
              <w:rPr>
                <w:rFonts w:eastAsia="Times New Roman"/>
                <w:szCs w:val="26"/>
              </w:rPr>
            </w:pPr>
            <w:r w:rsidRPr="000739D8">
              <w:rPr>
                <w:rFonts w:eastAsia="Times New Roman"/>
                <w:szCs w:val="26"/>
              </w:rPr>
              <w:t>Xưởng số 2,4</w:t>
            </w:r>
          </w:p>
        </w:tc>
      </w:tr>
      <w:tr w:rsidR="00FB29B8" w:rsidRPr="000739D8" w14:paraId="551E0060" w14:textId="77777777" w:rsidTr="007209DB">
        <w:trPr>
          <w:trHeight w:val="540"/>
        </w:trPr>
        <w:tc>
          <w:tcPr>
            <w:tcW w:w="0" w:type="auto"/>
            <w:shd w:val="clear" w:color="auto" w:fill="auto"/>
            <w:vAlign w:val="center"/>
            <w:hideMark/>
          </w:tcPr>
          <w:p w14:paraId="16635A4B" w14:textId="77777777" w:rsidR="00FB29B8" w:rsidRPr="000739D8" w:rsidRDefault="00FB29B8" w:rsidP="00FB29B8">
            <w:pPr>
              <w:ind w:firstLine="0"/>
              <w:jc w:val="center"/>
              <w:rPr>
                <w:rFonts w:eastAsia="Times New Roman"/>
                <w:i/>
                <w:szCs w:val="26"/>
              </w:rPr>
            </w:pPr>
            <w:r w:rsidRPr="000739D8">
              <w:rPr>
                <w:rFonts w:eastAsia="Times New Roman"/>
                <w:i/>
                <w:szCs w:val="26"/>
              </w:rPr>
              <w:t> </w:t>
            </w:r>
          </w:p>
        </w:tc>
        <w:tc>
          <w:tcPr>
            <w:tcW w:w="4237" w:type="dxa"/>
            <w:shd w:val="clear" w:color="auto" w:fill="auto"/>
            <w:vAlign w:val="center"/>
            <w:hideMark/>
          </w:tcPr>
          <w:p w14:paraId="7C8B9DFF" w14:textId="77777777" w:rsidR="00FB29B8" w:rsidRPr="000739D8" w:rsidRDefault="00FB29B8" w:rsidP="00FB29B8">
            <w:pPr>
              <w:ind w:firstLine="0"/>
              <w:rPr>
                <w:rFonts w:eastAsia="Times New Roman"/>
                <w:i/>
                <w:szCs w:val="26"/>
              </w:rPr>
            </w:pPr>
            <w:r w:rsidRPr="000739D8">
              <w:rPr>
                <w:rFonts w:eastAsia="Times New Roman"/>
                <w:i/>
                <w:szCs w:val="26"/>
                <w:lang w:val="sv-SE"/>
              </w:rPr>
              <w:t>Kho chứa rác nguy hại</w:t>
            </w:r>
          </w:p>
        </w:tc>
        <w:tc>
          <w:tcPr>
            <w:tcW w:w="0" w:type="auto"/>
            <w:shd w:val="clear" w:color="auto" w:fill="auto"/>
            <w:vAlign w:val="center"/>
            <w:hideMark/>
          </w:tcPr>
          <w:p w14:paraId="13394D08" w14:textId="46408DE5" w:rsidR="00FB29B8" w:rsidRPr="000739D8" w:rsidRDefault="00FB29B8" w:rsidP="00FB29B8">
            <w:pPr>
              <w:ind w:firstLine="0"/>
              <w:jc w:val="center"/>
              <w:rPr>
                <w:rFonts w:eastAsia="Times New Roman"/>
                <w:i/>
                <w:szCs w:val="26"/>
              </w:rPr>
            </w:pPr>
            <w:r w:rsidRPr="000739D8">
              <w:rPr>
                <w:i/>
                <w:iCs/>
                <w:color w:val="000000"/>
                <w:szCs w:val="26"/>
              </w:rPr>
              <w:t>12</w:t>
            </w:r>
          </w:p>
        </w:tc>
        <w:tc>
          <w:tcPr>
            <w:tcW w:w="0" w:type="auto"/>
            <w:shd w:val="clear" w:color="auto" w:fill="auto"/>
            <w:vAlign w:val="center"/>
            <w:hideMark/>
          </w:tcPr>
          <w:p w14:paraId="184CD618" w14:textId="68235EE2" w:rsidR="00FB29B8" w:rsidRPr="000739D8" w:rsidRDefault="00FB29B8" w:rsidP="00FB29B8">
            <w:pPr>
              <w:ind w:firstLine="0"/>
              <w:jc w:val="center"/>
              <w:rPr>
                <w:rFonts w:eastAsia="Times New Roman"/>
                <w:i/>
                <w:szCs w:val="26"/>
              </w:rPr>
            </w:pPr>
            <w:r w:rsidRPr="000739D8">
              <w:rPr>
                <w:color w:val="000000"/>
                <w:szCs w:val="26"/>
              </w:rPr>
              <w:t>0,05</w:t>
            </w:r>
          </w:p>
        </w:tc>
        <w:tc>
          <w:tcPr>
            <w:tcW w:w="1902" w:type="dxa"/>
            <w:shd w:val="clear" w:color="auto" w:fill="auto"/>
            <w:vAlign w:val="center"/>
            <w:hideMark/>
          </w:tcPr>
          <w:p w14:paraId="56BE144F" w14:textId="66584096" w:rsidR="00FB29B8" w:rsidRPr="000739D8" w:rsidRDefault="00FB29B8" w:rsidP="00FB29B8">
            <w:pPr>
              <w:ind w:firstLine="0"/>
              <w:jc w:val="center"/>
              <w:rPr>
                <w:rFonts w:eastAsia="Times New Roman"/>
                <w:i/>
                <w:szCs w:val="26"/>
              </w:rPr>
            </w:pPr>
            <w:r w:rsidRPr="000739D8">
              <w:rPr>
                <w:rFonts w:eastAsia="Times New Roman"/>
                <w:i/>
                <w:szCs w:val="26"/>
              </w:rPr>
              <w:t>Xưởng số 2</w:t>
            </w:r>
          </w:p>
        </w:tc>
      </w:tr>
      <w:tr w:rsidR="00FB29B8" w:rsidRPr="000739D8" w14:paraId="3E863C17" w14:textId="77777777" w:rsidTr="007209DB">
        <w:trPr>
          <w:trHeight w:val="109"/>
        </w:trPr>
        <w:tc>
          <w:tcPr>
            <w:tcW w:w="0" w:type="auto"/>
            <w:shd w:val="clear" w:color="auto" w:fill="auto"/>
            <w:vAlign w:val="center"/>
            <w:hideMark/>
          </w:tcPr>
          <w:p w14:paraId="7B014F5E" w14:textId="77777777" w:rsidR="00FB29B8" w:rsidRPr="000739D8" w:rsidRDefault="00FB29B8" w:rsidP="00FB29B8">
            <w:pPr>
              <w:ind w:firstLine="0"/>
              <w:jc w:val="center"/>
              <w:rPr>
                <w:rFonts w:eastAsia="Times New Roman"/>
                <w:i/>
                <w:szCs w:val="26"/>
              </w:rPr>
            </w:pPr>
            <w:r w:rsidRPr="000739D8">
              <w:rPr>
                <w:rFonts w:eastAsia="Times New Roman"/>
                <w:i/>
                <w:szCs w:val="26"/>
              </w:rPr>
              <w:t> </w:t>
            </w:r>
          </w:p>
        </w:tc>
        <w:tc>
          <w:tcPr>
            <w:tcW w:w="4237" w:type="dxa"/>
            <w:shd w:val="clear" w:color="auto" w:fill="auto"/>
            <w:vAlign w:val="center"/>
            <w:hideMark/>
          </w:tcPr>
          <w:p w14:paraId="7C4EC9F2" w14:textId="77777777" w:rsidR="00FB29B8" w:rsidRPr="000739D8" w:rsidRDefault="00FB29B8" w:rsidP="00FB29B8">
            <w:pPr>
              <w:ind w:firstLine="0"/>
              <w:rPr>
                <w:rFonts w:eastAsia="Times New Roman"/>
                <w:i/>
                <w:szCs w:val="26"/>
              </w:rPr>
            </w:pPr>
            <w:r w:rsidRPr="000739D8">
              <w:rPr>
                <w:rFonts w:eastAsia="Times New Roman"/>
                <w:i/>
                <w:szCs w:val="26"/>
                <w:lang w:val="sv-SE"/>
              </w:rPr>
              <w:t>Kho chứa rác công nghiệp</w:t>
            </w:r>
          </w:p>
        </w:tc>
        <w:tc>
          <w:tcPr>
            <w:tcW w:w="0" w:type="auto"/>
            <w:shd w:val="clear" w:color="auto" w:fill="auto"/>
            <w:vAlign w:val="center"/>
            <w:hideMark/>
          </w:tcPr>
          <w:p w14:paraId="75A65268" w14:textId="4D5834C1" w:rsidR="00FB29B8" w:rsidRPr="000739D8" w:rsidRDefault="00FB29B8" w:rsidP="00FB29B8">
            <w:pPr>
              <w:ind w:firstLine="0"/>
              <w:jc w:val="center"/>
              <w:rPr>
                <w:rFonts w:eastAsia="Times New Roman"/>
                <w:i/>
                <w:szCs w:val="26"/>
              </w:rPr>
            </w:pPr>
            <w:r w:rsidRPr="000739D8">
              <w:rPr>
                <w:i/>
                <w:iCs/>
                <w:color w:val="000000"/>
                <w:szCs w:val="26"/>
              </w:rPr>
              <w:t>28</w:t>
            </w:r>
          </w:p>
        </w:tc>
        <w:tc>
          <w:tcPr>
            <w:tcW w:w="0" w:type="auto"/>
            <w:shd w:val="clear" w:color="auto" w:fill="auto"/>
            <w:vAlign w:val="center"/>
            <w:hideMark/>
          </w:tcPr>
          <w:p w14:paraId="08B4459D" w14:textId="778EFDBF" w:rsidR="00FB29B8" w:rsidRPr="000739D8" w:rsidRDefault="00FB29B8" w:rsidP="00FB29B8">
            <w:pPr>
              <w:ind w:firstLine="0"/>
              <w:jc w:val="center"/>
              <w:rPr>
                <w:rFonts w:eastAsia="Times New Roman"/>
                <w:i/>
                <w:szCs w:val="26"/>
              </w:rPr>
            </w:pPr>
            <w:r w:rsidRPr="000739D8">
              <w:rPr>
                <w:color w:val="000000"/>
                <w:szCs w:val="26"/>
              </w:rPr>
              <w:t>0,11</w:t>
            </w:r>
          </w:p>
        </w:tc>
        <w:tc>
          <w:tcPr>
            <w:tcW w:w="1902" w:type="dxa"/>
            <w:shd w:val="clear" w:color="auto" w:fill="auto"/>
            <w:vAlign w:val="center"/>
            <w:hideMark/>
          </w:tcPr>
          <w:p w14:paraId="06DF45D2" w14:textId="7B8EE8E8" w:rsidR="00FB29B8" w:rsidRPr="000739D8" w:rsidRDefault="00FB29B8" w:rsidP="00FB29B8">
            <w:pPr>
              <w:ind w:firstLine="0"/>
              <w:jc w:val="center"/>
              <w:rPr>
                <w:rFonts w:eastAsia="Times New Roman"/>
                <w:i/>
                <w:szCs w:val="26"/>
              </w:rPr>
            </w:pPr>
            <w:r w:rsidRPr="000739D8">
              <w:rPr>
                <w:rFonts w:eastAsia="Times New Roman"/>
                <w:i/>
                <w:szCs w:val="26"/>
              </w:rPr>
              <w:t>Xưởng số 2</w:t>
            </w:r>
          </w:p>
        </w:tc>
      </w:tr>
      <w:tr w:rsidR="00FB29B8" w:rsidRPr="000739D8" w14:paraId="466775FF" w14:textId="77777777" w:rsidTr="007209DB">
        <w:trPr>
          <w:trHeight w:val="540"/>
        </w:trPr>
        <w:tc>
          <w:tcPr>
            <w:tcW w:w="0" w:type="auto"/>
            <w:shd w:val="clear" w:color="auto" w:fill="auto"/>
            <w:vAlign w:val="center"/>
            <w:hideMark/>
          </w:tcPr>
          <w:p w14:paraId="3EBC1E0A" w14:textId="77777777" w:rsidR="00FB29B8" w:rsidRPr="000739D8" w:rsidRDefault="00FB29B8" w:rsidP="00FB29B8">
            <w:pPr>
              <w:ind w:firstLine="0"/>
              <w:jc w:val="center"/>
              <w:rPr>
                <w:rFonts w:eastAsia="Times New Roman"/>
                <w:i/>
                <w:szCs w:val="26"/>
              </w:rPr>
            </w:pPr>
            <w:r w:rsidRPr="000739D8">
              <w:rPr>
                <w:rFonts w:eastAsia="Times New Roman"/>
                <w:i/>
                <w:szCs w:val="26"/>
              </w:rPr>
              <w:t> </w:t>
            </w:r>
          </w:p>
        </w:tc>
        <w:tc>
          <w:tcPr>
            <w:tcW w:w="4237" w:type="dxa"/>
            <w:shd w:val="clear" w:color="auto" w:fill="auto"/>
            <w:vAlign w:val="center"/>
            <w:hideMark/>
          </w:tcPr>
          <w:p w14:paraId="51D93DBF" w14:textId="77777777" w:rsidR="00FB29B8" w:rsidRPr="000739D8" w:rsidRDefault="00FB29B8" w:rsidP="00FB29B8">
            <w:pPr>
              <w:ind w:firstLine="0"/>
              <w:rPr>
                <w:rFonts w:eastAsia="Times New Roman"/>
                <w:i/>
                <w:szCs w:val="26"/>
              </w:rPr>
            </w:pPr>
            <w:r w:rsidRPr="000739D8">
              <w:rPr>
                <w:rFonts w:eastAsia="Times New Roman"/>
                <w:i/>
                <w:szCs w:val="26"/>
                <w:lang w:val="sv-SE"/>
              </w:rPr>
              <w:t>Kho chứa dăm bào</w:t>
            </w:r>
          </w:p>
        </w:tc>
        <w:tc>
          <w:tcPr>
            <w:tcW w:w="0" w:type="auto"/>
            <w:shd w:val="clear" w:color="auto" w:fill="auto"/>
            <w:vAlign w:val="center"/>
            <w:hideMark/>
          </w:tcPr>
          <w:p w14:paraId="1622B99B" w14:textId="068A6209" w:rsidR="00FB29B8" w:rsidRPr="000739D8" w:rsidRDefault="00FB29B8" w:rsidP="00FB29B8">
            <w:pPr>
              <w:ind w:firstLine="0"/>
              <w:jc w:val="center"/>
              <w:rPr>
                <w:rFonts w:eastAsia="Times New Roman"/>
                <w:i/>
                <w:szCs w:val="26"/>
              </w:rPr>
            </w:pPr>
            <w:r w:rsidRPr="000739D8">
              <w:rPr>
                <w:i/>
                <w:iCs/>
                <w:color w:val="000000"/>
                <w:szCs w:val="26"/>
              </w:rPr>
              <w:t>15</w:t>
            </w:r>
          </w:p>
        </w:tc>
        <w:tc>
          <w:tcPr>
            <w:tcW w:w="0" w:type="auto"/>
            <w:shd w:val="clear" w:color="auto" w:fill="auto"/>
            <w:vAlign w:val="center"/>
            <w:hideMark/>
          </w:tcPr>
          <w:p w14:paraId="4D373464" w14:textId="59B8FCE0" w:rsidR="00FB29B8" w:rsidRPr="000739D8" w:rsidRDefault="00FB29B8" w:rsidP="00FB29B8">
            <w:pPr>
              <w:ind w:firstLine="0"/>
              <w:jc w:val="center"/>
              <w:rPr>
                <w:rFonts w:eastAsia="Times New Roman"/>
                <w:i/>
                <w:szCs w:val="26"/>
              </w:rPr>
            </w:pPr>
            <w:r w:rsidRPr="000739D8">
              <w:rPr>
                <w:color w:val="000000"/>
                <w:szCs w:val="26"/>
              </w:rPr>
              <w:t>0,06</w:t>
            </w:r>
          </w:p>
        </w:tc>
        <w:tc>
          <w:tcPr>
            <w:tcW w:w="1902" w:type="dxa"/>
            <w:shd w:val="clear" w:color="auto" w:fill="auto"/>
            <w:vAlign w:val="center"/>
            <w:hideMark/>
          </w:tcPr>
          <w:p w14:paraId="59E1CC4C" w14:textId="2B986AA1" w:rsidR="00FB29B8" w:rsidRPr="000739D8" w:rsidRDefault="00FB29B8" w:rsidP="00FB29B8">
            <w:pPr>
              <w:ind w:firstLine="0"/>
              <w:jc w:val="center"/>
              <w:rPr>
                <w:rFonts w:eastAsia="Times New Roman"/>
                <w:i/>
                <w:szCs w:val="26"/>
              </w:rPr>
            </w:pPr>
            <w:r w:rsidRPr="000739D8">
              <w:rPr>
                <w:rFonts w:eastAsia="Times New Roman"/>
                <w:i/>
                <w:szCs w:val="26"/>
              </w:rPr>
              <w:t>Xưởng số 4</w:t>
            </w:r>
          </w:p>
        </w:tc>
      </w:tr>
      <w:tr w:rsidR="00FB29B8" w:rsidRPr="000739D8" w14:paraId="4F392F53" w14:textId="77777777" w:rsidTr="00B965B5">
        <w:trPr>
          <w:trHeight w:val="109"/>
        </w:trPr>
        <w:tc>
          <w:tcPr>
            <w:tcW w:w="0" w:type="auto"/>
            <w:shd w:val="clear" w:color="auto" w:fill="auto"/>
            <w:vAlign w:val="center"/>
            <w:hideMark/>
          </w:tcPr>
          <w:p w14:paraId="0A26912E" w14:textId="77777777" w:rsidR="00FB29B8" w:rsidRPr="000739D8" w:rsidRDefault="00FB29B8" w:rsidP="00FB29B8">
            <w:pPr>
              <w:ind w:firstLine="0"/>
              <w:jc w:val="center"/>
              <w:rPr>
                <w:rFonts w:eastAsia="Times New Roman"/>
                <w:i/>
                <w:szCs w:val="26"/>
              </w:rPr>
            </w:pPr>
            <w:r w:rsidRPr="000739D8">
              <w:rPr>
                <w:rFonts w:eastAsia="Times New Roman"/>
                <w:i/>
                <w:szCs w:val="26"/>
              </w:rPr>
              <w:t> </w:t>
            </w:r>
          </w:p>
        </w:tc>
        <w:tc>
          <w:tcPr>
            <w:tcW w:w="4237" w:type="dxa"/>
            <w:shd w:val="clear" w:color="auto" w:fill="auto"/>
            <w:vAlign w:val="center"/>
            <w:hideMark/>
          </w:tcPr>
          <w:p w14:paraId="049C4783" w14:textId="77777777" w:rsidR="00FB29B8" w:rsidRPr="000739D8" w:rsidRDefault="00FB29B8" w:rsidP="00FB29B8">
            <w:pPr>
              <w:ind w:firstLine="0"/>
              <w:rPr>
                <w:rFonts w:eastAsia="Times New Roman"/>
                <w:i/>
                <w:szCs w:val="26"/>
              </w:rPr>
            </w:pPr>
            <w:r w:rsidRPr="000739D8">
              <w:rPr>
                <w:rFonts w:eastAsia="Times New Roman"/>
                <w:i/>
                <w:szCs w:val="26"/>
              </w:rPr>
              <w:t>Kho chứa củi vụn</w:t>
            </w:r>
          </w:p>
        </w:tc>
        <w:tc>
          <w:tcPr>
            <w:tcW w:w="0" w:type="auto"/>
            <w:shd w:val="clear" w:color="auto" w:fill="auto"/>
            <w:vAlign w:val="center"/>
            <w:hideMark/>
          </w:tcPr>
          <w:p w14:paraId="7A703019" w14:textId="6934F3A7" w:rsidR="00FB29B8" w:rsidRPr="000739D8" w:rsidRDefault="00FB29B8" w:rsidP="00FB29B8">
            <w:pPr>
              <w:ind w:firstLine="0"/>
              <w:jc w:val="center"/>
              <w:rPr>
                <w:rFonts w:eastAsia="Times New Roman"/>
                <w:i/>
                <w:szCs w:val="26"/>
              </w:rPr>
            </w:pPr>
            <w:r w:rsidRPr="000739D8">
              <w:rPr>
                <w:i/>
                <w:iCs/>
                <w:color w:val="000000"/>
                <w:szCs w:val="26"/>
              </w:rPr>
              <w:t>42</w:t>
            </w:r>
          </w:p>
        </w:tc>
        <w:tc>
          <w:tcPr>
            <w:tcW w:w="0" w:type="auto"/>
            <w:shd w:val="clear" w:color="auto" w:fill="auto"/>
            <w:vAlign w:val="center"/>
            <w:hideMark/>
          </w:tcPr>
          <w:p w14:paraId="3CF2222C" w14:textId="0D981B9D" w:rsidR="00FB29B8" w:rsidRPr="000739D8" w:rsidRDefault="00FB29B8" w:rsidP="00FB29B8">
            <w:pPr>
              <w:ind w:firstLine="0"/>
              <w:jc w:val="center"/>
              <w:rPr>
                <w:rFonts w:eastAsia="Times New Roman"/>
                <w:i/>
                <w:szCs w:val="26"/>
              </w:rPr>
            </w:pPr>
            <w:r w:rsidRPr="000739D8">
              <w:rPr>
                <w:color w:val="000000"/>
                <w:szCs w:val="26"/>
              </w:rPr>
              <w:t>0,17</w:t>
            </w:r>
          </w:p>
        </w:tc>
        <w:tc>
          <w:tcPr>
            <w:tcW w:w="1902" w:type="dxa"/>
            <w:shd w:val="clear" w:color="auto" w:fill="auto"/>
            <w:vAlign w:val="center"/>
            <w:hideMark/>
          </w:tcPr>
          <w:p w14:paraId="3015CBD3" w14:textId="474A4576" w:rsidR="00FB29B8" w:rsidRPr="000739D8" w:rsidRDefault="00FB29B8" w:rsidP="00FB29B8">
            <w:pPr>
              <w:ind w:firstLine="0"/>
              <w:jc w:val="center"/>
              <w:rPr>
                <w:rFonts w:eastAsia="Times New Roman"/>
                <w:i/>
                <w:szCs w:val="26"/>
              </w:rPr>
            </w:pPr>
            <w:r w:rsidRPr="000739D8">
              <w:rPr>
                <w:rFonts w:eastAsia="Times New Roman"/>
                <w:i/>
                <w:szCs w:val="26"/>
              </w:rPr>
              <w:t>Xưởng số 4</w:t>
            </w:r>
          </w:p>
        </w:tc>
      </w:tr>
      <w:tr w:rsidR="00FB29B8" w:rsidRPr="000739D8" w14:paraId="3A2002CA" w14:textId="77777777" w:rsidTr="007209DB">
        <w:trPr>
          <w:trHeight w:val="485"/>
        </w:trPr>
        <w:tc>
          <w:tcPr>
            <w:tcW w:w="0" w:type="auto"/>
            <w:shd w:val="clear" w:color="auto" w:fill="auto"/>
            <w:vAlign w:val="center"/>
            <w:hideMark/>
          </w:tcPr>
          <w:p w14:paraId="5FD95C8A" w14:textId="77777777" w:rsidR="00FB29B8" w:rsidRPr="000739D8" w:rsidRDefault="00FB29B8" w:rsidP="00FB29B8">
            <w:pPr>
              <w:ind w:firstLine="0"/>
              <w:jc w:val="center"/>
              <w:rPr>
                <w:rFonts w:eastAsia="Times New Roman"/>
                <w:i/>
                <w:szCs w:val="26"/>
              </w:rPr>
            </w:pPr>
            <w:r w:rsidRPr="000739D8">
              <w:rPr>
                <w:rFonts w:eastAsia="Times New Roman"/>
                <w:i/>
                <w:szCs w:val="26"/>
              </w:rPr>
              <w:t> </w:t>
            </w:r>
          </w:p>
        </w:tc>
        <w:tc>
          <w:tcPr>
            <w:tcW w:w="4237" w:type="dxa"/>
            <w:shd w:val="clear" w:color="auto" w:fill="auto"/>
            <w:vAlign w:val="center"/>
            <w:hideMark/>
          </w:tcPr>
          <w:p w14:paraId="30C00EB9" w14:textId="77777777" w:rsidR="00FB29B8" w:rsidRPr="000739D8" w:rsidRDefault="00FB29B8" w:rsidP="00FB29B8">
            <w:pPr>
              <w:ind w:firstLine="0"/>
              <w:rPr>
                <w:rFonts w:eastAsia="Times New Roman"/>
                <w:i/>
                <w:szCs w:val="26"/>
              </w:rPr>
            </w:pPr>
            <w:r w:rsidRPr="000739D8">
              <w:rPr>
                <w:rFonts w:eastAsia="Times New Roman"/>
                <w:i/>
                <w:szCs w:val="26"/>
              </w:rPr>
              <w:t>Kho chứa rác sinh hoạt</w:t>
            </w:r>
          </w:p>
        </w:tc>
        <w:tc>
          <w:tcPr>
            <w:tcW w:w="0" w:type="auto"/>
            <w:shd w:val="clear" w:color="auto" w:fill="auto"/>
            <w:vAlign w:val="center"/>
            <w:hideMark/>
          </w:tcPr>
          <w:p w14:paraId="53019AF5" w14:textId="7A3D4DE9" w:rsidR="00FB29B8" w:rsidRPr="000739D8" w:rsidRDefault="00FB29B8" w:rsidP="00FB29B8">
            <w:pPr>
              <w:ind w:firstLine="0"/>
              <w:jc w:val="center"/>
              <w:rPr>
                <w:rFonts w:eastAsia="Times New Roman"/>
                <w:i/>
                <w:szCs w:val="26"/>
              </w:rPr>
            </w:pPr>
            <w:r w:rsidRPr="000739D8">
              <w:rPr>
                <w:i/>
                <w:iCs/>
                <w:color w:val="000000"/>
                <w:szCs w:val="26"/>
              </w:rPr>
              <w:t>5</w:t>
            </w:r>
          </w:p>
        </w:tc>
        <w:tc>
          <w:tcPr>
            <w:tcW w:w="0" w:type="auto"/>
            <w:shd w:val="clear" w:color="auto" w:fill="auto"/>
            <w:vAlign w:val="center"/>
            <w:hideMark/>
          </w:tcPr>
          <w:p w14:paraId="7FA29B57" w14:textId="121AB522" w:rsidR="00FB29B8" w:rsidRPr="000739D8" w:rsidRDefault="00FB29B8" w:rsidP="00FB29B8">
            <w:pPr>
              <w:ind w:firstLine="0"/>
              <w:jc w:val="center"/>
              <w:rPr>
                <w:rFonts w:eastAsia="Times New Roman"/>
                <w:i/>
                <w:szCs w:val="26"/>
              </w:rPr>
            </w:pPr>
            <w:r w:rsidRPr="000739D8">
              <w:rPr>
                <w:color w:val="000000"/>
                <w:szCs w:val="26"/>
              </w:rPr>
              <w:t>0,02</w:t>
            </w:r>
          </w:p>
        </w:tc>
        <w:tc>
          <w:tcPr>
            <w:tcW w:w="1902" w:type="dxa"/>
            <w:shd w:val="clear" w:color="auto" w:fill="auto"/>
            <w:vAlign w:val="center"/>
            <w:hideMark/>
          </w:tcPr>
          <w:p w14:paraId="1C2E5FDB" w14:textId="4634EBFD" w:rsidR="00FB29B8" w:rsidRPr="000739D8" w:rsidRDefault="00FB29B8" w:rsidP="00FB29B8">
            <w:pPr>
              <w:ind w:firstLine="0"/>
              <w:jc w:val="center"/>
              <w:rPr>
                <w:rFonts w:eastAsia="Times New Roman"/>
                <w:i/>
                <w:szCs w:val="26"/>
              </w:rPr>
            </w:pPr>
            <w:r w:rsidRPr="000739D8">
              <w:rPr>
                <w:rFonts w:eastAsia="Times New Roman"/>
                <w:i/>
                <w:szCs w:val="26"/>
              </w:rPr>
              <w:t>Xưởng số 4</w:t>
            </w:r>
          </w:p>
        </w:tc>
      </w:tr>
      <w:tr w:rsidR="00FB29B8" w:rsidRPr="000739D8" w14:paraId="13C7E685" w14:textId="77777777" w:rsidTr="007209DB">
        <w:trPr>
          <w:trHeight w:val="109"/>
        </w:trPr>
        <w:tc>
          <w:tcPr>
            <w:tcW w:w="0" w:type="auto"/>
            <w:shd w:val="clear" w:color="auto" w:fill="auto"/>
            <w:vAlign w:val="center"/>
            <w:hideMark/>
          </w:tcPr>
          <w:p w14:paraId="7917DBFE" w14:textId="77777777" w:rsidR="00FB29B8" w:rsidRPr="000739D8" w:rsidRDefault="00FB29B8" w:rsidP="00FB29B8">
            <w:pPr>
              <w:ind w:firstLine="0"/>
              <w:jc w:val="center"/>
              <w:rPr>
                <w:rFonts w:eastAsia="Times New Roman"/>
                <w:szCs w:val="26"/>
              </w:rPr>
            </w:pPr>
            <w:r w:rsidRPr="000739D8">
              <w:rPr>
                <w:rFonts w:eastAsia="Times New Roman"/>
                <w:szCs w:val="26"/>
              </w:rPr>
              <w:t>10</w:t>
            </w:r>
          </w:p>
        </w:tc>
        <w:tc>
          <w:tcPr>
            <w:tcW w:w="4237" w:type="dxa"/>
            <w:shd w:val="clear" w:color="auto" w:fill="auto"/>
            <w:vAlign w:val="center"/>
            <w:hideMark/>
          </w:tcPr>
          <w:p w14:paraId="235F8C99" w14:textId="77777777" w:rsidR="00FB29B8" w:rsidRPr="000739D8" w:rsidRDefault="00FB29B8" w:rsidP="00FB29B8">
            <w:pPr>
              <w:ind w:firstLine="0"/>
              <w:rPr>
                <w:rFonts w:eastAsia="Times New Roman"/>
                <w:szCs w:val="26"/>
              </w:rPr>
            </w:pPr>
            <w:r w:rsidRPr="000739D8">
              <w:rPr>
                <w:rFonts w:eastAsia="Times New Roman"/>
                <w:szCs w:val="26"/>
              </w:rPr>
              <w:t>Kho thành phẩm</w:t>
            </w:r>
          </w:p>
        </w:tc>
        <w:tc>
          <w:tcPr>
            <w:tcW w:w="0" w:type="auto"/>
            <w:shd w:val="clear" w:color="auto" w:fill="auto"/>
            <w:vAlign w:val="center"/>
            <w:hideMark/>
          </w:tcPr>
          <w:p w14:paraId="23A17DA9" w14:textId="2310FA5C" w:rsidR="00FB29B8" w:rsidRPr="000739D8" w:rsidRDefault="00FB29B8" w:rsidP="00FB29B8">
            <w:pPr>
              <w:ind w:firstLine="0"/>
              <w:jc w:val="center"/>
              <w:rPr>
                <w:rFonts w:eastAsia="Times New Roman"/>
                <w:szCs w:val="26"/>
              </w:rPr>
            </w:pPr>
            <w:r w:rsidRPr="000739D8">
              <w:rPr>
                <w:color w:val="000000"/>
                <w:szCs w:val="26"/>
              </w:rPr>
              <w:t>1.080</w:t>
            </w:r>
          </w:p>
        </w:tc>
        <w:tc>
          <w:tcPr>
            <w:tcW w:w="0" w:type="auto"/>
            <w:shd w:val="clear" w:color="auto" w:fill="auto"/>
            <w:vAlign w:val="center"/>
            <w:hideMark/>
          </w:tcPr>
          <w:p w14:paraId="055E7917" w14:textId="79507870" w:rsidR="00FB29B8" w:rsidRPr="000739D8" w:rsidRDefault="00FB29B8" w:rsidP="00FB29B8">
            <w:pPr>
              <w:ind w:firstLine="0"/>
              <w:jc w:val="center"/>
              <w:rPr>
                <w:rFonts w:eastAsia="Times New Roman"/>
                <w:szCs w:val="26"/>
              </w:rPr>
            </w:pPr>
            <w:r w:rsidRPr="000739D8">
              <w:rPr>
                <w:color w:val="000000"/>
                <w:szCs w:val="26"/>
              </w:rPr>
              <w:t>4,31</w:t>
            </w:r>
          </w:p>
        </w:tc>
        <w:tc>
          <w:tcPr>
            <w:tcW w:w="1902" w:type="dxa"/>
            <w:shd w:val="clear" w:color="auto" w:fill="auto"/>
            <w:vAlign w:val="center"/>
            <w:hideMark/>
          </w:tcPr>
          <w:p w14:paraId="14581FC8" w14:textId="09562B6C" w:rsidR="00FB29B8" w:rsidRPr="000739D8" w:rsidRDefault="00FB29B8" w:rsidP="00FB29B8">
            <w:pPr>
              <w:ind w:firstLine="0"/>
              <w:jc w:val="center"/>
              <w:rPr>
                <w:rFonts w:eastAsia="Times New Roman"/>
                <w:szCs w:val="26"/>
              </w:rPr>
            </w:pPr>
            <w:r w:rsidRPr="000739D8">
              <w:rPr>
                <w:rFonts w:eastAsia="Times New Roman"/>
                <w:szCs w:val="26"/>
              </w:rPr>
              <w:t>Xưởng số 3</w:t>
            </w:r>
          </w:p>
        </w:tc>
      </w:tr>
      <w:tr w:rsidR="00FB29B8" w:rsidRPr="000739D8" w14:paraId="1D955136" w14:textId="77777777" w:rsidTr="007209DB">
        <w:trPr>
          <w:trHeight w:val="109"/>
        </w:trPr>
        <w:tc>
          <w:tcPr>
            <w:tcW w:w="0" w:type="auto"/>
            <w:shd w:val="clear" w:color="auto" w:fill="auto"/>
            <w:vAlign w:val="center"/>
            <w:hideMark/>
          </w:tcPr>
          <w:p w14:paraId="76E32BE5" w14:textId="77777777" w:rsidR="00FB29B8" w:rsidRPr="000739D8" w:rsidRDefault="00FB29B8" w:rsidP="00FB29B8">
            <w:pPr>
              <w:ind w:firstLine="0"/>
              <w:jc w:val="center"/>
              <w:rPr>
                <w:rFonts w:eastAsia="Times New Roman"/>
                <w:szCs w:val="26"/>
              </w:rPr>
            </w:pPr>
            <w:r w:rsidRPr="000739D8">
              <w:rPr>
                <w:rFonts w:eastAsia="Times New Roman"/>
                <w:szCs w:val="26"/>
              </w:rPr>
              <w:t>11</w:t>
            </w:r>
          </w:p>
        </w:tc>
        <w:tc>
          <w:tcPr>
            <w:tcW w:w="4237" w:type="dxa"/>
            <w:shd w:val="clear" w:color="auto" w:fill="auto"/>
            <w:vAlign w:val="center"/>
            <w:hideMark/>
          </w:tcPr>
          <w:p w14:paraId="0417D726" w14:textId="77777777" w:rsidR="00FB29B8" w:rsidRPr="000739D8" w:rsidRDefault="00FB29B8" w:rsidP="00FB29B8">
            <w:pPr>
              <w:ind w:firstLine="0"/>
              <w:rPr>
                <w:rFonts w:eastAsia="Times New Roman"/>
                <w:szCs w:val="26"/>
              </w:rPr>
            </w:pPr>
            <w:r w:rsidRPr="000739D8">
              <w:rPr>
                <w:rFonts w:eastAsia="Times New Roman"/>
                <w:szCs w:val="26"/>
              </w:rPr>
              <w:t>Phòng chụp hình</w:t>
            </w:r>
          </w:p>
        </w:tc>
        <w:tc>
          <w:tcPr>
            <w:tcW w:w="0" w:type="auto"/>
            <w:shd w:val="clear" w:color="auto" w:fill="auto"/>
            <w:vAlign w:val="center"/>
            <w:hideMark/>
          </w:tcPr>
          <w:p w14:paraId="21A57019" w14:textId="612169EA" w:rsidR="00FB29B8" w:rsidRPr="000739D8" w:rsidRDefault="00FB29B8" w:rsidP="00FB29B8">
            <w:pPr>
              <w:ind w:firstLine="0"/>
              <w:jc w:val="center"/>
              <w:rPr>
                <w:rFonts w:eastAsia="Times New Roman"/>
                <w:szCs w:val="26"/>
              </w:rPr>
            </w:pPr>
            <w:r w:rsidRPr="000739D8">
              <w:rPr>
                <w:color w:val="000000"/>
                <w:szCs w:val="26"/>
              </w:rPr>
              <w:t>101</w:t>
            </w:r>
          </w:p>
        </w:tc>
        <w:tc>
          <w:tcPr>
            <w:tcW w:w="0" w:type="auto"/>
            <w:shd w:val="clear" w:color="auto" w:fill="auto"/>
            <w:vAlign w:val="center"/>
            <w:hideMark/>
          </w:tcPr>
          <w:p w14:paraId="62CA37C3" w14:textId="58E72973" w:rsidR="00FB29B8" w:rsidRPr="000739D8" w:rsidRDefault="00FB29B8" w:rsidP="00FB29B8">
            <w:pPr>
              <w:ind w:firstLine="0"/>
              <w:jc w:val="center"/>
              <w:rPr>
                <w:rFonts w:eastAsia="Times New Roman"/>
                <w:szCs w:val="26"/>
              </w:rPr>
            </w:pPr>
            <w:r w:rsidRPr="000739D8">
              <w:rPr>
                <w:color w:val="000000"/>
                <w:szCs w:val="26"/>
              </w:rPr>
              <w:t>0,40</w:t>
            </w:r>
          </w:p>
        </w:tc>
        <w:tc>
          <w:tcPr>
            <w:tcW w:w="1902" w:type="dxa"/>
            <w:shd w:val="clear" w:color="auto" w:fill="auto"/>
            <w:vAlign w:val="center"/>
            <w:hideMark/>
          </w:tcPr>
          <w:p w14:paraId="02CA1507" w14:textId="69173E2B" w:rsidR="00FB29B8" w:rsidRPr="000739D8" w:rsidRDefault="00FB29B8" w:rsidP="00FB29B8">
            <w:pPr>
              <w:ind w:firstLine="0"/>
              <w:jc w:val="center"/>
              <w:rPr>
                <w:rFonts w:eastAsia="Times New Roman"/>
                <w:szCs w:val="26"/>
              </w:rPr>
            </w:pPr>
            <w:r w:rsidRPr="000739D8">
              <w:rPr>
                <w:rFonts w:eastAsia="Times New Roman"/>
                <w:szCs w:val="26"/>
              </w:rPr>
              <w:t>Xưởng số 3</w:t>
            </w:r>
          </w:p>
        </w:tc>
      </w:tr>
      <w:tr w:rsidR="00FB29B8" w:rsidRPr="000739D8" w14:paraId="529E776D" w14:textId="77777777" w:rsidTr="00B965B5">
        <w:trPr>
          <w:trHeight w:val="109"/>
        </w:trPr>
        <w:tc>
          <w:tcPr>
            <w:tcW w:w="0" w:type="auto"/>
            <w:shd w:val="clear" w:color="auto" w:fill="auto"/>
            <w:vAlign w:val="center"/>
            <w:hideMark/>
          </w:tcPr>
          <w:p w14:paraId="045949C8" w14:textId="77777777" w:rsidR="00FB29B8" w:rsidRPr="000739D8" w:rsidRDefault="00FB29B8" w:rsidP="00FB29B8">
            <w:pPr>
              <w:ind w:firstLine="0"/>
              <w:jc w:val="center"/>
              <w:rPr>
                <w:rFonts w:eastAsia="Times New Roman"/>
                <w:szCs w:val="26"/>
              </w:rPr>
            </w:pPr>
            <w:r w:rsidRPr="000739D8">
              <w:rPr>
                <w:rFonts w:eastAsia="Times New Roman"/>
                <w:szCs w:val="26"/>
              </w:rPr>
              <w:t>12</w:t>
            </w:r>
          </w:p>
        </w:tc>
        <w:tc>
          <w:tcPr>
            <w:tcW w:w="4237" w:type="dxa"/>
            <w:shd w:val="clear" w:color="auto" w:fill="auto"/>
            <w:vAlign w:val="center"/>
            <w:hideMark/>
          </w:tcPr>
          <w:p w14:paraId="70703ADF" w14:textId="77777777" w:rsidR="00FB29B8" w:rsidRPr="000739D8" w:rsidRDefault="00FB29B8" w:rsidP="00FB29B8">
            <w:pPr>
              <w:ind w:firstLine="0"/>
              <w:rPr>
                <w:rFonts w:eastAsia="Times New Roman"/>
                <w:szCs w:val="26"/>
              </w:rPr>
            </w:pPr>
            <w:r w:rsidRPr="000739D8">
              <w:rPr>
                <w:rFonts w:eastAsia="Times New Roman"/>
                <w:szCs w:val="26"/>
              </w:rPr>
              <w:t>Xưởng sản xuất khung</w:t>
            </w:r>
          </w:p>
        </w:tc>
        <w:tc>
          <w:tcPr>
            <w:tcW w:w="0" w:type="auto"/>
            <w:shd w:val="clear" w:color="auto" w:fill="auto"/>
            <w:vAlign w:val="center"/>
            <w:hideMark/>
          </w:tcPr>
          <w:p w14:paraId="1C8F6637" w14:textId="5D61587D" w:rsidR="00FB29B8" w:rsidRPr="000739D8" w:rsidRDefault="00FB29B8" w:rsidP="00FB29B8">
            <w:pPr>
              <w:ind w:firstLine="0"/>
              <w:jc w:val="center"/>
              <w:rPr>
                <w:rFonts w:eastAsia="Times New Roman"/>
                <w:szCs w:val="26"/>
              </w:rPr>
            </w:pPr>
            <w:r w:rsidRPr="000739D8">
              <w:rPr>
                <w:color w:val="000000"/>
                <w:szCs w:val="26"/>
              </w:rPr>
              <w:t>3.445</w:t>
            </w:r>
          </w:p>
        </w:tc>
        <w:tc>
          <w:tcPr>
            <w:tcW w:w="0" w:type="auto"/>
            <w:shd w:val="clear" w:color="auto" w:fill="auto"/>
            <w:vAlign w:val="center"/>
            <w:hideMark/>
          </w:tcPr>
          <w:p w14:paraId="4451005B" w14:textId="7B03BBCE" w:rsidR="00FB29B8" w:rsidRPr="000739D8" w:rsidRDefault="00FB29B8" w:rsidP="00FB29B8">
            <w:pPr>
              <w:ind w:firstLine="0"/>
              <w:jc w:val="center"/>
              <w:rPr>
                <w:rFonts w:eastAsia="Times New Roman"/>
                <w:szCs w:val="26"/>
              </w:rPr>
            </w:pPr>
            <w:r w:rsidRPr="000739D8">
              <w:rPr>
                <w:color w:val="000000"/>
                <w:szCs w:val="26"/>
              </w:rPr>
              <w:t>13,76</w:t>
            </w:r>
          </w:p>
        </w:tc>
        <w:tc>
          <w:tcPr>
            <w:tcW w:w="1902" w:type="dxa"/>
            <w:shd w:val="clear" w:color="auto" w:fill="auto"/>
            <w:vAlign w:val="center"/>
            <w:hideMark/>
          </w:tcPr>
          <w:p w14:paraId="72877B9F" w14:textId="3FC66552" w:rsidR="00FB29B8" w:rsidRPr="000739D8" w:rsidRDefault="00FB29B8" w:rsidP="00FB29B8">
            <w:pPr>
              <w:ind w:firstLine="0"/>
              <w:jc w:val="center"/>
              <w:rPr>
                <w:rFonts w:eastAsia="Times New Roman"/>
                <w:szCs w:val="26"/>
              </w:rPr>
            </w:pPr>
            <w:r w:rsidRPr="000739D8">
              <w:rPr>
                <w:rFonts w:eastAsia="Times New Roman"/>
                <w:szCs w:val="26"/>
              </w:rPr>
              <w:t>Xưởng số 4</w:t>
            </w:r>
          </w:p>
        </w:tc>
      </w:tr>
      <w:tr w:rsidR="00FB29B8" w:rsidRPr="000739D8" w14:paraId="123A9761" w14:textId="77777777" w:rsidTr="00B965B5">
        <w:trPr>
          <w:trHeight w:val="109"/>
        </w:trPr>
        <w:tc>
          <w:tcPr>
            <w:tcW w:w="0" w:type="auto"/>
            <w:shd w:val="clear" w:color="auto" w:fill="auto"/>
            <w:vAlign w:val="center"/>
            <w:hideMark/>
          </w:tcPr>
          <w:p w14:paraId="24586365" w14:textId="77777777" w:rsidR="00FB29B8" w:rsidRPr="000739D8" w:rsidRDefault="00FB29B8" w:rsidP="00FB29B8">
            <w:pPr>
              <w:ind w:firstLine="0"/>
              <w:jc w:val="center"/>
              <w:rPr>
                <w:rFonts w:eastAsia="Times New Roman"/>
                <w:szCs w:val="26"/>
              </w:rPr>
            </w:pPr>
            <w:r w:rsidRPr="000739D8">
              <w:rPr>
                <w:rFonts w:eastAsia="Times New Roman"/>
                <w:szCs w:val="26"/>
              </w:rPr>
              <w:t>13</w:t>
            </w:r>
          </w:p>
        </w:tc>
        <w:tc>
          <w:tcPr>
            <w:tcW w:w="4237" w:type="dxa"/>
            <w:shd w:val="clear" w:color="auto" w:fill="auto"/>
            <w:vAlign w:val="center"/>
            <w:hideMark/>
          </w:tcPr>
          <w:p w14:paraId="6DE9E883" w14:textId="77777777" w:rsidR="00FB29B8" w:rsidRPr="000739D8" w:rsidRDefault="00FB29B8" w:rsidP="00FB29B8">
            <w:pPr>
              <w:ind w:firstLine="0"/>
              <w:rPr>
                <w:rFonts w:eastAsia="Times New Roman"/>
                <w:szCs w:val="26"/>
              </w:rPr>
            </w:pPr>
            <w:r w:rsidRPr="000739D8">
              <w:rPr>
                <w:rFonts w:eastAsia="Times New Roman"/>
                <w:szCs w:val="26"/>
              </w:rPr>
              <w:t>Kho khung ghế gỗ</w:t>
            </w:r>
          </w:p>
        </w:tc>
        <w:tc>
          <w:tcPr>
            <w:tcW w:w="0" w:type="auto"/>
            <w:shd w:val="clear" w:color="auto" w:fill="auto"/>
            <w:vAlign w:val="center"/>
            <w:hideMark/>
          </w:tcPr>
          <w:p w14:paraId="4189ED17" w14:textId="7A8C8EAB" w:rsidR="00FB29B8" w:rsidRPr="000739D8" w:rsidRDefault="00FB29B8" w:rsidP="00FB29B8">
            <w:pPr>
              <w:ind w:firstLine="0"/>
              <w:jc w:val="center"/>
              <w:rPr>
                <w:rFonts w:eastAsia="Times New Roman"/>
                <w:szCs w:val="26"/>
              </w:rPr>
            </w:pPr>
            <w:r w:rsidRPr="000739D8">
              <w:rPr>
                <w:color w:val="000000"/>
                <w:szCs w:val="26"/>
              </w:rPr>
              <w:t>3.443</w:t>
            </w:r>
          </w:p>
        </w:tc>
        <w:tc>
          <w:tcPr>
            <w:tcW w:w="0" w:type="auto"/>
            <w:shd w:val="clear" w:color="auto" w:fill="auto"/>
            <w:vAlign w:val="center"/>
            <w:hideMark/>
          </w:tcPr>
          <w:p w14:paraId="63595CCD" w14:textId="2D1E373E" w:rsidR="00FB29B8" w:rsidRPr="000739D8" w:rsidRDefault="00FB29B8" w:rsidP="00FB29B8">
            <w:pPr>
              <w:ind w:firstLine="0"/>
              <w:jc w:val="center"/>
              <w:rPr>
                <w:rFonts w:eastAsia="Times New Roman"/>
                <w:szCs w:val="26"/>
              </w:rPr>
            </w:pPr>
            <w:r w:rsidRPr="000739D8">
              <w:rPr>
                <w:color w:val="000000"/>
                <w:szCs w:val="26"/>
              </w:rPr>
              <w:t>13,76</w:t>
            </w:r>
          </w:p>
        </w:tc>
        <w:tc>
          <w:tcPr>
            <w:tcW w:w="1902" w:type="dxa"/>
            <w:shd w:val="clear" w:color="auto" w:fill="auto"/>
            <w:vAlign w:val="center"/>
            <w:hideMark/>
          </w:tcPr>
          <w:p w14:paraId="764A0F51" w14:textId="1264F1F8" w:rsidR="00FB29B8" w:rsidRPr="000739D8" w:rsidRDefault="00FB29B8" w:rsidP="00FB29B8">
            <w:pPr>
              <w:ind w:firstLine="0"/>
              <w:jc w:val="center"/>
              <w:rPr>
                <w:rFonts w:eastAsia="Times New Roman"/>
                <w:szCs w:val="26"/>
              </w:rPr>
            </w:pPr>
            <w:r w:rsidRPr="000739D8">
              <w:rPr>
                <w:rFonts w:eastAsia="Times New Roman"/>
                <w:szCs w:val="26"/>
              </w:rPr>
              <w:t>Xưởng số 4</w:t>
            </w:r>
          </w:p>
        </w:tc>
      </w:tr>
      <w:tr w:rsidR="00FB29B8" w:rsidRPr="000739D8" w14:paraId="32C9526C" w14:textId="77777777" w:rsidTr="00B965B5">
        <w:trPr>
          <w:trHeight w:val="109"/>
        </w:trPr>
        <w:tc>
          <w:tcPr>
            <w:tcW w:w="0" w:type="auto"/>
            <w:shd w:val="clear" w:color="auto" w:fill="auto"/>
            <w:vAlign w:val="center"/>
            <w:hideMark/>
          </w:tcPr>
          <w:p w14:paraId="6CCE2EF0" w14:textId="77777777" w:rsidR="00FB29B8" w:rsidRPr="000739D8" w:rsidRDefault="00FB29B8" w:rsidP="00FB29B8">
            <w:pPr>
              <w:ind w:firstLine="0"/>
              <w:jc w:val="center"/>
              <w:rPr>
                <w:rFonts w:eastAsia="Times New Roman"/>
                <w:szCs w:val="26"/>
              </w:rPr>
            </w:pPr>
            <w:r w:rsidRPr="000739D8">
              <w:rPr>
                <w:rFonts w:eastAsia="Times New Roman"/>
                <w:szCs w:val="26"/>
              </w:rPr>
              <w:lastRenderedPageBreak/>
              <w:t>14</w:t>
            </w:r>
          </w:p>
        </w:tc>
        <w:tc>
          <w:tcPr>
            <w:tcW w:w="4237" w:type="dxa"/>
            <w:shd w:val="clear" w:color="auto" w:fill="auto"/>
            <w:vAlign w:val="center"/>
            <w:hideMark/>
          </w:tcPr>
          <w:p w14:paraId="3CEBB110" w14:textId="77777777" w:rsidR="00FB29B8" w:rsidRPr="000739D8" w:rsidRDefault="00FB29B8" w:rsidP="00FB29B8">
            <w:pPr>
              <w:ind w:firstLine="0"/>
              <w:rPr>
                <w:rFonts w:eastAsia="Times New Roman"/>
                <w:szCs w:val="26"/>
              </w:rPr>
            </w:pPr>
            <w:r w:rsidRPr="000739D8">
              <w:rPr>
                <w:rFonts w:eastAsia="Times New Roman"/>
                <w:szCs w:val="26"/>
              </w:rPr>
              <w:t>Kho chứa hóa chất</w:t>
            </w:r>
          </w:p>
        </w:tc>
        <w:tc>
          <w:tcPr>
            <w:tcW w:w="0" w:type="auto"/>
            <w:shd w:val="clear" w:color="auto" w:fill="auto"/>
            <w:vAlign w:val="center"/>
            <w:hideMark/>
          </w:tcPr>
          <w:p w14:paraId="38F480AA" w14:textId="544FA18F" w:rsidR="00FB29B8" w:rsidRPr="000739D8" w:rsidRDefault="00FB29B8" w:rsidP="00FB29B8">
            <w:pPr>
              <w:ind w:firstLine="0"/>
              <w:jc w:val="center"/>
              <w:rPr>
                <w:rFonts w:eastAsia="Times New Roman"/>
                <w:szCs w:val="26"/>
              </w:rPr>
            </w:pPr>
            <w:r w:rsidRPr="000739D8">
              <w:rPr>
                <w:color w:val="000000"/>
                <w:szCs w:val="26"/>
              </w:rPr>
              <w:t>23</w:t>
            </w:r>
          </w:p>
        </w:tc>
        <w:tc>
          <w:tcPr>
            <w:tcW w:w="0" w:type="auto"/>
            <w:shd w:val="clear" w:color="auto" w:fill="auto"/>
            <w:vAlign w:val="center"/>
            <w:hideMark/>
          </w:tcPr>
          <w:p w14:paraId="16F8C909" w14:textId="33B2D1A6" w:rsidR="00FB29B8" w:rsidRPr="000739D8" w:rsidRDefault="00FB29B8" w:rsidP="00FB29B8">
            <w:pPr>
              <w:ind w:firstLine="0"/>
              <w:jc w:val="center"/>
              <w:rPr>
                <w:rFonts w:eastAsia="Times New Roman"/>
                <w:szCs w:val="26"/>
              </w:rPr>
            </w:pPr>
            <w:r w:rsidRPr="000739D8">
              <w:rPr>
                <w:color w:val="000000"/>
                <w:szCs w:val="26"/>
              </w:rPr>
              <w:t>0,09</w:t>
            </w:r>
          </w:p>
        </w:tc>
        <w:tc>
          <w:tcPr>
            <w:tcW w:w="1902" w:type="dxa"/>
            <w:shd w:val="clear" w:color="auto" w:fill="auto"/>
            <w:vAlign w:val="center"/>
            <w:hideMark/>
          </w:tcPr>
          <w:p w14:paraId="6145187D" w14:textId="29B7CF27" w:rsidR="00FB29B8" w:rsidRPr="000739D8" w:rsidRDefault="00FB29B8" w:rsidP="00FB29B8">
            <w:pPr>
              <w:ind w:firstLine="0"/>
              <w:jc w:val="center"/>
              <w:rPr>
                <w:rFonts w:eastAsia="Times New Roman"/>
                <w:szCs w:val="26"/>
              </w:rPr>
            </w:pPr>
            <w:r w:rsidRPr="000739D8">
              <w:rPr>
                <w:rFonts w:eastAsia="Times New Roman"/>
                <w:szCs w:val="26"/>
              </w:rPr>
              <w:t>Xưởng số 5</w:t>
            </w:r>
          </w:p>
        </w:tc>
      </w:tr>
      <w:tr w:rsidR="00FB29B8" w:rsidRPr="000739D8" w14:paraId="73F66872" w14:textId="77777777" w:rsidTr="00B965B5">
        <w:trPr>
          <w:trHeight w:val="109"/>
        </w:trPr>
        <w:tc>
          <w:tcPr>
            <w:tcW w:w="0" w:type="auto"/>
            <w:shd w:val="clear" w:color="auto" w:fill="auto"/>
            <w:vAlign w:val="center"/>
            <w:hideMark/>
          </w:tcPr>
          <w:p w14:paraId="706BB8FF" w14:textId="77777777" w:rsidR="00FB29B8" w:rsidRPr="000739D8" w:rsidRDefault="00FB29B8" w:rsidP="00FB29B8">
            <w:pPr>
              <w:ind w:firstLine="0"/>
              <w:jc w:val="center"/>
              <w:rPr>
                <w:rFonts w:eastAsia="Times New Roman"/>
                <w:szCs w:val="26"/>
              </w:rPr>
            </w:pPr>
            <w:r w:rsidRPr="000739D8">
              <w:rPr>
                <w:rFonts w:eastAsia="Times New Roman"/>
                <w:szCs w:val="26"/>
              </w:rPr>
              <w:t>15</w:t>
            </w:r>
          </w:p>
        </w:tc>
        <w:tc>
          <w:tcPr>
            <w:tcW w:w="4237" w:type="dxa"/>
            <w:shd w:val="clear" w:color="auto" w:fill="auto"/>
            <w:vAlign w:val="center"/>
            <w:hideMark/>
          </w:tcPr>
          <w:p w14:paraId="6FA4FE94" w14:textId="77777777" w:rsidR="00FB29B8" w:rsidRPr="000739D8" w:rsidRDefault="00FB29B8" w:rsidP="00FB29B8">
            <w:pPr>
              <w:ind w:firstLine="0"/>
              <w:rPr>
                <w:rFonts w:eastAsia="Times New Roman"/>
                <w:szCs w:val="26"/>
              </w:rPr>
            </w:pPr>
            <w:r w:rsidRPr="000739D8">
              <w:rPr>
                <w:rFonts w:eastAsia="Times New Roman"/>
                <w:szCs w:val="26"/>
              </w:rPr>
              <w:t>Kho mút</w:t>
            </w:r>
          </w:p>
        </w:tc>
        <w:tc>
          <w:tcPr>
            <w:tcW w:w="0" w:type="auto"/>
            <w:shd w:val="clear" w:color="auto" w:fill="auto"/>
            <w:vAlign w:val="center"/>
            <w:hideMark/>
          </w:tcPr>
          <w:p w14:paraId="27C75BFE" w14:textId="6725252F" w:rsidR="00FB29B8" w:rsidRPr="000739D8" w:rsidRDefault="00FB29B8" w:rsidP="00FB29B8">
            <w:pPr>
              <w:ind w:firstLine="0"/>
              <w:jc w:val="center"/>
              <w:rPr>
                <w:rFonts w:eastAsia="Times New Roman"/>
                <w:szCs w:val="26"/>
              </w:rPr>
            </w:pPr>
            <w:r w:rsidRPr="000739D8">
              <w:rPr>
                <w:color w:val="000000"/>
                <w:szCs w:val="26"/>
              </w:rPr>
              <w:t>570</w:t>
            </w:r>
          </w:p>
        </w:tc>
        <w:tc>
          <w:tcPr>
            <w:tcW w:w="0" w:type="auto"/>
            <w:shd w:val="clear" w:color="auto" w:fill="auto"/>
            <w:vAlign w:val="center"/>
            <w:hideMark/>
          </w:tcPr>
          <w:p w14:paraId="2620EC3A" w14:textId="1BDF6A93" w:rsidR="00FB29B8" w:rsidRPr="000739D8" w:rsidRDefault="00FB29B8" w:rsidP="00FB29B8">
            <w:pPr>
              <w:ind w:firstLine="0"/>
              <w:jc w:val="center"/>
              <w:rPr>
                <w:rFonts w:eastAsia="Times New Roman"/>
                <w:szCs w:val="26"/>
              </w:rPr>
            </w:pPr>
            <w:r w:rsidRPr="000739D8">
              <w:rPr>
                <w:color w:val="000000"/>
                <w:szCs w:val="26"/>
              </w:rPr>
              <w:t>2,28</w:t>
            </w:r>
          </w:p>
        </w:tc>
        <w:tc>
          <w:tcPr>
            <w:tcW w:w="1902" w:type="dxa"/>
            <w:shd w:val="clear" w:color="auto" w:fill="auto"/>
            <w:vAlign w:val="center"/>
            <w:hideMark/>
          </w:tcPr>
          <w:p w14:paraId="58133573" w14:textId="19C7D92C" w:rsidR="00FB29B8" w:rsidRPr="000739D8" w:rsidRDefault="00FB29B8" w:rsidP="00FB29B8">
            <w:pPr>
              <w:ind w:firstLine="0"/>
              <w:jc w:val="center"/>
              <w:rPr>
                <w:rFonts w:eastAsia="Times New Roman"/>
                <w:szCs w:val="26"/>
              </w:rPr>
            </w:pPr>
            <w:r w:rsidRPr="000739D8">
              <w:rPr>
                <w:rFonts w:eastAsia="Times New Roman"/>
                <w:szCs w:val="26"/>
              </w:rPr>
              <w:t>Xưởng số 5</w:t>
            </w:r>
          </w:p>
        </w:tc>
      </w:tr>
      <w:tr w:rsidR="00FB29B8" w:rsidRPr="000739D8" w14:paraId="57323616" w14:textId="77777777" w:rsidTr="00B965B5">
        <w:trPr>
          <w:trHeight w:val="109"/>
        </w:trPr>
        <w:tc>
          <w:tcPr>
            <w:tcW w:w="0" w:type="auto"/>
            <w:shd w:val="clear" w:color="auto" w:fill="auto"/>
            <w:vAlign w:val="center"/>
            <w:hideMark/>
          </w:tcPr>
          <w:p w14:paraId="4F11DE4A" w14:textId="77777777" w:rsidR="00FB29B8" w:rsidRPr="000739D8" w:rsidRDefault="00FB29B8" w:rsidP="00FB29B8">
            <w:pPr>
              <w:ind w:firstLine="0"/>
              <w:jc w:val="center"/>
              <w:rPr>
                <w:rFonts w:eastAsia="Times New Roman"/>
                <w:szCs w:val="26"/>
              </w:rPr>
            </w:pPr>
            <w:r w:rsidRPr="000739D8">
              <w:rPr>
                <w:rFonts w:eastAsia="Times New Roman"/>
                <w:szCs w:val="26"/>
              </w:rPr>
              <w:t>16</w:t>
            </w:r>
          </w:p>
        </w:tc>
        <w:tc>
          <w:tcPr>
            <w:tcW w:w="4237" w:type="dxa"/>
            <w:shd w:val="clear" w:color="auto" w:fill="auto"/>
            <w:vAlign w:val="center"/>
            <w:hideMark/>
          </w:tcPr>
          <w:p w14:paraId="7B89A6E7" w14:textId="77777777" w:rsidR="00FB29B8" w:rsidRPr="000739D8" w:rsidRDefault="00FB29B8" w:rsidP="00FB29B8">
            <w:pPr>
              <w:ind w:firstLine="0"/>
              <w:rPr>
                <w:rFonts w:eastAsia="Times New Roman"/>
                <w:szCs w:val="26"/>
              </w:rPr>
            </w:pPr>
            <w:r w:rsidRPr="000739D8">
              <w:rPr>
                <w:rFonts w:eastAsia="Times New Roman"/>
                <w:szCs w:val="26"/>
              </w:rPr>
              <w:t>Kho nguyên liệu</w:t>
            </w:r>
          </w:p>
        </w:tc>
        <w:tc>
          <w:tcPr>
            <w:tcW w:w="0" w:type="auto"/>
            <w:shd w:val="clear" w:color="auto" w:fill="auto"/>
            <w:vAlign w:val="center"/>
            <w:hideMark/>
          </w:tcPr>
          <w:p w14:paraId="6AD4ECF1" w14:textId="7D4A3F76" w:rsidR="00FB29B8" w:rsidRPr="000739D8" w:rsidRDefault="00FB29B8" w:rsidP="00FB29B8">
            <w:pPr>
              <w:ind w:firstLine="0"/>
              <w:jc w:val="center"/>
              <w:rPr>
                <w:rFonts w:eastAsia="Times New Roman"/>
                <w:szCs w:val="26"/>
              </w:rPr>
            </w:pPr>
            <w:r w:rsidRPr="000739D8">
              <w:rPr>
                <w:color w:val="000000"/>
                <w:szCs w:val="26"/>
              </w:rPr>
              <w:t>3.848</w:t>
            </w:r>
          </w:p>
        </w:tc>
        <w:tc>
          <w:tcPr>
            <w:tcW w:w="0" w:type="auto"/>
            <w:shd w:val="clear" w:color="auto" w:fill="auto"/>
            <w:vAlign w:val="center"/>
            <w:hideMark/>
          </w:tcPr>
          <w:p w14:paraId="0592D1AA" w14:textId="08425358" w:rsidR="00FB29B8" w:rsidRPr="000739D8" w:rsidRDefault="00FB29B8" w:rsidP="00FB29B8">
            <w:pPr>
              <w:ind w:firstLine="0"/>
              <w:jc w:val="center"/>
              <w:rPr>
                <w:rFonts w:eastAsia="Times New Roman"/>
                <w:szCs w:val="26"/>
              </w:rPr>
            </w:pPr>
            <w:r w:rsidRPr="000739D8">
              <w:rPr>
                <w:color w:val="000000"/>
                <w:szCs w:val="26"/>
              </w:rPr>
              <w:t>15,37</w:t>
            </w:r>
          </w:p>
        </w:tc>
        <w:tc>
          <w:tcPr>
            <w:tcW w:w="1902" w:type="dxa"/>
            <w:shd w:val="clear" w:color="auto" w:fill="auto"/>
            <w:vAlign w:val="center"/>
            <w:hideMark/>
          </w:tcPr>
          <w:p w14:paraId="6C8220D3" w14:textId="02521326" w:rsidR="00FB29B8" w:rsidRPr="000739D8" w:rsidRDefault="00FB29B8" w:rsidP="00FB29B8">
            <w:pPr>
              <w:ind w:firstLine="0"/>
              <w:jc w:val="center"/>
              <w:rPr>
                <w:rFonts w:eastAsia="Times New Roman"/>
                <w:szCs w:val="26"/>
              </w:rPr>
            </w:pPr>
            <w:r w:rsidRPr="000739D8">
              <w:rPr>
                <w:rFonts w:eastAsia="Times New Roman"/>
                <w:szCs w:val="26"/>
              </w:rPr>
              <w:t>Xưởng số 5</w:t>
            </w:r>
          </w:p>
        </w:tc>
      </w:tr>
      <w:tr w:rsidR="00FB29B8" w:rsidRPr="000739D8" w14:paraId="4768146F" w14:textId="77777777" w:rsidTr="007209DB">
        <w:trPr>
          <w:trHeight w:val="109"/>
        </w:trPr>
        <w:tc>
          <w:tcPr>
            <w:tcW w:w="4945" w:type="dxa"/>
            <w:gridSpan w:val="2"/>
            <w:shd w:val="clear" w:color="auto" w:fill="auto"/>
            <w:vAlign w:val="center"/>
            <w:hideMark/>
          </w:tcPr>
          <w:p w14:paraId="3C51D883" w14:textId="77777777" w:rsidR="00FB29B8" w:rsidRPr="000739D8" w:rsidRDefault="00FB29B8" w:rsidP="00FB29B8">
            <w:pPr>
              <w:widowControl w:val="0"/>
              <w:ind w:firstLine="0"/>
              <w:jc w:val="center"/>
              <w:rPr>
                <w:rFonts w:eastAsia="Times New Roman"/>
                <w:b/>
                <w:bCs/>
                <w:szCs w:val="26"/>
              </w:rPr>
            </w:pPr>
            <w:r w:rsidRPr="000739D8">
              <w:rPr>
                <w:rFonts w:eastAsia="Times New Roman"/>
                <w:b/>
                <w:bCs/>
                <w:szCs w:val="26"/>
                <w:lang w:val="sv-SE"/>
              </w:rPr>
              <w:t>Tổng diện tích</w:t>
            </w:r>
          </w:p>
        </w:tc>
        <w:tc>
          <w:tcPr>
            <w:tcW w:w="0" w:type="auto"/>
            <w:shd w:val="clear" w:color="auto" w:fill="auto"/>
            <w:vAlign w:val="center"/>
            <w:hideMark/>
          </w:tcPr>
          <w:p w14:paraId="2AEBF05C" w14:textId="704546B9" w:rsidR="00FB29B8" w:rsidRPr="000739D8" w:rsidRDefault="00FB29B8" w:rsidP="00FB29B8">
            <w:pPr>
              <w:widowControl w:val="0"/>
              <w:ind w:firstLine="0"/>
              <w:jc w:val="center"/>
              <w:rPr>
                <w:rFonts w:eastAsia="Times New Roman"/>
                <w:b/>
                <w:szCs w:val="26"/>
              </w:rPr>
            </w:pPr>
            <w:r w:rsidRPr="000739D8">
              <w:rPr>
                <w:rFonts w:eastAsia="Times New Roman"/>
                <w:b/>
                <w:szCs w:val="26"/>
              </w:rPr>
              <w:t>25.030</w:t>
            </w:r>
          </w:p>
        </w:tc>
        <w:tc>
          <w:tcPr>
            <w:tcW w:w="0" w:type="auto"/>
            <w:shd w:val="clear" w:color="auto" w:fill="auto"/>
            <w:vAlign w:val="center"/>
            <w:hideMark/>
          </w:tcPr>
          <w:p w14:paraId="3870B9F0" w14:textId="0006CBBC" w:rsidR="00FB29B8" w:rsidRPr="000739D8" w:rsidRDefault="007209DB" w:rsidP="00FB29B8">
            <w:pPr>
              <w:widowControl w:val="0"/>
              <w:ind w:firstLine="0"/>
              <w:jc w:val="center"/>
              <w:rPr>
                <w:rFonts w:eastAsia="Times New Roman"/>
                <w:b/>
                <w:szCs w:val="26"/>
              </w:rPr>
            </w:pPr>
            <w:r>
              <w:rPr>
                <w:b/>
                <w:bCs/>
                <w:color w:val="000000"/>
                <w:szCs w:val="26"/>
              </w:rPr>
              <w:t>100,00</w:t>
            </w:r>
          </w:p>
        </w:tc>
        <w:tc>
          <w:tcPr>
            <w:tcW w:w="1902" w:type="dxa"/>
            <w:shd w:val="clear" w:color="auto" w:fill="auto"/>
            <w:vAlign w:val="center"/>
            <w:hideMark/>
          </w:tcPr>
          <w:p w14:paraId="5799EEB9" w14:textId="1FC28B85" w:rsidR="00FB29B8" w:rsidRPr="000739D8" w:rsidRDefault="00FB29B8" w:rsidP="00FB29B8">
            <w:pPr>
              <w:widowControl w:val="0"/>
              <w:ind w:firstLine="0"/>
              <w:jc w:val="center"/>
              <w:rPr>
                <w:rFonts w:eastAsia="Times New Roman"/>
                <w:b/>
                <w:bCs/>
                <w:szCs w:val="26"/>
              </w:rPr>
            </w:pPr>
          </w:p>
        </w:tc>
      </w:tr>
    </w:tbl>
    <w:p w14:paraId="2C22A1A4" w14:textId="6BFEA0D0" w:rsidR="006259B5" w:rsidRPr="000739D8" w:rsidRDefault="006259B5" w:rsidP="00C54F0B">
      <w:pPr>
        <w:pStyle w:val="DMBNG"/>
        <w:widowControl w:val="0"/>
        <w:jc w:val="right"/>
        <w:rPr>
          <w:rFonts w:eastAsia="Calibri"/>
          <w:b w:val="0"/>
          <w:i/>
          <w:lang w:val="sv-SE"/>
        </w:rPr>
      </w:pPr>
      <w:r w:rsidRPr="000739D8">
        <w:rPr>
          <w:rFonts w:eastAsia="Calibri"/>
          <w:b w:val="0"/>
          <w:i/>
          <w:lang w:val="sv-SE"/>
        </w:rPr>
        <w:t>Nguồn: Công ty Cổ phần Wendelbo Đông Nam Á</w:t>
      </w:r>
    </w:p>
    <w:p w14:paraId="68BA9DF5" w14:textId="5C2C3261" w:rsidR="001E38EE" w:rsidRPr="000739D8" w:rsidRDefault="00784754" w:rsidP="001E38EE">
      <w:pPr>
        <w:ind w:firstLine="425"/>
        <w:rPr>
          <w:spacing w:val="2"/>
          <w:szCs w:val="26"/>
          <w:lang w:val="sv-SE"/>
        </w:rPr>
      </w:pPr>
      <w:r w:rsidRPr="000739D8">
        <w:rPr>
          <w:lang w:val="sv-SE"/>
        </w:rPr>
        <w:tab/>
      </w:r>
      <w:r w:rsidR="001E38EE" w:rsidRPr="000739D8">
        <w:rPr>
          <w:spacing w:val="2"/>
          <w:szCs w:val="26"/>
          <w:lang w:val="sv-SE"/>
        </w:rPr>
        <w:t>Mặt bằng xây dựng các hạng mụ</w:t>
      </w:r>
      <w:r w:rsidR="00B965B5">
        <w:rPr>
          <w:spacing w:val="2"/>
          <w:szCs w:val="26"/>
          <w:lang w:val="sv-SE"/>
        </w:rPr>
        <w:t>c công trình</w:t>
      </w:r>
      <w:r w:rsidR="001E38EE" w:rsidRPr="000739D8">
        <w:rPr>
          <w:spacing w:val="2"/>
          <w:szCs w:val="26"/>
          <w:lang w:val="sv-SE"/>
        </w:rPr>
        <w:t xml:space="preserve"> thiết kế trên cơ sở tuân thủ các tiêu chuẩn kỹ thuật, đảm bảo sự vận hành thuận tiện và khai thác tối đa công suất thiết kế công trình, đồng thời cũng đảm bảo sự hài hòa tổng thể về không gian và kiến trúc.</w:t>
      </w:r>
    </w:p>
    <w:p w14:paraId="6778E013" w14:textId="77777777" w:rsidR="001F617A" w:rsidRPr="000739D8" w:rsidRDefault="00792D9D" w:rsidP="00A61AE4">
      <w:pPr>
        <w:pStyle w:val="Heading2"/>
        <w:rPr>
          <w:color w:val="auto"/>
        </w:rPr>
      </w:pPr>
      <w:bookmarkStart w:id="50" w:name="_Toc104385802"/>
      <w:r w:rsidRPr="000739D8">
        <w:rPr>
          <w:color w:val="auto"/>
        </w:rPr>
        <w:t>1.</w:t>
      </w:r>
      <w:r w:rsidR="001F617A" w:rsidRPr="000739D8">
        <w:rPr>
          <w:color w:val="auto"/>
        </w:rPr>
        <w:t>5.3. Các hạng mục công trình phụ trợ</w:t>
      </w:r>
      <w:bookmarkEnd w:id="50"/>
    </w:p>
    <w:p w14:paraId="23391657" w14:textId="77777777" w:rsidR="004F52AF" w:rsidRPr="000739D8" w:rsidRDefault="00792D9D" w:rsidP="00EE6DA7">
      <w:pPr>
        <w:ind w:firstLine="0"/>
        <w:rPr>
          <w:b/>
          <w:i/>
          <w:lang w:val="sv-SE" w:eastAsia="x-none"/>
        </w:rPr>
      </w:pPr>
      <w:r w:rsidRPr="000739D8">
        <w:rPr>
          <w:b/>
          <w:i/>
          <w:lang w:val="sv-SE" w:eastAsia="x-none"/>
        </w:rPr>
        <w:t>1.</w:t>
      </w:r>
      <w:r w:rsidR="00EE6DA7" w:rsidRPr="000739D8">
        <w:rPr>
          <w:b/>
          <w:i/>
          <w:lang w:val="sv-SE" w:eastAsia="x-none"/>
        </w:rPr>
        <w:t>5.3.1. Hệ thống giao thông</w:t>
      </w:r>
    </w:p>
    <w:p w14:paraId="2859E67E" w14:textId="77777777" w:rsidR="00F9512A" w:rsidRPr="000739D8" w:rsidRDefault="00F9512A" w:rsidP="007456B8">
      <w:pPr>
        <w:pStyle w:val="ListParagraph"/>
        <w:numPr>
          <w:ilvl w:val="0"/>
          <w:numId w:val="46"/>
        </w:numPr>
        <w:contextualSpacing w:val="0"/>
        <w:rPr>
          <w:i/>
          <w:iCs/>
          <w:szCs w:val="26"/>
          <w:lang w:val="sv-SE"/>
        </w:rPr>
      </w:pPr>
      <w:r w:rsidRPr="000739D8">
        <w:rPr>
          <w:i/>
          <w:iCs/>
          <w:szCs w:val="26"/>
          <w:lang w:val="sv-SE"/>
        </w:rPr>
        <w:t>Hệ thống giao thông ngoài Công ty:</w:t>
      </w:r>
    </w:p>
    <w:p w14:paraId="601ACE7C" w14:textId="4C65E99F" w:rsidR="007253D8" w:rsidRPr="000739D8" w:rsidRDefault="00B408CF" w:rsidP="00B408CF">
      <w:pPr>
        <w:widowControl w:val="0"/>
        <w:rPr>
          <w:bCs/>
          <w:szCs w:val="26"/>
          <w:lang w:val="sv-SE"/>
        </w:rPr>
      </w:pPr>
      <w:r w:rsidRPr="000739D8">
        <w:rPr>
          <w:bCs/>
          <w:szCs w:val="26"/>
          <w:lang w:val="vi-VN"/>
        </w:rPr>
        <w:t>Hệ thống giao thông</w:t>
      </w:r>
      <w:r w:rsidR="007253D8" w:rsidRPr="000739D8">
        <w:rPr>
          <w:bCs/>
          <w:szCs w:val="26"/>
          <w:lang w:val="sv-SE"/>
        </w:rPr>
        <w:t xml:space="preserve"> trong khu vực</w:t>
      </w:r>
      <w:r w:rsidR="00A51EF0" w:rsidRPr="000739D8">
        <w:rPr>
          <w:bCs/>
          <w:szCs w:val="26"/>
          <w:lang w:val="sv-SE"/>
        </w:rPr>
        <w:t xml:space="preserve"> có </w:t>
      </w:r>
      <w:r w:rsidR="001E097E" w:rsidRPr="000739D8">
        <w:rPr>
          <w:bCs/>
          <w:szCs w:val="26"/>
          <w:lang w:val="sv-SE"/>
        </w:rPr>
        <w:t xml:space="preserve">nhà xưởng </w:t>
      </w:r>
      <w:r w:rsidR="00A51EF0" w:rsidRPr="000739D8">
        <w:rPr>
          <w:bCs/>
          <w:szCs w:val="26"/>
          <w:lang w:val="sv-SE"/>
        </w:rPr>
        <w:t xml:space="preserve">của Công ty Cổ phần </w:t>
      </w:r>
      <w:r w:rsidR="001E38EE" w:rsidRPr="000739D8">
        <w:rPr>
          <w:bCs/>
          <w:szCs w:val="26"/>
          <w:lang w:val="sv-SE"/>
        </w:rPr>
        <w:t>Wendelbo Đông Nam Á</w:t>
      </w:r>
      <w:r w:rsidR="007253D8" w:rsidRPr="000739D8">
        <w:rPr>
          <w:bCs/>
          <w:szCs w:val="26"/>
          <w:lang w:val="sv-SE"/>
        </w:rPr>
        <w:t xml:space="preserve"> được xây dựng hoàn chỉnh dựa trên các quy hoạch tổng thể chung của quốc gia, của tỉnh và khu vực, tạo nên sự kết nối giữa các nơi đối với khu vực, tạo nên sự thuận liệu trong giao lưu thông thương hàng hóa trong và ngoài nước.</w:t>
      </w:r>
    </w:p>
    <w:p w14:paraId="29E638F4" w14:textId="77777777" w:rsidR="00F40FF9" w:rsidRPr="000739D8" w:rsidRDefault="00F40FF9" w:rsidP="00F40FF9">
      <w:pPr>
        <w:widowControl w:val="0"/>
        <w:ind w:firstLine="0"/>
        <w:jc w:val="center"/>
        <w:rPr>
          <w:bCs/>
          <w:szCs w:val="26"/>
          <w:lang w:val="sv-SE"/>
        </w:rPr>
      </w:pPr>
      <w:r w:rsidRPr="000739D8">
        <w:rPr>
          <w:noProof/>
        </w:rPr>
        <w:drawing>
          <wp:inline distT="0" distB="0" distL="0" distR="0" wp14:anchorId="738A6126" wp14:editId="2410F173">
            <wp:extent cx="5123793" cy="3456854"/>
            <wp:effectExtent l="0" t="0" r="1270" b="0"/>
            <wp:docPr id="1" name="Picture 1" descr="vtr lien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tr lien anh"/>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7540" cy="3459382"/>
                    </a:xfrm>
                    <a:prstGeom prst="rect">
                      <a:avLst/>
                    </a:prstGeom>
                    <a:noFill/>
                    <a:ln>
                      <a:noFill/>
                    </a:ln>
                  </pic:spPr>
                </pic:pic>
              </a:graphicData>
            </a:graphic>
          </wp:inline>
        </w:drawing>
      </w:r>
    </w:p>
    <w:p w14:paraId="0023AC01" w14:textId="77777777" w:rsidR="00F40FF9" w:rsidRPr="000739D8" w:rsidRDefault="00F40FF9" w:rsidP="00F40FF9">
      <w:pPr>
        <w:pStyle w:val="DMHNH"/>
        <w:rPr>
          <w:color w:val="auto"/>
        </w:rPr>
      </w:pPr>
      <w:bookmarkStart w:id="51" w:name="_Toc104385586"/>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10</w:t>
      </w:r>
      <w:r w:rsidRPr="000739D8">
        <w:rPr>
          <w:color w:val="auto"/>
        </w:rPr>
        <w:fldChar w:fldCharType="end"/>
      </w:r>
      <w:r w:rsidRPr="000739D8">
        <w:rPr>
          <w:color w:val="auto"/>
        </w:rPr>
        <w:t>. Hệ thống giao thông quanh khu vực nhà xưởng Công ty</w:t>
      </w:r>
      <w:bookmarkEnd w:id="51"/>
    </w:p>
    <w:p w14:paraId="25730E24" w14:textId="6FE235D0" w:rsidR="001E38EE" w:rsidRPr="000739D8" w:rsidRDefault="001E097E" w:rsidP="00B408CF">
      <w:pPr>
        <w:widowControl w:val="0"/>
        <w:rPr>
          <w:bCs/>
          <w:szCs w:val="26"/>
          <w:lang w:val="sv-SE"/>
        </w:rPr>
      </w:pPr>
      <w:r w:rsidRPr="000739D8">
        <w:rPr>
          <w:bCs/>
          <w:szCs w:val="26"/>
          <w:lang w:val="sv-SE"/>
        </w:rPr>
        <w:lastRenderedPageBreak/>
        <w:t>Khu vực được bao quanh bởi các tuyến đường lớn và trọng điểm của Thành phố Dĩ An nói riêng và tỉnh Bình Dương nói chung như tuyến đường Lê Hồng Phong, tuyến đường Mỹ Phước – Tân Vạn, tuyến đường Bùi Thị Xuân, tuyến đường ĐT 743.</w:t>
      </w:r>
      <w:r w:rsidR="000B1DF6" w:rsidRPr="000739D8">
        <w:rPr>
          <w:bCs/>
          <w:szCs w:val="26"/>
          <w:lang w:val="sv-SE"/>
        </w:rPr>
        <w:t xml:space="preserve"> Đặc biệt là tuyến đường Mỹ Phước – Tân Vạn, một trong 6 tuyến đường huyết mạch của Bình D</w:t>
      </w:r>
      <w:r w:rsidR="00C05CBD" w:rsidRPr="000739D8">
        <w:rPr>
          <w:bCs/>
          <w:szCs w:val="26"/>
          <w:lang w:val="sv-SE"/>
        </w:rPr>
        <w:t>ương, đây là một trong những </w:t>
      </w:r>
      <w:hyperlink r:id="rId24" w:tgtFrame="_blank" w:tooltip="tuyến đường" w:history="1">
        <w:r w:rsidR="00C05CBD" w:rsidRPr="000739D8">
          <w:rPr>
            <w:bCs/>
            <w:szCs w:val="26"/>
            <w:lang w:val="sv-SE"/>
          </w:rPr>
          <w:t>tuyến đường</w:t>
        </w:r>
      </w:hyperlink>
      <w:r w:rsidR="00C05CBD" w:rsidRPr="000739D8">
        <w:rPr>
          <w:bCs/>
          <w:szCs w:val="26"/>
          <w:lang w:val="sv-SE"/>
        </w:rPr>
        <w:t> tạo lực thúc đẩy phát triển, giao thương thuận lợi cho các khu công nghiệp</w:t>
      </w:r>
      <w:r w:rsidR="00BF199E" w:rsidRPr="000739D8">
        <w:rPr>
          <w:bCs/>
          <w:szCs w:val="26"/>
          <w:lang w:val="sv-SE"/>
        </w:rPr>
        <w:t>, khu sản xuất tập trung</w:t>
      </w:r>
      <w:r w:rsidR="00C05CBD" w:rsidRPr="000739D8">
        <w:rPr>
          <w:bCs/>
          <w:szCs w:val="26"/>
          <w:lang w:val="sv-SE"/>
        </w:rPr>
        <w:t xml:space="preserve"> ở Bình Dương; thông qua tuyến đường này, các phương tiện vận chuyển hàng hóa thuận tiện hơn đi từ khu công nghiệp</w:t>
      </w:r>
      <w:r w:rsidR="00BF199E" w:rsidRPr="000739D8">
        <w:rPr>
          <w:bCs/>
          <w:szCs w:val="26"/>
          <w:lang w:val="sv-SE"/>
        </w:rPr>
        <w:t>, khu sản xuất tập trung</w:t>
      </w:r>
      <w:r w:rsidR="00C05CBD" w:rsidRPr="000739D8">
        <w:rPr>
          <w:bCs/>
          <w:szCs w:val="26"/>
          <w:lang w:val="sv-SE"/>
        </w:rPr>
        <w:t xml:space="preserve"> đến trung tâm logistics và cầu cảng tại ở Thành phố Hồ Chí Minh, Đồng Nai.</w:t>
      </w:r>
    </w:p>
    <w:p w14:paraId="4A17FE79" w14:textId="77777777" w:rsidR="00F9512A" w:rsidRPr="000739D8" w:rsidRDefault="00F9512A" w:rsidP="007456B8">
      <w:pPr>
        <w:pStyle w:val="ListParagraph"/>
        <w:numPr>
          <w:ilvl w:val="0"/>
          <w:numId w:val="46"/>
        </w:numPr>
        <w:contextualSpacing w:val="0"/>
        <w:rPr>
          <w:i/>
          <w:iCs/>
          <w:szCs w:val="26"/>
          <w:lang w:val="sv-SE"/>
        </w:rPr>
      </w:pPr>
      <w:bookmarkStart w:id="52" w:name="_Hlk84301852"/>
      <w:r w:rsidRPr="000739D8">
        <w:rPr>
          <w:i/>
          <w:iCs/>
          <w:szCs w:val="26"/>
          <w:lang w:val="sv-SE"/>
        </w:rPr>
        <w:t>Hệ thống giao thông nội bộ Công ty:</w:t>
      </w:r>
    </w:p>
    <w:p w14:paraId="158A3669" w14:textId="77777777" w:rsidR="00F9512A" w:rsidRPr="000739D8" w:rsidRDefault="00F9512A" w:rsidP="00F9512A">
      <w:pPr>
        <w:ind w:firstLine="567"/>
        <w:rPr>
          <w:szCs w:val="26"/>
          <w:lang w:val="sv-SE"/>
        </w:rPr>
      </w:pPr>
      <w:r w:rsidRPr="000739D8">
        <w:rPr>
          <w:szCs w:val="26"/>
          <w:lang w:val="sv-SE"/>
        </w:rPr>
        <w:t>- Hệ thống các trục đường chính và đường nội bộ trong khuôn viên Công ty TNHH Liên Anh là 10.400 m</w:t>
      </w:r>
      <w:r w:rsidRPr="000739D8">
        <w:rPr>
          <w:szCs w:val="26"/>
          <w:vertAlign w:val="superscript"/>
          <w:lang w:val="sv-SE"/>
        </w:rPr>
        <w:t>2</w:t>
      </w:r>
      <w:r w:rsidRPr="000739D8">
        <w:rPr>
          <w:szCs w:val="26"/>
          <w:lang w:val="sv-SE"/>
        </w:rPr>
        <w:t xml:space="preserve"> (</w:t>
      </w:r>
      <w:r w:rsidRPr="000739D8">
        <w:rPr>
          <w:i/>
          <w:iCs/>
          <w:szCs w:val="26"/>
          <w:lang w:val="sv-SE"/>
        </w:rPr>
        <w:t>chiếm tỷ lệ 6,55% tổng diện tích</w:t>
      </w:r>
      <w:r w:rsidRPr="000739D8">
        <w:rPr>
          <w:szCs w:val="26"/>
          <w:lang w:val="sv-SE"/>
        </w:rPr>
        <w:t>).</w:t>
      </w:r>
    </w:p>
    <w:p w14:paraId="72561470" w14:textId="77777777" w:rsidR="00F9512A" w:rsidRPr="000739D8" w:rsidRDefault="00F9512A" w:rsidP="00F9512A">
      <w:pPr>
        <w:ind w:firstLine="567"/>
        <w:rPr>
          <w:szCs w:val="26"/>
          <w:lang w:val="sv-SE"/>
        </w:rPr>
      </w:pPr>
      <w:r w:rsidRPr="000739D8">
        <w:rPr>
          <w:szCs w:val="26"/>
          <w:lang w:val="sv-SE"/>
        </w:rPr>
        <w:t>- Toàn bộ hệ thống giao thông của khu được bê tông hóa nên hạn chế bụi đất bị cuốn vào không khí khi có các phương tiện đi lại.</w:t>
      </w:r>
    </w:p>
    <w:bookmarkEnd w:id="52"/>
    <w:p w14:paraId="1D5F6F87" w14:textId="77777777" w:rsidR="00B408CF" w:rsidRPr="000739D8" w:rsidRDefault="00792D9D" w:rsidP="00B408CF">
      <w:pPr>
        <w:ind w:firstLine="0"/>
        <w:rPr>
          <w:b/>
          <w:i/>
          <w:lang w:val="sv-SE" w:eastAsia="x-none"/>
        </w:rPr>
      </w:pPr>
      <w:r w:rsidRPr="000739D8">
        <w:rPr>
          <w:b/>
          <w:i/>
          <w:lang w:val="sv-SE" w:eastAsia="x-none"/>
        </w:rPr>
        <w:t>1.</w:t>
      </w:r>
      <w:r w:rsidR="00B408CF" w:rsidRPr="000739D8">
        <w:rPr>
          <w:b/>
          <w:i/>
          <w:lang w:val="sv-SE" w:eastAsia="x-none"/>
        </w:rPr>
        <w:t>5.</w:t>
      </w:r>
      <w:r w:rsidR="001F3A25" w:rsidRPr="000739D8">
        <w:rPr>
          <w:b/>
          <w:i/>
          <w:lang w:val="sv-SE" w:eastAsia="x-none"/>
        </w:rPr>
        <w:t>3</w:t>
      </w:r>
      <w:r w:rsidR="00B408CF" w:rsidRPr="000739D8">
        <w:rPr>
          <w:b/>
          <w:i/>
          <w:lang w:val="sv-SE" w:eastAsia="x-none"/>
        </w:rPr>
        <w:t>.</w:t>
      </w:r>
      <w:r w:rsidR="00FF00AF" w:rsidRPr="000739D8">
        <w:rPr>
          <w:b/>
          <w:i/>
          <w:lang w:val="sv-SE" w:eastAsia="x-none"/>
        </w:rPr>
        <w:t>2</w:t>
      </w:r>
      <w:r w:rsidR="00B408CF" w:rsidRPr="000739D8">
        <w:rPr>
          <w:b/>
          <w:i/>
          <w:lang w:val="sv-SE" w:eastAsia="x-none"/>
        </w:rPr>
        <w:t>. Hệ thống thoát nước mưa</w:t>
      </w:r>
    </w:p>
    <w:p w14:paraId="530CEAFB" w14:textId="7D5953CD" w:rsidR="009E3093" w:rsidRPr="000739D8" w:rsidRDefault="00F0064D" w:rsidP="009E3093">
      <w:pPr>
        <w:widowControl w:val="0"/>
        <w:rPr>
          <w:szCs w:val="26"/>
          <w:lang w:val="vi-VN"/>
        </w:rPr>
      </w:pPr>
      <w:r w:rsidRPr="000739D8">
        <w:rPr>
          <w:bCs/>
          <w:szCs w:val="26"/>
          <w:lang w:val="sv-SE"/>
        </w:rPr>
        <w:tab/>
        <w:t>Hệ thống thoát nước mưa của Công ty được xây dựng hoàn chỉnh với hệ thống thu gom nước mưa mái nhà xưởng</w:t>
      </w:r>
      <w:r w:rsidR="003B223C" w:rsidRPr="000739D8">
        <w:rPr>
          <w:bCs/>
          <w:szCs w:val="26"/>
          <w:lang w:val="sv-SE"/>
        </w:rPr>
        <w:t xml:space="preserve"> bằng seno và các ống PVC đứng</w:t>
      </w:r>
      <w:r w:rsidRPr="000739D8">
        <w:rPr>
          <w:bCs/>
          <w:szCs w:val="26"/>
          <w:lang w:val="sv-SE"/>
        </w:rPr>
        <w:t>, nước mưa chảy tràn trên mặt đất bằng hệ thống ống nối có đườ</w:t>
      </w:r>
      <w:r w:rsidR="001908C5" w:rsidRPr="000739D8">
        <w:rPr>
          <w:bCs/>
          <w:szCs w:val="26"/>
          <w:lang w:val="sv-SE"/>
        </w:rPr>
        <w:t>ng kính 114mm</w:t>
      </w:r>
      <w:r w:rsidR="009E3093" w:rsidRPr="000739D8">
        <w:rPr>
          <w:bCs/>
          <w:szCs w:val="26"/>
          <w:lang w:val="sv-SE"/>
        </w:rPr>
        <w:t xml:space="preserve">. </w:t>
      </w:r>
      <w:r w:rsidR="009E3093" w:rsidRPr="000739D8">
        <w:rPr>
          <w:szCs w:val="26"/>
          <w:lang w:val="vi-VN"/>
        </w:rPr>
        <w:t>Nước mưa chảy tràn trên bề mặt được thu gom về hố ga hay mương thu nước qua các lỗ trên nắp đan để chảy về hệ thống thu gom nước mưa. Nước mưa của nhà máy được thu gom bởi hệ thống các hố ga và thoát ra hệ thống thoát nước mưa của Công ty TNHH Liên Anh.</w:t>
      </w:r>
    </w:p>
    <w:p w14:paraId="343A4437" w14:textId="2BAEAB94" w:rsidR="00B408CF" w:rsidRPr="000739D8" w:rsidRDefault="00792D9D" w:rsidP="00B408CF">
      <w:pPr>
        <w:ind w:firstLine="0"/>
        <w:rPr>
          <w:b/>
          <w:i/>
          <w:lang w:val="sv-SE" w:eastAsia="x-none"/>
        </w:rPr>
      </w:pPr>
      <w:r w:rsidRPr="000739D8">
        <w:rPr>
          <w:b/>
          <w:i/>
          <w:lang w:val="sv-SE" w:eastAsia="x-none"/>
        </w:rPr>
        <w:t>1.</w:t>
      </w:r>
      <w:r w:rsidR="00B408CF" w:rsidRPr="000739D8">
        <w:rPr>
          <w:b/>
          <w:i/>
          <w:lang w:val="sv-SE" w:eastAsia="x-none"/>
        </w:rPr>
        <w:t>5.</w:t>
      </w:r>
      <w:r w:rsidR="001F3A25" w:rsidRPr="000739D8">
        <w:rPr>
          <w:b/>
          <w:i/>
          <w:lang w:val="sv-SE" w:eastAsia="x-none"/>
        </w:rPr>
        <w:t>3</w:t>
      </w:r>
      <w:r w:rsidR="00B408CF" w:rsidRPr="000739D8">
        <w:rPr>
          <w:b/>
          <w:i/>
          <w:lang w:val="sv-SE" w:eastAsia="x-none"/>
        </w:rPr>
        <w:t>.</w:t>
      </w:r>
      <w:r w:rsidR="00FF00AF" w:rsidRPr="000739D8">
        <w:rPr>
          <w:b/>
          <w:i/>
          <w:lang w:val="sv-SE" w:eastAsia="x-none"/>
        </w:rPr>
        <w:t>3</w:t>
      </w:r>
      <w:r w:rsidR="00B408CF" w:rsidRPr="000739D8">
        <w:rPr>
          <w:b/>
          <w:i/>
          <w:lang w:val="sv-SE" w:eastAsia="x-none"/>
        </w:rPr>
        <w:t>. Hệ thống thoát nước thải</w:t>
      </w:r>
    </w:p>
    <w:p w14:paraId="0CEAD588" w14:textId="77777777" w:rsidR="009E3093" w:rsidRPr="000739D8" w:rsidRDefault="009E3093" w:rsidP="009E3093">
      <w:pPr>
        <w:widowControl w:val="0"/>
        <w:ind w:firstLine="720"/>
        <w:rPr>
          <w:bCs/>
          <w:szCs w:val="26"/>
          <w:lang w:val="sv-SE"/>
        </w:rPr>
      </w:pPr>
      <w:r w:rsidRPr="000739D8">
        <w:rPr>
          <w:bCs/>
          <w:szCs w:val="26"/>
          <w:lang w:val="sv-SE"/>
        </w:rPr>
        <w:t xml:space="preserve">Đối với nước thải sinh hoạt: </w:t>
      </w:r>
    </w:p>
    <w:p w14:paraId="280E835F" w14:textId="2E326DF9" w:rsidR="009E3093" w:rsidRPr="000739D8" w:rsidRDefault="009E3093" w:rsidP="009E3093">
      <w:pPr>
        <w:widowControl w:val="0"/>
        <w:ind w:firstLine="720"/>
        <w:rPr>
          <w:bCs/>
          <w:szCs w:val="26"/>
          <w:lang w:val="sv-SE"/>
        </w:rPr>
      </w:pPr>
      <w:r w:rsidRPr="000739D8">
        <w:rPr>
          <w:bCs/>
          <w:szCs w:val="26"/>
          <w:lang w:val="sv-SE"/>
        </w:rPr>
        <w:t xml:space="preserve">+ Nước thải từ vệ sinh văn phòng, sàn nhà vệ sinh, lavabo: được thu gom và đấu nối vào hệ thống thu gom và xử lý nước thải </w:t>
      </w:r>
      <w:r w:rsidR="007C0DC0" w:rsidRPr="000739D8">
        <w:rPr>
          <w:bCs/>
          <w:szCs w:val="26"/>
          <w:lang w:val="sv-SE"/>
        </w:rPr>
        <w:t>sinh hoạt</w:t>
      </w:r>
      <w:r w:rsidRPr="000739D8">
        <w:rPr>
          <w:bCs/>
          <w:szCs w:val="26"/>
          <w:lang w:val="sv-SE"/>
        </w:rPr>
        <w:t xml:space="preserve"> của Công ty TNHH Liên Anh bằng ống nhựa Bình Minh đườ</w:t>
      </w:r>
      <w:r w:rsidR="006D4413" w:rsidRPr="000739D8">
        <w:rPr>
          <w:bCs/>
          <w:szCs w:val="26"/>
          <w:lang w:val="sv-SE"/>
        </w:rPr>
        <w:t xml:space="preserve">ng kính 60mm, sau đó dẫn về </w:t>
      </w:r>
      <w:r w:rsidR="000A1295" w:rsidRPr="000739D8">
        <w:rPr>
          <w:bCs/>
          <w:szCs w:val="26"/>
          <w:lang w:val="sv-SE"/>
        </w:rPr>
        <w:t xml:space="preserve">02 </w:t>
      </w:r>
      <w:r w:rsidR="006D4413" w:rsidRPr="000739D8">
        <w:rPr>
          <w:bCs/>
          <w:szCs w:val="26"/>
          <w:lang w:val="sv-SE"/>
        </w:rPr>
        <w:t xml:space="preserve">hệ thống xử lý nước thải </w:t>
      </w:r>
      <w:r w:rsidR="007C0DC0" w:rsidRPr="000739D8">
        <w:rPr>
          <w:bCs/>
          <w:szCs w:val="26"/>
          <w:lang w:val="sv-SE"/>
        </w:rPr>
        <w:t>sinh hoạt</w:t>
      </w:r>
      <w:r w:rsidR="006D4413" w:rsidRPr="000739D8">
        <w:rPr>
          <w:bCs/>
          <w:szCs w:val="26"/>
          <w:lang w:val="sv-SE"/>
        </w:rPr>
        <w:t xml:space="preserve"> của Công ty TNHH Liên Anh có công suấ</w:t>
      </w:r>
      <w:r w:rsidR="008443E2" w:rsidRPr="000739D8">
        <w:rPr>
          <w:bCs/>
          <w:szCs w:val="26"/>
          <w:lang w:val="sv-SE"/>
        </w:rPr>
        <w:t>t</w:t>
      </w:r>
      <w:r w:rsidR="006D4413" w:rsidRPr="000739D8">
        <w:rPr>
          <w:bCs/>
          <w:szCs w:val="26"/>
          <w:lang w:val="sv-SE"/>
        </w:rPr>
        <w:t xml:space="preserve"> </w:t>
      </w:r>
      <w:r w:rsidR="000A1295" w:rsidRPr="000739D8">
        <w:rPr>
          <w:bCs/>
          <w:szCs w:val="26"/>
          <w:lang w:val="sv-SE"/>
        </w:rPr>
        <w:t>lần lượt là 20</w:t>
      </w:r>
      <w:r w:rsidR="00EA4EE1" w:rsidRPr="000739D8">
        <w:rPr>
          <w:bCs/>
          <w:szCs w:val="26"/>
          <w:lang w:val="sv-SE"/>
        </w:rPr>
        <w:t>0</w:t>
      </w:r>
      <w:r w:rsidR="008443E2" w:rsidRPr="000739D8">
        <w:rPr>
          <w:bCs/>
          <w:szCs w:val="26"/>
          <w:lang w:val="sv-SE"/>
        </w:rPr>
        <w:t xml:space="preserve"> </w:t>
      </w:r>
      <w:r w:rsidR="006D4413" w:rsidRPr="000739D8">
        <w:rPr>
          <w:bCs/>
          <w:szCs w:val="26"/>
          <w:lang w:val="sv-SE"/>
        </w:rPr>
        <w:t>m</w:t>
      </w:r>
      <w:r w:rsidR="006D4413" w:rsidRPr="000739D8">
        <w:rPr>
          <w:bCs/>
          <w:szCs w:val="26"/>
          <w:vertAlign w:val="superscript"/>
          <w:lang w:val="sv-SE"/>
        </w:rPr>
        <w:t>3</w:t>
      </w:r>
      <w:r w:rsidR="008443E2" w:rsidRPr="000739D8">
        <w:rPr>
          <w:bCs/>
          <w:szCs w:val="26"/>
          <w:lang w:val="sv-SE"/>
        </w:rPr>
        <w:t>/ngày.đêm</w:t>
      </w:r>
      <w:r w:rsidR="000A1295" w:rsidRPr="000739D8">
        <w:rPr>
          <w:bCs/>
          <w:szCs w:val="26"/>
          <w:lang w:val="sv-SE"/>
        </w:rPr>
        <w:t xml:space="preserve"> và 120 m</w:t>
      </w:r>
      <w:r w:rsidR="000A1295" w:rsidRPr="000739D8">
        <w:rPr>
          <w:bCs/>
          <w:szCs w:val="26"/>
          <w:vertAlign w:val="superscript"/>
          <w:lang w:val="sv-SE"/>
        </w:rPr>
        <w:t>3</w:t>
      </w:r>
      <w:r w:rsidR="000A1295" w:rsidRPr="000739D8">
        <w:rPr>
          <w:bCs/>
          <w:szCs w:val="26"/>
          <w:lang w:val="sv-SE"/>
        </w:rPr>
        <w:t>/ngày.đêm</w:t>
      </w:r>
      <w:r w:rsidR="008443E2" w:rsidRPr="000739D8">
        <w:rPr>
          <w:bCs/>
          <w:szCs w:val="26"/>
          <w:lang w:val="sv-SE"/>
        </w:rPr>
        <w:t xml:space="preserve"> </w:t>
      </w:r>
      <w:r w:rsidR="006D4413" w:rsidRPr="000739D8">
        <w:rPr>
          <w:bCs/>
          <w:szCs w:val="26"/>
          <w:lang w:val="sv-SE"/>
        </w:rPr>
        <w:t xml:space="preserve">để tiếp tục xử lý trước khi xả thải ra suối Tư </w:t>
      </w:r>
      <w:r w:rsidR="00E7679A" w:rsidRPr="000739D8">
        <w:rPr>
          <w:bCs/>
          <w:szCs w:val="26"/>
          <w:lang w:val="sv-SE"/>
        </w:rPr>
        <w:t>Ngởi</w:t>
      </w:r>
      <w:r w:rsidR="006D4413" w:rsidRPr="000739D8">
        <w:rPr>
          <w:bCs/>
          <w:szCs w:val="26"/>
          <w:lang w:val="sv-SE"/>
        </w:rPr>
        <w:t>.</w:t>
      </w:r>
    </w:p>
    <w:p w14:paraId="263B5E0C" w14:textId="44559F43" w:rsidR="006D4413" w:rsidRPr="000739D8" w:rsidRDefault="009E3093" w:rsidP="009E3093">
      <w:pPr>
        <w:widowControl w:val="0"/>
        <w:ind w:firstLine="720"/>
        <w:rPr>
          <w:bCs/>
          <w:szCs w:val="26"/>
          <w:lang w:val="sv-SE"/>
        </w:rPr>
      </w:pPr>
      <w:r w:rsidRPr="000739D8">
        <w:rPr>
          <w:bCs/>
          <w:szCs w:val="26"/>
          <w:lang w:val="sv-SE"/>
        </w:rPr>
        <w:t>+ Đối với nước thải nhà vệ sinh (bồn cầu, âu tiểu) sẽ được được thu gom và xử lý sơ bộ bằng bể tự hoại 3 ngăn</w:t>
      </w:r>
      <w:r w:rsidR="006259B5" w:rsidRPr="000739D8">
        <w:rPr>
          <w:bCs/>
          <w:szCs w:val="26"/>
          <w:lang w:val="sv-SE"/>
        </w:rPr>
        <w:t xml:space="preserve"> (hiện hữu có 7 bể tự hoại với 5 bể nằm ở </w:t>
      </w:r>
      <w:r w:rsidR="003C3AE0" w:rsidRPr="000739D8">
        <w:rPr>
          <w:bCs/>
          <w:szCs w:val="26"/>
          <w:lang w:val="sv-SE"/>
        </w:rPr>
        <w:t>X</w:t>
      </w:r>
      <w:r w:rsidR="006259B5" w:rsidRPr="000739D8">
        <w:rPr>
          <w:bCs/>
          <w:szCs w:val="26"/>
          <w:lang w:val="sv-SE"/>
        </w:rPr>
        <w:t xml:space="preserve">ưởng số 1 và 2 bể </w:t>
      </w:r>
      <w:r w:rsidR="003C3AE0" w:rsidRPr="000739D8">
        <w:rPr>
          <w:bCs/>
          <w:szCs w:val="26"/>
          <w:lang w:val="sv-SE"/>
        </w:rPr>
        <w:t>X</w:t>
      </w:r>
      <w:r w:rsidR="006259B5" w:rsidRPr="000739D8">
        <w:rPr>
          <w:bCs/>
          <w:szCs w:val="26"/>
          <w:lang w:val="sv-SE"/>
        </w:rPr>
        <w:t>ưởng số 4)</w:t>
      </w:r>
      <w:r w:rsidRPr="000739D8">
        <w:rPr>
          <w:bCs/>
          <w:szCs w:val="26"/>
          <w:lang w:val="sv-SE"/>
        </w:rPr>
        <w:t xml:space="preserve"> trước khi đấu nối vào hệ thống thu gom và xử lý nước thải </w:t>
      </w:r>
      <w:r w:rsidR="007C0DC0" w:rsidRPr="000739D8">
        <w:rPr>
          <w:bCs/>
          <w:szCs w:val="26"/>
          <w:lang w:val="sv-SE"/>
        </w:rPr>
        <w:t>sinh hoạt</w:t>
      </w:r>
      <w:r w:rsidRPr="000739D8">
        <w:rPr>
          <w:bCs/>
          <w:szCs w:val="26"/>
          <w:lang w:val="sv-SE"/>
        </w:rPr>
        <w:t xml:space="preserve"> của Công ty TNHH Liên Anh bằng ống nhựa Bình Minh đườ</w:t>
      </w:r>
      <w:r w:rsidR="000A1295" w:rsidRPr="000739D8">
        <w:rPr>
          <w:bCs/>
          <w:szCs w:val="26"/>
          <w:lang w:val="sv-SE"/>
        </w:rPr>
        <w:t xml:space="preserve">ng kính 60mm và dẫn về 02 hệ thống xử lý nước thải </w:t>
      </w:r>
      <w:r w:rsidR="007C0DC0" w:rsidRPr="000739D8">
        <w:rPr>
          <w:bCs/>
          <w:szCs w:val="26"/>
          <w:lang w:val="sv-SE"/>
        </w:rPr>
        <w:t>sinh hoạt</w:t>
      </w:r>
      <w:r w:rsidR="000A1295" w:rsidRPr="000739D8">
        <w:rPr>
          <w:bCs/>
          <w:szCs w:val="26"/>
          <w:lang w:val="sv-SE"/>
        </w:rPr>
        <w:t xml:space="preserve"> của Công ty TNHH Liên Anh có công suất lần lượt là 200 m</w:t>
      </w:r>
      <w:r w:rsidR="000A1295" w:rsidRPr="000739D8">
        <w:rPr>
          <w:bCs/>
          <w:szCs w:val="26"/>
          <w:vertAlign w:val="superscript"/>
          <w:lang w:val="sv-SE"/>
        </w:rPr>
        <w:t>3</w:t>
      </w:r>
      <w:r w:rsidR="000A1295" w:rsidRPr="000739D8">
        <w:rPr>
          <w:bCs/>
          <w:szCs w:val="26"/>
          <w:lang w:val="sv-SE"/>
        </w:rPr>
        <w:t>/ngày.đêm và 120 m</w:t>
      </w:r>
      <w:r w:rsidR="000A1295" w:rsidRPr="000739D8">
        <w:rPr>
          <w:bCs/>
          <w:szCs w:val="26"/>
          <w:vertAlign w:val="superscript"/>
          <w:lang w:val="sv-SE"/>
        </w:rPr>
        <w:t>3</w:t>
      </w:r>
      <w:r w:rsidR="000A1295" w:rsidRPr="000739D8">
        <w:rPr>
          <w:bCs/>
          <w:szCs w:val="26"/>
          <w:lang w:val="sv-SE"/>
        </w:rPr>
        <w:t>/ngày.đêm để tiếp tục xử lý trước khi xả thải ra suối Tư Ngởi.</w:t>
      </w:r>
    </w:p>
    <w:p w14:paraId="4FD2997E" w14:textId="1960B1E6" w:rsidR="009E3093" w:rsidRPr="000739D8" w:rsidRDefault="006D4413" w:rsidP="009E3093">
      <w:pPr>
        <w:widowControl w:val="0"/>
        <w:ind w:firstLine="720"/>
        <w:rPr>
          <w:lang w:val="sv-SE" w:eastAsia="x-none"/>
        </w:rPr>
      </w:pPr>
      <w:r w:rsidRPr="000739D8">
        <w:rPr>
          <w:bCs/>
          <w:szCs w:val="26"/>
          <w:lang w:val="sv-SE"/>
        </w:rPr>
        <w:lastRenderedPageBreak/>
        <w:t>+ Công ty TNHH Liên Anh đã được cấp giấy phép xả thải vào</w:t>
      </w:r>
      <w:r w:rsidRPr="000739D8">
        <w:rPr>
          <w:lang w:val="sv-SE" w:eastAsia="x-none"/>
        </w:rPr>
        <w:t xml:space="preserve"> nguồn nước số 34/GP-UBND ngày 01 tháng 11 năm 2021 của Ủy ban nhân dân tỉnh Bình Dương cho phép Công ty TNHH Liên Anh, địa chỉ 189/8 Lê Hồng Phong, khu phố Tân Phước, phường Tân Bình, thành phố Dĩ An, tỉnh Bình Dương được xả thải vào nguồn nước tiếp nhận là suối Tư </w:t>
      </w:r>
      <w:r w:rsidR="00E7679A" w:rsidRPr="000739D8">
        <w:rPr>
          <w:lang w:val="sv-SE" w:eastAsia="x-none"/>
        </w:rPr>
        <w:t>Ngởi</w:t>
      </w:r>
      <w:r w:rsidRPr="000739D8">
        <w:rPr>
          <w:lang w:val="sv-SE" w:eastAsia="x-none"/>
        </w:rPr>
        <w:t xml:space="preserve"> – rạch Ông Tiếp – sông Đồng Nai với lưu lượng xả 300 m</w:t>
      </w:r>
      <w:r w:rsidRPr="000739D8">
        <w:rPr>
          <w:vertAlign w:val="superscript"/>
          <w:lang w:val="sv-SE" w:eastAsia="x-none"/>
        </w:rPr>
        <w:t>3</w:t>
      </w:r>
      <w:r w:rsidRPr="000739D8">
        <w:rPr>
          <w:lang w:val="sv-SE" w:eastAsia="x-none"/>
        </w:rPr>
        <w:t>/ngày.đêm.</w:t>
      </w:r>
    </w:p>
    <w:p w14:paraId="2229308B" w14:textId="74FA9E25" w:rsidR="006E0470" w:rsidRPr="000739D8" w:rsidRDefault="000A1295" w:rsidP="009E3093">
      <w:pPr>
        <w:widowControl w:val="0"/>
        <w:ind w:firstLine="720"/>
        <w:rPr>
          <w:bCs/>
          <w:szCs w:val="26"/>
          <w:lang w:val="sv-SE"/>
        </w:rPr>
      </w:pPr>
      <w:r w:rsidRPr="000739D8">
        <w:rPr>
          <w:lang w:val="sv-SE" w:eastAsia="x-none"/>
        </w:rPr>
        <w:t>Công ty TNHH Liên Anh đã được cấp Giấy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w:t>
      </w:r>
    </w:p>
    <w:p w14:paraId="7D7C7D82" w14:textId="0AA63799" w:rsidR="009E3093" w:rsidRPr="000739D8" w:rsidRDefault="009E3093" w:rsidP="009E3093">
      <w:pPr>
        <w:widowControl w:val="0"/>
        <w:ind w:firstLine="720"/>
        <w:rPr>
          <w:bCs/>
          <w:szCs w:val="26"/>
          <w:lang w:val="sv-SE"/>
        </w:rPr>
      </w:pPr>
      <w:r w:rsidRPr="000739D8">
        <w:rPr>
          <w:bCs/>
          <w:szCs w:val="26"/>
          <w:lang w:val="sv-SE"/>
        </w:rPr>
        <w:t>Đối với nước thải sản xuất: Hoạt động sản xuất củ</w:t>
      </w:r>
      <w:r w:rsidR="00376FBF" w:rsidRPr="000739D8">
        <w:rPr>
          <w:bCs/>
          <w:szCs w:val="26"/>
          <w:lang w:val="sv-SE"/>
        </w:rPr>
        <w:t>a Công ty</w:t>
      </w:r>
      <w:r w:rsidRPr="000739D8">
        <w:rPr>
          <w:bCs/>
          <w:szCs w:val="26"/>
          <w:lang w:val="sv-SE"/>
        </w:rPr>
        <w:t xml:space="preserve"> không phát sinh nước thải sản xuất.</w:t>
      </w:r>
    </w:p>
    <w:p w14:paraId="3C8D8877" w14:textId="45589084" w:rsidR="002702ED" w:rsidRPr="000739D8" w:rsidRDefault="00792D9D" w:rsidP="000366CA">
      <w:pPr>
        <w:ind w:firstLine="0"/>
        <w:rPr>
          <w:b/>
          <w:i/>
          <w:lang w:val="sv-SE" w:eastAsia="x-none"/>
        </w:rPr>
      </w:pPr>
      <w:r w:rsidRPr="000739D8">
        <w:rPr>
          <w:b/>
          <w:i/>
          <w:lang w:val="sv-SE" w:eastAsia="x-none"/>
        </w:rPr>
        <w:t>1.</w:t>
      </w:r>
      <w:r w:rsidR="00B408CF" w:rsidRPr="000739D8">
        <w:rPr>
          <w:b/>
          <w:i/>
          <w:lang w:val="sv-SE" w:eastAsia="x-none"/>
        </w:rPr>
        <w:t>5.</w:t>
      </w:r>
      <w:r w:rsidR="001F3A25" w:rsidRPr="000739D8">
        <w:rPr>
          <w:b/>
          <w:i/>
          <w:lang w:val="sv-SE" w:eastAsia="x-none"/>
        </w:rPr>
        <w:t>3</w:t>
      </w:r>
      <w:r w:rsidR="00B408CF" w:rsidRPr="000739D8">
        <w:rPr>
          <w:b/>
          <w:i/>
          <w:lang w:val="sv-SE" w:eastAsia="x-none"/>
        </w:rPr>
        <w:t>.</w:t>
      </w:r>
      <w:r w:rsidR="002702ED" w:rsidRPr="000739D8">
        <w:rPr>
          <w:b/>
          <w:i/>
          <w:lang w:val="sv-SE" w:eastAsia="x-none"/>
        </w:rPr>
        <w:t>4</w:t>
      </w:r>
      <w:r w:rsidR="00B408CF" w:rsidRPr="000739D8">
        <w:rPr>
          <w:b/>
          <w:i/>
          <w:lang w:val="sv-SE" w:eastAsia="x-none"/>
        </w:rPr>
        <w:t xml:space="preserve">. </w:t>
      </w:r>
      <w:r w:rsidR="000366CA" w:rsidRPr="000739D8">
        <w:rPr>
          <w:b/>
          <w:i/>
          <w:lang w:val="sv-SE" w:eastAsia="x-none"/>
        </w:rPr>
        <w:t>Hệ thống cây xanh</w:t>
      </w:r>
    </w:p>
    <w:p w14:paraId="04EE1983" w14:textId="76F38308" w:rsidR="00F9512A" w:rsidRPr="000739D8" w:rsidRDefault="000366CA" w:rsidP="00F9512A">
      <w:pPr>
        <w:ind w:firstLine="567"/>
        <w:rPr>
          <w:szCs w:val="26"/>
          <w:lang w:val="sv-SE"/>
        </w:rPr>
      </w:pPr>
      <w:r w:rsidRPr="000739D8">
        <w:rPr>
          <w:bCs/>
          <w:szCs w:val="26"/>
          <w:lang w:val="sv-SE"/>
        </w:rPr>
        <w:t xml:space="preserve">Công ty Cổ phần Wendelbo Đông Nam Á thuê lại xưởng của Công ty TNHH Liên Anh nên phần diện tích cây xanh sẽ được Công ty TNHH Liên Anh đáp ứng diện tích cây xanh tối thiểu 20% diện tích của nhà xưởng. </w:t>
      </w:r>
      <w:r w:rsidR="00F9512A" w:rsidRPr="000739D8">
        <w:rPr>
          <w:szCs w:val="26"/>
          <w:lang w:val="sv-SE"/>
        </w:rPr>
        <w:t>Cây xanh được trồng dọc đường nội bộ và xung quanh hàng rào cơ sở. Tổng diện tích phủ xanh trong khuôn viên Công ty TNHH Liên Anh là 32.442,8 m</w:t>
      </w:r>
      <w:r w:rsidR="00F9512A" w:rsidRPr="000739D8">
        <w:rPr>
          <w:szCs w:val="26"/>
          <w:vertAlign w:val="superscript"/>
          <w:lang w:val="sv-SE"/>
        </w:rPr>
        <w:t>2</w:t>
      </w:r>
      <w:r w:rsidR="00F9512A" w:rsidRPr="000739D8">
        <w:rPr>
          <w:szCs w:val="26"/>
          <w:lang w:val="sv-SE"/>
        </w:rPr>
        <w:t xml:space="preserve"> (</w:t>
      </w:r>
      <w:r w:rsidR="00F9512A" w:rsidRPr="000739D8">
        <w:rPr>
          <w:i/>
          <w:iCs/>
          <w:szCs w:val="26"/>
          <w:lang w:val="sv-SE"/>
        </w:rPr>
        <w:t>chiếm 20,44% tổng diện tích</w:t>
      </w:r>
      <w:r w:rsidR="00F9512A" w:rsidRPr="000739D8">
        <w:rPr>
          <w:szCs w:val="26"/>
          <w:lang w:val="sv-SE"/>
        </w:rPr>
        <w:t>). Cây xanh bố trí xung quanh khuôn viên nhà xưởng để giảm thiểu phán tán bụi, mùi hôi và khí thải trong quá trình sản xuất.</w:t>
      </w:r>
    </w:p>
    <w:p w14:paraId="40E8FDAC" w14:textId="6EB3BE24" w:rsidR="000366CA" w:rsidRPr="000739D8" w:rsidRDefault="000366CA" w:rsidP="00090B15">
      <w:pPr>
        <w:ind w:firstLine="0"/>
        <w:jc w:val="center"/>
        <w:rPr>
          <w:b/>
          <w:i/>
          <w:lang w:val="sv-SE" w:eastAsia="x-none"/>
        </w:rPr>
      </w:pPr>
      <w:r w:rsidRPr="000739D8">
        <w:rPr>
          <w:b/>
          <w:i/>
          <w:noProof/>
        </w:rPr>
        <w:drawing>
          <wp:inline distT="0" distB="0" distL="0" distR="0" wp14:anchorId="3E0AE7B0" wp14:editId="62A1865B">
            <wp:extent cx="5734050" cy="17543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3977" cy="1763528"/>
                    </a:xfrm>
                    <a:prstGeom prst="rect">
                      <a:avLst/>
                    </a:prstGeom>
                    <a:noFill/>
                  </pic:spPr>
                </pic:pic>
              </a:graphicData>
            </a:graphic>
          </wp:inline>
        </w:drawing>
      </w:r>
      <w:r w:rsidR="00BF33DA" w:rsidRPr="000739D8">
        <w:rPr>
          <w:bCs/>
          <w:noProof/>
          <w:szCs w:val="26"/>
        </w:rPr>
        <w:drawing>
          <wp:inline distT="0" distB="0" distL="0" distR="0" wp14:anchorId="4D6C97C8" wp14:editId="0C962419">
            <wp:extent cx="2816859" cy="1780649"/>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2575" cy="1784262"/>
                    </a:xfrm>
                    <a:prstGeom prst="rect">
                      <a:avLst/>
                    </a:prstGeom>
                    <a:noFill/>
                  </pic:spPr>
                </pic:pic>
              </a:graphicData>
            </a:graphic>
          </wp:inline>
        </w:drawing>
      </w:r>
      <w:r w:rsidR="00BF33DA" w:rsidRPr="000739D8">
        <w:rPr>
          <w:b/>
          <w:i/>
          <w:noProof/>
        </w:rPr>
        <w:drawing>
          <wp:inline distT="0" distB="0" distL="0" distR="0" wp14:anchorId="5932B9FE" wp14:editId="48B6D853">
            <wp:extent cx="2929255" cy="1765580"/>
            <wp:effectExtent l="0" t="0" r="444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32430" cy="1767494"/>
                    </a:xfrm>
                    <a:prstGeom prst="rect">
                      <a:avLst/>
                    </a:prstGeom>
                    <a:noFill/>
                  </pic:spPr>
                </pic:pic>
              </a:graphicData>
            </a:graphic>
          </wp:inline>
        </w:drawing>
      </w:r>
    </w:p>
    <w:p w14:paraId="4B350815" w14:textId="4C83F268" w:rsidR="00BF33DA" w:rsidRPr="000739D8" w:rsidRDefault="00BF33DA" w:rsidP="00BF33DA">
      <w:pPr>
        <w:pStyle w:val="DMHNH"/>
        <w:rPr>
          <w:color w:val="auto"/>
        </w:rPr>
      </w:pPr>
      <w:bookmarkStart w:id="53" w:name="_Toc104385587"/>
      <w:r w:rsidRPr="000739D8">
        <w:rPr>
          <w:color w:val="auto"/>
        </w:rPr>
        <w:t>Hình 1.</w:t>
      </w:r>
      <w:r w:rsidRPr="000739D8">
        <w:rPr>
          <w:color w:val="auto"/>
        </w:rPr>
        <w:fldChar w:fldCharType="begin"/>
      </w:r>
      <w:r w:rsidRPr="000739D8">
        <w:rPr>
          <w:color w:val="auto"/>
        </w:rPr>
        <w:instrText xml:space="preserve"> SEQ Hình_1. \* ARABIC </w:instrText>
      </w:r>
      <w:r w:rsidRPr="000739D8">
        <w:rPr>
          <w:color w:val="auto"/>
        </w:rPr>
        <w:fldChar w:fldCharType="separate"/>
      </w:r>
      <w:r w:rsidR="009208CB">
        <w:rPr>
          <w:noProof/>
          <w:color w:val="auto"/>
        </w:rPr>
        <w:t>11</w:t>
      </w:r>
      <w:r w:rsidRPr="000739D8">
        <w:rPr>
          <w:color w:val="auto"/>
        </w:rPr>
        <w:fldChar w:fldCharType="end"/>
      </w:r>
      <w:r w:rsidRPr="000739D8">
        <w:rPr>
          <w:color w:val="auto"/>
        </w:rPr>
        <w:t>. Hiện trạng cây xanh trong khuôn viên Công ty TNHH Liên Anh</w:t>
      </w:r>
      <w:bookmarkEnd w:id="53"/>
    </w:p>
    <w:p w14:paraId="1C50DCE4" w14:textId="1A74B399" w:rsidR="006978AE" w:rsidRPr="000739D8" w:rsidRDefault="006978AE" w:rsidP="006978AE">
      <w:pPr>
        <w:ind w:firstLine="0"/>
        <w:rPr>
          <w:b/>
          <w:i/>
          <w:lang w:val="sv-SE" w:eastAsia="x-none"/>
        </w:rPr>
      </w:pPr>
      <w:r w:rsidRPr="000739D8">
        <w:rPr>
          <w:b/>
          <w:i/>
          <w:lang w:val="sv-SE" w:eastAsia="x-none"/>
        </w:rPr>
        <w:lastRenderedPageBreak/>
        <w:t>1.5.3.5. Hệ thống phòng cháy chữa cháy</w:t>
      </w:r>
    </w:p>
    <w:p w14:paraId="0ACF4D27" w14:textId="625DD7E4" w:rsidR="00F9512A" w:rsidRPr="000739D8" w:rsidRDefault="003639DF" w:rsidP="00FB29B8">
      <w:pPr>
        <w:widowControl w:val="0"/>
        <w:ind w:firstLine="720"/>
      </w:pPr>
      <w:r w:rsidRPr="000739D8">
        <w:rPr>
          <w:bCs/>
          <w:szCs w:val="26"/>
          <w:lang w:val="sv-SE"/>
        </w:rPr>
        <w:t xml:space="preserve">Công ty Cổ phần Wendelbo Đông Nam Á thuê lại nhà xưởng của Công ty TNHH Liên Anh và cơ sở hạ tầng khi thuê lại đã được đầu tư hoàn chỉnh hệ thống PCCC cho toàn bộ các khu xưởng. Hệ thống PCCC được đầu tư hệ thống chữa cháy </w:t>
      </w:r>
      <w:r w:rsidR="00DE1BEF" w:rsidRPr="000739D8">
        <w:rPr>
          <w:bCs/>
          <w:szCs w:val="26"/>
          <w:lang w:val="sv-SE"/>
        </w:rPr>
        <w:t>vách tường, đội an ninh PCCC được huấn luyện và đào tạo chuyên nghiệp; được trang bị đầy đủ các phương tiện và các thiết bị phục vụ cho công tác PCCC như xe chữa cháy, toàn bộ khu xưởng cho thuê của Công ty TNHH Liên Anh được lắp đặt họng cứu hỏa theo đúng quy định (</w:t>
      </w:r>
      <w:r w:rsidR="00FB29B8" w:rsidRPr="000739D8">
        <w:rPr>
          <w:bCs/>
          <w:szCs w:val="26"/>
          <w:lang w:val="sv-SE"/>
        </w:rPr>
        <w:t xml:space="preserve">cách 150m được trang bị </w:t>
      </w:r>
      <w:r w:rsidR="00DE1BEF" w:rsidRPr="000739D8">
        <w:rPr>
          <w:bCs/>
          <w:szCs w:val="26"/>
          <w:lang w:val="sv-SE"/>
        </w:rPr>
        <w:t>một họng cứu hỏa).</w:t>
      </w:r>
      <w:r w:rsidR="00F9512A" w:rsidRPr="000739D8">
        <w:br w:type="page"/>
      </w:r>
    </w:p>
    <w:p w14:paraId="6FE7CC84" w14:textId="0D0B6FDE" w:rsidR="003416B2" w:rsidRPr="000739D8" w:rsidRDefault="003416B2" w:rsidP="00567F8C">
      <w:pPr>
        <w:pStyle w:val="Heading1"/>
        <w:rPr>
          <w:color w:val="auto"/>
        </w:rPr>
      </w:pPr>
      <w:bookmarkStart w:id="54" w:name="_Toc104385803"/>
      <w:r w:rsidRPr="000739D8">
        <w:rPr>
          <w:color w:val="auto"/>
        </w:rPr>
        <w:lastRenderedPageBreak/>
        <w:t xml:space="preserve">CHƯƠNG </w:t>
      </w:r>
      <w:r w:rsidR="00A50919" w:rsidRPr="000739D8">
        <w:rPr>
          <w:color w:val="auto"/>
        </w:rPr>
        <w:t>II</w:t>
      </w:r>
      <w:bookmarkEnd w:id="54"/>
    </w:p>
    <w:p w14:paraId="2A9DCD61" w14:textId="77777777" w:rsidR="009F5DF4" w:rsidRPr="000739D8" w:rsidRDefault="009F5DF4" w:rsidP="00567F8C">
      <w:pPr>
        <w:pStyle w:val="Heading1"/>
        <w:rPr>
          <w:color w:val="auto"/>
        </w:rPr>
      </w:pPr>
      <w:r w:rsidRPr="000739D8">
        <w:rPr>
          <w:color w:val="auto"/>
        </w:rPr>
        <w:t xml:space="preserve"> </w:t>
      </w:r>
      <w:bookmarkStart w:id="55" w:name="_Toc104385804"/>
      <w:r w:rsidR="001023C5" w:rsidRPr="000739D8">
        <w:rPr>
          <w:color w:val="auto"/>
        </w:rPr>
        <w:t>SỰ PHÙ HỢP CỦA CƠ SỞ</w:t>
      </w:r>
      <w:r w:rsidR="008F5032" w:rsidRPr="000739D8">
        <w:rPr>
          <w:color w:val="auto"/>
        </w:rPr>
        <w:t xml:space="preserve"> VỚI QUY HOẠCH, KHẢ NĂNG CHỊU TẢI CỦA MÔI TRƯỜNG</w:t>
      </w:r>
      <w:bookmarkEnd w:id="55"/>
    </w:p>
    <w:p w14:paraId="02DCCB99" w14:textId="77777777" w:rsidR="00D1186D" w:rsidRPr="000739D8" w:rsidRDefault="00D1186D" w:rsidP="00DE1E15">
      <w:pPr>
        <w:rPr>
          <w:szCs w:val="26"/>
          <w:lang w:val="pt-BR"/>
        </w:rPr>
      </w:pPr>
    </w:p>
    <w:p w14:paraId="6B7B5963" w14:textId="77777777" w:rsidR="007869B0" w:rsidRPr="000739D8" w:rsidRDefault="00792D9D" w:rsidP="00A61AE4">
      <w:pPr>
        <w:pStyle w:val="Heading2"/>
        <w:rPr>
          <w:color w:val="auto"/>
        </w:rPr>
      </w:pPr>
      <w:bookmarkStart w:id="56" w:name="_Toc104385805"/>
      <w:r w:rsidRPr="000739D8">
        <w:rPr>
          <w:color w:val="auto"/>
        </w:rPr>
        <w:t>2.</w:t>
      </w:r>
      <w:r w:rsidR="00BB043B" w:rsidRPr="000739D8">
        <w:rPr>
          <w:color w:val="auto"/>
        </w:rPr>
        <w:t>1</w:t>
      </w:r>
      <w:r w:rsidR="00F776BC" w:rsidRPr="000739D8">
        <w:rPr>
          <w:color w:val="auto"/>
        </w:rPr>
        <w:t xml:space="preserve">. </w:t>
      </w:r>
      <w:r w:rsidR="00770E27" w:rsidRPr="000739D8">
        <w:rPr>
          <w:color w:val="auto"/>
        </w:rPr>
        <w:t>SỰ PHÙ HỢP CỦA CƠ SỞ VỚI QUY HOẠCH B</w:t>
      </w:r>
      <w:r w:rsidR="00CE365C" w:rsidRPr="000739D8">
        <w:rPr>
          <w:color w:val="auto"/>
        </w:rPr>
        <w:t>Ả</w:t>
      </w:r>
      <w:r w:rsidR="00770E27" w:rsidRPr="000739D8">
        <w:rPr>
          <w:color w:val="auto"/>
        </w:rPr>
        <w:t xml:space="preserve">O VỆ MÔI TRƯỜNG QUỐC </w:t>
      </w:r>
      <w:r w:rsidR="00CD6D02" w:rsidRPr="000739D8">
        <w:rPr>
          <w:color w:val="auto"/>
        </w:rPr>
        <w:t>G</w:t>
      </w:r>
      <w:r w:rsidR="00770E27" w:rsidRPr="000739D8">
        <w:rPr>
          <w:color w:val="auto"/>
        </w:rPr>
        <w:t>IA, QUY HOẠCH TỈNH, PHÂN VÙNG MÔI TRƯỜNG</w:t>
      </w:r>
      <w:bookmarkEnd w:id="56"/>
    </w:p>
    <w:p w14:paraId="6F545262" w14:textId="65C47822" w:rsidR="00B223F3" w:rsidRPr="000739D8" w:rsidRDefault="00B223F3" w:rsidP="00DE1E15">
      <w:pPr>
        <w:rPr>
          <w:lang w:val="pt-BR" w:eastAsia="x-none"/>
        </w:rPr>
      </w:pPr>
      <w:r w:rsidRPr="000739D8">
        <w:rPr>
          <w:lang w:val="pt-BR" w:eastAsia="x-none"/>
        </w:rPr>
        <w:t xml:space="preserve">Cơ sở “Nhà máy </w:t>
      </w:r>
      <w:r w:rsidR="00BF33DA" w:rsidRPr="000739D8">
        <w:rPr>
          <w:lang w:val="pt-BR" w:eastAsia="x-none"/>
        </w:rPr>
        <w:t>sản xuất ghế sofa và gối dành cho ghế sofa</w:t>
      </w:r>
      <w:r w:rsidRPr="000739D8">
        <w:rPr>
          <w:lang w:val="pt-BR" w:eastAsia="x-none"/>
        </w:rPr>
        <w:t>”</w:t>
      </w:r>
      <w:r w:rsidR="00BF33DA" w:rsidRPr="000739D8">
        <w:rPr>
          <w:lang w:val="pt-BR" w:eastAsia="x-none"/>
        </w:rPr>
        <w:t xml:space="preserve"> của Công ty Cổ phần Wendelbo Đông Nam Á</w:t>
      </w:r>
      <w:r w:rsidRPr="000739D8">
        <w:rPr>
          <w:lang w:val="pt-BR" w:eastAsia="x-none"/>
        </w:rPr>
        <w:t xml:space="preserve"> đã được Sở Kế hoạch và Đầu tư tỉnh Bình Dương – Phòng Đăng ký kinh doanh cấp Giấy đăng ký kinh doanh số </w:t>
      </w:r>
      <w:r w:rsidR="00BF33DA" w:rsidRPr="000739D8">
        <w:rPr>
          <w:lang w:val="pt-BR" w:eastAsia="x-none"/>
        </w:rPr>
        <w:t>0305485101</w:t>
      </w:r>
      <w:r w:rsidRPr="000739D8">
        <w:rPr>
          <w:lang w:val="pt-BR" w:eastAsia="x-none"/>
        </w:rPr>
        <w:t xml:space="preserve">, đăng </w:t>
      </w:r>
      <w:r w:rsidR="002C6FD6" w:rsidRPr="000739D8">
        <w:rPr>
          <w:lang w:val="pt-BR" w:eastAsia="x-none"/>
        </w:rPr>
        <w:t>k</w:t>
      </w:r>
      <w:r w:rsidRPr="000739D8">
        <w:rPr>
          <w:lang w:val="pt-BR" w:eastAsia="x-none"/>
        </w:rPr>
        <w:t>ý lần đầ</w:t>
      </w:r>
      <w:r w:rsidR="00BF33DA" w:rsidRPr="000739D8">
        <w:rPr>
          <w:lang w:val="pt-BR" w:eastAsia="x-none"/>
        </w:rPr>
        <w:t>u ngày 21 tháng 01 năm 2015</w:t>
      </w:r>
      <w:r w:rsidRPr="000739D8">
        <w:rPr>
          <w:lang w:val="pt-BR" w:eastAsia="x-none"/>
        </w:rPr>
        <w:t>, đăng ký thay đổi lần thứ</w:t>
      </w:r>
      <w:r w:rsidR="00BF33DA" w:rsidRPr="000739D8">
        <w:rPr>
          <w:lang w:val="pt-BR" w:eastAsia="x-none"/>
        </w:rPr>
        <w:t xml:space="preserve"> 3 ngày 15 tháng 02 năm 2019</w:t>
      </w:r>
      <w:r w:rsidR="002C6FD6" w:rsidRPr="000739D8">
        <w:rPr>
          <w:lang w:val="pt-BR" w:eastAsia="x-none"/>
        </w:rPr>
        <w:t>; và</w:t>
      </w:r>
      <w:r w:rsidR="00BF33DA" w:rsidRPr="000739D8">
        <w:rPr>
          <w:lang w:val="pt-BR" w:eastAsia="x-none"/>
        </w:rPr>
        <w:t xml:space="preserve"> </w:t>
      </w:r>
      <w:r w:rsidRPr="000739D8">
        <w:rPr>
          <w:lang w:val="pt-BR" w:eastAsia="x-none"/>
        </w:rPr>
        <w:t xml:space="preserve">đã được </w:t>
      </w:r>
      <w:r w:rsidR="00BF33DA" w:rsidRPr="000739D8">
        <w:rPr>
          <w:lang w:val="pt-BR" w:eastAsia="x-none"/>
        </w:rPr>
        <w:t>Sở Kế hoạch và Đầu tư tỉnh</w:t>
      </w:r>
      <w:r w:rsidRPr="000739D8">
        <w:rPr>
          <w:lang w:val="pt-BR" w:eastAsia="x-none"/>
        </w:rPr>
        <w:t xml:space="preserve"> Bình Dương cấp Giấy chứng nhận đăng ký đầu tư số</w:t>
      </w:r>
      <w:r w:rsidR="00BF33DA" w:rsidRPr="000739D8">
        <w:rPr>
          <w:lang w:val="pt-BR" w:eastAsia="x-none"/>
        </w:rPr>
        <w:t xml:space="preserve"> 1028382628</w:t>
      </w:r>
      <w:r w:rsidRPr="000739D8">
        <w:rPr>
          <w:lang w:val="pt-BR" w:eastAsia="x-none"/>
        </w:rPr>
        <w:t>, chứng nhận lần đầ</w:t>
      </w:r>
      <w:r w:rsidR="00BF33DA" w:rsidRPr="000739D8">
        <w:rPr>
          <w:lang w:val="pt-BR" w:eastAsia="x-none"/>
        </w:rPr>
        <w:t>u ngày 21 tháng 01 năm 2015</w:t>
      </w:r>
      <w:r w:rsidRPr="000739D8">
        <w:rPr>
          <w:lang w:val="pt-BR" w:eastAsia="x-none"/>
        </w:rPr>
        <w:t xml:space="preserve"> và chứng nhận thay đổi lần thứ</w:t>
      </w:r>
      <w:r w:rsidR="00BF33DA" w:rsidRPr="000739D8">
        <w:rPr>
          <w:lang w:val="pt-BR" w:eastAsia="x-none"/>
        </w:rPr>
        <w:t xml:space="preserve"> 2 ngày 08 tháng 05 năm 2018</w:t>
      </w:r>
      <w:r w:rsidRPr="000739D8">
        <w:rPr>
          <w:lang w:val="pt-BR" w:eastAsia="x-none"/>
        </w:rPr>
        <w:t>.</w:t>
      </w:r>
    </w:p>
    <w:p w14:paraId="5B62755F" w14:textId="77777777" w:rsidR="0030639E" w:rsidRPr="000739D8" w:rsidRDefault="00BF33DA" w:rsidP="00B965B5">
      <w:pPr>
        <w:widowControl w:val="0"/>
        <w:ind w:firstLine="570"/>
        <w:rPr>
          <w:lang w:val="pt-BR" w:eastAsia="x-none"/>
        </w:rPr>
      </w:pPr>
      <w:r w:rsidRPr="000739D8">
        <w:rPr>
          <w:lang w:val="pt-BR" w:eastAsia="x-none"/>
        </w:rPr>
        <w:t>Cơ sở “Nhà máy sản xuất ghế sofa và gối dành cho ghế sofa” được Công ty Cổ phần Wendelbo Đông Nam Á</w:t>
      </w:r>
      <w:r w:rsidR="00B223F3" w:rsidRPr="000739D8">
        <w:rPr>
          <w:lang w:val="pt-BR" w:eastAsia="x-none"/>
        </w:rPr>
        <w:t xml:space="preserve"> </w:t>
      </w:r>
      <w:r w:rsidRPr="000739D8">
        <w:rPr>
          <w:lang w:val="pt-BR" w:eastAsia="x-none"/>
        </w:rPr>
        <w:t xml:space="preserve">thuê nhà xưởng của Công ty TNHH Liên Anh, </w:t>
      </w:r>
      <w:r w:rsidR="00B223F3" w:rsidRPr="000739D8">
        <w:rPr>
          <w:lang w:val="pt-BR" w:eastAsia="x-none"/>
        </w:rPr>
        <w:t xml:space="preserve">nằm tại </w:t>
      </w:r>
      <w:r w:rsidRPr="000739D8">
        <w:rPr>
          <w:szCs w:val="26"/>
          <w:lang w:val="vi-VN"/>
        </w:rPr>
        <w:t>số 189/8 Lê Hồng Phong, khu phố Tân Phước, phường Tân Bình, thành phố Dĩ An, tỉnh Bình Dương</w:t>
      </w:r>
      <w:r w:rsidR="00F333FE" w:rsidRPr="000739D8">
        <w:rPr>
          <w:szCs w:val="26"/>
          <w:lang w:val="pt-BR"/>
        </w:rPr>
        <w:t xml:space="preserve">. </w:t>
      </w:r>
      <w:r w:rsidR="00C00E68" w:rsidRPr="000739D8">
        <w:rPr>
          <w:lang w:val="pt-BR" w:eastAsia="x-none"/>
        </w:rPr>
        <w:t xml:space="preserve">Công ty TNHH </w:t>
      </w:r>
      <w:r w:rsidR="00C00E68" w:rsidRPr="000739D8">
        <w:rPr>
          <w:szCs w:val="26"/>
          <w:lang w:val="vi-VN"/>
        </w:rPr>
        <w:t xml:space="preserve">Liên Anh là  công ty TNHH tư nhân thành lập ngày 02 tháng 05 năm 2002 có </w:t>
      </w:r>
      <w:r w:rsidR="00C00E68" w:rsidRPr="000739D8">
        <w:rPr>
          <w:szCs w:val="26"/>
          <w:lang w:val="pt-BR"/>
        </w:rPr>
        <w:t>Giấy chứng nhận đăng ký doanh nghiệp Công ty trách nhiễm hữu hạn hai thành viên trở lên mã</w:t>
      </w:r>
      <w:r w:rsidR="00C00E68" w:rsidRPr="000739D8">
        <w:rPr>
          <w:szCs w:val="26"/>
          <w:lang w:val="vi-VN"/>
        </w:rPr>
        <w:t xml:space="preserve"> số </w:t>
      </w:r>
      <w:r w:rsidR="00C00E68" w:rsidRPr="000739D8">
        <w:rPr>
          <w:szCs w:val="26"/>
          <w:lang w:val="pt-BR"/>
        </w:rPr>
        <w:t>3700530897</w:t>
      </w:r>
      <w:r w:rsidR="00C00E68" w:rsidRPr="000739D8">
        <w:rPr>
          <w:szCs w:val="26"/>
          <w:lang w:val="vi-VN"/>
        </w:rPr>
        <w:t xml:space="preserve"> của Sở Kế hoạch Đầu tư tỉnh Bình Dương</w:t>
      </w:r>
      <w:r w:rsidR="00C00E68" w:rsidRPr="000739D8">
        <w:rPr>
          <w:szCs w:val="26"/>
          <w:lang w:val="pt-BR"/>
        </w:rPr>
        <w:t xml:space="preserve"> cấp lần đầu ngày 02 tháng 05 năm 2002 và thay đổi lần thứ 7 ngày 11 tháng 01 năm 2003</w:t>
      </w:r>
      <w:r w:rsidR="00C00E68" w:rsidRPr="000739D8">
        <w:rPr>
          <w:szCs w:val="26"/>
          <w:lang w:val="vi-VN"/>
        </w:rPr>
        <w:t>. Công ty có số vốn điều lệ là 50.000.000.000 tỷ đồng.</w:t>
      </w:r>
      <w:r w:rsidR="00CD0299" w:rsidRPr="000739D8">
        <w:rPr>
          <w:szCs w:val="26"/>
          <w:lang w:val="vi-VN"/>
        </w:rPr>
        <w:t xml:space="preserve"> Công ty TNHH Liên Anh cũng đã nhận </w:t>
      </w:r>
      <w:r w:rsidR="00C00E68" w:rsidRPr="000739D8">
        <w:rPr>
          <w:szCs w:val="26"/>
          <w:lang w:val="vi-VN"/>
        </w:rPr>
        <w:t>Quyết định số 2417/QĐ-UBND ngày 21 tháng 09 năm 2015 của UBND tỉnh Bình Dương về việc phê duyệt Đề án bảo vệ môi trường chi tiết Khu nhà xưởng, kho bãi cho thuê với tổng diện tích 158.748,8 m</w:t>
      </w:r>
      <w:r w:rsidR="00C00E68" w:rsidRPr="000739D8">
        <w:rPr>
          <w:szCs w:val="26"/>
          <w:vertAlign w:val="superscript"/>
          <w:lang w:val="vi-VN"/>
        </w:rPr>
        <w:t>2</w:t>
      </w:r>
      <w:r w:rsidR="00C00E68" w:rsidRPr="000739D8">
        <w:rPr>
          <w:szCs w:val="26"/>
          <w:lang w:val="vi-VN"/>
        </w:rPr>
        <w:t xml:space="preserve"> tại 189/8 Đường Lê Hồng Phong, khu phố Tân Phước, phường Tân Bình, thị xã Dĩ An, tỉnh Bình Dương</w:t>
      </w:r>
      <w:r w:rsidR="00DC0AC8" w:rsidRPr="000739D8">
        <w:rPr>
          <w:szCs w:val="26"/>
          <w:lang w:val="vi-VN"/>
        </w:rPr>
        <w:t>.</w:t>
      </w:r>
      <w:r w:rsidR="00DE635E" w:rsidRPr="000739D8">
        <w:rPr>
          <w:szCs w:val="26"/>
          <w:lang w:val="vi-VN"/>
        </w:rPr>
        <w:t xml:space="preserve"> Công ty TNHH Liên Anh </w:t>
      </w:r>
      <w:r w:rsidR="00DE635E" w:rsidRPr="000739D8">
        <w:rPr>
          <w:lang w:val="pt-BR" w:eastAsia="x-none"/>
        </w:rPr>
        <w:t>đã đầu tư cơ sở hạ tầng và các công trình bảo vệ môi trường đồng bộ và hoàn chỉnh, đúng với các tiêu chí theo quy hoạch bảo vệ môi trường quốc gia. Ngành nghề sản xuất của cơ sở “Nhà máy sản xuất ghế sofa và gối dành cho ghế sofa” của Công ty Cổ phần Wendelbo Đông Nam Á là ngành sản xuất đồ nội thất từ gỗ, phù hợp với ngành nghề đang được khuyến khích đầu tư và phát triển tại tỉnh Bình Dương theo quy hoạch ngành công nghiệp và quy hoạch phát triển kinh tế - xã hội tỉnh Bình Dương, đáp ứ</w:t>
      </w:r>
      <w:r w:rsidR="002C6FD6" w:rsidRPr="000739D8">
        <w:rPr>
          <w:lang w:val="pt-BR" w:eastAsia="x-none"/>
        </w:rPr>
        <w:t>ng mục tiêu đạt</w:t>
      </w:r>
      <w:r w:rsidR="00DE635E" w:rsidRPr="000739D8">
        <w:rPr>
          <w:lang w:val="pt-BR" w:eastAsia="x-none"/>
        </w:rPr>
        <w:t xml:space="preserve"> kế hoạch phát triển kinh tế - xã hội 5 năm 2021 – 2025</w:t>
      </w:r>
      <w:r w:rsidR="002C6FD6" w:rsidRPr="000739D8">
        <w:rPr>
          <w:lang w:val="pt-BR" w:eastAsia="x-none"/>
        </w:rPr>
        <w:t xml:space="preserve"> lồng ghép với bảo vệ môi trường</w:t>
      </w:r>
      <w:r w:rsidR="00DE635E" w:rsidRPr="000739D8">
        <w:rPr>
          <w:lang w:val="pt-BR" w:eastAsia="x-none"/>
        </w:rPr>
        <w:t xml:space="preserve"> của tỉnh Bình Dương</w:t>
      </w:r>
      <w:r w:rsidR="002C6FD6" w:rsidRPr="000739D8">
        <w:rPr>
          <w:lang w:val="pt-BR" w:eastAsia="x-none"/>
        </w:rPr>
        <w:t xml:space="preserve"> theo Quyết định số 2902/QĐ-UBND ngày 20 tháng 12 năm 2021 của Ủy ban nhân dân tỉnh Bình Dương về Ban hành Kế hoạch.</w:t>
      </w:r>
      <w:r w:rsidR="0030639E" w:rsidRPr="000739D8">
        <w:rPr>
          <w:lang w:val="pt-BR" w:eastAsia="x-none"/>
        </w:rPr>
        <w:t xml:space="preserve"> </w:t>
      </w:r>
    </w:p>
    <w:p w14:paraId="4BF1398C" w14:textId="6B3DAF8D" w:rsidR="00DE635E" w:rsidRPr="000739D8" w:rsidRDefault="0030639E" w:rsidP="00B965B5">
      <w:pPr>
        <w:widowControl w:val="0"/>
        <w:ind w:firstLine="570"/>
        <w:rPr>
          <w:lang w:val="pt-BR" w:eastAsia="x-none"/>
        </w:rPr>
      </w:pPr>
      <w:r w:rsidRPr="000739D8">
        <w:rPr>
          <w:lang w:val="pt-BR" w:eastAsia="x-none"/>
        </w:rPr>
        <w:t xml:space="preserve">Đồng thời ngành nghề sản xuất của Công ty Cổ phần Wendelbo Đông Nam Á cũng </w:t>
      </w:r>
      <w:r w:rsidRPr="000739D8">
        <w:rPr>
          <w:lang w:val="pt-BR" w:eastAsia="x-none"/>
        </w:rPr>
        <w:lastRenderedPageBreak/>
        <w:t xml:space="preserve">phù hợp với quy hoạch vùng cũng như quy hoạch công nghiệp của tỉnh Bình Dương theo Quyết định số 3281/QĐ-UBND ngày 18/12/2013 của Ủy ban nhân dân tỉnh Bình Dương về việc phê duyệt điều chỉnh Quy hoạch phát triển công nghiệp tỉnh Bình Dương đến năm 2020 và định hướng đến năm 2025. Theo như nội dung quy hoạch, ngành nghề sản xuất hàng nội thất sẽ được định hướng phát triển và mở rộng ở vùng kinh tế phía Nam của tỉnh Bình Dương, như vậy cơ sở sản xuất đặt tại </w:t>
      </w:r>
      <w:r w:rsidRPr="000739D8">
        <w:rPr>
          <w:szCs w:val="26"/>
          <w:lang w:val="vi-VN"/>
        </w:rPr>
        <w:t>thành phố Dĩ An</w:t>
      </w:r>
      <w:r w:rsidRPr="000739D8">
        <w:rPr>
          <w:szCs w:val="26"/>
          <w:lang w:val="pt-BR"/>
        </w:rPr>
        <w:t xml:space="preserve"> là phù hợp với định hướng phát triển theo vùng của tỉnh.</w:t>
      </w:r>
    </w:p>
    <w:p w14:paraId="0A38D7E8" w14:textId="6F428F6D" w:rsidR="006978AE" w:rsidRPr="000739D8" w:rsidRDefault="0030639E" w:rsidP="00B965B5">
      <w:pPr>
        <w:widowControl w:val="0"/>
        <w:ind w:firstLine="570"/>
        <w:rPr>
          <w:lang w:val="pt-BR" w:eastAsia="x-none"/>
        </w:rPr>
      </w:pPr>
      <w:r w:rsidRPr="000739D8">
        <w:rPr>
          <w:lang w:val="pt-BR" w:eastAsia="x-none"/>
        </w:rPr>
        <w:t xml:space="preserve">Trong quá trình sản xuất, cơ sở “Nhà máy sản xuất ghế sofa và gối dành cho ghế sofa” của Công ty Cổ phần Wendelbo Đông Nam Á có phát sinh chủ yếu là nước thải sinh hoạt (Công ty không phát sinh nước thải sản xuất), </w:t>
      </w:r>
      <w:r w:rsidR="00892359" w:rsidRPr="000739D8">
        <w:rPr>
          <w:lang w:val="pt-BR" w:eastAsia="x-none"/>
        </w:rPr>
        <w:t xml:space="preserve">bụi gỗ, </w:t>
      </w:r>
      <w:r w:rsidRPr="000739D8">
        <w:rPr>
          <w:lang w:val="pt-BR" w:eastAsia="x-none"/>
        </w:rPr>
        <w:t>hơi keo, chất thải rắn (sinh hoạt và sản xuất), chất thải nguy hại</w:t>
      </w:r>
      <w:r w:rsidR="00BB3A32" w:rsidRPr="000739D8">
        <w:rPr>
          <w:lang w:val="pt-BR" w:eastAsia="x-none"/>
        </w:rPr>
        <w:t>, tiếng ồn và độ rung của máy móc.</w:t>
      </w:r>
      <w:r w:rsidR="008959E5" w:rsidRPr="000739D8">
        <w:rPr>
          <w:lang w:val="pt-BR" w:eastAsia="x-none"/>
        </w:rPr>
        <w:t xml:space="preserve"> Và để hạn chế phát sinh cũng như giảm thiểu các tác động đến môi trường và sức khỏe công nhân làm việc tại cơ sở</w:t>
      </w:r>
      <w:r w:rsidR="006978AE" w:rsidRPr="000739D8">
        <w:rPr>
          <w:lang w:val="pt-BR" w:eastAsia="x-none"/>
        </w:rPr>
        <w:t>:</w:t>
      </w:r>
    </w:p>
    <w:p w14:paraId="25D0AEFE" w14:textId="76409199" w:rsidR="00854A89" w:rsidRPr="000739D8" w:rsidRDefault="006978AE" w:rsidP="000078A8">
      <w:pPr>
        <w:widowControl w:val="0"/>
        <w:ind w:firstLine="720"/>
        <w:rPr>
          <w:bCs/>
          <w:szCs w:val="26"/>
          <w:lang w:val="sv-SE"/>
        </w:rPr>
      </w:pPr>
      <w:r w:rsidRPr="000739D8">
        <w:rPr>
          <w:lang w:val="pt-BR" w:eastAsia="x-none"/>
        </w:rPr>
        <w:t xml:space="preserve">- </w:t>
      </w:r>
      <w:r w:rsidR="00476A95" w:rsidRPr="000739D8">
        <w:rPr>
          <w:lang w:val="pt-BR" w:eastAsia="x-none"/>
        </w:rPr>
        <w:t>Công ty sử dụng</w:t>
      </w:r>
      <w:r w:rsidR="008959E5" w:rsidRPr="000739D8">
        <w:rPr>
          <w:lang w:val="pt-BR" w:eastAsia="x-none"/>
        </w:rPr>
        <w:t xml:space="preserve"> bể tự hoại 3 ngăn để xử lý sơ bộ nước thải sinh hoạt từ hố xí, bồn tiểu</w:t>
      </w:r>
      <w:r w:rsidR="00A20C2B" w:rsidRPr="000739D8">
        <w:rPr>
          <w:lang w:val="pt-BR" w:eastAsia="x-none"/>
        </w:rPr>
        <w:t xml:space="preserve"> (hiện tại Công ty có 7 bể tự hoại với 5 bể tại Xưởng số 1 và 2 bể tại Xưởng số 4, với diện tích mỗi bể là 20 m</w:t>
      </w:r>
      <w:r w:rsidR="00A20C2B" w:rsidRPr="000739D8">
        <w:rPr>
          <w:vertAlign w:val="superscript"/>
          <w:lang w:val="pt-BR" w:eastAsia="x-none"/>
        </w:rPr>
        <w:t>2</w:t>
      </w:r>
      <w:r w:rsidR="00A20C2B" w:rsidRPr="000739D8">
        <w:rPr>
          <w:lang w:val="pt-BR" w:eastAsia="x-none"/>
        </w:rPr>
        <w:t>)</w:t>
      </w:r>
      <w:r w:rsidR="008959E5" w:rsidRPr="000739D8">
        <w:rPr>
          <w:lang w:val="pt-BR" w:eastAsia="x-none"/>
        </w:rPr>
        <w:t xml:space="preserve"> trước khi đấu nối về</w:t>
      </w:r>
      <w:r w:rsidR="00476A95" w:rsidRPr="000739D8">
        <w:rPr>
          <w:lang w:val="pt-BR" w:eastAsia="x-none"/>
        </w:rPr>
        <w:t xml:space="preserve"> 02</w:t>
      </w:r>
      <w:r w:rsidR="008959E5" w:rsidRPr="000739D8">
        <w:rPr>
          <w:lang w:val="pt-BR" w:eastAsia="x-none"/>
        </w:rPr>
        <w:t xml:space="preserve"> hệ thống xử lý nước thải </w:t>
      </w:r>
      <w:r w:rsidR="007C0DC0" w:rsidRPr="000739D8">
        <w:rPr>
          <w:lang w:val="pt-BR" w:eastAsia="x-none"/>
        </w:rPr>
        <w:t>sinh hoạt</w:t>
      </w:r>
      <w:r w:rsidR="008959E5" w:rsidRPr="000739D8">
        <w:rPr>
          <w:lang w:val="pt-BR" w:eastAsia="x-none"/>
        </w:rPr>
        <w:t xml:space="preserve"> củ</w:t>
      </w:r>
      <w:r w:rsidR="00476A95" w:rsidRPr="000739D8">
        <w:rPr>
          <w:lang w:val="pt-BR" w:eastAsia="x-none"/>
        </w:rPr>
        <w:t>a Công ty TNHH Liên Anh</w:t>
      </w:r>
      <w:r w:rsidR="00476A95" w:rsidRPr="000739D8">
        <w:rPr>
          <w:bCs/>
          <w:szCs w:val="26"/>
          <w:lang w:val="sv-SE"/>
        </w:rPr>
        <w:t xml:space="preserve"> có công suất lần lượt là 200 m</w:t>
      </w:r>
      <w:r w:rsidR="00476A95" w:rsidRPr="000739D8">
        <w:rPr>
          <w:bCs/>
          <w:szCs w:val="26"/>
          <w:vertAlign w:val="superscript"/>
          <w:lang w:val="sv-SE"/>
        </w:rPr>
        <w:t>3</w:t>
      </w:r>
      <w:r w:rsidR="00476A95" w:rsidRPr="000739D8">
        <w:rPr>
          <w:bCs/>
          <w:szCs w:val="26"/>
          <w:lang w:val="sv-SE"/>
        </w:rPr>
        <w:t>/ngày.đêm và 120 m</w:t>
      </w:r>
      <w:r w:rsidR="00476A95" w:rsidRPr="000739D8">
        <w:rPr>
          <w:bCs/>
          <w:szCs w:val="26"/>
          <w:vertAlign w:val="superscript"/>
          <w:lang w:val="sv-SE"/>
        </w:rPr>
        <w:t>3</w:t>
      </w:r>
      <w:r w:rsidR="00476A95" w:rsidRPr="000739D8">
        <w:rPr>
          <w:bCs/>
          <w:szCs w:val="26"/>
          <w:lang w:val="sv-SE"/>
        </w:rPr>
        <w:t>/ngày.đêm để tiếp tục xử lý trước khi xả thải ra suối Tư Ngởi</w:t>
      </w:r>
      <w:r w:rsidR="000078A8" w:rsidRPr="000739D8">
        <w:rPr>
          <w:bCs/>
          <w:szCs w:val="26"/>
          <w:lang w:val="sv-SE"/>
        </w:rPr>
        <w:t xml:space="preserve">; </w:t>
      </w:r>
      <w:r w:rsidR="000078A8" w:rsidRPr="000739D8">
        <w:rPr>
          <w:lang w:val="pt-BR" w:eastAsia="x-none"/>
        </w:rPr>
        <w:t>Công ty TNHH Liên Anh đã được cấp Giấy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w:t>
      </w:r>
      <w:r w:rsidR="00476A95" w:rsidRPr="000739D8">
        <w:rPr>
          <w:bCs/>
          <w:szCs w:val="26"/>
          <w:lang w:val="sv-SE"/>
        </w:rPr>
        <w:t>.</w:t>
      </w:r>
      <w:r w:rsidR="00476A95" w:rsidRPr="000739D8">
        <w:rPr>
          <w:lang w:val="pt-BR" w:eastAsia="x-none"/>
        </w:rPr>
        <w:t xml:space="preserve"> </w:t>
      </w:r>
      <w:r w:rsidR="00854A89" w:rsidRPr="000739D8">
        <w:rPr>
          <w:lang w:val="pt-BR" w:eastAsia="x-none"/>
        </w:rPr>
        <w:t xml:space="preserve">Nước thải sau xử lý của hệ thống đạt </w:t>
      </w:r>
      <w:r w:rsidR="00854A89" w:rsidRPr="000739D8">
        <w:rPr>
          <w:lang w:val="pt-BR"/>
        </w:rPr>
        <w:t>QCVN 40:2011/BTNMT cột A (K</w:t>
      </w:r>
      <w:r w:rsidR="00854A89" w:rsidRPr="000739D8">
        <w:rPr>
          <w:vertAlign w:val="subscript"/>
          <w:lang w:val="pt-BR"/>
        </w:rPr>
        <w:t>q</w:t>
      </w:r>
      <w:r w:rsidR="00854A89" w:rsidRPr="000739D8">
        <w:rPr>
          <w:lang w:val="pt-BR"/>
        </w:rPr>
        <w:t>=0,9, K</w:t>
      </w:r>
      <w:r w:rsidR="00854A89" w:rsidRPr="000739D8">
        <w:rPr>
          <w:vertAlign w:val="subscript"/>
          <w:lang w:val="pt-BR"/>
        </w:rPr>
        <w:t>f</w:t>
      </w:r>
      <w:r w:rsidR="00854A89" w:rsidRPr="000739D8">
        <w:rPr>
          <w:lang w:val="pt-BR"/>
        </w:rPr>
        <w:t xml:space="preserve">=1,1) trước khi xả thải ra suối Tư </w:t>
      </w:r>
      <w:r w:rsidR="00E7679A" w:rsidRPr="000739D8">
        <w:rPr>
          <w:lang w:val="pt-BR"/>
        </w:rPr>
        <w:t>Ngởi</w:t>
      </w:r>
      <w:r w:rsidR="00854A89" w:rsidRPr="000739D8">
        <w:rPr>
          <w:lang w:val="pt-BR"/>
        </w:rPr>
        <w:t xml:space="preserve"> theo </w:t>
      </w:r>
      <w:r w:rsidR="00854A89" w:rsidRPr="000739D8">
        <w:rPr>
          <w:lang w:val="pt-BR" w:eastAsia="x-none"/>
        </w:rPr>
        <w:t xml:space="preserve">Giấy phép xả thải vào nguồn nước số 34/GP-UBND ngày 01 tháng 11 năm 2021 của Ủy ban nhân dân tỉnh Bình Dương cho phép Công ty TNHH Liên Anh, địa chỉ 189/8 Lê Hồng Phong, khu phố Tân Phước, phường Tân Bình, thành phố Dĩ An, tỉnh Bình Dương được xả thải vào nguồn nước tiếp nhận là suối Tư </w:t>
      </w:r>
      <w:r w:rsidR="00E7679A" w:rsidRPr="000739D8">
        <w:rPr>
          <w:lang w:val="pt-BR" w:eastAsia="x-none"/>
        </w:rPr>
        <w:t>Ngởi</w:t>
      </w:r>
      <w:r w:rsidR="00854A89" w:rsidRPr="000739D8">
        <w:rPr>
          <w:lang w:val="pt-BR" w:eastAsia="x-none"/>
        </w:rPr>
        <w:t xml:space="preserve"> – rạch Ông Tiếp – sông Đồng Nai với lưu lượng xả 300 m</w:t>
      </w:r>
      <w:r w:rsidR="00854A89" w:rsidRPr="000739D8">
        <w:rPr>
          <w:vertAlign w:val="superscript"/>
          <w:lang w:val="pt-BR" w:eastAsia="x-none"/>
        </w:rPr>
        <w:t>3</w:t>
      </w:r>
      <w:r w:rsidR="00854A89" w:rsidRPr="000739D8">
        <w:rPr>
          <w:lang w:val="pt-BR" w:eastAsia="x-none"/>
        </w:rPr>
        <w:t>/ngày.đêm.</w:t>
      </w:r>
    </w:p>
    <w:p w14:paraId="36D3A143" w14:textId="2A8586E3" w:rsidR="00FB29B8" w:rsidRPr="000739D8" w:rsidRDefault="00892359" w:rsidP="00854A89">
      <w:pPr>
        <w:widowControl w:val="0"/>
        <w:spacing w:before="45" w:after="45"/>
        <w:ind w:firstLine="570"/>
        <w:rPr>
          <w:lang w:val="pt-BR" w:eastAsia="x-none"/>
        </w:rPr>
      </w:pPr>
      <w:r w:rsidRPr="000739D8">
        <w:rPr>
          <w:lang w:val="pt-BR" w:eastAsia="x-none"/>
        </w:rPr>
        <w:t>- Để x</w:t>
      </w:r>
      <w:r w:rsidR="00FB29B8" w:rsidRPr="000739D8">
        <w:rPr>
          <w:lang w:val="pt-BR" w:eastAsia="x-none"/>
        </w:rPr>
        <w:t>ử</w:t>
      </w:r>
      <w:r w:rsidRPr="000739D8">
        <w:rPr>
          <w:lang w:val="pt-BR" w:eastAsia="x-none"/>
        </w:rPr>
        <w:t xml:space="preserve"> lý bụi gỗ phát sinh</w:t>
      </w:r>
      <w:r w:rsidR="00FB29B8" w:rsidRPr="000739D8">
        <w:rPr>
          <w:lang w:val="pt-BR" w:eastAsia="x-none"/>
        </w:rPr>
        <w:t xml:space="preserve"> từ các máy móc như cắt, cưa, bào, rong, chà nhám</w:t>
      </w:r>
      <w:r w:rsidRPr="000739D8">
        <w:rPr>
          <w:lang w:val="pt-BR" w:eastAsia="x-none"/>
        </w:rPr>
        <w:t xml:space="preserve">, Công ty </w:t>
      </w:r>
      <w:r w:rsidR="00FB29B8" w:rsidRPr="000739D8">
        <w:rPr>
          <w:lang w:val="pt-BR" w:eastAsia="x-none"/>
        </w:rPr>
        <w:t>trang bị 17 quạt hút lọc bụi túi vải với công suất mỗi quạt là 5,5 HP, mỗi quạt có 2 túi vải lọc,</w:t>
      </w:r>
    </w:p>
    <w:p w14:paraId="7A6D7A3F" w14:textId="3BDF7E72" w:rsidR="006978AE" w:rsidRPr="000739D8" w:rsidRDefault="006978AE" w:rsidP="00DE1E15">
      <w:pPr>
        <w:rPr>
          <w:lang w:val="pt-BR" w:eastAsia="x-none"/>
        </w:rPr>
      </w:pPr>
      <w:r w:rsidRPr="000739D8">
        <w:rPr>
          <w:lang w:val="pt-BR" w:eastAsia="x-none"/>
        </w:rPr>
        <w:t xml:space="preserve">- </w:t>
      </w:r>
      <w:r w:rsidR="00FB29B8" w:rsidRPr="000739D8">
        <w:rPr>
          <w:lang w:val="pt-BR" w:eastAsia="x-none"/>
        </w:rPr>
        <w:t>Trang bị 02</w:t>
      </w:r>
      <w:r w:rsidR="00573F8F" w:rsidRPr="000739D8">
        <w:rPr>
          <w:lang w:val="pt-BR" w:eastAsia="x-none"/>
        </w:rPr>
        <w:t xml:space="preserve"> quạt hút</w:t>
      </w:r>
      <w:r w:rsidRPr="000739D8">
        <w:rPr>
          <w:lang w:val="pt-BR" w:eastAsia="x-none"/>
        </w:rPr>
        <w:t xml:space="preserve"> </w:t>
      </w:r>
      <w:r w:rsidR="00573F8F" w:rsidRPr="000739D8">
        <w:rPr>
          <w:lang w:val="pt-BR" w:eastAsia="x-none"/>
        </w:rPr>
        <w:t xml:space="preserve">để xử lý </w:t>
      </w:r>
      <w:r w:rsidRPr="000739D8">
        <w:rPr>
          <w:lang w:val="pt-BR" w:eastAsia="x-none"/>
        </w:rPr>
        <w:t>hơi keo tại khu vực có sử dụ</w:t>
      </w:r>
      <w:r w:rsidR="006259B5" w:rsidRPr="000739D8">
        <w:rPr>
          <w:lang w:val="pt-BR" w:eastAsia="x-none"/>
        </w:rPr>
        <w:t>ng keo dán mút và keo dán</w:t>
      </w:r>
      <w:r w:rsidRPr="000739D8">
        <w:rPr>
          <w:lang w:val="pt-BR" w:eastAsia="x-none"/>
        </w:rPr>
        <w:t xml:space="preserve"> khung cạnh ghế sofa với công suất</w:t>
      </w:r>
      <w:r w:rsidR="00FB29B8" w:rsidRPr="000739D8">
        <w:rPr>
          <w:lang w:val="pt-BR" w:eastAsia="x-none"/>
        </w:rPr>
        <w:t xml:space="preserve"> mỗi quạt là</w:t>
      </w:r>
      <w:r w:rsidRPr="000739D8">
        <w:rPr>
          <w:lang w:val="pt-BR" w:eastAsia="x-none"/>
        </w:rPr>
        <w:t xml:space="preserve"> </w:t>
      </w:r>
      <w:r w:rsidR="00573F8F" w:rsidRPr="000739D8">
        <w:rPr>
          <w:lang w:val="pt-BR" w:eastAsia="x-none"/>
        </w:rPr>
        <w:t>10HP.</w:t>
      </w:r>
    </w:p>
    <w:p w14:paraId="767593E2" w14:textId="4F7C19A7" w:rsidR="00573F8F" w:rsidRPr="000739D8" w:rsidRDefault="00573F8F" w:rsidP="00DE1E15">
      <w:pPr>
        <w:rPr>
          <w:lang w:val="pt-BR" w:eastAsia="x-none"/>
        </w:rPr>
      </w:pPr>
      <w:r w:rsidRPr="000739D8">
        <w:rPr>
          <w:lang w:val="pt-BR" w:eastAsia="x-none"/>
        </w:rPr>
        <w:t>- Chất thải rắn sinh hoạt và công nghiệp, chất thải nguy hại được thu gom, lưu trữ và ký kết với đơn vị có chuyên môn vận chuyển và xử lý.</w:t>
      </w:r>
    </w:p>
    <w:p w14:paraId="7B3586AA" w14:textId="0854B783" w:rsidR="00573F8F" w:rsidRPr="000739D8" w:rsidRDefault="00573F8F" w:rsidP="00DE1E15">
      <w:pPr>
        <w:rPr>
          <w:lang w:val="pt-BR" w:eastAsia="x-none"/>
        </w:rPr>
      </w:pPr>
      <w:r w:rsidRPr="000739D8">
        <w:rPr>
          <w:lang w:val="pt-BR" w:eastAsia="x-none"/>
        </w:rPr>
        <w:lastRenderedPageBreak/>
        <w:t>- Công ty bố trí các máy móc sản xuất có không gian và khoảng cách phù hợp, các máy móc phát sinh tiếng ồn lớn được tập trung vào các khu vực riêng, chân máy lắp đệm cao su hạn chế độ rung, thường xuyên kiểm tra và bảo dưỡng máy móc.</w:t>
      </w:r>
    </w:p>
    <w:p w14:paraId="49911C3A" w14:textId="29383F0A" w:rsidR="000B3CF9" w:rsidRPr="000739D8" w:rsidRDefault="000B3CF9" w:rsidP="005A634B">
      <w:pPr>
        <w:widowControl w:val="0"/>
        <w:spacing w:before="45" w:after="45"/>
        <w:ind w:firstLine="570"/>
        <w:rPr>
          <w:lang w:val="pt-BR" w:eastAsia="x-none"/>
        </w:rPr>
      </w:pPr>
      <w:r w:rsidRPr="000739D8">
        <w:rPr>
          <w:lang w:val="pt-BR" w:eastAsia="x-none"/>
        </w:rPr>
        <w:t>Như vậ</w:t>
      </w:r>
      <w:r w:rsidR="00E14BFE" w:rsidRPr="000739D8">
        <w:rPr>
          <w:lang w:val="pt-BR" w:eastAsia="x-none"/>
        </w:rPr>
        <w:t>y,</w:t>
      </w:r>
      <w:r w:rsidR="00DC6502" w:rsidRPr="000739D8">
        <w:rPr>
          <w:lang w:val="pt-BR" w:eastAsia="x-none"/>
        </w:rPr>
        <w:t xml:space="preserve"> hoạt động</w:t>
      </w:r>
      <w:r w:rsidR="005A634B" w:rsidRPr="000739D8">
        <w:rPr>
          <w:lang w:val="pt-BR" w:eastAsia="x-none"/>
        </w:rPr>
        <w:t xml:space="preserve"> sản xuất</w:t>
      </w:r>
      <w:r w:rsidR="00DC6502" w:rsidRPr="000739D8">
        <w:rPr>
          <w:lang w:val="pt-BR" w:eastAsia="x-none"/>
        </w:rPr>
        <w:t xml:space="preserve"> </w:t>
      </w:r>
      <w:r w:rsidR="00E14BFE" w:rsidRPr="000739D8">
        <w:rPr>
          <w:lang w:val="pt-BR" w:eastAsia="x-none"/>
        </w:rPr>
        <w:t>cơ sở “Nhà máy sản xuất ghế sofa và gối dành cho ghế sofa”</w:t>
      </w:r>
      <w:r w:rsidR="00892359" w:rsidRPr="000739D8">
        <w:rPr>
          <w:lang w:val="pt-BR" w:eastAsia="x-none"/>
        </w:rPr>
        <w:t xml:space="preserve"> </w:t>
      </w:r>
      <w:r w:rsidR="00DC6502" w:rsidRPr="000739D8">
        <w:rPr>
          <w:lang w:val="pt-BR" w:eastAsia="x-none"/>
        </w:rPr>
        <w:t xml:space="preserve">của </w:t>
      </w:r>
      <w:r w:rsidRPr="000739D8">
        <w:rPr>
          <w:lang w:val="pt-BR" w:eastAsia="x-none"/>
        </w:rPr>
        <w:t xml:space="preserve">Công ty Cổ phần </w:t>
      </w:r>
      <w:r w:rsidR="005A634B" w:rsidRPr="000739D8">
        <w:rPr>
          <w:lang w:val="pt-BR" w:eastAsia="x-none"/>
        </w:rPr>
        <w:t xml:space="preserve">Wendelbo Đông Nam Á </w:t>
      </w:r>
      <w:r w:rsidR="00F723FD" w:rsidRPr="000739D8">
        <w:rPr>
          <w:lang w:val="pt-BR" w:eastAsia="x-none"/>
        </w:rPr>
        <w:t xml:space="preserve">cũng </w:t>
      </w:r>
      <w:r w:rsidR="00F45846" w:rsidRPr="000739D8">
        <w:rPr>
          <w:lang w:val="pt-BR" w:eastAsia="x-none"/>
        </w:rPr>
        <w:t>phù hợp với mục tiêu</w:t>
      </w:r>
      <w:r w:rsidR="00F723FD" w:rsidRPr="000739D8">
        <w:rPr>
          <w:lang w:val="pt-BR" w:eastAsia="x-none"/>
        </w:rPr>
        <w:t xml:space="preserve"> quy hoạch bảo vệ môi trường</w:t>
      </w:r>
      <w:r w:rsidRPr="000739D8">
        <w:rPr>
          <w:lang w:val="pt-BR" w:eastAsia="x-none"/>
        </w:rPr>
        <w:t xml:space="preserve"> </w:t>
      </w:r>
      <w:r w:rsidR="00F45846" w:rsidRPr="000739D8">
        <w:rPr>
          <w:lang w:val="pt-BR" w:eastAsia="x-none"/>
        </w:rPr>
        <w:t>quốc gia</w:t>
      </w:r>
      <w:r w:rsidR="00E14BFE" w:rsidRPr="000739D8">
        <w:rPr>
          <w:lang w:val="pt-BR" w:eastAsia="x-none"/>
        </w:rPr>
        <w:t xml:space="preserve"> khi các nguồn thải phát sinh đều được quản lý, xử lý và giám sát trước khi xả thải ra môi trường tiếp nhận.</w:t>
      </w:r>
    </w:p>
    <w:p w14:paraId="5EF4CC56" w14:textId="69096A19" w:rsidR="00ED16A1" w:rsidRPr="000739D8" w:rsidRDefault="00ED16A1" w:rsidP="00CB332F">
      <w:pPr>
        <w:widowControl w:val="0"/>
        <w:rPr>
          <w:szCs w:val="26"/>
          <w:shd w:val="clear" w:color="auto" w:fill="FFFFFF"/>
          <w:lang w:val="pt-BR"/>
        </w:rPr>
      </w:pPr>
      <w:r w:rsidRPr="000739D8">
        <w:rPr>
          <w:szCs w:val="26"/>
          <w:shd w:val="clear" w:color="auto" w:fill="FFFFFF"/>
          <w:lang w:val="pt-BR"/>
        </w:rPr>
        <w:t>Vì vậy, hoạt động</w:t>
      </w:r>
      <w:r w:rsidR="00F723FD" w:rsidRPr="000739D8">
        <w:rPr>
          <w:szCs w:val="26"/>
          <w:shd w:val="clear" w:color="auto" w:fill="FFFFFF"/>
          <w:lang w:val="pt-BR"/>
        </w:rPr>
        <w:t xml:space="preserve"> sản xuất </w:t>
      </w:r>
      <w:r w:rsidRPr="000739D8">
        <w:rPr>
          <w:lang w:val="pt-BR" w:eastAsia="x-none"/>
        </w:rPr>
        <w:t xml:space="preserve">của </w:t>
      </w:r>
      <w:r w:rsidR="00E14BFE" w:rsidRPr="000739D8">
        <w:rPr>
          <w:lang w:val="pt-BR" w:eastAsia="x-none"/>
        </w:rPr>
        <w:t>cơ sở “Nhà máy sản xuất ghế sofa và gối dành cho ghế sofa”</w:t>
      </w:r>
      <w:r w:rsidR="00892359" w:rsidRPr="000739D8">
        <w:rPr>
          <w:lang w:val="pt-BR" w:eastAsia="x-none"/>
        </w:rPr>
        <w:t xml:space="preserve"> </w:t>
      </w:r>
      <w:r w:rsidR="00E14BFE" w:rsidRPr="000739D8">
        <w:rPr>
          <w:lang w:val="pt-BR" w:eastAsia="x-none"/>
        </w:rPr>
        <w:t>của Công ty Cổ phần Wendelbo Đông Nam Á</w:t>
      </w:r>
      <w:r w:rsidRPr="000739D8">
        <w:rPr>
          <w:szCs w:val="26"/>
          <w:shd w:val="clear" w:color="auto" w:fill="FFFFFF"/>
          <w:lang w:val="pt-BR"/>
        </w:rPr>
        <w:t xml:space="preserve"> là phù hợp với các quy định của pháp luậ</w:t>
      </w:r>
      <w:r w:rsidR="00F723FD" w:rsidRPr="000739D8">
        <w:rPr>
          <w:szCs w:val="26"/>
          <w:shd w:val="clear" w:color="auto" w:fill="FFFFFF"/>
          <w:lang w:val="pt-BR"/>
        </w:rPr>
        <w:t>t, quy hoạch bảo vệ môi trường quốc gia,</w:t>
      </w:r>
      <w:r w:rsidRPr="000739D8">
        <w:rPr>
          <w:szCs w:val="26"/>
          <w:shd w:val="clear" w:color="auto" w:fill="FFFFFF"/>
          <w:lang w:val="pt-BR"/>
        </w:rPr>
        <w:t xml:space="preserve"> các quy hoạch ngành, phân vùng môi trường của địa phương và quốc gia.</w:t>
      </w:r>
    </w:p>
    <w:p w14:paraId="704FF554" w14:textId="77777777" w:rsidR="001D0C5F" w:rsidRPr="000739D8" w:rsidRDefault="00792D9D" w:rsidP="00A61AE4">
      <w:pPr>
        <w:pStyle w:val="Heading2"/>
        <w:rPr>
          <w:i/>
          <w:color w:val="auto"/>
        </w:rPr>
      </w:pPr>
      <w:bookmarkStart w:id="57" w:name="_Toc104385806"/>
      <w:r w:rsidRPr="000739D8">
        <w:rPr>
          <w:color w:val="auto"/>
        </w:rPr>
        <w:t>2.</w:t>
      </w:r>
      <w:r w:rsidR="001023C5" w:rsidRPr="000739D8">
        <w:rPr>
          <w:color w:val="auto"/>
        </w:rPr>
        <w:t xml:space="preserve">2. </w:t>
      </w:r>
      <w:r w:rsidR="00770E27" w:rsidRPr="000739D8">
        <w:rPr>
          <w:color w:val="auto"/>
        </w:rPr>
        <w:t xml:space="preserve">SỰ PHÙ HỢP CỦA CƠ SỞ ĐỐI </w:t>
      </w:r>
      <w:r w:rsidR="00225716" w:rsidRPr="000739D8">
        <w:rPr>
          <w:color w:val="auto"/>
        </w:rPr>
        <w:t>VỚI SỰ CHỊU TẢI</w:t>
      </w:r>
      <w:r w:rsidR="00770E27" w:rsidRPr="000739D8">
        <w:rPr>
          <w:color w:val="auto"/>
        </w:rPr>
        <w:t xml:space="preserve"> CỦA MÔI TRƯỜNG</w:t>
      </w:r>
      <w:bookmarkEnd w:id="57"/>
    </w:p>
    <w:p w14:paraId="46837B8B" w14:textId="08982285" w:rsidR="000222A1" w:rsidRPr="000739D8" w:rsidRDefault="00BC3333" w:rsidP="000E4B8D">
      <w:pPr>
        <w:widowControl w:val="0"/>
        <w:ind w:firstLine="0"/>
        <w:rPr>
          <w:lang w:val="pt-BR"/>
        </w:rPr>
      </w:pPr>
      <w:bookmarkStart w:id="58" w:name="_bookmark4"/>
      <w:bookmarkEnd w:id="58"/>
      <w:r w:rsidRPr="000739D8">
        <w:rPr>
          <w:lang w:val="pt-BR"/>
        </w:rPr>
        <w:tab/>
      </w:r>
      <w:r w:rsidR="00DB11A6" w:rsidRPr="000739D8">
        <w:rPr>
          <w:lang w:val="pt-BR" w:eastAsia="x-none"/>
        </w:rPr>
        <w:t>C</w:t>
      </w:r>
      <w:r w:rsidR="00892359" w:rsidRPr="000739D8">
        <w:rPr>
          <w:lang w:val="pt-BR" w:eastAsia="x-none"/>
        </w:rPr>
        <w:t>ơ sở “Nhà máy sản xuất ghế sofa và gối dành cho ghế sofa” của Công ty Cổ phần Wendelbo Đông Nam Á</w:t>
      </w:r>
      <w:r w:rsidRPr="000739D8">
        <w:rPr>
          <w:lang w:val="pt-BR"/>
        </w:rPr>
        <w:t xml:space="preserve"> với loại hình sản xuất đồ nội thất từ gỗ </w:t>
      </w:r>
      <w:r w:rsidR="00892359" w:rsidRPr="000739D8">
        <w:rPr>
          <w:lang w:val="pt-BR"/>
        </w:rPr>
        <w:t>là ghế sofa và gối dành cho ghế sofa</w:t>
      </w:r>
      <w:r w:rsidRPr="000739D8">
        <w:rPr>
          <w:lang w:val="pt-BR"/>
        </w:rPr>
        <w:t xml:space="preserve"> đặt tại </w:t>
      </w:r>
      <w:r w:rsidR="00892359" w:rsidRPr="000739D8">
        <w:rPr>
          <w:lang w:val="pt-BR" w:eastAsia="x-none"/>
        </w:rPr>
        <w:t>189/8 Lê Hồng Phong, khu phố Tân Phước, phường Tân Bình, thành phố Dĩ An, tỉnh Bình Dương</w:t>
      </w:r>
      <w:r w:rsidRPr="000739D8">
        <w:rPr>
          <w:lang w:val="pt-BR" w:eastAsia="x-none"/>
        </w:rPr>
        <w:t xml:space="preserve">, với diện tích </w:t>
      </w:r>
      <w:r w:rsidR="005F1926" w:rsidRPr="000739D8">
        <w:rPr>
          <w:lang w:val="pt-BR"/>
        </w:rPr>
        <w:t>25.030</w:t>
      </w:r>
      <w:r w:rsidRPr="000739D8">
        <w:rPr>
          <w:lang w:val="pt-BR"/>
        </w:rPr>
        <w:t xml:space="preserve"> </w:t>
      </w:r>
      <w:r w:rsidR="00147DEF" w:rsidRPr="000739D8">
        <w:rPr>
          <w:lang w:val="pt-BR"/>
        </w:rPr>
        <w:t>m</w:t>
      </w:r>
      <w:r w:rsidR="00147DEF" w:rsidRPr="000739D8">
        <w:rPr>
          <w:vertAlign w:val="superscript"/>
          <w:lang w:val="pt-BR"/>
        </w:rPr>
        <w:t>2</w:t>
      </w:r>
      <w:r w:rsidR="00DB11A6" w:rsidRPr="000739D8">
        <w:rPr>
          <w:lang w:val="pt-BR"/>
        </w:rPr>
        <w:t>. Trong quá trình sản xuất</w:t>
      </w:r>
      <w:r w:rsidR="00EB1144" w:rsidRPr="000739D8">
        <w:rPr>
          <w:lang w:val="pt-BR"/>
        </w:rPr>
        <w:t xml:space="preserve"> nhà máy</w:t>
      </w:r>
      <w:r w:rsidRPr="000739D8">
        <w:rPr>
          <w:lang w:val="pt-BR"/>
        </w:rPr>
        <w:t xml:space="preserve"> đã phát sinh </w:t>
      </w:r>
      <w:r w:rsidR="002B7985" w:rsidRPr="000739D8">
        <w:rPr>
          <w:lang w:val="pt-BR"/>
        </w:rPr>
        <w:t xml:space="preserve">chủ yếu </w:t>
      </w:r>
      <w:r w:rsidRPr="000739D8">
        <w:rPr>
          <w:lang w:val="pt-BR"/>
        </w:rPr>
        <w:t>nước thải (nước thải sinh hoạ</w:t>
      </w:r>
      <w:r w:rsidR="00892359" w:rsidRPr="000739D8">
        <w:rPr>
          <w:lang w:val="pt-BR"/>
        </w:rPr>
        <w:t>t</w:t>
      </w:r>
      <w:r w:rsidR="00DB11A6" w:rsidRPr="000739D8">
        <w:rPr>
          <w:lang w:val="pt-BR"/>
        </w:rPr>
        <w:t>), bụi gỗ và bụi bông</w:t>
      </w:r>
      <w:r w:rsidR="00DC6502" w:rsidRPr="000739D8">
        <w:rPr>
          <w:lang w:val="pt-BR"/>
        </w:rPr>
        <w:t>, tiếng ồ</w:t>
      </w:r>
      <w:r w:rsidR="00DB11A6" w:rsidRPr="000739D8">
        <w:rPr>
          <w:lang w:val="pt-BR"/>
        </w:rPr>
        <w:t>n,</w:t>
      </w:r>
      <w:r w:rsidR="00EB1144" w:rsidRPr="000739D8">
        <w:rPr>
          <w:lang w:val="pt-BR"/>
        </w:rPr>
        <w:t xml:space="preserve"> chất thải rắn (sinh hoạt và công nghiệp thông thường), chất thải nguy hại.</w:t>
      </w:r>
    </w:p>
    <w:p w14:paraId="3D277038" w14:textId="69FA3DCE" w:rsidR="009631A0" w:rsidRPr="000739D8" w:rsidRDefault="00BA5784" w:rsidP="000222A1">
      <w:pPr>
        <w:widowControl w:val="0"/>
        <w:ind w:firstLine="720"/>
        <w:rPr>
          <w:lang w:val="pt-BR"/>
        </w:rPr>
      </w:pPr>
      <w:r w:rsidRPr="000739D8">
        <w:rPr>
          <w:lang w:val="pt-BR"/>
        </w:rPr>
        <w:t>Và để hạn chế phát sinh và giảm thiểu tác động từ các nguồn thải, đáp ứng được sự phù hợp của cơ sở đối với sự chịu tải của môi trường khu vực, Công ty đã áp dụng các biện pháp để xử lý các nguồn thải đó như sau:</w:t>
      </w:r>
    </w:p>
    <w:p w14:paraId="4021FF0C" w14:textId="7020EEE1" w:rsidR="00BA5784" w:rsidRPr="000739D8" w:rsidRDefault="00BA5784" w:rsidP="000078A8">
      <w:pPr>
        <w:widowControl w:val="0"/>
        <w:ind w:firstLine="720"/>
        <w:rPr>
          <w:bCs/>
          <w:szCs w:val="26"/>
          <w:lang w:val="sv-SE"/>
        </w:rPr>
      </w:pPr>
      <w:r w:rsidRPr="000739D8">
        <w:rPr>
          <w:lang w:val="pt-BR"/>
        </w:rPr>
        <w:t xml:space="preserve">- Nước thải sinh hoạt: Nước sử dụng cho bồn cầu và bồn tiểu được xử lý sơ bộ bằng bể tự hoại 3 ngăn trước </w:t>
      </w:r>
      <w:r w:rsidR="00DA5F66" w:rsidRPr="000739D8">
        <w:rPr>
          <w:lang w:val="pt-BR"/>
        </w:rPr>
        <w:t xml:space="preserve">đạt QCVN 14:2008/BTNMT (cột B) trước </w:t>
      </w:r>
      <w:r w:rsidRPr="000739D8">
        <w:rPr>
          <w:lang w:val="pt-BR"/>
        </w:rPr>
        <w:t>khi đấu nối v</w:t>
      </w:r>
      <w:r w:rsidR="00746E1F" w:rsidRPr="000739D8">
        <w:rPr>
          <w:lang w:val="pt-BR"/>
        </w:rPr>
        <w:t>à</w:t>
      </w:r>
      <w:r w:rsidRPr="000739D8">
        <w:rPr>
          <w:lang w:val="pt-BR"/>
        </w:rPr>
        <w:t>o hệ thống thoát nước thải của Công ty TNHH Liên Anh. Nước vệ sinh sàn, rửa tay chân của công nhân viên</w:t>
      </w:r>
      <w:r w:rsidR="00746E1F" w:rsidRPr="000739D8">
        <w:rPr>
          <w:lang w:val="pt-BR"/>
        </w:rPr>
        <w:t xml:space="preserve"> được đấu nối trực tiếp vào hệ thống thoát nước thải của Công ty TNHH Liên Anh. </w:t>
      </w:r>
      <w:r w:rsidR="00476A95" w:rsidRPr="000739D8">
        <w:rPr>
          <w:lang w:val="pt-BR"/>
        </w:rPr>
        <w:t>Nước thải s</w:t>
      </w:r>
      <w:r w:rsidR="00746E1F" w:rsidRPr="000739D8">
        <w:rPr>
          <w:lang w:val="pt-BR"/>
        </w:rPr>
        <w:t xml:space="preserve">au đó </w:t>
      </w:r>
      <w:r w:rsidR="00476A95" w:rsidRPr="000739D8">
        <w:rPr>
          <w:lang w:val="pt-BR"/>
        </w:rPr>
        <w:t xml:space="preserve">được </w:t>
      </w:r>
      <w:r w:rsidR="00746E1F" w:rsidRPr="000739D8">
        <w:rPr>
          <w:lang w:val="pt-BR"/>
        </w:rPr>
        <w:t>đưa về</w:t>
      </w:r>
      <w:r w:rsidR="00476A95" w:rsidRPr="000739D8">
        <w:rPr>
          <w:lang w:val="pt-BR"/>
        </w:rPr>
        <w:t xml:space="preserve"> 02</w:t>
      </w:r>
      <w:r w:rsidR="008443E2" w:rsidRPr="000739D8">
        <w:rPr>
          <w:lang w:val="pt-BR"/>
        </w:rPr>
        <w:t xml:space="preserve"> </w:t>
      </w:r>
      <w:r w:rsidR="00746E1F" w:rsidRPr="000739D8">
        <w:rPr>
          <w:lang w:val="pt-BR"/>
        </w:rPr>
        <w:t>HTXL nước thải tập trung của Công ty TNHH Liên Anh</w:t>
      </w:r>
      <w:r w:rsidR="00476A95" w:rsidRPr="000739D8">
        <w:rPr>
          <w:lang w:val="pt-BR"/>
        </w:rPr>
        <w:t xml:space="preserve"> </w:t>
      </w:r>
      <w:r w:rsidR="00476A95" w:rsidRPr="000739D8">
        <w:rPr>
          <w:bCs/>
          <w:szCs w:val="26"/>
          <w:lang w:val="sv-SE"/>
        </w:rPr>
        <w:t>có công suất lần lượt là 200 m</w:t>
      </w:r>
      <w:r w:rsidR="00476A95" w:rsidRPr="000739D8">
        <w:rPr>
          <w:bCs/>
          <w:szCs w:val="26"/>
          <w:vertAlign w:val="superscript"/>
          <w:lang w:val="sv-SE"/>
        </w:rPr>
        <w:t>3</w:t>
      </w:r>
      <w:r w:rsidR="00476A95" w:rsidRPr="000739D8">
        <w:rPr>
          <w:bCs/>
          <w:szCs w:val="26"/>
          <w:lang w:val="sv-SE"/>
        </w:rPr>
        <w:t>/ngày.đêm và 120 m</w:t>
      </w:r>
      <w:r w:rsidR="00476A95" w:rsidRPr="000739D8">
        <w:rPr>
          <w:bCs/>
          <w:szCs w:val="26"/>
          <w:vertAlign w:val="superscript"/>
          <w:lang w:val="sv-SE"/>
        </w:rPr>
        <w:t>3</w:t>
      </w:r>
      <w:r w:rsidR="00476A95" w:rsidRPr="000739D8">
        <w:rPr>
          <w:bCs/>
          <w:szCs w:val="26"/>
          <w:lang w:val="sv-SE"/>
        </w:rPr>
        <w:t>/ngày.đêm để tiếp tục xử lý</w:t>
      </w:r>
      <w:r w:rsidR="000078A8" w:rsidRPr="000739D8">
        <w:rPr>
          <w:bCs/>
          <w:szCs w:val="26"/>
          <w:lang w:val="sv-SE"/>
        </w:rPr>
        <w:t xml:space="preserve">; </w:t>
      </w:r>
      <w:r w:rsidR="000078A8" w:rsidRPr="000739D8">
        <w:rPr>
          <w:lang w:val="pt-BR" w:eastAsia="x-none"/>
        </w:rPr>
        <w:t>Công ty TNHH Liên Anh đã được cấp Giấy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w:t>
      </w:r>
      <w:r w:rsidR="00476A95" w:rsidRPr="000739D8">
        <w:rPr>
          <w:bCs/>
          <w:szCs w:val="26"/>
          <w:lang w:val="sv-SE"/>
        </w:rPr>
        <w:t>.</w:t>
      </w:r>
      <w:r w:rsidR="00476A95" w:rsidRPr="000739D8">
        <w:rPr>
          <w:lang w:val="pt-BR" w:eastAsia="x-none"/>
        </w:rPr>
        <w:t xml:space="preserve"> Nước thải sau xử lý của </w:t>
      </w:r>
      <w:r w:rsidR="000078A8" w:rsidRPr="000739D8">
        <w:rPr>
          <w:lang w:val="pt-BR" w:eastAsia="x-none"/>
        </w:rPr>
        <w:t xml:space="preserve">các </w:t>
      </w:r>
      <w:r w:rsidR="00476A95" w:rsidRPr="000739D8">
        <w:rPr>
          <w:lang w:val="pt-BR" w:eastAsia="x-none"/>
        </w:rPr>
        <w:t xml:space="preserve">hệ thống đạt </w:t>
      </w:r>
      <w:r w:rsidR="00476A95" w:rsidRPr="000739D8">
        <w:rPr>
          <w:lang w:val="pt-BR"/>
        </w:rPr>
        <w:t>QCVN 40:2011/BTNMT cột A (K</w:t>
      </w:r>
      <w:r w:rsidR="00476A95" w:rsidRPr="000739D8">
        <w:rPr>
          <w:vertAlign w:val="subscript"/>
          <w:lang w:val="pt-BR"/>
        </w:rPr>
        <w:t>q</w:t>
      </w:r>
      <w:r w:rsidR="00476A95" w:rsidRPr="000739D8">
        <w:rPr>
          <w:lang w:val="pt-BR"/>
        </w:rPr>
        <w:t>=0,9, K</w:t>
      </w:r>
      <w:r w:rsidR="00476A95" w:rsidRPr="000739D8">
        <w:rPr>
          <w:vertAlign w:val="subscript"/>
          <w:lang w:val="pt-BR"/>
        </w:rPr>
        <w:t>f</w:t>
      </w:r>
      <w:r w:rsidR="00476A95" w:rsidRPr="000739D8">
        <w:rPr>
          <w:lang w:val="pt-BR"/>
        </w:rPr>
        <w:t xml:space="preserve">=1,1) trước khi xả thải ra suối Tư Ngởi theo </w:t>
      </w:r>
      <w:r w:rsidR="00476A95" w:rsidRPr="000739D8">
        <w:rPr>
          <w:lang w:val="pt-BR" w:eastAsia="x-none"/>
        </w:rPr>
        <w:t xml:space="preserve">Giấy phép xả thải vào nguồn nước số 34/GP-UBND ngày 01 tháng 11 năm 2021 của Ủy ban nhân dân tỉnh Bình Dương cho phép Công ty TNHH Liên Anh, địa chỉ 189/8 Lê Hồng Phong, khu phố Tân Phước, phường Tân Bình, thành phố Dĩ An, tỉnh </w:t>
      </w:r>
      <w:r w:rsidR="00476A95" w:rsidRPr="000739D8">
        <w:rPr>
          <w:lang w:val="pt-BR" w:eastAsia="x-none"/>
        </w:rPr>
        <w:lastRenderedPageBreak/>
        <w:t>Bình Dương được xả thải vào nguồn nước tiếp nhận là suối Tư Ngởi – rạch Ông Tiếp – sông Đồng Nai với lưu lượng xả 300 m</w:t>
      </w:r>
      <w:r w:rsidR="00476A95" w:rsidRPr="000739D8">
        <w:rPr>
          <w:vertAlign w:val="superscript"/>
          <w:lang w:val="pt-BR" w:eastAsia="x-none"/>
        </w:rPr>
        <w:t>3</w:t>
      </w:r>
      <w:r w:rsidR="00476A95" w:rsidRPr="000739D8">
        <w:rPr>
          <w:lang w:val="pt-BR" w:eastAsia="x-none"/>
        </w:rPr>
        <w:t>/ngày.đêm.</w:t>
      </w:r>
      <w:r w:rsidR="000078A8" w:rsidRPr="000739D8">
        <w:rPr>
          <w:lang w:val="pt-BR" w:eastAsia="x-none"/>
        </w:rPr>
        <w:t xml:space="preserve"> </w:t>
      </w:r>
      <w:r w:rsidR="002D29FA" w:rsidRPr="000739D8">
        <w:rPr>
          <w:szCs w:val="26"/>
          <w:lang w:val="nl-NL"/>
        </w:rPr>
        <w:t xml:space="preserve">Vì nguồn tiếp nhận nước thải của cơ sở là HTXL nước thải </w:t>
      </w:r>
      <w:r w:rsidR="007C0DC0" w:rsidRPr="000739D8">
        <w:rPr>
          <w:szCs w:val="26"/>
          <w:lang w:val="nl-NL"/>
        </w:rPr>
        <w:t>sinh hoạt</w:t>
      </w:r>
      <w:r w:rsidR="002D29FA" w:rsidRPr="000739D8">
        <w:rPr>
          <w:szCs w:val="26"/>
          <w:lang w:val="nl-NL"/>
        </w:rPr>
        <w:t xml:space="preserve"> của Công ty TNHH Liên Anh nên không thuộc đối tượng phải đánh giá khả năng tiếp nhận nước thải, sức chịu tải của nguồn nước sông hồ theo Thông tư 76/2017/TT-BTNMT và Điều 82 của Thông tư 02/2022/TT-BTNMT.</w:t>
      </w:r>
    </w:p>
    <w:p w14:paraId="6DA33479" w14:textId="7B7414C1" w:rsidR="00704D76" w:rsidRPr="000739D8" w:rsidRDefault="00704D76" w:rsidP="000222A1">
      <w:pPr>
        <w:widowControl w:val="0"/>
        <w:ind w:firstLine="720"/>
        <w:rPr>
          <w:lang w:val="pt-BR"/>
        </w:rPr>
      </w:pPr>
      <w:r w:rsidRPr="000739D8">
        <w:rPr>
          <w:lang w:val="pt-BR"/>
        </w:rPr>
        <w:t>- Bụi gỗ: Bụi gỗ phát sinh trong quá trình tạo hình khung ghế gỗ được xử lý bằng các cyclon lọc bụi túi vải</w:t>
      </w:r>
      <w:r w:rsidR="00C11303" w:rsidRPr="000739D8">
        <w:rPr>
          <w:lang w:val="pt-BR"/>
        </w:rPr>
        <w:t>, mỗi cyclon có công suấ</w:t>
      </w:r>
      <w:r w:rsidR="00CE5017" w:rsidRPr="000739D8">
        <w:rPr>
          <w:lang w:val="pt-BR"/>
        </w:rPr>
        <w:t xml:space="preserve">t </w:t>
      </w:r>
      <w:r w:rsidR="008B5190" w:rsidRPr="000739D8">
        <w:rPr>
          <w:lang w:val="pt-BR"/>
        </w:rPr>
        <w:t xml:space="preserve">5,5 </w:t>
      </w:r>
      <w:r w:rsidR="00C11303" w:rsidRPr="000739D8">
        <w:rPr>
          <w:lang w:val="pt-BR"/>
        </w:rPr>
        <w:t>HP.</w:t>
      </w:r>
    </w:p>
    <w:p w14:paraId="7C5C8F6C" w14:textId="7C0A8E8C" w:rsidR="00C11303" w:rsidRPr="000739D8" w:rsidRDefault="00C11303" w:rsidP="000222A1">
      <w:pPr>
        <w:widowControl w:val="0"/>
        <w:ind w:firstLine="720"/>
        <w:rPr>
          <w:lang w:val="pt-BR"/>
        </w:rPr>
      </w:pPr>
      <w:r w:rsidRPr="000739D8">
        <w:rPr>
          <w:lang w:val="pt-BR"/>
        </w:rPr>
        <w:t xml:space="preserve">- Hơi keo: Hơi keo phát sinh trong công đoạn dán mút xốp được xử lý bằng </w:t>
      </w:r>
      <w:r w:rsidR="00FB29B8" w:rsidRPr="000739D8">
        <w:rPr>
          <w:lang w:val="pt-BR"/>
        </w:rPr>
        <w:t>02</w:t>
      </w:r>
      <w:r w:rsidRPr="000739D8">
        <w:rPr>
          <w:lang w:val="pt-BR"/>
        </w:rPr>
        <w:t xml:space="preserve"> quạt hút</w:t>
      </w:r>
      <w:r w:rsidR="000936B8" w:rsidRPr="000739D8">
        <w:rPr>
          <w:lang w:val="pt-BR"/>
        </w:rPr>
        <w:t xml:space="preserve"> cùng máng hấp thụ hơi keo bằng than hoạt tính</w:t>
      </w:r>
      <w:r w:rsidRPr="000739D8">
        <w:rPr>
          <w:lang w:val="pt-BR"/>
        </w:rPr>
        <w:t xml:space="preserve">, </w:t>
      </w:r>
      <w:r w:rsidR="00FB29B8" w:rsidRPr="000739D8">
        <w:rPr>
          <w:lang w:val="pt-BR"/>
        </w:rPr>
        <w:t xml:space="preserve">mỗi quạt hút </w:t>
      </w:r>
      <w:r w:rsidRPr="000739D8">
        <w:rPr>
          <w:lang w:val="pt-BR"/>
        </w:rPr>
        <w:t xml:space="preserve">có công suất </w:t>
      </w:r>
      <w:r w:rsidR="00CE5017" w:rsidRPr="000739D8">
        <w:rPr>
          <w:lang w:val="pt-BR"/>
        </w:rPr>
        <w:t>10HP.</w:t>
      </w:r>
    </w:p>
    <w:p w14:paraId="7DDE3160" w14:textId="1542B733" w:rsidR="00666C8A" w:rsidRPr="000739D8" w:rsidRDefault="00666C8A" w:rsidP="00E33C23">
      <w:pPr>
        <w:widowControl w:val="0"/>
        <w:ind w:firstLine="720"/>
        <w:rPr>
          <w:szCs w:val="26"/>
          <w:lang w:val="nl-NL"/>
        </w:rPr>
      </w:pPr>
      <w:r w:rsidRPr="000739D8">
        <w:rPr>
          <w:szCs w:val="26"/>
          <w:lang w:val="nl-NL"/>
        </w:rPr>
        <w:t xml:space="preserve">- </w:t>
      </w:r>
      <w:r w:rsidR="00217511" w:rsidRPr="000739D8">
        <w:rPr>
          <w:szCs w:val="26"/>
          <w:lang w:val="nl-NL"/>
        </w:rPr>
        <w:t>Áp dụng các biện pháp g</w:t>
      </w:r>
      <w:r w:rsidRPr="000739D8">
        <w:rPr>
          <w:szCs w:val="26"/>
          <w:lang w:val="nl-NL"/>
        </w:rPr>
        <w:t>iảm thiểu tiếng ồn và độ rung đạ</w:t>
      </w:r>
      <w:r w:rsidR="00217511" w:rsidRPr="000739D8">
        <w:rPr>
          <w:szCs w:val="26"/>
          <w:lang w:val="nl-NL"/>
        </w:rPr>
        <w:t>t QCVN 2</w:t>
      </w:r>
      <w:r w:rsidR="00C05526" w:rsidRPr="000739D8">
        <w:rPr>
          <w:szCs w:val="26"/>
          <w:lang w:val="nl-NL"/>
        </w:rPr>
        <w:t>4</w:t>
      </w:r>
      <w:r w:rsidR="00217511" w:rsidRPr="000739D8">
        <w:rPr>
          <w:szCs w:val="26"/>
          <w:lang w:val="nl-NL"/>
        </w:rPr>
        <w:t xml:space="preserve">:2016/BYT - </w:t>
      </w:r>
      <w:r w:rsidR="00C05526" w:rsidRPr="000739D8">
        <w:rPr>
          <w:szCs w:val="26"/>
          <w:lang w:val="nl-NL"/>
        </w:rPr>
        <w:t>Quy chuẩn kỹ thuật quốc gia về tiếng ồn - Mức tiếp xúc cho phép tiếng ồn tại nơi làm việc</w:t>
      </w:r>
      <w:r w:rsidR="00E33C23" w:rsidRPr="000739D8">
        <w:rPr>
          <w:szCs w:val="26"/>
          <w:lang w:val="nl-NL"/>
        </w:rPr>
        <w:t xml:space="preserve">, QCVN 26:2010/BTNMT - Quy chuẩn kỹ thuật quốc gia về tiếng ồn, </w:t>
      </w:r>
      <w:r w:rsidR="00217511" w:rsidRPr="000739D8">
        <w:rPr>
          <w:szCs w:val="26"/>
          <w:lang w:val="nl-NL"/>
        </w:rPr>
        <w:t>QCVN 27:2010/BTNMT - Quy chuẩn kỹ thuật Quốc gia về độ rung</w:t>
      </w:r>
      <w:r w:rsidR="00E33C23" w:rsidRPr="000739D8">
        <w:rPr>
          <w:szCs w:val="26"/>
          <w:lang w:val="nl-NL"/>
        </w:rPr>
        <w:t>, QCVN 27</w:t>
      </w:r>
      <w:r w:rsidR="00C05526" w:rsidRPr="000739D8">
        <w:rPr>
          <w:szCs w:val="26"/>
          <w:lang w:val="nl-NL"/>
        </w:rPr>
        <w:t>:</w:t>
      </w:r>
      <w:r w:rsidR="00E33C23" w:rsidRPr="000739D8">
        <w:rPr>
          <w:szCs w:val="26"/>
          <w:lang w:val="nl-NL"/>
        </w:rPr>
        <w:t>2016/BYT - Quy chuẩn kỹ thuật quốc gia về rung - Giá trị cho phép tại nơi làm việc.</w:t>
      </w:r>
    </w:p>
    <w:p w14:paraId="50191CE5" w14:textId="7070F53A" w:rsidR="002B7985" w:rsidRPr="000739D8" w:rsidRDefault="002B7985" w:rsidP="00E33C23">
      <w:pPr>
        <w:widowControl w:val="0"/>
        <w:ind w:firstLine="720"/>
        <w:rPr>
          <w:szCs w:val="26"/>
          <w:lang w:val="nl-NL"/>
        </w:rPr>
      </w:pPr>
      <w:r w:rsidRPr="000739D8">
        <w:rPr>
          <w:szCs w:val="26"/>
          <w:lang w:val="nl-NL"/>
        </w:rPr>
        <w:t>- Áp dụng các biện pháp trang bị thiết bị bảo hộ chuyên dụng cho các công nhân thực hiện ở các khu vự</w:t>
      </w:r>
      <w:r w:rsidR="00C05526" w:rsidRPr="000739D8">
        <w:rPr>
          <w:szCs w:val="26"/>
          <w:lang w:val="nl-NL"/>
        </w:rPr>
        <w:t>c sản xuất</w:t>
      </w:r>
      <w:r w:rsidRPr="000739D8">
        <w:rPr>
          <w:szCs w:val="26"/>
          <w:lang w:val="nl-NL"/>
        </w:rPr>
        <w:t>, tạo môi trường nhà xưởng thông thoáng, mái nhà xưởng cao ráo, lắp đặt hệ thống quạt hút công nghiệp có công suất lớn, sử dụng các vật liệu cách nhiệt hiệu quả để điều hòa không khí môi trường làm việc.</w:t>
      </w:r>
    </w:p>
    <w:p w14:paraId="6E76621E" w14:textId="77777777" w:rsidR="00340324" w:rsidRPr="000739D8" w:rsidRDefault="00340324" w:rsidP="00E33C23">
      <w:pPr>
        <w:widowControl w:val="0"/>
        <w:ind w:firstLine="720"/>
        <w:rPr>
          <w:szCs w:val="26"/>
          <w:lang w:val="nl-NL"/>
        </w:rPr>
      </w:pPr>
      <w:r w:rsidRPr="000739D8">
        <w:rPr>
          <w:szCs w:val="26"/>
          <w:lang w:val="nl-NL"/>
        </w:rPr>
        <w:t>- Định kỳ khám sức khỏe cho người lao động hàng năm.</w:t>
      </w:r>
    </w:p>
    <w:p w14:paraId="4E9F0C70" w14:textId="77777777" w:rsidR="00340324" w:rsidRPr="000739D8" w:rsidRDefault="00340324" w:rsidP="00E33C23">
      <w:pPr>
        <w:widowControl w:val="0"/>
        <w:ind w:firstLine="720"/>
        <w:rPr>
          <w:szCs w:val="26"/>
          <w:lang w:val="nl-NL"/>
        </w:rPr>
      </w:pPr>
      <w:r w:rsidRPr="000739D8">
        <w:rPr>
          <w:szCs w:val="26"/>
          <w:lang w:val="nl-NL"/>
        </w:rPr>
        <w:t>- Định kỳ tập huấn về PCCC, ứng phó với các sự cố lao động, tai nạn lao động có thể xảy ra trong quá trình vận hành nhà máy.</w:t>
      </w:r>
    </w:p>
    <w:p w14:paraId="46AD021F" w14:textId="77777777" w:rsidR="00217511" w:rsidRPr="000739D8" w:rsidRDefault="00217511" w:rsidP="00217511">
      <w:pPr>
        <w:widowControl w:val="0"/>
        <w:ind w:firstLine="720"/>
        <w:rPr>
          <w:szCs w:val="26"/>
          <w:lang w:val="nl-NL"/>
        </w:rPr>
      </w:pPr>
      <w:r w:rsidRPr="000739D8">
        <w:rPr>
          <w:szCs w:val="26"/>
          <w:lang w:val="nl-NL"/>
        </w:rPr>
        <w:t>- Công ty cũng áp dụng các biện pháp phòng ngừa ứng phó với các sự cố môi trường nhằm hạn chế thấp nhất mức độ tác động của các sự cố đến môi trường, sức khỏe người lao động cũng như tình hình sản xuất của Công ty.</w:t>
      </w:r>
    </w:p>
    <w:p w14:paraId="76374C81" w14:textId="77777777" w:rsidR="00770E27" w:rsidRPr="000739D8" w:rsidRDefault="00770E27" w:rsidP="00217511">
      <w:pPr>
        <w:widowControl w:val="0"/>
        <w:ind w:firstLine="720"/>
        <w:rPr>
          <w:szCs w:val="26"/>
          <w:lang w:val="nl-NL"/>
        </w:rPr>
      </w:pPr>
      <w:r w:rsidRPr="000739D8">
        <w:rPr>
          <w:szCs w:val="26"/>
          <w:lang w:val="nl-NL"/>
        </w:rPr>
        <w:t>Như vậy, tất cả các nguồn thải phát sinh tại Công ty đều đã được quản lý, giám sát và xử lý đạt theo mức cho phép của các quy chuẩn hiện hành tại Việt Nam trước khi đưa ra nguồn tiếp nhận.</w:t>
      </w:r>
    </w:p>
    <w:p w14:paraId="427EEA9F" w14:textId="0789D694" w:rsidR="00EA00A4" w:rsidRPr="000739D8" w:rsidRDefault="00770E27" w:rsidP="00E33C23">
      <w:pPr>
        <w:widowControl w:val="0"/>
        <w:ind w:firstLine="720"/>
        <w:rPr>
          <w:rFonts w:eastAsia="Times New Roman"/>
          <w:b/>
          <w:szCs w:val="26"/>
          <w:lang w:val="vi-VN" w:eastAsia="x-none"/>
        </w:rPr>
      </w:pPr>
      <w:r w:rsidRPr="000739D8">
        <w:rPr>
          <w:szCs w:val="26"/>
          <w:lang w:val="nl-NL"/>
        </w:rPr>
        <w:t xml:space="preserve">Ngoài ra, Công ty còn </w:t>
      </w:r>
      <w:r w:rsidRPr="000739D8">
        <w:rPr>
          <w:lang w:val="nl-NL"/>
        </w:rPr>
        <w:t>thực hiện quan trắc môi trường định kỳ và xây dựng chương trình quan trắc môi trường đ</w:t>
      </w:r>
      <w:r w:rsidR="00AD635E" w:rsidRPr="000739D8">
        <w:rPr>
          <w:lang w:val="nl-NL"/>
        </w:rPr>
        <w:t>ị</w:t>
      </w:r>
      <w:r w:rsidRPr="000739D8">
        <w:rPr>
          <w:lang w:val="nl-NL"/>
        </w:rPr>
        <w:t>nh kỳ môi trường hàng năm.</w:t>
      </w:r>
      <w:r w:rsidRPr="000739D8">
        <w:rPr>
          <w:szCs w:val="26"/>
          <w:lang w:val="nl-NL"/>
        </w:rPr>
        <w:t xml:space="preserve"> Công ty cam kết sẽ thực hiện đúng tất cả các quy định bảo vệ </w:t>
      </w:r>
      <w:r w:rsidR="00B44E89" w:rsidRPr="000739D8">
        <w:rPr>
          <w:szCs w:val="26"/>
          <w:lang w:val="nl-NL"/>
        </w:rPr>
        <w:t>m</w:t>
      </w:r>
      <w:r w:rsidRPr="000739D8">
        <w:rPr>
          <w:szCs w:val="26"/>
          <w:lang w:val="nl-NL"/>
        </w:rPr>
        <w:t>ôi trường trong suốt thời gian hoạt động nhà máy để</w:t>
      </w:r>
      <w:r w:rsidR="00B44E89" w:rsidRPr="000739D8">
        <w:rPr>
          <w:szCs w:val="26"/>
          <w:lang w:val="nl-NL"/>
        </w:rPr>
        <w:t xml:space="preserve"> đáp ứng mục tiêu bảo vệ môi trường quốc gia và</w:t>
      </w:r>
      <w:r w:rsidRPr="000739D8">
        <w:rPr>
          <w:szCs w:val="26"/>
          <w:lang w:val="nl-NL"/>
        </w:rPr>
        <w:t xml:space="preserve"> m</w:t>
      </w:r>
      <w:r w:rsidR="008D5CC9" w:rsidRPr="000739D8">
        <w:rPr>
          <w:lang w:val="nl-NL"/>
        </w:rPr>
        <w:t>ức độ xả thải</w:t>
      </w:r>
      <w:r w:rsidR="00AD635E" w:rsidRPr="000739D8">
        <w:rPr>
          <w:lang w:val="nl-NL"/>
        </w:rPr>
        <w:t xml:space="preserve"> luôn</w:t>
      </w:r>
      <w:r w:rsidR="008D5CC9" w:rsidRPr="000739D8">
        <w:rPr>
          <w:lang w:val="nl-NL"/>
        </w:rPr>
        <w:t xml:space="preserve"> nằ</w:t>
      </w:r>
      <w:r w:rsidR="00C05526" w:rsidRPr="000739D8">
        <w:rPr>
          <w:lang w:val="nl-NL"/>
        </w:rPr>
        <w:t xml:space="preserve">m tuân thủ các quy định </w:t>
      </w:r>
      <w:r w:rsidR="008D5CC9" w:rsidRPr="000739D8">
        <w:rPr>
          <w:lang w:val="nl-NL"/>
        </w:rPr>
        <w:t>của nguồn tiếp nhận</w:t>
      </w:r>
      <w:r w:rsidR="00C05526" w:rsidRPr="000739D8">
        <w:rPr>
          <w:lang w:val="nl-NL"/>
        </w:rPr>
        <w:t xml:space="preserve"> là HTXL nước thải </w:t>
      </w:r>
      <w:r w:rsidR="007C0DC0" w:rsidRPr="000739D8">
        <w:rPr>
          <w:lang w:val="nl-NL"/>
        </w:rPr>
        <w:t>sinh hoạt</w:t>
      </w:r>
      <w:r w:rsidR="00C05526" w:rsidRPr="000739D8">
        <w:rPr>
          <w:lang w:val="nl-NL"/>
        </w:rPr>
        <w:t xml:space="preserve"> của Công ty TNHH Liên Anh.</w:t>
      </w:r>
      <w:r w:rsidR="00EA00A4" w:rsidRPr="000739D8">
        <w:rPr>
          <w:lang w:val="nl-NL"/>
        </w:rPr>
        <w:br w:type="page"/>
      </w:r>
    </w:p>
    <w:p w14:paraId="19FBB60C" w14:textId="585C58F2" w:rsidR="003416B2" w:rsidRPr="000739D8" w:rsidRDefault="00EB38CE" w:rsidP="00567F8C">
      <w:pPr>
        <w:pStyle w:val="Heading1"/>
        <w:rPr>
          <w:color w:val="auto"/>
        </w:rPr>
      </w:pPr>
      <w:bookmarkStart w:id="59" w:name="_Toc104385807"/>
      <w:r w:rsidRPr="000739D8">
        <w:rPr>
          <w:color w:val="auto"/>
        </w:rPr>
        <w:lastRenderedPageBreak/>
        <w:t xml:space="preserve">CHƯƠNG </w:t>
      </w:r>
      <w:r w:rsidR="00A50919" w:rsidRPr="000739D8">
        <w:rPr>
          <w:color w:val="auto"/>
        </w:rPr>
        <w:t>III</w:t>
      </w:r>
      <w:bookmarkEnd w:id="59"/>
    </w:p>
    <w:p w14:paraId="6883AD7E" w14:textId="77777777" w:rsidR="00D072DA" w:rsidRPr="000739D8" w:rsidRDefault="00EB38CE" w:rsidP="00567F8C">
      <w:pPr>
        <w:pStyle w:val="Heading1"/>
        <w:rPr>
          <w:color w:val="auto"/>
        </w:rPr>
      </w:pPr>
      <w:r w:rsidRPr="000739D8">
        <w:rPr>
          <w:color w:val="auto"/>
        </w:rPr>
        <w:t xml:space="preserve"> </w:t>
      </w:r>
      <w:bookmarkStart w:id="60" w:name="_Toc104385808"/>
      <w:r w:rsidR="0014131C" w:rsidRPr="000739D8">
        <w:rPr>
          <w:color w:val="auto"/>
        </w:rPr>
        <w:t xml:space="preserve">KẾT QUẢ HOÀN THÀNH CÁC CÔNG TRÌNH, BIỆN PHÁP BẢO VỆ MÔI TRƯỜNG CỦA </w:t>
      </w:r>
      <w:r w:rsidR="001023C5" w:rsidRPr="000739D8">
        <w:rPr>
          <w:color w:val="auto"/>
        </w:rPr>
        <w:t>CƠ SỞ</w:t>
      </w:r>
      <w:bookmarkEnd w:id="60"/>
    </w:p>
    <w:p w14:paraId="1EA3B163" w14:textId="77777777" w:rsidR="0002482A" w:rsidRPr="000739D8" w:rsidRDefault="0002482A" w:rsidP="00DE1E15">
      <w:pPr>
        <w:rPr>
          <w:lang w:val="vi-VN" w:eastAsia="x-none"/>
        </w:rPr>
      </w:pPr>
    </w:p>
    <w:p w14:paraId="08D8EB0D" w14:textId="77777777" w:rsidR="00D73865" w:rsidRPr="000739D8" w:rsidRDefault="00792D9D" w:rsidP="00A61AE4">
      <w:pPr>
        <w:pStyle w:val="Heading2"/>
        <w:rPr>
          <w:color w:val="auto"/>
        </w:rPr>
      </w:pPr>
      <w:bookmarkStart w:id="61" w:name="_Toc104385809"/>
      <w:r w:rsidRPr="000739D8">
        <w:rPr>
          <w:color w:val="auto"/>
        </w:rPr>
        <w:t>3.</w:t>
      </w:r>
      <w:r w:rsidR="00D73865" w:rsidRPr="000739D8">
        <w:rPr>
          <w:color w:val="auto"/>
        </w:rPr>
        <w:t xml:space="preserve">1. </w:t>
      </w:r>
      <w:r w:rsidR="00C139C1" w:rsidRPr="000739D8">
        <w:rPr>
          <w:color w:val="auto"/>
        </w:rPr>
        <w:t>CÔNG TRÌNH, BIỆN PHÁP THOÁT NƯỚC MƯA, THU GOM VÀ XỬ LÝ NƯỚC THẢI</w:t>
      </w:r>
      <w:bookmarkEnd w:id="61"/>
    </w:p>
    <w:p w14:paraId="04BDFB29" w14:textId="77777777" w:rsidR="005B2F2D" w:rsidRPr="000739D8" w:rsidRDefault="00792D9D" w:rsidP="00757CB9">
      <w:pPr>
        <w:pStyle w:val="Heading3"/>
      </w:pPr>
      <w:bookmarkStart w:id="62" w:name="_Toc89939151"/>
      <w:bookmarkStart w:id="63" w:name="_Toc89939561"/>
      <w:bookmarkStart w:id="64" w:name="_Toc89939656"/>
      <w:bookmarkStart w:id="65" w:name="_Toc90454223"/>
      <w:bookmarkStart w:id="66" w:name="_Toc90454326"/>
      <w:bookmarkStart w:id="67" w:name="_Toc90457133"/>
      <w:bookmarkStart w:id="68" w:name="_Toc90457236"/>
      <w:bookmarkStart w:id="69" w:name="_Toc91162758"/>
      <w:bookmarkStart w:id="70" w:name="_Toc91229451"/>
      <w:bookmarkStart w:id="71" w:name="_Toc104385810"/>
      <w:bookmarkStart w:id="72" w:name="_Toc35938855"/>
      <w:r w:rsidRPr="000739D8">
        <w:t>3.</w:t>
      </w:r>
      <w:r w:rsidR="005B2F2D" w:rsidRPr="000739D8">
        <w:t xml:space="preserve">1.1. </w:t>
      </w:r>
      <w:bookmarkEnd w:id="62"/>
      <w:bookmarkEnd w:id="63"/>
      <w:bookmarkEnd w:id="64"/>
      <w:bookmarkEnd w:id="65"/>
      <w:bookmarkEnd w:id="66"/>
      <w:bookmarkEnd w:id="67"/>
      <w:bookmarkEnd w:id="68"/>
      <w:bookmarkEnd w:id="69"/>
      <w:bookmarkEnd w:id="70"/>
      <w:r w:rsidR="0014131C" w:rsidRPr="000739D8">
        <w:t>Thu gom, thoát nước mưa</w:t>
      </w:r>
      <w:bookmarkEnd w:id="71"/>
    </w:p>
    <w:p w14:paraId="07591888" w14:textId="5B37A1BF" w:rsidR="00581A06" w:rsidRPr="000739D8" w:rsidRDefault="00ED16A1" w:rsidP="00DE1E15">
      <w:pPr>
        <w:rPr>
          <w:lang w:val="vi-VN" w:eastAsia="x-none"/>
        </w:rPr>
      </w:pPr>
      <w:r w:rsidRPr="000739D8">
        <w:rPr>
          <w:lang w:val="nb-NO" w:eastAsia="x-none"/>
        </w:rPr>
        <w:t xml:space="preserve">Hiện nay, tại cơ sở </w:t>
      </w:r>
      <w:r w:rsidRPr="000739D8">
        <w:rPr>
          <w:lang w:val="vi-VN" w:eastAsia="x-none"/>
        </w:rPr>
        <w:t>“</w:t>
      </w:r>
      <w:r w:rsidR="00235837" w:rsidRPr="000739D8">
        <w:rPr>
          <w:lang w:val="pt-BR" w:eastAsia="x-none"/>
        </w:rPr>
        <w:t>Nhà máy sản xuất ghế sofa và gối dành cho ghế sofa</w:t>
      </w:r>
      <w:r w:rsidRPr="000739D8">
        <w:rPr>
          <w:lang w:val="vi-VN" w:eastAsia="x-none"/>
        </w:rPr>
        <w:t xml:space="preserve">” của Công ty Cổ phần </w:t>
      </w:r>
      <w:r w:rsidR="00235837" w:rsidRPr="000739D8">
        <w:rPr>
          <w:lang w:val="de-DE" w:eastAsia="x-none"/>
        </w:rPr>
        <w:t xml:space="preserve">Wendelbo Đông Nam Á thuê lại nhà xưởng của Công ty TNHH Liên Anh với tổng diện tích </w:t>
      </w:r>
      <w:r w:rsidR="005F1926" w:rsidRPr="000739D8">
        <w:rPr>
          <w:lang w:val="de-DE" w:eastAsia="x-none"/>
        </w:rPr>
        <w:t>25.030</w:t>
      </w:r>
      <w:r w:rsidR="00235837" w:rsidRPr="000739D8">
        <w:rPr>
          <w:lang w:val="de-DE" w:eastAsia="x-none"/>
        </w:rPr>
        <w:t xml:space="preserve"> m</w:t>
      </w:r>
      <w:r w:rsidR="00235837" w:rsidRPr="000739D8">
        <w:rPr>
          <w:vertAlign w:val="superscript"/>
          <w:lang w:val="de-DE" w:eastAsia="x-none"/>
        </w:rPr>
        <w:t>2</w:t>
      </w:r>
      <w:r w:rsidR="00235837" w:rsidRPr="000739D8">
        <w:rPr>
          <w:lang w:val="de-DE" w:eastAsia="x-none"/>
        </w:rPr>
        <w:t xml:space="preserve"> và đã được Công ty TNHH Liên Anh</w:t>
      </w:r>
      <w:r w:rsidR="00C461D7" w:rsidRPr="000739D8">
        <w:rPr>
          <w:lang w:val="vi-VN" w:eastAsia="x-none"/>
        </w:rPr>
        <w:t xml:space="preserve"> đầu tư</w:t>
      </w:r>
      <w:r w:rsidR="00E571C2" w:rsidRPr="000739D8">
        <w:rPr>
          <w:lang w:val="vi-VN" w:eastAsia="x-none"/>
        </w:rPr>
        <w:t xml:space="preserve"> hoàn thiện hệ thống thu gom và thoát nước mưa</w:t>
      </w:r>
      <w:r w:rsidR="00C461D7" w:rsidRPr="000739D8">
        <w:rPr>
          <w:lang w:val="vi-VN" w:eastAsia="x-none"/>
        </w:rPr>
        <w:t xml:space="preserve"> tách biệt với hệ thống thu gom nước thải</w:t>
      </w:r>
      <w:r w:rsidR="00E571C2" w:rsidRPr="000739D8">
        <w:rPr>
          <w:lang w:val="vi-VN" w:eastAsia="x-none"/>
        </w:rPr>
        <w:t>, cụ thể như sau:</w:t>
      </w:r>
    </w:p>
    <w:p w14:paraId="67745A2A" w14:textId="67273E08" w:rsidR="00642C91" w:rsidRPr="000739D8" w:rsidRDefault="00642C91" w:rsidP="00642C91">
      <w:pPr>
        <w:widowControl w:val="0"/>
        <w:ind w:firstLine="720"/>
        <w:rPr>
          <w:szCs w:val="26"/>
          <w:lang w:val="nl-NL"/>
        </w:rPr>
      </w:pPr>
      <w:r w:rsidRPr="000739D8">
        <w:rPr>
          <w:szCs w:val="26"/>
          <w:lang w:val="nl-NL"/>
        </w:rPr>
        <w:t>- Nước mưa trên mái thu về qua ống xối xuống hố ga và đi vào hệ thống mương thu gom.</w:t>
      </w:r>
    </w:p>
    <w:p w14:paraId="75B3E5DB" w14:textId="350EA270" w:rsidR="00642C91" w:rsidRPr="000739D8" w:rsidRDefault="00642C91" w:rsidP="00642C91">
      <w:pPr>
        <w:widowControl w:val="0"/>
        <w:ind w:firstLine="720"/>
        <w:rPr>
          <w:szCs w:val="26"/>
          <w:lang w:val="nl-NL"/>
        </w:rPr>
      </w:pPr>
      <w:r w:rsidRPr="000739D8">
        <w:rPr>
          <w:szCs w:val="26"/>
          <w:lang w:val="nl-NL"/>
        </w:rPr>
        <w:t>- Nước mưa chảy tràn trên bề mặt được thu gom về hố ga hay mương thu nước qua các lỗ trên nắp đan để chảy về hệ thống thu gom nước mưa. Hệ thống thu gom nước mưa kết hợp ống kín có đường kính từ D300 đến D600 và mương hở có nắp đan có lỗ thu nước B=400.</w:t>
      </w:r>
    </w:p>
    <w:p w14:paraId="1185F248" w14:textId="0D7A793C" w:rsidR="00642C91" w:rsidRPr="000739D8" w:rsidRDefault="00642C91" w:rsidP="00642C91">
      <w:pPr>
        <w:widowControl w:val="0"/>
        <w:ind w:firstLine="720"/>
        <w:rPr>
          <w:szCs w:val="26"/>
          <w:lang w:val="nl-NL"/>
        </w:rPr>
      </w:pPr>
      <w:r w:rsidRPr="000739D8">
        <w:rPr>
          <w:szCs w:val="26"/>
          <w:lang w:val="nl-NL"/>
        </w:rPr>
        <w:t>- Hệ thống được thiết kế tự chảy, lợi dụng độ dốc tự nhiên của thế đất để đặt hệ thống thu gom nước mưa.</w:t>
      </w:r>
    </w:p>
    <w:p w14:paraId="5AAC6109" w14:textId="5C6936F0" w:rsidR="00642C91" w:rsidRPr="000739D8" w:rsidRDefault="00642C91" w:rsidP="00642C91">
      <w:pPr>
        <w:widowControl w:val="0"/>
        <w:ind w:firstLine="720"/>
        <w:rPr>
          <w:szCs w:val="26"/>
          <w:lang w:val="nl-NL"/>
        </w:rPr>
      </w:pPr>
      <w:r w:rsidRPr="000739D8">
        <w:rPr>
          <w:szCs w:val="26"/>
          <w:lang w:val="nl-NL"/>
        </w:rPr>
        <w:t>- Nước mưa của nhà máy được thu gom bởi hệ thống các hố ga và thoát ra hệ thống thoát nước mưa của Công ty TNHH Liên Anh.</w:t>
      </w:r>
    </w:p>
    <w:p w14:paraId="6199001C" w14:textId="147270C7" w:rsidR="00642C91" w:rsidRPr="000739D8" w:rsidRDefault="00642C91" w:rsidP="00DE1E15">
      <w:pPr>
        <w:rPr>
          <w:lang w:val="vi-VN" w:eastAsia="x-none"/>
        </w:rPr>
      </w:pPr>
      <w:r w:rsidRPr="000739D8">
        <w:rPr>
          <w:noProof/>
        </w:rPr>
        <mc:AlternateContent>
          <mc:Choice Requires="wpg">
            <w:drawing>
              <wp:anchor distT="0" distB="0" distL="114300" distR="114300" simplePos="0" relativeHeight="251631616" behindDoc="0" locked="0" layoutInCell="1" allowOverlap="1" wp14:anchorId="70FD7F94" wp14:editId="3D9427F6">
                <wp:simplePos x="0" y="0"/>
                <wp:positionH relativeFrom="column">
                  <wp:posOffset>203835</wp:posOffset>
                </wp:positionH>
                <wp:positionV relativeFrom="paragraph">
                  <wp:posOffset>111125</wp:posOffset>
                </wp:positionV>
                <wp:extent cx="5596061" cy="2733675"/>
                <wp:effectExtent l="0" t="0" r="24130" b="2857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061" cy="2733675"/>
                          <a:chOff x="3406" y="5"/>
                          <a:chExt cx="55960" cy="16053"/>
                        </a:xfrm>
                      </wpg:grpSpPr>
                      <wpg:grpSp>
                        <wpg:cNvPr id="7" name="Group 686"/>
                        <wpg:cNvGrpSpPr>
                          <a:grpSpLocks/>
                        </wpg:cNvGrpSpPr>
                        <wpg:grpSpPr bwMode="auto">
                          <a:xfrm>
                            <a:off x="3406" y="5"/>
                            <a:ext cx="55960" cy="16053"/>
                            <a:chOff x="2303" y="7382"/>
                            <a:chExt cx="7623" cy="1552"/>
                          </a:xfrm>
                        </wpg:grpSpPr>
                        <wps:wsp>
                          <wps:cNvPr id="11" name="Rectangle 6973"/>
                          <wps:cNvSpPr>
                            <a:spLocks noChangeArrowheads="1"/>
                          </wps:cNvSpPr>
                          <wps:spPr bwMode="auto">
                            <a:xfrm>
                              <a:off x="4405" y="7382"/>
                              <a:ext cx="2375" cy="402"/>
                            </a:xfrm>
                            <a:prstGeom prst="rect">
                              <a:avLst/>
                            </a:prstGeom>
                            <a:solidFill>
                              <a:srgbClr val="FFFFFF"/>
                            </a:solidFill>
                            <a:ln w="9525">
                              <a:solidFill>
                                <a:srgbClr val="000000"/>
                              </a:solidFill>
                              <a:miter lim="800000"/>
                              <a:headEnd/>
                              <a:tailEnd/>
                            </a:ln>
                          </wps:spPr>
                          <wps:txbx>
                            <w:txbxContent>
                              <w:p w14:paraId="438BAB7F" w14:textId="002C7F7A" w:rsidR="007209DB" w:rsidRPr="00FD74A1" w:rsidRDefault="007209DB" w:rsidP="00642C91">
                                <w:pPr>
                                  <w:ind w:firstLine="0"/>
                                  <w:jc w:val="center"/>
                                  <w:rPr>
                                    <w:szCs w:val="26"/>
                                  </w:rPr>
                                </w:pPr>
                                <w:r w:rsidRPr="00FD74A1">
                                  <w:rPr>
                                    <w:bCs/>
                                    <w:szCs w:val="26"/>
                                  </w:rPr>
                                  <w:t xml:space="preserve">Nước mưa </w:t>
                                </w:r>
                                <w:r>
                                  <w:rPr>
                                    <w:szCs w:val="26"/>
                                  </w:rPr>
                                  <w:t>trên</w:t>
                                </w:r>
                                <w:r>
                                  <w:rPr>
                                    <w:szCs w:val="26"/>
                                  </w:rPr>
                                  <w:br/>
                                  <w:t xml:space="preserve"> mái các nhà xưởng</w:t>
                                </w:r>
                              </w:p>
                            </w:txbxContent>
                          </wps:txbx>
                          <wps:bodyPr rot="0" vert="horz" wrap="square" lIns="91440" tIns="45720" rIns="91440" bIns="45720" anchor="t" anchorCtr="0" upright="1">
                            <a:noAutofit/>
                          </wps:bodyPr>
                        </wps:wsp>
                        <wps:wsp>
                          <wps:cNvPr id="41" name="Rectangle 6974"/>
                          <wps:cNvSpPr>
                            <a:spLocks noChangeArrowheads="1"/>
                          </wps:cNvSpPr>
                          <wps:spPr bwMode="auto">
                            <a:xfrm>
                              <a:off x="4328" y="8154"/>
                              <a:ext cx="2553" cy="780"/>
                            </a:xfrm>
                            <a:prstGeom prst="rect">
                              <a:avLst/>
                            </a:prstGeom>
                            <a:solidFill>
                              <a:srgbClr val="FFFFFF"/>
                            </a:solidFill>
                            <a:ln w="9525">
                              <a:solidFill>
                                <a:srgbClr val="000000"/>
                              </a:solidFill>
                              <a:miter lim="800000"/>
                              <a:headEnd/>
                              <a:tailEnd/>
                            </a:ln>
                          </wps:spPr>
                          <wps:txbx>
                            <w:txbxContent>
                              <w:p w14:paraId="603F0505" w14:textId="082B19BB" w:rsidR="007209DB" w:rsidRPr="00FD74A1" w:rsidRDefault="007209DB" w:rsidP="00454D21">
                                <w:pPr>
                                  <w:spacing w:before="120"/>
                                  <w:ind w:firstLine="0"/>
                                  <w:jc w:val="center"/>
                                  <w:rPr>
                                    <w:bCs/>
                                    <w:szCs w:val="26"/>
                                  </w:rPr>
                                </w:pPr>
                                <w:r w:rsidRPr="00FD74A1">
                                  <w:rPr>
                                    <w:bCs/>
                                    <w:szCs w:val="26"/>
                                  </w:rPr>
                                  <w:t>Ống</w:t>
                                </w:r>
                                <w:r>
                                  <w:rPr>
                                    <w:bCs/>
                                    <w:szCs w:val="26"/>
                                  </w:rPr>
                                  <w:t xml:space="preserve"> thoát nước mưa</w:t>
                                </w:r>
                                <w:r w:rsidRPr="00FD74A1">
                                  <w:rPr>
                                    <w:bCs/>
                                    <w:szCs w:val="26"/>
                                  </w:rPr>
                                  <w:t xml:space="preserve"> chính</w:t>
                                </w:r>
                                <w:r>
                                  <w:rPr>
                                    <w:bCs/>
                                    <w:szCs w:val="26"/>
                                  </w:rPr>
                                  <w:t xml:space="preserve"> có đường kính từ</w:t>
                                </w:r>
                                <w:r w:rsidRPr="00FD74A1">
                                  <w:rPr>
                                    <w:bCs/>
                                    <w:szCs w:val="26"/>
                                  </w:rPr>
                                  <w:t xml:space="preserve"> D300 – D600</w:t>
                                </w:r>
                                <w:r>
                                  <w:rPr>
                                    <w:bCs/>
                                    <w:szCs w:val="26"/>
                                  </w:rPr>
                                  <w:t xml:space="preserve"> hoặc mương hở B400</w:t>
                                </w:r>
                              </w:p>
                            </w:txbxContent>
                          </wps:txbx>
                          <wps:bodyPr rot="0" vert="horz" wrap="square" lIns="91440" tIns="45720" rIns="91440" bIns="45720" anchor="t" anchorCtr="0" upright="1">
                            <a:noAutofit/>
                          </wps:bodyPr>
                        </wps:wsp>
                        <wps:wsp>
                          <wps:cNvPr id="42" name="Rectangle 6975"/>
                          <wps:cNvSpPr>
                            <a:spLocks noChangeArrowheads="1"/>
                          </wps:cNvSpPr>
                          <wps:spPr bwMode="auto">
                            <a:xfrm>
                              <a:off x="2303" y="8299"/>
                              <a:ext cx="1669" cy="610"/>
                            </a:xfrm>
                            <a:prstGeom prst="rect">
                              <a:avLst/>
                            </a:prstGeom>
                            <a:solidFill>
                              <a:srgbClr val="FFFFFF"/>
                            </a:solidFill>
                            <a:ln w="9525">
                              <a:solidFill>
                                <a:srgbClr val="000000"/>
                              </a:solidFill>
                              <a:miter lim="800000"/>
                              <a:headEnd/>
                              <a:tailEnd/>
                            </a:ln>
                          </wps:spPr>
                          <wps:txbx>
                            <w:txbxContent>
                              <w:p w14:paraId="6CB08182" w14:textId="77777777" w:rsidR="007209DB" w:rsidRPr="00FD74A1" w:rsidRDefault="007209DB" w:rsidP="00642C91">
                                <w:pPr>
                                  <w:spacing w:before="120"/>
                                  <w:ind w:firstLine="0"/>
                                  <w:jc w:val="center"/>
                                  <w:rPr>
                                    <w:bCs/>
                                    <w:szCs w:val="26"/>
                                  </w:rPr>
                                </w:pPr>
                                <w:r w:rsidRPr="00FD74A1">
                                  <w:rPr>
                                    <w:bCs/>
                                    <w:szCs w:val="26"/>
                                  </w:rPr>
                                  <w:t>Nước mưa chảy tràn từ sân, đường</w:t>
                                </w:r>
                              </w:p>
                            </w:txbxContent>
                          </wps:txbx>
                          <wps:bodyPr rot="0" vert="horz" wrap="square" lIns="91440" tIns="45720" rIns="91440" bIns="45720" anchor="t" anchorCtr="0" upright="1">
                            <a:noAutofit/>
                          </wps:bodyPr>
                        </wps:wsp>
                        <wps:wsp>
                          <wps:cNvPr id="44" name="Rectangle 6976"/>
                          <wps:cNvSpPr>
                            <a:spLocks noChangeArrowheads="1"/>
                          </wps:cNvSpPr>
                          <wps:spPr bwMode="auto">
                            <a:xfrm>
                              <a:off x="7226" y="8251"/>
                              <a:ext cx="2700" cy="683"/>
                            </a:xfrm>
                            <a:prstGeom prst="rect">
                              <a:avLst/>
                            </a:prstGeom>
                            <a:solidFill>
                              <a:srgbClr val="FFFFFF"/>
                            </a:solidFill>
                            <a:ln w="9525">
                              <a:solidFill>
                                <a:srgbClr val="000000"/>
                              </a:solidFill>
                              <a:miter lim="800000"/>
                              <a:headEnd/>
                              <a:tailEnd/>
                            </a:ln>
                          </wps:spPr>
                          <wps:txbx>
                            <w:txbxContent>
                              <w:p w14:paraId="4A653942" w14:textId="5D6880FC" w:rsidR="007209DB" w:rsidRPr="00FD74A1" w:rsidRDefault="007209DB" w:rsidP="00642C91">
                                <w:pPr>
                                  <w:spacing w:before="120"/>
                                  <w:ind w:firstLine="0"/>
                                  <w:jc w:val="center"/>
                                  <w:rPr>
                                    <w:szCs w:val="26"/>
                                  </w:rPr>
                                </w:pPr>
                                <w:r>
                                  <w:rPr>
                                    <w:bCs/>
                                    <w:szCs w:val="26"/>
                                  </w:rPr>
                                  <w:t>Hệ thống t</w:t>
                                </w:r>
                                <w:r w:rsidRPr="00FD74A1">
                                  <w:rPr>
                                    <w:bCs/>
                                    <w:szCs w:val="26"/>
                                  </w:rPr>
                                  <w:t xml:space="preserve">hoát nước mưa chung của </w:t>
                                </w:r>
                                <w:r w:rsidRPr="00FD74A1">
                                  <w:rPr>
                                    <w:szCs w:val="26"/>
                                    <w:lang w:val="it-IT"/>
                                  </w:rPr>
                                  <w:t>Công ty TNHH Li</w:t>
                                </w:r>
                                <w:r>
                                  <w:rPr>
                                    <w:szCs w:val="26"/>
                                    <w:lang w:val="it-IT"/>
                                  </w:rPr>
                                  <w:t>ên Anh</w:t>
                                </w:r>
                              </w:p>
                              <w:p w14:paraId="28527B82" w14:textId="77777777" w:rsidR="007209DB" w:rsidRPr="00BB4F8D" w:rsidRDefault="007209DB" w:rsidP="00642C91">
                                <w:pPr>
                                  <w:jc w:val="center"/>
                                  <w:rPr>
                                    <w:color w:val="FF0000"/>
                                    <w:szCs w:val="26"/>
                                  </w:rPr>
                                </w:pPr>
                              </w:p>
                            </w:txbxContent>
                          </wps:txbx>
                          <wps:bodyPr rot="0" vert="horz" wrap="square" lIns="91440" tIns="45720" rIns="91440" bIns="45720" anchor="t" anchorCtr="0" upright="1">
                            <a:noAutofit/>
                          </wps:bodyPr>
                        </wps:wsp>
                        <wps:wsp>
                          <wps:cNvPr id="46" name="Line 6977"/>
                          <wps:cNvCnPr>
                            <a:cxnSpLocks noChangeShapeType="1"/>
                          </wps:cNvCnPr>
                          <wps:spPr bwMode="auto">
                            <a:xfrm>
                              <a:off x="3972" y="8558"/>
                              <a:ext cx="356"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Rectangle 6979"/>
                          <wps:cNvSpPr>
                            <a:spLocks noChangeArrowheads="1"/>
                          </wps:cNvSpPr>
                          <wps:spPr bwMode="auto">
                            <a:xfrm>
                              <a:off x="3211" y="7850"/>
                              <a:ext cx="2369" cy="2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8FE98" w14:textId="402D5441" w:rsidR="007209DB" w:rsidRPr="00FD74A1" w:rsidRDefault="007209DB" w:rsidP="00642C91">
                                <w:pPr>
                                  <w:ind w:firstLine="0"/>
                                  <w:rPr>
                                    <w:bCs/>
                                    <w:szCs w:val="26"/>
                                  </w:rPr>
                                </w:pPr>
                                <w:r>
                                  <w:rPr>
                                    <w:bCs/>
                                    <w:szCs w:val="26"/>
                                  </w:rPr>
                                  <w:t xml:space="preserve">Ống nhựa uPVC </w:t>
                                </w:r>
                                <w:r w:rsidRPr="00FD74A1">
                                  <w:rPr>
                                    <w:bCs/>
                                    <w:szCs w:val="26"/>
                                  </w:rPr>
                                  <w:t>D114</w:t>
                                </w:r>
                              </w:p>
                            </w:txbxContent>
                          </wps:txbx>
                          <wps:bodyPr rot="0" vert="horz" wrap="square" lIns="91440" tIns="45720" rIns="91440" bIns="45720" anchor="t" anchorCtr="0" upright="1">
                            <a:noAutofit/>
                          </wps:bodyPr>
                        </wps:wsp>
                        <wps:wsp>
                          <wps:cNvPr id="54" name="AutoShape 6980"/>
                          <wps:cNvCnPr>
                            <a:cxnSpLocks noChangeShapeType="1"/>
                          </wps:cNvCnPr>
                          <wps:spPr bwMode="auto">
                            <a:xfrm>
                              <a:off x="5602" y="7784"/>
                              <a:ext cx="0" cy="3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5" name="Line 6977"/>
                        <wps:cNvCnPr>
                          <a:cxnSpLocks noChangeShapeType="1"/>
                        </wps:cNvCnPr>
                        <wps:spPr bwMode="auto">
                          <a:xfrm>
                            <a:off x="36957" y="12096"/>
                            <a:ext cx="260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D7F94" id="Group 2" o:spid="_x0000_s1076" style="position:absolute;left:0;text-align:left;margin-left:16.05pt;margin-top:8.75pt;width:440.65pt;height:215.25pt;z-index:251631616" coordorigin="3406,5" coordsize="55960,16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">
                <v:group id="Group 686" o:spid="_x0000_s1077" style="position:absolute;left:3406;top:5;width:55960;height:16053" coordorigin="2303,7382" coordsize="7623,1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rect id="Rectangle 6973" o:spid="_x0000_s1078" style="position:absolute;left:4405;top:7382;width:2375;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oBb8A&#10;AADbAAAADwAAAGRycy9kb3ducmV2LnhtbERPTYvCMBC9C/6HMII3TXVh0WoUUVzco9aLt7EZ22oz&#10;KU3U6q83guBtHu9zpvPGlOJGtSssKxj0IxDEqdUFZwr2ybo3AuE8ssbSMil4kIP5rN2aYqztnbd0&#10;2/lMhBB2MSrIva9iKV2ak0HXtxVx4E62NugDrDOpa7yHcFPKYRT9SoMFh4YcK1rmlF52V6PgWAz3&#10;+Nwmf5EZr3/8f5Ocr4eVUt1Os5iA8NT4r/jj3ugwfwDvX8IBcvY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4+gFvwAAANsAAAAPAAAAAAAAAAAAAAAAAJgCAABkcnMvZG93bnJl&#10;di54bWxQSwUGAAAAAAQABAD1AAAAhAMAAAAA&#10;">
                    <v:textbox>
                      <w:txbxContent>
                        <w:p w14:paraId="438BAB7F" w14:textId="002C7F7A" w:rsidR="007209DB" w:rsidRPr="00FD74A1" w:rsidRDefault="007209DB" w:rsidP="00642C91">
                          <w:pPr>
                            <w:ind w:firstLine="0"/>
                            <w:jc w:val="center"/>
                            <w:rPr>
                              <w:szCs w:val="26"/>
                            </w:rPr>
                          </w:pPr>
                          <w:r w:rsidRPr="00FD74A1">
                            <w:rPr>
                              <w:bCs/>
                              <w:szCs w:val="26"/>
                            </w:rPr>
                            <w:t xml:space="preserve">Nước mưa </w:t>
                          </w:r>
                          <w:r>
                            <w:rPr>
                              <w:szCs w:val="26"/>
                            </w:rPr>
                            <w:t>trên</w:t>
                          </w:r>
                          <w:r>
                            <w:rPr>
                              <w:szCs w:val="26"/>
                            </w:rPr>
                            <w:br/>
                            <w:t xml:space="preserve"> mái các nhà xưởng</w:t>
                          </w:r>
                        </w:p>
                      </w:txbxContent>
                    </v:textbox>
                  </v:rect>
                  <v:rect id="Rectangle 6974" o:spid="_x0000_s1079" style="position:absolute;left:4328;top:8154;width:2553;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HGMQA&#10;AADbAAAADwAAAGRycy9kb3ducmV2LnhtbESPQWvCQBSE74X+h+UVems2WpE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xxjEAAAA2wAAAA8AAAAAAAAAAAAAAAAAmAIAAGRycy9k&#10;b3ducmV2LnhtbFBLBQYAAAAABAAEAPUAAACJAwAAAAA=&#10;">
                    <v:textbox>
                      <w:txbxContent>
                        <w:p w14:paraId="603F0505" w14:textId="082B19BB" w:rsidR="007209DB" w:rsidRPr="00FD74A1" w:rsidRDefault="007209DB" w:rsidP="00454D21">
                          <w:pPr>
                            <w:spacing w:before="120"/>
                            <w:ind w:firstLine="0"/>
                            <w:jc w:val="center"/>
                            <w:rPr>
                              <w:bCs/>
                              <w:szCs w:val="26"/>
                            </w:rPr>
                          </w:pPr>
                          <w:r w:rsidRPr="00FD74A1">
                            <w:rPr>
                              <w:bCs/>
                              <w:szCs w:val="26"/>
                            </w:rPr>
                            <w:t>Ống</w:t>
                          </w:r>
                          <w:r>
                            <w:rPr>
                              <w:bCs/>
                              <w:szCs w:val="26"/>
                            </w:rPr>
                            <w:t xml:space="preserve"> thoát nước mưa</w:t>
                          </w:r>
                          <w:r w:rsidRPr="00FD74A1">
                            <w:rPr>
                              <w:bCs/>
                              <w:szCs w:val="26"/>
                            </w:rPr>
                            <w:t xml:space="preserve"> chính</w:t>
                          </w:r>
                          <w:r>
                            <w:rPr>
                              <w:bCs/>
                              <w:szCs w:val="26"/>
                            </w:rPr>
                            <w:t xml:space="preserve"> có đường kính từ</w:t>
                          </w:r>
                          <w:r w:rsidRPr="00FD74A1">
                            <w:rPr>
                              <w:bCs/>
                              <w:szCs w:val="26"/>
                            </w:rPr>
                            <w:t xml:space="preserve"> D300 – D600</w:t>
                          </w:r>
                          <w:r>
                            <w:rPr>
                              <w:bCs/>
                              <w:szCs w:val="26"/>
                            </w:rPr>
                            <w:t xml:space="preserve"> hoặc mương hở B400</w:t>
                          </w:r>
                        </w:p>
                      </w:txbxContent>
                    </v:textbox>
                  </v:rect>
                  <v:rect id="Rectangle 6975" o:spid="_x0000_s1080" style="position:absolute;left:2303;top:8299;width:1669;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Zb8QA&#10;AADbAAAADwAAAGRycy9kb3ducmV2LnhtbESPQWvCQBSE7wX/w/IKvTWbplJ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WW/EAAAA2wAAAA8AAAAAAAAAAAAAAAAAmAIAAGRycy9k&#10;b3ducmV2LnhtbFBLBQYAAAAABAAEAPUAAACJAwAAAAA=&#10;">
                    <v:textbox>
                      <w:txbxContent>
                        <w:p w14:paraId="6CB08182" w14:textId="77777777" w:rsidR="007209DB" w:rsidRPr="00FD74A1" w:rsidRDefault="007209DB" w:rsidP="00642C91">
                          <w:pPr>
                            <w:spacing w:before="120"/>
                            <w:ind w:firstLine="0"/>
                            <w:jc w:val="center"/>
                            <w:rPr>
                              <w:bCs/>
                              <w:szCs w:val="26"/>
                            </w:rPr>
                          </w:pPr>
                          <w:r w:rsidRPr="00FD74A1">
                            <w:rPr>
                              <w:bCs/>
                              <w:szCs w:val="26"/>
                            </w:rPr>
                            <w:t>Nước mưa chảy tràn từ sân, đường</w:t>
                          </w:r>
                        </w:p>
                      </w:txbxContent>
                    </v:textbox>
                  </v:rect>
                  <v:rect id="Rectangle 6976" o:spid="_x0000_s1081" style="position:absolute;left:7226;top:8251;width:2700;height: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dkgMIA&#10;AADbAAAADwAAAGRycy9kb3ducmV2LnhtbESPQYvCMBSE74L/ITzBm6a6smg1irgo61HrxduzebbV&#10;5qU0Ubv+eiMseBxm5htmtmhMKe5Uu8KygkE/AkGcWl1wpuCQrHtjEM4jaywtk4I/crCYt1szjLV9&#10;8I7ue5+JAGEXo4Lc+yqW0qU5GXR9WxEH72xrgz7IOpO6xkeAm1IOo+hbGiw4LORY0Sqn9Lq/GQWn&#10;YnjA5y7ZRGay/vLbJrncjj9KdTvNcgrCU+M/4f/2r1YwG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J2SAwgAAANsAAAAPAAAAAAAAAAAAAAAAAJgCAABkcnMvZG93&#10;bnJldi54bWxQSwUGAAAAAAQABAD1AAAAhwMAAAAA&#10;">
                    <v:textbox>
                      <w:txbxContent>
                        <w:p w14:paraId="4A653942" w14:textId="5D6880FC" w:rsidR="007209DB" w:rsidRPr="00FD74A1" w:rsidRDefault="007209DB" w:rsidP="00642C91">
                          <w:pPr>
                            <w:spacing w:before="120"/>
                            <w:ind w:firstLine="0"/>
                            <w:jc w:val="center"/>
                            <w:rPr>
                              <w:szCs w:val="26"/>
                            </w:rPr>
                          </w:pPr>
                          <w:r>
                            <w:rPr>
                              <w:bCs/>
                              <w:szCs w:val="26"/>
                            </w:rPr>
                            <w:t>Hệ thống t</w:t>
                          </w:r>
                          <w:r w:rsidRPr="00FD74A1">
                            <w:rPr>
                              <w:bCs/>
                              <w:szCs w:val="26"/>
                            </w:rPr>
                            <w:t xml:space="preserve">hoát nước mưa chung của </w:t>
                          </w:r>
                          <w:r w:rsidRPr="00FD74A1">
                            <w:rPr>
                              <w:szCs w:val="26"/>
                              <w:lang w:val="it-IT"/>
                            </w:rPr>
                            <w:t>Công ty TNHH Li</w:t>
                          </w:r>
                          <w:r>
                            <w:rPr>
                              <w:szCs w:val="26"/>
                              <w:lang w:val="it-IT"/>
                            </w:rPr>
                            <w:t>ên Anh</w:t>
                          </w:r>
                        </w:p>
                        <w:p w14:paraId="28527B82" w14:textId="77777777" w:rsidR="007209DB" w:rsidRPr="00BB4F8D" w:rsidRDefault="007209DB" w:rsidP="00642C91">
                          <w:pPr>
                            <w:jc w:val="center"/>
                            <w:rPr>
                              <w:color w:val="FF0000"/>
                              <w:szCs w:val="26"/>
                            </w:rPr>
                          </w:pPr>
                        </w:p>
                      </w:txbxContent>
                    </v:textbox>
                  </v:rect>
                  <v:line id="Line 6977" o:spid="_x0000_s1082" style="position:absolute;visibility:visible;mso-wrap-style:square" from="3972,8558" to="4328,8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8azsUAAADbAAAADwAAAGRycy9kb3ducmV2LnhtbESPzWrDMBCE74G+g9hCbomcEPLjRgkl&#10;JtBDW4gTet5aW8vUWhlLcdS3rwqFHIeZ+YbZ7qNtxUC9bxwrmE0zEMSV0w3XCi7n42QNwgdkja1j&#10;UvBDHva7h9EWc+1ufKKhDLVIEPY5KjAhdLmUvjJk0U9dR5y8L9dbDEn2tdQ93hLctnKeZUtpseG0&#10;YLCjg6Hqu7xaBStTnORKFq/n92JoZpv4Fj8+N0qNH+PzE4hAMdzD/+0XrWCxh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8azsUAAADbAAAADwAAAAAAAAAA&#10;AAAAAAChAgAAZHJzL2Rvd25yZXYueG1sUEsFBgAAAAAEAAQA+QAAAJMDAAAAAA==&#10;">
                    <v:stroke endarrow="block"/>
                  </v:line>
                  <v:rect id="Rectangle 6979" o:spid="_x0000_s1083" style="position:absolute;left:3211;top:7850;width:2369;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IsT8QA&#10;AADbAAAADwAAAGRycy9kb3ducmV2LnhtbESPQWvCQBSE74L/YXlCb3VXa6Om2YgUhELrwVjo9ZF9&#10;JqHZtzG7avrvu4WCx2FmvmGyzWBbcaXeN441zKYKBHHpTMOVhs/j7nEFwgdkg61j0vBDHjb5eJRh&#10;atyND3QtQiUihH2KGuoQulRKX9Zk0U9dRxy9k+sthij7SpoebxFuWzlXKpEWG44LNXb0WlP5XVys&#10;BkwW5rw/PX0c3y8JrqtB7Z6/lNYPk2H7AiLQEO7h//ab0bBYwt+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yLE/EAAAA2wAAAA8AAAAAAAAAAAAAAAAAmAIAAGRycy9k&#10;b3ducmV2LnhtbFBLBQYAAAAABAAEAPUAAACJAwAAAAA=&#10;" stroked="f">
                    <v:textbox>
                      <w:txbxContent>
                        <w:p w14:paraId="7F58FE98" w14:textId="402D5441" w:rsidR="007209DB" w:rsidRPr="00FD74A1" w:rsidRDefault="007209DB" w:rsidP="00642C91">
                          <w:pPr>
                            <w:ind w:firstLine="0"/>
                            <w:rPr>
                              <w:bCs/>
                              <w:szCs w:val="26"/>
                            </w:rPr>
                          </w:pPr>
                          <w:r>
                            <w:rPr>
                              <w:bCs/>
                              <w:szCs w:val="26"/>
                            </w:rPr>
                            <w:t xml:space="preserve">Ống nhựa uPVC </w:t>
                          </w:r>
                          <w:r w:rsidRPr="00FD74A1">
                            <w:rPr>
                              <w:bCs/>
                              <w:szCs w:val="26"/>
                            </w:rPr>
                            <w:t>D114</w:t>
                          </w:r>
                        </w:p>
                      </w:txbxContent>
                    </v:textbox>
                  </v:rect>
                  <v:shape id="AutoShape 6980" o:spid="_x0000_s1084" type="#_x0000_t32" style="position:absolute;left:5602;top:7784;width:0;height:3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XusYAAADbAAAADwAAAGRycy9kb3ducmV2LnhtbESPT2vCQBTE7wW/w/KE3urG0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V7rGAAAA2wAAAA8AAAAAAAAA&#10;AAAAAAAAoQIAAGRycy9kb3ducmV2LnhtbFBLBQYAAAAABAAEAPkAAACUAwAAAAA=&#10;">
                    <v:stroke endarrow="block"/>
                  </v:shape>
                </v:group>
                <v:line id="Line 6977" o:spid="_x0000_s1085" style="position:absolute;visibility:visible;mso-wrap-style:square" from="36957,12096" to="39566,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group>
            </w:pict>
          </mc:Fallback>
        </mc:AlternateContent>
      </w:r>
    </w:p>
    <w:p w14:paraId="45A624AA" w14:textId="77777777" w:rsidR="00642C91" w:rsidRPr="000739D8" w:rsidRDefault="00642C91" w:rsidP="00DE1E15">
      <w:pPr>
        <w:rPr>
          <w:lang w:val="vi-VN" w:eastAsia="x-none"/>
        </w:rPr>
      </w:pPr>
    </w:p>
    <w:p w14:paraId="11D95637" w14:textId="77777777" w:rsidR="00642C91" w:rsidRPr="000739D8" w:rsidRDefault="00642C91" w:rsidP="00DE1E15">
      <w:pPr>
        <w:rPr>
          <w:lang w:val="vi-VN" w:eastAsia="x-none"/>
        </w:rPr>
      </w:pPr>
    </w:p>
    <w:p w14:paraId="055D4A01" w14:textId="77777777" w:rsidR="00642C91" w:rsidRPr="000739D8" w:rsidRDefault="00642C91" w:rsidP="00DE1E15">
      <w:pPr>
        <w:rPr>
          <w:lang w:val="vi-VN" w:eastAsia="x-none"/>
        </w:rPr>
      </w:pPr>
    </w:p>
    <w:p w14:paraId="66ECB551" w14:textId="77777777" w:rsidR="00642C91" w:rsidRPr="000739D8" w:rsidRDefault="00642C91" w:rsidP="00DE1E15">
      <w:pPr>
        <w:rPr>
          <w:lang w:val="vi-VN" w:eastAsia="x-none"/>
        </w:rPr>
      </w:pPr>
    </w:p>
    <w:p w14:paraId="21F4E408" w14:textId="77777777" w:rsidR="00642C91" w:rsidRPr="000739D8" w:rsidRDefault="00642C91" w:rsidP="00DE1E15">
      <w:pPr>
        <w:rPr>
          <w:lang w:val="vi-VN" w:eastAsia="x-none"/>
        </w:rPr>
      </w:pPr>
    </w:p>
    <w:p w14:paraId="4ADCC732" w14:textId="77777777" w:rsidR="00642C91" w:rsidRPr="000739D8" w:rsidRDefault="00642C91" w:rsidP="00DE1E15">
      <w:pPr>
        <w:rPr>
          <w:lang w:val="vi-VN" w:eastAsia="x-none"/>
        </w:rPr>
      </w:pPr>
    </w:p>
    <w:p w14:paraId="00A66A2F" w14:textId="77777777" w:rsidR="00642C91" w:rsidRPr="000739D8" w:rsidRDefault="00642C91" w:rsidP="00642C91">
      <w:pPr>
        <w:pStyle w:val="Caption"/>
        <w:ind w:firstLine="0"/>
        <w:rPr>
          <w:lang w:val="nb-NO"/>
        </w:rPr>
      </w:pPr>
    </w:p>
    <w:p w14:paraId="0B443550" w14:textId="77777777" w:rsidR="00642C91" w:rsidRPr="000739D8" w:rsidRDefault="00642C91" w:rsidP="00642C91">
      <w:pPr>
        <w:pStyle w:val="Caption"/>
        <w:ind w:firstLine="0"/>
        <w:rPr>
          <w:lang w:val="nb-NO"/>
        </w:rPr>
      </w:pPr>
    </w:p>
    <w:p w14:paraId="1EE2F9FF" w14:textId="77777777" w:rsidR="00A20C2B" w:rsidRPr="000739D8" w:rsidRDefault="00A20C2B" w:rsidP="00642C91">
      <w:pPr>
        <w:pStyle w:val="Caption"/>
        <w:ind w:firstLine="0"/>
        <w:rPr>
          <w:lang w:val="nb-NO"/>
        </w:rPr>
      </w:pPr>
    </w:p>
    <w:p w14:paraId="2635D7FC" w14:textId="5DDCF4C1" w:rsidR="00642C91" w:rsidRPr="000739D8" w:rsidRDefault="00642C91" w:rsidP="00642C91">
      <w:pPr>
        <w:pStyle w:val="Caption"/>
        <w:ind w:firstLine="0"/>
        <w:rPr>
          <w:lang w:val="nb-NO"/>
        </w:rPr>
      </w:pPr>
      <w:bookmarkStart w:id="73" w:name="_Toc104814025"/>
      <w:r w:rsidRPr="000739D8">
        <w:rPr>
          <w:lang w:val="nb-NO"/>
        </w:rPr>
        <w:t>Hình 3.</w:t>
      </w:r>
      <w:r w:rsidRPr="000739D8">
        <w:rPr>
          <w:lang w:val="nb-NO"/>
        </w:rPr>
        <w:fldChar w:fldCharType="begin"/>
      </w:r>
      <w:r w:rsidRPr="000739D8">
        <w:rPr>
          <w:lang w:val="nb-NO"/>
        </w:rPr>
        <w:instrText xml:space="preserve"> SEQ Hình_3. \* ARABIC </w:instrText>
      </w:r>
      <w:r w:rsidRPr="000739D8">
        <w:rPr>
          <w:lang w:val="nb-NO"/>
        </w:rPr>
        <w:fldChar w:fldCharType="separate"/>
      </w:r>
      <w:r w:rsidR="009208CB">
        <w:rPr>
          <w:noProof/>
          <w:lang w:val="nb-NO"/>
        </w:rPr>
        <w:t>1</w:t>
      </w:r>
      <w:r w:rsidRPr="000739D8">
        <w:rPr>
          <w:lang w:val="nb-NO"/>
        </w:rPr>
        <w:fldChar w:fldCharType="end"/>
      </w:r>
      <w:r w:rsidRPr="000739D8">
        <w:rPr>
          <w:lang w:val="nb-NO"/>
        </w:rPr>
        <w:t>. Sơ đồ thu gom nước mưa của Công ty</w:t>
      </w:r>
      <w:bookmarkEnd w:id="73"/>
    </w:p>
    <w:p w14:paraId="30D5F574" w14:textId="018AD0A3" w:rsidR="001F724E" w:rsidRPr="000739D8" w:rsidRDefault="001F724E" w:rsidP="001F724E">
      <w:pPr>
        <w:pStyle w:val="DMBNG"/>
      </w:pPr>
      <w:bookmarkStart w:id="74" w:name="_Toc104813956"/>
      <w:r w:rsidRPr="000739D8">
        <w:lastRenderedPageBreak/>
        <w:t>Bảng 3.</w:t>
      </w:r>
      <w:r w:rsidRPr="000739D8">
        <w:fldChar w:fldCharType="begin"/>
      </w:r>
      <w:r w:rsidRPr="000739D8">
        <w:instrText xml:space="preserve"> SEQ Bảng_3. \* ARABIC </w:instrText>
      </w:r>
      <w:r w:rsidRPr="000739D8">
        <w:fldChar w:fldCharType="separate"/>
      </w:r>
      <w:r w:rsidR="009208CB">
        <w:rPr>
          <w:noProof/>
        </w:rPr>
        <w:t>1</w:t>
      </w:r>
      <w:r w:rsidRPr="000739D8">
        <w:fldChar w:fldCharType="end"/>
      </w:r>
      <w:r w:rsidRPr="000739D8">
        <w:t>. Tổng hợp các thông số kỹ thuật hệ thống thu gom nước mưa</w:t>
      </w:r>
      <w:bookmarkEnd w:id="74"/>
    </w:p>
    <w:tbl>
      <w:tblPr>
        <w:tblW w:w="9647" w:type="dxa"/>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81" w:type="dxa"/>
          <w:right w:w="81" w:type="dxa"/>
        </w:tblCellMar>
        <w:tblLook w:val="04A0" w:firstRow="1" w:lastRow="0" w:firstColumn="1" w:lastColumn="0" w:noHBand="0" w:noVBand="1"/>
      </w:tblPr>
      <w:tblGrid>
        <w:gridCol w:w="767"/>
        <w:gridCol w:w="1939"/>
        <w:gridCol w:w="3320"/>
        <w:gridCol w:w="3621"/>
      </w:tblGrid>
      <w:tr w:rsidR="00434A8C" w:rsidRPr="000739D8" w14:paraId="3F63BB22" w14:textId="77777777" w:rsidTr="00A20C2B">
        <w:trPr>
          <w:trHeight w:val="805"/>
          <w:jc w:val="center"/>
        </w:trPr>
        <w:tc>
          <w:tcPr>
            <w:tcW w:w="767" w:type="dxa"/>
            <w:tcBorders>
              <w:top w:val="single" w:sz="3" w:space="0" w:color="auto"/>
              <w:left w:val="single" w:sz="3" w:space="0" w:color="auto"/>
              <w:bottom w:val="single" w:sz="3" w:space="0" w:color="auto"/>
              <w:right w:val="single" w:sz="3" w:space="0" w:color="auto"/>
            </w:tcBorders>
            <w:shd w:val="clear" w:color="auto" w:fill="auto"/>
            <w:vAlign w:val="center"/>
          </w:tcPr>
          <w:p w14:paraId="027830ED" w14:textId="13CF9B9C" w:rsidR="006101D0" w:rsidRPr="000739D8" w:rsidRDefault="006101D0" w:rsidP="008B528C">
            <w:pPr>
              <w:spacing w:before="45" w:after="45" w:line="307" w:lineRule="auto"/>
              <w:ind w:firstLine="0"/>
              <w:jc w:val="center"/>
              <w:rPr>
                <w:b/>
                <w:szCs w:val="26"/>
                <w:lang w:val="cs-CZ" w:eastAsia="ja-JP"/>
              </w:rPr>
            </w:pPr>
            <w:r w:rsidRPr="000739D8">
              <w:rPr>
                <w:b/>
                <w:szCs w:val="26"/>
                <w:lang w:val="cs-CZ" w:eastAsia="ja-JP"/>
              </w:rPr>
              <w:t>TT</w:t>
            </w:r>
          </w:p>
        </w:tc>
        <w:tc>
          <w:tcPr>
            <w:tcW w:w="1939" w:type="dxa"/>
            <w:tcBorders>
              <w:top w:val="single" w:sz="3" w:space="0" w:color="auto"/>
              <w:left w:val="single" w:sz="3" w:space="0" w:color="auto"/>
              <w:bottom w:val="single" w:sz="3" w:space="0" w:color="auto"/>
              <w:right w:val="single" w:sz="3" w:space="0" w:color="auto"/>
            </w:tcBorders>
            <w:shd w:val="clear" w:color="auto" w:fill="auto"/>
            <w:vAlign w:val="center"/>
          </w:tcPr>
          <w:p w14:paraId="57F9B6DC" w14:textId="77777777" w:rsidR="006101D0" w:rsidRPr="000739D8" w:rsidRDefault="006101D0" w:rsidP="008B528C">
            <w:pPr>
              <w:spacing w:before="45" w:after="45" w:line="307" w:lineRule="auto"/>
              <w:ind w:firstLine="0"/>
              <w:jc w:val="center"/>
              <w:rPr>
                <w:b/>
                <w:szCs w:val="26"/>
                <w:lang w:val="cs-CZ" w:eastAsia="ja-JP"/>
              </w:rPr>
            </w:pPr>
            <w:r w:rsidRPr="000739D8">
              <w:rPr>
                <w:b/>
                <w:szCs w:val="26"/>
                <w:lang w:val="cs-CZ" w:eastAsia="ja-JP"/>
              </w:rPr>
              <w:t>Hệ thống thu gom nước mưa</w:t>
            </w:r>
          </w:p>
        </w:tc>
        <w:tc>
          <w:tcPr>
            <w:tcW w:w="3320" w:type="dxa"/>
            <w:tcBorders>
              <w:top w:val="single" w:sz="3" w:space="0" w:color="auto"/>
              <w:left w:val="single" w:sz="3" w:space="0" w:color="auto"/>
              <w:bottom w:val="single" w:sz="3" w:space="0" w:color="auto"/>
              <w:right w:val="single" w:sz="3" w:space="0" w:color="auto"/>
            </w:tcBorders>
            <w:shd w:val="clear" w:color="auto" w:fill="auto"/>
            <w:vAlign w:val="center"/>
          </w:tcPr>
          <w:p w14:paraId="21E8E9B2" w14:textId="77777777" w:rsidR="006101D0" w:rsidRPr="000739D8" w:rsidRDefault="006101D0" w:rsidP="008B528C">
            <w:pPr>
              <w:spacing w:before="45" w:after="45" w:line="307" w:lineRule="auto"/>
              <w:ind w:firstLine="0"/>
              <w:jc w:val="center"/>
              <w:rPr>
                <w:b/>
                <w:szCs w:val="26"/>
                <w:lang w:val="cs-CZ" w:eastAsia="ja-JP"/>
              </w:rPr>
            </w:pPr>
            <w:r w:rsidRPr="000739D8">
              <w:rPr>
                <w:b/>
                <w:szCs w:val="26"/>
                <w:lang w:val="cs-CZ" w:eastAsia="ja-JP"/>
              </w:rPr>
              <w:t>Thông số, quy cách</w:t>
            </w:r>
          </w:p>
        </w:tc>
        <w:tc>
          <w:tcPr>
            <w:tcW w:w="3621" w:type="dxa"/>
            <w:tcBorders>
              <w:top w:val="single" w:sz="3" w:space="0" w:color="auto"/>
              <w:left w:val="single" w:sz="3" w:space="0" w:color="auto"/>
              <w:bottom w:val="single" w:sz="3" w:space="0" w:color="auto"/>
              <w:right w:val="single" w:sz="3" w:space="0" w:color="auto"/>
            </w:tcBorders>
            <w:shd w:val="clear" w:color="auto" w:fill="auto"/>
            <w:vAlign w:val="center"/>
          </w:tcPr>
          <w:p w14:paraId="7F5A1EFD" w14:textId="77777777" w:rsidR="006101D0" w:rsidRPr="000739D8" w:rsidRDefault="006101D0" w:rsidP="008B528C">
            <w:pPr>
              <w:spacing w:before="45" w:after="45" w:line="307" w:lineRule="auto"/>
              <w:ind w:firstLine="0"/>
              <w:jc w:val="center"/>
              <w:rPr>
                <w:b/>
                <w:szCs w:val="26"/>
                <w:lang w:val="cs-CZ" w:eastAsia="ja-JP"/>
              </w:rPr>
            </w:pPr>
            <w:r w:rsidRPr="000739D8">
              <w:rPr>
                <w:b/>
                <w:szCs w:val="26"/>
                <w:lang w:val="cs-CZ" w:eastAsia="ja-JP"/>
              </w:rPr>
              <w:t>Vị trí lắp đặt</w:t>
            </w:r>
          </w:p>
        </w:tc>
      </w:tr>
      <w:tr w:rsidR="00434A8C" w:rsidRPr="000739D8" w14:paraId="5DA36933" w14:textId="77777777" w:rsidTr="00A20C2B">
        <w:trPr>
          <w:jc w:val="center"/>
        </w:trPr>
        <w:tc>
          <w:tcPr>
            <w:tcW w:w="767" w:type="dxa"/>
            <w:tcBorders>
              <w:top w:val="single" w:sz="3" w:space="0" w:color="auto"/>
              <w:left w:val="single" w:sz="3" w:space="0" w:color="auto"/>
              <w:bottom w:val="single" w:sz="3" w:space="0" w:color="auto"/>
              <w:right w:val="single" w:sz="3" w:space="0" w:color="auto"/>
            </w:tcBorders>
            <w:shd w:val="clear" w:color="auto" w:fill="auto"/>
            <w:vAlign w:val="center"/>
          </w:tcPr>
          <w:p w14:paraId="700EDE7E" w14:textId="77777777" w:rsidR="006101D0" w:rsidRPr="000739D8" w:rsidRDefault="006101D0" w:rsidP="008B528C">
            <w:pPr>
              <w:spacing w:before="45" w:after="45" w:line="307" w:lineRule="auto"/>
              <w:ind w:firstLine="0"/>
              <w:jc w:val="center"/>
              <w:rPr>
                <w:szCs w:val="26"/>
                <w:lang w:val="cs-CZ" w:eastAsia="ja-JP"/>
              </w:rPr>
            </w:pPr>
            <w:r w:rsidRPr="000739D8">
              <w:rPr>
                <w:szCs w:val="26"/>
                <w:lang w:val="cs-CZ" w:eastAsia="ja-JP"/>
              </w:rPr>
              <w:t>1</w:t>
            </w:r>
          </w:p>
        </w:tc>
        <w:tc>
          <w:tcPr>
            <w:tcW w:w="1939" w:type="dxa"/>
            <w:tcBorders>
              <w:top w:val="single" w:sz="3" w:space="0" w:color="auto"/>
              <w:left w:val="single" w:sz="3" w:space="0" w:color="auto"/>
              <w:bottom w:val="single" w:sz="3" w:space="0" w:color="auto"/>
              <w:right w:val="single" w:sz="3" w:space="0" w:color="auto"/>
            </w:tcBorders>
            <w:shd w:val="clear" w:color="auto" w:fill="auto"/>
            <w:vAlign w:val="center"/>
          </w:tcPr>
          <w:p w14:paraId="057A6B22" w14:textId="77777777" w:rsidR="006101D0" w:rsidRPr="000739D8" w:rsidRDefault="006101D0" w:rsidP="008B528C">
            <w:pPr>
              <w:spacing w:before="45" w:after="45" w:line="307" w:lineRule="auto"/>
              <w:ind w:firstLine="0"/>
              <w:jc w:val="center"/>
              <w:rPr>
                <w:szCs w:val="26"/>
                <w:lang w:val="cs-CZ" w:eastAsia="ja-JP"/>
              </w:rPr>
            </w:pPr>
            <w:r w:rsidRPr="000739D8">
              <w:rPr>
                <w:szCs w:val="26"/>
                <w:lang w:val="cs-CZ" w:eastAsia="ja-JP"/>
              </w:rPr>
              <w:t>Ống nhựa uPVC</w:t>
            </w:r>
          </w:p>
        </w:tc>
        <w:tc>
          <w:tcPr>
            <w:tcW w:w="3320" w:type="dxa"/>
            <w:tcBorders>
              <w:top w:val="single" w:sz="3" w:space="0" w:color="auto"/>
              <w:left w:val="single" w:sz="3" w:space="0" w:color="auto"/>
              <w:bottom w:val="single" w:sz="3" w:space="0" w:color="auto"/>
              <w:right w:val="single" w:sz="3" w:space="0" w:color="auto"/>
            </w:tcBorders>
            <w:shd w:val="clear" w:color="auto" w:fill="auto"/>
            <w:vAlign w:val="center"/>
          </w:tcPr>
          <w:p w14:paraId="446CA56F" w14:textId="6C4DC058" w:rsidR="006101D0" w:rsidRPr="000739D8" w:rsidRDefault="001F724E" w:rsidP="008B528C">
            <w:pPr>
              <w:spacing w:before="45" w:after="45" w:line="307" w:lineRule="auto"/>
              <w:rPr>
                <w:szCs w:val="26"/>
                <w:lang w:val="cs-CZ" w:eastAsia="ja-JP"/>
              </w:rPr>
            </w:pPr>
            <w:r w:rsidRPr="000739D8">
              <w:rPr>
                <w:szCs w:val="26"/>
                <w:lang w:val="cs-CZ" w:eastAsia="ja-JP"/>
              </w:rPr>
              <w:t>D114mmm</w:t>
            </w:r>
          </w:p>
        </w:tc>
        <w:tc>
          <w:tcPr>
            <w:tcW w:w="3621" w:type="dxa"/>
            <w:tcBorders>
              <w:top w:val="single" w:sz="3" w:space="0" w:color="auto"/>
              <w:left w:val="single" w:sz="3" w:space="0" w:color="auto"/>
              <w:bottom w:val="single" w:sz="3" w:space="0" w:color="auto"/>
              <w:right w:val="single" w:sz="3" w:space="0" w:color="auto"/>
            </w:tcBorders>
            <w:shd w:val="clear" w:color="auto" w:fill="auto"/>
            <w:vAlign w:val="center"/>
          </w:tcPr>
          <w:p w14:paraId="17136200" w14:textId="77777777" w:rsidR="006101D0" w:rsidRPr="000739D8" w:rsidRDefault="006101D0" w:rsidP="008B528C">
            <w:pPr>
              <w:spacing w:before="45" w:after="45" w:line="307" w:lineRule="auto"/>
              <w:ind w:firstLine="0"/>
              <w:rPr>
                <w:szCs w:val="26"/>
                <w:lang w:val="cs-CZ" w:eastAsia="ja-JP"/>
              </w:rPr>
            </w:pPr>
            <w:r w:rsidRPr="000739D8">
              <w:rPr>
                <w:szCs w:val="26"/>
                <w:lang w:val="cs-CZ" w:eastAsia="ja-JP"/>
              </w:rPr>
              <w:t>Xung quanh nhà xưởng, thu gom nước mưa trên mái</w:t>
            </w:r>
          </w:p>
        </w:tc>
      </w:tr>
      <w:tr w:rsidR="00434A8C" w:rsidRPr="000739D8" w14:paraId="38A54617" w14:textId="77777777" w:rsidTr="00A20C2B">
        <w:trPr>
          <w:trHeight w:val="675"/>
          <w:jc w:val="center"/>
        </w:trPr>
        <w:tc>
          <w:tcPr>
            <w:tcW w:w="767" w:type="dxa"/>
            <w:tcBorders>
              <w:top w:val="single" w:sz="3" w:space="0" w:color="auto"/>
              <w:left w:val="single" w:sz="3" w:space="0" w:color="auto"/>
              <w:bottom w:val="single" w:sz="3" w:space="0" w:color="auto"/>
              <w:right w:val="single" w:sz="3" w:space="0" w:color="auto"/>
            </w:tcBorders>
            <w:shd w:val="clear" w:color="auto" w:fill="auto"/>
            <w:vAlign w:val="center"/>
          </w:tcPr>
          <w:p w14:paraId="6107A324" w14:textId="77777777" w:rsidR="006101D0" w:rsidRPr="000739D8" w:rsidRDefault="006101D0" w:rsidP="008B528C">
            <w:pPr>
              <w:spacing w:before="45" w:after="45" w:line="307" w:lineRule="auto"/>
              <w:ind w:firstLine="0"/>
              <w:jc w:val="center"/>
              <w:rPr>
                <w:szCs w:val="26"/>
                <w:lang w:val="cs-CZ" w:eastAsia="ja-JP"/>
              </w:rPr>
            </w:pPr>
            <w:r w:rsidRPr="000739D8">
              <w:rPr>
                <w:szCs w:val="26"/>
                <w:lang w:val="cs-CZ" w:eastAsia="ja-JP"/>
              </w:rPr>
              <w:t>2</w:t>
            </w:r>
          </w:p>
        </w:tc>
        <w:tc>
          <w:tcPr>
            <w:tcW w:w="1939" w:type="dxa"/>
            <w:tcBorders>
              <w:top w:val="single" w:sz="3" w:space="0" w:color="auto"/>
              <w:left w:val="single" w:sz="3" w:space="0" w:color="auto"/>
              <w:bottom w:val="single" w:sz="3" w:space="0" w:color="auto"/>
              <w:right w:val="single" w:sz="3" w:space="0" w:color="auto"/>
            </w:tcBorders>
            <w:shd w:val="clear" w:color="auto" w:fill="auto"/>
            <w:vAlign w:val="center"/>
          </w:tcPr>
          <w:p w14:paraId="7D0A7F34" w14:textId="77777777" w:rsidR="006101D0" w:rsidRPr="000739D8" w:rsidRDefault="006101D0" w:rsidP="008B528C">
            <w:pPr>
              <w:spacing w:before="45" w:after="45" w:line="307" w:lineRule="auto"/>
              <w:ind w:firstLine="0"/>
              <w:jc w:val="center"/>
              <w:rPr>
                <w:szCs w:val="26"/>
                <w:lang w:val="cs-CZ" w:eastAsia="ja-JP"/>
              </w:rPr>
            </w:pPr>
            <w:r w:rsidRPr="000739D8">
              <w:rPr>
                <w:szCs w:val="26"/>
                <w:lang w:val="cs-CZ" w:eastAsia="ja-JP"/>
              </w:rPr>
              <w:t>Cống BTCT</w:t>
            </w:r>
          </w:p>
        </w:tc>
        <w:tc>
          <w:tcPr>
            <w:tcW w:w="3320" w:type="dxa"/>
            <w:tcBorders>
              <w:top w:val="single" w:sz="3" w:space="0" w:color="auto"/>
              <w:left w:val="single" w:sz="3" w:space="0" w:color="auto"/>
              <w:bottom w:val="single" w:sz="3" w:space="0" w:color="auto"/>
              <w:right w:val="single" w:sz="3" w:space="0" w:color="auto"/>
            </w:tcBorders>
            <w:shd w:val="clear" w:color="auto" w:fill="auto"/>
            <w:vAlign w:val="center"/>
          </w:tcPr>
          <w:p w14:paraId="16BEFA02" w14:textId="0609DF2B" w:rsidR="006101D0" w:rsidRPr="000739D8" w:rsidRDefault="006101D0" w:rsidP="008B528C">
            <w:pPr>
              <w:spacing w:before="45" w:after="45" w:line="307" w:lineRule="auto"/>
              <w:rPr>
                <w:szCs w:val="26"/>
                <w:lang w:val="cs-CZ" w:eastAsia="ja-JP"/>
              </w:rPr>
            </w:pPr>
            <w:r w:rsidRPr="000739D8">
              <w:rPr>
                <w:szCs w:val="26"/>
                <w:lang w:val="cs-CZ" w:eastAsia="ja-JP"/>
              </w:rPr>
              <w:t>D3</w:t>
            </w:r>
            <w:r w:rsidR="001F724E" w:rsidRPr="000739D8">
              <w:rPr>
                <w:szCs w:val="26"/>
                <w:lang w:val="cs-CZ" w:eastAsia="ja-JP"/>
              </w:rPr>
              <w:t>00mm</w:t>
            </w:r>
          </w:p>
          <w:p w14:paraId="3789EBFA" w14:textId="2F146DB5" w:rsidR="006101D0" w:rsidRPr="000739D8" w:rsidRDefault="006101D0" w:rsidP="008B528C">
            <w:pPr>
              <w:spacing w:before="45" w:after="45" w:line="307" w:lineRule="auto"/>
              <w:rPr>
                <w:szCs w:val="26"/>
                <w:lang w:val="cs-CZ" w:eastAsia="ja-JP"/>
              </w:rPr>
            </w:pPr>
            <w:r w:rsidRPr="000739D8">
              <w:rPr>
                <w:szCs w:val="26"/>
                <w:lang w:val="cs-CZ" w:eastAsia="ja-JP"/>
              </w:rPr>
              <w:t>D60</w:t>
            </w:r>
            <w:r w:rsidR="001F724E" w:rsidRPr="000739D8">
              <w:rPr>
                <w:szCs w:val="26"/>
                <w:lang w:val="cs-CZ" w:eastAsia="ja-JP"/>
              </w:rPr>
              <w:t>0mm</w:t>
            </w:r>
          </w:p>
        </w:tc>
        <w:tc>
          <w:tcPr>
            <w:tcW w:w="3621" w:type="dxa"/>
            <w:tcBorders>
              <w:top w:val="single" w:sz="3" w:space="0" w:color="auto"/>
              <w:left w:val="single" w:sz="3" w:space="0" w:color="auto"/>
              <w:bottom w:val="single" w:sz="3" w:space="0" w:color="auto"/>
              <w:right w:val="single" w:sz="3" w:space="0" w:color="auto"/>
            </w:tcBorders>
            <w:shd w:val="clear" w:color="auto" w:fill="auto"/>
            <w:vAlign w:val="center"/>
          </w:tcPr>
          <w:p w14:paraId="412EBA13" w14:textId="77777777" w:rsidR="006101D0" w:rsidRPr="000739D8" w:rsidRDefault="006101D0" w:rsidP="008B528C">
            <w:pPr>
              <w:spacing w:before="45" w:after="45" w:line="307" w:lineRule="auto"/>
              <w:ind w:firstLine="0"/>
              <w:rPr>
                <w:szCs w:val="26"/>
                <w:lang w:val="cs-CZ" w:eastAsia="ja-JP"/>
              </w:rPr>
            </w:pPr>
            <w:r w:rsidRPr="000739D8">
              <w:rPr>
                <w:szCs w:val="26"/>
                <w:lang w:val="cs-CZ" w:eastAsia="ja-JP"/>
              </w:rPr>
              <w:t>Bố trí xung quanh nhà xưởng đến hố ga đấu nối thoát nước mưa của Công ty TNHH Liên Anh</w:t>
            </w:r>
          </w:p>
        </w:tc>
      </w:tr>
      <w:tr w:rsidR="00434A8C" w:rsidRPr="000739D8" w14:paraId="3B2CD538" w14:textId="77777777" w:rsidTr="00A20C2B">
        <w:trPr>
          <w:jc w:val="center"/>
        </w:trPr>
        <w:tc>
          <w:tcPr>
            <w:tcW w:w="767" w:type="dxa"/>
            <w:tcBorders>
              <w:top w:val="single" w:sz="3" w:space="0" w:color="auto"/>
              <w:left w:val="single" w:sz="3" w:space="0" w:color="auto"/>
              <w:bottom w:val="single" w:sz="3" w:space="0" w:color="auto"/>
              <w:right w:val="single" w:sz="3" w:space="0" w:color="auto"/>
            </w:tcBorders>
            <w:shd w:val="clear" w:color="auto" w:fill="auto"/>
            <w:vAlign w:val="center"/>
          </w:tcPr>
          <w:p w14:paraId="377EBC5E" w14:textId="77777777" w:rsidR="006101D0" w:rsidRPr="000739D8" w:rsidRDefault="006101D0" w:rsidP="008B528C">
            <w:pPr>
              <w:spacing w:before="45" w:after="45" w:line="307" w:lineRule="auto"/>
              <w:ind w:firstLine="0"/>
              <w:jc w:val="center"/>
              <w:rPr>
                <w:szCs w:val="26"/>
                <w:lang w:val="cs-CZ" w:eastAsia="ja-JP"/>
              </w:rPr>
            </w:pPr>
            <w:r w:rsidRPr="000739D8">
              <w:rPr>
                <w:szCs w:val="26"/>
                <w:lang w:val="cs-CZ" w:eastAsia="ja-JP"/>
              </w:rPr>
              <w:t>3</w:t>
            </w:r>
          </w:p>
        </w:tc>
        <w:tc>
          <w:tcPr>
            <w:tcW w:w="1939" w:type="dxa"/>
            <w:tcBorders>
              <w:top w:val="single" w:sz="3" w:space="0" w:color="auto"/>
              <w:left w:val="single" w:sz="3" w:space="0" w:color="auto"/>
              <w:bottom w:val="single" w:sz="3" w:space="0" w:color="auto"/>
              <w:right w:val="single" w:sz="3" w:space="0" w:color="auto"/>
            </w:tcBorders>
            <w:shd w:val="clear" w:color="auto" w:fill="auto"/>
            <w:vAlign w:val="center"/>
          </w:tcPr>
          <w:p w14:paraId="140D3E17" w14:textId="77777777" w:rsidR="006101D0" w:rsidRPr="000739D8" w:rsidRDefault="006101D0" w:rsidP="008B528C">
            <w:pPr>
              <w:spacing w:before="45" w:after="45" w:line="307" w:lineRule="auto"/>
              <w:ind w:firstLine="0"/>
              <w:jc w:val="center"/>
              <w:rPr>
                <w:szCs w:val="26"/>
                <w:lang w:val="cs-CZ" w:eastAsia="ja-JP"/>
              </w:rPr>
            </w:pPr>
            <w:r w:rsidRPr="000739D8">
              <w:rPr>
                <w:szCs w:val="26"/>
                <w:lang w:val="cs-CZ" w:eastAsia="ja-JP"/>
              </w:rPr>
              <w:t>Hố ga</w:t>
            </w:r>
          </w:p>
        </w:tc>
        <w:tc>
          <w:tcPr>
            <w:tcW w:w="3320" w:type="dxa"/>
            <w:tcBorders>
              <w:top w:val="single" w:sz="3" w:space="0" w:color="auto"/>
              <w:left w:val="single" w:sz="3" w:space="0" w:color="auto"/>
              <w:bottom w:val="single" w:sz="3" w:space="0" w:color="auto"/>
              <w:right w:val="single" w:sz="3" w:space="0" w:color="auto"/>
            </w:tcBorders>
            <w:shd w:val="clear" w:color="auto" w:fill="auto"/>
            <w:vAlign w:val="center"/>
          </w:tcPr>
          <w:p w14:paraId="5B13A6F6" w14:textId="42A0CB3E" w:rsidR="006101D0" w:rsidRPr="000739D8" w:rsidRDefault="006101D0" w:rsidP="008B528C">
            <w:pPr>
              <w:spacing w:before="45" w:after="45" w:line="307" w:lineRule="auto"/>
              <w:ind w:firstLine="0"/>
              <w:rPr>
                <w:szCs w:val="26"/>
                <w:lang w:val="cs-CZ" w:eastAsia="ja-JP"/>
              </w:rPr>
            </w:pPr>
            <w:r w:rsidRPr="000739D8">
              <w:rPr>
                <w:szCs w:val="26"/>
                <w:lang w:val="cs-CZ" w:eastAsia="ja-JP"/>
              </w:rPr>
              <w:t>Khoảng cách 20 – 25m bố trí một hố thu.</w:t>
            </w:r>
            <w:r w:rsidRPr="000739D8">
              <w:rPr>
                <w:szCs w:val="26"/>
                <w:lang w:val="cs-CZ"/>
              </w:rPr>
              <w:t xml:space="preserve"> Xây gạch đặc, láng vữa xi măng M75 dày 100mm, nắp đậy bằng tấ</w:t>
            </w:r>
            <w:r w:rsidR="001F724E" w:rsidRPr="000739D8">
              <w:rPr>
                <w:szCs w:val="26"/>
                <w:lang w:val="cs-CZ"/>
              </w:rPr>
              <w:t>m đan bê tông M80 dày 100mm</w:t>
            </w:r>
          </w:p>
        </w:tc>
        <w:tc>
          <w:tcPr>
            <w:tcW w:w="3621" w:type="dxa"/>
            <w:tcBorders>
              <w:top w:val="single" w:sz="3" w:space="0" w:color="auto"/>
              <w:left w:val="single" w:sz="3" w:space="0" w:color="auto"/>
              <w:bottom w:val="single" w:sz="3" w:space="0" w:color="auto"/>
              <w:right w:val="single" w:sz="3" w:space="0" w:color="auto"/>
            </w:tcBorders>
            <w:shd w:val="clear" w:color="auto" w:fill="auto"/>
            <w:vAlign w:val="center"/>
          </w:tcPr>
          <w:p w14:paraId="1BF90476" w14:textId="77777777" w:rsidR="006101D0" w:rsidRPr="000739D8" w:rsidRDefault="006101D0" w:rsidP="008B528C">
            <w:pPr>
              <w:spacing w:before="45" w:after="45" w:line="307" w:lineRule="auto"/>
              <w:ind w:firstLine="0"/>
              <w:rPr>
                <w:szCs w:val="26"/>
                <w:lang w:val="cs-CZ" w:eastAsia="ja-JP"/>
              </w:rPr>
            </w:pPr>
            <w:r w:rsidRPr="000739D8">
              <w:rPr>
                <w:szCs w:val="26"/>
                <w:lang w:val="cs-CZ" w:eastAsia="ja-JP"/>
              </w:rPr>
              <w:t>Bố trí xung quanh nhà xưởng</w:t>
            </w:r>
          </w:p>
        </w:tc>
      </w:tr>
    </w:tbl>
    <w:p w14:paraId="34E3F920" w14:textId="26DC3486" w:rsidR="00642C91" w:rsidRPr="000739D8" w:rsidRDefault="006101D0" w:rsidP="006101D0">
      <w:pPr>
        <w:pStyle w:val="DMBNG"/>
        <w:jc w:val="right"/>
        <w:rPr>
          <w:rFonts w:eastAsia="Calibri"/>
          <w:b w:val="0"/>
          <w:i/>
          <w:lang w:val="sv-SE"/>
        </w:rPr>
      </w:pPr>
      <w:r w:rsidRPr="000739D8">
        <w:rPr>
          <w:rFonts w:eastAsia="Calibri"/>
          <w:b w:val="0"/>
          <w:i/>
          <w:lang w:val="sv-SE"/>
        </w:rPr>
        <w:t>Nguồn: Công ty Cổ phần Wendelbo Đông Nam Á</w:t>
      </w:r>
    </w:p>
    <w:p w14:paraId="73A0CE60" w14:textId="02C8D1FE" w:rsidR="00A20C2B" w:rsidRPr="000739D8" w:rsidRDefault="00A20C2B" w:rsidP="00A20C2B">
      <w:pPr>
        <w:pStyle w:val="Heading3"/>
        <w:jc w:val="center"/>
      </w:pPr>
      <w:bookmarkStart w:id="75" w:name="_Toc104385811"/>
      <w:r w:rsidRPr="000739D8">
        <w:rPr>
          <w:noProof/>
          <w:lang w:val="en-US" w:eastAsia="en-US"/>
        </w:rPr>
        <w:drawing>
          <wp:inline distT="0" distB="0" distL="0" distR="0" wp14:anchorId="3908C1F9" wp14:editId="6EE5EE88">
            <wp:extent cx="3261815" cy="4349088"/>
            <wp:effectExtent l="0" t="0" r="0" b="0"/>
            <wp:docPr id="10" name="Picture 10" descr="D:\HA VAN\HO SO TU VAN\NĂM 2022\GIẤY PHÉP MÔI TRƯỜNG\GPMT - WENDELBO\HINH ANH KHAO SAT THUC TE\z3105184801363_df44584c638de0d2f7f041ccd22b26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 VAN\HO SO TU VAN\NĂM 2022\GIẤY PHÉP MÔI TRƯỜNG\GPMT - WENDELBO\HINH ANH KHAO SAT THUC TE\z3105184801363_df44584c638de0d2f7f041ccd22b26f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2739" cy="4350320"/>
                    </a:xfrm>
                    <a:prstGeom prst="rect">
                      <a:avLst/>
                    </a:prstGeom>
                    <a:noFill/>
                    <a:ln>
                      <a:noFill/>
                    </a:ln>
                  </pic:spPr>
                </pic:pic>
              </a:graphicData>
            </a:graphic>
          </wp:inline>
        </w:drawing>
      </w:r>
      <w:bookmarkEnd w:id="75"/>
    </w:p>
    <w:p w14:paraId="3D7D9872" w14:textId="08EEE72A" w:rsidR="00A20C2B" w:rsidRDefault="00A20C2B" w:rsidP="00A20C2B">
      <w:pPr>
        <w:pStyle w:val="Caption"/>
        <w:ind w:firstLine="0"/>
        <w:rPr>
          <w:lang w:val="nb-NO"/>
        </w:rPr>
      </w:pPr>
      <w:bookmarkStart w:id="76" w:name="_Toc104814026"/>
      <w:r w:rsidRPr="000739D8">
        <w:rPr>
          <w:lang w:val="nb-NO"/>
        </w:rPr>
        <w:t>Hình 3.</w:t>
      </w:r>
      <w:r w:rsidRPr="000739D8">
        <w:rPr>
          <w:lang w:val="nb-NO"/>
        </w:rPr>
        <w:fldChar w:fldCharType="begin"/>
      </w:r>
      <w:r w:rsidRPr="000739D8">
        <w:rPr>
          <w:lang w:val="nb-NO"/>
        </w:rPr>
        <w:instrText xml:space="preserve"> SEQ Hình_3. \* ARABIC </w:instrText>
      </w:r>
      <w:r w:rsidRPr="000739D8">
        <w:rPr>
          <w:lang w:val="nb-NO"/>
        </w:rPr>
        <w:fldChar w:fldCharType="separate"/>
      </w:r>
      <w:r w:rsidR="009208CB">
        <w:rPr>
          <w:noProof/>
          <w:lang w:val="nb-NO"/>
        </w:rPr>
        <w:t>2</w:t>
      </w:r>
      <w:r w:rsidRPr="000739D8">
        <w:rPr>
          <w:lang w:val="nb-NO"/>
        </w:rPr>
        <w:fldChar w:fldCharType="end"/>
      </w:r>
      <w:r w:rsidRPr="000739D8">
        <w:rPr>
          <w:lang w:val="nb-NO"/>
        </w:rPr>
        <w:t>. Mương thoát nước mua chung của Công ty TNHH Liên Anh (trước cổng Công ty Cổ phần Wendelbo Đông Nam Á)</w:t>
      </w:r>
      <w:bookmarkEnd w:id="76"/>
    </w:p>
    <w:p w14:paraId="4E951CAE" w14:textId="77777777" w:rsidR="00B965B5" w:rsidRPr="000739D8" w:rsidRDefault="00B965B5" w:rsidP="00B965B5">
      <w:pPr>
        <w:ind w:firstLine="0"/>
        <w:jc w:val="center"/>
        <w:rPr>
          <w:i/>
          <w:spacing w:val="2"/>
          <w:szCs w:val="26"/>
          <w:lang w:val="vi-VN"/>
        </w:rPr>
      </w:pPr>
      <w:r w:rsidRPr="000739D8">
        <w:rPr>
          <w:i/>
          <w:lang w:val="vi-VN" w:eastAsia="x-none"/>
        </w:rPr>
        <w:t xml:space="preserve">(Bản vẽ mặt bằng thoát nước mưa của </w:t>
      </w:r>
      <w:r w:rsidRPr="000739D8">
        <w:rPr>
          <w:i/>
          <w:lang w:val="nl-NL" w:eastAsia="x-none"/>
        </w:rPr>
        <w:t xml:space="preserve">Công ty </w:t>
      </w:r>
      <w:r w:rsidRPr="000739D8">
        <w:rPr>
          <w:i/>
          <w:lang w:val="vi-VN" w:eastAsia="x-none"/>
        </w:rPr>
        <w:t>đính kèm Phụ lục)</w:t>
      </w:r>
    </w:p>
    <w:p w14:paraId="336C4EE1" w14:textId="77777777" w:rsidR="00397E83" w:rsidRPr="000739D8" w:rsidRDefault="00792D9D" w:rsidP="00757CB9">
      <w:pPr>
        <w:pStyle w:val="Heading3"/>
      </w:pPr>
      <w:bookmarkStart w:id="77" w:name="_Toc104385812"/>
      <w:r w:rsidRPr="000739D8">
        <w:lastRenderedPageBreak/>
        <w:t>3.</w:t>
      </w:r>
      <w:r w:rsidR="00397E83" w:rsidRPr="000739D8">
        <w:t>1.2. Thu gom, thoát nước thải</w:t>
      </w:r>
      <w:bookmarkEnd w:id="77"/>
    </w:p>
    <w:p w14:paraId="6B66D39E" w14:textId="77777777" w:rsidR="00E7522B" w:rsidRPr="000739D8" w:rsidRDefault="00E7522B" w:rsidP="007456B8">
      <w:pPr>
        <w:widowControl w:val="0"/>
        <w:numPr>
          <w:ilvl w:val="0"/>
          <w:numId w:val="35"/>
        </w:numPr>
        <w:rPr>
          <w:lang w:val="nb-NO" w:eastAsia="x-none"/>
        </w:rPr>
      </w:pPr>
      <w:r w:rsidRPr="000739D8">
        <w:rPr>
          <w:lang w:val="nb-NO" w:eastAsia="x-none"/>
        </w:rPr>
        <w:t xml:space="preserve">Nước thải </w:t>
      </w:r>
      <w:r w:rsidR="00D0005C" w:rsidRPr="000739D8">
        <w:rPr>
          <w:lang w:val="nb-NO" w:eastAsia="x-none"/>
        </w:rPr>
        <w:t>sinh hoạt</w:t>
      </w:r>
    </w:p>
    <w:p w14:paraId="18AF1DB1" w14:textId="752E4A48" w:rsidR="00454D21" w:rsidRPr="000739D8" w:rsidRDefault="00454D21" w:rsidP="007456B8">
      <w:pPr>
        <w:pStyle w:val="ListParagraph"/>
        <w:numPr>
          <w:ilvl w:val="0"/>
          <w:numId w:val="44"/>
        </w:numPr>
        <w:tabs>
          <w:tab w:val="left" w:pos="851"/>
        </w:tabs>
        <w:ind w:left="0" w:firstLine="567"/>
        <w:rPr>
          <w:lang w:val="nb-NO"/>
        </w:rPr>
      </w:pPr>
      <w:r w:rsidRPr="000739D8">
        <w:rPr>
          <w:lang w:val="cs-CZ"/>
        </w:rPr>
        <w:t xml:space="preserve">Nước thải từ vệ sinh văn phòng, sàn nhà vệ sinh, lavabo: được thu gom và </w:t>
      </w:r>
      <w:r w:rsidRPr="000739D8">
        <w:rPr>
          <w:szCs w:val="26"/>
          <w:lang w:val="nb-NO"/>
        </w:rPr>
        <w:t xml:space="preserve">đấu nối vào hệ thống thu gom và </w:t>
      </w:r>
      <w:r w:rsidR="00834A8F" w:rsidRPr="000739D8">
        <w:rPr>
          <w:szCs w:val="26"/>
          <w:lang w:val="nb-NO"/>
        </w:rPr>
        <w:t xml:space="preserve">dẫn về </w:t>
      </w:r>
      <w:r w:rsidR="007C0DC0" w:rsidRPr="000739D8">
        <w:rPr>
          <w:szCs w:val="26"/>
          <w:lang w:val="nb-NO"/>
        </w:rPr>
        <w:t xml:space="preserve">02 </w:t>
      </w:r>
      <w:r w:rsidR="00834A8F" w:rsidRPr="000739D8">
        <w:rPr>
          <w:szCs w:val="26"/>
          <w:lang w:val="nb-NO"/>
        </w:rPr>
        <w:t xml:space="preserve">hệ thống </w:t>
      </w:r>
      <w:r w:rsidRPr="000739D8">
        <w:rPr>
          <w:szCs w:val="26"/>
          <w:lang w:val="nb-NO"/>
        </w:rPr>
        <w:t>xử lý nước thả</w:t>
      </w:r>
      <w:r w:rsidR="007C0DC0" w:rsidRPr="000739D8">
        <w:rPr>
          <w:szCs w:val="26"/>
          <w:lang w:val="nb-NO"/>
        </w:rPr>
        <w:t>i sinh hoạt</w:t>
      </w:r>
      <w:r w:rsidRPr="000739D8">
        <w:rPr>
          <w:szCs w:val="26"/>
          <w:lang w:val="nb-NO"/>
        </w:rPr>
        <w:t xml:space="preserve"> của Công ty TNHH Liên Anh bằng ống nhựa Bình Minh đường kính 60mm.</w:t>
      </w:r>
    </w:p>
    <w:p w14:paraId="1112BCEF" w14:textId="5E9200C9" w:rsidR="00454D21" w:rsidRPr="000739D8" w:rsidRDefault="00454D21" w:rsidP="007456B8">
      <w:pPr>
        <w:pStyle w:val="ListParagraph"/>
        <w:numPr>
          <w:ilvl w:val="0"/>
          <w:numId w:val="44"/>
        </w:numPr>
        <w:tabs>
          <w:tab w:val="left" w:pos="851"/>
        </w:tabs>
        <w:ind w:left="0" w:firstLine="567"/>
        <w:rPr>
          <w:szCs w:val="26"/>
          <w:lang w:val="nb-NO"/>
        </w:rPr>
      </w:pPr>
      <w:r w:rsidRPr="000739D8">
        <w:rPr>
          <w:szCs w:val="26"/>
          <w:lang w:val="nb-NO"/>
        </w:rPr>
        <w:t xml:space="preserve">Đối với nước thải nhà vệ sinh (bồn cầu, âu tiểu) sẽ được được thu gom và xử lý sơ bộ bằng bể tự hoại 3 ngăn trước khi đấu nối vào hệ thống thu gom và </w:t>
      </w:r>
      <w:r w:rsidR="00834A8F" w:rsidRPr="000739D8">
        <w:rPr>
          <w:szCs w:val="26"/>
          <w:lang w:val="nb-NO"/>
        </w:rPr>
        <w:t>dẫn về</w:t>
      </w:r>
      <w:r w:rsidR="007C0DC0" w:rsidRPr="000739D8">
        <w:rPr>
          <w:szCs w:val="26"/>
          <w:lang w:val="nb-NO"/>
        </w:rPr>
        <w:t xml:space="preserve"> 02</w:t>
      </w:r>
      <w:r w:rsidR="00834A8F" w:rsidRPr="000739D8">
        <w:rPr>
          <w:szCs w:val="26"/>
          <w:lang w:val="nb-NO"/>
        </w:rPr>
        <w:t xml:space="preserve"> hệ thống </w:t>
      </w:r>
      <w:r w:rsidRPr="000739D8">
        <w:rPr>
          <w:szCs w:val="26"/>
          <w:lang w:val="nb-NO"/>
        </w:rPr>
        <w:t xml:space="preserve">xử lý nước thải </w:t>
      </w:r>
      <w:r w:rsidR="007C0DC0" w:rsidRPr="000739D8">
        <w:rPr>
          <w:szCs w:val="26"/>
          <w:lang w:val="nb-NO"/>
        </w:rPr>
        <w:t>sinh hoạt</w:t>
      </w:r>
      <w:r w:rsidRPr="000739D8">
        <w:rPr>
          <w:szCs w:val="26"/>
          <w:lang w:val="nb-NO"/>
        </w:rPr>
        <w:t xml:space="preserve"> của Công ty TNHH Liên Anh bằng ống nhựa Bình Minh đường kính 60mm.</w:t>
      </w:r>
    </w:p>
    <w:p w14:paraId="16E6E80E" w14:textId="77777777" w:rsidR="00454D21" w:rsidRPr="000739D8" w:rsidRDefault="00454D21" w:rsidP="00454D21">
      <w:pPr>
        <w:widowControl w:val="0"/>
        <w:autoSpaceDE w:val="0"/>
        <w:autoSpaceDN w:val="0"/>
        <w:ind w:right="-40" w:firstLine="567"/>
        <w:rPr>
          <w:szCs w:val="26"/>
          <w:lang w:val="cs-CZ"/>
        </w:rPr>
      </w:pPr>
      <w:r w:rsidRPr="000739D8">
        <w:rPr>
          <w:szCs w:val="26"/>
          <w:lang w:val="cs-CZ"/>
        </w:rPr>
        <w:t xml:space="preserve">Bể tự hoại </w:t>
      </w:r>
      <w:r w:rsidRPr="000739D8">
        <w:rPr>
          <w:spacing w:val="-3"/>
          <w:szCs w:val="26"/>
          <w:lang w:val="cs-CZ"/>
        </w:rPr>
        <w:t xml:space="preserve">là </w:t>
      </w:r>
      <w:r w:rsidRPr="000739D8">
        <w:rPr>
          <w:szCs w:val="26"/>
          <w:lang w:val="cs-CZ"/>
        </w:rPr>
        <w:t xml:space="preserve">công trình đồng thời làm 3 chức năng: phân huỷ cặn, lắng </w:t>
      </w:r>
      <w:r w:rsidRPr="000739D8">
        <w:rPr>
          <w:spacing w:val="-3"/>
          <w:szCs w:val="26"/>
          <w:lang w:val="cs-CZ"/>
        </w:rPr>
        <w:t xml:space="preserve">và </w:t>
      </w:r>
      <w:r w:rsidRPr="000739D8">
        <w:rPr>
          <w:szCs w:val="26"/>
          <w:lang w:val="cs-CZ"/>
        </w:rPr>
        <w:t xml:space="preserve">lọc. Cặn lắng giữ lại trong bể tự hoại từ 3 – 6 tháng, dưới ảnh hưởng của các vi sinh vật </w:t>
      </w:r>
      <w:r w:rsidRPr="000739D8">
        <w:rPr>
          <w:spacing w:val="1"/>
          <w:szCs w:val="26"/>
          <w:lang w:val="cs-CZ"/>
        </w:rPr>
        <w:t xml:space="preserve">kỵ </w:t>
      </w:r>
      <w:r w:rsidRPr="000739D8">
        <w:rPr>
          <w:szCs w:val="26"/>
          <w:lang w:val="cs-CZ"/>
        </w:rPr>
        <w:t xml:space="preserve">khí, các chất hữu cơ </w:t>
      </w:r>
      <w:r w:rsidRPr="000739D8">
        <w:rPr>
          <w:spacing w:val="1"/>
          <w:szCs w:val="26"/>
          <w:lang w:val="cs-CZ"/>
        </w:rPr>
        <w:t xml:space="preserve">bị </w:t>
      </w:r>
      <w:r w:rsidRPr="000739D8">
        <w:rPr>
          <w:szCs w:val="26"/>
          <w:lang w:val="cs-CZ"/>
        </w:rPr>
        <w:t xml:space="preserve">phân hủy một phần tạo thành các chất khí, một phần tạo thành các chất vô cơ hòa tan. </w:t>
      </w:r>
    </w:p>
    <w:p w14:paraId="336122A6" w14:textId="641432E4" w:rsidR="00454D21" w:rsidRPr="000739D8" w:rsidRDefault="00454D21" w:rsidP="00454D21">
      <w:pPr>
        <w:ind w:firstLine="567"/>
        <w:rPr>
          <w:szCs w:val="26"/>
          <w:lang w:val="vi-VN"/>
        </w:rPr>
      </w:pPr>
      <w:r w:rsidRPr="000739D8">
        <w:rPr>
          <w:szCs w:val="26"/>
          <w:lang w:val="vi-VN"/>
        </w:rPr>
        <w:t>Nhà xưở</w:t>
      </w:r>
      <w:r w:rsidR="00387208" w:rsidRPr="000739D8">
        <w:rPr>
          <w:szCs w:val="26"/>
          <w:lang w:val="vi-VN"/>
        </w:rPr>
        <w:t xml:space="preserve">ng </w:t>
      </w:r>
      <w:r w:rsidR="00387208" w:rsidRPr="000739D8">
        <w:rPr>
          <w:szCs w:val="26"/>
          <w:lang w:val="cs-CZ"/>
        </w:rPr>
        <w:t>Công ty</w:t>
      </w:r>
      <w:r w:rsidRPr="000739D8">
        <w:rPr>
          <w:szCs w:val="26"/>
          <w:lang w:val="vi-VN"/>
        </w:rPr>
        <w:t xml:space="preserve"> thuê đã được bố trí 0</w:t>
      </w:r>
      <w:r w:rsidR="00A20C2B" w:rsidRPr="000739D8">
        <w:rPr>
          <w:szCs w:val="26"/>
          <w:lang w:val="cs-CZ"/>
        </w:rPr>
        <w:t>7</w:t>
      </w:r>
      <w:r w:rsidRPr="000739D8">
        <w:rPr>
          <w:szCs w:val="26"/>
          <w:lang w:val="vi-VN"/>
        </w:rPr>
        <w:t xml:space="preserve"> bể tự hoại:</w:t>
      </w:r>
    </w:p>
    <w:p w14:paraId="6D83DED5" w14:textId="3C5CF2A8" w:rsidR="003C3AE0" w:rsidRPr="000739D8" w:rsidRDefault="003C3AE0" w:rsidP="00454D21">
      <w:pPr>
        <w:ind w:firstLine="567"/>
        <w:rPr>
          <w:szCs w:val="26"/>
          <w:lang w:val="vi-VN"/>
        </w:rPr>
      </w:pPr>
      <w:r w:rsidRPr="000739D8">
        <w:rPr>
          <w:szCs w:val="26"/>
          <w:lang w:val="vi-VN"/>
        </w:rPr>
        <w:t>- Xưởng số 1: 5 bể, thể tích mỗi bể là 20 m</w:t>
      </w:r>
      <w:r w:rsidRPr="000739D8">
        <w:rPr>
          <w:szCs w:val="26"/>
          <w:vertAlign w:val="superscript"/>
          <w:lang w:val="vi-VN"/>
        </w:rPr>
        <w:t>3</w:t>
      </w:r>
      <w:r w:rsidRPr="000739D8">
        <w:rPr>
          <w:szCs w:val="26"/>
          <w:lang w:val="vi-VN"/>
        </w:rPr>
        <w:t>.</w:t>
      </w:r>
    </w:p>
    <w:p w14:paraId="1BD54854" w14:textId="3DC460B2" w:rsidR="003C3AE0" w:rsidRPr="000739D8" w:rsidRDefault="003C3AE0" w:rsidP="003C3AE0">
      <w:pPr>
        <w:ind w:firstLine="567"/>
        <w:rPr>
          <w:szCs w:val="26"/>
          <w:lang w:val="vi-VN"/>
        </w:rPr>
      </w:pPr>
      <w:r w:rsidRPr="000739D8">
        <w:rPr>
          <w:szCs w:val="26"/>
          <w:lang w:val="vi-VN"/>
        </w:rPr>
        <w:t>- Xưởng số 4: 2 bể, thể tích mỗi bể là 20 m</w:t>
      </w:r>
      <w:r w:rsidRPr="000739D8">
        <w:rPr>
          <w:szCs w:val="26"/>
          <w:vertAlign w:val="superscript"/>
          <w:lang w:val="vi-VN"/>
        </w:rPr>
        <w:t>3</w:t>
      </w:r>
      <w:r w:rsidRPr="000739D8">
        <w:rPr>
          <w:szCs w:val="26"/>
          <w:lang w:val="vi-VN"/>
        </w:rPr>
        <w:t>.</w:t>
      </w:r>
    </w:p>
    <w:p w14:paraId="3C61EF12" w14:textId="77777777" w:rsidR="00E7522B" w:rsidRPr="000739D8" w:rsidRDefault="00E7522B" w:rsidP="007456B8">
      <w:pPr>
        <w:widowControl w:val="0"/>
        <w:numPr>
          <w:ilvl w:val="0"/>
          <w:numId w:val="35"/>
        </w:numPr>
        <w:rPr>
          <w:lang w:val="nb-NO" w:eastAsia="x-none"/>
        </w:rPr>
      </w:pPr>
      <w:r w:rsidRPr="000739D8">
        <w:rPr>
          <w:lang w:val="nb-NO" w:eastAsia="x-none"/>
        </w:rPr>
        <w:t>Nước thải sản xuất</w:t>
      </w:r>
    </w:p>
    <w:p w14:paraId="048491C0" w14:textId="70F5FF64" w:rsidR="00E7522B" w:rsidRPr="000739D8" w:rsidRDefault="00834A8F" w:rsidP="00DE1E15">
      <w:pPr>
        <w:widowControl w:val="0"/>
        <w:rPr>
          <w:lang w:val="nb-NO" w:eastAsia="x-none"/>
        </w:rPr>
      </w:pPr>
      <w:r w:rsidRPr="000739D8">
        <w:rPr>
          <w:lang w:val="nb-NO" w:eastAsia="x-none"/>
        </w:rPr>
        <w:t>Công ty không phát sinh nước thải sản xuất.</w:t>
      </w:r>
    </w:p>
    <w:p w14:paraId="6CD812AB" w14:textId="77777777" w:rsidR="00112AC7" w:rsidRPr="000739D8" w:rsidRDefault="00112AC7" w:rsidP="007456B8">
      <w:pPr>
        <w:widowControl w:val="0"/>
        <w:numPr>
          <w:ilvl w:val="0"/>
          <w:numId w:val="35"/>
        </w:numPr>
        <w:rPr>
          <w:lang w:val="nb-NO" w:eastAsia="x-none"/>
        </w:rPr>
      </w:pPr>
      <w:r w:rsidRPr="000739D8">
        <w:rPr>
          <w:lang w:val="nb-NO" w:eastAsia="x-none"/>
        </w:rPr>
        <w:t>Điểm xả nước thải sau xử lý</w:t>
      </w:r>
    </w:p>
    <w:p w14:paraId="1F843DC4" w14:textId="684F7E28" w:rsidR="00B704B7" w:rsidRPr="000739D8" w:rsidRDefault="00B704B7" w:rsidP="00DE1E15">
      <w:pPr>
        <w:widowControl w:val="0"/>
        <w:rPr>
          <w:lang w:val="nb-NO" w:eastAsia="x-none"/>
        </w:rPr>
      </w:pPr>
      <w:r w:rsidRPr="000739D8">
        <w:rPr>
          <w:lang w:val="nb-NO" w:eastAsia="x-none"/>
        </w:rPr>
        <w:t xml:space="preserve">Nước thải sinh hoạt của Công ty, </w:t>
      </w:r>
      <w:r w:rsidR="00CA1092" w:rsidRPr="000739D8">
        <w:rPr>
          <w:lang w:val="nb-NO" w:eastAsia="x-none"/>
        </w:rPr>
        <w:t>đối với nước thải từ bệ xí, bồn tiểu sẽ</w:t>
      </w:r>
      <w:r w:rsidRPr="000739D8">
        <w:rPr>
          <w:lang w:val="nb-NO" w:eastAsia="x-none"/>
        </w:rPr>
        <w:t xml:space="preserve"> được xử lý sơ bộ hoặc</w:t>
      </w:r>
      <w:r w:rsidR="00CA1092" w:rsidRPr="000739D8">
        <w:rPr>
          <w:lang w:val="nb-NO" w:eastAsia="x-none"/>
        </w:rPr>
        <w:t xml:space="preserve"> nước thoát sàn, nước thải từ lavabo sẽ được</w:t>
      </w:r>
      <w:r w:rsidRPr="000739D8">
        <w:rPr>
          <w:lang w:val="nb-NO" w:eastAsia="x-none"/>
        </w:rPr>
        <w:t xml:space="preserve"> đấu nối trực tiếp vào hệ thống thoát nước thải và dẫn về</w:t>
      </w:r>
      <w:r w:rsidR="00B60BEC" w:rsidRPr="000739D8">
        <w:rPr>
          <w:lang w:val="nb-NO" w:eastAsia="x-none"/>
        </w:rPr>
        <w:t xml:space="preserve"> </w:t>
      </w:r>
      <w:r w:rsidR="00CA1092" w:rsidRPr="000739D8">
        <w:rPr>
          <w:lang w:val="nb-NO" w:eastAsia="x-none"/>
        </w:rPr>
        <w:t>0</w:t>
      </w:r>
      <w:r w:rsidR="00CA1092" w:rsidRPr="000739D8">
        <w:rPr>
          <w:lang w:val="pt-BR"/>
        </w:rPr>
        <w:t xml:space="preserve">2 HTXL nước thải </w:t>
      </w:r>
      <w:r w:rsidR="007C0DC0" w:rsidRPr="000739D8">
        <w:rPr>
          <w:lang w:val="pt-BR"/>
        </w:rPr>
        <w:t>sinh hoạt</w:t>
      </w:r>
      <w:r w:rsidR="00CA1092" w:rsidRPr="000739D8">
        <w:rPr>
          <w:lang w:val="pt-BR"/>
        </w:rPr>
        <w:t xml:space="preserve"> của Công ty TNHH Liên Anh </w:t>
      </w:r>
      <w:r w:rsidR="00CA1092" w:rsidRPr="000739D8">
        <w:rPr>
          <w:bCs/>
          <w:szCs w:val="26"/>
          <w:lang w:val="sv-SE"/>
        </w:rPr>
        <w:t>có công suất lần lượt là 200 m</w:t>
      </w:r>
      <w:r w:rsidR="00CA1092" w:rsidRPr="000739D8">
        <w:rPr>
          <w:bCs/>
          <w:szCs w:val="26"/>
          <w:vertAlign w:val="superscript"/>
          <w:lang w:val="sv-SE"/>
        </w:rPr>
        <w:t>3</w:t>
      </w:r>
      <w:r w:rsidR="00CA1092" w:rsidRPr="000739D8">
        <w:rPr>
          <w:bCs/>
          <w:szCs w:val="26"/>
          <w:lang w:val="sv-SE"/>
        </w:rPr>
        <w:t>/ngày.đêm và 120 m</w:t>
      </w:r>
      <w:r w:rsidR="00CA1092" w:rsidRPr="000739D8">
        <w:rPr>
          <w:bCs/>
          <w:szCs w:val="26"/>
          <w:vertAlign w:val="superscript"/>
          <w:lang w:val="sv-SE"/>
        </w:rPr>
        <w:t>3</w:t>
      </w:r>
      <w:r w:rsidR="00CA1092" w:rsidRPr="000739D8">
        <w:rPr>
          <w:bCs/>
          <w:szCs w:val="26"/>
          <w:lang w:val="sv-SE"/>
        </w:rPr>
        <w:t>/ngày.đêm để tiếp tục xử lý.</w:t>
      </w:r>
    </w:p>
    <w:p w14:paraId="1623328C" w14:textId="64BC04D2" w:rsidR="008443E2" w:rsidRPr="000739D8" w:rsidRDefault="008443E2" w:rsidP="008443E2">
      <w:pPr>
        <w:ind w:firstLine="0"/>
        <w:jc w:val="center"/>
        <w:rPr>
          <w:i/>
          <w:spacing w:val="2"/>
          <w:szCs w:val="26"/>
          <w:lang w:val="vi-VN"/>
        </w:rPr>
      </w:pPr>
      <w:r w:rsidRPr="000739D8">
        <w:rPr>
          <w:i/>
          <w:lang w:val="vi-VN" w:eastAsia="x-none"/>
        </w:rPr>
        <w:t xml:space="preserve">(Bản vẽ mặt bằng thoát nước </w:t>
      </w:r>
      <w:r w:rsidRPr="000739D8">
        <w:rPr>
          <w:i/>
          <w:lang w:val="nb-NO" w:eastAsia="x-none"/>
        </w:rPr>
        <w:t>thải</w:t>
      </w:r>
      <w:r w:rsidRPr="000739D8">
        <w:rPr>
          <w:i/>
          <w:lang w:val="vi-VN" w:eastAsia="x-none"/>
        </w:rPr>
        <w:t xml:space="preserve"> của </w:t>
      </w:r>
      <w:r w:rsidRPr="000739D8">
        <w:rPr>
          <w:i/>
          <w:lang w:val="nb-NO" w:eastAsia="x-none"/>
        </w:rPr>
        <w:t>Công ty</w:t>
      </w:r>
      <w:r w:rsidRPr="000739D8">
        <w:rPr>
          <w:i/>
          <w:lang w:val="vi-VN" w:eastAsia="x-none"/>
        </w:rPr>
        <w:t xml:space="preserve"> đính kèm Phụ lục)</w:t>
      </w:r>
    </w:p>
    <w:p w14:paraId="193F6D07" w14:textId="30B27246" w:rsidR="00397E83" w:rsidRPr="000739D8" w:rsidRDefault="00792D9D" w:rsidP="00757CB9">
      <w:pPr>
        <w:pStyle w:val="Heading3"/>
      </w:pPr>
      <w:bookmarkStart w:id="78" w:name="_Toc104385813"/>
      <w:r w:rsidRPr="000739D8">
        <w:t>3.</w:t>
      </w:r>
      <w:r w:rsidR="00397E83" w:rsidRPr="000739D8">
        <w:t>1.3. Xử lý nước thải</w:t>
      </w:r>
      <w:bookmarkEnd w:id="78"/>
    </w:p>
    <w:p w14:paraId="4C97ADBE" w14:textId="7033E5EA" w:rsidR="008443E2" w:rsidRPr="000739D8" w:rsidRDefault="008443E2" w:rsidP="00DE1E15">
      <w:pPr>
        <w:rPr>
          <w:lang w:val="nb-NO" w:eastAsia="x-none"/>
        </w:rPr>
      </w:pPr>
      <w:r w:rsidRPr="000739D8">
        <w:rPr>
          <w:lang w:val="nb-NO" w:eastAsia="x-none"/>
        </w:rPr>
        <w:t xml:space="preserve">Công ty Cổ phần Wendelbo Đông Nam Á đã thuê lại nhà xưởng của Công ty TNHH Liên Anh với tổng diện tích </w:t>
      </w:r>
      <w:r w:rsidR="005F1926" w:rsidRPr="000739D8">
        <w:rPr>
          <w:lang w:val="nb-NO" w:eastAsia="x-none"/>
        </w:rPr>
        <w:t>25.030</w:t>
      </w:r>
      <w:r w:rsidRPr="000739D8">
        <w:rPr>
          <w:lang w:val="nb-NO" w:eastAsia="x-none"/>
        </w:rPr>
        <w:t xml:space="preserve"> m</w:t>
      </w:r>
      <w:r w:rsidRPr="000739D8">
        <w:rPr>
          <w:vertAlign w:val="superscript"/>
          <w:lang w:val="nb-NO" w:eastAsia="x-none"/>
        </w:rPr>
        <w:t>2</w:t>
      </w:r>
      <w:r w:rsidRPr="000739D8">
        <w:rPr>
          <w:lang w:val="nb-NO" w:eastAsia="x-none"/>
        </w:rPr>
        <w:t>. Nước thải sinh hoạt phát sinh của Công ty sau khi xử lý sơ bộ sẽ được Công ty TNHH Liên Anh tiếp nhận</w:t>
      </w:r>
      <w:r w:rsidR="00BF3E14" w:rsidRPr="000739D8">
        <w:rPr>
          <w:lang w:val="nb-NO" w:eastAsia="x-none"/>
        </w:rPr>
        <w:t xml:space="preserve"> và xử lý.</w:t>
      </w:r>
      <w:r w:rsidR="00CA1092" w:rsidRPr="000739D8">
        <w:rPr>
          <w:lang w:val="nb-NO" w:eastAsia="x-none"/>
        </w:rPr>
        <w:t xml:space="preserve"> Công ty TNHH Liên Anh đã được cấp Giấy phép số 3110/STNMT-CCBVMT ngày 16 tháng 7 năm 2020 của Sở Tài nguyên và Môi trường tỉnh Bình Dương về việc xác nhận hoàn thành các công trình bảo vệ môi trường theo Đề án bảo vệ môi trường chi tiết của Công ty TNHH Liên Anh</w:t>
      </w:r>
      <w:r w:rsidR="00CA1092" w:rsidRPr="000739D8">
        <w:rPr>
          <w:bCs/>
          <w:szCs w:val="26"/>
          <w:lang w:val="sv-SE"/>
        </w:rPr>
        <w:t>.</w:t>
      </w:r>
    </w:p>
    <w:p w14:paraId="347CE6F6" w14:textId="58A3CF74" w:rsidR="00BF3E14" w:rsidRPr="000739D8" w:rsidRDefault="00387208" w:rsidP="00387208">
      <w:pPr>
        <w:pStyle w:val="ListParagraph"/>
        <w:tabs>
          <w:tab w:val="left" w:pos="990"/>
        </w:tabs>
        <w:ind w:left="0" w:firstLine="0"/>
        <w:rPr>
          <w:b/>
          <w:i/>
          <w:szCs w:val="26"/>
          <w:lang w:val="nb-NO"/>
        </w:rPr>
      </w:pPr>
      <w:bookmarkStart w:id="79" w:name="_Hlk84302178"/>
      <w:r w:rsidRPr="000739D8">
        <w:rPr>
          <w:b/>
          <w:i/>
          <w:szCs w:val="26"/>
          <w:lang w:val="nb-NO"/>
        </w:rPr>
        <w:t xml:space="preserve">3.1.3.1. </w:t>
      </w:r>
      <w:r w:rsidR="00BF3E14" w:rsidRPr="000739D8">
        <w:rPr>
          <w:b/>
          <w:i/>
          <w:szCs w:val="26"/>
          <w:lang w:val="nb-NO"/>
        </w:rPr>
        <w:t xml:space="preserve">Xử lý sơ bộ trước khi đấu nối về HTXL nước thải </w:t>
      </w:r>
      <w:r w:rsidR="007C0DC0" w:rsidRPr="000739D8">
        <w:rPr>
          <w:b/>
          <w:i/>
          <w:szCs w:val="26"/>
          <w:lang w:val="nb-NO"/>
        </w:rPr>
        <w:t>sinh hoạt</w:t>
      </w:r>
      <w:r w:rsidR="00BF3E14" w:rsidRPr="000739D8">
        <w:rPr>
          <w:b/>
          <w:i/>
          <w:szCs w:val="26"/>
          <w:lang w:val="nb-NO"/>
        </w:rPr>
        <w:t xml:space="preserve"> của Công ty TNHH Liên Anh</w:t>
      </w:r>
    </w:p>
    <w:p w14:paraId="36B54282" w14:textId="5C1B99C5" w:rsidR="00BF3E14" w:rsidRPr="000739D8" w:rsidRDefault="00BF3E14" w:rsidP="00BF3E14">
      <w:pPr>
        <w:ind w:firstLine="567"/>
        <w:rPr>
          <w:lang w:val="nb-NO"/>
        </w:rPr>
      </w:pPr>
      <w:r w:rsidRPr="000739D8">
        <w:rPr>
          <w:lang w:val="nb-NO"/>
        </w:rPr>
        <w:lastRenderedPageBreak/>
        <w:t xml:space="preserve">Hiện tại, tổng lượng nước thải phát sinh từ nhà xưởng của Công ty trung bình </w:t>
      </w:r>
      <w:r w:rsidR="00C54F0B" w:rsidRPr="000739D8">
        <w:rPr>
          <w:lang w:val="nb-NO"/>
        </w:rPr>
        <w:t xml:space="preserve">81,7 </w:t>
      </w:r>
      <w:r w:rsidRPr="000739D8">
        <w:rPr>
          <w:lang w:val="nb-NO"/>
        </w:rPr>
        <w:t>m</w:t>
      </w:r>
      <w:r w:rsidRPr="000739D8">
        <w:rPr>
          <w:vertAlign w:val="superscript"/>
          <w:lang w:val="nb-NO"/>
        </w:rPr>
        <w:t>3</w:t>
      </w:r>
      <w:r w:rsidRPr="000739D8">
        <w:rPr>
          <w:lang w:val="nb-NO"/>
        </w:rPr>
        <w:t xml:space="preserve">/ngày (100% lượng nước cấp tiêu thụ). Nước thải sau khi được xử lý sơ bộ được dẫn về hệ thống xử lý nước thải </w:t>
      </w:r>
      <w:r w:rsidR="007C0DC0" w:rsidRPr="000739D8">
        <w:rPr>
          <w:lang w:val="nb-NO"/>
        </w:rPr>
        <w:t>sinh hoạt</w:t>
      </w:r>
      <w:r w:rsidRPr="000739D8">
        <w:rPr>
          <w:lang w:val="nb-NO"/>
        </w:rPr>
        <w:t xml:space="preserve"> của Công ty TNHH Liên Anh xử lý đạt quy chuẩn trước khi </w:t>
      </w:r>
      <w:r w:rsidR="00C9051F" w:rsidRPr="000739D8">
        <w:rPr>
          <w:lang w:val="nb-NO"/>
        </w:rPr>
        <w:t>xả thải ra suối Tư Ngởi.</w:t>
      </w:r>
    </w:p>
    <w:p w14:paraId="72512262" w14:textId="680791EF" w:rsidR="00BF3E14" w:rsidRPr="000739D8" w:rsidRDefault="00BF3E14" w:rsidP="00434A8C">
      <w:pPr>
        <w:ind w:firstLine="0"/>
        <w:jc w:val="center"/>
      </w:pPr>
      <w:r w:rsidRPr="000739D8">
        <w:rPr>
          <w:noProof/>
        </w:rPr>
        <w:drawing>
          <wp:inline distT="0" distB="0" distL="0" distR="0" wp14:anchorId="7FC1F417" wp14:editId="7E2BA189">
            <wp:extent cx="5812964" cy="2682815"/>
            <wp:effectExtent l="0" t="0" r="0" b="3810"/>
            <wp:docPr id="8" name="Picture 8" descr="cấu tạo bể phốt 3 ng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ấu tạo bể phốt 3 ngă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9136" cy="2694894"/>
                    </a:xfrm>
                    <a:prstGeom prst="rect">
                      <a:avLst/>
                    </a:prstGeom>
                    <a:noFill/>
                    <a:ln>
                      <a:noFill/>
                    </a:ln>
                  </pic:spPr>
                </pic:pic>
              </a:graphicData>
            </a:graphic>
          </wp:inline>
        </w:drawing>
      </w:r>
    </w:p>
    <w:p w14:paraId="6FF66A38" w14:textId="5D9B3BA7" w:rsidR="00BF3E14" w:rsidRPr="000739D8" w:rsidRDefault="00BF3E14" w:rsidP="00BF3E14">
      <w:pPr>
        <w:pStyle w:val="Caption"/>
        <w:ind w:firstLine="0"/>
        <w:rPr>
          <w:lang w:val="nb-NO"/>
        </w:rPr>
      </w:pPr>
      <w:bookmarkStart w:id="80" w:name="_Toc84302887"/>
      <w:bookmarkStart w:id="81" w:name="_Toc104814027"/>
      <w:r w:rsidRPr="000739D8">
        <w:rPr>
          <w:lang w:val="nb-NO"/>
        </w:rPr>
        <w:t>Hình 3.</w:t>
      </w:r>
      <w:r w:rsidRPr="000739D8">
        <w:rPr>
          <w:lang w:val="nb-NO"/>
        </w:rPr>
        <w:fldChar w:fldCharType="begin"/>
      </w:r>
      <w:r w:rsidRPr="000739D8">
        <w:rPr>
          <w:lang w:val="nb-NO"/>
        </w:rPr>
        <w:instrText xml:space="preserve"> SEQ Hình_3. \* ARABIC </w:instrText>
      </w:r>
      <w:r w:rsidRPr="000739D8">
        <w:rPr>
          <w:lang w:val="nb-NO"/>
        </w:rPr>
        <w:fldChar w:fldCharType="separate"/>
      </w:r>
      <w:r w:rsidR="009208CB">
        <w:rPr>
          <w:noProof/>
          <w:lang w:val="nb-NO"/>
        </w:rPr>
        <w:t>3</w:t>
      </w:r>
      <w:r w:rsidRPr="000739D8">
        <w:rPr>
          <w:lang w:val="nb-NO"/>
        </w:rPr>
        <w:fldChar w:fldCharType="end"/>
      </w:r>
      <w:r w:rsidRPr="000739D8">
        <w:rPr>
          <w:lang w:val="nb-NO"/>
        </w:rPr>
        <w:t>. Chi tiết bể tự hoại 3 ngăn</w:t>
      </w:r>
      <w:bookmarkEnd w:id="80"/>
      <w:bookmarkEnd w:id="81"/>
    </w:p>
    <w:p w14:paraId="62C55894" w14:textId="0D589841" w:rsidR="00BF3E14" w:rsidRPr="000739D8" w:rsidRDefault="00BF3E14" w:rsidP="00BF3E14">
      <w:pPr>
        <w:ind w:firstLine="567"/>
        <w:rPr>
          <w:lang w:val="nb-NO"/>
        </w:rPr>
      </w:pPr>
      <w:r w:rsidRPr="000739D8">
        <w:rPr>
          <w:lang w:val="nb-NO"/>
        </w:rPr>
        <w:t>Nước thải sinh hoạt từ các nhà vệ sinh được xử lý sơ bộ bằng bể tự hoại 3 ngăn. Bể tự hoại có hai chức năng chính là lắng cặn và phân hủy cặn lắng. Thời gian lưu nước trong bể từ 1 - 3 ngày, khoảng 90% chất rắn lơ lửng sẽ lắng xuống đáy bể. Cặn được giữ lại trong đáy bể từ 3 - 6 tháng, dưới sự ảnh hưởng của các vi sinh vật kị khí, phân hủy một phần các chất hữu cơ, tạo ra các chất khí như CH</w:t>
      </w:r>
      <w:r w:rsidRPr="000739D8">
        <w:rPr>
          <w:vertAlign w:val="subscript"/>
          <w:lang w:val="nb-NO"/>
        </w:rPr>
        <w:t>4</w:t>
      </w:r>
      <w:r w:rsidRPr="000739D8">
        <w:rPr>
          <w:lang w:val="nb-NO"/>
        </w:rPr>
        <w:t>, CO</w:t>
      </w:r>
      <w:r w:rsidRPr="000739D8">
        <w:rPr>
          <w:vertAlign w:val="subscript"/>
          <w:lang w:val="nb-NO"/>
        </w:rPr>
        <w:t>2</w:t>
      </w:r>
      <w:r w:rsidRPr="000739D8">
        <w:rPr>
          <w:lang w:val="nb-NO"/>
        </w:rPr>
        <w:t>, H</w:t>
      </w:r>
      <w:r w:rsidRPr="000739D8">
        <w:rPr>
          <w:vertAlign w:val="subscript"/>
          <w:lang w:val="nb-NO"/>
        </w:rPr>
        <w:t>2</w:t>
      </w:r>
      <w:r w:rsidRPr="000739D8">
        <w:rPr>
          <w:lang w:val="nb-NO"/>
        </w:rPr>
        <w:t>S… và các chất vô cơ hòa tan. Cặn trong bể được lấy ra định kỳ.</w:t>
      </w:r>
    </w:p>
    <w:p w14:paraId="47E4206C" w14:textId="77777777" w:rsidR="00BF3E14" w:rsidRPr="000739D8" w:rsidRDefault="00BF3E14" w:rsidP="00BF3E14">
      <w:pPr>
        <w:ind w:firstLine="567"/>
        <w:rPr>
          <w:lang w:val="nb-NO"/>
        </w:rPr>
      </w:pPr>
      <w:r w:rsidRPr="000739D8">
        <w:rPr>
          <w:lang w:val="nb-NO"/>
        </w:rPr>
        <w:t>Nước thải được lưu trong bể trong một khoảng thời gian nhất định rồi chuyển qua ngăn lọc và thoát ra ngoài theo đường ống dẫn. Mỗi bể tự hoại đều có ống thông hơi để giải phóng khí từ quá trình phân hủy.</w:t>
      </w:r>
    </w:p>
    <w:p w14:paraId="6685A075" w14:textId="76EAFBBC" w:rsidR="00387208" w:rsidRPr="000739D8" w:rsidRDefault="00387208" w:rsidP="00292D5F">
      <w:pPr>
        <w:pStyle w:val="ListParagraph"/>
        <w:widowControl w:val="0"/>
        <w:tabs>
          <w:tab w:val="left" w:pos="990"/>
        </w:tabs>
        <w:ind w:left="0" w:firstLine="0"/>
        <w:contextualSpacing w:val="0"/>
        <w:rPr>
          <w:b/>
          <w:i/>
          <w:szCs w:val="26"/>
          <w:lang w:val="nb-NO"/>
        </w:rPr>
      </w:pPr>
      <w:r w:rsidRPr="000739D8">
        <w:rPr>
          <w:b/>
          <w:i/>
          <w:szCs w:val="26"/>
          <w:lang w:val="nb-NO"/>
        </w:rPr>
        <w:t xml:space="preserve">3.1.3.2. </w:t>
      </w:r>
      <w:r w:rsidR="00C92EC5" w:rsidRPr="000739D8">
        <w:rPr>
          <w:b/>
          <w:i/>
          <w:szCs w:val="26"/>
          <w:lang w:val="nb-NO"/>
        </w:rPr>
        <w:t xml:space="preserve">Hệ thống xử lý nước thải </w:t>
      </w:r>
      <w:r w:rsidR="00292D5F" w:rsidRPr="000739D8">
        <w:rPr>
          <w:b/>
          <w:i/>
          <w:szCs w:val="26"/>
          <w:lang w:val="nb-NO"/>
        </w:rPr>
        <w:t xml:space="preserve">sinh hoạt </w:t>
      </w:r>
      <w:r w:rsidR="00C92EC5" w:rsidRPr="000739D8">
        <w:rPr>
          <w:b/>
          <w:i/>
          <w:szCs w:val="26"/>
          <w:lang w:val="nb-NO"/>
        </w:rPr>
        <w:t>của Công ty TNHH Liên Anh</w:t>
      </w:r>
    </w:p>
    <w:p w14:paraId="53AA392B" w14:textId="6C6A50F9" w:rsidR="00292D5F" w:rsidRPr="000739D8" w:rsidRDefault="00292D5F" w:rsidP="00292D5F">
      <w:pPr>
        <w:pStyle w:val="ListParagraph"/>
        <w:widowControl w:val="0"/>
        <w:numPr>
          <w:ilvl w:val="0"/>
          <w:numId w:val="35"/>
        </w:numPr>
        <w:tabs>
          <w:tab w:val="left" w:pos="990"/>
        </w:tabs>
        <w:contextualSpacing w:val="0"/>
        <w:rPr>
          <w:b/>
          <w:i/>
          <w:szCs w:val="26"/>
          <w:lang w:val="nb-NO"/>
        </w:rPr>
      </w:pPr>
      <w:r w:rsidRPr="000739D8">
        <w:rPr>
          <w:b/>
          <w:i/>
          <w:szCs w:val="26"/>
          <w:lang w:val="nb-NO"/>
        </w:rPr>
        <w:t>Hệ thống xử lý nước thải sinh hoạt công suất 120 m</w:t>
      </w:r>
      <w:r w:rsidRPr="000739D8">
        <w:rPr>
          <w:b/>
          <w:i/>
          <w:szCs w:val="26"/>
          <w:vertAlign w:val="superscript"/>
          <w:lang w:val="nb-NO"/>
        </w:rPr>
        <w:t>3</w:t>
      </w:r>
      <w:r w:rsidRPr="000739D8">
        <w:rPr>
          <w:b/>
          <w:i/>
          <w:szCs w:val="26"/>
          <w:lang w:val="nb-NO"/>
        </w:rPr>
        <w:t>/ngày.đêm</w:t>
      </w:r>
    </w:p>
    <w:p w14:paraId="7F809FD5" w14:textId="2CEB942D" w:rsidR="00434A8C" w:rsidRPr="000739D8" w:rsidRDefault="00434A8C" w:rsidP="00434A8C">
      <w:pPr>
        <w:pStyle w:val="ListParagraph"/>
        <w:tabs>
          <w:tab w:val="left" w:pos="990"/>
        </w:tabs>
        <w:ind w:left="0" w:firstLine="0"/>
        <w:jc w:val="center"/>
        <w:rPr>
          <w:b/>
          <w:i/>
          <w:szCs w:val="26"/>
          <w:lang w:val="nb-NO"/>
        </w:rPr>
      </w:pPr>
      <w:r w:rsidRPr="000739D8">
        <w:rPr>
          <w:i/>
          <w:iCs/>
          <w:noProof/>
        </w:rPr>
        <w:lastRenderedPageBreak/>
        <w:drawing>
          <wp:inline distT="0" distB="0" distL="0" distR="0" wp14:anchorId="64A05DFC" wp14:editId="2C712973">
            <wp:extent cx="5805377" cy="7058387"/>
            <wp:effectExtent l="0" t="0" r="508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05377" cy="7058387"/>
                    </a:xfrm>
                    <a:prstGeom prst="rect">
                      <a:avLst/>
                    </a:prstGeom>
                    <a:noFill/>
                    <a:ln>
                      <a:noFill/>
                    </a:ln>
                  </pic:spPr>
                </pic:pic>
              </a:graphicData>
            </a:graphic>
          </wp:inline>
        </w:drawing>
      </w:r>
    </w:p>
    <w:p w14:paraId="497A1321" w14:textId="77777777" w:rsidR="00B965B5" w:rsidRDefault="00B965B5" w:rsidP="00434A8C">
      <w:pPr>
        <w:pStyle w:val="Caption"/>
        <w:ind w:firstLine="0"/>
        <w:rPr>
          <w:lang w:val="nb-NO"/>
        </w:rPr>
      </w:pPr>
      <w:bookmarkStart w:id="82" w:name="_Toc104814028"/>
    </w:p>
    <w:p w14:paraId="10F8B67E" w14:textId="4A70E381" w:rsidR="00434A8C" w:rsidRPr="000739D8" w:rsidRDefault="00434A8C" w:rsidP="00434A8C">
      <w:pPr>
        <w:pStyle w:val="Caption"/>
        <w:ind w:firstLine="0"/>
        <w:rPr>
          <w:lang w:val="nb-NO"/>
        </w:rPr>
      </w:pPr>
      <w:r w:rsidRPr="000739D8">
        <w:rPr>
          <w:lang w:val="nb-NO"/>
        </w:rPr>
        <w:t>Hình 3.</w:t>
      </w:r>
      <w:r w:rsidRPr="000739D8">
        <w:rPr>
          <w:lang w:val="nb-NO"/>
        </w:rPr>
        <w:fldChar w:fldCharType="begin"/>
      </w:r>
      <w:r w:rsidRPr="000739D8">
        <w:rPr>
          <w:lang w:val="nb-NO"/>
        </w:rPr>
        <w:instrText xml:space="preserve"> SEQ Hình_3. \* ARABIC </w:instrText>
      </w:r>
      <w:r w:rsidRPr="000739D8">
        <w:rPr>
          <w:lang w:val="nb-NO"/>
        </w:rPr>
        <w:fldChar w:fldCharType="separate"/>
      </w:r>
      <w:r w:rsidR="009208CB">
        <w:rPr>
          <w:noProof/>
          <w:lang w:val="nb-NO"/>
        </w:rPr>
        <w:t>4</w:t>
      </w:r>
      <w:r w:rsidRPr="000739D8">
        <w:rPr>
          <w:lang w:val="nb-NO"/>
        </w:rPr>
        <w:fldChar w:fldCharType="end"/>
      </w:r>
      <w:r w:rsidRPr="000739D8">
        <w:rPr>
          <w:lang w:val="nb-NO"/>
        </w:rPr>
        <w:t>. Quy trình hệ thống xử lý nước thải sinh hoạt công suất 120 m</w:t>
      </w:r>
      <w:r w:rsidRPr="000739D8">
        <w:rPr>
          <w:vertAlign w:val="superscript"/>
          <w:lang w:val="nb-NO"/>
        </w:rPr>
        <w:t>3</w:t>
      </w:r>
      <w:r w:rsidRPr="000739D8">
        <w:rPr>
          <w:lang w:val="nb-NO"/>
        </w:rPr>
        <w:t>/ngày.đêm của Công ty TNHH Liên Anh</w:t>
      </w:r>
      <w:bookmarkEnd w:id="82"/>
    </w:p>
    <w:p w14:paraId="00D2FB78" w14:textId="77777777" w:rsidR="00434A8C" w:rsidRPr="000739D8" w:rsidRDefault="00434A8C" w:rsidP="00434A8C">
      <w:pPr>
        <w:rPr>
          <w:b/>
          <w:bCs/>
          <w:i/>
          <w:iCs/>
          <w:u w:val="single"/>
        </w:rPr>
      </w:pPr>
      <w:r w:rsidRPr="000739D8">
        <w:rPr>
          <w:b/>
          <w:bCs/>
          <w:i/>
          <w:iCs/>
          <w:u w:val="single"/>
        </w:rPr>
        <w:t>Thuyết minh quy trình</w:t>
      </w:r>
    </w:p>
    <w:p w14:paraId="3905E32A" w14:textId="77777777" w:rsidR="00434A8C" w:rsidRPr="000739D8" w:rsidRDefault="00434A8C" w:rsidP="00434A8C">
      <w:pPr>
        <w:pStyle w:val="ListParagraph"/>
        <w:numPr>
          <w:ilvl w:val="0"/>
          <w:numId w:val="50"/>
        </w:numPr>
      </w:pPr>
      <w:r w:rsidRPr="000739D8">
        <w:t>Hố ga trung chuyển nước thải</w:t>
      </w:r>
    </w:p>
    <w:p w14:paraId="31E8A16B" w14:textId="77777777" w:rsidR="00434A8C" w:rsidRPr="000739D8" w:rsidRDefault="00434A8C" w:rsidP="00434A8C">
      <w:pPr>
        <w:ind w:firstLine="567"/>
      </w:pPr>
      <w:r w:rsidRPr="000739D8">
        <w:t xml:space="preserve">Có chức năng trung chuyển NTSH từ hệ thống thu gom, nước thải sau khi tách rác lên bể điều hòa có cao trình cao hơn. Trong bể này có lắp đặt lưới chắn rác để tách các </w:t>
      </w:r>
      <w:r w:rsidRPr="000739D8">
        <w:lastRenderedPageBreak/>
        <w:t>cặn lớn trong nước thải tránh gây hư hại máy móc thiết bị của các công trình đơn vị xử lý phía sau.</w:t>
      </w:r>
    </w:p>
    <w:p w14:paraId="44855F09" w14:textId="77777777" w:rsidR="00434A8C" w:rsidRPr="000739D8" w:rsidRDefault="00434A8C" w:rsidP="00434A8C">
      <w:pPr>
        <w:pStyle w:val="ListParagraph"/>
        <w:numPr>
          <w:ilvl w:val="0"/>
          <w:numId w:val="50"/>
        </w:numPr>
      </w:pPr>
      <w:r w:rsidRPr="000739D8">
        <w:t>Bể điều hòa</w:t>
      </w:r>
    </w:p>
    <w:p w14:paraId="4B9BBBF4" w14:textId="77777777" w:rsidR="00434A8C" w:rsidRPr="000739D8" w:rsidRDefault="00434A8C" w:rsidP="00434A8C">
      <w:pPr>
        <w:ind w:firstLine="567"/>
      </w:pPr>
      <w:r w:rsidRPr="000739D8">
        <w:t>Bể điều hòa giữ nhiệm vụ điều hòa lưu lượng và ổn định nồng độ trước khi đưa nước thải đến các công trình đơn vị phía sau, tránh sự biến động về hàm lượng các chất hữu cơ trong nước thải làm ảnh hưởng hoạt động của vi sinh trong quá trình xử lý sinh học, tạo điều kiện cho các công trình xử lý phía sau ổn định và đạt hiệu quả xử lý cao.</w:t>
      </w:r>
    </w:p>
    <w:p w14:paraId="308657C2" w14:textId="77777777" w:rsidR="00434A8C" w:rsidRPr="000739D8" w:rsidRDefault="00434A8C" w:rsidP="00434A8C">
      <w:pPr>
        <w:ind w:firstLine="567"/>
      </w:pPr>
      <w:r w:rsidRPr="000739D8">
        <w:t>Để tránh cặn lắng, giảm mùi hôi, tránh hiện tượng kỵ khí, tại bể điều hòa có lắp đặt hệ thống thổi khí. Từ bể diều hòa, nước thải được bơm lên bể Anoxic.</w:t>
      </w:r>
    </w:p>
    <w:p w14:paraId="2CE17855" w14:textId="77777777" w:rsidR="00434A8C" w:rsidRPr="000739D8" w:rsidRDefault="00434A8C" w:rsidP="00434A8C">
      <w:pPr>
        <w:pStyle w:val="ListParagraph"/>
        <w:numPr>
          <w:ilvl w:val="0"/>
          <w:numId w:val="50"/>
        </w:numPr>
      </w:pPr>
      <w:r w:rsidRPr="000739D8">
        <w:t>Bể thiếu khí Anoxic</w:t>
      </w:r>
    </w:p>
    <w:p w14:paraId="60D219F6" w14:textId="77777777" w:rsidR="00434A8C" w:rsidRPr="000739D8" w:rsidRDefault="00434A8C" w:rsidP="00434A8C">
      <w:pPr>
        <w:ind w:firstLine="567"/>
      </w:pPr>
      <w:r w:rsidRPr="000739D8">
        <w:t>NTSH chưa một lượng lớn các chất dinh dưỡng Nitơ và Photpho. Đây là thành phần ô nhiễm gây ra hiện tượng phú dưỡng hóa đối với nguồn tiếp nhận và gây ảnh hưởng đến môi trường nước nếu không được xử lý phù hợp, do đó cần phải loại bỏ trước khi xả ra nguồn tiếp nhận.</w:t>
      </w:r>
    </w:p>
    <w:p w14:paraId="773ADE56" w14:textId="77777777" w:rsidR="00434A8C" w:rsidRPr="000739D8" w:rsidRDefault="00434A8C" w:rsidP="00434A8C">
      <w:pPr>
        <w:ind w:firstLine="567"/>
      </w:pPr>
      <w:r w:rsidRPr="000739D8">
        <w:t>Bể Anoxic đồng thời diễn ra các quá trình như lên men các chất trong nước thải, cắt các mạch Poly-photphat thành Photphat, quá trình khử Nitrat (NO</w:t>
      </w:r>
      <w:r w:rsidRPr="000739D8">
        <w:rPr>
          <w:vertAlign w:val="subscript"/>
        </w:rPr>
        <w:t>3</w:t>
      </w:r>
      <w:r w:rsidRPr="000739D8">
        <w:t>) thành Nitơ (N</w:t>
      </w:r>
      <w:r w:rsidRPr="000739D8">
        <w:rPr>
          <w:vertAlign w:val="subscript"/>
        </w:rPr>
        <w:t>2</w:t>
      </w:r>
      <w:r w:rsidRPr="000739D8">
        <w:t>)... ở điều kiện thiếu khí. Chuyển hóa NO</w:t>
      </w:r>
      <w:r w:rsidRPr="000739D8">
        <w:rPr>
          <w:vertAlign w:val="subscript"/>
        </w:rPr>
        <w:t>3</w:t>
      </w:r>
      <w:r w:rsidRPr="000739D8">
        <w:rPr>
          <w:vertAlign w:val="superscript"/>
        </w:rPr>
        <w:t>-</w:t>
      </w:r>
      <w:r w:rsidRPr="000739D8">
        <w:t xml:space="preserve"> trong nước thải thành N</w:t>
      </w:r>
      <w:r w:rsidRPr="000739D8">
        <w:rPr>
          <w:vertAlign w:val="subscript"/>
        </w:rPr>
        <w:t>2</w:t>
      </w:r>
      <w:r w:rsidRPr="000739D8">
        <w:t xml:space="preserve"> phân tử và giải phóng vào không khí thông qua đó làm giảm nồng độ Nitrat.</w:t>
      </w:r>
    </w:p>
    <w:p w14:paraId="28707FA1" w14:textId="77777777" w:rsidR="00434A8C" w:rsidRPr="000739D8" w:rsidRDefault="00434A8C" w:rsidP="00434A8C">
      <w:pPr>
        <w:ind w:firstLine="567"/>
        <w:jc w:val="center"/>
      </w:pPr>
      <w:r w:rsidRPr="000739D8">
        <w:rPr>
          <w:noProof/>
        </w:rPr>
        <mc:AlternateContent>
          <mc:Choice Requires="wps">
            <w:drawing>
              <wp:anchor distT="0" distB="0" distL="114300" distR="114300" simplePos="0" relativeHeight="251656704" behindDoc="0" locked="0" layoutInCell="1" allowOverlap="1" wp14:anchorId="697FCAB5" wp14:editId="4FDD5876">
                <wp:simplePos x="0" y="0"/>
                <wp:positionH relativeFrom="column">
                  <wp:posOffset>2740867</wp:posOffset>
                </wp:positionH>
                <wp:positionV relativeFrom="paragraph">
                  <wp:posOffset>78267</wp:posOffset>
                </wp:positionV>
                <wp:extent cx="326004" cy="0"/>
                <wp:effectExtent l="0" t="76200" r="17145" b="95250"/>
                <wp:wrapNone/>
                <wp:docPr id="64" name="Straight Arrow Connector 64"/>
                <wp:cNvGraphicFramePr/>
                <a:graphic xmlns:a="http://schemas.openxmlformats.org/drawingml/2006/main">
                  <a:graphicData uri="http://schemas.microsoft.com/office/word/2010/wordprocessingShape">
                    <wps:wsp>
                      <wps:cNvCnPr/>
                      <wps:spPr>
                        <a:xfrm>
                          <a:off x="0" y="0"/>
                          <a:ext cx="326004"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08AF7D7" id="Straight Arrow Connector 64" o:spid="_x0000_s1026" type="#_x0000_t32" style="position:absolute;margin-left:215.8pt;margin-top:6.15pt;width:25.65pt;height:0;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" strokecolor="black [3200]" strokeweight="1pt">
                <v:stroke endarrow="block" joinstyle="miter"/>
              </v:shape>
            </w:pict>
          </mc:Fallback>
        </mc:AlternateContent>
      </w:r>
      <w:r w:rsidRPr="000739D8">
        <w:t>NO</w:t>
      </w:r>
      <w:r w:rsidRPr="000739D8">
        <w:rPr>
          <w:vertAlign w:val="subscript"/>
        </w:rPr>
        <w:t>3</w:t>
      </w:r>
      <w:r w:rsidRPr="000739D8">
        <w:rPr>
          <w:vertAlign w:val="superscript"/>
        </w:rPr>
        <w:t>-</w:t>
      </w:r>
      <w:r w:rsidRPr="000739D8">
        <w:t xml:space="preserve"> + CHC           Tế bào mới + N</w:t>
      </w:r>
      <w:r w:rsidRPr="000739D8">
        <w:rPr>
          <w:vertAlign w:val="subscript"/>
        </w:rPr>
        <w:t>2</w:t>
      </w:r>
      <w:r w:rsidRPr="000739D8">
        <w:t xml:space="preserve"> + H</w:t>
      </w:r>
      <w:r w:rsidRPr="000739D8">
        <w:rPr>
          <w:vertAlign w:val="subscript"/>
        </w:rPr>
        <w:t>2</w:t>
      </w:r>
      <w:r w:rsidRPr="000739D8">
        <w:t>O</w:t>
      </w:r>
    </w:p>
    <w:p w14:paraId="7EDD1D06" w14:textId="77777777" w:rsidR="00434A8C" w:rsidRPr="000739D8" w:rsidRDefault="00434A8C" w:rsidP="00434A8C">
      <w:pPr>
        <w:widowControl w:val="0"/>
        <w:ind w:firstLine="567"/>
      </w:pPr>
      <w:r w:rsidRPr="000739D8">
        <w:t>Trong bể Anoxic còn diễn ra quá trình lên men các chất hữu cơ. Sản phẩm của quá trình lên men cấu thành thành phần đặc biệt của vi sinh vật có khả năng lưu giữ Photpho. Trong giai đoạn xử lý hiếu khí, Photpho hòa tan được hấp thu bởi Photpho lưu giữ trong vi sinh khuẩn (</w:t>
      </w:r>
      <w:r w:rsidRPr="000739D8">
        <w:rPr>
          <w:i/>
          <w:iCs/>
        </w:rPr>
        <w:t>Acinetabacter</w:t>
      </w:r>
      <w:r w:rsidRPr="000739D8">
        <w:t>) mà chúng đã sinh trưởng trong vùng noxic. Photpho sau đồng hóa sẽ được loại bỏ khỏi hệ thống như xác vi sinh hay bùn dư. Khối lượng và hàm lượng Photpho loại bỏ phụ thuộc chủ yếu vảo tỷ lệ BOD/P trong nước thải đầu vào.</w:t>
      </w:r>
    </w:p>
    <w:p w14:paraId="03AF71B5" w14:textId="77777777" w:rsidR="00434A8C" w:rsidRPr="000739D8" w:rsidRDefault="00434A8C" w:rsidP="00434A8C">
      <w:pPr>
        <w:widowControl w:val="0"/>
        <w:ind w:firstLine="567"/>
      </w:pPr>
      <w:r w:rsidRPr="000739D8">
        <w:t>Nước thải sau khi qua bể Anoxic sẽ tự chảy vào ngăn hiếu khí để thực hiện quá trình Nitrat hóa.</w:t>
      </w:r>
    </w:p>
    <w:p w14:paraId="7CA9F069" w14:textId="77777777" w:rsidR="00434A8C" w:rsidRPr="000739D8" w:rsidRDefault="00434A8C" w:rsidP="00434A8C">
      <w:pPr>
        <w:pStyle w:val="ListParagraph"/>
        <w:widowControl w:val="0"/>
        <w:numPr>
          <w:ilvl w:val="0"/>
          <w:numId w:val="50"/>
        </w:numPr>
        <w:contextualSpacing w:val="0"/>
      </w:pPr>
      <w:r w:rsidRPr="000739D8">
        <w:t>Bể hiếu khí</w:t>
      </w:r>
    </w:p>
    <w:p w14:paraId="1E78ED2C" w14:textId="77777777" w:rsidR="00434A8C" w:rsidRPr="000739D8" w:rsidRDefault="00434A8C" w:rsidP="00434A8C">
      <w:pPr>
        <w:widowControl w:val="0"/>
        <w:ind w:firstLine="567"/>
      </w:pPr>
      <w:r w:rsidRPr="000739D8">
        <w:t>Chức năng chính của bể sinh học hiếu khí là chuyển hóa Amoni có trong nước thải thành Nitrits và Nitrat. Lượng Nitrat sinh ra trong quá trình hiếu khí phần nào sẽ được tuần hoàn lại bể thiếu khí để thực hiện quá trình khử Nitrat, một phần sẽ giữ lại trong bùn hoạt tính và được lắng ở bể sinh học. Quá trình Nitrat hóa sẽ được thể hiện theo phương trình sau:</w:t>
      </w:r>
    </w:p>
    <w:p w14:paraId="202F82BC" w14:textId="77777777" w:rsidR="00434A8C" w:rsidRPr="000739D8" w:rsidRDefault="00434A8C" w:rsidP="00434A8C">
      <w:pPr>
        <w:ind w:firstLine="567"/>
        <w:jc w:val="center"/>
      </w:pPr>
      <w:r w:rsidRPr="000739D8">
        <w:rPr>
          <w:noProof/>
        </w:rPr>
        <mc:AlternateContent>
          <mc:Choice Requires="wps">
            <w:drawing>
              <wp:anchor distT="0" distB="0" distL="114300" distR="114300" simplePos="0" relativeHeight="251658752" behindDoc="0" locked="0" layoutInCell="1" allowOverlap="1" wp14:anchorId="50242DB1" wp14:editId="439947DF">
                <wp:simplePos x="0" y="0"/>
                <wp:positionH relativeFrom="column">
                  <wp:posOffset>2677795</wp:posOffset>
                </wp:positionH>
                <wp:positionV relativeFrom="paragraph">
                  <wp:posOffset>103201</wp:posOffset>
                </wp:positionV>
                <wp:extent cx="326004" cy="0"/>
                <wp:effectExtent l="0" t="76200" r="17145" b="95250"/>
                <wp:wrapNone/>
                <wp:docPr id="17" name="Straight Arrow Connector 17"/>
                <wp:cNvGraphicFramePr/>
                <a:graphic xmlns:a="http://schemas.openxmlformats.org/drawingml/2006/main">
                  <a:graphicData uri="http://schemas.microsoft.com/office/word/2010/wordprocessingShape">
                    <wps:wsp>
                      <wps:cNvCnPr/>
                      <wps:spPr>
                        <a:xfrm>
                          <a:off x="0" y="0"/>
                          <a:ext cx="326004"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6870E0E" id="Straight Arrow Connector 17" o:spid="_x0000_s1026" type="#_x0000_t32" style="position:absolute;margin-left:210.85pt;margin-top:8.15pt;width:25.65pt;height:0;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" strokecolor="black [3200]" strokeweight="1pt">
                <v:stroke endarrow="block" joinstyle="miter"/>
              </v:shape>
            </w:pict>
          </mc:Fallback>
        </mc:AlternateContent>
      </w:r>
      <w:r w:rsidRPr="000739D8">
        <w:t>CH</w:t>
      </w:r>
      <w:r w:rsidRPr="000739D8">
        <w:rPr>
          <w:vertAlign w:val="subscript"/>
        </w:rPr>
        <w:t>4</w:t>
      </w:r>
      <w:r w:rsidRPr="000739D8">
        <w:rPr>
          <w:vertAlign w:val="superscript"/>
        </w:rPr>
        <w:t>+</w:t>
      </w:r>
      <w:r w:rsidRPr="000739D8">
        <w:t xml:space="preserve"> + 2O</w:t>
      </w:r>
      <w:r w:rsidRPr="000739D8">
        <w:rPr>
          <w:vertAlign w:val="subscript"/>
        </w:rPr>
        <w:t>2</w:t>
      </w:r>
      <w:r w:rsidRPr="000739D8">
        <w:t xml:space="preserve">            NO</w:t>
      </w:r>
      <w:r w:rsidRPr="000739D8">
        <w:rPr>
          <w:vertAlign w:val="subscript"/>
        </w:rPr>
        <w:t>3</w:t>
      </w:r>
      <w:r w:rsidRPr="000739D8">
        <w:rPr>
          <w:vertAlign w:val="superscript"/>
        </w:rPr>
        <w:t>-</w:t>
      </w:r>
      <w:r w:rsidRPr="000739D8">
        <w:t xml:space="preserve"> + 2H</w:t>
      </w:r>
      <w:r w:rsidRPr="000739D8">
        <w:rPr>
          <w:vertAlign w:val="superscript"/>
        </w:rPr>
        <w:t>+</w:t>
      </w:r>
      <w:r w:rsidRPr="000739D8">
        <w:t xml:space="preserve"> + H</w:t>
      </w:r>
      <w:r w:rsidRPr="000739D8">
        <w:rPr>
          <w:vertAlign w:val="subscript"/>
        </w:rPr>
        <w:t>2</w:t>
      </w:r>
      <w:r w:rsidRPr="000739D8">
        <w:t>O</w:t>
      </w:r>
    </w:p>
    <w:p w14:paraId="59B7204A" w14:textId="77777777" w:rsidR="00434A8C" w:rsidRPr="000739D8" w:rsidRDefault="00434A8C" w:rsidP="00C54F0B">
      <w:pPr>
        <w:widowControl w:val="0"/>
        <w:ind w:firstLine="570"/>
      </w:pPr>
      <w:r w:rsidRPr="000739D8">
        <w:lastRenderedPageBreak/>
        <w:tab/>
        <w:t>Quá trình khử các chất hữu cơ như COD. BOD được thực hiện cùng với quá trình loại bỏ các chất dinh dưỡng N, P. Một phần bùn hoạt tính trong bể này sẽ được tuần hoàn về bể thiếu khí để thực hiện quá trình khử Nitrat hóa. Nước thải sau khi qua bể sinh học hiếu khí sẽ tự chảy qua bể lắng sinh học.</w:t>
      </w:r>
    </w:p>
    <w:p w14:paraId="615EA759" w14:textId="77777777" w:rsidR="00434A8C" w:rsidRPr="000739D8" w:rsidRDefault="00434A8C" w:rsidP="00434A8C">
      <w:pPr>
        <w:pStyle w:val="ListParagraph"/>
        <w:widowControl w:val="0"/>
        <w:numPr>
          <w:ilvl w:val="0"/>
          <w:numId w:val="50"/>
        </w:numPr>
        <w:contextualSpacing w:val="0"/>
      </w:pPr>
      <w:r w:rsidRPr="000739D8">
        <w:t>Bể lắng sinh học</w:t>
      </w:r>
    </w:p>
    <w:p w14:paraId="0746F3D4" w14:textId="77777777" w:rsidR="00434A8C" w:rsidRPr="000739D8" w:rsidRDefault="00434A8C" w:rsidP="00434A8C">
      <w:pPr>
        <w:ind w:firstLine="720"/>
      </w:pPr>
      <w:r w:rsidRPr="000739D8">
        <w:t>Bể lắng có chức năng lắng các bông bùn sinh học tạo ra trong quá trình xử lý sinh học. Quá trình lắng làm loại bỏ các chất ô nhiễm và phần nước trong sẽ được đưa lên bể chứa trung gian.</w:t>
      </w:r>
    </w:p>
    <w:p w14:paraId="4804AE1C" w14:textId="77777777" w:rsidR="00434A8C" w:rsidRPr="000739D8" w:rsidRDefault="00434A8C" w:rsidP="00434A8C">
      <w:pPr>
        <w:ind w:firstLine="720"/>
      </w:pPr>
      <w:r w:rsidRPr="000739D8">
        <w:t>Bùn cặn sinh ra trong quá trình lắng một phần được tuần hoàn về bể hiếu khí đẻ bổ sung bùn hoạt tính cho quá trình xử lý. Phần bùn còn lại Công ty TNHH Liên Anh ký hợp đồng với đơn vị thu gom, xử lý theo đúng quy định.</w:t>
      </w:r>
    </w:p>
    <w:p w14:paraId="76983472" w14:textId="77777777" w:rsidR="00434A8C" w:rsidRPr="000739D8" w:rsidRDefault="00434A8C" w:rsidP="00434A8C">
      <w:pPr>
        <w:pStyle w:val="ListParagraph"/>
        <w:widowControl w:val="0"/>
        <w:numPr>
          <w:ilvl w:val="0"/>
          <w:numId w:val="50"/>
        </w:numPr>
        <w:contextualSpacing w:val="0"/>
      </w:pPr>
      <w:r w:rsidRPr="000739D8">
        <w:t>Bể trung gian</w:t>
      </w:r>
    </w:p>
    <w:p w14:paraId="4820F62B" w14:textId="77777777" w:rsidR="00434A8C" w:rsidRPr="000739D8" w:rsidRDefault="00434A8C" w:rsidP="00434A8C">
      <w:pPr>
        <w:ind w:firstLine="720"/>
      </w:pPr>
      <w:r w:rsidRPr="000739D8">
        <w:t>Nhiệm vụ lưu chứa nước sau bể lắng để bơm lên bể lọc áp lực. Trước khi bơm nước vào bể lọc áp lực, phải có bể chứa trung gian để đảm bảo thời gian hoạt động của bơm lọc áp lực.</w:t>
      </w:r>
    </w:p>
    <w:p w14:paraId="3390BA18" w14:textId="77777777" w:rsidR="00434A8C" w:rsidRPr="000739D8" w:rsidRDefault="00434A8C" w:rsidP="00434A8C">
      <w:pPr>
        <w:pStyle w:val="ListParagraph"/>
        <w:widowControl w:val="0"/>
        <w:numPr>
          <w:ilvl w:val="0"/>
          <w:numId w:val="50"/>
        </w:numPr>
        <w:contextualSpacing w:val="0"/>
      </w:pPr>
      <w:r w:rsidRPr="000739D8">
        <w:t>Bể lọc áp lực</w:t>
      </w:r>
    </w:p>
    <w:p w14:paraId="524008D4" w14:textId="77777777" w:rsidR="00434A8C" w:rsidRPr="000739D8" w:rsidRDefault="00434A8C" w:rsidP="00434A8C">
      <w:pPr>
        <w:ind w:firstLine="720"/>
      </w:pPr>
      <w:r w:rsidRPr="000739D8">
        <w:t>Nhiệm vụ của bể lọc áp lực là khử mùi, màu và loại bỏ cặn còn lại trong nước thải mà quá trình xử lý trước chưa xử lý triệt để. Nước thải sau lọc áp lực chảy về bể khử trùng trước khi xả ra nguồn tiếp nhận.</w:t>
      </w:r>
    </w:p>
    <w:p w14:paraId="7D9F8C3F" w14:textId="77777777" w:rsidR="00434A8C" w:rsidRPr="000739D8" w:rsidRDefault="00434A8C" w:rsidP="00434A8C">
      <w:pPr>
        <w:pStyle w:val="ListParagraph"/>
        <w:widowControl w:val="0"/>
        <w:numPr>
          <w:ilvl w:val="0"/>
          <w:numId w:val="50"/>
        </w:numPr>
        <w:contextualSpacing w:val="0"/>
      </w:pPr>
      <w:r w:rsidRPr="000739D8">
        <w:t>Bể khử trùng</w:t>
      </w:r>
    </w:p>
    <w:p w14:paraId="6CD447EB" w14:textId="77777777" w:rsidR="00434A8C" w:rsidRPr="000739D8" w:rsidRDefault="00434A8C" w:rsidP="00434A8C">
      <w:pPr>
        <w:ind w:firstLine="720"/>
      </w:pPr>
      <w:r w:rsidRPr="000739D8">
        <w:t>Mục đích loại bỏ các vi sinh vật còn tồn tại trong nước thải. Nước thải sau bể khử trùng đạt QCVN 40:2011/BTNMT, cột A (K</w:t>
      </w:r>
      <w:r w:rsidRPr="000739D8">
        <w:rPr>
          <w:vertAlign w:val="subscript"/>
        </w:rPr>
        <w:t>q</w:t>
      </w:r>
      <w:r w:rsidRPr="000739D8">
        <w:t xml:space="preserve"> = 0,9, K</w:t>
      </w:r>
      <w:r w:rsidRPr="000739D8">
        <w:rPr>
          <w:vertAlign w:val="subscript"/>
        </w:rPr>
        <w:t>f</w:t>
      </w:r>
      <w:r w:rsidRPr="000739D8">
        <w:t xml:space="preserve"> = 1,1)</w:t>
      </w:r>
    </w:p>
    <w:p w14:paraId="26D7E61A" w14:textId="77777777" w:rsidR="00434A8C" w:rsidRPr="000739D8" w:rsidRDefault="00434A8C" w:rsidP="00434A8C">
      <w:pPr>
        <w:pStyle w:val="ListParagraph"/>
        <w:widowControl w:val="0"/>
        <w:numPr>
          <w:ilvl w:val="0"/>
          <w:numId w:val="50"/>
        </w:numPr>
        <w:contextualSpacing w:val="0"/>
      </w:pPr>
      <w:r w:rsidRPr="000739D8">
        <w:t>Bể chứa bùn</w:t>
      </w:r>
    </w:p>
    <w:p w14:paraId="43A3444B" w14:textId="77777777" w:rsidR="00434A8C" w:rsidRPr="000739D8" w:rsidRDefault="00434A8C" w:rsidP="00434A8C">
      <w:pPr>
        <w:ind w:firstLine="720"/>
      </w:pPr>
      <w:r w:rsidRPr="000739D8">
        <w:t>Bể chứa bùn có nhiệm vụ chứa bùn dư từ quá trình xử lý sinh học.</w:t>
      </w:r>
    </w:p>
    <w:p w14:paraId="36CE772F" w14:textId="77777777" w:rsidR="00434A8C" w:rsidRPr="000739D8" w:rsidRDefault="00434A8C" w:rsidP="00434A8C">
      <w:pPr>
        <w:ind w:firstLine="0"/>
        <w:jc w:val="left"/>
        <w:rPr>
          <w:b/>
          <w:bCs/>
          <w:i/>
          <w:iCs/>
          <w:u w:val="single"/>
          <w:lang w:val="en-GB"/>
        </w:rPr>
      </w:pPr>
      <w:r w:rsidRPr="000739D8">
        <w:rPr>
          <w:b/>
          <w:bCs/>
          <w:i/>
          <w:iCs/>
          <w:u w:val="single"/>
          <w:lang w:val="en-GB"/>
        </w:rPr>
        <w:t>Thông số kỹ thuật của hệ thống xử lý nước thải công suất 120 m</w:t>
      </w:r>
      <w:r w:rsidRPr="000739D8">
        <w:rPr>
          <w:b/>
          <w:bCs/>
          <w:i/>
          <w:iCs/>
          <w:u w:val="single"/>
          <w:vertAlign w:val="superscript"/>
          <w:lang w:val="en-GB"/>
        </w:rPr>
        <w:t>3</w:t>
      </w:r>
      <w:r w:rsidRPr="000739D8">
        <w:rPr>
          <w:b/>
          <w:bCs/>
          <w:i/>
          <w:iCs/>
          <w:u w:val="single"/>
          <w:lang w:val="en-GB"/>
        </w:rPr>
        <w:t>/ngày.đêm</w:t>
      </w:r>
    </w:p>
    <w:p w14:paraId="29BF1593" w14:textId="51FE75D6" w:rsidR="00434A8C" w:rsidRPr="000739D8" w:rsidRDefault="00434A8C" w:rsidP="00434A8C">
      <w:pPr>
        <w:widowControl w:val="0"/>
        <w:ind w:firstLine="0"/>
        <w:jc w:val="center"/>
        <w:rPr>
          <w:b/>
          <w:szCs w:val="26"/>
          <w:lang w:val="en-GB"/>
        </w:rPr>
      </w:pPr>
      <w:bookmarkStart w:id="83" w:name="_Toc84302926"/>
      <w:bookmarkStart w:id="84" w:name="_Toc104813957"/>
      <w:r w:rsidRPr="000739D8">
        <w:rPr>
          <w:b/>
          <w:szCs w:val="26"/>
          <w:lang w:val="en-GB"/>
        </w:rPr>
        <w:t>Bảng 3.</w:t>
      </w:r>
      <w:r w:rsidRPr="000739D8">
        <w:rPr>
          <w:b/>
          <w:szCs w:val="26"/>
          <w:lang w:val="en-GB"/>
        </w:rPr>
        <w:fldChar w:fldCharType="begin"/>
      </w:r>
      <w:r w:rsidRPr="000739D8">
        <w:rPr>
          <w:b/>
          <w:szCs w:val="26"/>
          <w:lang w:val="en-GB"/>
        </w:rPr>
        <w:instrText xml:space="preserve"> SEQ Bảng_3. \* ARABIC </w:instrText>
      </w:r>
      <w:r w:rsidRPr="000739D8">
        <w:rPr>
          <w:b/>
          <w:szCs w:val="26"/>
          <w:lang w:val="en-GB"/>
        </w:rPr>
        <w:fldChar w:fldCharType="separate"/>
      </w:r>
      <w:r w:rsidR="009208CB">
        <w:rPr>
          <w:b/>
          <w:noProof/>
          <w:szCs w:val="26"/>
          <w:lang w:val="en-GB"/>
        </w:rPr>
        <w:t>2</w:t>
      </w:r>
      <w:r w:rsidRPr="000739D8">
        <w:rPr>
          <w:b/>
          <w:szCs w:val="26"/>
          <w:lang w:val="en-GB"/>
        </w:rPr>
        <w:fldChar w:fldCharType="end"/>
      </w:r>
      <w:r w:rsidRPr="000739D8">
        <w:rPr>
          <w:b/>
          <w:szCs w:val="26"/>
          <w:lang w:val="en-GB"/>
        </w:rPr>
        <w:t xml:space="preserve">. Thông số kỹ thuật của hệ thống xử lý nước thải </w:t>
      </w:r>
      <w:r w:rsidR="008B528C" w:rsidRPr="000739D8">
        <w:rPr>
          <w:b/>
          <w:szCs w:val="26"/>
          <w:lang w:val="en-GB"/>
        </w:rPr>
        <w:t xml:space="preserve">sinh hoạt </w:t>
      </w:r>
      <w:r w:rsidRPr="000739D8">
        <w:rPr>
          <w:b/>
          <w:szCs w:val="26"/>
          <w:lang w:val="en-GB"/>
        </w:rPr>
        <w:t>công suất 120 m</w:t>
      </w:r>
      <w:r w:rsidRPr="000739D8">
        <w:rPr>
          <w:b/>
          <w:szCs w:val="26"/>
          <w:vertAlign w:val="superscript"/>
          <w:lang w:val="en-GB"/>
        </w:rPr>
        <w:t>3</w:t>
      </w:r>
      <w:r w:rsidRPr="000739D8">
        <w:rPr>
          <w:b/>
          <w:szCs w:val="26"/>
          <w:lang w:val="en-GB"/>
        </w:rPr>
        <w:t>/ngày.đêm</w:t>
      </w:r>
      <w:bookmarkEnd w:id="83"/>
      <w:bookmarkEnd w:id="84"/>
    </w:p>
    <w:tbl>
      <w:tblPr>
        <w:tblStyle w:val="Tablecontent1"/>
        <w:tblW w:w="9175" w:type="dxa"/>
        <w:jc w:val="center"/>
        <w:tblLook w:val="04A0" w:firstRow="1" w:lastRow="0" w:firstColumn="1" w:lastColumn="0" w:noHBand="0" w:noVBand="1"/>
      </w:tblPr>
      <w:tblGrid>
        <w:gridCol w:w="2065"/>
        <w:gridCol w:w="7110"/>
      </w:tblGrid>
      <w:tr w:rsidR="00434A8C" w:rsidRPr="000739D8" w14:paraId="271548B1" w14:textId="77777777" w:rsidTr="00B965B5">
        <w:trPr>
          <w:jc w:val="center"/>
        </w:trPr>
        <w:tc>
          <w:tcPr>
            <w:tcW w:w="9175" w:type="dxa"/>
            <w:gridSpan w:val="2"/>
            <w:shd w:val="clear" w:color="auto" w:fill="auto"/>
          </w:tcPr>
          <w:p w14:paraId="22AB7787"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Hố gom trung chuyển nước thải</w:t>
            </w:r>
          </w:p>
        </w:tc>
      </w:tr>
      <w:tr w:rsidR="00434A8C" w:rsidRPr="000739D8" w14:paraId="72A8479F" w14:textId="77777777" w:rsidTr="00B965B5">
        <w:trPr>
          <w:jc w:val="center"/>
        </w:trPr>
        <w:tc>
          <w:tcPr>
            <w:tcW w:w="2065" w:type="dxa"/>
            <w:shd w:val="clear" w:color="auto" w:fill="auto"/>
          </w:tcPr>
          <w:p w14:paraId="76926F30"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6AC069D0"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Chứa nước để bơm trung chuyển nước thải về hệ thống</w:t>
            </w:r>
          </w:p>
        </w:tc>
      </w:tr>
      <w:tr w:rsidR="00434A8C" w:rsidRPr="000739D8" w14:paraId="41BDB6B1" w14:textId="77777777" w:rsidTr="00B965B5">
        <w:trPr>
          <w:jc w:val="center"/>
        </w:trPr>
        <w:tc>
          <w:tcPr>
            <w:tcW w:w="2065" w:type="dxa"/>
            <w:shd w:val="clear" w:color="auto" w:fill="auto"/>
          </w:tcPr>
          <w:p w14:paraId="3CD090A7"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284A341B"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1DD2988B" w14:textId="77777777" w:rsidTr="00B965B5">
        <w:trPr>
          <w:jc w:val="center"/>
        </w:trPr>
        <w:tc>
          <w:tcPr>
            <w:tcW w:w="2065" w:type="dxa"/>
            <w:shd w:val="clear" w:color="auto" w:fill="auto"/>
          </w:tcPr>
          <w:p w14:paraId="261677B3"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46FAC7DF"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1,2m x 1,2m x 1,2m = 1,73 m</w:t>
            </w:r>
            <w:r w:rsidRPr="000739D8">
              <w:rPr>
                <w:rFonts w:ascii="Times New Roman" w:hAnsi="Times New Roman"/>
                <w:szCs w:val="26"/>
                <w:vertAlign w:val="superscript"/>
              </w:rPr>
              <w:t>3</w:t>
            </w:r>
          </w:p>
        </w:tc>
      </w:tr>
      <w:tr w:rsidR="00434A8C" w:rsidRPr="000739D8" w14:paraId="32EEB261" w14:textId="77777777" w:rsidTr="00B965B5">
        <w:trPr>
          <w:jc w:val="center"/>
        </w:trPr>
        <w:tc>
          <w:tcPr>
            <w:tcW w:w="2065" w:type="dxa"/>
            <w:shd w:val="clear" w:color="auto" w:fill="auto"/>
          </w:tcPr>
          <w:p w14:paraId="3332E0DE"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41E96C5B"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09718AFA" w14:textId="77777777" w:rsidTr="00B965B5">
        <w:trPr>
          <w:jc w:val="center"/>
        </w:trPr>
        <w:tc>
          <w:tcPr>
            <w:tcW w:w="9175" w:type="dxa"/>
            <w:gridSpan w:val="2"/>
            <w:shd w:val="clear" w:color="auto" w:fill="auto"/>
          </w:tcPr>
          <w:p w14:paraId="0A3E0C7B"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lastRenderedPageBreak/>
              <w:t>2. Bể điều hòa</w:t>
            </w:r>
          </w:p>
        </w:tc>
      </w:tr>
      <w:tr w:rsidR="00434A8C" w:rsidRPr="000739D8" w14:paraId="4BB94D13" w14:textId="77777777" w:rsidTr="00B965B5">
        <w:trPr>
          <w:jc w:val="center"/>
        </w:trPr>
        <w:tc>
          <w:tcPr>
            <w:tcW w:w="2065" w:type="dxa"/>
            <w:shd w:val="clear" w:color="auto" w:fill="auto"/>
          </w:tcPr>
          <w:p w14:paraId="63ED4673"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20B49B5F"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Điều hòa lưu lượng nước thải vào công trình xử lý sau</w:t>
            </w:r>
          </w:p>
        </w:tc>
      </w:tr>
      <w:tr w:rsidR="00434A8C" w:rsidRPr="000739D8" w14:paraId="3C9304AA" w14:textId="77777777" w:rsidTr="00B965B5">
        <w:trPr>
          <w:jc w:val="center"/>
        </w:trPr>
        <w:tc>
          <w:tcPr>
            <w:tcW w:w="2065" w:type="dxa"/>
            <w:shd w:val="clear" w:color="auto" w:fill="auto"/>
          </w:tcPr>
          <w:p w14:paraId="1ECEA945"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79408DF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4CC5DC24" w14:textId="77777777" w:rsidTr="00B965B5">
        <w:trPr>
          <w:jc w:val="center"/>
        </w:trPr>
        <w:tc>
          <w:tcPr>
            <w:tcW w:w="2065" w:type="dxa"/>
            <w:shd w:val="clear" w:color="auto" w:fill="auto"/>
          </w:tcPr>
          <w:p w14:paraId="6F26AF9E"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3A2C33A4"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2,7m x 4,0m x 3,5m = 37,8 m</w:t>
            </w:r>
            <w:r w:rsidRPr="000739D8">
              <w:rPr>
                <w:rFonts w:ascii="Times New Roman" w:hAnsi="Times New Roman"/>
                <w:szCs w:val="26"/>
                <w:vertAlign w:val="superscript"/>
              </w:rPr>
              <w:t>3</w:t>
            </w:r>
          </w:p>
        </w:tc>
      </w:tr>
      <w:tr w:rsidR="00434A8C" w:rsidRPr="000739D8" w14:paraId="489A17FE" w14:textId="77777777" w:rsidTr="00B965B5">
        <w:trPr>
          <w:jc w:val="center"/>
        </w:trPr>
        <w:tc>
          <w:tcPr>
            <w:tcW w:w="2065" w:type="dxa"/>
            <w:shd w:val="clear" w:color="auto" w:fill="auto"/>
          </w:tcPr>
          <w:p w14:paraId="5D9B287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246B6F50"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7A6B2260" w14:textId="77777777" w:rsidTr="00B965B5">
        <w:trPr>
          <w:jc w:val="center"/>
        </w:trPr>
        <w:tc>
          <w:tcPr>
            <w:tcW w:w="9175" w:type="dxa"/>
            <w:gridSpan w:val="2"/>
            <w:shd w:val="clear" w:color="auto" w:fill="auto"/>
          </w:tcPr>
          <w:p w14:paraId="5A97537F"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3. Bể Anoxic</w:t>
            </w:r>
          </w:p>
        </w:tc>
      </w:tr>
      <w:tr w:rsidR="00434A8C" w:rsidRPr="000739D8" w14:paraId="5566CD2A" w14:textId="77777777" w:rsidTr="00B965B5">
        <w:trPr>
          <w:jc w:val="center"/>
        </w:trPr>
        <w:tc>
          <w:tcPr>
            <w:tcW w:w="2065" w:type="dxa"/>
            <w:shd w:val="clear" w:color="auto" w:fill="auto"/>
          </w:tcPr>
          <w:p w14:paraId="7B12A4A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1543642D"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Xử lý chất thải ô nhiễm bằng vi sinh thiếu khí</w:t>
            </w:r>
          </w:p>
        </w:tc>
      </w:tr>
      <w:tr w:rsidR="00434A8C" w:rsidRPr="000739D8" w14:paraId="7FDBA497" w14:textId="77777777" w:rsidTr="00B965B5">
        <w:trPr>
          <w:jc w:val="center"/>
        </w:trPr>
        <w:tc>
          <w:tcPr>
            <w:tcW w:w="2065" w:type="dxa"/>
            <w:shd w:val="clear" w:color="auto" w:fill="auto"/>
          </w:tcPr>
          <w:p w14:paraId="63D9B4A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31F42FD4"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0C2B38DD" w14:textId="77777777" w:rsidTr="00B965B5">
        <w:trPr>
          <w:jc w:val="center"/>
        </w:trPr>
        <w:tc>
          <w:tcPr>
            <w:tcW w:w="2065" w:type="dxa"/>
            <w:shd w:val="clear" w:color="auto" w:fill="auto"/>
          </w:tcPr>
          <w:p w14:paraId="2846271F"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2657AA4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2,5m x 2,1m x 3,5m = 18,38 m</w:t>
            </w:r>
            <w:r w:rsidRPr="000739D8">
              <w:rPr>
                <w:rFonts w:ascii="Times New Roman" w:hAnsi="Times New Roman"/>
                <w:szCs w:val="26"/>
                <w:vertAlign w:val="superscript"/>
              </w:rPr>
              <w:t>3</w:t>
            </w:r>
          </w:p>
        </w:tc>
      </w:tr>
      <w:tr w:rsidR="00434A8C" w:rsidRPr="000739D8" w14:paraId="00D852D1" w14:textId="77777777" w:rsidTr="00B965B5">
        <w:trPr>
          <w:jc w:val="center"/>
        </w:trPr>
        <w:tc>
          <w:tcPr>
            <w:tcW w:w="2065" w:type="dxa"/>
            <w:shd w:val="clear" w:color="auto" w:fill="auto"/>
          </w:tcPr>
          <w:p w14:paraId="7131211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04CE7E84"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0ED018E1" w14:textId="77777777" w:rsidTr="00B965B5">
        <w:trPr>
          <w:jc w:val="center"/>
        </w:trPr>
        <w:tc>
          <w:tcPr>
            <w:tcW w:w="9175" w:type="dxa"/>
            <w:gridSpan w:val="2"/>
            <w:shd w:val="clear" w:color="auto" w:fill="auto"/>
          </w:tcPr>
          <w:p w14:paraId="05EDCCA2"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4. Bể Aerotank</w:t>
            </w:r>
          </w:p>
        </w:tc>
      </w:tr>
      <w:tr w:rsidR="00434A8C" w:rsidRPr="000739D8" w14:paraId="116237BF" w14:textId="77777777" w:rsidTr="00B965B5">
        <w:trPr>
          <w:jc w:val="center"/>
        </w:trPr>
        <w:tc>
          <w:tcPr>
            <w:tcW w:w="2065" w:type="dxa"/>
            <w:shd w:val="clear" w:color="auto" w:fill="auto"/>
          </w:tcPr>
          <w:p w14:paraId="60572D49"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0B71374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Xử lý chất thải ô nhiễm bằng vi sinh hiếu khí</w:t>
            </w:r>
          </w:p>
        </w:tc>
      </w:tr>
      <w:tr w:rsidR="00434A8C" w:rsidRPr="000739D8" w14:paraId="78B6D72B" w14:textId="77777777" w:rsidTr="00B965B5">
        <w:trPr>
          <w:jc w:val="center"/>
        </w:trPr>
        <w:tc>
          <w:tcPr>
            <w:tcW w:w="2065" w:type="dxa"/>
            <w:shd w:val="clear" w:color="auto" w:fill="auto"/>
          </w:tcPr>
          <w:p w14:paraId="0001608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4FE0A8C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7954AFD1" w14:textId="77777777" w:rsidTr="00B965B5">
        <w:trPr>
          <w:jc w:val="center"/>
        </w:trPr>
        <w:tc>
          <w:tcPr>
            <w:tcW w:w="2065" w:type="dxa"/>
            <w:shd w:val="clear" w:color="auto" w:fill="auto"/>
          </w:tcPr>
          <w:p w14:paraId="19697945"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7E5E0E3A"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3,1m x 4,0m x 3,5m = 43,4 m</w:t>
            </w:r>
            <w:r w:rsidRPr="000739D8">
              <w:rPr>
                <w:rFonts w:ascii="Times New Roman" w:hAnsi="Times New Roman"/>
                <w:szCs w:val="26"/>
                <w:vertAlign w:val="superscript"/>
              </w:rPr>
              <w:t>3</w:t>
            </w:r>
          </w:p>
        </w:tc>
      </w:tr>
      <w:tr w:rsidR="00434A8C" w:rsidRPr="000739D8" w14:paraId="4B777427" w14:textId="77777777" w:rsidTr="00B965B5">
        <w:trPr>
          <w:jc w:val="center"/>
        </w:trPr>
        <w:tc>
          <w:tcPr>
            <w:tcW w:w="2065" w:type="dxa"/>
            <w:shd w:val="clear" w:color="auto" w:fill="auto"/>
          </w:tcPr>
          <w:p w14:paraId="40E9E2BB"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67ABF8DF"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364A0A09" w14:textId="77777777" w:rsidTr="00B965B5">
        <w:trPr>
          <w:jc w:val="center"/>
        </w:trPr>
        <w:tc>
          <w:tcPr>
            <w:tcW w:w="9175" w:type="dxa"/>
            <w:gridSpan w:val="2"/>
            <w:shd w:val="clear" w:color="auto" w:fill="auto"/>
          </w:tcPr>
          <w:p w14:paraId="40AFE0A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5. Bể lắng sinh học</w:t>
            </w:r>
          </w:p>
        </w:tc>
      </w:tr>
      <w:tr w:rsidR="00434A8C" w:rsidRPr="000739D8" w14:paraId="4D744ABA" w14:textId="77777777" w:rsidTr="00B965B5">
        <w:trPr>
          <w:jc w:val="center"/>
        </w:trPr>
        <w:tc>
          <w:tcPr>
            <w:tcW w:w="2065" w:type="dxa"/>
            <w:shd w:val="clear" w:color="auto" w:fill="auto"/>
          </w:tcPr>
          <w:p w14:paraId="516FCAEB"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48C8766F"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Lắng bùn từ quá trình xử lý sinh học</w:t>
            </w:r>
          </w:p>
        </w:tc>
      </w:tr>
      <w:tr w:rsidR="00434A8C" w:rsidRPr="000739D8" w14:paraId="611944A6" w14:textId="77777777" w:rsidTr="00B965B5">
        <w:trPr>
          <w:jc w:val="center"/>
        </w:trPr>
        <w:tc>
          <w:tcPr>
            <w:tcW w:w="2065" w:type="dxa"/>
            <w:shd w:val="clear" w:color="auto" w:fill="auto"/>
          </w:tcPr>
          <w:p w14:paraId="0163A993"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676D245F"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72A69FCC" w14:textId="77777777" w:rsidTr="00B965B5">
        <w:trPr>
          <w:jc w:val="center"/>
        </w:trPr>
        <w:tc>
          <w:tcPr>
            <w:tcW w:w="2065" w:type="dxa"/>
            <w:shd w:val="clear" w:color="auto" w:fill="auto"/>
          </w:tcPr>
          <w:p w14:paraId="216B8E7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36443B60"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2,4m x 2,5m x 3,5m = 21 m</w:t>
            </w:r>
            <w:r w:rsidRPr="000739D8">
              <w:rPr>
                <w:rFonts w:ascii="Times New Roman" w:hAnsi="Times New Roman"/>
                <w:szCs w:val="26"/>
                <w:vertAlign w:val="superscript"/>
              </w:rPr>
              <w:t>3</w:t>
            </w:r>
          </w:p>
        </w:tc>
      </w:tr>
      <w:tr w:rsidR="00434A8C" w:rsidRPr="000739D8" w14:paraId="59079DE1" w14:textId="77777777" w:rsidTr="00B965B5">
        <w:trPr>
          <w:jc w:val="center"/>
        </w:trPr>
        <w:tc>
          <w:tcPr>
            <w:tcW w:w="2065" w:type="dxa"/>
            <w:shd w:val="clear" w:color="auto" w:fill="auto"/>
          </w:tcPr>
          <w:p w14:paraId="7D4D51B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1A44B605"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0F347D65" w14:textId="77777777" w:rsidTr="00B965B5">
        <w:trPr>
          <w:jc w:val="center"/>
        </w:trPr>
        <w:tc>
          <w:tcPr>
            <w:tcW w:w="9175" w:type="dxa"/>
            <w:gridSpan w:val="2"/>
            <w:shd w:val="clear" w:color="auto" w:fill="auto"/>
          </w:tcPr>
          <w:p w14:paraId="1440A632"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6. Bể trung gian</w:t>
            </w:r>
          </w:p>
        </w:tc>
      </w:tr>
      <w:tr w:rsidR="00434A8C" w:rsidRPr="000739D8" w14:paraId="272673CC" w14:textId="77777777" w:rsidTr="00B965B5">
        <w:trPr>
          <w:jc w:val="center"/>
        </w:trPr>
        <w:tc>
          <w:tcPr>
            <w:tcW w:w="2065" w:type="dxa"/>
            <w:shd w:val="clear" w:color="auto" w:fill="auto"/>
          </w:tcPr>
          <w:p w14:paraId="6BBB4C2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0B646FEC"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Chứa nước thải trung gian sang các công trình phía sau</w:t>
            </w:r>
          </w:p>
        </w:tc>
      </w:tr>
      <w:tr w:rsidR="00434A8C" w:rsidRPr="000739D8" w14:paraId="66BA8AD4" w14:textId="77777777" w:rsidTr="00B965B5">
        <w:trPr>
          <w:jc w:val="center"/>
        </w:trPr>
        <w:tc>
          <w:tcPr>
            <w:tcW w:w="2065" w:type="dxa"/>
            <w:shd w:val="clear" w:color="auto" w:fill="auto"/>
          </w:tcPr>
          <w:p w14:paraId="09352265"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56752287"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48E8D1A5" w14:textId="77777777" w:rsidTr="00B965B5">
        <w:trPr>
          <w:jc w:val="center"/>
        </w:trPr>
        <w:tc>
          <w:tcPr>
            <w:tcW w:w="2065" w:type="dxa"/>
            <w:shd w:val="clear" w:color="auto" w:fill="auto"/>
          </w:tcPr>
          <w:p w14:paraId="1D6CD58A"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7348BF89"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1,3m x 2,4m x 3,5m = 10,92 m</w:t>
            </w:r>
            <w:r w:rsidRPr="000739D8">
              <w:rPr>
                <w:rFonts w:ascii="Times New Roman" w:hAnsi="Times New Roman"/>
                <w:szCs w:val="26"/>
                <w:vertAlign w:val="superscript"/>
              </w:rPr>
              <w:t>3</w:t>
            </w:r>
          </w:p>
        </w:tc>
      </w:tr>
      <w:tr w:rsidR="00434A8C" w:rsidRPr="000739D8" w14:paraId="250BDFD2" w14:textId="77777777" w:rsidTr="00B965B5">
        <w:trPr>
          <w:jc w:val="center"/>
        </w:trPr>
        <w:tc>
          <w:tcPr>
            <w:tcW w:w="2065" w:type="dxa"/>
            <w:shd w:val="clear" w:color="auto" w:fill="auto"/>
          </w:tcPr>
          <w:p w14:paraId="26BF8FEB"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1E00F035"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4766DA84" w14:textId="77777777" w:rsidTr="00B965B5">
        <w:trPr>
          <w:jc w:val="center"/>
        </w:trPr>
        <w:tc>
          <w:tcPr>
            <w:tcW w:w="9175" w:type="dxa"/>
            <w:gridSpan w:val="2"/>
            <w:shd w:val="clear" w:color="auto" w:fill="auto"/>
          </w:tcPr>
          <w:p w14:paraId="53964877"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7. Bể khử trùng</w:t>
            </w:r>
          </w:p>
        </w:tc>
      </w:tr>
      <w:tr w:rsidR="00434A8C" w:rsidRPr="000739D8" w14:paraId="46C1E847" w14:textId="77777777" w:rsidTr="00B965B5">
        <w:trPr>
          <w:jc w:val="center"/>
        </w:trPr>
        <w:tc>
          <w:tcPr>
            <w:tcW w:w="2065" w:type="dxa"/>
            <w:shd w:val="clear" w:color="auto" w:fill="auto"/>
          </w:tcPr>
          <w:p w14:paraId="4FD9D943"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7370BAF9"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Xử lý vi sinh vật trong nước thải</w:t>
            </w:r>
          </w:p>
        </w:tc>
      </w:tr>
      <w:tr w:rsidR="00434A8C" w:rsidRPr="000739D8" w14:paraId="423E03E4" w14:textId="77777777" w:rsidTr="00B965B5">
        <w:trPr>
          <w:jc w:val="center"/>
        </w:trPr>
        <w:tc>
          <w:tcPr>
            <w:tcW w:w="2065" w:type="dxa"/>
            <w:shd w:val="clear" w:color="auto" w:fill="auto"/>
          </w:tcPr>
          <w:p w14:paraId="17F8D585"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40240E1B"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2A994C26" w14:textId="77777777" w:rsidTr="00B965B5">
        <w:trPr>
          <w:jc w:val="center"/>
        </w:trPr>
        <w:tc>
          <w:tcPr>
            <w:tcW w:w="2065" w:type="dxa"/>
            <w:shd w:val="clear" w:color="auto" w:fill="auto"/>
          </w:tcPr>
          <w:p w14:paraId="602812C0"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7C64302E"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1,2m x 1,9m x 3,5m = 7,98 m</w:t>
            </w:r>
            <w:r w:rsidRPr="000739D8">
              <w:rPr>
                <w:rFonts w:ascii="Times New Roman" w:hAnsi="Times New Roman"/>
                <w:szCs w:val="26"/>
                <w:vertAlign w:val="superscript"/>
              </w:rPr>
              <w:t>3</w:t>
            </w:r>
          </w:p>
        </w:tc>
      </w:tr>
      <w:tr w:rsidR="00434A8C" w:rsidRPr="000739D8" w14:paraId="450CE03A" w14:textId="77777777" w:rsidTr="00B965B5">
        <w:trPr>
          <w:jc w:val="center"/>
        </w:trPr>
        <w:tc>
          <w:tcPr>
            <w:tcW w:w="2065" w:type="dxa"/>
            <w:shd w:val="clear" w:color="auto" w:fill="auto"/>
          </w:tcPr>
          <w:p w14:paraId="560B15F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lastRenderedPageBreak/>
              <w:t>Vật liệu</w:t>
            </w:r>
          </w:p>
        </w:tc>
        <w:tc>
          <w:tcPr>
            <w:tcW w:w="7110" w:type="dxa"/>
            <w:shd w:val="clear" w:color="auto" w:fill="auto"/>
          </w:tcPr>
          <w:p w14:paraId="02565523"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7F3C9B52" w14:textId="77777777" w:rsidTr="00B965B5">
        <w:trPr>
          <w:jc w:val="center"/>
        </w:trPr>
        <w:tc>
          <w:tcPr>
            <w:tcW w:w="9175" w:type="dxa"/>
            <w:gridSpan w:val="2"/>
            <w:shd w:val="clear" w:color="auto" w:fill="auto"/>
          </w:tcPr>
          <w:p w14:paraId="1A02F9FA"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8. Bể chứa bùn</w:t>
            </w:r>
          </w:p>
        </w:tc>
      </w:tr>
      <w:tr w:rsidR="00434A8C" w:rsidRPr="000739D8" w14:paraId="5BA9FD35" w14:textId="77777777" w:rsidTr="00B965B5">
        <w:trPr>
          <w:jc w:val="center"/>
        </w:trPr>
        <w:tc>
          <w:tcPr>
            <w:tcW w:w="2065" w:type="dxa"/>
            <w:shd w:val="clear" w:color="auto" w:fill="auto"/>
          </w:tcPr>
          <w:p w14:paraId="531F9F22"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7F28CF69"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Thu bùn từ bể lắng</w:t>
            </w:r>
          </w:p>
        </w:tc>
      </w:tr>
      <w:tr w:rsidR="00434A8C" w:rsidRPr="000739D8" w14:paraId="37FD65DA" w14:textId="77777777" w:rsidTr="00B965B5">
        <w:trPr>
          <w:jc w:val="center"/>
        </w:trPr>
        <w:tc>
          <w:tcPr>
            <w:tcW w:w="2065" w:type="dxa"/>
            <w:shd w:val="clear" w:color="auto" w:fill="auto"/>
          </w:tcPr>
          <w:p w14:paraId="2363C315"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453FB487"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 bể</w:t>
            </w:r>
          </w:p>
        </w:tc>
      </w:tr>
      <w:tr w:rsidR="00434A8C" w:rsidRPr="000739D8" w14:paraId="691F9482" w14:textId="77777777" w:rsidTr="00B965B5">
        <w:trPr>
          <w:jc w:val="center"/>
        </w:trPr>
        <w:tc>
          <w:tcPr>
            <w:tcW w:w="2065" w:type="dxa"/>
            <w:shd w:val="clear" w:color="auto" w:fill="auto"/>
          </w:tcPr>
          <w:p w14:paraId="0F3928A0"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1ED84018"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1,2m x 2,2m x 3,5m = 9,24 m</w:t>
            </w:r>
            <w:r w:rsidRPr="000739D8">
              <w:rPr>
                <w:rFonts w:ascii="Times New Roman" w:hAnsi="Times New Roman"/>
                <w:szCs w:val="26"/>
                <w:vertAlign w:val="superscript"/>
              </w:rPr>
              <w:t>3</w:t>
            </w:r>
          </w:p>
        </w:tc>
      </w:tr>
      <w:tr w:rsidR="00434A8C" w:rsidRPr="000739D8" w14:paraId="5C9ECF15" w14:textId="77777777" w:rsidTr="00B965B5">
        <w:trPr>
          <w:jc w:val="center"/>
        </w:trPr>
        <w:tc>
          <w:tcPr>
            <w:tcW w:w="2065" w:type="dxa"/>
            <w:shd w:val="clear" w:color="auto" w:fill="auto"/>
          </w:tcPr>
          <w:p w14:paraId="7B913D7A"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0DF07400"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r w:rsidR="00434A8C" w:rsidRPr="000739D8" w14:paraId="3AD879E9" w14:textId="77777777" w:rsidTr="00B965B5">
        <w:trPr>
          <w:jc w:val="center"/>
        </w:trPr>
        <w:tc>
          <w:tcPr>
            <w:tcW w:w="9175" w:type="dxa"/>
            <w:gridSpan w:val="2"/>
            <w:shd w:val="clear" w:color="auto" w:fill="auto"/>
          </w:tcPr>
          <w:p w14:paraId="537B437A"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10. Sân phơi bùn</w:t>
            </w:r>
          </w:p>
        </w:tc>
      </w:tr>
      <w:tr w:rsidR="00434A8C" w:rsidRPr="000739D8" w14:paraId="04D5C36F" w14:textId="77777777" w:rsidTr="00B965B5">
        <w:trPr>
          <w:jc w:val="center"/>
        </w:trPr>
        <w:tc>
          <w:tcPr>
            <w:tcW w:w="2065" w:type="dxa"/>
            <w:shd w:val="clear" w:color="auto" w:fill="auto"/>
          </w:tcPr>
          <w:p w14:paraId="1DC9AA47"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Nhiệm vụ</w:t>
            </w:r>
          </w:p>
        </w:tc>
        <w:tc>
          <w:tcPr>
            <w:tcW w:w="7110" w:type="dxa"/>
            <w:shd w:val="clear" w:color="auto" w:fill="auto"/>
          </w:tcPr>
          <w:p w14:paraId="5C9615F8"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Lắng bùn từ quá trình xử lý vi sinh vật</w:t>
            </w:r>
          </w:p>
        </w:tc>
      </w:tr>
      <w:tr w:rsidR="00FB5F91" w:rsidRPr="000739D8" w14:paraId="3A84AECB" w14:textId="77777777" w:rsidTr="00B965B5">
        <w:trPr>
          <w:jc w:val="center"/>
        </w:trPr>
        <w:tc>
          <w:tcPr>
            <w:tcW w:w="2065" w:type="dxa"/>
            <w:shd w:val="clear" w:color="auto" w:fill="auto"/>
          </w:tcPr>
          <w:p w14:paraId="17B721DD"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Số lượng</w:t>
            </w:r>
          </w:p>
        </w:tc>
        <w:tc>
          <w:tcPr>
            <w:tcW w:w="7110" w:type="dxa"/>
            <w:shd w:val="clear" w:color="auto" w:fill="auto"/>
          </w:tcPr>
          <w:p w14:paraId="679AD906"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3 bể</w:t>
            </w:r>
          </w:p>
        </w:tc>
      </w:tr>
      <w:tr w:rsidR="00FB5F91" w:rsidRPr="000739D8" w14:paraId="0CDAD274" w14:textId="77777777" w:rsidTr="00B965B5">
        <w:trPr>
          <w:jc w:val="center"/>
        </w:trPr>
        <w:tc>
          <w:tcPr>
            <w:tcW w:w="2065" w:type="dxa"/>
            <w:shd w:val="clear" w:color="auto" w:fill="auto"/>
          </w:tcPr>
          <w:p w14:paraId="0F32860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Kích thước</w:t>
            </w:r>
          </w:p>
        </w:tc>
        <w:tc>
          <w:tcPr>
            <w:tcW w:w="7110" w:type="dxa"/>
            <w:shd w:val="clear" w:color="auto" w:fill="auto"/>
          </w:tcPr>
          <w:p w14:paraId="204B8931"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0,6m x 2,5m x 1,0m = 1,5 m</w:t>
            </w:r>
            <w:r w:rsidRPr="000739D8">
              <w:rPr>
                <w:rFonts w:ascii="Times New Roman" w:hAnsi="Times New Roman"/>
                <w:szCs w:val="26"/>
                <w:vertAlign w:val="superscript"/>
              </w:rPr>
              <w:t>3</w:t>
            </w:r>
            <w:r w:rsidRPr="000739D8">
              <w:rPr>
                <w:rFonts w:ascii="Times New Roman" w:hAnsi="Times New Roman"/>
                <w:szCs w:val="26"/>
              </w:rPr>
              <w:t xml:space="preserve"> (kích thước của 1 bể)</w:t>
            </w:r>
          </w:p>
        </w:tc>
      </w:tr>
      <w:tr w:rsidR="00FB5F91" w:rsidRPr="000739D8" w14:paraId="6754DADD" w14:textId="77777777" w:rsidTr="00B965B5">
        <w:trPr>
          <w:jc w:val="center"/>
        </w:trPr>
        <w:tc>
          <w:tcPr>
            <w:tcW w:w="2065" w:type="dxa"/>
            <w:shd w:val="clear" w:color="auto" w:fill="auto"/>
          </w:tcPr>
          <w:p w14:paraId="41C861B7"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Vật liệu</w:t>
            </w:r>
          </w:p>
        </w:tc>
        <w:tc>
          <w:tcPr>
            <w:tcW w:w="7110" w:type="dxa"/>
            <w:shd w:val="clear" w:color="auto" w:fill="auto"/>
          </w:tcPr>
          <w:p w14:paraId="3F597E73" w14:textId="77777777" w:rsidR="00434A8C" w:rsidRPr="000739D8" w:rsidRDefault="00434A8C" w:rsidP="00B965B5">
            <w:pPr>
              <w:snapToGrid w:val="0"/>
              <w:spacing w:before="45" w:after="45"/>
              <w:ind w:firstLine="0"/>
              <w:rPr>
                <w:rFonts w:ascii="Times New Roman" w:hAnsi="Times New Roman"/>
                <w:szCs w:val="26"/>
              </w:rPr>
            </w:pPr>
            <w:r w:rsidRPr="000739D8">
              <w:rPr>
                <w:rFonts w:ascii="Times New Roman" w:hAnsi="Times New Roman"/>
                <w:szCs w:val="26"/>
              </w:rPr>
              <w:t>BTCT</w:t>
            </w:r>
          </w:p>
        </w:tc>
      </w:tr>
    </w:tbl>
    <w:p w14:paraId="3D5D4F5D" w14:textId="63957503" w:rsidR="00434A8C" w:rsidRPr="000739D8" w:rsidRDefault="00434A8C" w:rsidP="000D5F68">
      <w:pPr>
        <w:pStyle w:val="DMBNG"/>
        <w:jc w:val="right"/>
        <w:rPr>
          <w:rFonts w:eastAsia="Calibri"/>
          <w:b w:val="0"/>
          <w:i/>
          <w:lang w:val="sv-SE"/>
        </w:rPr>
      </w:pPr>
      <w:r w:rsidRPr="000739D8">
        <w:rPr>
          <w:rFonts w:eastAsia="Calibri"/>
          <w:b w:val="0"/>
          <w:i/>
          <w:lang w:val="sv-SE"/>
        </w:rPr>
        <w:t>Nguồn: Báo cáo hoàn thành các Công trình Bảo vệ môi trường theo đề án môi trường chi tiết</w:t>
      </w:r>
      <w:r w:rsidR="000D5F68" w:rsidRPr="000739D8">
        <w:rPr>
          <w:rFonts w:eastAsia="Calibri"/>
          <w:b w:val="0"/>
          <w:i/>
          <w:lang w:val="sv-SE"/>
        </w:rPr>
        <w:t xml:space="preserve"> của Công ty TNHH Liên Anh</w:t>
      </w:r>
    </w:p>
    <w:p w14:paraId="3FBA7F06" w14:textId="30A29E2B" w:rsidR="00434A8C" w:rsidRPr="000739D8" w:rsidRDefault="00434A8C" w:rsidP="000D5F68">
      <w:pPr>
        <w:ind w:firstLine="0"/>
        <w:rPr>
          <w:b/>
          <w:i/>
          <w:u w:val="single"/>
          <w:lang w:val="nb-NO"/>
        </w:rPr>
      </w:pPr>
      <w:r w:rsidRPr="000739D8">
        <w:rPr>
          <w:b/>
          <w:i/>
          <w:u w:val="single"/>
          <w:lang w:val="nb-NO"/>
        </w:rPr>
        <w:t>Danh sách máy móc, thiết bị của hệ thống xử lý nước thải</w:t>
      </w:r>
      <w:r w:rsidR="008B528C" w:rsidRPr="000739D8">
        <w:rPr>
          <w:b/>
          <w:i/>
          <w:u w:val="single"/>
          <w:lang w:val="nb-NO"/>
        </w:rPr>
        <w:t xml:space="preserve"> sinh hoạt</w:t>
      </w:r>
      <w:r w:rsidRPr="000739D8">
        <w:rPr>
          <w:b/>
          <w:i/>
          <w:u w:val="single"/>
          <w:lang w:val="nb-NO"/>
        </w:rPr>
        <w:t xml:space="preserve"> công suất 120 m</w:t>
      </w:r>
      <w:r w:rsidRPr="000739D8">
        <w:rPr>
          <w:b/>
          <w:i/>
          <w:u w:val="single"/>
          <w:vertAlign w:val="superscript"/>
          <w:lang w:val="nb-NO"/>
        </w:rPr>
        <w:t>3</w:t>
      </w:r>
      <w:r w:rsidRPr="000739D8">
        <w:rPr>
          <w:b/>
          <w:i/>
          <w:u w:val="single"/>
          <w:lang w:val="nb-NO"/>
        </w:rPr>
        <w:t>/ngày.đêm</w:t>
      </w:r>
    </w:p>
    <w:p w14:paraId="70A7D3A8" w14:textId="1701D820" w:rsidR="00434A8C" w:rsidRPr="000739D8" w:rsidRDefault="000D5F68" w:rsidP="00567F8C">
      <w:pPr>
        <w:pStyle w:val="DMBNG"/>
      </w:pPr>
      <w:bookmarkStart w:id="85" w:name="_Toc84302927"/>
      <w:bookmarkStart w:id="86" w:name="_Toc104813958"/>
      <w:r w:rsidRPr="000739D8">
        <w:t>Bảng 3.</w:t>
      </w:r>
      <w:r w:rsidRPr="000739D8">
        <w:fldChar w:fldCharType="begin"/>
      </w:r>
      <w:r w:rsidRPr="000739D8">
        <w:instrText xml:space="preserve"> SEQ Bảng_3. \* ARABIC </w:instrText>
      </w:r>
      <w:r w:rsidRPr="000739D8">
        <w:fldChar w:fldCharType="separate"/>
      </w:r>
      <w:r w:rsidR="009208CB">
        <w:rPr>
          <w:noProof/>
        </w:rPr>
        <w:t>3</w:t>
      </w:r>
      <w:r w:rsidRPr="000739D8">
        <w:fldChar w:fldCharType="end"/>
      </w:r>
      <w:r w:rsidRPr="000739D8">
        <w:t xml:space="preserve">. </w:t>
      </w:r>
      <w:r w:rsidR="00434A8C" w:rsidRPr="000739D8">
        <w:t>Thông số kỹ thuật của hệ thống xử lý nước thải công suất 120 m</w:t>
      </w:r>
      <w:r w:rsidR="00434A8C" w:rsidRPr="000739D8">
        <w:rPr>
          <w:vertAlign w:val="superscript"/>
        </w:rPr>
        <w:t>3</w:t>
      </w:r>
      <w:r w:rsidR="00434A8C" w:rsidRPr="000739D8">
        <w:t>/ngày.đêm</w:t>
      </w:r>
      <w:bookmarkEnd w:id="85"/>
      <w:bookmarkEnd w:id="86"/>
    </w:p>
    <w:tbl>
      <w:tblPr>
        <w:tblStyle w:val="Tablecontent1"/>
        <w:tblW w:w="9085" w:type="dxa"/>
        <w:jc w:val="center"/>
        <w:tblLook w:val="04A0" w:firstRow="1" w:lastRow="0" w:firstColumn="1" w:lastColumn="0" w:noHBand="0" w:noVBand="1"/>
      </w:tblPr>
      <w:tblGrid>
        <w:gridCol w:w="708"/>
        <w:gridCol w:w="2257"/>
        <w:gridCol w:w="1161"/>
        <w:gridCol w:w="1276"/>
        <w:gridCol w:w="3683"/>
      </w:tblGrid>
      <w:tr w:rsidR="00FB5F91" w:rsidRPr="000739D8" w14:paraId="7C948BA3" w14:textId="77777777" w:rsidTr="00B965B5">
        <w:trPr>
          <w:tblHeader/>
          <w:jc w:val="center"/>
        </w:trPr>
        <w:tc>
          <w:tcPr>
            <w:tcW w:w="708" w:type="dxa"/>
            <w:vAlign w:val="center"/>
          </w:tcPr>
          <w:p w14:paraId="716FC2FF" w14:textId="77777777" w:rsidR="00434A8C" w:rsidRPr="000739D8" w:rsidRDefault="00434A8C" w:rsidP="00B965B5">
            <w:pPr>
              <w:spacing w:line="288" w:lineRule="auto"/>
              <w:ind w:firstLine="0"/>
              <w:jc w:val="center"/>
              <w:rPr>
                <w:rFonts w:ascii="Times New Roman" w:hAnsi="Times New Roman"/>
                <w:b/>
                <w:bCs/>
                <w:szCs w:val="26"/>
              </w:rPr>
            </w:pPr>
            <w:r w:rsidRPr="000739D8">
              <w:rPr>
                <w:rFonts w:ascii="Times New Roman" w:hAnsi="Times New Roman"/>
                <w:b/>
                <w:bCs/>
                <w:szCs w:val="26"/>
              </w:rPr>
              <w:t>STT</w:t>
            </w:r>
          </w:p>
        </w:tc>
        <w:tc>
          <w:tcPr>
            <w:tcW w:w="2257" w:type="dxa"/>
            <w:vAlign w:val="center"/>
          </w:tcPr>
          <w:p w14:paraId="6798B149" w14:textId="77777777" w:rsidR="00434A8C" w:rsidRPr="000739D8" w:rsidRDefault="00434A8C" w:rsidP="00B965B5">
            <w:pPr>
              <w:spacing w:line="288" w:lineRule="auto"/>
              <w:ind w:firstLine="0"/>
              <w:jc w:val="center"/>
              <w:rPr>
                <w:rFonts w:ascii="Times New Roman" w:hAnsi="Times New Roman"/>
                <w:b/>
                <w:bCs/>
                <w:szCs w:val="26"/>
              </w:rPr>
            </w:pPr>
            <w:r w:rsidRPr="000739D8">
              <w:rPr>
                <w:rFonts w:ascii="Times New Roman" w:hAnsi="Times New Roman"/>
                <w:b/>
                <w:bCs/>
                <w:szCs w:val="26"/>
              </w:rPr>
              <w:t>Tên thiết bị</w:t>
            </w:r>
          </w:p>
        </w:tc>
        <w:tc>
          <w:tcPr>
            <w:tcW w:w="1161" w:type="dxa"/>
            <w:vAlign w:val="center"/>
          </w:tcPr>
          <w:p w14:paraId="67D63913" w14:textId="77777777" w:rsidR="00434A8C" w:rsidRPr="000739D8" w:rsidRDefault="00434A8C" w:rsidP="00B965B5">
            <w:pPr>
              <w:spacing w:line="288" w:lineRule="auto"/>
              <w:ind w:firstLine="0"/>
              <w:jc w:val="center"/>
              <w:rPr>
                <w:rFonts w:ascii="Times New Roman" w:hAnsi="Times New Roman"/>
                <w:b/>
                <w:bCs/>
                <w:szCs w:val="26"/>
              </w:rPr>
            </w:pPr>
            <w:r w:rsidRPr="000739D8">
              <w:rPr>
                <w:rFonts w:ascii="Times New Roman" w:hAnsi="Times New Roman"/>
                <w:b/>
                <w:bCs/>
                <w:szCs w:val="26"/>
              </w:rPr>
              <w:t>Đơn vị</w:t>
            </w:r>
          </w:p>
        </w:tc>
        <w:tc>
          <w:tcPr>
            <w:tcW w:w="1276" w:type="dxa"/>
            <w:vAlign w:val="center"/>
          </w:tcPr>
          <w:p w14:paraId="20587BE6" w14:textId="77777777" w:rsidR="00434A8C" w:rsidRPr="000739D8" w:rsidRDefault="00434A8C" w:rsidP="00B965B5">
            <w:pPr>
              <w:spacing w:line="288" w:lineRule="auto"/>
              <w:ind w:firstLine="0"/>
              <w:jc w:val="center"/>
              <w:rPr>
                <w:rFonts w:ascii="Times New Roman" w:hAnsi="Times New Roman"/>
                <w:b/>
                <w:bCs/>
                <w:szCs w:val="26"/>
              </w:rPr>
            </w:pPr>
            <w:r w:rsidRPr="000739D8">
              <w:rPr>
                <w:rFonts w:ascii="Times New Roman" w:hAnsi="Times New Roman"/>
                <w:b/>
                <w:bCs/>
                <w:szCs w:val="26"/>
              </w:rPr>
              <w:t>Số lượng</w:t>
            </w:r>
          </w:p>
        </w:tc>
        <w:tc>
          <w:tcPr>
            <w:tcW w:w="3683" w:type="dxa"/>
            <w:vAlign w:val="center"/>
          </w:tcPr>
          <w:p w14:paraId="7D95F2E7" w14:textId="77777777" w:rsidR="00434A8C" w:rsidRPr="000739D8" w:rsidRDefault="00434A8C" w:rsidP="00B965B5">
            <w:pPr>
              <w:spacing w:line="288" w:lineRule="auto"/>
              <w:ind w:firstLine="0"/>
              <w:jc w:val="center"/>
              <w:rPr>
                <w:rFonts w:ascii="Times New Roman" w:hAnsi="Times New Roman"/>
                <w:b/>
                <w:bCs/>
                <w:szCs w:val="26"/>
              </w:rPr>
            </w:pPr>
            <w:r w:rsidRPr="000739D8">
              <w:rPr>
                <w:rFonts w:ascii="Times New Roman" w:hAnsi="Times New Roman"/>
                <w:b/>
                <w:bCs/>
                <w:szCs w:val="26"/>
              </w:rPr>
              <w:t>Đặc tính kỹ thuật</w:t>
            </w:r>
          </w:p>
        </w:tc>
      </w:tr>
      <w:tr w:rsidR="00FB5F91" w:rsidRPr="000739D8" w14:paraId="380680E4" w14:textId="77777777" w:rsidTr="00B965B5">
        <w:trPr>
          <w:jc w:val="center"/>
        </w:trPr>
        <w:tc>
          <w:tcPr>
            <w:tcW w:w="9085" w:type="dxa"/>
            <w:gridSpan w:val="5"/>
            <w:vAlign w:val="center"/>
          </w:tcPr>
          <w:p w14:paraId="69BDF901"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Hố ga trung chuyển nước thải</w:t>
            </w:r>
          </w:p>
        </w:tc>
      </w:tr>
      <w:tr w:rsidR="00FB5F91" w:rsidRPr="000739D8" w14:paraId="22D10E0C" w14:textId="77777777" w:rsidTr="00B965B5">
        <w:trPr>
          <w:trHeight w:val="494"/>
          <w:jc w:val="center"/>
        </w:trPr>
        <w:tc>
          <w:tcPr>
            <w:tcW w:w="708" w:type="dxa"/>
            <w:vAlign w:val="center"/>
          </w:tcPr>
          <w:p w14:paraId="6C8B896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2257" w:type="dxa"/>
            <w:vAlign w:val="center"/>
          </w:tcPr>
          <w:p w14:paraId="40227DA5"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Song chắn rác</w:t>
            </w:r>
          </w:p>
        </w:tc>
        <w:tc>
          <w:tcPr>
            <w:tcW w:w="1161" w:type="dxa"/>
            <w:vAlign w:val="center"/>
          </w:tcPr>
          <w:p w14:paraId="063B055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21480796"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6357D570"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Mắt lưới 5 mm</w:t>
            </w:r>
          </w:p>
          <w:p w14:paraId="3BA4229F"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Vật liệu: Inox</w:t>
            </w:r>
          </w:p>
        </w:tc>
      </w:tr>
      <w:tr w:rsidR="00FB5F91" w:rsidRPr="000739D8" w14:paraId="2FD35150" w14:textId="77777777" w:rsidTr="00B965B5">
        <w:trPr>
          <w:jc w:val="center"/>
        </w:trPr>
        <w:tc>
          <w:tcPr>
            <w:tcW w:w="708" w:type="dxa"/>
            <w:vAlign w:val="center"/>
          </w:tcPr>
          <w:p w14:paraId="4914A57F"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2</w:t>
            </w:r>
          </w:p>
        </w:tc>
        <w:tc>
          <w:tcPr>
            <w:tcW w:w="2257" w:type="dxa"/>
            <w:vAlign w:val="center"/>
          </w:tcPr>
          <w:p w14:paraId="381DC96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Bơm nước thải</w:t>
            </w:r>
          </w:p>
        </w:tc>
        <w:tc>
          <w:tcPr>
            <w:tcW w:w="1161" w:type="dxa"/>
            <w:vAlign w:val="center"/>
          </w:tcPr>
          <w:p w14:paraId="69C3A30B"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1152D329"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2</w:t>
            </w:r>
          </w:p>
        </w:tc>
        <w:tc>
          <w:tcPr>
            <w:tcW w:w="3683" w:type="dxa"/>
            <w:vAlign w:val="center"/>
          </w:tcPr>
          <w:p w14:paraId="317B9088"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Bơm chìm, hoạt động luân phiên</w:t>
            </w:r>
          </w:p>
          <w:p w14:paraId="6C647391"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12 m</w:t>
            </w:r>
            <w:r w:rsidRPr="000739D8">
              <w:rPr>
                <w:rFonts w:ascii="Times New Roman" w:hAnsi="Times New Roman"/>
                <w:szCs w:val="26"/>
                <w:vertAlign w:val="superscript"/>
              </w:rPr>
              <w:t>3</w:t>
            </w:r>
            <w:r w:rsidRPr="000739D8">
              <w:rPr>
                <w:rFonts w:ascii="Times New Roman" w:hAnsi="Times New Roman"/>
                <w:szCs w:val="26"/>
              </w:rPr>
              <w:t>/h</w:t>
            </w:r>
          </w:p>
          <w:p w14:paraId="64B26A6C"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Công suất: 0,4 kW</w:t>
            </w:r>
          </w:p>
          <w:p w14:paraId="2BA9AF0A"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Điện áp: 3 pha/380V</w:t>
            </w:r>
          </w:p>
          <w:p w14:paraId="27ACEB80"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Vật liệu: Gang và inox</w:t>
            </w:r>
          </w:p>
        </w:tc>
      </w:tr>
      <w:tr w:rsidR="00FB5F91" w:rsidRPr="000739D8" w14:paraId="1E274F54" w14:textId="77777777" w:rsidTr="00B965B5">
        <w:trPr>
          <w:jc w:val="center"/>
        </w:trPr>
        <w:tc>
          <w:tcPr>
            <w:tcW w:w="9085" w:type="dxa"/>
            <w:gridSpan w:val="5"/>
            <w:vAlign w:val="center"/>
          </w:tcPr>
          <w:p w14:paraId="58E32C4C"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Bể điều hòa</w:t>
            </w:r>
          </w:p>
        </w:tc>
      </w:tr>
      <w:tr w:rsidR="00FB5F91" w:rsidRPr="000739D8" w14:paraId="7E1B89CB" w14:textId="77777777" w:rsidTr="00B965B5">
        <w:trPr>
          <w:jc w:val="center"/>
        </w:trPr>
        <w:tc>
          <w:tcPr>
            <w:tcW w:w="708" w:type="dxa"/>
            <w:vAlign w:val="center"/>
          </w:tcPr>
          <w:p w14:paraId="651B1CAF"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3</w:t>
            </w:r>
          </w:p>
        </w:tc>
        <w:tc>
          <w:tcPr>
            <w:tcW w:w="2257" w:type="dxa"/>
            <w:vAlign w:val="center"/>
          </w:tcPr>
          <w:p w14:paraId="5C28573D"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Bơm nước thải</w:t>
            </w:r>
          </w:p>
        </w:tc>
        <w:tc>
          <w:tcPr>
            <w:tcW w:w="1161" w:type="dxa"/>
            <w:vAlign w:val="center"/>
          </w:tcPr>
          <w:p w14:paraId="12A7AE0F"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45CD2255"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2</w:t>
            </w:r>
          </w:p>
        </w:tc>
        <w:tc>
          <w:tcPr>
            <w:tcW w:w="3683" w:type="dxa"/>
            <w:vAlign w:val="center"/>
          </w:tcPr>
          <w:p w14:paraId="69AAE926"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Bơm chìm, hoạt động luân phiên</w:t>
            </w:r>
          </w:p>
          <w:p w14:paraId="5CBF419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12 m</w:t>
            </w:r>
            <w:r w:rsidRPr="000739D8">
              <w:rPr>
                <w:rFonts w:ascii="Times New Roman" w:hAnsi="Times New Roman"/>
                <w:szCs w:val="26"/>
                <w:vertAlign w:val="superscript"/>
              </w:rPr>
              <w:t>3</w:t>
            </w:r>
            <w:r w:rsidRPr="000739D8">
              <w:rPr>
                <w:rFonts w:ascii="Times New Roman" w:hAnsi="Times New Roman"/>
                <w:szCs w:val="26"/>
              </w:rPr>
              <w:t>/h</w:t>
            </w:r>
          </w:p>
          <w:p w14:paraId="30439E6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lastRenderedPageBreak/>
              <w:t>- Công suất: 0,4kW</w:t>
            </w:r>
          </w:p>
          <w:p w14:paraId="2D200AB7"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Điện áp: 3 pha/380V</w:t>
            </w:r>
          </w:p>
          <w:p w14:paraId="4147E4A6"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Vật liệu: Gang và inox</w:t>
            </w:r>
          </w:p>
        </w:tc>
      </w:tr>
      <w:tr w:rsidR="00FB5F91" w:rsidRPr="000739D8" w14:paraId="4C767A35" w14:textId="77777777" w:rsidTr="00B965B5">
        <w:trPr>
          <w:jc w:val="center"/>
        </w:trPr>
        <w:tc>
          <w:tcPr>
            <w:tcW w:w="708" w:type="dxa"/>
            <w:vAlign w:val="center"/>
          </w:tcPr>
          <w:p w14:paraId="01823A9E"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lastRenderedPageBreak/>
              <w:t>4</w:t>
            </w:r>
          </w:p>
        </w:tc>
        <w:tc>
          <w:tcPr>
            <w:tcW w:w="2257" w:type="dxa"/>
            <w:vAlign w:val="center"/>
          </w:tcPr>
          <w:p w14:paraId="7C0F7B4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Đĩa phân phối khí tinh</w:t>
            </w:r>
          </w:p>
        </w:tc>
        <w:tc>
          <w:tcPr>
            <w:tcW w:w="1161" w:type="dxa"/>
            <w:vAlign w:val="center"/>
          </w:tcPr>
          <w:p w14:paraId="78F8BE8F"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79B37E0A"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8</w:t>
            </w:r>
          </w:p>
        </w:tc>
        <w:tc>
          <w:tcPr>
            <w:tcW w:w="3683" w:type="dxa"/>
            <w:vAlign w:val="center"/>
          </w:tcPr>
          <w:p w14:paraId="75F73CD7"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Loại bọt khí mịn</w:t>
            </w:r>
          </w:p>
          <w:p w14:paraId="28E6040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max: 8,5 m</w:t>
            </w:r>
            <w:r w:rsidRPr="000739D8">
              <w:rPr>
                <w:rFonts w:ascii="Times New Roman" w:hAnsi="Times New Roman"/>
                <w:szCs w:val="26"/>
                <w:vertAlign w:val="superscript"/>
              </w:rPr>
              <w:t>3</w:t>
            </w:r>
            <w:r w:rsidRPr="000739D8">
              <w:rPr>
                <w:rFonts w:ascii="Times New Roman" w:hAnsi="Times New Roman"/>
                <w:szCs w:val="26"/>
              </w:rPr>
              <w:t>/h</w:t>
            </w:r>
          </w:p>
          <w:p w14:paraId="1B349CF7"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Đường kính: 9 inch</w:t>
            </w:r>
          </w:p>
        </w:tc>
      </w:tr>
      <w:tr w:rsidR="00FB5F91" w:rsidRPr="000739D8" w14:paraId="12028EEC" w14:textId="77777777" w:rsidTr="00B965B5">
        <w:trPr>
          <w:jc w:val="center"/>
        </w:trPr>
        <w:tc>
          <w:tcPr>
            <w:tcW w:w="9085" w:type="dxa"/>
            <w:gridSpan w:val="5"/>
            <w:vAlign w:val="center"/>
          </w:tcPr>
          <w:p w14:paraId="783B3238"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Bể Anoxic</w:t>
            </w:r>
          </w:p>
        </w:tc>
      </w:tr>
      <w:tr w:rsidR="00FB5F91" w:rsidRPr="000739D8" w14:paraId="66690775" w14:textId="77777777" w:rsidTr="00B965B5">
        <w:trPr>
          <w:jc w:val="center"/>
        </w:trPr>
        <w:tc>
          <w:tcPr>
            <w:tcW w:w="708" w:type="dxa"/>
            <w:vAlign w:val="center"/>
          </w:tcPr>
          <w:p w14:paraId="0731C1E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5</w:t>
            </w:r>
          </w:p>
        </w:tc>
        <w:tc>
          <w:tcPr>
            <w:tcW w:w="2257" w:type="dxa"/>
            <w:vAlign w:val="center"/>
          </w:tcPr>
          <w:p w14:paraId="1AE7E640"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Thiết bị khuấy trộn chìm</w:t>
            </w:r>
          </w:p>
        </w:tc>
        <w:tc>
          <w:tcPr>
            <w:tcW w:w="1161" w:type="dxa"/>
            <w:vAlign w:val="center"/>
          </w:tcPr>
          <w:p w14:paraId="4D78F559"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346937D7"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43900B25"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Đường kính cánh khuấy: 176 mm</w:t>
            </w:r>
          </w:p>
          <w:p w14:paraId="080874B2"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Tốc độ khuấy: 1.380 vòng/phút</w:t>
            </w:r>
          </w:p>
          <w:p w14:paraId="47717381"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Công suất: N = 1,1 kW</w:t>
            </w:r>
          </w:p>
        </w:tc>
      </w:tr>
      <w:tr w:rsidR="00FB5F91" w:rsidRPr="000739D8" w14:paraId="281F634A" w14:textId="77777777" w:rsidTr="00B965B5">
        <w:trPr>
          <w:jc w:val="center"/>
        </w:trPr>
        <w:tc>
          <w:tcPr>
            <w:tcW w:w="9085" w:type="dxa"/>
            <w:gridSpan w:val="5"/>
            <w:vAlign w:val="center"/>
          </w:tcPr>
          <w:p w14:paraId="66500D69"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Bể hiếu khí</w:t>
            </w:r>
          </w:p>
        </w:tc>
      </w:tr>
      <w:tr w:rsidR="00FB5F91" w:rsidRPr="000739D8" w14:paraId="4D325E6A" w14:textId="77777777" w:rsidTr="00B965B5">
        <w:trPr>
          <w:jc w:val="center"/>
        </w:trPr>
        <w:tc>
          <w:tcPr>
            <w:tcW w:w="708" w:type="dxa"/>
            <w:vAlign w:val="center"/>
          </w:tcPr>
          <w:p w14:paraId="5730E82C"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6</w:t>
            </w:r>
          </w:p>
        </w:tc>
        <w:tc>
          <w:tcPr>
            <w:tcW w:w="2257" w:type="dxa"/>
            <w:vAlign w:val="center"/>
          </w:tcPr>
          <w:p w14:paraId="0A47B51B"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Máy thổi khí</w:t>
            </w:r>
          </w:p>
        </w:tc>
        <w:tc>
          <w:tcPr>
            <w:tcW w:w="1161" w:type="dxa"/>
            <w:vAlign w:val="center"/>
          </w:tcPr>
          <w:p w14:paraId="7BFB8D78"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7C6F2B6D"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2</w:t>
            </w:r>
          </w:p>
        </w:tc>
        <w:tc>
          <w:tcPr>
            <w:tcW w:w="3683" w:type="dxa"/>
            <w:vAlign w:val="center"/>
          </w:tcPr>
          <w:p w14:paraId="4FE1F819"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Cột áp: H = 4 m</w:t>
            </w:r>
          </w:p>
          <w:p w14:paraId="2AF7A888"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2,44 m</w:t>
            </w:r>
            <w:r w:rsidRPr="000739D8">
              <w:rPr>
                <w:rFonts w:ascii="Times New Roman" w:hAnsi="Times New Roman"/>
                <w:szCs w:val="26"/>
                <w:vertAlign w:val="superscript"/>
              </w:rPr>
              <w:t>3</w:t>
            </w:r>
            <w:r w:rsidRPr="000739D8">
              <w:rPr>
                <w:rFonts w:ascii="Times New Roman" w:hAnsi="Times New Roman"/>
                <w:szCs w:val="26"/>
              </w:rPr>
              <w:t>/phút</w:t>
            </w:r>
          </w:p>
          <w:p w14:paraId="7A092DE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Công suất: 3 kW</w:t>
            </w:r>
          </w:p>
        </w:tc>
      </w:tr>
      <w:tr w:rsidR="00FB5F91" w:rsidRPr="000739D8" w14:paraId="047C3C47" w14:textId="77777777" w:rsidTr="00B965B5">
        <w:trPr>
          <w:jc w:val="center"/>
        </w:trPr>
        <w:tc>
          <w:tcPr>
            <w:tcW w:w="708" w:type="dxa"/>
            <w:vAlign w:val="center"/>
          </w:tcPr>
          <w:p w14:paraId="205CF994"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7</w:t>
            </w:r>
          </w:p>
        </w:tc>
        <w:tc>
          <w:tcPr>
            <w:tcW w:w="2257" w:type="dxa"/>
            <w:vAlign w:val="center"/>
          </w:tcPr>
          <w:p w14:paraId="29DF59EA"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Đĩa phân phối khí tinh</w:t>
            </w:r>
          </w:p>
        </w:tc>
        <w:tc>
          <w:tcPr>
            <w:tcW w:w="1161" w:type="dxa"/>
            <w:vAlign w:val="center"/>
          </w:tcPr>
          <w:p w14:paraId="788933DB"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42974E32"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12</w:t>
            </w:r>
          </w:p>
        </w:tc>
        <w:tc>
          <w:tcPr>
            <w:tcW w:w="3683" w:type="dxa"/>
            <w:vAlign w:val="center"/>
          </w:tcPr>
          <w:p w14:paraId="419FB4E6"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Loại bọt khí mịn</w:t>
            </w:r>
          </w:p>
          <w:p w14:paraId="26EBA224"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max: 8,5 m</w:t>
            </w:r>
            <w:r w:rsidRPr="000739D8">
              <w:rPr>
                <w:rFonts w:ascii="Times New Roman" w:hAnsi="Times New Roman"/>
                <w:szCs w:val="26"/>
                <w:vertAlign w:val="superscript"/>
              </w:rPr>
              <w:t>3</w:t>
            </w:r>
            <w:r w:rsidRPr="000739D8">
              <w:rPr>
                <w:rFonts w:ascii="Times New Roman" w:hAnsi="Times New Roman"/>
                <w:szCs w:val="26"/>
              </w:rPr>
              <w:t>/h</w:t>
            </w:r>
          </w:p>
          <w:p w14:paraId="38B7F69A"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Đường kính: 9 inch</w:t>
            </w:r>
          </w:p>
        </w:tc>
      </w:tr>
      <w:tr w:rsidR="00FB5F91" w:rsidRPr="000739D8" w14:paraId="238C0D0E" w14:textId="77777777" w:rsidTr="00B965B5">
        <w:trPr>
          <w:jc w:val="center"/>
        </w:trPr>
        <w:tc>
          <w:tcPr>
            <w:tcW w:w="708" w:type="dxa"/>
            <w:vAlign w:val="center"/>
          </w:tcPr>
          <w:p w14:paraId="2D212A77"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8</w:t>
            </w:r>
          </w:p>
        </w:tc>
        <w:tc>
          <w:tcPr>
            <w:tcW w:w="2257" w:type="dxa"/>
            <w:vAlign w:val="center"/>
          </w:tcPr>
          <w:p w14:paraId="6C66D352"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Bơm tuần hoàn</w:t>
            </w:r>
          </w:p>
        </w:tc>
        <w:tc>
          <w:tcPr>
            <w:tcW w:w="1161" w:type="dxa"/>
            <w:vAlign w:val="center"/>
          </w:tcPr>
          <w:p w14:paraId="3FC5E48E"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25DDE77D"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2</w:t>
            </w:r>
          </w:p>
        </w:tc>
        <w:tc>
          <w:tcPr>
            <w:tcW w:w="3683" w:type="dxa"/>
            <w:vAlign w:val="center"/>
          </w:tcPr>
          <w:p w14:paraId="4D06805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12 m</w:t>
            </w:r>
            <w:r w:rsidRPr="000739D8">
              <w:rPr>
                <w:rFonts w:ascii="Times New Roman" w:hAnsi="Times New Roman"/>
                <w:szCs w:val="26"/>
                <w:vertAlign w:val="superscript"/>
              </w:rPr>
              <w:t>3</w:t>
            </w:r>
            <w:r w:rsidRPr="000739D8">
              <w:rPr>
                <w:rFonts w:ascii="Times New Roman" w:hAnsi="Times New Roman"/>
                <w:szCs w:val="26"/>
              </w:rPr>
              <w:t>/h</w:t>
            </w:r>
          </w:p>
          <w:p w14:paraId="0D75C8CC"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Cột áp: H = 8 m</w:t>
            </w:r>
          </w:p>
          <w:p w14:paraId="7AA4E90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Công suất: 0,75 kW</w:t>
            </w:r>
          </w:p>
        </w:tc>
      </w:tr>
      <w:tr w:rsidR="00FB5F91" w:rsidRPr="000739D8" w14:paraId="2678D309" w14:textId="77777777" w:rsidTr="00B965B5">
        <w:trPr>
          <w:jc w:val="center"/>
        </w:trPr>
        <w:tc>
          <w:tcPr>
            <w:tcW w:w="9085" w:type="dxa"/>
            <w:gridSpan w:val="5"/>
            <w:vAlign w:val="center"/>
          </w:tcPr>
          <w:p w14:paraId="4EDD9A64"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Bể lắng</w:t>
            </w:r>
          </w:p>
        </w:tc>
      </w:tr>
      <w:tr w:rsidR="00FB5F91" w:rsidRPr="000739D8" w14:paraId="43FECFC9" w14:textId="77777777" w:rsidTr="00B965B5">
        <w:trPr>
          <w:jc w:val="center"/>
        </w:trPr>
        <w:tc>
          <w:tcPr>
            <w:tcW w:w="708" w:type="dxa"/>
            <w:vAlign w:val="center"/>
          </w:tcPr>
          <w:p w14:paraId="0444B88B"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9</w:t>
            </w:r>
          </w:p>
        </w:tc>
        <w:tc>
          <w:tcPr>
            <w:tcW w:w="2257" w:type="dxa"/>
            <w:vAlign w:val="center"/>
          </w:tcPr>
          <w:p w14:paraId="5B686FC8"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Ống lắng trung tâm</w:t>
            </w:r>
          </w:p>
        </w:tc>
        <w:tc>
          <w:tcPr>
            <w:tcW w:w="1161" w:type="dxa"/>
            <w:vAlign w:val="center"/>
          </w:tcPr>
          <w:p w14:paraId="509529D7"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05730350"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2852BE40"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Inox dày: 1,2 ly</w:t>
            </w:r>
          </w:p>
          <w:p w14:paraId="09595AD8"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D x H = 0,5 m x 2,0 m</w:t>
            </w:r>
          </w:p>
        </w:tc>
      </w:tr>
      <w:tr w:rsidR="00FB5F91" w:rsidRPr="000739D8" w14:paraId="1AFAA81C" w14:textId="77777777" w:rsidTr="00B965B5">
        <w:trPr>
          <w:jc w:val="center"/>
        </w:trPr>
        <w:tc>
          <w:tcPr>
            <w:tcW w:w="708" w:type="dxa"/>
            <w:vAlign w:val="center"/>
          </w:tcPr>
          <w:p w14:paraId="21761828"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10</w:t>
            </w:r>
          </w:p>
        </w:tc>
        <w:tc>
          <w:tcPr>
            <w:tcW w:w="2257" w:type="dxa"/>
            <w:vAlign w:val="center"/>
          </w:tcPr>
          <w:p w14:paraId="4A896A9B"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Máng răng cưa thu nước</w:t>
            </w:r>
          </w:p>
        </w:tc>
        <w:tc>
          <w:tcPr>
            <w:tcW w:w="1161" w:type="dxa"/>
            <w:vAlign w:val="center"/>
          </w:tcPr>
          <w:p w14:paraId="14CB9F5E"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62AD9191"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37B65F4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Inox dày: 1,2 ly</w:t>
            </w:r>
          </w:p>
          <w:p w14:paraId="6A716348"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D x H = 7,0 m x 0,25 m</w:t>
            </w:r>
          </w:p>
        </w:tc>
      </w:tr>
      <w:tr w:rsidR="00FB5F91" w:rsidRPr="000739D8" w14:paraId="0C8ACADF" w14:textId="77777777" w:rsidTr="00B965B5">
        <w:trPr>
          <w:jc w:val="center"/>
        </w:trPr>
        <w:tc>
          <w:tcPr>
            <w:tcW w:w="708" w:type="dxa"/>
            <w:vAlign w:val="center"/>
          </w:tcPr>
          <w:p w14:paraId="1D1003AE"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11</w:t>
            </w:r>
          </w:p>
        </w:tc>
        <w:tc>
          <w:tcPr>
            <w:tcW w:w="2257" w:type="dxa"/>
            <w:vAlign w:val="center"/>
          </w:tcPr>
          <w:p w14:paraId="0A69E4F5"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Máng ngăn bọt</w:t>
            </w:r>
          </w:p>
        </w:tc>
        <w:tc>
          <w:tcPr>
            <w:tcW w:w="1161" w:type="dxa"/>
            <w:vAlign w:val="center"/>
          </w:tcPr>
          <w:p w14:paraId="1B814E11"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4A9CAB75"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776A73B4"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Inox dày: 1,2 ly</w:t>
            </w:r>
          </w:p>
          <w:p w14:paraId="49E5B62D"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D x H = 0,5 m x 2,0 m</w:t>
            </w:r>
          </w:p>
        </w:tc>
      </w:tr>
      <w:tr w:rsidR="00FB5F91" w:rsidRPr="000739D8" w14:paraId="4923E904" w14:textId="77777777" w:rsidTr="00B965B5">
        <w:trPr>
          <w:jc w:val="center"/>
        </w:trPr>
        <w:tc>
          <w:tcPr>
            <w:tcW w:w="708" w:type="dxa"/>
            <w:vAlign w:val="center"/>
          </w:tcPr>
          <w:p w14:paraId="43957D6A"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12</w:t>
            </w:r>
          </w:p>
        </w:tc>
        <w:tc>
          <w:tcPr>
            <w:tcW w:w="2257" w:type="dxa"/>
            <w:vAlign w:val="center"/>
          </w:tcPr>
          <w:p w14:paraId="58F93262"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Bơm bùn</w:t>
            </w:r>
          </w:p>
        </w:tc>
        <w:tc>
          <w:tcPr>
            <w:tcW w:w="1161" w:type="dxa"/>
            <w:vAlign w:val="center"/>
          </w:tcPr>
          <w:p w14:paraId="6B0EC280"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30488DBB"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6A7201B1"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5 m</w:t>
            </w:r>
            <w:r w:rsidRPr="000739D8">
              <w:rPr>
                <w:rFonts w:ascii="Times New Roman" w:hAnsi="Times New Roman"/>
                <w:szCs w:val="26"/>
                <w:vertAlign w:val="superscript"/>
              </w:rPr>
              <w:t>3</w:t>
            </w:r>
            <w:r w:rsidRPr="000739D8">
              <w:rPr>
                <w:rFonts w:ascii="Times New Roman" w:hAnsi="Times New Roman"/>
                <w:szCs w:val="26"/>
              </w:rPr>
              <w:t>/h</w:t>
            </w:r>
          </w:p>
          <w:p w14:paraId="32B7DD6F"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Cột áp: H = 8 m</w:t>
            </w:r>
          </w:p>
          <w:p w14:paraId="52B6C802"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lastRenderedPageBreak/>
              <w:t>- Công suất: 0,4 kW</w:t>
            </w:r>
          </w:p>
        </w:tc>
      </w:tr>
      <w:tr w:rsidR="00FB5F91" w:rsidRPr="000739D8" w14:paraId="34B9CD20" w14:textId="77777777" w:rsidTr="00B965B5">
        <w:trPr>
          <w:jc w:val="center"/>
        </w:trPr>
        <w:tc>
          <w:tcPr>
            <w:tcW w:w="9085" w:type="dxa"/>
            <w:gridSpan w:val="5"/>
            <w:vAlign w:val="center"/>
          </w:tcPr>
          <w:p w14:paraId="01AF14B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lastRenderedPageBreak/>
              <w:t>Bể lọc áp lực</w:t>
            </w:r>
          </w:p>
        </w:tc>
      </w:tr>
      <w:tr w:rsidR="00FB5F91" w:rsidRPr="000739D8" w14:paraId="517B2219" w14:textId="77777777" w:rsidTr="00B965B5">
        <w:trPr>
          <w:jc w:val="center"/>
        </w:trPr>
        <w:tc>
          <w:tcPr>
            <w:tcW w:w="708" w:type="dxa"/>
            <w:vAlign w:val="center"/>
          </w:tcPr>
          <w:p w14:paraId="56FF240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13</w:t>
            </w:r>
          </w:p>
        </w:tc>
        <w:tc>
          <w:tcPr>
            <w:tcW w:w="2257" w:type="dxa"/>
            <w:vAlign w:val="center"/>
          </w:tcPr>
          <w:p w14:paraId="15155A57"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Bồn lọc áp lực</w:t>
            </w:r>
          </w:p>
        </w:tc>
        <w:tc>
          <w:tcPr>
            <w:tcW w:w="1161" w:type="dxa"/>
            <w:vAlign w:val="center"/>
          </w:tcPr>
          <w:p w14:paraId="6F37678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3B8AF75D"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5D407E7B"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D x H = 0,8 m x 1,8 m</w:t>
            </w:r>
          </w:p>
          <w:p w14:paraId="0E410A68"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Chân cao: 0,4 m</w:t>
            </w:r>
          </w:p>
          <w:p w14:paraId="7038E376"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Inox 304</w:t>
            </w:r>
          </w:p>
        </w:tc>
      </w:tr>
      <w:tr w:rsidR="00FB5F91" w:rsidRPr="000739D8" w14:paraId="0285721F" w14:textId="77777777" w:rsidTr="00B965B5">
        <w:trPr>
          <w:jc w:val="center"/>
        </w:trPr>
        <w:tc>
          <w:tcPr>
            <w:tcW w:w="708" w:type="dxa"/>
            <w:vAlign w:val="center"/>
          </w:tcPr>
          <w:p w14:paraId="7BD7F936"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14</w:t>
            </w:r>
          </w:p>
        </w:tc>
        <w:tc>
          <w:tcPr>
            <w:tcW w:w="2257" w:type="dxa"/>
            <w:vAlign w:val="center"/>
          </w:tcPr>
          <w:p w14:paraId="27808E8B"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Bơm áp lực</w:t>
            </w:r>
          </w:p>
        </w:tc>
        <w:tc>
          <w:tcPr>
            <w:tcW w:w="1161" w:type="dxa"/>
            <w:vAlign w:val="center"/>
          </w:tcPr>
          <w:p w14:paraId="09E94324"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54C16AFB"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2</w:t>
            </w:r>
          </w:p>
        </w:tc>
        <w:tc>
          <w:tcPr>
            <w:tcW w:w="3683" w:type="dxa"/>
            <w:vAlign w:val="center"/>
          </w:tcPr>
          <w:p w14:paraId="1B321426"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Bơm ly tâm trục ngang</w:t>
            </w:r>
          </w:p>
          <w:p w14:paraId="6B3BBE09"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6 m</w:t>
            </w:r>
            <w:r w:rsidRPr="000739D8">
              <w:rPr>
                <w:rFonts w:ascii="Times New Roman" w:hAnsi="Times New Roman"/>
                <w:szCs w:val="26"/>
                <w:vertAlign w:val="superscript"/>
              </w:rPr>
              <w:t>3</w:t>
            </w:r>
            <w:r w:rsidRPr="000739D8">
              <w:rPr>
                <w:rFonts w:ascii="Times New Roman" w:hAnsi="Times New Roman"/>
                <w:szCs w:val="26"/>
              </w:rPr>
              <w:t>/h</w:t>
            </w:r>
          </w:p>
          <w:p w14:paraId="6DF63D01"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Cột áp: H = 28 m</w:t>
            </w:r>
          </w:p>
          <w:p w14:paraId="1A8F3232"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Công suất: 1,5 kW</w:t>
            </w:r>
          </w:p>
        </w:tc>
      </w:tr>
      <w:tr w:rsidR="00FB5F91" w:rsidRPr="000739D8" w14:paraId="1311ABD8" w14:textId="77777777" w:rsidTr="00B965B5">
        <w:trPr>
          <w:jc w:val="center"/>
        </w:trPr>
        <w:tc>
          <w:tcPr>
            <w:tcW w:w="9085" w:type="dxa"/>
            <w:gridSpan w:val="5"/>
            <w:vAlign w:val="center"/>
          </w:tcPr>
          <w:p w14:paraId="5477CD74"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Bể khử trùng</w:t>
            </w:r>
          </w:p>
        </w:tc>
      </w:tr>
      <w:tr w:rsidR="00FB5F91" w:rsidRPr="000739D8" w14:paraId="14AB3A57" w14:textId="77777777" w:rsidTr="00B965B5">
        <w:trPr>
          <w:trHeight w:val="1511"/>
          <w:jc w:val="center"/>
        </w:trPr>
        <w:tc>
          <w:tcPr>
            <w:tcW w:w="708" w:type="dxa"/>
            <w:vAlign w:val="center"/>
          </w:tcPr>
          <w:p w14:paraId="27FA39A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15</w:t>
            </w:r>
          </w:p>
        </w:tc>
        <w:tc>
          <w:tcPr>
            <w:tcW w:w="2257" w:type="dxa"/>
            <w:vAlign w:val="center"/>
          </w:tcPr>
          <w:p w14:paraId="4581F696"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Bơm định lượng hóa chất</w:t>
            </w:r>
          </w:p>
        </w:tc>
        <w:tc>
          <w:tcPr>
            <w:tcW w:w="1161" w:type="dxa"/>
            <w:vAlign w:val="center"/>
          </w:tcPr>
          <w:p w14:paraId="25DDA033"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425797D9"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3569391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20 lít/h</w:t>
            </w:r>
          </w:p>
          <w:p w14:paraId="20BF4E31"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Cột áp: 3 bar</w:t>
            </w:r>
          </w:p>
          <w:p w14:paraId="662781CB"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Điện áp: 1 pha</w:t>
            </w:r>
          </w:p>
        </w:tc>
      </w:tr>
      <w:tr w:rsidR="00FB5F91" w:rsidRPr="000739D8" w14:paraId="1F0F6E7D" w14:textId="77777777" w:rsidTr="00B965B5">
        <w:trPr>
          <w:jc w:val="center"/>
        </w:trPr>
        <w:tc>
          <w:tcPr>
            <w:tcW w:w="708" w:type="dxa"/>
            <w:vAlign w:val="center"/>
          </w:tcPr>
          <w:p w14:paraId="07E9DD2C"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16</w:t>
            </w:r>
          </w:p>
        </w:tc>
        <w:tc>
          <w:tcPr>
            <w:tcW w:w="2257" w:type="dxa"/>
            <w:vAlign w:val="center"/>
          </w:tcPr>
          <w:p w14:paraId="31D691FD"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Bồn chứa hóa chất</w:t>
            </w:r>
          </w:p>
        </w:tc>
        <w:tc>
          <w:tcPr>
            <w:tcW w:w="1161" w:type="dxa"/>
            <w:vAlign w:val="center"/>
          </w:tcPr>
          <w:p w14:paraId="0FAB68CF"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3DE09521"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6BC5FB36"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Thể tích: 500 lít</w:t>
            </w:r>
          </w:p>
          <w:p w14:paraId="254339DC"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Vật liệu: Nhựa</w:t>
            </w:r>
          </w:p>
        </w:tc>
      </w:tr>
      <w:tr w:rsidR="00FB5F91" w:rsidRPr="000739D8" w14:paraId="78E24E67" w14:textId="77777777" w:rsidTr="00B965B5">
        <w:trPr>
          <w:trHeight w:val="611"/>
          <w:jc w:val="center"/>
        </w:trPr>
        <w:tc>
          <w:tcPr>
            <w:tcW w:w="9085" w:type="dxa"/>
            <w:gridSpan w:val="5"/>
            <w:vAlign w:val="center"/>
          </w:tcPr>
          <w:p w14:paraId="2E0E626A"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Bể chứa bùn + Sân phơi bùn</w:t>
            </w:r>
          </w:p>
        </w:tc>
      </w:tr>
      <w:tr w:rsidR="00FB5F91" w:rsidRPr="000739D8" w14:paraId="1264D350" w14:textId="77777777" w:rsidTr="00B965B5">
        <w:trPr>
          <w:trHeight w:val="685"/>
          <w:jc w:val="center"/>
        </w:trPr>
        <w:tc>
          <w:tcPr>
            <w:tcW w:w="708" w:type="dxa"/>
            <w:vAlign w:val="center"/>
          </w:tcPr>
          <w:p w14:paraId="1CE6B3B7"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17</w:t>
            </w:r>
          </w:p>
        </w:tc>
        <w:tc>
          <w:tcPr>
            <w:tcW w:w="2257" w:type="dxa"/>
            <w:vAlign w:val="center"/>
          </w:tcPr>
          <w:p w14:paraId="59893557"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Bơm bùn</w:t>
            </w:r>
          </w:p>
        </w:tc>
        <w:tc>
          <w:tcPr>
            <w:tcW w:w="1161" w:type="dxa"/>
            <w:vAlign w:val="center"/>
          </w:tcPr>
          <w:p w14:paraId="7FD03DD7"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72E16F3E"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4D758D64"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Bơm chìm</w:t>
            </w:r>
          </w:p>
          <w:p w14:paraId="31BE1683"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Lưu lượng: 5 m</w:t>
            </w:r>
            <w:r w:rsidRPr="000739D8">
              <w:rPr>
                <w:rFonts w:ascii="Times New Roman" w:hAnsi="Times New Roman"/>
                <w:szCs w:val="26"/>
                <w:vertAlign w:val="superscript"/>
              </w:rPr>
              <w:t>3</w:t>
            </w:r>
            <w:r w:rsidRPr="000739D8">
              <w:rPr>
                <w:rFonts w:ascii="Times New Roman" w:hAnsi="Times New Roman"/>
                <w:szCs w:val="26"/>
              </w:rPr>
              <w:t>/h</w:t>
            </w:r>
          </w:p>
          <w:p w14:paraId="6472699E"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Cột áp: H = 8 m</w:t>
            </w:r>
          </w:p>
          <w:p w14:paraId="144ABDEC"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 Công suất: 0,4 kW</w:t>
            </w:r>
          </w:p>
        </w:tc>
      </w:tr>
      <w:tr w:rsidR="00FB5F91" w:rsidRPr="000739D8" w14:paraId="6ED330A4" w14:textId="77777777" w:rsidTr="00B965B5">
        <w:trPr>
          <w:trHeight w:val="584"/>
          <w:jc w:val="center"/>
        </w:trPr>
        <w:tc>
          <w:tcPr>
            <w:tcW w:w="9085" w:type="dxa"/>
            <w:gridSpan w:val="5"/>
            <w:vAlign w:val="center"/>
          </w:tcPr>
          <w:p w14:paraId="410B6FF7"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Hệ thống kỹ thuật khác</w:t>
            </w:r>
          </w:p>
        </w:tc>
      </w:tr>
      <w:tr w:rsidR="00FB5F91" w:rsidRPr="000739D8" w14:paraId="2B78FE07" w14:textId="77777777" w:rsidTr="00B965B5">
        <w:trPr>
          <w:trHeight w:val="1403"/>
          <w:jc w:val="center"/>
        </w:trPr>
        <w:tc>
          <w:tcPr>
            <w:tcW w:w="708" w:type="dxa"/>
            <w:vAlign w:val="center"/>
          </w:tcPr>
          <w:p w14:paraId="36FE0295"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18</w:t>
            </w:r>
          </w:p>
        </w:tc>
        <w:tc>
          <w:tcPr>
            <w:tcW w:w="2257" w:type="dxa"/>
            <w:vAlign w:val="center"/>
          </w:tcPr>
          <w:p w14:paraId="49B5E379"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Hệ thống đường ống công nghệ</w:t>
            </w:r>
          </w:p>
        </w:tc>
        <w:tc>
          <w:tcPr>
            <w:tcW w:w="1161" w:type="dxa"/>
            <w:vAlign w:val="center"/>
          </w:tcPr>
          <w:p w14:paraId="61E46E86"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Hệ thống</w:t>
            </w:r>
          </w:p>
        </w:tc>
        <w:tc>
          <w:tcPr>
            <w:tcW w:w="1276" w:type="dxa"/>
            <w:vAlign w:val="center"/>
          </w:tcPr>
          <w:p w14:paraId="1370F528"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6F79B746" w14:textId="5BDA5D25"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Toàn bộ đường ố</w:t>
            </w:r>
            <w:r w:rsidR="00B965B5">
              <w:rPr>
                <w:rFonts w:ascii="Times New Roman" w:hAnsi="Times New Roman"/>
                <w:szCs w:val="26"/>
              </w:rPr>
              <w:t>ng và phụ</w:t>
            </w:r>
            <w:r w:rsidRPr="000739D8">
              <w:rPr>
                <w:rFonts w:ascii="Times New Roman" w:hAnsi="Times New Roman"/>
                <w:szCs w:val="26"/>
              </w:rPr>
              <w:t xml:space="preserve"> kiện dẫn nước thải và phân phối khí trong khu vực HTXL</w:t>
            </w:r>
          </w:p>
        </w:tc>
      </w:tr>
      <w:tr w:rsidR="00FB5F91" w:rsidRPr="000739D8" w14:paraId="4D53A7FC" w14:textId="77777777" w:rsidTr="00B965B5">
        <w:trPr>
          <w:trHeight w:val="1547"/>
          <w:jc w:val="center"/>
        </w:trPr>
        <w:tc>
          <w:tcPr>
            <w:tcW w:w="708" w:type="dxa"/>
            <w:vAlign w:val="center"/>
          </w:tcPr>
          <w:p w14:paraId="5BB62749"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19</w:t>
            </w:r>
          </w:p>
        </w:tc>
        <w:tc>
          <w:tcPr>
            <w:tcW w:w="2257" w:type="dxa"/>
            <w:vAlign w:val="center"/>
          </w:tcPr>
          <w:p w14:paraId="760E0611"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Hệ thống điện, tủ điện điều khiển tự động</w:t>
            </w:r>
          </w:p>
        </w:tc>
        <w:tc>
          <w:tcPr>
            <w:tcW w:w="1161" w:type="dxa"/>
            <w:vAlign w:val="center"/>
          </w:tcPr>
          <w:p w14:paraId="130B9F42"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Hệ thống</w:t>
            </w:r>
          </w:p>
        </w:tc>
        <w:tc>
          <w:tcPr>
            <w:tcW w:w="1276" w:type="dxa"/>
            <w:vAlign w:val="center"/>
          </w:tcPr>
          <w:p w14:paraId="3FE95BCD" w14:textId="77777777" w:rsidR="00434A8C" w:rsidRPr="000739D8" w:rsidRDefault="00434A8C" w:rsidP="00B965B5">
            <w:pPr>
              <w:spacing w:line="288" w:lineRule="auto"/>
              <w:ind w:firstLine="0"/>
              <w:jc w:val="center"/>
              <w:rPr>
                <w:rFonts w:ascii="Times New Roman" w:hAnsi="Times New Roman"/>
                <w:szCs w:val="26"/>
              </w:rPr>
            </w:pPr>
            <w:r w:rsidRPr="000739D8">
              <w:rPr>
                <w:rFonts w:ascii="Times New Roman" w:hAnsi="Times New Roman"/>
                <w:szCs w:val="26"/>
              </w:rPr>
              <w:t>1</w:t>
            </w:r>
          </w:p>
        </w:tc>
        <w:tc>
          <w:tcPr>
            <w:tcW w:w="3683" w:type="dxa"/>
            <w:vAlign w:val="center"/>
          </w:tcPr>
          <w:p w14:paraId="7673A37B" w14:textId="77777777" w:rsidR="00434A8C" w:rsidRPr="000739D8" w:rsidRDefault="00434A8C" w:rsidP="00B965B5">
            <w:pPr>
              <w:spacing w:line="288" w:lineRule="auto"/>
              <w:ind w:firstLine="0"/>
              <w:rPr>
                <w:rFonts w:ascii="Times New Roman" w:hAnsi="Times New Roman"/>
                <w:szCs w:val="26"/>
              </w:rPr>
            </w:pPr>
            <w:r w:rsidRPr="000739D8">
              <w:rPr>
                <w:rFonts w:ascii="Times New Roman" w:hAnsi="Times New Roman"/>
                <w:szCs w:val="26"/>
              </w:rPr>
              <w:t>Tủ điện bằng thép sơn tĩnh điện</w:t>
            </w:r>
          </w:p>
        </w:tc>
      </w:tr>
    </w:tbl>
    <w:p w14:paraId="60AB58D8" w14:textId="77777777" w:rsidR="000D5F68" w:rsidRPr="000739D8" w:rsidRDefault="000D5F68" w:rsidP="000D5F68">
      <w:pPr>
        <w:pStyle w:val="DMBNG"/>
        <w:jc w:val="right"/>
        <w:rPr>
          <w:rFonts w:eastAsia="Calibri"/>
          <w:b w:val="0"/>
          <w:i/>
          <w:lang w:val="sv-SE"/>
        </w:rPr>
      </w:pPr>
      <w:r w:rsidRPr="000739D8">
        <w:rPr>
          <w:rFonts w:eastAsia="Calibri"/>
          <w:b w:val="0"/>
          <w:i/>
          <w:lang w:val="sv-SE"/>
        </w:rPr>
        <w:t>Nguồn: Báo cáo hoàn thành các Công trình Bảo vệ môi trường theo đề án môi trường chi tiết của Công ty TNHH Liên Anh</w:t>
      </w:r>
    </w:p>
    <w:p w14:paraId="1F3F15E1" w14:textId="25C8210D" w:rsidR="008B528C" w:rsidRPr="000739D8" w:rsidRDefault="008B528C" w:rsidP="008B528C">
      <w:pPr>
        <w:pStyle w:val="ListParagraph"/>
        <w:widowControl w:val="0"/>
        <w:numPr>
          <w:ilvl w:val="0"/>
          <w:numId w:val="35"/>
        </w:numPr>
        <w:tabs>
          <w:tab w:val="left" w:pos="990"/>
        </w:tabs>
        <w:contextualSpacing w:val="0"/>
        <w:rPr>
          <w:b/>
          <w:i/>
          <w:szCs w:val="26"/>
          <w:lang w:val="nb-NO"/>
        </w:rPr>
      </w:pPr>
      <w:r w:rsidRPr="000739D8">
        <w:rPr>
          <w:b/>
          <w:i/>
          <w:szCs w:val="26"/>
          <w:lang w:val="nb-NO"/>
        </w:rPr>
        <w:lastRenderedPageBreak/>
        <w:t>Hệ thống xử lý nước thải sinh hoạt công suất 200 m</w:t>
      </w:r>
      <w:r w:rsidRPr="000739D8">
        <w:rPr>
          <w:b/>
          <w:i/>
          <w:szCs w:val="26"/>
          <w:vertAlign w:val="superscript"/>
          <w:lang w:val="nb-NO"/>
        </w:rPr>
        <w:t>3</w:t>
      </w:r>
      <w:r w:rsidRPr="000739D8">
        <w:rPr>
          <w:b/>
          <w:i/>
          <w:szCs w:val="26"/>
          <w:lang w:val="nb-NO"/>
        </w:rPr>
        <w:t>/ngày.đêm</w:t>
      </w:r>
    </w:p>
    <w:bookmarkEnd w:id="79"/>
    <w:p w14:paraId="172D0A36" w14:textId="6BD24172" w:rsidR="00C92EC5" w:rsidRPr="000739D8" w:rsidRDefault="004B5E46" w:rsidP="008B528C">
      <w:pPr>
        <w:ind w:firstLine="0"/>
        <w:jc w:val="center"/>
      </w:pPr>
      <w:r w:rsidRPr="000739D8">
        <w:rPr>
          <w:i/>
          <w:iCs/>
          <w:noProof/>
        </w:rPr>
        <w:drawing>
          <wp:inline distT="0" distB="0" distL="0" distR="0" wp14:anchorId="7C25AE6B" wp14:editId="1BE7A9BD">
            <wp:extent cx="6071191" cy="6867525"/>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7849" cy="6886368"/>
                    </a:xfrm>
                    <a:prstGeom prst="rect">
                      <a:avLst/>
                    </a:prstGeom>
                    <a:noFill/>
                    <a:ln>
                      <a:noFill/>
                    </a:ln>
                  </pic:spPr>
                </pic:pic>
              </a:graphicData>
            </a:graphic>
          </wp:inline>
        </w:drawing>
      </w:r>
    </w:p>
    <w:p w14:paraId="7AC06FF8" w14:textId="514F0B01" w:rsidR="00334A15" w:rsidRPr="000739D8" w:rsidRDefault="002C0070" w:rsidP="002C0070">
      <w:pPr>
        <w:pStyle w:val="Caption"/>
        <w:ind w:firstLine="0"/>
        <w:rPr>
          <w:lang w:val="nb-NO"/>
        </w:rPr>
      </w:pPr>
      <w:bookmarkStart w:id="87" w:name="_Toc104814029"/>
      <w:r w:rsidRPr="000739D8">
        <w:rPr>
          <w:lang w:val="nb-NO"/>
        </w:rPr>
        <w:t>Hình 3.</w:t>
      </w:r>
      <w:r w:rsidRPr="000739D8">
        <w:rPr>
          <w:lang w:val="nb-NO"/>
        </w:rPr>
        <w:fldChar w:fldCharType="begin"/>
      </w:r>
      <w:r w:rsidRPr="000739D8">
        <w:rPr>
          <w:lang w:val="nb-NO"/>
        </w:rPr>
        <w:instrText xml:space="preserve"> SEQ Hình_3. \* ARABIC </w:instrText>
      </w:r>
      <w:r w:rsidRPr="000739D8">
        <w:rPr>
          <w:lang w:val="nb-NO"/>
        </w:rPr>
        <w:fldChar w:fldCharType="separate"/>
      </w:r>
      <w:r w:rsidR="009208CB">
        <w:rPr>
          <w:noProof/>
          <w:lang w:val="nb-NO"/>
        </w:rPr>
        <w:t>5</w:t>
      </w:r>
      <w:r w:rsidRPr="000739D8">
        <w:rPr>
          <w:lang w:val="nb-NO"/>
        </w:rPr>
        <w:fldChar w:fldCharType="end"/>
      </w:r>
      <w:r w:rsidRPr="000739D8">
        <w:rPr>
          <w:lang w:val="nb-NO"/>
        </w:rPr>
        <w:t xml:space="preserve">. </w:t>
      </w:r>
      <w:r w:rsidR="00334A15" w:rsidRPr="000739D8">
        <w:rPr>
          <w:lang w:val="nb-NO"/>
        </w:rPr>
        <w:t xml:space="preserve">Quy trình hệ thống xử lý nước thải sinh hoạt công suất </w:t>
      </w:r>
      <w:r w:rsidR="008B528C" w:rsidRPr="000739D8">
        <w:rPr>
          <w:lang w:val="nb-NO"/>
        </w:rPr>
        <w:t>2</w:t>
      </w:r>
      <w:r w:rsidR="004B5E46" w:rsidRPr="000739D8">
        <w:rPr>
          <w:lang w:val="nb-NO"/>
        </w:rPr>
        <w:t>00</w:t>
      </w:r>
      <w:r w:rsidR="00334A15" w:rsidRPr="000739D8">
        <w:rPr>
          <w:lang w:val="nb-NO"/>
        </w:rPr>
        <w:t xml:space="preserve"> m</w:t>
      </w:r>
      <w:r w:rsidR="00334A15" w:rsidRPr="000739D8">
        <w:rPr>
          <w:vertAlign w:val="superscript"/>
          <w:lang w:val="nb-NO"/>
        </w:rPr>
        <w:t>3</w:t>
      </w:r>
      <w:r w:rsidR="00334A15" w:rsidRPr="000739D8">
        <w:rPr>
          <w:lang w:val="nb-NO"/>
        </w:rPr>
        <w:t>/ngày.đêm</w:t>
      </w:r>
      <w:r w:rsidR="008B528C" w:rsidRPr="000739D8">
        <w:rPr>
          <w:lang w:val="nb-NO"/>
        </w:rPr>
        <w:t xml:space="preserve"> của Công ty TNHH Liên Anh</w:t>
      </w:r>
      <w:bookmarkEnd w:id="87"/>
    </w:p>
    <w:p w14:paraId="1CD52FF2" w14:textId="77777777" w:rsidR="00B92374" w:rsidRPr="000739D8" w:rsidRDefault="00E07A47" w:rsidP="00B92374">
      <w:pPr>
        <w:rPr>
          <w:b/>
          <w:bCs/>
          <w:i/>
          <w:iCs/>
          <w:u w:val="single"/>
          <w:lang w:val="nb-NO"/>
        </w:rPr>
      </w:pPr>
      <w:r w:rsidRPr="000739D8">
        <w:rPr>
          <w:i/>
          <w:lang w:val="nb-NO" w:eastAsia="x-none"/>
        </w:rPr>
        <w:tab/>
      </w:r>
      <w:r w:rsidR="00B92374" w:rsidRPr="000739D8">
        <w:rPr>
          <w:b/>
          <w:bCs/>
          <w:i/>
          <w:iCs/>
          <w:u w:val="single"/>
          <w:lang w:val="nb-NO"/>
        </w:rPr>
        <w:t>Thuyết minh quy trình</w:t>
      </w:r>
    </w:p>
    <w:p w14:paraId="72AA0303" w14:textId="77777777" w:rsidR="008B528C" w:rsidRPr="000739D8" w:rsidRDefault="008B528C" w:rsidP="008B528C">
      <w:pPr>
        <w:ind w:firstLine="567"/>
        <w:rPr>
          <w:lang w:val="nb-NO"/>
        </w:rPr>
      </w:pPr>
      <w:r w:rsidRPr="000739D8">
        <w:rPr>
          <w:lang w:val="nb-NO"/>
        </w:rPr>
        <w:t>Nước thải phát sinh từ hoạt động sinh hoạt của toàn bộ khu vực Công ty TNHH Liên Anh một phần được đưa vào HTXL nước thải thứ nhất công suất 120 m</w:t>
      </w:r>
      <w:r w:rsidRPr="000739D8">
        <w:rPr>
          <w:vertAlign w:val="superscript"/>
          <w:lang w:val="nb-NO"/>
        </w:rPr>
        <w:t>3</w:t>
      </w:r>
      <w:r w:rsidRPr="000739D8">
        <w:rPr>
          <w:lang w:val="nb-NO"/>
        </w:rPr>
        <w:t>/ngày.đêm. Phần còn lại sẽ được dẫn về HTXL nước thải thứ hai công suất 200 m</w:t>
      </w:r>
      <w:r w:rsidRPr="000739D8">
        <w:rPr>
          <w:vertAlign w:val="superscript"/>
          <w:lang w:val="nb-NO"/>
        </w:rPr>
        <w:t>3</w:t>
      </w:r>
      <w:r w:rsidRPr="000739D8">
        <w:rPr>
          <w:lang w:val="nb-NO"/>
        </w:rPr>
        <w:t>/ngày.đêm. Nước thải sau khi được tách rác sẽ bơm lên bể điều hòa.</w:t>
      </w:r>
    </w:p>
    <w:p w14:paraId="7F427323" w14:textId="77777777" w:rsidR="008B528C" w:rsidRPr="000739D8" w:rsidRDefault="008B528C" w:rsidP="008B528C">
      <w:pPr>
        <w:ind w:firstLine="567"/>
        <w:rPr>
          <w:lang w:val="nb-NO"/>
        </w:rPr>
      </w:pPr>
      <w:r w:rsidRPr="000739D8">
        <w:rPr>
          <w:lang w:val="nb-NO"/>
        </w:rPr>
        <w:lastRenderedPageBreak/>
        <w:t xml:space="preserve">Bể điều hòa có chức năng ổn địn, diều hòa lưu lượng nước thải, đảm bảo an toàn cho các hạng mục công trình xử lý phía sau. Sau khi qua bể điều hòa, nước thải được bơm phân phối qua các công trình xử lý sinh học. </w:t>
      </w:r>
    </w:p>
    <w:p w14:paraId="3347F908" w14:textId="77777777" w:rsidR="008B528C" w:rsidRPr="000739D8" w:rsidRDefault="008B528C" w:rsidP="008B528C">
      <w:pPr>
        <w:ind w:firstLine="567"/>
        <w:rPr>
          <w:lang w:val="nb-NO"/>
        </w:rPr>
      </w:pPr>
      <w:r w:rsidRPr="000739D8">
        <w:rPr>
          <w:lang w:val="nb-NO"/>
        </w:rPr>
        <w:t xml:space="preserve">Nước qua bể Anoxic, tại đây diễn ra quá trình khử Nitơ. Chức năng chính của bể Anoxic là chuyển hóa NO3- trong nước thải thành N2 phân tử và giải phóng vào không khí, thông qua đó làm giảm nồng độ Nitrat. </w:t>
      </w:r>
    </w:p>
    <w:p w14:paraId="6B29705C" w14:textId="77777777" w:rsidR="008B528C" w:rsidRPr="000739D8" w:rsidRDefault="008B528C" w:rsidP="008B528C">
      <w:pPr>
        <w:ind w:firstLine="567"/>
        <w:rPr>
          <w:lang w:val="nb-NO"/>
        </w:rPr>
      </w:pPr>
      <w:r w:rsidRPr="000739D8">
        <w:rPr>
          <w:lang w:val="nb-NO"/>
        </w:rPr>
        <w:t>Sự khử Photpho cơ học trong quy trình này tương tự trong chu trình Photpho. Trong bể Anoxic diễn ra quá trình lên men các chất hữu cơ. Sản phẩm của quá trình lên men cấu thành phần đặc biệt của VSV có khả năng lưu giữ Photpho. Trong giai đoạn xử lý hiếu khí, Photpho hòa tan được hấp thu bởi Photpho lưu giữ trong vi sinh khuẩn (</w:t>
      </w:r>
      <w:r w:rsidRPr="000739D8">
        <w:rPr>
          <w:i/>
          <w:iCs/>
          <w:lang w:val="nb-NO"/>
        </w:rPr>
        <w:t>Acinetabacter</w:t>
      </w:r>
      <w:r w:rsidRPr="000739D8">
        <w:rPr>
          <w:lang w:val="nb-NO"/>
        </w:rPr>
        <w:t>) mà chúng đã sinh trưởng trong vùng anoxic. Photpho sau đồng hóa sẽ được loại bỏ khỏi hệ thống như xác vi sinh hay bùn dư. Khối lượng và hàm lượng Photpho loại bỏ phụ thuộc chủ yếu vào tỷ lệ BOD/P trong nước thải đầu vào.</w:t>
      </w:r>
    </w:p>
    <w:p w14:paraId="2FC86C10" w14:textId="77777777" w:rsidR="008B528C" w:rsidRPr="000739D8" w:rsidRDefault="008B528C" w:rsidP="008B528C">
      <w:pPr>
        <w:ind w:firstLine="567"/>
        <w:rPr>
          <w:lang w:val="nb-NO"/>
        </w:rPr>
      </w:pPr>
      <w:r w:rsidRPr="000739D8">
        <w:rPr>
          <w:lang w:val="nb-NO"/>
        </w:rPr>
        <w:t>Để tạo môi trường thiếu khí, phải cung cấp ,một lượng oxy vừa phải từ việc tuần hoàn nước và VSV hiếu khí và dùng máy khuấy trộn chìm để tạo sử tiếp xúc tốt giữa các pha rắn, lỏng, khí. Hỗn hợp nước từ bể Anoxic sẽ tự chảy sang bể Aerotank.</w:t>
      </w:r>
    </w:p>
    <w:p w14:paraId="36E6785B" w14:textId="77777777" w:rsidR="008B528C" w:rsidRPr="000739D8" w:rsidRDefault="008B528C" w:rsidP="008B528C">
      <w:pPr>
        <w:ind w:firstLine="567"/>
        <w:rPr>
          <w:lang w:val="nb-NO"/>
        </w:rPr>
      </w:pPr>
      <w:r w:rsidRPr="000739D8">
        <w:rPr>
          <w:lang w:val="nb-NO"/>
        </w:rPr>
        <w:t>Trong bể Aerotank, các chất hữu cơ hòa tan và không hòa tan sẽ được chuyển hóa thành bông bùn sinh học - quần thể VSV hiếu khí, có khả năng lắng dưới tác động của trọng lực. Nước chảy liên tục vào bể sinh học trong đó khí được đưa vào cùng xáo trộn với bùn hoạt tính (DO&gt;3 mg/l). Khí sẽ được cung cấp vào bể để được duy trì một lượng oxy cao nhằm cung cấp cho các VSV trao đổi chất, sinh trưởng. Quá trình này làm giảm các chất bẩn và chất ô nhiễm có trong nước. Dưới điều kiện như thế, VSV tăng sinh khối và kết thành bông bùn:</w:t>
      </w:r>
    </w:p>
    <w:p w14:paraId="42A40D08" w14:textId="77777777" w:rsidR="008B528C" w:rsidRPr="000739D8" w:rsidRDefault="008B528C" w:rsidP="008B528C">
      <w:pPr>
        <w:ind w:firstLine="567"/>
        <w:jc w:val="center"/>
      </w:pPr>
      <w:r w:rsidRPr="000739D8">
        <w:rPr>
          <w:noProof/>
        </w:rPr>
        <mc:AlternateContent>
          <mc:Choice Requires="wps">
            <w:drawing>
              <wp:anchor distT="0" distB="0" distL="114300" distR="114300" simplePos="0" relativeHeight="251659776" behindDoc="0" locked="0" layoutInCell="1" allowOverlap="1" wp14:anchorId="747992B9" wp14:editId="1F276A8E">
                <wp:simplePos x="0" y="0"/>
                <wp:positionH relativeFrom="margin">
                  <wp:align>center</wp:align>
                </wp:positionH>
                <wp:positionV relativeFrom="paragraph">
                  <wp:posOffset>97790</wp:posOffset>
                </wp:positionV>
                <wp:extent cx="326004" cy="0"/>
                <wp:effectExtent l="0" t="76200" r="17145" b="95250"/>
                <wp:wrapNone/>
                <wp:docPr id="73" name="Straight Arrow Connector 73"/>
                <wp:cNvGraphicFramePr/>
                <a:graphic xmlns:a="http://schemas.openxmlformats.org/drawingml/2006/main">
                  <a:graphicData uri="http://schemas.microsoft.com/office/word/2010/wordprocessingShape">
                    <wps:wsp>
                      <wps:cNvCnPr/>
                      <wps:spPr>
                        <a:xfrm>
                          <a:off x="0" y="0"/>
                          <a:ext cx="326004"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B5EEC77" id="Straight Arrow Connector 73" o:spid="_x0000_s1026" type="#_x0000_t32" style="position:absolute;margin-left:0;margin-top:7.7pt;width:25.65pt;height:0;z-index:251659776;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" strokecolor="black [3200]" strokeweight="1pt">
                <v:stroke endarrow="block" joinstyle="miter"/>
                <w10:wrap anchorx="margin"/>
              </v:shape>
            </w:pict>
          </mc:Fallback>
        </mc:AlternateContent>
      </w:r>
      <w:r w:rsidRPr="000739D8">
        <w:t>VSV + C</w:t>
      </w:r>
      <w:r w:rsidRPr="000739D8">
        <w:rPr>
          <w:vertAlign w:val="subscript"/>
        </w:rPr>
        <w:t>5</w:t>
      </w:r>
      <w:r w:rsidRPr="000739D8">
        <w:t>H</w:t>
      </w:r>
      <w:r w:rsidRPr="000739D8">
        <w:rPr>
          <w:vertAlign w:val="subscript"/>
        </w:rPr>
        <w:t>7</w:t>
      </w:r>
      <w:r w:rsidRPr="000739D8">
        <w:t>O</w:t>
      </w:r>
      <w:r w:rsidRPr="000739D8">
        <w:rPr>
          <w:vertAlign w:val="subscript"/>
        </w:rPr>
        <w:t>2</w:t>
      </w:r>
      <w:r w:rsidRPr="000739D8">
        <w:t>N (CHC) + 5O</w:t>
      </w:r>
      <w:r w:rsidRPr="000739D8">
        <w:rPr>
          <w:vertAlign w:val="subscript"/>
        </w:rPr>
        <w:t xml:space="preserve">2            </w:t>
      </w:r>
      <w:r w:rsidRPr="000739D8">
        <w:t xml:space="preserve">      5CO</w:t>
      </w:r>
      <w:r w:rsidRPr="000739D8">
        <w:rPr>
          <w:vertAlign w:val="subscript"/>
        </w:rPr>
        <w:t>2</w:t>
      </w:r>
      <w:r w:rsidRPr="000739D8">
        <w:t xml:space="preserve"> + 2H</w:t>
      </w:r>
      <w:r w:rsidRPr="000739D8">
        <w:rPr>
          <w:vertAlign w:val="subscript"/>
        </w:rPr>
        <w:t>2</w:t>
      </w:r>
      <w:r w:rsidRPr="000739D8">
        <w:t>O + NH</w:t>
      </w:r>
      <w:r w:rsidRPr="000739D8">
        <w:rPr>
          <w:vertAlign w:val="subscript"/>
        </w:rPr>
        <w:t>3</w:t>
      </w:r>
      <w:r w:rsidRPr="000739D8">
        <w:t xml:space="preserve"> + VSV mới</w:t>
      </w:r>
    </w:p>
    <w:p w14:paraId="2A94BACF" w14:textId="77777777" w:rsidR="008B528C" w:rsidRPr="000739D8" w:rsidRDefault="008B528C" w:rsidP="008B528C">
      <w:pPr>
        <w:widowControl w:val="0"/>
        <w:ind w:firstLine="570"/>
      </w:pPr>
      <w:r w:rsidRPr="000739D8">
        <w:t>VSV hấp thụ chất hữu cơ và nhờ có oxy mà quá trình oxy hóa được thực hiện. Những màng vi sinh đã chết sẽ cùng với nước thải ra khỏi bể và được giữ lại ở bể lắng (để đảm bảo vi sinh hoạt động tốt, cần duy trì tỷ lệ BOD:N:P = 100:5:1). Hầu hết các chất ô nhiễm hữu cơ được sử dụng để duy trì sự sống của vi khuẩn tại bể sinh học. Nước thải sau quá trình xử lý sinh học sẽ tự chảy qua bể lắng.</w:t>
      </w:r>
    </w:p>
    <w:p w14:paraId="26CF54F1" w14:textId="77777777" w:rsidR="008B528C" w:rsidRPr="000739D8" w:rsidRDefault="008B528C" w:rsidP="008B528C">
      <w:pPr>
        <w:widowControl w:val="0"/>
        <w:ind w:firstLine="570"/>
      </w:pPr>
      <w:r w:rsidRPr="000739D8">
        <w:t>Ở bể lắng, bùn được phân phối ở đáy và thu hồi ở bề mặt. Quá trình hoạt động của bể là hoạt động liên tục, bùn sinh ra từ trong quá trình lắng sẽ được xả về bể chứa bùn trong khi đó nước vẫn sẽ được đưa về bể qua ống phân phối trung tâm.</w:t>
      </w:r>
    </w:p>
    <w:p w14:paraId="7AFA6ECC" w14:textId="67AC8ADD" w:rsidR="008B528C" w:rsidRPr="000739D8" w:rsidRDefault="008B528C" w:rsidP="008B528C">
      <w:pPr>
        <w:ind w:firstLine="567"/>
      </w:pPr>
      <w:r w:rsidRPr="000739D8">
        <w:t xml:space="preserve">Nước sau lắng sẽ tràn vào máng răng cưa và tự chảy sang bể khử trùng để xử lý tiếp. Tại bể khử trùng một lượng Clorine được châm vào bể nhằm tiêu diệt các vi trùng gây bệnh có trong nước thải. Cuối cùng nước thải từ bể khử trùng sẽ chảy qua bể lọc áp </w:t>
      </w:r>
      <w:r w:rsidRPr="000739D8">
        <w:lastRenderedPageBreak/>
        <w:t>lực để loại bỏ các chất ô nhiễm chưa xử lý hết ở các công trình trước. Nước thải sau xử lý đạt QCVN 40:2011/BTNMT, cột A (K</w:t>
      </w:r>
      <w:r w:rsidRPr="000739D8">
        <w:rPr>
          <w:vertAlign w:val="subscript"/>
        </w:rPr>
        <w:t>q</w:t>
      </w:r>
      <w:r w:rsidRPr="000739D8">
        <w:t xml:space="preserve"> = 0,9, K</w:t>
      </w:r>
      <w:r w:rsidRPr="000739D8">
        <w:rPr>
          <w:vertAlign w:val="subscript"/>
        </w:rPr>
        <w:t>f</w:t>
      </w:r>
      <w:r w:rsidRPr="000739D8">
        <w:t xml:space="preserve"> = 1,1) trước khi thải ra suối Tư Ngởi.</w:t>
      </w:r>
    </w:p>
    <w:p w14:paraId="696A6DCA" w14:textId="26406282" w:rsidR="008B528C" w:rsidRPr="000739D8" w:rsidRDefault="008B528C" w:rsidP="008B528C">
      <w:pPr>
        <w:widowControl w:val="0"/>
        <w:ind w:firstLine="0"/>
        <w:jc w:val="center"/>
        <w:rPr>
          <w:rFonts w:eastAsia="SimSun"/>
          <w:b/>
          <w:szCs w:val="26"/>
          <w:shd w:val="clear" w:color="auto" w:fill="FFFFFF"/>
          <w:lang w:val="it-IT"/>
        </w:rPr>
      </w:pPr>
      <w:bookmarkStart w:id="88" w:name="_Toc104813959"/>
      <w:r w:rsidRPr="000739D8">
        <w:rPr>
          <w:rFonts w:eastAsia="SimSun"/>
          <w:b/>
          <w:szCs w:val="26"/>
          <w:shd w:val="clear" w:color="auto" w:fill="FFFFFF"/>
          <w:lang w:val="it-IT"/>
        </w:rPr>
        <w:t>Bảng 3.</w:t>
      </w:r>
      <w:r w:rsidRPr="000739D8">
        <w:rPr>
          <w:rFonts w:eastAsia="SimSun"/>
          <w:b/>
          <w:szCs w:val="26"/>
          <w:shd w:val="clear" w:color="auto" w:fill="FFFFFF"/>
          <w:lang w:val="it-IT"/>
        </w:rPr>
        <w:fldChar w:fldCharType="begin"/>
      </w:r>
      <w:r w:rsidRPr="000739D8">
        <w:rPr>
          <w:rFonts w:eastAsia="SimSun"/>
          <w:b/>
          <w:szCs w:val="26"/>
          <w:shd w:val="clear" w:color="auto" w:fill="FFFFFF"/>
          <w:lang w:val="it-IT"/>
        </w:rPr>
        <w:instrText xml:space="preserve"> SEQ Bảng_3. \* ARABIC </w:instrText>
      </w:r>
      <w:r w:rsidRPr="000739D8">
        <w:rPr>
          <w:rFonts w:eastAsia="SimSun"/>
          <w:b/>
          <w:szCs w:val="26"/>
          <w:shd w:val="clear" w:color="auto" w:fill="FFFFFF"/>
          <w:lang w:val="it-IT"/>
        </w:rPr>
        <w:fldChar w:fldCharType="separate"/>
      </w:r>
      <w:r w:rsidR="009208CB">
        <w:rPr>
          <w:rFonts w:eastAsia="SimSun"/>
          <w:b/>
          <w:noProof/>
          <w:szCs w:val="26"/>
          <w:shd w:val="clear" w:color="auto" w:fill="FFFFFF"/>
          <w:lang w:val="it-IT"/>
        </w:rPr>
        <w:t>4</w:t>
      </w:r>
      <w:r w:rsidRPr="000739D8">
        <w:rPr>
          <w:rFonts w:eastAsia="SimSun"/>
          <w:b/>
          <w:szCs w:val="26"/>
          <w:shd w:val="clear" w:color="auto" w:fill="FFFFFF"/>
          <w:lang w:val="it-IT"/>
        </w:rPr>
        <w:fldChar w:fldCharType="end"/>
      </w:r>
      <w:r w:rsidRPr="000739D8">
        <w:rPr>
          <w:rFonts w:eastAsia="SimSun"/>
          <w:b/>
          <w:szCs w:val="26"/>
          <w:shd w:val="clear" w:color="auto" w:fill="FFFFFF"/>
          <w:lang w:val="it-IT"/>
        </w:rPr>
        <w:t>. Thông số kỹ thuật của hệ thống xử lý nước thải sinh hoạt công suất</w:t>
      </w:r>
      <w:r w:rsidR="001B576E" w:rsidRPr="000739D8">
        <w:rPr>
          <w:rFonts w:eastAsia="SimSun"/>
          <w:b/>
          <w:szCs w:val="26"/>
          <w:shd w:val="clear" w:color="auto" w:fill="FFFFFF"/>
          <w:lang w:val="it-IT"/>
        </w:rPr>
        <w:t xml:space="preserve"> </w:t>
      </w:r>
      <w:r w:rsidRPr="000739D8">
        <w:rPr>
          <w:rFonts w:eastAsia="SimSun"/>
          <w:b/>
          <w:szCs w:val="26"/>
          <w:shd w:val="clear" w:color="auto" w:fill="FFFFFF"/>
          <w:lang w:val="it-IT"/>
        </w:rPr>
        <w:t>200 m</w:t>
      </w:r>
      <w:r w:rsidRPr="000739D8">
        <w:rPr>
          <w:rFonts w:eastAsia="SimSun"/>
          <w:b/>
          <w:szCs w:val="26"/>
          <w:shd w:val="clear" w:color="auto" w:fill="FFFFFF"/>
          <w:vertAlign w:val="superscript"/>
          <w:lang w:val="it-IT"/>
        </w:rPr>
        <w:t>3</w:t>
      </w:r>
      <w:r w:rsidRPr="000739D8">
        <w:rPr>
          <w:rFonts w:eastAsia="SimSun"/>
          <w:b/>
          <w:szCs w:val="26"/>
          <w:shd w:val="clear" w:color="auto" w:fill="FFFFFF"/>
          <w:lang w:val="it-IT"/>
        </w:rPr>
        <w:t>/ngày.đêm</w:t>
      </w:r>
      <w:bookmarkEnd w:id="88"/>
    </w:p>
    <w:tbl>
      <w:tblPr>
        <w:tblStyle w:val="Tablecontent2"/>
        <w:tblW w:w="9689" w:type="dxa"/>
        <w:jc w:val="center"/>
        <w:tblLook w:val="04A0" w:firstRow="1" w:lastRow="0" w:firstColumn="1" w:lastColumn="0" w:noHBand="0" w:noVBand="1"/>
      </w:tblPr>
      <w:tblGrid>
        <w:gridCol w:w="2035"/>
        <w:gridCol w:w="7654"/>
      </w:tblGrid>
      <w:tr w:rsidR="00FB5F91" w:rsidRPr="000739D8" w14:paraId="2E4E3A68" w14:textId="77777777" w:rsidTr="001B576E">
        <w:trPr>
          <w:jc w:val="center"/>
        </w:trPr>
        <w:tc>
          <w:tcPr>
            <w:tcW w:w="9689" w:type="dxa"/>
            <w:gridSpan w:val="2"/>
          </w:tcPr>
          <w:p w14:paraId="176C3C33"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Hố gom trung chuyển nước thải</w:t>
            </w:r>
          </w:p>
        </w:tc>
      </w:tr>
      <w:tr w:rsidR="00FB5F91" w:rsidRPr="000739D8" w14:paraId="5CC9643F" w14:textId="77777777" w:rsidTr="001B576E">
        <w:trPr>
          <w:jc w:val="center"/>
        </w:trPr>
        <w:tc>
          <w:tcPr>
            <w:tcW w:w="2035" w:type="dxa"/>
          </w:tcPr>
          <w:p w14:paraId="0A23855F"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Nhiệm vụ</w:t>
            </w:r>
          </w:p>
        </w:tc>
        <w:tc>
          <w:tcPr>
            <w:tcW w:w="7654" w:type="dxa"/>
          </w:tcPr>
          <w:p w14:paraId="0FC03BF8"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Chứa nước để bơm trung chuyển nước thải về hệ thống</w:t>
            </w:r>
          </w:p>
        </w:tc>
      </w:tr>
      <w:tr w:rsidR="00FB5F91" w:rsidRPr="000739D8" w14:paraId="7076CA86" w14:textId="77777777" w:rsidTr="001B576E">
        <w:trPr>
          <w:jc w:val="center"/>
        </w:trPr>
        <w:tc>
          <w:tcPr>
            <w:tcW w:w="2035" w:type="dxa"/>
          </w:tcPr>
          <w:p w14:paraId="3517A5D8"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Số lượng</w:t>
            </w:r>
          </w:p>
        </w:tc>
        <w:tc>
          <w:tcPr>
            <w:tcW w:w="7654" w:type="dxa"/>
          </w:tcPr>
          <w:p w14:paraId="67422AF4"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bể</w:t>
            </w:r>
          </w:p>
        </w:tc>
      </w:tr>
      <w:tr w:rsidR="00FB5F91" w:rsidRPr="000739D8" w14:paraId="572C332E" w14:textId="77777777" w:rsidTr="001B576E">
        <w:trPr>
          <w:jc w:val="center"/>
        </w:trPr>
        <w:tc>
          <w:tcPr>
            <w:tcW w:w="2035" w:type="dxa"/>
          </w:tcPr>
          <w:p w14:paraId="18446880"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Kích thước</w:t>
            </w:r>
          </w:p>
        </w:tc>
        <w:tc>
          <w:tcPr>
            <w:tcW w:w="7654" w:type="dxa"/>
          </w:tcPr>
          <w:p w14:paraId="1369A6AF"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4,5 m</w:t>
            </w:r>
            <w:r w:rsidRPr="000739D8">
              <w:rPr>
                <w:rFonts w:ascii="Times New Roman" w:hAnsi="Times New Roman"/>
                <w:szCs w:val="26"/>
                <w:vertAlign w:val="superscript"/>
              </w:rPr>
              <w:t>3</w:t>
            </w:r>
          </w:p>
        </w:tc>
      </w:tr>
      <w:tr w:rsidR="00FB5F91" w:rsidRPr="000739D8" w14:paraId="0596A591" w14:textId="77777777" w:rsidTr="001B576E">
        <w:trPr>
          <w:jc w:val="center"/>
        </w:trPr>
        <w:tc>
          <w:tcPr>
            <w:tcW w:w="2035" w:type="dxa"/>
          </w:tcPr>
          <w:p w14:paraId="55B460F9"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Vật liệu</w:t>
            </w:r>
          </w:p>
        </w:tc>
        <w:tc>
          <w:tcPr>
            <w:tcW w:w="7654" w:type="dxa"/>
          </w:tcPr>
          <w:p w14:paraId="03F91491"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BTCT</w:t>
            </w:r>
          </w:p>
        </w:tc>
      </w:tr>
      <w:tr w:rsidR="00FB5F91" w:rsidRPr="000739D8" w14:paraId="4A90BADD" w14:textId="77777777" w:rsidTr="001B576E">
        <w:trPr>
          <w:jc w:val="center"/>
        </w:trPr>
        <w:tc>
          <w:tcPr>
            <w:tcW w:w="9689" w:type="dxa"/>
            <w:gridSpan w:val="2"/>
          </w:tcPr>
          <w:p w14:paraId="7F5A6990"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2. Bể điều hòa</w:t>
            </w:r>
          </w:p>
        </w:tc>
      </w:tr>
      <w:tr w:rsidR="00FB5F91" w:rsidRPr="000739D8" w14:paraId="1D6008B9" w14:textId="77777777" w:rsidTr="001B576E">
        <w:trPr>
          <w:jc w:val="center"/>
        </w:trPr>
        <w:tc>
          <w:tcPr>
            <w:tcW w:w="2035" w:type="dxa"/>
          </w:tcPr>
          <w:p w14:paraId="2D5D8C60"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Nhiệm vụ</w:t>
            </w:r>
          </w:p>
        </w:tc>
        <w:tc>
          <w:tcPr>
            <w:tcW w:w="7654" w:type="dxa"/>
          </w:tcPr>
          <w:p w14:paraId="78DEFB6A"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Điều hòa lưu lượng nước thải vào công trình xử lý sau</w:t>
            </w:r>
          </w:p>
        </w:tc>
      </w:tr>
      <w:tr w:rsidR="00FB5F91" w:rsidRPr="000739D8" w14:paraId="7A6695B6" w14:textId="77777777" w:rsidTr="001B576E">
        <w:trPr>
          <w:jc w:val="center"/>
        </w:trPr>
        <w:tc>
          <w:tcPr>
            <w:tcW w:w="2035" w:type="dxa"/>
          </w:tcPr>
          <w:p w14:paraId="083B5463"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Số lượng</w:t>
            </w:r>
          </w:p>
        </w:tc>
        <w:tc>
          <w:tcPr>
            <w:tcW w:w="7654" w:type="dxa"/>
          </w:tcPr>
          <w:p w14:paraId="67210FC3"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bể</w:t>
            </w:r>
          </w:p>
        </w:tc>
      </w:tr>
      <w:tr w:rsidR="00FB5F91" w:rsidRPr="000739D8" w14:paraId="6AD2D363" w14:textId="77777777" w:rsidTr="001B576E">
        <w:trPr>
          <w:jc w:val="center"/>
        </w:trPr>
        <w:tc>
          <w:tcPr>
            <w:tcW w:w="2035" w:type="dxa"/>
          </w:tcPr>
          <w:p w14:paraId="4C8A5A35"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Kích thước</w:t>
            </w:r>
          </w:p>
        </w:tc>
        <w:tc>
          <w:tcPr>
            <w:tcW w:w="7654" w:type="dxa"/>
          </w:tcPr>
          <w:p w14:paraId="72B37D17"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6,0m x 3,2m x 3,0m = 57,6 m</w:t>
            </w:r>
            <w:r w:rsidRPr="000739D8">
              <w:rPr>
                <w:rFonts w:ascii="Times New Roman" w:hAnsi="Times New Roman"/>
                <w:szCs w:val="26"/>
                <w:vertAlign w:val="superscript"/>
              </w:rPr>
              <w:t>3</w:t>
            </w:r>
          </w:p>
        </w:tc>
      </w:tr>
      <w:tr w:rsidR="00FB5F91" w:rsidRPr="000739D8" w14:paraId="47C1CAF2" w14:textId="77777777" w:rsidTr="001B576E">
        <w:trPr>
          <w:jc w:val="center"/>
        </w:trPr>
        <w:tc>
          <w:tcPr>
            <w:tcW w:w="2035" w:type="dxa"/>
          </w:tcPr>
          <w:p w14:paraId="35047CDE"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Vật liệu</w:t>
            </w:r>
          </w:p>
        </w:tc>
        <w:tc>
          <w:tcPr>
            <w:tcW w:w="7654" w:type="dxa"/>
          </w:tcPr>
          <w:p w14:paraId="08372CE4"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BTCT</w:t>
            </w:r>
          </w:p>
        </w:tc>
      </w:tr>
      <w:tr w:rsidR="00FB5F91" w:rsidRPr="000739D8" w14:paraId="6303BE87" w14:textId="77777777" w:rsidTr="001B576E">
        <w:trPr>
          <w:jc w:val="center"/>
        </w:trPr>
        <w:tc>
          <w:tcPr>
            <w:tcW w:w="9689" w:type="dxa"/>
            <w:gridSpan w:val="2"/>
          </w:tcPr>
          <w:p w14:paraId="70936E84"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3. Bể Anoxic</w:t>
            </w:r>
          </w:p>
        </w:tc>
      </w:tr>
      <w:tr w:rsidR="00FB5F91" w:rsidRPr="000739D8" w14:paraId="5D44C365" w14:textId="77777777" w:rsidTr="001B576E">
        <w:trPr>
          <w:jc w:val="center"/>
        </w:trPr>
        <w:tc>
          <w:tcPr>
            <w:tcW w:w="2035" w:type="dxa"/>
          </w:tcPr>
          <w:p w14:paraId="21B1358F"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Nhiệm vụ</w:t>
            </w:r>
          </w:p>
        </w:tc>
        <w:tc>
          <w:tcPr>
            <w:tcW w:w="7654" w:type="dxa"/>
          </w:tcPr>
          <w:p w14:paraId="266073BC"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Xử lý chất thải ô nhiễm bằng vi sinh thiếu khí</w:t>
            </w:r>
          </w:p>
        </w:tc>
      </w:tr>
      <w:tr w:rsidR="00FB5F91" w:rsidRPr="000739D8" w14:paraId="73E0DAEC" w14:textId="77777777" w:rsidTr="001B576E">
        <w:trPr>
          <w:jc w:val="center"/>
        </w:trPr>
        <w:tc>
          <w:tcPr>
            <w:tcW w:w="2035" w:type="dxa"/>
          </w:tcPr>
          <w:p w14:paraId="3208DA33"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Số lượng</w:t>
            </w:r>
          </w:p>
        </w:tc>
        <w:tc>
          <w:tcPr>
            <w:tcW w:w="7654" w:type="dxa"/>
          </w:tcPr>
          <w:p w14:paraId="18A7AE92"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bể</w:t>
            </w:r>
          </w:p>
        </w:tc>
      </w:tr>
      <w:tr w:rsidR="00FB5F91" w:rsidRPr="000739D8" w14:paraId="24DFCC75" w14:textId="77777777" w:rsidTr="001B576E">
        <w:trPr>
          <w:jc w:val="center"/>
        </w:trPr>
        <w:tc>
          <w:tcPr>
            <w:tcW w:w="2035" w:type="dxa"/>
          </w:tcPr>
          <w:p w14:paraId="143B7F4E"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Kích thước</w:t>
            </w:r>
          </w:p>
        </w:tc>
        <w:tc>
          <w:tcPr>
            <w:tcW w:w="7654" w:type="dxa"/>
          </w:tcPr>
          <w:p w14:paraId="498F98A5"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4,9m x 2,4m x 3,0m = 35,28 m</w:t>
            </w:r>
            <w:r w:rsidRPr="000739D8">
              <w:rPr>
                <w:rFonts w:ascii="Times New Roman" w:hAnsi="Times New Roman"/>
                <w:szCs w:val="26"/>
                <w:vertAlign w:val="superscript"/>
              </w:rPr>
              <w:t>3</w:t>
            </w:r>
          </w:p>
        </w:tc>
      </w:tr>
      <w:tr w:rsidR="00FB5F91" w:rsidRPr="000739D8" w14:paraId="59474854" w14:textId="77777777" w:rsidTr="001B576E">
        <w:trPr>
          <w:jc w:val="center"/>
        </w:trPr>
        <w:tc>
          <w:tcPr>
            <w:tcW w:w="2035" w:type="dxa"/>
          </w:tcPr>
          <w:p w14:paraId="38B3682A"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Vật liệu</w:t>
            </w:r>
          </w:p>
        </w:tc>
        <w:tc>
          <w:tcPr>
            <w:tcW w:w="7654" w:type="dxa"/>
          </w:tcPr>
          <w:p w14:paraId="55AFEDEC"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BTCT</w:t>
            </w:r>
          </w:p>
        </w:tc>
      </w:tr>
      <w:tr w:rsidR="00FB5F91" w:rsidRPr="000739D8" w14:paraId="2FBAD752" w14:textId="77777777" w:rsidTr="001B576E">
        <w:trPr>
          <w:jc w:val="center"/>
        </w:trPr>
        <w:tc>
          <w:tcPr>
            <w:tcW w:w="9689" w:type="dxa"/>
            <w:gridSpan w:val="2"/>
          </w:tcPr>
          <w:p w14:paraId="1EAEB74D"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4. Bể Aerotank</w:t>
            </w:r>
          </w:p>
        </w:tc>
      </w:tr>
      <w:tr w:rsidR="00FB5F91" w:rsidRPr="000739D8" w14:paraId="5E86C162" w14:textId="77777777" w:rsidTr="001B576E">
        <w:trPr>
          <w:jc w:val="center"/>
        </w:trPr>
        <w:tc>
          <w:tcPr>
            <w:tcW w:w="2035" w:type="dxa"/>
          </w:tcPr>
          <w:p w14:paraId="2DE3302B"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Nhiệm vụ</w:t>
            </w:r>
          </w:p>
        </w:tc>
        <w:tc>
          <w:tcPr>
            <w:tcW w:w="7654" w:type="dxa"/>
          </w:tcPr>
          <w:p w14:paraId="7FBBB11E"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Xử lý chất thải ô nhiễm bằng vi sinh hiếu khí</w:t>
            </w:r>
          </w:p>
        </w:tc>
      </w:tr>
      <w:tr w:rsidR="00FB5F91" w:rsidRPr="000739D8" w14:paraId="1810BB44" w14:textId="77777777" w:rsidTr="001B576E">
        <w:trPr>
          <w:jc w:val="center"/>
        </w:trPr>
        <w:tc>
          <w:tcPr>
            <w:tcW w:w="2035" w:type="dxa"/>
          </w:tcPr>
          <w:p w14:paraId="72B5C59C"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Số lượng</w:t>
            </w:r>
          </w:p>
        </w:tc>
        <w:tc>
          <w:tcPr>
            <w:tcW w:w="7654" w:type="dxa"/>
          </w:tcPr>
          <w:p w14:paraId="426AD8EC"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bể</w:t>
            </w:r>
          </w:p>
        </w:tc>
      </w:tr>
      <w:tr w:rsidR="00FB5F91" w:rsidRPr="000739D8" w14:paraId="7455611A" w14:textId="77777777" w:rsidTr="001B576E">
        <w:trPr>
          <w:jc w:val="center"/>
        </w:trPr>
        <w:tc>
          <w:tcPr>
            <w:tcW w:w="2035" w:type="dxa"/>
          </w:tcPr>
          <w:p w14:paraId="54ECD7E6"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Kích thước</w:t>
            </w:r>
          </w:p>
        </w:tc>
        <w:tc>
          <w:tcPr>
            <w:tcW w:w="7654" w:type="dxa"/>
          </w:tcPr>
          <w:p w14:paraId="1D23753D"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4,7m x 3,6m x 3,0m = 50,76 m</w:t>
            </w:r>
            <w:r w:rsidRPr="000739D8">
              <w:rPr>
                <w:rFonts w:ascii="Times New Roman" w:hAnsi="Times New Roman"/>
                <w:szCs w:val="26"/>
                <w:vertAlign w:val="superscript"/>
              </w:rPr>
              <w:t>3</w:t>
            </w:r>
          </w:p>
        </w:tc>
      </w:tr>
      <w:tr w:rsidR="00FB5F91" w:rsidRPr="000739D8" w14:paraId="70229590" w14:textId="77777777" w:rsidTr="001B576E">
        <w:trPr>
          <w:jc w:val="center"/>
        </w:trPr>
        <w:tc>
          <w:tcPr>
            <w:tcW w:w="2035" w:type="dxa"/>
          </w:tcPr>
          <w:p w14:paraId="0A7B0847"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Vật liệu</w:t>
            </w:r>
          </w:p>
        </w:tc>
        <w:tc>
          <w:tcPr>
            <w:tcW w:w="7654" w:type="dxa"/>
          </w:tcPr>
          <w:p w14:paraId="2CF93993"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BTCT</w:t>
            </w:r>
          </w:p>
        </w:tc>
      </w:tr>
      <w:tr w:rsidR="00FB5F91" w:rsidRPr="000739D8" w14:paraId="57B0909D" w14:textId="77777777" w:rsidTr="001B576E">
        <w:trPr>
          <w:jc w:val="center"/>
        </w:trPr>
        <w:tc>
          <w:tcPr>
            <w:tcW w:w="9689" w:type="dxa"/>
            <w:gridSpan w:val="2"/>
          </w:tcPr>
          <w:p w14:paraId="79D0BB5B"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5. Bể lắng sinh học</w:t>
            </w:r>
          </w:p>
        </w:tc>
      </w:tr>
      <w:tr w:rsidR="00FB5F91" w:rsidRPr="000739D8" w14:paraId="55D4F456" w14:textId="77777777" w:rsidTr="001B576E">
        <w:trPr>
          <w:jc w:val="center"/>
        </w:trPr>
        <w:tc>
          <w:tcPr>
            <w:tcW w:w="2035" w:type="dxa"/>
          </w:tcPr>
          <w:p w14:paraId="2BA8A8EF"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Nhiệm vụ</w:t>
            </w:r>
          </w:p>
        </w:tc>
        <w:tc>
          <w:tcPr>
            <w:tcW w:w="7654" w:type="dxa"/>
          </w:tcPr>
          <w:p w14:paraId="0065A0C2"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Lắng bùn từ quá trình xử lý sinh học</w:t>
            </w:r>
          </w:p>
        </w:tc>
      </w:tr>
      <w:tr w:rsidR="00FB5F91" w:rsidRPr="000739D8" w14:paraId="4A7C6777" w14:textId="77777777" w:rsidTr="001B576E">
        <w:trPr>
          <w:jc w:val="center"/>
        </w:trPr>
        <w:tc>
          <w:tcPr>
            <w:tcW w:w="2035" w:type="dxa"/>
          </w:tcPr>
          <w:p w14:paraId="65AE7A7B"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Số lượng</w:t>
            </w:r>
          </w:p>
        </w:tc>
        <w:tc>
          <w:tcPr>
            <w:tcW w:w="7654" w:type="dxa"/>
          </w:tcPr>
          <w:p w14:paraId="719DB6D8"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bể</w:t>
            </w:r>
          </w:p>
        </w:tc>
      </w:tr>
      <w:tr w:rsidR="00FB5F91" w:rsidRPr="000739D8" w14:paraId="38696194" w14:textId="77777777" w:rsidTr="001B576E">
        <w:trPr>
          <w:jc w:val="center"/>
        </w:trPr>
        <w:tc>
          <w:tcPr>
            <w:tcW w:w="2035" w:type="dxa"/>
          </w:tcPr>
          <w:p w14:paraId="219A28C2"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lastRenderedPageBreak/>
              <w:t>Kích thước</w:t>
            </w:r>
          </w:p>
        </w:tc>
        <w:tc>
          <w:tcPr>
            <w:tcW w:w="7654" w:type="dxa"/>
          </w:tcPr>
          <w:p w14:paraId="321A5CDD"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2,5m x 2,5m x 4,0m = 25 m</w:t>
            </w:r>
            <w:r w:rsidRPr="000739D8">
              <w:rPr>
                <w:rFonts w:ascii="Times New Roman" w:hAnsi="Times New Roman"/>
                <w:szCs w:val="26"/>
                <w:vertAlign w:val="superscript"/>
              </w:rPr>
              <w:t>3</w:t>
            </w:r>
          </w:p>
        </w:tc>
      </w:tr>
      <w:tr w:rsidR="00FB5F91" w:rsidRPr="000739D8" w14:paraId="5CB28954" w14:textId="77777777" w:rsidTr="001B576E">
        <w:trPr>
          <w:jc w:val="center"/>
        </w:trPr>
        <w:tc>
          <w:tcPr>
            <w:tcW w:w="2035" w:type="dxa"/>
          </w:tcPr>
          <w:p w14:paraId="3DD135B2"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Vật liệu</w:t>
            </w:r>
          </w:p>
        </w:tc>
        <w:tc>
          <w:tcPr>
            <w:tcW w:w="7654" w:type="dxa"/>
          </w:tcPr>
          <w:p w14:paraId="1E05B9B8"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BTCT</w:t>
            </w:r>
          </w:p>
        </w:tc>
      </w:tr>
      <w:tr w:rsidR="00FB5F91" w:rsidRPr="000739D8" w14:paraId="0CA043D0" w14:textId="77777777" w:rsidTr="001B576E">
        <w:trPr>
          <w:jc w:val="center"/>
        </w:trPr>
        <w:tc>
          <w:tcPr>
            <w:tcW w:w="9689" w:type="dxa"/>
            <w:gridSpan w:val="2"/>
          </w:tcPr>
          <w:p w14:paraId="484B5247"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6. Bể khử trùng</w:t>
            </w:r>
          </w:p>
        </w:tc>
      </w:tr>
      <w:tr w:rsidR="00FB5F91" w:rsidRPr="000739D8" w14:paraId="47973793" w14:textId="77777777" w:rsidTr="001B576E">
        <w:trPr>
          <w:jc w:val="center"/>
        </w:trPr>
        <w:tc>
          <w:tcPr>
            <w:tcW w:w="2035" w:type="dxa"/>
          </w:tcPr>
          <w:p w14:paraId="7B564A1E"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Nhiệm vụ</w:t>
            </w:r>
          </w:p>
        </w:tc>
        <w:tc>
          <w:tcPr>
            <w:tcW w:w="7654" w:type="dxa"/>
          </w:tcPr>
          <w:p w14:paraId="38664CA5"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Xử lý vi sinh vật trong nước thải</w:t>
            </w:r>
          </w:p>
        </w:tc>
      </w:tr>
      <w:tr w:rsidR="00FB5F91" w:rsidRPr="000739D8" w14:paraId="724DFF97" w14:textId="77777777" w:rsidTr="001B576E">
        <w:trPr>
          <w:jc w:val="center"/>
        </w:trPr>
        <w:tc>
          <w:tcPr>
            <w:tcW w:w="2035" w:type="dxa"/>
          </w:tcPr>
          <w:p w14:paraId="0F3BCFE2"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Số lượng</w:t>
            </w:r>
          </w:p>
        </w:tc>
        <w:tc>
          <w:tcPr>
            <w:tcW w:w="7654" w:type="dxa"/>
          </w:tcPr>
          <w:p w14:paraId="04A2BD8A"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bể</w:t>
            </w:r>
          </w:p>
        </w:tc>
      </w:tr>
      <w:tr w:rsidR="00FB5F91" w:rsidRPr="000739D8" w14:paraId="33C222B6" w14:textId="77777777" w:rsidTr="001B576E">
        <w:trPr>
          <w:jc w:val="center"/>
        </w:trPr>
        <w:tc>
          <w:tcPr>
            <w:tcW w:w="2035" w:type="dxa"/>
          </w:tcPr>
          <w:p w14:paraId="3553475B"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Kích thước</w:t>
            </w:r>
          </w:p>
        </w:tc>
        <w:tc>
          <w:tcPr>
            <w:tcW w:w="7654" w:type="dxa"/>
          </w:tcPr>
          <w:p w14:paraId="56E53F81"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2,5m x 1,0m x 1,5m = 3,75 m</w:t>
            </w:r>
            <w:r w:rsidRPr="000739D8">
              <w:rPr>
                <w:rFonts w:ascii="Times New Roman" w:hAnsi="Times New Roman"/>
                <w:szCs w:val="26"/>
                <w:vertAlign w:val="superscript"/>
              </w:rPr>
              <w:t>3</w:t>
            </w:r>
          </w:p>
        </w:tc>
      </w:tr>
      <w:tr w:rsidR="00FB5F91" w:rsidRPr="000739D8" w14:paraId="6AD35224" w14:textId="77777777" w:rsidTr="001B576E">
        <w:trPr>
          <w:jc w:val="center"/>
        </w:trPr>
        <w:tc>
          <w:tcPr>
            <w:tcW w:w="2035" w:type="dxa"/>
          </w:tcPr>
          <w:p w14:paraId="39BA7AB5"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Vật liệu</w:t>
            </w:r>
          </w:p>
        </w:tc>
        <w:tc>
          <w:tcPr>
            <w:tcW w:w="7654" w:type="dxa"/>
          </w:tcPr>
          <w:p w14:paraId="42023C62"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BTCT</w:t>
            </w:r>
          </w:p>
        </w:tc>
      </w:tr>
      <w:tr w:rsidR="00FB5F91" w:rsidRPr="000739D8" w14:paraId="3C0BDC8F" w14:textId="77777777" w:rsidTr="001B576E">
        <w:trPr>
          <w:jc w:val="center"/>
        </w:trPr>
        <w:tc>
          <w:tcPr>
            <w:tcW w:w="9689" w:type="dxa"/>
            <w:gridSpan w:val="2"/>
          </w:tcPr>
          <w:p w14:paraId="4803276A"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7. Bể chứa bùn</w:t>
            </w:r>
          </w:p>
        </w:tc>
      </w:tr>
      <w:tr w:rsidR="00FB5F91" w:rsidRPr="000739D8" w14:paraId="4E942B24" w14:textId="77777777" w:rsidTr="001B576E">
        <w:trPr>
          <w:jc w:val="center"/>
        </w:trPr>
        <w:tc>
          <w:tcPr>
            <w:tcW w:w="2035" w:type="dxa"/>
          </w:tcPr>
          <w:p w14:paraId="2E1925A1"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Nhiệm vụ</w:t>
            </w:r>
          </w:p>
        </w:tc>
        <w:tc>
          <w:tcPr>
            <w:tcW w:w="7654" w:type="dxa"/>
          </w:tcPr>
          <w:p w14:paraId="15C55680"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Thu bùn từ bể lắng</w:t>
            </w:r>
          </w:p>
        </w:tc>
      </w:tr>
      <w:tr w:rsidR="00FB5F91" w:rsidRPr="000739D8" w14:paraId="1685D9B3" w14:textId="77777777" w:rsidTr="001B576E">
        <w:trPr>
          <w:jc w:val="center"/>
        </w:trPr>
        <w:tc>
          <w:tcPr>
            <w:tcW w:w="2035" w:type="dxa"/>
          </w:tcPr>
          <w:p w14:paraId="2547D839"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Số lượng</w:t>
            </w:r>
          </w:p>
        </w:tc>
        <w:tc>
          <w:tcPr>
            <w:tcW w:w="7654" w:type="dxa"/>
          </w:tcPr>
          <w:p w14:paraId="503EDBDF"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1 bể</w:t>
            </w:r>
          </w:p>
        </w:tc>
      </w:tr>
      <w:tr w:rsidR="00FB5F91" w:rsidRPr="000739D8" w14:paraId="2A3B1EAD" w14:textId="77777777" w:rsidTr="001B576E">
        <w:trPr>
          <w:jc w:val="center"/>
        </w:trPr>
        <w:tc>
          <w:tcPr>
            <w:tcW w:w="2035" w:type="dxa"/>
          </w:tcPr>
          <w:p w14:paraId="27FD59C8"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Kích thước</w:t>
            </w:r>
          </w:p>
        </w:tc>
        <w:tc>
          <w:tcPr>
            <w:tcW w:w="7654" w:type="dxa"/>
          </w:tcPr>
          <w:p w14:paraId="3D6A1883"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2,5m x 2,0m x 3,0m = 15 m</w:t>
            </w:r>
            <w:r w:rsidRPr="000739D8">
              <w:rPr>
                <w:rFonts w:ascii="Times New Roman" w:hAnsi="Times New Roman"/>
                <w:szCs w:val="26"/>
                <w:vertAlign w:val="superscript"/>
              </w:rPr>
              <w:t>3</w:t>
            </w:r>
          </w:p>
        </w:tc>
      </w:tr>
      <w:tr w:rsidR="00FB5F91" w:rsidRPr="000739D8" w14:paraId="639A6495" w14:textId="77777777" w:rsidTr="001B576E">
        <w:trPr>
          <w:jc w:val="center"/>
        </w:trPr>
        <w:tc>
          <w:tcPr>
            <w:tcW w:w="2035" w:type="dxa"/>
          </w:tcPr>
          <w:p w14:paraId="39149875"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Vật liệu</w:t>
            </w:r>
          </w:p>
        </w:tc>
        <w:tc>
          <w:tcPr>
            <w:tcW w:w="7654" w:type="dxa"/>
          </w:tcPr>
          <w:p w14:paraId="66299086" w14:textId="77777777" w:rsidR="008B528C" w:rsidRPr="000739D8" w:rsidRDefault="008B528C" w:rsidP="008B528C">
            <w:pPr>
              <w:ind w:firstLine="0"/>
              <w:rPr>
                <w:rFonts w:ascii="Times New Roman" w:hAnsi="Times New Roman"/>
                <w:szCs w:val="26"/>
              </w:rPr>
            </w:pPr>
            <w:r w:rsidRPr="000739D8">
              <w:rPr>
                <w:rFonts w:ascii="Times New Roman" w:hAnsi="Times New Roman"/>
                <w:szCs w:val="26"/>
              </w:rPr>
              <w:t>BTCT</w:t>
            </w:r>
          </w:p>
        </w:tc>
      </w:tr>
    </w:tbl>
    <w:p w14:paraId="6F7DDBEB" w14:textId="77777777" w:rsidR="008B528C" w:rsidRPr="000739D8" w:rsidRDefault="008B528C" w:rsidP="008B528C">
      <w:pPr>
        <w:pStyle w:val="DMBNG"/>
        <w:jc w:val="right"/>
        <w:rPr>
          <w:rFonts w:eastAsia="Calibri"/>
          <w:b w:val="0"/>
          <w:i/>
          <w:lang w:val="sv-SE"/>
        </w:rPr>
      </w:pPr>
      <w:r w:rsidRPr="000739D8">
        <w:rPr>
          <w:rFonts w:eastAsia="Calibri"/>
          <w:b w:val="0"/>
          <w:i/>
          <w:lang w:val="sv-SE"/>
        </w:rPr>
        <w:t>Nguồn: Báo cáo hoàn thành các Công trình Bảo vệ môi trường theo đề án môi trường chi tiết của Công ty TNHH Liên Anh</w:t>
      </w:r>
    </w:p>
    <w:p w14:paraId="392DE679" w14:textId="263A963E" w:rsidR="008B528C" w:rsidRPr="000739D8" w:rsidRDefault="008B528C" w:rsidP="008B528C">
      <w:pPr>
        <w:ind w:firstLine="0"/>
        <w:rPr>
          <w:b/>
          <w:bCs/>
          <w:i/>
          <w:iCs/>
          <w:u w:val="single"/>
          <w:lang w:val="sv-SE"/>
        </w:rPr>
      </w:pPr>
      <w:r w:rsidRPr="000739D8">
        <w:rPr>
          <w:b/>
          <w:bCs/>
          <w:i/>
          <w:iCs/>
          <w:u w:val="single"/>
          <w:lang w:val="sv-SE"/>
        </w:rPr>
        <w:t>Danh sách máy móc, thiết bị của hệ thống xử lý nước thải sinh hoạt công suất 200 m</w:t>
      </w:r>
      <w:r w:rsidRPr="000739D8">
        <w:rPr>
          <w:b/>
          <w:bCs/>
          <w:i/>
          <w:iCs/>
          <w:u w:val="single"/>
          <w:vertAlign w:val="superscript"/>
          <w:lang w:val="sv-SE"/>
        </w:rPr>
        <w:t>3</w:t>
      </w:r>
      <w:r w:rsidRPr="000739D8">
        <w:rPr>
          <w:b/>
          <w:bCs/>
          <w:i/>
          <w:iCs/>
          <w:u w:val="single"/>
          <w:lang w:val="sv-SE"/>
        </w:rPr>
        <w:t>/ngày.đêm</w:t>
      </w:r>
    </w:p>
    <w:p w14:paraId="30EF860D" w14:textId="4553BAA5" w:rsidR="008B528C" w:rsidRPr="000739D8" w:rsidRDefault="008B528C" w:rsidP="00567F8C">
      <w:pPr>
        <w:pStyle w:val="DMBNG"/>
      </w:pPr>
      <w:bookmarkStart w:id="89" w:name="_Toc84302929"/>
      <w:bookmarkStart w:id="90" w:name="_Toc104813960"/>
      <w:r w:rsidRPr="000739D8">
        <w:t>Bảng 3.</w:t>
      </w:r>
      <w:r w:rsidRPr="000739D8">
        <w:fldChar w:fldCharType="begin"/>
      </w:r>
      <w:r w:rsidRPr="000739D8">
        <w:instrText xml:space="preserve"> SEQ Bảng_3. \* ARABIC </w:instrText>
      </w:r>
      <w:r w:rsidRPr="000739D8">
        <w:fldChar w:fldCharType="separate"/>
      </w:r>
      <w:r w:rsidR="009208CB">
        <w:rPr>
          <w:noProof/>
        </w:rPr>
        <w:t>5</w:t>
      </w:r>
      <w:r w:rsidRPr="000739D8">
        <w:fldChar w:fldCharType="end"/>
      </w:r>
      <w:r w:rsidRPr="000739D8">
        <w:t>. Thông số kỹ thuật của hệ thống xử lý nước thải công suất 200 m</w:t>
      </w:r>
      <w:r w:rsidRPr="000739D8">
        <w:rPr>
          <w:vertAlign w:val="superscript"/>
        </w:rPr>
        <w:t>3</w:t>
      </w:r>
      <w:r w:rsidRPr="000739D8">
        <w:t>/ngày.đêm</w:t>
      </w:r>
      <w:bookmarkEnd w:id="89"/>
      <w:bookmarkEnd w:id="90"/>
    </w:p>
    <w:tbl>
      <w:tblPr>
        <w:tblStyle w:val="Tablecontent3"/>
        <w:tblW w:w="9085" w:type="dxa"/>
        <w:jc w:val="center"/>
        <w:tblLook w:val="04A0" w:firstRow="1" w:lastRow="0" w:firstColumn="1" w:lastColumn="0" w:noHBand="0" w:noVBand="1"/>
      </w:tblPr>
      <w:tblGrid>
        <w:gridCol w:w="708"/>
        <w:gridCol w:w="1994"/>
        <w:gridCol w:w="1161"/>
        <w:gridCol w:w="1276"/>
        <w:gridCol w:w="3946"/>
      </w:tblGrid>
      <w:tr w:rsidR="00FB5F91" w:rsidRPr="000739D8" w14:paraId="336DC564" w14:textId="77777777" w:rsidTr="00B965B5">
        <w:trPr>
          <w:tblHeader/>
          <w:jc w:val="center"/>
        </w:trPr>
        <w:tc>
          <w:tcPr>
            <w:tcW w:w="708" w:type="dxa"/>
            <w:vAlign w:val="center"/>
          </w:tcPr>
          <w:p w14:paraId="6FF66F3F" w14:textId="77777777" w:rsidR="008B528C" w:rsidRPr="000739D8" w:rsidRDefault="008B528C" w:rsidP="008B528C">
            <w:pPr>
              <w:snapToGrid w:val="0"/>
              <w:ind w:firstLine="0"/>
              <w:jc w:val="center"/>
              <w:rPr>
                <w:rFonts w:ascii="Times New Roman" w:hAnsi="Times New Roman"/>
                <w:b/>
                <w:bCs/>
                <w:szCs w:val="26"/>
              </w:rPr>
            </w:pPr>
            <w:r w:rsidRPr="000739D8">
              <w:rPr>
                <w:rFonts w:ascii="Times New Roman" w:hAnsi="Times New Roman"/>
                <w:b/>
                <w:bCs/>
                <w:szCs w:val="26"/>
              </w:rPr>
              <w:t>STT</w:t>
            </w:r>
          </w:p>
        </w:tc>
        <w:tc>
          <w:tcPr>
            <w:tcW w:w="1994" w:type="dxa"/>
            <w:vAlign w:val="center"/>
          </w:tcPr>
          <w:p w14:paraId="5C16AB83" w14:textId="77777777" w:rsidR="008B528C" w:rsidRPr="000739D8" w:rsidRDefault="008B528C" w:rsidP="008B528C">
            <w:pPr>
              <w:snapToGrid w:val="0"/>
              <w:ind w:firstLine="0"/>
              <w:jc w:val="center"/>
              <w:rPr>
                <w:rFonts w:ascii="Times New Roman" w:hAnsi="Times New Roman"/>
                <w:b/>
                <w:bCs/>
                <w:szCs w:val="26"/>
              </w:rPr>
            </w:pPr>
            <w:r w:rsidRPr="000739D8">
              <w:rPr>
                <w:rFonts w:ascii="Times New Roman" w:hAnsi="Times New Roman"/>
                <w:b/>
                <w:bCs/>
                <w:szCs w:val="26"/>
              </w:rPr>
              <w:t>Tên thiết bị</w:t>
            </w:r>
          </w:p>
        </w:tc>
        <w:tc>
          <w:tcPr>
            <w:tcW w:w="1161" w:type="dxa"/>
            <w:vAlign w:val="center"/>
          </w:tcPr>
          <w:p w14:paraId="6CBEA285" w14:textId="77777777" w:rsidR="008B528C" w:rsidRPr="000739D8" w:rsidRDefault="008B528C" w:rsidP="008B528C">
            <w:pPr>
              <w:snapToGrid w:val="0"/>
              <w:ind w:firstLine="0"/>
              <w:jc w:val="center"/>
              <w:rPr>
                <w:rFonts w:ascii="Times New Roman" w:hAnsi="Times New Roman"/>
                <w:b/>
                <w:bCs/>
                <w:szCs w:val="26"/>
              </w:rPr>
            </w:pPr>
            <w:r w:rsidRPr="000739D8">
              <w:rPr>
                <w:rFonts w:ascii="Times New Roman" w:hAnsi="Times New Roman"/>
                <w:b/>
                <w:bCs/>
                <w:szCs w:val="26"/>
              </w:rPr>
              <w:t>Đơn vị</w:t>
            </w:r>
          </w:p>
        </w:tc>
        <w:tc>
          <w:tcPr>
            <w:tcW w:w="1276" w:type="dxa"/>
            <w:vAlign w:val="center"/>
          </w:tcPr>
          <w:p w14:paraId="686DB1AA" w14:textId="77777777" w:rsidR="008B528C" w:rsidRPr="000739D8" w:rsidRDefault="008B528C" w:rsidP="008B528C">
            <w:pPr>
              <w:snapToGrid w:val="0"/>
              <w:ind w:firstLine="0"/>
              <w:jc w:val="center"/>
              <w:rPr>
                <w:rFonts w:ascii="Times New Roman" w:hAnsi="Times New Roman"/>
                <w:b/>
                <w:bCs/>
                <w:szCs w:val="26"/>
              </w:rPr>
            </w:pPr>
            <w:r w:rsidRPr="000739D8">
              <w:rPr>
                <w:rFonts w:ascii="Times New Roman" w:hAnsi="Times New Roman"/>
                <w:b/>
                <w:bCs/>
                <w:szCs w:val="26"/>
              </w:rPr>
              <w:t>Số lượng</w:t>
            </w:r>
          </w:p>
        </w:tc>
        <w:tc>
          <w:tcPr>
            <w:tcW w:w="3946" w:type="dxa"/>
            <w:vAlign w:val="center"/>
          </w:tcPr>
          <w:p w14:paraId="5345AF95" w14:textId="77777777" w:rsidR="008B528C" w:rsidRPr="000739D8" w:rsidRDefault="008B528C" w:rsidP="008B528C">
            <w:pPr>
              <w:snapToGrid w:val="0"/>
              <w:ind w:firstLine="0"/>
              <w:jc w:val="center"/>
              <w:rPr>
                <w:rFonts w:ascii="Times New Roman" w:hAnsi="Times New Roman"/>
                <w:b/>
                <w:bCs/>
                <w:szCs w:val="26"/>
              </w:rPr>
            </w:pPr>
            <w:r w:rsidRPr="000739D8">
              <w:rPr>
                <w:rFonts w:ascii="Times New Roman" w:hAnsi="Times New Roman"/>
                <w:b/>
                <w:bCs/>
                <w:szCs w:val="26"/>
              </w:rPr>
              <w:t>Đặc tính kỹ thuật</w:t>
            </w:r>
          </w:p>
        </w:tc>
      </w:tr>
      <w:tr w:rsidR="00FB5F91" w:rsidRPr="000739D8" w14:paraId="79BA8F23" w14:textId="77777777" w:rsidTr="00B965B5">
        <w:trPr>
          <w:jc w:val="center"/>
        </w:trPr>
        <w:tc>
          <w:tcPr>
            <w:tcW w:w="9085" w:type="dxa"/>
            <w:gridSpan w:val="5"/>
            <w:vAlign w:val="center"/>
          </w:tcPr>
          <w:p w14:paraId="153A5423"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Bể điều hòa</w:t>
            </w:r>
          </w:p>
        </w:tc>
      </w:tr>
      <w:tr w:rsidR="00FB5F91" w:rsidRPr="000739D8" w14:paraId="01FFFBF2" w14:textId="77777777" w:rsidTr="00B965B5">
        <w:trPr>
          <w:jc w:val="center"/>
        </w:trPr>
        <w:tc>
          <w:tcPr>
            <w:tcW w:w="708" w:type="dxa"/>
            <w:vAlign w:val="center"/>
          </w:tcPr>
          <w:p w14:paraId="05123C6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1994" w:type="dxa"/>
            <w:vAlign w:val="center"/>
          </w:tcPr>
          <w:p w14:paraId="27A44404"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Giỏ chắn rác tinh</w:t>
            </w:r>
          </w:p>
        </w:tc>
        <w:tc>
          <w:tcPr>
            <w:tcW w:w="1161" w:type="dxa"/>
            <w:vAlign w:val="center"/>
          </w:tcPr>
          <w:p w14:paraId="63D205F2"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0B3B137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7466B46A"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Kích thước khe lược 10mm</w:t>
            </w:r>
          </w:p>
          <w:p w14:paraId="23242DD6"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Vật liệu: Inox 304</w:t>
            </w:r>
          </w:p>
          <w:p w14:paraId="3DFF30CD"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Xuất xứ: Việt Nam</w:t>
            </w:r>
          </w:p>
        </w:tc>
      </w:tr>
      <w:tr w:rsidR="00FB5F91" w:rsidRPr="000739D8" w14:paraId="0882023F" w14:textId="77777777" w:rsidTr="00B965B5">
        <w:trPr>
          <w:jc w:val="center"/>
        </w:trPr>
        <w:tc>
          <w:tcPr>
            <w:tcW w:w="708" w:type="dxa"/>
            <w:vAlign w:val="center"/>
          </w:tcPr>
          <w:p w14:paraId="547133BA"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w:t>
            </w:r>
          </w:p>
        </w:tc>
        <w:tc>
          <w:tcPr>
            <w:tcW w:w="1994" w:type="dxa"/>
            <w:vAlign w:val="center"/>
          </w:tcPr>
          <w:p w14:paraId="15DA44FC"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Bơm nước thải</w:t>
            </w:r>
          </w:p>
        </w:tc>
        <w:tc>
          <w:tcPr>
            <w:tcW w:w="1161" w:type="dxa"/>
            <w:vAlign w:val="center"/>
          </w:tcPr>
          <w:p w14:paraId="71953CEE"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054F57F2"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w:t>
            </w:r>
          </w:p>
        </w:tc>
        <w:tc>
          <w:tcPr>
            <w:tcW w:w="3946" w:type="dxa"/>
            <w:vAlign w:val="center"/>
          </w:tcPr>
          <w:p w14:paraId="4FED9E8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Bơm chìm, hoạt động luân phiên</w:t>
            </w:r>
          </w:p>
          <w:p w14:paraId="69E7830C"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12 m</w:t>
            </w:r>
            <w:r w:rsidRPr="000739D8">
              <w:rPr>
                <w:rFonts w:ascii="Times New Roman" w:hAnsi="Times New Roman"/>
                <w:szCs w:val="26"/>
                <w:vertAlign w:val="superscript"/>
              </w:rPr>
              <w:t>3</w:t>
            </w:r>
            <w:r w:rsidRPr="000739D8">
              <w:rPr>
                <w:rFonts w:ascii="Times New Roman" w:hAnsi="Times New Roman"/>
                <w:szCs w:val="26"/>
              </w:rPr>
              <w:t>/h</w:t>
            </w:r>
          </w:p>
          <w:p w14:paraId="719B53AD"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Công suất: 0,4 kW</w:t>
            </w:r>
          </w:p>
          <w:p w14:paraId="6EE5F866"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Điện áp: 3 pha/380V</w:t>
            </w:r>
          </w:p>
          <w:p w14:paraId="07775845"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Vật liệu: Gang và inox</w:t>
            </w:r>
          </w:p>
        </w:tc>
      </w:tr>
      <w:tr w:rsidR="00FB5F91" w:rsidRPr="000739D8" w14:paraId="0E456B7D" w14:textId="77777777" w:rsidTr="00B965B5">
        <w:trPr>
          <w:jc w:val="center"/>
        </w:trPr>
        <w:tc>
          <w:tcPr>
            <w:tcW w:w="708" w:type="dxa"/>
            <w:vAlign w:val="center"/>
          </w:tcPr>
          <w:p w14:paraId="7E9CE0A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3</w:t>
            </w:r>
          </w:p>
        </w:tc>
        <w:tc>
          <w:tcPr>
            <w:tcW w:w="1994" w:type="dxa"/>
            <w:vAlign w:val="center"/>
          </w:tcPr>
          <w:p w14:paraId="63648372"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Phao điện</w:t>
            </w:r>
          </w:p>
        </w:tc>
        <w:tc>
          <w:tcPr>
            <w:tcW w:w="1161" w:type="dxa"/>
            <w:vAlign w:val="center"/>
          </w:tcPr>
          <w:p w14:paraId="22139F95"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65DDD192"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w:t>
            </w:r>
          </w:p>
        </w:tc>
        <w:tc>
          <w:tcPr>
            <w:tcW w:w="3946" w:type="dxa"/>
            <w:vAlign w:val="center"/>
          </w:tcPr>
          <w:p w14:paraId="09BDC1F5"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Vật liệu: Nhựa tổng hợp</w:t>
            </w:r>
          </w:p>
          <w:p w14:paraId="4FC6876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lastRenderedPageBreak/>
              <w:t>- Xuất xứ: Đài Loan</w:t>
            </w:r>
          </w:p>
        </w:tc>
      </w:tr>
      <w:tr w:rsidR="00FB5F91" w:rsidRPr="000739D8" w14:paraId="029BDAFC" w14:textId="77777777" w:rsidTr="00B965B5">
        <w:trPr>
          <w:jc w:val="center"/>
        </w:trPr>
        <w:tc>
          <w:tcPr>
            <w:tcW w:w="708" w:type="dxa"/>
            <w:vAlign w:val="center"/>
          </w:tcPr>
          <w:p w14:paraId="1839518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lastRenderedPageBreak/>
              <w:t>4</w:t>
            </w:r>
          </w:p>
        </w:tc>
        <w:tc>
          <w:tcPr>
            <w:tcW w:w="1994" w:type="dxa"/>
            <w:vAlign w:val="center"/>
          </w:tcPr>
          <w:p w14:paraId="69FAA8CC"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Xích treo bơm</w:t>
            </w:r>
          </w:p>
        </w:tc>
        <w:tc>
          <w:tcPr>
            <w:tcW w:w="1161" w:type="dxa"/>
            <w:vAlign w:val="center"/>
          </w:tcPr>
          <w:p w14:paraId="502A8FB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0BD972F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w:t>
            </w:r>
          </w:p>
        </w:tc>
        <w:tc>
          <w:tcPr>
            <w:tcW w:w="3946" w:type="dxa"/>
            <w:vAlign w:val="center"/>
          </w:tcPr>
          <w:p w14:paraId="301C731B"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Vật liệu: Inox 304</w:t>
            </w:r>
          </w:p>
          <w:p w14:paraId="4E789292"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Xuất xứ: Việt Nam</w:t>
            </w:r>
          </w:p>
        </w:tc>
      </w:tr>
      <w:tr w:rsidR="00FB5F91" w:rsidRPr="000739D8" w14:paraId="17077891" w14:textId="77777777" w:rsidTr="00B965B5">
        <w:trPr>
          <w:jc w:val="center"/>
        </w:trPr>
        <w:tc>
          <w:tcPr>
            <w:tcW w:w="708" w:type="dxa"/>
            <w:vAlign w:val="center"/>
          </w:tcPr>
          <w:p w14:paraId="302CB743"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5</w:t>
            </w:r>
          </w:p>
        </w:tc>
        <w:tc>
          <w:tcPr>
            <w:tcW w:w="1994" w:type="dxa"/>
            <w:vAlign w:val="center"/>
          </w:tcPr>
          <w:p w14:paraId="3E7F4448"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Đĩa phân phối khí tinh</w:t>
            </w:r>
          </w:p>
        </w:tc>
        <w:tc>
          <w:tcPr>
            <w:tcW w:w="1161" w:type="dxa"/>
            <w:vAlign w:val="center"/>
          </w:tcPr>
          <w:p w14:paraId="336B5ED1"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3921378A"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12</w:t>
            </w:r>
          </w:p>
        </w:tc>
        <w:tc>
          <w:tcPr>
            <w:tcW w:w="3946" w:type="dxa"/>
            <w:vAlign w:val="center"/>
          </w:tcPr>
          <w:p w14:paraId="4A5C8B24"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Loại đĩa: Đĩa thổi khí khô</w:t>
            </w:r>
          </w:p>
          <w:p w14:paraId="5B52AE08"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max: 8,5 m</w:t>
            </w:r>
            <w:r w:rsidRPr="000739D8">
              <w:rPr>
                <w:rFonts w:ascii="Times New Roman" w:hAnsi="Times New Roman"/>
                <w:szCs w:val="26"/>
                <w:vertAlign w:val="superscript"/>
              </w:rPr>
              <w:t>3</w:t>
            </w:r>
            <w:r w:rsidRPr="000739D8">
              <w:rPr>
                <w:rFonts w:ascii="Times New Roman" w:hAnsi="Times New Roman"/>
                <w:szCs w:val="26"/>
              </w:rPr>
              <w:t>/h</w:t>
            </w:r>
          </w:p>
          <w:p w14:paraId="0DEB4D7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Đường kính: 9 inch</w:t>
            </w:r>
          </w:p>
        </w:tc>
      </w:tr>
      <w:tr w:rsidR="00FB5F91" w:rsidRPr="000739D8" w14:paraId="36F88E54" w14:textId="77777777" w:rsidTr="00B965B5">
        <w:trPr>
          <w:jc w:val="center"/>
        </w:trPr>
        <w:tc>
          <w:tcPr>
            <w:tcW w:w="9085" w:type="dxa"/>
            <w:gridSpan w:val="5"/>
            <w:vAlign w:val="center"/>
          </w:tcPr>
          <w:p w14:paraId="14A91E35"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Bể Anoxic</w:t>
            </w:r>
          </w:p>
        </w:tc>
      </w:tr>
      <w:tr w:rsidR="00FB5F91" w:rsidRPr="000739D8" w14:paraId="5D828F1F" w14:textId="77777777" w:rsidTr="00B965B5">
        <w:trPr>
          <w:jc w:val="center"/>
        </w:trPr>
        <w:tc>
          <w:tcPr>
            <w:tcW w:w="708" w:type="dxa"/>
            <w:vAlign w:val="center"/>
          </w:tcPr>
          <w:p w14:paraId="7878F365"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6</w:t>
            </w:r>
          </w:p>
        </w:tc>
        <w:tc>
          <w:tcPr>
            <w:tcW w:w="1994" w:type="dxa"/>
            <w:vAlign w:val="center"/>
          </w:tcPr>
          <w:p w14:paraId="531E6373"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Thiết bị khuấy trộn</w:t>
            </w:r>
          </w:p>
        </w:tc>
        <w:tc>
          <w:tcPr>
            <w:tcW w:w="1161" w:type="dxa"/>
            <w:vAlign w:val="center"/>
          </w:tcPr>
          <w:p w14:paraId="4FDA130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7C1A0FF2"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w:t>
            </w:r>
          </w:p>
        </w:tc>
        <w:tc>
          <w:tcPr>
            <w:tcW w:w="3946" w:type="dxa"/>
            <w:vAlign w:val="center"/>
          </w:tcPr>
          <w:p w14:paraId="0EE2AD8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Công suất: N = 1,0 HP</w:t>
            </w:r>
          </w:p>
          <w:p w14:paraId="2927DC33"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Xuất xứ: Taiwan</w:t>
            </w:r>
          </w:p>
          <w:p w14:paraId="7937674B"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Loại máy: Máy khuấy trộn chìm</w:t>
            </w:r>
          </w:p>
        </w:tc>
      </w:tr>
      <w:tr w:rsidR="00FB5F91" w:rsidRPr="000739D8" w14:paraId="0B9FC6FF" w14:textId="77777777" w:rsidTr="00B965B5">
        <w:trPr>
          <w:jc w:val="center"/>
        </w:trPr>
        <w:tc>
          <w:tcPr>
            <w:tcW w:w="9085" w:type="dxa"/>
            <w:gridSpan w:val="5"/>
            <w:vAlign w:val="center"/>
          </w:tcPr>
          <w:p w14:paraId="74B9813C"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Bể Aerotank</w:t>
            </w:r>
          </w:p>
        </w:tc>
      </w:tr>
      <w:tr w:rsidR="00FB5F91" w:rsidRPr="000739D8" w14:paraId="5877D367" w14:textId="77777777" w:rsidTr="00B965B5">
        <w:trPr>
          <w:jc w:val="center"/>
        </w:trPr>
        <w:tc>
          <w:tcPr>
            <w:tcW w:w="708" w:type="dxa"/>
            <w:vAlign w:val="center"/>
          </w:tcPr>
          <w:p w14:paraId="0BA1E335"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7</w:t>
            </w:r>
          </w:p>
        </w:tc>
        <w:tc>
          <w:tcPr>
            <w:tcW w:w="1994" w:type="dxa"/>
            <w:vAlign w:val="center"/>
          </w:tcPr>
          <w:p w14:paraId="5C960F11"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Vật liệu vi sinh bám dính</w:t>
            </w:r>
          </w:p>
        </w:tc>
        <w:tc>
          <w:tcPr>
            <w:tcW w:w="1161" w:type="dxa"/>
            <w:vAlign w:val="center"/>
          </w:tcPr>
          <w:p w14:paraId="03CCDC77"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M</w:t>
            </w:r>
            <w:r w:rsidRPr="000739D8">
              <w:rPr>
                <w:rFonts w:ascii="Times New Roman" w:hAnsi="Times New Roman"/>
                <w:szCs w:val="26"/>
                <w:vertAlign w:val="superscript"/>
              </w:rPr>
              <w:t>3</w:t>
            </w:r>
          </w:p>
        </w:tc>
        <w:tc>
          <w:tcPr>
            <w:tcW w:w="1276" w:type="dxa"/>
            <w:vAlign w:val="center"/>
          </w:tcPr>
          <w:p w14:paraId="65327A2D"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12</w:t>
            </w:r>
          </w:p>
        </w:tc>
        <w:tc>
          <w:tcPr>
            <w:tcW w:w="3946" w:type="dxa"/>
            <w:vAlign w:val="center"/>
          </w:tcPr>
          <w:p w14:paraId="5C85EBFC"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Loại bọt khí mịn</w:t>
            </w:r>
          </w:p>
          <w:p w14:paraId="18BB0202"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max: 8,5 m</w:t>
            </w:r>
            <w:r w:rsidRPr="000739D8">
              <w:rPr>
                <w:rFonts w:ascii="Times New Roman" w:hAnsi="Times New Roman"/>
                <w:szCs w:val="26"/>
                <w:vertAlign w:val="superscript"/>
              </w:rPr>
              <w:t>3</w:t>
            </w:r>
            <w:r w:rsidRPr="000739D8">
              <w:rPr>
                <w:rFonts w:ascii="Times New Roman" w:hAnsi="Times New Roman"/>
                <w:szCs w:val="26"/>
              </w:rPr>
              <w:t>/h</w:t>
            </w:r>
          </w:p>
          <w:p w14:paraId="5948C9F0"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Đường kính: 9 inch</w:t>
            </w:r>
          </w:p>
        </w:tc>
      </w:tr>
      <w:tr w:rsidR="00FB5F91" w:rsidRPr="000739D8" w14:paraId="762C40AB" w14:textId="77777777" w:rsidTr="00B965B5">
        <w:trPr>
          <w:jc w:val="center"/>
        </w:trPr>
        <w:tc>
          <w:tcPr>
            <w:tcW w:w="708" w:type="dxa"/>
            <w:vAlign w:val="center"/>
          </w:tcPr>
          <w:p w14:paraId="07F600B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8</w:t>
            </w:r>
          </w:p>
        </w:tc>
        <w:tc>
          <w:tcPr>
            <w:tcW w:w="1994" w:type="dxa"/>
            <w:vAlign w:val="center"/>
          </w:tcPr>
          <w:p w14:paraId="03874933"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Máy thổi khí</w:t>
            </w:r>
          </w:p>
        </w:tc>
        <w:tc>
          <w:tcPr>
            <w:tcW w:w="1161" w:type="dxa"/>
            <w:vAlign w:val="center"/>
          </w:tcPr>
          <w:p w14:paraId="780FEAA3"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15A96980"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w:t>
            </w:r>
          </w:p>
        </w:tc>
        <w:tc>
          <w:tcPr>
            <w:tcW w:w="3946" w:type="dxa"/>
            <w:vAlign w:val="center"/>
          </w:tcPr>
          <w:p w14:paraId="1F4117C3"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2,5 - 3 m</w:t>
            </w:r>
            <w:r w:rsidRPr="000739D8">
              <w:rPr>
                <w:rFonts w:ascii="Times New Roman" w:hAnsi="Times New Roman"/>
                <w:szCs w:val="26"/>
                <w:vertAlign w:val="superscript"/>
              </w:rPr>
              <w:t>3</w:t>
            </w:r>
            <w:r w:rsidRPr="000739D8">
              <w:rPr>
                <w:rFonts w:ascii="Times New Roman" w:hAnsi="Times New Roman"/>
                <w:szCs w:val="26"/>
              </w:rPr>
              <w:t>/phút</w:t>
            </w:r>
          </w:p>
          <w:p w14:paraId="1F39598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Công suất: 5,5 HP</w:t>
            </w:r>
          </w:p>
        </w:tc>
      </w:tr>
      <w:tr w:rsidR="00FB5F91" w:rsidRPr="000739D8" w14:paraId="78062A5D" w14:textId="77777777" w:rsidTr="00B965B5">
        <w:trPr>
          <w:jc w:val="center"/>
        </w:trPr>
        <w:tc>
          <w:tcPr>
            <w:tcW w:w="708" w:type="dxa"/>
            <w:vAlign w:val="center"/>
          </w:tcPr>
          <w:p w14:paraId="1AB9DBE8"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9</w:t>
            </w:r>
          </w:p>
        </w:tc>
        <w:tc>
          <w:tcPr>
            <w:tcW w:w="1994" w:type="dxa"/>
            <w:vAlign w:val="center"/>
          </w:tcPr>
          <w:p w14:paraId="67360974"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Giá đỡ vật liệu vi sinh bám dính</w:t>
            </w:r>
          </w:p>
        </w:tc>
        <w:tc>
          <w:tcPr>
            <w:tcW w:w="1161" w:type="dxa"/>
            <w:vAlign w:val="center"/>
          </w:tcPr>
          <w:p w14:paraId="1F158D7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18E1F943"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302434B1"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Vật liệu: Thép V4</w:t>
            </w:r>
          </w:p>
        </w:tc>
      </w:tr>
      <w:tr w:rsidR="00FB5F91" w:rsidRPr="000739D8" w14:paraId="7C9F051F" w14:textId="77777777" w:rsidTr="00B965B5">
        <w:trPr>
          <w:jc w:val="center"/>
        </w:trPr>
        <w:tc>
          <w:tcPr>
            <w:tcW w:w="708" w:type="dxa"/>
            <w:vAlign w:val="center"/>
          </w:tcPr>
          <w:p w14:paraId="1F94173E"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10</w:t>
            </w:r>
          </w:p>
        </w:tc>
        <w:tc>
          <w:tcPr>
            <w:tcW w:w="1994" w:type="dxa"/>
            <w:vAlign w:val="center"/>
          </w:tcPr>
          <w:p w14:paraId="0F4C56E8"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Đĩa phân phối khí tinh</w:t>
            </w:r>
          </w:p>
        </w:tc>
        <w:tc>
          <w:tcPr>
            <w:tcW w:w="1161" w:type="dxa"/>
            <w:vAlign w:val="center"/>
          </w:tcPr>
          <w:p w14:paraId="7EAEAA4A"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0DC7D8F0"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12</w:t>
            </w:r>
          </w:p>
        </w:tc>
        <w:tc>
          <w:tcPr>
            <w:tcW w:w="3946" w:type="dxa"/>
            <w:vAlign w:val="center"/>
          </w:tcPr>
          <w:p w14:paraId="46DA32FF"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Loại khí bọt mịn</w:t>
            </w:r>
          </w:p>
          <w:p w14:paraId="3BE3493D"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max: 8,5 m</w:t>
            </w:r>
            <w:r w:rsidRPr="000739D8">
              <w:rPr>
                <w:rFonts w:ascii="Times New Roman" w:hAnsi="Times New Roman"/>
                <w:szCs w:val="26"/>
                <w:vertAlign w:val="superscript"/>
              </w:rPr>
              <w:t>3</w:t>
            </w:r>
            <w:r w:rsidRPr="000739D8">
              <w:rPr>
                <w:rFonts w:ascii="Times New Roman" w:hAnsi="Times New Roman"/>
                <w:szCs w:val="26"/>
              </w:rPr>
              <w:t>/h</w:t>
            </w:r>
          </w:p>
          <w:p w14:paraId="197D7285"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Đường kính: 9 inch</w:t>
            </w:r>
          </w:p>
        </w:tc>
      </w:tr>
      <w:tr w:rsidR="00FB5F91" w:rsidRPr="000739D8" w14:paraId="0763DE12" w14:textId="77777777" w:rsidTr="00B965B5">
        <w:trPr>
          <w:jc w:val="center"/>
        </w:trPr>
        <w:tc>
          <w:tcPr>
            <w:tcW w:w="9085" w:type="dxa"/>
            <w:gridSpan w:val="5"/>
            <w:vAlign w:val="center"/>
          </w:tcPr>
          <w:p w14:paraId="7B9467ED"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Bể lắng</w:t>
            </w:r>
          </w:p>
        </w:tc>
      </w:tr>
      <w:tr w:rsidR="00FB5F91" w:rsidRPr="000739D8" w14:paraId="527AF590" w14:textId="77777777" w:rsidTr="00B965B5">
        <w:trPr>
          <w:jc w:val="center"/>
        </w:trPr>
        <w:tc>
          <w:tcPr>
            <w:tcW w:w="708" w:type="dxa"/>
            <w:vAlign w:val="center"/>
          </w:tcPr>
          <w:p w14:paraId="1D4B0C78"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11</w:t>
            </w:r>
          </w:p>
        </w:tc>
        <w:tc>
          <w:tcPr>
            <w:tcW w:w="1994" w:type="dxa"/>
            <w:vAlign w:val="center"/>
          </w:tcPr>
          <w:p w14:paraId="632A0659"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Ống lắng trung tâm</w:t>
            </w:r>
          </w:p>
        </w:tc>
        <w:tc>
          <w:tcPr>
            <w:tcW w:w="1161" w:type="dxa"/>
            <w:vAlign w:val="center"/>
          </w:tcPr>
          <w:p w14:paraId="5E426B5B"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351D78E5"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46B3C62D"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Inox 304</w:t>
            </w:r>
          </w:p>
          <w:p w14:paraId="79C69625"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D x H = 0,4 m x 2,0 m</w:t>
            </w:r>
          </w:p>
        </w:tc>
      </w:tr>
      <w:tr w:rsidR="00FB5F91" w:rsidRPr="000739D8" w14:paraId="1F1322E0" w14:textId="77777777" w:rsidTr="00B965B5">
        <w:trPr>
          <w:jc w:val="center"/>
        </w:trPr>
        <w:tc>
          <w:tcPr>
            <w:tcW w:w="708" w:type="dxa"/>
            <w:vAlign w:val="center"/>
          </w:tcPr>
          <w:p w14:paraId="522B735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12</w:t>
            </w:r>
          </w:p>
        </w:tc>
        <w:tc>
          <w:tcPr>
            <w:tcW w:w="1994" w:type="dxa"/>
            <w:vAlign w:val="center"/>
          </w:tcPr>
          <w:p w14:paraId="67F4F598"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Ống giá đỡ trung tâm</w:t>
            </w:r>
          </w:p>
        </w:tc>
        <w:tc>
          <w:tcPr>
            <w:tcW w:w="1161" w:type="dxa"/>
            <w:vAlign w:val="center"/>
          </w:tcPr>
          <w:p w14:paraId="3B7EC75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09B36AB8"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4311DB34"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Thép CT3, phủ Epoxy</w:t>
            </w:r>
          </w:p>
        </w:tc>
      </w:tr>
      <w:tr w:rsidR="00FB5F91" w:rsidRPr="000739D8" w14:paraId="07BFF8D5" w14:textId="77777777" w:rsidTr="00B965B5">
        <w:trPr>
          <w:jc w:val="center"/>
        </w:trPr>
        <w:tc>
          <w:tcPr>
            <w:tcW w:w="708" w:type="dxa"/>
            <w:vAlign w:val="center"/>
          </w:tcPr>
          <w:p w14:paraId="3C2D9BB4"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13</w:t>
            </w:r>
          </w:p>
        </w:tc>
        <w:tc>
          <w:tcPr>
            <w:tcW w:w="1994" w:type="dxa"/>
            <w:vAlign w:val="center"/>
          </w:tcPr>
          <w:p w14:paraId="3CBB284D"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Tấm chắn dòng, máng răng cưa</w:t>
            </w:r>
          </w:p>
        </w:tc>
        <w:tc>
          <w:tcPr>
            <w:tcW w:w="1161" w:type="dxa"/>
            <w:vAlign w:val="center"/>
          </w:tcPr>
          <w:p w14:paraId="7305D8A1"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42547D58"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3E595F54"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Inox 304, dày 0,8 mm</w:t>
            </w:r>
          </w:p>
          <w:p w14:paraId="05AAE280"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D x H = 6,4 m x 0,25 m</w:t>
            </w:r>
          </w:p>
        </w:tc>
      </w:tr>
      <w:tr w:rsidR="00FB5F91" w:rsidRPr="000739D8" w14:paraId="385127E1" w14:textId="77777777" w:rsidTr="00B965B5">
        <w:trPr>
          <w:jc w:val="center"/>
        </w:trPr>
        <w:tc>
          <w:tcPr>
            <w:tcW w:w="708" w:type="dxa"/>
            <w:vAlign w:val="center"/>
          </w:tcPr>
          <w:p w14:paraId="6AB9BCEC"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lastRenderedPageBreak/>
              <w:t>14</w:t>
            </w:r>
          </w:p>
        </w:tc>
        <w:tc>
          <w:tcPr>
            <w:tcW w:w="1994" w:type="dxa"/>
            <w:vAlign w:val="center"/>
          </w:tcPr>
          <w:p w14:paraId="729196C1"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Bơm bùn</w:t>
            </w:r>
          </w:p>
        </w:tc>
        <w:tc>
          <w:tcPr>
            <w:tcW w:w="1161" w:type="dxa"/>
            <w:vAlign w:val="center"/>
          </w:tcPr>
          <w:p w14:paraId="56514EF7"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Bộ</w:t>
            </w:r>
          </w:p>
        </w:tc>
        <w:tc>
          <w:tcPr>
            <w:tcW w:w="1276" w:type="dxa"/>
            <w:vAlign w:val="center"/>
          </w:tcPr>
          <w:p w14:paraId="084F4675"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644E991E"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9 m</w:t>
            </w:r>
            <w:r w:rsidRPr="000739D8">
              <w:rPr>
                <w:rFonts w:ascii="Times New Roman" w:hAnsi="Times New Roman"/>
                <w:szCs w:val="26"/>
                <w:vertAlign w:val="superscript"/>
              </w:rPr>
              <w:t>3</w:t>
            </w:r>
            <w:r w:rsidRPr="000739D8">
              <w:rPr>
                <w:rFonts w:ascii="Times New Roman" w:hAnsi="Times New Roman"/>
                <w:szCs w:val="26"/>
              </w:rPr>
              <w:t>/h</w:t>
            </w:r>
          </w:p>
          <w:p w14:paraId="365510F4"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Cột áp: H = 10 m</w:t>
            </w:r>
          </w:p>
          <w:p w14:paraId="7878408C"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Công suất: 1HP</w:t>
            </w:r>
          </w:p>
        </w:tc>
      </w:tr>
      <w:tr w:rsidR="00FB5F91" w:rsidRPr="000739D8" w14:paraId="20BFB84D" w14:textId="77777777" w:rsidTr="00B965B5">
        <w:trPr>
          <w:trHeight w:val="96"/>
          <w:jc w:val="center"/>
        </w:trPr>
        <w:tc>
          <w:tcPr>
            <w:tcW w:w="9085" w:type="dxa"/>
            <w:gridSpan w:val="5"/>
            <w:vAlign w:val="center"/>
          </w:tcPr>
          <w:p w14:paraId="1C73C7AB"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Bể lọc áp lực</w:t>
            </w:r>
          </w:p>
        </w:tc>
      </w:tr>
      <w:tr w:rsidR="00FB5F91" w:rsidRPr="000739D8" w14:paraId="67A6EB5C" w14:textId="77777777" w:rsidTr="00B965B5">
        <w:trPr>
          <w:jc w:val="center"/>
        </w:trPr>
        <w:tc>
          <w:tcPr>
            <w:tcW w:w="708" w:type="dxa"/>
            <w:vAlign w:val="center"/>
          </w:tcPr>
          <w:p w14:paraId="760E18E4"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15</w:t>
            </w:r>
          </w:p>
        </w:tc>
        <w:tc>
          <w:tcPr>
            <w:tcW w:w="1994" w:type="dxa"/>
            <w:vAlign w:val="center"/>
          </w:tcPr>
          <w:p w14:paraId="15DDE881"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Bồn lọc áp lực</w:t>
            </w:r>
          </w:p>
        </w:tc>
        <w:tc>
          <w:tcPr>
            <w:tcW w:w="1161" w:type="dxa"/>
            <w:vAlign w:val="center"/>
          </w:tcPr>
          <w:p w14:paraId="7D2D5222"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4EB4E82C"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0D3BC9B6"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D x H = 0,6 m x 1,8 m</w:t>
            </w:r>
          </w:p>
          <w:p w14:paraId="49B609E8"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Thép CT3, phủ Epoxy</w:t>
            </w:r>
          </w:p>
        </w:tc>
      </w:tr>
      <w:tr w:rsidR="00FB5F91" w:rsidRPr="000739D8" w14:paraId="1C5380D5" w14:textId="77777777" w:rsidTr="00B965B5">
        <w:trPr>
          <w:jc w:val="center"/>
        </w:trPr>
        <w:tc>
          <w:tcPr>
            <w:tcW w:w="708" w:type="dxa"/>
            <w:vAlign w:val="center"/>
          </w:tcPr>
          <w:p w14:paraId="09A01FB6"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16</w:t>
            </w:r>
          </w:p>
        </w:tc>
        <w:tc>
          <w:tcPr>
            <w:tcW w:w="1994" w:type="dxa"/>
            <w:vAlign w:val="center"/>
          </w:tcPr>
          <w:p w14:paraId="5EED432F"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Bơm cấp lọc</w:t>
            </w:r>
          </w:p>
        </w:tc>
        <w:tc>
          <w:tcPr>
            <w:tcW w:w="1161" w:type="dxa"/>
            <w:vAlign w:val="center"/>
          </w:tcPr>
          <w:p w14:paraId="4F375982"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1971BE9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3BA9BC6A"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9 m</w:t>
            </w:r>
            <w:r w:rsidRPr="000739D8">
              <w:rPr>
                <w:rFonts w:ascii="Times New Roman" w:hAnsi="Times New Roman"/>
                <w:szCs w:val="26"/>
                <w:vertAlign w:val="superscript"/>
              </w:rPr>
              <w:t>3</w:t>
            </w:r>
            <w:r w:rsidRPr="000739D8">
              <w:rPr>
                <w:rFonts w:ascii="Times New Roman" w:hAnsi="Times New Roman"/>
                <w:szCs w:val="26"/>
              </w:rPr>
              <w:t>/h</w:t>
            </w:r>
          </w:p>
          <w:p w14:paraId="79ADF743"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Cột áp: H = 10 m</w:t>
            </w:r>
          </w:p>
          <w:p w14:paraId="21F3AD7E"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Công suất: 2 HP</w:t>
            </w:r>
          </w:p>
        </w:tc>
      </w:tr>
      <w:tr w:rsidR="00FB5F91" w:rsidRPr="000739D8" w14:paraId="01B1F203" w14:textId="77777777" w:rsidTr="00B965B5">
        <w:trPr>
          <w:trHeight w:val="96"/>
          <w:jc w:val="center"/>
        </w:trPr>
        <w:tc>
          <w:tcPr>
            <w:tcW w:w="9085" w:type="dxa"/>
            <w:gridSpan w:val="5"/>
            <w:vAlign w:val="center"/>
          </w:tcPr>
          <w:p w14:paraId="4A823ED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Bể khử trùng</w:t>
            </w:r>
          </w:p>
        </w:tc>
      </w:tr>
      <w:tr w:rsidR="00FB5F91" w:rsidRPr="000739D8" w14:paraId="2EE2B8E3" w14:textId="77777777" w:rsidTr="00B965B5">
        <w:trPr>
          <w:jc w:val="center"/>
        </w:trPr>
        <w:tc>
          <w:tcPr>
            <w:tcW w:w="708" w:type="dxa"/>
            <w:vAlign w:val="center"/>
          </w:tcPr>
          <w:p w14:paraId="229E1523"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17</w:t>
            </w:r>
          </w:p>
        </w:tc>
        <w:tc>
          <w:tcPr>
            <w:tcW w:w="1994" w:type="dxa"/>
            <w:vAlign w:val="center"/>
          </w:tcPr>
          <w:p w14:paraId="259DB47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Bơm định lượng hóa chất</w:t>
            </w:r>
          </w:p>
        </w:tc>
        <w:tc>
          <w:tcPr>
            <w:tcW w:w="1161" w:type="dxa"/>
            <w:vAlign w:val="center"/>
          </w:tcPr>
          <w:p w14:paraId="2E20EE0E"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40596B1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416E7A05"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100 lít/h</w:t>
            </w:r>
          </w:p>
          <w:p w14:paraId="464BE6C9"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Cột áp: 3 bar</w:t>
            </w:r>
          </w:p>
          <w:p w14:paraId="68E1861B"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Điện áp: 1 pha</w:t>
            </w:r>
          </w:p>
        </w:tc>
      </w:tr>
      <w:tr w:rsidR="00FB5F91" w:rsidRPr="000739D8" w14:paraId="40853ACE" w14:textId="77777777" w:rsidTr="00B965B5">
        <w:trPr>
          <w:jc w:val="center"/>
        </w:trPr>
        <w:tc>
          <w:tcPr>
            <w:tcW w:w="708" w:type="dxa"/>
            <w:vAlign w:val="center"/>
          </w:tcPr>
          <w:p w14:paraId="4ADBB8B4"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18</w:t>
            </w:r>
          </w:p>
        </w:tc>
        <w:tc>
          <w:tcPr>
            <w:tcW w:w="1994" w:type="dxa"/>
            <w:vAlign w:val="center"/>
          </w:tcPr>
          <w:p w14:paraId="6A499BDE"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Bồn chứa hóa chất</w:t>
            </w:r>
          </w:p>
        </w:tc>
        <w:tc>
          <w:tcPr>
            <w:tcW w:w="1161" w:type="dxa"/>
            <w:vAlign w:val="center"/>
          </w:tcPr>
          <w:p w14:paraId="24ED829F"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46B8C19D"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38E87230"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Thể tích: 500 lít</w:t>
            </w:r>
          </w:p>
          <w:p w14:paraId="48716039"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Vật liệu: Nhựa</w:t>
            </w:r>
          </w:p>
        </w:tc>
      </w:tr>
      <w:tr w:rsidR="00FB5F91" w:rsidRPr="000739D8" w14:paraId="42C4F502" w14:textId="77777777" w:rsidTr="00B965B5">
        <w:trPr>
          <w:trHeight w:val="96"/>
          <w:jc w:val="center"/>
        </w:trPr>
        <w:tc>
          <w:tcPr>
            <w:tcW w:w="9085" w:type="dxa"/>
            <w:gridSpan w:val="5"/>
            <w:vAlign w:val="center"/>
          </w:tcPr>
          <w:p w14:paraId="522DD158"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Bể chứa bùn và sân phơi bùn</w:t>
            </w:r>
          </w:p>
        </w:tc>
      </w:tr>
      <w:tr w:rsidR="00FB5F91" w:rsidRPr="000739D8" w14:paraId="31F834BF" w14:textId="77777777" w:rsidTr="00B965B5">
        <w:trPr>
          <w:jc w:val="center"/>
        </w:trPr>
        <w:tc>
          <w:tcPr>
            <w:tcW w:w="708" w:type="dxa"/>
            <w:vAlign w:val="center"/>
          </w:tcPr>
          <w:p w14:paraId="18F837FA"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19</w:t>
            </w:r>
          </w:p>
        </w:tc>
        <w:tc>
          <w:tcPr>
            <w:tcW w:w="1994" w:type="dxa"/>
            <w:vAlign w:val="center"/>
          </w:tcPr>
          <w:p w14:paraId="05883B0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Bơm bùn</w:t>
            </w:r>
          </w:p>
        </w:tc>
        <w:tc>
          <w:tcPr>
            <w:tcW w:w="1161" w:type="dxa"/>
            <w:vAlign w:val="center"/>
          </w:tcPr>
          <w:p w14:paraId="564D40C7"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Cái</w:t>
            </w:r>
          </w:p>
        </w:tc>
        <w:tc>
          <w:tcPr>
            <w:tcW w:w="1276" w:type="dxa"/>
            <w:vAlign w:val="center"/>
          </w:tcPr>
          <w:p w14:paraId="6CBAE5D6"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591030E3"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Bơm chìm</w:t>
            </w:r>
          </w:p>
          <w:p w14:paraId="5D304EE7"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Lưu lượng: 5 m</w:t>
            </w:r>
            <w:r w:rsidRPr="000739D8">
              <w:rPr>
                <w:rFonts w:ascii="Times New Roman" w:hAnsi="Times New Roman"/>
                <w:szCs w:val="26"/>
                <w:vertAlign w:val="superscript"/>
              </w:rPr>
              <w:t>3</w:t>
            </w:r>
            <w:r w:rsidRPr="000739D8">
              <w:rPr>
                <w:rFonts w:ascii="Times New Roman" w:hAnsi="Times New Roman"/>
                <w:szCs w:val="26"/>
              </w:rPr>
              <w:t>/h</w:t>
            </w:r>
          </w:p>
          <w:p w14:paraId="214FD6FA"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Cột áp: H = 8 m</w:t>
            </w:r>
          </w:p>
          <w:p w14:paraId="0EF6ED3F"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 Công suất: 0,4 kW</w:t>
            </w:r>
          </w:p>
        </w:tc>
      </w:tr>
      <w:tr w:rsidR="00FB5F91" w:rsidRPr="000739D8" w14:paraId="66CBD277" w14:textId="77777777" w:rsidTr="00B965B5">
        <w:trPr>
          <w:trHeight w:val="96"/>
          <w:jc w:val="center"/>
        </w:trPr>
        <w:tc>
          <w:tcPr>
            <w:tcW w:w="9085" w:type="dxa"/>
            <w:gridSpan w:val="5"/>
            <w:vAlign w:val="center"/>
          </w:tcPr>
          <w:p w14:paraId="1A0C5955"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Hệ thống kỹ thuật khác</w:t>
            </w:r>
          </w:p>
        </w:tc>
      </w:tr>
      <w:tr w:rsidR="00FB5F91" w:rsidRPr="000739D8" w14:paraId="7589993C" w14:textId="77777777" w:rsidTr="00B965B5">
        <w:trPr>
          <w:trHeight w:val="1348"/>
          <w:jc w:val="center"/>
        </w:trPr>
        <w:tc>
          <w:tcPr>
            <w:tcW w:w="708" w:type="dxa"/>
            <w:vAlign w:val="center"/>
          </w:tcPr>
          <w:p w14:paraId="34560F1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20</w:t>
            </w:r>
          </w:p>
        </w:tc>
        <w:tc>
          <w:tcPr>
            <w:tcW w:w="1994" w:type="dxa"/>
            <w:vAlign w:val="center"/>
          </w:tcPr>
          <w:p w14:paraId="648E1330"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Hệ thống đường ống công nghệ</w:t>
            </w:r>
          </w:p>
        </w:tc>
        <w:tc>
          <w:tcPr>
            <w:tcW w:w="1161" w:type="dxa"/>
            <w:vAlign w:val="center"/>
          </w:tcPr>
          <w:p w14:paraId="398301DD"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Hệ thống</w:t>
            </w:r>
          </w:p>
        </w:tc>
        <w:tc>
          <w:tcPr>
            <w:tcW w:w="1276" w:type="dxa"/>
            <w:vAlign w:val="center"/>
          </w:tcPr>
          <w:p w14:paraId="71EB4490"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69B23AE0"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Toàn bộ đường ống và ohuj kiện dẫn nước thải và phân phối khí trong khu vực HTXL</w:t>
            </w:r>
          </w:p>
        </w:tc>
      </w:tr>
      <w:tr w:rsidR="00FB5F91" w:rsidRPr="000739D8" w14:paraId="0DE0AC63" w14:textId="77777777" w:rsidTr="00B965B5">
        <w:trPr>
          <w:trHeight w:val="1409"/>
          <w:jc w:val="center"/>
        </w:trPr>
        <w:tc>
          <w:tcPr>
            <w:tcW w:w="708" w:type="dxa"/>
            <w:vAlign w:val="center"/>
          </w:tcPr>
          <w:p w14:paraId="3AC88849"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21</w:t>
            </w:r>
          </w:p>
        </w:tc>
        <w:tc>
          <w:tcPr>
            <w:tcW w:w="1994" w:type="dxa"/>
            <w:vAlign w:val="center"/>
          </w:tcPr>
          <w:p w14:paraId="3A212B2B"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Hệ thống điện, tủ điện điều khiển tự động</w:t>
            </w:r>
          </w:p>
        </w:tc>
        <w:tc>
          <w:tcPr>
            <w:tcW w:w="1161" w:type="dxa"/>
            <w:vAlign w:val="center"/>
          </w:tcPr>
          <w:p w14:paraId="2581D183"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Hệ thống</w:t>
            </w:r>
          </w:p>
        </w:tc>
        <w:tc>
          <w:tcPr>
            <w:tcW w:w="1276" w:type="dxa"/>
            <w:vAlign w:val="center"/>
          </w:tcPr>
          <w:p w14:paraId="004F4D9C" w14:textId="77777777" w:rsidR="008B528C" w:rsidRPr="000739D8" w:rsidRDefault="008B528C" w:rsidP="008B528C">
            <w:pPr>
              <w:snapToGrid w:val="0"/>
              <w:ind w:firstLine="0"/>
              <w:jc w:val="center"/>
              <w:rPr>
                <w:rFonts w:ascii="Times New Roman" w:hAnsi="Times New Roman"/>
                <w:szCs w:val="26"/>
              </w:rPr>
            </w:pPr>
            <w:r w:rsidRPr="000739D8">
              <w:rPr>
                <w:rFonts w:ascii="Times New Roman" w:hAnsi="Times New Roman"/>
                <w:szCs w:val="26"/>
              </w:rPr>
              <w:t>1</w:t>
            </w:r>
          </w:p>
        </w:tc>
        <w:tc>
          <w:tcPr>
            <w:tcW w:w="3946" w:type="dxa"/>
            <w:vAlign w:val="center"/>
          </w:tcPr>
          <w:p w14:paraId="7D6103EE" w14:textId="77777777" w:rsidR="008B528C" w:rsidRPr="000739D8" w:rsidRDefault="008B528C" w:rsidP="008B528C">
            <w:pPr>
              <w:snapToGrid w:val="0"/>
              <w:ind w:firstLine="0"/>
              <w:rPr>
                <w:rFonts w:ascii="Times New Roman" w:hAnsi="Times New Roman"/>
                <w:szCs w:val="26"/>
              </w:rPr>
            </w:pPr>
            <w:r w:rsidRPr="000739D8">
              <w:rPr>
                <w:rFonts w:ascii="Times New Roman" w:hAnsi="Times New Roman"/>
                <w:szCs w:val="26"/>
              </w:rPr>
              <w:t>Tủ điện bằng thép sơn tĩnh điện</w:t>
            </w:r>
          </w:p>
        </w:tc>
      </w:tr>
    </w:tbl>
    <w:p w14:paraId="4858C0A8" w14:textId="77777777" w:rsidR="008B528C" w:rsidRPr="000739D8" w:rsidRDefault="008B528C" w:rsidP="008B528C">
      <w:pPr>
        <w:pStyle w:val="DMBNG"/>
        <w:jc w:val="right"/>
        <w:rPr>
          <w:rFonts w:eastAsia="Calibri"/>
          <w:b w:val="0"/>
          <w:i/>
          <w:lang w:val="sv-SE"/>
        </w:rPr>
      </w:pPr>
      <w:r w:rsidRPr="000739D8">
        <w:rPr>
          <w:rFonts w:eastAsia="Calibri"/>
          <w:b w:val="0"/>
          <w:i/>
          <w:lang w:val="sv-SE"/>
        </w:rPr>
        <w:t>Nguồn: Báo cáo hoàn thành các Công trình Bảo vệ môi trường theo đề án môi trường chi tiết của Công ty TNHH Liên Anh</w:t>
      </w:r>
    </w:p>
    <w:p w14:paraId="63E27455" w14:textId="77777777" w:rsidR="00397E83" w:rsidRPr="000739D8" w:rsidRDefault="00495E8D" w:rsidP="00A61AE4">
      <w:pPr>
        <w:pStyle w:val="Heading2"/>
        <w:rPr>
          <w:color w:val="auto"/>
        </w:rPr>
      </w:pPr>
      <w:bookmarkStart w:id="91" w:name="_Toc104385814"/>
      <w:r w:rsidRPr="000739D8">
        <w:rPr>
          <w:color w:val="auto"/>
        </w:rPr>
        <w:lastRenderedPageBreak/>
        <w:t>3.</w:t>
      </w:r>
      <w:r w:rsidR="00397E83" w:rsidRPr="000739D8">
        <w:rPr>
          <w:color w:val="auto"/>
        </w:rPr>
        <w:t xml:space="preserve">2. </w:t>
      </w:r>
      <w:r w:rsidR="00C139C1" w:rsidRPr="000739D8">
        <w:rPr>
          <w:color w:val="auto"/>
        </w:rPr>
        <w:t>CÔNG TRÌNH, BIỆN PHÁP XỬ LÝ BỤI, KHÍ THẢI</w:t>
      </w:r>
      <w:bookmarkEnd w:id="91"/>
    </w:p>
    <w:p w14:paraId="6BF76AAC" w14:textId="3A526BD1" w:rsidR="00C22A36" w:rsidRPr="000739D8" w:rsidRDefault="00495E8D" w:rsidP="00E751B6">
      <w:pPr>
        <w:pStyle w:val="Heading3"/>
      </w:pPr>
      <w:bookmarkStart w:id="92" w:name="_Toc104385815"/>
      <w:r w:rsidRPr="000739D8">
        <w:t>3.</w:t>
      </w:r>
      <w:r w:rsidR="00EF3EE1" w:rsidRPr="000739D8">
        <w:t xml:space="preserve">2.1. </w:t>
      </w:r>
      <w:r w:rsidR="00C22A36" w:rsidRPr="000739D8">
        <w:t>Công trình, biện pháp xử lý bụi g</w:t>
      </w:r>
      <w:r w:rsidR="005D66CF" w:rsidRPr="000739D8">
        <w:t>ỗ từ công đoạn tạo hình khung ghế</w:t>
      </w:r>
      <w:bookmarkEnd w:id="92"/>
    </w:p>
    <w:p w14:paraId="0DC43848" w14:textId="49C2C8C3" w:rsidR="006A0F9A" w:rsidRPr="000739D8" w:rsidRDefault="00CB7397" w:rsidP="00DE1E15">
      <w:pPr>
        <w:ind w:firstLine="720"/>
        <w:rPr>
          <w:szCs w:val="26"/>
          <w:lang w:val="nb-NO"/>
        </w:rPr>
      </w:pPr>
      <w:r w:rsidRPr="000739D8">
        <w:rPr>
          <w:lang w:val="nb-NO" w:eastAsia="x-none"/>
        </w:rPr>
        <w:t xml:space="preserve">Với đặc thù ngành sản xuất </w:t>
      </w:r>
      <w:r w:rsidR="001C2569" w:rsidRPr="000739D8">
        <w:rPr>
          <w:lang w:val="nb-NO" w:eastAsia="x-none"/>
        </w:rPr>
        <w:t xml:space="preserve">đồ nội thất bằng </w:t>
      </w:r>
      <w:r w:rsidRPr="000739D8">
        <w:rPr>
          <w:lang w:val="nb-NO" w:eastAsia="x-none"/>
        </w:rPr>
        <w:t>gỗ</w:t>
      </w:r>
      <w:r w:rsidR="001C2569" w:rsidRPr="000739D8">
        <w:rPr>
          <w:lang w:val="nb-NO" w:eastAsia="x-none"/>
        </w:rPr>
        <w:t>, cụ thể tại Công ty là sản xuất ghế sofa</w:t>
      </w:r>
      <w:r w:rsidRPr="000739D8">
        <w:rPr>
          <w:lang w:val="nb-NO" w:eastAsia="x-none"/>
        </w:rPr>
        <w:t xml:space="preserve"> phát sinh rất nhiều bụi gỗ</w:t>
      </w:r>
      <w:r w:rsidR="006A0F9A" w:rsidRPr="000739D8">
        <w:rPr>
          <w:lang w:val="nb-NO" w:eastAsia="x-none"/>
        </w:rPr>
        <w:t>, ảnh hưởng đến môi trường xung quanh cũng như sức khỏe công nhận làm việc tại các nhà xưởng, vì vậy</w:t>
      </w:r>
      <w:r w:rsidRPr="000739D8">
        <w:rPr>
          <w:lang w:val="nb-NO" w:eastAsia="x-none"/>
        </w:rPr>
        <w:t xml:space="preserve"> Công ty đã tiến hành lắp đặ</w:t>
      </w:r>
      <w:r w:rsidR="00E94953" w:rsidRPr="000739D8">
        <w:rPr>
          <w:lang w:val="nb-NO" w:eastAsia="x-none"/>
        </w:rPr>
        <w:t xml:space="preserve">t </w:t>
      </w:r>
      <w:r w:rsidR="00237F3F" w:rsidRPr="000739D8">
        <w:rPr>
          <w:lang w:val="nb-NO" w:eastAsia="x-none"/>
        </w:rPr>
        <w:t>17</w:t>
      </w:r>
      <w:r w:rsidRPr="000739D8">
        <w:rPr>
          <w:lang w:val="nb-NO" w:eastAsia="x-none"/>
        </w:rPr>
        <w:t xml:space="preserve"> </w:t>
      </w:r>
      <w:r w:rsidR="001C2569" w:rsidRPr="000739D8">
        <w:rPr>
          <w:lang w:val="nb-NO" w:eastAsia="x-none"/>
        </w:rPr>
        <w:t>bộ quạt</w:t>
      </w:r>
      <w:r w:rsidRPr="000739D8">
        <w:rPr>
          <w:lang w:val="nb-NO" w:eastAsia="x-none"/>
        </w:rPr>
        <w:t xml:space="preserve"> hút bụi</w:t>
      </w:r>
      <w:r w:rsidR="001C2569" w:rsidRPr="000739D8">
        <w:rPr>
          <w:lang w:val="nb-NO" w:eastAsia="x-none"/>
        </w:rPr>
        <w:t xml:space="preserve"> túi vải với mỗi quạt hút có công suất 5,5</w:t>
      </w:r>
      <w:r w:rsidR="00C54F0B" w:rsidRPr="000739D8">
        <w:rPr>
          <w:lang w:val="nb-NO" w:eastAsia="x-none"/>
        </w:rPr>
        <w:t xml:space="preserve"> </w:t>
      </w:r>
      <w:r w:rsidR="001C2569" w:rsidRPr="000739D8">
        <w:rPr>
          <w:lang w:val="nb-NO" w:eastAsia="x-none"/>
        </w:rPr>
        <w:t>HP</w:t>
      </w:r>
      <w:r w:rsidRPr="000739D8">
        <w:rPr>
          <w:lang w:val="nb-NO" w:eastAsia="x-none"/>
        </w:rPr>
        <w:t xml:space="preserve"> tạ</w:t>
      </w:r>
      <w:r w:rsidR="001C2569" w:rsidRPr="000739D8">
        <w:rPr>
          <w:lang w:val="nb-NO" w:eastAsia="x-none"/>
        </w:rPr>
        <w:t>i tại các máy cưa, máy cắt, máy rong, máy bào và máy chà nhám để thu gom bụi gỗ phát sinh.</w:t>
      </w:r>
      <w:r w:rsidR="001C2569" w:rsidRPr="000739D8">
        <w:rPr>
          <w:szCs w:val="26"/>
          <w:lang w:val="nb-NO"/>
        </w:rPr>
        <w:t xml:space="preserve"> </w:t>
      </w:r>
    </w:p>
    <w:p w14:paraId="52F8423A" w14:textId="1B5DBE84" w:rsidR="001C2569" w:rsidRPr="000739D8" w:rsidRDefault="001C2569" w:rsidP="001C2569">
      <w:pPr>
        <w:ind w:firstLine="720"/>
        <w:rPr>
          <w:lang w:val="nb-NO" w:eastAsia="x-none"/>
        </w:rPr>
      </w:pPr>
      <w:r w:rsidRPr="000739D8">
        <w:rPr>
          <w:lang w:val="nb-NO" w:eastAsia="x-none"/>
        </w:rPr>
        <w:t>- Bộ quạt hút túi vải gồm 01 motor Công suất = 5,5HP, 02 túi vải (D=1,5m, h=1,5m) bố trí ở các vị trí:</w:t>
      </w:r>
    </w:p>
    <w:p w14:paraId="19117E3E" w14:textId="2A0E1BBA" w:rsidR="001C2569" w:rsidRPr="000739D8" w:rsidRDefault="001C2569" w:rsidP="001C2569">
      <w:pPr>
        <w:pStyle w:val="Normal1"/>
        <w:spacing w:before="60" w:after="60" w:line="312" w:lineRule="auto"/>
        <w:ind w:firstLine="709"/>
        <w:rPr>
          <w:szCs w:val="26"/>
        </w:rPr>
      </w:pPr>
      <w:r w:rsidRPr="000739D8">
        <w:rPr>
          <w:szCs w:val="26"/>
        </w:rPr>
        <w:t>+ 0</w:t>
      </w:r>
      <w:r w:rsidR="00237F3F" w:rsidRPr="000739D8">
        <w:rPr>
          <w:szCs w:val="26"/>
          <w:lang w:val="nb-NO"/>
        </w:rPr>
        <w:t>5</w:t>
      </w:r>
      <w:r w:rsidRPr="000739D8">
        <w:rPr>
          <w:szCs w:val="26"/>
        </w:rPr>
        <w:t xml:space="preserve"> bộ quạt hút bụi túi vải tại máy cưa.</w:t>
      </w:r>
    </w:p>
    <w:p w14:paraId="4F24DBD3" w14:textId="518854F4" w:rsidR="001C2569" w:rsidRPr="000739D8" w:rsidRDefault="001C2569" w:rsidP="001C2569">
      <w:pPr>
        <w:pStyle w:val="Normal1"/>
        <w:spacing w:before="60" w:after="60" w:line="312" w:lineRule="auto"/>
        <w:ind w:firstLine="709"/>
        <w:rPr>
          <w:szCs w:val="26"/>
        </w:rPr>
      </w:pPr>
      <w:r w:rsidRPr="000739D8">
        <w:rPr>
          <w:szCs w:val="26"/>
        </w:rPr>
        <w:t>+ 0</w:t>
      </w:r>
      <w:r w:rsidR="00CC3FCB" w:rsidRPr="000739D8">
        <w:rPr>
          <w:szCs w:val="26"/>
          <w:lang w:val="en-US"/>
        </w:rPr>
        <w:t>3</w:t>
      </w:r>
      <w:r w:rsidRPr="000739D8">
        <w:rPr>
          <w:szCs w:val="26"/>
        </w:rPr>
        <w:t xml:space="preserve"> bộ quạt hút bụi túi vải tại máy cắt.</w:t>
      </w:r>
    </w:p>
    <w:p w14:paraId="54121C8C" w14:textId="7A3D5124" w:rsidR="001C2569" w:rsidRPr="000739D8" w:rsidRDefault="001C2569" w:rsidP="001C2569">
      <w:pPr>
        <w:pStyle w:val="Normal1"/>
        <w:spacing w:before="60" w:after="60" w:line="312" w:lineRule="auto"/>
        <w:ind w:firstLine="709"/>
        <w:rPr>
          <w:szCs w:val="26"/>
        </w:rPr>
      </w:pPr>
      <w:r w:rsidRPr="000739D8">
        <w:rPr>
          <w:szCs w:val="26"/>
        </w:rPr>
        <w:t>+ 0</w:t>
      </w:r>
      <w:r w:rsidR="00CC3FCB" w:rsidRPr="000739D8">
        <w:rPr>
          <w:szCs w:val="26"/>
          <w:lang w:val="en-US"/>
        </w:rPr>
        <w:t>3</w:t>
      </w:r>
      <w:r w:rsidRPr="000739D8">
        <w:rPr>
          <w:szCs w:val="26"/>
        </w:rPr>
        <w:t xml:space="preserve"> bộ quạt hút bụi túi vải tại máy rong.</w:t>
      </w:r>
    </w:p>
    <w:p w14:paraId="55DDFA1B" w14:textId="57E15AE8" w:rsidR="001C2569" w:rsidRPr="000739D8" w:rsidRDefault="001C2569" w:rsidP="001C2569">
      <w:pPr>
        <w:pStyle w:val="Normal1"/>
        <w:spacing w:before="60" w:after="60" w:line="312" w:lineRule="auto"/>
        <w:ind w:firstLine="709"/>
        <w:rPr>
          <w:szCs w:val="26"/>
        </w:rPr>
      </w:pPr>
      <w:r w:rsidRPr="000739D8">
        <w:rPr>
          <w:szCs w:val="26"/>
        </w:rPr>
        <w:t>+ 0</w:t>
      </w:r>
      <w:r w:rsidR="00CC3FCB" w:rsidRPr="000739D8">
        <w:rPr>
          <w:szCs w:val="26"/>
          <w:lang w:val="en-US"/>
        </w:rPr>
        <w:t>3</w:t>
      </w:r>
      <w:r w:rsidRPr="000739D8">
        <w:rPr>
          <w:szCs w:val="26"/>
        </w:rPr>
        <w:t xml:space="preserve"> bộ quạt hút bụi túi vải tại máy bào.</w:t>
      </w:r>
    </w:p>
    <w:p w14:paraId="3FD0B015" w14:textId="151085F5" w:rsidR="001C2569" w:rsidRPr="000739D8" w:rsidRDefault="001C2569" w:rsidP="001C2569">
      <w:pPr>
        <w:pStyle w:val="Normal1"/>
        <w:spacing w:before="60" w:after="60" w:line="312" w:lineRule="auto"/>
        <w:ind w:firstLine="709"/>
        <w:rPr>
          <w:szCs w:val="26"/>
        </w:rPr>
      </w:pPr>
      <w:r w:rsidRPr="000739D8">
        <w:rPr>
          <w:szCs w:val="26"/>
        </w:rPr>
        <w:t>+ 0</w:t>
      </w:r>
      <w:r w:rsidR="00CC3FCB" w:rsidRPr="000739D8">
        <w:rPr>
          <w:szCs w:val="26"/>
          <w:lang w:val="en-US"/>
        </w:rPr>
        <w:t>3</w:t>
      </w:r>
      <w:r w:rsidRPr="000739D8">
        <w:rPr>
          <w:szCs w:val="26"/>
        </w:rPr>
        <w:t xml:space="preserve"> bộ quạt hút bụi túi vải tại máy chà nhám.</w:t>
      </w:r>
    </w:p>
    <w:p w14:paraId="08F958DB" w14:textId="24E72018" w:rsidR="001C2569" w:rsidRPr="000739D8" w:rsidRDefault="001C2569" w:rsidP="001C2569">
      <w:pPr>
        <w:ind w:firstLine="0"/>
        <w:rPr>
          <w:szCs w:val="26"/>
        </w:rPr>
      </w:pPr>
      <w:r w:rsidRPr="000739D8">
        <w:rPr>
          <w:noProof/>
          <w:szCs w:val="26"/>
        </w:rPr>
        <w:drawing>
          <wp:inline distT="0" distB="0" distL="0" distR="0" wp14:anchorId="43E28DFD" wp14:editId="22E169AE">
            <wp:extent cx="2900680" cy="3810000"/>
            <wp:effectExtent l="0" t="0" r="0" b="0"/>
            <wp:docPr id="62" name="Picture 62" descr="D:\HA VAN\HO SO TU VAN\NĂM 2022\GIẤY PHÉP MÔI TRƯỜNG\GPMT - WENDELBO\HINH ANH KHAO SAT THUC TE\z3105184804782_e36a132a18bf490765d41787c5e02e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HA VAN\HO SO TU VAN\NĂM 2022\GIẤY PHÉP MÔI TRƯỜNG\GPMT - WENDELBO\HINH ANH KHAO SAT THUC TE\z3105184804782_e36a132a18bf490765d41787c5e02e4c.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06921" cy="3818197"/>
                    </a:xfrm>
                    <a:prstGeom prst="rect">
                      <a:avLst/>
                    </a:prstGeom>
                    <a:noFill/>
                    <a:ln>
                      <a:noFill/>
                    </a:ln>
                  </pic:spPr>
                </pic:pic>
              </a:graphicData>
            </a:graphic>
          </wp:inline>
        </w:drawing>
      </w:r>
      <w:r w:rsidR="00ED06B9" w:rsidRPr="000739D8">
        <w:rPr>
          <w:rFonts w:ascii="Calibri" w:hAnsi="Calibri"/>
          <w:noProof/>
          <w:sz w:val="22"/>
        </w:rPr>
        <w:drawing>
          <wp:inline distT="0" distB="0" distL="0" distR="0" wp14:anchorId="795A41A7" wp14:editId="16F9388B">
            <wp:extent cx="2825750" cy="3807285"/>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29402" cy="3812206"/>
                    </a:xfrm>
                    <a:prstGeom prst="rect">
                      <a:avLst/>
                    </a:prstGeom>
                    <a:noFill/>
                    <a:ln>
                      <a:noFill/>
                    </a:ln>
                  </pic:spPr>
                </pic:pic>
              </a:graphicData>
            </a:graphic>
          </wp:inline>
        </w:drawing>
      </w:r>
    </w:p>
    <w:p w14:paraId="3984109F" w14:textId="644CC644" w:rsidR="001C2569" w:rsidRPr="000739D8" w:rsidRDefault="001C2569" w:rsidP="001C2569">
      <w:pPr>
        <w:pStyle w:val="DMHNH"/>
        <w:rPr>
          <w:color w:val="auto"/>
        </w:rPr>
      </w:pPr>
      <w:bookmarkStart w:id="93" w:name="_Toc104814030"/>
      <w:r w:rsidRPr="000739D8">
        <w:rPr>
          <w:color w:val="auto"/>
        </w:rPr>
        <w:t>Hình 3.</w:t>
      </w:r>
      <w:r w:rsidRPr="000739D8">
        <w:rPr>
          <w:color w:val="auto"/>
        </w:rPr>
        <w:fldChar w:fldCharType="begin"/>
      </w:r>
      <w:r w:rsidRPr="000739D8">
        <w:rPr>
          <w:color w:val="auto"/>
        </w:rPr>
        <w:instrText xml:space="preserve"> SEQ Hình_3. \* ARABIC </w:instrText>
      </w:r>
      <w:r w:rsidRPr="000739D8">
        <w:rPr>
          <w:color w:val="auto"/>
        </w:rPr>
        <w:fldChar w:fldCharType="separate"/>
      </w:r>
      <w:r w:rsidR="009208CB">
        <w:rPr>
          <w:noProof/>
          <w:color w:val="auto"/>
        </w:rPr>
        <w:t>6</w:t>
      </w:r>
      <w:r w:rsidRPr="000739D8">
        <w:rPr>
          <w:color w:val="auto"/>
        </w:rPr>
        <w:fldChar w:fldCharType="end"/>
      </w:r>
      <w:r w:rsidRPr="000739D8">
        <w:rPr>
          <w:color w:val="auto"/>
        </w:rPr>
        <w:t>. Các quạt hút bụi gỗ tại nhà máy</w:t>
      </w:r>
      <w:bookmarkEnd w:id="93"/>
    </w:p>
    <w:p w14:paraId="65515355" w14:textId="7B1BA2D0" w:rsidR="00A84493" w:rsidRPr="000739D8" w:rsidRDefault="00ED06B9" w:rsidP="00A84493">
      <w:pPr>
        <w:pStyle w:val="Normal1"/>
        <w:spacing w:before="60" w:after="60" w:line="312" w:lineRule="auto"/>
        <w:ind w:firstLine="567"/>
        <w:rPr>
          <w:szCs w:val="26"/>
          <w:lang w:val="nb-NO"/>
        </w:rPr>
      </w:pPr>
      <w:r w:rsidRPr="000739D8">
        <w:rPr>
          <w:szCs w:val="26"/>
          <w:lang w:val="nb-NO"/>
        </w:rPr>
        <w:t>B</w:t>
      </w:r>
      <w:r w:rsidRPr="000739D8">
        <w:rPr>
          <w:szCs w:val="26"/>
        </w:rPr>
        <w:t xml:space="preserve">ụi gỗ (dăm bào) sau khi đầy túi vải được thu gom chuyển đến kho chứa dăm bào </w:t>
      </w:r>
      <w:r w:rsidRPr="000739D8">
        <w:rPr>
          <w:szCs w:val="26"/>
          <w:lang w:val="nb-NO"/>
        </w:rPr>
        <w:t xml:space="preserve">có diện tích </w:t>
      </w:r>
      <w:r w:rsidR="00CC3FCB" w:rsidRPr="000739D8">
        <w:rPr>
          <w:szCs w:val="26"/>
          <w:lang w:val="nb-NO"/>
        </w:rPr>
        <w:t>15</w:t>
      </w:r>
      <w:r w:rsidRPr="000739D8">
        <w:rPr>
          <w:szCs w:val="26"/>
          <w:lang w:val="nb-NO"/>
        </w:rPr>
        <w:t xml:space="preserve"> m</w:t>
      </w:r>
      <w:r w:rsidRPr="000739D8">
        <w:rPr>
          <w:szCs w:val="26"/>
          <w:vertAlign w:val="superscript"/>
          <w:lang w:val="nb-NO"/>
        </w:rPr>
        <w:t>2</w:t>
      </w:r>
      <w:r w:rsidRPr="000739D8">
        <w:rPr>
          <w:szCs w:val="26"/>
          <w:lang w:val="nb-NO"/>
        </w:rPr>
        <w:t xml:space="preserve"> </w:t>
      </w:r>
      <w:r w:rsidR="00CC3FCB" w:rsidRPr="000739D8">
        <w:rPr>
          <w:szCs w:val="26"/>
          <w:lang w:val="nb-NO"/>
        </w:rPr>
        <w:t xml:space="preserve">đặt tại Xưởng số 4 </w:t>
      </w:r>
      <w:r w:rsidRPr="000739D8">
        <w:rPr>
          <w:szCs w:val="26"/>
        </w:rPr>
        <w:t>và chuyển giao cho đơn vị có chức năng thu gom và xử lý.</w:t>
      </w:r>
      <w:r w:rsidRPr="000739D8">
        <w:rPr>
          <w:szCs w:val="26"/>
          <w:lang w:val="nb-NO"/>
        </w:rPr>
        <w:t xml:space="preserve"> </w:t>
      </w:r>
      <w:r w:rsidR="00A84493" w:rsidRPr="000739D8">
        <w:rPr>
          <w:szCs w:val="26"/>
          <w:lang w:val="nb-NO"/>
        </w:rPr>
        <w:t>Ngoài ra, nhà xưởng được thiết kế mái cao, bố trí máy móc có khoảng cách phù hợp, trang bị thêm các quạt công nghiệp để tăng sự thông thoáng.</w:t>
      </w:r>
    </w:p>
    <w:p w14:paraId="048F2885" w14:textId="6BF6BC81" w:rsidR="00ED06B9" w:rsidRPr="000739D8" w:rsidRDefault="00ED06B9" w:rsidP="00ED06B9">
      <w:pPr>
        <w:pStyle w:val="Normal1"/>
        <w:spacing w:before="60" w:after="60" w:line="312" w:lineRule="auto"/>
        <w:jc w:val="center"/>
        <w:rPr>
          <w:szCs w:val="26"/>
          <w:lang w:val="en-US"/>
        </w:rPr>
      </w:pPr>
      <w:r w:rsidRPr="000739D8">
        <w:rPr>
          <w:rFonts w:ascii="Calibri" w:hAnsi="Calibri"/>
          <w:sz w:val="22"/>
          <w:szCs w:val="22"/>
          <w:lang w:val="en-US" w:eastAsia="en-US"/>
        </w:rPr>
        <w:lastRenderedPageBreak/>
        <w:drawing>
          <wp:inline distT="0" distB="0" distL="0" distR="0" wp14:anchorId="25D3FAC2" wp14:editId="746020FE">
            <wp:extent cx="2823183" cy="3136604"/>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6636" cy="3140440"/>
                    </a:xfrm>
                    <a:prstGeom prst="rect">
                      <a:avLst/>
                    </a:prstGeom>
                    <a:noFill/>
                    <a:ln>
                      <a:noFill/>
                    </a:ln>
                  </pic:spPr>
                </pic:pic>
              </a:graphicData>
            </a:graphic>
          </wp:inline>
        </w:drawing>
      </w:r>
      <w:r w:rsidRPr="000739D8">
        <w:rPr>
          <w:rFonts w:ascii="Calibri" w:hAnsi="Calibri"/>
          <w:sz w:val="22"/>
          <w:szCs w:val="22"/>
          <w:lang w:val="en-US" w:eastAsia="en-US"/>
        </w:rPr>
        <w:drawing>
          <wp:inline distT="0" distB="0" distL="0" distR="0" wp14:anchorId="778E1E4C" wp14:editId="404C7998">
            <wp:extent cx="2833370" cy="3145817"/>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4640" cy="3147227"/>
                    </a:xfrm>
                    <a:prstGeom prst="rect">
                      <a:avLst/>
                    </a:prstGeom>
                    <a:noFill/>
                    <a:ln>
                      <a:noFill/>
                    </a:ln>
                  </pic:spPr>
                </pic:pic>
              </a:graphicData>
            </a:graphic>
          </wp:inline>
        </w:drawing>
      </w:r>
    </w:p>
    <w:p w14:paraId="2FF57DCF" w14:textId="05D137E0" w:rsidR="00ED06B9" w:rsidRPr="000739D8" w:rsidRDefault="00ED06B9" w:rsidP="00ED06B9">
      <w:pPr>
        <w:pStyle w:val="DMHNH"/>
        <w:rPr>
          <w:color w:val="auto"/>
        </w:rPr>
      </w:pPr>
      <w:bookmarkStart w:id="94" w:name="_Toc104814031"/>
      <w:r w:rsidRPr="000739D8">
        <w:rPr>
          <w:color w:val="auto"/>
        </w:rPr>
        <w:t>Hình 3.</w:t>
      </w:r>
      <w:r w:rsidRPr="000739D8">
        <w:rPr>
          <w:color w:val="auto"/>
        </w:rPr>
        <w:fldChar w:fldCharType="begin"/>
      </w:r>
      <w:r w:rsidRPr="000739D8">
        <w:rPr>
          <w:color w:val="auto"/>
        </w:rPr>
        <w:instrText xml:space="preserve"> SEQ Hình_3. \* ARABIC </w:instrText>
      </w:r>
      <w:r w:rsidRPr="000739D8">
        <w:rPr>
          <w:color w:val="auto"/>
        </w:rPr>
        <w:fldChar w:fldCharType="separate"/>
      </w:r>
      <w:r w:rsidR="009208CB">
        <w:rPr>
          <w:noProof/>
          <w:color w:val="auto"/>
        </w:rPr>
        <w:t>7</w:t>
      </w:r>
      <w:r w:rsidRPr="000739D8">
        <w:rPr>
          <w:color w:val="auto"/>
        </w:rPr>
        <w:fldChar w:fldCharType="end"/>
      </w:r>
      <w:r w:rsidRPr="000739D8">
        <w:rPr>
          <w:color w:val="auto"/>
        </w:rPr>
        <w:t>. Hệ thống thông thoáng nhà xưởng và thu gom bụi phía bên ngoài nhà xưởng</w:t>
      </w:r>
      <w:bookmarkEnd w:id="94"/>
    </w:p>
    <w:p w14:paraId="4540FF33" w14:textId="77777777" w:rsidR="005F6262" w:rsidRPr="000739D8" w:rsidRDefault="005F6262" w:rsidP="00B10793">
      <w:pPr>
        <w:widowControl w:val="0"/>
        <w:ind w:firstLine="720"/>
        <w:rPr>
          <w:lang w:val="nb-NO" w:eastAsia="x-none"/>
        </w:rPr>
      </w:pPr>
      <w:r w:rsidRPr="000739D8">
        <w:rPr>
          <w:lang w:val="nb-NO" w:eastAsia="x-none"/>
        </w:rPr>
        <w:t>Công ty cũng tiến hành thực hiện quan trắc môi trường không khí định kỳ hàng năm để theo dõi, giám sát chất lượng không khí trong khu vực các nhà xưởng, nhằm đánh giá mức độ hiệu quả của các biện pháp cũng như có sự điều chỉnh các biện pháp giảm thiểu tác động phù hợp với thực tế.</w:t>
      </w:r>
    </w:p>
    <w:p w14:paraId="698B1D78" w14:textId="2148B6E8" w:rsidR="00C22A36" w:rsidRPr="000739D8" w:rsidRDefault="00495E8D" w:rsidP="00E751B6">
      <w:pPr>
        <w:pStyle w:val="Heading3"/>
      </w:pPr>
      <w:bookmarkStart w:id="95" w:name="_Toc104385816"/>
      <w:r w:rsidRPr="000739D8">
        <w:t>3.</w:t>
      </w:r>
      <w:r w:rsidR="00E751B6" w:rsidRPr="000739D8">
        <w:t>2.</w:t>
      </w:r>
      <w:r w:rsidR="00C22A36" w:rsidRPr="000739D8">
        <w:t xml:space="preserve">2. Công trình, biện pháp xử lý </w:t>
      </w:r>
      <w:r w:rsidR="00A84493" w:rsidRPr="000739D8">
        <w:t>bụi từ công đoạn trộn lông vịt, bông gòn, dồn gối và đập gối</w:t>
      </w:r>
      <w:bookmarkEnd w:id="95"/>
    </w:p>
    <w:p w14:paraId="775EDE34" w14:textId="77777777" w:rsidR="00A84493" w:rsidRPr="000739D8" w:rsidRDefault="00A84493" w:rsidP="007456B8">
      <w:pPr>
        <w:pStyle w:val="Normal1"/>
        <w:numPr>
          <w:ilvl w:val="0"/>
          <w:numId w:val="35"/>
        </w:numPr>
        <w:tabs>
          <w:tab w:val="left" w:pos="851"/>
        </w:tabs>
        <w:spacing w:before="60" w:after="60" w:line="312" w:lineRule="auto"/>
        <w:rPr>
          <w:i/>
          <w:szCs w:val="26"/>
          <w:u w:val="single"/>
          <w:lang w:val="vi-VN"/>
        </w:rPr>
      </w:pPr>
      <w:r w:rsidRPr="000739D8">
        <w:rPr>
          <w:i/>
          <w:szCs w:val="26"/>
          <w:u w:val="single"/>
          <w:lang w:val="vi-VN"/>
        </w:rPr>
        <w:t>Khu vực trộn lông vịt và bông gòn:</w:t>
      </w:r>
    </w:p>
    <w:p w14:paraId="0D7F7BA9" w14:textId="67427CA6" w:rsidR="00A84493" w:rsidRPr="000739D8" w:rsidRDefault="00A84493" w:rsidP="00A84493">
      <w:pPr>
        <w:pStyle w:val="Normal1"/>
        <w:spacing w:before="60" w:after="60" w:line="312" w:lineRule="auto"/>
        <w:ind w:firstLine="709"/>
        <w:rPr>
          <w:szCs w:val="26"/>
          <w:lang w:val="vi-VN"/>
        </w:rPr>
      </w:pPr>
      <w:r w:rsidRPr="000739D8">
        <w:rPr>
          <w:szCs w:val="26"/>
          <w:lang w:val="vi-VN"/>
        </w:rPr>
        <w:t xml:space="preserve">Công ty trang bị 1 máy trộn lông vịt trong phòng kín, sau khi lông vịt và bông gòn được trộn thì công nhân vận chuyển sang phòng kín để dồn gối, để hạn chế gây ảnh hưởng đến môi trường của công nhân trực tiếp làm việc tại khu vực này. </w:t>
      </w:r>
    </w:p>
    <w:p w14:paraId="0C36F073" w14:textId="1E34BF61" w:rsidR="001E26E9" w:rsidRPr="000739D8" w:rsidRDefault="001E26E9" w:rsidP="001E26E9">
      <w:pPr>
        <w:pStyle w:val="Normal1"/>
        <w:spacing w:before="60" w:after="60" w:line="312" w:lineRule="auto"/>
        <w:jc w:val="center"/>
        <w:rPr>
          <w:szCs w:val="26"/>
          <w:lang w:val="vi-VN"/>
        </w:rPr>
      </w:pPr>
      <w:r w:rsidRPr="000739D8">
        <w:rPr>
          <w:rFonts w:ascii="Calibri" w:hAnsi="Calibri"/>
          <w:sz w:val="22"/>
          <w:szCs w:val="22"/>
          <w:lang w:val="en-US" w:eastAsia="en-US"/>
        </w:rPr>
        <w:drawing>
          <wp:inline distT="0" distB="0" distL="0" distR="0" wp14:anchorId="28DBDD5B" wp14:editId="116CC4F0">
            <wp:extent cx="2874645" cy="2574758"/>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6550" cy="2576464"/>
                    </a:xfrm>
                    <a:prstGeom prst="rect">
                      <a:avLst/>
                    </a:prstGeom>
                    <a:noFill/>
                    <a:ln>
                      <a:noFill/>
                    </a:ln>
                  </pic:spPr>
                </pic:pic>
              </a:graphicData>
            </a:graphic>
          </wp:inline>
        </w:drawing>
      </w:r>
      <w:r w:rsidRPr="000739D8">
        <w:rPr>
          <w:rFonts w:ascii="Calibri" w:hAnsi="Calibri"/>
          <w:sz w:val="22"/>
          <w:szCs w:val="22"/>
          <w:lang w:val="en-US" w:eastAsia="en-US"/>
        </w:rPr>
        <w:drawing>
          <wp:inline distT="0" distB="0" distL="0" distR="0" wp14:anchorId="58B19EE7" wp14:editId="72CCEA7D">
            <wp:extent cx="2799882" cy="2569577"/>
            <wp:effectExtent l="0" t="0" r="635"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0350" cy="2570006"/>
                    </a:xfrm>
                    <a:prstGeom prst="rect">
                      <a:avLst/>
                    </a:prstGeom>
                    <a:noFill/>
                    <a:ln>
                      <a:noFill/>
                    </a:ln>
                  </pic:spPr>
                </pic:pic>
              </a:graphicData>
            </a:graphic>
          </wp:inline>
        </w:drawing>
      </w:r>
    </w:p>
    <w:p w14:paraId="32B32579" w14:textId="21732AC8" w:rsidR="001E26E9" w:rsidRPr="000739D8" w:rsidRDefault="001E26E9" w:rsidP="001E26E9">
      <w:pPr>
        <w:pStyle w:val="DMHNH"/>
        <w:rPr>
          <w:color w:val="auto"/>
        </w:rPr>
      </w:pPr>
      <w:bookmarkStart w:id="96" w:name="_Toc104814032"/>
      <w:r w:rsidRPr="000739D8">
        <w:rPr>
          <w:color w:val="auto"/>
        </w:rPr>
        <w:t>Hình 3.</w:t>
      </w:r>
      <w:r w:rsidRPr="000739D8">
        <w:rPr>
          <w:color w:val="auto"/>
        </w:rPr>
        <w:fldChar w:fldCharType="begin"/>
      </w:r>
      <w:r w:rsidRPr="000739D8">
        <w:rPr>
          <w:color w:val="auto"/>
        </w:rPr>
        <w:instrText xml:space="preserve"> SEQ Hình_3. \* ARABIC </w:instrText>
      </w:r>
      <w:r w:rsidRPr="000739D8">
        <w:rPr>
          <w:color w:val="auto"/>
        </w:rPr>
        <w:fldChar w:fldCharType="separate"/>
      </w:r>
      <w:r w:rsidR="009208CB">
        <w:rPr>
          <w:noProof/>
          <w:color w:val="auto"/>
        </w:rPr>
        <w:t>8</w:t>
      </w:r>
      <w:r w:rsidRPr="000739D8">
        <w:rPr>
          <w:color w:val="auto"/>
        </w:rPr>
        <w:fldChar w:fldCharType="end"/>
      </w:r>
      <w:r w:rsidRPr="000739D8">
        <w:rPr>
          <w:color w:val="auto"/>
        </w:rPr>
        <w:t>. Khu vực trộn lông vịt, bông gòn và dồn gối tại nhà máy</w:t>
      </w:r>
      <w:bookmarkEnd w:id="96"/>
    </w:p>
    <w:p w14:paraId="6EB7C527" w14:textId="03119171" w:rsidR="00A84493" w:rsidRPr="000739D8" w:rsidRDefault="00A84493" w:rsidP="00237F3F">
      <w:pPr>
        <w:pStyle w:val="Normal1"/>
        <w:spacing w:before="60" w:after="60" w:line="312" w:lineRule="auto"/>
        <w:ind w:firstLine="709"/>
        <w:rPr>
          <w:szCs w:val="26"/>
          <w:lang w:val="nb-NO"/>
        </w:rPr>
      </w:pPr>
      <w:r w:rsidRPr="000739D8">
        <w:rPr>
          <w:szCs w:val="26"/>
          <w:lang w:val="nb-NO"/>
        </w:rPr>
        <w:lastRenderedPageBreak/>
        <w:t>Để</w:t>
      </w:r>
      <w:r w:rsidR="00237F3F" w:rsidRPr="000739D8">
        <w:rPr>
          <w:szCs w:val="26"/>
          <w:lang w:val="nb-NO"/>
        </w:rPr>
        <w:t xml:space="preserve"> giảm thiểu tác động của bụi bông trong giai đoạn này</w:t>
      </w:r>
      <w:r w:rsidRPr="000739D8">
        <w:rPr>
          <w:szCs w:val="26"/>
          <w:lang w:val="nb-NO"/>
        </w:rPr>
        <w:t xml:space="preserve">, Công ty </w:t>
      </w:r>
      <w:r w:rsidR="00237F3F" w:rsidRPr="000739D8">
        <w:rPr>
          <w:szCs w:val="26"/>
          <w:lang w:val="nb-NO"/>
        </w:rPr>
        <w:t xml:space="preserve">thiết kế khu làm việc khép kín tránh để phát tán bụi bông ra ngoài khu khác, có nhân viên vệ sinh thu gom bụi bông, bụi lông vịt vào cuối ca làm việc </w:t>
      </w:r>
      <w:r w:rsidR="001E26E9" w:rsidRPr="000739D8">
        <w:rPr>
          <w:szCs w:val="26"/>
          <w:lang w:val="vi-VN"/>
        </w:rPr>
        <w:t xml:space="preserve">và </w:t>
      </w:r>
      <w:r w:rsidR="00CC3FCB" w:rsidRPr="000739D8">
        <w:rPr>
          <w:szCs w:val="26"/>
          <w:lang w:val="nb-NO"/>
        </w:rPr>
        <w:t>đưa về kho chứa rác thải công nghiệp có diện tích 28 m</w:t>
      </w:r>
      <w:r w:rsidR="00CC3FCB" w:rsidRPr="000739D8">
        <w:rPr>
          <w:szCs w:val="26"/>
          <w:vertAlign w:val="superscript"/>
          <w:lang w:val="nb-NO"/>
        </w:rPr>
        <w:t>2</w:t>
      </w:r>
      <w:r w:rsidR="00CC3FCB" w:rsidRPr="000739D8">
        <w:rPr>
          <w:szCs w:val="26"/>
          <w:lang w:val="nb-NO"/>
        </w:rPr>
        <w:t>, tại vị trí Xưởng số 2.</w:t>
      </w:r>
    </w:p>
    <w:p w14:paraId="017CAA11" w14:textId="77777777" w:rsidR="00A84493" w:rsidRPr="000739D8" w:rsidRDefault="00A84493" w:rsidP="007456B8">
      <w:pPr>
        <w:pStyle w:val="Normal1"/>
        <w:numPr>
          <w:ilvl w:val="0"/>
          <w:numId w:val="35"/>
        </w:numPr>
        <w:tabs>
          <w:tab w:val="left" w:pos="851"/>
        </w:tabs>
        <w:spacing w:before="60" w:after="60" w:line="312" w:lineRule="auto"/>
        <w:rPr>
          <w:i/>
          <w:szCs w:val="26"/>
          <w:u w:val="single"/>
          <w:lang w:val="vi-VN"/>
        </w:rPr>
      </w:pPr>
      <w:r w:rsidRPr="000739D8">
        <w:rPr>
          <w:i/>
          <w:szCs w:val="26"/>
          <w:u w:val="single"/>
          <w:lang w:val="vi-VN"/>
        </w:rPr>
        <w:t xml:space="preserve">Khu vực dồn gối và đập gối: </w:t>
      </w:r>
    </w:p>
    <w:p w14:paraId="2694F5D1" w14:textId="25F91D11" w:rsidR="00A84493" w:rsidRPr="000739D8" w:rsidRDefault="00A84493" w:rsidP="00A84493">
      <w:pPr>
        <w:pStyle w:val="Normal1"/>
        <w:tabs>
          <w:tab w:val="left" w:pos="851"/>
        </w:tabs>
        <w:spacing w:before="60" w:after="60" w:line="312" w:lineRule="auto"/>
        <w:ind w:firstLine="709"/>
        <w:rPr>
          <w:smallCaps/>
          <w:szCs w:val="26"/>
          <w:lang w:val="vi-VN"/>
        </w:rPr>
      </w:pPr>
      <w:r w:rsidRPr="000739D8">
        <w:rPr>
          <w:szCs w:val="26"/>
          <w:lang w:val="vi-VN"/>
        </w:rPr>
        <w:t xml:space="preserve">+ </w:t>
      </w:r>
      <w:r w:rsidR="000B1641" w:rsidRPr="000739D8">
        <w:rPr>
          <w:szCs w:val="26"/>
          <w:lang w:val="vi-VN"/>
        </w:rPr>
        <w:t>Bố trí khu vực đập gối thông thoáng, trang bị quạt gió nhằm làm tăng khả năng thông thoáng và làm mát.</w:t>
      </w:r>
    </w:p>
    <w:p w14:paraId="0993EB82" w14:textId="552683FE" w:rsidR="001E26E9" w:rsidRPr="000739D8" w:rsidRDefault="00800821" w:rsidP="006C706A">
      <w:pPr>
        <w:pStyle w:val="Normal1"/>
        <w:tabs>
          <w:tab w:val="left" w:pos="851"/>
        </w:tabs>
        <w:spacing w:before="60" w:after="60" w:line="312" w:lineRule="auto"/>
        <w:jc w:val="center"/>
        <w:rPr>
          <w:szCs w:val="26"/>
          <w:lang w:val="vi-VN"/>
        </w:rPr>
      </w:pPr>
      <w:r w:rsidRPr="000739D8">
        <w:rPr>
          <w:szCs w:val="26"/>
          <w:lang w:val="en-US" w:eastAsia="en-US"/>
        </w:rPr>
        <w:drawing>
          <wp:inline distT="0" distB="0" distL="0" distR="0" wp14:anchorId="41A29678" wp14:editId="37269A52">
            <wp:extent cx="3429000" cy="3368532"/>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54899" cy="3393974"/>
                    </a:xfrm>
                    <a:prstGeom prst="rect">
                      <a:avLst/>
                    </a:prstGeom>
                  </pic:spPr>
                </pic:pic>
              </a:graphicData>
            </a:graphic>
          </wp:inline>
        </w:drawing>
      </w:r>
    </w:p>
    <w:p w14:paraId="3DAE7488" w14:textId="28AD7AE6" w:rsidR="006C706A" w:rsidRPr="000739D8" w:rsidRDefault="006C706A" w:rsidP="006C706A">
      <w:pPr>
        <w:pStyle w:val="DMHNH"/>
        <w:rPr>
          <w:color w:val="auto"/>
        </w:rPr>
      </w:pPr>
      <w:bookmarkStart w:id="97" w:name="_Toc104814033"/>
      <w:r w:rsidRPr="000739D8">
        <w:rPr>
          <w:color w:val="auto"/>
        </w:rPr>
        <w:t>Hình 3.</w:t>
      </w:r>
      <w:r w:rsidRPr="000739D8">
        <w:rPr>
          <w:color w:val="auto"/>
        </w:rPr>
        <w:fldChar w:fldCharType="begin"/>
      </w:r>
      <w:r w:rsidRPr="000739D8">
        <w:rPr>
          <w:color w:val="auto"/>
        </w:rPr>
        <w:instrText xml:space="preserve"> SEQ Hình_3. \* ARABIC </w:instrText>
      </w:r>
      <w:r w:rsidRPr="000739D8">
        <w:rPr>
          <w:color w:val="auto"/>
        </w:rPr>
        <w:fldChar w:fldCharType="separate"/>
      </w:r>
      <w:r w:rsidR="009208CB">
        <w:rPr>
          <w:noProof/>
          <w:color w:val="auto"/>
        </w:rPr>
        <w:t>9</w:t>
      </w:r>
      <w:r w:rsidRPr="000739D8">
        <w:rPr>
          <w:color w:val="auto"/>
        </w:rPr>
        <w:fldChar w:fldCharType="end"/>
      </w:r>
      <w:r w:rsidRPr="000739D8">
        <w:rPr>
          <w:color w:val="auto"/>
        </w:rPr>
        <w:t>. Khu vực mặc áo gối và đập gối tại nhà máy</w:t>
      </w:r>
      <w:bookmarkEnd w:id="97"/>
    </w:p>
    <w:p w14:paraId="4D559226" w14:textId="2B204457" w:rsidR="006C706A" w:rsidRPr="000739D8" w:rsidRDefault="00F31F8B" w:rsidP="00A84493">
      <w:pPr>
        <w:pStyle w:val="Normal1"/>
        <w:tabs>
          <w:tab w:val="left" w:pos="851"/>
        </w:tabs>
        <w:spacing w:before="60" w:after="60" w:line="312" w:lineRule="auto"/>
        <w:ind w:firstLine="709"/>
        <w:rPr>
          <w:szCs w:val="26"/>
          <w:lang w:val="nb-NO"/>
        </w:rPr>
      </w:pPr>
      <w:r w:rsidRPr="000739D8">
        <w:rPr>
          <w:szCs w:val="26"/>
          <w:lang w:val="nb-NO"/>
        </w:rPr>
        <w:t xml:space="preserve">Ngoài ra, để giảm thiểu tác động từ bụi bông, bụi lông đến sức khỏe công nhân trực tiếp sản xuất, Công ty áp dụng các biện pháp </w:t>
      </w:r>
      <w:r w:rsidR="00E61D92" w:rsidRPr="000739D8">
        <w:rPr>
          <w:szCs w:val="26"/>
          <w:lang w:val="nb-NO"/>
        </w:rPr>
        <w:t xml:space="preserve">như </w:t>
      </w:r>
      <w:r w:rsidRPr="000739D8">
        <w:rPr>
          <w:szCs w:val="26"/>
          <w:lang w:val="nb-NO"/>
        </w:rPr>
        <w:t xml:space="preserve">sau: </w:t>
      </w:r>
    </w:p>
    <w:p w14:paraId="164CEDAB" w14:textId="77777777" w:rsidR="001E26E9" w:rsidRPr="000739D8" w:rsidRDefault="001E26E9" w:rsidP="001E26E9">
      <w:pPr>
        <w:pStyle w:val="Normal1"/>
        <w:spacing w:before="60" w:after="60" w:line="312" w:lineRule="auto"/>
        <w:ind w:firstLine="709"/>
        <w:rPr>
          <w:szCs w:val="26"/>
          <w:lang w:val="vi-VN"/>
        </w:rPr>
      </w:pPr>
      <w:r w:rsidRPr="000739D8">
        <w:rPr>
          <w:szCs w:val="26"/>
          <w:lang w:val="vi-VN"/>
        </w:rPr>
        <w:t>+ Trang bị bảo hộ cho công nhân lao động: ủng, khẩu trang, nón,...</w:t>
      </w:r>
    </w:p>
    <w:p w14:paraId="20467D88" w14:textId="77777777" w:rsidR="001E26E9" w:rsidRPr="000739D8" w:rsidRDefault="001E26E9" w:rsidP="001E26E9">
      <w:pPr>
        <w:pStyle w:val="Normal1"/>
        <w:spacing w:before="60" w:after="60" w:line="312" w:lineRule="auto"/>
        <w:ind w:firstLine="709"/>
        <w:rPr>
          <w:szCs w:val="26"/>
          <w:lang w:val="vi-VN"/>
        </w:rPr>
      </w:pPr>
      <w:r w:rsidRPr="000739D8">
        <w:rPr>
          <w:szCs w:val="26"/>
          <w:lang w:val="vi-VN"/>
        </w:rPr>
        <w:t>+ Bố trí thời gian làm việc và số lượng công nhân hợp lý, chỉ ra vào lấy nguyên vật liệu hạn chế bụi ảnh hưởng trực tiếp đến công nhân.</w:t>
      </w:r>
    </w:p>
    <w:p w14:paraId="1EC568A9" w14:textId="2D224992" w:rsidR="001E26E9" w:rsidRPr="000739D8" w:rsidRDefault="00F31F8B" w:rsidP="00A84493">
      <w:pPr>
        <w:ind w:firstLine="709"/>
        <w:rPr>
          <w:szCs w:val="26"/>
          <w:lang w:val="vi-VN"/>
        </w:rPr>
      </w:pPr>
      <w:r w:rsidRPr="000739D8">
        <w:rPr>
          <w:szCs w:val="26"/>
          <w:lang w:val="vi-VN"/>
        </w:rPr>
        <w:t>+ Định kỳ khám sức khỏe cho toàn bộ công nhân viên làm việc tại nhà máy.</w:t>
      </w:r>
    </w:p>
    <w:p w14:paraId="5D38174F" w14:textId="0616692D" w:rsidR="00C22A36" w:rsidRPr="000739D8" w:rsidRDefault="00495E8D" w:rsidP="00E751B6">
      <w:pPr>
        <w:pStyle w:val="Heading3"/>
      </w:pPr>
      <w:bookmarkStart w:id="98" w:name="_Toc104385817"/>
      <w:r w:rsidRPr="000739D8">
        <w:t>3.</w:t>
      </w:r>
      <w:r w:rsidR="00E751B6" w:rsidRPr="000739D8">
        <w:t>2.</w:t>
      </w:r>
      <w:r w:rsidR="005D66CF" w:rsidRPr="000739D8">
        <w:t>3</w:t>
      </w:r>
      <w:r w:rsidR="00C22A36" w:rsidRPr="000739D8">
        <w:t xml:space="preserve">. Công trình, biện pháp </w:t>
      </w:r>
      <w:r w:rsidR="00E61D92" w:rsidRPr="000739D8">
        <w:t>xử lý bụi từ công đoạn cắt, may gối cho ghế sofa và vỏ bọc khung ghế</w:t>
      </w:r>
      <w:bookmarkEnd w:id="98"/>
    </w:p>
    <w:p w14:paraId="52BAD316" w14:textId="03C53FE3" w:rsidR="00F67D2A" w:rsidRPr="000739D8" w:rsidRDefault="00F67D2A" w:rsidP="00F67D2A">
      <w:pPr>
        <w:ind w:firstLine="709"/>
        <w:rPr>
          <w:szCs w:val="26"/>
          <w:lang w:val="nb-NO"/>
        </w:rPr>
      </w:pPr>
      <w:r w:rsidRPr="000739D8">
        <w:rPr>
          <w:szCs w:val="26"/>
          <w:lang w:val="nb-NO"/>
        </w:rPr>
        <w:t>Công ty đã áp dụng một số biện pháp để hạn chế tác động xấu của bụi phát sinh trong quá trình cắt, may cụ thể như sau:</w:t>
      </w:r>
    </w:p>
    <w:p w14:paraId="6440D3DF" w14:textId="76930A3E" w:rsidR="00F67D2A" w:rsidRPr="000739D8" w:rsidRDefault="005E2BBF" w:rsidP="00F67D2A">
      <w:pPr>
        <w:ind w:firstLine="709"/>
        <w:rPr>
          <w:szCs w:val="26"/>
          <w:lang w:val="nb-NO"/>
        </w:rPr>
      </w:pPr>
      <w:r w:rsidRPr="000739D8">
        <w:rPr>
          <w:szCs w:val="26"/>
          <w:lang w:val="nb-NO"/>
        </w:rPr>
        <w:t xml:space="preserve">- </w:t>
      </w:r>
      <w:r w:rsidR="00F67D2A" w:rsidRPr="000739D8">
        <w:rPr>
          <w:szCs w:val="26"/>
          <w:lang w:val="nb-NO"/>
        </w:rPr>
        <w:t>Bố trí nhà xưởng thông thoáng, tận dụng tối đa khả năng thông thoáng tự nhiên của nhà xưởng sản xuất. Bố trí cửa ra vào và cửa sổ có diện tích phù hợp nhằm tận dụng tối đa diện tích cửa sổ để thông thông thoáng nhà xưởng.</w:t>
      </w:r>
    </w:p>
    <w:p w14:paraId="260D0CE5" w14:textId="296D06EA" w:rsidR="00F67D2A" w:rsidRPr="000739D8" w:rsidRDefault="005E2BBF" w:rsidP="00F67D2A">
      <w:pPr>
        <w:ind w:firstLine="709"/>
        <w:rPr>
          <w:szCs w:val="26"/>
          <w:lang w:val="nb-NO"/>
        </w:rPr>
      </w:pPr>
      <w:r w:rsidRPr="000739D8">
        <w:rPr>
          <w:szCs w:val="26"/>
          <w:lang w:val="nb-NO"/>
        </w:rPr>
        <w:lastRenderedPageBreak/>
        <w:t xml:space="preserve">- </w:t>
      </w:r>
      <w:r w:rsidR="00F67D2A" w:rsidRPr="000739D8">
        <w:rPr>
          <w:szCs w:val="26"/>
          <w:lang w:val="nb-NO"/>
        </w:rPr>
        <w:t>Trang bị hệ thống quạt gió công nghiệp, quạt thông gió trên tường hay trên mái nhà xưởng nhằm làm tăng khả năng thông thoáng trong khu vực xưởng sản xuất.</w:t>
      </w:r>
    </w:p>
    <w:p w14:paraId="5DB482D5" w14:textId="6646AD9F" w:rsidR="00F67D2A" w:rsidRPr="000739D8" w:rsidRDefault="005E2BBF" w:rsidP="00F67D2A">
      <w:pPr>
        <w:ind w:firstLine="709"/>
        <w:rPr>
          <w:szCs w:val="26"/>
          <w:lang w:val="nb-NO"/>
        </w:rPr>
      </w:pPr>
      <w:r w:rsidRPr="000739D8">
        <w:rPr>
          <w:szCs w:val="26"/>
          <w:lang w:val="nb-NO"/>
        </w:rPr>
        <w:t xml:space="preserve">- </w:t>
      </w:r>
      <w:r w:rsidR="00F67D2A" w:rsidRPr="000739D8">
        <w:rPr>
          <w:szCs w:val="26"/>
          <w:lang w:val="nb-NO"/>
        </w:rPr>
        <w:t>Công nhân làm việc tại khu vực này được trang bị thiết bị bảo hộ lao động đầy đủ</w:t>
      </w:r>
      <w:r w:rsidR="00C174FC" w:rsidRPr="000739D8">
        <w:rPr>
          <w:szCs w:val="26"/>
          <w:lang w:val="nb-NO"/>
        </w:rPr>
        <w:t xml:space="preserve"> như quần áo bảo hộ, khẩu trang.</w:t>
      </w:r>
    </w:p>
    <w:p w14:paraId="710C16D1" w14:textId="15115D40" w:rsidR="00F67D2A" w:rsidRPr="000739D8" w:rsidRDefault="005E2BBF" w:rsidP="00F67D2A">
      <w:pPr>
        <w:ind w:firstLine="709"/>
        <w:rPr>
          <w:szCs w:val="26"/>
          <w:lang w:val="nb-NO"/>
        </w:rPr>
      </w:pPr>
      <w:r w:rsidRPr="000739D8">
        <w:rPr>
          <w:szCs w:val="26"/>
          <w:lang w:val="nb-NO"/>
        </w:rPr>
        <w:t xml:space="preserve">- </w:t>
      </w:r>
      <w:r w:rsidR="00F67D2A" w:rsidRPr="000739D8">
        <w:rPr>
          <w:szCs w:val="26"/>
          <w:lang w:val="nb-NO"/>
        </w:rPr>
        <w:t>Thường xuyên quét dọn, vệ sinh các khu vực trong nhà máy.</w:t>
      </w:r>
    </w:p>
    <w:p w14:paraId="1B696035" w14:textId="2034F44B" w:rsidR="005D66CF" w:rsidRPr="000739D8" w:rsidRDefault="00E751B6" w:rsidP="00E751B6">
      <w:pPr>
        <w:pStyle w:val="Heading3"/>
      </w:pPr>
      <w:bookmarkStart w:id="99" w:name="_Toc104385818"/>
      <w:r w:rsidRPr="000739D8">
        <w:t>3.2.</w:t>
      </w:r>
      <w:r w:rsidR="005D66CF" w:rsidRPr="000739D8">
        <w:t>4. Công trình, biện pháp xử lý khí thải phát sinh từ quá trình dán keo ghế sofa</w:t>
      </w:r>
      <w:bookmarkEnd w:id="99"/>
    </w:p>
    <w:p w14:paraId="1D06208C" w14:textId="3E673785" w:rsidR="00C24E49" w:rsidRPr="000739D8" w:rsidRDefault="00167699" w:rsidP="00CA2B65">
      <w:pPr>
        <w:widowControl w:val="0"/>
        <w:ind w:firstLine="709"/>
        <w:rPr>
          <w:szCs w:val="26"/>
          <w:lang w:val="nb-NO"/>
        </w:rPr>
      </w:pPr>
      <w:r w:rsidRPr="000739D8">
        <w:rPr>
          <w:szCs w:val="26"/>
          <w:lang w:val="nb-NO"/>
        </w:rPr>
        <w:tab/>
        <w:t>Trong quá trình sản xuất ghế sofa, Công ty có sự dụng keo dán khung cạnh gỗ và keo dán mút xốp vào khung ghế. Keo dán chứa các hợp chất hữu cơ, khi sử dụng sẽ phát sinh hơi keo chứa các hợp chất hữu cơ bay hơi, gây tác động đến chất lượng không khí và ảnh hưởng trực tiếp đến sức khỏe công nhân. Để xử</w:t>
      </w:r>
      <w:r w:rsidR="00CA2B65" w:rsidRPr="000739D8">
        <w:rPr>
          <w:szCs w:val="26"/>
          <w:lang w:val="nb-NO"/>
        </w:rPr>
        <w:t xml:space="preserve"> lý nguồn hơi keo và này, Công ty đã b</w:t>
      </w:r>
      <w:r w:rsidR="00C24E49" w:rsidRPr="000739D8">
        <w:rPr>
          <w:szCs w:val="26"/>
          <w:lang w:val="nb-NO"/>
        </w:rPr>
        <w:t>ố trí hệ thống hút khí 700</w:t>
      </w:r>
      <w:r w:rsidR="00C24E49" w:rsidRPr="000739D8">
        <w:rPr>
          <w:rFonts w:hint="eastAsia"/>
          <w:szCs w:val="26"/>
          <w:lang w:val="nb-NO"/>
        </w:rPr>
        <w:t>0</w:t>
      </w:r>
      <w:r w:rsidR="00C24E49" w:rsidRPr="000739D8">
        <w:rPr>
          <w:szCs w:val="26"/>
          <w:lang w:val="nb-NO"/>
        </w:rPr>
        <w:t xml:space="preserve"> m</w:t>
      </w:r>
      <w:r w:rsidR="00C24E49" w:rsidRPr="000739D8">
        <w:rPr>
          <w:szCs w:val="26"/>
          <w:vertAlign w:val="superscript"/>
          <w:lang w:val="nb-NO"/>
        </w:rPr>
        <w:t>3</w:t>
      </w:r>
      <w:r w:rsidR="00C24E49" w:rsidRPr="000739D8">
        <w:rPr>
          <w:szCs w:val="26"/>
          <w:lang w:val="nb-NO"/>
        </w:rPr>
        <w:t>/</w:t>
      </w:r>
      <w:r w:rsidR="00C24E49" w:rsidRPr="000739D8">
        <w:rPr>
          <w:rFonts w:hint="eastAsia"/>
          <w:szCs w:val="26"/>
          <w:lang w:val="nb-NO"/>
        </w:rPr>
        <w:t>giờ</w:t>
      </w:r>
      <w:r w:rsidR="00C24E49" w:rsidRPr="000739D8">
        <w:rPr>
          <w:szCs w:val="26"/>
          <w:lang w:val="nb-NO"/>
        </w:rPr>
        <w:t xml:space="preserve"> (gồm </w:t>
      </w:r>
      <w:r w:rsidR="009D5E01" w:rsidRPr="000739D8">
        <w:rPr>
          <w:szCs w:val="26"/>
          <w:lang w:val="nb-NO"/>
        </w:rPr>
        <w:t>0</w:t>
      </w:r>
      <w:r w:rsidR="00C24E49" w:rsidRPr="000739D8">
        <w:rPr>
          <w:szCs w:val="26"/>
          <w:lang w:val="nb-NO"/>
        </w:rPr>
        <w:t>2</w:t>
      </w:r>
      <w:r w:rsidR="009D5E01" w:rsidRPr="000739D8">
        <w:rPr>
          <w:szCs w:val="26"/>
          <w:lang w:val="nb-NO"/>
        </w:rPr>
        <w:t xml:space="preserve"> máng hút hơi keo H = 4m, 02</w:t>
      </w:r>
      <w:r w:rsidR="00C24E49" w:rsidRPr="000739D8">
        <w:rPr>
          <w:szCs w:val="26"/>
          <w:lang w:val="nb-NO"/>
        </w:rPr>
        <w:t xml:space="preserve"> ống thoá</w:t>
      </w:r>
      <w:r w:rsidR="009D5E01" w:rsidRPr="000739D8">
        <w:rPr>
          <w:szCs w:val="26"/>
          <w:lang w:val="nb-NO"/>
        </w:rPr>
        <w:t>t</w:t>
      </w:r>
      <w:r w:rsidR="00C24E49" w:rsidRPr="000739D8">
        <w:rPr>
          <w:szCs w:val="26"/>
          <w:lang w:val="nb-NO"/>
        </w:rPr>
        <w:t xml:space="preserve"> khí D400</w:t>
      </w:r>
      <w:r w:rsidR="00D561AE" w:rsidRPr="000739D8">
        <w:rPr>
          <w:szCs w:val="26"/>
          <w:lang w:val="nb-NO"/>
        </w:rPr>
        <w:t xml:space="preserve"> có</w:t>
      </w:r>
      <w:r w:rsidR="00C24E49" w:rsidRPr="000739D8">
        <w:rPr>
          <w:szCs w:val="26"/>
          <w:lang w:val="nb-NO"/>
        </w:rPr>
        <w:t xml:space="preserve"> H = </w:t>
      </w:r>
      <w:r w:rsidR="009D5E01" w:rsidRPr="000739D8">
        <w:rPr>
          <w:szCs w:val="26"/>
          <w:lang w:val="nb-NO"/>
        </w:rPr>
        <w:t>5</w:t>
      </w:r>
      <w:r w:rsidR="00C24E49" w:rsidRPr="000739D8">
        <w:rPr>
          <w:szCs w:val="26"/>
          <w:lang w:val="nb-NO"/>
        </w:rPr>
        <w:t>m, 02 quạt hút</w:t>
      </w:r>
      <w:r w:rsidR="00733954" w:rsidRPr="000739D8">
        <w:rPr>
          <w:szCs w:val="26"/>
          <w:lang w:val="nb-NO"/>
        </w:rPr>
        <w:t xml:space="preserve"> hình con sò</w:t>
      </w:r>
      <w:r w:rsidR="00C24E49" w:rsidRPr="000739D8">
        <w:rPr>
          <w:rFonts w:hint="eastAsia"/>
          <w:szCs w:val="26"/>
          <w:lang w:val="nb-NO"/>
        </w:rPr>
        <w:t xml:space="preserve"> </w:t>
      </w:r>
      <w:r w:rsidR="000936B8" w:rsidRPr="000739D8">
        <w:rPr>
          <w:szCs w:val="26"/>
          <w:lang w:val="nb-NO"/>
        </w:rPr>
        <w:t>với</w:t>
      </w:r>
      <w:r w:rsidR="00C24E49" w:rsidRPr="000739D8">
        <w:rPr>
          <w:szCs w:val="26"/>
          <w:lang w:val="nb-NO"/>
        </w:rPr>
        <w:t xml:space="preserve"> công suất</w:t>
      </w:r>
      <w:r w:rsidR="000936B8" w:rsidRPr="000739D8">
        <w:rPr>
          <w:szCs w:val="26"/>
          <w:lang w:val="nb-NO"/>
        </w:rPr>
        <w:t xml:space="preserve"> mỗi quạt</w:t>
      </w:r>
      <w:r w:rsidR="00C24E49" w:rsidRPr="000739D8">
        <w:rPr>
          <w:szCs w:val="26"/>
          <w:lang w:val="nb-NO"/>
        </w:rPr>
        <w:t xml:space="preserve"> P = 1</w:t>
      </w:r>
      <w:r w:rsidR="00C24E49" w:rsidRPr="000739D8">
        <w:rPr>
          <w:rFonts w:hint="eastAsia"/>
          <w:szCs w:val="26"/>
          <w:lang w:val="nb-NO"/>
        </w:rPr>
        <w:t>0</w:t>
      </w:r>
      <w:r w:rsidR="00C24E49" w:rsidRPr="000739D8">
        <w:rPr>
          <w:szCs w:val="26"/>
          <w:lang w:val="nb-NO"/>
        </w:rPr>
        <w:t xml:space="preserve">HP) nhằm hút </w:t>
      </w:r>
      <w:r w:rsidR="00C25DA5" w:rsidRPr="000739D8">
        <w:rPr>
          <w:szCs w:val="26"/>
          <w:lang w:val="nb-NO"/>
        </w:rPr>
        <w:t>hơi keo</w:t>
      </w:r>
      <w:r w:rsidR="00C24E49" w:rsidRPr="000739D8">
        <w:rPr>
          <w:szCs w:val="26"/>
          <w:lang w:val="nb-NO"/>
        </w:rPr>
        <w:t xml:space="preserve"> ra bên ngoài xưởng nhằm hạn chế ảnh hưởng cho công nhân.</w:t>
      </w:r>
    </w:p>
    <w:p w14:paraId="61DBB6EE" w14:textId="01A58F7D" w:rsidR="00733954" w:rsidRPr="000739D8" w:rsidRDefault="00733954" w:rsidP="00733954">
      <w:pPr>
        <w:widowControl w:val="0"/>
        <w:ind w:firstLine="0"/>
        <w:rPr>
          <w:szCs w:val="26"/>
        </w:rPr>
      </w:pPr>
      <w:r w:rsidRPr="000739D8">
        <w:rPr>
          <w:noProof/>
        </w:rPr>
        <w:drawing>
          <wp:inline distT="0" distB="0" distL="0" distR="0" wp14:anchorId="08240820" wp14:editId="21ACDF31">
            <wp:extent cx="2769870" cy="3997982"/>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3694" cy="4003501"/>
                    </a:xfrm>
                    <a:prstGeom prst="rect">
                      <a:avLst/>
                    </a:prstGeom>
                    <a:noFill/>
                    <a:ln>
                      <a:noFill/>
                    </a:ln>
                  </pic:spPr>
                </pic:pic>
              </a:graphicData>
            </a:graphic>
          </wp:inline>
        </w:drawing>
      </w:r>
      <w:r w:rsidRPr="000739D8">
        <w:rPr>
          <w:noProof/>
        </w:rPr>
        <w:drawing>
          <wp:inline distT="0" distB="0" distL="0" distR="0" wp14:anchorId="653E23FD" wp14:editId="7F5474D5">
            <wp:extent cx="2774315" cy="3994828"/>
            <wp:effectExtent l="0" t="0" r="698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76672" cy="3998222"/>
                    </a:xfrm>
                    <a:prstGeom prst="rect">
                      <a:avLst/>
                    </a:prstGeom>
                  </pic:spPr>
                </pic:pic>
              </a:graphicData>
            </a:graphic>
          </wp:inline>
        </w:drawing>
      </w:r>
    </w:p>
    <w:p w14:paraId="4505BCAD" w14:textId="352E33B1" w:rsidR="00733954" w:rsidRPr="000739D8" w:rsidRDefault="00733954" w:rsidP="00733954">
      <w:pPr>
        <w:pStyle w:val="DMHINH"/>
        <w:rPr>
          <w:color w:val="auto"/>
          <w:szCs w:val="26"/>
        </w:rPr>
      </w:pPr>
      <w:bookmarkStart w:id="100" w:name="_Toc104814034"/>
      <w:r w:rsidRPr="000739D8">
        <w:rPr>
          <w:color w:val="auto"/>
        </w:rPr>
        <w:t>Hình 3.</w:t>
      </w:r>
      <w:r w:rsidRPr="000739D8">
        <w:rPr>
          <w:color w:val="auto"/>
        </w:rPr>
        <w:fldChar w:fldCharType="begin"/>
      </w:r>
      <w:r w:rsidRPr="000739D8">
        <w:rPr>
          <w:color w:val="auto"/>
        </w:rPr>
        <w:instrText xml:space="preserve"> SEQ Hình_3. \* ARABIC </w:instrText>
      </w:r>
      <w:r w:rsidRPr="000739D8">
        <w:rPr>
          <w:color w:val="auto"/>
        </w:rPr>
        <w:fldChar w:fldCharType="separate"/>
      </w:r>
      <w:r w:rsidR="009208CB">
        <w:rPr>
          <w:noProof/>
          <w:color w:val="auto"/>
        </w:rPr>
        <w:t>10</w:t>
      </w:r>
      <w:r w:rsidRPr="000739D8">
        <w:rPr>
          <w:noProof/>
          <w:color w:val="auto"/>
        </w:rPr>
        <w:fldChar w:fldCharType="end"/>
      </w:r>
      <w:r w:rsidRPr="000739D8">
        <w:rPr>
          <w:color w:val="auto"/>
        </w:rPr>
        <w:t>. Hệ thống hút khí tại công đoạn dán keo ghế sofa</w:t>
      </w:r>
      <w:r w:rsidR="004638F9" w:rsidRPr="000739D8">
        <w:rPr>
          <w:color w:val="auto"/>
        </w:rPr>
        <w:t xml:space="preserve"> (máng hút phía trong và quạt con sò hút hơi keo ngoài nhà xưởng)</w:t>
      </w:r>
      <w:bookmarkEnd w:id="100"/>
    </w:p>
    <w:p w14:paraId="15C73567" w14:textId="66130696" w:rsidR="001C25BF" w:rsidRPr="000739D8" w:rsidRDefault="00733954" w:rsidP="00733954">
      <w:pPr>
        <w:widowControl w:val="0"/>
        <w:ind w:firstLine="709"/>
        <w:rPr>
          <w:szCs w:val="26"/>
        </w:rPr>
      </w:pPr>
      <w:r w:rsidRPr="000739D8">
        <w:rPr>
          <w:szCs w:val="26"/>
          <w:lang w:val="nb-NO"/>
        </w:rPr>
        <w:t>Bề mặt trong máng hút</w:t>
      </w:r>
      <w:r w:rsidR="009D5E01" w:rsidRPr="000739D8">
        <w:rPr>
          <w:szCs w:val="26"/>
          <w:lang w:val="nb-NO"/>
        </w:rPr>
        <w:t xml:space="preserve"> hơi keo</w:t>
      </w:r>
      <w:r w:rsidRPr="000739D8">
        <w:rPr>
          <w:szCs w:val="26"/>
          <w:lang w:val="nb-NO"/>
        </w:rPr>
        <w:t xml:space="preserve"> được trang bị lưới vuông có mắt lưới 40mm và lớp lọc bụi Cabon (than hoạt tính) dày 5mm để xử lý hơi keo. Lớp lọc bụi Cacbon có tác dụng chính là khử hơi keo, ngoài khử </w:t>
      </w:r>
      <w:r w:rsidR="004638F9" w:rsidRPr="000739D8">
        <w:rPr>
          <w:szCs w:val="26"/>
          <w:lang w:val="nb-NO"/>
        </w:rPr>
        <w:t>hơi</w:t>
      </w:r>
      <w:r w:rsidRPr="000739D8">
        <w:rPr>
          <w:szCs w:val="26"/>
          <w:lang w:val="nb-NO"/>
        </w:rPr>
        <w:t xml:space="preserve"> keo thì tấm lọc carbon còn lọc bụi rất tốt, giúp xử lý hơi keo và dung môi trước khi thoát ra môi trườ</w:t>
      </w:r>
      <w:r w:rsidR="004638F9" w:rsidRPr="000739D8">
        <w:rPr>
          <w:szCs w:val="26"/>
          <w:lang w:val="nb-NO"/>
        </w:rPr>
        <w:t xml:space="preserve">ng ngoài. </w:t>
      </w:r>
    </w:p>
    <w:p w14:paraId="26EC3BA8" w14:textId="770654CF" w:rsidR="00C24E49" w:rsidRPr="000739D8" w:rsidRDefault="00CA2B65" w:rsidP="00C24E49">
      <w:pPr>
        <w:ind w:firstLine="709"/>
        <w:rPr>
          <w:szCs w:val="26"/>
        </w:rPr>
      </w:pPr>
      <w:r w:rsidRPr="000739D8">
        <w:rPr>
          <w:szCs w:val="26"/>
        </w:rPr>
        <w:lastRenderedPageBreak/>
        <w:t>Ngoài ra, để góp phần làm không khí nhà xưởng lưu thông tốt hơn, tăng khả năng tự làm sạch của không khí thì Công ty cũng b</w:t>
      </w:r>
      <w:r w:rsidR="00C24E49" w:rsidRPr="000739D8">
        <w:rPr>
          <w:szCs w:val="26"/>
        </w:rPr>
        <w:t>ố trí quạt hút công nghiệp ở tường nhà xưởng và quạt gió cục bộ trong khu vực dán keo để tăng cường trao đổi không khí sạch và không khí trong nhà xưởng;</w:t>
      </w:r>
      <w:r w:rsidRPr="000739D8">
        <w:rPr>
          <w:szCs w:val="26"/>
        </w:rPr>
        <w:t xml:space="preserve"> </w:t>
      </w:r>
      <w:r w:rsidR="00C24E49" w:rsidRPr="000739D8">
        <w:rPr>
          <w:szCs w:val="26"/>
        </w:rPr>
        <w:t>Vệ sinh nhà xưởng sau mỗi ngày làm việc</w:t>
      </w:r>
      <w:r w:rsidR="00CC3FCB" w:rsidRPr="000739D8">
        <w:rPr>
          <w:szCs w:val="26"/>
        </w:rPr>
        <w:t>.</w:t>
      </w:r>
    </w:p>
    <w:p w14:paraId="4FB95B7F" w14:textId="0B4F4768" w:rsidR="00C24E49" w:rsidRPr="000739D8" w:rsidRDefault="00CA2B65" w:rsidP="00C24E49">
      <w:pPr>
        <w:ind w:firstLine="709"/>
        <w:rPr>
          <w:szCs w:val="26"/>
        </w:rPr>
      </w:pPr>
      <w:r w:rsidRPr="000739D8">
        <w:rPr>
          <w:szCs w:val="26"/>
        </w:rPr>
        <w:t>Bên cạnh đó,</w:t>
      </w:r>
      <w:r w:rsidR="00C24E49" w:rsidRPr="000739D8">
        <w:rPr>
          <w:szCs w:val="26"/>
        </w:rPr>
        <w:t xml:space="preserve"> công nhân</w:t>
      </w:r>
      <w:r w:rsidRPr="000739D8">
        <w:rPr>
          <w:szCs w:val="26"/>
        </w:rPr>
        <w:t xml:space="preserve"> trực tiếp sản xuất cũng</w:t>
      </w:r>
      <w:r w:rsidR="00C24E49" w:rsidRPr="000739D8">
        <w:rPr>
          <w:szCs w:val="26"/>
        </w:rPr>
        <w:t xml:space="preserve"> được trang bị đầy đủ phương tiện bảo hộ lao động đặc biệt là khẩu trang có lớp than hoạ</w:t>
      </w:r>
      <w:r w:rsidRPr="000739D8">
        <w:rPr>
          <w:szCs w:val="26"/>
        </w:rPr>
        <w:t>t tính để giảm thiểu tác động của hơi keo đến sức khỏe người lao động.</w:t>
      </w:r>
    </w:p>
    <w:p w14:paraId="3F31A0D4" w14:textId="0CD5740A" w:rsidR="00397E83" w:rsidRPr="000739D8" w:rsidRDefault="00495E8D" w:rsidP="00A61AE4">
      <w:pPr>
        <w:pStyle w:val="Heading2"/>
        <w:rPr>
          <w:color w:val="auto"/>
        </w:rPr>
      </w:pPr>
      <w:bookmarkStart w:id="101" w:name="_Toc104385819"/>
      <w:r w:rsidRPr="000739D8">
        <w:rPr>
          <w:color w:val="auto"/>
        </w:rPr>
        <w:t>3.</w:t>
      </w:r>
      <w:r w:rsidR="00397E83" w:rsidRPr="000739D8">
        <w:rPr>
          <w:color w:val="auto"/>
        </w:rPr>
        <w:t xml:space="preserve">3. </w:t>
      </w:r>
      <w:r w:rsidR="007C08DF" w:rsidRPr="000739D8">
        <w:rPr>
          <w:color w:val="auto"/>
        </w:rPr>
        <w:t>CÔNG TRÌNH, BIỆN PHÁP LƯU GIỮ, XỨ LÝ CHẤT THẢI RẮN THÔNG THƯỜNG</w:t>
      </w:r>
      <w:bookmarkEnd w:id="101"/>
    </w:p>
    <w:p w14:paraId="6DF3C8E4" w14:textId="77777777" w:rsidR="00C22A36" w:rsidRPr="000739D8" w:rsidRDefault="00495E8D" w:rsidP="00757CB9">
      <w:pPr>
        <w:pStyle w:val="Heading3"/>
      </w:pPr>
      <w:bookmarkStart w:id="102" w:name="_Toc104385820"/>
      <w:r w:rsidRPr="000739D8">
        <w:t>3.</w:t>
      </w:r>
      <w:r w:rsidR="00C22A36" w:rsidRPr="000739D8">
        <w:t>3.1. Công trình, biện pháp lưu giữ, xử lý chất thải rắn sinh hoạt</w:t>
      </w:r>
      <w:bookmarkEnd w:id="102"/>
    </w:p>
    <w:p w14:paraId="3C6ED7E7" w14:textId="22BF2102" w:rsidR="00C22A36" w:rsidRPr="000739D8" w:rsidRDefault="00C22A36" w:rsidP="00B10793">
      <w:pPr>
        <w:widowControl w:val="0"/>
        <w:ind w:firstLine="0"/>
        <w:rPr>
          <w:lang w:val="de-DE"/>
        </w:rPr>
      </w:pPr>
      <w:r w:rsidRPr="000739D8">
        <w:rPr>
          <w:lang w:val="de-DE"/>
        </w:rPr>
        <w:tab/>
      </w:r>
      <w:r w:rsidR="00B965B5">
        <w:rPr>
          <w:lang w:val="de-DE"/>
        </w:rPr>
        <w:t>CTR</w:t>
      </w:r>
      <w:r w:rsidR="00DF00C9" w:rsidRPr="000739D8">
        <w:rPr>
          <w:lang w:val="de-DE"/>
        </w:rPr>
        <w:t xml:space="preserve"> sinh hoạt của Công ty phát sinh khoảng </w:t>
      </w:r>
      <w:r w:rsidR="00EA3FA7" w:rsidRPr="000739D8">
        <w:rPr>
          <w:lang w:val="de-DE"/>
        </w:rPr>
        <w:t>1</w:t>
      </w:r>
      <w:r w:rsidR="00745ADF" w:rsidRPr="000739D8">
        <w:rPr>
          <w:lang w:val="de-DE"/>
        </w:rPr>
        <w:t>10</w:t>
      </w:r>
      <w:r w:rsidR="00D800E5" w:rsidRPr="000739D8">
        <w:rPr>
          <w:lang w:val="de-DE"/>
        </w:rPr>
        <w:t>,</w:t>
      </w:r>
      <w:r w:rsidR="00745ADF" w:rsidRPr="000739D8">
        <w:rPr>
          <w:lang w:val="de-DE"/>
        </w:rPr>
        <w:t>3</w:t>
      </w:r>
      <w:r w:rsidR="00DF00C9" w:rsidRPr="000739D8">
        <w:rPr>
          <w:lang w:val="de-DE"/>
        </w:rPr>
        <w:t xml:space="preserve"> kg/ngày</w:t>
      </w:r>
      <w:r w:rsidR="00DF00C9" w:rsidRPr="000739D8">
        <w:rPr>
          <w:i/>
          <w:iCs/>
          <w:lang w:val="de-DE"/>
        </w:rPr>
        <w:t>,</w:t>
      </w:r>
      <w:r w:rsidR="00DF00C9" w:rsidRPr="000739D8">
        <w:rPr>
          <w:lang w:val="de-DE"/>
        </w:rPr>
        <w:t xml:space="preserve"> chủ yếu từ</w:t>
      </w:r>
      <w:r w:rsidR="00905AE3" w:rsidRPr="000739D8">
        <w:rPr>
          <w:lang w:val="de-DE"/>
        </w:rPr>
        <w:t xml:space="preserve"> hoạt động củ</w:t>
      </w:r>
      <w:r w:rsidR="00745ADF" w:rsidRPr="000739D8">
        <w:rPr>
          <w:lang w:val="de-DE"/>
        </w:rPr>
        <w:t>a ăn trưa</w:t>
      </w:r>
      <w:r w:rsidR="00DF00C9" w:rsidRPr="000739D8">
        <w:rPr>
          <w:lang w:val="de-DE"/>
        </w:rPr>
        <w:t>, phầ</w:t>
      </w:r>
      <w:r w:rsidR="00905AE3" w:rsidRPr="000739D8">
        <w:rPr>
          <w:lang w:val="de-DE"/>
        </w:rPr>
        <w:t>n</w:t>
      </w:r>
      <w:r w:rsidR="00DF00C9" w:rsidRPr="000739D8">
        <w:rPr>
          <w:lang w:val="de-DE"/>
        </w:rPr>
        <w:t xml:space="preserve"> còn lại là rác từ nhà vệ sinh, </w:t>
      </w:r>
      <w:r w:rsidR="00905AE3" w:rsidRPr="000739D8">
        <w:rPr>
          <w:lang w:val="de-DE"/>
        </w:rPr>
        <w:t xml:space="preserve">văn phòng và </w:t>
      </w:r>
      <w:r w:rsidR="00DF00C9" w:rsidRPr="000739D8">
        <w:rPr>
          <w:lang w:val="de-DE"/>
        </w:rPr>
        <w:t>các xưởng sản xuất.</w:t>
      </w:r>
    </w:p>
    <w:p w14:paraId="172624E5" w14:textId="77777777" w:rsidR="00287995" w:rsidRPr="000739D8" w:rsidRDefault="00287995" w:rsidP="00287995">
      <w:pPr>
        <w:ind w:firstLine="709"/>
        <w:rPr>
          <w:szCs w:val="26"/>
          <w:lang w:val="de-DE"/>
        </w:rPr>
      </w:pPr>
      <w:r w:rsidRPr="000739D8">
        <w:rPr>
          <w:szCs w:val="26"/>
          <w:lang w:val="de-DE"/>
        </w:rPr>
        <w:t>Chất thải rắn sinh hoạt được chứa trong các thùng kín có nắp đậy và được bố trí tại các khu vực phát sinh chất thải. Cụ thể:</w:t>
      </w:r>
    </w:p>
    <w:p w14:paraId="2D6233F1" w14:textId="2663A759" w:rsidR="00287995" w:rsidRPr="000739D8" w:rsidRDefault="00287995" w:rsidP="00287995">
      <w:pPr>
        <w:ind w:firstLine="709"/>
        <w:rPr>
          <w:szCs w:val="26"/>
          <w:lang w:val="de-DE"/>
        </w:rPr>
      </w:pPr>
      <w:r w:rsidRPr="000739D8">
        <w:rPr>
          <w:szCs w:val="26"/>
          <w:lang w:val="de-DE"/>
        </w:rPr>
        <w:t>- Bố trí các thùng nhựa có nắp đậy, dung tích</w:t>
      </w:r>
      <w:r w:rsidR="00B965B5">
        <w:rPr>
          <w:szCs w:val="26"/>
          <w:lang w:val="de-DE"/>
        </w:rPr>
        <w:t xml:space="preserve"> 25 -</w:t>
      </w:r>
      <w:r w:rsidRPr="000739D8">
        <w:rPr>
          <w:szCs w:val="26"/>
          <w:lang w:val="de-DE"/>
        </w:rPr>
        <w:t xml:space="preserve"> 120 lít để thu gom chất thải phát sinh tại các xưởng sản xuấ</w:t>
      </w:r>
      <w:r w:rsidR="00B965B5">
        <w:rPr>
          <w:szCs w:val="26"/>
          <w:lang w:val="de-DE"/>
        </w:rPr>
        <w:t>t và văn phòng</w:t>
      </w:r>
    </w:p>
    <w:p w14:paraId="2B6F7AB8" w14:textId="6054605A" w:rsidR="00287995" w:rsidRPr="000739D8" w:rsidRDefault="00287995" w:rsidP="00287995">
      <w:pPr>
        <w:ind w:firstLine="709"/>
        <w:rPr>
          <w:szCs w:val="26"/>
          <w:lang w:val="de-DE"/>
        </w:rPr>
      </w:pPr>
      <w:r w:rsidRPr="000739D8">
        <w:rPr>
          <w:szCs w:val="26"/>
          <w:lang w:val="de-DE"/>
        </w:rPr>
        <w:t>- Chất thải rắn sinh hoạt được thu gom về khu vực tập kết chất thải rắn sinh hoạt của nhà máy</w:t>
      </w:r>
      <w:r w:rsidR="00852B3B" w:rsidRPr="000739D8">
        <w:rPr>
          <w:szCs w:val="26"/>
          <w:lang w:val="de-DE"/>
        </w:rPr>
        <w:t xml:space="preserve"> có diện tích 5 m</w:t>
      </w:r>
      <w:r w:rsidR="00852B3B" w:rsidRPr="000739D8">
        <w:rPr>
          <w:szCs w:val="26"/>
          <w:vertAlign w:val="superscript"/>
          <w:lang w:val="de-DE"/>
        </w:rPr>
        <w:t>2</w:t>
      </w:r>
      <w:r w:rsidR="00852B3B" w:rsidRPr="000739D8">
        <w:rPr>
          <w:szCs w:val="26"/>
          <w:lang w:val="de-DE"/>
        </w:rPr>
        <w:t xml:space="preserve">, đặt tại Xưởng số </w:t>
      </w:r>
      <w:r w:rsidR="00237F3F" w:rsidRPr="000739D8">
        <w:rPr>
          <w:szCs w:val="26"/>
          <w:lang w:val="de-DE"/>
        </w:rPr>
        <w:t>2</w:t>
      </w:r>
      <w:r w:rsidRPr="000739D8">
        <w:rPr>
          <w:szCs w:val="26"/>
          <w:lang w:val="de-DE"/>
        </w:rPr>
        <w:t xml:space="preserve"> và được Công ty TNHH Liên Anh thu gom, vận chuyển đem đi xử lý hàng ngày theo đúng quy định.</w:t>
      </w:r>
    </w:p>
    <w:p w14:paraId="0C563055" w14:textId="77777777" w:rsidR="00C22A36" w:rsidRPr="000739D8" w:rsidRDefault="00495E8D" w:rsidP="00757CB9">
      <w:pPr>
        <w:pStyle w:val="Heading3"/>
      </w:pPr>
      <w:bookmarkStart w:id="103" w:name="_Toc104385821"/>
      <w:r w:rsidRPr="000739D8">
        <w:t>3.</w:t>
      </w:r>
      <w:r w:rsidR="00C22A36" w:rsidRPr="000739D8">
        <w:t>3.2. Công trình, biện pháp lưu giữ, xử lý chất thải rắn công nghiệp thông thường</w:t>
      </w:r>
      <w:bookmarkEnd w:id="103"/>
    </w:p>
    <w:p w14:paraId="76C81249" w14:textId="6E9F3340" w:rsidR="00EA3FA7" w:rsidRPr="000739D8" w:rsidRDefault="00EA3FA7" w:rsidP="00EA3FA7">
      <w:pPr>
        <w:pStyle w:val="Normal1"/>
        <w:widowControl/>
        <w:spacing w:before="60" w:after="60" w:line="312" w:lineRule="auto"/>
        <w:ind w:firstLine="562"/>
        <w:rPr>
          <w:bCs/>
          <w:szCs w:val="26"/>
          <w:lang w:val="nb-NO"/>
        </w:rPr>
      </w:pPr>
      <w:r w:rsidRPr="000739D8">
        <w:rPr>
          <w:bCs/>
          <w:szCs w:val="26"/>
          <w:lang w:val="nb-NO"/>
        </w:rPr>
        <w:t>Chất thải rắn công nghiệp thông thường phát sinh trong quá trình sản xuất của nhà máy chủ yếu từ công đoạn cắt, may gối cho ghế sofa; công đoạn cắt, khoan, rong, bào khung ghế; công đoạn đóng gói bao bì sản phẩm; từ hoạt động của bộ phận văn phòng,…</w:t>
      </w:r>
    </w:p>
    <w:p w14:paraId="6C7E1648" w14:textId="6F56CC0A" w:rsidR="00EA3FA7" w:rsidRPr="000739D8" w:rsidRDefault="00EA3FA7" w:rsidP="00567F8C">
      <w:pPr>
        <w:pStyle w:val="DMBNG"/>
      </w:pPr>
      <w:bookmarkStart w:id="104" w:name="_Toc104813961"/>
      <w:r w:rsidRPr="000739D8">
        <w:t>Bảng 3.</w:t>
      </w:r>
      <w:r w:rsidRPr="000739D8">
        <w:fldChar w:fldCharType="begin"/>
      </w:r>
      <w:r w:rsidRPr="000739D8">
        <w:instrText xml:space="preserve"> SEQ Bảng_3. \* ARABIC </w:instrText>
      </w:r>
      <w:r w:rsidRPr="000739D8">
        <w:fldChar w:fldCharType="separate"/>
      </w:r>
      <w:r w:rsidR="009208CB">
        <w:rPr>
          <w:noProof/>
        </w:rPr>
        <w:t>6</w:t>
      </w:r>
      <w:r w:rsidRPr="000739D8">
        <w:fldChar w:fldCharType="end"/>
      </w:r>
      <w:r w:rsidRPr="000739D8">
        <w:t>. Khối lượng chất thải rắn công nghiệp phát sinh tại Công ty</w:t>
      </w:r>
      <w:r w:rsidR="00852B3B" w:rsidRPr="000739D8">
        <w:t xml:space="preserve"> năm 2021</w:t>
      </w:r>
      <w:bookmarkEnd w:id="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04"/>
        <w:gridCol w:w="4447"/>
        <w:gridCol w:w="1603"/>
        <w:gridCol w:w="2310"/>
      </w:tblGrid>
      <w:tr w:rsidR="00EA3FA7" w:rsidRPr="000739D8" w14:paraId="0A080E83" w14:textId="77777777" w:rsidTr="00C771A1">
        <w:trPr>
          <w:trHeight w:val="89"/>
          <w:tblHeader/>
        </w:trPr>
        <w:tc>
          <w:tcPr>
            <w:tcW w:w="389" w:type="pct"/>
            <w:shd w:val="clear" w:color="auto" w:fill="auto"/>
            <w:vAlign w:val="center"/>
          </w:tcPr>
          <w:p w14:paraId="7885D78A" w14:textId="0D4DE370" w:rsidR="00EA3FA7" w:rsidRPr="000739D8" w:rsidRDefault="00EA3FA7" w:rsidP="00EA3FA7">
            <w:pPr>
              <w:pStyle w:val="Normal1"/>
              <w:widowControl/>
              <w:spacing w:before="60" w:after="60" w:line="312" w:lineRule="auto"/>
              <w:jc w:val="center"/>
              <w:rPr>
                <w:b/>
                <w:bCs/>
                <w:szCs w:val="26"/>
                <w:lang w:val="nb-NO"/>
              </w:rPr>
            </w:pPr>
            <w:r w:rsidRPr="000739D8">
              <w:rPr>
                <w:b/>
                <w:bCs/>
                <w:szCs w:val="26"/>
                <w:lang w:val="nb-NO"/>
              </w:rPr>
              <w:t>TT</w:t>
            </w:r>
          </w:p>
        </w:tc>
        <w:tc>
          <w:tcPr>
            <w:tcW w:w="2453" w:type="pct"/>
            <w:shd w:val="clear" w:color="auto" w:fill="auto"/>
            <w:vAlign w:val="center"/>
          </w:tcPr>
          <w:p w14:paraId="41AAD3FA" w14:textId="37F34241" w:rsidR="00EA3FA7" w:rsidRPr="000739D8" w:rsidRDefault="00EA3FA7" w:rsidP="00852B3B">
            <w:pPr>
              <w:pStyle w:val="Normal1"/>
              <w:widowControl/>
              <w:spacing w:before="60" w:after="60" w:line="312" w:lineRule="auto"/>
              <w:ind w:right="73"/>
              <w:jc w:val="center"/>
              <w:rPr>
                <w:b/>
                <w:bCs/>
                <w:szCs w:val="26"/>
                <w:lang w:val="nb-NO"/>
              </w:rPr>
            </w:pPr>
            <w:r w:rsidRPr="000739D8">
              <w:rPr>
                <w:b/>
                <w:bCs/>
                <w:szCs w:val="26"/>
                <w:lang w:val="nb-NO"/>
              </w:rPr>
              <w:t>Nhóm CTR</w:t>
            </w:r>
            <w:r w:rsidR="00852B3B" w:rsidRPr="000739D8">
              <w:rPr>
                <w:b/>
                <w:bCs/>
                <w:szCs w:val="26"/>
                <w:lang w:val="nb-NO"/>
              </w:rPr>
              <w:t>CN thông thường</w:t>
            </w:r>
          </w:p>
        </w:tc>
        <w:tc>
          <w:tcPr>
            <w:tcW w:w="884" w:type="pct"/>
            <w:shd w:val="clear" w:color="auto" w:fill="auto"/>
            <w:vAlign w:val="center"/>
          </w:tcPr>
          <w:p w14:paraId="0BCCBBBF" w14:textId="1D65D23E" w:rsidR="00EA3FA7" w:rsidRPr="000739D8" w:rsidRDefault="00EA3FA7" w:rsidP="00EA3FA7">
            <w:pPr>
              <w:pStyle w:val="Normal1"/>
              <w:widowControl/>
              <w:spacing w:before="60" w:after="60" w:line="312" w:lineRule="auto"/>
              <w:jc w:val="center"/>
              <w:rPr>
                <w:b/>
                <w:bCs/>
                <w:szCs w:val="26"/>
                <w:lang w:val="nb-NO"/>
              </w:rPr>
            </w:pPr>
            <w:r w:rsidRPr="000739D8">
              <w:rPr>
                <w:b/>
                <w:bCs/>
                <w:szCs w:val="26"/>
                <w:lang w:val="nb-NO"/>
              </w:rPr>
              <w:t>Số lượng (kg/năm)</w:t>
            </w:r>
          </w:p>
        </w:tc>
        <w:tc>
          <w:tcPr>
            <w:tcW w:w="1274" w:type="pct"/>
            <w:shd w:val="clear" w:color="auto" w:fill="auto"/>
            <w:vAlign w:val="center"/>
          </w:tcPr>
          <w:p w14:paraId="484B40F7" w14:textId="77777777" w:rsidR="00EA3FA7" w:rsidRPr="000739D8" w:rsidRDefault="00EA3FA7" w:rsidP="00EA3FA7">
            <w:pPr>
              <w:pStyle w:val="Normal1"/>
              <w:widowControl/>
              <w:spacing w:before="60" w:after="60" w:line="312" w:lineRule="auto"/>
              <w:jc w:val="center"/>
              <w:rPr>
                <w:b/>
                <w:bCs/>
                <w:szCs w:val="26"/>
                <w:lang w:val="nb-NO"/>
              </w:rPr>
            </w:pPr>
            <w:r w:rsidRPr="000739D8">
              <w:rPr>
                <w:b/>
                <w:bCs/>
                <w:szCs w:val="26"/>
                <w:lang w:val="nb-NO"/>
              </w:rPr>
              <w:t>Tổ chức, cá nhân tiếp nhận CTR</w:t>
            </w:r>
          </w:p>
        </w:tc>
      </w:tr>
      <w:tr w:rsidR="00237F3F" w:rsidRPr="000739D8" w14:paraId="6F88051F" w14:textId="77777777" w:rsidTr="009D5E01">
        <w:trPr>
          <w:trHeight w:val="1061"/>
        </w:trPr>
        <w:tc>
          <w:tcPr>
            <w:tcW w:w="389" w:type="pct"/>
            <w:shd w:val="clear" w:color="auto" w:fill="auto"/>
            <w:vAlign w:val="center"/>
          </w:tcPr>
          <w:p w14:paraId="722175B4" w14:textId="77777777" w:rsidR="00852B3B" w:rsidRPr="000739D8" w:rsidRDefault="00852B3B" w:rsidP="00EA3FA7">
            <w:pPr>
              <w:pStyle w:val="Normal1"/>
              <w:widowControl/>
              <w:spacing w:before="60" w:after="60" w:line="312" w:lineRule="auto"/>
              <w:jc w:val="center"/>
              <w:rPr>
                <w:bCs/>
                <w:szCs w:val="26"/>
                <w:lang w:val="nb-NO"/>
              </w:rPr>
            </w:pPr>
            <w:r w:rsidRPr="000739D8">
              <w:rPr>
                <w:bCs/>
                <w:szCs w:val="26"/>
                <w:lang w:val="nb-NO"/>
              </w:rPr>
              <w:t>1</w:t>
            </w:r>
          </w:p>
        </w:tc>
        <w:tc>
          <w:tcPr>
            <w:tcW w:w="2453" w:type="pct"/>
            <w:shd w:val="clear" w:color="auto" w:fill="auto"/>
            <w:vAlign w:val="center"/>
          </w:tcPr>
          <w:p w14:paraId="08AD6A7D" w14:textId="30D37CA1" w:rsidR="00852B3B" w:rsidRPr="000739D8" w:rsidRDefault="00852B3B" w:rsidP="00852B3B">
            <w:pPr>
              <w:pStyle w:val="Normal1"/>
              <w:widowControl/>
              <w:spacing w:before="60" w:after="60" w:line="312" w:lineRule="auto"/>
              <w:ind w:left="83" w:right="73"/>
              <w:rPr>
                <w:bCs/>
                <w:szCs w:val="26"/>
                <w:lang w:val="nb-NO"/>
              </w:rPr>
            </w:pPr>
            <w:r w:rsidRPr="000739D8">
              <w:rPr>
                <w:bCs/>
                <w:szCs w:val="26"/>
                <w:lang w:val="nb-NO"/>
              </w:rPr>
              <w:t>Giấy bìa carton, giấy báo, bao nylon, chai nhựa, thủy tinh, vỏ hộp kim loại...</w:t>
            </w:r>
          </w:p>
        </w:tc>
        <w:tc>
          <w:tcPr>
            <w:tcW w:w="884" w:type="pct"/>
            <w:shd w:val="clear" w:color="auto" w:fill="auto"/>
            <w:vAlign w:val="center"/>
          </w:tcPr>
          <w:p w14:paraId="7FDAE6B1" w14:textId="1AA8B01A" w:rsidR="00852B3B" w:rsidRPr="000739D8" w:rsidRDefault="00852B3B" w:rsidP="00EA3FA7">
            <w:pPr>
              <w:pStyle w:val="Normal1"/>
              <w:widowControl/>
              <w:spacing w:before="60" w:after="60" w:line="312" w:lineRule="auto"/>
              <w:jc w:val="center"/>
              <w:rPr>
                <w:bCs/>
                <w:szCs w:val="26"/>
                <w:lang w:val="nb-NO"/>
              </w:rPr>
            </w:pPr>
            <w:r w:rsidRPr="000739D8">
              <w:rPr>
                <w:bCs/>
                <w:szCs w:val="26"/>
                <w:lang w:val="nb-NO"/>
              </w:rPr>
              <w:t>6.396</w:t>
            </w:r>
          </w:p>
        </w:tc>
        <w:tc>
          <w:tcPr>
            <w:tcW w:w="1274" w:type="pct"/>
            <w:vMerge w:val="restart"/>
            <w:shd w:val="clear" w:color="auto" w:fill="auto"/>
            <w:vAlign w:val="center"/>
          </w:tcPr>
          <w:p w14:paraId="0BD117BB" w14:textId="51241CC8" w:rsidR="00852B3B" w:rsidRPr="000739D8" w:rsidRDefault="00852B3B" w:rsidP="00EA3FA7">
            <w:pPr>
              <w:pStyle w:val="Normal1"/>
              <w:widowControl/>
              <w:spacing w:before="60" w:after="60" w:line="312" w:lineRule="auto"/>
              <w:jc w:val="center"/>
              <w:rPr>
                <w:bCs/>
                <w:szCs w:val="26"/>
                <w:lang w:val="nb-NO"/>
              </w:rPr>
            </w:pPr>
            <w:r w:rsidRPr="000739D8">
              <w:rPr>
                <w:szCs w:val="26"/>
              </w:rPr>
              <w:t>Công ty TNHH TM XD Xử lý môi trường Thăng Long</w:t>
            </w:r>
          </w:p>
        </w:tc>
      </w:tr>
      <w:tr w:rsidR="00237F3F" w:rsidRPr="000739D8" w14:paraId="30607627" w14:textId="77777777" w:rsidTr="009D5E01">
        <w:trPr>
          <w:trHeight w:val="1781"/>
          <w:tblHeader/>
        </w:trPr>
        <w:tc>
          <w:tcPr>
            <w:tcW w:w="389" w:type="pct"/>
            <w:shd w:val="clear" w:color="auto" w:fill="auto"/>
            <w:vAlign w:val="center"/>
          </w:tcPr>
          <w:p w14:paraId="5FFAC599" w14:textId="37AEB53A" w:rsidR="00EA3FA7" w:rsidRPr="000739D8" w:rsidRDefault="00852B3B" w:rsidP="00EA3FA7">
            <w:pPr>
              <w:widowControl w:val="0"/>
              <w:autoSpaceDE w:val="0"/>
              <w:autoSpaceDN w:val="0"/>
              <w:adjustRightInd w:val="0"/>
              <w:spacing w:line="360" w:lineRule="auto"/>
              <w:ind w:firstLine="0"/>
              <w:jc w:val="center"/>
              <w:rPr>
                <w:szCs w:val="26"/>
              </w:rPr>
            </w:pPr>
            <w:r w:rsidRPr="000739D8">
              <w:rPr>
                <w:szCs w:val="26"/>
              </w:rPr>
              <w:t>2</w:t>
            </w:r>
          </w:p>
        </w:tc>
        <w:tc>
          <w:tcPr>
            <w:tcW w:w="2453" w:type="pct"/>
            <w:shd w:val="clear" w:color="auto" w:fill="auto"/>
            <w:vAlign w:val="center"/>
          </w:tcPr>
          <w:p w14:paraId="327B6469" w14:textId="2557B550" w:rsidR="00EA3FA7" w:rsidRPr="000739D8" w:rsidRDefault="00EA3FA7" w:rsidP="00852B3B">
            <w:pPr>
              <w:pStyle w:val="Normal1"/>
              <w:widowControl/>
              <w:spacing w:before="60" w:after="60" w:line="312" w:lineRule="auto"/>
              <w:ind w:left="83" w:right="73"/>
              <w:rPr>
                <w:bCs/>
                <w:szCs w:val="26"/>
                <w:lang w:val="nb-NO"/>
              </w:rPr>
            </w:pPr>
            <w:r w:rsidRPr="000739D8">
              <w:rPr>
                <w:bCs/>
                <w:szCs w:val="26"/>
                <w:lang w:val="nb-NO"/>
              </w:rPr>
              <w:t xml:space="preserve">Chất thải rắn sản xuất </w:t>
            </w:r>
            <w:r w:rsidR="00852B3B" w:rsidRPr="000739D8">
              <w:rPr>
                <w:bCs/>
                <w:szCs w:val="26"/>
                <w:lang w:val="nb-NO"/>
              </w:rPr>
              <w:t>thông thường p</w:t>
            </w:r>
            <w:r w:rsidRPr="000739D8">
              <w:rPr>
                <w:bCs/>
                <w:szCs w:val="26"/>
                <w:lang w:val="nb-NO"/>
              </w:rPr>
              <w:t>hát sinh từ văn phòng, trong quá trình sản xuất tạ</w:t>
            </w:r>
            <w:r w:rsidR="00852B3B" w:rsidRPr="000739D8">
              <w:rPr>
                <w:bCs/>
                <w:szCs w:val="26"/>
                <w:lang w:val="nb-NO"/>
              </w:rPr>
              <w:t>i công ty như</w:t>
            </w:r>
            <w:r w:rsidRPr="000739D8">
              <w:rPr>
                <w:bCs/>
                <w:szCs w:val="26"/>
                <w:lang w:val="nb-NO"/>
              </w:rPr>
              <w:t>: Mút, da, sắt, mùn cưa, củ</w:t>
            </w:r>
            <w:r w:rsidR="00852B3B" w:rsidRPr="000739D8">
              <w:rPr>
                <w:bCs/>
                <w:szCs w:val="26"/>
                <w:lang w:val="nb-NO"/>
              </w:rPr>
              <w:t>i...</w:t>
            </w:r>
          </w:p>
        </w:tc>
        <w:tc>
          <w:tcPr>
            <w:tcW w:w="884" w:type="pct"/>
            <w:shd w:val="clear" w:color="auto" w:fill="auto"/>
            <w:vAlign w:val="center"/>
          </w:tcPr>
          <w:p w14:paraId="42C7E437" w14:textId="59C49581" w:rsidR="00EA3FA7" w:rsidRPr="000739D8" w:rsidRDefault="000F0E1A" w:rsidP="00EA3FA7">
            <w:pPr>
              <w:widowControl w:val="0"/>
              <w:autoSpaceDE w:val="0"/>
              <w:autoSpaceDN w:val="0"/>
              <w:adjustRightInd w:val="0"/>
              <w:spacing w:line="360" w:lineRule="auto"/>
              <w:ind w:left="148" w:right="139" w:firstLine="0"/>
              <w:jc w:val="center"/>
              <w:rPr>
                <w:bCs/>
                <w:iCs/>
                <w:szCs w:val="26"/>
                <w:lang w:val="sv-SE"/>
              </w:rPr>
            </w:pPr>
            <w:r w:rsidRPr="000739D8">
              <w:rPr>
                <w:bCs/>
                <w:iCs/>
                <w:szCs w:val="26"/>
                <w:lang w:val="sv-SE"/>
              </w:rPr>
              <w:t>3</w:t>
            </w:r>
            <w:r w:rsidR="00CB1865" w:rsidRPr="000739D8">
              <w:rPr>
                <w:bCs/>
                <w:iCs/>
                <w:szCs w:val="26"/>
                <w:lang w:val="sv-SE"/>
              </w:rPr>
              <w:t>73.877</w:t>
            </w:r>
          </w:p>
        </w:tc>
        <w:tc>
          <w:tcPr>
            <w:tcW w:w="1274" w:type="pct"/>
            <w:vMerge/>
            <w:shd w:val="clear" w:color="auto" w:fill="auto"/>
            <w:vAlign w:val="center"/>
          </w:tcPr>
          <w:p w14:paraId="098AE42E" w14:textId="77777777" w:rsidR="00EA3FA7" w:rsidRPr="000739D8" w:rsidRDefault="00EA3FA7" w:rsidP="002D2BB5">
            <w:pPr>
              <w:widowControl w:val="0"/>
              <w:autoSpaceDE w:val="0"/>
              <w:autoSpaceDN w:val="0"/>
              <w:adjustRightInd w:val="0"/>
              <w:spacing w:line="360" w:lineRule="auto"/>
              <w:ind w:left="148" w:right="139"/>
              <w:jc w:val="center"/>
              <w:rPr>
                <w:szCs w:val="26"/>
                <w:lang w:val="sv-SE"/>
              </w:rPr>
            </w:pPr>
          </w:p>
        </w:tc>
      </w:tr>
    </w:tbl>
    <w:p w14:paraId="0EF60074" w14:textId="3C60F9AA" w:rsidR="00EA3FA7" w:rsidRPr="000739D8" w:rsidRDefault="00EA3FA7" w:rsidP="00EA3FA7">
      <w:pPr>
        <w:ind w:right="-16" w:firstLine="0"/>
        <w:jc w:val="right"/>
        <w:rPr>
          <w:i/>
          <w:lang w:eastAsia="x-none"/>
        </w:rPr>
      </w:pPr>
      <w:r w:rsidRPr="000739D8">
        <w:rPr>
          <w:i/>
          <w:lang w:eastAsia="x-none"/>
        </w:rPr>
        <w:t>Nguồn:Công ty Cổ phần Wendelbo Đông Nam Á</w:t>
      </w:r>
    </w:p>
    <w:p w14:paraId="2E4FF457" w14:textId="4ADF08F9" w:rsidR="00287995" w:rsidRPr="000739D8" w:rsidRDefault="00DE3312" w:rsidP="00287995">
      <w:pPr>
        <w:pStyle w:val="Normal1"/>
        <w:widowControl/>
        <w:spacing w:before="60" w:after="60" w:line="312" w:lineRule="auto"/>
        <w:ind w:firstLine="426"/>
        <w:rPr>
          <w:szCs w:val="26"/>
        </w:rPr>
      </w:pPr>
      <w:r w:rsidRPr="000739D8">
        <w:rPr>
          <w:lang w:val="nb-NO"/>
        </w:rPr>
        <w:lastRenderedPageBreak/>
        <w:tab/>
      </w:r>
      <w:r w:rsidR="00287995" w:rsidRPr="000739D8">
        <w:rPr>
          <w:bCs/>
          <w:szCs w:val="26"/>
          <w:lang w:val="nb-NO"/>
        </w:rPr>
        <w:t xml:space="preserve">Để lưu trữ lượng chất thải rắn công nghiệp, Công ty bố trí công trình lưu chứa chất thải rắn sản xuất với tổng </w:t>
      </w:r>
      <w:r w:rsidR="00287995" w:rsidRPr="000739D8">
        <w:rPr>
          <w:szCs w:val="26"/>
        </w:rPr>
        <w:t>diệ</w:t>
      </w:r>
      <w:r w:rsidR="00852B3B" w:rsidRPr="000739D8">
        <w:rPr>
          <w:szCs w:val="26"/>
        </w:rPr>
        <w:t>n tích 85</w:t>
      </w:r>
      <w:r w:rsidR="00287995" w:rsidRPr="000739D8">
        <w:rPr>
          <w:szCs w:val="26"/>
        </w:rPr>
        <w:t xml:space="preserve"> m</w:t>
      </w:r>
      <w:r w:rsidR="00287995" w:rsidRPr="000739D8">
        <w:rPr>
          <w:szCs w:val="26"/>
          <w:vertAlign w:val="superscript"/>
        </w:rPr>
        <w:t>2</w:t>
      </w:r>
      <w:r w:rsidR="00287995" w:rsidRPr="000739D8">
        <w:rPr>
          <w:szCs w:val="26"/>
        </w:rPr>
        <w:t xml:space="preserve">, trong đó: </w:t>
      </w:r>
    </w:p>
    <w:p w14:paraId="4C5D6F64" w14:textId="69457B0F" w:rsidR="00287995" w:rsidRPr="000739D8" w:rsidRDefault="00287995" w:rsidP="00287995">
      <w:pPr>
        <w:ind w:firstLine="709"/>
        <w:rPr>
          <w:szCs w:val="26"/>
        </w:rPr>
      </w:pPr>
      <w:r w:rsidRPr="000739D8">
        <w:rPr>
          <w:szCs w:val="26"/>
        </w:rPr>
        <w:t>- Bao bì carton, bao bì nilong</w:t>
      </w:r>
      <w:r w:rsidR="00280DFD" w:rsidRPr="000739D8">
        <w:rPr>
          <w:szCs w:val="26"/>
        </w:rPr>
        <w:t>, dây đóng gói</w:t>
      </w:r>
      <w:r w:rsidR="00852B3B" w:rsidRPr="000739D8">
        <w:rPr>
          <w:szCs w:val="26"/>
        </w:rPr>
        <w:t>, bụi bông, bông thải</w:t>
      </w:r>
      <w:r w:rsidRPr="000739D8">
        <w:rPr>
          <w:szCs w:val="26"/>
        </w:rPr>
        <w:t xml:space="preserve"> được thu gom</w:t>
      </w:r>
      <w:r w:rsidR="00852B3B" w:rsidRPr="000739D8">
        <w:rPr>
          <w:szCs w:val="26"/>
        </w:rPr>
        <w:t xml:space="preserve"> và</w:t>
      </w:r>
      <w:r w:rsidRPr="000739D8">
        <w:rPr>
          <w:szCs w:val="26"/>
        </w:rPr>
        <w:t xml:space="preserve"> lưu trữ tại kho chứa có diệ</w:t>
      </w:r>
      <w:r w:rsidR="00852B3B" w:rsidRPr="000739D8">
        <w:rPr>
          <w:szCs w:val="26"/>
        </w:rPr>
        <w:t>n tích 28</w:t>
      </w:r>
      <w:r w:rsidRPr="000739D8">
        <w:rPr>
          <w:szCs w:val="26"/>
        </w:rPr>
        <w:t xml:space="preserve"> m</w:t>
      </w:r>
      <w:r w:rsidRPr="000739D8">
        <w:rPr>
          <w:szCs w:val="26"/>
          <w:vertAlign w:val="superscript"/>
        </w:rPr>
        <w:t>2</w:t>
      </w:r>
      <w:r w:rsidR="00852B3B" w:rsidRPr="000739D8">
        <w:rPr>
          <w:szCs w:val="26"/>
        </w:rPr>
        <w:t xml:space="preserve">, đặt tại Xưởng số </w:t>
      </w:r>
      <w:r w:rsidR="00237F3F" w:rsidRPr="000739D8">
        <w:rPr>
          <w:szCs w:val="26"/>
        </w:rPr>
        <w:t>2</w:t>
      </w:r>
      <w:r w:rsidRPr="000739D8">
        <w:rPr>
          <w:szCs w:val="26"/>
        </w:rPr>
        <w:t>.</w:t>
      </w:r>
    </w:p>
    <w:p w14:paraId="37873B9A" w14:textId="22F8FE88" w:rsidR="00287995" w:rsidRPr="000739D8" w:rsidRDefault="00287995" w:rsidP="00287995">
      <w:pPr>
        <w:ind w:firstLine="709"/>
        <w:rPr>
          <w:szCs w:val="26"/>
        </w:rPr>
      </w:pPr>
      <w:r w:rsidRPr="000739D8">
        <w:rPr>
          <w:szCs w:val="26"/>
        </w:rPr>
        <w:t>- Gỗ vụ</w:t>
      </w:r>
      <w:r w:rsidR="00852B3B" w:rsidRPr="000739D8">
        <w:rPr>
          <w:szCs w:val="26"/>
        </w:rPr>
        <w:t xml:space="preserve">n </w:t>
      </w:r>
      <w:r w:rsidRPr="000739D8">
        <w:rPr>
          <w:szCs w:val="26"/>
        </w:rPr>
        <w:t xml:space="preserve">được </w:t>
      </w:r>
      <w:r w:rsidR="00852B3B" w:rsidRPr="000739D8">
        <w:rPr>
          <w:szCs w:val="26"/>
        </w:rPr>
        <w:t xml:space="preserve">thu gom và </w:t>
      </w:r>
      <w:r w:rsidRPr="000739D8">
        <w:rPr>
          <w:szCs w:val="26"/>
        </w:rPr>
        <w:t xml:space="preserve">lưu trữ tại kho chứa có diện tích </w:t>
      </w:r>
      <w:r w:rsidR="00852B3B" w:rsidRPr="000739D8">
        <w:rPr>
          <w:szCs w:val="26"/>
        </w:rPr>
        <w:t>42</w:t>
      </w:r>
      <w:r w:rsidRPr="000739D8">
        <w:rPr>
          <w:szCs w:val="26"/>
        </w:rPr>
        <w:t xml:space="preserve"> m</w:t>
      </w:r>
      <w:r w:rsidRPr="000739D8">
        <w:rPr>
          <w:szCs w:val="26"/>
          <w:vertAlign w:val="superscript"/>
        </w:rPr>
        <w:t>2</w:t>
      </w:r>
      <w:r w:rsidR="00852B3B" w:rsidRPr="000739D8">
        <w:rPr>
          <w:szCs w:val="26"/>
        </w:rPr>
        <w:t>, đặt tại Xưởng số 4</w:t>
      </w:r>
      <w:r w:rsidRPr="000739D8">
        <w:rPr>
          <w:szCs w:val="26"/>
        </w:rPr>
        <w:t>.</w:t>
      </w:r>
    </w:p>
    <w:p w14:paraId="1BF1A877" w14:textId="6DCE1FDB" w:rsidR="00852B3B" w:rsidRPr="000739D8" w:rsidRDefault="00852B3B" w:rsidP="00287995">
      <w:pPr>
        <w:ind w:firstLine="709"/>
        <w:rPr>
          <w:szCs w:val="26"/>
        </w:rPr>
      </w:pPr>
      <w:r w:rsidRPr="000739D8">
        <w:rPr>
          <w:szCs w:val="26"/>
        </w:rPr>
        <w:t>- Dăm bào, mùn cưa được thu gom và lưu trữ tại kho chứa có diện tích 15 m</w:t>
      </w:r>
      <w:r w:rsidRPr="000739D8">
        <w:rPr>
          <w:szCs w:val="26"/>
          <w:vertAlign w:val="superscript"/>
        </w:rPr>
        <w:t>2</w:t>
      </w:r>
      <w:r w:rsidRPr="000739D8">
        <w:rPr>
          <w:szCs w:val="26"/>
        </w:rPr>
        <w:t>, đặt tại Xưởng số 4.</w:t>
      </w:r>
    </w:p>
    <w:p w14:paraId="3E175FBD" w14:textId="67158ECA" w:rsidR="00287995" w:rsidRPr="000739D8" w:rsidRDefault="00287995" w:rsidP="00287995">
      <w:pPr>
        <w:ind w:firstLine="709"/>
        <w:rPr>
          <w:szCs w:val="26"/>
        </w:rPr>
      </w:pPr>
      <w:r w:rsidRPr="000739D8">
        <w:rPr>
          <w:szCs w:val="26"/>
        </w:rPr>
        <w:t>Công ty đã ký hợp đồng với Công ty TNHH TM XD Xử lý môi trường Th</w:t>
      </w:r>
      <w:r w:rsidR="00CB1865" w:rsidRPr="000739D8">
        <w:rPr>
          <w:szCs w:val="26"/>
        </w:rPr>
        <w:t>anh</w:t>
      </w:r>
      <w:r w:rsidRPr="000739D8">
        <w:rPr>
          <w:szCs w:val="26"/>
        </w:rPr>
        <w:t xml:space="preserve"> L</w:t>
      </w:r>
      <w:r w:rsidR="00280DFD" w:rsidRPr="000739D8">
        <w:rPr>
          <w:szCs w:val="26"/>
        </w:rPr>
        <w:t>ong số 01/2022/HĐKT/WSEA-TL ngày 01/04/2022 để thu gom và xử lý đúng theo quy định.</w:t>
      </w:r>
    </w:p>
    <w:p w14:paraId="3AAF858F" w14:textId="033973E9" w:rsidR="009055E3" w:rsidRPr="000739D8" w:rsidRDefault="00800821" w:rsidP="00B965B5">
      <w:pPr>
        <w:pStyle w:val="ListParagraph"/>
        <w:widowControl w:val="0"/>
        <w:tabs>
          <w:tab w:val="left" w:pos="851"/>
        </w:tabs>
        <w:suppressAutoHyphens/>
        <w:ind w:left="0" w:firstLine="0"/>
        <w:jc w:val="center"/>
        <w:rPr>
          <w:bCs/>
          <w:szCs w:val="26"/>
        </w:rPr>
      </w:pPr>
      <w:r w:rsidRPr="000739D8">
        <w:rPr>
          <w:bCs/>
          <w:noProof/>
          <w:szCs w:val="26"/>
        </w:rPr>
        <w:drawing>
          <wp:inline distT="0" distB="0" distL="0" distR="0" wp14:anchorId="4E20522A" wp14:editId="69C3DFF2">
            <wp:extent cx="5209953" cy="2672797"/>
            <wp:effectExtent l="0" t="0" r="0" b="0"/>
            <wp:docPr id="21" name="Picture 21"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building&#10;&#10;Description automatically generated"/>
                    <pic:cNvPicPr/>
                  </pic:nvPicPr>
                  <pic:blipFill>
                    <a:blip r:embed="rId41"/>
                    <a:stretch>
                      <a:fillRect/>
                    </a:stretch>
                  </pic:blipFill>
                  <pic:spPr>
                    <a:xfrm>
                      <a:off x="0" y="0"/>
                      <a:ext cx="5238874" cy="2687634"/>
                    </a:xfrm>
                    <a:prstGeom prst="rect">
                      <a:avLst/>
                    </a:prstGeom>
                  </pic:spPr>
                </pic:pic>
              </a:graphicData>
            </a:graphic>
          </wp:inline>
        </w:drawing>
      </w:r>
    </w:p>
    <w:p w14:paraId="7AA39D48" w14:textId="15C1433F" w:rsidR="009055E3" w:rsidRDefault="009055E3" w:rsidP="009055E3">
      <w:pPr>
        <w:pStyle w:val="DMHINH"/>
        <w:rPr>
          <w:color w:val="auto"/>
        </w:rPr>
      </w:pPr>
      <w:bookmarkStart w:id="105" w:name="_Toc72323287"/>
      <w:bookmarkStart w:id="106" w:name="_Toc77688073"/>
      <w:bookmarkStart w:id="107" w:name="_Toc104814035"/>
      <w:r w:rsidRPr="000739D8">
        <w:rPr>
          <w:color w:val="auto"/>
        </w:rPr>
        <w:t>Hình 3.</w:t>
      </w:r>
      <w:r w:rsidR="00AF7DB2" w:rsidRPr="000739D8">
        <w:rPr>
          <w:color w:val="auto"/>
        </w:rPr>
        <w:fldChar w:fldCharType="begin"/>
      </w:r>
      <w:r w:rsidR="00AF7DB2" w:rsidRPr="000739D8">
        <w:rPr>
          <w:color w:val="auto"/>
        </w:rPr>
        <w:instrText xml:space="preserve"> SEQ Hình_3. \* ARABIC </w:instrText>
      </w:r>
      <w:r w:rsidR="00AF7DB2" w:rsidRPr="000739D8">
        <w:rPr>
          <w:color w:val="auto"/>
        </w:rPr>
        <w:fldChar w:fldCharType="separate"/>
      </w:r>
      <w:r w:rsidR="009208CB">
        <w:rPr>
          <w:noProof/>
          <w:color w:val="auto"/>
        </w:rPr>
        <w:t>11</w:t>
      </w:r>
      <w:r w:rsidR="00AF7DB2" w:rsidRPr="000739D8">
        <w:rPr>
          <w:noProof/>
          <w:color w:val="auto"/>
        </w:rPr>
        <w:fldChar w:fldCharType="end"/>
      </w:r>
      <w:r w:rsidRPr="000739D8">
        <w:rPr>
          <w:color w:val="auto"/>
        </w:rPr>
        <w:t xml:space="preserve">. Kho lưu chứa </w:t>
      </w:r>
      <w:bookmarkEnd w:id="105"/>
      <w:r w:rsidR="00B965B5">
        <w:rPr>
          <w:color w:val="auto"/>
        </w:rPr>
        <w:t>chất thải rắn công nghiệp thông thường</w:t>
      </w:r>
      <w:r w:rsidRPr="000739D8">
        <w:rPr>
          <w:color w:val="auto"/>
        </w:rPr>
        <w:t xml:space="preserve"> tại </w:t>
      </w:r>
      <w:bookmarkEnd w:id="106"/>
      <w:r w:rsidRPr="000739D8">
        <w:rPr>
          <w:color w:val="auto"/>
        </w:rPr>
        <w:t>Công ty</w:t>
      </w:r>
      <w:bookmarkEnd w:id="107"/>
    </w:p>
    <w:p w14:paraId="19621089" w14:textId="730279F7" w:rsidR="00B965B5" w:rsidRPr="000739D8" w:rsidRDefault="00B965B5" w:rsidP="009055E3">
      <w:pPr>
        <w:pStyle w:val="DMHINH"/>
        <w:rPr>
          <w:color w:val="auto"/>
          <w:szCs w:val="26"/>
        </w:rPr>
      </w:pPr>
      <w:r>
        <w:rPr>
          <w:noProof/>
        </w:rPr>
        <w:drawing>
          <wp:inline distT="0" distB="0" distL="0" distR="0" wp14:anchorId="410DE9B9" wp14:editId="022C558C">
            <wp:extent cx="5198999" cy="2688609"/>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99858" cy="2689053"/>
                    </a:xfrm>
                    <a:prstGeom prst="rect">
                      <a:avLst/>
                    </a:prstGeom>
                  </pic:spPr>
                </pic:pic>
              </a:graphicData>
            </a:graphic>
          </wp:inline>
        </w:drawing>
      </w:r>
    </w:p>
    <w:p w14:paraId="641BA655" w14:textId="3E89FE00" w:rsidR="009055E3" w:rsidRPr="000739D8" w:rsidRDefault="009055E3" w:rsidP="009055E3">
      <w:pPr>
        <w:pStyle w:val="DMHINH"/>
        <w:rPr>
          <w:color w:val="auto"/>
          <w:szCs w:val="26"/>
        </w:rPr>
      </w:pPr>
      <w:bookmarkStart w:id="108" w:name="_Toc77688074"/>
      <w:bookmarkStart w:id="109" w:name="_Toc104814036"/>
      <w:r w:rsidRPr="000739D8">
        <w:rPr>
          <w:color w:val="auto"/>
        </w:rPr>
        <w:t>Hình 3.</w:t>
      </w:r>
      <w:r w:rsidR="00AF7DB2" w:rsidRPr="000739D8">
        <w:rPr>
          <w:color w:val="auto"/>
        </w:rPr>
        <w:fldChar w:fldCharType="begin"/>
      </w:r>
      <w:r w:rsidR="00AF7DB2" w:rsidRPr="000739D8">
        <w:rPr>
          <w:color w:val="auto"/>
        </w:rPr>
        <w:instrText xml:space="preserve"> SEQ Hình_3. \* ARABIC </w:instrText>
      </w:r>
      <w:r w:rsidR="00AF7DB2" w:rsidRPr="000739D8">
        <w:rPr>
          <w:color w:val="auto"/>
        </w:rPr>
        <w:fldChar w:fldCharType="separate"/>
      </w:r>
      <w:r w:rsidR="009208CB">
        <w:rPr>
          <w:noProof/>
          <w:color w:val="auto"/>
        </w:rPr>
        <w:t>12</w:t>
      </w:r>
      <w:r w:rsidR="00AF7DB2" w:rsidRPr="000739D8">
        <w:rPr>
          <w:noProof/>
          <w:color w:val="auto"/>
        </w:rPr>
        <w:fldChar w:fldCharType="end"/>
      </w:r>
      <w:r w:rsidRPr="000739D8">
        <w:rPr>
          <w:color w:val="auto"/>
        </w:rPr>
        <w:t>. Kho lưu chứa dăm bào</w:t>
      </w:r>
      <w:r w:rsidR="00DF43F6" w:rsidRPr="000739D8">
        <w:rPr>
          <w:color w:val="auto"/>
        </w:rPr>
        <w:t xml:space="preserve"> và</w:t>
      </w:r>
      <w:r w:rsidRPr="000739D8">
        <w:rPr>
          <w:color w:val="auto"/>
        </w:rPr>
        <w:t xml:space="preserve"> gỗ vụn tại </w:t>
      </w:r>
      <w:bookmarkEnd w:id="108"/>
      <w:r w:rsidRPr="000739D8">
        <w:rPr>
          <w:color w:val="auto"/>
        </w:rPr>
        <w:t>Công ty</w:t>
      </w:r>
      <w:bookmarkEnd w:id="109"/>
    </w:p>
    <w:p w14:paraId="65DDA749" w14:textId="77777777" w:rsidR="00397E83" w:rsidRPr="000739D8" w:rsidRDefault="00495E8D" w:rsidP="00A61AE4">
      <w:pPr>
        <w:pStyle w:val="Heading2"/>
        <w:rPr>
          <w:color w:val="auto"/>
        </w:rPr>
      </w:pPr>
      <w:bookmarkStart w:id="110" w:name="_Toc104385822"/>
      <w:r w:rsidRPr="000739D8">
        <w:rPr>
          <w:color w:val="auto"/>
        </w:rPr>
        <w:lastRenderedPageBreak/>
        <w:t>3.</w:t>
      </w:r>
      <w:r w:rsidR="00397E83" w:rsidRPr="000739D8">
        <w:rPr>
          <w:color w:val="auto"/>
        </w:rPr>
        <w:t xml:space="preserve">4. </w:t>
      </w:r>
      <w:r w:rsidR="007C08DF" w:rsidRPr="000739D8">
        <w:rPr>
          <w:color w:val="auto"/>
        </w:rPr>
        <w:t>CÔNG TRÌNH, BIỆN PHÁP LƯU GIỮ, XỬ LÝ CHẤT THẢI NGUY HẠI</w:t>
      </w:r>
      <w:bookmarkEnd w:id="110"/>
    </w:p>
    <w:p w14:paraId="5D16FFAE" w14:textId="77777777" w:rsidR="009055E3" w:rsidRPr="000739D8" w:rsidRDefault="009055E3" w:rsidP="009055E3">
      <w:pPr>
        <w:ind w:firstLine="709"/>
        <w:rPr>
          <w:szCs w:val="26"/>
          <w:lang w:val="de-DE"/>
        </w:rPr>
      </w:pPr>
      <w:r w:rsidRPr="000739D8">
        <w:rPr>
          <w:szCs w:val="26"/>
          <w:lang w:val="de-DE"/>
        </w:rPr>
        <w:t>Trong quá trình hoạt động sản xuất của nhà máy, chất thải nguy hại phát sinh chủ yếu từ các nguồn sau:</w:t>
      </w:r>
    </w:p>
    <w:p w14:paraId="565BA720" w14:textId="5AFD2C8A" w:rsidR="009055E3" w:rsidRPr="000739D8" w:rsidRDefault="009055E3" w:rsidP="009055E3">
      <w:pPr>
        <w:widowControl w:val="0"/>
        <w:ind w:firstLine="706"/>
        <w:rPr>
          <w:szCs w:val="26"/>
          <w:lang w:val="de-DE"/>
        </w:rPr>
      </w:pPr>
      <w:r w:rsidRPr="000739D8">
        <w:rPr>
          <w:szCs w:val="26"/>
          <w:lang w:val="de-DE"/>
        </w:rPr>
        <w:t xml:space="preserve">- Hoạt động sinh hoạt của cán bộ, nhân viên tại dự án: các loại CTNH phát sinh bao gồm bóng đèn huỳnh quang thải từ quá trình chiếu sáng; pin, ắc quy thải,... </w:t>
      </w:r>
    </w:p>
    <w:p w14:paraId="4EE21520" w14:textId="77777777" w:rsidR="00DF43F6" w:rsidRPr="000739D8" w:rsidRDefault="009055E3" w:rsidP="009055E3">
      <w:pPr>
        <w:widowControl w:val="0"/>
        <w:ind w:firstLine="706"/>
        <w:rPr>
          <w:szCs w:val="26"/>
          <w:lang w:val="de-DE"/>
        </w:rPr>
      </w:pPr>
      <w:r w:rsidRPr="000739D8">
        <w:rPr>
          <w:szCs w:val="26"/>
          <w:lang w:val="de-DE"/>
        </w:rPr>
        <w:t xml:space="preserve">- Hoạt động sản xuất: các loại CTNH phát sinh bao gồm giẻ lau, găng tay dính dầu mỡ phát sinh từ quá trình sửa chữa, bảo dưỡng thiết bị, máy móc; hộp mực in thải từ khối văn phòng; bao bì đựng hóa chất, dầu  nhớt thải; mút dính keo. </w:t>
      </w:r>
    </w:p>
    <w:p w14:paraId="03679701" w14:textId="52513F45" w:rsidR="003E3D75" w:rsidRPr="000739D8" w:rsidRDefault="003E3D75" w:rsidP="009055E3">
      <w:pPr>
        <w:widowControl w:val="0"/>
        <w:ind w:firstLine="706"/>
        <w:rPr>
          <w:szCs w:val="26"/>
          <w:lang w:val="de-DE"/>
        </w:rPr>
      </w:pPr>
      <w:r w:rsidRPr="000739D8">
        <w:rPr>
          <w:lang w:val="nb-NO" w:eastAsia="x-none"/>
        </w:rPr>
        <w:t>Năm 20</w:t>
      </w:r>
      <w:r w:rsidR="009055E3" w:rsidRPr="000739D8">
        <w:rPr>
          <w:lang w:val="nb-NO" w:eastAsia="x-none"/>
        </w:rPr>
        <w:t>2</w:t>
      </w:r>
      <w:r w:rsidR="00BA6365" w:rsidRPr="000739D8">
        <w:rPr>
          <w:lang w:val="nb-NO" w:eastAsia="x-none"/>
        </w:rPr>
        <w:t>1</w:t>
      </w:r>
      <w:r w:rsidRPr="000739D8">
        <w:rPr>
          <w:lang w:val="nb-NO" w:eastAsia="x-none"/>
        </w:rPr>
        <w:t xml:space="preserve">, khối lượng CTNH phát sinh tại nhà máy là </w:t>
      </w:r>
      <w:r w:rsidR="00CB1865" w:rsidRPr="000739D8">
        <w:rPr>
          <w:lang w:val="nb-NO" w:eastAsia="x-none"/>
        </w:rPr>
        <w:t xml:space="preserve">388 </w:t>
      </w:r>
      <w:r w:rsidRPr="000739D8">
        <w:rPr>
          <w:lang w:val="nb-NO" w:eastAsia="x-none"/>
        </w:rPr>
        <w:t>kg, cụ thể như sau:</w:t>
      </w:r>
    </w:p>
    <w:p w14:paraId="3818C207" w14:textId="55D0F9C6" w:rsidR="003E3D75" w:rsidRPr="000739D8" w:rsidRDefault="00AC4088" w:rsidP="00DE1E15">
      <w:pPr>
        <w:pStyle w:val="DMBNG"/>
      </w:pPr>
      <w:bookmarkStart w:id="111" w:name="_Toc104813962"/>
      <w:r w:rsidRPr="000739D8">
        <w:t>Bảng 3.</w:t>
      </w:r>
      <w:r w:rsidRPr="000739D8">
        <w:fldChar w:fldCharType="begin"/>
      </w:r>
      <w:r w:rsidRPr="000739D8">
        <w:instrText xml:space="preserve"> SEQ Bảng_3. \* ARABIC </w:instrText>
      </w:r>
      <w:r w:rsidRPr="000739D8">
        <w:fldChar w:fldCharType="separate"/>
      </w:r>
      <w:r w:rsidR="009208CB">
        <w:rPr>
          <w:noProof/>
        </w:rPr>
        <w:t>7</w:t>
      </w:r>
      <w:r w:rsidRPr="000739D8">
        <w:fldChar w:fldCharType="end"/>
      </w:r>
      <w:r w:rsidRPr="000739D8">
        <w:t xml:space="preserve">. </w:t>
      </w:r>
      <w:r w:rsidR="003E3D75" w:rsidRPr="000739D8">
        <w:t>Khối lượng chất thải nguy hại phát sinh tại Công ty</w:t>
      </w:r>
      <w:bookmarkEnd w:id="111"/>
      <w:r w:rsidR="003E3D75" w:rsidRPr="000739D8">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5"/>
        <w:gridCol w:w="2574"/>
        <w:gridCol w:w="1354"/>
        <w:gridCol w:w="1084"/>
        <w:gridCol w:w="1628"/>
        <w:gridCol w:w="1869"/>
      </w:tblGrid>
      <w:tr w:rsidR="00CB1865" w:rsidRPr="000739D8" w14:paraId="19C9D84E" w14:textId="77777777" w:rsidTr="009055E3">
        <w:trPr>
          <w:trHeight w:val="649"/>
          <w:tblHeader/>
        </w:trPr>
        <w:tc>
          <w:tcPr>
            <w:tcW w:w="306" w:type="pct"/>
            <w:shd w:val="clear" w:color="auto" w:fill="auto"/>
            <w:vAlign w:val="center"/>
          </w:tcPr>
          <w:p w14:paraId="2CAD5244"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b/>
                <w:bCs/>
                <w:szCs w:val="26"/>
              </w:rPr>
              <w:t>TT</w:t>
            </w:r>
          </w:p>
        </w:tc>
        <w:tc>
          <w:tcPr>
            <w:tcW w:w="1419" w:type="pct"/>
            <w:shd w:val="clear" w:color="auto" w:fill="auto"/>
            <w:vAlign w:val="center"/>
          </w:tcPr>
          <w:p w14:paraId="1039C449" w14:textId="77777777" w:rsidR="009055E3" w:rsidRPr="000739D8" w:rsidRDefault="009055E3" w:rsidP="009055E3">
            <w:pPr>
              <w:spacing w:before="80" w:after="80"/>
              <w:ind w:firstLine="0"/>
              <w:jc w:val="center"/>
              <w:rPr>
                <w:rFonts w:eastAsia="Times New Roman"/>
                <w:b/>
                <w:szCs w:val="26"/>
              </w:rPr>
            </w:pPr>
            <w:r w:rsidRPr="000739D8">
              <w:rPr>
                <w:rFonts w:eastAsia="Times New Roman"/>
                <w:b/>
                <w:szCs w:val="26"/>
              </w:rPr>
              <w:t>Tên chất thải</w:t>
            </w:r>
          </w:p>
        </w:tc>
        <w:tc>
          <w:tcPr>
            <w:tcW w:w="747" w:type="pct"/>
            <w:shd w:val="clear" w:color="auto" w:fill="auto"/>
            <w:vAlign w:val="center"/>
          </w:tcPr>
          <w:p w14:paraId="132BE63C" w14:textId="77777777" w:rsidR="009055E3" w:rsidRPr="000739D8" w:rsidRDefault="009055E3" w:rsidP="009055E3">
            <w:pPr>
              <w:spacing w:before="80" w:after="80"/>
              <w:ind w:firstLine="0"/>
              <w:jc w:val="center"/>
              <w:rPr>
                <w:rFonts w:eastAsia="Times New Roman"/>
                <w:b/>
                <w:szCs w:val="26"/>
              </w:rPr>
            </w:pPr>
            <w:r w:rsidRPr="000739D8">
              <w:rPr>
                <w:rFonts w:eastAsia="Times New Roman"/>
                <w:b/>
                <w:szCs w:val="26"/>
              </w:rPr>
              <w:t>Mã CTNH</w:t>
            </w:r>
          </w:p>
        </w:tc>
        <w:tc>
          <w:tcPr>
            <w:tcW w:w="598" w:type="pct"/>
            <w:shd w:val="clear" w:color="auto" w:fill="auto"/>
            <w:vAlign w:val="center"/>
          </w:tcPr>
          <w:p w14:paraId="162C4ABD" w14:textId="77777777" w:rsidR="009055E3" w:rsidRPr="000739D8" w:rsidRDefault="009055E3" w:rsidP="009055E3">
            <w:pPr>
              <w:widowControl w:val="0"/>
              <w:autoSpaceDE w:val="0"/>
              <w:autoSpaceDN w:val="0"/>
              <w:adjustRightInd w:val="0"/>
              <w:spacing w:before="80" w:after="80"/>
              <w:ind w:right="1" w:firstLine="0"/>
              <w:jc w:val="center"/>
              <w:rPr>
                <w:rFonts w:eastAsia="Times New Roman"/>
                <w:b/>
                <w:bCs/>
                <w:szCs w:val="26"/>
              </w:rPr>
            </w:pPr>
            <w:r w:rsidRPr="000739D8">
              <w:rPr>
                <w:rFonts w:eastAsia="Times New Roman"/>
                <w:b/>
                <w:bCs/>
                <w:szCs w:val="26"/>
              </w:rPr>
              <w:t>Số lượng</w:t>
            </w:r>
            <w:r w:rsidRPr="000739D8">
              <w:rPr>
                <w:rFonts w:eastAsia="Times New Roman"/>
                <w:szCs w:val="26"/>
              </w:rPr>
              <w:t xml:space="preserve"> (</w:t>
            </w:r>
            <w:r w:rsidRPr="000739D8">
              <w:rPr>
                <w:rFonts w:eastAsia="Times New Roman"/>
                <w:b/>
                <w:bCs/>
                <w:szCs w:val="26"/>
              </w:rPr>
              <w:t>kg)</w:t>
            </w:r>
          </w:p>
        </w:tc>
        <w:tc>
          <w:tcPr>
            <w:tcW w:w="898" w:type="pct"/>
            <w:shd w:val="clear" w:color="auto" w:fill="auto"/>
            <w:vAlign w:val="center"/>
          </w:tcPr>
          <w:p w14:paraId="3C3BFE51" w14:textId="77777777" w:rsidR="009055E3" w:rsidRPr="000739D8" w:rsidRDefault="009055E3" w:rsidP="009055E3">
            <w:pPr>
              <w:spacing w:before="80" w:after="80"/>
              <w:ind w:firstLine="0"/>
              <w:jc w:val="center"/>
              <w:rPr>
                <w:rFonts w:eastAsia="Times New Roman"/>
                <w:b/>
                <w:szCs w:val="26"/>
              </w:rPr>
            </w:pPr>
            <w:r w:rsidRPr="000739D8">
              <w:rPr>
                <w:rFonts w:eastAsia="Times New Roman"/>
                <w:b/>
                <w:szCs w:val="26"/>
              </w:rPr>
              <w:t xml:space="preserve">Phương pháp </w:t>
            </w:r>
          </w:p>
          <w:p w14:paraId="6498321B" w14:textId="77777777" w:rsidR="009055E3" w:rsidRPr="000739D8" w:rsidRDefault="009055E3" w:rsidP="009055E3">
            <w:pPr>
              <w:spacing w:before="80" w:after="80"/>
              <w:ind w:firstLine="0"/>
              <w:jc w:val="center"/>
              <w:rPr>
                <w:rFonts w:eastAsia="Times New Roman"/>
                <w:b/>
                <w:szCs w:val="26"/>
              </w:rPr>
            </w:pPr>
            <w:r w:rsidRPr="000739D8">
              <w:rPr>
                <w:rFonts w:eastAsia="Times New Roman"/>
                <w:b/>
                <w:szCs w:val="26"/>
              </w:rPr>
              <w:t>xử lý</w:t>
            </w:r>
          </w:p>
        </w:tc>
        <w:tc>
          <w:tcPr>
            <w:tcW w:w="1031" w:type="pct"/>
            <w:shd w:val="clear" w:color="auto" w:fill="auto"/>
            <w:vAlign w:val="center"/>
          </w:tcPr>
          <w:p w14:paraId="3DC716FE" w14:textId="77777777" w:rsidR="009055E3" w:rsidRPr="000739D8" w:rsidRDefault="009055E3" w:rsidP="009055E3">
            <w:pPr>
              <w:widowControl w:val="0"/>
              <w:autoSpaceDE w:val="0"/>
              <w:autoSpaceDN w:val="0"/>
              <w:adjustRightInd w:val="0"/>
              <w:spacing w:before="80" w:after="80"/>
              <w:ind w:left="141" w:right="142" w:firstLine="0"/>
              <w:jc w:val="center"/>
              <w:rPr>
                <w:rFonts w:eastAsia="Times New Roman"/>
                <w:szCs w:val="26"/>
              </w:rPr>
            </w:pPr>
            <w:r w:rsidRPr="000739D8">
              <w:rPr>
                <w:rFonts w:eastAsia="Times New Roman"/>
                <w:b/>
                <w:bCs/>
                <w:szCs w:val="26"/>
              </w:rPr>
              <w:t>Tổ chức, cá nhân tiếp</w:t>
            </w:r>
            <w:r w:rsidRPr="000739D8">
              <w:rPr>
                <w:rFonts w:eastAsia="Times New Roman"/>
                <w:szCs w:val="26"/>
              </w:rPr>
              <w:t xml:space="preserve"> </w:t>
            </w:r>
            <w:r w:rsidRPr="000739D8">
              <w:rPr>
                <w:rFonts w:eastAsia="Times New Roman"/>
                <w:b/>
                <w:bCs/>
                <w:szCs w:val="26"/>
              </w:rPr>
              <w:t>nhận CTRSH</w:t>
            </w:r>
          </w:p>
        </w:tc>
      </w:tr>
      <w:tr w:rsidR="00CB1865" w:rsidRPr="000739D8" w14:paraId="4FFCDC91" w14:textId="77777777" w:rsidTr="005F1926">
        <w:trPr>
          <w:trHeight w:val="179"/>
        </w:trPr>
        <w:tc>
          <w:tcPr>
            <w:tcW w:w="306" w:type="pct"/>
            <w:shd w:val="clear" w:color="auto" w:fill="auto"/>
            <w:vAlign w:val="center"/>
          </w:tcPr>
          <w:p w14:paraId="6F7BED7E"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1</w:t>
            </w:r>
          </w:p>
        </w:tc>
        <w:tc>
          <w:tcPr>
            <w:tcW w:w="1419" w:type="pct"/>
            <w:shd w:val="clear" w:color="auto" w:fill="auto"/>
            <w:vAlign w:val="center"/>
          </w:tcPr>
          <w:p w14:paraId="0052EDB8" w14:textId="77777777" w:rsidR="009055E3" w:rsidRPr="000739D8" w:rsidRDefault="009055E3" w:rsidP="009055E3">
            <w:pPr>
              <w:widowControl w:val="0"/>
              <w:autoSpaceDE w:val="0"/>
              <w:autoSpaceDN w:val="0"/>
              <w:adjustRightInd w:val="0"/>
              <w:spacing w:before="80" w:after="80"/>
              <w:ind w:left="100" w:right="128" w:firstLine="0"/>
              <w:jc w:val="left"/>
              <w:rPr>
                <w:rFonts w:eastAsia="Times New Roman"/>
                <w:bCs/>
                <w:szCs w:val="26"/>
              </w:rPr>
            </w:pPr>
            <w:r w:rsidRPr="000739D8">
              <w:rPr>
                <w:rFonts w:eastAsia="Times New Roman"/>
                <w:bCs/>
                <w:szCs w:val="26"/>
              </w:rPr>
              <w:t>Cặn sơn</w:t>
            </w:r>
          </w:p>
        </w:tc>
        <w:tc>
          <w:tcPr>
            <w:tcW w:w="747" w:type="pct"/>
            <w:shd w:val="clear" w:color="auto" w:fill="auto"/>
            <w:vAlign w:val="center"/>
          </w:tcPr>
          <w:p w14:paraId="08765189"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08 01 01</w:t>
            </w:r>
          </w:p>
        </w:tc>
        <w:tc>
          <w:tcPr>
            <w:tcW w:w="598" w:type="pct"/>
            <w:shd w:val="clear" w:color="auto" w:fill="auto"/>
            <w:vAlign w:val="center"/>
          </w:tcPr>
          <w:p w14:paraId="3E22B642" w14:textId="10466B49" w:rsidR="009055E3" w:rsidRPr="000739D8" w:rsidRDefault="00CB1865" w:rsidP="009055E3">
            <w:pPr>
              <w:widowControl w:val="0"/>
              <w:autoSpaceDE w:val="0"/>
              <w:autoSpaceDN w:val="0"/>
              <w:adjustRightInd w:val="0"/>
              <w:spacing w:before="80" w:after="80"/>
              <w:ind w:left="148" w:right="139" w:firstLine="0"/>
              <w:jc w:val="center"/>
              <w:rPr>
                <w:rFonts w:eastAsia="Times New Roman"/>
                <w:bCs/>
                <w:iCs/>
                <w:szCs w:val="26"/>
                <w:lang w:val="sv-SE"/>
              </w:rPr>
            </w:pPr>
            <w:r w:rsidRPr="000739D8">
              <w:rPr>
                <w:rFonts w:eastAsia="Times New Roman"/>
                <w:bCs/>
                <w:iCs/>
                <w:szCs w:val="26"/>
                <w:lang w:val="sv-SE"/>
              </w:rPr>
              <w:t>20</w:t>
            </w:r>
          </w:p>
        </w:tc>
        <w:tc>
          <w:tcPr>
            <w:tcW w:w="898" w:type="pct"/>
            <w:shd w:val="clear" w:color="auto" w:fill="auto"/>
            <w:vAlign w:val="center"/>
          </w:tcPr>
          <w:p w14:paraId="54B6E0C0"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TĐ</w:t>
            </w:r>
          </w:p>
        </w:tc>
        <w:tc>
          <w:tcPr>
            <w:tcW w:w="1031" w:type="pct"/>
            <w:vMerge w:val="restart"/>
            <w:shd w:val="clear" w:color="auto" w:fill="auto"/>
            <w:vAlign w:val="center"/>
          </w:tcPr>
          <w:p w14:paraId="06D90E0E"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Chi nhánh xử lý chất thải- Công ty Cổ phần Nước – Môi trường Bình Dương</w:t>
            </w:r>
          </w:p>
        </w:tc>
      </w:tr>
      <w:tr w:rsidR="00CB1865" w:rsidRPr="000739D8" w14:paraId="44F99343" w14:textId="77777777" w:rsidTr="009055E3">
        <w:trPr>
          <w:trHeight w:val="649"/>
        </w:trPr>
        <w:tc>
          <w:tcPr>
            <w:tcW w:w="306" w:type="pct"/>
            <w:shd w:val="clear" w:color="auto" w:fill="auto"/>
            <w:vAlign w:val="center"/>
          </w:tcPr>
          <w:p w14:paraId="32A68A55"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2</w:t>
            </w:r>
          </w:p>
        </w:tc>
        <w:tc>
          <w:tcPr>
            <w:tcW w:w="1419" w:type="pct"/>
            <w:shd w:val="clear" w:color="auto" w:fill="auto"/>
            <w:vAlign w:val="center"/>
          </w:tcPr>
          <w:p w14:paraId="3A15A8AF" w14:textId="77777777" w:rsidR="009055E3" w:rsidRPr="000739D8" w:rsidRDefault="009055E3" w:rsidP="009055E3">
            <w:pPr>
              <w:widowControl w:val="0"/>
              <w:autoSpaceDE w:val="0"/>
              <w:autoSpaceDN w:val="0"/>
              <w:adjustRightInd w:val="0"/>
              <w:spacing w:before="80" w:after="80"/>
              <w:ind w:left="100" w:right="128" w:firstLine="0"/>
              <w:jc w:val="left"/>
              <w:rPr>
                <w:rFonts w:eastAsia="Times New Roman"/>
                <w:bCs/>
                <w:szCs w:val="26"/>
              </w:rPr>
            </w:pPr>
            <w:r w:rsidRPr="000739D8">
              <w:rPr>
                <w:rFonts w:eastAsia="Times New Roman"/>
                <w:bCs/>
                <w:szCs w:val="26"/>
              </w:rPr>
              <w:t>Bóng đèn huỳnh quang thải</w:t>
            </w:r>
          </w:p>
        </w:tc>
        <w:tc>
          <w:tcPr>
            <w:tcW w:w="747" w:type="pct"/>
            <w:shd w:val="clear" w:color="auto" w:fill="auto"/>
            <w:vAlign w:val="center"/>
          </w:tcPr>
          <w:p w14:paraId="6BF51830"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16 01 06</w:t>
            </w:r>
          </w:p>
        </w:tc>
        <w:tc>
          <w:tcPr>
            <w:tcW w:w="598" w:type="pct"/>
            <w:shd w:val="clear" w:color="auto" w:fill="auto"/>
            <w:vAlign w:val="center"/>
          </w:tcPr>
          <w:p w14:paraId="34ADE8BE" w14:textId="0C6CD786" w:rsidR="009055E3" w:rsidRPr="000739D8" w:rsidRDefault="00CB1865" w:rsidP="009055E3">
            <w:pPr>
              <w:widowControl w:val="0"/>
              <w:autoSpaceDE w:val="0"/>
              <w:autoSpaceDN w:val="0"/>
              <w:adjustRightInd w:val="0"/>
              <w:spacing w:before="80" w:after="80"/>
              <w:ind w:left="148" w:right="139" w:firstLine="0"/>
              <w:jc w:val="center"/>
              <w:rPr>
                <w:rFonts w:eastAsia="Times New Roman"/>
                <w:bCs/>
                <w:iCs/>
                <w:szCs w:val="26"/>
                <w:lang w:val="sv-SE"/>
              </w:rPr>
            </w:pPr>
            <w:r w:rsidRPr="000739D8">
              <w:rPr>
                <w:rFonts w:eastAsia="Times New Roman"/>
                <w:bCs/>
                <w:iCs/>
                <w:szCs w:val="26"/>
                <w:lang w:val="sv-SE"/>
              </w:rPr>
              <w:t>70</w:t>
            </w:r>
          </w:p>
        </w:tc>
        <w:tc>
          <w:tcPr>
            <w:tcW w:w="898" w:type="pct"/>
            <w:shd w:val="clear" w:color="auto" w:fill="auto"/>
            <w:vAlign w:val="center"/>
          </w:tcPr>
          <w:p w14:paraId="0EC68BE1"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HR</w:t>
            </w:r>
          </w:p>
        </w:tc>
        <w:tc>
          <w:tcPr>
            <w:tcW w:w="1031" w:type="pct"/>
            <w:vMerge/>
            <w:shd w:val="clear" w:color="auto" w:fill="auto"/>
            <w:vAlign w:val="center"/>
          </w:tcPr>
          <w:p w14:paraId="71F0FBD2"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r w:rsidR="00CB1865" w:rsidRPr="000739D8" w14:paraId="4DF37BDC" w14:textId="77777777" w:rsidTr="005F1926">
        <w:trPr>
          <w:trHeight w:val="116"/>
        </w:trPr>
        <w:tc>
          <w:tcPr>
            <w:tcW w:w="306" w:type="pct"/>
            <w:shd w:val="clear" w:color="auto" w:fill="auto"/>
            <w:vAlign w:val="center"/>
          </w:tcPr>
          <w:p w14:paraId="35934170"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3</w:t>
            </w:r>
          </w:p>
        </w:tc>
        <w:tc>
          <w:tcPr>
            <w:tcW w:w="1419" w:type="pct"/>
            <w:shd w:val="clear" w:color="auto" w:fill="auto"/>
            <w:vAlign w:val="center"/>
          </w:tcPr>
          <w:p w14:paraId="6D424631" w14:textId="77777777" w:rsidR="009055E3" w:rsidRPr="000739D8" w:rsidRDefault="009055E3" w:rsidP="009055E3">
            <w:pPr>
              <w:widowControl w:val="0"/>
              <w:autoSpaceDE w:val="0"/>
              <w:autoSpaceDN w:val="0"/>
              <w:adjustRightInd w:val="0"/>
              <w:spacing w:before="80" w:after="80"/>
              <w:ind w:left="100" w:right="128" w:firstLine="0"/>
              <w:jc w:val="left"/>
              <w:rPr>
                <w:rFonts w:eastAsia="Times New Roman"/>
                <w:bCs/>
                <w:szCs w:val="26"/>
              </w:rPr>
            </w:pPr>
            <w:r w:rsidRPr="000739D8">
              <w:rPr>
                <w:rFonts w:eastAsia="Times New Roman"/>
                <w:bCs/>
                <w:szCs w:val="26"/>
              </w:rPr>
              <w:t>Chất kết dính</w:t>
            </w:r>
          </w:p>
        </w:tc>
        <w:tc>
          <w:tcPr>
            <w:tcW w:w="747" w:type="pct"/>
            <w:shd w:val="clear" w:color="auto" w:fill="auto"/>
            <w:vAlign w:val="center"/>
          </w:tcPr>
          <w:p w14:paraId="228BC435"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08 03 01</w:t>
            </w:r>
          </w:p>
        </w:tc>
        <w:tc>
          <w:tcPr>
            <w:tcW w:w="598" w:type="pct"/>
            <w:shd w:val="clear" w:color="auto" w:fill="auto"/>
            <w:vAlign w:val="center"/>
          </w:tcPr>
          <w:p w14:paraId="66F2E936" w14:textId="0444781B" w:rsidR="009055E3" w:rsidRPr="000739D8" w:rsidRDefault="009055E3" w:rsidP="009055E3">
            <w:pPr>
              <w:widowControl w:val="0"/>
              <w:autoSpaceDE w:val="0"/>
              <w:autoSpaceDN w:val="0"/>
              <w:adjustRightInd w:val="0"/>
              <w:spacing w:before="80" w:after="80"/>
              <w:ind w:left="148" w:right="139" w:firstLine="0"/>
              <w:jc w:val="center"/>
              <w:rPr>
                <w:rFonts w:eastAsia="Times New Roman"/>
                <w:bCs/>
                <w:iCs/>
                <w:szCs w:val="26"/>
                <w:lang w:val="sv-SE"/>
              </w:rPr>
            </w:pPr>
          </w:p>
        </w:tc>
        <w:tc>
          <w:tcPr>
            <w:tcW w:w="898" w:type="pct"/>
            <w:shd w:val="clear" w:color="auto" w:fill="auto"/>
            <w:vAlign w:val="center"/>
          </w:tcPr>
          <w:p w14:paraId="0FE9B328"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TĐ</w:t>
            </w:r>
          </w:p>
        </w:tc>
        <w:tc>
          <w:tcPr>
            <w:tcW w:w="1031" w:type="pct"/>
            <w:vMerge/>
            <w:shd w:val="clear" w:color="auto" w:fill="auto"/>
            <w:vAlign w:val="center"/>
          </w:tcPr>
          <w:p w14:paraId="138AC6A6"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r w:rsidR="00CB1865" w:rsidRPr="000739D8" w14:paraId="26202DE4" w14:textId="77777777" w:rsidTr="005F1926">
        <w:trPr>
          <w:trHeight w:val="179"/>
        </w:trPr>
        <w:tc>
          <w:tcPr>
            <w:tcW w:w="306" w:type="pct"/>
            <w:shd w:val="clear" w:color="auto" w:fill="auto"/>
            <w:vAlign w:val="center"/>
          </w:tcPr>
          <w:p w14:paraId="10E3918C"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4</w:t>
            </w:r>
          </w:p>
        </w:tc>
        <w:tc>
          <w:tcPr>
            <w:tcW w:w="1419" w:type="pct"/>
            <w:shd w:val="clear" w:color="auto" w:fill="auto"/>
            <w:vAlign w:val="center"/>
          </w:tcPr>
          <w:p w14:paraId="05536D8C" w14:textId="77777777" w:rsidR="009055E3" w:rsidRPr="000739D8" w:rsidRDefault="009055E3" w:rsidP="009055E3">
            <w:pPr>
              <w:widowControl w:val="0"/>
              <w:autoSpaceDE w:val="0"/>
              <w:autoSpaceDN w:val="0"/>
              <w:adjustRightInd w:val="0"/>
              <w:spacing w:before="80" w:after="80"/>
              <w:ind w:left="100" w:right="128" w:firstLine="0"/>
              <w:jc w:val="left"/>
              <w:rPr>
                <w:rFonts w:eastAsia="Times New Roman"/>
                <w:bCs/>
                <w:szCs w:val="26"/>
              </w:rPr>
            </w:pPr>
            <w:r w:rsidRPr="000739D8">
              <w:rPr>
                <w:rFonts w:eastAsia="Times New Roman"/>
                <w:bCs/>
                <w:szCs w:val="26"/>
              </w:rPr>
              <w:t>Dầu nhớt thải</w:t>
            </w:r>
          </w:p>
        </w:tc>
        <w:tc>
          <w:tcPr>
            <w:tcW w:w="747" w:type="pct"/>
            <w:shd w:val="clear" w:color="auto" w:fill="auto"/>
            <w:vAlign w:val="center"/>
          </w:tcPr>
          <w:p w14:paraId="6C9E447C"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17 01 04</w:t>
            </w:r>
          </w:p>
        </w:tc>
        <w:tc>
          <w:tcPr>
            <w:tcW w:w="598" w:type="pct"/>
            <w:shd w:val="clear" w:color="auto" w:fill="auto"/>
            <w:vAlign w:val="center"/>
          </w:tcPr>
          <w:p w14:paraId="0EB644D5" w14:textId="4844B526" w:rsidR="009055E3" w:rsidRPr="000739D8" w:rsidRDefault="00CB1865" w:rsidP="009055E3">
            <w:pPr>
              <w:widowControl w:val="0"/>
              <w:autoSpaceDE w:val="0"/>
              <w:autoSpaceDN w:val="0"/>
              <w:adjustRightInd w:val="0"/>
              <w:spacing w:before="80" w:after="80"/>
              <w:ind w:left="148" w:right="139" w:firstLine="0"/>
              <w:jc w:val="center"/>
              <w:rPr>
                <w:rFonts w:eastAsia="Times New Roman"/>
                <w:bCs/>
                <w:iCs/>
                <w:szCs w:val="26"/>
                <w:lang w:val="sv-SE"/>
              </w:rPr>
            </w:pPr>
            <w:r w:rsidRPr="000739D8">
              <w:rPr>
                <w:rFonts w:eastAsia="Times New Roman"/>
                <w:bCs/>
                <w:iCs/>
                <w:szCs w:val="26"/>
                <w:lang w:val="sv-SE"/>
              </w:rPr>
              <w:t>102</w:t>
            </w:r>
          </w:p>
        </w:tc>
        <w:tc>
          <w:tcPr>
            <w:tcW w:w="898" w:type="pct"/>
            <w:shd w:val="clear" w:color="auto" w:fill="auto"/>
            <w:vAlign w:val="center"/>
          </w:tcPr>
          <w:p w14:paraId="017B558E"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TĐ</w:t>
            </w:r>
          </w:p>
        </w:tc>
        <w:tc>
          <w:tcPr>
            <w:tcW w:w="1031" w:type="pct"/>
            <w:vMerge/>
            <w:shd w:val="clear" w:color="auto" w:fill="auto"/>
            <w:vAlign w:val="center"/>
          </w:tcPr>
          <w:p w14:paraId="738DE892"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r w:rsidR="00CB1865" w:rsidRPr="000739D8" w14:paraId="27A9EAAB" w14:textId="77777777" w:rsidTr="005F1926">
        <w:trPr>
          <w:trHeight w:val="70"/>
        </w:trPr>
        <w:tc>
          <w:tcPr>
            <w:tcW w:w="306" w:type="pct"/>
            <w:shd w:val="clear" w:color="auto" w:fill="auto"/>
            <w:vAlign w:val="center"/>
          </w:tcPr>
          <w:p w14:paraId="3B8D44CB"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5</w:t>
            </w:r>
          </w:p>
        </w:tc>
        <w:tc>
          <w:tcPr>
            <w:tcW w:w="1419" w:type="pct"/>
            <w:shd w:val="clear" w:color="auto" w:fill="auto"/>
            <w:vAlign w:val="center"/>
          </w:tcPr>
          <w:p w14:paraId="3594E5BB" w14:textId="77777777" w:rsidR="009055E3" w:rsidRPr="000739D8" w:rsidRDefault="009055E3" w:rsidP="009055E3">
            <w:pPr>
              <w:widowControl w:val="0"/>
              <w:autoSpaceDE w:val="0"/>
              <w:autoSpaceDN w:val="0"/>
              <w:adjustRightInd w:val="0"/>
              <w:spacing w:before="80" w:after="80"/>
              <w:ind w:left="100" w:right="128" w:firstLine="0"/>
              <w:jc w:val="left"/>
              <w:rPr>
                <w:rFonts w:eastAsia="Times New Roman"/>
                <w:bCs/>
                <w:szCs w:val="26"/>
              </w:rPr>
            </w:pPr>
            <w:r w:rsidRPr="000739D8">
              <w:rPr>
                <w:rFonts w:eastAsia="Times New Roman"/>
                <w:bCs/>
                <w:szCs w:val="26"/>
              </w:rPr>
              <w:t>Pin, ắc quy</w:t>
            </w:r>
          </w:p>
        </w:tc>
        <w:tc>
          <w:tcPr>
            <w:tcW w:w="747" w:type="pct"/>
            <w:shd w:val="clear" w:color="auto" w:fill="auto"/>
            <w:vAlign w:val="center"/>
          </w:tcPr>
          <w:p w14:paraId="2C3E0370"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19 06 01</w:t>
            </w:r>
          </w:p>
        </w:tc>
        <w:tc>
          <w:tcPr>
            <w:tcW w:w="598" w:type="pct"/>
            <w:shd w:val="clear" w:color="auto" w:fill="auto"/>
            <w:vAlign w:val="center"/>
          </w:tcPr>
          <w:p w14:paraId="6216A49F" w14:textId="0EE642D5" w:rsidR="009055E3" w:rsidRPr="000739D8" w:rsidRDefault="00CB1865" w:rsidP="009055E3">
            <w:pPr>
              <w:widowControl w:val="0"/>
              <w:autoSpaceDE w:val="0"/>
              <w:autoSpaceDN w:val="0"/>
              <w:adjustRightInd w:val="0"/>
              <w:spacing w:before="80" w:after="80"/>
              <w:ind w:left="148" w:right="139" w:firstLine="0"/>
              <w:jc w:val="center"/>
              <w:rPr>
                <w:rFonts w:eastAsia="Times New Roman"/>
                <w:bCs/>
                <w:iCs/>
                <w:szCs w:val="26"/>
                <w:lang w:val="sv-SE"/>
              </w:rPr>
            </w:pPr>
            <w:r w:rsidRPr="000739D8">
              <w:rPr>
                <w:rFonts w:eastAsia="Times New Roman"/>
                <w:bCs/>
                <w:iCs/>
                <w:szCs w:val="26"/>
                <w:lang w:val="sv-SE"/>
              </w:rPr>
              <w:t>2</w:t>
            </w:r>
          </w:p>
        </w:tc>
        <w:tc>
          <w:tcPr>
            <w:tcW w:w="898" w:type="pct"/>
            <w:shd w:val="clear" w:color="auto" w:fill="auto"/>
            <w:vAlign w:val="center"/>
          </w:tcPr>
          <w:p w14:paraId="19B645CD"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PT-TR</w:t>
            </w:r>
          </w:p>
        </w:tc>
        <w:tc>
          <w:tcPr>
            <w:tcW w:w="1031" w:type="pct"/>
            <w:vMerge/>
            <w:shd w:val="clear" w:color="auto" w:fill="auto"/>
            <w:vAlign w:val="center"/>
          </w:tcPr>
          <w:p w14:paraId="00A07B61"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r w:rsidR="00CB1865" w:rsidRPr="000739D8" w14:paraId="06E41152" w14:textId="77777777" w:rsidTr="009055E3">
        <w:trPr>
          <w:trHeight w:val="649"/>
        </w:trPr>
        <w:tc>
          <w:tcPr>
            <w:tcW w:w="306" w:type="pct"/>
            <w:shd w:val="clear" w:color="auto" w:fill="auto"/>
            <w:vAlign w:val="center"/>
          </w:tcPr>
          <w:p w14:paraId="3C9C5EF7"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6</w:t>
            </w:r>
          </w:p>
        </w:tc>
        <w:tc>
          <w:tcPr>
            <w:tcW w:w="1419" w:type="pct"/>
            <w:shd w:val="clear" w:color="auto" w:fill="auto"/>
            <w:vAlign w:val="center"/>
          </w:tcPr>
          <w:p w14:paraId="55F3FB97" w14:textId="77777777" w:rsidR="009055E3" w:rsidRPr="000739D8" w:rsidRDefault="009055E3" w:rsidP="009055E3">
            <w:pPr>
              <w:widowControl w:val="0"/>
              <w:autoSpaceDE w:val="0"/>
              <w:autoSpaceDN w:val="0"/>
              <w:adjustRightInd w:val="0"/>
              <w:spacing w:before="80" w:after="80"/>
              <w:ind w:left="100" w:right="128" w:firstLine="0"/>
              <w:rPr>
                <w:rFonts w:eastAsia="Times New Roman"/>
                <w:bCs/>
                <w:szCs w:val="26"/>
              </w:rPr>
            </w:pPr>
            <w:r w:rsidRPr="000739D8">
              <w:rPr>
                <w:rFonts w:eastAsia="Times New Roman"/>
                <w:bCs/>
                <w:szCs w:val="26"/>
              </w:rPr>
              <w:t>Bao bì cứng bằng vật liệu khác nhiễm thành phần nguy hại</w:t>
            </w:r>
          </w:p>
        </w:tc>
        <w:tc>
          <w:tcPr>
            <w:tcW w:w="747" w:type="pct"/>
            <w:shd w:val="clear" w:color="auto" w:fill="auto"/>
            <w:vAlign w:val="center"/>
          </w:tcPr>
          <w:p w14:paraId="0C07A786"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18 01 04</w:t>
            </w:r>
          </w:p>
        </w:tc>
        <w:tc>
          <w:tcPr>
            <w:tcW w:w="598" w:type="pct"/>
            <w:shd w:val="clear" w:color="auto" w:fill="auto"/>
            <w:vAlign w:val="center"/>
          </w:tcPr>
          <w:p w14:paraId="1CB28717" w14:textId="447F9843" w:rsidR="009055E3" w:rsidRPr="000739D8" w:rsidRDefault="00CB1865" w:rsidP="009055E3">
            <w:pPr>
              <w:widowControl w:val="0"/>
              <w:autoSpaceDE w:val="0"/>
              <w:autoSpaceDN w:val="0"/>
              <w:adjustRightInd w:val="0"/>
              <w:spacing w:before="80" w:after="80"/>
              <w:ind w:left="148" w:right="139" w:firstLine="0"/>
              <w:jc w:val="center"/>
              <w:rPr>
                <w:rFonts w:eastAsia="Times New Roman"/>
                <w:bCs/>
                <w:iCs/>
                <w:szCs w:val="26"/>
                <w:lang w:val="sv-SE"/>
              </w:rPr>
            </w:pPr>
            <w:r w:rsidRPr="000739D8">
              <w:rPr>
                <w:rFonts w:eastAsia="Times New Roman"/>
                <w:bCs/>
                <w:iCs/>
                <w:szCs w:val="26"/>
                <w:lang w:val="sv-SE"/>
              </w:rPr>
              <w:t>119</w:t>
            </w:r>
          </w:p>
        </w:tc>
        <w:tc>
          <w:tcPr>
            <w:tcW w:w="898" w:type="pct"/>
            <w:shd w:val="clear" w:color="auto" w:fill="auto"/>
            <w:vAlign w:val="center"/>
          </w:tcPr>
          <w:p w14:paraId="07F534CE"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TĐ</w:t>
            </w:r>
          </w:p>
        </w:tc>
        <w:tc>
          <w:tcPr>
            <w:tcW w:w="1031" w:type="pct"/>
            <w:vMerge/>
            <w:shd w:val="clear" w:color="auto" w:fill="auto"/>
            <w:vAlign w:val="center"/>
          </w:tcPr>
          <w:p w14:paraId="64F78632"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r w:rsidR="00CB1865" w:rsidRPr="000739D8" w14:paraId="383DF9E1" w14:textId="77777777" w:rsidTr="009055E3">
        <w:trPr>
          <w:trHeight w:val="649"/>
        </w:trPr>
        <w:tc>
          <w:tcPr>
            <w:tcW w:w="306" w:type="pct"/>
            <w:shd w:val="clear" w:color="auto" w:fill="auto"/>
            <w:vAlign w:val="center"/>
          </w:tcPr>
          <w:p w14:paraId="76793281"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7</w:t>
            </w:r>
          </w:p>
        </w:tc>
        <w:tc>
          <w:tcPr>
            <w:tcW w:w="1419" w:type="pct"/>
            <w:shd w:val="clear" w:color="auto" w:fill="auto"/>
            <w:vAlign w:val="center"/>
          </w:tcPr>
          <w:p w14:paraId="22937627" w14:textId="77777777" w:rsidR="009055E3" w:rsidRPr="000739D8" w:rsidRDefault="009055E3" w:rsidP="009055E3">
            <w:pPr>
              <w:widowControl w:val="0"/>
              <w:autoSpaceDE w:val="0"/>
              <w:autoSpaceDN w:val="0"/>
              <w:adjustRightInd w:val="0"/>
              <w:spacing w:before="80" w:after="80"/>
              <w:ind w:left="100" w:right="128" w:firstLine="0"/>
              <w:rPr>
                <w:rFonts w:eastAsia="Times New Roman"/>
                <w:bCs/>
                <w:szCs w:val="26"/>
              </w:rPr>
            </w:pPr>
            <w:r w:rsidRPr="000739D8">
              <w:rPr>
                <w:rFonts w:eastAsia="Times New Roman"/>
                <w:bCs/>
                <w:szCs w:val="26"/>
              </w:rPr>
              <w:t>Bao bì kim loại nhiễm thành phần nguy hại</w:t>
            </w:r>
          </w:p>
        </w:tc>
        <w:tc>
          <w:tcPr>
            <w:tcW w:w="747" w:type="pct"/>
            <w:shd w:val="clear" w:color="auto" w:fill="auto"/>
            <w:vAlign w:val="center"/>
          </w:tcPr>
          <w:p w14:paraId="0E28703E"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18 01 02</w:t>
            </w:r>
          </w:p>
        </w:tc>
        <w:tc>
          <w:tcPr>
            <w:tcW w:w="598" w:type="pct"/>
            <w:shd w:val="clear" w:color="auto" w:fill="auto"/>
            <w:vAlign w:val="center"/>
          </w:tcPr>
          <w:p w14:paraId="4066A53C" w14:textId="39ABD904" w:rsidR="009055E3" w:rsidRPr="000739D8" w:rsidRDefault="00CB1865" w:rsidP="009055E3">
            <w:pPr>
              <w:widowControl w:val="0"/>
              <w:autoSpaceDE w:val="0"/>
              <w:autoSpaceDN w:val="0"/>
              <w:adjustRightInd w:val="0"/>
              <w:spacing w:before="80" w:after="80"/>
              <w:ind w:left="148" w:right="139" w:firstLine="0"/>
              <w:jc w:val="center"/>
              <w:rPr>
                <w:rFonts w:eastAsia="Times New Roman"/>
                <w:bCs/>
                <w:iCs/>
                <w:szCs w:val="26"/>
                <w:lang w:val="sv-SE"/>
              </w:rPr>
            </w:pPr>
            <w:r w:rsidRPr="000739D8">
              <w:rPr>
                <w:rFonts w:eastAsia="Times New Roman"/>
                <w:bCs/>
                <w:iCs/>
                <w:szCs w:val="26"/>
                <w:lang w:val="sv-SE"/>
              </w:rPr>
              <w:t>50</w:t>
            </w:r>
          </w:p>
        </w:tc>
        <w:tc>
          <w:tcPr>
            <w:tcW w:w="898" w:type="pct"/>
            <w:shd w:val="clear" w:color="auto" w:fill="auto"/>
            <w:vAlign w:val="center"/>
          </w:tcPr>
          <w:p w14:paraId="3CDDB6CE"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TĐ</w:t>
            </w:r>
          </w:p>
        </w:tc>
        <w:tc>
          <w:tcPr>
            <w:tcW w:w="1031" w:type="pct"/>
            <w:vMerge/>
            <w:shd w:val="clear" w:color="auto" w:fill="auto"/>
            <w:vAlign w:val="center"/>
          </w:tcPr>
          <w:p w14:paraId="20BAC5AB"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r w:rsidR="00CB1865" w:rsidRPr="000739D8" w14:paraId="2372FB32" w14:textId="77777777" w:rsidTr="005F1926">
        <w:trPr>
          <w:trHeight w:val="70"/>
        </w:trPr>
        <w:tc>
          <w:tcPr>
            <w:tcW w:w="306" w:type="pct"/>
            <w:shd w:val="clear" w:color="auto" w:fill="auto"/>
            <w:vAlign w:val="center"/>
          </w:tcPr>
          <w:p w14:paraId="3CA7EE87" w14:textId="77777777" w:rsidR="009055E3" w:rsidRPr="000739D8" w:rsidRDefault="009055E3" w:rsidP="009055E3">
            <w:pPr>
              <w:widowControl w:val="0"/>
              <w:autoSpaceDE w:val="0"/>
              <w:autoSpaceDN w:val="0"/>
              <w:adjustRightInd w:val="0"/>
              <w:spacing w:before="80" w:after="80"/>
              <w:ind w:firstLine="0"/>
              <w:jc w:val="center"/>
              <w:rPr>
                <w:rFonts w:eastAsia="Times New Roman"/>
                <w:szCs w:val="26"/>
              </w:rPr>
            </w:pPr>
            <w:r w:rsidRPr="000739D8">
              <w:rPr>
                <w:rFonts w:eastAsia="Times New Roman"/>
                <w:szCs w:val="26"/>
              </w:rPr>
              <w:t>8</w:t>
            </w:r>
          </w:p>
        </w:tc>
        <w:tc>
          <w:tcPr>
            <w:tcW w:w="1419" w:type="pct"/>
            <w:shd w:val="clear" w:color="auto" w:fill="auto"/>
            <w:vAlign w:val="center"/>
          </w:tcPr>
          <w:p w14:paraId="117676F4" w14:textId="77777777" w:rsidR="009055E3" w:rsidRPr="000739D8" w:rsidRDefault="009055E3" w:rsidP="009055E3">
            <w:pPr>
              <w:widowControl w:val="0"/>
              <w:autoSpaceDE w:val="0"/>
              <w:autoSpaceDN w:val="0"/>
              <w:adjustRightInd w:val="0"/>
              <w:spacing w:before="80" w:after="80"/>
              <w:ind w:left="100" w:right="128" w:firstLine="0"/>
              <w:rPr>
                <w:rFonts w:eastAsia="Times New Roman"/>
                <w:bCs/>
                <w:szCs w:val="26"/>
              </w:rPr>
            </w:pPr>
            <w:r w:rsidRPr="000739D8">
              <w:rPr>
                <w:rFonts w:eastAsia="Times New Roman"/>
                <w:bCs/>
                <w:szCs w:val="26"/>
              </w:rPr>
              <w:t>Giẻ lau dính thành phần nguy hại</w:t>
            </w:r>
          </w:p>
        </w:tc>
        <w:tc>
          <w:tcPr>
            <w:tcW w:w="747" w:type="pct"/>
            <w:shd w:val="clear" w:color="auto" w:fill="auto"/>
            <w:vAlign w:val="center"/>
          </w:tcPr>
          <w:p w14:paraId="08BE342E" w14:textId="77777777" w:rsidR="009055E3" w:rsidRPr="000739D8" w:rsidRDefault="009055E3" w:rsidP="009055E3">
            <w:pPr>
              <w:spacing w:before="80" w:after="80"/>
              <w:ind w:firstLine="0"/>
              <w:jc w:val="center"/>
              <w:rPr>
                <w:rFonts w:eastAsia="Times New Roman"/>
                <w:szCs w:val="26"/>
              </w:rPr>
            </w:pPr>
            <w:r w:rsidRPr="000739D8">
              <w:rPr>
                <w:rFonts w:eastAsia="Times New Roman"/>
                <w:szCs w:val="26"/>
              </w:rPr>
              <w:t>18 02 01</w:t>
            </w:r>
          </w:p>
        </w:tc>
        <w:tc>
          <w:tcPr>
            <w:tcW w:w="598" w:type="pct"/>
            <w:shd w:val="clear" w:color="auto" w:fill="auto"/>
            <w:vAlign w:val="center"/>
          </w:tcPr>
          <w:p w14:paraId="03E46B68" w14:textId="7AF8C4E2" w:rsidR="009055E3" w:rsidRPr="000739D8" w:rsidRDefault="00CB1865" w:rsidP="009055E3">
            <w:pPr>
              <w:widowControl w:val="0"/>
              <w:autoSpaceDE w:val="0"/>
              <w:autoSpaceDN w:val="0"/>
              <w:adjustRightInd w:val="0"/>
              <w:spacing w:before="80" w:after="80"/>
              <w:ind w:left="148" w:right="139" w:firstLine="0"/>
              <w:jc w:val="center"/>
              <w:rPr>
                <w:rFonts w:eastAsia="Times New Roman"/>
                <w:bCs/>
                <w:iCs/>
                <w:szCs w:val="26"/>
                <w:lang w:val="sv-SE"/>
              </w:rPr>
            </w:pPr>
            <w:r w:rsidRPr="000739D8">
              <w:rPr>
                <w:rFonts w:eastAsia="Times New Roman"/>
                <w:bCs/>
                <w:iCs/>
                <w:szCs w:val="26"/>
                <w:lang w:val="sv-SE"/>
              </w:rPr>
              <w:t>25</w:t>
            </w:r>
          </w:p>
        </w:tc>
        <w:tc>
          <w:tcPr>
            <w:tcW w:w="898" w:type="pct"/>
            <w:shd w:val="clear" w:color="auto" w:fill="auto"/>
            <w:vAlign w:val="center"/>
          </w:tcPr>
          <w:p w14:paraId="6CF92C13"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r w:rsidRPr="000739D8">
              <w:rPr>
                <w:rFonts w:eastAsia="Times New Roman"/>
                <w:szCs w:val="26"/>
                <w:lang w:val="sv-SE"/>
              </w:rPr>
              <w:t>TĐ</w:t>
            </w:r>
          </w:p>
        </w:tc>
        <w:tc>
          <w:tcPr>
            <w:tcW w:w="1031" w:type="pct"/>
            <w:vMerge/>
            <w:shd w:val="clear" w:color="auto" w:fill="auto"/>
            <w:vAlign w:val="center"/>
          </w:tcPr>
          <w:p w14:paraId="2E1CD70E"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r w:rsidR="00CB1865" w:rsidRPr="000739D8" w14:paraId="5FCA218E" w14:textId="77777777" w:rsidTr="005F1926">
        <w:trPr>
          <w:trHeight w:val="70"/>
        </w:trPr>
        <w:tc>
          <w:tcPr>
            <w:tcW w:w="1726" w:type="pct"/>
            <w:gridSpan w:val="2"/>
            <w:shd w:val="clear" w:color="auto" w:fill="auto"/>
            <w:vAlign w:val="center"/>
          </w:tcPr>
          <w:p w14:paraId="0D1B6F1B" w14:textId="77777777" w:rsidR="009055E3" w:rsidRPr="000739D8" w:rsidRDefault="009055E3" w:rsidP="009055E3">
            <w:pPr>
              <w:spacing w:before="80" w:after="80"/>
              <w:ind w:firstLine="0"/>
              <w:jc w:val="center"/>
              <w:rPr>
                <w:rFonts w:eastAsia="Times New Roman"/>
                <w:b/>
                <w:szCs w:val="26"/>
              </w:rPr>
            </w:pPr>
            <w:r w:rsidRPr="000739D8">
              <w:rPr>
                <w:rFonts w:eastAsia="Times New Roman"/>
                <w:b/>
                <w:szCs w:val="26"/>
              </w:rPr>
              <w:t>Tổng số lượng</w:t>
            </w:r>
          </w:p>
        </w:tc>
        <w:tc>
          <w:tcPr>
            <w:tcW w:w="747" w:type="pct"/>
            <w:shd w:val="clear" w:color="auto" w:fill="auto"/>
            <w:vAlign w:val="center"/>
          </w:tcPr>
          <w:p w14:paraId="70820C4A" w14:textId="77777777" w:rsidR="009055E3" w:rsidRPr="000739D8" w:rsidRDefault="009055E3" w:rsidP="009055E3">
            <w:pPr>
              <w:spacing w:before="80" w:after="80"/>
              <w:ind w:firstLine="0"/>
              <w:jc w:val="center"/>
              <w:rPr>
                <w:rFonts w:eastAsia="Times New Roman"/>
                <w:szCs w:val="26"/>
              </w:rPr>
            </w:pPr>
          </w:p>
        </w:tc>
        <w:tc>
          <w:tcPr>
            <w:tcW w:w="598" w:type="pct"/>
            <w:shd w:val="clear" w:color="auto" w:fill="auto"/>
            <w:vAlign w:val="center"/>
          </w:tcPr>
          <w:p w14:paraId="481E568A" w14:textId="5FA8501E" w:rsidR="009055E3" w:rsidRPr="000739D8" w:rsidRDefault="0077169D" w:rsidP="009055E3">
            <w:pPr>
              <w:widowControl w:val="0"/>
              <w:autoSpaceDE w:val="0"/>
              <w:autoSpaceDN w:val="0"/>
              <w:adjustRightInd w:val="0"/>
              <w:spacing w:before="80" w:after="80"/>
              <w:ind w:left="148" w:right="139" w:firstLine="0"/>
              <w:jc w:val="center"/>
              <w:rPr>
                <w:rFonts w:eastAsia="Times New Roman"/>
                <w:b/>
                <w:bCs/>
                <w:iCs/>
                <w:szCs w:val="26"/>
                <w:lang w:val="sv-SE"/>
              </w:rPr>
            </w:pPr>
            <w:r w:rsidRPr="000739D8">
              <w:rPr>
                <w:rFonts w:eastAsia="Times New Roman"/>
                <w:b/>
                <w:bCs/>
                <w:iCs/>
                <w:szCs w:val="26"/>
                <w:lang w:val="sv-SE"/>
              </w:rPr>
              <w:t>388</w:t>
            </w:r>
          </w:p>
        </w:tc>
        <w:tc>
          <w:tcPr>
            <w:tcW w:w="898" w:type="pct"/>
            <w:shd w:val="clear" w:color="auto" w:fill="auto"/>
          </w:tcPr>
          <w:p w14:paraId="4EEAB616"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lang w:val="sv-SE"/>
              </w:rPr>
            </w:pPr>
          </w:p>
        </w:tc>
        <w:tc>
          <w:tcPr>
            <w:tcW w:w="1031" w:type="pct"/>
            <w:vMerge/>
            <w:shd w:val="clear" w:color="auto" w:fill="auto"/>
            <w:vAlign w:val="center"/>
          </w:tcPr>
          <w:p w14:paraId="1D584E8C" w14:textId="77777777" w:rsidR="009055E3" w:rsidRPr="000739D8" w:rsidRDefault="009055E3" w:rsidP="009055E3">
            <w:pPr>
              <w:widowControl w:val="0"/>
              <w:autoSpaceDE w:val="0"/>
              <w:autoSpaceDN w:val="0"/>
              <w:adjustRightInd w:val="0"/>
              <w:spacing w:before="80" w:after="80"/>
              <w:ind w:left="148" w:right="139" w:firstLine="0"/>
              <w:jc w:val="center"/>
              <w:rPr>
                <w:rFonts w:eastAsia="Times New Roman"/>
                <w:szCs w:val="26"/>
              </w:rPr>
            </w:pPr>
          </w:p>
        </w:tc>
      </w:tr>
    </w:tbl>
    <w:p w14:paraId="61875D38" w14:textId="53A6528D" w:rsidR="00590442" w:rsidRPr="000739D8" w:rsidRDefault="00590442" w:rsidP="00DF43F6">
      <w:pPr>
        <w:widowControl w:val="0"/>
        <w:ind w:right="-16" w:firstLine="0"/>
        <w:jc w:val="right"/>
        <w:rPr>
          <w:i/>
          <w:lang w:eastAsia="x-none"/>
        </w:rPr>
      </w:pPr>
      <w:r w:rsidRPr="000739D8">
        <w:rPr>
          <w:i/>
          <w:lang w:eastAsia="x-none"/>
        </w:rPr>
        <w:t xml:space="preserve">Nguồn: </w:t>
      </w:r>
      <w:r w:rsidR="00AC4088" w:rsidRPr="000739D8">
        <w:rPr>
          <w:i/>
          <w:lang w:eastAsia="x-none"/>
        </w:rPr>
        <w:t>Công ty Cổ phần Wendelbo Đông Nam Á</w:t>
      </w:r>
    </w:p>
    <w:p w14:paraId="1351C9BC" w14:textId="2560F4DB" w:rsidR="004D0435" w:rsidRPr="000739D8" w:rsidRDefault="004D0435" w:rsidP="00DF43F6">
      <w:pPr>
        <w:widowControl w:val="0"/>
        <w:tabs>
          <w:tab w:val="left" w:pos="709"/>
          <w:tab w:val="left" w:pos="851"/>
        </w:tabs>
        <w:ind w:firstLine="0"/>
        <w:rPr>
          <w:szCs w:val="26"/>
          <w:lang w:val="vi-VN"/>
        </w:rPr>
      </w:pPr>
      <w:r w:rsidRPr="000739D8">
        <w:rPr>
          <w:szCs w:val="26"/>
          <w:lang w:val="vi-VN"/>
        </w:rPr>
        <w:tab/>
        <w:t>Các loại CTNH phát sinh sẽ được Chủ đầu tư thực hiện thu gom, lưu trữ tại kho CTNH với diện tích 1</w:t>
      </w:r>
      <w:r w:rsidR="00DF43F6" w:rsidRPr="000739D8">
        <w:rPr>
          <w:szCs w:val="26"/>
          <w:lang w:val="vi-VN"/>
        </w:rPr>
        <w:t>2</w:t>
      </w:r>
      <w:r w:rsidRPr="000739D8">
        <w:rPr>
          <w:szCs w:val="26"/>
          <w:lang w:val="vi-VN"/>
        </w:rPr>
        <w:t>m</w:t>
      </w:r>
      <w:r w:rsidRPr="000739D8">
        <w:rPr>
          <w:szCs w:val="26"/>
          <w:vertAlign w:val="superscript"/>
          <w:lang w:val="vi-VN"/>
        </w:rPr>
        <w:t xml:space="preserve">2 </w:t>
      </w:r>
      <w:r w:rsidRPr="000739D8">
        <w:rPr>
          <w:szCs w:val="26"/>
          <w:lang w:val="vi-VN"/>
        </w:rPr>
        <w:t>có nền bê tông chống thấm, mái che, gờ chống tràn</w:t>
      </w:r>
      <w:r w:rsidR="00DF43F6" w:rsidRPr="000739D8">
        <w:rPr>
          <w:szCs w:val="26"/>
          <w:lang w:val="vi-VN"/>
        </w:rPr>
        <w:t xml:space="preserve">; đặt tại Xưởng số </w:t>
      </w:r>
      <w:r w:rsidR="00C771A1" w:rsidRPr="000739D8">
        <w:rPr>
          <w:szCs w:val="26"/>
        </w:rPr>
        <w:t>2</w:t>
      </w:r>
      <w:r w:rsidRPr="000739D8">
        <w:rPr>
          <w:szCs w:val="26"/>
          <w:lang w:val="vi-VN"/>
        </w:rPr>
        <w:t xml:space="preserve">. Kho chứa được dán biển cảnh báo, phân loại và dán nhãn CTNH theo đúng </w:t>
      </w:r>
      <w:r w:rsidRPr="000739D8">
        <w:rPr>
          <w:szCs w:val="26"/>
          <w:lang w:val="vi-VN"/>
        </w:rPr>
        <w:lastRenderedPageBreak/>
        <w:t xml:space="preserve">hướng dẫn tại Thông tư số 02/2022/TT-BTNMT ngày 10/01/2022 của Bộ Tài nguyên và Môi trường về quy định chi tiết thi hành một số điều của Luật bảo vệ môi trường. </w:t>
      </w:r>
    </w:p>
    <w:p w14:paraId="43B4FC13" w14:textId="67A30155" w:rsidR="004D0435" w:rsidRPr="000739D8" w:rsidRDefault="004D0435" w:rsidP="004D0435">
      <w:pPr>
        <w:tabs>
          <w:tab w:val="left" w:pos="709"/>
          <w:tab w:val="left" w:pos="851"/>
        </w:tabs>
        <w:ind w:firstLine="0"/>
        <w:rPr>
          <w:bCs/>
          <w:szCs w:val="26"/>
          <w:lang w:val="de-DE"/>
        </w:rPr>
      </w:pPr>
      <w:r w:rsidRPr="000739D8">
        <w:rPr>
          <w:bCs/>
          <w:szCs w:val="26"/>
          <w:lang w:val="de-DE"/>
        </w:rPr>
        <w:tab/>
        <w:t>Mỗi loại chất thải được lưu trữ trong thùng chứa riêng biệt. Thùng chứa chất thải nguy hại có nắp đậy và được dán nhãn, gắn bảng cảnh báo với đầy đủ các thông tin theo quy định gồm: tên chất thải, mã chất thải, nơi phát sinh, địa chỉ phát sinh, đặc tính nguy hại, ngày bắt đầu lưu trữ và dấu hiệu cảnh báo.</w:t>
      </w:r>
    </w:p>
    <w:p w14:paraId="11374962" w14:textId="0050031A" w:rsidR="004D0435" w:rsidRPr="000739D8" w:rsidRDefault="004D0435" w:rsidP="004D0435">
      <w:pPr>
        <w:tabs>
          <w:tab w:val="left" w:pos="709"/>
          <w:tab w:val="left" w:pos="851"/>
        </w:tabs>
        <w:ind w:firstLine="0"/>
        <w:rPr>
          <w:szCs w:val="26"/>
          <w:lang w:val="de-DE"/>
        </w:rPr>
      </w:pPr>
      <w:r w:rsidRPr="000739D8">
        <w:rPr>
          <w:bCs/>
          <w:szCs w:val="26"/>
          <w:lang w:val="de-DE"/>
        </w:rPr>
        <w:tab/>
        <w:t>Đối với chất thải nguy hại dạng lỏng được lưu trữ trong thùng chứa có nắp đậy kín, xung quanh được xây gờ chống tràn hoặc được đặt trên khay có vách ngăn chống tràn.</w:t>
      </w:r>
    </w:p>
    <w:p w14:paraId="1106FE56" w14:textId="1E56FD55" w:rsidR="004D0435" w:rsidRPr="000739D8" w:rsidRDefault="004D0435" w:rsidP="004D0435">
      <w:pPr>
        <w:tabs>
          <w:tab w:val="left" w:pos="709"/>
          <w:tab w:val="left" w:pos="851"/>
        </w:tabs>
        <w:ind w:firstLine="0"/>
        <w:rPr>
          <w:szCs w:val="26"/>
          <w:lang w:val="de-DE"/>
        </w:rPr>
      </w:pPr>
      <w:r w:rsidRPr="000739D8">
        <w:rPr>
          <w:szCs w:val="26"/>
          <w:lang w:val="de-DE"/>
        </w:rPr>
        <w:tab/>
        <w:t>Chủ dự án đã ký hợp đồng số</w:t>
      </w:r>
      <w:r w:rsidRPr="000739D8">
        <w:rPr>
          <w:rFonts w:eastAsia="MS Mincho" w:hint="eastAsia"/>
          <w:szCs w:val="26"/>
          <w:lang w:val="de-DE" w:eastAsia="ja-JP"/>
        </w:rPr>
        <w:t xml:space="preserve"> 399-RNH/HĐ-KT/22 </w:t>
      </w:r>
      <w:r w:rsidRPr="000739D8">
        <w:rPr>
          <w:szCs w:val="26"/>
          <w:lang w:val="de-DE"/>
        </w:rPr>
        <w:t>ngày</w:t>
      </w:r>
      <w:r w:rsidRPr="000739D8">
        <w:rPr>
          <w:rFonts w:eastAsia="MS Mincho" w:hint="eastAsia"/>
          <w:szCs w:val="26"/>
          <w:lang w:val="de-DE" w:eastAsia="ja-JP"/>
        </w:rPr>
        <w:t xml:space="preserve"> 11/01/2022 </w:t>
      </w:r>
      <w:r w:rsidRPr="000739D8">
        <w:rPr>
          <w:szCs w:val="26"/>
          <w:lang w:val="de-DE"/>
        </w:rPr>
        <w:t>giữa Công ty Cổ phần Wendelbo Đông Nam Á và Chi nhánh xử lý chất thải – Công ty Cổ phần Nước – Môi trường Bình Dương</w:t>
      </w:r>
      <w:r w:rsidRPr="000739D8">
        <w:rPr>
          <w:rFonts w:eastAsia="MS Mincho" w:hint="eastAsia"/>
          <w:szCs w:val="26"/>
          <w:lang w:val="de-DE" w:eastAsia="ja-JP"/>
        </w:rPr>
        <w:t xml:space="preserve"> </w:t>
      </w:r>
      <w:r w:rsidRPr="000739D8">
        <w:rPr>
          <w:szCs w:val="26"/>
          <w:lang w:val="de-DE"/>
        </w:rPr>
        <w:t>về việc thu gom, xử lý chất thải nguy hại phát sinh tại cơ sở.</w:t>
      </w:r>
    </w:p>
    <w:p w14:paraId="23F82F10" w14:textId="08E7F3C9" w:rsidR="007E1F1F" w:rsidRPr="000739D8" w:rsidRDefault="00E7580E" w:rsidP="00DE1E15">
      <w:pPr>
        <w:ind w:firstLine="720"/>
        <w:rPr>
          <w:lang w:val="de-DE" w:eastAsia="x-none"/>
        </w:rPr>
      </w:pPr>
      <w:r w:rsidRPr="000739D8">
        <w:rPr>
          <w:lang w:val="de-DE" w:eastAsia="x-none"/>
        </w:rPr>
        <w:t xml:space="preserve">Định kỳ hàng năm báo cáo tình hình quản lý chất thải nguy hại của </w:t>
      </w:r>
      <w:r w:rsidR="006A5EA3" w:rsidRPr="000739D8">
        <w:rPr>
          <w:lang w:val="de-DE" w:eastAsia="x-none"/>
        </w:rPr>
        <w:t>cơ sở</w:t>
      </w:r>
      <w:r w:rsidRPr="000739D8">
        <w:rPr>
          <w:lang w:val="de-DE" w:eastAsia="x-none"/>
        </w:rPr>
        <w:t xml:space="preserve"> gửi Sở Tài nguyên và Môi trường Bình Dương theo đúng quy định.</w:t>
      </w:r>
    </w:p>
    <w:p w14:paraId="4580179F" w14:textId="2813CA00" w:rsidR="004D0435" w:rsidRPr="000739D8" w:rsidRDefault="00800821" w:rsidP="004D0435">
      <w:pPr>
        <w:ind w:firstLine="0"/>
        <w:jc w:val="center"/>
        <w:rPr>
          <w:lang w:eastAsia="x-none"/>
        </w:rPr>
      </w:pPr>
      <w:r w:rsidRPr="000739D8">
        <w:rPr>
          <w:noProof/>
        </w:rPr>
        <w:drawing>
          <wp:inline distT="0" distB="0" distL="0" distR="0" wp14:anchorId="1A392DE8" wp14:editId="22E4AE4F">
            <wp:extent cx="3998794" cy="4780219"/>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28141" cy="4815301"/>
                    </a:xfrm>
                    <a:prstGeom prst="rect">
                      <a:avLst/>
                    </a:prstGeom>
                  </pic:spPr>
                </pic:pic>
              </a:graphicData>
            </a:graphic>
          </wp:inline>
        </w:drawing>
      </w:r>
    </w:p>
    <w:p w14:paraId="392EC489" w14:textId="39B48010" w:rsidR="004D0435" w:rsidRPr="000739D8" w:rsidRDefault="004D0435" w:rsidP="004D0435">
      <w:pPr>
        <w:pStyle w:val="DMHINH"/>
        <w:rPr>
          <w:color w:val="auto"/>
          <w:szCs w:val="26"/>
        </w:rPr>
      </w:pPr>
      <w:bookmarkStart w:id="112" w:name="_Toc104814037"/>
      <w:r w:rsidRPr="000739D8">
        <w:rPr>
          <w:color w:val="auto"/>
        </w:rPr>
        <w:t>Hình 3.</w:t>
      </w:r>
      <w:r w:rsidRPr="000739D8">
        <w:rPr>
          <w:color w:val="auto"/>
        </w:rPr>
        <w:fldChar w:fldCharType="begin"/>
      </w:r>
      <w:r w:rsidRPr="000739D8">
        <w:rPr>
          <w:color w:val="auto"/>
        </w:rPr>
        <w:instrText xml:space="preserve"> SEQ Hình_3. \* ARABIC </w:instrText>
      </w:r>
      <w:r w:rsidRPr="000739D8">
        <w:rPr>
          <w:color w:val="auto"/>
        </w:rPr>
        <w:fldChar w:fldCharType="separate"/>
      </w:r>
      <w:r w:rsidR="009208CB">
        <w:rPr>
          <w:noProof/>
          <w:color w:val="auto"/>
        </w:rPr>
        <w:t>13</w:t>
      </w:r>
      <w:r w:rsidRPr="000739D8">
        <w:rPr>
          <w:color w:val="auto"/>
        </w:rPr>
        <w:fldChar w:fldCharType="end"/>
      </w:r>
      <w:r w:rsidRPr="000739D8">
        <w:rPr>
          <w:color w:val="auto"/>
        </w:rPr>
        <w:t>. Kho lưu trữ chất thải nguy hại tại Công ty</w:t>
      </w:r>
      <w:bookmarkEnd w:id="112"/>
    </w:p>
    <w:p w14:paraId="03322D7E" w14:textId="77777777" w:rsidR="00397E83" w:rsidRPr="000739D8" w:rsidRDefault="00495E8D" w:rsidP="00A61AE4">
      <w:pPr>
        <w:pStyle w:val="Heading2"/>
        <w:rPr>
          <w:color w:val="auto"/>
        </w:rPr>
      </w:pPr>
      <w:bookmarkStart w:id="113" w:name="_Toc104385823"/>
      <w:r w:rsidRPr="000739D8">
        <w:rPr>
          <w:color w:val="auto"/>
        </w:rPr>
        <w:lastRenderedPageBreak/>
        <w:t>3.</w:t>
      </w:r>
      <w:r w:rsidR="00397E83" w:rsidRPr="000739D8">
        <w:rPr>
          <w:color w:val="auto"/>
        </w:rPr>
        <w:t xml:space="preserve">5. </w:t>
      </w:r>
      <w:r w:rsidR="00C91D9E" w:rsidRPr="000739D8">
        <w:rPr>
          <w:color w:val="auto"/>
        </w:rPr>
        <w:t>CÔNG TRÌNH, BIỆN PHÁP GIẢM THIỂU TIẾNG ỒN, ĐỘ RUNG</w:t>
      </w:r>
      <w:bookmarkEnd w:id="113"/>
    </w:p>
    <w:p w14:paraId="3707E27C" w14:textId="2682618C" w:rsidR="00402656" w:rsidRPr="000739D8" w:rsidRDefault="00237526" w:rsidP="00BD280B">
      <w:pPr>
        <w:rPr>
          <w:lang w:val="de-DE" w:eastAsia="x-none"/>
        </w:rPr>
      </w:pPr>
      <w:r w:rsidRPr="000739D8">
        <w:rPr>
          <w:lang w:val="de-DE" w:eastAsia="x-none"/>
        </w:rPr>
        <w:t>Hầu hết các máy móc, thiết bị đang sử dụng tại Công ty phát sinh tiếng ồn</w:t>
      </w:r>
      <w:r w:rsidR="007C08DF" w:rsidRPr="000739D8">
        <w:rPr>
          <w:lang w:val="de-DE" w:eastAsia="x-none"/>
        </w:rPr>
        <w:t xml:space="preserve"> và độ rung, </w:t>
      </w:r>
      <w:r w:rsidR="00884D19" w:rsidRPr="000739D8">
        <w:rPr>
          <w:lang w:val="de-DE" w:eastAsia="x-none"/>
        </w:rPr>
        <w:t xml:space="preserve">gây ảnh hưởng trực tiếp đến sức khỏe người lao động. </w:t>
      </w:r>
    </w:p>
    <w:p w14:paraId="4488933A" w14:textId="77777777" w:rsidR="00C144E4" w:rsidRPr="000739D8" w:rsidRDefault="00495E8D" w:rsidP="00757CB9">
      <w:pPr>
        <w:pStyle w:val="Heading3"/>
      </w:pPr>
      <w:bookmarkStart w:id="114" w:name="_Toc104385824"/>
      <w:r w:rsidRPr="000739D8">
        <w:t>3.</w:t>
      </w:r>
      <w:r w:rsidR="00C144E4" w:rsidRPr="000739D8">
        <w:t>5.1. Công trình, biện pháp giảm thiểu tiếng ồn</w:t>
      </w:r>
      <w:bookmarkEnd w:id="114"/>
    </w:p>
    <w:p w14:paraId="4685034B" w14:textId="77777777" w:rsidR="00FC532D" w:rsidRPr="000739D8" w:rsidRDefault="00FC532D" w:rsidP="00BD280B">
      <w:pPr>
        <w:rPr>
          <w:lang w:val="nb-NO" w:eastAsia="x-none"/>
        </w:rPr>
      </w:pPr>
      <w:r w:rsidRPr="000739D8">
        <w:rPr>
          <w:lang w:val="nb-NO" w:eastAsia="x-none"/>
        </w:rPr>
        <w:t>Tiếp xúc tiếng ồn có cường độ cao và lâu dài có thể làm hại đến thính lực gây ra bênh điếc nghề nghiêp; gây mất thăng bằng, dễ xảy ra tai nạn lao động; có biểu hiện lo lắng, mất ngủ làm giảm sức khỏe và năng suất người lao động; gây cảm giác hồi hộp, giật mình, lâu ngày gây stress và rối loạn hệ thần kinh.</w:t>
      </w:r>
    </w:p>
    <w:p w14:paraId="77DC2B4F" w14:textId="77777777" w:rsidR="00B97743" w:rsidRPr="000739D8" w:rsidRDefault="00884D19" w:rsidP="00BD280B">
      <w:pPr>
        <w:rPr>
          <w:lang w:val="nb-NO" w:eastAsia="x-none"/>
        </w:rPr>
      </w:pPr>
      <w:r w:rsidRPr="000739D8">
        <w:rPr>
          <w:lang w:val="nb-NO" w:eastAsia="x-none"/>
        </w:rPr>
        <w:t>Đ</w:t>
      </w:r>
      <w:r w:rsidR="007C08DF" w:rsidRPr="000739D8">
        <w:rPr>
          <w:lang w:val="nb-NO" w:eastAsia="x-none"/>
        </w:rPr>
        <w:t>ể giảm th</w:t>
      </w:r>
      <w:r w:rsidRPr="000739D8">
        <w:rPr>
          <w:lang w:val="nb-NO" w:eastAsia="x-none"/>
        </w:rPr>
        <w:t>iểu các tác động</w:t>
      </w:r>
      <w:r w:rsidR="00402656" w:rsidRPr="000739D8">
        <w:rPr>
          <w:lang w:val="nb-NO" w:eastAsia="x-none"/>
        </w:rPr>
        <w:t xml:space="preserve"> của tiếng ồn</w:t>
      </w:r>
      <w:r w:rsidRPr="000739D8">
        <w:rPr>
          <w:lang w:val="nb-NO" w:eastAsia="x-none"/>
        </w:rPr>
        <w:t xml:space="preserve">, </w:t>
      </w:r>
      <w:r w:rsidR="00402656" w:rsidRPr="000739D8">
        <w:rPr>
          <w:lang w:val="nb-NO" w:eastAsia="x-none"/>
        </w:rPr>
        <w:t>đ</w:t>
      </w:r>
      <w:r w:rsidR="00402656" w:rsidRPr="000739D8">
        <w:rPr>
          <w:szCs w:val="26"/>
          <w:lang w:val="es-CO"/>
        </w:rPr>
        <w:t xml:space="preserve">ảm bảo </w:t>
      </w:r>
      <w:r w:rsidR="00FF15C2" w:rsidRPr="000739D8">
        <w:rPr>
          <w:szCs w:val="26"/>
          <w:lang w:val="es-CO"/>
        </w:rPr>
        <w:t>cường độ phát sinh</w:t>
      </w:r>
      <w:r w:rsidR="00402656" w:rsidRPr="000739D8">
        <w:rPr>
          <w:szCs w:val="26"/>
          <w:lang w:val="es-CO"/>
        </w:rPr>
        <w:t xml:space="preserve"> của tiếng ồn đạt các Quy chuẩn kỹ thuật quốc gia về môi trường theo </w:t>
      </w:r>
      <w:r w:rsidR="00402656" w:rsidRPr="000739D8">
        <w:rPr>
          <w:lang w:val="nb-NO" w:eastAsia="x-none"/>
        </w:rPr>
        <w:t xml:space="preserve">QCVN 24/2016/BYT </w:t>
      </w:r>
      <w:r w:rsidR="00666C8A" w:rsidRPr="000739D8">
        <w:rPr>
          <w:lang w:val="nb-NO" w:eastAsia="x-none"/>
        </w:rPr>
        <w:t>–</w:t>
      </w:r>
      <w:r w:rsidR="00402656" w:rsidRPr="000739D8">
        <w:rPr>
          <w:lang w:val="nb-NO" w:eastAsia="x-none"/>
        </w:rPr>
        <w:t xml:space="preserve"> Quy chuẩn kỹ thuật quốc gia về tiếng ồn </w:t>
      </w:r>
      <w:r w:rsidR="00666C8A" w:rsidRPr="000739D8">
        <w:rPr>
          <w:lang w:val="nb-NO" w:eastAsia="x-none"/>
        </w:rPr>
        <w:t>–</w:t>
      </w:r>
      <w:r w:rsidR="00402656" w:rsidRPr="000739D8">
        <w:rPr>
          <w:lang w:val="nb-NO" w:eastAsia="x-none"/>
        </w:rPr>
        <w:t xml:space="preserve"> Mức tiếp xúc cho phép tiếng ồn tại nơi làm việc và QCVN 26:2010/BTNMT – Quy chuẩn kỹ thuật quốc gia về tiếng ồn (từ 6 giờ - 21 giờ), C</w:t>
      </w:r>
      <w:r w:rsidRPr="000739D8">
        <w:rPr>
          <w:lang w:val="nb-NO" w:eastAsia="x-none"/>
        </w:rPr>
        <w:t>ông ty đã áp dụng các biện pháp như sau:</w:t>
      </w:r>
    </w:p>
    <w:p w14:paraId="54767873" w14:textId="77777777" w:rsidR="00B97743" w:rsidRPr="000739D8" w:rsidRDefault="00B97743" w:rsidP="00DE1E15">
      <w:pPr>
        <w:rPr>
          <w:lang w:val="nb-NO" w:eastAsia="x-none"/>
        </w:rPr>
      </w:pPr>
      <w:r w:rsidRPr="000739D8">
        <w:rPr>
          <w:lang w:val="nb-NO" w:eastAsia="x-none"/>
        </w:rPr>
        <w:t>+ Thiết kế nhà xưởng đặt tách biệt với khu vực văn phòng, mái nhà xưởng cao, có tường bao, không gian thông thoáng.</w:t>
      </w:r>
    </w:p>
    <w:p w14:paraId="5FF7AC44" w14:textId="77777777" w:rsidR="00910D2A" w:rsidRPr="000739D8" w:rsidRDefault="00910D2A" w:rsidP="00910D2A">
      <w:pPr>
        <w:rPr>
          <w:b/>
          <w:bCs/>
          <w:i/>
          <w:iCs/>
          <w:szCs w:val="26"/>
          <w:lang w:val="vi-VN"/>
        </w:rPr>
      </w:pPr>
      <w:r w:rsidRPr="000739D8">
        <w:rPr>
          <w:szCs w:val="26"/>
          <w:lang w:val="nb-NO"/>
        </w:rPr>
        <w:t xml:space="preserve">+ </w:t>
      </w:r>
      <w:r w:rsidRPr="000739D8">
        <w:rPr>
          <w:szCs w:val="26"/>
          <w:lang w:val="vi-VN"/>
        </w:rPr>
        <w:t xml:space="preserve">Cây xanh, thảm cỏ được trồng xung quanh nhà máy, xây tường bao xung quanh nhà máy để giảm tiếng ồn phát tán ra xung quanh. </w:t>
      </w:r>
    </w:p>
    <w:p w14:paraId="3B989A66" w14:textId="77777777" w:rsidR="00B97743" w:rsidRPr="000739D8" w:rsidRDefault="00B97743" w:rsidP="00DE1E15">
      <w:pPr>
        <w:rPr>
          <w:szCs w:val="26"/>
          <w:lang w:val="es-CO"/>
        </w:rPr>
      </w:pPr>
      <w:r w:rsidRPr="000739D8">
        <w:rPr>
          <w:szCs w:val="26"/>
          <w:lang w:val="es-CO"/>
        </w:rPr>
        <w:t>+ Thường xuyên kiểm tra, bảo dưỡng máy móc thiết bị để sửa chữa kịp thời các chi tiết bị mòn, hư hỏng.</w:t>
      </w:r>
    </w:p>
    <w:p w14:paraId="686811E5" w14:textId="77777777" w:rsidR="00B97743" w:rsidRPr="000739D8" w:rsidRDefault="00B97743" w:rsidP="00DE1E15">
      <w:pPr>
        <w:rPr>
          <w:szCs w:val="26"/>
          <w:lang w:val="es-CO"/>
        </w:rPr>
      </w:pPr>
      <w:r w:rsidRPr="000739D8">
        <w:rPr>
          <w:szCs w:val="26"/>
          <w:lang w:val="es-CO"/>
        </w:rPr>
        <w:t xml:space="preserve">+ </w:t>
      </w:r>
      <w:r w:rsidR="00BD280B" w:rsidRPr="000739D8">
        <w:rPr>
          <w:szCs w:val="26"/>
          <w:lang w:val="es-CO"/>
        </w:rPr>
        <w:t>Đầu tư, t</w:t>
      </w:r>
      <w:r w:rsidRPr="000739D8">
        <w:rPr>
          <w:szCs w:val="26"/>
          <w:lang w:val="es-CO"/>
        </w:rPr>
        <w:t>hay thế các máy móc hoặc công nghệ sản xuất</w:t>
      </w:r>
      <w:r w:rsidR="00BD280B" w:rsidRPr="000739D8">
        <w:rPr>
          <w:szCs w:val="26"/>
          <w:lang w:val="es-CO"/>
        </w:rPr>
        <w:t xml:space="preserve"> đã quá cũ, năng suất vận hành không cao lại gây ra tiếng ồn lớn.</w:t>
      </w:r>
    </w:p>
    <w:p w14:paraId="7B836C08" w14:textId="77777777" w:rsidR="00707F09" w:rsidRPr="000739D8" w:rsidRDefault="00B97743" w:rsidP="00707F09">
      <w:pPr>
        <w:rPr>
          <w:szCs w:val="26"/>
          <w:lang w:val="es-CO"/>
        </w:rPr>
      </w:pPr>
      <w:r w:rsidRPr="000739D8">
        <w:rPr>
          <w:szCs w:val="26"/>
          <w:lang w:val="es-CO"/>
        </w:rPr>
        <w:t>+ Sử dụng</w:t>
      </w:r>
      <w:r w:rsidR="00B34197" w:rsidRPr="000739D8">
        <w:rPr>
          <w:szCs w:val="26"/>
          <w:lang w:val="es-CO"/>
        </w:rPr>
        <w:t xml:space="preserve"> các thiết bị bảo hộ lao động</w:t>
      </w:r>
      <w:r w:rsidR="00C144E4" w:rsidRPr="000739D8">
        <w:rPr>
          <w:szCs w:val="26"/>
          <w:lang w:val="es-CO"/>
        </w:rPr>
        <w:t xml:space="preserve"> để bảo về cá nhân</w:t>
      </w:r>
      <w:r w:rsidR="00910D2A" w:rsidRPr="000739D8">
        <w:rPr>
          <w:szCs w:val="26"/>
          <w:lang w:val="es-CO"/>
        </w:rPr>
        <w:t xml:space="preserve">: </w:t>
      </w:r>
      <w:r w:rsidR="00910D2A" w:rsidRPr="000739D8">
        <w:rPr>
          <w:szCs w:val="26"/>
          <w:lang w:val="vi-VN"/>
        </w:rPr>
        <w:t>phương tiện chống ồn cho công nhân, mũ bịt tai, bông gòn.</w:t>
      </w:r>
      <w:r w:rsidR="00BD280B" w:rsidRPr="000739D8">
        <w:rPr>
          <w:szCs w:val="26"/>
          <w:lang w:val="es-CO"/>
        </w:rPr>
        <w:t xml:space="preserve"> </w:t>
      </w:r>
    </w:p>
    <w:p w14:paraId="7BD47A0B" w14:textId="77777777" w:rsidR="00B97743" w:rsidRPr="000739D8" w:rsidRDefault="00707F09" w:rsidP="00707F09">
      <w:pPr>
        <w:rPr>
          <w:szCs w:val="26"/>
          <w:lang w:val="es-CO"/>
        </w:rPr>
      </w:pPr>
      <w:r w:rsidRPr="000739D8">
        <w:rPr>
          <w:szCs w:val="26"/>
          <w:lang w:val="es-CO"/>
        </w:rPr>
        <w:t>+</w:t>
      </w:r>
      <w:r w:rsidR="00B97743" w:rsidRPr="000739D8">
        <w:rPr>
          <w:szCs w:val="26"/>
          <w:lang w:val="es-CO"/>
        </w:rPr>
        <w:t xml:space="preserve"> Hàng năm, </w:t>
      </w:r>
      <w:r w:rsidR="00FC532D" w:rsidRPr="000739D8">
        <w:rPr>
          <w:szCs w:val="26"/>
          <w:lang w:val="es-CO"/>
        </w:rPr>
        <w:t xml:space="preserve">Công ty </w:t>
      </w:r>
      <w:r w:rsidR="00B97743" w:rsidRPr="000739D8">
        <w:rPr>
          <w:szCs w:val="26"/>
          <w:lang w:val="es-CO"/>
        </w:rPr>
        <w:t>tổ chức khám sức khỏe định kỳ</w:t>
      </w:r>
      <w:r w:rsidR="00C144E4" w:rsidRPr="000739D8">
        <w:rPr>
          <w:szCs w:val="26"/>
          <w:lang w:val="es-CO"/>
        </w:rPr>
        <w:t xml:space="preserve"> cho</w:t>
      </w:r>
      <w:r w:rsidR="00B97743" w:rsidRPr="000739D8">
        <w:rPr>
          <w:szCs w:val="26"/>
          <w:lang w:val="es-CO"/>
        </w:rPr>
        <w:t xml:space="preserve"> người lao độ</w:t>
      </w:r>
      <w:r w:rsidR="00FC532D" w:rsidRPr="000739D8">
        <w:rPr>
          <w:szCs w:val="26"/>
          <w:lang w:val="es-CO"/>
        </w:rPr>
        <w:t>ng.</w:t>
      </w:r>
      <w:r w:rsidR="00B97743" w:rsidRPr="000739D8">
        <w:rPr>
          <w:szCs w:val="26"/>
          <w:lang w:val="es-CO"/>
        </w:rPr>
        <w:t xml:space="preserve"> </w:t>
      </w:r>
    </w:p>
    <w:p w14:paraId="215B040A" w14:textId="77777777" w:rsidR="00C144E4" w:rsidRPr="000739D8" w:rsidRDefault="00495E8D" w:rsidP="00757CB9">
      <w:pPr>
        <w:pStyle w:val="Heading3"/>
      </w:pPr>
      <w:bookmarkStart w:id="115" w:name="_Toc104385825"/>
      <w:r w:rsidRPr="000739D8">
        <w:t>3.</w:t>
      </w:r>
      <w:r w:rsidR="00C144E4" w:rsidRPr="000739D8">
        <w:t>5.2. Công trình, biện pháp giảm thiểu độ rung</w:t>
      </w:r>
      <w:bookmarkEnd w:id="115"/>
    </w:p>
    <w:p w14:paraId="3BB6B9D7" w14:textId="77777777" w:rsidR="00FC532D" w:rsidRPr="000739D8" w:rsidRDefault="00FC532D" w:rsidP="00336577">
      <w:pPr>
        <w:widowControl w:val="0"/>
        <w:ind w:firstLine="570"/>
        <w:rPr>
          <w:szCs w:val="26"/>
          <w:lang w:val="es-CO"/>
        </w:rPr>
      </w:pPr>
      <w:r w:rsidRPr="000739D8">
        <w:rPr>
          <w:szCs w:val="26"/>
          <w:lang w:val="es-CO"/>
        </w:rPr>
        <w:t xml:space="preserve">Công nhân khi tiếp xúc với độ rung, có thể gây nên hiện tượng say, tổn thương cột sống ở tần số thấp (dưới 20 Hz); còn khi tiếp xúc độ rung ở tần số cao (20 </w:t>
      </w:r>
      <w:r w:rsidR="00666C8A" w:rsidRPr="000739D8">
        <w:rPr>
          <w:szCs w:val="26"/>
          <w:lang w:val="es-CO"/>
        </w:rPr>
        <w:t>–</w:t>
      </w:r>
      <w:r w:rsidRPr="000739D8">
        <w:rPr>
          <w:szCs w:val="26"/>
          <w:lang w:val="es-CO"/>
        </w:rPr>
        <w:t xml:space="preserve"> 100 Hz) gây nên bệnh rung nghề nghiệp, rối loạn mạch đập, tổn thương gân cơ khớp, thần kinh và một số bệnh về xương. </w:t>
      </w:r>
    </w:p>
    <w:p w14:paraId="6C044E83" w14:textId="77777777" w:rsidR="00FF15C2" w:rsidRPr="000739D8" w:rsidRDefault="00FF15C2" w:rsidP="00336577">
      <w:pPr>
        <w:widowControl w:val="0"/>
        <w:rPr>
          <w:lang w:val="es-CO" w:eastAsia="x-none"/>
        </w:rPr>
      </w:pPr>
      <w:r w:rsidRPr="000739D8">
        <w:rPr>
          <w:lang w:val="es-CO" w:eastAsia="x-none"/>
        </w:rPr>
        <w:t>Để giảm thiểu các tác động của độ rung, đ</w:t>
      </w:r>
      <w:r w:rsidRPr="000739D8">
        <w:rPr>
          <w:szCs w:val="26"/>
          <w:lang w:val="es-CO"/>
        </w:rPr>
        <w:t>ảm bả</w:t>
      </w:r>
      <w:r w:rsidR="00037F58" w:rsidRPr="000739D8">
        <w:rPr>
          <w:szCs w:val="26"/>
          <w:lang w:val="es-CO"/>
        </w:rPr>
        <w:t>o</w:t>
      </w:r>
      <w:r w:rsidRPr="000739D8">
        <w:rPr>
          <w:szCs w:val="26"/>
          <w:lang w:val="es-CO"/>
        </w:rPr>
        <w:t xml:space="preserve"> mức độ phát sinh của độ rung đạt Quy chuẩn kỹ thuật quốc gia về môi </w:t>
      </w:r>
      <w:r w:rsidRPr="000739D8">
        <w:rPr>
          <w:lang w:val="es-CO" w:eastAsia="x-none"/>
        </w:rPr>
        <w:t xml:space="preserve">trường theo </w:t>
      </w:r>
      <w:r w:rsidR="00037F58" w:rsidRPr="000739D8">
        <w:rPr>
          <w:lang w:val="es-CO" w:eastAsia="x-none"/>
        </w:rPr>
        <w:t>QCVN 27:2016/BYT về Rung</w:t>
      </w:r>
      <w:r w:rsidR="00211C50" w:rsidRPr="000739D8">
        <w:rPr>
          <w:lang w:val="es-CO" w:eastAsia="x-none"/>
        </w:rPr>
        <w:t xml:space="preserve"> </w:t>
      </w:r>
      <w:r w:rsidR="00037F58" w:rsidRPr="000739D8">
        <w:rPr>
          <w:lang w:val="es-CO" w:eastAsia="x-none"/>
        </w:rPr>
        <w:t>-Giá trị cho phép tại nơi làm việc</w:t>
      </w:r>
      <w:r w:rsidRPr="000739D8">
        <w:rPr>
          <w:lang w:val="es-CO" w:eastAsia="x-none"/>
        </w:rPr>
        <w:t>, Công ty đã áp dụng các biện pháp như sau:</w:t>
      </w:r>
    </w:p>
    <w:p w14:paraId="7C44D685" w14:textId="77777777" w:rsidR="00FC532D" w:rsidRPr="000739D8" w:rsidRDefault="00FC532D" w:rsidP="00402656">
      <w:pPr>
        <w:rPr>
          <w:lang w:val="es-CO" w:eastAsia="x-none"/>
        </w:rPr>
      </w:pPr>
      <w:r w:rsidRPr="000739D8">
        <w:rPr>
          <w:lang w:val="es-CO" w:eastAsia="x-none"/>
        </w:rPr>
        <w:t>+ Bản thân các máy móc, thiết bị sản xuất đã được tích hợp sẵn các hệ thống chống rung, giảm rung, giảm chấn và cách ly lan truyền dao động</w:t>
      </w:r>
      <w:r w:rsidR="00FF15C2" w:rsidRPr="000739D8">
        <w:rPr>
          <w:lang w:val="es-CO" w:eastAsia="x-none"/>
        </w:rPr>
        <w:t>.</w:t>
      </w:r>
    </w:p>
    <w:p w14:paraId="77E6B1E9" w14:textId="77777777" w:rsidR="00204624" w:rsidRPr="000739D8" w:rsidRDefault="00204624" w:rsidP="00204624">
      <w:pPr>
        <w:rPr>
          <w:lang w:val="es-CO" w:eastAsia="x-none"/>
        </w:rPr>
      </w:pPr>
      <w:r w:rsidRPr="000739D8">
        <w:rPr>
          <w:lang w:val="es-CO" w:eastAsia="x-none"/>
        </w:rPr>
        <w:lastRenderedPageBreak/>
        <w:t>+ Bố trí các máy móc hợp lý, các máy phát sinh độ rung lớn sẽ đặt ở những khu tách biệt với các bộ phận khác.</w:t>
      </w:r>
    </w:p>
    <w:p w14:paraId="684432C0" w14:textId="77777777" w:rsidR="00FF15C2" w:rsidRPr="000739D8" w:rsidRDefault="00FF15C2" w:rsidP="00204624">
      <w:pPr>
        <w:rPr>
          <w:lang w:val="es-CO" w:eastAsia="x-none"/>
        </w:rPr>
      </w:pPr>
      <w:r w:rsidRPr="000739D8">
        <w:rPr>
          <w:lang w:val="es-CO" w:eastAsia="x-none"/>
        </w:rPr>
        <w:t>+ Sử dụ</w:t>
      </w:r>
      <w:r w:rsidR="00204624" w:rsidRPr="000739D8">
        <w:rPr>
          <w:lang w:val="es-CO" w:eastAsia="x-none"/>
        </w:rPr>
        <w:t>ng đệm chống rung bằng cao su cho các máy móc phát sinh độ rung lớn.</w:t>
      </w:r>
    </w:p>
    <w:p w14:paraId="1B5BDA60" w14:textId="77777777" w:rsidR="00204624" w:rsidRPr="000739D8" w:rsidRDefault="00C144E4" w:rsidP="00204624">
      <w:pPr>
        <w:rPr>
          <w:lang w:val="es-CO" w:eastAsia="x-none"/>
        </w:rPr>
      </w:pPr>
      <w:r w:rsidRPr="000739D8">
        <w:rPr>
          <w:lang w:val="es-CO" w:eastAsia="x-none"/>
        </w:rPr>
        <w:t xml:space="preserve">+ </w:t>
      </w:r>
      <w:r w:rsidR="00204624" w:rsidRPr="000739D8">
        <w:rPr>
          <w:lang w:val="es-CO" w:eastAsia="x-none"/>
        </w:rPr>
        <w:t xml:space="preserve">Sử dụng các thiết bị bảo hộ lao động như: bịt tai làm bằng chất dẻo, có hình dáng cố định dùng để cho vào lỗ tai, có tác dụng hạ thấp mức âm ở tần số 125 </w:t>
      </w:r>
      <w:r w:rsidR="00666C8A" w:rsidRPr="000739D8">
        <w:rPr>
          <w:lang w:val="es-CO" w:eastAsia="x-none"/>
        </w:rPr>
        <w:t>–</w:t>
      </w:r>
      <w:r w:rsidR="00204624" w:rsidRPr="000739D8">
        <w:rPr>
          <w:lang w:val="es-CO" w:eastAsia="x-none"/>
        </w:rPr>
        <w:t xml:space="preserve"> 500 Hz, mức hạ âm là 10dB, ở tần số 2.000Hz là 24dB và ở tần số 4.000Hz là 29dB. Với âm có tần số cao hơn nữa tác dụng hạ âm sẽ giả</w:t>
      </w:r>
      <w:r w:rsidR="000E5792" w:rsidRPr="000739D8">
        <w:rPr>
          <w:lang w:val="es-CO" w:eastAsia="x-none"/>
        </w:rPr>
        <w:t xml:space="preserve">m. </w:t>
      </w:r>
      <w:r w:rsidR="00204624" w:rsidRPr="000739D8">
        <w:rPr>
          <w:lang w:val="es-CO" w:eastAsia="x-none"/>
        </w:rPr>
        <w:t>Ngoài ra để chống rung động người ta sử dụng các bao tay có đệm đàn hồi, giầy (ủng) có đế chống rung</w:t>
      </w:r>
      <w:r w:rsidR="00666C8A" w:rsidRPr="000739D8">
        <w:rPr>
          <w:lang w:val="es-CO" w:eastAsia="x-none"/>
        </w:rPr>
        <w:t>…</w:t>
      </w:r>
    </w:p>
    <w:p w14:paraId="2DD55A8F" w14:textId="77777777" w:rsidR="00C144E4" w:rsidRPr="000739D8" w:rsidRDefault="00C144E4" w:rsidP="00204624">
      <w:pPr>
        <w:rPr>
          <w:szCs w:val="26"/>
          <w:lang w:val="es-CO"/>
        </w:rPr>
      </w:pPr>
      <w:r w:rsidRPr="000739D8">
        <w:rPr>
          <w:szCs w:val="26"/>
          <w:lang w:val="es-CO"/>
        </w:rPr>
        <w:t xml:space="preserve">+ Tổ chức khám sức khỏe định kỳ cho người lao động. </w:t>
      </w:r>
    </w:p>
    <w:p w14:paraId="6CFFF6F0" w14:textId="77777777" w:rsidR="00397E83" w:rsidRPr="000739D8" w:rsidRDefault="00495E8D" w:rsidP="00A61AE4">
      <w:pPr>
        <w:pStyle w:val="Heading2"/>
        <w:rPr>
          <w:color w:val="auto"/>
        </w:rPr>
      </w:pPr>
      <w:bookmarkStart w:id="116" w:name="_Toc104385826"/>
      <w:r w:rsidRPr="000739D8">
        <w:rPr>
          <w:color w:val="auto"/>
        </w:rPr>
        <w:t>3.</w:t>
      </w:r>
      <w:r w:rsidR="00397E83" w:rsidRPr="000739D8">
        <w:rPr>
          <w:color w:val="auto"/>
        </w:rPr>
        <w:t xml:space="preserve">6. </w:t>
      </w:r>
      <w:r w:rsidR="00C91D9E" w:rsidRPr="000739D8">
        <w:rPr>
          <w:color w:val="auto"/>
        </w:rPr>
        <w:t>PHƯƠNG ÁN PHÒNG NGỪA, ỨNG PHÓ SỰ CỐ MÔI TRƯỜNG</w:t>
      </w:r>
      <w:bookmarkEnd w:id="116"/>
    </w:p>
    <w:p w14:paraId="32B150F8" w14:textId="1F824692" w:rsidR="00910D2A" w:rsidRPr="000739D8" w:rsidRDefault="00495E8D" w:rsidP="00757CB9">
      <w:pPr>
        <w:pStyle w:val="Heading3"/>
      </w:pPr>
      <w:bookmarkStart w:id="117" w:name="_Toc104385827"/>
      <w:r w:rsidRPr="000739D8">
        <w:t>3.</w:t>
      </w:r>
      <w:r w:rsidR="00546DC6" w:rsidRPr="000739D8">
        <w:t xml:space="preserve">6.1. </w:t>
      </w:r>
      <w:r w:rsidR="003D45D6" w:rsidRPr="000739D8">
        <w:t xml:space="preserve">Phương án phòng ngừa, ứng phó sự cố </w:t>
      </w:r>
      <w:r w:rsidR="004D0435" w:rsidRPr="000739D8">
        <w:t>cháy nổ</w:t>
      </w:r>
      <w:bookmarkEnd w:id="117"/>
    </w:p>
    <w:p w14:paraId="577C16A1" w14:textId="77777777" w:rsidR="00C96D70" w:rsidRPr="000739D8" w:rsidRDefault="00C96D70" w:rsidP="00C96D70">
      <w:pPr>
        <w:rPr>
          <w:szCs w:val="26"/>
          <w:lang w:val="af-ZA"/>
        </w:rPr>
      </w:pPr>
      <w:r w:rsidRPr="000739D8">
        <w:rPr>
          <w:szCs w:val="26"/>
          <w:lang w:val="af-ZA"/>
        </w:rPr>
        <w:t>Cháy, nổ là sự cố mà không chỉ các doanh nghiệp sản xuất kinh doanh lo ngại mà còn là mối quan tâm của toàn xã hội vì khi có sự cố cháy nổ xảy ra nó không chỉ gây thiệt hại tài sản của doanh nghiệp đó mà còn để lại hậu quả cho những người lao động, cho chính quyền địa phương nơi doanh nghiệ</w:t>
      </w:r>
      <w:r w:rsidR="004E5708" w:rsidRPr="000739D8">
        <w:rPr>
          <w:szCs w:val="26"/>
          <w:lang w:val="af-ZA"/>
        </w:rPr>
        <w:t>p đó đặt nhà máy</w:t>
      </w:r>
      <w:r w:rsidRPr="000739D8">
        <w:rPr>
          <w:szCs w:val="26"/>
          <w:lang w:val="af-ZA"/>
        </w:rPr>
        <w:t>. Do đó, Công ty luôn quan tâm và thực hiện các biện pháp phòng cháy chữa cháy.</w:t>
      </w:r>
    </w:p>
    <w:p w14:paraId="2D2F8A97" w14:textId="6EBB1AB6" w:rsidR="002D2E5C" w:rsidRPr="000739D8" w:rsidRDefault="002D2E5C" w:rsidP="00C96D70">
      <w:pPr>
        <w:rPr>
          <w:szCs w:val="26"/>
          <w:lang w:val="af-ZA"/>
        </w:rPr>
      </w:pPr>
      <w:r w:rsidRPr="000739D8">
        <w:rPr>
          <w:szCs w:val="26"/>
          <w:lang w:val="af-ZA"/>
        </w:rPr>
        <w:t>Công ty Cổ phần</w:t>
      </w:r>
      <w:r w:rsidR="0073549F" w:rsidRPr="000739D8">
        <w:rPr>
          <w:szCs w:val="26"/>
          <w:lang w:val="af-ZA"/>
        </w:rPr>
        <w:t xml:space="preserve"> </w:t>
      </w:r>
      <w:r w:rsidR="004D0435" w:rsidRPr="000739D8">
        <w:rPr>
          <w:szCs w:val="26"/>
          <w:lang w:val="af-ZA"/>
        </w:rPr>
        <w:t>Wendelbo Đông Nam Á thuê lại nhà xưởng của Công ty TNHH Liên Anh và đã được Công ty TNHH Liên Anh</w:t>
      </w:r>
      <w:r w:rsidRPr="000739D8">
        <w:rPr>
          <w:szCs w:val="26"/>
          <w:lang w:val="af-ZA"/>
        </w:rPr>
        <w:t xml:space="preserve"> đầu tư hệ thống PCCC hoàn chỉnh, cơ sở hạ tầng cũng đáp ứng được các yêu cầu về </w:t>
      </w:r>
      <w:r w:rsidR="004D0435" w:rsidRPr="000739D8">
        <w:rPr>
          <w:szCs w:val="26"/>
          <w:lang w:val="af-ZA"/>
        </w:rPr>
        <w:t>phòng ngừa, ứng phó sự cố cháy, nổ</w:t>
      </w:r>
      <w:r w:rsidRPr="000739D8">
        <w:rPr>
          <w:szCs w:val="26"/>
          <w:lang w:val="af-ZA"/>
        </w:rPr>
        <w:t xml:space="preserve">: </w:t>
      </w:r>
    </w:p>
    <w:p w14:paraId="5E934928" w14:textId="77777777" w:rsidR="00DF2B77" w:rsidRPr="000739D8" w:rsidRDefault="00DF2B77" w:rsidP="00DF2B77">
      <w:pPr>
        <w:ind w:firstLine="426"/>
        <w:rPr>
          <w:i/>
          <w:szCs w:val="26"/>
          <w:lang w:val="vi-VN"/>
        </w:rPr>
      </w:pPr>
      <w:r w:rsidRPr="000739D8">
        <w:rPr>
          <w:i/>
          <w:szCs w:val="26"/>
          <w:lang w:val="vi-VN"/>
        </w:rPr>
        <w:t>Biện pháp phòng chống cháy:</w:t>
      </w:r>
    </w:p>
    <w:p w14:paraId="536A7B44" w14:textId="4F0E4B02" w:rsidR="00DF2B77" w:rsidRPr="000739D8" w:rsidRDefault="00DF2B77" w:rsidP="00DF2B77">
      <w:pPr>
        <w:rPr>
          <w:szCs w:val="26"/>
          <w:lang w:val="af-ZA"/>
        </w:rPr>
      </w:pPr>
      <w:r w:rsidRPr="000739D8">
        <w:rPr>
          <w:szCs w:val="26"/>
          <w:lang w:val="af-ZA"/>
        </w:rPr>
        <w:t>- Thiết lập khoảng cách an toàn của kho chứa hóa chất, kho chứa nguyên liệu giấy phế liệu với các công trình khác hoặc khu vực sản xuất (từ 5</w:t>
      </w:r>
      <w:r w:rsidR="004360E7" w:rsidRPr="000739D8">
        <w:rPr>
          <w:szCs w:val="26"/>
          <w:lang w:val="af-ZA"/>
        </w:rPr>
        <w:t xml:space="preserve"> </w:t>
      </w:r>
      <w:r w:rsidRPr="000739D8">
        <w:rPr>
          <w:szCs w:val="26"/>
          <w:lang w:val="af-ZA"/>
        </w:rPr>
        <w:t>-</w:t>
      </w:r>
      <w:r w:rsidR="004360E7" w:rsidRPr="000739D8">
        <w:rPr>
          <w:szCs w:val="26"/>
          <w:lang w:val="af-ZA"/>
        </w:rPr>
        <w:t xml:space="preserve"> </w:t>
      </w:r>
      <w:r w:rsidRPr="000739D8">
        <w:rPr>
          <w:szCs w:val="26"/>
          <w:lang w:val="af-ZA"/>
        </w:rPr>
        <w:t>10m). Sắp xếp bố trí nguyên vật liệu và hóa chất keo, màu,… theo thứ tự, dễ bảo quản, vận chuyển và sử dụng. Lập kế hoạch sử dụng để tránh tồn kho nhiều dễ phát sinh cháy nổ mùa nắng nóng.</w:t>
      </w:r>
    </w:p>
    <w:p w14:paraId="3707C395" w14:textId="006E012E" w:rsidR="00DF2B77" w:rsidRPr="000739D8" w:rsidRDefault="00DF2B77" w:rsidP="00DF2B77">
      <w:pPr>
        <w:rPr>
          <w:szCs w:val="26"/>
          <w:lang w:val="af-ZA"/>
        </w:rPr>
      </w:pPr>
      <w:r w:rsidRPr="000739D8">
        <w:rPr>
          <w:szCs w:val="26"/>
          <w:lang w:val="af-ZA"/>
        </w:rPr>
        <w:t>- Tính toán lượng hóa chất sử dụng cần thiết để giảm thiểu việc lưu kho với khối lượng lớn. Xây dựng kho chứa hóa chất đảm bảo được thông gió, mát mẻ, khô ráo tránh ủ nhiệt gây hư hỏng hoặc dẫn đến cháy nổ.</w:t>
      </w:r>
    </w:p>
    <w:p w14:paraId="3FE709D7" w14:textId="72607B11" w:rsidR="00DF2B77" w:rsidRPr="000739D8" w:rsidRDefault="00DF2B77" w:rsidP="00DF43F6">
      <w:pPr>
        <w:widowControl w:val="0"/>
        <w:ind w:firstLine="570"/>
        <w:rPr>
          <w:szCs w:val="26"/>
          <w:lang w:val="af-ZA"/>
        </w:rPr>
      </w:pPr>
      <w:r w:rsidRPr="000739D8">
        <w:rPr>
          <w:szCs w:val="26"/>
          <w:lang w:val="af-ZA"/>
        </w:rPr>
        <w:t xml:space="preserve">- Cần định rõ khu nhà kho, khu trữ nguyên liệu đảm bảo vệ sinh công nghiệp, dọn sạch khi vận chuyển nguyên vật liệu và khi lắp đặt thiết bị cần thiết phải thực hiện hệ thống thông gió để giảm nồng độ chất gây cháy, giảm nhiệt độ không khí cũng như cách ly các bảng điện, tủ điện điều khiển... </w:t>
      </w:r>
    </w:p>
    <w:p w14:paraId="1D71475D" w14:textId="68E16A96" w:rsidR="00DF2B77" w:rsidRPr="000739D8" w:rsidRDefault="00DF2B77" w:rsidP="00DF43F6">
      <w:pPr>
        <w:widowControl w:val="0"/>
        <w:ind w:firstLine="570"/>
        <w:rPr>
          <w:szCs w:val="26"/>
          <w:lang w:val="af-ZA"/>
        </w:rPr>
      </w:pPr>
      <w:r w:rsidRPr="000739D8">
        <w:rPr>
          <w:szCs w:val="26"/>
          <w:lang w:val="af-ZA"/>
        </w:rPr>
        <w:t>- Đầu tư hệ thống phòng cháy chữa cháy, hệ thống cảnh báo tự động đảm bảo đúng quy định; thiết lập các hệ thống báo cháy, đèn hiệu và thông tin tốt, các phương tiện và thiết bị chữa cháy hiệu quả.</w:t>
      </w:r>
    </w:p>
    <w:p w14:paraId="1DCB6E7D" w14:textId="0C28701C" w:rsidR="00DF2B77" w:rsidRPr="000739D8" w:rsidRDefault="00DF2B77" w:rsidP="00DF43F6">
      <w:pPr>
        <w:widowControl w:val="0"/>
        <w:ind w:firstLine="570"/>
        <w:rPr>
          <w:szCs w:val="26"/>
          <w:lang w:val="af-ZA"/>
        </w:rPr>
      </w:pPr>
      <w:r w:rsidRPr="000739D8">
        <w:rPr>
          <w:szCs w:val="26"/>
          <w:lang w:val="af-ZA"/>
        </w:rPr>
        <w:lastRenderedPageBreak/>
        <w:t>- Trang bị đầy đủ trang thiết bị sẵn sàng ứng phó với sự cố cháy nổ: cát chữa cháy, bình khí CO</w:t>
      </w:r>
      <w:r w:rsidRPr="000739D8">
        <w:rPr>
          <w:szCs w:val="26"/>
          <w:vertAlign w:val="subscript"/>
          <w:lang w:val="af-ZA"/>
        </w:rPr>
        <w:t>2</w:t>
      </w:r>
      <w:r w:rsidRPr="000739D8">
        <w:rPr>
          <w:szCs w:val="26"/>
          <w:lang w:val="af-ZA"/>
        </w:rPr>
        <w:t xml:space="preserve"> và bình bọt cầm tay tại các khu vực dễ phát sinh cháy nổ như khu vực chứa dầu DO cho xe nâng hàng, kho chứa nguyên liệu giấy, khu vực lưu trữ CTNH để kịp thời ngăn chặn khi có đám cháy nhỏ phát sinh.</w:t>
      </w:r>
    </w:p>
    <w:p w14:paraId="205A71A0" w14:textId="4FD5B9D9" w:rsidR="00DF2B77" w:rsidRPr="000739D8" w:rsidRDefault="00DF2B77" w:rsidP="00DF2B77">
      <w:pPr>
        <w:rPr>
          <w:szCs w:val="26"/>
          <w:lang w:val="af-ZA"/>
        </w:rPr>
      </w:pPr>
      <w:r w:rsidRPr="000739D8">
        <w:rPr>
          <w:szCs w:val="26"/>
          <w:lang w:val="af-ZA"/>
        </w:rPr>
        <w:t>- Có phương án PCCC và đội PCCC của nhà máy được phân công nhiệm vụ, trách nhiệm khi có sự cố cháy nổ.</w:t>
      </w:r>
    </w:p>
    <w:p w14:paraId="48C5D427" w14:textId="79FDB61D" w:rsidR="00DF2B77" w:rsidRPr="000739D8" w:rsidRDefault="00DF2B77" w:rsidP="00DF2B77">
      <w:pPr>
        <w:rPr>
          <w:szCs w:val="26"/>
          <w:lang w:val="af-ZA"/>
        </w:rPr>
      </w:pPr>
      <w:r w:rsidRPr="000739D8">
        <w:rPr>
          <w:szCs w:val="26"/>
          <w:lang w:val="af-ZA"/>
        </w:rPr>
        <w:t>- Tập huấn, đào tạo cho đội PCCC của nhà máy và diễn tập PCCC cho toàn bộ công nhân trong nhà máy định kỳ 1 lần/năm.</w:t>
      </w:r>
    </w:p>
    <w:p w14:paraId="6868AB84" w14:textId="05BDD3A6" w:rsidR="00DF2B77" w:rsidRPr="000739D8" w:rsidRDefault="00DF2B77" w:rsidP="00DF2B77">
      <w:pPr>
        <w:rPr>
          <w:szCs w:val="26"/>
          <w:lang w:val="af-ZA"/>
        </w:rPr>
      </w:pPr>
      <w:r w:rsidRPr="000739D8">
        <w:rPr>
          <w:szCs w:val="26"/>
          <w:lang w:val="af-ZA"/>
        </w:rPr>
        <w:t>- Thường xuyên kiểm tra các trang thiết bị PCCC, đến niên hạn thay mới phải lập kế hoạch thay mới, tránh trường hợp khi có sự cố cháy nổ lại không sử dụng được.</w:t>
      </w:r>
    </w:p>
    <w:p w14:paraId="1288CE82" w14:textId="0F71733E" w:rsidR="00DF2B77" w:rsidRPr="000739D8" w:rsidRDefault="00DF2B77" w:rsidP="00DF2B77">
      <w:pPr>
        <w:rPr>
          <w:szCs w:val="26"/>
          <w:lang w:val="af-ZA"/>
        </w:rPr>
      </w:pPr>
      <w:r w:rsidRPr="000739D8">
        <w:rPr>
          <w:szCs w:val="26"/>
          <w:lang w:val="af-ZA"/>
        </w:rPr>
        <w:t>- Chấp hành nghiêm chỉnh pháp luật và tuân thủ các quy định về PCCC của tỉnh Bình Dương.</w:t>
      </w:r>
    </w:p>
    <w:p w14:paraId="256705C1" w14:textId="77777777" w:rsidR="00DF2B77" w:rsidRPr="000739D8" w:rsidRDefault="00DF2B77" w:rsidP="00DF2B77">
      <w:pPr>
        <w:ind w:firstLine="425"/>
        <w:rPr>
          <w:i/>
          <w:szCs w:val="26"/>
          <w:lang w:val="vi-VN"/>
        </w:rPr>
      </w:pPr>
      <w:r w:rsidRPr="000739D8">
        <w:rPr>
          <w:i/>
          <w:szCs w:val="26"/>
          <w:lang w:val="vi-VN"/>
        </w:rPr>
        <w:t>Quy trình chữa cháy:</w:t>
      </w:r>
    </w:p>
    <w:p w14:paraId="7C547D40" w14:textId="773D9897" w:rsidR="00DF2B77" w:rsidRPr="000739D8" w:rsidRDefault="00DF2B77" w:rsidP="00DF2B77">
      <w:pPr>
        <w:rPr>
          <w:szCs w:val="26"/>
          <w:lang w:val="af-ZA"/>
        </w:rPr>
      </w:pPr>
      <w:r w:rsidRPr="000739D8">
        <w:rPr>
          <w:szCs w:val="26"/>
          <w:lang w:val="af-ZA"/>
        </w:rPr>
        <w:t>- Dập lửa: Ngay từ khi phát hiện có cháy, lực lượng chữa cháy tại các công trường và các lực lượng khác cần tiến hành ngay các công tác dập lửa. Sử dụng các dụng cụ như: bình chữa cháy, cát, nước để dập lửa.</w:t>
      </w:r>
    </w:p>
    <w:p w14:paraId="5055ECAC" w14:textId="5E6CBED6" w:rsidR="00DF2B77" w:rsidRPr="000739D8" w:rsidRDefault="00DF2B77" w:rsidP="00DF2B77">
      <w:pPr>
        <w:rPr>
          <w:szCs w:val="26"/>
          <w:lang w:val="af-ZA"/>
        </w:rPr>
      </w:pPr>
      <w:r w:rsidRPr="000739D8">
        <w:rPr>
          <w:szCs w:val="26"/>
          <w:lang w:val="af-ZA"/>
        </w:rPr>
        <w:t>- Dọn dẹp: Sau khi ngọn lửa được dập tắt, điều động nhân công dọn dẹp sạch sẽ khu vực bị cháy, các chi tiết, thiết bị, máy móc bị hỏng cũng được tháo dỡ và vận chuyển ra khỏi khu vực.</w:t>
      </w:r>
    </w:p>
    <w:p w14:paraId="0B655608" w14:textId="77D6B3BF" w:rsidR="00DF2B77" w:rsidRPr="000739D8" w:rsidRDefault="00DF2B77" w:rsidP="00DF2B77">
      <w:pPr>
        <w:rPr>
          <w:szCs w:val="26"/>
          <w:lang w:val="af-ZA"/>
        </w:rPr>
      </w:pPr>
      <w:r w:rsidRPr="000739D8">
        <w:rPr>
          <w:szCs w:val="26"/>
          <w:lang w:val="af-ZA"/>
        </w:rPr>
        <w:t>- Báo cáo điều tra nguyên nhân và rút kinh nghiệm: Ngay sau khi phát hiện cháy, cần báo cáo ngay với cơ quan hữu quan để phối hợp trong công tác chữa cháy. Sau đó Công ty Cổ phần Wendelbo Đông Nam Á sẽ cùng với cơ quan hữu quan sẽ cùng tiến hành công tác điều tra xác định nguyên nhân và lập thành báo cáo gửi các bên có liên quan. Ngoài ra Công ty Cổ phần Wendelbo Đông Nam Á sẽ tiến hành công tác đánh giá thiệt hại, xác định những hư hại và phần cần sửa chữa để có kế hoạch cụ thể khắc phục.</w:t>
      </w:r>
    </w:p>
    <w:p w14:paraId="6FE4495C" w14:textId="77777777" w:rsidR="00910D2A" w:rsidRPr="000739D8" w:rsidRDefault="00495E8D" w:rsidP="00757CB9">
      <w:pPr>
        <w:pStyle w:val="Heading3"/>
      </w:pPr>
      <w:bookmarkStart w:id="118" w:name="_Toc104385828"/>
      <w:r w:rsidRPr="000739D8">
        <w:t>3.</w:t>
      </w:r>
      <w:r w:rsidR="00910D2A" w:rsidRPr="000739D8">
        <w:t xml:space="preserve">6.2. Phương </w:t>
      </w:r>
      <w:r w:rsidR="00C0365A" w:rsidRPr="000739D8">
        <w:t>á</w:t>
      </w:r>
      <w:r w:rsidR="00910D2A" w:rsidRPr="000739D8">
        <w:t>n phòng ngừa, ứng phó sự cố rò rỉ hóa chất</w:t>
      </w:r>
      <w:bookmarkEnd w:id="118"/>
    </w:p>
    <w:bookmarkEnd w:id="72"/>
    <w:p w14:paraId="594D957D" w14:textId="77777777" w:rsidR="00DF2B77" w:rsidRPr="000739D8" w:rsidRDefault="00DF2B77" w:rsidP="00DF2B77">
      <w:pPr>
        <w:pStyle w:val="NOIDUNG"/>
        <w:spacing w:before="60" w:after="60" w:line="312" w:lineRule="auto"/>
        <w:ind w:left="0" w:firstLine="720"/>
        <w:rPr>
          <w:lang w:val="vi-VN"/>
        </w:rPr>
      </w:pPr>
      <w:r w:rsidRPr="000739D8">
        <w:rPr>
          <w:lang w:val="vi-VN"/>
        </w:rPr>
        <w:t>Để phòng ngừa sự cố rò rỉ hóa chất trong nhà máy, các biện pháp sau đây sẽ được Công ty Cổ phần Wendelbo Đông Nam Á áp dụng:</w:t>
      </w:r>
    </w:p>
    <w:p w14:paraId="106CCB62" w14:textId="69ABEE87" w:rsidR="00DF2B77" w:rsidRPr="000739D8" w:rsidRDefault="00DF2B77" w:rsidP="00DF2B77">
      <w:pPr>
        <w:rPr>
          <w:szCs w:val="26"/>
          <w:lang w:val="af-ZA"/>
        </w:rPr>
      </w:pPr>
      <w:r w:rsidRPr="000739D8">
        <w:rPr>
          <w:szCs w:val="26"/>
          <w:lang w:val="af-ZA"/>
        </w:rPr>
        <w:t>- Các loại hóa chất được mua cách ngày hoặc 1 lần/tuần tránh tình trạng lưu trữ qua đêm với số lượng lớn, được vận chuyển đến kho chứa hóa chất bằng các phương tiện chuyên dụng do nhà cung cấp đưa đến;</w:t>
      </w:r>
    </w:p>
    <w:p w14:paraId="38C32274" w14:textId="5274E005" w:rsidR="00DF2B77" w:rsidRPr="000739D8" w:rsidRDefault="00DF2B77" w:rsidP="00DF2B77">
      <w:pPr>
        <w:rPr>
          <w:szCs w:val="26"/>
          <w:lang w:val="af-ZA"/>
        </w:rPr>
      </w:pPr>
      <w:r w:rsidRPr="000739D8">
        <w:rPr>
          <w:szCs w:val="26"/>
          <w:lang w:val="af-ZA"/>
        </w:rPr>
        <w:t>- Hóa chất được lưu trữ thích hợp trong khu vực chứa, lập kế hoạch để việc lưu kho hóa chất tối thiểu;</w:t>
      </w:r>
    </w:p>
    <w:p w14:paraId="310D8A4B" w14:textId="74EE74C9" w:rsidR="00DF2B77" w:rsidRPr="000739D8" w:rsidRDefault="00DF2B77" w:rsidP="00DF2B77">
      <w:pPr>
        <w:rPr>
          <w:szCs w:val="26"/>
          <w:lang w:val="af-ZA"/>
        </w:rPr>
      </w:pPr>
      <w:r w:rsidRPr="000739D8">
        <w:rPr>
          <w:szCs w:val="26"/>
          <w:lang w:val="af-ZA"/>
        </w:rPr>
        <w:lastRenderedPageBreak/>
        <w:t>- Tuân thủ nghiêm ngặt quy trình lưu trữ và sử dụng các loại hóa chất theo hướng dẫn của nhà sản xuất;</w:t>
      </w:r>
    </w:p>
    <w:p w14:paraId="6F7F2407" w14:textId="40AAA104" w:rsidR="00DF2B77" w:rsidRPr="000739D8" w:rsidRDefault="00DF2B77" w:rsidP="00C771A1">
      <w:pPr>
        <w:widowControl w:val="0"/>
        <w:ind w:firstLine="570"/>
        <w:rPr>
          <w:szCs w:val="26"/>
          <w:lang w:val="af-ZA"/>
        </w:rPr>
      </w:pPr>
      <w:r w:rsidRPr="000739D8">
        <w:rPr>
          <w:szCs w:val="26"/>
          <w:lang w:val="af-ZA"/>
        </w:rPr>
        <w:t>- Công nhân quản kho và trực tiếp sử dụng hóa chất được hướng dẫn các biện pháp an toàn khi tiếp xúc với hóa chất;</w:t>
      </w:r>
    </w:p>
    <w:p w14:paraId="7B961700" w14:textId="68222C41" w:rsidR="00DF2B77" w:rsidRPr="000739D8" w:rsidRDefault="00DF2B77" w:rsidP="00C771A1">
      <w:pPr>
        <w:widowControl w:val="0"/>
        <w:ind w:firstLine="570"/>
        <w:rPr>
          <w:szCs w:val="26"/>
          <w:lang w:val="af-ZA"/>
        </w:rPr>
      </w:pPr>
      <w:r w:rsidRPr="000739D8">
        <w:rPr>
          <w:szCs w:val="26"/>
          <w:lang w:val="af-ZA"/>
        </w:rPr>
        <w:t>- Khi làm việc với hóa chất, công nhân phải mang các dụng cụ an toàn cá nhân như khẩu trang, kính, găng tay…;</w:t>
      </w:r>
    </w:p>
    <w:p w14:paraId="47FD61F2" w14:textId="21ABBD36" w:rsidR="00DF2B77" w:rsidRPr="000739D8" w:rsidRDefault="00DF2B77" w:rsidP="00C771A1">
      <w:pPr>
        <w:widowControl w:val="0"/>
        <w:ind w:firstLine="570"/>
        <w:rPr>
          <w:szCs w:val="26"/>
          <w:lang w:val="af-ZA"/>
        </w:rPr>
      </w:pPr>
      <w:r w:rsidRPr="000739D8">
        <w:rPr>
          <w:szCs w:val="26"/>
          <w:lang w:val="af-ZA"/>
        </w:rPr>
        <w:t>- Lựa chọn nhà cung cấp hóa chất uy tín, đảm bảo chất lượng hóa chất và bao bì an toàn, không rách, thủng trong quá trình di chuyển;</w:t>
      </w:r>
    </w:p>
    <w:p w14:paraId="5EA35FFF" w14:textId="2A0ABCF4" w:rsidR="00DF2B77" w:rsidRPr="000739D8" w:rsidRDefault="00DF2B77" w:rsidP="00DF2B77">
      <w:pPr>
        <w:spacing w:before="80" w:after="80"/>
        <w:rPr>
          <w:szCs w:val="26"/>
          <w:lang w:val="af-ZA"/>
        </w:rPr>
      </w:pPr>
      <w:r w:rsidRPr="000739D8">
        <w:rPr>
          <w:szCs w:val="26"/>
          <w:lang w:val="af-ZA"/>
        </w:rPr>
        <w:t>- Bố trí kho chứa hóa chất và sản phẩm hợp lý, an toàn, độ cao vừa phải để tránh tình trạng hóa chất rơi, đổ ra ngoài;</w:t>
      </w:r>
    </w:p>
    <w:p w14:paraId="3CA6A6BC" w14:textId="16B81284" w:rsidR="00DF2B77" w:rsidRPr="000739D8" w:rsidRDefault="00DF2B77" w:rsidP="00DF2B77">
      <w:pPr>
        <w:spacing w:before="80" w:after="80"/>
        <w:rPr>
          <w:szCs w:val="26"/>
          <w:lang w:val="af-ZA"/>
        </w:rPr>
      </w:pPr>
      <w:r w:rsidRPr="000739D8">
        <w:rPr>
          <w:szCs w:val="26"/>
          <w:lang w:val="af-ZA"/>
        </w:rPr>
        <w:t>- Thông tin về hóa chất được thông báo đầy đủ và có sẵn ở nơi dễ thấy;</w:t>
      </w:r>
    </w:p>
    <w:p w14:paraId="60573FC1" w14:textId="5C3B2122" w:rsidR="00DF2B77" w:rsidRPr="000739D8" w:rsidRDefault="00DF2B77" w:rsidP="00DF2B77">
      <w:pPr>
        <w:spacing w:before="80" w:after="80"/>
        <w:rPr>
          <w:szCs w:val="26"/>
          <w:lang w:val="af-ZA"/>
        </w:rPr>
      </w:pPr>
      <w:r w:rsidRPr="000739D8">
        <w:rPr>
          <w:szCs w:val="26"/>
          <w:lang w:val="af-ZA"/>
        </w:rPr>
        <w:t>- Lắp đặt dấu hiệu cảnh báo đối với các hóa chất độc hại, dễ cháy đồng thời lắp đặt nội dung sơ cấp cứu trong khu vực nhà máy để thực hiện khi cần thiết;</w:t>
      </w:r>
    </w:p>
    <w:p w14:paraId="0E35B791" w14:textId="2FBDFF78" w:rsidR="00DF2B77" w:rsidRPr="000739D8" w:rsidRDefault="00DF2B77" w:rsidP="00DF2B77">
      <w:pPr>
        <w:spacing w:before="80" w:after="80"/>
        <w:rPr>
          <w:szCs w:val="26"/>
          <w:lang w:val="af-ZA"/>
        </w:rPr>
      </w:pPr>
      <w:r w:rsidRPr="000739D8">
        <w:rPr>
          <w:szCs w:val="26"/>
          <w:lang w:val="af-ZA"/>
        </w:rPr>
        <w:t>- Trang bị tủ thuốc và dụng cụ sơ cấp cứu trong khu vực Nhà máy;</w:t>
      </w:r>
    </w:p>
    <w:p w14:paraId="3DCFF118" w14:textId="225BF472" w:rsidR="00DF2B77" w:rsidRPr="000739D8" w:rsidRDefault="00DF2B77" w:rsidP="00DF2B77">
      <w:pPr>
        <w:spacing w:before="80" w:after="80"/>
        <w:rPr>
          <w:szCs w:val="26"/>
          <w:lang w:val="af-ZA"/>
        </w:rPr>
      </w:pPr>
      <w:r w:rsidRPr="000739D8">
        <w:rPr>
          <w:szCs w:val="26"/>
          <w:lang w:val="af-ZA"/>
        </w:rPr>
        <w:t>- Niêm yết địa chỉ, số điện thoại liên hệ cấp cứu khi cần thiết.</w:t>
      </w:r>
    </w:p>
    <w:p w14:paraId="6D610121" w14:textId="0228FE27" w:rsidR="00DF2B77" w:rsidRPr="000739D8" w:rsidRDefault="00DF2B77" w:rsidP="00757CB9">
      <w:pPr>
        <w:pStyle w:val="Heading3"/>
      </w:pPr>
      <w:bookmarkStart w:id="119" w:name="_Toc104385829"/>
      <w:r w:rsidRPr="000739D8">
        <w:t xml:space="preserve">3.6.3. Phương án phòng ngừa, ứng phó sự cố đối với hệ thống xử lý bụi và </w:t>
      </w:r>
      <w:r w:rsidR="00315B5D" w:rsidRPr="000739D8">
        <w:t>hệ thống xử lý</w:t>
      </w:r>
      <w:r w:rsidRPr="000739D8">
        <w:t xml:space="preserve"> mùi keo</w:t>
      </w:r>
      <w:bookmarkEnd w:id="119"/>
    </w:p>
    <w:p w14:paraId="3D753FE8" w14:textId="3D0F7036" w:rsidR="00DF2B77" w:rsidRPr="000739D8" w:rsidRDefault="00DF2B77" w:rsidP="00DF2B77">
      <w:pPr>
        <w:spacing w:before="80" w:after="80"/>
        <w:rPr>
          <w:szCs w:val="26"/>
          <w:lang w:val="af-ZA"/>
        </w:rPr>
      </w:pPr>
      <w:r w:rsidRPr="000739D8">
        <w:rPr>
          <w:szCs w:val="26"/>
          <w:lang w:val="af-ZA"/>
        </w:rPr>
        <w:t>- Thường xuyên kiểm tra chế độ vận hành của các hạng mục công trình để nhanh chóng phát hiện ra sự cố.</w:t>
      </w:r>
    </w:p>
    <w:p w14:paraId="562176EE" w14:textId="60B92619" w:rsidR="00DF2B77" w:rsidRPr="000739D8" w:rsidRDefault="00DF2B77" w:rsidP="00DF2B77">
      <w:pPr>
        <w:spacing w:before="80" w:after="80"/>
        <w:rPr>
          <w:szCs w:val="26"/>
          <w:lang w:val="af-ZA"/>
        </w:rPr>
      </w:pPr>
      <w:r w:rsidRPr="000739D8">
        <w:rPr>
          <w:szCs w:val="26"/>
          <w:lang w:val="af-ZA"/>
        </w:rPr>
        <w:t xml:space="preserve">- Sự cố đối với quạt hút: </w:t>
      </w:r>
    </w:p>
    <w:p w14:paraId="5CDC6585" w14:textId="77777777" w:rsidR="00DF2B77" w:rsidRPr="000739D8" w:rsidRDefault="00DF2B77" w:rsidP="007456B8">
      <w:pPr>
        <w:pStyle w:val="ListParagraph"/>
        <w:numPr>
          <w:ilvl w:val="0"/>
          <w:numId w:val="48"/>
        </w:numPr>
        <w:tabs>
          <w:tab w:val="left" w:pos="0"/>
          <w:tab w:val="left" w:pos="851"/>
        </w:tabs>
        <w:spacing w:before="80" w:after="80"/>
        <w:ind w:left="0" w:firstLine="567"/>
        <w:contextualSpacing w:val="0"/>
        <w:rPr>
          <w:szCs w:val="26"/>
          <w:lang w:val="vi-VN"/>
        </w:rPr>
      </w:pPr>
      <w:r w:rsidRPr="000739D8">
        <w:rPr>
          <w:szCs w:val="26"/>
          <w:lang w:val="vi-VN"/>
        </w:rPr>
        <w:t>Nghẹt cánh quạt: vệ sinh quạt hút</w:t>
      </w:r>
    </w:p>
    <w:p w14:paraId="0E2F9016" w14:textId="77777777" w:rsidR="00DF2B77" w:rsidRPr="000739D8" w:rsidRDefault="00DF2B77" w:rsidP="007456B8">
      <w:pPr>
        <w:pStyle w:val="ListParagraph"/>
        <w:numPr>
          <w:ilvl w:val="0"/>
          <w:numId w:val="48"/>
        </w:numPr>
        <w:tabs>
          <w:tab w:val="left" w:pos="0"/>
          <w:tab w:val="left" w:pos="851"/>
        </w:tabs>
        <w:spacing w:before="80" w:after="80"/>
        <w:ind w:left="0" w:firstLine="567"/>
        <w:contextualSpacing w:val="0"/>
        <w:rPr>
          <w:szCs w:val="26"/>
          <w:lang w:val="vi-VN"/>
        </w:rPr>
      </w:pPr>
      <w:r w:rsidRPr="000739D8">
        <w:rPr>
          <w:szCs w:val="26"/>
          <w:lang w:val="vi-VN"/>
        </w:rPr>
        <w:t>Hư hỏng: kiểm tra, sửa chữa hoặc thay thế</w:t>
      </w:r>
    </w:p>
    <w:p w14:paraId="51B75DA1" w14:textId="377A9755" w:rsidR="00DF2B77" w:rsidRPr="000739D8" w:rsidRDefault="00DF2B77" w:rsidP="00DF43F6">
      <w:pPr>
        <w:widowControl w:val="0"/>
        <w:spacing w:before="80" w:after="80"/>
        <w:rPr>
          <w:szCs w:val="26"/>
          <w:lang w:val="af-ZA"/>
        </w:rPr>
      </w:pPr>
      <w:r w:rsidRPr="000739D8">
        <w:rPr>
          <w:szCs w:val="26"/>
          <w:lang w:val="af-ZA"/>
        </w:rPr>
        <w:t>- Sự cố đối với thiết bị lọc bụi túi vải:</w:t>
      </w:r>
    </w:p>
    <w:p w14:paraId="028FC7D4" w14:textId="77777777" w:rsidR="00DF2B77" w:rsidRPr="000739D8" w:rsidRDefault="00DF2B77" w:rsidP="00DF43F6">
      <w:pPr>
        <w:pStyle w:val="ListParagraph"/>
        <w:widowControl w:val="0"/>
        <w:numPr>
          <w:ilvl w:val="0"/>
          <w:numId w:val="49"/>
        </w:numPr>
        <w:tabs>
          <w:tab w:val="left" w:pos="0"/>
          <w:tab w:val="left" w:pos="709"/>
          <w:tab w:val="left" w:pos="851"/>
        </w:tabs>
        <w:spacing w:before="80" w:after="80"/>
        <w:ind w:left="0" w:firstLine="567"/>
        <w:contextualSpacing w:val="0"/>
        <w:rPr>
          <w:szCs w:val="26"/>
          <w:lang w:val="vi-VN"/>
        </w:rPr>
      </w:pPr>
      <w:r w:rsidRPr="000739D8">
        <w:rPr>
          <w:szCs w:val="26"/>
          <w:lang w:val="vi-VN"/>
        </w:rPr>
        <w:t>Hiệu quả lọc bụi kém: hoàn nguyên khả năng lọc bằng cách tiến hành loại bỏ lớp bụi bám trên bề mặt túi vải.</w:t>
      </w:r>
    </w:p>
    <w:p w14:paraId="60F1B76D" w14:textId="77777777" w:rsidR="00DF2B77" w:rsidRPr="000739D8" w:rsidRDefault="00DF2B77" w:rsidP="00DF43F6">
      <w:pPr>
        <w:pStyle w:val="ListParagraph"/>
        <w:widowControl w:val="0"/>
        <w:numPr>
          <w:ilvl w:val="0"/>
          <w:numId w:val="49"/>
        </w:numPr>
        <w:tabs>
          <w:tab w:val="left" w:pos="0"/>
          <w:tab w:val="left" w:pos="709"/>
          <w:tab w:val="left" w:pos="851"/>
        </w:tabs>
        <w:spacing w:before="80" w:after="80"/>
        <w:ind w:left="0" w:firstLine="567"/>
        <w:contextualSpacing w:val="0"/>
        <w:rPr>
          <w:szCs w:val="26"/>
          <w:lang w:val="vi-VN"/>
        </w:rPr>
      </w:pPr>
      <w:r w:rsidRPr="000739D8">
        <w:rPr>
          <w:szCs w:val="26"/>
          <w:lang w:val="vi-VN"/>
        </w:rPr>
        <w:t>Túi vải bị bung, rách: thay thế túi vải mới.</w:t>
      </w:r>
    </w:p>
    <w:p w14:paraId="3416BF45" w14:textId="25A4BC20" w:rsidR="00DF2B77" w:rsidRPr="000739D8" w:rsidRDefault="00DF2B77" w:rsidP="00DF43F6">
      <w:pPr>
        <w:widowControl w:val="0"/>
        <w:spacing w:before="80" w:after="80"/>
        <w:rPr>
          <w:szCs w:val="26"/>
          <w:lang w:val="af-ZA"/>
        </w:rPr>
      </w:pPr>
      <w:r w:rsidRPr="000739D8">
        <w:rPr>
          <w:szCs w:val="26"/>
          <w:lang w:val="af-ZA"/>
        </w:rPr>
        <w:t>- Đào tạo kiến thức cho nhân viên phụ trách.</w:t>
      </w:r>
    </w:p>
    <w:p w14:paraId="67B48F68" w14:textId="1F179A79" w:rsidR="00DF2B77" w:rsidRPr="000739D8" w:rsidRDefault="00DF2B77" w:rsidP="00DF43F6">
      <w:pPr>
        <w:widowControl w:val="0"/>
        <w:spacing w:before="80" w:after="80"/>
        <w:rPr>
          <w:szCs w:val="26"/>
          <w:lang w:val="af-ZA"/>
        </w:rPr>
      </w:pPr>
      <w:r w:rsidRPr="000739D8">
        <w:rPr>
          <w:szCs w:val="26"/>
          <w:lang w:val="af-ZA"/>
        </w:rPr>
        <w:t>- Lập hồ sơ giám sát kỹ thuật các công trình đơn vị để theo dõi sự ổn định của hệ thống, đồng thời cũng là tạo ra cơ sở để phát hiện sự cố một cách sớm nhất.</w:t>
      </w:r>
    </w:p>
    <w:p w14:paraId="14EE84B7" w14:textId="2C95831D" w:rsidR="00DF2B77" w:rsidRPr="000739D8" w:rsidRDefault="00DF2B77" w:rsidP="00DF43F6">
      <w:pPr>
        <w:pStyle w:val="Heading3"/>
        <w:keepNext w:val="0"/>
        <w:keepLines w:val="0"/>
        <w:widowControl w:val="0"/>
      </w:pPr>
      <w:bookmarkStart w:id="120" w:name="_Toc104385830"/>
      <w:r w:rsidRPr="000739D8">
        <w:t>3.6.4. Phương án phòng ngừa, ứng phó sự cố đối với bể tự hoại</w:t>
      </w:r>
      <w:bookmarkEnd w:id="120"/>
    </w:p>
    <w:p w14:paraId="1D662498" w14:textId="37228F9A" w:rsidR="00DF2B77" w:rsidRPr="000739D8" w:rsidRDefault="00DF2B77" w:rsidP="00DF43F6">
      <w:pPr>
        <w:widowControl w:val="0"/>
        <w:spacing w:before="80" w:after="80"/>
        <w:rPr>
          <w:szCs w:val="26"/>
          <w:lang w:val="af-ZA"/>
        </w:rPr>
      </w:pPr>
      <w:r w:rsidRPr="000739D8">
        <w:rPr>
          <w:szCs w:val="26"/>
          <w:lang w:val="af-ZA"/>
        </w:rPr>
        <w:t xml:space="preserve">- Bố trí cán bộ kỹ thuật, có chuyên môn về môi trường phụ trách công tác môi trường chung của Dự án. Cán bộ sẽ thường xuyên đi kiểm tra để kịp thời phát hiện khi </w:t>
      </w:r>
      <w:r w:rsidRPr="000739D8">
        <w:rPr>
          <w:szCs w:val="26"/>
          <w:lang w:val="af-ZA"/>
        </w:rPr>
        <w:lastRenderedPageBreak/>
        <w:t xml:space="preserve">có sự cố và sửa chữa. </w:t>
      </w:r>
    </w:p>
    <w:p w14:paraId="729692F6" w14:textId="02787D2F" w:rsidR="00DF2B77" w:rsidRPr="000739D8" w:rsidRDefault="00DF2B77" w:rsidP="00DF43F6">
      <w:pPr>
        <w:widowControl w:val="0"/>
        <w:spacing w:before="80" w:after="80"/>
        <w:rPr>
          <w:szCs w:val="26"/>
          <w:lang w:val="af-ZA"/>
        </w:rPr>
      </w:pPr>
      <w:r w:rsidRPr="000739D8">
        <w:rPr>
          <w:szCs w:val="26"/>
          <w:lang w:val="af-ZA"/>
        </w:rPr>
        <w:t>- Định kỳ bảo dưỡng máy móc, thiết bị.</w:t>
      </w:r>
    </w:p>
    <w:p w14:paraId="1590ECF8" w14:textId="4CAFBAA2" w:rsidR="00DF2B77" w:rsidRPr="000739D8" w:rsidRDefault="00DF2B77" w:rsidP="00DF43F6">
      <w:pPr>
        <w:widowControl w:val="0"/>
        <w:spacing w:before="80" w:after="80"/>
        <w:rPr>
          <w:szCs w:val="26"/>
          <w:lang w:val="af-ZA"/>
        </w:rPr>
      </w:pPr>
      <w:r w:rsidRPr="000739D8">
        <w:rPr>
          <w:szCs w:val="26"/>
          <w:lang w:val="af-ZA"/>
        </w:rPr>
        <w:t>- Thuê đơn vị có chức năng tới hút bùn định kỳ (3÷6 tháng/lần).</w:t>
      </w:r>
    </w:p>
    <w:p w14:paraId="73DF9479" w14:textId="0DAC3571" w:rsidR="00DF2B77" w:rsidRPr="000739D8" w:rsidRDefault="00DF2B77" w:rsidP="00757CB9">
      <w:pPr>
        <w:pStyle w:val="Heading3"/>
      </w:pPr>
      <w:bookmarkStart w:id="121" w:name="_Toc104385831"/>
      <w:r w:rsidRPr="000739D8">
        <w:t>3.6.5. Phương án phòng ngừa, ứng phó với sự cố tai nạn lao động</w:t>
      </w:r>
      <w:bookmarkEnd w:id="121"/>
    </w:p>
    <w:p w14:paraId="634FD081" w14:textId="77777777" w:rsidR="00DF2B77" w:rsidRPr="000739D8" w:rsidRDefault="00DF2B77" w:rsidP="00DF2B77">
      <w:pPr>
        <w:spacing w:before="80" w:after="80"/>
        <w:rPr>
          <w:szCs w:val="26"/>
          <w:lang w:val="af-ZA"/>
        </w:rPr>
      </w:pPr>
      <w:r w:rsidRPr="000739D8">
        <w:rPr>
          <w:szCs w:val="26"/>
          <w:lang w:val="af-ZA"/>
        </w:rPr>
        <w:t>Để đảm bảo an toàn lao động trong nhà máy, các biện pháp sau đây sẽ được thực hiện:</w:t>
      </w:r>
    </w:p>
    <w:p w14:paraId="07FECA18" w14:textId="77777777" w:rsidR="00DF2B77" w:rsidRPr="000739D8" w:rsidRDefault="00DF2B77" w:rsidP="00DF2B77">
      <w:pPr>
        <w:spacing w:before="80" w:after="80"/>
        <w:ind w:firstLine="426"/>
        <w:rPr>
          <w:i/>
          <w:szCs w:val="26"/>
          <w:lang w:val="vi-VN"/>
        </w:rPr>
      </w:pPr>
      <w:r w:rsidRPr="000739D8">
        <w:rPr>
          <w:i/>
          <w:szCs w:val="26"/>
          <w:lang w:val="vi-VN"/>
        </w:rPr>
        <w:t>Phòng ngừa tai nạn lao động:</w:t>
      </w:r>
    </w:p>
    <w:p w14:paraId="549BBD67" w14:textId="0F9FC678" w:rsidR="00DF2B77" w:rsidRPr="000739D8" w:rsidRDefault="00DF2B77" w:rsidP="00DF2B77">
      <w:pPr>
        <w:spacing w:before="80" w:after="80"/>
        <w:rPr>
          <w:szCs w:val="26"/>
          <w:lang w:val="af-ZA"/>
        </w:rPr>
      </w:pPr>
      <w:r w:rsidRPr="000739D8">
        <w:rPr>
          <w:szCs w:val="26"/>
          <w:lang w:val="af-ZA"/>
        </w:rPr>
        <w:t>- Các biện pháp để bảo vệ an toàn lao động cho người công nhân là không thể thiếu. Vì vậy nhà máy phải quan tâm đến các yếu tố vi khí hậu nhằm đảm bảo môi trường lao động an toàn và hợp vệ sinh cho công nhân như sau:</w:t>
      </w:r>
    </w:p>
    <w:p w14:paraId="75BE0B94" w14:textId="2AA2BC7F" w:rsidR="00DF2B77" w:rsidRPr="000739D8" w:rsidRDefault="00DF2B77" w:rsidP="00DF2B77">
      <w:pPr>
        <w:spacing w:before="80" w:after="80"/>
        <w:rPr>
          <w:szCs w:val="26"/>
          <w:lang w:val="af-ZA"/>
        </w:rPr>
      </w:pPr>
      <w:r w:rsidRPr="000739D8">
        <w:rPr>
          <w:szCs w:val="26"/>
          <w:lang w:val="af-ZA"/>
        </w:rPr>
        <w:t>- Từng máy móc thiết bị có nội quy vận hành sử dụng an toàn lập thành bảng gắn tại vị trí hoạt động và thường xuyên huấn luyện cho công nhân thực thi đầy đủ và kiểm tra để không xảy ra tai nạn lao động do không thực hiện đúng nội quy vận hành sử dụng an toàn thiết bị.</w:t>
      </w:r>
    </w:p>
    <w:p w14:paraId="16CF33F0" w14:textId="0F0CC81D" w:rsidR="00DF2B77" w:rsidRPr="000739D8" w:rsidRDefault="00DF2B77" w:rsidP="00DF2B77">
      <w:pPr>
        <w:spacing w:before="80" w:after="80"/>
        <w:rPr>
          <w:szCs w:val="26"/>
          <w:lang w:val="af-ZA"/>
        </w:rPr>
      </w:pPr>
      <w:r w:rsidRPr="000739D8">
        <w:rPr>
          <w:szCs w:val="26"/>
          <w:lang w:val="af-ZA"/>
        </w:rPr>
        <w:t>- Toàn bộ máy móc thiết bị sẽ được kiểm tra và bảo dưỡng định kỳ theo kế hoạch để bảo đảm luôn ở tình trạng tốt.</w:t>
      </w:r>
    </w:p>
    <w:p w14:paraId="26084BBD" w14:textId="7494EC6E" w:rsidR="00DF2B77" w:rsidRPr="000739D8" w:rsidRDefault="00DF2B77" w:rsidP="00DF2B77">
      <w:pPr>
        <w:spacing w:before="80" w:after="80"/>
        <w:rPr>
          <w:szCs w:val="26"/>
          <w:lang w:val="af-ZA"/>
        </w:rPr>
      </w:pPr>
      <w:r w:rsidRPr="000739D8">
        <w:rPr>
          <w:szCs w:val="26"/>
          <w:lang w:val="af-ZA"/>
        </w:rPr>
        <w:t>- Về an toàn kỹ thuật điện: nhà máy sẽ chú trọng công tác thực hiện các biện pháp an toàn kỹ thuật tại các bộ phận của các phân xưởng. Tất cả các bộ phận đều có bảng nội quy an toàn kỹ thuật điện tại nơi làm việc, đảm bảo công nhân phải tuân thủ đúng nội quy.</w:t>
      </w:r>
    </w:p>
    <w:p w14:paraId="274E6B6D" w14:textId="28A047A8" w:rsidR="00DF2B77" w:rsidRPr="000739D8" w:rsidRDefault="00DF2B77" w:rsidP="00DF2B77">
      <w:pPr>
        <w:spacing w:before="80" w:after="80"/>
        <w:rPr>
          <w:szCs w:val="26"/>
          <w:lang w:val="af-ZA"/>
        </w:rPr>
      </w:pPr>
      <w:r w:rsidRPr="000739D8">
        <w:rPr>
          <w:szCs w:val="26"/>
          <w:lang w:val="af-ZA"/>
        </w:rPr>
        <w:t>- Đào tạo định kỳ về an toàn lao động.</w:t>
      </w:r>
    </w:p>
    <w:p w14:paraId="067BFF4E" w14:textId="350B92D7" w:rsidR="00DF2B77" w:rsidRPr="000739D8" w:rsidRDefault="00DF2B77" w:rsidP="00DF2B77">
      <w:pPr>
        <w:spacing w:before="80" w:after="80"/>
        <w:rPr>
          <w:szCs w:val="26"/>
          <w:lang w:val="af-ZA"/>
        </w:rPr>
      </w:pPr>
      <w:r w:rsidRPr="000739D8">
        <w:rPr>
          <w:szCs w:val="26"/>
          <w:lang w:val="af-ZA"/>
        </w:rPr>
        <w:t xml:space="preserve">- Trang bị đầy đủ các phục trang cần thiết về an toàn lao động và hạn chế những tác hại cho sức khỏe công nhân. Các trang phục này bao gồm: quần áo bảo hộ lao động, mũ, găng tay, kính bảo vệ mắt, ủng... </w:t>
      </w:r>
    </w:p>
    <w:p w14:paraId="5DFE0A7B" w14:textId="16C929CE" w:rsidR="00DF2B77" w:rsidRPr="000739D8" w:rsidRDefault="00DF2B77" w:rsidP="00DF2B77">
      <w:pPr>
        <w:spacing w:before="80" w:after="80"/>
        <w:rPr>
          <w:szCs w:val="26"/>
          <w:lang w:val="af-ZA"/>
        </w:rPr>
      </w:pPr>
      <w:r w:rsidRPr="000739D8">
        <w:rPr>
          <w:szCs w:val="26"/>
          <w:lang w:val="af-ZA"/>
        </w:rPr>
        <w:t xml:space="preserve">- Ngoài ra, trong những trường hợp cần thiết phải sử dụng thêm quạt thông gió để làm thoáng và mát cục bộ. </w:t>
      </w:r>
    </w:p>
    <w:p w14:paraId="75E504E5" w14:textId="7EA1D0DE" w:rsidR="00DF2B77" w:rsidRPr="000739D8" w:rsidRDefault="00DF2B77" w:rsidP="00DF2B77">
      <w:pPr>
        <w:spacing w:before="80" w:after="80"/>
        <w:rPr>
          <w:szCs w:val="26"/>
          <w:lang w:val="af-ZA"/>
        </w:rPr>
      </w:pPr>
      <w:r w:rsidRPr="000739D8">
        <w:rPr>
          <w:szCs w:val="26"/>
          <w:lang w:val="af-ZA"/>
        </w:rPr>
        <w:t>- Điều kiện về ánh sáng và tiếng ồn cũng cần được tuân thủ chặt chẽ.</w:t>
      </w:r>
    </w:p>
    <w:p w14:paraId="6DF9BAD4" w14:textId="59092EF7" w:rsidR="00DF2B77" w:rsidRPr="000739D8" w:rsidRDefault="00DF2B77" w:rsidP="00DF43F6">
      <w:pPr>
        <w:widowControl w:val="0"/>
        <w:spacing w:before="90" w:after="90"/>
        <w:rPr>
          <w:szCs w:val="26"/>
          <w:lang w:val="af-ZA"/>
        </w:rPr>
      </w:pPr>
      <w:r w:rsidRPr="000739D8">
        <w:rPr>
          <w:szCs w:val="26"/>
          <w:lang w:val="af-ZA"/>
        </w:rPr>
        <w:t xml:space="preserve">- Bên cạnh đó, nhà máy cũng phải đảm bảo điều kiện vệ sinh môi trường lao động cho người công nhân. Cụ thể là các hệ thống thông thoáng trong phân xưởng phải hoạt động thường xuyên một mặt đảm bảo lượng không khí sạch tối thiểu cho công nhân mặt khác đảm bảo nồng độ các chất độc hại trong phân xưởng dưới tiêu chuẩn cho phép. Hệ thống chiếu sáng phải hoạt động tốt để đạt được các qui định về chiếu sáng cho công nhân lao động trong phân xưởng thuộc loại này. </w:t>
      </w:r>
    </w:p>
    <w:p w14:paraId="208137C0" w14:textId="207C2161" w:rsidR="00DF2B77" w:rsidRPr="000739D8" w:rsidRDefault="00DF2B77" w:rsidP="00DF43F6">
      <w:pPr>
        <w:widowControl w:val="0"/>
        <w:spacing w:before="90" w:after="90"/>
        <w:rPr>
          <w:szCs w:val="26"/>
          <w:lang w:val="af-ZA"/>
        </w:rPr>
      </w:pPr>
      <w:r w:rsidRPr="000739D8">
        <w:rPr>
          <w:szCs w:val="26"/>
          <w:lang w:val="af-ZA"/>
        </w:rPr>
        <w:lastRenderedPageBreak/>
        <w:t>- Trong những trường hợp sự cố, công nhân vận hành phải được hướng dẫn và thực tập xử lý theo đúng quy tắc an toàn. Các dụng cụ và thiết bị cũng như những địa chỉ cần thiết liên hệ khi xảy ra sự cố cần được chỉ thị rõ ràng: địa chỉ liên hệ trong trường hợp khẩn cấp: bệnh viện, cứu hỏa...</w:t>
      </w:r>
    </w:p>
    <w:p w14:paraId="18448769" w14:textId="77777777" w:rsidR="00DF2B77" w:rsidRPr="000739D8" w:rsidRDefault="00DF2B77" w:rsidP="00DF43F6">
      <w:pPr>
        <w:widowControl w:val="0"/>
        <w:spacing w:before="90" w:after="90"/>
        <w:ind w:firstLine="425"/>
        <w:rPr>
          <w:i/>
          <w:szCs w:val="26"/>
          <w:lang w:val="vi-VN"/>
        </w:rPr>
      </w:pPr>
      <w:r w:rsidRPr="000739D8">
        <w:rPr>
          <w:i/>
          <w:szCs w:val="26"/>
          <w:lang w:val="vi-VN"/>
        </w:rPr>
        <w:t>Ứng phó tai nạn lao động:</w:t>
      </w:r>
    </w:p>
    <w:p w14:paraId="180B85A3" w14:textId="53697A96" w:rsidR="00DF2B77" w:rsidRPr="000739D8" w:rsidRDefault="00DF2B77" w:rsidP="00DF2B77">
      <w:pPr>
        <w:spacing w:before="80" w:after="80"/>
        <w:rPr>
          <w:szCs w:val="26"/>
          <w:lang w:val="af-ZA"/>
        </w:rPr>
      </w:pPr>
      <w:r w:rsidRPr="000739D8">
        <w:rPr>
          <w:szCs w:val="26"/>
          <w:lang w:val="af-ZA"/>
        </w:rPr>
        <w:t>- Trang bị các dụng cụ và thiết bị cần thiết cho việc sơ cấp cứu người bị tai nạn lao động;</w:t>
      </w:r>
    </w:p>
    <w:p w14:paraId="0D12846D" w14:textId="7DA3125D" w:rsidR="00DF2B77" w:rsidRPr="000739D8" w:rsidRDefault="00DF2B77" w:rsidP="00DF2B77">
      <w:pPr>
        <w:spacing w:before="80" w:after="80"/>
        <w:rPr>
          <w:szCs w:val="26"/>
          <w:lang w:val="af-ZA"/>
        </w:rPr>
      </w:pPr>
      <w:r w:rsidRPr="000739D8">
        <w:rPr>
          <w:szCs w:val="26"/>
          <w:lang w:val="af-ZA"/>
        </w:rPr>
        <w:t>- Ghi rõ các địa chỉ liện hệ cần thiết như người liên hệ trong trường hợp khẩn cấp, trạm xá, bệnh viện,…. tại vị trí dễ thấy để liên hệ;</w:t>
      </w:r>
    </w:p>
    <w:p w14:paraId="1A6F04A5" w14:textId="6562554A" w:rsidR="00DF2B77" w:rsidRPr="000739D8" w:rsidRDefault="00DF2B77" w:rsidP="00DF2B77">
      <w:pPr>
        <w:spacing w:before="80" w:after="80"/>
        <w:rPr>
          <w:szCs w:val="26"/>
          <w:lang w:val="af-ZA"/>
        </w:rPr>
      </w:pPr>
      <w:r w:rsidRPr="000739D8">
        <w:rPr>
          <w:szCs w:val="26"/>
          <w:lang w:val="af-ZA"/>
        </w:rPr>
        <w:t>- Tiến hành sơ cấp cứu cho người bị tai nạn hoặc chuyển người bị nạn đến trạm xá, bệnh viện gấn nhất hoặc gọi cấp cứu để kịp thời cứu chữa người bị nạn.</w:t>
      </w:r>
    </w:p>
    <w:p w14:paraId="3011E683" w14:textId="45ECBE23" w:rsidR="00DF2B77" w:rsidRPr="000739D8" w:rsidRDefault="00DF2B77" w:rsidP="00757CB9">
      <w:pPr>
        <w:pStyle w:val="Heading3"/>
        <w:rPr>
          <w:i/>
          <w:lang w:val="af-ZA"/>
        </w:rPr>
      </w:pPr>
      <w:bookmarkStart w:id="122" w:name="_Toc104385832"/>
      <w:r w:rsidRPr="000739D8">
        <w:t>3.6.6. Phương án phòng ngừa, ứng phó với sự cố vệ sinh an toàn thực phẩm</w:t>
      </w:r>
      <w:bookmarkEnd w:id="122"/>
    </w:p>
    <w:p w14:paraId="39C50EC0" w14:textId="77777777" w:rsidR="00DF2B77" w:rsidRPr="000739D8" w:rsidRDefault="00DF2B77" w:rsidP="00DF2B77">
      <w:pPr>
        <w:ind w:firstLine="720"/>
        <w:rPr>
          <w:szCs w:val="26"/>
          <w:lang w:val="vi-VN"/>
        </w:rPr>
      </w:pPr>
      <w:r w:rsidRPr="000739D8">
        <w:rPr>
          <w:szCs w:val="26"/>
          <w:lang w:val="vi-VN"/>
        </w:rPr>
        <w:t>Để đảm bảo vệ sinh an toàn thực phẩm trong nhà máy, Chủ đầu tư sẽ ký kết với đơn vị cung cấp suất ăn công nghiệp uy tín, có giấy phép và giấy chứng nhận vệ sinh an toàn thực phẩm.</w:t>
      </w:r>
    </w:p>
    <w:p w14:paraId="57D3A973" w14:textId="77777777" w:rsidR="00DF2B77" w:rsidRPr="000739D8" w:rsidRDefault="00DF2B77" w:rsidP="00DF2B77">
      <w:pPr>
        <w:ind w:firstLine="426"/>
        <w:rPr>
          <w:i/>
          <w:szCs w:val="26"/>
          <w:lang w:val="af-ZA"/>
        </w:rPr>
      </w:pPr>
      <w:r w:rsidRPr="000739D8">
        <w:rPr>
          <w:i/>
          <w:szCs w:val="26"/>
          <w:lang w:val="af-ZA"/>
        </w:rPr>
        <w:t>Ứng phó khi xảy ra ngộ độc thực phẩm:</w:t>
      </w:r>
    </w:p>
    <w:p w14:paraId="6E18887A" w14:textId="71F05354" w:rsidR="00DF2B77" w:rsidRPr="000739D8" w:rsidRDefault="00DF2B77" w:rsidP="00DF2B77">
      <w:pPr>
        <w:spacing w:before="80" w:after="80"/>
        <w:rPr>
          <w:szCs w:val="26"/>
          <w:lang w:val="af-ZA"/>
        </w:rPr>
      </w:pPr>
      <w:r w:rsidRPr="000739D8">
        <w:rPr>
          <w:szCs w:val="26"/>
          <w:lang w:val="af-ZA"/>
        </w:rPr>
        <w:t>- Ghi rõ các địa chỉ li</w:t>
      </w:r>
      <w:r w:rsidR="00C771A1" w:rsidRPr="000739D8">
        <w:rPr>
          <w:szCs w:val="26"/>
          <w:lang w:val="af-ZA"/>
        </w:rPr>
        <w:t>ê</w:t>
      </w:r>
      <w:r w:rsidRPr="000739D8">
        <w:rPr>
          <w:szCs w:val="26"/>
          <w:lang w:val="af-ZA"/>
        </w:rPr>
        <w:t>n hệ cần thiết như người liên hệ trong trường hợp khẩn cấp, trạm xá, bệnh viện,…. tại vị trí dễ thấ</w:t>
      </w:r>
      <w:r w:rsidR="00C771A1" w:rsidRPr="000739D8">
        <w:rPr>
          <w:szCs w:val="26"/>
          <w:lang w:val="af-ZA"/>
        </w:rPr>
        <w:t>y</w:t>
      </w:r>
      <w:r w:rsidRPr="000739D8">
        <w:rPr>
          <w:szCs w:val="26"/>
          <w:lang w:val="af-ZA"/>
        </w:rPr>
        <w:t>;</w:t>
      </w:r>
    </w:p>
    <w:p w14:paraId="3E389925" w14:textId="7FC0BFFA" w:rsidR="00DF2B77" w:rsidRPr="000739D8" w:rsidRDefault="00DF2B77" w:rsidP="00DF2B77">
      <w:pPr>
        <w:spacing w:before="80" w:after="80"/>
        <w:rPr>
          <w:szCs w:val="26"/>
          <w:lang w:val="af-ZA"/>
        </w:rPr>
      </w:pPr>
      <w:r w:rsidRPr="000739D8">
        <w:rPr>
          <w:szCs w:val="26"/>
          <w:lang w:val="af-ZA"/>
        </w:rPr>
        <w:t>- Tiến hành sơ cấp cứu cho người bị ngộ độc hoặc chuyển người bị ngộ độc đến trạm xá, bệnh viện gấn nhất hoặc gọi cấp cứu để kịp thời cứu chữa người bị ngộ độc.</w:t>
      </w:r>
    </w:p>
    <w:p w14:paraId="1C57FEC7" w14:textId="0248758B" w:rsidR="00DF2B77" w:rsidRPr="000739D8" w:rsidRDefault="00050D78" w:rsidP="00757CB9">
      <w:pPr>
        <w:pStyle w:val="Heading3"/>
      </w:pPr>
      <w:bookmarkStart w:id="123" w:name="_Toc104385833"/>
      <w:r w:rsidRPr="000739D8">
        <w:t>3.6.7. Phương án</w:t>
      </w:r>
      <w:r w:rsidR="00DF2B77" w:rsidRPr="000739D8">
        <w:t xml:space="preserve"> phòng ngừa và ứng phó với sự cố giữa dự án với các công trình lân cận</w:t>
      </w:r>
      <w:bookmarkEnd w:id="123"/>
    </w:p>
    <w:p w14:paraId="76D5E611" w14:textId="77777777" w:rsidR="00DF2B77" w:rsidRPr="000739D8" w:rsidRDefault="00DF2B77" w:rsidP="00DF2B77">
      <w:pPr>
        <w:ind w:firstLine="426"/>
        <w:rPr>
          <w:szCs w:val="26"/>
          <w:lang w:val="vi-VN"/>
        </w:rPr>
      </w:pPr>
      <w:r w:rsidRPr="000739D8">
        <w:rPr>
          <w:szCs w:val="26"/>
          <w:lang w:val="vi-VN"/>
        </w:rPr>
        <w:t xml:space="preserve">Biện pháp hạn chế rủi ro cháy nổ giữa khu vực dự án và Công ty Tuệ Lâm (kho chứa thành phẩm thuốc Tân Dược và Đông Dược) </w:t>
      </w:r>
    </w:p>
    <w:p w14:paraId="06E808D9" w14:textId="3E09F135" w:rsidR="00DF2B77" w:rsidRPr="000739D8" w:rsidRDefault="00CF0E2B" w:rsidP="00CF0E2B">
      <w:pPr>
        <w:spacing w:before="80" w:after="80"/>
        <w:rPr>
          <w:szCs w:val="26"/>
          <w:lang w:val="af-ZA"/>
        </w:rPr>
      </w:pPr>
      <w:r w:rsidRPr="000739D8">
        <w:rPr>
          <w:szCs w:val="26"/>
          <w:lang w:val="af-ZA"/>
        </w:rPr>
        <w:t xml:space="preserve">- </w:t>
      </w:r>
      <w:r w:rsidR="00DF2B77" w:rsidRPr="000739D8">
        <w:rPr>
          <w:szCs w:val="26"/>
          <w:lang w:val="af-ZA"/>
        </w:rPr>
        <w:t>Nghiêm cấm việc sử dụng nguồn lửa hoặc nguồn nhiệt bên trong hoặc bên cạnh nhà kho, nhà xưởng</w:t>
      </w:r>
      <w:r w:rsidR="00235CA4" w:rsidRPr="000739D8">
        <w:rPr>
          <w:szCs w:val="26"/>
          <w:lang w:val="af-ZA"/>
        </w:rPr>
        <w:t>.</w:t>
      </w:r>
    </w:p>
    <w:p w14:paraId="0EA82B40" w14:textId="5A4ED51D" w:rsidR="00DF2B77" w:rsidRPr="000739D8" w:rsidRDefault="00CF0E2B" w:rsidP="00CF0E2B">
      <w:pPr>
        <w:spacing w:before="80" w:after="80"/>
        <w:rPr>
          <w:szCs w:val="26"/>
          <w:lang w:val="af-ZA"/>
        </w:rPr>
      </w:pPr>
      <w:r w:rsidRPr="000739D8">
        <w:rPr>
          <w:szCs w:val="26"/>
          <w:lang w:val="af-ZA"/>
        </w:rPr>
        <w:t>-</w:t>
      </w:r>
      <w:r w:rsidR="00DF2B77" w:rsidRPr="000739D8">
        <w:rPr>
          <w:szCs w:val="26"/>
          <w:lang w:val="af-ZA"/>
        </w:rPr>
        <w:t> Thiết bị tự ngắt (aptomat) là tối cần thiết trong quy định phòng cháy chữa cháy nhà xưởng, cần được đầu tư bài bản. Để tăng độ an toàn, lắp cho hệ thống điện tổng và đối với từng thiết bị tiêu thụ điện có công suất lớn.</w:t>
      </w:r>
    </w:p>
    <w:p w14:paraId="648FF57D" w14:textId="64B2C2CB" w:rsidR="00DF2B77" w:rsidRPr="000739D8" w:rsidRDefault="00CF0E2B" w:rsidP="00CF0E2B">
      <w:pPr>
        <w:spacing w:before="80" w:after="80"/>
        <w:rPr>
          <w:szCs w:val="26"/>
          <w:lang w:val="af-ZA"/>
        </w:rPr>
      </w:pPr>
      <w:r w:rsidRPr="000739D8">
        <w:rPr>
          <w:szCs w:val="26"/>
          <w:lang w:val="af-ZA"/>
        </w:rPr>
        <w:t xml:space="preserve">- </w:t>
      </w:r>
      <w:r w:rsidR="00DF2B77" w:rsidRPr="000739D8">
        <w:rPr>
          <w:szCs w:val="26"/>
          <w:lang w:val="af-ZA"/>
        </w:rPr>
        <w:t>Thiết lập khoảng cách ly an toàn của kho chứa hóa chất, kho chứa nguyên liệu giấy phế liệu với các công trình khác hoặc khu vực sản xuất (từ 5-10m). Sắp xếp bố trí nguyên vật liệu và hóa chất keo, sơn… theo thứ tự, dễ bảo quản, vận chuyển và sử dụng. Lập kế hoạch sử dụng để tránh tồn kho nhiều dễ phát sinh cháy nổ mùa nắng nóng.</w:t>
      </w:r>
    </w:p>
    <w:p w14:paraId="01C9A1F1" w14:textId="0221E3F9" w:rsidR="00DF2B77" w:rsidRPr="000739D8" w:rsidRDefault="00CF0E2B" w:rsidP="00CF0E2B">
      <w:pPr>
        <w:spacing w:before="80" w:after="80"/>
        <w:rPr>
          <w:szCs w:val="26"/>
          <w:lang w:val="af-ZA"/>
        </w:rPr>
      </w:pPr>
      <w:r w:rsidRPr="000739D8">
        <w:rPr>
          <w:szCs w:val="26"/>
          <w:lang w:val="af-ZA"/>
        </w:rPr>
        <w:lastRenderedPageBreak/>
        <w:t xml:space="preserve">- </w:t>
      </w:r>
      <w:r w:rsidR="00DF2B77" w:rsidRPr="000739D8">
        <w:rPr>
          <w:szCs w:val="26"/>
          <w:lang w:val="af-ZA"/>
        </w:rPr>
        <w:t>Đặt các bình cứu hoả ở các vị trí xung quanh kho</w:t>
      </w:r>
      <w:r w:rsidRPr="000739D8">
        <w:rPr>
          <w:szCs w:val="26"/>
          <w:lang w:val="af-ZA"/>
        </w:rPr>
        <w:t>.</w:t>
      </w:r>
    </w:p>
    <w:p w14:paraId="2F5652C0" w14:textId="1332E3D2" w:rsidR="00DF2B77" w:rsidRPr="000739D8" w:rsidRDefault="00CF0E2B" w:rsidP="00CF0E2B">
      <w:pPr>
        <w:spacing w:before="80" w:after="80"/>
        <w:rPr>
          <w:szCs w:val="26"/>
          <w:lang w:val="af-ZA"/>
        </w:rPr>
      </w:pPr>
      <w:r w:rsidRPr="000739D8">
        <w:rPr>
          <w:szCs w:val="26"/>
          <w:lang w:val="af-ZA"/>
        </w:rPr>
        <w:t xml:space="preserve">- </w:t>
      </w:r>
      <w:r w:rsidR="00DF2B77" w:rsidRPr="000739D8">
        <w:rPr>
          <w:szCs w:val="26"/>
          <w:lang w:val="af-ZA"/>
        </w:rPr>
        <w:t>Đầu tư hệ thống phòng cháy chữa cháy, hệ thống cảnh báo tự động đảm bảo đúng quy định; thiết lập các hệ thống báo cháy, đèn hiệu và thông tin tốt, các phương tiện và thiết bị chữa cháy hiệu quả.</w:t>
      </w:r>
    </w:p>
    <w:p w14:paraId="49D687F5" w14:textId="25EA973E" w:rsidR="00F0534A" w:rsidRPr="000739D8" w:rsidRDefault="00BA6365" w:rsidP="00567F8C">
      <w:pPr>
        <w:pStyle w:val="Heading2"/>
        <w:rPr>
          <w:color w:val="auto"/>
        </w:rPr>
      </w:pPr>
      <w:bookmarkStart w:id="124" w:name="_Toc104385834"/>
      <w:r w:rsidRPr="000739D8">
        <w:rPr>
          <w:color w:val="auto"/>
        </w:rPr>
        <w:t>3.7. CÁC NỘI DUNG THAY ĐỔI SO VỚI QUYẾT ĐỊNH PHÊ DUYỆT KẾT QUẢ THẨM ĐỊNH BÁO CÁO ĐÁNH GIÁ TÁC ĐỘNG MÔI TRƯỜNG</w:t>
      </w:r>
      <w:bookmarkEnd w:id="124"/>
    </w:p>
    <w:p w14:paraId="540FB0EA" w14:textId="363643B2" w:rsidR="00AA6995" w:rsidRPr="000739D8" w:rsidRDefault="004A2028" w:rsidP="004A2028">
      <w:pPr>
        <w:spacing w:before="80" w:after="80"/>
        <w:rPr>
          <w:szCs w:val="26"/>
          <w:lang w:val="vi-VN"/>
        </w:rPr>
      </w:pPr>
      <w:r w:rsidRPr="000739D8">
        <w:rPr>
          <w:b/>
          <w:lang w:val="af-ZA"/>
        </w:rPr>
        <w:tab/>
      </w:r>
      <w:r w:rsidRPr="000739D8">
        <w:rPr>
          <w:szCs w:val="26"/>
          <w:lang w:val="af-ZA"/>
        </w:rPr>
        <w:t xml:space="preserve">Qua khảo sát thực tế tại Công ty Cổ phần Wendelbo Đông Nam Á, có một số công trình bảo vệ môi trường tại Công ty có sự khác biệt với nội dung của báo cáo đánh giá tác động môi trường đã được phê duyệt theo </w:t>
      </w:r>
      <w:r w:rsidRPr="000739D8">
        <w:rPr>
          <w:lang w:val="vi-VN" w:eastAsia="x-none"/>
        </w:rPr>
        <w:t xml:space="preserve">Quyết định số 1469/QĐ-STNMT ngày 25 tháng 11 năm 2019 của Sở Tài nguyên và Môi trường tỉnh Bình Dương về việc phê duyệt Báo cáo đánh giá tác động môi trường Dự án mở rộng Nhà máy sản xuất ghế sofa và gối dành cho ghế sofa, công suất từ 43.200 sản phẩm/năm lên 123.200 sản phẩm/năm tại số </w:t>
      </w:r>
      <w:r w:rsidRPr="000739D8">
        <w:rPr>
          <w:szCs w:val="26"/>
          <w:lang w:val="vi-VN"/>
        </w:rPr>
        <w:t>189/8 Lê Hồng Phong, khu phố Tân Phước, phường Tân Bình, thành phố Dĩ An của Công ty Cổ phần Wendelbo Đông Nam Á.</w:t>
      </w:r>
    </w:p>
    <w:p w14:paraId="167C4993" w14:textId="1BF18F14" w:rsidR="004360E7" w:rsidRPr="000739D8" w:rsidRDefault="004360E7" w:rsidP="008B4112">
      <w:pPr>
        <w:pStyle w:val="Heading3"/>
      </w:pPr>
      <w:bookmarkStart w:id="125" w:name="_Toc104385835"/>
      <w:r w:rsidRPr="000739D8">
        <w:t>3.7.1. Các nội dung thay đổi so với quyết định phê duyệt kết quả thẩm định báo cáo đánh giá tác động môi trường và đánh giá tác động của các thay đổi đó</w:t>
      </w:r>
      <w:bookmarkEnd w:id="125"/>
    </w:p>
    <w:p w14:paraId="502956B0" w14:textId="77777777" w:rsidR="00A20C73" w:rsidRPr="000739D8" w:rsidRDefault="00A20C73" w:rsidP="00A20C73">
      <w:pPr>
        <w:spacing w:before="80" w:after="80"/>
        <w:ind w:firstLine="0"/>
        <w:rPr>
          <w:b/>
          <w:i/>
          <w:szCs w:val="26"/>
          <w:lang w:val="nb-NO"/>
        </w:rPr>
      </w:pPr>
      <w:r w:rsidRPr="000739D8">
        <w:rPr>
          <w:b/>
          <w:i/>
          <w:szCs w:val="26"/>
          <w:lang w:val="nb-NO"/>
        </w:rPr>
        <w:t>3.7.1.3. Thay đổi diện tích mặt bằng nhà xưởng</w:t>
      </w:r>
    </w:p>
    <w:p w14:paraId="42259F70" w14:textId="691AAD8A" w:rsidR="004B47DC" w:rsidRPr="000739D8" w:rsidRDefault="00A20C73" w:rsidP="004B47DC">
      <w:pPr>
        <w:spacing w:before="80" w:after="80"/>
        <w:ind w:firstLine="0"/>
        <w:rPr>
          <w:szCs w:val="26"/>
        </w:rPr>
      </w:pPr>
      <w:r w:rsidRPr="000739D8">
        <w:rPr>
          <w:szCs w:val="26"/>
          <w:lang w:val="nb-NO"/>
        </w:rPr>
        <w:tab/>
      </w:r>
      <w:r w:rsidRPr="000739D8">
        <w:rPr>
          <w:szCs w:val="26"/>
        </w:rPr>
        <w:t xml:space="preserve">Theo quyết định phê duyệt ĐTM của Công ty Cổ phần Wendelbo Đông Nam Á theo Quyết định </w:t>
      </w:r>
      <w:r w:rsidRPr="000739D8">
        <w:rPr>
          <w:lang w:val="vi-VN" w:eastAsia="x-none"/>
        </w:rPr>
        <w:t xml:space="preserve">số 1469/QĐ-STNMT ngày 25 tháng 11 năm 2019 của Sở Tài nguyên và Môi trường tỉnh Bình Dương về việc phê duyệt Báo cáo đánh giá tác động môi trường Dự án mở rộng Nhà máy sản xuất ghế sofa và gối dành cho ghế sofa, công suất từ 43.200 sản phẩm/năm lên 123.200 sản phẩm/năm tại số </w:t>
      </w:r>
      <w:r w:rsidRPr="000739D8">
        <w:rPr>
          <w:szCs w:val="26"/>
          <w:lang w:val="vi-VN"/>
        </w:rPr>
        <w:t>189/8 Lê Hồng Phong, khu phố Tân Phước, phường Tân Bình, thành phố Dĩ An của Công ty Cổ phần Wendelbo Đông Nam Á</w:t>
      </w:r>
      <w:r w:rsidR="004B47DC" w:rsidRPr="000739D8">
        <w:rPr>
          <w:szCs w:val="26"/>
        </w:rPr>
        <w:t>, diện tích mặt sàn các nhà xưởng của Công ty là các 18.000 m</w:t>
      </w:r>
      <w:r w:rsidR="004B47DC" w:rsidRPr="000739D8">
        <w:rPr>
          <w:szCs w:val="26"/>
          <w:vertAlign w:val="superscript"/>
        </w:rPr>
        <w:t>2</w:t>
      </w:r>
      <w:r w:rsidR="004B47DC" w:rsidRPr="000739D8">
        <w:rPr>
          <w:szCs w:val="26"/>
        </w:rPr>
        <w:t>, trong đó diện tích mặt sàn đã được Công ty thuê lại của Công ty TNHH Liên Anh là 17.089 m</w:t>
      </w:r>
      <w:r w:rsidR="004B47DC" w:rsidRPr="000739D8">
        <w:rPr>
          <w:szCs w:val="26"/>
          <w:vertAlign w:val="superscript"/>
        </w:rPr>
        <w:t>2</w:t>
      </w:r>
      <w:r w:rsidR="004B47DC" w:rsidRPr="000739D8">
        <w:rPr>
          <w:szCs w:val="26"/>
        </w:rPr>
        <w:t xml:space="preserve"> và diện tích dự kiến sẽ thuê thêm là 911 m</w:t>
      </w:r>
      <w:r w:rsidR="004B47DC" w:rsidRPr="000739D8">
        <w:rPr>
          <w:szCs w:val="26"/>
          <w:vertAlign w:val="superscript"/>
        </w:rPr>
        <w:t>2</w:t>
      </w:r>
      <w:r w:rsidR="004B47DC" w:rsidRPr="000739D8">
        <w:rPr>
          <w:szCs w:val="26"/>
        </w:rPr>
        <w:t>.</w:t>
      </w:r>
    </w:p>
    <w:p w14:paraId="675F84DE" w14:textId="1E5CA6F4" w:rsidR="002967C1" w:rsidRPr="000739D8" w:rsidRDefault="002967C1" w:rsidP="002967C1">
      <w:pPr>
        <w:pStyle w:val="DMBNG"/>
      </w:pPr>
      <w:bookmarkStart w:id="126" w:name="_Toc104813963"/>
      <w:r w:rsidRPr="000739D8">
        <w:t>Bảng 3.</w:t>
      </w:r>
      <w:r w:rsidRPr="000739D8">
        <w:fldChar w:fldCharType="begin"/>
      </w:r>
      <w:r w:rsidRPr="000739D8">
        <w:instrText xml:space="preserve"> SEQ Bảng_3. \* ARABIC </w:instrText>
      </w:r>
      <w:r w:rsidRPr="000739D8">
        <w:fldChar w:fldCharType="separate"/>
      </w:r>
      <w:r w:rsidR="009208CB">
        <w:rPr>
          <w:noProof/>
        </w:rPr>
        <w:t>8</w:t>
      </w:r>
      <w:r w:rsidRPr="000739D8">
        <w:fldChar w:fldCharType="end"/>
      </w:r>
      <w:r w:rsidRPr="000739D8">
        <w:t>. Diện tích mặt bằng các nhà xưởng của Công ty theo phê duyệt ĐTM</w:t>
      </w:r>
      <w:bookmarkEnd w:id="126"/>
    </w:p>
    <w:tbl>
      <w:tblPr>
        <w:tblW w:w="49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9"/>
        <w:gridCol w:w="1601"/>
        <w:gridCol w:w="4715"/>
      </w:tblGrid>
      <w:tr w:rsidR="004B47DC" w:rsidRPr="000739D8" w14:paraId="72019CA1" w14:textId="77777777" w:rsidTr="007C1A8C">
        <w:trPr>
          <w:trHeight w:val="1124"/>
          <w:tblHeader/>
          <w:jc w:val="center"/>
        </w:trPr>
        <w:tc>
          <w:tcPr>
            <w:tcW w:w="1489" w:type="pct"/>
            <w:noWrap/>
            <w:vAlign w:val="center"/>
          </w:tcPr>
          <w:p w14:paraId="1E465B88" w14:textId="77777777" w:rsidR="004B47DC" w:rsidRPr="000739D8" w:rsidRDefault="004B47DC" w:rsidP="002967C1">
            <w:pPr>
              <w:ind w:hanging="30"/>
              <w:jc w:val="center"/>
              <w:rPr>
                <w:b/>
                <w:szCs w:val="24"/>
              </w:rPr>
            </w:pPr>
            <w:r w:rsidRPr="000739D8">
              <w:rPr>
                <w:b/>
                <w:szCs w:val="24"/>
              </w:rPr>
              <w:t>Hạng mục công trình</w:t>
            </w:r>
          </w:p>
        </w:tc>
        <w:tc>
          <w:tcPr>
            <w:tcW w:w="890" w:type="pct"/>
            <w:vAlign w:val="center"/>
          </w:tcPr>
          <w:p w14:paraId="275C9CF0" w14:textId="77777777" w:rsidR="002967C1" w:rsidRPr="000739D8" w:rsidRDefault="004B47DC" w:rsidP="002967C1">
            <w:pPr>
              <w:ind w:hanging="30"/>
              <w:jc w:val="center"/>
              <w:rPr>
                <w:b/>
                <w:szCs w:val="24"/>
              </w:rPr>
            </w:pPr>
            <w:r w:rsidRPr="000739D8">
              <w:rPr>
                <w:b/>
                <w:szCs w:val="24"/>
              </w:rPr>
              <w:t xml:space="preserve">Diện tích </w:t>
            </w:r>
          </w:p>
          <w:p w14:paraId="0C3222FD" w14:textId="26FD6281" w:rsidR="004B47DC" w:rsidRPr="000739D8" w:rsidRDefault="004B47DC" w:rsidP="002967C1">
            <w:pPr>
              <w:ind w:hanging="30"/>
              <w:jc w:val="center"/>
              <w:rPr>
                <w:b/>
                <w:szCs w:val="24"/>
              </w:rPr>
            </w:pPr>
            <w:r w:rsidRPr="000739D8">
              <w:rPr>
                <w:b/>
                <w:szCs w:val="24"/>
              </w:rPr>
              <w:t>(m</w:t>
            </w:r>
            <w:r w:rsidRPr="000739D8">
              <w:rPr>
                <w:b/>
                <w:szCs w:val="24"/>
                <w:vertAlign w:val="superscript"/>
              </w:rPr>
              <w:t>2</w:t>
            </w:r>
            <w:r w:rsidRPr="000739D8">
              <w:rPr>
                <w:b/>
                <w:szCs w:val="24"/>
              </w:rPr>
              <w:t>)</w:t>
            </w:r>
          </w:p>
        </w:tc>
        <w:tc>
          <w:tcPr>
            <w:tcW w:w="2621" w:type="pct"/>
            <w:vAlign w:val="center"/>
          </w:tcPr>
          <w:p w14:paraId="7A74E852" w14:textId="77777777" w:rsidR="004B47DC" w:rsidRPr="000739D8" w:rsidRDefault="004B47DC" w:rsidP="002967C1">
            <w:pPr>
              <w:ind w:hanging="30"/>
              <w:jc w:val="center"/>
              <w:rPr>
                <w:b/>
                <w:szCs w:val="24"/>
              </w:rPr>
            </w:pPr>
            <w:r w:rsidRPr="000739D8">
              <w:rPr>
                <w:b/>
                <w:szCs w:val="24"/>
              </w:rPr>
              <w:t>Ghi chú</w:t>
            </w:r>
          </w:p>
        </w:tc>
      </w:tr>
      <w:tr w:rsidR="004B47DC" w:rsidRPr="000739D8" w14:paraId="02E3E18F" w14:textId="77777777" w:rsidTr="007C1A8C">
        <w:trPr>
          <w:trHeight w:val="791"/>
          <w:jc w:val="center"/>
        </w:trPr>
        <w:tc>
          <w:tcPr>
            <w:tcW w:w="1489" w:type="pct"/>
            <w:noWrap/>
            <w:vAlign w:val="center"/>
          </w:tcPr>
          <w:p w14:paraId="42E2BCA8" w14:textId="77777777" w:rsidR="004B47DC" w:rsidRPr="000739D8" w:rsidRDefault="004B47DC" w:rsidP="002967C1">
            <w:pPr>
              <w:ind w:hanging="30"/>
              <w:jc w:val="center"/>
              <w:rPr>
                <w:szCs w:val="24"/>
              </w:rPr>
            </w:pPr>
            <w:r w:rsidRPr="000739D8">
              <w:rPr>
                <w:szCs w:val="24"/>
              </w:rPr>
              <w:t>Văn phòng</w:t>
            </w:r>
          </w:p>
        </w:tc>
        <w:tc>
          <w:tcPr>
            <w:tcW w:w="890" w:type="pct"/>
            <w:vAlign w:val="center"/>
          </w:tcPr>
          <w:p w14:paraId="0F6C4FBA" w14:textId="77777777" w:rsidR="004B47DC" w:rsidRPr="000739D8" w:rsidRDefault="004B47DC" w:rsidP="002967C1">
            <w:pPr>
              <w:ind w:hanging="30"/>
              <w:jc w:val="center"/>
              <w:rPr>
                <w:szCs w:val="24"/>
              </w:rPr>
            </w:pPr>
            <w:r w:rsidRPr="000739D8">
              <w:rPr>
                <w:szCs w:val="24"/>
              </w:rPr>
              <w:t>500</w:t>
            </w:r>
          </w:p>
        </w:tc>
        <w:tc>
          <w:tcPr>
            <w:tcW w:w="2621" w:type="pct"/>
            <w:vMerge w:val="restart"/>
            <w:vAlign w:val="center"/>
          </w:tcPr>
          <w:p w14:paraId="493B4C1D" w14:textId="77777777" w:rsidR="004B47DC" w:rsidRPr="000739D8" w:rsidRDefault="004B47DC" w:rsidP="002967C1">
            <w:pPr>
              <w:ind w:hanging="30"/>
              <w:jc w:val="center"/>
              <w:rPr>
                <w:szCs w:val="24"/>
              </w:rPr>
            </w:pPr>
            <w:r w:rsidRPr="000739D8">
              <w:rPr>
                <w:szCs w:val="24"/>
              </w:rPr>
              <w:t>Theo hợp đồng số 04/2015/LA-AW ký ngày 01/02/2015</w:t>
            </w:r>
          </w:p>
        </w:tc>
      </w:tr>
      <w:tr w:rsidR="004B47DC" w:rsidRPr="000739D8" w14:paraId="1FC4685D" w14:textId="77777777" w:rsidTr="00B965B5">
        <w:trPr>
          <w:trHeight w:val="701"/>
          <w:jc w:val="center"/>
        </w:trPr>
        <w:tc>
          <w:tcPr>
            <w:tcW w:w="1489" w:type="pct"/>
            <w:noWrap/>
            <w:vAlign w:val="center"/>
          </w:tcPr>
          <w:p w14:paraId="6A185A42" w14:textId="5BB14FB7" w:rsidR="004B47DC" w:rsidRPr="000739D8" w:rsidRDefault="004B47DC" w:rsidP="002967C1">
            <w:pPr>
              <w:ind w:hanging="30"/>
              <w:jc w:val="center"/>
              <w:rPr>
                <w:szCs w:val="24"/>
              </w:rPr>
            </w:pPr>
            <w:r w:rsidRPr="000739D8">
              <w:rPr>
                <w:szCs w:val="24"/>
              </w:rPr>
              <w:t>Nhà xưởng sản xuất 1</w:t>
            </w:r>
          </w:p>
        </w:tc>
        <w:tc>
          <w:tcPr>
            <w:tcW w:w="890" w:type="pct"/>
            <w:vAlign w:val="center"/>
          </w:tcPr>
          <w:p w14:paraId="434B8E63" w14:textId="77777777" w:rsidR="004B47DC" w:rsidRPr="000739D8" w:rsidRDefault="004B47DC" w:rsidP="002967C1">
            <w:pPr>
              <w:ind w:hanging="30"/>
              <w:jc w:val="center"/>
              <w:rPr>
                <w:szCs w:val="24"/>
              </w:rPr>
            </w:pPr>
            <w:r w:rsidRPr="000739D8">
              <w:rPr>
                <w:szCs w:val="24"/>
              </w:rPr>
              <w:t>5.500</w:t>
            </w:r>
          </w:p>
        </w:tc>
        <w:tc>
          <w:tcPr>
            <w:tcW w:w="2621" w:type="pct"/>
            <w:vMerge/>
            <w:vAlign w:val="center"/>
          </w:tcPr>
          <w:p w14:paraId="44A241D5" w14:textId="77777777" w:rsidR="004B47DC" w:rsidRPr="000739D8" w:rsidRDefault="004B47DC" w:rsidP="002967C1">
            <w:pPr>
              <w:ind w:hanging="30"/>
              <w:jc w:val="center"/>
              <w:rPr>
                <w:szCs w:val="24"/>
              </w:rPr>
            </w:pPr>
          </w:p>
        </w:tc>
      </w:tr>
      <w:tr w:rsidR="004B47DC" w:rsidRPr="000739D8" w14:paraId="2B46BE9F" w14:textId="77777777" w:rsidTr="00B965B5">
        <w:trPr>
          <w:trHeight w:val="424"/>
          <w:jc w:val="center"/>
        </w:trPr>
        <w:tc>
          <w:tcPr>
            <w:tcW w:w="1489" w:type="pct"/>
            <w:noWrap/>
            <w:vAlign w:val="center"/>
          </w:tcPr>
          <w:p w14:paraId="4CE48569" w14:textId="77777777" w:rsidR="004B47DC" w:rsidRPr="000739D8" w:rsidRDefault="004B47DC" w:rsidP="002967C1">
            <w:pPr>
              <w:ind w:hanging="30"/>
              <w:jc w:val="center"/>
              <w:rPr>
                <w:szCs w:val="24"/>
              </w:rPr>
            </w:pPr>
            <w:r w:rsidRPr="000739D8">
              <w:rPr>
                <w:szCs w:val="24"/>
              </w:rPr>
              <w:lastRenderedPageBreak/>
              <w:t>Nhà xưởng sản xuất 2</w:t>
            </w:r>
          </w:p>
          <w:p w14:paraId="04589753" w14:textId="5F84CA0C" w:rsidR="004B47DC" w:rsidRPr="000739D8" w:rsidRDefault="004B47DC" w:rsidP="002967C1">
            <w:pPr>
              <w:ind w:hanging="30"/>
              <w:jc w:val="center"/>
            </w:pPr>
          </w:p>
        </w:tc>
        <w:tc>
          <w:tcPr>
            <w:tcW w:w="890" w:type="pct"/>
            <w:vAlign w:val="center"/>
          </w:tcPr>
          <w:p w14:paraId="55B202D3" w14:textId="1E819DFE" w:rsidR="005F1926" w:rsidRPr="000739D8" w:rsidRDefault="004B47DC" w:rsidP="002967C1">
            <w:pPr>
              <w:ind w:hanging="30"/>
              <w:jc w:val="center"/>
              <w:rPr>
                <w:szCs w:val="24"/>
              </w:rPr>
            </w:pPr>
            <w:r w:rsidRPr="000739D8">
              <w:rPr>
                <w:szCs w:val="24"/>
              </w:rPr>
              <w:t>5.333</w:t>
            </w:r>
            <w:r w:rsidR="005F1926" w:rsidRPr="000739D8">
              <w:rPr>
                <w:szCs w:val="24"/>
              </w:rPr>
              <w:t xml:space="preserve"> (diện tích sàn)</w:t>
            </w:r>
          </w:p>
        </w:tc>
        <w:tc>
          <w:tcPr>
            <w:tcW w:w="2621" w:type="pct"/>
            <w:vAlign w:val="center"/>
          </w:tcPr>
          <w:p w14:paraId="292330EB" w14:textId="77777777" w:rsidR="004B47DC" w:rsidRPr="000739D8" w:rsidRDefault="004B47DC" w:rsidP="002967C1">
            <w:pPr>
              <w:ind w:hanging="30"/>
              <w:jc w:val="center"/>
              <w:rPr>
                <w:szCs w:val="24"/>
              </w:rPr>
            </w:pPr>
            <w:r w:rsidRPr="000739D8">
              <w:rPr>
                <w:szCs w:val="24"/>
              </w:rPr>
              <w:t>Theo phụ lục 11/04/2015/LA-AW ký ngày 15/03/2019, trong đó:</w:t>
            </w:r>
          </w:p>
          <w:p w14:paraId="46188029" w14:textId="77777777" w:rsidR="004B47DC" w:rsidRPr="000739D8" w:rsidRDefault="004B47DC" w:rsidP="002967C1">
            <w:pPr>
              <w:numPr>
                <w:ilvl w:val="0"/>
                <w:numId w:val="52"/>
              </w:numPr>
              <w:tabs>
                <w:tab w:val="left" w:pos="272"/>
              </w:tabs>
              <w:ind w:left="72" w:hanging="30"/>
              <w:jc w:val="left"/>
              <w:rPr>
                <w:szCs w:val="24"/>
              </w:rPr>
            </w:pPr>
            <w:r w:rsidRPr="000739D8">
              <w:rPr>
                <w:szCs w:val="24"/>
              </w:rPr>
              <w:t>2.851 m</w:t>
            </w:r>
            <w:r w:rsidRPr="000739D8">
              <w:rPr>
                <w:szCs w:val="24"/>
                <w:vertAlign w:val="superscript"/>
              </w:rPr>
              <w:t>2</w:t>
            </w:r>
            <w:r w:rsidRPr="000739D8">
              <w:rPr>
                <w:szCs w:val="24"/>
              </w:rPr>
              <w:t xml:space="preserve"> nhà xưởng;</w:t>
            </w:r>
          </w:p>
          <w:p w14:paraId="63E713CD" w14:textId="307CB35C" w:rsidR="004B47DC" w:rsidRPr="000739D8" w:rsidRDefault="004B47DC" w:rsidP="002967C1">
            <w:pPr>
              <w:numPr>
                <w:ilvl w:val="0"/>
                <w:numId w:val="52"/>
              </w:numPr>
              <w:tabs>
                <w:tab w:val="left" w:pos="272"/>
              </w:tabs>
              <w:ind w:left="72" w:hanging="30"/>
              <w:jc w:val="left"/>
              <w:rPr>
                <w:szCs w:val="24"/>
              </w:rPr>
            </w:pPr>
            <w:r w:rsidRPr="000739D8">
              <w:rPr>
                <w:szCs w:val="24"/>
              </w:rPr>
              <w:t>1.241 m</w:t>
            </w:r>
            <w:r w:rsidRPr="000739D8">
              <w:rPr>
                <w:szCs w:val="24"/>
                <w:vertAlign w:val="superscript"/>
              </w:rPr>
              <w:t>2</w:t>
            </w:r>
            <w:r w:rsidRPr="000739D8">
              <w:rPr>
                <w:szCs w:val="24"/>
              </w:rPr>
              <w:t xml:space="preserve"> văn phòng tầng trệt và 1.241 m</w:t>
            </w:r>
            <w:r w:rsidRPr="000739D8">
              <w:rPr>
                <w:szCs w:val="24"/>
                <w:vertAlign w:val="superscript"/>
              </w:rPr>
              <w:t xml:space="preserve">2  </w:t>
            </w:r>
            <w:r w:rsidRPr="000739D8">
              <w:rPr>
                <w:szCs w:val="24"/>
              </w:rPr>
              <w:t>văn phòng tầng lầu</w:t>
            </w:r>
          </w:p>
          <w:p w14:paraId="32EF8ED1" w14:textId="77777777" w:rsidR="004B47DC" w:rsidRPr="000739D8" w:rsidRDefault="004B47DC" w:rsidP="002967C1">
            <w:pPr>
              <w:tabs>
                <w:tab w:val="left" w:pos="272"/>
              </w:tabs>
              <w:ind w:left="72" w:hanging="30"/>
              <w:rPr>
                <w:szCs w:val="24"/>
              </w:rPr>
            </w:pPr>
            <w:r w:rsidRPr="000739D8">
              <w:rPr>
                <w:szCs w:val="24"/>
              </w:rPr>
              <w:t>Diện tích tổng cộng là 5.333 m</w:t>
            </w:r>
            <w:r w:rsidRPr="000739D8">
              <w:rPr>
                <w:szCs w:val="24"/>
                <w:vertAlign w:val="superscript"/>
              </w:rPr>
              <w:t>2</w:t>
            </w:r>
          </w:p>
        </w:tc>
      </w:tr>
      <w:tr w:rsidR="004B47DC" w:rsidRPr="000739D8" w14:paraId="0C97ADE7" w14:textId="77777777" w:rsidTr="00B965B5">
        <w:trPr>
          <w:trHeight w:val="424"/>
          <w:jc w:val="center"/>
        </w:trPr>
        <w:tc>
          <w:tcPr>
            <w:tcW w:w="1489" w:type="pct"/>
            <w:noWrap/>
            <w:vAlign w:val="center"/>
          </w:tcPr>
          <w:p w14:paraId="5B1F045B" w14:textId="4969534E" w:rsidR="004B47DC" w:rsidRPr="000739D8" w:rsidRDefault="004B47DC" w:rsidP="002967C1">
            <w:pPr>
              <w:ind w:hanging="30"/>
              <w:jc w:val="center"/>
              <w:rPr>
                <w:szCs w:val="24"/>
              </w:rPr>
            </w:pPr>
            <w:r w:rsidRPr="000739D8">
              <w:rPr>
                <w:szCs w:val="24"/>
              </w:rPr>
              <w:t>Nhà xưởng sản xuất 3</w:t>
            </w:r>
          </w:p>
        </w:tc>
        <w:tc>
          <w:tcPr>
            <w:tcW w:w="890" w:type="pct"/>
            <w:vAlign w:val="center"/>
          </w:tcPr>
          <w:p w14:paraId="4FF6FBE9" w14:textId="77777777" w:rsidR="004B47DC" w:rsidRPr="000739D8" w:rsidRDefault="004B47DC" w:rsidP="002967C1">
            <w:pPr>
              <w:ind w:hanging="30"/>
              <w:jc w:val="center"/>
              <w:rPr>
                <w:szCs w:val="24"/>
              </w:rPr>
            </w:pPr>
            <w:r w:rsidRPr="000739D8">
              <w:rPr>
                <w:szCs w:val="24"/>
              </w:rPr>
              <w:t>2.311</w:t>
            </w:r>
          </w:p>
        </w:tc>
        <w:tc>
          <w:tcPr>
            <w:tcW w:w="2621" w:type="pct"/>
            <w:vAlign w:val="center"/>
          </w:tcPr>
          <w:p w14:paraId="512B0637" w14:textId="77777777" w:rsidR="004B47DC" w:rsidRPr="000739D8" w:rsidRDefault="004B47DC" w:rsidP="002967C1">
            <w:pPr>
              <w:numPr>
                <w:ilvl w:val="0"/>
                <w:numId w:val="52"/>
              </w:numPr>
              <w:tabs>
                <w:tab w:val="left" w:pos="204"/>
              </w:tabs>
              <w:ind w:left="-108" w:hanging="30"/>
              <w:jc w:val="center"/>
              <w:rPr>
                <w:szCs w:val="24"/>
                <w:lang w:val="vi-VN"/>
              </w:rPr>
            </w:pPr>
            <w:r w:rsidRPr="000739D8">
              <w:rPr>
                <w:szCs w:val="24"/>
              </w:rPr>
              <w:t>Phần tăng thêm 1.231 m</w:t>
            </w:r>
            <w:r w:rsidRPr="000739D8">
              <w:rPr>
                <w:szCs w:val="24"/>
                <w:vertAlign w:val="superscript"/>
              </w:rPr>
              <w:t>2</w:t>
            </w:r>
            <w:r w:rsidRPr="000739D8">
              <w:rPr>
                <w:szCs w:val="24"/>
              </w:rPr>
              <w:t xml:space="preserve"> theo phụ lục 04/04/2015/LA-AW ký ngày 15/06/2016</w:t>
            </w:r>
          </w:p>
          <w:p w14:paraId="7A9A4D62" w14:textId="77777777" w:rsidR="004B47DC" w:rsidRPr="000739D8" w:rsidRDefault="004B47DC" w:rsidP="002967C1">
            <w:pPr>
              <w:numPr>
                <w:ilvl w:val="0"/>
                <w:numId w:val="52"/>
              </w:numPr>
              <w:tabs>
                <w:tab w:val="left" w:pos="204"/>
              </w:tabs>
              <w:ind w:left="-108" w:hanging="30"/>
              <w:jc w:val="center"/>
              <w:rPr>
                <w:szCs w:val="24"/>
                <w:lang w:val="vi-VN"/>
              </w:rPr>
            </w:pPr>
            <w:r w:rsidRPr="000739D8">
              <w:rPr>
                <w:szCs w:val="24"/>
                <w:lang w:val="vi-VN"/>
              </w:rPr>
              <w:t>Phần tăng thêm 1.080 m</w:t>
            </w:r>
            <w:r w:rsidRPr="000739D8">
              <w:rPr>
                <w:szCs w:val="24"/>
                <w:vertAlign w:val="superscript"/>
                <w:lang w:val="vi-VN"/>
              </w:rPr>
              <w:t>2</w:t>
            </w:r>
            <w:r w:rsidRPr="000739D8">
              <w:rPr>
                <w:szCs w:val="24"/>
                <w:lang w:val="vi-VN"/>
              </w:rPr>
              <w:t xml:space="preserve"> theo phụ lục 05/04/2015/LA-AW ký ngày 07/02/2017</w:t>
            </w:r>
          </w:p>
        </w:tc>
      </w:tr>
      <w:tr w:rsidR="004B47DC" w:rsidRPr="000739D8" w14:paraId="318C0098" w14:textId="77777777" w:rsidTr="00B965B5">
        <w:trPr>
          <w:trHeight w:val="402"/>
          <w:jc w:val="center"/>
        </w:trPr>
        <w:tc>
          <w:tcPr>
            <w:tcW w:w="1489" w:type="pct"/>
            <w:noWrap/>
            <w:vAlign w:val="center"/>
          </w:tcPr>
          <w:p w14:paraId="72F12D0D" w14:textId="6C7845BD" w:rsidR="004B47DC" w:rsidRPr="000739D8" w:rsidRDefault="004B47DC" w:rsidP="002967C1">
            <w:pPr>
              <w:ind w:hanging="30"/>
              <w:jc w:val="center"/>
              <w:rPr>
                <w:szCs w:val="24"/>
              </w:rPr>
            </w:pPr>
            <w:r w:rsidRPr="000739D8">
              <w:rPr>
                <w:szCs w:val="24"/>
              </w:rPr>
              <w:t>Nhà xưởng sản xuất 4</w:t>
            </w:r>
          </w:p>
        </w:tc>
        <w:tc>
          <w:tcPr>
            <w:tcW w:w="890" w:type="pct"/>
            <w:vAlign w:val="center"/>
          </w:tcPr>
          <w:p w14:paraId="295A2F4E" w14:textId="77777777" w:rsidR="004B47DC" w:rsidRPr="000739D8" w:rsidRDefault="004B47DC" w:rsidP="002967C1">
            <w:pPr>
              <w:ind w:hanging="30"/>
              <w:jc w:val="center"/>
              <w:rPr>
                <w:szCs w:val="24"/>
              </w:rPr>
            </w:pPr>
            <w:r w:rsidRPr="000739D8">
              <w:rPr>
                <w:szCs w:val="24"/>
              </w:rPr>
              <w:t>3.445</w:t>
            </w:r>
          </w:p>
        </w:tc>
        <w:tc>
          <w:tcPr>
            <w:tcW w:w="2621" w:type="pct"/>
            <w:vAlign w:val="center"/>
          </w:tcPr>
          <w:p w14:paraId="03D58640" w14:textId="77777777" w:rsidR="004B47DC" w:rsidRPr="000739D8" w:rsidRDefault="004B47DC" w:rsidP="002967C1">
            <w:pPr>
              <w:ind w:hanging="30"/>
              <w:jc w:val="center"/>
              <w:rPr>
                <w:szCs w:val="24"/>
              </w:rPr>
            </w:pPr>
            <w:r w:rsidRPr="000739D8">
              <w:rPr>
                <w:szCs w:val="24"/>
              </w:rPr>
              <w:t>Theo phụ lục 0</w:t>
            </w:r>
            <w:r w:rsidRPr="000739D8">
              <w:rPr>
                <w:szCs w:val="24"/>
                <w:lang w:val="vi-VN"/>
              </w:rPr>
              <w:t>6</w:t>
            </w:r>
            <w:r w:rsidRPr="000739D8">
              <w:rPr>
                <w:szCs w:val="24"/>
              </w:rPr>
              <w:t>/04/2015/LA-AW ký ngày 01/12/2017</w:t>
            </w:r>
          </w:p>
        </w:tc>
      </w:tr>
      <w:tr w:rsidR="004B47DC" w:rsidRPr="000739D8" w14:paraId="00F75962" w14:textId="77777777" w:rsidTr="00B965B5">
        <w:trPr>
          <w:trHeight w:val="402"/>
          <w:jc w:val="center"/>
        </w:trPr>
        <w:tc>
          <w:tcPr>
            <w:tcW w:w="1489" w:type="pct"/>
            <w:noWrap/>
            <w:vAlign w:val="center"/>
          </w:tcPr>
          <w:p w14:paraId="03039770" w14:textId="09BC3E0E" w:rsidR="004B47DC" w:rsidRPr="000739D8" w:rsidRDefault="004B47DC" w:rsidP="002967C1">
            <w:pPr>
              <w:ind w:hanging="30"/>
              <w:jc w:val="center"/>
              <w:rPr>
                <w:szCs w:val="24"/>
              </w:rPr>
            </w:pPr>
            <w:r w:rsidRPr="000739D8">
              <w:rPr>
                <w:szCs w:val="24"/>
              </w:rPr>
              <w:t>Kho</w:t>
            </w:r>
          </w:p>
        </w:tc>
        <w:tc>
          <w:tcPr>
            <w:tcW w:w="890" w:type="pct"/>
            <w:vAlign w:val="center"/>
          </w:tcPr>
          <w:p w14:paraId="3BD54C86" w14:textId="77777777" w:rsidR="004B47DC" w:rsidRPr="000739D8" w:rsidRDefault="004B47DC" w:rsidP="002967C1">
            <w:pPr>
              <w:ind w:hanging="30"/>
              <w:jc w:val="center"/>
              <w:rPr>
                <w:szCs w:val="24"/>
              </w:rPr>
            </w:pPr>
            <w:r w:rsidRPr="000739D8">
              <w:rPr>
                <w:szCs w:val="24"/>
              </w:rPr>
              <w:t>911</w:t>
            </w:r>
          </w:p>
        </w:tc>
        <w:tc>
          <w:tcPr>
            <w:tcW w:w="2621" w:type="pct"/>
            <w:vAlign w:val="center"/>
          </w:tcPr>
          <w:p w14:paraId="00E58A4D" w14:textId="7B0251A4" w:rsidR="004B47DC" w:rsidRPr="000739D8" w:rsidRDefault="004B47DC" w:rsidP="002967C1">
            <w:pPr>
              <w:ind w:hanging="30"/>
              <w:jc w:val="center"/>
              <w:rPr>
                <w:szCs w:val="24"/>
              </w:rPr>
            </w:pPr>
            <w:r w:rsidRPr="000739D8">
              <w:rPr>
                <w:szCs w:val="24"/>
              </w:rPr>
              <w:t>Dự kiến thuê thêm</w:t>
            </w:r>
          </w:p>
        </w:tc>
      </w:tr>
      <w:tr w:rsidR="004B47DC" w:rsidRPr="000739D8" w14:paraId="5C6116EF" w14:textId="77777777" w:rsidTr="00B965B5">
        <w:trPr>
          <w:trHeight w:val="402"/>
          <w:jc w:val="center"/>
        </w:trPr>
        <w:tc>
          <w:tcPr>
            <w:tcW w:w="1489" w:type="pct"/>
            <w:noWrap/>
            <w:vAlign w:val="center"/>
          </w:tcPr>
          <w:p w14:paraId="5BB72479" w14:textId="56A79AFC" w:rsidR="004B47DC" w:rsidRPr="000739D8" w:rsidRDefault="004B47DC" w:rsidP="002967C1">
            <w:pPr>
              <w:ind w:hanging="30"/>
              <w:jc w:val="center"/>
              <w:rPr>
                <w:b/>
                <w:szCs w:val="24"/>
              </w:rPr>
            </w:pPr>
            <w:r w:rsidRPr="000739D8">
              <w:rPr>
                <w:b/>
                <w:szCs w:val="24"/>
              </w:rPr>
              <w:t>Tổng</w:t>
            </w:r>
          </w:p>
        </w:tc>
        <w:tc>
          <w:tcPr>
            <w:tcW w:w="890" w:type="pct"/>
            <w:vAlign w:val="center"/>
          </w:tcPr>
          <w:p w14:paraId="1BFF2BF9" w14:textId="76F1A9AF" w:rsidR="004B47DC" w:rsidRPr="000739D8" w:rsidRDefault="004B47DC" w:rsidP="002967C1">
            <w:pPr>
              <w:ind w:hanging="30"/>
              <w:jc w:val="center"/>
              <w:rPr>
                <w:b/>
                <w:szCs w:val="24"/>
              </w:rPr>
            </w:pPr>
            <w:r w:rsidRPr="000739D8">
              <w:rPr>
                <w:b/>
                <w:szCs w:val="24"/>
              </w:rPr>
              <w:t>18.000</w:t>
            </w:r>
          </w:p>
        </w:tc>
        <w:tc>
          <w:tcPr>
            <w:tcW w:w="2621" w:type="pct"/>
            <w:vAlign w:val="center"/>
          </w:tcPr>
          <w:p w14:paraId="2746A628" w14:textId="77777777" w:rsidR="004B47DC" w:rsidRPr="000739D8" w:rsidRDefault="004B47DC" w:rsidP="002967C1">
            <w:pPr>
              <w:ind w:hanging="30"/>
              <w:jc w:val="center"/>
              <w:rPr>
                <w:b/>
                <w:szCs w:val="24"/>
              </w:rPr>
            </w:pPr>
          </w:p>
        </w:tc>
      </w:tr>
    </w:tbl>
    <w:p w14:paraId="54A536C0" w14:textId="77777777" w:rsidR="005F1926" w:rsidRPr="000739D8" w:rsidRDefault="005F1926" w:rsidP="005F1926">
      <w:pPr>
        <w:widowControl w:val="0"/>
        <w:ind w:right="-16" w:firstLine="0"/>
        <w:jc w:val="right"/>
        <w:rPr>
          <w:i/>
          <w:lang w:eastAsia="x-none"/>
        </w:rPr>
      </w:pPr>
      <w:r w:rsidRPr="000739D8">
        <w:rPr>
          <w:i/>
          <w:lang w:eastAsia="x-none"/>
        </w:rPr>
        <w:t>Nguồn: Công ty Cổ phần Wendelbo Đông Nam Á</w:t>
      </w:r>
    </w:p>
    <w:p w14:paraId="40AD3725" w14:textId="423353AE" w:rsidR="00A20C73" w:rsidRPr="000739D8" w:rsidRDefault="004B47DC" w:rsidP="002967C1">
      <w:pPr>
        <w:spacing w:before="80" w:after="80"/>
        <w:ind w:firstLine="720"/>
        <w:rPr>
          <w:szCs w:val="26"/>
        </w:rPr>
      </w:pPr>
      <w:r w:rsidRPr="000739D8">
        <w:rPr>
          <w:szCs w:val="26"/>
        </w:rPr>
        <w:t xml:space="preserve">Hiện nay, tổng diện tích </w:t>
      </w:r>
      <w:r w:rsidR="008B4112" w:rsidRPr="000739D8">
        <w:rPr>
          <w:szCs w:val="26"/>
        </w:rPr>
        <w:t>mặt bằng của Công ty là 25.030 m</w:t>
      </w:r>
      <w:r w:rsidR="008B4112" w:rsidRPr="000739D8">
        <w:rPr>
          <w:szCs w:val="26"/>
          <w:vertAlign w:val="superscript"/>
        </w:rPr>
        <w:t>2</w:t>
      </w:r>
      <w:r w:rsidR="008B4112" w:rsidRPr="000739D8">
        <w:rPr>
          <w:szCs w:val="26"/>
        </w:rPr>
        <w:t>,</w:t>
      </w:r>
      <w:r w:rsidR="002967C1" w:rsidRPr="000739D8">
        <w:rPr>
          <w:szCs w:val="26"/>
        </w:rPr>
        <w:t xml:space="preserve"> tăng thêm 7.030 m</w:t>
      </w:r>
      <w:r w:rsidR="002967C1" w:rsidRPr="000739D8">
        <w:rPr>
          <w:szCs w:val="26"/>
          <w:vertAlign w:val="superscript"/>
        </w:rPr>
        <w:t>2</w:t>
      </w:r>
      <w:r w:rsidR="002967C1" w:rsidRPr="000739D8">
        <w:rPr>
          <w:szCs w:val="26"/>
        </w:rPr>
        <w:t xml:space="preserve"> so với diện tích mặt bằng được phê duyệt,</w:t>
      </w:r>
      <w:r w:rsidR="008B4112" w:rsidRPr="000739D8">
        <w:rPr>
          <w:szCs w:val="26"/>
        </w:rPr>
        <w:t xml:space="preserve"> cụ thể </w:t>
      </w:r>
      <w:r w:rsidR="00A20C73" w:rsidRPr="000739D8">
        <w:rPr>
          <w:szCs w:val="26"/>
        </w:rPr>
        <w:t>diện tích của các khu nhà xưởng đã có thay đổi như sau:</w:t>
      </w:r>
    </w:p>
    <w:p w14:paraId="754775C3" w14:textId="74EB3E4A" w:rsidR="00A20C73" w:rsidRPr="000739D8" w:rsidRDefault="00A20C73" w:rsidP="00A20C73">
      <w:pPr>
        <w:pStyle w:val="DMBNG"/>
      </w:pPr>
      <w:bookmarkStart w:id="127" w:name="_Toc104813964"/>
      <w:r w:rsidRPr="000739D8">
        <w:t>Bảng 3.</w:t>
      </w:r>
      <w:r w:rsidRPr="000739D8">
        <w:fldChar w:fldCharType="begin"/>
      </w:r>
      <w:r w:rsidRPr="000739D8">
        <w:instrText xml:space="preserve"> SEQ Bảng_3. \* ARABIC </w:instrText>
      </w:r>
      <w:r w:rsidRPr="000739D8">
        <w:fldChar w:fldCharType="separate"/>
      </w:r>
      <w:r w:rsidR="009208CB">
        <w:rPr>
          <w:noProof/>
        </w:rPr>
        <w:t>9</w:t>
      </w:r>
      <w:r w:rsidRPr="000739D8">
        <w:fldChar w:fldCharType="end"/>
      </w:r>
      <w:r w:rsidRPr="000739D8">
        <w:t>. Sự thay đổi diện tích mặt bằng nhà xưởng so với hiện hữu và quyết định phê duyệt ĐTM</w:t>
      </w:r>
      <w:bookmarkEnd w:id="127"/>
    </w:p>
    <w:tbl>
      <w:tblPr>
        <w:tblStyle w:val="TableGrid"/>
        <w:tblW w:w="9085" w:type="dxa"/>
        <w:jc w:val="center"/>
        <w:tblLook w:val="04A0" w:firstRow="1" w:lastRow="0" w:firstColumn="1" w:lastColumn="0" w:noHBand="0" w:noVBand="1"/>
      </w:tblPr>
      <w:tblGrid>
        <w:gridCol w:w="708"/>
        <w:gridCol w:w="2257"/>
        <w:gridCol w:w="1405"/>
        <w:gridCol w:w="1300"/>
        <w:gridCol w:w="3415"/>
      </w:tblGrid>
      <w:tr w:rsidR="008B4112" w:rsidRPr="000739D8" w14:paraId="0C664B32" w14:textId="77777777" w:rsidTr="00B965B5">
        <w:trPr>
          <w:trHeight w:val="503"/>
          <w:tblHeader/>
          <w:jc w:val="center"/>
        </w:trPr>
        <w:tc>
          <w:tcPr>
            <w:tcW w:w="0" w:type="auto"/>
            <w:vAlign w:val="center"/>
          </w:tcPr>
          <w:p w14:paraId="43CFE410" w14:textId="77777777" w:rsidR="008B4112" w:rsidRPr="000739D8" w:rsidRDefault="008B4112" w:rsidP="008B4112">
            <w:pPr>
              <w:spacing w:line="288" w:lineRule="auto"/>
              <w:ind w:firstLine="0"/>
              <w:jc w:val="center"/>
              <w:rPr>
                <w:lang w:val="sv-SE" w:eastAsia="x-none"/>
              </w:rPr>
            </w:pPr>
            <w:r w:rsidRPr="000739D8">
              <w:rPr>
                <w:b/>
                <w:bCs/>
              </w:rPr>
              <w:t>STT</w:t>
            </w:r>
          </w:p>
        </w:tc>
        <w:tc>
          <w:tcPr>
            <w:tcW w:w="2257" w:type="dxa"/>
            <w:vAlign w:val="center"/>
          </w:tcPr>
          <w:p w14:paraId="196D032C" w14:textId="77777777" w:rsidR="008B4112" w:rsidRPr="000739D8" w:rsidRDefault="008B4112" w:rsidP="008B4112">
            <w:pPr>
              <w:spacing w:line="288" w:lineRule="auto"/>
              <w:ind w:firstLine="0"/>
              <w:jc w:val="center"/>
              <w:rPr>
                <w:lang w:val="sv-SE" w:eastAsia="x-none"/>
              </w:rPr>
            </w:pPr>
            <w:r w:rsidRPr="000739D8">
              <w:rPr>
                <w:b/>
                <w:bCs/>
              </w:rPr>
              <w:t>Khu vực</w:t>
            </w:r>
          </w:p>
        </w:tc>
        <w:tc>
          <w:tcPr>
            <w:tcW w:w="0" w:type="auto"/>
            <w:vAlign w:val="center"/>
          </w:tcPr>
          <w:p w14:paraId="061F5BCC" w14:textId="77777777" w:rsidR="008B4112" w:rsidRPr="000739D8" w:rsidRDefault="008B4112" w:rsidP="008B4112">
            <w:pPr>
              <w:spacing w:line="288" w:lineRule="auto"/>
              <w:ind w:firstLine="0"/>
              <w:jc w:val="center"/>
              <w:rPr>
                <w:lang w:val="sv-SE" w:eastAsia="x-none"/>
              </w:rPr>
            </w:pPr>
            <w:r w:rsidRPr="000739D8">
              <w:rPr>
                <w:b/>
                <w:bCs/>
              </w:rPr>
              <w:t>Diện tích (m</w:t>
            </w:r>
            <w:r w:rsidRPr="000739D8">
              <w:rPr>
                <w:b/>
                <w:bCs/>
                <w:vertAlign w:val="superscript"/>
              </w:rPr>
              <w:t>2</w:t>
            </w:r>
            <w:r w:rsidRPr="000739D8">
              <w:rPr>
                <w:b/>
                <w:bCs/>
              </w:rPr>
              <w:t>)</w:t>
            </w:r>
          </w:p>
        </w:tc>
        <w:tc>
          <w:tcPr>
            <w:tcW w:w="0" w:type="auto"/>
            <w:vAlign w:val="center"/>
          </w:tcPr>
          <w:p w14:paraId="3DB92941" w14:textId="77777777" w:rsidR="008B4112" w:rsidRPr="000739D8" w:rsidRDefault="008B4112" w:rsidP="008B4112">
            <w:pPr>
              <w:spacing w:line="288" w:lineRule="auto"/>
              <w:ind w:firstLine="0"/>
              <w:jc w:val="center"/>
              <w:rPr>
                <w:lang w:val="sv-SE" w:eastAsia="x-none"/>
              </w:rPr>
            </w:pPr>
            <w:r w:rsidRPr="000739D8">
              <w:rPr>
                <w:b/>
                <w:bCs/>
              </w:rPr>
              <w:t>Vị trí xưởng</w:t>
            </w:r>
          </w:p>
        </w:tc>
        <w:tc>
          <w:tcPr>
            <w:tcW w:w="3415" w:type="dxa"/>
            <w:vAlign w:val="center"/>
          </w:tcPr>
          <w:p w14:paraId="037075DD" w14:textId="77777777" w:rsidR="008B4112" w:rsidRPr="000739D8" w:rsidRDefault="008B4112" w:rsidP="008B4112">
            <w:pPr>
              <w:spacing w:line="288" w:lineRule="auto"/>
              <w:ind w:firstLine="0"/>
              <w:jc w:val="center"/>
              <w:rPr>
                <w:b/>
                <w:bCs/>
              </w:rPr>
            </w:pPr>
            <w:r w:rsidRPr="000739D8">
              <w:rPr>
                <w:b/>
                <w:bCs/>
              </w:rPr>
              <w:t>Ghi chú</w:t>
            </w:r>
          </w:p>
        </w:tc>
      </w:tr>
      <w:tr w:rsidR="008B4112" w:rsidRPr="000739D8" w14:paraId="712FEB2A" w14:textId="77777777" w:rsidTr="00B965B5">
        <w:trPr>
          <w:jc w:val="center"/>
        </w:trPr>
        <w:tc>
          <w:tcPr>
            <w:tcW w:w="9085" w:type="dxa"/>
            <w:gridSpan w:val="5"/>
            <w:vAlign w:val="center"/>
          </w:tcPr>
          <w:p w14:paraId="592EBDB0" w14:textId="0567BB09" w:rsidR="008B4112" w:rsidRPr="000739D8" w:rsidRDefault="008B4112" w:rsidP="008B4112">
            <w:pPr>
              <w:spacing w:line="288" w:lineRule="auto"/>
              <w:ind w:firstLine="0"/>
              <w:jc w:val="center"/>
              <w:rPr>
                <w:b/>
                <w:i/>
              </w:rPr>
            </w:pPr>
            <w:r w:rsidRPr="000739D8">
              <w:rPr>
                <w:b/>
                <w:i/>
              </w:rPr>
              <w:t>Diện tích theo phê duyệt ĐTM</w:t>
            </w:r>
          </w:p>
        </w:tc>
      </w:tr>
      <w:tr w:rsidR="008B4112" w:rsidRPr="000739D8" w14:paraId="18570F40" w14:textId="77777777" w:rsidTr="00B965B5">
        <w:trPr>
          <w:jc w:val="center"/>
        </w:trPr>
        <w:tc>
          <w:tcPr>
            <w:tcW w:w="0" w:type="auto"/>
            <w:vAlign w:val="center"/>
          </w:tcPr>
          <w:p w14:paraId="788E21D4" w14:textId="2B1D5373" w:rsidR="008B4112" w:rsidRPr="000739D8" w:rsidRDefault="008B4112" w:rsidP="008B4112">
            <w:pPr>
              <w:spacing w:line="288" w:lineRule="auto"/>
              <w:ind w:firstLine="0"/>
              <w:jc w:val="center"/>
            </w:pPr>
            <w:r w:rsidRPr="000739D8">
              <w:t>1</w:t>
            </w:r>
          </w:p>
        </w:tc>
        <w:tc>
          <w:tcPr>
            <w:tcW w:w="2257" w:type="dxa"/>
            <w:vAlign w:val="center"/>
          </w:tcPr>
          <w:p w14:paraId="7FB4C357" w14:textId="1F173AD2" w:rsidR="008B4112" w:rsidRPr="000739D8" w:rsidRDefault="008B4112" w:rsidP="008B4112">
            <w:pPr>
              <w:spacing w:line="288" w:lineRule="auto"/>
              <w:ind w:firstLine="0"/>
            </w:pPr>
            <w:r w:rsidRPr="000739D8">
              <w:t>Khu xưởng sản xuất</w:t>
            </w:r>
          </w:p>
        </w:tc>
        <w:tc>
          <w:tcPr>
            <w:tcW w:w="0" w:type="auto"/>
            <w:vAlign w:val="center"/>
          </w:tcPr>
          <w:p w14:paraId="54B6CE3A" w14:textId="59384E2C" w:rsidR="008B4112" w:rsidRPr="000739D8" w:rsidRDefault="008B4112" w:rsidP="008B4112">
            <w:pPr>
              <w:spacing w:line="288" w:lineRule="auto"/>
              <w:ind w:firstLine="0"/>
              <w:jc w:val="center"/>
            </w:pPr>
            <w:r w:rsidRPr="000739D8">
              <w:t>500</w:t>
            </w:r>
          </w:p>
        </w:tc>
        <w:tc>
          <w:tcPr>
            <w:tcW w:w="0" w:type="auto"/>
            <w:vAlign w:val="center"/>
          </w:tcPr>
          <w:p w14:paraId="04125706" w14:textId="601BDD8D" w:rsidR="008B4112" w:rsidRPr="000739D8" w:rsidRDefault="008B4112" w:rsidP="008B4112">
            <w:pPr>
              <w:spacing w:line="288" w:lineRule="auto"/>
              <w:ind w:firstLine="0"/>
              <w:jc w:val="center"/>
            </w:pPr>
            <w:r w:rsidRPr="000739D8">
              <w:t>Vị trí 1</w:t>
            </w:r>
          </w:p>
        </w:tc>
        <w:tc>
          <w:tcPr>
            <w:tcW w:w="3415" w:type="dxa"/>
            <w:vAlign w:val="center"/>
          </w:tcPr>
          <w:p w14:paraId="4EA12D63" w14:textId="280F55D2" w:rsidR="008B4112" w:rsidRPr="000739D8" w:rsidRDefault="008B4112" w:rsidP="008B4112">
            <w:pPr>
              <w:spacing w:line="288" w:lineRule="auto"/>
              <w:ind w:firstLine="0"/>
              <w:jc w:val="center"/>
            </w:pPr>
            <w:r w:rsidRPr="000739D8">
              <w:t>Diện tích đã có trong quyết định phê duyệt ĐTM</w:t>
            </w:r>
          </w:p>
        </w:tc>
      </w:tr>
      <w:tr w:rsidR="008B4112" w:rsidRPr="000739D8" w14:paraId="14015DEF" w14:textId="77777777" w:rsidTr="00B965B5">
        <w:trPr>
          <w:jc w:val="center"/>
        </w:trPr>
        <w:tc>
          <w:tcPr>
            <w:tcW w:w="0" w:type="auto"/>
            <w:vAlign w:val="center"/>
          </w:tcPr>
          <w:p w14:paraId="565DAF7B" w14:textId="77777777" w:rsidR="008B4112" w:rsidRPr="000739D8" w:rsidRDefault="008B4112" w:rsidP="008B4112">
            <w:pPr>
              <w:spacing w:line="288" w:lineRule="auto"/>
              <w:ind w:firstLine="0"/>
              <w:jc w:val="center"/>
              <w:rPr>
                <w:lang w:val="sv-SE" w:eastAsia="x-none"/>
              </w:rPr>
            </w:pPr>
            <w:r w:rsidRPr="000739D8">
              <w:rPr>
                <w:lang w:val="sv-SE" w:eastAsia="x-none"/>
              </w:rPr>
              <w:t>2</w:t>
            </w:r>
          </w:p>
        </w:tc>
        <w:tc>
          <w:tcPr>
            <w:tcW w:w="2257" w:type="dxa"/>
            <w:vAlign w:val="center"/>
          </w:tcPr>
          <w:p w14:paraId="6321DA06" w14:textId="77777777" w:rsidR="008B4112" w:rsidRPr="000739D8" w:rsidRDefault="008B4112" w:rsidP="008B4112">
            <w:pPr>
              <w:spacing w:line="288" w:lineRule="auto"/>
              <w:ind w:firstLine="0"/>
              <w:rPr>
                <w:lang w:val="sv-SE" w:eastAsia="x-none"/>
              </w:rPr>
            </w:pPr>
            <w:r w:rsidRPr="000739D8">
              <w:t>Xưởng sản xuất</w:t>
            </w:r>
          </w:p>
        </w:tc>
        <w:tc>
          <w:tcPr>
            <w:tcW w:w="0" w:type="auto"/>
            <w:vAlign w:val="center"/>
          </w:tcPr>
          <w:p w14:paraId="24B5F7F1" w14:textId="77777777" w:rsidR="008B4112" w:rsidRPr="000739D8" w:rsidRDefault="008B4112" w:rsidP="008B4112">
            <w:pPr>
              <w:spacing w:line="288" w:lineRule="auto"/>
              <w:ind w:firstLine="0"/>
              <w:jc w:val="center"/>
              <w:rPr>
                <w:lang w:val="sv-SE" w:eastAsia="x-none"/>
              </w:rPr>
            </w:pPr>
            <w:r w:rsidRPr="000739D8">
              <w:t>5.500</w:t>
            </w:r>
          </w:p>
        </w:tc>
        <w:tc>
          <w:tcPr>
            <w:tcW w:w="0" w:type="auto"/>
            <w:vAlign w:val="center"/>
          </w:tcPr>
          <w:p w14:paraId="2ED2F12A" w14:textId="77777777" w:rsidR="008B4112" w:rsidRPr="000739D8" w:rsidRDefault="008B4112" w:rsidP="008B4112">
            <w:pPr>
              <w:spacing w:line="288" w:lineRule="auto"/>
              <w:ind w:firstLine="0"/>
              <w:jc w:val="center"/>
              <w:rPr>
                <w:lang w:val="sv-SE" w:eastAsia="x-none"/>
              </w:rPr>
            </w:pPr>
            <w:r w:rsidRPr="000739D8">
              <w:t>Vị trí 1</w:t>
            </w:r>
          </w:p>
        </w:tc>
        <w:tc>
          <w:tcPr>
            <w:tcW w:w="3415" w:type="dxa"/>
            <w:vAlign w:val="center"/>
          </w:tcPr>
          <w:p w14:paraId="6D7A9DB7" w14:textId="77777777" w:rsidR="008B4112" w:rsidRPr="000739D8" w:rsidRDefault="008B4112" w:rsidP="008B4112">
            <w:pPr>
              <w:spacing w:line="288" w:lineRule="auto"/>
              <w:ind w:firstLine="0"/>
              <w:jc w:val="center"/>
              <w:rPr>
                <w:lang w:val="sv-SE"/>
              </w:rPr>
            </w:pPr>
            <w:r w:rsidRPr="000739D8">
              <w:rPr>
                <w:lang w:val="sv-SE"/>
              </w:rPr>
              <w:t>Diện tích đã có trong quyết định phê duyệt ĐTM</w:t>
            </w:r>
          </w:p>
        </w:tc>
      </w:tr>
      <w:tr w:rsidR="008B4112" w:rsidRPr="000739D8" w14:paraId="53A03572" w14:textId="77777777" w:rsidTr="00B965B5">
        <w:trPr>
          <w:jc w:val="center"/>
        </w:trPr>
        <w:tc>
          <w:tcPr>
            <w:tcW w:w="0" w:type="auto"/>
            <w:vAlign w:val="center"/>
          </w:tcPr>
          <w:p w14:paraId="137D5565" w14:textId="77777777" w:rsidR="008B4112" w:rsidRPr="000739D8" w:rsidRDefault="008B4112" w:rsidP="008B4112">
            <w:pPr>
              <w:spacing w:line="288" w:lineRule="auto"/>
              <w:ind w:firstLine="0"/>
              <w:jc w:val="center"/>
              <w:rPr>
                <w:lang w:val="sv-SE" w:eastAsia="x-none"/>
              </w:rPr>
            </w:pPr>
            <w:r w:rsidRPr="000739D8">
              <w:t>3</w:t>
            </w:r>
          </w:p>
        </w:tc>
        <w:tc>
          <w:tcPr>
            <w:tcW w:w="2257" w:type="dxa"/>
            <w:vAlign w:val="center"/>
          </w:tcPr>
          <w:p w14:paraId="4A41C6AD" w14:textId="77777777" w:rsidR="008B4112" w:rsidRPr="000739D8" w:rsidRDefault="008B4112" w:rsidP="008B4112">
            <w:pPr>
              <w:spacing w:line="288" w:lineRule="auto"/>
              <w:ind w:firstLine="0"/>
              <w:rPr>
                <w:lang w:val="sv-SE" w:eastAsia="x-none"/>
              </w:rPr>
            </w:pPr>
            <w:r w:rsidRPr="000739D8">
              <w:rPr>
                <w:lang w:val="sv-SE"/>
              </w:rPr>
              <w:t xml:space="preserve">Xưởng sản xuất (tầng trệt) </w:t>
            </w:r>
          </w:p>
        </w:tc>
        <w:tc>
          <w:tcPr>
            <w:tcW w:w="0" w:type="auto"/>
            <w:vAlign w:val="center"/>
          </w:tcPr>
          <w:p w14:paraId="586FC385" w14:textId="77777777" w:rsidR="008B4112" w:rsidRPr="000739D8" w:rsidRDefault="008B4112" w:rsidP="008B4112">
            <w:pPr>
              <w:spacing w:line="288" w:lineRule="auto"/>
              <w:ind w:firstLine="0"/>
              <w:jc w:val="center"/>
              <w:rPr>
                <w:lang w:val="sv-SE" w:eastAsia="x-none"/>
              </w:rPr>
            </w:pPr>
            <w:r w:rsidRPr="000739D8">
              <w:t>1.241</w:t>
            </w:r>
          </w:p>
        </w:tc>
        <w:tc>
          <w:tcPr>
            <w:tcW w:w="0" w:type="auto"/>
            <w:vAlign w:val="center"/>
          </w:tcPr>
          <w:p w14:paraId="47B5416A" w14:textId="77777777" w:rsidR="008B4112" w:rsidRPr="000739D8" w:rsidRDefault="008B4112" w:rsidP="008B4112">
            <w:pPr>
              <w:spacing w:line="288" w:lineRule="auto"/>
              <w:ind w:firstLine="0"/>
              <w:jc w:val="center"/>
              <w:rPr>
                <w:lang w:val="sv-SE" w:eastAsia="x-none"/>
              </w:rPr>
            </w:pPr>
            <w:r w:rsidRPr="000739D8">
              <w:t>Vị trí 2</w:t>
            </w:r>
          </w:p>
        </w:tc>
        <w:tc>
          <w:tcPr>
            <w:tcW w:w="3415" w:type="dxa"/>
            <w:vAlign w:val="center"/>
          </w:tcPr>
          <w:p w14:paraId="0F9B4B30" w14:textId="77777777" w:rsidR="008B4112" w:rsidRPr="000739D8" w:rsidRDefault="008B4112" w:rsidP="008B4112">
            <w:pPr>
              <w:spacing w:line="288" w:lineRule="auto"/>
              <w:ind w:firstLine="0"/>
              <w:jc w:val="center"/>
              <w:rPr>
                <w:lang w:val="sv-SE"/>
              </w:rPr>
            </w:pPr>
            <w:r w:rsidRPr="000739D8">
              <w:rPr>
                <w:lang w:val="sv-SE"/>
              </w:rPr>
              <w:t>Diện tích đã có trong quyết định phê duyệt ĐTM</w:t>
            </w:r>
          </w:p>
        </w:tc>
      </w:tr>
      <w:tr w:rsidR="008B4112" w:rsidRPr="000739D8" w14:paraId="2C7C659C" w14:textId="77777777" w:rsidTr="00B965B5">
        <w:trPr>
          <w:jc w:val="center"/>
        </w:trPr>
        <w:tc>
          <w:tcPr>
            <w:tcW w:w="0" w:type="auto"/>
            <w:vAlign w:val="center"/>
          </w:tcPr>
          <w:p w14:paraId="442F3B6B" w14:textId="77777777" w:rsidR="008B4112" w:rsidRPr="000739D8" w:rsidRDefault="008B4112" w:rsidP="008B4112">
            <w:pPr>
              <w:spacing w:line="288" w:lineRule="auto"/>
              <w:ind w:firstLine="0"/>
              <w:jc w:val="center"/>
            </w:pPr>
            <w:r w:rsidRPr="000739D8">
              <w:lastRenderedPageBreak/>
              <w:t>4</w:t>
            </w:r>
          </w:p>
        </w:tc>
        <w:tc>
          <w:tcPr>
            <w:tcW w:w="2257" w:type="dxa"/>
            <w:vAlign w:val="center"/>
          </w:tcPr>
          <w:p w14:paraId="63074C04" w14:textId="77777777" w:rsidR="008B4112" w:rsidRPr="000739D8" w:rsidRDefault="008B4112" w:rsidP="008B4112">
            <w:pPr>
              <w:spacing w:line="288" w:lineRule="auto"/>
              <w:ind w:firstLine="0"/>
            </w:pPr>
            <w:r w:rsidRPr="000739D8">
              <w:t>Văn phòng (lầu 2)</w:t>
            </w:r>
          </w:p>
        </w:tc>
        <w:tc>
          <w:tcPr>
            <w:tcW w:w="0" w:type="auto"/>
            <w:vAlign w:val="center"/>
          </w:tcPr>
          <w:p w14:paraId="29FC0E9F" w14:textId="77777777" w:rsidR="008B4112" w:rsidRPr="000739D8" w:rsidRDefault="008B4112" w:rsidP="008B4112">
            <w:pPr>
              <w:spacing w:line="288" w:lineRule="auto"/>
              <w:ind w:firstLine="0"/>
              <w:jc w:val="center"/>
            </w:pPr>
            <w:r w:rsidRPr="000739D8">
              <w:t>1.241</w:t>
            </w:r>
          </w:p>
        </w:tc>
        <w:tc>
          <w:tcPr>
            <w:tcW w:w="0" w:type="auto"/>
            <w:vAlign w:val="center"/>
          </w:tcPr>
          <w:p w14:paraId="638234BE" w14:textId="77777777" w:rsidR="008B4112" w:rsidRPr="000739D8" w:rsidRDefault="008B4112" w:rsidP="008B4112">
            <w:pPr>
              <w:spacing w:line="288" w:lineRule="auto"/>
              <w:ind w:firstLine="0"/>
              <w:jc w:val="center"/>
            </w:pPr>
            <w:r w:rsidRPr="000739D8">
              <w:t>Vị trí 2</w:t>
            </w:r>
          </w:p>
        </w:tc>
        <w:tc>
          <w:tcPr>
            <w:tcW w:w="3415" w:type="dxa"/>
            <w:vAlign w:val="center"/>
          </w:tcPr>
          <w:p w14:paraId="152E4E3E" w14:textId="77777777" w:rsidR="008B4112" w:rsidRPr="000739D8" w:rsidRDefault="008B4112" w:rsidP="008B4112">
            <w:pPr>
              <w:spacing w:line="288" w:lineRule="auto"/>
              <w:ind w:firstLine="0"/>
              <w:jc w:val="center"/>
            </w:pPr>
            <w:r w:rsidRPr="000739D8">
              <w:t>Diện tích đã có trong quyết định phê duyệt ĐTM</w:t>
            </w:r>
          </w:p>
        </w:tc>
      </w:tr>
      <w:tr w:rsidR="008B4112" w:rsidRPr="000739D8" w14:paraId="48BF1E8A" w14:textId="77777777" w:rsidTr="00B965B5">
        <w:trPr>
          <w:jc w:val="center"/>
        </w:trPr>
        <w:tc>
          <w:tcPr>
            <w:tcW w:w="0" w:type="auto"/>
            <w:vAlign w:val="center"/>
          </w:tcPr>
          <w:p w14:paraId="3B52D748" w14:textId="77777777" w:rsidR="008B4112" w:rsidRPr="000739D8" w:rsidRDefault="008B4112" w:rsidP="008B4112">
            <w:pPr>
              <w:spacing w:line="288" w:lineRule="auto"/>
              <w:ind w:firstLine="0"/>
              <w:jc w:val="center"/>
              <w:rPr>
                <w:lang w:val="sv-SE" w:eastAsia="x-none"/>
              </w:rPr>
            </w:pPr>
            <w:r w:rsidRPr="000739D8">
              <w:rPr>
                <w:lang w:val="sv-SE" w:eastAsia="x-none"/>
              </w:rPr>
              <w:t>5</w:t>
            </w:r>
          </w:p>
        </w:tc>
        <w:tc>
          <w:tcPr>
            <w:tcW w:w="2257" w:type="dxa"/>
            <w:vAlign w:val="center"/>
          </w:tcPr>
          <w:p w14:paraId="7419B52D" w14:textId="77777777" w:rsidR="008B4112" w:rsidRPr="000739D8" w:rsidRDefault="008B4112" w:rsidP="008B4112">
            <w:pPr>
              <w:spacing w:line="288" w:lineRule="auto"/>
              <w:ind w:firstLine="0"/>
              <w:rPr>
                <w:lang w:val="sv-SE" w:eastAsia="x-none"/>
              </w:rPr>
            </w:pPr>
            <w:r w:rsidRPr="000739D8">
              <w:t>Xưởng sản xuất</w:t>
            </w:r>
          </w:p>
        </w:tc>
        <w:tc>
          <w:tcPr>
            <w:tcW w:w="0" w:type="auto"/>
            <w:vAlign w:val="center"/>
          </w:tcPr>
          <w:p w14:paraId="19487F41" w14:textId="77777777" w:rsidR="008B4112" w:rsidRPr="000739D8" w:rsidRDefault="008B4112" w:rsidP="008B4112">
            <w:pPr>
              <w:spacing w:line="288" w:lineRule="auto"/>
              <w:ind w:firstLine="0"/>
              <w:jc w:val="center"/>
              <w:rPr>
                <w:lang w:val="sv-SE" w:eastAsia="x-none"/>
              </w:rPr>
            </w:pPr>
            <w:r w:rsidRPr="000739D8">
              <w:t>2.851</w:t>
            </w:r>
          </w:p>
        </w:tc>
        <w:tc>
          <w:tcPr>
            <w:tcW w:w="0" w:type="auto"/>
            <w:vAlign w:val="center"/>
          </w:tcPr>
          <w:p w14:paraId="680803E3" w14:textId="77777777" w:rsidR="008B4112" w:rsidRPr="000739D8" w:rsidRDefault="008B4112" w:rsidP="008B4112">
            <w:pPr>
              <w:spacing w:line="288" w:lineRule="auto"/>
              <w:ind w:firstLine="0"/>
              <w:jc w:val="center"/>
              <w:rPr>
                <w:lang w:val="sv-SE" w:eastAsia="x-none"/>
              </w:rPr>
            </w:pPr>
            <w:r w:rsidRPr="000739D8">
              <w:t>Vị trí 2</w:t>
            </w:r>
          </w:p>
        </w:tc>
        <w:tc>
          <w:tcPr>
            <w:tcW w:w="3415" w:type="dxa"/>
            <w:vAlign w:val="center"/>
          </w:tcPr>
          <w:p w14:paraId="168A0A70" w14:textId="77777777" w:rsidR="008B4112" w:rsidRPr="000739D8" w:rsidRDefault="008B4112" w:rsidP="008B4112">
            <w:pPr>
              <w:spacing w:line="288" w:lineRule="auto"/>
              <w:ind w:firstLine="0"/>
              <w:jc w:val="center"/>
              <w:rPr>
                <w:lang w:val="sv-SE"/>
              </w:rPr>
            </w:pPr>
            <w:r w:rsidRPr="000739D8">
              <w:rPr>
                <w:lang w:val="sv-SE"/>
              </w:rPr>
              <w:t>Diện tích đã có trong quyết định phê duyệt ĐTM</w:t>
            </w:r>
          </w:p>
        </w:tc>
      </w:tr>
      <w:tr w:rsidR="008B4112" w:rsidRPr="000739D8" w14:paraId="123AFD78" w14:textId="77777777" w:rsidTr="00B965B5">
        <w:trPr>
          <w:jc w:val="center"/>
        </w:trPr>
        <w:tc>
          <w:tcPr>
            <w:tcW w:w="0" w:type="auto"/>
            <w:vAlign w:val="center"/>
          </w:tcPr>
          <w:p w14:paraId="67036248" w14:textId="77777777" w:rsidR="008B4112" w:rsidRPr="000739D8" w:rsidRDefault="008B4112" w:rsidP="008B4112">
            <w:pPr>
              <w:spacing w:line="288" w:lineRule="auto"/>
              <w:ind w:firstLine="0"/>
              <w:jc w:val="center"/>
              <w:rPr>
                <w:lang w:val="sv-SE" w:eastAsia="x-none"/>
              </w:rPr>
            </w:pPr>
            <w:r w:rsidRPr="000739D8">
              <w:t>6</w:t>
            </w:r>
          </w:p>
        </w:tc>
        <w:tc>
          <w:tcPr>
            <w:tcW w:w="2257" w:type="dxa"/>
            <w:vAlign w:val="center"/>
          </w:tcPr>
          <w:p w14:paraId="07DE4F4F" w14:textId="77777777" w:rsidR="008B4112" w:rsidRPr="000739D8" w:rsidRDefault="008B4112" w:rsidP="008B4112">
            <w:pPr>
              <w:spacing w:line="288" w:lineRule="auto"/>
              <w:ind w:firstLine="0"/>
              <w:rPr>
                <w:lang w:val="sv-SE" w:eastAsia="x-none"/>
              </w:rPr>
            </w:pPr>
            <w:r w:rsidRPr="000739D8">
              <w:t>Kho nguyên liệu</w:t>
            </w:r>
          </w:p>
        </w:tc>
        <w:tc>
          <w:tcPr>
            <w:tcW w:w="0" w:type="auto"/>
            <w:vAlign w:val="center"/>
          </w:tcPr>
          <w:p w14:paraId="7695336E" w14:textId="77777777" w:rsidR="008B4112" w:rsidRPr="000739D8" w:rsidRDefault="008B4112" w:rsidP="008B4112">
            <w:pPr>
              <w:spacing w:line="288" w:lineRule="auto"/>
              <w:ind w:firstLine="0"/>
              <w:jc w:val="center"/>
              <w:rPr>
                <w:lang w:val="sv-SE" w:eastAsia="x-none"/>
              </w:rPr>
            </w:pPr>
            <w:r w:rsidRPr="000739D8">
              <w:t>1.231</w:t>
            </w:r>
          </w:p>
        </w:tc>
        <w:tc>
          <w:tcPr>
            <w:tcW w:w="0" w:type="auto"/>
            <w:vAlign w:val="center"/>
          </w:tcPr>
          <w:p w14:paraId="24FD086C" w14:textId="77777777" w:rsidR="008B4112" w:rsidRPr="000739D8" w:rsidRDefault="008B4112" w:rsidP="008B4112">
            <w:pPr>
              <w:spacing w:line="288" w:lineRule="auto"/>
              <w:ind w:firstLine="0"/>
              <w:jc w:val="center"/>
              <w:rPr>
                <w:lang w:val="sv-SE" w:eastAsia="x-none"/>
              </w:rPr>
            </w:pPr>
            <w:r w:rsidRPr="000739D8">
              <w:t>Vị trí 3</w:t>
            </w:r>
          </w:p>
        </w:tc>
        <w:tc>
          <w:tcPr>
            <w:tcW w:w="3415" w:type="dxa"/>
            <w:vAlign w:val="center"/>
          </w:tcPr>
          <w:p w14:paraId="1A38DB1F" w14:textId="77777777" w:rsidR="008B4112" w:rsidRPr="000739D8" w:rsidRDefault="008B4112" w:rsidP="008B4112">
            <w:pPr>
              <w:spacing w:line="288" w:lineRule="auto"/>
              <w:ind w:firstLine="0"/>
              <w:jc w:val="center"/>
              <w:rPr>
                <w:lang w:val="sv-SE"/>
              </w:rPr>
            </w:pPr>
            <w:r w:rsidRPr="000739D8">
              <w:rPr>
                <w:lang w:val="sv-SE"/>
              </w:rPr>
              <w:t>Diện tích đã có trong quyết định phê duyệt ĐTM</w:t>
            </w:r>
          </w:p>
        </w:tc>
      </w:tr>
      <w:tr w:rsidR="008B4112" w:rsidRPr="000739D8" w14:paraId="382B3DFB" w14:textId="77777777" w:rsidTr="00B965B5">
        <w:trPr>
          <w:jc w:val="center"/>
        </w:trPr>
        <w:tc>
          <w:tcPr>
            <w:tcW w:w="0" w:type="auto"/>
            <w:vAlign w:val="center"/>
          </w:tcPr>
          <w:p w14:paraId="7C1AA9D3" w14:textId="77777777" w:rsidR="008B4112" w:rsidRPr="000739D8" w:rsidRDefault="008B4112" w:rsidP="008B4112">
            <w:pPr>
              <w:spacing w:line="288" w:lineRule="auto"/>
              <w:ind w:firstLine="0"/>
              <w:jc w:val="center"/>
              <w:rPr>
                <w:lang w:val="sv-SE" w:eastAsia="x-none"/>
              </w:rPr>
            </w:pPr>
            <w:r w:rsidRPr="000739D8">
              <w:rPr>
                <w:lang w:val="sv-SE" w:eastAsia="x-none"/>
              </w:rPr>
              <w:t>7</w:t>
            </w:r>
          </w:p>
        </w:tc>
        <w:tc>
          <w:tcPr>
            <w:tcW w:w="2257" w:type="dxa"/>
            <w:vAlign w:val="center"/>
          </w:tcPr>
          <w:p w14:paraId="25F1FD90" w14:textId="77777777" w:rsidR="008B4112" w:rsidRPr="000739D8" w:rsidRDefault="008B4112" w:rsidP="008B4112">
            <w:pPr>
              <w:spacing w:line="288" w:lineRule="auto"/>
              <w:ind w:firstLine="0"/>
              <w:rPr>
                <w:lang w:val="sv-SE" w:eastAsia="x-none"/>
              </w:rPr>
            </w:pPr>
            <w:r w:rsidRPr="000739D8">
              <w:t>Kho hàng</w:t>
            </w:r>
          </w:p>
        </w:tc>
        <w:tc>
          <w:tcPr>
            <w:tcW w:w="0" w:type="auto"/>
            <w:vAlign w:val="center"/>
          </w:tcPr>
          <w:p w14:paraId="4F99452B" w14:textId="77777777" w:rsidR="008B4112" w:rsidRPr="000739D8" w:rsidRDefault="008B4112" w:rsidP="008B4112">
            <w:pPr>
              <w:spacing w:line="288" w:lineRule="auto"/>
              <w:ind w:firstLine="0"/>
              <w:jc w:val="center"/>
              <w:rPr>
                <w:lang w:val="sv-SE" w:eastAsia="x-none"/>
              </w:rPr>
            </w:pPr>
            <w:r w:rsidRPr="000739D8">
              <w:t>1.080</w:t>
            </w:r>
          </w:p>
        </w:tc>
        <w:tc>
          <w:tcPr>
            <w:tcW w:w="0" w:type="auto"/>
            <w:vAlign w:val="center"/>
          </w:tcPr>
          <w:p w14:paraId="71A77FBC" w14:textId="77777777" w:rsidR="008B4112" w:rsidRPr="000739D8" w:rsidRDefault="008B4112" w:rsidP="008B4112">
            <w:pPr>
              <w:spacing w:line="288" w:lineRule="auto"/>
              <w:ind w:firstLine="0"/>
              <w:jc w:val="center"/>
              <w:rPr>
                <w:lang w:val="sv-SE" w:eastAsia="x-none"/>
              </w:rPr>
            </w:pPr>
            <w:r w:rsidRPr="000739D8">
              <w:t>Vị trí 3</w:t>
            </w:r>
          </w:p>
        </w:tc>
        <w:tc>
          <w:tcPr>
            <w:tcW w:w="3415" w:type="dxa"/>
            <w:vAlign w:val="center"/>
          </w:tcPr>
          <w:p w14:paraId="41DC36B3" w14:textId="77777777" w:rsidR="008B4112" w:rsidRPr="000739D8" w:rsidRDefault="008B4112" w:rsidP="008B4112">
            <w:pPr>
              <w:spacing w:line="288" w:lineRule="auto"/>
              <w:ind w:firstLine="0"/>
              <w:jc w:val="center"/>
              <w:rPr>
                <w:lang w:val="sv-SE"/>
              </w:rPr>
            </w:pPr>
            <w:r w:rsidRPr="000739D8">
              <w:rPr>
                <w:lang w:val="sv-SE"/>
              </w:rPr>
              <w:t>Diện tích đã có trong quyết định phê duyệt ĐTM</w:t>
            </w:r>
          </w:p>
        </w:tc>
      </w:tr>
      <w:tr w:rsidR="008B4112" w:rsidRPr="000739D8" w14:paraId="05E8FA6F" w14:textId="77777777" w:rsidTr="00B965B5">
        <w:trPr>
          <w:jc w:val="center"/>
        </w:trPr>
        <w:tc>
          <w:tcPr>
            <w:tcW w:w="0" w:type="auto"/>
            <w:vAlign w:val="center"/>
          </w:tcPr>
          <w:p w14:paraId="6DF58E90" w14:textId="77777777" w:rsidR="008B4112" w:rsidRPr="000739D8" w:rsidRDefault="008B4112" w:rsidP="008B4112">
            <w:pPr>
              <w:spacing w:line="288" w:lineRule="auto"/>
              <w:ind w:firstLine="0"/>
              <w:jc w:val="center"/>
              <w:rPr>
                <w:lang w:val="sv-SE" w:eastAsia="x-none"/>
              </w:rPr>
            </w:pPr>
            <w:r w:rsidRPr="000739D8">
              <w:t>8</w:t>
            </w:r>
          </w:p>
        </w:tc>
        <w:tc>
          <w:tcPr>
            <w:tcW w:w="2257" w:type="dxa"/>
            <w:vAlign w:val="center"/>
          </w:tcPr>
          <w:p w14:paraId="006B15FD" w14:textId="77777777" w:rsidR="008B4112" w:rsidRPr="000739D8" w:rsidRDefault="008B4112" w:rsidP="008B4112">
            <w:pPr>
              <w:spacing w:line="288" w:lineRule="auto"/>
              <w:ind w:firstLine="0"/>
              <w:rPr>
                <w:lang w:val="sv-SE" w:eastAsia="x-none"/>
              </w:rPr>
            </w:pPr>
            <w:r w:rsidRPr="000739D8">
              <w:t>Xưởng sản xuất</w:t>
            </w:r>
          </w:p>
        </w:tc>
        <w:tc>
          <w:tcPr>
            <w:tcW w:w="0" w:type="auto"/>
            <w:vAlign w:val="center"/>
          </w:tcPr>
          <w:p w14:paraId="27373F23" w14:textId="77777777" w:rsidR="008B4112" w:rsidRPr="000739D8" w:rsidRDefault="008B4112" w:rsidP="008B4112">
            <w:pPr>
              <w:spacing w:line="288" w:lineRule="auto"/>
              <w:ind w:firstLine="0"/>
              <w:jc w:val="center"/>
              <w:rPr>
                <w:lang w:val="sv-SE" w:eastAsia="x-none"/>
              </w:rPr>
            </w:pPr>
            <w:r w:rsidRPr="000739D8">
              <w:t>3.445</w:t>
            </w:r>
          </w:p>
        </w:tc>
        <w:tc>
          <w:tcPr>
            <w:tcW w:w="0" w:type="auto"/>
            <w:vAlign w:val="center"/>
          </w:tcPr>
          <w:p w14:paraId="32E0CE03" w14:textId="77777777" w:rsidR="008B4112" w:rsidRPr="000739D8" w:rsidRDefault="008B4112" w:rsidP="008B4112">
            <w:pPr>
              <w:spacing w:line="288" w:lineRule="auto"/>
              <w:ind w:firstLine="0"/>
              <w:jc w:val="center"/>
              <w:rPr>
                <w:lang w:val="sv-SE" w:eastAsia="x-none"/>
              </w:rPr>
            </w:pPr>
            <w:r w:rsidRPr="000739D8">
              <w:t>Vị trí 4</w:t>
            </w:r>
          </w:p>
        </w:tc>
        <w:tc>
          <w:tcPr>
            <w:tcW w:w="3415" w:type="dxa"/>
            <w:vAlign w:val="center"/>
          </w:tcPr>
          <w:p w14:paraId="754C29B5" w14:textId="77777777" w:rsidR="008B4112" w:rsidRPr="000739D8" w:rsidRDefault="008B4112" w:rsidP="008B4112">
            <w:pPr>
              <w:spacing w:line="288" w:lineRule="auto"/>
              <w:ind w:firstLine="0"/>
              <w:jc w:val="center"/>
              <w:rPr>
                <w:lang w:val="sv-SE"/>
              </w:rPr>
            </w:pPr>
            <w:r w:rsidRPr="000739D8">
              <w:rPr>
                <w:lang w:val="sv-SE"/>
              </w:rPr>
              <w:t>Diện tích đã có trong quyết định phê duyệt ĐTM</w:t>
            </w:r>
          </w:p>
        </w:tc>
      </w:tr>
      <w:tr w:rsidR="008B4112" w:rsidRPr="000739D8" w14:paraId="210F8D21" w14:textId="77777777" w:rsidTr="00B965B5">
        <w:trPr>
          <w:jc w:val="center"/>
        </w:trPr>
        <w:tc>
          <w:tcPr>
            <w:tcW w:w="9085" w:type="dxa"/>
            <w:gridSpan w:val="5"/>
            <w:vAlign w:val="center"/>
          </w:tcPr>
          <w:p w14:paraId="205968A0" w14:textId="645A4A43" w:rsidR="008B4112" w:rsidRPr="000739D8" w:rsidRDefault="008B4112" w:rsidP="008B4112">
            <w:pPr>
              <w:spacing w:line="288" w:lineRule="auto"/>
              <w:ind w:firstLine="0"/>
              <w:jc w:val="center"/>
              <w:rPr>
                <w:lang w:val="sv-SE"/>
              </w:rPr>
            </w:pPr>
            <w:r w:rsidRPr="000739D8">
              <w:rPr>
                <w:b/>
                <w:i/>
                <w:lang w:val="sv-SE"/>
              </w:rPr>
              <w:t>Diện tích chưa có theo phê duyệt ĐTM</w:t>
            </w:r>
          </w:p>
        </w:tc>
      </w:tr>
      <w:tr w:rsidR="008B4112" w:rsidRPr="000739D8" w14:paraId="3FE6393E" w14:textId="77777777" w:rsidTr="00B965B5">
        <w:trPr>
          <w:jc w:val="center"/>
        </w:trPr>
        <w:tc>
          <w:tcPr>
            <w:tcW w:w="0" w:type="auto"/>
            <w:vAlign w:val="center"/>
          </w:tcPr>
          <w:p w14:paraId="55DC1EF5" w14:textId="77777777" w:rsidR="008B4112" w:rsidRPr="000739D8" w:rsidRDefault="008B4112" w:rsidP="008B4112">
            <w:pPr>
              <w:spacing w:line="288" w:lineRule="auto"/>
              <w:ind w:firstLine="0"/>
              <w:jc w:val="center"/>
              <w:rPr>
                <w:lang w:val="sv-SE" w:eastAsia="x-none"/>
              </w:rPr>
            </w:pPr>
            <w:r w:rsidRPr="000739D8">
              <w:rPr>
                <w:lang w:val="sv-SE" w:eastAsia="x-none"/>
              </w:rPr>
              <w:t>9</w:t>
            </w:r>
          </w:p>
        </w:tc>
        <w:tc>
          <w:tcPr>
            <w:tcW w:w="2257" w:type="dxa"/>
            <w:vAlign w:val="center"/>
          </w:tcPr>
          <w:p w14:paraId="789C8467" w14:textId="01B61273" w:rsidR="008B4112" w:rsidRPr="000739D8" w:rsidRDefault="002967C1" w:rsidP="002967C1">
            <w:pPr>
              <w:spacing w:line="288" w:lineRule="auto"/>
              <w:ind w:firstLine="0"/>
              <w:rPr>
                <w:lang w:val="sv-SE" w:eastAsia="x-none"/>
              </w:rPr>
            </w:pPr>
            <w:r w:rsidRPr="000739D8">
              <w:t>Kho thành phẩm</w:t>
            </w:r>
          </w:p>
        </w:tc>
        <w:tc>
          <w:tcPr>
            <w:tcW w:w="0" w:type="auto"/>
            <w:vAlign w:val="center"/>
          </w:tcPr>
          <w:p w14:paraId="279056BC" w14:textId="77777777" w:rsidR="008B4112" w:rsidRPr="000739D8" w:rsidRDefault="008B4112" w:rsidP="008B4112">
            <w:pPr>
              <w:spacing w:line="288" w:lineRule="auto"/>
              <w:ind w:firstLine="0"/>
              <w:jc w:val="center"/>
              <w:rPr>
                <w:lang w:val="sv-SE" w:eastAsia="x-none"/>
              </w:rPr>
            </w:pPr>
            <w:r w:rsidRPr="000739D8">
              <w:t>3.500</w:t>
            </w:r>
          </w:p>
        </w:tc>
        <w:tc>
          <w:tcPr>
            <w:tcW w:w="0" w:type="auto"/>
            <w:vAlign w:val="center"/>
          </w:tcPr>
          <w:p w14:paraId="5713E264" w14:textId="77777777" w:rsidR="008B4112" w:rsidRPr="000739D8" w:rsidRDefault="008B4112" w:rsidP="008B4112">
            <w:pPr>
              <w:spacing w:line="288" w:lineRule="auto"/>
              <w:ind w:firstLine="0"/>
              <w:jc w:val="center"/>
              <w:rPr>
                <w:lang w:val="sv-SE" w:eastAsia="x-none"/>
              </w:rPr>
            </w:pPr>
            <w:r w:rsidRPr="000739D8">
              <w:t>Vị trí 4</w:t>
            </w:r>
          </w:p>
        </w:tc>
        <w:tc>
          <w:tcPr>
            <w:tcW w:w="3415" w:type="dxa"/>
            <w:vAlign w:val="center"/>
          </w:tcPr>
          <w:p w14:paraId="30E0ECB9" w14:textId="77777777" w:rsidR="008B4112" w:rsidRPr="000739D8" w:rsidRDefault="008B4112" w:rsidP="008B4112">
            <w:pPr>
              <w:spacing w:line="288" w:lineRule="auto"/>
              <w:ind w:firstLine="0"/>
              <w:jc w:val="center"/>
              <w:rPr>
                <w:lang w:val="sv-SE"/>
              </w:rPr>
            </w:pPr>
            <w:r w:rsidRPr="000739D8">
              <w:rPr>
                <w:lang w:val="sv-SE"/>
              </w:rPr>
              <w:t>Diện tích chưa có trong quyết định phê duyệt ĐTM</w:t>
            </w:r>
          </w:p>
        </w:tc>
      </w:tr>
      <w:tr w:rsidR="008B4112" w:rsidRPr="000739D8" w14:paraId="33392F3C" w14:textId="77777777" w:rsidTr="00B965B5">
        <w:trPr>
          <w:trHeight w:val="494"/>
          <w:jc w:val="center"/>
        </w:trPr>
        <w:tc>
          <w:tcPr>
            <w:tcW w:w="0" w:type="auto"/>
            <w:vAlign w:val="center"/>
          </w:tcPr>
          <w:p w14:paraId="7E2ED6A9" w14:textId="77777777" w:rsidR="008B4112" w:rsidRPr="000739D8" w:rsidRDefault="008B4112" w:rsidP="008B4112">
            <w:pPr>
              <w:spacing w:line="288" w:lineRule="auto"/>
              <w:ind w:firstLine="0"/>
              <w:jc w:val="center"/>
              <w:rPr>
                <w:lang w:val="sv-SE" w:eastAsia="x-none"/>
              </w:rPr>
            </w:pPr>
            <w:r w:rsidRPr="000739D8">
              <w:t>10</w:t>
            </w:r>
          </w:p>
        </w:tc>
        <w:tc>
          <w:tcPr>
            <w:tcW w:w="2257" w:type="dxa"/>
            <w:vAlign w:val="center"/>
          </w:tcPr>
          <w:p w14:paraId="65EE1B1C" w14:textId="77777777" w:rsidR="008B4112" w:rsidRPr="000739D8" w:rsidRDefault="008B4112" w:rsidP="008B4112">
            <w:pPr>
              <w:spacing w:line="288" w:lineRule="auto"/>
              <w:ind w:firstLine="0"/>
              <w:rPr>
                <w:lang w:val="sv-SE" w:eastAsia="x-none"/>
              </w:rPr>
            </w:pPr>
            <w:r w:rsidRPr="000739D8">
              <w:rPr>
                <w:lang w:val="sv-SE"/>
              </w:rPr>
              <w:t>Kho nguyên liệu và bán thành phẩm</w:t>
            </w:r>
          </w:p>
        </w:tc>
        <w:tc>
          <w:tcPr>
            <w:tcW w:w="0" w:type="auto"/>
            <w:vAlign w:val="center"/>
          </w:tcPr>
          <w:p w14:paraId="7A92FBFA" w14:textId="77777777" w:rsidR="008B4112" w:rsidRPr="000739D8" w:rsidRDefault="008B4112" w:rsidP="008B4112">
            <w:pPr>
              <w:spacing w:line="288" w:lineRule="auto"/>
              <w:ind w:firstLine="0"/>
              <w:jc w:val="center"/>
              <w:rPr>
                <w:lang w:val="sv-SE" w:eastAsia="x-none"/>
              </w:rPr>
            </w:pPr>
            <w:r w:rsidRPr="000739D8">
              <w:t>2.971</w:t>
            </w:r>
          </w:p>
        </w:tc>
        <w:tc>
          <w:tcPr>
            <w:tcW w:w="0" w:type="auto"/>
            <w:vAlign w:val="center"/>
          </w:tcPr>
          <w:p w14:paraId="7E16B944" w14:textId="77777777" w:rsidR="008B4112" w:rsidRPr="000739D8" w:rsidRDefault="008B4112" w:rsidP="008B4112">
            <w:pPr>
              <w:spacing w:line="288" w:lineRule="auto"/>
              <w:ind w:firstLine="0"/>
              <w:jc w:val="center"/>
              <w:rPr>
                <w:lang w:val="sv-SE" w:eastAsia="x-none"/>
              </w:rPr>
            </w:pPr>
            <w:r w:rsidRPr="000739D8">
              <w:t>Vị trí 5</w:t>
            </w:r>
          </w:p>
        </w:tc>
        <w:tc>
          <w:tcPr>
            <w:tcW w:w="3415" w:type="dxa"/>
            <w:vAlign w:val="center"/>
          </w:tcPr>
          <w:p w14:paraId="48CE73B1" w14:textId="77777777" w:rsidR="008B4112" w:rsidRPr="000739D8" w:rsidRDefault="008B4112" w:rsidP="008B4112">
            <w:pPr>
              <w:spacing w:line="288" w:lineRule="auto"/>
              <w:ind w:firstLine="0"/>
              <w:jc w:val="center"/>
              <w:rPr>
                <w:lang w:val="sv-SE"/>
              </w:rPr>
            </w:pPr>
            <w:r w:rsidRPr="000739D8">
              <w:rPr>
                <w:lang w:val="sv-SE"/>
              </w:rPr>
              <w:t>Diện tích chưa có trong quyết định phê duyệt ĐTM</w:t>
            </w:r>
          </w:p>
        </w:tc>
      </w:tr>
      <w:tr w:rsidR="008B4112" w:rsidRPr="000739D8" w14:paraId="1CB7B43C" w14:textId="77777777" w:rsidTr="00B965B5">
        <w:trPr>
          <w:jc w:val="center"/>
        </w:trPr>
        <w:tc>
          <w:tcPr>
            <w:tcW w:w="0" w:type="auto"/>
            <w:vAlign w:val="center"/>
          </w:tcPr>
          <w:p w14:paraId="33D5D3C9" w14:textId="77777777" w:rsidR="008B4112" w:rsidRPr="000739D8" w:rsidRDefault="008B4112" w:rsidP="008B4112">
            <w:pPr>
              <w:spacing w:line="288" w:lineRule="auto"/>
              <w:ind w:firstLine="0"/>
              <w:jc w:val="center"/>
              <w:rPr>
                <w:lang w:val="sv-SE" w:eastAsia="x-none"/>
              </w:rPr>
            </w:pPr>
            <w:r w:rsidRPr="000739D8">
              <w:rPr>
                <w:lang w:val="sv-SE" w:eastAsia="x-none"/>
              </w:rPr>
              <w:t>11</w:t>
            </w:r>
          </w:p>
        </w:tc>
        <w:tc>
          <w:tcPr>
            <w:tcW w:w="2257" w:type="dxa"/>
            <w:vAlign w:val="center"/>
          </w:tcPr>
          <w:p w14:paraId="2D2A8855" w14:textId="77777777" w:rsidR="008B4112" w:rsidRPr="000739D8" w:rsidRDefault="008B4112" w:rsidP="008B4112">
            <w:pPr>
              <w:spacing w:line="288" w:lineRule="auto"/>
              <w:ind w:firstLine="0"/>
              <w:rPr>
                <w:lang w:val="sv-SE" w:eastAsia="x-none"/>
              </w:rPr>
            </w:pPr>
            <w:r w:rsidRPr="000739D8">
              <w:rPr>
                <w:lang w:val="sv-SE"/>
              </w:rPr>
              <w:t>Kho nguyên liệu và bán thành phẩm</w:t>
            </w:r>
          </w:p>
        </w:tc>
        <w:tc>
          <w:tcPr>
            <w:tcW w:w="0" w:type="auto"/>
            <w:vAlign w:val="center"/>
          </w:tcPr>
          <w:p w14:paraId="53BCF533" w14:textId="77777777" w:rsidR="008B4112" w:rsidRPr="000739D8" w:rsidRDefault="008B4112" w:rsidP="008B4112">
            <w:pPr>
              <w:spacing w:line="288" w:lineRule="auto"/>
              <w:ind w:firstLine="0"/>
              <w:jc w:val="center"/>
              <w:rPr>
                <w:lang w:val="sv-SE" w:eastAsia="x-none"/>
              </w:rPr>
            </w:pPr>
            <w:r w:rsidRPr="000739D8">
              <w:t>900</w:t>
            </w:r>
          </w:p>
        </w:tc>
        <w:tc>
          <w:tcPr>
            <w:tcW w:w="0" w:type="auto"/>
            <w:vAlign w:val="center"/>
          </w:tcPr>
          <w:p w14:paraId="0EAA2B72" w14:textId="77777777" w:rsidR="008B4112" w:rsidRPr="000739D8" w:rsidRDefault="008B4112" w:rsidP="008B4112">
            <w:pPr>
              <w:spacing w:line="288" w:lineRule="auto"/>
              <w:ind w:firstLine="0"/>
              <w:jc w:val="center"/>
              <w:rPr>
                <w:lang w:val="sv-SE" w:eastAsia="x-none"/>
              </w:rPr>
            </w:pPr>
            <w:r w:rsidRPr="000739D8">
              <w:t>Vị trí 5</w:t>
            </w:r>
          </w:p>
        </w:tc>
        <w:tc>
          <w:tcPr>
            <w:tcW w:w="3415" w:type="dxa"/>
            <w:vAlign w:val="center"/>
          </w:tcPr>
          <w:p w14:paraId="3151730E" w14:textId="77777777" w:rsidR="008B4112" w:rsidRPr="000739D8" w:rsidRDefault="008B4112" w:rsidP="008B4112">
            <w:pPr>
              <w:spacing w:line="288" w:lineRule="auto"/>
              <w:ind w:firstLine="0"/>
              <w:jc w:val="center"/>
              <w:rPr>
                <w:lang w:val="sv-SE"/>
              </w:rPr>
            </w:pPr>
            <w:r w:rsidRPr="000739D8">
              <w:rPr>
                <w:lang w:val="sv-SE"/>
              </w:rPr>
              <w:t>Diện tích chưa có trong quyết định phê duyệt ĐTM</w:t>
            </w:r>
          </w:p>
        </w:tc>
      </w:tr>
      <w:tr w:rsidR="008B4112" w:rsidRPr="000739D8" w14:paraId="0A40FA83" w14:textId="77777777" w:rsidTr="00B965B5">
        <w:trPr>
          <w:trHeight w:val="521"/>
          <w:jc w:val="center"/>
        </w:trPr>
        <w:tc>
          <w:tcPr>
            <w:tcW w:w="0" w:type="auto"/>
            <w:vAlign w:val="center"/>
          </w:tcPr>
          <w:p w14:paraId="4E8A1499" w14:textId="77777777" w:rsidR="008B4112" w:rsidRPr="000739D8" w:rsidRDefault="008B4112" w:rsidP="008B4112">
            <w:pPr>
              <w:spacing w:line="288" w:lineRule="auto"/>
              <w:ind w:firstLine="0"/>
              <w:jc w:val="center"/>
              <w:rPr>
                <w:lang w:val="sv-SE" w:eastAsia="x-none"/>
              </w:rPr>
            </w:pPr>
            <w:r w:rsidRPr="000739D8">
              <w:rPr>
                <w:lang w:val="sv-SE" w:eastAsia="x-none"/>
              </w:rPr>
              <w:t>12</w:t>
            </w:r>
          </w:p>
        </w:tc>
        <w:tc>
          <w:tcPr>
            <w:tcW w:w="2257" w:type="dxa"/>
            <w:vAlign w:val="center"/>
          </w:tcPr>
          <w:p w14:paraId="22451145" w14:textId="77777777" w:rsidR="008B4112" w:rsidRPr="000739D8" w:rsidRDefault="008B4112" w:rsidP="008B4112">
            <w:pPr>
              <w:spacing w:line="288" w:lineRule="auto"/>
              <w:ind w:firstLine="0"/>
              <w:rPr>
                <w:lang w:val="sv-SE" w:eastAsia="x-none"/>
              </w:rPr>
            </w:pPr>
            <w:r w:rsidRPr="000739D8">
              <w:rPr>
                <w:lang w:val="sv-SE"/>
              </w:rPr>
              <w:t>Kho nguyên liệu và bán thành phẩm</w:t>
            </w:r>
          </w:p>
        </w:tc>
        <w:tc>
          <w:tcPr>
            <w:tcW w:w="0" w:type="auto"/>
            <w:vAlign w:val="center"/>
          </w:tcPr>
          <w:p w14:paraId="4EB435D1" w14:textId="77777777" w:rsidR="008B4112" w:rsidRPr="000739D8" w:rsidRDefault="008B4112" w:rsidP="008B4112">
            <w:pPr>
              <w:spacing w:line="288" w:lineRule="auto"/>
              <w:ind w:firstLine="0"/>
              <w:jc w:val="center"/>
              <w:rPr>
                <w:lang w:val="sv-SE" w:eastAsia="x-none"/>
              </w:rPr>
            </w:pPr>
            <w:r w:rsidRPr="000739D8">
              <w:t>570</w:t>
            </w:r>
          </w:p>
        </w:tc>
        <w:tc>
          <w:tcPr>
            <w:tcW w:w="0" w:type="auto"/>
            <w:vAlign w:val="center"/>
          </w:tcPr>
          <w:p w14:paraId="6DB74486" w14:textId="77777777" w:rsidR="008B4112" w:rsidRPr="000739D8" w:rsidRDefault="008B4112" w:rsidP="008B4112">
            <w:pPr>
              <w:spacing w:line="288" w:lineRule="auto"/>
              <w:ind w:firstLine="0"/>
              <w:jc w:val="center"/>
              <w:rPr>
                <w:lang w:val="sv-SE" w:eastAsia="x-none"/>
              </w:rPr>
            </w:pPr>
            <w:r w:rsidRPr="000739D8">
              <w:t>Vị trí 5</w:t>
            </w:r>
          </w:p>
        </w:tc>
        <w:tc>
          <w:tcPr>
            <w:tcW w:w="3415" w:type="dxa"/>
            <w:vAlign w:val="center"/>
          </w:tcPr>
          <w:p w14:paraId="2ACCB4CE" w14:textId="77777777" w:rsidR="008B4112" w:rsidRPr="000739D8" w:rsidRDefault="008B4112" w:rsidP="008B4112">
            <w:pPr>
              <w:spacing w:line="288" w:lineRule="auto"/>
              <w:ind w:firstLine="0"/>
              <w:jc w:val="center"/>
              <w:rPr>
                <w:lang w:val="sv-SE"/>
              </w:rPr>
            </w:pPr>
            <w:r w:rsidRPr="000739D8">
              <w:rPr>
                <w:lang w:val="sv-SE"/>
              </w:rPr>
              <w:t>Diện tích chưa có trong quyết định phê duyệt ĐTM</w:t>
            </w:r>
          </w:p>
        </w:tc>
      </w:tr>
      <w:tr w:rsidR="008B4112" w:rsidRPr="000739D8" w14:paraId="2755BD08" w14:textId="77777777" w:rsidTr="00B965B5">
        <w:trPr>
          <w:trHeight w:val="656"/>
          <w:jc w:val="center"/>
        </w:trPr>
        <w:tc>
          <w:tcPr>
            <w:tcW w:w="0" w:type="auto"/>
            <w:vAlign w:val="center"/>
          </w:tcPr>
          <w:p w14:paraId="79D7257D" w14:textId="77777777" w:rsidR="008B4112" w:rsidRPr="000739D8" w:rsidRDefault="008B4112" w:rsidP="008B4112">
            <w:pPr>
              <w:spacing w:line="288" w:lineRule="auto"/>
              <w:ind w:firstLine="0"/>
              <w:jc w:val="center"/>
              <w:rPr>
                <w:b/>
                <w:lang w:val="sv-SE" w:eastAsia="x-none"/>
              </w:rPr>
            </w:pPr>
          </w:p>
        </w:tc>
        <w:tc>
          <w:tcPr>
            <w:tcW w:w="2257" w:type="dxa"/>
            <w:vAlign w:val="center"/>
          </w:tcPr>
          <w:p w14:paraId="4DC62B90" w14:textId="77777777" w:rsidR="008B4112" w:rsidRPr="000739D8" w:rsidRDefault="008B4112" w:rsidP="002967C1">
            <w:pPr>
              <w:spacing w:line="288" w:lineRule="auto"/>
              <w:ind w:firstLine="0"/>
              <w:jc w:val="center"/>
              <w:rPr>
                <w:b/>
              </w:rPr>
            </w:pPr>
            <w:r w:rsidRPr="000739D8">
              <w:rPr>
                <w:b/>
              </w:rPr>
              <w:t>Tổng</w:t>
            </w:r>
          </w:p>
        </w:tc>
        <w:tc>
          <w:tcPr>
            <w:tcW w:w="0" w:type="auto"/>
            <w:vAlign w:val="center"/>
          </w:tcPr>
          <w:p w14:paraId="46821698" w14:textId="77777777" w:rsidR="008B4112" w:rsidRPr="000739D8" w:rsidRDefault="008B4112" w:rsidP="008B4112">
            <w:pPr>
              <w:spacing w:line="288" w:lineRule="auto"/>
              <w:ind w:firstLine="0"/>
              <w:jc w:val="center"/>
              <w:rPr>
                <w:b/>
              </w:rPr>
            </w:pPr>
            <w:r w:rsidRPr="000739D8">
              <w:rPr>
                <w:b/>
              </w:rPr>
              <w:t>25.030</w:t>
            </w:r>
          </w:p>
        </w:tc>
        <w:tc>
          <w:tcPr>
            <w:tcW w:w="0" w:type="auto"/>
            <w:vAlign w:val="center"/>
          </w:tcPr>
          <w:p w14:paraId="0F67C9B9" w14:textId="77777777" w:rsidR="008B4112" w:rsidRPr="000739D8" w:rsidRDefault="008B4112" w:rsidP="008B4112">
            <w:pPr>
              <w:spacing w:line="288" w:lineRule="auto"/>
              <w:ind w:firstLine="0"/>
              <w:jc w:val="center"/>
              <w:rPr>
                <w:b/>
              </w:rPr>
            </w:pPr>
          </w:p>
        </w:tc>
        <w:tc>
          <w:tcPr>
            <w:tcW w:w="3415" w:type="dxa"/>
            <w:vAlign w:val="center"/>
          </w:tcPr>
          <w:p w14:paraId="1BB26EEA" w14:textId="77777777" w:rsidR="008B4112" w:rsidRPr="000739D8" w:rsidRDefault="008B4112" w:rsidP="008B4112">
            <w:pPr>
              <w:spacing w:line="288" w:lineRule="auto"/>
              <w:ind w:firstLine="0"/>
              <w:jc w:val="center"/>
              <w:rPr>
                <w:b/>
              </w:rPr>
            </w:pPr>
          </w:p>
        </w:tc>
      </w:tr>
    </w:tbl>
    <w:p w14:paraId="0128B611" w14:textId="6193C50F" w:rsidR="00A20C73" w:rsidRPr="000739D8" w:rsidRDefault="00A20C73" w:rsidP="00A20C73">
      <w:pPr>
        <w:pStyle w:val="DMBNG"/>
        <w:jc w:val="right"/>
        <w:rPr>
          <w:rFonts w:eastAsia="Calibri"/>
          <w:b w:val="0"/>
          <w:i/>
          <w:lang w:val="sv-SE"/>
        </w:rPr>
      </w:pPr>
      <w:r w:rsidRPr="000739D8">
        <w:rPr>
          <w:rFonts w:eastAsia="Calibri"/>
          <w:b w:val="0"/>
          <w:i/>
          <w:lang w:val="sv-SE"/>
        </w:rPr>
        <w:t>Nguồn: Công ty Cổ phần Wendelbo Đông Nam Á</w:t>
      </w:r>
    </w:p>
    <w:p w14:paraId="52E74A12" w14:textId="04529351" w:rsidR="00AF5235" w:rsidRPr="000739D8" w:rsidRDefault="002967C1" w:rsidP="002967C1">
      <w:pPr>
        <w:pStyle w:val="DMBNG"/>
        <w:jc w:val="both"/>
        <w:rPr>
          <w:rFonts w:eastAsia="Calibri"/>
          <w:b w:val="0"/>
          <w:lang w:val="sv-SE"/>
        </w:rPr>
      </w:pPr>
      <w:r w:rsidRPr="000739D8">
        <w:rPr>
          <w:rFonts w:eastAsia="Calibri"/>
          <w:b w:val="0"/>
          <w:lang w:val="sv-SE"/>
        </w:rPr>
        <w:tab/>
        <w:t>Diện tích phần thuê thêm được Công ty sử dụng làm kho chứa nguyên liệu, kho bán thành phẩm và thành phẩm</w:t>
      </w:r>
      <w:r w:rsidR="00AF5235" w:rsidRPr="000739D8">
        <w:rPr>
          <w:rFonts w:eastAsia="Calibri"/>
          <w:b w:val="0"/>
          <w:lang w:val="sv-SE"/>
        </w:rPr>
        <w:t>, các công trình bảo vệ môi trường</w:t>
      </w:r>
      <w:r w:rsidRPr="000739D8">
        <w:rPr>
          <w:rFonts w:eastAsia="Calibri"/>
          <w:b w:val="0"/>
          <w:lang w:val="sv-SE"/>
        </w:rPr>
        <w:t>; không tổ chức sản xuất tại các diệ</w:t>
      </w:r>
      <w:r w:rsidR="00AF5235" w:rsidRPr="000739D8">
        <w:rPr>
          <w:rFonts w:eastAsia="Calibri"/>
          <w:b w:val="0"/>
          <w:lang w:val="sv-SE"/>
        </w:rPr>
        <w:t>n tích thuê tăng thêm nên không phát sinh các nguồn thải gây tác động đến môi trường không khí xung quanh cũng như sức khỏe và an toàn của người lao động.</w:t>
      </w:r>
      <w:r w:rsidR="00AF5235" w:rsidRPr="000739D8">
        <w:rPr>
          <w:rFonts w:eastAsia="Calibri"/>
          <w:b w:val="0"/>
          <w:lang w:val="sv-SE"/>
        </w:rPr>
        <w:tab/>
      </w:r>
    </w:p>
    <w:p w14:paraId="1D0AA837" w14:textId="053961CD" w:rsidR="004360E7" w:rsidRPr="000739D8" w:rsidRDefault="004360E7" w:rsidP="004360E7">
      <w:pPr>
        <w:spacing w:before="80" w:after="80"/>
        <w:ind w:firstLine="0"/>
        <w:rPr>
          <w:b/>
          <w:i/>
          <w:szCs w:val="26"/>
          <w:lang w:val="sv-SE"/>
        </w:rPr>
      </w:pPr>
      <w:r w:rsidRPr="000739D8">
        <w:rPr>
          <w:b/>
          <w:i/>
          <w:szCs w:val="26"/>
          <w:lang w:val="sv-SE"/>
        </w:rPr>
        <w:t>3.7.1.</w:t>
      </w:r>
      <w:r w:rsidR="00AF5235" w:rsidRPr="000739D8">
        <w:rPr>
          <w:b/>
          <w:i/>
          <w:szCs w:val="26"/>
          <w:lang w:val="sv-SE"/>
        </w:rPr>
        <w:t>2</w:t>
      </w:r>
      <w:r w:rsidRPr="000739D8">
        <w:rPr>
          <w:b/>
          <w:i/>
          <w:szCs w:val="26"/>
          <w:lang w:val="sv-SE"/>
        </w:rPr>
        <w:t>. Thay đổi về số lượng nhân sự</w:t>
      </w:r>
    </w:p>
    <w:p w14:paraId="1B6B9ACE" w14:textId="4A2A0A47" w:rsidR="0093179D" w:rsidRPr="000739D8" w:rsidRDefault="0093179D" w:rsidP="0093179D">
      <w:pPr>
        <w:numPr>
          <w:ilvl w:val="0"/>
          <w:numId w:val="35"/>
        </w:numPr>
        <w:spacing w:before="80" w:after="80"/>
        <w:rPr>
          <w:b/>
          <w:i/>
          <w:szCs w:val="26"/>
        </w:rPr>
      </w:pPr>
      <w:r w:rsidRPr="000739D8">
        <w:rPr>
          <w:b/>
          <w:i/>
          <w:szCs w:val="26"/>
        </w:rPr>
        <w:t>Tác động và các biện pháp xử lý nước thải</w:t>
      </w:r>
    </w:p>
    <w:p w14:paraId="033FFCD9" w14:textId="0A1E9732" w:rsidR="004360E7" w:rsidRPr="000739D8" w:rsidRDefault="004360E7" w:rsidP="0093179D">
      <w:pPr>
        <w:spacing w:before="80" w:after="80"/>
        <w:ind w:firstLine="720"/>
        <w:rPr>
          <w:szCs w:val="26"/>
        </w:rPr>
      </w:pPr>
      <w:r w:rsidRPr="000739D8">
        <w:rPr>
          <w:szCs w:val="26"/>
        </w:rPr>
        <w:t>Theo phê duyệt ĐTM, số lượng cán bộ công nhân viên của nhà máy là 522 người với lượng nước thải sinh hoạt phát sinh ước tính khoảng 39,2 m</w:t>
      </w:r>
      <w:r w:rsidRPr="000739D8">
        <w:rPr>
          <w:szCs w:val="26"/>
          <w:vertAlign w:val="superscript"/>
        </w:rPr>
        <w:t>3</w:t>
      </w:r>
      <w:r w:rsidRPr="000739D8">
        <w:rPr>
          <w:szCs w:val="26"/>
        </w:rPr>
        <w:t xml:space="preserve">/ngày. Lượng nước thải này được xử lý sơ bộ bằng bể tự hoại 3 ngăn trước khi đấu nối vào hệ thống thoát nước </w:t>
      </w:r>
      <w:r w:rsidRPr="000739D8">
        <w:rPr>
          <w:szCs w:val="26"/>
        </w:rPr>
        <w:lastRenderedPageBreak/>
        <w:t>thải chung của Công ty TNHH Liên Anh.</w:t>
      </w:r>
      <w:r w:rsidR="00A20C73" w:rsidRPr="000739D8">
        <w:rPr>
          <w:szCs w:val="26"/>
        </w:rPr>
        <w:t xml:space="preserve"> Công ty thời điểm lập báo cáo ĐTM đã xây dựng 1 bể tự hoại có thể tích 20 m</w:t>
      </w:r>
      <w:r w:rsidR="00A20C73" w:rsidRPr="000739D8">
        <w:rPr>
          <w:szCs w:val="26"/>
          <w:vertAlign w:val="superscript"/>
        </w:rPr>
        <w:t>3</w:t>
      </w:r>
      <w:r w:rsidR="00A20C73" w:rsidRPr="000739D8">
        <w:rPr>
          <w:szCs w:val="26"/>
        </w:rPr>
        <w:t xml:space="preserve"> tại vị trí Xưởng số 1 và dự kiến xây dựng thêm 1 bể tự hoại có thể tích 20 m</w:t>
      </w:r>
      <w:r w:rsidR="00A20C73" w:rsidRPr="000739D8">
        <w:rPr>
          <w:szCs w:val="26"/>
          <w:vertAlign w:val="superscript"/>
        </w:rPr>
        <w:t>3</w:t>
      </w:r>
      <w:r w:rsidR="00A20C73" w:rsidRPr="000739D8">
        <w:rPr>
          <w:szCs w:val="26"/>
        </w:rPr>
        <w:t xml:space="preserve"> tại vị trí Xưởng số 2.</w:t>
      </w:r>
    </w:p>
    <w:p w14:paraId="3E47518C" w14:textId="21C37485" w:rsidR="004360E7" w:rsidRPr="000739D8" w:rsidRDefault="004360E7" w:rsidP="004360E7">
      <w:pPr>
        <w:spacing w:before="80" w:after="80"/>
        <w:ind w:firstLine="0"/>
        <w:rPr>
          <w:szCs w:val="26"/>
        </w:rPr>
      </w:pPr>
      <w:r w:rsidRPr="000739D8">
        <w:rPr>
          <w:szCs w:val="26"/>
        </w:rPr>
        <w:tab/>
        <w:t xml:space="preserve">Hiện nay, theo số lượng thực tế, số lượng cán bộ công nhân viên của nhà máy là 842 người với lượng nước thải </w:t>
      </w:r>
      <w:r w:rsidR="003F6587" w:rsidRPr="000739D8">
        <w:rPr>
          <w:szCs w:val="26"/>
        </w:rPr>
        <w:t xml:space="preserve">sinh hoạt </w:t>
      </w:r>
      <w:r w:rsidRPr="000739D8">
        <w:rPr>
          <w:szCs w:val="26"/>
        </w:rPr>
        <w:t xml:space="preserve">phát sinh trung bình là </w:t>
      </w:r>
      <w:r w:rsidR="003F6587" w:rsidRPr="000739D8">
        <w:rPr>
          <w:szCs w:val="26"/>
        </w:rPr>
        <w:t>63,2</w:t>
      </w:r>
      <w:r w:rsidRPr="000739D8">
        <w:rPr>
          <w:szCs w:val="26"/>
        </w:rPr>
        <w:t xml:space="preserve"> m</w:t>
      </w:r>
      <w:r w:rsidRPr="000739D8">
        <w:rPr>
          <w:szCs w:val="26"/>
          <w:vertAlign w:val="superscript"/>
        </w:rPr>
        <w:t>3</w:t>
      </w:r>
      <w:r w:rsidRPr="000739D8">
        <w:rPr>
          <w:szCs w:val="26"/>
        </w:rPr>
        <w:t>/ngày</w:t>
      </w:r>
      <w:r w:rsidR="00A20C73" w:rsidRPr="000739D8">
        <w:rPr>
          <w:szCs w:val="26"/>
        </w:rPr>
        <w:t>. Số lượng bể tự hoại để xử lý nước thải sinh hoạt từ bồn cầu, âu tiểu là 7 bể bao gồm 5 bể tại vị trí Xưởng số 1 và 2 bể tại vị trí Xưởng số 4, thể tích mỗi bể là 20 m</w:t>
      </w:r>
      <w:r w:rsidR="00A20C73" w:rsidRPr="000739D8">
        <w:rPr>
          <w:szCs w:val="26"/>
          <w:vertAlign w:val="superscript"/>
        </w:rPr>
        <w:t>3</w:t>
      </w:r>
      <w:r w:rsidR="00AF5235" w:rsidRPr="000739D8">
        <w:rPr>
          <w:szCs w:val="26"/>
        </w:rPr>
        <w:t xml:space="preserve"> để đáp ứng nhu cầu nước thải sinh hoạt phát sinh tại Công ty.</w:t>
      </w:r>
    </w:p>
    <w:p w14:paraId="409F6256" w14:textId="282263BC" w:rsidR="003F6587" w:rsidRPr="000739D8" w:rsidRDefault="003F6587" w:rsidP="003F6587">
      <w:pPr>
        <w:pStyle w:val="ListParagraph"/>
        <w:widowControl w:val="0"/>
        <w:tabs>
          <w:tab w:val="left" w:pos="993"/>
        </w:tabs>
        <w:ind w:left="0" w:firstLine="567"/>
        <w:contextualSpacing w:val="0"/>
        <w:rPr>
          <w:szCs w:val="26"/>
          <w:lang w:val="de-DE"/>
        </w:rPr>
      </w:pPr>
      <w:r w:rsidRPr="000739D8">
        <w:rPr>
          <w:szCs w:val="26"/>
          <w:lang w:val="de-DE"/>
        </w:rPr>
        <w:t>Nước thải sinh hoạt từ nhà vệ sinh, bồn rửa với lưu lượng trung bình khoảng 63,2 m</w:t>
      </w:r>
      <w:r w:rsidRPr="000739D8">
        <w:rPr>
          <w:szCs w:val="26"/>
          <w:vertAlign w:val="superscript"/>
          <w:lang w:val="de-DE"/>
        </w:rPr>
        <w:t>3</w:t>
      </w:r>
      <w:r w:rsidRPr="000739D8">
        <w:rPr>
          <w:szCs w:val="26"/>
          <w:lang w:val="de-DE"/>
        </w:rPr>
        <w:t>/ngày.đêm, có thành phần chứa nhiều các chất ô nhiễm, chủ yếu là chất rắn lơ lửng, chất hữu cơ dễ phân hủy, các chất dinh dưỡng (N, P), các vi khuẩn Coliform và các vi khuẩn gây bệnh khác. Nguồn nước thải này nếu không được xử lý hoặc xử lý không đạt quy chuẩn thì sẽ là nguồn gây bệnh truyền nhiễm đối với con người; đồng thời gây ô nhiễm môi trường đất và chất lượng nước nguồn tiếp nhận.</w:t>
      </w:r>
    </w:p>
    <w:p w14:paraId="3D8C5788" w14:textId="341578E4" w:rsidR="003F6587" w:rsidRPr="000739D8" w:rsidRDefault="003F6587" w:rsidP="003F6587">
      <w:pPr>
        <w:pStyle w:val="DMBNG"/>
        <w:widowControl w:val="0"/>
      </w:pPr>
      <w:bookmarkStart w:id="128" w:name="_Toc99118105"/>
      <w:bookmarkStart w:id="129" w:name="_Toc104813965"/>
      <w:r w:rsidRPr="000739D8">
        <w:t>Bảng 3.</w:t>
      </w:r>
      <w:r w:rsidRPr="000739D8">
        <w:fldChar w:fldCharType="begin"/>
      </w:r>
      <w:r w:rsidRPr="000739D8">
        <w:instrText xml:space="preserve"> SEQ Bảng_3. \* ARABIC </w:instrText>
      </w:r>
      <w:r w:rsidRPr="000739D8">
        <w:fldChar w:fldCharType="separate"/>
      </w:r>
      <w:r w:rsidR="009208CB">
        <w:rPr>
          <w:noProof/>
        </w:rPr>
        <w:t>10</w:t>
      </w:r>
      <w:r w:rsidRPr="000739D8">
        <w:fldChar w:fldCharType="end"/>
      </w:r>
      <w:r w:rsidRPr="000739D8">
        <w:t>. Hệ số ô nhiễm do mỗi người sinh hoạt hàng ngày đưa vào môi trường</w:t>
      </w:r>
      <w:bookmarkEnd w:id="128"/>
      <w:bookmarkEnd w:id="129"/>
    </w:p>
    <w:tbl>
      <w:tblPr>
        <w:tblW w:w="4953" w:type="pct"/>
        <w:jc w:val="center"/>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277"/>
        <w:gridCol w:w="3541"/>
        <w:gridCol w:w="4161"/>
      </w:tblGrid>
      <w:tr w:rsidR="003F6587" w:rsidRPr="000739D8" w14:paraId="63D5E60E" w14:textId="77777777" w:rsidTr="003F6587">
        <w:trPr>
          <w:cantSplit/>
          <w:trHeight w:val="656"/>
          <w:tblHeader/>
          <w:jc w:val="center"/>
        </w:trPr>
        <w:tc>
          <w:tcPr>
            <w:tcW w:w="711" w:type="pct"/>
            <w:tcBorders>
              <w:top w:val="single" w:sz="6" w:space="0" w:color="auto"/>
              <w:left w:val="single" w:sz="6" w:space="0" w:color="auto"/>
              <w:bottom w:val="single" w:sz="4" w:space="0" w:color="auto"/>
              <w:right w:val="single" w:sz="6" w:space="0" w:color="auto"/>
            </w:tcBorders>
            <w:vAlign w:val="center"/>
          </w:tcPr>
          <w:p w14:paraId="4C06D186" w14:textId="77777777" w:rsidR="003F6587" w:rsidRPr="000739D8" w:rsidRDefault="003F6587" w:rsidP="00582720">
            <w:pPr>
              <w:widowControl w:val="0"/>
              <w:ind w:firstLine="0"/>
              <w:jc w:val="center"/>
              <w:rPr>
                <w:b/>
                <w:szCs w:val="26"/>
                <w:lang w:val="nl-NL"/>
              </w:rPr>
            </w:pPr>
            <w:r w:rsidRPr="000739D8">
              <w:rPr>
                <w:b/>
                <w:szCs w:val="26"/>
                <w:lang w:val="nl-NL"/>
              </w:rPr>
              <w:t>STT</w:t>
            </w:r>
          </w:p>
        </w:tc>
        <w:tc>
          <w:tcPr>
            <w:tcW w:w="1972" w:type="pct"/>
            <w:tcBorders>
              <w:top w:val="single" w:sz="6" w:space="0" w:color="auto"/>
              <w:bottom w:val="single" w:sz="4" w:space="0" w:color="auto"/>
              <w:right w:val="single" w:sz="6" w:space="0" w:color="auto"/>
            </w:tcBorders>
            <w:vAlign w:val="center"/>
          </w:tcPr>
          <w:p w14:paraId="3CA0E8B5" w14:textId="77777777" w:rsidR="003F6587" w:rsidRPr="000739D8" w:rsidRDefault="003F6587" w:rsidP="00582720">
            <w:pPr>
              <w:widowControl w:val="0"/>
              <w:ind w:firstLine="33"/>
              <w:jc w:val="center"/>
              <w:rPr>
                <w:b/>
                <w:szCs w:val="26"/>
                <w:lang w:val="nl-NL"/>
              </w:rPr>
            </w:pPr>
            <w:r w:rsidRPr="000739D8">
              <w:rPr>
                <w:b/>
                <w:szCs w:val="26"/>
                <w:lang w:val="nl-NL"/>
              </w:rPr>
              <w:t>Chất ô nhiễm</w:t>
            </w:r>
          </w:p>
        </w:tc>
        <w:tc>
          <w:tcPr>
            <w:tcW w:w="2317" w:type="pct"/>
            <w:tcBorders>
              <w:top w:val="single" w:sz="6" w:space="0" w:color="auto"/>
              <w:left w:val="nil"/>
              <w:bottom w:val="single" w:sz="4" w:space="0" w:color="auto"/>
              <w:right w:val="single" w:sz="6" w:space="0" w:color="auto"/>
            </w:tcBorders>
            <w:vAlign w:val="center"/>
          </w:tcPr>
          <w:p w14:paraId="040C383B" w14:textId="77777777" w:rsidR="003F6587" w:rsidRPr="000739D8" w:rsidRDefault="003F6587" w:rsidP="00582720">
            <w:pPr>
              <w:widowControl w:val="0"/>
              <w:ind w:firstLine="33"/>
              <w:jc w:val="center"/>
              <w:rPr>
                <w:b/>
                <w:szCs w:val="26"/>
                <w:lang w:val="nl-NL"/>
              </w:rPr>
            </w:pPr>
            <w:r w:rsidRPr="000739D8">
              <w:rPr>
                <w:b/>
                <w:szCs w:val="26"/>
                <w:lang w:val="nl-NL"/>
              </w:rPr>
              <w:t>Hệ số ô nhiễm (g/người/ngày)</w:t>
            </w:r>
          </w:p>
        </w:tc>
      </w:tr>
      <w:tr w:rsidR="003F6587" w:rsidRPr="000739D8" w14:paraId="7041A36A" w14:textId="77777777" w:rsidTr="003F6587">
        <w:trPr>
          <w:trHeight w:val="598"/>
          <w:jc w:val="center"/>
        </w:trPr>
        <w:tc>
          <w:tcPr>
            <w:tcW w:w="711" w:type="pct"/>
            <w:tcBorders>
              <w:top w:val="single" w:sz="4" w:space="0" w:color="auto"/>
              <w:left w:val="single" w:sz="4" w:space="0" w:color="auto"/>
              <w:bottom w:val="single" w:sz="4" w:space="0" w:color="auto"/>
              <w:right w:val="single" w:sz="4" w:space="0" w:color="auto"/>
            </w:tcBorders>
            <w:vAlign w:val="center"/>
          </w:tcPr>
          <w:p w14:paraId="1FE790E3" w14:textId="77777777" w:rsidR="003F6587" w:rsidRPr="000739D8" w:rsidRDefault="003F6587" w:rsidP="00582720">
            <w:pPr>
              <w:widowControl w:val="0"/>
              <w:ind w:firstLine="0"/>
              <w:jc w:val="center"/>
              <w:rPr>
                <w:szCs w:val="26"/>
                <w:lang w:val="nl-NL"/>
              </w:rPr>
            </w:pPr>
            <w:r w:rsidRPr="000739D8">
              <w:rPr>
                <w:szCs w:val="26"/>
                <w:lang w:val="nl-NL"/>
              </w:rPr>
              <w:t>1</w:t>
            </w:r>
          </w:p>
        </w:tc>
        <w:tc>
          <w:tcPr>
            <w:tcW w:w="1972" w:type="pct"/>
            <w:tcBorders>
              <w:top w:val="single" w:sz="4" w:space="0" w:color="auto"/>
              <w:left w:val="single" w:sz="4" w:space="0" w:color="auto"/>
              <w:bottom w:val="single" w:sz="4" w:space="0" w:color="auto"/>
              <w:right w:val="single" w:sz="4" w:space="0" w:color="auto"/>
            </w:tcBorders>
            <w:vAlign w:val="center"/>
          </w:tcPr>
          <w:p w14:paraId="11AE1A3A" w14:textId="77777777" w:rsidR="003F6587" w:rsidRPr="000739D8" w:rsidRDefault="003F6587" w:rsidP="00582720">
            <w:pPr>
              <w:widowControl w:val="0"/>
              <w:ind w:firstLine="33"/>
              <w:rPr>
                <w:szCs w:val="26"/>
                <w:lang w:val="nl-NL"/>
              </w:rPr>
            </w:pPr>
            <w:r w:rsidRPr="000739D8">
              <w:rPr>
                <w:szCs w:val="26"/>
                <w:lang w:val="nl-NL"/>
              </w:rPr>
              <w:t>BOD</w:t>
            </w:r>
            <w:r w:rsidRPr="000739D8">
              <w:rPr>
                <w:szCs w:val="26"/>
                <w:vertAlign w:val="subscript"/>
                <w:lang w:val="nl-NL"/>
              </w:rPr>
              <w:t>5</w:t>
            </w:r>
          </w:p>
        </w:tc>
        <w:tc>
          <w:tcPr>
            <w:tcW w:w="2317" w:type="pct"/>
            <w:tcBorders>
              <w:top w:val="single" w:sz="4" w:space="0" w:color="auto"/>
              <w:left w:val="single" w:sz="4" w:space="0" w:color="auto"/>
              <w:bottom w:val="single" w:sz="4" w:space="0" w:color="auto"/>
              <w:right w:val="single" w:sz="4" w:space="0" w:color="auto"/>
            </w:tcBorders>
            <w:vAlign w:val="center"/>
          </w:tcPr>
          <w:p w14:paraId="5F30DAAA" w14:textId="77777777" w:rsidR="003F6587" w:rsidRPr="000739D8" w:rsidRDefault="003F6587" w:rsidP="00582720">
            <w:pPr>
              <w:widowControl w:val="0"/>
              <w:ind w:firstLine="33"/>
              <w:jc w:val="center"/>
              <w:rPr>
                <w:szCs w:val="26"/>
                <w:lang w:val="nl-NL"/>
              </w:rPr>
            </w:pPr>
            <w:r w:rsidRPr="000739D8">
              <w:rPr>
                <w:szCs w:val="26"/>
                <w:lang w:val="nl-NL"/>
              </w:rPr>
              <w:t>65</w:t>
            </w:r>
          </w:p>
        </w:tc>
      </w:tr>
      <w:tr w:rsidR="003F6587" w:rsidRPr="000739D8" w14:paraId="4841C49E" w14:textId="77777777" w:rsidTr="003F6587">
        <w:trPr>
          <w:trHeight w:val="482"/>
          <w:jc w:val="center"/>
        </w:trPr>
        <w:tc>
          <w:tcPr>
            <w:tcW w:w="711" w:type="pct"/>
            <w:tcBorders>
              <w:top w:val="single" w:sz="4" w:space="0" w:color="auto"/>
              <w:left w:val="single" w:sz="4" w:space="0" w:color="auto"/>
              <w:bottom w:val="single" w:sz="4" w:space="0" w:color="auto"/>
              <w:right w:val="single" w:sz="4" w:space="0" w:color="auto"/>
            </w:tcBorders>
            <w:vAlign w:val="center"/>
          </w:tcPr>
          <w:p w14:paraId="21271CC9" w14:textId="77777777" w:rsidR="003F6587" w:rsidRPr="000739D8" w:rsidRDefault="003F6587" w:rsidP="00582720">
            <w:pPr>
              <w:widowControl w:val="0"/>
              <w:ind w:firstLine="0"/>
              <w:jc w:val="center"/>
              <w:rPr>
                <w:szCs w:val="26"/>
                <w:lang w:val="nl-NL"/>
              </w:rPr>
            </w:pPr>
            <w:r w:rsidRPr="000739D8">
              <w:rPr>
                <w:szCs w:val="26"/>
                <w:lang w:val="nl-NL"/>
              </w:rPr>
              <w:t>2</w:t>
            </w:r>
          </w:p>
        </w:tc>
        <w:tc>
          <w:tcPr>
            <w:tcW w:w="1972" w:type="pct"/>
            <w:tcBorders>
              <w:top w:val="single" w:sz="4" w:space="0" w:color="auto"/>
              <w:left w:val="single" w:sz="4" w:space="0" w:color="auto"/>
              <w:bottom w:val="single" w:sz="4" w:space="0" w:color="auto"/>
              <w:right w:val="single" w:sz="4" w:space="0" w:color="auto"/>
            </w:tcBorders>
            <w:vAlign w:val="center"/>
          </w:tcPr>
          <w:p w14:paraId="7488077C" w14:textId="77777777" w:rsidR="003F6587" w:rsidRPr="000739D8" w:rsidRDefault="003F6587" w:rsidP="00582720">
            <w:pPr>
              <w:widowControl w:val="0"/>
              <w:ind w:firstLine="33"/>
              <w:rPr>
                <w:szCs w:val="26"/>
                <w:lang w:val="nl-NL"/>
              </w:rPr>
            </w:pPr>
            <w:r w:rsidRPr="000739D8">
              <w:rPr>
                <w:szCs w:val="26"/>
                <w:lang w:val="nl-NL"/>
              </w:rPr>
              <w:t>Chất rắn lơ lửng (SS)</w:t>
            </w:r>
          </w:p>
        </w:tc>
        <w:tc>
          <w:tcPr>
            <w:tcW w:w="2317" w:type="pct"/>
            <w:tcBorders>
              <w:top w:val="single" w:sz="4" w:space="0" w:color="auto"/>
              <w:left w:val="single" w:sz="4" w:space="0" w:color="auto"/>
              <w:bottom w:val="single" w:sz="4" w:space="0" w:color="auto"/>
              <w:right w:val="single" w:sz="4" w:space="0" w:color="auto"/>
            </w:tcBorders>
            <w:vAlign w:val="center"/>
          </w:tcPr>
          <w:p w14:paraId="2194104B" w14:textId="77777777" w:rsidR="003F6587" w:rsidRPr="000739D8" w:rsidRDefault="003F6587" w:rsidP="00582720">
            <w:pPr>
              <w:widowControl w:val="0"/>
              <w:ind w:firstLine="33"/>
              <w:jc w:val="center"/>
              <w:rPr>
                <w:szCs w:val="26"/>
                <w:lang w:val="nl-NL"/>
              </w:rPr>
            </w:pPr>
            <w:r w:rsidRPr="000739D8">
              <w:rPr>
                <w:szCs w:val="26"/>
                <w:lang w:val="nl-NL"/>
              </w:rPr>
              <w:t>60 – 65</w:t>
            </w:r>
          </w:p>
        </w:tc>
      </w:tr>
      <w:tr w:rsidR="003F6587" w:rsidRPr="000739D8" w14:paraId="36D8D3EC" w14:textId="77777777" w:rsidTr="003F6587">
        <w:trPr>
          <w:trHeight w:val="482"/>
          <w:jc w:val="center"/>
        </w:trPr>
        <w:tc>
          <w:tcPr>
            <w:tcW w:w="711" w:type="pct"/>
            <w:tcBorders>
              <w:top w:val="single" w:sz="4" w:space="0" w:color="auto"/>
              <w:left w:val="single" w:sz="4" w:space="0" w:color="auto"/>
              <w:bottom w:val="single" w:sz="4" w:space="0" w:color="auto"/>
              <w:right w:val="single" w:sz="4" w:space="0" w:color="auto"/>
            </w:tcBorders>
            <w:vAlign w:val="center"/>
          </w:tcPr>
          <w:p w14:paraId="1E20C428" w14:textId="77777777" w:rsidR="003F6587" w:rsidRPr="000739D8" w:rsidRDefault="003F6587" w:rsidP="00582720">
            <w:pPr>
              <w:widowControl w:val="0"/>
              <w:ind w:firstLine="0"/>
              <w:jc w:val="center"/>
              <w:rPr>
                <w:szCs w:val="26"/>
                <w:lang w:val="nl-NL"/>
              </w:rPr>
            </w:pPr>
            <w:r w:rsidRPr="000739D8">
              <w:rPr>
                <w:szCs w:val="26"/>
                <w:lang w:val="nl-NL"/>
              </w:rPr>
              <w:t>3</w:t>
            </w:r>
          </w:p>
        </w:tc>
        <w:tc>
          <w:tcPr>
            <w:tcW w:w="1972" w:type="pct"/>
            <w:tcBorders>
              <w:top w:val="single" w:sz="4" w:space="0" w:color="auto"/>
              <w:left w:val="single" w:sz="4" w:space="0" w:color="auto"/>
              <w:bottom w:val="single" w:sz="4" w:space="0" w:color="auto"/>
              <w:right w:val="single" w:sz="4" w:space="0" w:color="auto"/>
            </w:tcBorders>
            <w:vAlign w:val="center"/>
          </w:tcPr>
          <w:p w14:paraId="6A11F571" w14:textId="77777777" w:rsidR="003F6587" w:rsidRPr="000739D8" w:rsidRDefault="003F6587" w:rsidP="00582720">
            <w:pPr>
              <w:widowControl w:val="0"/>
              <w:ind w:firstLine="33"/>
              <w:rPr>
                <w:szCs w:val="26"/>
                <w:lang w:val="nl-NL"/>
              </w:rPr>
            </w:pPr>
            <w:r w:rsidRPr="000739D8">
              <w:rPr>
                <w:szCs w:val="26"/>
                <w:lang w:val="nl-NL"/>
              </w:rPr>
              <w:t>Amoni (N-NH</w:t>
            </w:r>
            <w:r w:rsidRPr="000739D8">
              <w:rPr>
                <w:szCs w:val="26"/>
                <w:vertAlign w:val="subscript"/>
                <w:lang w:val="nl-NL"/>
              </w:rPr>
              <w:t>4</w:t>
            </w:r>
            <w:r w:rsidRPr="000739D8">
              <w:rPr>
                <w:szCs w:val="26"/>
                <w:lang w:val="nl-NL"/>
              </w:rPr>
              <w:t>)</w:t>
            </w:r>
          </w:p>
        </w:tc>
        <w:tc>
          <w:tcPr>
            <w:tcW w:w="2317" w:type="pct"/>
            <w:tcBorders>
              <w:top w:val="single" w:sz="4" w:space="0" w:color="auto"/>
              <w:left w:val="single" w:sz="4" w:space="0" w:color="auto"/>
              <w:bottom w:val="single" w:sz="4" w:space="0" w:color="auto"/>
              <w:right w:val="single" w:sz="4" w:space="0" w:color="auto"/>
            </w:tcBorders>
            <w:vAlign w:val="center"/>
          </w:tcPr>
          <w:p w14:paraId="4E01D1C2" w14:textId="77777777" w:rsidR="003F6587" w:rsidRPr="000739D8" w:rsidRDefault="003F6587" w:rsidP="00582720">
            <w:pPr>
              <w:widowControl w:val="0"/>
              <w:ind w:firstLine="33"/>
              <w:jc w:val="center"/>
              <w:rPr>
                <w:szCs w:val="26"/>
                <w:lang w:val="nl-NL"/>
              </w:rPr>
            </w:pPr>
            <w:r w:rsidRPr="000739D8">
              <w:rPr>
                <w:szCs w:val="26"/>
                <w:lang w:val="nl-NL"/>
              </w:rPr>
              <w:t>8</w:t>
            </w:r>
          </w:p>
        </w:tc>
      </w:tr>
      <w:tr w:rsidR="003F6587" w:rsidRPr="000739D8" w14:paraId="3430BE43" w14:textId="77777777" w:rsidTr="003F6587">
        <w:trPr>
          <w:trHeight w:val="482"/>
          <w:jc w:val="center"/>
        </w:trPr>
        <w:tc>
          <w:tcPr>
            <w:tcW w:w="711" w:type="pct"/>
            <w:tcBorders>
              <w:top w:val="single" w:sz="4" w:space="0" w:color="auto"/>
              <w:left w:val="single" w:sz="4" w:space="0" w:color="auto"/>
              <w:bottom w:val="single" w:sz="4" w:space="0" w:color="auto"/>
              <w:right w:val="single" w:sz="4" w:space="0" w:color="auto"/>
            </w:tcBorders>
            <w:vAlign w:val="center"/>
          </w:tcPr>
          <w:p w14:paraId="3746D369" w14:textId="77777777" w:rsidR="003F6587" w:rsidRPr="000739D8" w:rsidRDefault="003F6587" w:rsidP="00582720">
            <w:pPr>
              <w:widowControl w:val="0"/>
              <w:ind w:firstLine="0"/>
              <w:jc w:val="center"/>
              <w:rPr>
                <w:szCs w:val="26"/>
                <w:lang w:val="nl-NL"/>
              </w:rPr>
            </w:pPr>
            <w:r w:rsidRPr="000739D8">
              <w:rPr>
                <w:szCs w:val="26"/>
                <w:lang w:val="nl-NL"/>
              </w:rPr>
              <w:t>4</w:t>
            </w:r>
          </w:p>
        </w:tc>
        <w:tc>
          <w:tcPr>
            <w:tcW w:w="1972" w:type="pct"/>
            <w:tcBorders>
              <w:top w:val="single" w:sz="4" w:space="0" w:color="auto"/>
              <w:left w:val="single" w:sz="4" w:space="0" w:color="auto"/>
              <w:bottom w:val="single" w:sz="4" w:space="0" w:color="auto"/>
              <w:right w:val="single" w:sz="4" w:space="0" w:color="auto"/>
            </w:tcBorders>
            <w:vAlign w:val="center"/>
          </w:tcPr>
          <w:p w14:paraId="33293258" w14:textId="77777777" w:rsidR="003F6587" w:rsidRPr="000739D8" w:rsidRDefault="003F6587" w:rsidP="00582720">
            <w:pPr>
              <w:widowControl w:val="0"/>
              <w:ind w:firstLine="33"/>
              <w:rPr>
                <w:szCs w:val="26"/>
                <w:lang w:val="nl-NL"/>
              </w:rPr>
            </w:pPr>
            <w:r w:rsidRPr="000739D8">
              <w:rPr>
                <w:szCs w:val="26"/>
                <w:lang w:val="nl-NL"/>
              </w:rPr>
              <w:t>Photphat (P</w:t>
            </w:r>
            <w:r w:rsidRPr="000739D8">
              <w:rPr>
                <w:szCs w:val="26"/>
                <w:vertAlign w:val="subscript"/>
                <w:lang w:val="nl-NL"/>
              </w:rPr>
              <w:t>2</w:t>
            </w:r>
            <w:r w:rsidRPr="000739D8">
              <w:rPr>
                <w:szCs w:val="26"/>
                <w:lang w:val="nl-NL"/>
              </w:rPr>
              <w:t>O</w:t>
            </w:r>
            <w:r w:rsidRPr="000739D8">
              <w:rPr>
                <w:szCs w:val="26"/>
                <w:vertAlign w:val="subscript"/>
                <w:lang w:val="nl-NL"/>
              </w:rPr>
              <w:t>5</w:t>
            </w:r>
            <w:r w:rsidRPr="000739D8">
              <w:rPr>
                <w:szCs w:val="26"/>
                <w:lang w:val="nl-NL"/>
              </w:rPr>
              <w:t>)</w:t>
            </w:r>
          </w:p>
        </w:tc>
        <w:tc>
          <w:tcPr>
            <w:tcW w:w="2317" w:type="pct"/>
            <w:tcBorders>
              <w:top w:val="single" w:sz="4" w:space="0" w:color="auto"/>
              <w:left w:val="single" w:sz="4" w:space="0" w:color="auto"/>
              <w:bottom w:val="single" w:sz="4" w:space="0" w:color="auto"/>
              <w:right w:val="single" w:sz="4" w:space="0" w:color="auto"/>
            </w:tcBorders>
            <w:vAlign w:val="center"/>
          </w:tcPr>
          <w:p w14:paraId="4E7D3395" w14:textId="77777777" w:rsidR="003F6587" w:rsidRPr="000739D8" w:rsidRDefault="003F6587" w:rsidP="00582720">
            <w:pPr>
              <w:widowControl w:val="0"/>
              <w:ind w:firstLine="33"/>
              <w:jc w:val="center"/>
              <w:rPr>
                <w:szCs w:val="26"/>
                <w:lang w:val="nl-NL"/>
              </w:rPr>
            </w:pPr>
            <w:r w:rsidRPr="000739D8">
              <w:rPr>
                <w:szCs w:val="26"/>
                <w:lang w:val="nl-NL"/>
              </w:rPr>
              <w:t>3,3</w:t>
            </w:r>
          </w:p>
        </w:tc>
      </w:tr>
      <w:tr w:rsidR="003F6587" w:rsidRPr="000739D8" w14:paraId="65D026EC" w14:textId="77777777" w:rsidTr="003F6587">
        <w:trPr>
          <w:trHeight w:val="482"/>
          <w:jc w:val="center"/>
        </w:trPr>
        <w:tc>
          <w:tcPr>
            <w:tcW w:w="711" w:type="pct"/>
            <w:tcBorders>
              <w:top w:val="single" w:sz="4" w:space="0" w:color="auto"/>
              <w:left w:val="single" w:sz="4" w:space="0" w:color="auto"/>
              <w:bottom w:val="single" w:sz="4" w:space="0" w:color="auto"/>
              <w:right w:val="single" w:sz="4" w:space="0" w:color="auto"/>
            </w:tcBorders>
            <w:vAlign w:val="center"/>
          </w:tcPr>
          <w:p w14:paraId="4CFFCFBB" w14:textId="77777777" w:rsidR="003F6587" w:rsidRPr="000739D8" w:rsidRDefault="003F6587" w:rsidP="00582720">
            <w:pPr>
              <w:widowControl w:val="0"/>
              <w:ind w:firstLine="0"/>
              <w:jc w:val="center"/>
              <w:rPr>
                <w:szCs w:val="26"/>
                <w:lang w:val="nl-NL"/>
              </w:rPr>
            </w:pPr>
            <w:r w:rsidRPr="000739D8">
              <w:rPr>
                <w:szCs w:val="26"/>
                <w:lang w:val="nl-NL"/>
              </w:rPr>
              <w:t>5</w:t>
            </w:r>
          </w:p>
        </w:tc>
        <w:tc>
          <w:tcPr>
            <w:tcW w:w="1972" w:type="pct"/>
            <w:tcBorders>
              <w:top w:val="single" w:sz="4" w:space="0" w:color="auto"/>
              <w:left w:val="single" w:sz="4" w:space="0" w:color="auto"/>
              <w:bottom w:val="single" w:sz="4" w:space="0" w:color="auto"/>
              <w:right w:val="single" w:sz="4" w:space="0" w:color="auto"/>
            </w:tcBorders>
            <w:vAlign w:val="center"/>
          </w:tcPr>
          <w:p w14:paraId="0CD1060A" w14:textId="77777777" w:rsidR="003F6587" w:rsidRPr="000739D8" w:rsidRDefault="003F6587" w:rsidP="00582720">
            <w:pPr>
              <w:widowControl w:val="0"/>
              <w:ind w:firstLine="33"/>
              <w:rPr>
                <w:szCs w:val="26"/>
                <w:lang w:val="nl-NL"/>
              </w:rPr>
            </w:pPr>
            <w:r w:rsidRPr="000739D8">
              <w:rPr>
                <w:szCs w:val="26"/>
                <w:lang w:val="nl-NL"/>
              </w:rPr>
              <w:t>Clorua (Cl</w:t>
            </w:r>
            <w:r w:rsidRPr="000739D8">
              <w:rPr>
                <w:szCs w:val="26"/>
                <w:vertAlign w:val="superscript"/>
                <w:lang w:val="nl-NL"/>
              </w:rPr>
              <w:t>-</w:t>
            </w:r>
            <w:r w:rsidRPr="000739D8">
              <w:rPr>
                <w:szCs w:val="26"/>
                <w:lang w:val="nl-NL"/>
              </w:rPr>
              <w:t>)</w:t>
            </w:r>
          </w:p>
        </w:tc>
        <w:tc>
          <w:tcPr>
            <w:tcW w:w="2317" w:type="pct"/>
            <w:tcBorders>
              <w:top w:val="single" w:sz="4" w:space="0" w:color="auto"/>
              <w:left w:val="single" w:sz="4" w:space="0" w:color="auto"/>
              <w:bottom w:val="single" w:sz="4" w:space="0" w:color="auto"/>
              <w:right w:val="single" w:sz="4" w:space="0" w:color="auto"/>
            </w:tcBorders>
            <w:vAlign w:val="center"/>
          </w:tcPr>
          <w:p w14:paraId="49E15D96" w14:textId="77777777" w:rsidR="003F6587" w:rsidRPr="000739D8" w:rsidRDefault="003F6587" w:rsidP="00582720">
            <w:pPr>
              <w:widowControl w:val="0"/>
              <w:ind w:firstLine="33"/>
              <w:jc w:val="center"/>
              <w:rPr>
                <w:szCs w:val="26"/>
                <w:lang w:val="nl-NL"/>
              </w:rPr>
            </w:pPr>
            <w:r w:rsidRPr="000739D8">
              <w:rPr>
                <w:szCs w:val="26"/>
                <w:lang w:val="nl-NL"/>
              </w:rPr>
              <w:t>10</w:t>
            </w:r>
          </w:p>
        </w:tc>
      </w:tr>
      <w:tr w:rsidR="003F6587" w:rsidRPr="000739D8" w14:paraId="18980332" w14:textId="77777777" w:rsidTr="003F6587">
        <w:trPr>
          <w:trHeight w:val="482"/>
          <w:jc w:val="center"/>
        </w:trPr>
        <w:tc>
          <w:tcPr>
            <w:tcW w:w="711" w:type="pct"/>
            <w:tcBorders>
              <w:top w:val="single" w:sz="4" w:space="0" w:color="auto"/>
              <w:left w:val="single" w:sz="4" w:space="0" w:color="auto"/>
              <w:bottom w:val="single" w:sz="4" w:space="0" w:color="auto"/>
              <w:right w:val="single" w:sz="4" w:space="0" w:color="auto"/>
            </w:tcBorders>
            <w:vAlign w:val="center"/>
          </w:tcPr>
          <w:p w14:paraId="7D7206FE" w14:textId="77777777" w:rsidR="003F6587" w:rsidRPr="000739D8" w:rsidRDefault="003F6587" w:rsidP="00582720">
            <w:pPr>
              <w:widowControl w:val="0"/>
              <w:ind w:firstLine="0"/>
              <w:jc w:val="center"/>
              <w:rPr>
                <w:szCs w:val="26"/>
                <w:lang w:val="nl-NL"/>
              </w:rPr>
            </w:pPr>
            <w:r w:rsidRPr="000739D8">
              <w:rPr>
                <w:szCs w:val="26"/>
                <w:lang w:val="nl-NL"/>
              </w:rPr>
              <w:t>6</w:t>
            </w:r>
          </w:p>
        </w:tc>
        <w:tc>
          <w:tcPr>
            <w:tcW w:w="1972" w:type="pct"/>
            <w:tcBorders>
              <w:top w:val="single" w:sz="4" w:space="0" w:color="auto"/>
              <w:left w:val="single" w:sz="4" w:space="0" w:color="auto"/>
              <w:bottom w:val="single" w:sz="4" w:space="0" w:color="auto"/>
              <w:right w:val="single" w:sz="4" w:space="0" w:color="auto"/>
            </w:tcBorders>
            <w:vAlign w:val="center"/>
          </w:tcPr>
          <w:p w14:paraId="1A83479F" w14:textId="77777777" w:rsidR="003F6587" w:rsidRPr="000739D8" w:rsidRDefault="003F6587" w:rsidP="00582720">
            <w:pPr>
              <w:widowControl w:val="0"/>
              <w:ind w:firstLine="33"/>
              <w:rPr>
                <w:szCs w:val="26"/>
                <w:lang w:val="nl-NL"/>
              </w:rPr>
            </w:pPr>
            <w:r w:rsidRPr="000739D8">
              <w:rPr>
                <w:szCs w:val="26"/>
                <w:lang w:val="nl-NL"/>
              </w:rPr>
              <w:t>Chất hoạt động bề mặt</w:t>
            </w:r>
          </w:p>
        </w:tc>
        <w:tc>
          <w:tcPr>
            <w:tcW w:w="2317" w:type="pct"/>
            <w:tcBorders>
              <w:top w:val="single" w:sz="4" w:space="0" w:color="auto"/>
              <w:left w:val="single" w:sz="4" w:space="0" w:color="auto"/>
              <w:bottom w:val="single" w:sz="4" w:space="0" w:color="auto"/>
              <w:right w:val="single" w:sz="4" w:space="0" w:color="auto"/>
            </w:tcBorders>
            <w:vAlign w:val="center"/>
          </w:tcPr>
          <w:p w14:paraId="395F504A" w14:textId="77777777" w:rsidR="003F6587" w:rsidRPr="000739D8" w:rsidRDefault="003F6587" w:rsidP="00582720">
            <w:pPr>
              <w:widowControl w:val="0"/>
              <w:ind w:firstLine="33"/>
              <w:jc w:val="center"/>
              <w:rPr>
                <w:szCs w:val="26"/>
                <w:lang w:val="nl-NL"/>
              </w:rPr>
            </w:pPr>
            <w:r w:rsidRPr="000739D8">
              <w:rPr>
                <w:szCs w:val="26"/>
                <w:lang w:val="nl-NL"/>
              </w:rPr>
              <w:t>2,0 – 2,5</w:t>
            </w:r>
          </w:p>
        </w:tc>
      </w:tr>
    </w:tbl>
    <w:p w14:paraId="1ABF669D" w14:textId="3B6E877E" w:rsidR="003F6587" w:rsidRPr="000739D8" w:rsidRDefault="003F6587" w:rsidP="003F6587">
      <w:pPr>
        <w:widowControl w:val="0"/>
        <w:jc w:val="right"/>
        <w:rPr>
          <w:i/>
          <w:szCs w:val="26"/>
        </w:rPr>
      </w:pPr>
      <w:r w:rsidRPr="000739D8">
        <w:rPr>
          <w:i/>
          <w:szCs w:val="26"/>
        </w:rPr>
        <w:t>Nguồn: TCXD 51-2008</w:t>
      </w:r>
    </w:p>
    <w:p w14:paraId="3BD05985" w14:textId="77777777" w:rsidR="003F6587" w:rsidRPr="000739D8" w:rsidRDefault="003F6587" w:rsidP="003F6587">
      <w:pPr>
        <w:widowControl w:val="0"/>
        <w:ind w:firstLine="432"/>
        <w:rPr>
          <w:szCs w:val="26"/>
          <w:lang w:val="vi-VN"/>
        </w:rPr>
      </w:pPr>
      <w:r w:rsidRPr="000739D8">
        <w:rPr>
          <w:szCs w:val="26"/>
        </w:rPr>
        <w:t xml:space="preserve">Căn cứ vào hệ số ô nhiễm </w:t>
      </w:r>
      <w:r w:rsidRPr="000739D8">
        <w:rPr>
          <w:szCs w:val="26"/>
          <w:lang w:val="vi-VN"/>
        </w:rPr>
        <w:t>theo TCXD 51-2008</w:t>
      </w:r>
      <w:r w:rsidRPr="000739D8">
        <w:rPr>
          <w:szCs w:val="26"/>
        </w:rPr>
        <w:t>, có thể dự báo tải lượng và nồng độ các chất ô nhiễm sinh ra từ nước thải sinh hoạt trong giai đoạn hiện hữu như sau:</w:t>
      </w:r>
    </w:p>
    <w:p w14:paraId="43071DE8" w14:textId="608DA541" w:rsidR="003F6587" w:rsidRPr="000739D8" w:rsidRDefault="00DA5F66" w:rsidP="003F6587">
      <w:pPr>
        <w:pStyle w:val="DMBNG"/>
      </w:pPr>
      <w:bookmarkStart w:id="130" w:name="_Toc104813966"/>
      <w:r w:rsidRPr="000739D8">
        <w:t>Bảng 3.</w:t>
      </w:r>
      <w:r w:rsidRPr="000739D8">
        <w:fldChar w:fldCharType="begin"/>
      </w:r>
      <w:r w:rsidRPr="000739D8">
        <w:instrText xml:space="preserve"> SEQ Bảng_3. \* ARABIC </w:instrText>
      </w:r>
      <w:r w:rsidRPr="000739D8">
        <w:fldChar w:fldCharType="separate"/>
      </w:r>
      <w:r w:rsidR="009208CB">
        <w:rPr>
          <w:noProof/>
        </w:rPr>
        <w:t>11</w:t>
      </w:r>
      <w:r w:rsidRPr="000739D8">
        <w:fldChar w:fldCharType="end"/>
      </w:r>
      <w:r w:rsidRPr="000739D8">
        <w:t xml:space="preserve">. </w:t>
      </w:r>
      <w:r w:rsidR="003F6587" w:rsidRPr="000739D8">
        <w:t>Tải lượng và nồng độ các chất ô nhiễm có trong nước thải sinh hoạt (chưa qua xử lý)</w:t>
      </w:r>
      <w:bookmarkEnd w:id="1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69"/>
        <w:gridCol w:w="1854"/>
        <w:gridCol w:w="1584"/>
        <w:gridCol w:w="2957"/>
      </w:tblGrid>
      <w:tr w:rsidR="003F6587" w:rsidRPr="000739D8" w14:paraId="123DDF35" w14:textId="77777777" w:rsidTr="00B965B5">
        <w:trPr>
          <w:cantSplit/>
          <w:trHeight w:val="1223"/>
          <w:tblHeader/>
          <w:jc w:val="center"/>
        </w:trPr>
        <w:tc>
          <w:tcPr>
            <w:tcW w:w="1472" w:type="pct"/>
            <w:vAlign w:val="center"/>
          </w:tcPr>
          <w:p w14:paraId="031317EA" w14:textId="77777777" w:rsidR="003F6587" w:rsidRPr="000739D8" w:rsidRDefault="003F6587" w:rsidP="00582720">
            <w:pPr>
              <w:widowControl w:val="0"/>
              <w:ind w:left="147" w:firstLine="0"/>
              <w:jc w:val="center"/>
              <w:rPr>
                <w:b/>
                <w:szCs w:val="26"/>
              </w:rPr>
            </w:pPr>
            <w:r w:rsidRPr="000739D8">
              <w:rPr>
                <w:b/>
                <w:szCs w:val="26"/>
              </w:rPr>
              <w:t>Thông số</w:t>
            </w:r>
          </w:p>
        </w:tc>
        <w:tc>
          <w:tcPr>
            <w:tcW w:w="1023" w:type="pct"/>
            <w:vAlign w:val="center"/>
          </w:tcPr>
          <w:p w14:paraId="0E891C31" w14:textId="77777777" w:rsidR="003F6587" w:rsidRPr="000739D8" w:rsidRDefault="003F6587" w:rsidP="00582720">
            <w:pPr>
              <w:widowControl w:val="0"/>
              <w:ind w:left="98" w:right="102" w:firstLine="0"/>
              <w:jc w:val="center"/>
              <w:rPr>
                <w:b/>
                <w:szCs w:val="26"/>
              </w:rPr>
            </w:pPr>
            <w:r w:rsidRPr="000739D8">
              <w:rPr>
                <w:b/>
                <w:szCs w:val="26"/>
              </w:rPr>
              <w:t>Tải lượng</w:t>
            </w:r>
          </w:p>
          <w:p w14:paraId="3D0B2F69" w14:textId="77777777" w:rsidR="003F6587" w:rsidRPr="000739D8" w:rsidRDefault="003F6587" w:rsidP="00582720">
            <w:pPr>
              <w:widowControl w:val="0"/>
              <w:ind w:left="98" w:right="102" w:firstLine="43"/>
              <w:jc w:val="center"/>
              <w:rPr>
                <w:b/>
                <w:szCs w:val="26"/>
              </w:rPr>
            </w:pPr>
            <w:r w:rsidRPr="000739D8">
              <w:rPr>
                <w:b/>
                <w:szCs w:val="26"/>
              </w:rPr>
              <w:t>(g/ngày)</w:t>
            </w:r>
          </w:p>
        </w:tc>
        <w:tc>
          <w:tcPr>
            <w:tcW w:w="874" w:type="pct"/>
            <w:vAlign w:val="center"/>
          </w:tcPr>
          <w:p w14:paraId="7126B50B" w14:textId="77777777" w:rsidR="003F6587" w:rsidRPr="000739D8" w:rsidRDefault="003F6587" w:rsidP="00582720">
            <w:pPr>
              <w:widowControl w:val="0"/>
              <w:ind w:left="98" w:right="102" w:firstLine="0"/>
              <w:jc w:val="center"/>
              <w:rPr>
                <w:b/>
                <w:szCs w:val="26"/>
              </w:rPr>
            </w:pPr>
            <w:r w:rsidRPr="000739D8">
              <w:rPr>
                <w:b/>
                <w:szCs w:val="26"/>
              </w:rPr>
              <w:t>Nồng độ (mg/l)</w:t>
            </w:r>
          </w:p>
        </w:tc>
        <w:tc>
          <w:tcPr>
            <w:tcW w:w="1631" w:type="pct"/>
            <w:vAlign w:val="center"/>
          </w:tcPr>
          <w:p w14:paraId="74FC6865" w14:textId="77777777" w:rsidR="003F6587" w:rsidRPr="000739D8" w:rsidRDefault="003F6587" w:rsidP="00582720">
            <w:pPr>
              <w:widowControl w:val="0"/>
              <w:ind w:left="98" w:right="102" w:firstLine="0"/>
              <w:jc w:val="center"/>
              <w:rPr>
                <w:b/>
                <w:szCs w:val="26"/>
              </w:rPr>
            </w:pPr>
            <w:r w:rsidRPr="000739D8">
              <w:rPr>
                <w:b/>
                <w:szCs w:val="26"/>
              </w:rPr>
              <w:t>QCVN 14:2008/BTMMT, cột B</w:t>
            </w:r>
          </w:p>
        </w:tc>
      </w:tr>
      <w:tr w:rsidR="003F6587" w:rsidRPr="000739D8" w14:paraId="6E24A8F8" w14:textId="77777777" w:rsidTr="00B965B5">
        <w:trPr>
          <w:cantSplit/>
          <w:trHeight w:val="499"/>
          <w:jc w:val="center"/>
        </w:trPr>
        <w:tc>
          <w:tcPr>
            <w:tcW w:w="1472" w:type="pct"/>
            <w:vAlign w:val="center"/>
          </w:tcPr>
          <w:p w14:paraId="6AA8B91C" w14:textId="77777777" w:rsidR="003F6587" w:rsidRPr="000739D8" w:rsidRDefault="003F6587" w:rsidP="00582720">
            <w:pPr>
              <w:widowControl w:val="0"/>
              <w:ind w:left="147" w:firstLine="0"/>
              <w:jc w:val="center"/>
              <w:rPr>
                <w:szCs w:val="26"/>
              </w:rPr>
            </w:pPr>
            <w:r w:rsidRPr="000739D8">
              <w:rPr>
                <w:szCs w:val="26"/>
                <w:lang w:val="nl-NL"/>
              </w:rPr>
              <w:t>BOD</w:t>
            </w:r>
            <w:r w:rsidRPr="000739D8">
              <w:rPr>
                <w:szCs w:val="26"/>
                <w:vertAlign w:val="subscript"/>
                <w:lang w:val="nl-NL"/>
              </w:rPr>
              <w:t>5</w:t>
            </w:r>
          </w:p>
        </w:tc>
        <w:tc>
          <w:tcPr>
            <w:tcW w:w="1023" w:type="pct"/>
            <w:vAlign w:val="center"/>
          </w:tcPr>
          <w:p w14:paraId="65D2649A" w14:textId="29BAE646" w:rsidR="003F6587" w:rsidRPr="000739D8" w:rsidRDefault="003F6587" w:rsidP="00582720">
            <w:pPr>
              <w:spacing w:before="0" w:after="0" w:line="240" w:lineRule="auto"/>
              <w:ind w:firstLine="0"/>
              <w:jc w:val="center"/>
              <w:rPr>
                <w:szCs w:val="26"/>
                <w:lang w:eastAsia="zh-CN"/>
              </w:rPr>
            </w:pPr>
            <w:r w:rsidRPr="000739D8">
              <w:rPr>
                <w:szCs w:val="26"/>
              </w:rPr>
              <w:t>85.930</w:t>
            </w:r>
          </w:p>
        </w:tc>
        <w:tc>
          <w:tcPr>
            <w:tcW w:w="874" w:type="pct"/>
            <w:vAlign w:val="center"/>
          </w:tcPr>
          <w:p w14:paraId="536A4455" w14:textId="3E8D6D57" w:rsidR="003F6587" w:rsidRPr="000739D8" w:rsidRDefault="003F6587" w:rsidP="003F6587">
            <w:pPr>
              <w:spacing w:before="0" w:after="0" w:line="240" w:lineRule="auto"/>
              <w:ind w:firstLine="0"/>
              <w:jc w:val="center"/>
              <w:rPr>
                <w:szCs w:val="26"/>
                <w:lang w:eastAsia="zh-CN"/>
              </w:rPr>
            </w:pPr>
            <w:r w:rsidRPr="000739D8">
              <w:rPr>
                <w:szCs w:val="26"/>
                <w:lang w:eastAsia="zh-CN"/>
              </w:rPr>
              <w:t>1.359,7</w:t>
            </w:r>
          </w:p>
        </w:tc>
        <w:tc>
          <w:tcPr>
            <w:tcW w:w="1631" w:type="pct"/>
            <w:vAlign w:val="center"/>
          </w:tcPr>
          <w:p w14:paraId="2ECC494C" w14:textId="77777777" w:rsidR="003F6587" w:rsidRPr="000739D8" w:rsidRDefault="003F6587" w:rsidP="00582720">
            <w:pPr>
              <w:widowControl w:val="0"/>
              <w:ind w:left="98" w:right="102" w:firstLine="0"/>
              <w:jc w:val="center"/>
              <w:rPr>
                <w:b/>
                <w:szCs w:val="26"/>
              </w:rPr>
            </w:pPr>
            <w:r w:rsidRPr="000739D8">
              <w:rPr>
                <w:b/>
                <w:szCs w:val="26"/>
              </w:rPr>
              <w:t>50</w:t>
            </w:r>
          </w:p>
        </w:tc>
      </w:tr>
      <w:tr w:rsidR="003F6587" w:rsidRPr="000739D8" w14:paraId="102231C3" w14:textId="77777777" w:rsidTr="00B965B5">
        <w:trPr>
          <w:cantSplit/>
          <w:trHeight w:val="490"/>
          <w:jc w:val="center"/>
        </w:trPr>
        <w:tc>
          <w:tcPr>
            <w:tcW w:w="1472" w:type="pct"/>
            <w:vAlign w:val="center"/>
          </w:tcPr>
          <w:p w14:paraId="0F73336C" w14:textId="77777777" w:rsidR="003F6587" w:rsidRPr="000739D8" w:rsidRDefault="003F6587" w:rsidP="00B965B5">
            <w:pPr>
              <w:widowControl w:val="0"/>
              <w:ind w:left="28" w:firstLine="0"/>
              <w:jc w:val="center"/>
              <w:rPr>
                <w:szCs w:val="26"/>
              </w:rPr>
            </w:pPr>
            <w:r w:rsidRPr="000739D8">
              <w:rPr>
                <w:szCs w:val="26"/>
                <w:lang w:val="nl-NL"/>
              </w:rPr>
              <w:lastRenderedPageBreak/>
              <w:t>TSS</w:t>
            </w:r>
          </w:p>
        </w:tc>
        <w:tc>
          <w:tcPr>
            <w:tcW w:w="1023" w:type="pct"/>
            <w:vAlign w:val="center"/>
          </w:tcPr>
          <w:p w14:paraId="51887D7E" w14:textId="23DDB40D" w:rsidR="003F6587" w:rsidRPr="000739D8" w:rsidRDefault="003F6587" w:rsidP="00582720">
            <w:pPr>
              <w:ind w:firstLine="0"/>
              <w:jc w:val="center"/>
              <w:rPr>
                <w:szCs w:val="26"/>
              </w:rPr>
            </w:pPr>
            <w:r w:rsidRPr="000739D8">
              <w:rPr>
                <w:szCs w:val="26"/>
              </w:rPr>
              <w:t>82.630</w:t>
            </w:r>
          </w:p>
        </w:tc>
        <w:tc>
          <w:tcPr>
            <w:tcW w:w="874" w:type="pct"/>
            <w:vAlign w:val="center"/>
          </w:tcPr>
          <w:p w14:paraId="7C431AA5" w14:textId="3F2396A6" w:rsidR="003F6587" w:rsidRPr="000739D8" w:rsidRDefault="003F6587" w:rsidP="003F6587">
            <w:pPr>
              <w:spacing w:before="0" w:after="0" w:line="240" w:lineRule="auto"/>
              <w:ind w:firstLine="0"/>
              <w:jc w:val="center"/>
              <w:rPr>
                <w:szCs w:val="26"/>
                <w:lang w:eastAsia="zh-CN"/>
              </w:rPr>
            </w:pPr>
            <w:r w:rsidRPr="000739D8">
              <w:rPr>
                <w:szCs w:val="26"/>
                <w:lang w:eastAsia="zh-CN"/>
              </w:rPr>
              <w:t>1.307,4</w:t>
            </w:r>
          </w:p>
        </w:tc>
        <w:tc>
          <w:tcPr>
            <w:tcW w:w="1631" w:type="pct"/>
            <w:vAlign w:val="center"/>
          </w:tcPr>
          <w:p w14:paraId="35621DE9" w14:textId="77777777" w:rsidR="003F6587" w:rsidRPr="000739D8" w:rsidRDefault="003F6587" w:rsidP="00582720">
            <w:pPr>
              <w:widowControl w:val="0"/>
              <w:ind w:left="98" w:right="102" w:firstLine="0"/>
              <w:jc w:val="center"/>
              <w:rPr>
                <w:b/>
                <w:szCs w:val="26"/>
              </w:rPr>
            </w:pPr>
            <w:r w:rsidRPr="000739D8">
              <w:rPr>
                <w:b/>
                <w:szCs w:val="26"/>
              </w:rPr>
              <w:t>100</w:t>
            </w:r>
          </w:p>
        </w:tc>
      </w:tr>
      <w:tr w:rsidR="003F6587" w:rsidRPr="000739D8" w14:paraId="00800D6C" w14:textId="77777777" w:rsidTr="00B965B5">
        <w:trPr>
          <w:cantSplit/>
          <w:trHeight w:val="499"/>
          <w:jc w:val="center"/>
        </w:trPr>
        <w:tc>
          <w:tcPr>
            <w:tcW w:w="1472" w:type="pct"/>
            <w:vAlign w:val="center"/>
          </w:tcPr>
          <w:p w14:paraId="0ADBCF93" w14:textId="77777777" w:rsidR="003F6587" w:rsidRPr="000739D8" w:rsidRDefault="003F6587" w:rsidP="00582720">
            <w:pPr>
              <w:widowControl w:val="0"/>
              <w:ind w:left="147" w:firstLine="0"/>
              <w:jc w:val="center"/>
              <w:rPr>
                <w:szCs w:val="26"/>
              </w:rPr>
            </w:pPr>
            <w:r w:rsidRPr="000739D8">
              <w:rPr>
                <w:szCs w:val="26"/>
                <w:lang w:val="nl-NL"/>
              </w:rPr>
              <w:t>Amoni (N-NH</w:t>
            </w:r>
            <w:r w:rsidRPr="000739D8">
              <w:rPr>
                <w:szCs w:val="26"/>
                <w:vertAlign w:val="subscript"/>
                <w:lang w:val="nl-NL"/>
              </w:rPr>
              <w:t>4</w:t>
            </w:r>
            <w:r w:rsidRPr="000739D8">
              <w:rPr>
                <w:szCs w:val="26"/>
                <w:lang w:val="nl-NL"/>
              </w:rPr>
              <w:t>)</w:t>
            </w:r>
          </w:p>
        </w:tc>
        <w:tc>
          <w:tcPr>
            <w:tcW w:w="1023" w:type="pct"/>
            <w:vAlign w:val="center"/>
          </w:tcPr>
          <w:p w14:paraId="2DB6E3B0" w14:textId="52570907" w:rsidR="003F6587" w:rsidRPr="000739D8" w:rsidRDefault="003F6587" w:rsidP="00582720">
            <w:pPr>
              <w:ind w:firstLine="0"/>
              <w:jc w:val="center"/>
              <w:rPr>
                <w:szCs w:val="26"/>
              </w:rPr>
            </w:pPr>
            <w:r w:rsidRPr="000739D8">
              <w:rPr>
                <w:szCs w:val="26"/>
              </w:rPr>
              <w:t>10.580</w:t>
            </w:r>
          </w:p>
        </w:tc>
        <w:tc>
          <w:tcPr>
            <w:tcW w:w="874" w:type="pct"/>
            <w:vAlign w:val="center"/>
          </w:tcPr>
          <w:p w14:paraId="5C49B3FF" w14:textId="2154FD19" w:rsidR="003F6587" w:rsidRPr="000739D8" w:rsidRDefault="003F6587" w:rsidP="003F6587">
            <w:pPr>
              <w:spacing w:before="0" w:after="0" w:line="240" w:lineRule="auto"/>
              <w:ind w:firstLine="0"/>
              <w:jc w:val="center"/>
              <w:rPr>
                <w:szCs w:val="26"/>
                <w:lang w:eastAsia="zh-CN"/>
              </w:rPr>
            </w:pPr>
            <w:r w:rsidRPr="000739D8">
              <w:rPr>
                <w:szCs w:val="26"/>
                <w:lang w:eastAsia="zh-CN"/>
              </w:rPr>
              <w:t>1167,3</w:t>
            </w:r>
          </w:p>
        </w:tc>
        <w:tc>
          <w:tcPr>
            <w:tcW w:w="1631" w:type="pct"/>
            <w:vAlign w:val="center"/>
          </w:tcPr>
          <w:p w14:paraId="128B2E68" w14:textId="77777777" w:rsidR="003F6587" w:rsidRPr="000739D8" w:rsidRDefault="003F6587" w:rsidP="00582720">
            <w:pPr>
              <w:widowControl w:val="0"/>
              <w:ind w:left="98" w:right="102" w:firstLine="0"/>
              <w:jc w:val="center"/>
              <w:rPr>
                <w:b/>
                <w:szCs w:val="26"/>
              </w:rPr>
            </w:pPr>
            <w:r w:rsidRPr="000739D8">
              <w:rPr>
                <w:b/>
                <w:szCs w:val="26"/>
              </w:rPr>
              <w:t>10</w:t>
            </w:r>
          </w:p>
        </w:tc>
      </w:tr>
      <w:tr w:rsidR="003F6587" w:rsidRPr="000739D8" w14:paraId="6FC06BB1" w14:textId="77777777" w:rsidTr="00B965B5">
        <w:trPr>
          <w:cantSplit/>
          <w:trHeight w:val="499"/>
          <w:jc w:val="center"/>
        </w:trPr>
        <w:tc>
          <w:tcPr>
            <w:tcW w:w="1472" w:type="pct"/>
            <w:vAlign w:val="center"/>
          </w:tcPr>
          <w:p w14:paraId="4B8FA035" w14:textId="77777777" w:rsidR="003F6587" w:rsidRPr="000739D8" w:rsidRDefault="003F6587" w:rsidP="00582720">
            <w:pPr>
              <w:widowControl w:val="0"/>
              <w:ind w:left="147" w:firstLine="0"/>
              <w:jc w:val="center"/>
              <w:rPr>
                <w:szCs w:val="26"/>
              </w:rPr>
            </w:pPr>
            <w:r w:rsidRPr="000739D8">
              <w:rPr>
                <w:szCs w:val="26"/>
                <w:lang w:val="nl-NL"/>
              </w:rPr>
              <w:t>Photphat (P</w:t>
            </w:r>
            <w:r w:rsidRPr="000739D8">
              <w:rPr>
                <w:szCs w:val="26"/>
                <w:vertAlign w:val="subscript"/>
                <w:lang w:val="nl-NL"/>
              </w:rPr>
              <w:t>2</w:t>
            </w:r>
            <w:r w:rsidRPr="000739D8">
              <w:rPr>
                <w:szCs w:val="26"/>
                <w:lang w:val="nl-NL"/>
              </w:rPr>
              <w:t>O</w:t>
            </w:r>
            <w:r w:rsidRPr="000739D8">
              <w:rPr>
                <w:szCs w:val="26"/>
                <w:vertAlign w:val="subscript"/>
                <w:lang w:val="nl-NL"/>
              </w:rPr>
              <w:t>5</w:t>
            </w:r>
            <w:r w:rsidRPr="000739D8">
              <w:rPr>
                <w:szCs w:val="26"/>
                <w:lang w:val="nl-NL"/>
              </w:rPr>
              <w:t>)</w:t>
            </w:r>
          </w:p>
        </w:tc>
        <w:tc>
          <w:tcPr>
            <w:tcW w:w="1023" w:type="pct"/>
            <w:vAlign w:val="center"/>
          </w:tcPr>
          <w:p w14:paraId="6001DF07" w14:textId="263FCFDB" w:rsidR="003F6587" w:rsidRPr="000739D8" w:rsidRDefault="003F6587" w:rsidP="003F6587">
            <w:pPr>
              <w:ind w:firstLine="0"/>
              <w:jc w:val="center"/>
              <w:rPr>
                <w:szCs w:val="26"/>
              </w:rPr>
            </w:pPr>
            <w:r w:rsidRPr="000739D8">
              <w:rPr>
                <w:szCs w:val="26"/>
              </w:rPr>
              <w:t>4.360</w:t>
            </w:r>
          </w:p>
        </w:tc>
        <w:tc>
          <w:tcPr>
            <w:tcW w:w="874" w:type="pct"/>
            <w:vAlign w:val="center"/>
          </w:tcPr>
          <w:p w14:paraId="42D609AD" w14:textId="5480BD91" w:rsidR="003F6587" w:rsidRPr="000739D8" w:rsidRDefault="003F6587" w:rsidP="00582720">
            <w:pPr>
              <w:spacing w:before="0" w:after="0" w:line="240" w:lineRule="auto"/>
              <w:ind w:firstLine="0"/>
              <w:jc w:val="center"/>
              <w:rPr>
                <w:szCs w:val="26"/>
                <w:lang w:eastAsia="zh-CN"/>
              </w:rPr>
            </w:pPr>
            <w:r w:rsidRPr="000739D8">
              <w:rPr>
                <w:szCs w:val="26"/>
                <w:lang w:eastAsia="zh-CN"/>
              </w:rPr>
              <w:t>69,0</w:t>
            </w:r>
          </w:p>
        </w:tc>
        <w:tc>
          <w:tcPr>
            <w:tcW w:w="1631" w:type="pct"/>
            <w:vAlign w:val="center"/>
          </w:tcPr>
          <w:p w14:paraId="283E0E89" w14:textId="77777777" w:rsidR="003F6587" w:rsidRPr="000739D8" w:rsidRDefault="003F6587" w:rsidP="00582720">
            <w:pPr>
              <w:widowControl w:val="0"/>
              <w:ind w:left="98" w:right="102" w:firstLine="0"/>
              <w:jc w:val="center"/>
              <w:rPr>
                <w:b/>
                <w:szCs w:val="26"/>
              </w:rPr>
            </w:pPr>
            <w:r w:rsidRPr="000739D8">
              <w:rPr>
                <w:b/>
                <w:szCs w:val="26"/>
              </w:rPr>
              <w:t>10</w:t>
            </w:r>
          </w:p>
        </w:tc>
      </w:tr>
      <w:tr w:rsidR="003F6587" w:rsidRPr="000739D8" w14:paraId="1E37C240" w14:textId="77777777" w:rsidTr="00B965B5">
        <w:trPr>
          <w:cantSplit/>
          <w:trHeight w:val="490"/>
          <w:jc w:val="center"/>
        </w:trPr>
        <w:tc>
          <w:tcPr>
            <w:tcW w:w="1472" w:type="pct"/>
            <w:vAlign w:val="center"/>
          </w:tcPr>
          <w:p w14:paraId="43F061E8" w14:textId="77777777" w:rsidR="003F6587" w:rsidRPr="000739D8" w:rsidRDefault="003F6587" w:rsidP="00582720">
            <w:pPr>
              <w:widowControl w:val="0"/>
              <w:ind w:left="147" w:firstLine="0"/>
              <w:jc w:val="center"/>
              <w:rPr>
                <w:szCs w:val="26"/>
              </w:rPr>
            </w:pPr>
            <w:r w:rsidRPr="000739D8">
              <w:rPr>
                <w:szCs w:val="26"/>
                <w:lang w:val="nl-NL"/>
              </w:rPr>
              <w:t>Clorua (Cl</w:t>
            </w:r>
            <w:r w:rsidRPr="000739D8">
              <w:rPr>
                <w:szCs w:val="26"/>
                <w:vertAlign w:val="superscript"/>
                <w:lang w:val="nl-NL"/>
              </w:rPr>
              <w:t>-</w:t>
            </w:r>
            <w:r w:rsidRPr="000739D8">
              <w:rPr>
                <w:szCs w:val="26"/>
                <w:lang w:val="nl-NL"/>
              </w:rPr>
              <w:t>)</w:t>
            </w:r>
          </w:p>
        </w:tc>
        <w:tc>
          <w:tcPr>
            <w:tcW w:w="1023" w:type="pct"/>
            <w:vAlign w:val="center"/>
          </w:tcPr>
          <w:p w14:paraId="77E8DDD1" w14:textId="6564D096" w:rsidR="003F6587" w:rsidRPr="000739D8" w:rsidRDefault="003F6587" w:rsidP="00582720">
            <w:pPr>
              <w:ind w:firstLine="0"/>
              <w:jc w:val="center"/>
              <w:rPr>
                <w:szCs w:val="26"/>
              </w:rPr>
            </w:pPr>
            <w:r w:rsidRPr="000739D8">
              <w:rPr>
                <w:szCs w:val="26"/>
              </w:rPr>
              <w:t>13.220</w:t>
            </w:r>
          </w:p>
        </w:tc>
        <w:tc>
          <w:tcPr>
            <w:tcW w:w="874" w:type="pct"/>
            <w:vAlign w:val="center"/>
          </w:tcPr>
          <w:p w14:paraId="3B928147" w14:textId="734032F5" w:rsidR="003F6587" w:rsidRPr="000739D8" w:rsidRDefault="003F6587" w:rsidP="00582720">
            <w:pPr>
              <w:spacing w:before="0" w:after="0" w:line="240" w:lineRule="auto"/>
              <w:ind w:firstLine="0"/>
              <w:jc w:val="center"/>
              <w:rPr>
                <w:szCs w:val="26"/>
                <w:lang w:eastAsia="zh-CN"/>
              </w:rPr>
            </w:pPr>
            <w:r w:rsidRPr="000739D8">
              <w:rPr>
                <w:szCs w:val="26"/>
                <w:lang w:eastAsia="zh-CN"/>
              </w:rPr>
              <w:t>209,2</w:t>
            </w:r>
          </w:p>
        </w:tc>
        <w:tc>
          <w:tcPr>
            <w:tcW w:w="1631" w:type="pct"/>
            <w:vAlign w:val="center"/>
          </w:tcPr>
          <w:p w14:paraId="7E765F6D" w14:textId="77777777" w:rsidR="003F6587" w:rsidRPr="000739D8" w:rsidRDefault="003F6587" w:rsidP="00582720">
            <w:pPr>
              <w:widowControl w:val="0"/>
              <w:ind w:left="98" w:right="102" w:firstLine="0"/>
              <w:jc w:val="center"/>
              <w:rPr>
                <w:b/>
                <w:szCs w:val="26"/>
              </w:rPr>
            </w:pPr>
            <w:r w:rsidRPr="000739D8">
              <w:rPr>
                <w:b/>
                <w:szCs w:val="26"/>
              </w:rPr>
              <w:t>-</w:t>
            </w:r>
          </w:p>
        </w:tc>
      </w:tr>
      <w:tr w:rsidR="003F6587" w:rsidRPr="000739D8" w14:paraId="2FA13AB1" w14:textId="77777777" w:rsidTr="00B965B5">
        <w:trPr>
          <w:cantSplit/>
          <w:trHeight w:val="499"/>
          <w:jc w:val="center"/>
        </w:trPr>
        <w:tc>
          <w:tcPr>
            <w:tcW w:w="1472" w:type="pct"/>
            <w:vAlign w:val="center"/>
          </w:tcPr>
          <w:p w14:paraId="5C23C938" w14:textId="77777777" w:rsidR="003F6587" w:rsidRPr="000739D8" w:rsidRDefault="003F6587" w:rsidP="00582720">
            <w:pPr>
              <w:widowControl w:val="0"/>
              <w:ind w:left="147" w:firstLine="0"/>
              <w:jc w:val="center"/>
              <w:rPr>
                <w:szCs w:val="26"/>
              </w:rPr>
            </w:pPr>
            <w:r w:rsidRPr="000739D8">
              <w:rPr>
                <w:szCs w:val="26"/>
                <w:lang w:val="nl-NL"/>
              </w:rPr>
              <w:t>Chất hoạt động bề mặt</w:t>
            </w:r>
          </w:p>
        </w:tc>
        <w:tc>
          <w:tcPr>
            <w:tcW w:w="1023" w:type="pct"/>
            <w:vAlign w:val="center"/>
          </w:tcPr>
          <w:p w14:paraId="63EB5D7B" w14:textId="7FF5463E" w:rsidR="003F6587" w:rsidRPr="000739D8" w:rsidRDefault="003F6587" w:rsidP="003F6587">
            <w:pPr>
              <w:ind w:firstLine="0"/>
              <w:jc w:val="center"/>
              <w:rPr>
                <w:szCs w:val="26"/>
              </w:rPr>
            </w:pPr>
            <w:r w:rsidRPr="000739D8">
              <w:rPr>
                <w:szCs w:val="26"/>
              </w:rPr>
              <w:t>2.790</w:t>
            </w:r>
          </w:p>
        </w:tc>
        <w:tc>
          <w:tcPr>
            <w:tcW w:w="874" w:type="pct"/>
            <w:vAlign w:val="center"/>
          </w:tcPr>
          <w:p w14:paraId="576E265A" w14:textId="0779C994" w:rsidR="003F6587" w:rsidRPr="000739D8" w:rsidRDefault="003F6587" w:rsidP="00582720">
            <w:pPr>
              <w:spacing w:before="0" w:after="0" w:line="240" w:lineRule="auto"/>
              <w:ind w:firstLine="0"/>
              <w:jc w:val="center"/>
              <w:rPr>
                <w:szCs w:val="26"/>
                <w:lang w:eastAsia="zh-CN"/>
              </w:rPr>
            </w:pPr>
            <w:r w:rsidRPr="000739D8">
              <w:rPr>
                <w:szCs w:val="26"/>
                <w:lang w:eastAsia="zh-CN"/>
              </w:rPr>
              <w:t>47,1</w:t>
            </w:r>
          </w:p>
        </w:tc>
        <w:tc>
          <w:tcPr>
            <w:tcW w:w="1631" w:type="pct"/>
            <w:vAlign w:val="center"/>
          </w:tcPr>
          <w:p w14:paraId="37C22F66" w14:textId="77777777" w:rsidR="003F6587" w:rsidRPr="000739D8" w:rsidRDefault="003F6587" w:rsidP="00582720">
            <w:pPr>
              <w:widowControl w:val="0"/>
              <w:ind w:left="98" w:right="102" w:firstLine="0"/>
              <w:jc w:val="center"/>
              <w:rPr>
                <w:b/>
                <w:szCs w:val="26"/>
              </w:rPr>
            </w:pPr>
            <w:r w:rsidRPr="000739D8">
              <w:rPr>
                <w:b/>
                <w:szCs w:val="26"/>
              </w:rPr>
              <w:t>10</w:t>
            </w:r>
          </w:p>
        </w:tc>
      </w:tr>
    </w:tbl>
    <w:p w14:paraId="57555B96" w14:textId="77777777" w:rsidR="003F6587" w:rsidRPr="000739D8" w:rsidRDefault="003F6587" w:rsidP="003F6587">
      <w:pPr>
        <w:widowControl w:val="0"/>
        <w:ind w:right="-57"/>
        <w:rPr>
          <w:bCs/>
          <w:i/>
          <w:iCs/>
          <w:szCs w:val="26"/>
        </w:rPr>
      </w:pPr>
      <w:r w:rsidRPr="000739D8">
        <w:rPr>
          <w:bCs/>
          <w:i/>
          <w:iCs/>
          <w:szCs w:val="26"/>
        </w:rPr>
        <w:t>(*) Tải lượng ô nhiễm (g/ngày) = Hệ số ô nhiễm (g/người/ngày) x số lượng công nhân (người)</w:t>
      </w:r>
    </w:p>
    <w:p w14:paraId="00A767AE" w14:textId="77777777" w:rsidR="003F6587" w:rsidRPr="000739D8" w:rsidRDefault="003F6587" w:rsidP="003F6587">
      <w:pPr>
        <w:widowControl w:val="0"/>
        <w:ind w:right="-57"/>
        <w:rPr>
          <w:bCs/>
          <w:i/>
          <w:iCs/>
          <w:szCs w:val="26"/>
        </w:rPr>
      </w:pPr>
      <w:r w:rsidRPr="000739D8">
        <w:rPr>
          <w:bCs/>
          <w:i/>
          <w:iCs/>
          <w:szCs w:val="26"/>
        </w:rPr>
        <w:t>(**) Nồng độ ô nhiễm (mg/l)= Tải lượng ô nhiễm (</w:t>
      </w:r>
      <w:r w:rsidRPr="000739D8">
        <w:rPr>
          <w:bCs/>
          <w:i/>
          <w:iCs/>
          <w:szCs w:val="26"/>
          <w:lang w:val="nl-NL"/>
        </w:rPr>
        <w:t xml:space="preserve">g/ngày) / </w:t>
      </w:r>
      <w:r w:rsidRPr="000739D8">
        <w:rPr>
          <w:bCs/>
          <w:i/>
          <w:iCs/>
          <w:szCs w:val="26"/>
        </w:rPr>
        <w:t>Lưu lượng nước thải (m</w:t>
      </w:r>
      <w:r w:rsidRPr="000739D8">
        <w:rPr>
          <w:bCs/>
          <w:i/>
          <w:iCs/>
          <w:szCs w:val="26"/>
          <w:vertAlign w:val="superscript"/>
        </w:rPr>
        <w:t>3</w:t>
      </w:r>
      <w:r w:rsidRPr="000739D8">
        <w:rPr>
          <w:bCs/>
          <w:i/>
          <w:iCs/>
          <w:szCs w:val="26"/>
        </w:rPr>
        <w:t>/ngày)</w:t>
      </w:r>
    </w:p>
    <w:p w14:paraId="31413E0D" w14:textId="43C22791" w:rsidR="003F6587" w:rsidRPr="000739D8" w:rsidRDefault="003F6587" w:rsidP="003F6587">
      <w:pPr>
        <w:widowControl w:val="0"/>
        <w:ind w:right="-57"/>
        <w:rPr>
          <w:szCs w:val="26"/>
        </w:rPr>
      </w:pPr>
      <w:r w:rsidRPr="000739D8">
        <w:rPr>
          <w:bCs/>
          <w:i/>
          <w:iCs/>
          <w:szCs w:val="26"/>
          <w:u w:val="single"/>
        </w:rPr>
        <w:t>Nhận xét</w:t>
      </w:r>
      <w:r w:rsidRPr="000739D8">
        <w:rPr>
          <w:bCs/>
          <w:szCs w:val="26"/>
        </w:rPr>
        <w:t>:</w:t>
      </w:r>
      <w:r w:rsidRPr="000739D8">
        <w:rPr>
          <w:szCs w:val="26"/>
        </w:rPr>
        <w:t xml:space="preserve"> Khi nước thải sinh hoạt chưa qua xử lý có nồng độ các chất ô nhiễm đa số đều vượt </w:t>
      </w:r>
      <w:r w:rsidRPr="000739D8">
        <w:rPr>
          <w:szCs w:val="26"/>
          <w:lang w:val="vi-VN"/>
        </w:rPr>
        <w:t xml:space="preserve">so với tiêu chuẩn tiếp nhận của </w:t>
      </w:r>
      <w:r w:rsidRPr="000739D8">
        <w:rPr>
          <w:szCs w:val="26"/>
        </w:rPr>
        <w:t xml:space="preserve">QCVN 14:2008/BTNMT, cột B. Để xử lý triệt để các chất ô nhiễm cần có biện pháp xử lý trước khi đấu nối vào hệ thống xử lý nước thải của hệ thống thoát nước tập trung của </w:t>
      </w:r>
      <w:r w:rsidR="00DA5F66" w:rsidRPr="000739D8">
        <w:rPr>
          <w:szCs w:val="26"/>
        </w:rPr>
        <w:t>Công ty TNHH Liên Anh</w:t>
      </w:r>
      <w:r w:rsidRPr="000739D8">
        <w:rPr>
          <w:szCs w:val="26"/>
        </w:rPr>
        <w:t>.</w:t>
      </w:r>
    </w:p>
    <w:p w14:paraId="2EF64946" w14:textId="77777777" w:rsidR="003F6587" w:rsidRPr="000739D8" w:rsidRDefault="003F6587" w:rsidP="003F6587">
      <w:pPr>
        <w:pStyle w:val="ListParagraph"/>
        <w:widowControl w:val="0"/>
        <w:tabs>
          <w:tab w:val="left" w:pos="993"/>
        </w:tabs>
        <w:ind w:left="0" w:firstLine="567"/>
        <w:contextualSpacing w:val="0"/>
        <w:rPr>
          <w:szCs w:val="26"/>
          <w:lang w:val="de-DE"/>
        </w:rPr>
      </w:pPr>
      <w:r w:rsidRPr="000739D8">
        <w:rPr>
          <w:szCs w:val="26"/>
          <w:lang w:val="de-DE"/>
        </w:rPr>
        <w:t>Một số các tác động của nước thải sinh hoạt đến môi trường và con người như sau:</w:t>
      </w:r>
    </w:p>
    <w:p w14:paraId="3965CB86" w14:textId="4CBE598A" w:rsidR="003F6587" w:rsidRPr="000739D8" w:rsidRDefault="00DA5F66" w:rsidP="003F6587">
      <w:pPr>
        <w:pStyle w:val="DMBNG"/>
        <w:rPr>
          <w:b w:val="0"/>
        </w:rPr>
      </w:pPr>
      <w:bookmarkStart w:id="131" w:name="_Toc469669135"/>
      <w:bookmarkStart w:id="132" w:name="_Toc92742114"/>
      <w:bookmarkStart w:id="133" w:name="_Toc57702092"/>
      <w:bookmarkStart w:id="134" w:name="_Toc430882336"/>
      <w:bookmarkStart w:id="135" w:name="_Toc462401771"/>
      <w:bookmarkStart w:id="136" w:name="_Toc58139953"/>
      <w:bookmarkStart w:id="137" w:name="_Toc503259049"/>
      <w:bookmarkStart w:id="138" w:name="_Toc99118107"/>
      <w:bookmarkStart w:id="139" w:name="_Toc104813967"/>
      <w:r w:rsidRPr="000739D8">
        <w:t>Bảng 3.</w:t>
      </w:r>
      <w:r w:rsidRPr="000739D8">
        <w:fldChar w:fldCharType="begin"/>
      </w:r>
      <w:r w:rsidRPr="000739D8">
        <w:instrText xml:space="preserve"> SEQ Bảng_3. \* ARABIC </w:instrText>
      </w:r>
      <w:r w:rsidRPr="000739D8">
        <w:fldChar w:fldCharType="separate"/>
      </w:r>
      <w:r w:rsidR="009208CB">
        <w:rPr>
          <w:noProof/>
        </w:rPr>
        <w:t>12</w:t>
      </w:r>
      <w:r w:rsidRPr="000739D8">
        <w:fldChar w:fldCharType="end"/>
      </w:r>
      <w:r w:rsidRPr="000739D8">
        <w:t xml:space="preserve">. </w:t>
      </w:r>
      <w:r w:rsidR="003F6587" w:rsidRPr="000739D8">
        <w:t>Tác động của một số chất trong nước thải sinh hoạt gây ô nhiễm môi trường nước</w:t>
      </w:r>
      <w:bookmarkEnd w:id="131"/>
      <w:bookmarkEnd w:id="132"/>
      <w:bookmarkEnd w:id="133"/>
      <w:bookmarkEnd w:id="134"/>
      <w:bookmarkEnd w:id="135"/>
      <w:bookmarkEnd w:id="136"/>
      <w:bookmarkEnd w:id="137"/>
      <w:bookmarkEnd w:id="138"/>
      <w:bookmarkEnd w:id="139"/>
    </w:p>
    <w:tbl>
      <w:tblPr>
        <w:tblW w:w="8995" w:type="dxa"/>
        <w:jc w:val="center"/>
        <w:tblLayout w:type="fixed"/>
        <w:tblLook w:val="04A0" w:firstRow="1" w:lastRow="0" w:firstColumn="1" w:lastColumn="0" w:noHBand="0" w:noVBand="1"/>
      </w:tblPr>
      <w:tblGrid>
        <w:gridCol w:w="851"/>
        <w:gridCol w:w="1985"/>
        <w:gridCol w:w="6159"/>
      </w:tblGrid>
      <w:tr w:rsidR="003F6587" w:rsidRPr="000739D8" w14:paraId="08F41402" w14:textId="77777777" w:rsidTr="00B965B5">
        <w:trPr>
          <w:tblHeader/>
          <w:jc w:val="center"/>
        </w:trPr>
        <w:tc>
          <w:tcPr>
            <w:tcW w:w="851" w:type="dxa"/>
            <w:tcBorders>
              <w:top w:val="single" w:sz="4" w:space="0" w:color="000000"/>
              <w:left w:val="single" w:sz="4" w:space="0" w:color="000000"/>
              <w:bottom w:val="single" w:sz="4" w:space="0" w:color="000000"/>
            </w:tcBorders>
            <w:shd w:val="clear" w:color="auto" w:fill="auto"/>
            <w:vAlign w:val="center"/>
          </w:tcPr>
          <w:p w14:paraId="113DA1A5" w14:textId="77777777" w:rsidR="003F6587" w:rsidRPr="000739D8" w:rsidRDefault="003F6587" w:rsidP="00582720">
            <w:pPr>
              <w:widowControl w:val="0"/>
              <w:ind w:firstLine="34"/>
              <w:jc w:val="center"/>
              <w:rPr>
                <w:b/>
                <w:szCs w:val="26"/>
              </w:rPr>
            </w:pPr>
            <w:r w:rsidRPr="000739D8">
              <w:rPr>
                <w:b/>
                <w:szCs w:val="26"/>
              </w:rPr>
              <w:t>STT</w:t>
            </w:r>
          </w:p>
        </w:tc>
        <w:tc>
          <w:tcPr>
            <w:tcW w:w="1985" w:type="dxa"/>
            <w:tcBorders>
              <w:top w:val="single" w:sz="4" w:space="0" w:color="000000"/>
              <w:left w:val="single" w:sz="4" w:space="0" w:color="000000"/>
              <w:bottom w:val="single" w:sz="4" w:space="0" w:color="000000"/>
            </w:tcBorders>
            <w:shd w:val="clear" w:color="auto" w:fill="auto"/>
            <w:vAlign w:val="center"/>
          </w:tcPr>
          <w:p w14:paraId="046EFD87" w14:textId="77777777" w:rsidR="003F6587" w:rsidRPr="000739D8" w:rsidRDefault="003F6587" w:rsidP="00582720">
            <w:pPr>
              <w:widowControl w:val="0"/>
              <w:ind w:firstLine="0"/>
              <w:jc w:val="center"/>
              <w:rPr>
                <w:b/>
                <w:szCs w:val="26"/>
              </w:rPr>
            </w:pPr>
            <w:r w:rsidRPr="000739D8">
              <w:rPr>
                <w:b/>
                <w:szCs w:val="26"/>
              </w:rPr>
              <w:t>Thông số</w:t>
            </w:r>
          </w:p>
        </w:tc>
        <w:tc>
          <w:tcPr>
            <w:tcW w:w="61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00DB91" w14:textId="77777777" w:rsidR="003F6587" w:rsidRPr="000739D8" w:rsidRDefault="003F6587" w:rsidP="00582720">
            <w:pPr>
              <w:widowControl w:val="0"/>
              <w:ind w:firstLine="0"/>
              <w:jc w:val="center"/>
              <w:rPr>
                <w:b/>
                <w:szCs w:val="26"/>
              </w:rPr>
            </w:pPr>
            <w:r w:rsidRPr="000739D8">
              <w:rPr>
                <w:b/>
                <w:szCs w:val="26"/>
              </w:rPr>
              <w:t>Tác động</w:t>
            </w:r>
          </w:p>
        </w:tc>
      </w:tr>
      <w:tr w:rsidR="003F6587" w:rsidRPr="000739D8" w14:paraId="0652602B"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16B04B66" w14:textId="77777777" w:rsidR="003F6587" w:rsidRPr="000739D8" w:rsidRDefault="003F6587" w:rsidP="00582720">
            <w:pPr>
              <w:widowControl w:val="0"/>
              <w:ind w:firstLine="34"/>
              <w:jc w:val="center"/>
              <w:rPr>
                <w:szCs w:val="26"/>
              </w:rPr>
            </w:pPr>
            <w:r w:rsidRPr="000739D8">
              <w:rPr>
                <w:szCs w:val="26"/>
              </w:rPr>
              <w:t>1</w:t>
            </w:r>
          </w:p>
        </w:tc>
        <w:tc>
          <w:tcPr>
            <w:tcW w:w="1985" w:type="dxa"/>
            <w:tcBorders>
              <w:top w:val="single" w:sz="4" w:space="0" w:color="000000"/>
              <w:left w:val="single" w:sz="4" w:space="0" w:color="000000"/>
              <w:bottom w:val="single" w:sz="4" w:space="0" w:color="000000"/>
            </w:tcBorders>
            <w:vAlign w:val="center"/>
          </w:tcPr>
          <w:p w14:paraId="04494427" w14:textId="77777777" w:rsidR="003F6587" w:rsidRPr="000739D8" w:rsidRDefault="003F6587" w:rsidP="00582720">
            <w:pPr>
              <w:widowControl w:val="0"/>
              <w:ind w:firstLine="0"/>
              <w:rPr>
                <w:szCs w:val="26"/>
              </w:rPr>
            </w:pPr>
            <w:r w:rsidRPr="000739D8">
              <w:rPr>
                <w:szCs w:val="26"/>
              </w:rPr>
              <w:t>Nhiệt độ</w:t>
            </w:r>
          </w:p>
        </w:tc>
        <w:tc>
          <w:tcPr>
            <w:tcW w:w="6159" w:type="dxa"/>
            <w:tcBorders>
              <w:top w:val="single" w:sz="4" w:space="0" w:color="000000"/>
              <w:left w:val="single" w:sz="4" w:space="0" w:color="000000"/>
              <w:bottom w:val="single" w:sz="4" w:space="0" w:color="000000"/>
              <w:right w:val="single" w:sz="4" w:space="0" w:color="000000"/>
            </w:tcBorders>
            <w:vAlign w:val="center"/>
          </w:tcPr>
          <w:p w14:paraId="09C83336" w14:textId="77777777" w:rsidR="003F6587" w:rsidRPr="000739D8" w:rsidRDefault="003F6587" w:rsidP="00582720">
            <w:pPr>
              <w:widowControl w:val="0"/>
              <w:ind w:firstLine="0"/>
              <w:rPr>
                <w:szCs w:val="26"/>
              </w:rPr>
            </w:pPr>
            <w:r w:rsidRPr="000739D8">
              <w:rPr>
                <w:szCs w:val="26"/>
              </w:rPr>
              <w:t>Ảnh hưởng đến chất lượng nước, nồng độ ôxy hoà tan trong nước (DO)</w:t>
            </w:r>
          </w:p>
          <w:p w14:paraId="60614414" w14:textId="77777777" w:rsidR="003F6587" w:rsidRPr="000739D8" w:rsidRDefault="003F6587" w:rsidP="00582720">
            <w:pPr>
              <w:widowControl w:val="0"/>
              <w:ind w:firstLine="0"/>
              <w:rPr>
                <w:szCs w:val="26"/>
              </w:rPr>
            </w:pPr>
            <w:r w:rsidRPr="000739D8">
              <w:rPr>
                <w:szCs w:val="26"/>
              </w:rPr>
              <w:t>Ảnh hưởng đến sự đa dạng sinh học</w:t>
            </w:r>
          </w:p>
          <w:p w14:paraId="0E7DAC94" w14:textId="77777777" w:rsidR="003F6587" w:rsidRPr="000739D8" w:rsidRDefault="003F6587" w:rsidP="00582720">
            <w:pPr>
              <w:widowControl w:val="0"/>
              <w:ind w:firstLine="0"/>
              <w:rPr>
                <w:szCs w:val="26"/>
              </w:rPr>
            </w:pPr>
            <w:r w:rsidRPr="000739D8">
              <w:rPr>
                <w:szCs w:val="26"/>
              </w:rPr>
              <w:t>Ảnh hưởng tốc độ và dạng phân hủy các hợp chất hữu cơ trong nước</w:t>
            </w:r>
          </w:p>
        </w:tc>
      </w:tr>
      <w:tr w:rsidR="003F6587" w:rsidRPr="000739D8" w14:paraId="06572FB6"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21400027" w14:textId="77777777" w:rsidR="003F6587" w:rsidRPr="000739D8" w:rsidRDefault="003F6587" w:rsidP="00582720">
            <w:pPr>
              <w:widowControl w:val="0"/>
              <w:ind w:firstLine="34"/>
              <w:jc w:val="center"/>
              <w:rPr>
                <w:szCs w:val="26"/>
              </w:rPr>
            </w:pPr>
            <w:r w:rsidRPr="000739D8">
              <w:rPr>
                <w:szCs w:val="26"/>
              </w:rPr>
              <w:t>2</w:t>
            </w:r>
          </w:p>
        </w:tc>
        <w:tc>
          <w:tcPr>
            <w:tcW w:w="1985" w:type="dxa"/>
            <w:tcBorders>
              <w:top w:val="single" w:sz="4" w:space="0" w:color="000000"/>
              <w:left w:val="single" w:sz="4" w:space="0" w:color="000000"/>
              <w:bottom w:val="single" w:sz="4" w:space="0" w:color="000000"/>
            </w:tcBorders>
            <w:vAlign w:val="center"/>
          </w:tcPr>
          <w:p w14:paraId="2F52AA4A" w14:textId="77777777" w:rsidR="003F6587" w:rsidRPr="000739D8" w:rsidRDefault="003F6587" w:rsidP="00582720">
            <w:pPr>
              <w:widowControl w:val="0"/>
              <w:ind w:firstLine="0"/>
              <w:rPr>
                <w:szCs w:val="26"/>
              </w:rPr>
            </w:pPr>
            <w:r w:rsidRPr="000739D8">
              <w:rPr>
                <w:szCs w:val="26"/>
              </w:rPr>
              <w:t>Chất rắn lơ lửng</w:t>
            </w:r>
          </w:p>
        </w:tc>
        <w:tc>
          <w:tcPr>
            <w:tcW w:w="6159" w:type="dxa"/>
            <w:tcBorders>
              <w:top w:val="single" w:sz="4" w:space="0" w:color="000000"/>
              <w:left w:val="single" w:sz="4" w:space="0" w:color="000000"/>
              <w:bottom w:val="single" w:sz="4" w:space="0" w:color="000000"/>
              <w:right w:val="single" w:sz="4" w:space="0" w:color="000000"/>
            </w:tcBorders>
            <w:vAlign w:val="center"/>
          </w:tcPr>
          <w:p w14:paraId="115BB5B9" w14:textId="77777777" w:rsidR="003F6587" w:rsidRPr="000739D8" w:rsidRDefault="003F6587" w:rsidP="00582720">
            <w:pPr>
              <w:widowControl w:val="0"/>
              <w:ind w:firstLine="0"/>
              <w:rPr>
                <w:szCs w:val="26"/>
              </w:rPr>
            </w:pPr>
            <w:r w:rsidRPr="000739D8">
              <w:rPr>
                <w:szCs w:val="26"/>
              </w:rPr>
              <w:t>Ảnh hưởng đến chất lượng nước, tài nguyên thủy sinh</w:t>
            </w:r>
          </w:p>
        </w:tc>
      </w:tr>
      <w:tr w:rsidR="003F6587" w:rsidRPr="000739D8" w14:paraId="6058D27D"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59CE00C1" w14:textId="77777777" w:rsidR="003F6587" w:rsidRPr="000739D8" w:rsidRDefault="003F6587" w:rsidP="00582720">
            <w:pPr>
              <w:widowControl w:val="0"/>
              <w:ind w:firstLine="34"/>
              <w:jc w:val="center"/>
              <w:rPr>
                <w:szCs w:val="26"/>
              </w:rPr>
            </w:pPr>
            <w:r w:rsidRPr="000739D8">
              <w:rPr>
                <w:szCs w:val="26"/>
              </w:rPr>
              <w:t>3</w:t>
            </w:r>
          </w:p>
        </w:tc>
        <w:tc>
          <w:tcPr>
            <w:tcW w:w="1985" w:type="dxa"/>
            <w:tcBorders>
              <w:top w:val="single" w:sz="4" w:space="0" w:color="000000"/>
              <w:left w:val="single" w:sz="4" w:space="0" w:color="000000"/>
              <w:bottom w:val="single" w:sz="4" w:space="0" w:color="000000"/>
            </w:tcBorders>
            <w:vAlign w:val="center"/>
          </w:tcPr>
          <w:p w14:paraId="4EFFC953" w14:textId="77777777" w:rsidR="003F6587" w:rsidRPr="000739D8" w:rsidRDefault="003F6587" w:rsidP="00582720">
            <w:pPr>
              <w:widowControl w:val="0"/>
              <w:ind w:firstLine="0"/>
              <w:rPr>
                <w:szCs w:val="26"/>
              </w:rPr>
            </w:pPr>
            <w:r w:rsidRPr="000739D8">
              <w:rPr>
                <w:szCs w:val="26"/>
              </w:rPr>
              <w:t>Các chất hữu cơ</w:t>
            </w:r>
          </w:p>
        </w:tc>
        <w:tc>
          <w:tcPr>
            <w:tcW w:w="6159" w:type="dxa"/>
            <w:tcBorders>
              <w:top w:val="single" w:sz="4" w:space="0" w:color="000000"/>
              <w:left w:val="single" w:sz="4" w:space="0" w:color="000000"/>
              <w:bottom w:val="single" w:sz="4" w:space="0" w:color="000000"/>
              <w:right w:val="single" w:sz="4" w:space="0" w:color="000000"/>
            </w:tcBorders>
            <w:vAlign w:val="center"/>
          </w:tcPr>
          <w:p w14:paraId="45DB4D7E" w14:textId="77777777" w:rsidR="003F6587" w:rsidRPr="000739D8" w:rsidRDefault="003F6587" w:rsidP="00582720">
            <w:pPr>
              <w:widowControl w:val="0"/>
              <w:ind w:firstLine="0"/>
              <w:rPr>
                <w:szCs w:val="26"/>
              </w:rPr>
            </w:pPr>
            <w:r w:rsidRPr="000739D8">
              <w:rPr>
                <w:szCs w:val="26"/>
              </w:rPr>
              <w:t>Giảm nồng độ ôxy hoà tan trong nước</w:t>
            </w:r>
          </w:p>
          <w:p w14:paraId="0938BA89" w14:textId="77777777" w:rsidR="003F6587" w:rsidRPr="000739D8" w:rsidRDefault="003F6587" w:rsidP="00582720">
            <w:pPr>
              <w:widowControl w:val="0"/>
              <w:ind w:firstLine="0"/>
              <w:rPr>
                <w:szCs w:val="26"/>
              </w:rPr>
            </w:pPr>
            <w:r w:rsidRPr="000739D8">
              <w:rPr>
                <w:szCs w:val="26"/>
              </w:rPr>
              <w:t>Ảnh hưởng đến tài nguyên thủy sinh</w:t>
            </w:r>
          </w:p>
        </w:tc>
      </w:tr>
      <w:tr w:rsidR="003F6587" w:rsidRPr="000739D8" w14:paraId="02C31BF7"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4A8FF281" w14:textId="77777777" w:rsidR="003F6587" w:rsidRPr="000739D8" w:rsidRDefault="003F6587" w:rsidP="00582720">
            <w:pPr>
              <w:widowControl w:val="0"/>
              <w:ind w:firstLine="34"/>
              <w:jc w:val="center"/>
              <w:rPr>
                <w:szCs w:val="26"/>
              </w:rPr>
            </w:pPr>
            <w:r w:rsidRPr="000739D8">
              <w:rPr>
                <w:szCs w:val="26"/>
              </w:rPr>
              <w:t>4</w:t>
            </w:r>
          </w:p>
        </w:tc>
        <w:tc>
          <w:tcPr>
            <w:tcW w:w="1985" w:type="dxa"/>
            <w:tcBorders>
              <w:top w:val="single" w:sz="4" w:space="0" w:color="000000"/>
              <w:left w:val="single" w:sz="4" w:space="0" w:color="000000"/>
              <w:bottom w:val="single" w:sz="4" w:space="0" w:color="000000"/>
            </w:tcBorders>
            <w:vAlign w:val="center"/>
          </w:tcPr>
          <w:p w14:paraId="0F572AB0" w14:textId="77777777" w:rsidR="003F6587" w:rsidRPr="000739D8" w:rsidRDefault="003F6587" w:rsidP="00582720">
            <w:pPr>
              <w:widowControl w:val="0"/>
              <w:ind w:firstLine="0"/>
              <w:rPr>
                <w:szCs w:val="26"/>
              </w:rPr>
            </w:pPr>
            <w:r w:rsidRPr="000739D8">
              <w:rPr>
                <w:szCs w:val="26"/>
              </w:rPr>
              <w:t xml:space="preserve">Nitrat </w:t>
            </w:r>
          </w:p>
        </w:tc>
        <w:tc>
          <w:tcPr>
            <w:tcW w:w="6159" w:type="dxa"/>
            <w:tcBorders>
              <w:top w:val="single" w:sz="4" w:space="0" w:color="000000"/>
              <w:left w:val="single" w:sz="4" w:space="0" w:color="000000"/>
              <w:bottom w:val="single" w:sz="4" w:space="0" w:color="000000"/>
              <w:right w:val="single" w:sz="4" w:space="0" w:color="000000"/>
            </w:tcBorders>
            <w:vAlign w:val="center"/>
          </w:tcPr>
          <w:p w14:paraId="1E0D6407" w14:textId="77777777" w:rsidR="003F6587" w:rsidRPr="000739D8" w:rsidRDefault="003F6587" w:rsidP="00582720">
            <w:pPr>
              <w:widowControl w:val="0"/>
              <w:ind w:firstLine="0"/>
              <w:rPr>
                <w:szCs w:val="26"/>
              </w:rPr>
            </w:pPr>
            <w:r w:rsidRPr="000739D8">
              <w:rPr>
                <w:szCs w:val="26"/>
              </w:rPr>
              <w:t xml:space="preserve">Là sản phẩm cuối cùng của sự phân hủy hợp chất chứa nitơ có trong chất thải, ở nồng độ nitrat cao sẽ tạo môi trường chất dinh dưỡng tốt cho sự phát triển rong tảo, gây </w:t>
            </w:r>
            <w:r w:rsidRPr="000739D8">
              <w:rPr>
                <w:szCs w:val="26"/>
              </w:rPr>
              <w:lastRenderedPageBreak/>
              <w:t>ảnh hưởng xấu đến chất lượng nước của khu vực.</w:t>
            </w:r>
          </w:p>
        </w:tc>
      </w:tr>
      <w:tr w:rsidR="003F6587" w:rsidRPr="000739D8" w14:paraId="1BD14F31"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121487C8" w14:textId="77777777" w:rsidR="003F6587" w:rsidRPr="000739D8" w:rsidRDefault="003F6587" w:rsidP="00582720">
            <w:pPr>
              <w:widowControl w:val="0"/>
              <w:ind w:firstLine="34"/>
              <w:jc w:val="center"/>
              <w:rPr>
                <w:szCs w:val="26"/>
              </w:rPr>
            </w:pPr>
            <w:r w:rsidRPr="000739D8">
              <w:rPr>
                <w:szCs w:val="26"/>
              </w:rPr>
              <w:lastRenderedPageBreak/>
              <w:t>5</w:t>
            </w:r>
          </w:p>
        </w:tc>
        <w:tc>
          <w:tcPr>
            <w:tcW w:w="1985" w:type="dxa"/>
            <w:tcBorders>
              <w:top w:val="single" w:sz="4" w:space="0" w:color="000000"/>
              <w:left w:val="single" w:sz="4" w:space="0" w:color="000000"/>
              <w:bottom w:val="single" w:sz="4" w:space="0" w:color="000000"/>
            </w:tcBorders>
            <w:vAlign w:val="center"/>
          </w:tcPr>
          <w:p w14:paraId="38A9CE37" w14:textId="77777777" w:rsidR="003F6587" w:rsidRPr="000739D8" w:rsidRDefault="003F6587" w:rsidP="00582720">
            <w:pPr>
              <w:widowControl w:val="0"/>
              <w:ind w:firstLine="0"/>
              <w:rPr>
                <w:szCs w:val="26"/>
              </w:rPr>
            </w:pPr>
            <w:r w:rsidRPr="000739D8">
              <w:rPr>
                <w:szCs w:val="26"/>
              </w:rPr>
              <w:t xml:space="preserve">Photphat </w:t>
            </w:r>
          </w:p>
        </w:tc>
        <w:tc>
          <w:tcPr>
            <w:tcW w:w="6159" w:type="dxa"/>
            <w:tcBorders>
              <w:top w:val="single" w:sz="4" w:space="0" w:color="000000"/>
              <w:left w:val="single" w:sz="4" w:space="0" w:color="000000"/>
              <w:bottom w:val="single" w:sz="4" w:space="0" w:color="000000"/>
              <w:right w:val="single" w:sz="4" w:space="0" w:color="000000"/>
            </w:tcBorders>
            <w:vAlign w:val="center"/>
          </w:tcPr>
          <w:p w14:paraId="6558D431" w14:textId="77777777" w:rsidR="003F6587" w:rsidRPr="000739D8" w:rsidRDefault="003F6587" w:rsidP="00582720">
            <w:pPr>
              <w:widowControl w:val="0"/>
              <w:ind w:firstLine="0"/>
              <w:rPr>
                <w:szCs w:val="26"/>
              </w:rPr>
            </w:pPr>
            <w:r w:rsidRPr="000739D8">
              <w:rPr>
                <w:szCs w:val="26"/>
              </w:rPr>
              <w:t>Cũng như nitrat, photphat là chất dinh dưỡng cho sự phát triển rong tảo.</w:t>
            </w:r>
          </w:p>
        </w:tc>
      </w:tr>
      <w:tr w:rsidR="003F6587" w:rsidRPr="000739D8" w14:paraId="3D74F66B"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47D7DA26" w14:textId="77777777" w:rsidR="003F6587" w:rsidRPr="000739D8" w:rsidRDefault="003F6587" w:rsidP="00582720">
            <w:pPr>
              <w:widowControl w:val="0"/>
              <w:ind w:firstLine="34"/>
              <w:jc w:val="center"/>
              <w:rPr>
                <w:szCs w:val="26"/>
              </w:rPr>
            </w:pPr>
            <w:r w:rsidRPr="000739D8">
              <w:rPr>
                <w:szCs w:val="26"/>
              </w:rPr>
              <w:t>6</w:t>
            </w:r>
          </w:p>
        </w:tc>
        <w:tc>
          <w:tcPr>
            <w:tcW w:w="1985" w:type="dxa"/>
            <w:tcBorders>
              <w:top w:val="single" w:sz="4" w:space="0" w:color="000000"/>
              <w:left w:val="single" w:sz="4" w:space="0" w:color="000000"/>
              <w:bottom w:val="single" w:sz="4" w:space="0" w:color="000000"/>
            </w:tcBorders>
            <w:vAlign w:val="center"/>
          </w:tcPr>
          <w:p w14:paraId="3ED8CB5B" w14:textId="77777777" w:rsidR="003F6587" w:rsidRPr="000739D8" w:rsidRDefault="003F6587" w:rsidP="00582720">
            <w:pPr>
              <w:widowControl w:val="0"/>
              <w:ind w:firstLine="0"/>
              <w:rPr>
                <w:szCs w:val="26"/>
              </w:rPr>
            </w:pPr>
            <w:r w:rsidRPr="000739D8">
              <w:rPr>
                <w:szCs w:val="26"/>
              </w:rPr>
              <w:t xml:space="preserve">Sunphat </w:t>
            </w:r>
          </w:p>
        </w:tc>
        <w:tc>
          <w:tcPr>
            <w:tcW w:w="6159" w:type="dxa"/>
            <w:tcBorders>
              <w:top w:val="single" w:sz="4" w:space="0" w:color="000000"/>
              <w:left w:val="single" w:sz="4" w:space="0" w:color="000000"/>
              <w:bottom w:val="single" w:sz="4" w:space="0" w:color="000000"/>
              <w:right w:val="single" w:sz="4" w:space="0" w:color="000000"/>
            </w:tcBorders>
            <w:vAlign w:val="center"/>
          </w:tcPr>
          <w:p w14:paraId="1DFE3CF3" w14:textId="77777777" w:rsidR="003F6587" w:rsidRPr="000739D8" w:rsidRDefault="003F6587" w:rsidP="00582720">
            <w:pPr>
              <w:widowControl w:val="0"/>
              <w:ind w:firstLine="0"/>
              <w:rPr>
                <w:szCs w:val="26"/>
              </w:rPr>
            </w:pPr>
            <w:r w:rsidRPr="000739D8">
              <w:rPr>
                <w:szCs w:val="26"/>
              </w:rPr>
              <w:t>Nước có nồng độ sunphat cao sẽ gây sét rỉ đường ống và các công trình bê tông và cây trồng</w:t>
            </w:r>
          </w:p>
        </w:tc>
      </w:tr>
      <w:tr w:rsidR="003F6587" w:rsidRPr="000739D8" w14:paraId="67A1F99F"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4B1E2CEE" w14:textId="77777777" w:rsidR="003F6587" w:rsidRPr="000739D8" w:rsidRDefault="003F6587" w:rsidP="00582720">
            <w:pPr>
              <w:widowControl w:val="0"/>
              <w:ind w:firstLine="34"/>
              <w:jc w:val="center"/>
              <w:rPr>
                <w:szCs w:val="26"/>
              </w:rPr>
            </w:pPr>
            <w:r w:rsidRPr="000739D8">
              <w:rPr>
                <w:szCs w:val="26"/>
              </w:rPr>
              <w:t>7</w:t>
            </w:r>
          </w:p>
        </w:tc>
        <w:tc>
          <w:tcPr>
            <w:tcW w:w="1985" w:type="dxa"/>
            <w:tcBorders>
              <w:top w:val="single" w:sz="4" w:space="0" w:color="000000"/>
              <w:left w:val="single" w:sz="4" w:space="0" w:color="000000"/>
              <w:bottom w:val="single" w:sz="4" w:space="0" w:color="000000"/>
            </w:tcBorders>
            <w:vAlign w:val="center"/>
          </w:tcPr>
          <w:p w14:paraId="5FAE79EE" w14:textId="77777777" w:rsidR="003F6587" w:rsidRPr="000739D8" w:rsidRDefault="003F6587" w:rsidP="00582720">
            <w:pPr>
              <w:widowControl w:val="0"/>
              <w:ind w:firstLine="0"/>
              <w:rPr>
                <w:szCs w:val="26"/>
              </w:rPr>
            </w:pPr>
            <w:r w:rsidRPr="000739D8">
              <w:rPr>
                <w:szCs w:val="26"/>
              </w:rPr>
              <w:t xml:space="preserve">Clorua </w:t>
            </w:r>
          </w:p>
        </w:tc>
        <w:tc>
          <w:tcPr>
            <w:tcW w:w="6159" w:type="dxa"/>
            <w:tcBorders>
              <w:top w:val="single" w:sz="4" w:space="0" w:color="000000"/>
              <w:left w:val="single" w:sz="4" w:space="0" w:color="000000"/>
              <w:bottom w:val="single" w:sz="4" w:space="0" w:color="000000"/>
              <w:right w:val="single" w:sz="4" w:space="0" w:color="000000"/>
            </w:tcBorders>
            <w:vAlign w:val="center"/>
          </w:tcPr>
          <w:p w14:paraId="438886A3" w14:textId="77777777" w:rsidR="003F6587" w:rsidRPr="000739D8" w:rsidRDefault="003F6587" w:rsidP="00582720">
            <w:pPr>
              <w:widowControl w:val="0"/>
              <w:ind w:firstLine="0"/>
              <w:rPr>
                <w:szCs w:val="26"/>
              </w:rPr>
            </w:pPr>
            <w:r w:rsidRPr="000739D8">
              <w:rPr>
                <w:szCs w:val="26"/>
              </w:rPr>
              <w:t>Là một trong các ion quan trọng trong nước và nước thải. nếu nước chứa nồng độ ion Cl</w:t>
            </w:r>
            <w:r w:rsidRPr="000739D8">
              <w:rPr>
                <w:szCs w:val="26"/>
                <w:vertAlign w:val="superscript"/>
              </w:rPr>
              <w:t>-</w:t>
            </w:r>
            <w:r w:rsidRPr="000739D8">
              <w:rPr>
                <w:szCs w:val="26"/>
              </w:rPr>
              <w:t xml:space="preserve"> cao gây ảnh hưởng đến cây trồng.</w:t>
            </w:r>
          </w:p>
        </w:tc>
      </w:tr>
      <w:tr w:rsidR="003F6587" w:rsidRPr="000739D8" w14:paraId="7C97ADBB"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4BF243DE" w14:textId="77777777" w:rsidR="003F6587" w:rsidRPr="000739D8" w:rsidRDefault="003F6587" w:rsidP="00582720">
            <w:pPr>
              <w:widowControl w:val="0"/>
              <w:ind w:firstLine="34"/>
              <w:jc w:val="center"/>
              <w:rPr>
                <w:szCs w:val="26"/>
              </w:rPr>
            </w:pPr>
            <w:r w:rsidRPr="000739D8">
              <w:rPr>
                <w:szCs w:val="26"/>
              </w:rPr>
              <w:t>8</w:t>
            </w:r>
          </w:p>
        </w:tc>
        <w:tc>
          <w:tcPr>
            <w:tcW w:w="1985" w:type="dxa"/>
            <w:tcBorders>
              <w:top w:val="single" w:sz="4" w:space="0" w:color="000000"/>
              <w:left w:val="single" w:sz="4" w:space="0" w:color="000000"/>
              <w:bottom w:val="single" w:sz="4" w:space="0" w:color="000000"/>
            </w:tcBorders>
            <w:vAlign w:val="center"/>
          </w:tcPr>
          <w:p w14:paraId="28228633" w14:textId="77777777" w:rsidR="003F6587" w:rsidRPr="000739D8" w:rsidRDefault="003F6587" w:rsidP="00582720">
            <w:pPr>
              <w:widowControl w:val="0"/>
              <w:ind w:firstLine="0"/>
              <w:rPr>
                <w:szCs w:val="26"/>
              </w:rPr>
            </w:pPr>
            <w:r w:rsidRPr="000739D8">
              <w:rPr>
                <w:szCs w:val="26"/>
              </w:rPr>
              <w:t>Dầu mỡ</w:t>
            </w:r>
          </w:p>
        </w:tc>
        <w:tc>
          <w:tcPr>
            <w:tcW w:w="6159" w:type="dxa"/>
            <w:tcBorders>
              <w:top w:val="single" w:sz="4" w:space="0" w:color="000000"/>
              <w:left w:val="single" w:sz="4" w:space="0" w:color="000000"/>
              <w:bottom w:val="single" w:sz="4" w:space="0" w:color="000000"/>
              <w:right w:val="single" w:sz="4" w:space="0" w:color="000000"/>
            </w:tcBorders>
            <w:vAlign w:val="center"/>
          </w:tcPr>
          <w:p w14:paraId="4F83113E" w14:textId="77777777" w:rsidR="003F6587" w:rsidRPr="000739D8" w:rsidRDefault="003F6587" w:rsidP="00582720">
            <w:pPr>
              <w:widowControl w:val="0"/>
              <w:ind w:firstLine="0"/>
              <w:rPr>
                <w:szCs w:val="26"/>
              </w:rPr>
            </w:pPr>
            <w:r w:rsidRPr="000739D8">
              <w:rPr>
                <w:szCs w:val="26"/>
              </w:rPr>
              <w:t>Gây ô nhiễm môi trường nước</w:t>
            </w:r>
          </w:p>
          <w:p w14:paraId="723952A2" w14:textId="77777777" w:rsidR="003F6587" w:rsidRPr="000739D8" w:rsidRDefault="003F6587" w:rsidP="00582720">
            <w:pPr>
              <w:widowControl w:val="0"/>
              <w:ind w:firstLine="0"/>
              <w:rPr>
                <w:szCs w:val="26"/>
              </w:rPr>
            </w:pPr>
            <w:r w:rsidRPr="000739D8">
              <w:rPr>
                <w:szCs w:val="26"/>
              </w:rPr>
              <w:t>Ảnh hưởng tiêu cực đến đời sống thủy sinh, không tạo điều kiện tốt cho ôxy khuếch tán từ không khí vào trong nước.</w:t>
            </w:r>
          </w:p>
          <w:p w14:paraId="1C240C43" w14:textId="77777777" w:rsidR="003F6587" w:rsidRPr="000739D8" w:rsidRDefault="003F6587" w:rsidP="00582720">
            <w:pPr>
              <w:widowControl w:val="0"/>
              <w:ind w:firstLine="0"/>
              <w:rPr>
                <w:szCs w:val="26"/>
              </w:rPr>
            </w:pPr>
            <w:r w:rsidRPr="000739D8">
              <w:rPr>
                <w:szCs w:val="26"/>
              </w:rPr>
              <w:t>Ảnh hưởng đến mục đích cung cấp nước và nuôi trồng thủy sản. Gây chết các động vật nuôi dưới nước như tôm cá…</w:t>
            </w:r>
          </w:p>
          <w:p w14:paraId="2DF7201C" w14:textId="77777777" w:rsidR="003F6587" w:rsidRPr="000739D8" w:rsidRDefault="003F6587" w:rsidP="00582720">
            <w:pPr>
              <w:widowControl w:val="0"/>
              <w:ind w:firstLine="0"/>
              <w:rPr>
                <w:szCs w:val="26"/>
              </w:rPr>
            </w:pPr>
            <w:r w:rsidRPr="000739D8">
              <w:rPr>
                <w:szCs w:val="26"/>
              </w:rPr>
              <w:t>Chuyển hoá thành các hợp chất độc hại khác như Phenol, các dẫn xuất Clo của Phenol</w:t>
            </w:r>
          </w:p>
        </w:tc>
      </w:tr>
      <w:tr w:rsidR="003F6587" w:rsidRPr="000739D8" w14:paraId="499EBAE8" w14:textId="77777777" w:rsidTr="00B965B5">
        <w:trPr>
          <w:trHeight w:val="85"/>
          <w:jc w:val="center"/>
        </w:trPr>
        <w:tc>
          <w:tcPr>
            <w:tcW w:w="851" w:type="dxa"/>
            <w:tcBorders>
              <w:top w:val="single" w:sz="4" w:space="0" w:color="000000"/>
              <w:left w:val="single" w:sz="4" w:space="0" w:color="000000"/>
              <w:bottom w:val="single" w:sz="4" w:space="0" w:color="000000"/>
            </w:tcBorders>
            <w:vAlign w:val="center"/>
          </w:tcPr>
          <w:p w14:paraId="61F0DDC9" w14:textId="77777777" w:rsidR="003F6587" w:rsidRPr="000739D8" w:rsidRDefault="003F6587" w:rsidP="00582720">
            <w:pPr>
              <w:widowControl w:val="0"/>
              <w:ind w:firstLine="34"/>
              <w:jc w:val="center"/>
              <w:rPr>
                <w:szCs w:val="26"/>
              </w:rPr>
            </w:pPr>
            <w:r w:rsidRPr="000739D8">
              <w:rPr>
                <w:szCs w:val="26"/>
              </w:rPr>
              <w:t>9</w:t>
            </w:r>
          </w:p>
        </w:tc>
        <w:tc>
          <w:tcPr>
            <w:tcW w:w="1985" w:type="dxa"/>
            <w:tcBorders>
              <w:top w:val="single" w:sz="4" w:space="0" w:color="000000"/>
              <w:left w:val="single" w:sz="4" w:space="0" w:color="000000"/>
              <w:bottom w:val="single" w:sz="4" w:space="0" w:color="000000"/>
            </w:tcBorders>
            <w:vAlign w:val="center"/>
          </w:tcPr>
          <w:p w14:paraId="707955C9" w14:textId="77777777" w:rsidR="003F6587" w:rsidRPr="000739D8" w:rsidRDefault="003F6587" w:rsidP="00582720">
            <w:pPr>
              <w:widowControl w:val="0"/>
              <w:ind w:firstLine="0"/>
              <w:rPr>
                <w:szCs w:val="26"/>
              </w:rPr>
            </w:pPr>
            <w:r w:rsidRPr="000739D8">
              <w:rPr>
                <w:szCs w:val="26"/>
              </w:rPr>
              <w:t>Các vi khuẩn gây bệnh</w:t>
            </w:r>
          </w:p>
        </w:tc>
        <w:tc>
          <w:tcPr>
            <w:tcW w:w="6159" w:type="dxa"/>
            <w:tcBorders>
              <w:top w:val="single" w:sz="4" w:space="0" w:color="000000"/>
              <w:left w:val="single" w:sz="4" w:space="0" w:color="000000"/>
              <w:bottom w:val="single" w:sz="4" w:space="0" w:color="000000"/>
              <w:right w:val="single" w:sz="4" w:space="0" w:color="000000"/>
            </w:tcBorders>
            <w:vAlign w:val="center"/>
          </w:tcPr>
          <w:p w14:paraId="79DD0431" w14:textId="77777777" w:rsidR="003F6587" w:rsidRPr="000739D8" w:rsidRDefault="003F6587" w:rsidP="00582720">
            <w:pPr>
              <w:widowControl w:val="0"/>
              <w:ind w:firstLine="0"/>
              <w:rPr>
                <w:szCs w:val="26"/>
              </w:rPr>
            </w:pPr>
            <w:r w:rsidRPr="000739D8">
              <w:rPr>
                <w:szCs w:val="26"/>
              </w:rPr>
              <w:t>Nước có lẫn vi khuẩn gây bệnh là nguyên nhân của các dịch bệnh thương hàn, phó thương hàn, lỵ, tả.</w:t>
            </w:r>
          </w:p>
          <w:p w14:paraId="2EF6B587" w14:textId="77777777" w:rsidR="003F6587" w:rsidRPr="000739D8" w:rsidRDefault="003F6587" w:rsidP="00582720">
            <w:pPr>
              <w:widowControl w:val="0"/>
              <w:ind w:firstLine="0"/>
              <w:rPr>
                <w:szCs w:val="26"/>
              </w:rPr>
            </w:pPr>
            <w:r w:rsidRPr="000739D8">
              <w:rPr>
                <w:szCs w:val="26"/>
              </w:rPr>
              <w:t>Coliform là nhóm vi khuẩn gây bệnh đường ruột</w:t>
            </w:r>
          </w:p>
        </w:tc>
      </w:tr>
      <w:tr w:rsidR="003F6587" w:rsidRPr="000739D8" w14:paraId="0B5953B7"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69753F54" w14:textId="77777777" w:rsidR="003F6587" w:rsidRPr="000739D8" w:rsidRDefault="003F6587" w:rsidP="00582720">
            <w:pPr>
              <w:widowControl w:val="0"/>
              <w:ind w:firstLine="34"/>
              <w:jc w:val="center"/>
              <w:rPr>
                <w:szCs w:val="26"/>
              </w:rPr>
            </w:pPr>
            <w:r w:rsidRPr="000739D8">
              <w:rPr>
                <w:szCs w:val="26"/>
              </w:rPr>
              <w:t>10</w:t>
            </w:r>
          </w:p>
        </w:tc>
        <w:tc>
          <w:tcPr>
            <w:tcW w:w="1985" w:type="dxa"/>
            <w:tcBorders>
              <w:top w:val="single" w:sz="4" w:space="0" w:color="000000"/>
              <w:left w:val="single" w:sz="4" w:space="0" w:color="000000"/>
              <w:bottom w:val="single" w:sz="4" w:space="0" w:color="000000"/>
            </w:tcBorders>
            <w:vAlign w:val="center"/>
          </w:tcPr>
          <w:p w14:paraId="520B6CAE" w14:textId="77777777" w:rsidR="003F6587" w:rsidRPr="000739D8" w:rsidRDefault="003F6587" w:rsidP="00582720">
            <w:pPr>
              <w:widowControl w:val="0"/>
              <w:ind w:firstLine="0"/>
              <w:rPr>
                <w:szCs w:val="26"/>
              </w:rPr>
            </w:pPr>
            <w:r w:rsidRPr="000739D8">
              <w:rPr>
                <w:szCs w:val="26"/>
              </w:rPr>
              <w:t>Độ màu</w:t>
            </w:r>
          </w:p>
        </w:tc>
        <w:tc>
          <w:tcPr>
            <w:tcW w:w="6159" w:type="dxa"/>
            <w:tcBorders>
              <w:top w:val="single" w:sz="4" w:space="0" w:color="000000"/>
              <w:left w:val="single" w:sz="4" w:space="0" w:color="000000"/>
              <w:bottom w:val="single" w:sz="4" w:space="0" w:color="000000"/>
              <w:right w:val="single" w:sz="4" w:space="0" w:color="000000"/>
            </w:tcBorders>
            <w:vAlign w:val="center"/>
          </w:tcPr>
          <w:p w14:paraId="1B553005" w14:textId="77777777" w:rsidR="003F6587" w:rsidRPr="000739D8" w:rsidRDefault="003F6587" w:rsidP="00582720">
            <w:pPr>
              <w:widowControl w:val="0"/>
              <w:ind w:firstLine="0"/>
              <w:rPr>
                <w:szCs w:val="26"/>
              </w:rPr>
            </w:pPr>
            <w:r w:rsidRPr="000739D8">
              <w:rPr>
                <w:szCs w:val="26"/>
              </w:rPr>
              <w:t>Nước có độ màu cao thường gây khó chịu về mặt cảm quan</w:t>
            </w:r>
          </w:p>
          <w:p w14:paraId="2E1FFD5E" w14:textId="77777777" w:rsidR="003F6587" w:rsidRPr="000739D8" w:rsidRDefault="003F6587" w:rsidP="00582720">
            <w:pPr>
              <w:widowControl w:val="0"/>
              <w:ind w:firstLine="0"/>
              <w:rPr>
                <w:szCs w:val="26"/>
              </w:rPr>
            </w:pPr>
            <w:r w:rsidRPr="000739D8">
              <w:rPr>
                <w:szCs w:val="26"/>
              </w:rPr>
              <w:t xml:space="preserve">Màu vàng của hợp chất sắt và mangan. </w:t>
            </w:r>
          </w:p>
          <w:p w14:paraId="1C47D8EA" w14:textId="77777777" w:rsidR="003F6587" w:rsidRPr="000739D8" w:rsidRDefault="003F6587" w:rsidP="00582720">
            <w:pPr>
              <w:widowControl w:val="0"/>
              <w:ind w:firstLine="0"/>
              <w:rPr>
                <w:szCs w:val="26"/>
              </w:rPr>
            </w:pPr>
            <w:r w:rsidRPr="000739D8">
              <w:rPr>
                <w:szCs w:val="26"/>
              </w:rPr>
              <w:t xml:space="preserve">Màu xanh của tảo, hợp chất hữu </w:t>
            </w:r>
          </w:p>
        </w:tc>
      </w:tr>
      <w:tr w:rsidR="003F6587" w:rsidRPr="000739D8" w14:paraId="3FCC4031" w14:textId="77777777" w:rsidTr="00B965B5">
        <w:trPr>
          <w:jc w:val="center"/>
        </w:trPr>
        <w:tc>
          <w:tcPr>
            <w:tcW w:w="851" w:type="dxa"/>
            <w:tcBorders>
              <w:top w:val="single" w:sz="4" w:space="0" w:color="000000"/>
              <w:left w:val="single" w:sz="4" w:space="0" w:color="000000"/>
              <w:bottom w:val="single" w:sz="4" w:space="0" w:color="000000"/>
            </w:tcBorders>
            <w:vAlign w:val="center"/>
          </w:tcPr>
          <w:p w14:paraId="7CED4AA0" w14:textId="77777777" w:rsidR="003F6587" w:rsidRPr="000739D8" w:rsidRDefault="003F6587" w:rsidP="00582720">
            <w:pPr>
              <w:widowControl w:val="0"/>
              <w:ind w:firstLine="34"/>
              <w:jc w:val="center"/>
              <w:rPr>
                <w:szCs w:val="26"/>
              </w:rPr>
            </w:pPr>
            <w:r w:rsidRPr="000739D8">
              <w:rPr>
                <w:szCs w:val="26"/>
              </w:rPr>
              <w:t>11</w:t>
            </w:r>
          </w:p>
        </w:tc>
        <w:tc>
          <w:tcPr>
            <w:tcW w:w="1985" w:type="dxa"/>
            <w:tcBorders>
              <w:top w:val="single" w:sz="4" w:space="0" w:color="000000"/>
              <w:left w:val="single" w:sz="4" w:space="0" w:color="000000"/>
              <w:bottom w:val="single" w:sz="4" w:space="0" w:color="000000"/>
            </w:tcBorders>
            <w:vAlign w:val="center"/>
          </w:tcPr>
          <w:p w14:paraId="3654D057" w14:textId="77777777" w:rsidR="003F6587" w:rsidRPr="000739D8" w:rsidRDefault="003F6587" w:rsidP="00582720">
            <w:pPr>
              <w:widowControl w:val="0"/>
              <w:ind w:firstLine="0"/>
              <w:rPr>
                <w:szCs w:val="26"/>
              </w:rPr>
            </w:pPr>
            <w:r w:rsidRPr="000739D8">
              <w:rPr>
                <w:szCs w:val="26"/>
              </w:rPr>
              <w:t>Amôni - Nitrit - Nitrat</w:t>
            </w:r>
          </w:p>
        </w:tc>
        <w:tc>
          <w:tcPr>
            <w:tcW w:w="6159" w:type="dxa"/>
            <w:tcBorders>
              <w:top w:val="single" w:sz="4" w:space="0" w:color="000000"/>
              <w:left w:val="single" w:sz="4" w:space="0" w:color="000000"/>
              <w:bottom w:val="single" w:sz="4" w:space="0" w:color="000000"/>
              <w:right w:val="single" w:sz="4" w:space="0" w:color="000000"/>
            </w:tcBorders>
            <w:vAlign w:val="center"/>
          </w:tcPr>
          <w:p w14:paraId="6EC968F4" w14:textId="77777777" w:rsidR="003F6587" w:rsidRPr="000739D8" w:rsidRDefault="003F6587" w:rsidP="00582720">
            <w:pPr>
              <w:widowControl w:val="0"/>
              <w:ind w:firstLine="0"/>
              <w:rPr>
                <w:szCs w:val="26"/>
              </w:rPr>
            </w:pPr>
            <w:r w:rsidRPr="000739D8">
              <w:rPr>
                <w:szCs w:val="26"/>
              </w:rPr>
              <w:t xml:space="preserve">Các dạng thường gặp trong nước của hợp chất nitơ là amôni, nitrit, nitrat, là kết quả của quá trình phân hủy các chất hữu cơ hoặc do ô nhiễm từ nước thải. Trong nhóm này, amôni là chất gây độc nhiều nhất cho cá và các loài thủy sinh. </w:t>
            </w:r>
          </w:p>
        </w:tc>
      </w:tr>
    </w:tbl>
    <w:p w14:paraId="56B4C2F3" w14:textId="57FA82FF" w:rsidR="0087612D" w:rsidRPr="000739D8" w:rsidRDefault="0087612D" w:rsidP="0087612D">
      <w:pPr>
        <w:spacing w:before="80" w:after="80"/>
        <w:ind w:firstLine="720"/>
        <w:rPr>
          <w:szCs w:val="26"/>
        </w:rPr>
      </w:pPr>
      <w:r w:rsidRPr="000739D8">
        <w:rPr>
          <w:szCs w:val="26"/>
        </w:rPr>
        <w:t xml:space="preserve">Theo kết quả phân tích mẫu định kỳ hàng năm của Công ty Cổ phần Wendelbo Đông Nam Á, các thông số của nước thải (sau khi xử lý bằng bể tự hoại 3 ngăn) tại hố </w:t>
      </w:r>
      <w:r w:rsidRPr="000739D8">
        <w:rPr>
          <w:szCs w:val="26"/>
        </w:rPr>
        <w:lastRenderedPageBreak/>
        <w:t>ga đấu nối hệ thống thoát nước thải của Công ty TNHH Liên Anh đêu đạt QCVN 14:2008/BTNMT (cột B) – Quy chuẩn kỹ thuật quốc gia về nước thải sinh hoạt.</w:t>
      </w:r>
    </w:p>
    <w:p w14:paraId="1E191079" w14:textId="1C9B16C4" w:rsidR="00114534" w:rsidRPr="000739D8" w:rsidRDefault="00114534" w:rsidP="0087612D">
      <w:pPr>
        <w:spacing w:before="80" w:after="80"/>
        <w:ind w:firstLine="720"/>
        <w:rPr>
          <w:szCs w:val="26"/>
        </w:rPr>
      </w:pPr>
      <w:r w:rsidRPr="000739D8">
        <w:rPr>
          <w:szCs w:val="26"/>
        </w:rPr>
        <w:t>Như vậy, số lượng các công trình xử lý nước thải sinh hoạt (7 bể tự hoại có tổng thể tích 140 m</w:t>
      </w:r>
      <w:r w:rsidRPr="000739D8">
        <w:rPr>
          <w:szCs w:val="26"/>
          <w:vertAlign w:val="superscript"/>
        </w:rPr>
        <w:t>3</w:t>
      </w:r>
      <w:r w:rsidRPr="000739D8">
        <w:rPr>
          <w:szCs w:val="26"/>
        </w:rPr>
        <w:t>) và hiệu quả xử lý của các công trình đều đáp ứng được yêu cầu bảo vệ môi trường theo quy định của pháp luật.</w:t>
      </w:r>
    </w:p>
    <w:p w14:paraId="7819AF7A" w14:textId="0DEEB480" w:rsidR="0093179D" w:rsidRPr="000739D8" w:rsidRDefault="0093179D" w:rsidP="0093179D">
      <w:pPr>
        <w:numPr>
          <w:ilvl w:val="0"/>
          <w:numId w:val="35"/>
        </w:numPr>
        <w:spacing w:before="80" w:after="80"/>
        <w:rPr>
          <w:b/>
          <w:i/>
          <w:szCs w:val="26"/>
        </w:rPr>
      </w:pPr>
      <w:r w:rsidRPr="000739D8">
        <w:rPr>
          <w:b/>
          <w:i/>
          <w:szCs w:val="26"/>
        </w:rPr>
        <w:t>Tác động và các biện pháp xử lý khí thải</w:t>
      </w:r>
      <w:r w:rsidR="00582720" w:rsidRPr="000739D8">
        <w:rPr>
          <w:b/>
          <w:i/>
          <w:szCs w:val="26"/>
        </w:rPr>
        <w:t xml:space="preserve"> phát sinh từ các hoạt động giao thông</w:t>
      </w:r>
    </w:p>
    <w:p w14:paraId="00AFECBD" w14:textId="7A1980B3" w:rsidR="0093179D" w:rsidRPr="000739D8" w:rsidRDefault="0093179D" w:rsidP="0087612D">
      <w:pPr>
        <w:spacing w:before="80" w:after="80"/>
        <w:ind w:firstLine="720"/>
        <w:rPr>
          <w:szCs w:val="26"/>
        </w:rPr>
      </w:pPr>
      <w:r w:rsidRPr="000739D8">
        <w:rPr>
          <w:szCs w:val="26"/>
        </w:rPr>
        <w:t>Số lượng cán bộ công nhân viên nhà máy tăng từ 522 người lên 842 người sẽ kéo theo khí thải phát sinh từ các phương tiện giao thông gia tăng</w:t>
      </w:r>
      <w:r w:rsidR="00763C2B" w:rsidRPr="000739D8">
        <w:rPr>
          <w:szCs w:val="26"/>
        </w:rPr>
        <w:t xml:space="preserve">. </w:t>
      </w:r>
      <w:r w:rsidR="00763C2B" w:rsidRPr="000739D8">
        <w:rPr>
          <w:lang w:val="cs-CZ"/>
        </w:rPr>
        <w:t>Trong quá trình hoạt động của các phương tiện này sẽ phát sinh ra khói thải có chứa bụi và các khí ô nhiễm như SO</w:t>
      </w:r>
      <w:r w:rsidR="00763C2B" w:rsidRPr="000739D8">
        <w:rPr>
          <w:vertAlign w:val="subscript"/>
          <w:lang w:val="cs-CZ"/>
        </w:rPr>
        <w:t>2</w:t>
      </w:r>
      <w:r w:rsidR="00763C2B" w:rsidRPr="000739D8">
        <w:rPr>
          <w:lang w:val="cs-CZ"/>
        </w:rPr>
        <w:t>, NO</w:t>
      </w:r>
      <w:r w:rsidR="00763C2B" w:rsidRPr="000739D8">
        <w:rPr>
          <w:vertAlign w:val="subscript"/>
          <w:lang w:val="cs-CZ"/>
        </w:rPr>
        <w:t>x</w:t>
      </w:r>
      <w:r w:rsidR="00763C2B" w:rsidRPr="000739D8">
        <w:rPr>
          <w:lang w:val="cs-CZ"/>
        </w:rPr>
        <w:t>, CO, VOC góp phần gây ô nhiễm môi trường khu vực.</w:t>
      </w:r>
    </w:p>
    <w:p w14:paraId="48B82976" w14:textId="77777777" w:rsidR="00582720" w:rsidRPr="000739D8" w:rsidRDefault="00582720" w:rsidP="00582720">
      <w:pPr>
        <w:rPr>
          <w:lang w:val="cs-CZ"/>
        </w:rPr>
      </w:pPr>
      <w:r w:rsidRPr="000739D8">
        <w:rPr>
          <w:lang w:val="cs-CZ"/>
        </w:rPr>
        <w:t>Ước tính các loại phương tiện ra vào khu vực dự án như sau:</w:t>
      </w:r>
    </w:p>
    <w:p w14:paraId="5C1B6B15" w14:textId="5929ADBE" w:rsidR="00582720" w:rsidRPr="000739D8" w:rsidRDefault="00582720" w:rsidP="00582720">
      <w:pPr>
        <w:ind w:firstLine="561"/>
        <w:rPr>
          <w:lang w:val="cs-CZ"/>
        </w:rPr>
      </w:pPr>
      <w:r w:rsidRPr="000739D8">
        <w:rPr>
          <w:lang w:val="cs-CZ"/>
        </w:rPr>
        <w:t>- Phương tiện của cán bộ công nhân viên nhà máy: Ước tính khoảng 1.684 lượt xe/ngày, với quãng đường 500 m/lượt.</w:t>
      </w:r>
    </w:p>
    <w:p w14:paraId="052BD10B" w14:textId="19F95997" w:rsidR="00582720" w:rsidRPr="000739D8" w:rsidRDefault="00582720" w:rsidP="00582720">
      <w:pPr>
        <w:ind w:firstLine="561"/>
        <w:rPr>
          <w:lang w:val="vi-VN"/>
        </w:rPr>
      </w:pPr>
      <w:r w:rsidRPr="000739D8">
        <w:rPr>
          <w:lang w:val="cs-CZ"/>
        </w:rPr>
        <w:t>- Phương tiện của vận chuyển hàng hóa: C</w:t>
      </w:r>
      <w:r w:rsidRPr="000739D8">
        <w:rPr>
          <w:lang w:val="vi-VN"/>
        </w:rPr>
        <w:t xml:space="preserve">ông suất sản xuất ước tính </w:t>
      </w:r>
      <w:r w:rsidRPr="000739D8">
        <w:fldChar w:fldCharType="begin"/>
      </w:r>
      <w:r w:rsidRPr="000739D8">
        <w:rPr>
          <w:lang w:val="cs-CZ"/>
        </w:rPr>
        <w:instrText xml:space="preserve"> =15000/300 </w:instrText>
      </w:r>
      <w:r w:rsidRPr="000739D8">
        <w:fldChar w:fldCharType="separate"/>
      </w:r>
      <w:r w:rsidRPr="000739D8">
        <w:rPr>
          <w:noProof/>
          <w:lang w:val="cs-CZ"/>
        </w:rPr>
        <w:t>20</w:t>
      </w:r>
      <w:r w:rsidRPr="000739D8">
        <w:fldChar w:fldCharType="end"/>
      </w:r>
      <w:r w:rsidRPr="000739D8">
        <w:rPr>
          <w:lang w:val="cs-CZ"/>
        </w:rPr>
        <w:t xml:space="preserve"> tấn/ngày</w:t>
      </w:r>
      <w:r w:rsidRPr="000739D8">
        <w:rPr>
          <w:lang w:val="vi-VN"/>
        </w:rPr>
        <w:t xml:space="preserve">, lượng xe vận chuyển thành phẩm ra vào khu vực dự án </w:t>
      </w:r>
      <w:r w:rsidRPr="000739D8">
        <w:rPr>
          <w:lang w:val="cs-CZ"/>
        </w:rPr>
        <w:t>3</w:t>
      </w:r>
      <w:r w:rsidRPr="000739D8">
        <w:rPr>
          <w:lang w:val="vi-VN"/>
        </w:rPr>
        <w:t xml:space="preserve"> xe (tải trọng 3,5 tấn – 16 tấn). Số chuyến xe chở hàng ra vào công ty là 4 chuyến/ngày. Quãng đường vận chuyển 1 km/lượt.</w:t>
      </w:r>
    </w:p>
    <w:p w14:paraId="469C7D59" w14:textId="59CA01B8" w:rsidR="00582720" w:rsidRPr="000739D8" w:rsidRDefault="00582720" w:rsidP="00582720">
      <w:pPr>
        <w:ind w:firstLine="561"/>
        <w:rPr>
          <w:lang w:val="vi-VN"/>
        </w:rPr>
      </w:pPr>
      <w:r w:rsidRPr="000739D8">
        <w:rPr>
          <w:lang w:val="vi-VN"/>
        </w:rPr>
        <w:t>- Phương tiện vận chuyển nguyên vật liệu và bán thành phẩm giữa các xưởng: Ước tính khoảng 20 lượt/ngày, với quãng đưỡng 500 m/lượt</w:t>
      </w:r>
      <w:r w:rsidR="003E59E3" w:rsidRPr="000739D8">
        <w:rPr>
          <w:lang w:val="vi-VN"/>
        </w:rPr>
        <w:t>.</w:t>
      </w:r>
    </w:p>
    <w:p w14:paraId="2223FDBD" w14:textId="6020F8F8" w:rsidR="003E59E3" w:rsidRPr="000739D8" w:rsidRDefault="003E59E3" w:rsidP="003E59E3">
      <w:pPr>
        <w:pStyle w:val="DMBNG"/>
      </w:pPr>
      <w:bookmarkStart w:id="140" w:name="_Toc104813968"/>
      <w:r w:rsidRPr="000739D8">
        <w:t>Bảng 3.</w:t>
      </w:r>
      <w:r w:rsidRPr="000739D8">
        <w:fldChar w:fldCharType="begin"/>
      </w:r>
      <w:r w:rsidRPr="000739D8">
        <w:instrText xml:space="preserve"> SEQ Bảng_3. \* ARABIC </w:instrText>
      </w:r>
      <w:r w:rsidRPr="000739D8">
        <w:fldChar w:fldCharType="separate"/>
      </w:r>
      <w:r w:rsidR="009208CB">
        <w:rPr>
          <w:noProof/>
        </w:rPr>
        <w:t>13</w:t>
      </w:r>
      <w:r w:rsidRPr="000739D8">
        <w:fldChar w:fldCharType="end"/>
      </w:r>
      <w:r w:rsidRPr="000739D8">
        <w:t>. Lượng nhiên liệu tiêu thụ từ các phương tiện tham gia giao thông</w:t>
      </w:r>
      <w:bookmarkEnd w:id="140"/>
    </w:p>
    <w:tbl>
      <w:tblPr>
        <w:tblW w:w="9201" w:type="dxa"/>
        <w:jc w:val="center"/>
        <w:tblLook w:val="04A0" w:firstRow="1" w:lastRow="0" w:firstColumn="1" w:lastColumn="0" w:noHBand="0" w:noVBand="1"/>
      </w:tblPr>
      <w:tblGrid>
        <w:gridCol w:w="708"/>
        <w:gridCol w:w="1537"/>
        <w:gridCol w:w="1520"/>
        <w:gridCol w:w="1497"/>
        <w:gridCol w:w="1303"/>
        <w:gridCol w:w="1334"/>
        <w:gridCol w:w="1302"/>
      </w:tblGrid>
      <w:tr w:rsidR="003E59E3" w:rsidRPr="000739D8" w14:paraId="57628AAE" w14:textId="77777777" w:rsidTr="00584DFA">
        <w:trPr>
          <w:trHeight w:val="99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D322229" w14:textId="77777777" w:rsidR="003E59E3" w:rsidRPr="000739D8" w:rsidRDefault="003E59E3" w:rsidP="00CC3FCB">
            <w:pPr>
              <w:ind w:firstLine="0"/>
              <w:jc w:val="center"/>
              <w:rPr>
                <w:rFonts w:eastAsia="Times New Roman"/>
                <w:b/>
                <w:bCs/>
                <w:szCs w:val="26"/>
              </w:rPr>
            </w:pPr>
            <w:r w:rsidRPr="000739D8">
              <w:rPr>
                <w:rFonts w:eastAsia="Times New Roman"/>
                <w:b/>
                <w:bCs/>
                <w:szCs w:val="26"/>
              </w:rPr>
              <w:t>STT</w:t>
            </w:r>
          </w:p>
        </w:tc>
        <w:tc>
          <w:tcPr>
            <w:tcW w:w="1537" w:type="dxa"/>
            <w:tcBorders>
              <w:top w:val="single" w:sz="4" w:space="0" w:color="auto"/>
              <w:left w:val="nil"/>
              <w:bottom w:val="single" w:sz="4" w:space="0" w:color="auto"/>
              <w:right w:val="single" w:sz="4" w:space="0" w:color="auto"/>
            </w:tcBorders>
            <w:shd w:val="clear" w:color="auto" w:fill="auto"/>
            <w:vAlign w:val="center"/>
            <w:hideMark/>
          </w:tcPr>
          <w:p w14:paraId="1755677F" w14:textId="77777777" w:rsidR="003E59E3" w:rsidRPr="000739D8" w:rsidRDefault="003E59E3" w:rsidP="00CC3FCB">
            <w:pPr>
              <w:ind w:firstLine="0"/>
              <w:jc w:val="center"/>
              <w:rPr>
                <w:rFonts w:eastAsia="Times New Roman"/>
                <w:b/>
                <w:bCs/>
                <w:szCs w:val="26"/>
              </w:rPr>
            </w:pPr>
            <w:r w:rsidRPr="000739D8">
              <w:rPr>
                <w:rFonts w:eastAsia="Times New Roman"/>
                <w:b/>
                <w:bCs/>
                <w:szCs w:val="26"/>
              </w:rPr>
              <w:t>Loại phương tiện</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66CD80F1" w14:textId="70E2EC24" w:rsidR="003E59E3" w:rsidRPr="000739D8" w:rsidRDefault="003E59E3" w:rsidP="00CC3FCB">
            <w:pPr>
              <w:ind w:firstLine="0"/>
              <w:jc w:val="center"/>
              <w:rPr>
                <w:rFonts w:eastAsia="Times New Roman"/>
                <w:b/>
                <w:bCs/>
                <w:szCs w:val="26"/>
              </w:rPr>
            </w:pPr>
            <w:r w:rsidRPr="000739D8">
              <w:rPr>
                <w:rFonts w:eastAsia="Times New Roman"/>
                <w:b/>
                <w:bCs/>
                <w:szCs w:val="26"/>
              </w:rPr>
              <w:t>Số lượt xe (lượt/ngày)</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4D88F37" w14:textId="77777777" w:rsidR="003E59E3" w:rsidRPr="000739D8" w:rsidRDefault="003E59E3" w:rsidP="00CC3FCB">
            <w:pPr>
              <w:ind w:firstLine="0"/>
              <w:jc w:val="center"/>
              <w:rPr>
                <w:rFonts w:eastAsia="Times New Roman"/>
                <w:b/>
                <w:bCs/>
                <w:szCs w:val="26"/>
              </w:rPr>
            </w:pPr>
            <w:r w:rsidRPr="000739D8">
              <w:rPr>
                <w:rFonts w:eastAsia="Times New Roman"/>
                <w:b/>
                <w:bCs/>
                <w:szCs w:val="26"/>
              </w:rPr>
              <w:t>Hệ số nhiên liệu tiêu thụ (lít/km)</w:t>
            </w:r>
          </w:p>
        </w:tc>
        <w:tc>
          <w:tcPr>
            <w:tcW w:w="1303" w:type="dxa"/>
            <w:tcBorders>
              <w:top w:val="single" w:sz="4" w:space="0" w:color="auto"/>
              <w:left w:val="nil"/>
              <w:bottom w:val="single" w:sz="4" w:space="0" w:color="auto"/>
              <w:right w:val="single" w:sz="4" w:space="0" w:color="auto"/>
            </w:tcBorders>
            <w:shd w:val="clear" w:color="auto" w:fill="auto"/>
            <w:vAlign w:val="center"/>
            <w:hideMark/>
          </w:tcPr>
          <w:p w14:paraId="32FB1FE0" w14:textId="77777777" w:rsidR="003E59E3" w:rsidRPr="000739D8" w:rsidRDefault="003E59E3" w:rsidP="00CC3FCB">
            <w:pPr>
              <w:ind w:firstLine="0"/>
              <w:jc w:val="center"/>
              <w:rPr>
                <w:rFonts w:eastAsia="Times New Roman"/>
                <w:b/>
                <w:bCs/>
                <w:szCs w:val="26"/>
              </w:rPr>
            </w:pPr>
            <w:r w:rsidRPr="000739D8">
              <w:rPr>
                <w:rFonts w:eastAsia="Times New Roman"/>
                <w:b/>
                <w:bCs/>
                <w:szCs w:val="26"/>
              </w:rPr>
              <w:t>Quãng đường di chuyển (km)</w:t>
            </w:r>
          </w:p>
        </w:tc>
        <w:tc>
          <w:tcPr>
            <w:tcW w:w="1334" w:type="dxa"/>
            <w:tcBorders>
              <w:top w:val="single" w:sz="4" w:space="0" w:color="auto"/>
              <w:left w:val="nil"/>
              <w:bottom w:val="single" w:sz="4" w:space="0" w:color="auto"/>
              <w:right w:val="single" w:sz="4" w:space="0" w:color="auto"/>
            </w:tcBorders>
            <w:shd w:val="clear" w:color="auto" w:fill="auto"/>
            <w:vAlign w:val="center"/>
            <w:hideMark/>
          </w:tcPr>
          <w:p w14:paraId="6702A79E" w14:textId="77777777" w:rsidR="003E59E3" w:rsidRPr="000739D8" w:rsidRDefault="003E59E3" w:rsidP="00CC3FCB">
            <w:pPr>
              <w:ind w:firstLine="0"/>
              <w:jc w:val="center"/>
              <w:rPr>
                <w:rFonts w:eastAsia="Times New Roman"/>
                <w:b/>
                <w:bCs/>
                <w:szCs w:val="26"/>
              </w:rPr>
            </w:pPr>
            <w:r w:rsidRPr="000739D8">
              <w:rPr>
                <w:rFonts w:eastAsia="Times New Roman"/>
                <w:b/>
                <w:bCs/>
                <w:szCs w:val="26"/>
              </w:rPr>
              <w:t>Lượng nhiên liệu tiêu thụ (lít/km)</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6BE55108" w14:textId="77777777" w:rsidR="003E59E3" w:rsidRPr="000739D8" w:rsidRDefault="003E59E3" w:rsidP="00CC3FCB">
            <w:pPr>
              <w:ind w:firstLine="0"/>
              <w:jc w:val="center"/>
              <w:rPr>
                <w:rFonts w:eastAsia="Times New Roman"/>
                <w:b/>
                <w:bCs/>
                <w:szCs w:val="26"/>
              </w:rPr>
            </w:pPr>
            <w:r w:rsidRPr="000739D8">
              <w:rPr>
                <w:rFonts w:eastAsia="Times New Roman"/>
                <w:b/>
                <w:bCs/>
                <w:szCs w:val="26"/>
              </w:rPr>
              <w:t>Khối lượng xăng dầu (kg)</w:t>
            </w:r>
          </w:p>
        </w:tc>
      </w:tr>
      <w:tr w:rsidR="003E59E3" w:rsidRPr="000739D8" w14:paraId="26A5E862" w14:textId="77777777" w:rsidTr="00584DFA">
        <w:trPr>
          <w:trHeight w:val="34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6F08E7" w14:textId="77777777" w:rsidR="003E59E3" w:rsidRPr="000739D8" w:rsidRDefault="003E59E3" w:rsidP="00CC3FCB">
            <w:pPr>
              <w:ind w:firstLine="0"/>
              <w:jc w:val="center"/>
              <w:rPr>
                <w:rFonts w:eastAsia="Times New Roman"/>
                <w:szCs w:val="26"/>
              </w:rPr>
            </w:pPr>
            <w:r w:rsidRPr="000739D8">
              <w:rPr>
                <w:rFonts w:eastAsia="Times New Roman"/>
                <w:szCs w:val="26"/>
              </w:rPr>
              <w:t>1</w:t>
            </w:r>
          </w:p>
        </w:tc>
        <w:tc>
          <w:tcPr>
            <w:tcW w:w="1537" w:type="dxa"/>
            <w:tcBorders>
              <w:top w:val="nil"/>
              <w:left w:val="nil"/>
              <w:bottom w:val="single" w:sz="4" w:space="0" w:color="auto"/>
              <w:right w:val="single" w:sz="4" w:space="0" w:color="auto"/>
            </w:tcBorders>
            <w:shd w:val="clear" w:color="auto" w:fill="auto"/>
            <w:vAlign w:val="center"/>
            <w:hideMark/>
          </w:tcPr>
          <w:p w14:paraId="10B58201" w14:textId="66E17AB6" w:rsidR="003E59E3" w:rsidRPr="000739D8" w:rsidRDefault="003E59E3" w:rsidP="00CC3FCB">
            <w:pPr>
              <w:ind w:firstLine="0"/>
              <w:rPr>
                <w:rFonts w:eastAsia="Times New Roman"/>
                <w:szCs w:val="26"/>
              </w:rPr>
            </w:pPr>
            <w:r w:rsidRPr="000739D8">
              <w:rPr>
                <w:rFonts w:eastAsia="Times New Roman"/>
                <w:szCs w:val="26"/>
              </w:rPr>
              <w:t>Xe tải</w:t>
            </w:r>
          </w:p>
        </w:tc>
        <w:tc>
          <w:tcPr>
            <w:tcW w:w="1520" w:type="dxa"/>
            <w:tcBorders>
              <w:top w:val="nil"/>
              <w:left w:val="nil"/>
              <w:bottom w:val="single" w:sz="4" w:space="0" w:color="auto"/>
              <w:right w:val="single" w:sz="4" w:space="0" w:color="auto"/>
            </w:tcBorders>
            <w:shd w:val="clear" w:color="auto" w:fill="auto"/>
            <w:noWrap/>
            <w:vAlign w:val="center"/>
            <w:hideMark/>
          </w:tcPr>
          <w:p w14:paraId="735FFE39" w14:textId="77777777" w:rsidR="003E59E3" w:rsidRPr="000739D8" w:rsidRDefault="003E59E3" w:rsidP="00CC3FCB">
            <w:pPr>
              <w:ind w:firstLine="0"/>
              <w:jc w:val="center"/>
              <w:rPr>
                <w:rFonts w:eastAsia="Times New Roman"/>
                <w:szCs w:val="26"/>
              </w:rPr>
            </w:pPr>
            <w:r w:rsidRPr="000739D8">
              <w:rPr>
                <w:rFonts w:eastAsia="Times New Roman"/>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44A8D70E" w14:textId="7DAD8EC4" w:rsidR="003E59E3" w:rsidRPr="000739D8" w:rsidRDefault="003E59E3" w:rsidP="00CC3FCB">
            <w:pPr>
              <w:ind w:firstLine="0"/>
              <w:jc w:val="center"/>
              <w:rPr>
                <w:rFonts w:eastAsia="Times New Roman"/>
                <w:szCs w:val="26"/>
              </w:rPr>
            </w:pPr>
            <w:r w:rsidRPr="000739D8">
              <w:rPr>
                <w:rFonts w:eastAsia="Times New Roman"/>
                <w:szCs w:val="26"/>
              </w:rPr>
              <w:t>0,3</w:t>
            </w:r>
          </w:p>
        </w:tc>
        <w:tc>
          <w:tcPr>
            <w:tcW w:w="1303" w:type="dxa"/>
            <w:tcBorders>
              <w:top w:val="nil"/>
              <w:left w:val="nil"/>
              <w:bottom w:val="single" w:sz="4" w:space="0" w:color="auto"/>
              <w:right w:val="single" w:sz="4" w:space="0" w:color="auto"/>
            </w:tcBorders>
            <w:shd w:val="clear" w:color="auto" w:fill="auto"/>
            <w:noWrap/>
            <w:vAlign w:val="center"/>
            <w:hideMark/>
          </w:tcPr>
          <w:p w14:paraId="1C4F01CA" w14:textId="77777777" w:rsidR="003E59E3" w:rsidRPr="000739D8" w:rsidRDefault="003E59E3" w:rsidP="00CC3FCB">
            <w:pPr>
              <w:ind w:firstLine="0"/>
              <w:jc w:val="center"/>
              <w:rPr>
                <w:rFonts w:eastAsia="Times New Roman"/>
                <w:szCs w:val="26"/>
              </w:rPr>
            </w:pPr>
            <w:r w:rsidRPr="000739D8">
              <w:rPr>
                <w:rFonts w:eastAsia="Times New Roman"/>
                <w:szCs w:val="26"/>
              </w:rPr>
              <w:t>4</w:t>
            </w:r>
          </w:p>
        </w:tc>
        <w:tc>
          <w:tcPr>
            <w:tcW w:w="1334" w:type="dxa"/>
            <w:tcBorders>
              <w:top w:val="nil"/>
              <w:left w:val="nil"/>
              <w:bottom w:val="single" w:sz="4" w:space="0" w:color="auto"/>
              <w:right w:val="single" w:sz="4" w:space="0" w:color="auto"/>
            </w:tcBorders>
            <w:shd w:val="clear" w:color="auto" w:fill="auto"/>
            <w:noWrap/>
            <w:vAlign w:val="center"/>
            <w:hideMark/>
          </w:tcPr>
          <w:p w14:paraId="1E0463B9" w14:textId="611C8935" w:rsidR="003E59E3" w:rsidRPr="000739D8" w:rsidRDefault="003E59E3" w:rsidP="00CC3FCB">
            <w:pPr>
              <w:ind w:firstLine="0"/>
              <w:jc w:val="center"/>
              <w:rPr>
                <w:rFonts w:eastAsia="Times New Roman"/>
                <w:szCs w:val="26"/>
              </w:rPr>
            </w:pPr>
            <w:r w:rsidRPr="000739D8">
              <w:rPr>
                <w:rFonts w:eastAsia="Times New Roman"/>
                <w:szCs w:val="26"/>
              </w:rPr>
              <w:t>4,8</w:t>
            </w:r>
          </w:p>
        </w:tc>
        <w:tc>
          <w:tcPr>
            <w:tcW w:w="1302" w:type="dxa"/>
            <w:tcBorders>
              <w:top w:val="nil"/>
              <w:left w:val="nil"/>
              <w:bottom w:val="single" w:sz="4" w:space="0" w:color="auto"/>
              <w:right w:val="single" w:sz="4" w:space="0" w:color="auto"/>
            </w:tcBorders>
            <w:shd w:val="clear" w:color="auto" w:fill="auto"/>
            <w:noWrap/>
            <w:vAlign w:val="center"/>
            <w:hideMark/>
          </w:tcPr>
          <w:p w14:paraId="297272AC" w14:textId="65D75186" w:rsidR="003E59E3" w:rsidRPr="000739D8" w:rsidRDefault="003E59E3" w:rsidP="00CC3FCB">
            <w:pPr>
              <w:ind w:firstLine="0"/>
              <w:jc w:val="center"/>
              <w:rPr>
                <w:rFonts w:eastAsia="Times New Roman"/>
                <w:b/>
                <w:bCs/>
                <w:szCs w:val="26"/>
              </w:rPr>
            </w:pPr>
            <w:r w:rsidRPr="000739D8">
              <w:rPr>
                <w:rFonts w:eastAsia="Times New Roman"/>
                <w:b/>
                <w:bCs/>
                <w:szCs w:val="26"/>
              </w:rPr>
              <w:t>4,1</w:t>
            </w:r>
          </w:p>
        </w:tc>
      </w:tr>
      <w:tr w:rsidR="003E59E3" w:rsidRPr="000739D8" w14:paraId="293776E6" w14:textId="77777777" w:rsidTr="00584DFA">
        <w:trPr>
          <w:trHeight w:val="34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D0BE69" w14:textId="77777777" w:rsidR="003E59E3" w:rsidRPr="000739D8" w:rsidRDefault="003E59E3" w:rsidP="00CC3FCB">
            <w:pPr>
              <w:ind w:firstLine="0"/>
              <w:jc w:val="center"/>
              <w:rPr>
                <w:rFonts w:eastAsia="Times New Roman"/>
                <w:szCs w:val="26"/>
              </w:rPr>
            </w:pPr>
            <w:r w:rsidRPr="000739D8">
              <w:rPr>
                <w:rFonts w:eastAsia="Times New Roman"/>
                <w:szCs w:val="26"/>
              </w:rPr>
              <w:t>2</w:t>
            </w:r>
          </w:p>
        </w:tc>
        <w:tc>
          <w:tcPr>
            <w:tcW w:w="1537" w:type="dxa"/>
            <w:tcBorders>
              <w:top w:val="nil"/>
              <w:left w:val="nil"/>
              <w:bottom w:val="single" w:sz="4" w:space="0" w:color="auto"/>
              <w:right w:val="single" w:sz="4" w:space="0" w:color="auto"/>
            </w:tcBorders>
            <w:shd w:val="clear" w:color="auto" w:fill="auto"/>
            <w:vAlign w:val="center"/>
            <w:hideMark/>
          </w:tcPr>
          <w:p w14:paraId="74258E92" w14:textId="352E2B00" w:rsidR="003E59E3" w:rsidRPr="000739D8" w:rsidRDefault="003E59E3" w:rsidP="00CC3FCB">
            <w:pPr>
              <w:ind w:firstLine="0"/>
              <w:rPr>
                <w:rFonts w:eastAsia="Times New Roman"/>
                <w:szCs w:val="26"/>
              </w:rPr>
            </w:pPr>
            <w:r w:rsidRPr="000739D8">
              <w:rPr>
                <w:rFonts w:eastAsia="Times New Roman"/>
                <w:szCs w:val="26"/>
              </w:rPr>
              <w:t>Xe tải nhỏ vận chuyển hàng từ các xưởng</w:t>
            </w:r>
          </w:p>
        </w:tc>
        <w:tc>
          <w:tcPr>
            <w:tcW w:w="1520" w:type="dxa"/>
            <w:tcBorders>
              <w:top w:val="nil"/>
              <w:left w:val="nil"/>
              <w:bottom w:val="single" w:sz="4" w:space="0" w:color="auto"/>
              <w:right w:val="single" w:sz="4" w:space="0" w:color="auto"/>
            </w:tcBorders>
            <w:shd w:val="clear" w:color="auto" w:fill="auto"/>
            <w:noWrap/>
            <w:vAlign w:val="center"/>
            <w:hideMark/>
          </w:tcPr>
          <w:p w14:paraId="7D4D0760" w14:textId="77777777" w:rsidR="003E59E3" w:rsidRPr="000739D8" w:rsidRDefault="003E59E3" w:rsidP="00CC3FCB">
            <w:pPr>
              <w:ind w:firstLine="0"/>
              <w:jc w:val="center"/>
              <w:rPr>
                <w:rFonts w:eastAsia="Times New Roman"/>
                <w:szCs w:val="26"/>
              </w:rPr>
            </w:pPr>
            <w:r w:rsidRPr="000739D8">
              <w:rPr>
                <w:rFonts w:eastAsia="Times New Roman"/>
                <w:szCs w:val="26"/>
              </w:rPr>
              <w:t>20</w:t>
            </w:r>
          </w:p>
        </w:tc>
        <w:tc>
          <w:tcPr>
            <w:tcW w:w="0" w:type="auto"/>
            <w:tcBorders>
              <w:top w:val="nil"/>
              <w:left w:val="nil"/>
              <w:bottom w:val="single" w:sz="4" w:space="0" w:color="auto"/>
              <w:right w:val="single" w:sz="4" w:space="0" w:color="auto"/>
            </w:tcBorders>
            <w:shd w:val="clear" w:color="auto" w:fill="auto"/>
            <w:noWrap/>
            <w:vAlign w:val="center"/>
            <w:hideMark/>
          </w:tcPr>
          <w:p w14:paraId="0F20F31A" w14:textId="0481AADC" w:rsidR="003E59E3" w:rsidRPr="000739D8" w:rsidRDefault="003E59E3" w:rsidP="00CC3FCB">
            <w:pPr>
              <w:ind w:firstLine="0"/>
              <w:jc w:val="center"/>
              <w:rPr>
                <w:rFonts w:eastAsia="Times New Roman"/>
                <w:szCs w:val="26"/>
              </w:rPr>
            </w:pPr>
            <w:r w:rsidRPr="000739D8">
              <w:rPr>
                <w:rFonts w:eastAsia="Times New Roman"/>
                <w:szCs w:val="26"/>
              </w:rPr>
              <w:t>0,15</w:t>
            </w:r>
          </w:p>
        </w:tc>
        <w:tc>
          <w:tcPr>
            <w:tcW w:w="1303" w:type="dxa"/>
            <w:tcBorders>
              <w:top w:val="nil"/>
              <w:left w:val="nil"/>
              <w:bottom w:val="single" w:sz="4" w:space="0" w:color="auto"/>
              <w:right w:val="single" w:sz="4" w:space="0" w:color="auto"/>
            </w:tcBorders>
            <w:shd w:val="clear" w:color="auto" w:fill="auto"/>
            <w:noWrap/>
            <w:vAlign w:val="center"/>
            <w:hideMark/>
          </w:tcPr>
          <w:p w14:paraId="7E1ADE6B" w14:textId="462F519A" w:rsidR="003E59E3" w:rsidRPr="000739D8" w:rsidRDefault="003E59E3" w:rsidP="00CC3FCB">
            <w:pPr>
              <w:ind w:firstLine="0"/>
              <w:jc w:val="center"/>
              <w:rPr>
                <w:rFonts w:eastAsia="Times New Roman"/>
                <w:szCs w:val="26"/>
              </w:rPr>
            </w:pPr>
            <w:r w:rsidRPr="000739D8">
              <w:rPr>
                <w:rFonts w:eastAsia="Times New Roman"/>
                <w:szCs w:val="26"/>
              </w:rPr>
              <w:t>0,5</w:t>
            </w:r>
          </w:p>
        </w:tc>
        <w:tc>
          <w:tcPr>
            <w:tcW w:w="1334" w:type="dxa"/>
            <w:tcBorders>
              <w:top w:val="nil"/>
              <w:left w:val="nil"/>
              <w:bottom w:val="single" w:sz="4" w:space="0" w:color="auto"/>
              <w:right w:val="single" w:sz="4" w:space="0" w:color="auto"/>
            </w:tcBorders>
            <w:shd w:val="clear" w:color="auto" w:fill="auto"/>
            <w:noWrap/>
            <w:vAlign w:val="center"/>
            <w:hideMark/>
          </w:tcPr>
          <w:p w14:paraId="67D3B4FE" w14:textId="13184EAE" w:rsidR="003E59E3" w:rsidRPr="000739D8" w:rsidRDefault="003E59E3" w:rsidP="00CC3FCB">
            <w:pPr>
              <w:ind w:firstLine="0"/>
              <w:jc w:val="center"/>
              <w:rPr>
                <w:rFonts w:eastAsia="Times New Roman"/>
                <w:szCs w:val="26"/>
              </w:rPr>
            </w:pPr>
            <w:r w:rsidRPr="000739D8">
              <w:rPr>
                <w:rFonts w:eastAsia="Times New Roman"/>
                <w:szCs w:val="26"/>
              </w:rPr>
              <w:t>1,5</w:t>
            </w:r>
          </w:p>
        </w:tc>
        <w:tc>
          <w:tcPr>
            <w:tcW w:w="1302" w:type="dxa"/>
            <w:tcBorders>
              <w:top w:val="nil"/>
              <w:left w:val="nil"/>
              <w:bottom w:val="single" w:sz="4" w:space="0" w:color="auto"/>
              <w:right w:val="single" w:sz="4" w:space="0" w:color="auto"/>
            </w:tcBorders>
            <w:shd w:val="clear" w:color="auto" w:fill="auto"/>
            <w:noWrap/>
            <w:vAlign w:val="center"/>
            <w:hideMark/>
          </w:tcPr>
          <w:p w14:paraId="3FD35382" w14:textId="38DBC5BC" w:rsidR="003E59E3" w:rsidRPr="000739D8" w:rsidRDefault="003E59E3" w:rsidP="00CC3FCB">
            <w:pPr>
              <w:ind w:firstLine="0"/>
              <w:jc w:val="center"/>
              <w:rPr>
                <w:rFonts w:eastAsia="Times New Roman"/>
                <w:b/>
                <w:bCs/>
                <w:szCs w:val="26"/>
              </w:rPr>
            </w:pPr>
            <w:r w:rsidRPr="000739D8">
              <w:rPr>
                <w:rFonts w:eastAsia="Times New Roman"/>
                <w:b/>
                <w:bCs/>
                <w:szCs w:val="26"/>
              </w:rPr>
              <w:t>1,1</w:t>
            </w:r>
          </w:p>
        </w:tc>
      </w:tr>
      <w:tr w:rsidR="003E59E3" w:rsidRPr="000739D8" w14:paraId="43693460" w14:textId="77777777" w:rsidTr="00584DFA">
        <w:trPr>
          <w:trHeight w:val="34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D912C5" w14:textId="77777777" w:rsidR="003E59E3" w:rsidRPr="000739D8" w:rsidRDefault="003E59E3" w:rsidP="00CC3FCB">
            <w:pPr>
              <w:ind w:firstLine="0"/>
              <w:jc w:val="center"/>
              <w:rPr>
                <w:rFonts w:eastAsia="Times New Roman"/>
                <w:szCs w:val="26"/>
              </w:rPr>
            </w:pPr>
            <w:r w:rsidRPr="000739D8">
              <w:rPr>
                <w:rFonts w:eastAsia="Times New Roman"/>
                <w:szCs w:val="26"/>
              </w:rPr>
              <w:t>3</w:t>
            </w:r>
          </w:p>
        </w:tc>
        <w:tc>
          <w:tcPr>
            <w:tcW w:w="1537" w:type="dxa"/>
            <w:tcBorders>
              <w:top w:val="nil"/>
              <w:left w:val="nil"/>
              <w:bottom w:val="single" w:sz="4" w:space="0" w:color="auto"/>
              <w:right w:val="single" w:sz="4" w:space="0" w:color="auto"/>
            </w:tcBorders>
            <w:shd w:val="clear" w:color="auto" w:fill="auto"/>
            <w:vAlign w:val="center"/>
            <w:hideMark/>
          </w:tcPr>
          <w:p w14:paraId="55B1F8C4" w14:textId="77777777" w:rsidR="003E59E3" w:rsidRPr="000739D8" w:rsidRDefault="003E59E3" w:rsidP="00CC3FCB">
            <w:pPr>
              <w:ind w:firstLine="0"/>
              <w:rPr>
                <w:rFonts w:eastAsia="Times New Roman"/>
                <w:szCs w:val="26"/>
              </w:rPr>
            </w:pPr>
            <w:r w:rsidRPr="000739D8">
              <w:rPr>
                <w:rFonts w:eastAsia="Times New Roman"/>
                <w:szCs w:val="26"/>
              </w:rPr>
              <w:t>Xe máy</w:t>
            </w:r>
          </w:p>
        </w:tc>
        <w:tc>
          <w:tcPr>
            <w:tcW w:w="1520" w:type="dxa"/>
            <w:tcBorders>
              <w:top w:val="nil"/>
              <w:left w:val="nil"/>
              <w:bottom w:val="single" w:sz="4" w:space="0" w:color="auto"/>
              <w:right w:val="single" w:sz="4" w:space="0" w:color="auto"/>
            </w:tcBorders>
            <w:shd w:val="clear" w:color="auto" w:fill="auto"/>
            <w:noWrap/>
            <w:vAlign w:val="center"/>
            <w:hideMark/>
          </w:tcPr>
          <w:p w14:paraId="72D1631D" w14:textId="1A88BBF9" w:rsidR="003E59E3" w:rsidRPr="000739D8" w:rsidRDefault="003E59E3" w:rsidP="00CC3FCB">
            <w:pPr>
              <w:ind w:firstLine="0"/>
              <w:jc w:val="center"/>
              <w:rPr>
                <w:rFonts w:eastAsia="Times New Roman"/>
                <w:szCs w:val="26"/>
              </w:rPr>
            </w:pPr>
            <w:r w:rsidRPr="000739D8">
              <w:rPr>
                <w:rFonts w:eastAsia="Times New Roman"/>
                <w:szCs w:val="26"/>
              </w:rPr>
              <w:t>1.684</w:t>
            </w:r>
          </w:p>
        </w:tc>
        <w:tc>
          <w:tcPr>
            <w:tcW w:w="0" w:type="auto"/>
            <w:tcBorders>
              <w:top w:val="nil"/>
              <w:left w:val="nil"/>
              <w:bottom w:val="single" w:sz="4" w:space="0" w:color="auto"/>
              <w:right w:val="single" w:sz="4" w:space="0" w:color="auto"/>
            </w:tcBorders>
            <w:shd w:val="clear" w:color="auto" w:fill="auto"/>
            <w:noWrap/>
            <w:vAlign w:val="center"/>
            <w:hideMark/>
          </w:tcPr>
          <w:p w14:paraId="65D44432" w14:textId="5CFE0CDF" w:rsidR="003E59E3" w:rsidRPr="000739D8" w:rsidRDefault="003E59E3" w:rsidP="00CC3FCB">
            <w:pPr>
              <w:ind w:firstLine="0"/>
              <w:jc w:val="center"/>
              <w:rPr>
                <w:rFonts w:eastAsia="Times New Roman"/>
                <w:szCs w:val="26"/>
              </w:rPr>
            </w:pPr>
            <w:r w:rsidRPr="000739D8">
              <w:rPr>
                <w:rFonts w:eastAsia="Times New Roman"/>
                <w:szCs w:val="26"/>
              </w:rPr>
              <w:t>0,03</w:t>
            </w:r>
          </w:p>
        </w:tc>
        <w:tc>
          <w:tcPr>
            <w:tcW w:w="1303" w:type="dxa"/>
            <w:tcBorders>
              <w:top w:val="nil"/>
              <w:left w:val="nil"/>
              <w:bottom w:val="single" w:sz="4" w:space="0" w:color="auto"/>
              <w:right w:val="single" w:sz="4" w:space="0" w:color="auto"/>
            </w:tcBorders>
            <w:shd w:val="clear" w:color="auto" w:fill="auto"/>
            <w:noWrap/>
            <w:vAlign w:val="center"/>
            <w:hideMark/>
          </w:tcPr>
          <w:p w14:paraId="1B492B53" w14:textId="438DB762" w:rsidR="003E59E3" w:rsidRPr="000739D8" w:rsidRDefault="003E59E3" w:rsidP="00CC3FCB">
            <w:pPr>
              <w:ind w:firstLine="0"/>
              <w:jc w:val="center"/>
              <w:rPr>
                <w:rFonts w:eastAsia="Times New Roman"/>
                <w:szCs w:val="26"/>
              </w:rPr>
            </w:pPr>
            <w:r w:rsidRPr="000739D8">
              <w:rPr>
                <w:rFonts w:eastAsia="Times New Roman"/>
                <w:szCs w:val="26"/>
              </w:rPr>
              <w:t>0,5</w:t>
            </w:r>
          </w:p>
        </w:tc>
        <w:tc>
          <w:tcPr>
            <w:tcW w:w="1334" w:type="dxa"/>
            <w:tcBorders>
              <w:top w:val="nil"/>
              <w:left w:val="nil"/>
              <w:bottom w:val="single" w:sz="4" w:space="0" w:color="auto"/>
              <w:right w:val="single" w:sz="4" w:space="0" w:color="auto"/>
            </w:tcBorders>
            <w:shd w:val="clear" w:color="auto" w:fill="auto"/>
            <w:noWrap/>
            <w:vAlign w:val="center"/>
            <w:hideMark/>
          </w:tcPr>
          <w:p w14:paraId="610FDDFA" w14:textId="5F34B09A" w:rsidR="003E59E3" w:rsidRPr="000739D8" w:rsidRDefault="003E59E3" w:rsidP="00CC3FCB">
            <w:pPr>
              <w:ind w:firstLine="0"/>
              <w:jc w:val="center"/>
              <w:rPr>
                <w:rFonts w:eastAsia="Times New Roman"/>
                <w:szCs w:val="26"/>
              </w:rPr>
            </w:pPr>
            <w:r w:rsidRPr="000739D8">
              <w:rPr>
                <w:rFonts w:eastAsia="Times New Roman"/>
                <w:szCs w:val="26"/>
              </w:rPr>
              <w:t>25,26</w:t>
            </w:r>
          </w:p>
        </w:tc>
        <w:tc>
          <w:tcPr>
            <w:tcW w:w="1302" w:type="dxa"/>
            <w:tcBorders>
              <w:top w:val="nil"/>
              <w:left w:val="nil"/>
              <w:bottom w:val="single" w:sz="4" w:space="0" w:color="auto"/>
              <w:right w:val="single" w:sz="4" w:space="0" w:color="auto"/>
            </w:tcBorders>
            <w:shd w:val="clear" w:color="auto" w:fill="auto"/>
            <w:noWrap/>
            <w:vAlign w:val="center"/>
            <w:hideMark/>
          </w:tcPr>
          <w:p w14:paraId="38C39CF5" w14:textId="6E40DDE1" w:rsidR="003E59E3" w:rsidRPr="000739D8" w:rsidRDefault="003E59E3" w:rsidP="00CC3FCB">
            <w:pPr>
              <w:ind w:firstLine="0"/>
              <w:jc w:val="center"/>
              <w:rPr>
                <w:rFonts w:eastAsia="Times New Roman"/>
                <w:b/>
                <w:bCs/>
                <w:szCs w:val="26"/>
              </w:rPr>
            </w:pPr>
            <w:r w:rsidRPr="000739D8">
              <w:rPr>
                <w:rFonts w:eastAsia="Times New Roman"/>
                <w:b/>
                <w:bCs/>
                <w:szCs w:val="26"/>
              </w:rPr>
              <w:t>18,2</w:t>
            </w:r>
          </w:p>
        </w:tc>
      </w:tr>
      <w:tr w:rsidR="003E59E3" w:rsidRPr="000739D8" w14:paraId="17E4086D" w14:textId="77777777" w:rsidTr="00584DFA">
        <w:trPr>
          <w:trHeight w:val="345"/>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0B2AC1" w14:textId="77777777" w:rsidR="003E59E3" w:rsidRPr="000739D8" w:rsidRDefault="003E59E3" w:rsidP="00CC3FCB">
            <w:pPr>
              <w:ind w:firstLine="0"/>
              <w:jc w:val="left"/>
              <w:rPr>
                <w:rFonts w:eastAsia="Times New Roman"/>
                <w:b/>
                <w:bCs/>
                <w:szCs w:val="26"/>
              </w:rPr>
            </w:pPr>
            <w:r w:rsidRPr="000739D8">
              <w:rPr>
                <w:rFonts w:eastAsia="Times New Roman"/>
                <w:b/>
                <w:bCs/>
                <w:szCs w:val="26"/>
              </w:rPr>
              <w:t> </w:t>
            </w:r>
          </w:p>
        </w:tc>
        <w:tc>
          <w:tcPr>
            <w:tcW w:w="1537" w:type="dxa"/>
            <w:tcBorders>
              <w:top w:val="nil"/>
              <w:left w:val="nil"/>
              <w:bottom w:val="single" w:sz="4" w:space="0" w:color="auto"/>
              <w:right w:val="single" w:sz="4" w:space="0" w:color="auto"/>
            </w:tcBorders>
            <w:shd w:val="clear" w:color="auto" w:fill="auto"/>
            <w:noWrap/>
            <w:vAlign w:val="center"/>
            <w:hideMark/>
          </w:tcPr>
          <w:p w14:paraId="65740CD2" w14:textId="77777777" w:rsidR="003E59E3" w:rsidRPr="000739D8" w:rsidRDefault="003E59E3" w:rsidP="00CC3FCB">
            <w:pPr>
              <w:ind w:firstLine="0"/>
              <w:jc w:val="left"/>
              <w:rPr>
                <w:rFonts w:eastAsia="Times New Roman"/>
                <w:b/>
                <w:bCs/>
                <w:szCs w:val="26"/>
              </w:rPr>
            </w:pPr>
            <w:r w:rsidRPr="000739D8">
              <w:rPr>
                <w:rFonts w:eastAsia="Times New Roman"/>
                <w:b/>
                <w:bCs/>
                <w:szCs w:val="26"/>
              </w:rPr>
              <w:t>Tổng</w:t>
            </w:r>
          </w:p>
        </w:tc>
        <w:tc>
          <w:tcPr>
            <w:tcW w:w="1520" w:type="dxa"/>
            <w:tcBorders>
              <w:top w:val="nil"/>
              <w:left w:val="nil"/>
              <w:bottom w:val="single" w:sz="4" w:space="0" w:color="auto"/>
              <w:right w:val="single" w:sz="4" w:space="0" w:color="auto"/>
            </w:tcBorders>
            <w:shd w:val="clear" w:color="auto" w:fill="auto"/>
            <w:noWrap/>
            <w:vAlign w:val="center"/>
            <w:hideMark/>
          </w:tcPr>
          <w:p w14:paraId="5ABAD258" w14:textId="47346728" w:rsidR="003E59E3" w:rsidRPr="000739D8" w:rsidRDefault="003E59E3" w:rsidP="00CC3FCB">
            <w:pPr>
              <w:ind w:firstLine="0"/>
              <w:jc w:val="center"/>
              <w:rPr>
                <w:rFonts w:eastAsia="Times New Roman"/>
                <w:b/>
                <w:bCs/>
                <w:szCs w:val="26"/>
              </w:rPr>
            </w:pPr>
          </w:p>
        </w:tc>
        <w:tc>
          <w:tcPr>
            <w:tcW w:w="0" w:type="auto"/>
            <w:tcBorders>
              <w:top w:val="nil"/>
              <w:left w:val="nil"/>
              <w:bottom w:val="single" w:sz="4" w:space="0" w:color="auto"/>
              <w:right w:val="single" w:sz="4" w:space="0" w:color="auto"/>
            </w:tcBorders>
            <w:shd w:val="clear" w:color="auto" w:fill="auto"/>
            <w:noWrap/>
            <w:vAlign w:val="center"/>
            <w:hideMark/>
          </w:tcPr>
          <w:p w14:paraId="4C24608C" w14:textId="4066404C" w:rsidR="003E59E3" w:rsidRPr="000739D8" w:rsidRDefault="003E59E3" w:rsidP="00CC3FCB">
            <w:pPr>
              <w:ind w:firstLine="0"/>
              <w:jc w:val="center"/>
              <w:rPr>
                <w:rFonts w:eastAsia="Times New Roman"/>
                <w:b/>
                <w:bCs/>
                <w:szCs w:val="26"/>
              </w:rPr>
            </w:pPr>
          </w:p>
        </w:tc>
        <w:tc>
          <w:tcPr>
            <w:tcW w:w="1303" w:type="dxa"/>
            <w:tcBorders>
              <w:top w:val="nil"/>
              <w:left w:val="nil"/>
              <w:bottom w:val="single" w:sz="4" w:space="0" w:color="auto"/>
              <w:right w:val="single" w:sz="4" w:space="0" w:color="auto"/>
            </w:tcBorders>
            <w:shd w:val="clear" w:color="auto" w:fill="auto"/>
            <w:noWrap/>
            <w:vAlign w:val="center"/>
            <w:hideMark/>
          </w:tcPr>
          <w:p w14:paraId="2A98A7E3" w14:textId="2DBD8A7D" w:rsidR="003E59E3" w:rsidRPr="000739D8" w:rsidRDefault="003E59E3" w:rsidP="00CC3FCB">
            <w:pPr>
              <w:ind w:firstLine="0"/>
              <w:jc w:val="center"/>
              <w:rPr>
                <w:rFonts w:eastAsia="Times New Roman"/>
                <w:b/>
                <w:bCs/>
                <w:szCs w:val="26"/>
              </w:rPr>
            </w:pPr>
          </w:p>
        </w:tc>
        <w:tc>
          <w:tcPr>
            <w:tcW w:w="1334" w:type="dxa"/>
            <w:tcBorders>
              <w:top w:val="nil"/>
              <w:left w:val="nil"/>
              <w:bottom w:val="single" w:sz="4" w:space="0" w:color="auto"/>
              <w:right w:val="single" w:sz="4" w:space="0" w:color="auto"/>
            </w:tcBorders>
            <w:shd w:val="clear" w:color="auto" w:fill="auto"/>
            <w:noWrap/>
            <w:vAlign w:val="center"/>
            <w:hideMark/>
          </w:tcPr>
          <w:p w14:paraId="3D6D7ED0" w14:textId="5B769FF2" w:rsidR="003E59E3" w:rsidRPr="000739D8" w:rsidRDefault="003E59E3" w:rsidP="00CC3FCB">
            <w:pPr>
              <w:ind w:firstLine="0"/>
              <w:jc w:val="center"/>
              <w:rPr>
                <w:rFonts w:eastAsia="Times New Roman"/>
                <w:b/>
                <w:bCs/>
                <w:szCs w:val="26"/>
              </w:rPr>
            </w:pPr>
          </w:p>
        </w:tc>
        <w:tc>
          <w:tcPr>
            <w:tcW w:w="1302" w:type="dxa"/>
            <w:tcBorders>
              <w:top w:val="nil"/>
              <w:left w:val="nil"/>
              <w:bottom w:val="single" w:sz="4" w:space="0" w:color="auto"/>
              <w:right w:val="single" w:sz="4" w:space="0" w:color="auto"/>
            </w:tcBorders>
            <w:shd w:val="clear" w:color="auto" w:fill="auto"/>
            <w:noWrap/>
            <w:vAlign w:val="center"/>
            <w:hideMark/>
          </w:tcPr>
          <w:p w14:paraId="2CA6D91D" w14:textId="4C138F6D" w:rsidR="003E59E3" w:rsidRPr="000739D8" w:rsidRDefault="003E59E3" w:rsidP="002C76E5">
            <w:pPr>
              <w:ind w:firstLine="0"/>
              <w:jc w:val="center"/>
              <w:rPr>
                <w:rFonts w:eastAsia="Times New Roman"/>
                <w:b/>
                <w:bCs/>
                <w:szCs w:val="26"/>
              </w:rPr>
            </w:pPr>
            <w:r w:rsidRPr="000739D8">
              <w:rPr>
                <w:rFonts w:eastAsia="Times New Roman"/>
                <w:b/>
                <w:bCs/>
                <w:szCs w:val="26"/>
              </w:rPr>
              <w:t>23,</w:t>
            </w:r>
            <w:r w:rsidR="002C76E5" w:rsidRPr="000739D8">
              <w:rPr>
                <w:rFonts w:eastAsia="Times New Roman"/>
                <w:b/>
                <w:bCs/>
                <w:szCs w:val="26"/>
              </w:rPr>
              <w:t>4</w:t>
            </w:r>
          </w:p>
        </w:tc>
      </w:tr>
    </w:tbl>
    <w:p w14:paraId="0F119333" w14:textId="77777777" w:rsidR="003E59E3" w:rsidRPr="000739D8" w:rsidRDefault="003E59E3" w:rsidP="003E59E3">
      <w:pPr>
        <w:widowControl w:val="0"/>
        <w:ind w:firstLine="567"/>
        <w:rPr>
          <w:szCs w:val="26"/>
          <w:u w:val="single"/>
          <w:lang w:val="sv-SE"/>
        </w:rPr>
      </w:pPr>
      <w:r w:rsidRPr="000739D8">
        <w:rPr>
          <w:i/>
          <w:szCs w:val="26"/>
          <w:u w:val="single"/>
          <w:lang w:val="sv-SE"/>
        </w:rPr>
        <w:t>Ghi chú:</w:t>
      </w:r>
    </w:p>
    <w:p w14:paraId="752734C0" w14:textId="77777777" w:rsidR="003E59E3" w:rsidRPr="000739D8" w:rsidRDefault="003E59E3" w:rsidP="003E59E3">
      <w:pPr>
        <w:pStyle w:val="ListParagraph"/>
        <w:widowControl w:val="0"/>
        <w:tabs>
          <w:tab w:val="left" w:pos="540"/>
          <w:tab w:val="left" w:pos="851"/>
        </w:tabs>
        <w:ind w:firstLine="556"/>
        <w:contextualSpacing w:val="0"/>
        <w:rPr>
          <w:rFonts w:eastAsia="SimSun"/>
          <w:i/>
          <w:szCs w:val="26"/>
          <w:lang w:val="sv-SE"/>
        </w:rPr>
      </w:pPr>
      <w:r w:rsidRPr="000739D8">
        <w:rPr>
          <w:rFonts w:eastAsia="SimSun"/>
          <w:i/>
          <w:szCs w:val="26"/>
          <w:lang w:val="de-DE"/>
        </w:rPr>
        <w:lastRenderedPageBreak/>
        <w:t>Xe tải và xe ô tô sử dụng nguyên liệu DO với khối lượng riêng 0,85 kg/lít.</w:t>
      </w:r>
    </w:p>
    <w:p w14:paraId="7C1FB14B" w14:textId="77777777" w:rsidR="003E59E3" w:rsidRPr="000739D8" w:rsidRDefault="003E59E3" w:rsidP="003E59E3">
      <w:pPr>
        <w:pStyle w:val="ListParagraph"/>
        <w:widowControl w:val="0"/>
        <w:tabs>
          <w:tab w:val="left" w:pos="540"/>
          <w:tab w:val="left" w:pos="851"/>
        </w:tabs>
        <w:ind w:firstLine="556"/>
        <w:contextualSpacing w:val="0"/>
        <w:rPr>
          <w:rFonts w:eastAsia="SimSun"/>
          <w:i/>
          <w:szCs w:val="26"/>
          <w:lang w:val="sv-SE"/>
        </w:rPr>
      </w:pPr>
      <w:r w:rsidRPr="000739D8">
        <w:rPr>
          <w:rFonts w:eastAsia="SimSun"/>
          <w:i/>
          <w:szCs w:val="26"/>
          <w:lang w:val="de-DE"/>
        </w:rPr>
        <w:t>Xe máy sử dụng nguyên liệu là xăng với khối lượng riêng 0,72 kg/lít.</w:t>
      </w:r>
    </w:p>
    <w:p w14:paraId="7CFF408D" w14:textId="27A1E353" w:rsidR="00582720" w:rsidRPr="000739D8" w:rsidRDefault="00582720" w:rsidP="00582720">
      <w:pPr>
        <w:ind w:firstLine="561"/>
        <w:rPr>
          <w:szCs w:val="26"/>
          <w:lang w:val="cs-CZ"/>
        </w:rPr>
      </w:pPr>
      <w:r w:rsidRPr="000739D8">
        <w:rPr>
          <w:szCs w:val="26"/>
          <w:lang w:val="cs-CZ"/>
        </w:rPr>
        <w:t>Như vậy, tải lượng ô nhiễm khói thải từ các phương tiện giao thông hiện hữu được tính như bảng sau:</w:t>
      </w:r>
    </w:p>
    <w:p w14:paraId="675C4BD8" w14:textId="13960892" w:rsidR="00582720" w:rsidRPr="000739D8" w:rsidRDefault="00582720" w:rsidP="00582720">
      <w:pPr>
        <w:pStyle w:val="DMBNG"/>
        <w:rPr>
          <w:lang w:val="pt-BR"/>
        </w:rPr>
      </w:pPr>
      <w:bookmarkStart w:id="141" w:name="_Toc104813969"/>
      <w:r w:rsidRPr="000739D8">
        <w:t>Bảng 3.</w:t>
      </w:r>
      <w:r w:rsidRPr="000739D8">
        <w:fldChar w:fldCharType="begin"/>
      </w:r>
      <w:r w:rsidRPr="000739D8">
        <w:instrText xml:space="preserve"> SEQ Bảng_3. \* ARABIC </w:instrText>
      </w:r>
      <w:r w:rsidRPr="000739D8">
        <w:fldChar w:fldCharType="separate"/>
      </w:r>
      <w:r w:rsidR="009208CB">
        <w:rPr>
          <w:noProof/>
        </w:rPr>
        <w:t>14</w:t>
      </w:r>
      <w:r w:rsidRPr="000739D8">
        <w:fldChar w:fldCharType="end"/>
      </w:r>
      <w:r w:rsidRPr="000739D8">
        <w:t xml:space="preserve">. </w:t>
      </w:r>
      <w:r w:rsidR="003E59E3" w:rsidRPr="000739D8">
        <w:rPr>
          <w:lang w:val="pt-BR"/>
        </w:rPr>
        <w:t>Hệ số</w:t>
      </w:r>
      <w:r w:rsidRPr="000739D8">
        <w:rPr>
          <w:lang w:val="pt-BR"/>
        </w:rPr>
        <w:t xml:space="preserve"> ô nhiễm trong khói thải từ phương tiện giao thông</w:t>
      </w:r>
      <w:bookmarkEnd w:id="141"/>
      <w:r w:rsidRPr="000739D8">
        <w:rPr>
          <w:lang w:val="pt-BR"/>
        </w:rPr>
        <w:t xml:space="preserve"> </w:t>
      </w:r>
    </w:p>
    <w:tbl>
      <w:tblPr>
        <w:tblW w:w="9050" w:type="dxa"/>
        <w:jc w:val="center"/>
        <w:tblLook w:val="04A0" w:firstRow="1" w:lastRow="0" w:firstColumn="1" w:lastColumn="0" w:noHBand="0" w:noVBand="1"/>
      </w:tblPr>
      <w:tblGrid>
        <w:gridCol w:w="1075"/>
        <w:gridCol w:w="2250"/>
        <w:gridCol w:w="1530"/>
        <w:gridCol w:w="1473"/>
        <w:gridCol w:w="1372"/>
        <w:gridCol w:w="1350"/>
      </w:tblGrid>
      <w:tr w:rsidR="003E59E3" w:rsidRPr="000739D8" w14:paraId="049D8859" w14:textId="77777777" w:rsidTr="00584DFA">
        <w:trPr>
          <w:trHeight w:val="300"/>
          <w:jc w:val="center"/>
        </w:trPr>
        <w:tc>
          <w:tcPr>
            <w:tcW w:w="10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23A5CE" w14:textId="77777777" w:rsidR="003E59E3" w:rsidRPr="000739D8" w:rsidRDefault="003E59E3" w:rsidP="003E59E3">
            <w:pPr>
              <w:spacing w:line="240" w:lineRule="auto"/>
              <w:ind w:firstLine="0"/>
              <w:jc w:val="center"/>
              <w:rPr>
                <w:rFonts w:eastAsia="Times New Roman"/>
                <w:b/>
                <w:bCs/>
                <w:szCs w:val="26"/>
              </w:rPr>
            </w:pPr>
            <w:r w:rsidRPr="000739D8">
              <w:rPr>
                <w:rFonts w:eastAsia="Times New Roman"/>
                <w:b/>
                <w:bCs/>
                <w:szCs w:val="26"/>
              </w:rPr>
              <w:t>STT</w:t>
            </w:r>
          </w:p>
        </w:tc>
        <w:tc>
          <w:tcPr>
            <w:tcW w:w="22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9CCED7" w14:textId="77777777" w:rsidR="003E59E3" w:rsidRPr="000739D8" w:rsidRDefault="003E59E3" w:rsidP="003E59E3">
            <w:pPr>
              <w:spacing w:line="240" w:lineRule="auto"/>
              <w:ind w:firstLine="0"/>
              <w:jc w:val="center"/>
              <w:rPr>
                <w:rFonts w:eastAsia="Times New Roman"/>
                <w:b/>
                <w:bCs/>
                <w:szCs w:val="26"/>
              </w:rPr>
            </w:pPr>
            <w:r w:rsidRPr="000739D8">
              <w:rPr>
                <w:rFonts w:eastAsia="Times New Roman"/>
                <w:b/>
                <w:bCs/>
                <w:szCs w:val="26"/>
              </w:rPr>
              <w:t>Loại xe</w:t>
            </w:r>
          </w:p>
        </w:tc>
        <w:tc>
          <w:tcPr>
            <w:tcW w:w="5725" w:type="dxa"/>
            <w:gridSpan w:val="4"/>
            <w:tcBorders>
              <w:top w:val="single" w:sz="4" w:space="0" w:color="auto"/>
              <w:left w:val="nil"/>
              <w:bottom w:val="single" w:sz="4" w:space="0" w:color="auto"/>
              <w:right w:val="single" w:sz="4" w:space="0" w:color="auto"/>
            </w:tcBorders>
            <w:shd w:val="clear" w:color="auto" w:fill="auto"/>
            <w:vAlign w:val="center"/>
            <w:hideMark/>
          </w:tcPr>
          <w:p w14:paraId="17B7E374" w14:textId="77777777" w:rsidR="003E59E3" w:rsidRPr="000739D8" w:rsidRDefault="003E59E3" w:rsidP="003E59E3">
            <w:pPr>
              <w:spacing w:line="240" w:lineRule="auto"/>
              <w:ind w:firstLine="0"/>
              <w:jc w:val="center"/>
              <w:rPr>
                <w:rFonts w:eastAsia="Times New Roman"/>
                <w:b/>
                <w:bCs/>
                <w:szCs w:val="26"/>
              </w:rPr>
            </w:pPr>
            <w:r w:rsidRPr="000739D8">
              <w:rPr>
                <w:rFonts w:eastAsia="Times New Roman"/>
                <w:b/>
                <w:bCs/>
                <w:szCs w:val="26"/>
              </w:rPr>
              <w:t>Hệ số ô nhiễm (kg/1.000 kg nhiên liệu)</w:t>
            </w:r>
          </w:p>
        </w:tc>
      </w:tr>
      <w:tr w:rsidR="003E59E3" w:rsidRPr="000739D8" w14:paraId="5DBC2587" w14:textId="77777777" w:rsidTr="00584DFA">
        <w:trPr>
          <w:trHeight w:val="360"/>
          <w:jc w:val="center"/>
        </w:trPr>
        <w:tc>
          <w:tcPr>
            <w:tcW w:w="1075" w:type="dxa"/>
            <w:vMerge/>
            <w:tcBorders>
              <w:top w:val="single" w:sz="4" w:space="0" w:color="auto"/>
              <w:left w:val="single" w:sz="4" w:space="0" w:color="auto"/>
              <w:bottom w:val="single" w:sz="4" w:space="0" w:color="auto"/>
              <w:right w:val="single" w:sz="4" w:space="0" w:color="auto"/>
            </w:tcBorders>
            <w:vAlign w:val="center"/>
            <w:hideMark/>
          </w:tcPr>
          <w:p w14:paraId="2A848272" w14:textId="77777777" w:rsidR="003E59E3" w:rsidRPr="000739D8" w:rsidRDefault="003E59E3" w:rsidP="003E59E3">
            <w:pPr>
              <w:spacing w:line="240" w:lineRule="auto"/>
              <w:ind w:firstLine="0"/>
              <w:jc w:val="left"/>
              <w:rPr>
                <w:rFonts w:eastAsia="Times New Roman"/>
                <w:b/>
                <w:bCs/>
                <w:szCs w:val="26"/>
              </w:rPr>
            </w:pPr>
          </w:p>
        </w:tc>
        <w:tc>
          <w:tcPr>
            <w:tcW w:w="2250" w:type="dxa"/>
            <w:vMerge/>
            <w:tcBorders>
              <w:top w:val="single" w:sz="4" w:space="0" w:color="auto"/>
              <w:left w:val="single" w:sz="4" w:space="0" w:color="auto"/>
              <w:bottom w:val="single" w:sz="4" w:space="0" w:color="auto"/>
              <w:right w:val="single" w:sz="4" w:space="0" w:color="auto"/>
            </w:tcBorders>
            <w:vAlign w:val="center"/>
            <w:hideMark/>
          </w:tcPr>
          <w:p w14:paraId="388D0729" w14:textId="77777777" w:rsidR="003E59E3" w:rsidRPr="000739D8" w:rsidRDefault="003E59E3" w:rsidP="003E59E3">
            <w:pPr>
              <w:spacing w:line="240" w:lineRule="auto"/>
              <w:ind w:firstLine="0"/>
              <w:jc w:val="left"/>
              <w:rPr>
                <w:rFonts w:eastAsia="Times New Roman"/>
                <w:b/>
                <w:bCs/>
                <w:szCs w:val="26"/>
              </w:rPr>
            </w:pPr>
          </w:p>
        </w:tc>
        <w:tc>
          <w:tcPr>
            <w:tcW w:w="1530" w:type="dxa"/>
            <w:tcBorders>
              <w:top w:val="nil"/>
              <w:left w:val="nil"/>
              <w:bottom w:val="single" w:sz="4" w:space="0" w:color="auto"/>
              <w:right w:val="single" w:sz="4" w:space="0" w:color="auto"/>
            </w:tcBorders>
            <w:shd w:val="clear" w:color="auto" w:fill="auto"/>
            <w:vAlign w:val="center"/>
            <w:hideMark/>
          </w:tcPr>
          <w:p w14:paraId="15588F22" w14:textId="77777777" w:rsidR="003E59E3" w:rsidRPr="000739D8" w:rsidRDefault="003E59E3" w:rsidP="003E59E3">
            <w:pPr>
              <w:spacing w:line="240" w:lineRule="auto"/>
              <w:ind w:firstLine="0"/>
              <w:jc w:val="center"/>
              <w:rPr>
                <w:rFonts w:eastAsia="Times New Roman"/>
                <w:i/>
                <w:iCs/>
                <w:szCs w:val="26"/>
              </w:rPr>
            </w:pPr>
            <w:r w:rsidRPr="000739D8">
              <w:rPr>
                <w:rFonts w:eastAsia="Times New Roman"/>
                <w:i/>
                <w:iCs/>
                <w:szCs w:val="26"/>
              </w:rPr>
              <w:t>Bụi</w:t>
            </w:r>
          </w:p>
        </w:tc>
        <w:tc>
          <w:tcPr>
            <w:tcW w:w="1473" w:type="dxa"/>
            <w:tcBorders>
              <w:top w:val="nil"/>
              <w:left w:val="nil"/>
              <w:bottom w:val="single" w:sz="4" w:space="0" w:color="auto"/>
              <w:right w:val="single" w:sz="4" w:space="0" w:color="auto"/>
            </w:tcBorders>
            <w:shd w:val="clear" w:color="auto" w:fill="auto"/>
            <w:vAlign w:val="center"/>
            <w:hideMark/>
          </w:tcPr>
          <w:p w14:paraId="0177B9A9" w14:textId="77777777" w:rsidR="003E59E3" w:rsidRPr="000739D8" w:rsidRDefault="003E59E3" w:rsidP="003E59E3">
            <w:pPr>
              <w:spacing w:line="240" w:lineRule="auto"/>
              <w:ind w:firstLine="0"/>
              <w:jc w:val="center"/>
              <w:rPr>
                <w:rFonts w:eastAsia="Times New Roman"/>
                <w:i/>
                <w:iCs/>
                <w:szCs w:val="26"/>
              </w:rPr>
            </w:pPr>
            <w:r w:rsidRPr="000739D8">
              <w:rPr>
                <w:rFonts w:eastAsia="Times New Roman"/>
                <w:i/>
                <w:iCs/>
                <w:szCs w:val="26"/>
              </w:rPr>
              <w:t>SO</w:t>
            </w:r>
            <w:r w:rsidRPr="000739D8">
              <w:rPr>
                <w:rFonts w:eastAsia="Times New Roman"/>
                <w:i/>
                <w:iCs/>
                <w:szCs w:val="26"/>
                <w:vertAlign w:val="subscript"/>
              </w:rPr>
              <w:softHyphen/>
              <w:t>2</w:t>
            </w:r>
          </w:p>
        </w:tc>
        <w:tc>
          <w:tcPr>
            <w:tcW w:w="1372" w:type="dxa"/>
            <w:tcBorders>
              <w:top w:val="nil"/>
              <w:left w:val="nil"/>
              <w:bottom w:val="single" w:sz="4" w:space="0" w:color="auto"/>
              <w:right w:val="single" w:sz="4" w:space="0" w:color="auto"/>
            </w:tcBorders>
            <w:shd w:val="clear" w:color="auto" w:fill="auto"/>
            <w:vAlign w:val="center"/>
            <w:hideMark/>
          </w:tcPr>
          <w:p w14:paraId="691A459C" w14:textId="77777777" w:rsidR="003E59E3" w:rsidRPr="000739D8" w:rsidRDefault="003E59E3" w:rsidP="003E59E3">
            <w:pPr>
              <w:spacing w:line="240" w:lineRule="auto"/>
              <w:ind w:firstLine="0"/>
              <w:jc w:val="center"/>
              <w:rPr>
                <w:rFonts w:eastAsia="Times New Roman"/>
                <w:i/>
                <w:iCs/>
                <w:szCs w:val="26"/>
              </w:rPr>
            </w:pPr>
            <w:r w:rsidRPr="000739D8">
              <w:rPr>
                <w:rFonts w:eastAsia="Times New Roman"/>
                <w:i/>
                <w:iCs/>
                <w:szCs w:val="26"/>
              </w:rPr>
              <w:t>NO</w:t>
            </w:r>
            <w:r w:rsidRPr="000739D8">
              <w:rPr>
                <w:rFonts w:eastAsia="Times New Roman"/>
                <w:i/>
                <w:iCs/>
                <w:szCs w:val="26"/>
                <w:vertAlign w:val="subscript"/>
              </w:rPr>
              <w:t>x</w:t>
            </w:r>
          </w:p>
        </w:tc>
        <w:tc>
          <w:tcPr>
            <w:tcW w:w="1350" w:type="dxa"/>
            <w:tcBorders>
              <w:top w:val="nil"/>
              <w:left w:val="nil"/>
              <w:bottom w:val="single" w:sz="4" w:space="0" w:color="auto"/>
              <w:right w:val="single" w:sz="4" w:space="0" w:color="auto"/>
            </w:tcBorders>
            <w:shd w:val="clear" w:color="auto" w:fill="auto"/>
            <w:vAlign w:val="center"/>
            <w:hideMark/>
          </w:tcPr>
          <w:p w14:paraId="3FC40337" w14:textId="69E5B943" w:rsidR="003E59E3" w:rsidRPr="000739D8" w:rsidRDefault="003E59E3" w:rsidP="003E59E3">
            <w:pPr>
              <w:spacing w:line="240" w:lineRule="auto"/>
              <w:ind w:firstLine="0"/>
              <w:jc w:val="center"/>
              <w:rPr>
                <w:rFonts w:eastAsia="Times New Roman"/>
                <w:i/>
                <w:iCs/>
                <w:szCs w:val="26"/>
              </w:rPr>
            </w:pPr>
            <w:r w:rsidRPr="000739D8">
              <w:rPr>
                <w:rFonts w:eastAsia="Times New Roman"/>
                <w:i/>
                <w:iCs/>
                <w:szCs w:val="26"/>
              </w:rPr>
              <w:t>CO</w:t>
            </w:r>
          </w:p>
        </w:tc>
      </w:tr>
      <w:tr w:rsidR="003E59E3" w:rsidRPr="000739D8" w14:paraId="10E81791" w14:textId="77777777" w:rsidTr="00584DFA">
        <w:trPr>
          <w:trHeight w:val="300"/>
          <w:jc w:val="center"/>
        </w:trPr>
        <w:tc>
          <w:tcPr>
            <w:tcW w:w="1075" w:type="dxa"/>
            <w:tcBorders>
              <w:top w:val="nil"/>
              <w:left w:val="single" w:sz="4" w:space="0" w:color="auto"/>
              <w:bottom w:val="single" w:sz="4" w:space="0" w:color="auto"/>
              <w:right w:val="single" w:sz="4" w:space="0" w:color="auto"/>
            </w:tcBorders>
            <w:shd w:val="clear" w:color="auto" w:fill="auto"/>
            <w:vAlign w:val="center"/>
            <w:hideMark/>
          </w:tcPr>
          <w:p w14:paraId="15F89000" w14:textId="77777777" w:rsidR="003E59E3" w:rsidRPr="000739D8" w:rsidRDefault="003E59E3" w:rsidP="003E59E3">
            <w:pPr>
              <w:spacing w:line="240" w:lineRule="auto"/>
              <w:ind w:firstLine="0"/>
              <w:jc w:val="center"/>
              <w:rPr>
                <w:rFonts w:eastAsia="Times New Roman"/>
                <w:szCs w:val="26"/>
              </w:rPr>
            </w:pPr>
            <w:r w:rsidRPr="000739D8">
              <w:rPr>
                <w:rFonts w:eastAsia="Times New Roman"/>
                <w:szCs w:val="26"/>
              </w:rPr>
              <w:t>1</w:t>
            </w:r>
          </w:p>
        </w:tc>
        <w:tc>
          <w:tcPr>
            <w:tcW w:w="2250" w:type="dxa"/>
            <w:tcBorders>
              <w:top w:val="nil"/>
              <w:left w:val="nil"/>
              <w:bottom w:val="single" w:sz="4" w:space="0" w:color="auto"/>
              <w:right w:val="single" w:sz="4" w:space="0" w:color="auto"/>
            </w:tcBorders>
            <w:shd w:val="clear" w:color="auto" w:fill="auto"/>
            <w:vAlign w:val="center"/>
            <w:hideMark/>
          </w:tcPr>
          <w:p w14:paraId="7BB90F50" w14:textId="77777777" w:rsidR="003E59E3" w:rsidRPr="000739D8" w:rsidRDefault="003E59E3" w:rsidP="003E59E3">
            <w:pPr>
              <w:spacing w:line="240" w:lineRule="auto"/>
              <w:ind w:firstLine="0"/>
              <w:rPr>
                <w:rFonts w:eastAsia="Times New Roman"/>
                <w:szCs w:val="26"/>
              </w:rPr>
            </w:pPr>
            <w:r w:rsidRPr="000739D8">
              <w:rPr>
                <w:rFonts w:eastAsia="Times New Roman"/>
                <w:szCs w:val="26"/>
              </w:rPr>
              <w:t>Xe máy</w:t>
            </w:r>
          </w:p>
        </w:tc>
        <w:tc>
          <w:tcPr>
            <w:tcW w:w="1530" w:type="dxa"/>
            <w:tcBorders>
              <w:top w:val="nil"/>
              <w:left w:val="nil"/>
              <w:bottom w:val="single" w:sz="4" w:space="0" w:color="auto"/>
              <w:right w:val="single" w:sz="4" w:space="0" w:color="auto"/>
            </w:tcBorders>
            <w:shd w:val="clear" w:color="auto" w:fill="auto"/>
            <w:vAlign w:val="center"/>
            <w:hideMark/>
          </w:tcPr>
          <w:p w14:paraId="058D5C90" w14:textId="4700023F" w:rsidR="003E59E3" w:rsidRPr="000739D8" w:rsidRDefault="003E59E3" w:rsidP="003E59E3">
            <w:pPr>
              <w:spacing w:line="240" w:lineRule="auto"/>
              <w:ind w:firstLine="0"/>
              <w:jc w:val="center"/>
              <w:rPr>
                <w:rFonts w:eastAsia="Times New Roman"/>
                <w:szCs w:val="26"/>
              </w:rPr>
            </w:pPr>
            <w:r w:rsidRPr="000739D8">
              <w:rPr>
                <w:rFonts w:eastAsia="Times New Roman"/>
                <w:szCs w:val="26"/>
              </w:rPr>
              <w:t>-</w:t>
            </w:r>
          </w:p>
        </w:tc>
        <w:tc>
          <w:tcPr>
            <w:tcW w:w="1473" w:type="dxa"/>
            <w:tcBorders>
              <w:top w:val="nil"/>
              <w:left w:val="nil"/>
              <w:bottom w:val="single" w:sz="4" w:space="0" w:color="auto"/>
              <w:right w:val="single" w:sz="4" w:space="0" w:color="auto"/>
            </w:tcBorders>
            <w:shd w:val="clear" w:color="auto" w:fill="auto"/>
            <w:vAlign w:val="center"/>
            <w:hideMark/>
          </w:tcPr>
          <w:p w14:paraId="1B24B464" w14:textId="423ECAD3" w:rsidR="003E59E3" w:rsidRPr="000739D8" w:rsidRDefault="003E59E3" w:rsidP="00CC3FCB">
            <w:pPr>
              <w:spacing w:line="240" w:lineRule="auto"/>
              <w:ind w:firstLine="0"/>
              <w:jc w:val="center"/>
              <w:rPr>
                <w:rFonts w:eastAsia="Times New Roman"/>
                <w:szCs w:val="26"/>
              </w:rPr>
            </w:pPr>
            <w:r w:rsidRPr="000739D8">
              <w:rPr>
                <w:rFonts w:eastAsia="Times New Roman"/>
                <w:szCs w:val="26"/>
              </w:rPr>
              <w:t>0</w:t>
            </w:r>
            <w:r w:rsidR="00CC3FCB" w:rsidRPr="000739D8">
              <w:rPr>
                <w:rFonts w:eastAsia="Times New Roman"/>
                <w:szCs w:val="26"/>
              </w:rPr>
              <w:t>,</w:t>
            </w:r>
            <w:r w:rsidRPr="000739D8">
              <w:rPr>
                <w:rFonts w:eastAsia="Times New Roman"/>
                <w:szCs w:val="26"/>
              </w:rPr>
              <w:t>38</w:t>
            </w:r>
          </w:p>
        </w:tc>
        <w:tc>
          <w:tcPr>
            <w:tcW w:w="1372" w:type="dxa"/>
            <w:tcBorders>
              <w:top w:val="nil"/>
              <w:left w:val="nil"/>
              <w:bottom w:val="single" w:sz="4" w:space="0" w:color="auto"/>
              <w:right w:val="single" w:sz="4" w:space="0" w:color="auto"/>
            </w:tcBorders>
            <w:shd w:val="clear" w:color="auto" w:fill="auto"/>
            <w:vAlign w:val="center"/>
            <w:hideMark/>
          </w:tcPr>
          <w:p w14:paraId="6A291D05" w14:textId="0B8ECFC8" w:rsidR="003E59E3" w:rsidRPr="000739D8" w:rsidRDefault="003E59E3" w:rsidP="00CC3FCB">
            <w:pPr>
              <w:spacing w:line="240" w:lineRule="auto"/>
              <w:ind w:firstLine="0"/>
              <w:jc w:val="center"/>
              <w:rPr>
                <w:rFonts w:eastAsia="Times New Roman"/>
                <w:szCs w:val="26"/>
              </w:rPr>
            </w:pPr>
            <w:r w:rsidRPr="000739D8">
              <w:rPr>
                <w:rFonts w:eastAsia="Times New Roman"/>
                <w:szCs w:val="26"/>
              </w:rPr>
              <w:t>0</w:t>
            </w:r>
            <w:r w:rsidR="00CC3FCB" w:rsidRPr="000739D8">
              <w:rPr>
                <w:rFonts w:eastAsia="Times New Roman"/>
                <w:szCs w:val="26"/>
              </w:rPr>
              <w:t>,</w:t>
            </w:r>
            <w:r w:rsidRPr="000739D8">
              <w:rPr>
                <w:rFonts w:eastAsia="Times New Roman"/>
                <w:szCs w:val="26"/>
              </w:rPr>
              <w:t>3</w:t>
            </w:r>
          </w:p>
        </w:tc>
        <w:tc>
          <w:tcPr>
            <w:tcW w:w="1350" w:type="dxa"/>
            <w:tcBorders>
              <w:top w:val="nil"/>
              <w:left w:val="nil"/>
              <w:bottom w:val="single" w:sz="4" w:space="0" w:color="auto"/>
              <w:right w:val="single" w:sz="4" w:space="0" w:color="auto"/>
            </w:tcBorders>
            <w:shd w:val="clear" w:color="auto" w:fill="auto"/>
            <w:vAlign w:val="center"/>
            <w:hideMark/>
          </w:tcPr>
          <w:p w14:paraId="4C3B102B" w14:textId="193948CD" w:rsidR="003E59E3" w:rsidRPr="000739D8" w:rsidRDefault="003E59E3" w:rsidP="003E59E3">
            <w:pPr>
              <w:spacing w:line="240" w:lineRule="auto"/>
              <w:ind w:firstLine="0"/>
              <w:jc w:val="center"/>
              <w:rPr>
                <w:rFonts w:eastAsia="Times New Roman"/>
                <w:szCs w:val="26"/>
              </w:rPr>
            </w:pPr>
            <w:r w:rsidRPr="000739D8">
              <w:rPr>
                <w:rFonts w:eastAsia="Times New Roman"/>
                <w:szCs w:val="26"/>
              </w:rPr>
              <w:t>20</w:t>
            </w:r>
          </w:p>
        </w:tc>
      </w:tr>
      <w:tr w:rsidR="003E59E3" w:rsidRPr="000739D8" w14:paraId="4DA33C5A" w14:textId="77777777" w:rsidTr="00584DFA">
        <w:trPr>
          <w:trHeight w:val="300"/>
          <w:jc w:val="center"/>
        </w:trPr>
        <w:tc>
          <w:tcPr>
            <w:tcW w:w="1075" w:type="dxa"/>
            <w:tcBorders>
              <w:top w:val="nil"/>
              <w:left w:val="single" w:sz="4" w:space="0" w:color="auto"/>
              <w:bottom w:val="single" w:sz="4" w:space="0" w:color="auto"/>
              <w:right w:val="single" w:sz="4" w:space="0" w:color="auto"/>
            </w:tcBorders>
            <w:shd w:val="clear" w:color="auto" w:fill="auto"/>
            <w:vAlign w:val="center"/>
            <w:hideMark/>
          </w:tcPr>
          <w:p w14:paraId="32DCD644" w14:textId="77777777" w:rsidR="003E59E3" w:rsidRPr="000739D8" w:rsidRDefault="003E59E3" w:rsidP="003E59E3">
            <w:pPr>
              <w:spacing w:line="240" w:lineRule="auto"/>
              <w:ind w:firstLine="0"/>
              <w:jc w:val="center"/>
              <w:rPr>
                <w:rFonts w:eastAsia="Times New Roman"/>
                <w:szCs w:val="26"/>
              </w:rPr>
            </w:pPr>
            <w:r w:rsidRPr="000739D8">
              <w:rPr>
                <w:rFonts w:eastAsia="Times New Roman"/>
                <w:szCs w:val="26"/>
              </w:rPr>
              <w:t>2</w:t>
            </w:r>
          </w:p>
        </w:tc>
        <w:tc>
          <w:tcPr>
            <w:tcW w:w="2250" w:type="dxa"/>
            <w:tcBorders>
              <w:top w:val="nil"/>
              <w:left w:val="nil"/>
              <w:bottom w:val="single" w:sz="4" w:space="0" w:color="auto"/>
              <w:right w:val="single" w:sz="4" w:space="0" w:color="auto"/>
            </w:tcBorders>
            <w:shd w:val="clear" w:color="auto" w:fill="auto"/>
            <w:vAlign w:val="center"/>
            <w:hideMark/>
          </w:tcPr>
          <w:p w14:paraId="5D14B835" w14:textId="15A5F448" w:rsidR="003E59E3" w:rsidRPr="000739D8" w:rsidRDefault="003E59E3" w:rsidP="00781E43">
            <w:pPr>
              <w:spacing w:line="240" w:lineRule="auto"/>
              <w:ind w:firstLine="0"/>
              <w:rPr>
                <w:rFonts w:eastAsia="Times New Roman"/>
                <w:szCs w:val="26"/>
              </w:rPr>
            </w:pPr>
            <w:r w:rsidRPr="000739D8">
              <w:rPr>
                <w:rFonts w:eastAsia="Times New Roman"/>
                <w:szCs w:val="26"/>
              </w:rPr>
              <w:t xml:space="preserve">Xe </w:t>
            </w:r>
            <w:r w:rsidR="00781E43" w:rsidRPr="000739D8">
              <w:rPr>
                <w:rFonts w:eastAsia="Times New Roman"/>
                <w:szCs w:val="26"/>
              </w:rPr>
              <w:t>tải nhỏ</w:t>
            </w:r>
          </w:p>
        </w:tc>
        <w:tc>
          <w:tcPr>
            <w:tcW w:w="1530" w:type="dxa"/>
            <w:tcBorders>
              <w:top w:val="nil"/>
              <w:left w:val="nil"/>
              <w:bottom w:val="single" w:sz="4" w:space="0" w:color="auto"/>
              <w:right w:val="single" w:sz="4" w:space="0" w:color="auto"/>
            </w:tcBorders>
            <w:shd w:val="clear" w:color="auto" w:fill="auto"/>
            <w:vAlign w:val="center"/>
            <w:hideMark/>
          </w:tcPr>
          <w:p w14:paraId="7EEBAA5C" w14:textId="75D08C7D" w:rsidR="003E59E3" w:rsidRPr="000739D8" w:rsidRDefault="003E59E3" w:rsidP="00CC3FCB">
            <w:pPr>
              <w:spacing w:line="240" w:lineRule="auto"/>
              <w:ind w:firstLine="0"/>
              <w:jc w:val="center"/>
              <w:rPr>
                <w:rFonts w:eastAsia="Times New Roman"/>
                <w:szCs w:val="26"/>
              </w:rPr>
            </w:pPr>
            <w:r w:rsidRPr="000739D8">
              <w:rPr>
                <w:rFonts w:eastAsia="Times New Roman"/>
                <w:szCs w:val="26"/>
              </w:rPr>
              <w:t>0</w:t>
            </w:r>
            <w:r w:rsidR="00CC3FCB" w:rsidRPr="000739D8">
              <w:rPr>
                <w:rFonts w:eastAsia="Times New Roman"/>
                <w:szCs w:val="26"/>
              </w:rPr>
              <w:t>,</w:t>
            </w:r>
            <w:r w:rsidRPr="000739D8">
              <w:rPr>
                <w:rFonts w:eastAsia="Times New Roman"/>
                <w:szCs w:val="26"/>
              </w:rPr>
              <w:t>07</w:t>
            </w:r>
          </w:p>
        </w:tc>
        <w:tc>
          <w:tcPr>
            <w:tcW w:w="1473" w:type="dxa"/>
            <w:tcBorders>
              <w:top w:val="nil"/>
              <w:left w:val="nil"/>
              <w:bottom w:val="single" w:sz="4" w:space="0" w:color="auto"/>
              <w:right w:val="single" w:sz="4" w:space="0" w:color="auto"/>
            </w:tcBorders>
            <w:shd w:val="clear" w:color="auto" w:fill="auto"/>
            <w:vAlign w:val="center"/>
            <w:hideMark/>
          </w:tcPr>
          <w:p w14:paraId="31F374D9" w14:textId="2974862D" w:rsidR="003E59E3" w:rsidRPr="000739D8" w:rsidRDefault="003E59E3" w:rsidP="00CC3FCB">
            <w:pPr>
              <w:spacing w:line="240" w:lineRule="auto"/>
              <w:ind w:firstLine="0"/>
              <w:jc w:val="center"/>
              <w:rPr>
                <w:rFonts w:eastAsia="Times New Roman"/>
                <w:szCs w:val="26"/>
              </w:rPr>
            </w:pPr>
            <w:r w:rsidRPr="000739D8">
              <w:rPr>
                <w:rFonts w:eastAsia="Times New Roman"/>
                <w:szCs w:val="26"/>
              </w:rPr>
              <w:t>0</w:t>
            </w:r>
            <w:r w:rsidR="00CC3FCB" w:rsidRPr="000739D8">
              <w:rPr>
                <w:rFonts w:eastAsia="Times New Roman"/>
                <w:szCs w:val="26"/>
              </w:rPr>
              <w:t>,</w:t>
            </w:r>
            <w:r w:rsidRPr="000739D8">
              <w:rPr>
                <w:rFonts w:eastAsia="Times New Roman"/>
                <w:szCs w:val="26"/>
              </w:rPr>
              <w:t>805</w:t>
            </w:r>
          </w:p>
        </w:tc>
        <w:tc>
          <w:tcPr>
            <w:tcW w:w="1372" w:type="dxa"/>
            <w:tcBorders>
              <w:top w:val="nil"/>
              <w:left w:val="nil"/>
              <w:bottom w:val="single" w:sz="4" w:space="0" w:color="auto"/>
              <w:right w:val="single" w:sz="4" w:space="0" w:color="auto"/>
            </w:tcBorders>
            <w:shd w:val="clear" w:color="auto" w:fill="auto"/>
            <w:vAlign w:val="center"/>
            <w:hideMark/>
          </w:tcPr>
          <w:p w14:paraId="63D6722F" w14:textId="5A0F9E9F" w:rsidR="003E59E3" w:rsidRPr="000739D8" w:rsidRDefault="003E59E3" w:rsidP="00CC3FCB">
            <w:pPr>
              <w:spacing w:line="240" w:lineRule="auto"/>
              <w:ind w:firstLine="0"/>
              <w:jc w:val="center"/>
              <w:rPr>
                <w:rFonts w:eastAsia="Times New Roman"/>
                <w:szCs w:val="26"/>
              </w:rPr>
            </w:pPr>
            <w:r w:rsidRPr="000739D8">
              <w:rPr>
                <w:rFonts w:eastAsia="Times New Roman"/>
                <w:szCs w:val="26"/>
              </w:rPr>
              <w:t>0</w:t>
            </w:r>
            <w:r w:rsidR="00CC3FCB" w:rsidRPr="000739D8">
              <w:rPr>
                <w:rFonts w:eastAsia="Times New Roman"/>
                <w:szCs w:val="26"/>
              </w:rPr>
              <w:t>,</w:t>
            </w:r>
            <w:r w:rsidRPr="000739D8">
              <w:rPr>
                <w:rFonts w:eastAsia="Times New Roman"/>
                <w:szCs w:val="26"/>
              </w:rPr>
              <w:t>2</w:t>
            </w:r>
          </w:p>
        </w:tc>
        <w:tc>
          <w:tcPr>
            <w:tcW w:w="1350" w:type="dxa"/>
            <w:tcBorders>
              <w:top w:val="nil"/>
              <w:left w:val="nil"/>
              <w:bottom w:val="single" w:sz="4" w:space="0" w:color="auto"/>
              <w:right w:val="single" w:sz="4" w:space="0" w:color="auto"/>
            </w:tcBorders>
            <w:shd w:val="clear" w:color="auto" w:fill="auto"/>
            <w:vAlign w:val="center"/>
            <w:hideMark/>
          </w:tcPr>
          <w:p w14:paraId="2D8B21FA" w14:textId="4FA2FCDA" w:rsidR="003E59E3" w:rsidRPr="000739D8" w:rsidRDefault="003E59E3" w:rsidP="00CC3FCB">
            <w:pPr>
              <w:spacing w:line="240" w:lineRule="auto"/>
              <w:ind w:firstLine="0"/>
              <w:jc w:val="center"/>
              <w:rPr>
                <w:rFonts w:eastAsia="Times New Roman"/>
                <w:szCs w:val="26"/>
              </w:rPr>
            </w:pPr>
            <w:r w:rsidRPr="000739D8">
              <w:rPr>
                <w:rFonts w:eastAsia="Times New Roman"/>
                <w:szCs w:val="26"/>
              </w:rPr>
              <w:t>1</w:t>
            </w:r>
            <w:r w:rsidR="00CC3FCB" w:rsidRPr="000739D8">
              <w:rPr>
                <w:rFonts w:eastAsia="Times New Roman"/>
                <w:szCs w:val="26"/>
              </w:rPr>
              <w:t>,</w:t>
            </w:r>
            <w:r w:rsidRPr="000739D8">
              <w:rPr>
                <w:rFonts w:eastAsia="Times New Roman"/>
                <w:szCs w:val="26"/>
              </w:rPr>
              <w:t>71</w:t>
            </w:r>
          </w:p>
        </w:tc>
      </w:tr>
      <w:tr w:rsidR="003E59E3" w:rsidRPr="000739D8" w14:paraId="0632D86A" w14:textId="77777777" w:rsidTr="00584DFA">
        <w:trPr>
          <w:trHeight w:val="300"/>
          <w:jc w:val="center"/>
        </w:trPr>
        <w:tc>
          <w:tcPr>
            <w:tcW w:w="1075" w:type="dxa"/>
            <w:tcBorders>
              <w:top w:val="nil"/>
              <w:left w:val="single" w:sz="4" w:space="0" w:color="auto"/>
              <w:bottom w:val="single" w:sz="4" w:space="0" w:color="auto"/>
              <w:right w:val="single" w:sz="4" w:space="0" w:color="auto"/>
            </w:tcBorders>
            <w:shd w:val="clear" w:color="auto" w:fill="auto"/>
            <w:vAlign w:val="center"/>
            <w:hideMark/>
          </w:tcPr>
          <w:p w14:paraId="0A4F1BF2" w14:textId="77777777" w:rsidR="003E59E3" w:rsidRPr="000739D8" w:rsidRDefault="003E59E3" w:rsidP="003E59E3">
            <w:pPr>
              <w:spacing w:line="240" w:lineRule="auto"/>
              <w:ind w:firstLine="0"/>
              <w:jc w:val="center"/>
              <w:rPr>
                <w:rFonts w:eastAsia="Times New Roman"/>
                <w:szCs w:val="26"/>
              </w:rPr>
            </w:pPr>
            <w:r w:rsidRPr="000739D8">
              <w:rPr>
                <w:rFonts w:eastAsia="Times New Roman"/>
                <w:szCs w:val="26"/>
              </w:rPr>
              <w:t>3</w:t>
            </w:r>
          </w:p>
        </w:tc>
        <w:tc>
          <w:tcPr>
            <w:tcW w:w="2250" w:type="dxa"/>
            <w:tcBorders>
              <w:top w:val="nil"/>
              <w:left w:val="nil"/>
              <w:bottom w:val="single" w:sz="4" w:space="0" w:color="auto"/>
              <w:right w:val="single" w:sz="4" w:space="0" w:color="auto"/>
            </w:tcBorders>
            <w:shd w:val="clear" w:color="auto" w:fill="auto"/>
            <w:vAlign w:val="center"/>
            <w:hideMark/>
          </w:tcPr>
          <w:p w14:paraId="17EFBED3" w14:textId="77777777" w:rsidR="003E59E3" w:rsidRPr="000739D8" w:rsidRDefault="003E59E3" w:rsidP="003E59E3">
            <w:pPr>
              <w:spacing w:line="240" w:lineRule="auto"/>
              <w:ind w:firstLine="0"/>
              <w:rPr>
                <w:rFonts w:eastAsia="Times New Roman"/>
                <w:szCs w:val="26"/>
              </w:rPr>
            </w:pPr>
            <w:r w:rsidRPr="000739D8">
              <w:rPr>
                <w:rFonts w:eastAsia="Times New Roman"/>
                <w:szCs w:val="26"/>
              </w:rPr>
              <w:t>Xe tải, container</w:t>
            </w:r>
          </w:p>
        </w:tc>
        <w:tc>
          <w:tcPr>
            <w:tcW w:w="1530" w:type="dxa"/>
            <w:tcBorders>
              <w:top w:val="nil"/>
              <w:left w:val="nil"/>
              <w:bottom w:val="single" w:sz="4" w:space="0" w:color="auto"/>
              <w:right w:val="single" w:sz="4" w:space="0" w:color="auto"/>
            </w:tcBorders>
            <w:shd w:val="clear" w:color="auto" w:fill="auto"/>
            <w:vAlign w:val="center"/>
            <w:hideMark/>
          </w:tcPr>
          <w:p w14:paraId="6378690F" w14:textId="15930A4A" w:rsidR="003E59E3" w:rsidRPr="000739D8" w:rsidRDefault="003E59E3" w:rsidP="00CC3FCB">
            <w:pPr>
              <w:spacing w:line="240" w:lineRule="auto"/>
              <w:ind w:firstLine="0"/>
              <w:jc w:val="center"/>
              <w:rPr>
                <w:rFonts w:eastAsia="Times New Roman"/>
                <w:szCs w:val="26"/>
              </w:rPr>
            </w:pPr>
            <w:r w:rsidRPr="000739D8">
              <w:rPr>
                <w:rFonts w:eastAsia="Times New Roman"/>
                <w:szCs w:val="26"/>
              </w:rPr>
              <w:t>1</w:t>
            </w:r>
            <w:r w:rsidR="00CC3FCB" w:rsidRPr="000739D8">
              <w:rPr>
                <w:rFonts w:eastAsia="Times New Roman"/>
                <w:szCs w:val="26"/>
              </w:rPr>
              <w:t>,</w:t>
            </w:r>
            <w:r w:rsidRPr="000739D8">
              <w:rPr>
                <w:rFonts w:eastAsia="Times New Roman"/>
                <w:szCs w:val="26"/>
              </w:rPr>
              <w:t>4</w:t>
            </w:r>
          </w:p>
        </w:tc>
        <w:tc>
          <w:tcPr>
            <w:tcW w:w="1473" w:type="dxa"/>
            <w:tcBorders>
              <w:top w:val="nil"/>
              <w:left w:val="nil"/>
              <w:bottom w:val="single" w:sz="4" w:space="0" w:color="auto"/>
              <w:right w:val="single" w:sz="4" w:space="0" w:color="auto"/>
            </w:tcBorders>
            <w:shd w:val="clear" w:color="auto" w:fill="auto"/>
            <w:vAlign w:val="center"/>
            <w:hideMark/>
          </w:tcPr>
          <w:p w14:paraId="1D635E6F" w14:textId="6669F9E7" w:rsidR="003E59E3" w:rsidRPr="000739D8" w:rsidRDefault="003E59E3" w:rsidP="00CC3FCB">
            <w:pPr>
              <w:spacing w:line="240" w:lineRule="auto"/>
              <w:ind w:firstLine="0"/>
              <w:jc w:val="center"/>
              <w:rPr>
                <w:rFonts w:eastAsia="Times New Roman"/>
                <w:szCs w:val="26"/>
              </w:rPr>
            </w:pPr>
            <w:r w:rsidRPr="000739D8">
              <w:rPr>
                <w:rFonts w:eastAsia="Times New Roman"/>
                <w:szCs w:val="26"/>
              </w:rPr>
              <w:t>3</w:t>
            </w:r>
            <w:r w:rsidR="00CC3FCB" w:rsidRPr="000739D8">
              <w:rPr>
                <w:rFonts w:eastAsia="Times New Roman"/>
                <w:szCs w:val="26"/>
              </w:rPr>
              <w:t>,</w:t>
            </w:r>
            <w:r w:rsidRPr="000739D8">
              <w:rPr>
                <w:rFonts w:eastAsia="Times New Roman"/>
                <w:szCs w:val="26"/>
              </w:rPr>
              <w:t>3</w:t>
            </w:r>
          </w:p>
        </w:tc>
        <w:tc>
          <w:tcPr>
            <w:tcW w:w="1372" w:type="dxa"/>
            <w:tcBorders>
              <w:top w:val="nil"/>
              <w:left w:val="nil"/>
              <w:bottom w:val="single" w:sz="4" w:space="0" w:color="auto"/>
              <w:right w:val="single" w:sz="4" w:space="0" w:color="auto"/>
            </w:tcBorders>
            <w:shd w:val="clear" w:color="auto" w:fill="auto"/>
            <w:vAlign w:val="center"/>
            <w:hideMark/>
          </w:tcPr>
          <w:p w14:paraId="082A9714" w14:textId="775875FD" w:rsidR="003E59E3" w:rsidRPr="000739D8" w:rsidRDefault="003E59E3" w:rsidP="00CC3FCB">
            <w:pPr>
              <w:spacing w:line="240" w:lineRule="auto"/>
              <w:ind w:firstLine="0"/>
              <w:jc w:val="center"/>
              <w:rPr>
                <w:rFonts w:eastAsia="Times New Roman"/>
                <w:szCs w:val="26"/>
              </w:rPr>
            </w:pPr>
            <w:r w:rsidRPr="000739D8">
              <w:rPr>
                <w:rFonts w:eastAsia="Times New Roman"/>
                <w:szCs w:val="26"/>
              </w:rPr>
              <w:t>16</w:t>
            </w:r>
            <w:r w:rsidR="00CC3FCB" w:rsidRPr="000739D8">
              <w:rPr>
                <w:rFonts w:eastAsia="Times New Roman"/>
                <w:szCs w:val="26"/>
              </w:rPr>
              <w:t>,</w:t>
            </w:r>
            <w:r w:rsidRPr="000739D8">
              <w:rPr>
                <w:rFonts w:eastAsia="Times New Roman"/>
                <w:szCs w:val="26"/>
              </w:rPr>
              <w:t>5</w:t>
            </w:r>
          </w:p>
        </w:tc>
        <w:tc>
          <w:tcPr>
            <w:tcW w:w="1350" w:type="dxa"/>
            <w:tcBorders>
              <w:top w:val="nil"/>
              <w:left w:val="nil"/>
              <w:bottom w:val="single" w:sz="4" w:space="0" w:color="auto"/>
              <w:right w:val="single" w:sz="4" w:space="0" w:color="auto"/>
            </w:tcBorders>
            <w:shd w:val="clear" w:color="auto" w:fill="auto"/>
            <w:vAlign w:val="center"/>
            <w:hideMark/>
          </w:tcPr>
          <w:p w14:paraId="47A7AA08" w14:textId="1DDA5B1B" w:rsidR="003E59E3" w:rsidRPr="000739D8" w:rsidRDefault="003E59E3" w:rsidP="00CC3FCB">
            <w:pPr>
              <w:spacing w:line="240" w:lineRule="auto"/>
              <w:ind w:firstLine="0"/>
              <w:jc w:val="center"/>
              <w:rPr>
                <w:rFonts w:eastAsia="Times New Roman"/>
                <w:szCs w:val="26"/>
              </w:rPr>
            </w:pPr>
            <w:r w:rsidRPr="000739D8">
              <w:rPr>
                <w:rFonts w:eastAsia="Times New Roman"/>
                <w:szCs w:val="26"/>
              </w:rPr>
              <w:t>6</w:t>
            </w:r>
            <w:r w:rsidR="00CC3FCB" w:rsidRPr="000739D8">
              <w:rPr>
                <w:rFonts w:eastAsia="Times New Roman"/>
                <w:szCs w:val="26"/>
              </w:rPr>
              <w:t>,</w:t>
            </w:r>
            <w:r w:rsidRPr="000739D8">
              <w:rPr>
                <w:rFonts w:eastAsia="Times New Roman"/>
                <w:szCs w:val="26"/>
              </w:rPr>
              <w:t>6</w:t>
            </w:r>
          </w:p>
        </w:tc>
      </w:tr>
    </w:tbl>
    <w:p w14:paraId="7EEA2E8D" w14:textId="61A514B5" w:rsidR="003E59E3" w:rsidRPr="000739D8" w:rsidRDefault="003E59E3" w:rsidP="003E59E3">
      <w:pPr>
        <w:keepLines/>
        <w:jc w:val="right"/>
        <w:rPr>
          <w:i/>
          <w:spacing w:val="-6"/>
          <w:szCs w:val="26"/>
        </w:rPr>
      </w:pPr>
      <w:r w:rsidRPr="000739D8">
        <w:rPr>
          <w:i/>
          <w:spacing w:val="-6"/>
          <w:szCs w:val="26"/>
        </w:rPr>
        <w:t>Nguồn: Assessment of Sources of Air, Water, and Land Pollution - Rapid Inventory echniques in Environmental Pollution (Part one), WHO, Geneva, 1993</w:t>
      </w:r>
    </w:p>
    <w:p w14:paraId="6FCD8A8B" w14:textId="5374FA4B" w:rsidR="003E59E3" w:rsidRPr="000739D8" w:rsidRDefault="003E59E3" w:rsidP="003E59E3">
      <w:pPr>
        <w:pStyle w:val="DMBNG"/>
        <w:rPr>
          <w:lang w:val="pt-BR"/>
        </w:rPr>
      </w:pPr>
      <w:bookmarkStart w:id="142" w:name="_Toc104813970"/>
      <w:r w:rsidRPr="000739D8">
        <w:t>Bảng 3.</w:t>
      </w:r>
      <w:r w:rsidRPr="000739D8">
        <w:fldChar w:fldCharType="begin"/>
      </w:r>
      <w:r w:rsidRPr="000739D8">
        <w:instrText xml:space="preserve"> SEQ Bảng_3. \* ARABIC </w:instrText>
      </w:r>
      <w:r w:rsidRPr="000739D8">
        <w:fldChar w:fldCharType="separate"/>
      </w:r>
      <w:r w:rsidR="009208CB">
        <w:rPr>
          <w:noProof/>
        </w:rPr>
        <w:t>15</w:t>
      </w:r>
      <w:r w:rsidRPr="000739D8">
        <w:fldChar w:fldCharType="end"/>
      </w:r>
      <w:r w:rsidRPr="000739D8">
        <w:t xml:space="preserve">. </w:t>
      </w:r>
      <w:r w:rsidRPr="000739D8">
        <w:rPr>
          <w:lang w:val="pt-BR"/>
        </w:rPr>
        <w:t>Tải lượng ô nhiễm trong khói thải từ phương tiện giao thông</w:t>
      </w:r>
      <w:bookmarkEnd w:id="142"/>
      <w:r w:rsidRPr="000739D8">
        <w:rPr>
          <w:lang w:val="pt-BR"/>
        </w:rPr>
        <w:t xml:space="preserve"> </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427"/>
        <w:gridCol w:w="1181"/>
        <w:gridCol w:w="1215"/>
        <w:gridCol w:w="1154"/>
        <w:gridCol w:w="1215"/>
        <w:gridCol w:w="1154"/>
      </w:tblGrid>
      <w:tr w:rsidR="00754E03" w:rsidRPr="000739D8" w14:paraId="774981AD" w14:textId="77777777" w:rsidTr="002C76E5">
        <w:trPr>
          <w:trHeight w:val="300"/>
          <w:tblHeader/>
        </w:trPr>
        <w:tc>
          <w:tcPr>
            <w:tcW w:w="0" w:type="auto"/>
            <w:shd w:val="clear" w:color="auto" w:fill="auto"/>
            <w:noWrap/>
            <w:vAlign w:val="center"/>
            <w:hideMark/>
          </w:tcPr>
          <w:p w14:paraId="3CE9A2CB" w14:textId="520D7B18" w:rsidR="00754E03" w:rsidRPr="000739D8" w:rsidRDefault="00754E03" w:rsidP="00781E43">
            <w:pPr>
              <w:ind w:firstLine="0"/>
              <w:jc w:val="center"/>
              <w:rPr>
                <w:rFonts w:eastAsia="Times New Roman"/>
                <w:szCs w:val="26"/>
              </w:rPr>
            </w:pPr>
            <w:r w:rsidRPr="000739D8">
              <w:rPr>
                <w:rFonts w:eastAsia="Times New Roman"/>
                <w:b/>
                <w:bCs/>
                <w:szCs w:val="26"/>
              </w:rPr>
              <w:t>STT</w:t>
            </w:r>
          </w:p>
        </w:tc>
        <w:tc>
          <w:tcPr>
            <w:tcW w:w="2427" w:type="dxa"/>
            <w:shd w:val="clear" w:color="auto" w:fill="auto"/>
            <w:noWrap/>
            <w:vAlign w:val="center"/>
            <w:hideMark/>
          </w:tcPr>
          <w:p w14:paraId="6A1707D5" w14:textId="0815A97C" w:rsidR="00754E03" w:rsidRPr="000739D8" w:rsidRDefault="00754E03" w:rsidP="00781E43">
            <w:pPr>
              <w:ind w:firstLine="0"/>
              <w:jc w:val="center"/>
              <w:rPr>
                <w:rFonts w:eastAsia="Times New Roman"/>
                <w:szCs w:val="26"/>
              </w:rPr>
            </w:pPr>
            <w:r w:rsidRPr="000739D8">
              <w:rPr>
                <w:rFonts w:eastAsia="Times New Roman"/>
                <w:b/>
                <w:bCs/>
                <w:szCs w:val="26"/>
              </w:rPr>
              <w:t>Loại xe</w:t>
            </w:r>
          </w:p>
        </w:tc>
        <w:tc>
          <w:tcPr>
            <w:tcW w:w="1260" w:type="dxa"/>
            <w:vAlign w:val="center"/>
          </w:tcPr>
          <w:p w14:paraId="08873D7B" w14:textId="214D9914" w:rsidR="00754E03" w:rsidRPr="000739D8" w:rsidRDefault="00754E03" w:rsidP="00781E43">
            <w:pPr>
              <w:ind w:firstLine="0"/>
              <w:jc w:val="center"/>
              <w:rPr>
                <w:rFonts w:eastAsia="Times New Roman"/>
                <w:b/>
                <w:iCs/>
                <w:szCs w:val="26"/>
              </w:rPr>
            </w:pPr>
            <w:r w:rsidRPr="000739D8">
              <w:rPr>
                <w:rFonts w:eastAsia="Times New Roman"/>
                <w:b/>
                <w:iCs/>
                <w:szCs w:val="26"/>
              </w:rPr>
              <w:t>Đơn vị</w:t>
            </w:r>
          </w:p>
        </w:tc>
        <w:tc>
          <w:tcPr>
            <w:tcW w:w="1350" w:type="dxa"/>
            <w:shd w:val="clear" w:color="auto" w:fill="auto"/>
            <w:vAlign w:val="center"/>
            <w:hideMark/>
          </w:tcPr>
          <w:p w14:paraId="1094582A" w14:textId="5F7B968B" w:rsidR="00754E03" w:rsidRPr="000739D8" w:rsidRDefault="00754E03" w:rsidP="00781E43">
            <w:pPr>
              <w:ind w:firstLine="0"/>
              <w:jc w:val="center"/>
              <w:rPr>
                <w:rFonts w:eastAsia="Times New Roman"/>
                <w:b/>
                <w:iCs/>
                <w:szCs w:val="26"/>
              </w:rPr>
            </w:pPr>
            <w:r w:rsidRPr="000739D8">
              <w:rPr>
                <w:rFonts w:eastAsia="Times New Roman"/>
                <w:b/>
                <w:iCs/>
                <w:szCs w:val="26"/>
              </w:rPr>
              <w:t>Bụi</w:t>
            </w:r>
          </w:p>
        </w:tc>
        <w:tc>
          <w:tcPr>
            <w:tcW w:w="1260" w:type="dxa"/>
            <w:shd w:val="clear" w:color="auto" w:fill="auto"/>
            <w:vAlign w:val="center"/>
            <w:hideMark/>
          </w:tcPr>
          <w:p w14:paraId="2606F84F" w14:textId="082378AA" w:rsidR="00754E03" w:rsidRPr="000739D8" w:rsidRDefault="00754E03" w:rsidP="00781E43">
            <w:pPr>
              <w:ind w:firstLine="0"/>
              <w:jc w:val="center"/>
              <w:rPr>
                <w:rFonts w:eastAsia="Times New Roman"/>
                <w:b/>
                <w:szCs w:val="26"/>
              </w:rPr>
            </w:pPr>
            <w:r w:rsidRPr="000739D8">
              <w:rPr>
                <w:rFonts w:eastAsia="Times New Roman"/>
                <w:b/>
                <w:iCs/>
                <w:szCs w:val="26"/>
              </w:rPr>
              <w:t>SO</w:t>
            </w:r>
            <w:r w:rsidRPr="000739D8">
              <w:rPr>
                <w:rFonts w:eastAsia="Times New Roman"/>
                <w:b/>
                <w:iCs/>
                <w:szCs w:val="26"/>
                <w:vertAlign w:val="subscript"/>
              </w:rPr>
              <w:softHyphen/>
              <w:t>2</w:t>
            </w:r>
          </w:p>
        </w:tc>
        <w:tc>
          <w:tcPr>
            <w:tcW w:w="1350" w:type="dxa"/>
            <w:shd w:val="clear" w:color="auto" w:fill="auto"/>
            <w:vAlign w:val="center"/>
            <w:hideMark/>
          </w:tcPr>
          <w:p w14:paraId="7470B940" w14:textId="3BD75A35" w:rsidR="00754E03" w:rsidRPr="000739D8" w:rsidRDefault="00754E03" w:rsidP="00781E43">
            <w:pPr>
              <w:ind w:firstLine="0"/>
              <w:jc w:val="center"/>
              <w:rPr>
                <w:rFonts w:eastAsia="Times New Roman"/>
                <w:b/>
                <w:szCs w:val="26"/>
              </w:rPr>
            </w:pPr>
            <w:r w:rsidRPr="000739D8">
              <w:rPr>
                <w:rFonts w:eastAsia="Times New Roman"/>
                <w:b/>
                <w:iCs/>
                <w:szCs w:val="26"/>
              </w:rPr>
              <w:t>NO</w:t>
            </w:r>
            <w:r w:rsidRPr="000739D8">
              <w:rPr>
                <w:rFonts w:eastAsia="Times New Roman"/>
                <w:b/>
                <w:iCs/>
                <w:szCs w:val="26"/>
                <w:vertAlign w:val="subscript"/>
              </w:rPr>
              <w:t>x</w:t>
            </w:r>
          </w:p>
        </w:tc>
        <w:tc>
          <w:tcPr>
            <w:tcW w:w="1260" w:type="dxa"/>
            <w:shd w:val="clear" w:color="auto" w:fill="auto"/>
            <w:vAlign w:val="center"/>
            <w:hideMark/>
          </w:tcPr>
          <w:p w14:paraId="237FC230" w14:textId="23A19D6C" w:rsidR="00754E03" w:rsidRPr="000739D8" w:rsidRDefault="00754E03" w:rsidP="00781E43">
            <w:pPr>
              <w:ind w:firstLine="0"/>
              <w:jc w:val="center"/>
              <w:rPr>
                <w:rFonts w:eastAsia="Times New Roman"/>
                <w:b/>
                <w:szCs w:val="26"/>
              </w:rPr>
            </w:pPr>
            <w:r w:rsidRPr="000739D8">
              <w:rPr>
                <w:rFonts w:eastAsia="Times New Roman"/>
                <w:b/>
                <w:iCs/>
                <w:szCs w:val="26"/>
              </w:rPr>
              <w:t>CO</w:t>
            </w:r>
          </w:p>
        </w:tc>
      </w:tr>
      <w:tr w:rsidR="00754E03" w:rsidRPr="000739D8" w14:paraId="0AAF2B8F" w14:textId="77777777" w:rsidTr="00781E43">
        <w:trPr>
          <w:trHeight w:val="300"/>
        </w:trPr>
        <w:tc>
          <w:tcPr>
            <w:tcW w:w="0" w:type="auto"/>
            <w:shd w:val="clear" w:color="auto" w:fill="auto"/>
            <w:noWrap/>
            <w:vAlign w:val="center"/>
          </w:tcPr>
          <w:p w14:paraId="0395C876" w14:textId="6233C4A1" w:rsidR="00754E03" w:rsidRPr="000739D8" w:rsidRDefault="00754E03" w:rsidP="00781E43">
            <w:pPr>
              <w:ind w:firstLine="0"/>
              <w:jc w:val="center"/>
              <w:rPr>
                <w:rFonts w:eastAsia="Times New Roman"/>
                <w:szCs w:val="26"/>
              </w:rPr>
            </w:pPr>
            <w:r w:rsidRPr="000739D8">
              <w:rPr>
                <w:rFonts w:eastAsia="Times New Roman"/>
                <w:szCs w:val="26"/>
              </w:rPr>
              <w:t>1</w:t>
            </w:r>
          </w:p>
        </w:tc>
        <w:tc>
          <w:tcPr>
            <w:tcW w:w="2427" w:type="dxa"/>
            <w:shd w:val="clear" w:color="auto" w:fill="auto"/>
            <w:noWrap/>
            <w:vAlign w:val="center"/>
          </w:tcPr>
          <w:p w14:paraId="2438057A" w14:textId="770B3E95" w:rsidR="00754E03" w:rsidRPr="000739D8" w:rsidRDefault="00754E03" w:rsidP="00781E43">
            <w:pPr>
              <w:ind w:firstLine="0"/>
              <w:jc w:val="left"/>
              <w:rPr>
                <w:rFonts w:eastAsia="Times New Roman"/>
                <w:szCs w:val="26"/>
              </w:rPr>
            </w:pPr>
            <w:r w:rsidRPr="000739D8">
              <w:rPr>
                <w:rFonts w:eastAsia="Times New Roman"/>
                <w:szCs w:val="26"/>
              </w:rPr>
              <w:t>Xe máy</w:t>
            </w:r>
          </w:p>
        </w:tc>
        <w:tc>
          <w:tcPr>
            <w:tcW w:w="1260" w:type="dxa"/>
            <w:vMerge w:val="restart"/>
            <w:vAlign w:val="center"/>
          </w:tcPr>
          <w:p w14:paraId="226C8CA5" w14:textId="08FE9BD8" w:rsidR="00754E03" w:rsidRPr="000739D8" w:rsidRDefault="00754E03" w:rsidP="00781E43">
            <w:pPr>
              <w:ind w:firstLine="0"/>
              <w:jc w:val="center"/>
              <w:rPr>
                <w:rFonts w:eastAsia="Times New Roman"/>
                <w:szCs w:val="26"/>
              </w:rPr>
            </w:pPr>
            <w:r w:rsidRPr="000739D8">
              <w:rPr>
                <w:rFonts w:eastAsia="Times New Roman"/>
                <w:szCs w:val="26"/>
              </w:rPr>
              <w:t>Mg/m.s</w:t>
            </w:r>
          </w:p>
        </w:tc>
        <w:tc>
          <w:tcPr>
            <w:tcW w:w="1350" w:type="dxa"/>
            <w:shd w:val="clear" w:color="auto" w:fill="auto"/>
            <w:vAlign w:val="center"/>
          </w:tcPr>
          <w:p w14:paraId="1436CC0D" w14:textId="02BA8FFC" w:rsidR="00754E03" w:rsidRPr="000739D8" w:rsidRDefault="00781E43" w:rsidP="00781E43">
            <w:pPr>
              <w:ind w:firstLine="0"/>
              <w:jc w:val="center"/>
              <w:rPr>
                <w:rFonts w:eastAsia="Times New Roman"/>
                <w:szCs w:val="26"/>
              </w:rPr>
            </w:pPr>
            <w:r w:rsidRPr="000739D8">
              <w:rPr>
                <w:rFonts w:eastAsia="Times New Roman"/>
                <w:szCs w:val="26"/>
              </w:rPr>
              <w:t>-</w:t>
            </w:r>
          </w:p>
        </w:tc>
        <w:tc>
          <w:tcPr>
            <w:tcW w:w="1260" w:type="dxa"/>
            <w:shd w:val="clear" w:color="auto" w:fill="auto"/>
            <w:vAlign w:val="center"/>
          </w:tcPr>
          <w:p w14:paraId="153EC114" w14:textId="32C07A4B"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0069</w:t>
            </w:r>
          </w:p>
        </w:tc>
        <w:tc>
          <w:tcPr>
            <w:tcW w:w="1350" w:type="dxa"/>
            <w:shd w:val="clear" w:color="auto" w:fill="auto"/>
            <w:vAlign w:val="center"/>
          </w:tcPr>
          <w:p w14:paraId="2381D224" w14:textId="351ADCF9"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0055</w:t>
            </w:r>
          </w:p>
        </w:tc>
        <w:tc>
          <w:tcPr>
            <w:tcW w:w="1260" w:type="dxa"/>
            <w:shd w:val="clear" w:color="auto" w:fill="auto"/>
            <w:vAlign w:val="center"/>
          </w:tcPr>
          <w:p w14:paraId="4667798F" w14:textId="15FD377C"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3637</w:t>
            </w:r>
          </w:p>
        </w:tc>
      </w:tr>
      <w:tr w:rsidR="00754E03" w:rsidRPr="000739D8" w14:paraId="5A0DBF23" w14:textId="77777777" w:rsidTr="00781E43">
        <w:trPr>
          <w:trHeight w:val="300"/>
        </w:trPr>
        <w:tc>
          <w:tcPr>
            <w:tcW w:w="0" w:type="auto"/>
            <w:shd w:val="clear" w:color="auto" w:fill="auto"/>
            <w:vAlign w:val="center"/>
            <w:hideMark/>
          </w:tcPr>
          <w:p w14:paraId="5A00CCAC" w14:textId="77777777" w:rsidR="00754E03" w:rsidRPr="000739D8" w:rsidRDefault="00754E03" w:rsidP="00781E43">
            <w:pPr>
              <w:ind w:firstLine="0"/>
              <w:jc w:val="center"/>
              <w:rPr>
                <w:rFonts w:eastAsia="Times New Roman"/>
                <w:szCs w:val="26"/>
              </w:rPr>
            </w:pPr>
            <w:r w:rsidRPr="000739D8">
              <w:rPr>
                <w:rFonts w:eastAsia="Times New Roman"/>
                <w:szCs w:val="26"/>
              </w:rPr>
              <w:t>2</w:t>
            </w:r>
          </w:p>
        </w:tc>
        <w:tc>
          <w:tcPr>
            <w:tcW w:w="2427" w:type="dxa"/>
            <w:shd w:val="clear" w:color="auto" w:fill="auto"/>
            <w:vAlign w:val="center"/>
            <w:hideMark/>
          </w:tcPr>
          <w:p w14:paraId="6BB8C204" w14:textId="77777777" w:rsidR="00754E03" w:rsidRPr="000739D8" w:rsidRDefault="00754E03" w:rsidP="00781E43">
            <w:pPr>
              <w:ind w:firstLine="0"/>
              <w:rPr>
                <w:rFonts w:eastAsia="Times New Roman"/>
                <w:szCs w:val="26"/>
              </w:rPr>
            </w:pPr>
            <w:r w:rsidRPr="000739D8">
              <w:rPr>
                <w:rFonts w:eastAsia="Times New Roman"/>
                <w:szCs w:val="26"/>
              </w:rPr>
              <w:t>Xe ô tô cá nhân</w:t>
            </w:r>
          </w:p>
        </w:tc>
        <w:tc>
          <w:tcPr>
            <w:tcW w:w="1260" w:type="dxa"/>
            <w:vMerge/>
            <w:vAlign w:val="center"/>
          </w:tcPr>
          <w:p w14:paraId="27C95965" w14:textId="77777777" w:rsidR="00754E03" w:rsidRPr="000739D8" w:rsidRDefault="00754E03" w:rsidP="00781E43">
            <w:pPr>
              <w:ind w:firstLine="0"/>
              <w:jc w:val="center"/>
              <w:rPr>
                <w:rFonts w:eastAsia="Times New Roman"/>
                <w:szCs w:val="26"/>
              </w:rPr>
            </w:pPr>
          </w:p>
        </w:tc>
        <w:tc>
          <w:tcPr>
            <w:tcW w:w="1350" w:type="dxa"/>
            <w:shd w:val="clear" w:color="auto" w:fill="auto"/>
            <w:vAlign w:val="center"/>
            <w:hideMark/>
          </w:tcPr>
          <w:p w14:paraId="29F803FF" w14:textId="0A6DC19E"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0001</w:t>
            </w:r>
          </w:p>
        </w:tc>
        <w:tc>
          <w:tcPr>
            <w:tcW w:w="1260" w:type="dxa"/>
            <w:shd w:val="clear" w:color="auto" w:fill="auto"/>
            <w:vAlign w:val="center"/>
            <w:hideMark/>
          </w:tcPr>
          <w:p w14:paraId="2ABE20E2" w14:textId="7BF40A9F"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0009</w:t>
            </w:r>
          </w:p>
        </w:tc>
        <w:tc>
          <w:tcPr>
            <w:tcW w:w="1350" w:type="dxa"/>
            <w:shd w:val="clear" w:color="auto" w:fill="auto"/>
            <w:vAlign w:val="center"/>
            <w:hideMark/>
          </w:tcPr>
          <w:p w14:paraId="5B00505F" w14:textId="177AE585"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0002</w:t>
            </w:r>
          </w:p>
        </w:tc>
        <w:tc>
          <w:tcPr>
            <w:tcW w:w="1260" w:type="dxa"/>
            <w:shd w:val="clear" w:color="auto" w:fill="auto"/>
            <w:vAlign w:val="center"/>
            <w:hideMark/>
          </w:tcPr>
          <w:p w14:paraId="36183749" w14:textId="5BC9989F"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0018</w:t>
            </w:r>
          </w:p>
        </w:tc>
      </w:tr>
      <w:tr w:rsidR="00754E03" w:rsidRPr="000739D8" w14:paraId="45B33358" w14:textId="77777777" w:rsidTr="00781E43">
        <w:trPr>
          <w:trHeight w:val="300"/>
        </w:trPr>
        <w:tc>
          <w:tcPr>
            <w:tcW w:w="0" w:type="auto"/>
            <w:shd w:val="clear" w:color="auto" w:fill="auto"/>
            <w:vAlign w:val="center"/>
            <w:hideMark/>
          </w:tcPr>
          <w:p w14:paraId="5C6A96D4" w14:textId="77777777" w:rsidR="00754E03" w:rsidRPr="000739D8" w:rsidRDefault="00754E03" w:rsidP="00781E43">
            <w:pPr>
              <w:ind w:firstLine="0"/>
              <w:jc w:val="center"/>
              <w:rPr>
                <w:rFonts w:eastAsia="Times New Roman"/>
                <w:szCs w:val="26"/>
              </w:rPr>
            </w:pPr>
            <w:r w:rsidRPr="000739D8">
              <w:rPr>
                <w:rFonts w:eastAsia="Times New Roman"/>
                <w:szCs w:val="26"/>
              </w:rPr>
              <w:t>3</w:t>
            </w:r>
          </w:p>
        </w:tc>
        <w:tc>
          <w:tcPr>
            <w:tcW w:w="2427" w:type="dxa"/>
            <w:shd w:val="clear" w:color="auto" w:fill="auto"/>
            <w:vAlign w:val="center"/>
            <w:hideMark/>
          </w:tcPr>
          <w:p w14:paraId="00291930" w14:textId="77777777" w:rsidR="00754E03" w:rsidRPr="000739D8" w:rsidRDefault="00754E03" w:rsidP="00781E43">
            <w:pPr>
              <w:ind w:firstLine="0"/>
              <w:rPr>
                <w:rFonts w:eastAsia="Times New Roman"/>
                <w:szCs w:val="26"/>
              </w:rPr>
            </w:pPr>
            <w:r w:rsidRPr="000739D8">
              <w:rPr>
                <w:rFonts w:eastAsia="Times New Roman"/>
                <w:szCs w:val="26"/>
              </w:rPr>
              <w:t>Xe tải, container</w:t>
            </w:r>
          </w:p>
        </w:tc>
        <w:tc>
          <w:tcPr>
            <w:tcW w:w="1260" w:type="dxa"/>
            <w:vMerge/>
            <w:vAlign w:val="center"/>
          </w:tcPr>
          <w:p w14:paraId="6277AE81" w14:textId="77777777" w:rsidR="00754E03" w:rsidRPr="000739D8" w:rsidRDefault="00754E03" w:rsidP="00781E43">
            <w:pPr>
              <w:ind w:firstLine="0"/>
              <w:jc w:val="center"/>
              <w:rPr>
                <w:rFonts w:eastAsia="Times New Roman"/>
                <w:szCs w:val="26"/>
              </w:rPr>
            </w:pPr>
          </w:p>
        </w:tc>
        <w:tc>
          <w:tcPr>
            <w:tcW w:w="1350" w:type="dxa"/>
            <w:shd w:val="clear" w:color="auto" w:fill="auto"/>
            <w:vAlign w:val="center"/>
            <w:hideMark/>
          </w:tcPr>
          <w:p w14:paraId="43B7F591" w14:textId="147FA9DA"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0057</w:t>
            </w:r>
          </w:p>
        </w:tc>
        <w:tc>
          <w:tcPr>
            <w:tcW w:w="1260" w:type="dxa"/>
            <w:shd w:val="clear" w:color="auto" w:fill="auto"/>
            <w:vAlign w:val="center"/>
            <w:hideMark/>
          </w:tcPr>
          <w:p w14:paraId="03549F30" w14:textId="63EDAA60"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0135</w:t>
            </w:r>
          </w:p>
        </w:tc>
        <w:tc>
          <w:tcPr>
            <w:tcW w:w="1350" w:type="dxa"/>
            <w:shd w:val="clear" w:color="auto" w:fill="auto"/>
            <w:vAlign w:val="center"/>
            <w:hideMark/>
          </w:tcPr>
          <w:p w14:paraId="606B9854" w14:textId="5440DE7E"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0673</w:t>
            </w:r>
          </w:p>
        </w:tc>
        <w:tc>
          <w:tcPr>
            <w:tcW w:w="1260" w:type="dxa"/>
            <w:shd w:val="clear" w:color="auto" w:fill="auto"/>
            <w:vAlign w:val="center"/>
            <w:hideMark/>
          </w:tcPr>
          <w:p w14:paraId="1ABFA896" w14:textId="3A6836CE" w:rsidR="00754E03" w:rsidRPr="000739D8" w:rsidRDefault="00754E03" w:rsidP="00781E43">
            <w:pPr>
              <w:ind w:firstLine="0"/>
              <w:jc w:val="center"/>
              <w:rPr>
                <w:rFonts w:eastAsia="Times New Roman"/>
                <w:szCs w:val="26"/>
              </w:rPr>
            </w:pPr>
            <w:r w:rsidRPr="000739D8">
              <w:rPr>
                <w:rFonts w:eastAsia="Times New Roman"/>
                <w:szCs w:val="26"/>
              </w:rPr>
              <w:t>0</w:t>
            </w:r>
            <w:r w:rsidR="00781E43" w:rsidRPr="000739D8">
              <w:rPr>
                <w:rFonts w:eastAsia="Times New Roman"/>
                <w:szCs w:val="26"/>
              </w:rPr>
              <w:t>,</w:t>
            </w:r>
            <w:r w:rsidRPr="000739D8">
              <w:rPr>
                <w:rFonts w:eastAsia="Times New Roman"/>
                <w:szCs w:val="26"/>
              </w:rPr>
              <w:t>0269</w:t>
            </w:r>
          </w:p>
        </w:tc>
      </w:tr>
      <w:tr w:rsidR="00754E03" w:rsidRPr="000739D8" w14:paraId="6C2E880E" w14:textId="77777777" w:rsidTr="00781E43">
        <w:trPr>
          <w:trHeight w:val="300"/>
        </w:trPr>
        <w:tc>
          <w:tcPr>
            <w:tcW w:w="3135" w:type="dxa"/>
            <w:gridSpan w:val="2"/>
            <w:shd w:val="clear" w:color="auto" w:fill="auto"/>
            <w:vAlign w:val="center"/>
            <w:hideMark/>
          </w:tcPr>
          <w:p w14:paraId="06C5A14C" w14:textId="77777777" w:rsidR="00754E03" w:rsidRPr="000739D8" w:rsidRDefault="00754E03" w:rsidP="00781E43">
            <w:pPr>
              <w:ind w:firstLine="0"/>
              <w:jc w:val="center"/>
              <w:rPr>
                <w:rFonts w:eastAsia="Times New Roman"/>
                <w:b/>
                <w:bCs/>
                <w:szCs w:val="26"/>
              </w:rPr>
            </w:pPr>
            <w:r w:rsidRPr="000739D8">
              <w:rPr>
                <w:rFonts w:eastAsia="Times New Roman"/>
                <w:b/>
                <w:bCs/>
                <w:szCs w:val="26"/>
              </w:rPr>
              <w:t>Tổng cộng</w:t>
            </w:r>
          </w:p>
        </w:tc>
        <w:tc>
          <w:tcPr>
            <w:tcW w:w="1260" w:type="dxa"/>
            <w:vAlign w:val="center"/>
          </w:tcPr>
          <w:p w14:paraId="3D4A7A56" w14:textId="77777777" w:rsidR="00754E03" w:rsidRPr="000739D8" w:rsidRDefault="00754E03" w:rsidP="00781E43">
            <w:pPr>
              <w:ind w:firstLine="0"/>
              <w:jc w:val="center"/>
              <w:rPr>
                <w:rFonts w:eastAsia="Times New Roman"/>
                <w:b/>
                <w:bCs/>
                <w:szCs w:val="26"/>
              </w:rPr>
            </w:pPr>
          </w:p>
        </w:tc>
        <w:tc>
          <w:tcPr>
            <w:tcW w:w="1350" w:type="dxa"/>
            <w:shd w:val="clear" w:color="auto" w:fill="auto"/>
            <w:vAlign w:val="center"/>
            <w:hideMark/>
          </w:tcPr>
          <w:p w14:paraId="66C98A6B" w14:textId="2685046D" w:rsidR="00754E03" w:rsidRPr="000739D8" w:rsidRDefault="00754E03" w:rsidP="00781E43">
            <w:pPr>
              <w:ind w:firstLine="0"/>
              <w:jc w:val="center"/>
              <w:rPr>
                <w:rFonts w:eastAsia="Times New Roman"/>
                <w:b/>
                <w:bCs/>
                <w:szCs w:val="26"/>
              </w:rPr>
            </w:pPr>
            <w:r w:rsidRPr="000739D8">
              <w:rPr>
                <w:rFonts w:eastAsia="Times New Roman"/>
                <w:b/>
                <w:bCs/>
                <w:szCs w:val="26"/>
              </w:rPr>
              <w:t>0</w:t>
            </w:r>
            <w:r w:rsidR="00781E43" w:rsidRPr="000739D8">
              <w:rPr>
                <w:rFonts w:eastAsia="Times New Roman"/>
                <w:b/>
                <w:bCs/>
                <w:szCs w:val="26"/>
              </w:rPr>
              <w:t>,</w:t>
            </w:r>
            <w:r w:rsidRPr="000739D8">
              <w:rPr>
                <w:rFonts w:eastAsia="Times New Roman"/>
                <w:b/>
                <w:bCs/>
                <w:szCs w:val="26"/>
              </w:rPr>
              <w:t>0058</w:t>
            </w:r>
          </w:p>
        </w:tc>
        <w:tc>
          <w:tcPr>
            <w:tcW w:w="1260" w:type="dxa"/>
            <w:shd w:val="clear" w:color="auto" w:fill="auto"/>
            <w:vAlign w:val="center"/>
            <w:hideMark/>
          </w:tcPr>
          <w:p w14:paraId="5CD01258" w14:textId="410EA448" w:rsidR="00754E03" w:rsidRPr="000739D8" w:rsidRDefault="00754E03" w:rsidP="00781E43">
            <w:pPr>
              <w:ind w:firstLine="0"/>
              <w:jc w:val="center"/>
              <w:rPr>
                <w:rFonts w:eastAsia="Times New Roman"/>
                <w:b/>
                <w:bCs/>
                <w:szCs w:val="26"/>
              </w:rPr>
            </w:pPr>
            <w:r w:rsidRPr="000739D8">
              <w:rPr>
                <w:rFonts w:eastAsia="Times New Roman"/>
                <w:b/>
                <w:bCs/>
                <w:szCs w:val="26"/>
              </w:rPr>
              <w:t>0</w:t>
            </w:r>
            <w:r w:rsidR="00781E43" w:rsidRPr="000739D8">
              <w:rPr>
                <w:rFonts w:eastAsia="Times New Roman"/>
                <w:b/>
                <w:bCs/>
                <w:szCs w:val="26"/>
              </w:rPr>
              <w:t>,</w:t>
            </w:r>
            <w:r w:rsidRPr="000739D8">
              <w:rPr>
                <w:rFonts w:eastAsia="Times New Roman"/>
                <w:b/>
                <w:bCs/>
                <w:szCs w:val="26"/>
              </w:rPr>
              <w:t>0212</w:t>
            </w:r>
          </w:p>
        </w:tc>
        <w:tc>
          <w:tcPr>
            <w:tcW w:w="1350" w:type="dxa"/>
            <w:shd w:val="clear" w:color="auto" w:fill="auto"/>
            <w:vAlign w:val="center"/>
            <w:hideMark/>
          </w:tcPr>
          <w:p w14:paraId="355CB441" w14:textId="5B918F8E" w:rsidR="00754E03" w:rsidRPr="000739D8" w:rsidRDefault="00754E03" w:rsidP="00781E43">
            <w:pPr>
              <w:ind w:firstLine="0"/>
              <w:jc w:val="center"/>
              <w:rPr>
                <w:rFonts w:eastAsia="Times New Roman"/>
                <w:b/>
                <w:bCs/>
                <w:szCs w:val="26"/>
              </w:rPr>
            </w:pPr>
            <w:r w:rsidRPr="000739D8">
              <w:rPr>
                <w:rFonts w:eastAsia="Times New Roman"/>
                <w:b/>
                <w:bCs/>
                <w:szCs w:val="26"/>
              </w:rPr>
              <w:t>0</w:t>
            </w:r>
            <w:r w:rsidR="00781E43" w:rsidRPr="000739D8">
              <w:rPr>
                <w:rFonts w:eastAsia="Times New Roman"/>
                <w:b/>
                <w:bCs/>
                <w:szCs w:val="26"/>
              </w:rPr>
              <w:t>,</w:t>
            </w:r>
            <w:r w:rsidRPr="000739D8">
              <w:rPr>
                <w:rFonts w:eastAsia="Times New Roman"/>
                <w:b/>
                <w:bCs/>
                <w:szCs w:val="26"/>
              </w:rPr>
              <w:t>0730</w:t>
            </w:r>
          </w:p>
        </w:tc>
        <w:tc>
          <w:tcPr>
            <w:tcW w:w="1260" w:type="dxa"/>
            <w:shd w:val="clear" w:color="auto" w:fill="auto"/>
            <w:vAlign w:val="center"/>
            <w:hideMark/>
          </w:tcPr>
          <w:p w14:paraId="407BE5E0" w14:textId="0A85197E" w:rsidR="00754E03" w:rsidRPr="000739D8" w:rsidRDefault="00754E03" w:rsidP="00781E43">
            <w:pPr>
              <w:ind w:firstLine="0"/>
              <w:jc w:val="center"/>
              <w:rPr>
                <w:rFonts w:eastAsia="Times New Roman"/>
                <w:b/>
                <w:bCs/>
                <w:szCs w:val="26"/>
              </w:rPr>
            </w:pPr>
            <w:r w:rsidRPr="000739D8">
              <w:rPr>
                <w:rFonts w:eastAsia="Times New Roman"/>
                <w:b/>
                <w:bCs/>
                <w:szCs w:val="26"/>
              </w:rPr>
              <w:t>0</w:t>
            </w:r>
            <w:r w:rsidR="00781E43" w:rsidRPr="000739D8">
              <w:rPr>
                <w:rFonts w:eastAsia="Times New Roman"/>
                <w:b/>
                <w:bCs/>
                <w:szCs w:val="26"/>
              </w:rPr>
              <w:t>,</w:t>
            </w:r>
            <w:r w:rsidRPr="000739D8">
              <w:rPr>
                <w:rFonts w:eastAsia="Times New Roman"/>
                <w:b/>
                <w:bCs/>
                <w:szCs w:val="26"/>
              </w:rPr>
              <w:t>3925</w:t>
            </w:r>
          </w:p>
        </w:tc>
      </w:tr>
    </w:tbl>
    <w:p w14:paraId="617E99B2" w14:textId="77777777" w:rsidR="00781E43" w:rsidRPr="000739D8" w:rsidRDefault="00781E43" w:rsidP="00781E43">
      <w:pPr>
        <w:widowControl w:val="0"/>
        <w:ind w:firstLine="567"/>
        <w:rPr>
          <w:szCs w:val="26"/>
          <w:lang w:val="pt-BR"/>
        </w:rPr>
      </w:pPr>
      <w:r w:rsidRPr="000739D8">
        <w:rPr>
          <w:szCs w:val="26"/>
          <w:lang w:val="pt-BR"/>
        </w:rPr>
        <w:t xml:space="preserve">Để tính toán nồng độ chất ô nhiễm trung bình ở một điểm bất kỳ (theo các khoảng cách và độ cao khác nhau) trong không khí do nguồn đường phát thải liên tục từ các phương tiện vận chuyển trên tuyến đường đi, báo cáo sử dụng biểu thức của Sutton được cải biên trên cơ sở mô hình Gauss như sau:  </w:t>
      </w:r>
    </w:p>
    <w:p w14:paraId="03706A96" w14:textId="77777777" w:rsidR="00781E43" w:rsidRPr="000739D8" w:rsidRDefault="00781E43" w:rsidP="00781E43">
      <w:pPr>
        <w:ind w:firstLine="0"/>
        <w:jc w:val="center"/>
        <w:rPr>
          <w:lang w:val="es-CO" w:eastAsia="x-none"/>
        </w:rPr>
      </w:pPr>
      <w:r w:rsidRPr="000739D8">
        <w:rPr>
          <w:lang w:eastAsia="x-none"/>
        </w:rPr>
        <w:object w:dxaOrig="4500" w:dyaOrig="1160" w14:anchorId="750BC4ED">
          <v:shape id="_x0000_i1027" type="#_x0000_t75" style="width:245pt;height:56.95pt" o:ole="">
            <v:imagedata r:id="rId44" o:title=""/>
          </v:shape>
          <o:OLEObject Type="Embed" ProgID="Equation.3" ShapeID="_x0000_i1027" DrawAspect="Content" ObjectID="_1715501628" r:id="rId45"/>
        </w:object>
      </w:r>
      <w:r w:rsidRPr="000739D8">
        <w:rPr>
          <w:lang w:eastAsia="x-none"/>
        </w:rPr>
        <w:tab/>
      </w:r>
      <w:r w:rsidRPr="000739D8">
        <w:rPr>
          <w:lang w:eastAsia="x-none"/>
        </w:rPr>
        <w:tab/>
      </w:r>
      <w:r w:rsidRPr="000739D8">
        <w:rPr>
          <w:lang w:eastAsia="x-none"/>
        </w:rPr>
        <w:tab/>
        <w:t>[I]</w:t>
      </w:r>
    </w:p>
    <w:p w14:paraId="0AB5A435" w14:textId="77777777" w:rsidR="00781E43" w:rsidRPr="000739D8" w:rsidRDefault="00781E43" w:rsidP="00781E43">
      <w:pPr>
        <w:ind w:firstLine="0"/>
        <w:rPr>
          <w:lang w:val="vi-VN" w:eastAsia="x-none"/>
        </w:rPr>
      </w:pPr>
      <w:r w:rsidRPr="000739D8">
        <w:rPr>
          <w:lang w:val="vi-VN" w:eastAsia="x-none"/>
        </w:rPr>
        <w:t>Trong đó:</w:t>
      </w:r>
    </w:p>
    <w:p w14:paraId="75694311" w14:textId="77777777" w:rsidR="00781E43" w:rsidRPr="000739D8" w:rsidRDefault="00781E43" w:rsidP="00781E43">
      <w:pPr>
        <w:numPr>
          <w:ilvl w:val="0"/>
          <w:numId w:val="53"/>
        </w:numPr>
        <w:rPr>
          <w:lang w:val="vi-VN" w:eastAsia="x-none"/>
        </w:rPr>
      </w:pPr>
      <w:r w:rsidRPr="000739D8">
        <w:rPr>
          <w:lang w:val="vi-VN" w:eastAsia="x-none"/>
        </w:rPr>
        <w:t>C: Nồng độ chất gây ô nhiễm trong không khí (mg/m</w:t>
      </w:r>
      <w:r w:rsidRPr="000739D8">
        <w:rPr>
          <w:vertAlign w:val="superscript"/>
          <w:lang w:val="vi-VN" w:eastAsia="x-none"/>
        </w:rPr>
        <w:t>3</w:t>
      </w:r>
      <w:r w:rsidRPr="000739D8">
        <w:rPr>
          <w:lang w:val="vi-VN" w:eastAsia="x-none"/>
        </w:rPr>
        <w:t>)</w:t>
      </w:r>
    </w:p>
    <w:p w14:paraId="623EDDC2" w14:textId="77777777" w:rsidR="00781E43" w:rsidRPr="000739D8" w:rsidRDefault="00781E43" w:rsidP="00781E43">
      <w:pPr>
        <w:numPr>
          <w:ilvl w:val="0"/>
          <w:numId w:val="53"/>
        </w:numPr>
        <w:rPr>
          <w:lang w:val="vi-VN" w:eastAsia="x-none"/>
        </w:rPr>
      </w:pPr>
      <w:r w:rsidRPr="000739D8">
        <w:rPr>
          <w:lang w:val="vi-VN" w:eastAsia="x-none"/>
        </w:rPr>
        <w:t>E: Tải lượng của chất gây ô nhiễm từ nguồn thải (mg/m.s)</w:t>
      </w:r>
    </w:p>
    <w:p w14:paraId="20CE3B9D" w14:textId="77777777" w:rsidR="00781E43" w:rsidRPr="000739D8" w:rsidRDefault="00781E43" w:rsidP="00781E43">
      <w:pPr>
        <w:numPr>
          <w:ilvl w:val="0"/>
          <w:numId w:val="53"/>
        </w:numPr>
        <w:rPr>
          <w:lang w:val="vi-VN" w:eastAsia="x-none"/>
        </w:rPr>
      </w:pPr>
      <w:r w:rsidRPr="000739D8">
        <w:rPr>
          <w:lang w:val="vi-VN" w:eastAsia="x-none"/>
        </w:rPr>
        <w:t>z: Độ cao của điểm tính toán (m)</w:t>
      </w:r>
    </w:p>
    <w:p w14:paraId="22D1AB3D" w14:textId="77777777" w:rsidR="00781E43" w:rsidRPr="000739D8" w:rsidRDefault="00781E43" w:rsidP="00781E43">
      <w:pPr>
        <w:numPr>
          <w:ilvl w:val="0"/>
          <w:numId w:val="53"/>
        </w:numPr>
        <w:rPr>
          <w:lang w:val="vi-VN" w:eastAsia="x-none"/>
        </w:rPr>
      </w:pPr>
      <w:r w:rsidRPr="000739D8">
        <w:rPr>
          <w:lang w:val="vi-VN" w:eastAsia="x-none"/>
        </w:rPr>
        <w:t>h: Độ cao của mặt đường so với mặt đất xung quanh (m), h = 0,2 m</w:t>
      </w:r>
    </w:p>
    <w:p w14:paraId="60A2F549" w14:textId="77777777" w:rsidR="00781E43" w:rsidRPr="000739D8" w:rsidRDefault="00781E43" w:rsidP="00781E43">
      <w:pPr>
        <w:numPr>
          <w:ilvl w:val="0"/>
          <w:numId w:val="53"/>
        </w:numPr>
        <w:rPr>
          <w:lang w:eastAsia="x-none"/>
        </w:rPr>
      </w:pPr>
      <w:r w:rsidRPr="000739D8">
        <w:rPr>
          <w:lang w:eastAsia="x-none"/>
        </w:rPr>
        <w:t>u: Tốc độ gió trung bình tại khu vực (m/s), u = 0,9 m/s</w:t>
      </w:r>
    </w:p>
    <w:p w14:paraId="66A8DF36" w14:textId="436263EF" w:rsidR="00781E43" w:rsidRPr="000739D8" w:rsidRDefault="00781E43" w:rsidP="00781E43">
      <w:pPr>
        <w:numPr>
          <w:ilvl w:val="0"/>
          <w:numId w:val="53"/>
        </w:numPr>
        <w:rPr>
          <w:lang w:eastAsia="x-none"/>
        </w:rPr>
      </w:pPr>
      <w:r w:rsidRPr="000739D8">
        <w:rPr>
          <w:lang w:eastAsia="x-none"/>
        </w:rPr>
        <w:object w:dxaOrig="300" w:dyaOrig="340" w14:anchorId="5F8EAB7C">
          <v:shape id="_x0000_i1028" type="#_x0000_t75" style="width:15.05pt;height:15.05pt" o:ole="">
            <v:imagedata r:id="rId46" o:title=""/>
          </v:shape>
          <o:OLEObject Type="Embed" ProgID="Equation.3" ShapeID="_x0000_i1028" DrawAspect="Content" ObjectID="_1715501629" r:id="rId47"/>
        </w:object>
      </w:r>
      <w:r w:rsidRPr="000739D8">
        <w:rPr>
          <w:lang w:eastAsia="x-none"/>
        </w:rPr>
        <w:t xml:space="preserve">: Hệ số khuếch tán chất gây ô nhiễm theo phương z (m) phụ thuộc vào độ ổn định của khí quyển, được xác định theo công thức: </w:t>
      </w:r>
      <w:r w:rsidRPr="000739D8">
        <w:rPr>
          <w:lang w:eastAsia="x-none"/>
        </w:rPr>
        <w:object w:dxaOrig="300" w:dyaOrig="340" w14:anchorId="7F55A9C1">
          <v:shape id="_x0000_i1029" type="#_x0000_t75" style="width:15.05pt;height:15.05pt" o:ole="">
            <v:imagedata r:id="rId46" o:title=""/>
          </v:shape>
          <o:OLEObject Type="Embed" ProgID="Equation.3" ShapeID="_x0000_i1029" DrawAspect="Content" ObjectID="_1715501630" r:id="rId48"/>
        </w:object>
      </w:r>
      <w:r w:rsidRPr="000739D8">
        <w:rPr>
          <w:lang w:eastAsia="x-none"/>
        </w:rPr>
        <w:t xml:space="preserve"> = 0,53x</w:t>
      </w:r>
      <w:r w:rsidRPr="000739D8">
        <w:rPr>
          <w:vertAlign w:val="superscript"/>
          <w:lang w:eastAsia="x-none"/>
        </w:rPr>
        <w:t>0,73</w:t>
      </w:r>
      <w:r w:rsidRPr="000739D8">
        <w:rPr>
          <w:lang w:eastAsia="x-none"/>
        </w:rPr>
        <w:t>.</w:t>
      </w:r>
    </w:p>
    <w:p w14:paraId="778817D2" w14:textId="77777777" w:rsidR="00781E43" w:rsidRPr="000739D8" w:rsidRDefault="00781E43" w:rsidP="00781E43">
      <w:pPr>
        <w:numPr>
          <w:ilvl w:val="0"/>
          <w:numId w:val="53"/>
        </w:numPr>
        <w:rPr>
          <w:lang w:eastAsia="x-none"/>
        </w:rPr>
      </w:pPr>
      <w:r w:rsidRPr="000739D8">
        <w:rPr>
          <w:lang w:eastAsia="x-none"/>
        </w:rPr>
        <w:t xml:space="preserve">x: khoảng cách của điểm tính toán so với nguồn thải theo phương ngang (m). </w:t>
      </w:r>
    </w:p>
    <w:p w14:paraId="3B06C122" w14:textId="77777777" w:rsidR="00781E43" w:rsidRPr="000739D8" w:rsidRDefault="00781E43" w:rsidP="00781E43">
      <w:pPr>
        <w:ind w:firstLine="710"/>
        <w:rPr>
          <w:lang w:val="vi-VN" w:eastAsia="x-none"/>
        </w:rPr>
      </w:pPr>
      <w:r w:rsidRPr="000739D8">
        <w:rPr>
          <w:lang w:val="vi-VN" w:eastAsia="x-none"/>
        </w:rPr>
        <w:t>Kết quả tính toán nồng độ các chất ô nhiễm</w:t>
      </w:r>
      <w:r w:rsidRPr="000739D8">
        <w:rPr>
          <w:lang w:eastAsia="x-none"/>
        </w:rPr>
        <w:t xml:space="preserve"> trong khí </w:t>
      </w:r>
      <w:r w:rsidRPr="000739D8">
        <w:rPr>
          <w:lang w:val="vi-VN" w:eastAsia="x-none"/>
        </w:rPr>
        <w:t xml:space="preserve">thải do </w:t>
      </w:r>
      <w:r w:rsidRPr="000739D8">
        <w:rPr>
          <w:lang w:eastAsia="x-none"/>
        </w:rPr>
        <w:t xml:space="preserve">các </w:t>
      </w:r>
      <w:r w:rsidRPr="000739D8">
        <w:rPr>
          <w:lang w:val="vi-VN" w:eastAsia="x-none"/>
        </w:rPr>
        <w:t xml:space="preserve">phương tiện vận chuyển </w:t>
      </w:r>
      <w:r w:rsidRPr="000739D8">
        <w:rPr>
          <w:lang w:eastAsia="x-none"/>
        </w:rPr>
        <w:t>máy móc, thiết bị</w:t>
      </w:r>
      <w:r w:rsidRPr="000739D8">
        <w:rPr>
          <w:lang w:val="vi-VN" w:eastAsia="x-none"/>
        </w:rPr>
        <w:t xml:space="preserve"> được trình bày </w:t>
      </w:r>
      <w:r w:rsidRPr="000739D8">
        <w:rPr>
          <w:lang w:eastAsia="x-none"/>
        </w:rPr>
        <w:t>tại</w:t>
      </w:r>
      <w:r w:rsidRPr="000739D8">
        <w:rPr>
          <w:lang w:val="vi-VN" w:eastAsia="x-none"/>
        </w:rPr>
        <w:t xml:space="preserve"> </w:t>
      </w:r>
      <w:r w:rsidRPr="000739D8">
        <w:rPr>
          <w:lang w:eastAsia="x-none"/>
        </w:rPr>
        <w:t>bảng sau:</w:t>
      </w:r>
      <w:r w:rsidRPr="000739D8">
        <w:rPr>
          <w:lang w:val="vi-VN" w:eastAsia="x-none"/>
        </w:rPr>
        <w:t xml:space="preserve"> </w:t>
      </w:r>
    </w:p>
    <w:p w14:paraId="41F87E22" w14:textId="0AC52633" w:rsidR="00781E43" w:rsidRPr="000739D8" w:rsidRDefault="00781E43" w:rsidP="00781E43">
      <w:pPr>
        <w:pStyle w:val="DMBNG"/>
        <w:rPr>
          <w:lang w:val="pt-BR"/>
        </w:rPr>
      </w:pPr>
      <w:bookmarkStart w:id="143" w:name="_Toc104813971"/>
      <w:r w:rsidRPr="000739D8">
        <w:rPr>
          <w:lang w:val="pt-BR"/>
        </w:rPr>
        <w:t>Bảng 3.</w:t>
      </w:r>
      <w:r w:rsidRPr="000739D8">
        <w:rPr>
          <w:lang w:val="pt-BR"/>
        </w:rPr>
        <w:fldChar w:fldCharType="begin"/>
      </w:r>
      <w:r w:rsidRPr="000739D8">
        <w:rPr>
          <w:lang w:val="pt-BR"/>
        </w:rPr>
        <w:instrText xml:space="preserve"> SEQ Bảng_3. \* ARABIC </w:instrText>
      </w:r>
      <w:r w:rsidRPr="000739D8">
        <w:rPr>
          <w:lang w:val="pt-BR"/>
        </w:rPr>
        <w:fldChar w:fldCharType="separate"/>
      </w:r>
      <w:r w:rsidR="009208CB">
        <w:rPr>
          <w:noProof/>
          <w:lang w:val="pt-BR"/>
        </w:rPr>
        <w:t>16</w:t>
      </w:r>
      <w:r w:rsidRPr="000739D8">
        <w:rPr>
          <w:lang w:val="pt-BR"/>
        </w:rPr>
        <w:fldChar w:fldCharType="end"/>
      </w:r>
      <w:r w:rsidRPr="000739D8">
        <w:rPr>
          <w:lang w:val="pt-BR"/>
        </w:rPr>
        <w:t>. Nồng độ các chất ô nhiễm do phương tiện vận chuyển</w:t>
      </w:r>
      <w:bookmarkEnd w:id="143"/>
    </w:p>
    <w:tbl>
      <w:tblPr>
        <w:tblW w:w="9085" w:type="dxa"/>
        <w:tblLayout w:type="fixed"/>
        <w:tblLook w:val="04A0" w:firstRow="1" w:lastRow="0" w:firstColumn="1" w:lastColumn="0" w:noHBand="0" w:noVBand="1"/>
      </w:tblPr>
      <w:tblGrid>
        <w:gridCol w:w="708"/>
        <w:gridCol w:w="997"/>
        <w:gridCol w:w="1260"/>
        <w:gridCol w:w="801"/>
        <w:gridCol w:w="1082"/>
        <w:gridCol w:w="801"/>
        <w:gridCol w:w="1178"/>
        <w:gridCol w:w="2258"/>
      </w:tblGrid>
      <w:tr w:rsidR="006E144A" w:rsidRPr="000739D8" w14:paraId="016B8AC5" w14:textId="77777777" w:rsidTr="00584DFA">
        <w:trPr>
          <w:trHeight w:val="656"/>
          <w:tblHeader/>
        </w:trPr>
        <w:tc>
          <w:tcPr>
            <w:tcW w:w="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AAA7EB" w14:textId="77777777" w:rsidR="00781E43" w:rsidRPr="000739D8" w:rsidRDefault="00781E43" w:rsidP="007C4A8D">
            <w:pPr>
              <w:ind w:firstLine="0"/>
              <w:jc w:val="center"/>
              <w:rPr>
                <w:rFonts w:eastAsia="Times New Roman"/>
                <w:b/>
                <w:bCs/>
                <w:szCs w:val="26"/>
              </w:rPr>
            </w:pPr>
            <w:r w:rsidRPr="000739D8">
              <w:rPr>
                <w:rFonts w:eastAsia="Times New Roman"/>
                <w:b/>
                <w:bCs/>
                <w:szCs w:val="26"/>
              </w:rPr>
              <w:t>STT</w:t>
            </w:r>
          </w:p>
        </w:tc>
        <w:tc>
          <w:tcPr>
            <w:tcW w:w="9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F8C953" w14:textId="77777777" w:rsidR="00781E43" w:rsidRPr="000739D8" w:rsidRDefault="00781E43" w:rsidP="007C4A8D">
            <w:pPr>
              <w:ind w:firstLine="0"/>
              <w:jc w:val="center"/>
              <w:rPr>
                <w:rFonts w:eastAsia="Times New Roman"/>
                <w:b/>
                <w:bCs/>
                <w:szCs w:val="26"/>
              </w:rPr>
            </w:pPr>
            <w:r w:rsidRPr="000739D8">
              <w:rPr>
                <w:rFonts w:eastAsia="Times New Roman"/>
                <w:b/>
                <w:bCs/>
                <w:szCs w:val="26"/>
              </w:rPr>
              <w:t>Thông số</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503ECF" w14:textId="5A7389FC" w:rsidR="00781E43" w:rsidRPr="000739D8" w:rsidRDefault="00781E43" w:rsidP="007C4A8D">
            <w:pPr>
              <w:ind w:firstLine="0"/>
              <w:jc w:val="center"/>
              <w:rPr>
                <w:rFonts w:eastAsia="Times New Roman"/>
                <w:b/>
                <w:bCs/>
                <w:szCs w:val="26"/>
              </w:rPr>
            </w:pPr>
            <w:r w:rsidRPr="000739D8">
              <w:rPr>
                <w:rFonts w:eastAsia="Times New Roman"/>
                <w:b/>
                <w:bCs/>
                <w:szCs w:val="26"/>
              </w:rPr>
              <w:t>Khoảng cách x</w:t>
            </w:r>
            <w:r w:rsidR="00584DFA">
              <w:rPr>
                <w:rFonts w:eastAsia="Times New Roman"/>
                <w:b/>
                <w:bCs/>
                <w:szCs w:val="26"/>
              </w:rPr>
              <w:t xml:space="preserve"> </w:t>
            </w:r>
            <w:r w:rsidRPr="000739D8">
              <w:rPr>
                <w:rFonts w:eastAsia="Times New Roman"/>
                <w:b/>
                <w:bCs/>
                <w:szCs w:val="26"/>
              </w:rPr>
              <w:t>(m)</w:t>
            </w:r>
          </w:p>
        </w:tc>
        <w:tc>
          <w:tcPr>
            <w:tcW w:w="3862" w:type="dxa"/>
            <w:gridSpan w:val="4"/>
            <w:tcBorders>
              <w:top w:val="single" w:sz="4" w:space="0" w:color="auto"/>
              <w:left w:val="nil"/>
              <w:bottom w:val="single" w:sz="4" w:space="0" w:color="auto"/>
              <w:right w:val="single" w:sz="4" w:space="0" w:color="auto"/>
            </w:tcBorders>
            <w:shd w:val="clear" w:color="auto" w:fill="auto"/>
            <w:vAlign w:val="center"/>
            <w:hideMark/>
          </w:tcPr>
          <w:p w14:paraId="4A8653E1" w14:textId="77777777" w:rsidR="00781E43" w:rsidRPr="000739D8" w:rsidRDefault="00781E43" w:rsidP="007C4A8D">
            <w:pPr>
              <w:ind w:firstLine="0"/>
              <w:jc w:val="center"/>
              <w:rPr>
                <w:rFonts w:eastAsia="Times New Roman"/>
                <w:b/>
                <w:bCs/>
                <w:szCs w:val="26"/>
              </w:rPr>
            </w:pPr>
            <w:r w:rsidRPr="000739D8">
              <w:rPr>
                <w:rFonts w:eastAsia="Times New Roman"/>
                <w:b/>
                <w:bCs/>
                <w:szCs w:val="26"/>
              </w:rPr>
              <w:t>Nồng độ  (mg/m</w:t>
            </w:r>
            <w:r w:rsidRPr="000739D8">
              <w:rPr>
                <w:rFonts w:eastAsia="Times New Roman"/>
                <w:b/>
                <w:bCs/>
                <w:szCs w:val="26"/>
                <w:vertAlign w:val="superscript"/>
              </w:rPr>
              <w:t>3</w:t>
            </w:r>
            <w:r w:rsidRPr="000739D8">
              <w:rPr>
                <w:rFonts w:eastAsia="Times New Roman"/>
                <w:b/>
                <w:bCs/>
                <w:szCs w:val="26"/>
              </w:rPr>
              <w:t>)</w:t>
            </w:r>
          </w:p>
        </w:tc>
        <w:tc>
          <w:tcPr>
            <w:tcW w:w="22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4CBFEC" w14:textId="77777777" w:rsidR="00781E43" w:rsidRPr="000739D8" w:rsidRDefault="00781E43" w:rsidP="007C4A8D">
            <w:pPr>
              <w:ind w:firstLine="0"/>
              <w:jc w:val="center"/>
              <w:rPr>
                <w:rFonts w:eastAsia="Times New Roman"/>
                <w:b/>
                <w:bCs/>
                <w:szCs w:val="26"/>
              </w:rPr>
            </w:pPr>
            <w:r w:rsidRPr="000739D8">
              <w:rPr>
                <w:rFonts w:eastAsia="Times New Roman"/>
                <w:b/>
                <w:bCs/>
                <w:szCs w:val="26"/>
              </w:rPr>
              <w:t>QCVN 05:2013/BTNMT (mg/m</w:t>
            </w:r>
            <w:r w:rsidRPr="000739D8">
              <w:rPr>
                <w:rFonts w:eastAsia="Times New Roman"/>
                <w:b/>
                <w:bCs/>
                <w:szCs w:val="26"/>
                <w:vertAlign w:val="superscript"/>
              </w:rPr>
              <w:t>3</w:t>
            </w:r>
            <w:r w:rsidRPr="000739D8">
              <w:rPr>
                <w:rFonts w:eastAsia="Times New Roman"/>
                <w:b/>
                <w:bCs/>
                <w:szCs w:val="26"/>
              </w:rPr>
              <w:t>)</w:t>
            </w:r>
          </w:p>
        </w:tc>
      </w:tr>
      <w:tr w:rsidR="006E144A" w:rsidRPr="000739D8" w14:paraId="28BCA67C" w14:textId="77777777" w:rsidTr="00584DFA">
        <w:trPr>
          <w:trHeight w:val="450"/>
          <w:tblHeader/>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15B7465D" w14:textId="77777777" w:rsidR="00781E43" w:rsidRPr="000739D8" w:rsidRDefault="00781E43" w:rsidP="007C4A8D">
            <w:pPr>
              <w:ind w:firstLine="0"/>
              <w:jc w:val="left"/>
              <w:rPr>
                <w:rFonts w:eastAsia="Times New Roman"/>
                <w:b/>
                <w:bCs/>
                <w:szCs w:val="26"/>
              </w:rPr>
            </w:pP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33132A5D" w14:textId="77777777" w:rsidR="00781E43" w:rsidRPr="000739D8" w:rsidRDefault="00781E43" w:rsidP="007C4A8D">
            <w:pPr>
              <w:ind w:firstLine="0"/>
              <w:jc w:val="left"/>
              <w:rPr>
                <w:rFonts w:eastAsia="Times New Roman"/>
                <w:b/>
                <w:bCs/>
                <w:szCs w:val="26"/>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014D0931" w14:textId="77777777" w:rsidR="00781E43" w:rsidRPr="000739D8" w:rsidRDefault="00781E43" w:rsidP="007C4A8D">
            <w:pPr>
              <w:ind w:firstLine="0"/>
              <w:jc w:val="left"/>
              <w:rPr>
                <w:rFonts w:eastAsia="Times New Roman"/>
                <w:b/>
                <w:bCs/>
                <w:szCs w:val="26"/>
              </w:rPr>
            </w:pPr>
          </w:p>
        </w:tc>
        <w:tc>
          <w:tcPr>
            <w:tcW w:w="801" w:type="dxa"/>
            <w:tcBorders>
              <w:top w:val="nil"/>
              <w:left w:val="nil"/>
              <w:bottom w:val="single" w:sz="4" w:space="0" w:color="auto"/>
              <w:right w:val="single" w:sz="4" w:space="0" w:color="auto"/>
            </w:tcBorders>
            <w:shd w:val="clear" w:color="auto" w:fill="auto"/>
            <w:vAlign w:val="center"/>
            <w:hideMark/>
          </w:tcPr>
          <w:p w14:paraId="03665F01" w14:textId="77777777" w:rsidR="00781E43" w:rsidRPr="000739D8" w:rsidRDefault="00781E43" w:rsidP="007C4A8D">
            <w:pPr>
              <w:ind w:firstLine="0"/>
              <w:jc w:val="center"/>
              <w:rPr>
                <w:rFonts w:eastAsia="Times New Roman"/>
                <w:i/>
                <w:iCs/>
                <w:szCs w:val="26"/>
              </w:rPr>
            </w:pPr>
            <w:r w:rsidRPr="000739D8">
              <w:rPr>
                <w:rFonts w:eastAsia="Times New Roman"/>
                <w:i/>
                <w:iCs/>
                <w:szCs w:val="26"/>
              </w:rPr>
              <w:t>z = 1</w:t>
            </w:r>
          </w:p>
        </w:tc>
        <w:tc>
          <w:tcPr>
            <w:tcW w:w="1082" w:type="dxa"/>
            <w:tcBorders>
              <w:top w:val="nil"/>
              <w:left w:val="nil"/>
              <w:bottom w:val="single" w:sz="4" w:space="0" w:color="auto"/>
              <w:right w:val="single" w:sz="4" w:space="0" w:color="auto"/>
            </w:tcBorders>
            <w:shd w:val="clear" w:color="auto" w:fill="auto"/>
            <w:vAlign w:val="center"/>
            <w:hideMark/>
          </w:tcPr>
          <w:p w14:paraId="09575C0F" w14:textId="77777777" w:rsidR="00781E43" w:rsidRPr="000739D8" w:rsidRDefault="00781E43" w:rsidP="007C4A8D">
            <w:pPr>
              <w:ind w:firstLine="0"/>
              <w:jc w:val="center"/>
              <w:rPr>
                <w:rFonts w:eastAsia="Times New Roman"/>
                <w:i/>
                <w:iCs/>
                <w:szCs w:val="26"/>
              </w:rPr>
            </w:pPr>
            <w:r w:rsidRPr="000739D8">
              <w:rPr>
                <w:rFonts w:eastAsia="Times New Roman"/>
                <w:i/>
                <w:iCs/>
                <w:szCs w:val="26"/>
              </w:rPr>
              <w:t>z = 1,5</w:t>
            </w:r>
          </w:p>
        </w:tc>
        <w:tc>
          <w:tcPr>
            <w:tcW w:w="801" w:type="dxa"/>
            <w:tcBorders>
              <w:top w:val="nil"/>
              <w:left w:val="nil"/>
              <w:bottom w:val="single" w:sz="4" w:space="0" w:color="auto"/>
              <w:right w:val="single" w:sz="4" w:space="0" w:color="auto"/>
            </w:tcBorders>
            <w:shd w:val="clear" w:color="auto" w:fill="auto"/>
            <w:vAlign w:val="center"/>
            <w:hideMark/>
          </w:tcPr>
          <w:p w14:paraId="777352A1" w14:textId="77777777" w:rsidR="00781E43" w:rsidRPr="000739D8" w:rsidRDefault="00781E43" w:rsidP="007C4A8D">
            <w:pPr>
              <w:ind w:firstLine="0"/>
              <w:jc w:val="center"/>
              <w:rPr>
                <w:rFonts w:eastAsia="Times New Roman"/>
                <w:i/>
                <w:iCs/>
                <w:szCs w:val="26"/>
              </w:rPr>
            </w:pPr>
            <w:r w:rsidRPr="000739D8">
              <w:rPr>
                <w:rFonts w:eastAsia="Times New Roman"/>
                <w:i/>
                <w:iCs/>
                <w:szCs w:val="26"/>
              </w:rPr>
              <w:t>z = 2</w:t>
            </w:r>
          </w:p>
        </w:tc>
        <w:tc>
          <w:tcPr>
            <w:tcW w:w="1178" w:type="dxa"/>
            <w:tcBorders>
              <w:top w:val="nil"/>
              <w:left w:val="nil"/>
              <w:bottom w:val="single" w:sz="4" w:space="0" w:color="auto"/>
              <w:right w:val="single" w:sz="4" w:space="0" w:color="auto"/>
            </w:tcBorders>
            <w:shd w:val="clear" w:color="auto" w:fill="auto"/>
            <w:vAlign w:val="center"/>
            <w:hideMark/>
          </w:tcPr>
          <w:p w14:paraId="1E35E2FE" w14:textId="77777777" w:rsidR="00781E43" w:rsidRPr="000739D8" w:rsidRDefault="00781E43" w:rsidP="007C4A8D">
            <w:pPr>
              <w:ind w:firstLine="0"/>
              <w:jc w:val="center"/>
              <w:rPr>
                <w:rFonts w:eastAsia="Times New Roman"/>
                <w:i/>
                <w:iCs/>
                <w:szCs w:val="26"/>
              </w:rPr>
            </w:pPr>
            <w:r w:rsidRPr="000739D8">
              <w:rPr>
                <w:rFonts w:eastAsia="Times New Roman"/>
                <w:i/>
                <w:iCs/>
                <w:szCs w:val="26"/>
              </w:rPr>
              <w:t>z = 2,5</w:t>
            </w:r>
          </w:p>
        </w:tc>
        <w:tc>
          <w:tcPr>
            <w:tcW w:w="2258" w:type="dxa"/>
            <w:vMerge/>
            <w:tcBorders>
              <w:top w:val="single" w:sz="4" w:space="0" w:color="auto"/>
              <w:left w:val="single" w:sz="4" w:space="0" w:color="auto"/>
              <w:bottom w:val="single" w:sz="4" w:space="0" w:color="auto"/>
              <w:right w:val="single" w:sz="4" w:space="0" w:color="auto"/>
            </w:tcBorders>
            <w:vAlign w:val="center"/>
            <w:hideMark/>
          </w:tcPr>
          <w:p w14:paraId="1451FF52" w14:textId="77777777" w:rsidR="00781E43" w:rsidRPr="000739D8" w:rsidRDefault="00781E43" w:rsidP="007C4A8D">
            <w:pPr>
              <w:ind w:firstLine="0"/>
              <w:jc w:val="left"/>
              <w:rPr>
                <w:rFonts w:eastAsia="Times New Roman"/>
                <w:b/>
                <w:bCs/>
                <w:szCs w:val="26"/>
              </w:rPr>
            </w:pPr>
          </w:p>
        </w:tc>
      </w:tr>
      <w:tr w:rsidR="006E144A" w:rsidRPr="000739D8" w14:paraId="6EDC918A" w14:textId="77777777" w:rsidTr="00584DFA">
        <w:trPr>
          <w:trHeight w:val="300"/>
        </w:trPr>
        <w:tc>
          <w:tcPr>
            <w:tcW w:w="708" w:type="dxa"/>
            <w:vMerge w:val="restart"/>
            <w:tcBorders>
              <w:top w:val="nil"/>
              <w:left w:val="single" w:sz="4" w:space="0" w:color="auto"/>
              <w:bottom w:val="single" w:sz="4" w:space="0" w:color="000000"/>
              <w:right w:val="single" w:sz="4" w:space="0" w:color="auto"/>
            </w:tcBorders>
            <w:shd w:val="clear" w:color="auto" w:fill="auto"/>
            <w:vAlign w:val="center"/>
            <w:hideMark/>
          </w:tcPr>
          <w:p w14:paraId="684BB7A4" w14:textId="77777777" w:rsidR="007C4A8D" w:rsidRPr="000739D8" w:rsidRDefault="007C4A8D" w:rsidP="007C4A8D">
            <w:pPr>
              <w:ind w:firstLine="0"/>
              <w:jc w:val="center"/>
              <w:rPr>
                <w:rFonts w:eastAsia="Times New Roman"/>
                <w:szCs w:val="26"/>
              </w:rPr>
            </w:pPr>
            <w:r w:rsidRPr="000739D8">
              <w:rPr>
                <w:rFonts w:eastAsia="Times New Roman"/>
                <w:szCs w:val="26"/>
              </w:rPr>
              <w:t>1</w:t>
            </w:r>
          </w:p>
        </w:tc>
        <w:tc>
          <w:tcPr>
            <w:tcW w:w="997" w:type="dxa"/>
            <w:vMerge w:val="restart"/>
            <w:tcBorders>
              <w:top w:val="nil"/>
              <w:left w:val="single" w:sz="4" w:space="0" w:color="auto"/>
              <w:bottom w:val="single" w:sz="4" w:space="0" w:color="000000"/>
              <w:right w:val="single" w:sz="4" w:space="0" w:color="auto"/>
            </w:tcBorders>
            <w:shd w:val="clear" w:color="auto" w:fill="auto"/>
            <w:vAlign w:val="center"/>
            <w:hideMark/>
          </w:tcPr>
          <w:p w14:paraId="3BD0EB31" w14:textId="77777777" w:rsidR="007C4A8D" w:rsidRPr="000739D8" w:rsidRDefault="007C4A8D" w:rsidP="007C4A8D">
            <w:pPr>
              <w:ind w:firstLine="0"/>
              <w:jc w:val="center"/>
              <w:rPr>
                <w:rFonts w:eastAsia="Times New Roman"/>
                <w:szCs w:val="26"/>
              </w:rPr>
            </w:pPr>
            <w:r w:rsidRPr="000739D8">
              <w:rPr>
                <w:rFonts w:eastAsia="Times New Roman"/>
                <w:szCs w:val="26"/>
              </w:rPr>
              <w:t>Bụi</w:t>
            </w:r>
          </w:p>
        </w:tc>
        <w:tc>
          <w:tcPr>
            <w:tcW w:w="1260" w:type="dxa"/>
            <w:tcBorders>
              <w:top w:val="nil"/>
              <w:left w:val="nil"/>
              <w:bottom w:val="single" w:sz="4" w:space="0" w:color="auto"/>
              <w:right w:val="single" w:sz="4" w:space="0" w:color="auto"/>
            </w:tcBorders>
            <w:shd w:val="clear" w:color="auto" w:fill="auto"/>
            <w:vAlign w:val="center"/>
            <w:hideMark/>
          </w:tcPr>
          <w:p w14:paraId="58DB7DC2" w14:textId="77777777" w:rsidR="007C4A8D" w:rsidRPr="000739D8" w:rsidRDefault="007C4A8D" w:rsidP="007C4A8D">
            <w:pPr>
              <w:ind w:firstLine="0"/>
              <w:jc w:val="center"/>
              <w:rPr>
                <w:rFonts w:eastAsia="Times New Roman"/>
                <w:szCs w:val="26"/>
              </w:rPr>
            </w:pPr>
            <w:r w:rsidRPr="000739D8">
              <w:rPr>
                <w:rFonts w:eastAsia="Times New Roman"/>
                <w:szCs w:val="26"/>
              </w:rPr>
              <w:t>5</w:t>
            </w:r>
          </w:p>
        </w:tc>
        <w:tc>
          <w:tcPr>
            <w:tcW w:w="801" w:type="dxa"/>
            <w:tcBorders>
              <w:top w:val="nil"/>
              <w:left w:val="nil"/>
              <w:bottom w:val="single" w:sz="4" w:space="0" w:color="auto"/>
              <w:right w:val="single" w:sz="4" w:space="0" w:color="auto"/>
            </w:tcBorders>
            <w:shd w:val="clear" w:color="auto" w:fill="auto"/>
            <w:vAlign w:val="center"/>
            <w:hideMark/>
          </w:tcPr>
          <w:p w14:paraId="777455D6" w14:textId="4C48F4CB" w:rsidR="007C4A8D" w:rsidRPr="000739D8" w:rsidRDefault="007C4A8D" w:rsidP="007C4A8D">
            <w:pPr>
              <w:ind w:firstLine="0"/>
              <w:jc w:val="center"/>
              <w:rPr>
                <w:rFonts w:eastAsia="Times New Roman"/>
                <w:szCs w:val="26"/>
              </w:rPr>
            </w:pPr>
            <w:r w:rsidRPr="000739D8">
              <w:rPr>
                <w:szCs w:val="26"/>
              </w:rPr>
              <w:t>0,005</w:t>
            </w:r>
          </w:p>
        </w:tc>
        <w:tc>
          <w:tcPr>
            <w:tcW w:w="1082" w:type="dxa"/>
            <w:tcBorders>
              <w:top w:val="nil"/>
              <w:left w:val="nil"/>
              <w:bottom w:val="single" w:sz="4" w:space="0" w:color="auto"/>
              <w:right w:val="single" w:sz="4" w:space="0" w:color="auto"/>
            </w:tcBorders>
            <w:shd w:val="clear" w:color="auto" w:fill="auto"/>
            <w:vAlign w:val="center"/>
            <w:hideMark/>
          </w:tcPr>
          <w:p w14:paraId="450DF531" w14:textId="1C5FC3D7" w:rsidR="007C4A8D" w:rsidRPr="000739D8" w:rsidRDefault="007C4A8D" w:rsidP="007C4A8D">
            <w:pPr>
              <w:ind w:firstLine="0"/>
              <w:jc w:val="center"/>
              <w:rPr>
                <w:rFonts w:eastAsia="Times New Roman"/>
                <w:szCs w:val="26"/>
              </w:rPr>
            </w:pPr>
            <w:r w:rsidRPr="000739D8">
              <w:rPr>
                <w:szCs w:val="26"/>
              </w:rPr>
              <w:t>0,004</w:t>
            </w:r>
          </w:p>
        </w:tc>
        <w:tc>
          <w:tcPr>
            <w:tcW w:w="801" w:type="dxa"/>
            <w:tcBorders>
              <w:top w:val="nil"/>
              <w:left w:val="nil"/>
              <w:bottom w:val="single" w:sz="4" w:space="0" w:color="auto"/>
              <w:right w:val="single" w:sz="4" w:space="0" w:color="auto"/>
            </w:tcBorders>
            <w:shd w:val="clear" w:color="auto" w:fill="auto"/>
            <w:vAlign w:val="center"/>
            <w:hideMark/>
          </w:tcPr>
          <w:p w14:paraId="43843BC8" w14:textId="3322874C" w:rsidR="007C4A8D" w:rsidRPr="000739D8" w:rsidRDefault="007C4A8D" w:rsidP="007C4A8D">
            <w:pPr>
              <w:ind w:firstLine="0"/>
              <w:jc w:val="center"/>
              <w:rPr>
                <w:rFonts w:eastAsia="Times New Roman"/>
                <w:szCs w:val="26"/>
              </w:rPr>
            </w:pPr>
            <w:r w:rsidRPr="000739D8">
              <w:rPr>
                <w:szCs w:val="26"/>
              </w:rPr>
              <w:t>0,003</w:t>
            </w:r>
          </w:p>
        </w:tc>
        <w:tc>
          <w:tcPr>
            <w:tcW w:w="1178" w:type="dxa"/>
            <w:tcBorders>
              <w:top w:val="nil"/>
              <w:left w:val="nil"/>
              <w:bottom w:val="single" w:sz="4" w:space="0" w:color="auto"/>
              <w:right w:val="single" w:sz="4" w:space="0" w:color="auto"/>
            </w:tcBorders>
            <w:shd w:val="clear" w:color="auto" w:fill="auto"/>
            <w:vAlign w:val="center"/>
            <w:hideMark/>
          </w:tcPr>
          <w:p w14:paraId="42F63F79" w14:textId="64FB60E7" w:rsidR="007C4A8D" w:rsidRPr="000739D8" w:rsidRDefault="007C4A8D" w:rsidP="007C4A8D">
            <w:pPr>
              <w:ind w:firstLine="0"/>
              <w:jc w:val="center"/>
              <w:rPr>
                <w:rFonts w:eastAsia="Times New Roman"/>
                <w:szCs w:val="26"/>
              </w:rPr>
            </w:pPr>
            <w:r w:rsidRPr="000739D8">
              <w:rPr>
                <w:szCs w:val="26"/>
              </w:rPr>
              <w:t>0,002</w:t>
            </w:r>
          </w:p>
        </w:tc>
        <w:tc>
          <w:tcPr>
            <w:tcW w:w="2258" w:type="dxa"/>
            <w:vMerge w:val="restart"/>
            <w:tcBorders>
              <w:top w:val="nil"/>
              <w:left w:val="single" w:sz="4" w:space="0" w:color="auto"/>
              <w:bottom w:val="single" w:sz="4" w:space="0" w:color="000000"/>
              <w:right w:val="single" w:sz="4" w:space="0" w:color="auto"/>
            </w:tcBorders>
            <w:shd w:val="clear" w:color="auto" w:fill="auto"/>
            <w:vAlign w:val="center"/>
            <w:hideMark/>
          </w:tcPr>
          <w:p w14:paraId="7BEDDA4C" w14:textId="77777777" w:rsidR="007C4A8D" w:rsidRPr="000739D8" w:rsidRDefault="007C4A8D" w:rsidP="007C4A8D">
            <w:pPr>
              <w:ind w:firstLine="0"/>
              <w:jc w:val="center"/>
              <w:rPr>
                <w:rFonts w:eastAsia="Times New Roman"/>
                <w:b/>
                <w:bCs/>
                <w:szCs w:val="26"/>
              </w:rPr>
            </w:pPr>
            <w:r w:rsidRPr="000739D8">
              <w:rPr>
                <w:rFonts w:eastAsia="Times New Roman"/>
                <w:b/>
                <w:bCs/>
                <w:szCs w:val="26"/>
              </w:rPr>
              <w:t>0,3</w:t>
            </w:r>
          </w:p>
        </w:tc>
      </w:tr>
      <w:tr w:rsidR="006E144A" w:rsidRPr="000739D8" w14:paraId="6495AC66"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1EC845C2"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0428E93D"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308880C2" w14:textId="77777777" w:rsidR="007C4A8D" w:rsidRPr="000739D8" w:rsidRDefault="007C4A8D" w:rsidP="007C4A8D">
            <w:pPr>
              <w:ind w:firstLine="0"/>
              <w:jc w:val="center"/>
              <w:rPr>
                <w:rFonts w:eastAsia="Times New Roman"/>
                <w:szCs w:val="26"/>
              </w:rPr>
            </w:pPr>
            <w:r w:rsidRPr="000739D8">
              <w:rPr>
                <w:rFonts w:eastAsia="Times New Roman"/>
                <w:szCs w:val="26"/>
              </w:rPr>
              <w:t>10</w:t>
            </w:r>
          </w:p>
        </w:tc>
        <w:tc>
          <w:tcPr>
            <w:tcW w:w="801" w:type="dxa"/>
            <w:tcBorders>
              <w:top w:val="nil"/>
              <w:left w:val="nil"/>
              <w:bottom w:val="single" w:sz="4" w:space="0" w:color="auto"/>
              <w:right w:val="single" w:sz="4" w:space="0" w:color="auto"/>
            </w:tcBorders>
            <w:shd w:val="clear" w:color="auto" w:fill="auto"/>
            <w:vAlign w:val="center"/>
            <w:hideMark/>
          </w:tcPr>
          <w:p w14:paraId="7FC063C5" w14:textId="345107FC" w:rsidR="007C4A8D" w:rsidRPr="000739D8" w:rsidRDefault="007C4A8D" w:rsidP="007C4A8D">
            <w:pPr>
              <w:ind w:firstLine="0"/>
              <w:jc w:val="center"/>
              <w:rPr>
                <w:rFonts w:eastAsia="Times New Roman"/>
                <w:szCs w:val="26"/>
              </w:rPr>
            </w:pPr>
            <w:r w:rsidRPr="000739D8">
              <w:rPr>
                <w:szCs w:val="26"/>
              </w:rPr>
              <w:t>0,003</w:t>
            </w:r>
          </w:p>
        </w:tc>
        <w:tc>
          <w:tcPr>
            <w:tcW w:w="1082" w:type="dxa"/>
            <w:tcBorders>
              <w:top w:val="nil"/>
              <w:left w:val="nil"/>
              <w:bottom w:val="single" w:sz="4" w:space="0" w:color="auto"/>
              <w:right w:val="single" w:sz="4" w:space="0" w:color="auto"/>
            </w:tcBorders>
            <w:shd w:val="clear" w:color="auto" w:fill="auto"/>
            <w:vAlign w:val="center"/>
            <w:hideMark/>
          </w:tcPr>
          <w:p w14:paraId="12C07FD8" w14:textId="214BE874" w:rsidR="007C4A8D" w:rsidRPr="000739D8" w:rsidRDefault="007C4A8D" w:rsidP="007C4A8D">
            <w:pPr>
              <w:ind w:firstLine="0"/>
              <w:jc w:val="center"/>
              <w:rPr>
                <w:rFonts w:eastAsia="Times New Roman"/>
                <w:szCs w:val="26"/>
              </w:rPr>
            </w:pPr>
            <w:r w:rsidRPr="000739D8">
              <w:rPr>
                <w:szCs w:val="26"/>
              </w:rPr>
              <w:t>0,003</w:t>
            </w:r>
          </w:p>
        </w:tc>
        <w:tc>
          <w:tcPr>
            <w:tcW w:w="801" w:type="dxa"/>
            <w:tcBorders>
              <w:top w:val="nil"/>
              <w:left w:val="nil"/>
              <w:bottom w:val="single" w:sz="4" w:space="0" w:color="auto"/>
              <w:right w:val="single" w:sz="4" w:space="0" w:color="auto"/>
            </w:tcBorders>
            <w:shd w:val="clear" w:color="auto" w:fill="auto"/>
            <w:vAlign w:val="center"/>
            <w:hideMark/>
          </w:tcPr>
          <w:p w14:paraId="7DF53DEF" w14:textId="000C3D80" w:rsidR="007C4A8D" w:rsidRPr="000739D8" w:rsidRDefault="007C4A8D" w:rsidP="007C4A8D">
            <w:pPr>
              <w:ind w:firstLine="0"/>
              <w:jc w:val="center"/>
              <w:rPr>
                <w:rFonts w:eastAsia="Times New Roman"/>
                <w:szCs w:val="26"/>
              </w:rPr>
            </w:pPr>
            <w:r w:rsidRPr="000739D8">
              <w:rPr>
                <w:szCs w:val="26"/>
              </w:rPr>
              <w:t>0,003</w:t>
            </w:r>
          </w:p>
        </w:tc>
        <w:tc>
          <w:tcPr>
            <w:tcW w:w="1178" w:type="dxa"/>
            <w:tcBorders>
              <w:top w:val="nil"/>
              <w:left w:val="nil"/>
              <w:bottom w:val="single" w:sz="4" w:space="0" w:color="auto"/>
              <w:right w:val="single" w:sz="4" w:space="0" w:color="auto"/>
            </w:tcBorders>
            <w:shd w:val="clear" w:color="auto" w:fill="auto"/>
            <w:vAlign w:val="center"/>
            <w:hideMark/>
          </w:tcPr>
          <w:p w14:paraId="4455EA11" w14:textId="06C939B8" w:rsidR="007C4A8D" w:rsidRPr="000739D8" w:rsidRDefault="007C4A8D" w:rsidP="007C4A8D">
            <w:pPr>
              <w:ind w:firstLine="0"/>
              <w:jc w:val="center"/>
              <w:rPr>
                <w:rFonts w:eastAsia="Times New Roman"/>
                <w:szCs w:val="26"/>
              </w:rPr>
            </w:pPr>
            <w:r w:rsidRPr="000739D8">
              <w:rPr>
                <w:szCs w:val="26"/>
              </w:rPr>
              <w:t>0,002</w:t>
            </w:r>
          </w:p>
        </w:tc>
        <w:tc>
          <w:tcPr>
            <w:tcW w:w="2258" w:type="dxa"/>
            <w:vMerge/>
            <w:tcBorders>
              <w:top w:val="nil"/>
              <w:left w:val="single" w:sz="4" w:space="0" w:color="auto"/>
              <w:bottom w:val="single" w:sz="4" w:space="0" w:color="000000"/>
              <w:right w:val="single" w:sz="4" w:space="0" w:color="auto"/>
            </w:tcBorders>
            <w:vAlign w:val="center"/>
            <w:hideMark/>
          </w:tcPr>
          <w:p w14:paraId="2F016BEA" w14:textId="77777777" w:rsidR="007C4A8D" w:rsidRPr="000739D8" w:rsidRDefault="007C4A8D" w:rsidP="007C4A8D">
            <w:pPr>
              <w:ind w:firstLine="0"/>
              <w:jc w:val="left"/>
              <w:rPr>
                <w:rFonts w:eastAsia="Times New Roman"/>
                <w:b/>
                <w:bCs/>
                <w:szCs w:val="26"/>
              </w:rPr>
            </w:pPr>
          </w:p>
        </w:tc>
      </w:tr>
      <w:tr w:rsidR="006E144A" w:rsidRPr="000739D8" w14:paraId="572717B4" w14:textId="77777777" w:rsidTr="00584DFA">
        <w:trPr>
          <w:trHeight w:val="360"/>
        </w:trPr>
        <w:tc>
          <w:tcPr>
            <w:tcW w:w="708" w:type="dxa"/>
            <w:vMerge/>
            <w:tcBorders>
              <w:top w:val="nil"/>
              <w:left w:val="single" w:sz="4" w:space="0" w:color="auto"/>
              <w:bottom w:val="single" w:sz="4" w:space="0" w:color="000000"/>
              <w:right w:val="single" w:sz="4" w:space="0" w:color="auto"/>
            </w:tcBorders>
            <w:vAlign w:val="center"/>
            <w:hideMark/>
          </w:tcPr>
          <w:p w14:paraId="5D03AE54"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7143AE38"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4C7F9527" w14:textId="77777777" w:rsidR="007C4A8D" w:rsidRPr="000739D8" w:rsidRDefault="007C4A8D" w:rsidP="007C4A8D">
            <w:pPr>
              <w:ind w:firstLine="0"/>
              <w:jc w:val="center"/>
              <w:rPr>
                <w:rFonts w:eastAsia="Times New Roman"/>
                <w:szCs w:val="26"/>
              </w:rPr>
            </w:pPr>
            <w:r w:rsidRPr="000739D8">
              <w:rPr>
                <w:rFonts w:eastAsia="Times New Roman"/>
                <w:szCs w:val="26"/>
              </w:rPr>
              <w:t>15</w:t>
            </w:r>
          </w:p>
        </w:tc>
        <w:tc>
          <w:tcPr>
            <w:tcW w:w="801" w:type="dxa"/>
            <w:tcBorders>
              <w:top w:val="nil"/>
              <w:left w:val="nil"/>
              <w:bottom w:val="single" w:sz="4" w:space="0" w:color="auto"/>
              <w:right w:val="single" w:sz="4" w:space="0" w:color="auto"/>
            </w:tcBorders>
            <w:shd w:val="clear" w:color="auto" w:fill="auto"/>
            <w:vAlign w:val="center"/>
            <w:hideMark/>
          </w:tcPr>
          <w:p w14:paraId="5589C7EB" w14:textId="26BD175C" w:rsidR="007C4A8D" w:rsidRPr="000739D8" w:rsidRDefault="007C4A8D" w:rsidP="007C4A8D">
            <w:pPr>
              <w:ind w:firstLine="0"/>
              <w:jc w:val="center"/>
              <w:rPr>
                <w:rFonts w:eastAsia="Times New Roman"/>
                <w:szCs w:val="26"/>
              </w:rPr>
            </w:pPr>
            <w:r w:rsidRPr="000739D8">
              <w:rPr>
                <w:szCs w:val="26"/>
              </w:rPr>
              <w:t>0,003</w:t>
            </w:r>
          </w:p>
        </w:tc>
        <w:tc>
          <w:tcPr>
            <w:tcW w:w="1082" w:type="dxa"/>
            <w:tcBorders>
              <w:top w:val="nil"/>
              <w:left w:val="nil"/>
              <w:bottom w:val="single" w:sz="4" w:space="0" w:color="auto"/>
              <w:right w:val="single" w:sz="4" w:space="0" w:color="auto"/>
            </w:tcBorders>
            <w:shd w:val="clear" w:color="auto" w:fill="auto"/>
            <w:vAlign w:val="center"/>
            <w:hideMark/>
          </w:tcPr>
          <w:p w14:paraId="21C7588A" w14:textId="0C55A93B" w:rsidR="007C4A8D" w:rsidRPr="000739D8" w:rsidRDefault="007C4A8D" w:rsidP="007C4A8D">
            <w:pPr>
              <w:ind w:firstLine="0"/>
              <w:jc w:val="center"/>
              <w:rPr>
                <w:rFonts w:eastAsia="Times New Roman"/>
                <w:szCs w:val="26"/>
              </w:rPr>
            </w:pPr>
            <w:r w:rsidRPr="000739D8">
              <w:rPr>
                <w:szCs w:val="26"/>
              </w:rPr>
              <w:t>0,002</w:t>
            </w:r>
          </w:p>
        </w:tc>
        <w:tc>
          <w:tcPr>
            <w:tcW w:w="801" w:type="dxa"/>
            <w:tcBorders>
              <w:top w:val="nil"/>
              <w:left w:val="nil"/>
              <w:bottom w:val="single" w:sz="4" w:space="0" w:color="auto"/>
              <w:right w:val="single" w:sz="4" w:space="0" w:color="auto"/>
            </w:tcBorders>
            <w:shd w:val="clear" w:color="auto" w:fill="auto"/>
            <w:vAlign w:val="center"/>
            <w:hideMark/>
          </w:tcPr>
          <w:p w14:paraId="779C7B9F" w14:textId="6775656A" w:rsidR="007C4A8D" w:rsidRPr="000739D8" w:rsidRDefault="007C4A8D" w:rsidP="007C4A8D">
            <w:pPr>
              <w:ind w:firstLine="0"/>
              <w:jc w:val="center"/>
              <w:rPr>
                <w:rFonts w:eastAsia="Times New Roman"/>
                <w:szCs w:val="26"/>
              </w:rPr>
            </w:pPr>
            <w:r w:rsidRPr="000739D8">
              <w:rPr>
                <w:szCs w:val="26"/>
              </w:rPr>
              <w:t>0,002</w:t>
            </w:r>
          </w:p>
        </w:tc>
        <w:tc>
          <w:tcPr>
            <w:tcW w:w="1178" w:type="dxa"/>
            <w:tcBorders>
              <w:top w:val="nil"/>
              <w:left w:val="nil"/>
              <w:bottom w:val="single" w:sz="4" w:space="0" w:color="auto"/>
              <w:right w:val="single" w:sz="4" w:space="0" w:color="auto"/>
            </w:tcBorders>
            <w:shd w:val="clear" w:color="auto" w:fill="auto"/>
            <w:vAlign w:val="center"/>
            <w:hideMark/>
          </w:tcPr>
          <w:p w14:paraId="493F8CA1" w14:textId="5FEEAAE7" w:rsidR="007C4A8D" w:rsidRPr="000739D8" w:rsidRDefault="007C4A8D" w:rsidP="007C4A8D">
            <w:pPr>
              <w:ind w:firstLine="0"/>
              <w:jc w:val="center"/>
              <w:rPr>
                <w:rFonts w:eastAsia="Times New Roman"/>
                <w:szCs w:val="26"/>
              </w:rPr>
            </w:pPr>
            <w:r w:rsidRPr="000739D8">
              <w:rPr>
                <w:szCs w:val="26"/>
              </w:rPr>
              <w:t>0,002</w:t>
            </w:r>
          </w:p>
        </w:tc>
        <w:tc>
          <w:tcPr>
            <w:tcW w:w="2258" w:type="dxa"/>
            <w:vMerge/>
            <w:tcBorders>
              <w:top w:val="nil"/>
              <w:left w:val="single" w:sz="4" w:space="0" w:color="auto"/>
              <w:bottom w:val="single" w:sz="4" w:space="0" w:color="000000"/>
              <w:right w:val="single" w:sz="4" w:space="0" w:color="auto"/>
            </w:tcBorders>
            <w:vAlign w:val="center"/>
            <w:hideMark/>
          </w:tcPr>
          <w:p w14:paraId="2602DEB9" w14:textId="77777777" w:rsidR="007C4A8D" w:rsidRPr="000739D8" w:rsidRDefault="007C4A8D" w:rsidP="007C4A8D">
            <w:pPr>
              <w:ind w:firstLine="0"/>
              <w:jc w:val="left"/>
              <w:rPr>
                <w:rFonts w:eastAsia="Times New Roman"/>
                <w:b/>
                <w:bCs/>
                <w:szCs w:val="26"/>
              </w:rPr>
            </w:pPr>
          </w:p>
        </w:tc>
      </w:tr>
      <w:tr w:rsidR="006E144A" w:rsidRPr="000739D8" w14:paraId="1995DFFB"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11C52C96"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544C21F3"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07BF4E9B" w14:textId="77777777" w:rsidR="007C4A8D" w:rsidRPr="000739D8" w:rsidRDefault="007C4A8D" w:rsidP="007C4A8D">
            <w:pPr>
              <w:ind w:firstLine="0"/>
              <w:jc w:val="center"/>
              <w:rPr>
                <w:rFonts w:eastAsia="Times New Roman"/>
                <w:szCs w:val="26"/>
              </w:rPr>
            </w:pPr>
            <w:r w:rsidRPr="000739D8">
              <w:rPr>
                <w:rFonts w:eastAsia="Times New Roman"/>
                <w:szCs w:val="26"/>
              </w:rPr>
              <w:t>20</w:t>
            </w:r>
          </w:p>
        </w:tc>
        <w:tc>
          <w:tcPr>
            <w:tcW w:w="801" w:type="dxa"/>
            <w:tcBorders>
              <w:top w:val="nil"/>
              <w:left w:val="nil"/>
              <w:bottom w:val="single" w:sz="4" w:space="0" w:color="auto"/>
              <w:right w:val="single" w:sz="4" w:space="0" w:color="auto"/>
            </w:tcBorders>
            <w:shd w:val="clear" w:color="auto" w:fill="auto"/>
            <w:vAlign w:val="center"/>
            <w:hideMark/>
          </w:tcPr>
          <w:p w14:paraId="5137564A" w14:textId="128E02DD" w:rsidR="007C4A8D" w:rsidRPr="000739D8" w:rsidRDefault="007C4A8D" w:rsidP="007C4A8D">
            <w:pPr>
              <w:ind w:firstLine="0"/>
              <w:jc w:val="center"/>
              <w:rPr>
                <w:rFonts w:eastAsia="Times New Roman"/>
                <w:szCs w:val="26"/>
              </w:rPr>
            </w:pPr>
            <w:r w:rsidRPr="000739D8">
              <w:rPr>
                <w:szCs w:val="26"/>
              </w:rPr>
              <w:t>0,002</w:t>
            </w:r>
          </w:p>
        </w:tc>
        <w:tc>
          <w:tcPr>
            <w:tcW w:w="1082" w:type="dxa"/>
            <w:tcBorders>
              <w:top w:val="nil"/>
              <w:left w:val="nil"/>
              <w:bottom w:val="single" w:sz="4" w:space="0" w:color="auto"/>
              <w:right w:val="single" w:sz="4" w:space="0" w:color="auto"/>
            </w:tcBorders>
            <w:shd w:val="clear" w:color="auto" w:fill="auto"/>
            <w:vAlign w:val="center"/>
            <w:hideMark/>
          </w:tcPr>
          <w:p w14:paraId="52F647BF" w14:textId="34775500" w:rsidR="007C4A8D" w:rsidRPr="000739D8" w:rsidRDefault="007C4A8D" w:rsidP="007C4A8D">
            <w:pPr>
              <w:ind w:firstLine="0"/>
              <w:jc w:val="center"/>
              <w:rPr>
                <w:rFonts w:eastAsia="Times New Roman"/>
                <w:szCs w:val="26"/>
              </w:rPr>
            </w:pPr>
            <w:r w:rsidRPr="000739D8">
              <w:rPr>
                <w:szCs w:val="26"/>
              </w:rPr>
              <w:t>0,002</w:t>
            </w:r>
          </w:p>
        </w:tc>
        <w:tc>
          <w:tcPr>
            <w:tcW w:w="801" w:type="dxa"/>
            <w:tcBorders>
              <w:top w:val="nil"/>
              <w:left w:val="nil"/>
              <w:bottom w:val="single" w:sz="4" w:space="0" w:color="auto"/>
              <w:right w:val="single" w:sz="4" w:space="0" w:color="auto"/>
            </w:tcBorders>
            <w:shd w:val="clear" w:color="auto" w:fill="auto"/>
            <w:vAlign w:val="center"/>
            <w:hideMark/>
          </w:tcPr>
          <w:p w14:paraId="4D2B55AF" w14:textId="4653702F" w:rsidR="007C4A8D" w:rsidRPr="000739D8" w:rsidRDefault="007C4A8D" w:rsidP="007C4A8D">
            <w:pPr>
              <w:ind w:firstLine="0"/>
              <w:jc w:val="center"/>
              <w:rPr>
                <w:rFonts w:eastAsia="Times New Roman"/>
                <w:szCs w:val="26"/>
              </w:rPr>
            </w:pPr>
            <w:r w:rsidRPr="000739D8">
              <w:rPr>
                <w:szCs w:val="26"/>
              </w:rPr>
              <w:t>0,002</w:t>
            </w:r>
          </w:p>
        </w:tc>
        <w:tc>
          <w:tcPr>
            <w:tcW w:w="1178" w:type="dxa"/>
            <w:tcBorders>
              <w:top w:val="nil"/>
              <w:left w:val="nil"/>
              <w:bottom w:val="single" w:sz="4" w:space="0" w:color="auto"/>
              <w:right w:val="single" w:sz="4" w:space="0" w:color="auto"/>
            </w:tcBorders>
            <w:shd w:val="clear" w:color="auto" w:fill="auto"/>
            <w:vAlign w:val="center"/>
            <w:hideMark/>
          </w:tcPr>
          <w:p w14:paraId="1282F89D" w14:textId="46E1E1C4" w:rsidR="007C4A8D" w:rsidRPr="000739D8" w:rsidRDefault="007C4A8D" w:rsidP="007C4A8D">
            <w:pPr>
              <w:ind w:firstLine="0"/>
              <w:jc w:val="center"/>
              <w:rPr>
                <w:rFonts w:eastAsia="Times New Roman"/>
                <w:szCs w:val="26"/>
              </w:rPr>
            </w:pPr>
            <w:r w:rsidRPr="000739D8">
              <w:rPr>
                <w:szCs w:val="26"/>
              </w:rPr>
              <w:t>0,001</w:t>
            </w:r>
          </w:p>
        </w:tc>
        <w:tc>
          <w:tcPr>
            <w:tcW w:w="2258" w:type="dxa"/>
            <w:vMerge/>
            <w:tcBorders>
              <w:top w:val="nil"/>
              <w:left w:val="single" w:sz="4" w:space="0" w:color="auto"/>
              <w:bottom w:val="single" w:sz="4" w:space="0" w:color="000000"/>
              <w:right w:val="single" w:sz="4" w:space="0" w:color="auto"/>
            </w:tcBorders>
            <w:vAlign w:val="center"/>
            <w:hideMark/>
          </w:tcPr>
          <w:p w14:paraId="458850F0" w14:textId="77777777" w:rsidR="007C4A8D" w:rsidRPr="000739D8" w:rsidRDefault="007C4A8D" w:rsidP="007C4A8D">
            <w:pPr>
              <w:ind w:firstLine="0"/>
              <w:jc w:val="left"/>
              <w:rPr>
                <w:rFonts w:eastAsia="Times New Roman"/>
                <w:b/>
                <w:bCs/>
                <w:szCs w:val="26"/>
              </w:rPr>
            </w:pPr>
          </w:p>
        </w:tc>
      </w:tr>
      <w:tr w:rsidR="006E144A" w:rsidRPr="000739D8" w14:paraId="33712E70"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25BE5D07"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13039BE7"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0C80B5E7" w14:textId="77777777" w:rsidR="007C4A8D" w:rsidRPr="000739D8" w:rsidRDefault="007C4A8D" w:rsidP="007C4A8D">
            <w:pPr>
              <w:ind w:firstLine="0"/>
              <w:jc w:val="center"/>
              <w:rPr>
                <w:rFonts w:eastAsia="Times New Roman"/>
                <w:szCs w:val="26"/>
              </w:rPr>
            </w:pPr>
            <w:r w:rsidRPr="000739D8">
              <w:rPr>
                <w:rFonts w:eastAsia="Times New Roman"/>
                <w:szCs w:val="26"/>
              </w:rPr>
              <w:t>30</w:t>
            </w:r>
          </w:p>
        </w:tc>
        <w:tc>
          <w:tcPr>
            <w:tcW w:w="801" w:type="dxa"/>
            <w:tcBorders>
              <w:top w:val="nil"/>
              <w:left w:val="nil"/>
              <w:bottom w:val="single" w:sz="4" w:space="0" w:color="auto"/>
              <w:right w:val="single" w:sz="4" w:space="0" w:color="auto"/>
            </w:tcBorders>
            <w:shd w:val="clear" w:color="auto" w:fill="auto"/>
            <w:vAlign w:val="center"/>
            <w:hideMark/>
          </w:tcPr>
          <w:p w14:paraId="40CF0F3F" w14:textId="3060F768" w:rsidR="007C4A8D" w:rsidRPr="000739D8" w:rsidRDefault="007C4A8D" w:rsidP="007C4A8D">
            <w:pPr>
              <w:ind w:firstLine="0"/>
              <w:jc w:val="center"/>
              <w:rPr>
                <w:rFonts w:eastAsia="Times New Roman"/>
                <w:szCs w:val="26"/>
              </w:rPr>
            </w:pPr>
            <w:r w:rsidRPr="000739D8">
              <w:rPr>
                <w:szCs w:val="26"/>
              </w:rPr>
              <w:t>0,002</w:t>
            </w:r>
          </w:p>
        </w:tc>
        <w:tc>
          <w:tcPr>
            <w:tcW w:w="1082" w:type="dxa"/>
            <w:tcBorders>
              <w:top w:val="nil"/>
              <w:left w:val="nil"/>
              <w:bottom w:val="single" w:sz="4" w:space="0" w:color="auto"/>
              <w:right w:val="single" w:sz="4" w:space="0" w:color="auto"/>
            </w:tcBorders>
            <w:shd w:val="clear" w:color="auto" w:fill="auto"/>
            <w:vAlign w:val="center"/>
            <w:hideMark/>
          </w:tcPr>
          <w:p w14:paraId="6288C3CB" w14:textId="5A8345AE" w:rsidR="007C4A8D" w:rsidRPr="000739D8" w:rsidRDefault="007C4A8D" w:rsidP="007C4A8D">
            <w:pPr>
              <w:ind w:firstLine="0"/>
              <w:jc w:val="center"/>
              <w:rPr>
                <w:rFonts w:eastAsia="Times New Roman"/>
                <w:szCs w:val="26"/>
              </w:rPr>
            </w:pPr>
            <w:r w:rsidRPr="000739D8">
              <w:rPr>
                <w:szCs w:val="26"/>
              </w:rPr>
              <w:t>0,002</w:t>
            </w:r>
          </w:p>
        </w:tc>
        <w:tc>
          <w:tcPr>
            <w:tcW w:w="801" w:type="dxa"/>
            <w:tcBorders>
              <w:top w:val="nil"/>
              <w:left w:val="nil"/>
              <w:bottom w:val="single" w:sz="4" w:space="0" w:color="auto"/>
              <w:right w:val="single" w:sz="4" w:space="0" w:color="auto"/>
            </w:tcBorders>
            <w:shd w:val="clear" w:color="auto" w:fill="auto"/>
            <w:vAlign w:val="center"/>
            <w:hideMark/>
          </w:tcPr>
          <w:p w14:paraId="33CC2FC5" w14:textId="24429816" w:rsidR="007C4A8D" w:rsidRPr="000739D8" w:rsidRDefault="007C4A8D" w:rsidP="007C4A8D">
            <w:pPr>
              <w:ind w:firstLine="0"/>
              <w:jc w:val="center"/>
              <w:rPr>
                <w:rFonts w:eastAsia="Times New Roman"/>
                <w:szCs w:val="26"/>
              </w:rPr>
            </w:pPr>
            <w:r w:rsidRPr="000739D8">
              <w:rPr>
                <w:szCs w:val="26"/>
              </w:rPr>
              <w:t>0,002</w:t>
            </w:r>
          </w:p>
        </w:tc>
        <w:tc>
          <w:tcPr>
            <w:tcW w:w="1178" w:type="dxa"/>
            <w:tcBorders>
              <w:top w:val="nil"/>
              <w:left w:val="nil"/>
              <w:bottom w:val="single" w:sz="4" w:space="0" w:color="auto"/>
              <w:right w:val="single" w:sz="4" w:space="0" w:color="auto"/>
            </w:tcBorders>
            <w:shd w:val="clear" w:color="auto" w:fill="auto"/>
            <w:vAlign w:val="center"/>
            <w:hideMark/>
          </w:tcPr>
          <w:p w14:paraId="3B51570F" w14:textId="06C7DBE1" w:rsidR="007C4A8D" w:rsidRPr="000739D8" w:rsidRDefault="007C4A8D" w:rsidP="007C4A8D">
            <w:pPr>
              <w:ind w:firstLine="0"/>
              <w:jc w:val="center"/>
              <w:rPr>
                <w:rFonts w:eastAsia="Times New Roman"/>
                <w:szCs w:val="26"/>
              </w:rPr>
            </w:pPr>
            <w:r w:rsidRPr="000739D8">
              <w:rPr>
                <w:szCs w:val="26"/>
              </w:rPr>
              <w:t>0,001</w:t>
            </w:r>
          </w:p>
        </w:tc>
        <w:tc>
          <w:tcPr>
            <w:tcW w:w="2258" w:type="dxa"/>
            <w:vMerge/>
            <w:tcBorders>
              <w:top w:val="nil"/>
              <w:left w:val="single" w:sz="4" w:space="0" w:color="auto"/>
              <w:bottom w:val="single" w:sz="4" w:space="0" w:color="000000"/>
              <w:right w:val="single" w:sz="4" w:space="0" w:color="auto"/>
            </w:tcBorders>
            <w:vAlign w:val="center"/>
            <w:hideMark/>
          </w:tcPr>
          <w:p w14:paraId="3A85A0A8" w14:textId="77777777" w:rsidR="007C4A8D" w:rsidRPr="000739D8" w:rsidRDefault="007C4A8D" w:rsidP="007C4A8D">
            <w:pPr>
              <w:ind w:firstLine="0"/>
              <w:jc w:val="left"/>
              <w:rPr>
                <w:rFonts w:eastAsia="Times New Roman"/>
                <w:b/>
                <w:bCs/>
                <w:szCs w:val="26"/>
              </w:rPr>
            </w:pPr>
          </w:p>
        </w:tc>
      </w:tr>
      <w:tr w:rsidR="006E144A" w:rsidRPr="000739D8" w14:paraId="1E4BB3C9" w14:textId="77777777" w:rsidTr="00584DFA">
        <w:trPr>
          <w:trHeight w:val="300"/>
        </w:trPr>
        <w:tc>
          <w:tcPr>
            <w:tcW w:w="708" w:type="dxa"/>
            <w:vMerge w:val="restart"/>
            <w:tcBorders>
              <w:top w:val="nil"/>
              <w:left w:val="single" w:sz="4" w:space="0" w:color="auto"/>
              <w:bottom w:val="single" w:sz="4" w:space="0" w:color="000000"/>
              <w:right w:val="single" w:sz="4" w:space="0" w:color="auto"/>
            </w:tcBorders>
            <w:shd w:val="clear" w:color="auto" w:fill="auto"/>
            <w:vAlign w:val="center"/>
            <w:hideMark/>
          </w:tcPr>
          <w:p w14:paraId="180F5DA0" w14:textId="77777777" w:rsidR="007C4A8D" w:rsidRPr="000739D8" w:rsidRDefault="007C4A8D" w:rsidP="007C4A8D">
            <w:pPr>
              <w:ind w:firstLine="0"/>
              <w:jc w:val="center"/>
              <w:rPr>
                <w:rFonts w:eastAsia="Times New Roman"/>
                <w:szCs w:val="26"/>
              </w:rPr>
            </w:pPr>
            <w:r w:rsidRPr="000739D8">
              <w:rPr>
                <w:rFonts w:eastAsia="Times New Roman"/>
                <w:szCs w:val="26"/>
              </w:rPr>
              <w:t>2</w:t>
            </w:r>
          </w:p>
        </w:tc>
        <w:tc>
          <w:tcPr>
            <w:tcW w:w="997" w:type="dxa"/>
            <w:vMerge w:val="restart"/>
            <w:tcBorders>
              <w:top w:val="nil"/>
              <w:left w:val="single" w:sz="4" w:space="0" w:color="auto"/>
              <w:bottom w:val="single" w:sz="4" w:space="0" w:color="000000"/>
              <w:right w:val="single" w:sz="4" w:space="0" w:color="auto"/>
            </w:tcBorders>
            <w:shd w:val="clear" w:color="auto" w:fill="auto"/>
            <w:vAlign w:val="center"/>
            <w:hideMark/>
          </w:tcPr>
          <w:p w14:paraId="20877BEC" w14:textId="77777777" w:rsidR="007C4A8D" w:rsidRPr="000739D8" w:rsidRDefault="007C4A8D" w:rsidP="007C4A8D">
            <w:pPr>
              <w:ind w:firstLine="0"/>
              <w:jc w:val="center"/>
              <w:rPr>
                <w:rFonts w:eastAsia="Times New Roman"/>
                <w:szCs w:val="26"/>
              </w:rPr>
            </w:pPr>
            <w:r w:rsidRPr="000739D8">
              <w:rPr>
                <w:rFonts w:eastAsia="Times New Roman"/>
                <w:szCs w:val="26"/>
              </w:rPr>
              <w:t>SO</w:t>
            </w:r>
            <w:r w:rsidRPr="000739D8">
              <w:rPr>
                <w:rFonts w:eastAsia="Times New Roman"/>
                <w:szCs w:val="26"/>
                <w:vertAlign w:val="subscript"/>
              </w:rPr>
              <w:t>2</w:t>
            </w:r>
          </w:p>
        </w:tc>
        <w:tc>
          <w:tcPr>
            <w:tcW w:w="1260" w:type="dxa"/>
            <w:tcBorders>
              <w:top w:val="nil"/>
              <w:left w:val="nil"/>
              <w:bottom w:val="single" w:sz="4" w:space="0" w:color="auto"/>
              <w:right w:val="single" w:sz="4" w:space="0" w:color="auto"/>
            </w:tcBorders>
            <w:shd w:val="clear" w:color="auto" w:fill="auto"/>
            <w:vAlign w:val="center"/>
            <w:hideMark/>
          </w:tcPr>
          <w:p w14:paraId="08A9DA70" w14:textId="77777777" w:rsidR="007C4A8D" w:rsidRPr="000739D8" w:rsidRDefault="007C4A8D" w:rsidP="007C4A8D">
            <w:pPr>
              <w:ind w:firstLine="0"/>
              <w:jc w:val="center"/>
              <w:rPr>
                <w:rFonts w:eastAsia="Times New Roman"/>
                <w:szCs w:val="26"/>
              </w:rPr>
            </w:pPr>
            <w:r w:rsidRPr="000739D8">
              <w:rPr>
                <w:rFonts w:eastAsia="Times New Roman"/>
                <w:szCs w:val="26"/>
              </w:rPr>
              <w:t>5</w:t>
            </w:r>
          </w:p>
        </w:tc>
        <w:tc>
          <w:tcPr>
            <w:tcW w:w="801" w:type="dxa"/>
            <w:tcBorders>
              <w:top w:val="nil"/>
              <w:left w:val="nil"/>
              <w:bottom w:val="single" w:sz="4" w:space="0" w:color="auto"/>
              <w:right w:val="single" w:sz="4" w:space="0" w:color="auto"/>
            </w:tcBorders>
            <w:shd w:val="clear" w:color="auto" w:fill="auto"/>
            <w:vAlign w:val="center"/>
            <w:hideMark/>
          </w:tcPr>
          <w:p w14:paraId="772DBC06" w14:textId="082AEA8B" w:rsidR="007C4A8D" w:rsidRPr="000739D8" w:rsidRDefault="007C4A8D" w:rsidP="007C4A8D">
            <w:pPr>
              <w:ind w:firstLine="0"/>
              <w:jc w:val="center"/>
              <w:rPr>
                <w:rFonts w:eastAsia="Times New Roman"/>
                <w:szCs w:val="26"/>
              </w:rPr>
            </w:pPr>
            <w:r w:rsidRPr="000739D8">
              <w:rPr>
                <w:szCs w:val="26"/>
              </w:rPr>
              <w:t>0,018</w:t>
            </w:r>
          </w:p>
        </w:tc>
        <w:tc>
          <w:tcPr>
            <w:tcW w:w="1082" w:type="dxa"/>
            <w:tcBorders>
              <w:top w:val="nil"/>
              <w:left w:val="nil"/>
              <w:bottom w:val="single" w:sz="4" w:space="0" w:color="auto"/>
              <w:right w:val="single" w:sz="4" w:space="0" w:color="auto"/>
            </w:tcBorders>
            <w:shd w:val="clear" w:color="auto" w:fill="auto"/>
            <w:vAlign w:val="center"/>
            <w:hideMark/>
          </w:tcPr>
          <w:p w14:paraId="30931B01" w14:textId="297144B7" w:rsidR="007C4A8D" w:rsidRPr="000739D8" w:rsidRDefault="007C4A8D" w:rsidP="007C4A8D">
            <w:pPr>
              <w:ind w:firstLine="0"/>
              <w:jc w:val="center"/>
              <w:rPr>
                <w:rFonts w:eastAsia="Times New Roman"/>
                <w:szCs w:val="26"/>
              </w:rPr>
            </w:pPr>
            <w:r w:rsidRPr="000739D8">
              <w:rPr>
                <w:szCs w:val="26"/>
              </w:rPr>
              <w:t>0,015</w:t>
            </w:r>
          </w:p>
        </w:tc>
        <w:tc>
          <w:tcPr>
            <w:tcW w:w="801" w:type="dxa"/>
            <w:tcBorders>
              <w:top w:val="nil"/>
              <w:left w:val="nil"/>
              <w:bottom w:val="single" w:sz="4" w:space="0" w:color="auto"/>
              <w:right w:val="single" w:sz="4" w:space="0" w:color="auto"/>
            </w:tcBorders>
            <w:shd w:val="clear" w:color="auto" w:fill="auto"/>
            <w:vAlign w:val="center"/>
            <w:hideMark/>
          </w:tcPr>
          <w:p w14:paraId="167FD3B3" w14:textId="7DA1D63D" w:rsidR="007C4A8D" w:rsidRPr="000739D8" w:rsidRDefault="007C4A8D" w:rsidP="007C4A8D">
            <w:pPr>
              <w:ind w:firstLine="0"/>
              <w:jc w:val="center"/>
              <w:rPr>
                <w:rFonts w:eastAsia="Times New Roman"/>
                <w:szCs w:val="26"/>
              </w:rPr>
            </w:pPr>
            <w:r w:rsidRPr="000739D8">
              <w:rPr>
                <w:szCs w:val="26"/>
              </w:rPr>
              <w:t>0,011</w:t>
            </w:r>
          </w:p>
        </w:tc>
        <w:tc>
          <w:tcPr>
            <w:tcW w:w="1178" w:type="dxa"/>
            <w:tcBorders>
              <w:top w:val="nil"/>
              <w:left w:val="nil"/>
              <w:bottom w:val="single" w:sz="4" w:space="0" w:color="auto"/>
              <w:right w:val="single" w:sz="4" w:space="0" w:color="auto"/>
            </w:tcBorders>
            <w:shd w:val="clear" w:color="auto" w:fill="auto"/>
            <w:vAlign w:val="center"/>
            <w:hideMark/>
          </w:tcPr>
          <w:p w14:paraId="40E947CE" w14:textId="041420F8" w:rsidR="007C4A8D" w:rsidRPr="000739D8" w:rsidRDefault="007C4A8D" w:rsidP="007C4A8D">
            <w:pPr>
              <w:ind w:firstLine="0"/>
              <w:jc w:val="center"/>
              <w:rPr>
                <w:rFonts w:eastAsia="Times New Roman"/>
                <w:szCs w:val="26"/>
              </w:rPr>
            </w:pPr>
            <w:r w:rsidRPr="000739D8">
              <w:rPr>
                <w:szCs w:val="26"/>
              </w:rPr>
              <w:t>0,008</w:t>
            </w:r>
          </w:p>
        </w:tc>
        <w:tc>
          <w:tcPr>
            <w:tcW w:w="2258" w:type="dxa"/>
            <w:vMerge w:val="restart"/>
            <w:tcBorders>
              <w:top w:val="nil"/>
              <w:left w:val="single" w:sz="4" w:space="0" w:color="auto"/>
              <w:bottom w:val="single" w:sz="4" w:space="0" w:color="000000"/>
              <w:right w:val="single" w:sz="4" w:space="0" w:color="auto"/>
            </w:tcBorders>
            <w:shd w:val="clear" w:color="auto" w:fill="auto"/>
            <w:vAlign w:val="center"/>
            <w:hideMark/>
          </w:tcPr>
          <w:p w14:paraId="50747224" w14:textId="77777777" w:rsidR="007C4A8D" w:rsidRPr="000739D8" w:rsidRDefault="007C4A8D" w:rsidP="007C4A8D">
            <w:pPr>
              <w:ind w:firstLine="0"/>
              <w:jc w:val="center"/>
              <w:rPr>
                <w:rFonts w:eastAsia="Times New Roman"/>
                <w:b/>
                <w:bCs/>
                <w:szCs w:val="26"/>
              </w:rPr>
            </w:pPr>
            <w:r w:rsidRPr="000739D8">
              <w:rPr>
                <w:rFonts w:eastAsia="Times New Roman"/>
                <w:b/>
                <w:bCs/>
                <w:szCs w:val="26"/>
              </w:rPr>
              <w:t>0,35</w:t>
            </w:r>
          </w:p>
        </w:tc>
      </w:tr>
      <w:tr w:rsidR="006E144A" w:rsidRPr="000739D8" w14:paraId="56BFFC23"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593CDE4A"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0F28A689"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25898D98" w14:textId="77777777" w:rsidR="007C4A8D" w:rsidRPr="000739D8" w:rsidRDefault="007C4A8D" w:rsidP="007C4A8D">
            <w:pPr>
              <w:ind w:firstLine="0"/>
              <w:jc w:val="center"/>
              <w:rPr>
                <w:rFonts w:eastAsia="Times New Roman"/>
                <w:szCs w:val="26"/>
              </w:rPr>
            </w:pPr>
            <w:r w:rsidRPr="000739D8">
              <w:rPr>
                <w:rFonts w:eastAsia="Times New Roman"/>
                <w:szCs w:val="26"/>
              </w:rPr>
              <w:t>10</w:t>
            </w:r>
          </w:p>
        </w:tc>
        <w:tc>
          <w:tcPr>
            <w:tcW w:w="801" w:type="dxa"/>
            <w:tcBorders>
              <w:top w:val="nil"/>
              <w:left w:val="nil"/>
              <w:bottom w:val="single" w:sz="4" w:space="0" w:color="auto"/>
              <w:right w:val="single" w:sz="4" w:space="0" w:color="auto"/>
            </w:tcBorders>
            <w:shd w:val="clear" w:color="auto" w:fill="auto"/>
            <w:vAlign w:val="center"/>
            <w:hideMark/>
          </w:tcPr>
          <w:p w14:paraId="2909C00F" w14:textId="539E2A23" w:rsidR="007C4A8D" w:rsidRPr="000739D8" w:rsidRDefault="007C4A8D" w:rsidP="007C4A8D">
            <w:pPr>
              <w:ind w:firstLine="0"/>
              <w:jc w:val="center"/>
              <w:rPr>
                <w:rFonts w:eastAsia="Times New Roman"/>
                <w:szCs w:val="26"/>
              </w:rPr>
            </w:pPr>
            <w:r w:rsidRPr="000739D8">
              <w:rPr>
                <w:szCs w:val="26"/>
              </w:rPr>
              <w:t>0,012</w:t>
            </w:r>
          </w:p>
        </w:tc>
        <w:tc>
          <w:tcPr>
            <w:tcW w:w="1082" w:type="dxa"/>
            <w:tcBorders>
              <w:top w:val="nil"/>
              <w:left w:val="nil"/>
              <w:bottom w:val="single" w:sz="4" w:space="0" w:color="auto"/>
              <w:right w:val="single" w:sz="4" w:space="0" w:color="auto"/>
            </w:tcBorders>
            <w:shd w:val="clear" w:color="auto" w:fill="auto"/>
            <w:vAlign w:val="center"/>
            <w:hideMark/>
          </w:tcPr>
          <w:p w14:paraId="7619CFFF" w14:textId="5389A3C7" w:rsidR="007C4A8D" w:rsidRPr="000739D8" w:rsidRDefault="007C4A8D" w:rsidP="007C4A8D">
            <w:pPr>
              <w:ind w:firstLine="0"/>
              <w:jc w:val="center"/>
              <w:rPr>
                <w:rFonts w:eastAsia="Times New Roman"/>
                <w:szCs w:val="26"/>
              </w:rPr>
            </w:pPr>
            <w:r w:rsidRPr="000739D8">
              <w:rPr>
                <w:szCs w:val="26"/>
              </w:rPr>
              <w:t>0,012</w:t>
            </w:r>
          </w:p>
        </w:tc>
        <w:tc>
          <w:tcPr>
            <w:tcW w:w="801" w:type="dxa"/>
            <w:tcBorders>
              <w:top w:val="nil"/>
              <w:left w:val="nil"/>
              <w:bottom w:val="single" w:sz="4" w:space="0" w:color="auto"/>
              <w:right w:val="single" w:sz="4" w:space="0" w:color="auto"/>
            </w:tcBorders>
            <w:shd w:val="clear" w:color="auto" w:fill="auto"/>
            <w:vAlign w:val="center"/>
            <w:hideMark/>
          </w:tcPr>
          <w:p w14:paraId="574D4D97" w14:textId="64C5F09D" w:rsidR="007C4A8D" w:rsidRPr="000739D8" w:rsidRDefault="007C4A8D" w:rsidP="007C4A8D">
            <w:pPr>
              <w:ind w:firstLine="0"/>
              <w:jc w:val="center"/>
              <w:rPr>
                <w:rFonts w:eastAsia="Times New Roman"/>
                <w:szCs w:val="26"/>
              </w:rPr>
            </w:pPr>
            <w:r w:rsidRPr="000739D8">
              <w:rPr>
                <w:szCs w:val="26"/>
              </w:rPr>
              <w:t>0,010</w:t>
            </w:r>
          </w:p>
        </w:tc>
        <w:tc>
          <w:tcPr>
            <w:tcW w:w="1178" w:type="dxa"/>
            <w:tcBorders>
              <w:top w:val="nil"/>
              <w:left w:val="nil"/>
              <w:bottom w:val="single" w:sz="4" w:space="0" w:color="auto"/>
              <w:right w:val="single" w:sz="4" w:space="0" w:color="auto"/>
            </w:tcBorders>
            <w:shd w:val="clear" w:color="auto" w:fill="auto"/>
            <w:vAlign w:val="center"/>
            <w:hideMark/>
          </w:tcPr>
          <w:p w14:paraId="4BA67FAF" w14:textId="50A690CA" w:rsidR="007C4A8D" w:rsidRPr="000739D8" w:rsidRDefault="007C4A8D" w:rsidP="007C4A8D">
            <w:pPr>
              <w:ind w:firstLine="0"/>
              <w:jc w:val="center"/>
              <w:rPr>
                <w:rFonts w:eastAsia="Times New Roman"/>
                <w:szCs w:val="26"/>
              </w:rPr>
            </w:pPr>
            <w:r w:rsidRPr="000739D8">
              <w:rPr>
                <w:szCs w:val="26"/>
              </w:rPr>
              <w:t>0,009</w:t>
            </w:r>
          </w:p>
        </w:tc>
        <w:tc>
          <w:tcPr>
            <w:tcW w:w="2258" w:type="dxa"/>
            <w:vMerge/>
            <w:tcBorders>
              <w:top w:val="nil"/>
              <w:left w:val="single" w:sz="4" w:space="0" w:color="auto"/>
              <w:bottom w:val="single" w:sz="4" w:space="0" w:color="000000"/>
              <w:right w:val="single" w:sz="4" w:space="0" w:color="auto"/>
            </w:tcBorders>
            <w:vAlign w:val="center"/>
            <w:hideMark/>
          </w:tcPr>
          <w:p w14:paraId="4D7D30A5" w14:textId="77777777" w:rsidR="007C4A8D" w:rsidRPr="000739D8" w:rsidRDefault="007C4A8D" w:rsidP="007C4A8D">
            <w:pPr>
              <w:ind w:firstLine="0"/>
              <w:jc w:val="left"/>
              <w:rPr>
                <w:rFonts w:eastAsia="Times New Roman"/>
                <w:b/>
                <w:bCs/>
                <w:szCs w:val="26"/>
              </w:rPr>
            </w:pPr>
          </w:p>
        </w:tc>
      </w:tr>
      <w:tr w:rsidR="006E144A" w:rsidRPr="000739D8" w14:paraId="5AEFFAA7"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1E38AE86"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7F8BFC0E"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385199D3" w14:textId="77777777" w:rsidR="007C4A8D" w:rsidRPr="000739D8" w:rsidRDefault="007C4A8D" w:rsidP="007C4A8D">
            <w:pPr>
              <w:ind w:firstLine="0"/>
              <w:jc w:val="center"/>
              <w:rPr>
                <w:rFonts w:eastAsia="Times New Roman"/>
                <w:szCs w:val="26"/>
              </w:rPr>
            </w:pPr>
            <w:r w:rsidRPr="000739D8">
              <w:rPr>
                <w:rFonts w:eastAsia="Times New Roman"/>
                <w:szCs w:val="26"/>
              </w:rPr>
              <w:t>15</w:t>
            </w:r>
          </w:p>
        </w:tc>
        <w:tc>
          <w:tcPr>
            <w:tcW w:w="801" w:type="dxa"/>
            <w:tcBorders>
              <w:top w:val="nil"/>
              <w:left w:val="nil"/>
              <w:bottom w:val="single" w:sz="4" w:space="0" w:color="auto"/>
              <w:right w:val="single" w:sz="4" w:space="0" w:color="auto"/>
            </w:tcBorders>
            <w:shd w:val="clear" w:color="auto" w:fill="auto"/>
            <w:vAlign w:val="center"/>
            <w:hideMark/>
          </w:tcPr>
          <w:p w14:paraId="2D870D7E" w14:textId="5927C69E" w:rsidR="007C4A8D" w:rsidRPr="000739D8" w:rsidRDefault="007C4A8D" w:rsidP="007C4A8D">
            <w:pPr>
              <w:ind w:firstLine="0"/>
              <w:jc w:val="center"/>
              <w:rPr>
                <w:rFonts w:eastAsia="Times New Roman"/>
                <w:szCs w:val="26"/>
              </w:rPr>
            </w:pPr>
            <w:r w:rsidRPr="000739D8">
              <w:rPr>
                <w:szCs w:val="26"/>
              </w:rPr>
              <w:t>0,010</w:t>
            </w:r>
          </w:p>
        </w:tc>
        <w:tc>
          <w:tcPr>
            <w:tcW w:w="1082" w:type="dxa"/>
            <w:tcBorders>
              <w:top w:val="nil"/>
              <w:left w:val="nil"/>
              <w:bottom w:val="single" w:sz="4" w:space="0" w:color="auto"/>
              <w:right w:val="single" w:sz="4" w:space="0" w:color="auto"/>
            </w:tcBorders>
            <w:shd w:val="clear" w:color="auto" w:fill="auto"/>
            <w:vAlign w:val="center"/>
            <w:hideMark/>
          </w:tcPr>
          <w:p w14:paraId="311D6C72" w14:textId="212359C9" w:rsidR="007C4A8D" w:rsidRPr="000739D8" w:rsidRDefault="007C4A8D" w:rsidP="007C4A8D">
            <w:pPr>
              <w:ind w:firstLine="0"/>
              <w:jc w:val="center"/>
              <w:rPr>
                <w:rFonts w:eastAsia="Times New Roman"/>
                <w:szCs w:val="26"/>
              </w:rPr>
            </w:pPr>
            <w:r w:rsidRPr="000739D8">
              <w:rPr>
                <w:szCs w:val="26"/>
              </w:rPr>
              <w:t>0,009</w:t>
            </w:r>
          </w:p>
        </w:tc>
        <w:tc>
          <w:tcPr>
            <w:tcW w:w="801" w:type="dxa"/>
            <w:tcBorders>
              <w:top w:val="nil"/>
              <w:left w:val="nil"/>
              <w:bottom w:val="single" w:sz="4" w:space="0" w:color="auto"/>
              <w:right w:val="single" w:sz="4" w:space="0" w:color="auto"/>
            </w:tcBorders>
            <w:shd w:val="clear" w:color="auto" w:fill="auto"/>
            <w:vAlign w:val="center"/>
            <w:hideMark/>
          </w:tcPr>
          <w:p w14:paraId="50D62ACE" w14:textId="1E4DAE67" w:rsidR="007C4A8D" w:rsidRPr="000739D8" w:rsidRDefault="007C4A8D" w:rsidP="007C4A8D">
            <w:pPr>
              <w:ind w:firstLine="0"/>
              <w:jc w:val="center"/>
              <w:rPr>
                <w:rFonts w:eastAsia="Times New Roman"/>
                <w:szCs w:val="26"/>
              </w:rPr>
            </w:pPr>
            <w:r w:rsidRPr="000739D8">
              <w:rPr>
                <w:szCs w:val="26"/>
              </w:rPr>
              <w:t>0,009</w:t>
            </w:r>
          </w:p>
        </w:tc>
        <w:tc>
          <w:tcPr>
            <w:tcW w:w="1178" w:type="dxa"/>
            <w:tcBorders>
              <w:top w:val="nil"/>
              <w:left w:val="nil"/>
              <w:bottom w:val="single" w:sz="4" w:space="0" w:color="auto"/>
              <w:right w:val="single" w:sz="4" w:space="0" w:color="auto"/>
            </w:tcBorders>
            <w:shd w:val="clear" w:color="auto" w:fill="auto"/>
            <w:vAlign w:val="center"/>
            <w:hideMark/>
          </w:tcPr>
          <w:p w14:paraId="4334EF10" w14:textId="1B53D36C" w:rsidR="007C4A8D" w:rsidRPr="000739D8" w:rsidRDefault="007C4A8D" w:rsidP="007C4A8D">
            <w:pPr>
              <w:ind w:firstLine="0"/>
              <w:jc w:val="center"/>
              <w:rPr>
                <w:rFonts w:eastAsia="Times New Roman"/>
                <w:szCs w:val="26"/>
              </w:rPr>
            </w:pPr>
            <w:r w:rsidRPr="000739D8">
              <w:rPr>
                <w:szCs w:val="26"/>
              </w:rPr>
              <w:t>0,008</w:t>
            </w:r>
          </w:p>
        </w:tc>
        <w:tc>
          <w:tcPr>
            <w:tcW w:w="2258" w:type="dxa"/>
            <w:vMerge/>
            <w:tcBorders>
              <w:top w:val="nil"/>
              <w:left w:val="single" w:sz="4" w:space="0" w:color="auto"/>
              <w:bottom w:val="single" w:sz="4" w:space="0" w:color="000000"/>
              <w:right w:val="single" w:sz="4" w:space="0" w:color="auto"/>
            </w:tcBorders>
            <w:vAlign w:val="center"/>
            <w:hideMark/>
          </w:tcPr>
          <w:p w14:paraId="60C40490" w14:textId="77777777" w:rsidR="007C4A8D" w:rsidRPr="000739D8" w:rsidRDefault="007C4A8D" w:rsidP="007C4A8D">
            <w:pPr>
              <w:ind w:firstLine="0"/>
              <w:jc w:val="left"/>
              <w:rPr>
                <w:rFonts w:eastAsia="Times New Roman"/>
                <w:b/>
                <w:bCs/>
                <w:szCs w:val="26"/>
              </w:rPr>
            </w:pPr>
          </w:p>
        </w:tc>
      </w:tr>
      <w:tr w:rsidR="006E144A" w:rsidRPr="000739D8" w14:paraId="6277C7EA"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436FB98D"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302E2ABE"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762A90AA" w14:textId="77777777" w:rsidR="007C4A8D" w:rsidRPr="000739D8" w:rsidRDefault="007C4A8D" w:rsidP="007C4A8D">
            <w:pPr>
              <w:ind w:firstLine="0"/>
              <w:jc w:val="center"/>
              <w:rPr>
                <w:rFonts w:eastAsia="Times New Roman"/>
                <w:szCs w:val="26"/>
              </w:rPr>
            </w:pPr>
            <w:r w:rsidRPr="000739D8">
              <w:rPr>
                <w:rFonts w:eastAsia="Times New Roman"/>
                <w:szCs w:val="26"/>
              </w:rPr>
              <w:t>20</w:t>
            </w:r>
          </w:p>
        </w:tc>
        <w:tc>
          <w:tcPr>
            <w:tcW w:w="801" w:type="dxa"/>
            <w:tcBorders>
              <w:top w:val="nil"/>
              <w:left w:val="nil"/>
              <w:bottom w:val="single" w:sz="4" w:space="0" w:color="auto"/>
              <w:right w:val="single" w:sz="4" w:space="0" w:color="auto"/>
            </w:tcBorders>
            <w:shd w:val="clear" w:color="auto" w:fill="auto"/>
            <w:vAlign w:val="center"/>
            <w:hideMark/>
          </w:tcPr>
          <w:p w14:paraId="59FCBB33" w14:textId="43759466" w:rsidR="007C4A8D" w:rsidRPr="000739D8" w:rsidRDefault="007C4A8D" w:rsidP="007C4A8D">
            <w:pPr>
              <w:ind w:firstLine="0"/>
              <w:jc w:val="center"/>
              <w:rPr>
                <w:rFonts w:eastAsia="Times New Roman"/>
                <w:szCs w:val="26"/>
              </w:rPr>
            </w:pPr>
            <w:r w:rsidRPr="000739D8">
              <w:rPr>
                <w:szCs w:val="26"/>
              </w:rPr>
              <w:t>0,008</w:t>
            </w:r>
          </w:p>
        </w:tc>
        <w:tc>
          <w:tcPr>
            <w:tcW w:w="1082" w:type="dxa"/>
            <w:tcBorders>
              <w:top w:val="nil"/>
              <w:left w:val="nil"/>
              <w:bottom w:val="single" w:sz="4" w:space="0" w:color="auto"/>
              <w:right w:val="single" w:sz="4" w:space="0" w:color="auto"/>
            </w:tcBorders>
            <w:shd w:val="clear" w:color="auto" w:fill="auto"/>
            <w:vAlign w:val="center"/>
            <w:hideMark/>
          </w:tcPr>
          <w:p w14:paraId="4FA66DAA" w14:textId="6A2778F0" w:rsidR="007C4A8D" w:rsidRPr="000739D8" w:rsidRDefault="007C4A8D" w:rsidP="007C4A8D">
            <w:pPr>
              <w:ind w:firstLine="0"/>
              <w:jc w:val="center"/>
              <w:rPr>
                <w:rFonts w:eastAsia="Times New Roman"/>
                <w:szCs w:val="26"/>
              </w:rPr>
            </w:pPr>
            <w:r w:rsidRPr="000739D8">
              <w:rPr>
                <w:szCs w:val="26"/>
              </w:rPr>
              <w:t>0,008</w:t>
            </w:r>
          </w:p>
        </w:tc>
        <w:tc>
          <w:tcPr>
            <w:tcW w:w="801" w:type="dxa"/>
            <w:tcBorders>
              <w:top w:val="nil"/>
              <w:left w:val="nil"/>
              <w:bottom w:val="single" w:sz="4" w:space="0" w:color="auto"/>
              <w:right w:val="single" w:sz="4" w:space="0" w:color="auto"/>
            </w:tcBorders>
            <w:shd w:val="clear" w:color="auto" w:fill="auto"/>
            <w:vAlign w:val="center"/>
            <w:hideMark/>
          </w:tcPr>
          <w:p w14:paraId="3ECA004E" w14:textId="04146DEC" w:rsidR="007C4A8D" w:rsidRPr="000739D8" w:rsidRDefault="007C4A8D" w:rsidP="007C4A8D">
            <w:pPr>
              <w:ind w:firstLine="0"/>
              <w:jc w:val="center"/>
              <w:rPr>
                <w:rFonts w:eastAsia="Times New Roman"/>
                <w:szCs w:val="26"/>
              </w:rPr>
            </w:pPr>
            <w:r w:rsidRPr="000739D8">
              <w:rPr>
                <w:szCs w:val="26"/>
              </w:rPr>
              <w:t>0,007</w:t>
            </w:r>
          </w:p>
        </w:tc>
        <w:tc>
          <w:tcPr>
            <w:tcW w:w="1178" w:type="dxa"/>
            <w:tcBorders>
              <w:top w:val="nil"/>
              <w:left w:val="nil"/>
              <w:bottom w:val="single" w:sz="4" w:space="0" w:color="auto"/>
              <w:right w:val="single" w:sz="4" w:space="0" w:color="auto"/>
            </w:tcBorders>
            <w:shd w:val="clear" w:color="auto" w:fill="auto"/>
            <w:vAlign w:val="center"/>
            <w:hideMark/>
          </w:tcPr>
          <w:p w14:paraId="667A793D" w14:textId="377D0358" w:rsidR="007C4A8D" w:rsidRPr="000739D8" w:rsidRDefault="007C4A8D" w:rsidP="007C4A8D">
            <w:pPr>
              <w:ind w:firstLine="0"/>
              <w:jc w:val="center"/>
              <w:rPr>
                <w:rFonts w:eastAsia="Times New Roman"/>
                <w:szCs w:val="26"/>
              </w:rPr>
            </w:pPr>
            <w:r w:rsidRPr="000739D8">
              <w:rPr>
                <w:szCs w:val="26"/>
              </w:rPr>
              <w:t>0,007</w:t>
            </w:r>
          </w:p>
        </w:tc>
        <w:tc>
          <w:tcPr>
            <w:tcW w:w="2258" w:type="dxa"/>
            <w:vMerge/>
            <w:tcBorders>
              <w:top w:val="nil"/>
              <w:left w:val="single" w:sz="4" w:space="0" w:color="auto"/>
              <w:bottom w:val="single" w:sz="4" w:space="0" w:color="000000"/>
              <w:right w:val="single" w:sz="4" w:space="0" w:color="auto"/>
            </w:tcBorders>
            <w:vAlign w:val="center"/>
            <w:hideMark/>
          </w:tcPr>
          <w:p w14:paraId="038A0F40" w14:textId="77777777" w:rsidR="007C4A8D" w:rsidRPr="000739D8" w:rsidRDefault="007C4A8D" w:rsidP="007C4A8D">
            <w:pPr>
              <w:ind w:firstLine="0"/>
              <w:jc w:val="left"/>
              <w:rPr>
                <w:rFonts w:eastAsia="Times New Roman"/>
                <w:b/>
                <w:bCs/>
                <w:szCs w:val="26"/>
              </w:rPr>
            </w:pPr>
          </w:p>
        </w:tc>
      </w:tr>
      <w:tr w:rsidR="006E144A" w:rsidRPr="000739D8" w14:paraId="447F0927"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283D48A8"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5219170B"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2795DBD0" w14:textId="77777777" w:rsidR="007C4A8D" w:rsidRPr="000739D8" w:rsidRDefault="007C4A8D" w:rsidP="007C4A8D">
            <w:pPr>
              <w:ind w:firstLine="0"/>
              <w:jc w:val="center"/>
              <w:rPr>
                <w:rFonts w:eastAsia="Times New Roman"/>
                <w:szCs w:val="26"/>
              </w:rPr>
            </w:pPr>
            <w:r w:rsidRPr="000739D8">
              <w:rPr>
                <w:rFonts w:eastAsia="Times New Roman"/>
                <w:szCs w:val="26"/>
              </w:rPr>
              <w:t>30</w:t>
            </w:r>
          </w:p>
        </w:tc>
        <w:tc>
          <w:tcPr>
            <w:tcW w:w="801" w:type="dxa"/>
            <w:tcBorders>
              <w:top w:val="nil"/>
              <w:left w:val="nil"/>
              <w:bottom w:val="single" w:sz="4" w:space="0" w:color="auto"/>
              <w:right w:val="single" w:sz="4" w:space="0" w:color="auto"/>
            </w:tcBorders>
            <w:shd w:val="clear" w:color="auto" w:fill="auto"/>
            <w:vAlign w:val="center"/>
            <w:hideMark/>
          </w:tcPr>
          <w:p w14:paraId="3B1E73BC" w14:textId="342F7A25" w:rsidR="007C4A8D" w:rsidRPr="000739D8" w:rsidRDefault="007C4A8D" w:rsidP="007C4A8D">
            <w:pPr>
              <w:ind w:firstLine="0"/>
              <w:jc w:val="center"/>
              <w:rPr>
                <w:rFonts w:eastAsia="Times New Roman"/>
                <w:szCs w:val="26"/>
              </w:rPr>
            </w:pPr>
            <w:r w:rsidRPr="000739D8">
              <w:rPr>
                <w:szCs w:val="26"/>
              </w:rPr>
              <w:t>0,006</w:t>
            </w:r>
          </w:p>
        </w:tc>
        <w:tc>
          <w:tcPr>
            <w:tcW w:w="1082" w:type="dxa"/>
            <w:tcBorders>
              <w:top w:val="nil"/>
              <w:left w:val="nil"/>
              <w:bottom w:val="single" w:sz="4" w:space="0" w:color="auto"/>
              <w:right w:val="single" w:sz="4" w:space="0" w:color="auto"/>
            </w:tcBorders>
            <w:shd w:val="clear" w:color="auto" w:fill="auto"/>
            <w:vAlign w:val="center"/>
            <w:hideMark/>
          </w:tcPr>
          <w:p w14:paraId="1A4ABD7A" w14:textId="0AD6C642" w:rsidR="007C4A8D" w:rsidRPr="000739D8" w:rsidRDefault="007C4A8D" w:rsidP="007C4A8D">
            <w:pPr>
              <w:ind w:firstLine="0"/>
              <w:jc w:val="center"/>
              <w:rPr>
                <w:rFonts w:eastAsia="Times New Roman"/>
                <w:szCs w:val="26"/>
              </w:rPr>
            </w:pPr>
            <w:r w:rsidRPr="000739D8">
              <w:rPr>
                <w:szCs w:val="26"/>
              </w:rPr>
              <w:t>0,006</w:t>
            </w:r>
          </w:p>
        </w:tc>
        <w:tc>
          <w:tcPr>
            <w:tcW w:w="801" w:type="dxa"/>
            <w:tcBorders>
              <w:top w:val="nil"/>
              <w:left w:val="nil"/>
              <w:bottom w:val="single" w:sz="4" w:space="0" w:color="auto"/>
              <w:right w:val="single" w:sz="4" w:space="0" w:color="auto"/>
            </w:tcBorders>
            <w:shd w:val="clear" w:color="auto" w:fill="auto"/>
            <w:vAlign w:val="center"/>
            <w:hideMark/>
          </w:tcPr>
          <w:p w14:paraId="4053C46B" w14:textId="185612C8" w:rsidR="007C4A8D" w:rsidRPr="000739D8" w:rsidRDefault="007C4A8D" w:rsidP="007C4A8D">
            <w:pPr>
              <w:ind w:firstLine="0"/>
              <w:jc w:val="center"/>
              <w:rPr>
                <w:rFonts w:eastAsia="Times New Roman"/>
                <w:szCs w:val="26"/>
              </w:rPr>
            </w:pPr>
            <w:r w:rsidRPr="000739D8">
              <w:rPr>
                <w:szCs w:val="26"/>
              </w:rPr>
              <w:t>0,006</w:t>
            </w:r>
          </w:p>
        </w:tc>
        <w:tc>
          <w:tcPr>
            <w:tcW w:w="1178" w:type="dxa"/>
            <w:tcBorders>
              <w:top w:val="nil"/>
              <w:left w:val="nil"/>
              <w:bottom w:val="single" w:sz="4" w:space="0" w:color="auto"/>
              <w:right w:val="single" w:sz="4" w:space="0" w:color="auto"/>
            </w:tcBorders>
            <w:shd w:val="clear" w:color="auto" w:fill="auto"/>
            <w:vAlign w:val="center"/>
            <w:hideMark/>
          </w:tcPr>
          <w:p w14:paraId="68A30134" w14:textId="676260B5" w:rsidR="007C4A8D" w:rsidRPr="000739D8" w:rsidRDefault="007C4A8D" w:rsidP="007C4A8D">
            <w:pPr>
              <w:ind w:firstLine="0"/>
              <w:jc w:val="center"/>
              <w:rPr>
                <w:rFonts w:eastAsia="Times New Roman"/>
                <w:szCs w:val="26"/>
              </w:rPr>
            </w:pPr>
            <w:r w:rsidRPr="000739D8">
              <w:rPr>
                <w:szCs w:val="26"/>
              </w:rPr>
              <w:t>0,006</w:t>
            </w:r>
          </w:p>
        </w:tc>
        <w:tc>
          <w:tcPr>
            <w:tcW w:w="2258" w:type="dxa"/>
            <w:vMerge/>
            <w:tcBorders>
              <w:top w:val="nil"/>
              <w:left w:val="single" w:sz="4" w:space="0" w:color="auto"/>
              <w:bottom w:val="single" w:sz="4" w:space="0" w:color="000000"/>
              <w:right w:val="single" w:sz="4" w:space="0" w:color="auto"/>
            </w:tcBorders>
            <w:vAlign w:val="center"/>
            <w:hideMark/>
          </w:tcPr>
          <w:p w14:paraId="50721AE8" w14:textId="77777777" w:rsidR="007C4A8D" w:rsidRPr="000739D8" w:rsidRDefault="007C4A8D" w:rsidP="007C4A8D">
            <w:pPr>
              <w:ind w:firstLine="0"/>
              <w:jc w:val="left"/>
              <w:rPr>
                <w:rFonts w:eastAsia="Times New Roman"/>
                <w:b/>
                <w:bCs/>
                <w:szCs w:val="26"/>
              </w:rPr>
            </w:pPr>
          </w:p>
        </w:tc>
      </w:tr>
      <w:tr w:rsidR="006E144A" w:rsidRPr="000739D8" w14:paraId="097E6DE1" w14:textId="77777777" w:rsidTr="00584DFA">
        <w:trPr>
          <w:trHeight w:val="300"/>
        </w:trPr>
        <w:tc>
          <w:tcPr>
            <w:tcW w:w="708" w:type="dxa"/>
            <w:vMerge w:val="restart"/>
            <w:tcBorders>
              <w:top w:val="nil"/>
              <w:left w:val="single" w:sz="4" w:space="0" w:color="auto"/>
              <w:bottom w:val="single" w:sz="4" w:space="0" w:color="000000"/>
              <w:right w:val="single" w:sz="4" w:space="0" w:color="auto"/>
            </w:tcBorders>
            <w:shd w:val="clear" w:color="auto" w:fill="auto"/>
            <w:vAlign w:val="center"/>
            <w:hideMark/>
          </w:tcPr>
          <w:p w14:paraId="588EF2F6" w14:textId="77777777" w:rsidR="007C4A8D" w:rsidRPr="000739D8" w:rsidRDefault="007C4A8D" w:rsidP="007C4A8D">
            <w:pPr>
              <w:ind w:firstLine="0"/>
              <w:jc w:val="center"/>
              <w:rPr>
                <w:rFonts w:eastAsia="Times New Roman"/>
                <w:szCs w:val="26"/>
              </w:rPr>
            </w:pPr>
            <w:r w:rsidRPr="000739D8">
              <w:rPr>
                <w:rFonts w:eastAsia="Times New Roman"/>
                <w:szCs w:val="26"/>
              </w:rPr>
              <w:t>3</w:t>
            </w:r>
          </w:p>
        </w:tc>
        <w:tc>
          <w:tcPr>
            <w:tcW w:w="997" w:type="dxa"/>
            <w:vMerge w:val="restart"/>
            <w:tcBorders>
              <w:top w:val="nil"/>
              <w:left w:val="single" w:sz="4" w:space="0" w:color="auto"/>
              <w:bottom w:val="single" w:sz="4" w:space="0" w:color="000000"/>
              <w:right w:val="single" w:sz="4" w:space="0" w:color="auto"/>
            </w:tcBorders>
            <w:shd w:val="clear" w:color="auto" w:fill="auto"/>
            <w:vAlign w:val="center"/>
            <w:hideMark/>
          </w:tcPr>
          <w:p w14:paraId="7F0BA061" w14:textId="77777777" w:rsidR="007C4A8D" w:rsidRPr="000739D8" w:rsidRDefault="007C4A8D" w:rsidP="007C4A8D">
            <w:pPr>
              <w:ind w:firstLine="0"/>
              <w:jc w:val="center"/>
              <w:rPr>
                <w:rFonts w:eastAsia="Times New Roman"/>
                <w:szCs w:val="26"/>
              </w:rPr>
            </w:pPr>
            <w:r w:rsidRPr="000739D8">
              <w:rPr>
                <w:rFonts w:eastAsia="Times New Roman"/>
                <w:szCs w:val="26"/>
              </w:rPr>
              <w:t>NO</w:t>
            </w:r>
            <w:r w:rsidRPr="000739D8">
              <w:rPr>
                <w:rFonts w:eastAsia="Times New Roman"/>
                <w:szCs w:val="26"/>
                <w:vertAlign w:val="subscript"/>
              </w:rPr>
              <w:t>x</w:t>
            </w:r>
          </w:p>
        </w:tc>
        <w:tc>
          <w:tcPr>
            <w:tcW w:w="1260" w:type="dxa"/>
            <w:tcBorders>
              <w:top w:val="nil"/>
              <w:left w:val="nil"/>
              <w:bottom w:val="single" w:sz="4" w:space="0" w:color="auto"/>
              <w:right w:val="single" w:sz="4" w:space="0" w:color="auto"/>
            </w:tcBorders>
            <w:shd w:val="clear" w:color="auto" w:fill="auto"/>
            <w:vAlign w:val="center"/>
            <w:hideMark/>
          </w:tcPr>
          <w:p w14:paraId="7C14A158" w14:textId="77777777" w:rsidR="007C4A8D" w:rsidRPr="000739D8" w:rsidRDefault="007C4A8D" w:rsidP="007C4A8D">
            <w:pPr>
              <w:ind w:firstLine="0"/>
              <w:jc w:val="center"/>
              <w:rPr>
                <w:rFonts w:eastAsia="Times New Roman"/>
                <w:szCs w:val="26"/>
              </w:rPr>
            </w:pPr>
            <w:r w:rsidRPr="000739D8">
              <w:rPr>
                <w:rFonts w:eastAsia="Times New Roman"/>
                <w:szCs w:val="26"/>
              </w:rPr>
              <w:t>5</w:t>
            </w:r>
          </w:p>
        </w:tc>
        <w:tc>
          <w:tcPr>
            <w:tcW w:w="801" w:type="dxa"/>
            <w:tcBorders>
              <w:top w:val="nil"/>
              <w:left w:val="nil"/>
              <w:bottom w:val="single" w:sz="4" w:space="0" w:color="auto"/>
              <w:right w:val="single" w:sz="4" w:space="0" w:color="auto"/>
            </w:tcBorders>
            <w:shd w:val="clear" w:color="auto" w:fill="auto"/>
            <w:vAlign w:val="center"/>
            <w:hideMark/>
          </w:tcPr>
          <w:p w14:paraId="3E7EB3C4" w14:textId="3684E931" w:rsidR="007C4A8D" w:rsidRPr="000739D8" w:rsidRDefault="007C4A8D" w:rsidP="007C4A8D">
            <w:pPr>
              <w:ind w:firstLine="0"/>
              <w:jc w:val="center"/>
              <w:rPr>
                <w:rFonts w:eastAsia="Times New Roman"/>
                <w:szCs w:val="26"/>
              </w:rPr>
            </w:pPr>
            <w:r w:rsidRPr="000739D8">
              <w:rPr>
                <w:szCs w:val="26"/>
              </w:rPr>
              <w:t>0,059</w:t>
            </w:r>
          </w:p>
        </w:tc>
        <w:tc>
          <w:tcPr>
            <w:tcW w:w="1082" w:type="dxa"/>
            <w:tcBorders>
              <w:top w:val="nil"/>
              <w:left w:val="nil"/>
              <w:bottom w:val="single" w:sz="4" w:space="0" w:color="auto"/>
              <w:right w:val="single" w:sz="4" w:space="0" w:color="auto"/>
            </w:tcBorders>
            <w:shd w:val="clear" w:color="auto" w:fill="auto"/>
            <w:vAlign w:val="center"/>
            <w:hideMark/>
          </w:tcPr>
          <w:p w14:paraId="1DC3375A" w14:textId="37AFF618" w:rsidR="007C4A8D" w:rsidRPr="000739D8" w:rsidRDefault="007C4A8D" w:rsidP="007C4A8D">
            <w:pPr>
              <w:ind w:firstLine="0"/>
              <w:jc w:val="center"/>
              <w:rPr>
                <w:rFonts w:eastAsia="Times New Roman"/>
                <w:szCs w:val="26"/>
              </w:rPr>
            </w:pPr>
            <w:r w:rsidRPr="000739D8">
              <w:rPr>
                <w:szCs w:val="26"/>
              </w:rPr>
              <w:t>0,048</w:t>
            </w:r>
          </w:p>
        </w:tc>
        <w:tc>
          <w:tcPr>
            <w:tcW w:w="801" w:type="dxa"/>
            <w:tcBorders>
              <w:top w:val="nil"/>
              <w:left w:val="nil"/>
              <w:bottom w:val="single" w:sz="4" w:space="0" w:color="auto"/>
              <w:right w:val="single" w:sz="4" w:space="0" w:color="auto"/>
            </w:tcBorders>
            <w:shd w:val="clear" w:color="auto" w:fill="auto"/>
            <w:vAlign w:val="center"/>
            <w:hideMark/>
          </w:tcPr>
          <w:p w14:paraId="652F46AB" w14:textId="2239AC14" w:rsidR="007C4A8D" w:rsidRPr="000739D8" w:rsidRDefault="007C4A8D" w:rsidP="007C4A8D">
            <w:pPr>
              <w:ind w:firstLine="0"/>
              <w:jc w:val="center"/>
              <w:rPr>
                <w:rFonts w:eastAsia="Times New Roman"/>
                <w:szCs w:val="26"/>
              </w:rPr>
            </w:pPr>
            <w:r w:rsidRPr="000739D8">
              <w:rPr>
                <w:szCs w:val="26"/>
              </w:rPr>
              <w:t>0.035</w:t>
            </w:r>
          </w:p>
        </w:tc>
        <w:tc>
          <w:tcPr>
            <w:tcW w:w="1178" w:type="dxa"/>
            <w:tcBorders>
              <w:top w:val="nil"/>
              <w:left w:val="nil"/>
              <w:bottom w:val="single" w:sz="4" w:space="0" w:color="auto"/>
              <w:right w:val="single" w:sz="4" w:space="0" w:color="auto"/>
            </w:tcBorders>
            <w:shd w:val="clear" w:color="auto" w:fill="auto"/>
            <w:vAlign w:val="center"/>
            <w:hideMark/>
          </w:tcPr>
          <w:p w14:paraId="61B6F931" w14:textId="56A517E7" w:rsidR="007C4A8D" w:rsidRPr="000739D8" w:rsidRDefault="007C4A8D" w:rsidP="007C4A8D">
            <w:pPr>
              <w:ind w:firstLine="0"/>
              <w:jc w:val="center"/>
              <w:rPr>
                <w:rFonts w:eastAsia="Times New Roman"/>
                <w:szCs w:val="26"/>
              </w:rPr>
            </w:pPr>
            <w:r w:rsidRPr="000739D8">
              <w:rPr>
                <w:szCs w:val="26"/>
              </w:rPr>
              <w:t>0,024</w:t>
            </w:r>
          </w:p>
        </w:tc>
        <w:tc>
          <w:tcPr>
            <w:tcW w:w="2258" w:type="dxa"/>
            <w:vMerge w:val="restart"/>
            <w:tcBorders>
              <w:top w:val="nil"/>
              <w:left w:val="single" w:sz="4" w:space="0" w:color="auto"/>
              <w:bottom w:val="single" w:sz="4" w:space="0" w:color="000000"/>
              <w:right w:val="single" w:sz="4" w:space="0" w:color="auto"/>
            </w:tcBorders>
            <w:shd w:val="clear" w:color="auto" w:fill="auto"/>
            <w:vAlign w:val="center"/>
            <w:hideMark/>
          </w:tcPr>
          <w:p w14:paraId="4382BC4B" w14:textId="77777777" w:rsidR="007C4A8D" w:rsidRPr="000739D8" w:rsidRDefault="007C4A8D" w:rsidP="007C4A8D">
            <w:pPr>
              <w:ind w:firstLine="0"/>
              <w:jc w:val="center"/>
              <w:rPr>
                <w:rFonts w:eastAsia="Times New Roman"/>
                <w:b/>
                <w:bCs/>
                <w:szCs w:val="26"/>
              </w:rPr>
            </w:pPr>
            <w:r w:rsidRPr="000739D8">
              <w:rPr>
                <w:rFonts w:eastAsia="Times New Roman"/>
                <w:b/>
                <w:bCs/>
                <w:szCs w:val="26"/>
              </w:rPr>
              <w:t>0,2</w:t>
            </w:r>
          </w:p>
        </w:tc>
      </w:tr>
      <w:tr w:rsidR="006E144A" w:rsidRPr="000739D8" w14:paraId="06576B5D"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524A020A"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7C3D2766"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511D783A" w14:textId="77777777" w:rsidR="007C4A8D" w:rsidRPr="000739D8" w:rsidRDefault="007C4A8D" w:rsidP="007C4A8D">
            <w:pPr>
              <w:ind w:firstLine="0"/>
              <w:jc w:val="center"/>
              <w:rPr>
                <w:rFonts w:eastAsia="Times New Roman"/>
                <w:szCs w:val="26"/>
              </w:rPr>
            </w:pPr>
            <w:r w:rsidRPr="000739D8">
              <w:rPr>
                <w:rFonts w:eastAsia="Times New Roman"/>
                <w:szCs w:val="26"/>
              </w:rPr>
              <w:t>10</w:t>
            </w:r>
          </w:p>
        </w:tc>
        <w:tc>
          <w:tcPr>
            <w:tcW w:w="801" w:type="dxa"/>
            <w:tcBorders>
              <w:top w:val="nil"/>
              <w:left w:val="nil"/>
              <w:bottom w:val="single" w:sz="4" w:space="0" w:color="auto"/>
              <w:right w:val="single" w:sz="4" w:space="0" w:color="auto"/>
            </w:tcBorders>
            <w:shd w:val="clear" w:color="auto" w:fill="auto"/>
            <w:vAlign w:val="center"/>
            <w:hideMark/>
          </w:tcPr>
          <w:p w14:paraId="729A32CB" w14:textId="72DBAB43" w:rsidR="007C4A8D" w:rsidRPr="000739D8" w:rsidRDefault="007C4A8D" w:rsidP="007C4A8D">
            <w:pPr>
              <w:ind w:firstLine="0"/>
              <w:jc w:val="center"/>
              <w:rPr>
                <w:rFonts w:eastAsia="Times New Roman"/>
                <w:szCs w:val="26"/>
              </w:rPr>
            </w:pPr>
            <w:r w:rsidRPr="000739D8">
              <w:rPr>
                <w:szCs w:val="26"/>
              </w:rPr>
              <w:t>0.039</w:t>
            </w:r>
          </w:p>
        </w:tc>
        <w:tc>
          <w:tcPr>
            <w:tcW w:w="1082" w:type="dxa"/>
            <w:tcBorders>
              <w:top w:val="nil"/>
              <w:left w:val="nil"/>
              <w:bottom w:val="single" w:sz="4" w:space="0" w:color="auto"/>
              <w:right w:val="single" w:sz="4" w:space="0" w:color="auto"/>
            </w:tcBorders>
            <w:shd w:val="clear" w:color="auto" w:fill="auto"/>
            <w:vAlign w:val="center"/>
            <w:hideMark/>
          </w:tcPr>
          <w:p w14:paraId="209B7AE7" w14:textId="559D4E3B" w:rsidR="007C4A8D" w:rsidRPr="000739D8" w:rsidRDefault="007C4A8D" w:rsidP="007C4A8D">
            <w:pPr>
              <w:ind w:firstLine="0"/>
              <w:jc w:val="center"/>
              <w:rPr>
                <w:rFonts w:eastAsia="Times New Roman"/>
                <w:szCs w:val="26"/>
              </w:rPr>
            </w:pPr>
            <w:r w:rsidRPr="000739D8">
              <w:rPr>
                <w:szCs w:val="26"/>
              </w:rPr>
              <w:t>0,037</w:t>
            </w:r>
          </w:p>
        </w:tc>
        <w:tc>
          <w:tcPr>
            <w:tcW w:w="801" w:type="dxa"/>
            <w:tcBorders>
              <w:top w:val="nil"/>
              <w:left w:val="nil"/>
              <w:bottom w:val="single" w:sz="4" w:space="0" w:color="auto"/>
              <w:right w:val="single" w:sz="4" w:space="0" w:color="auto"/>
            </w:tcBorders>
            <w:shd w:val="clear" w:color="auto" w:fill="auto"/>
            <w:vAlign w:val="center"/>
            <w:hideMark/>
          </w:tcPr>
          <w:p w14:paraId="07C6ABCA" w14:textId="147D74D2" w:rsidR="007C4A8D" w:rsidRPr="000739D8" w:rsidRDefault="007C4A8D" w:rsidP="007C4A8D">
            <w:pPr>
              <w:ind w:firstLine="0"/>
              <w:jc w:val="center"/>
              <w:rPr>
                <w:rFonts w:eastAsia="Times New Roman"/>
                <w:szCs w:val="26"/>
              </w:rPr>
            </w:pPr>
            <w:r w:rsidRPr="000739D8">
              <w:rPr>
                <w:szCs w:val="26"/>
              </w:rPr>
              <w:t>0,033</w:t>
            </w:r>
          </w:p>
        </w:tc>
        <w:tc>
          <w:tcPr>
            <w:tcW w:w="1178" w:type="dxa"/>
            <w:tcBorders>
              <w:top w:val="nil"/>
              <w:left w:val="nil"/>
              <w:bottom w:val="single" w:sz="4" w:space="0" w:color="auto"/>
              <w:right w:val="single" w:sz="4" w:space="0" w:color="auto"/>
            </w:tcBorders>
            <w:shd w:val="clear" w:color="auto" w:fill="auto"/>
            <w:vAlign w:val="center"/>
            <w:hideMark/>
          </w:tcPr>
          <w:p w14:paraId="6BB91CE0" w14:textId="1DD97E0B" w:rsidR="007C4A8D" w:rsidRPr="000739D8" w:rsidRDefault="007C4A8D" w:rsidP="007C4A8D">
            <w:pPr>
              <w:ind w:firstLine="0"/>
              <w:jc w:val="center"/>
              <w:rPr>
                <w:rFonts w:eastAsia="Times New Roman"/>
                <w:szCs w:val="26"/>
              </w:rPr>
            </w:pPr>
            <w:r w:rsidRPr="000739D8">
              <w:rPr>
                <w:szCs w:val="26"/>
              </w:rPr>
              <w:t>0,029</w:t>
            </w:r>
          </w:p>
        </w:tc>
        <w:tc>
          <w:tcPr>
            <w:tcW w:w="2258" w:type="dxa"/>
            <w:vMerge/>
            <w:tcBorders>
              <w:top w:val="nil"/>
              <w:left w:val="single" w:sz="4" w:space="0" w:color="auto"/>
              <w:bottom w:val="single" w:sz="4" w:space="0" w:color="000000"/>
              <w:right w:val="single" w:sz="4" w:space="0" w:color="auto"/>
            </w:tcBorders>
            <w:vAlign w:val="center"/>
            <w:hideMark/>
          </w:tcPr>
          <w:p w14:paraId="3795BBEE" w14:textId="77777777" w:rsidR="007C4A8D" w:rsidRPr="000739D8" w:rsidRDefault="007C4A8D" w:rsidP="007C4A8D">
            <w:pPr>
              <w:ind w:firstLine="0"/>
              <w:jc w:val="left"/>
              <w:rPr>
                <w:rFonts w:eastAsia="Times New Roman"/>
                <w:b/>
                <w:bCs/>
                <w:szCs w:val="26"/>
              </w:rPr>
            </w:pPr>
          </w:p>
        </w:tc>
      </w:tr>
      <w:tr w:rsidR="006E144A" w:rsidRPr="000739D8" w14:paraId="6D53AEE1"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62BE705A"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3EE914EC"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0ED46E9D" w14:textId="77777777" w:rsidR="007C4A8D" w:rsidRPr="000739D8" w:rsidRDefault="007C4A8D" w:rsidP="007C4A8D">
            <w:pPr>
              <w:ind w:firstLine="0"/>
              <w:jc w:val="center"/>
              <w:rPr>
                <w:rFonts w:eastAsia="Times New Roman"/>
                <w:szCs w:val="26"/>
              </w:rPr>
            </w:pPr>
            <w:r w:rsidRPr="000739D8">
              <w:rPr>
                <w:rFonts w:eastAsia="Times New Roman"/>
                <w:szCs w:val="26"/>
              </w:rPr>
              <w:t>15</w:t>
            </w:r>
          </w:p>
        </w:tc>
        <w:tc>
          <w:tcPr>
            <w:tcW w:w="801" w:type="dxa"/>
            <w:tcBorders>
              <w:top w:val="nil"/>
              <w:left w:val="nil"/>
              <w:bottom w:val="single" w:sz="4" w:space="0" w:color="auto"/>
              <w:right w:val="single" w:sz="4" w:space="0" w:color="auto"/>
            </w:tcBorders>
            <w:shd w:val="clear" w:color="auto" w:fill="auto"/>
            <w:vAlign w:val="center"/>
            <w:hideMark/>
          </w:tcPr>
          <w:p w14:paraId="06A43E74" w14:textId="37859337" w:rsidR="007C4A8D" w:rsidRPr="000739D8" w:rsidRDefault="007C4A8D" w:rsidP="007C4A8D">
            <w:pPr>
              <w:ind w:firstLine="0"/>
              <w:jc w:val="center"/>
              <w:rPr>
                <w:rFonts w:eastAsia="Times New Roman"/>
                <w:szCs w:val="26"/>
              </w:rPr>
            </w:pPr>
            <w:r w:rsidRPr="000739D8">
              <w:rPr>
                <w:szCs w:val="26"/>
              </w:rPr>
              <w:t>0,030</w:t>
            </w:r>
          </w:p>
        </w:tc>
        <w:tc>
          <w:tcPr>
            <w:tcW w:w="1082" w:type="dxa"/>
            <w:tcBorders>
              <w:top w:val="nil"/>
              <w:left w:val="nil"/>
              <w:bottom w:val="single" w:sz="4" w:space="0" w:color="auto"/>
              <w:right w:val="single" w:sz="4" w:space="0" w:color="auto"/>
            </w:tcBorders>
            <w:shd w:val="clear" w:color="auto" w:fill="auto"/>
            <w:vAlign w:val="center"/>
            <w:hideMark/>
          </w:tcPr>
          <w:p w14:paraId="65FC8B35" w14:textId="6D8C1EFB" w:rsidR="007C4A8D" w:rsidRPr="000739D8" w:rsidRDefault="007C4A8D" w:rsidP="007C4A8D">
            <w:pPr>
              <w:ind w:firstLine="0"/>
              <w:jc w:val="center"/>
              <w:rPr>
                <w:rFonts w:eastAsia="Times New Roman"/>
                <w:szCs w:val="26"/>
              </w:rPr>
            </w:pPr>
            <w:r w:rsidRPr="000739D8">
              <w:rPr>
                <w:szCs w:val="26"/>
              </w:rPr>
              <w:t>0,029</w:t>
            </w:r>
          </w:p>
        </w:tc>
        <w:tc>
          <w:tcPr>
            <w:tcW w:w="801" w:type="dxa"/>
            <w:tcBorders>
              <w:top w:val="nil"/>
              <w:left w:val="nil"/>
              <w:bottom w:val="single" w:sz="4" w:space="0" w:color="auto"/>
              <w:right w:val="single" w:sz="4" w:space="0" w:color="auto"/>
            </w:tcBorders>
            <w:shd w:val="clear" w:color="auto" w:fill="auto"/>
            <w:vAlign w:val="center"/>
            <w:hideMark/>
          </w:tcPr>
          <w:p w14:paraId="24754A65" w14:textId="4C84C3CD" w:rsidR="007C4A8D" w:rsidRPr="000739D8" w:rsidRDefault="007C4A8D" w:rsidP="007C4A8D">
            <w:pPr>
              <w:ind w:firstLine="0"/>
              <w:jc w:val="center"/>
              <w:rPr>
                <w:rFonts w:eastAsia="Times New Roman"/>
                <w:szCs w:val="26"/>
              </w:rPr>
            </w:pPr>
            <w:r w:rsidRPr="000739D8">
              <w:rPr>
                <w:szCs w:val="26"/>
              </w:rPr>
              <w:t>0,027</w:t>
            </w:r>
          </w:p>
        </w:tc>
        <w:tc>
          <w:tcPr>
            <w:tcW w:w="1178" w:type="dxa"/>
            <w:tcBorders>
              <w:top w:val="nil"/>
              <w:left w:val="nil"/>
              <w:bottom w:val="single" w:sz="4" w:space="0" w:color="auto"/>
              <w:right w:val="single" w:sz="4" w:space="0" w:color="auto"/>
            </w:tcBorders>
            <w:shd w:val="clear" w:color="auto" w:fill="auto"/>
            <w:vAlign w:val="center"/>
            <w:hideMark/>
          </w:tcPr>
          <w:p w14:paraId="42B3CBE0" w14:textId="229AF56E" w:rsidR="007C4A8D" w:rsidRPr="000739D8" w:rsidRDefault="007C4A8D" w:rsidP="007C4A8D">
            <w:pPr>
              <w:ind w:firstLine="0"/>
              <w:jc w:val="center"/>
              <w:rPr>
                <w:rFonts w:eastAsia="Times New Roman"/>
                <w:szCs w:val="26"/>
              </w:rPr>
            </w:pPr>
            <w:r w:rsidRPr="000739D8">
              <w:rPr>
                <w:szCs w:val="26"/>
              </w:rPr>
              <w:t>0.025</w:t>
            </w:r>
          </w:p>
        </w:tc>
        <w:tc>
          <w:tcPr>
            <w:tcW w:w="2258" w:type="dxa"/>
            <w:vMerge/>
            <w:tcBorders>
              <w:top w:val="nil"/>
              <w:left w:val="single" w:sz="4" w:space="0" w:color="auto"/>
              <w:bottom w:val="single" w:sz="4" w:space="0" w:color="000000"/>
              <w:right w:val="single" w:sz="4" w:space="0" w:color="auto"/>
            </w:tcBorders>
            <w:vAlign w:val="center"/>
            <w:hideMark/>
          </w:tcPr>
          <w:p w14:paraId="06A11949" w14:textId="77777777" w:rsidR="007C4A8D" w:rsidRPr="000739D8" w:rsidRDefault="007C4A8D" w:rsidP="007C4A8D">
            <w:pPr>
              <w:ind w:firstLine="0"/>
              <w:jc w:val="left"/>
              <w:rPr>
                <w:rFonts w:eastAsia="Times New Roman"/>
                <w:b/>
                <w:bCs/>
                <w:szCs w:val="26"/>
              </w:rPr>
            </w:pPr>
          </w:p>
        </w:tc>
      </w:tr>
      <w:tr w:rsidR="006E144A" w:rsidRPr="000739D8" w14:paraId="2132E9EF"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3E68D1C5"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564438EC"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1248A515" w14:textId="77777777" w:rsidR="007C4A8D" w:rsidRPr="000739D8" w:rsidRDefault="007C4A8D" w:rsidP="007C4A8D">
            <w:pPr>
              <w:ind w:firstLine="0"/>
              <w:jc w:val="center"/>
              <w:rPr>
                <w:rFonts w:eastAsia="Times New Roman"/>
                <w:szCs w:val="26"/>
              </w:rPr>
            </w:pPr>
            <w:r w:rsidRPr="000739D8">
              <w:rPr>
                <w:rFonts w:eastAsia="Times New Roman"/>
                <w:szCs w:val="26"/>
              </w:rPr>
              <w:t>20</w:t>
            </w:r>
          </w:p>
        </w:tc>
        <w:tc>
          <w:tcPr>
            <w:tcW w:w="801" w:type="dxa"/>
            <w:tcBorders>
              <w:top w:val="nil"/>
              <w:left w:val="nil"/>
              <w:bottom w:val="single" w:sz="4" w:space="0" w:color="auto"/>
              <w:right w:val="single" w:sz="4" w:space="0" w:color="auto"/>
            </w:tcBorders>
            <w:shd w:val="clear" w:color="auto" w:fill="auto"/>
            <w:vAlign w:val="center"/>
            <w:hideMark/>
          </w:tcPr>
          <w:p w14:paraId="07F1C6F6" w14:textId="73BE65F2" w:rsidR="007C4A8D" w:rsidRPr="000739D8" w:rsidRDefault="007C4A8D" w:rsidP="007C4A8D">
            <w:pPr>
              <w:ind w:firstLine="0"/>
              <w:jc w:val="center"/>
              <w:rPr>
                <w:rFonts w:eastAsia="Times New Roman"/>
                <w:szCs w:val="26"/>
              </w:rPr>
            </w:pPr>
            <w:r w:rsidRPr="000739D8">
              <w:rPr>
                <w:szCs w:val="26"/>
              </w:rPr>
              <w:t>0,025</w:t>
            </w:r>
          </w:p>
        </w:tc>
        <w:tc>
          <w:tcPr>
            <w:tcW w:w="1082" w:type="dxa"/>
            <w:tcBorders>
              <w:top w:val="nil"/>
              <w:left w:val="nil"/>
              <w:bottom w:val="single" w:sz="4" w:space="0" w:color="auto"/>
              <w:right w:val="single" w:sz="4" w:space="0" w:color="auto"/>
            </w:tcBorders>
            <w:shd w:val="clear" w:color="auto" w:fill="auto"/>
            <w:vAlign w:val="center"/>
            <w:hideMark/>
          </w:tcPr>
          <w:p w14:paraId="616A84E9" w14:textId="60EA3666" w:rsidR="007C4A8D" w:rsidRPr="000739D8" w:rsidRDefault="007C4A8D" w:rsidP="007C4A8D">
            <w:pPr>
              <w:ind w:firstLine="0"/>
              <w:jc w:val="center"/>
              <w:rPr>
                <w:rFonts w:eastAsia="Times New Roman"/>
                <w:szCs w:val="26"/>
              </w:rPr>
            </w:pPr>
            <w:r w:rsidRPr="000739D8">
              <w:rPr>
                <w:szCs w:val="26"/>
              </w:rPr>
              <w:t>0,024</w:t>
            </w:r>
          </w:p>
        </w:tc>
        <w:tc>
          <w:tcPr>
            <w:tcW w:w="801" w:type="dxa"/>
            <w:tcBorders>
              <w:top w:val="nil"/>
              <w:left w:val="nil"/>
              <w:bottom w:val="single" w:sz="4" w:space="0" w:color="auto"/>
              <w:right w:val="single" w:sz="4" w:space="0" w:color="auto"/>
            </w:tcBorders>
            <w:shd w:val="clear" w:color="auto" w:fill="auto"/>
            <w:vAlign w:val="center"/>
            <w:hideMark/>
          </w:tcPr>
          <w:p w14:paraId="4E79CBAA" w14:textId="08CC9CB8" w:rsidR="007C4A8D" w:rsidRPr="000739D8" w:rsidRDefault="007C4A8D" w:rsidP="007C4A8D">
            <w:pPr>
              <w:ind w:firstLine="0"/>
              <w:jc w:val="center"/>
              <w:rPr>
                <w:rFonts w:eastAsia="Times New Roman"/>
                <w:szCs w:val="26"/>
              </w:rPr>
            </w:pPr>
            <w:r w:rsidRPr="000739D8">
              <w:rPr>
                <w:szCs w:val="26"/>
              </w:rPr>
              <w:t>0,023</w:t>
            </w:r>
          </w:p>
        </w:tc>
        <w:tc>
          <w:tcPr>
            <w:tcW w:w="1178" w:type="dxa"/>
            <w:tcBorders>
              <w:top w:val="nil"/>
              <w:left w:val="nil"/>
              <w:bottom w:val="single" w:sz="4" w:space="0" w:color="auto"/>
              <w:right w:val="single" w:sz="4" w:space="0" w:color="auto"/>
            </w:tcBorders>
            <w:shd w:val="clear" w:color="auto" w:fill="auto"/>
            <w:vAlign w:val="center"/>
            <w:hideMark/>
          </w:tcPr>
          <w:p w14:paraId="31871D9D" w14:textId="4E2D8E41" w:rsidR="007C4A8D" w:rsidRPr="000739D8" w:rsidRDefault="007C4A8D" w:rsidP="007C4A8D">
            <w:pPr>
              <w:ind w:firstLine="0"/>
              <w:jc w:val="center"/>
              <w:rPr>
                <w:rFonts w:eastAsia="Times New Roman"/>
                <w:szCs w:val="26"/>
              </w:rPr>
            </w:pPr>
            <w:r w:rsidRPr="000739D8">
              <w:rPr>
                <w:szCs w:val="26"/>
              </w:rPr>
              <w:t>0,022</w:t>
            </w:r>
          </w:p>
        </w:tc>
        <w:tc>
          <w:tcPr>
            <w:tcW w:w="2258" w:type="dxa"/>
            <w:vMerge/>
            <w:tcBorders>
              <w:top w:val="nil"/>
              <w:left w:val="single" w:sz="4" w:space="0" w:color="auto"/>
              <w:bottom w:val="single" w:sz="4" w:space="0" w:color="000000"/>
              <w:right w:val="single" w:sz="4" w:space="0" w:color="auto"/>
            </w:tcBorders>
            <w:vAlign w:val="center"/>
            <w:hideMark/>
          </w:tcPr>
          <w:p w14:paraId="2787D63F" w14:textId="77777777" w:rsidR="007C4A8D" w:rsidRPr="000739D8" w:rsidRDefault="007C4A8D" w:rsidP="007C4A8D">
            <w:pPr>
              <w:ind w:firstLine="0"/>
              <w:jc w:val="left"/>
              <w:rPr>
                <w:rFonts w:eastAsia="Times New Roman"/>
                <w:b/>
                <w:bCs/>
                <w:szCs w:val="26"/>
              </w:rPr>
            </w:pPr>
          </w:p>
        </w:tc>
      </w:tr>
      <w:tr w:rsidR="006E144A" w:rsidRPr="000739D8" w14:paraId="76FC4B68"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39452E65"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2E11B7DA"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78C6F3E5" w14:textId="77777777" w:rsidR="007C4A8D" w:rsidRPr="000739D8" w:rsidRDefault="007C4A8D" w:rsidP="007C4A8D">
            <w:pPr>
              <w:ind w:firstLine="0"/>
              <w:jc w:val="center"/>
              <w:rPr>
                <w:rFonts w:eastAsia="Times New Roman"/>
                <w:szCs w:val="26"/>
              </w:rPr>
            </w:pPr>
            <w:r w:rsidRPr="000739D8">
              <w:rPr>
                <w:rFonts w:eastAsia="Times New Roman"/>
                <w:szCs w:val="26"/>
              </w:rPr>
              <w:t>30</w:t>
            </w:r>
          </w:p>
        </w:tc>
        <w:tc>
          <w:tcPr>
            <w:tcW w:w="801" w:type="dxa"/>
            <w:tcBorders>
              <w:top w:val="nil"/>
              <w:left w:val="nil"/>
              <w:bottom w:val="single" w:sz="4" w:space="0" w:color="auto"/>
              <w:right w:val="single" w:sz="4" w:space="0" w:color="auto"/>
            </w:tcBorders>
            <w:shd w:val="clear" w:color="auto" w:fill="auto"/>
            <w:vAlign w:val="center"/>
            <w:hideMark/>
          </w:tcPr>
          <w:p w14:paraId="03877FE5" w14:textId="13CD834F" w:rsidR="007C4A8D" w:rsidRPr="000739D8" w:rsidRDefault="007C4A8D" w:rsidP="007C4A8D">
            <w:pPr>
              <w:ind w:firstLine="0"/>
              <w:jc w:val="center"/>
              <w:rPr>
                <w:rFonts w:eastAsia="Times New Roman"/>
                <w:szCs w:val="26"/>
              </w:rPr>
            </w:pPr>
            <w:r w:rsidRPr="000739D8">
              <w:rPr>
                <w:szCs w:val="26"/>
              </w:rPr>
              <w:t>0,019</w:t>
            </w:r>
          </w:p>
        </w:tc>
        <w:tc>
          <w:tcPr>
            <w:tcW w:w="1082" w:type="dxa"/>
            <w:tcBorders>
              <w:top w:val="nil"/>
              <w:left w:val="nil"/>
              <w:bottom w:val="single" w:sz="4" w:space="0" w:color="auto"/>
              <w:right w:val="single" w:sz="4" w:space="0" w:color="auto"/>
            </w:tcBorders>
            <w:shd w:val="clear" w:color="auto" w:fill="auto"/>
            <w:vAlign w:val="center"/>
            <w:hideMark/>
          </w:tcPr>
          <w:p w14:paraId="004236A8" w14:textId="3711E2C8" w:rsidR="007C4A8D" w:rsidRPr="000739D8" w:rsidRDefault="007C4A8D" w:rsidP="007C4A8D">
            <w:pPr>
              <w:ind w:firstLine="0"/>
              <w:jc w:val="center"/>
              <w:rPr>
                <w:rFonts w:eastAsia="Times New Roman"/>
                <w:szCs w:val="26"/>
              </w:rPr>
            </w:pPr>
            <w:r w:rsidRPr="000739D8">
              <w:rPr>
                <w:szCs w:val="26"/>
              </w:rPr>
              <w:t>0,018</w:t>
            </w:r>
          </w:p>
        </w:tc>
        <w:tc>
          <w:tcPr>
            <w:tcW w:w="801" w:type="dxa"/>
            <w:tcBorders>
              <w:top w:val="nil"/>
              <w:left w:val="nil"/>
              <w:bottom w:val="single" w:sz="4" w:space="0" w:color="auto"/>
              <w:right w:val="single" w:sz="4" w:space="0" w:color="auto"/>
            </w:tcBorders>
            <w:shd w:val="clear" w:color="auto" w:fill="auto"/>
            <w:vAlign w:val="center"/>
            <w:hideMark/>
          </w:tcPr>
          <w:p w14:paraId="073782EE" w14:textId="4406B96A" w:rsidR="007C4A8D" w:rsidRPr="000739D8" w:rsidRDefault="007C4A8D" w:rsidP="007C4A8D">
            <w:pPr>
              <w:ind w:firstLine="0"/>
              <w:jc w:val="center"/>
              <w:rPr>
                <w:rFonts w:eastAsia="Times New Roman"/>
                <w:szCs w:val="26"/>
              </w:rPr>
            </w:pPr>
            <w:r w:rsidRPr="000739D8">
              <w:rPr>
                <w:szCs w:val="26"/>
              </w:rPr>
              <w:t>0,018</w:t>
            </w:r>
          </w:p>
        </w:tc>
        <w:tc>
          <w:tcPr>
            <w:tcW w:w="1178" w:type="dxa"/>
            <w:tcBorders>
              <w:top w:val="nil"/>
              <w:left w:val="nil"/>
              <w:bottom w:val="single" w:sz="4" w:space="0" w:color="auto"/>
              <w:right w:val="single" w:sz="4" w:space="0" w:color="auto"/>
            </w:tcBorders>
            <w:shd w:val="clear" w:color="auto" w:fill="auto"/>
            <w:vAlign w:val="center"/>
            <w:hideMark/>
          </w:tcPr>
          <w:p w14:paraId="77A6AB44" w14:textId="1E96BD48" w:rsidR="007C4A8D" w:rsidRPr="000739D8" w:rsidRDefault="007C4A8D" w:rsidP="007C4A8D">
            <w:pPr>
              <w:ind w:firstLine="0"/>
              <w:jc w:val="center"/>
              <w:rPr>
                <w:rFonts w:eastAsia="Times New Roman"/>
                <w:szCs w:val="26"/>
              </w:rPr>
            </w:pPr>
            <w:r w:rsidRPr="000739D8">
              <w:rPr>
                <w:szCs w:val="26"/>
              </w:rPr>
              <w:t>0,017</w:t>
            </w:r>
          </w:p>
        </w:tc>
        <w:tc>
          <w:tcPr>
            <w:tcW w:w="2258" w:type="dxa"/>
            <w:vMerge/>
            <w:tcBorders>
              <w:top w:val="nil"/>
              <w:left w:val="single" w:sz="4" w:space="0" w:color="auto"/>
              <w:bottom w:val="single" w:sz="4" w:space="0" w:color="000000"/>
              <w:right w:val="single" w:sz="4" w:space="0" w:color="auto"/>
            </w:tcBorders>
            <w:vAlign w:val="center"/>
            <w:hideMark/>
          </w:tcPr>
          <w:p w14:paraId="500550DF" w14:textId="77777777" w:rsidR="007C4A8D" w:rsidRPr="000739D8" w:rsidRDefault="007C4A8D" w:rsidP="007C4A8D">
            <w:pPr>
              <w:ind w:firstLine="0"/>
              <w:jc w:val="left"/>
              <w:rPr>
                <w:rFonts w:eastAsia="Times New Roman"/>
                <w:b/>
                <w:bCs/>
                <w:szCs w:val="26"/>
              </w:rPr>
            </w:pPr>
          </w:p>
        </w:tc>
      </w:tr>
      <w:tr w:rsidR="006E144A" w:rsidRPr="000739D8" w14:paraId="46648F38" w14:textId="77777777" w:rsidTr="00584DFA">
        <w:trPr>
          <w:trHeight w:val="300"/>
        </w:trPr>
        <w:tc>
          <w:tcPr>
            <w:tcW w:w="708" w:type="dxa"/>
            <w:vMerge w:val="restart"/>
            <w:tcBorders>
              <w:top w:val="nil"/>
              <w:left w:val="single" w:sz="4" w:space="0" w:color="auto"/>
              <w:bottom w:val="single" w:sz="4" w:space="0" w:color="000000"/>
              <w:right w:val="single" w:sz="4" w:space="0" w:color="auto"/>
            </w:tcBorders>
            <w:shd w:val="clear" w:color="auto" w:fill="auto"/>
            <w:vAlign w:val="center"/>
            <w:hideMark/>
          </w:tcPr>
          <w:p w14:paraId="47E5D129" w14:textId="77777777" w:rsidR="007C4A8D" w:rsidRPr="000739D8" w:rsidRDefault="007C4A8D" w:rsidP="007C4A8D">
            <w:pPr>
              <w:ind w:firstLine="0"/>
              <w:jc w:val="center"/>
              <w:rPr>
                <w:rFonts w:eastAsia="Times New Roman"/>
                <w:szCs w:val="26"/>
              </w:rPr>
            </w:pPr>
            <w:r w:rsidRPr="000739D8">
              <w:rPr>
                <w:rFonts w:eastAsia="Times New Roman"/>
                <w:szCs w:val="26"/>
              </w:rPr>
              <w:t>4</w:t>
            </w:r>
          </w:p>
        </w:tc>
        <w:tc>
          <w:tcPr>
            <w:tcW w:w="997" w:type="dxa"/>
            <w:vMerge w:val="restart"/>
            <w:tcBorders>
              <w:top w:val="nil"/>
              <w:left w:val="single" w:sz="4" w:space="0" w:color="auto"/>
              <w:bottom w:val="single" w:sz="4" w:space="0" w:color="000000"/>
              <w:right w:val="single" w:sz="4" w:space="0" w:color="auto"/>
            </w:tcBorders>
            <w:shd w:val="clear" w:color="auto" w:fill="auto"/>
            <w:vAlign w:val="center"/>
            <w:hideMark/>
          </w:tcPr>
          <w:p w14:paraId="5695FFD0" w14:textId="77777777" w:rsidR="007C4A8D" w:rsidRPr="000739D8" w:rsidRDefault="007C4A8D" w:rsidP="007C4A8D">
            <w:pPr>
              <w:ind w:firstLine="0"/>
              <w:jc w:val="center"/>
              <w:rPr>
                <w:rFonts w:eastAsia="Times New Roman"/>
                <w:szCs w:val="26"/>
              </w:rPr>
            </w:pPr>
            <w:r w:rsidRPr="000739D8">
              <w:rPr>
                <w:rFonts w:eastAsia="Times New Roman"/>
                <w:szCs w:val="26"/>
              </w:rPr>
              <w:t>CO</w:t>
            </w:r>
          </w:p>
        </w:tc>
        <w:tc>
          <w:tcPr>
            <w:tcW w:w="1260" w:type="dxa"/>
            <w:tcBorders>
              <w:top w:val="nil"/>
              <w:left w:val="nil"/>
              <w:bottom w:val="single" w:sz="4" w:space="0" w:color="auto"/>
              <w:right w:val="single" w:sz="4" w:space="0" w:color="auto"/>
            </w:tcBorders>
            <w:shd w:val="clear" w:color="auto" w:fill="auto"/>
            <w:vAlign w:val="center"/>
            <w:hideMark/>
          </w:tcPr>
          <w:p w14:paraId="5383BA4F" w14:textId="77777777" w:rsidR="007C4A8D" w:rsidRPr="000739D8" w:rsidRDefault="007C4A8D" w:rsidP="007C4A8D">
            <w:pPr>
              <w:ind w:firstLine="0"/>
              <w:jc w:val="center"/>
              <w:rPr>
                <w:rFonts w:eastAsia="Times New Roman"/>
                <w:szCs w:val="26"/>
              </w:rPr>
            </w:pPr>
            <w:r w:rsidRPr="000739D8">
              <w:rPr>
                <w:rFonts w:eastAsia="Times New Roman"/>
                <w:szCs w:val="26"/>
              </w:rPr>
              <w:t>5</w:t>
            </w:r>
          </w:p>
        </w:tc>
        <w:tc>
          <w:tcPr>
            <w:tcW w:w="801" w:type="dxa"/>
            <w:tcBorders>
              <w:top w:val="nil"/>
              <w:left w:val="nil"/>
              <w:bottom w:val="single" w:sz="4" w:space="0" w:color="auto"/>
              <w:right w:val="single" w:sz="4" w:space="0" w:color="auto"/>
            </w:tcBorders>
            <w:shd w:val="clear" w:color="auto" w:fill="auto"/>
            <w:vAlign w:val="center"/>
            <w:hideMark/>
          </w:tcPr>
          <w:p w14:paraId="7F8F4A2D" w14:textId="1CF69138" w:rsidR="007C4A8D" w:rsidRPr="000739D8" w:rsidRDefault="007C4A8D" w:rsidP="007C4A8D">
            <w:pPr>
              <w:ind w:firstLine="0"/>
              <w:jc w:val="center"/>
              <w:rPr>
                <w:rFonts w:eastAsia="Times New Roman"/>
                <w:szCs w:val="26"/>
              </w:rPr>
            </w:pPr>
            <w:r w:rsidRPr="000739D8">
              <w:rPr>
                <w:szCs w:val="26"/>
              </w:rPr>
              <w:t>0,342</w:t>
            </w:r>
          </w:p>
        </w:tc>
        <w:tc>
          <w:tcPr>
            <w:tcW w:w="1082" w:type="dxa"/>
            <w:tcBorders>
              <w:top w:val="nil"/>
              <w:left w:val="nil"/>
              <w:bottom w:val="single" w:sz="4" w:space="0" w:color="auto"/>
              <w:right w:val="single" w:sz="4" w:space="0" w:color="auto"/>
            </w:tcBorders>
            <w:shd w:val="clear" w:color="auto" w:fill="auto"/>
            <w:vAlign w:val="center"/>
            <w:hideMark/>
          </w:tcPr>
          <w:p w14:paraId="371DAC9D" w14:textId="5506E0DB" w:rsidR="007C4A8D" w:rsidRPr="000739D8" w:rsidRDefault="007C4A8D" w:rsidP="007C4A8D">
            <w:pPr>
              <w:ind w:firstLine="0"/>
              <w:jc w:val="center"/>
              <w:rPr>
                <w:rFonts w:eastAsia="Times New Roman"/>
                <w:szCs w:val="26"/>
              </w:rPr>
            </w:pPr>
            <w:r w:rsidRPr="000739D8">
              <w:rPr>
                <w:szCs w:val="26"/>
              </w:rPr>
              <w:t>0,277</w:t>
            </w:r>
          </w:p>
        </w:tc>
        <w:tc>
          <w:tcPr>
            <w:tcW w:w="801" w:type="dxa"/>
            <w:tcBorders>
              <w:top w:val="nil"/>
              <w:left w:val="nil"/>
              <w:bottom w:val="single" w:sz="4" w:space="0" w:color="auto"/>
              <w:right w:val="single" w:sz="4" w:space="0" w:color="auto"/>
            </w:tcBorders>
            <w:shd w:val="clear" w:color="auto" w:fill="auto"/>
            <w:vAlign w:val="center"/>
            <w:hideMark/>
          </w:tcPr>
          <w:p w14:paraId="0873DE14" w14:textId="45156D5D" w:rsidR="007C4A8D" w:rsidRPr="000739D8" w:rsidRDefault="007C4A8D" w:rsidP="007C4A8D">
            <w:pPr>
              <w:ind w:firstLine="0"/>
              <w:jc w:val="center"/>
              <w:rPr>
                <w:rFonts w:eastAsia="Times New Roman"/>
                <w:szCs w:val="26"/>
              </w:rPr>
            </w:pPr>
            <w:r w:rsidRPr="000739D8">
              <w:rPr>
                <w:szCs w:val="26"/>
              </w:rPr>
              <w:t>0,207</w:t>
            </w:r>
          </w:p>
        </w:tc>
        <w:tc>
          <w:tcPr>
            <w:tcW w:w="1178" w:type="dxa"/>
            <w:tcBorders>
              <w:top w:val="nil"/>
              <w:left w:val="nil"/>
              <w:bottom w:val="single" w:sz="4" w:space="0" w:color="auto"/>
              <w:right w:val="single" w:sz="4" w:space="0" w:color="auto"/>
            </w:tcBorders>
            <w:shd w:val="clear" w:color="auto" w:fill="auto"/>
            <w:vAlign w:val="center"/>
            <w:hideMark/>
          </w:tcPr>
          <w:p w14:paraId="601B4CFA" w14:textId="4D2D0663" w:rsidR="007C4A8D" w:rsidRPr="000739D8" w:rsidRDefault="007C4A8D" w:rsidP="007C4A8D">
            <w:pPr>
              <w:ind w:firstLine="0"/>
              <w:jc w:val="center"/>
              <w:rPr>
                <w:rFonts w:eastAsia="Times New Roman"/>
                <w:szCs w:val="26"/>
              </w:rPr>
            </w:pPr>
            <w:r w:rsidRPr="000739D8">
              <w:rPr>
                <w:szCs w:val="26"/>
              </w:rPr>
              <w:t>0,024</w:t>
            </w:r>
          </w:p>
        </w:tc>
        <w:tc>
          <w:tcPr>
            <w:tcW w:w="2258" w:type="dxa"/>
            <w:vMerge w:val="restart"/>
            <w:tcBorders>
              <w:top w:val="nil"/>
              <w:left w:val="single" w:sz="4" w:space="0" w:color="auto"/>
              <w:bottom w:val="single" w:sz="4" w:space="0" w:color="000000"/>
              <w:right w:val="single" w:sz="4" w:space="0" w:color="auto"/>
            </w:tcBorders>
            <w:shd w:val="clear" w:color="auto" w:fill="auto"/>
            <w:vAlign w:val="center"/>
            <w:hideMark/>
          </w:tcPr>
          <w:p w14:paraId="1264F701" w14:textId="77777777" w:rsidR="007C4A8D" w:rsidRPr="000739D8" w:rsidRDefault="007C4A8D" w:rsidP="007C4A8D">
            <w:pPr>
              <w:ind w:firstLine="0"/>
              <w:jc w:val="center"/>
              <w:rPr>
                <w:rFonts w:eastAsia="Times New Roman"/>
                <w:b/>
                <w:bCs/>
                <w:szCs w:val="26"/>
              </w:rPr>
            </w:pPr>
            <w:r w:rsidRPr="000739D8">
              <w:rPr>
                <w:rFonts w:eastAsia="Times New Roman"/>
                <w:b/>
                <w:bCs/>
                <w:szCs w:val="26"/>
              </w:rPr>
              <w:t>30</w:t>
            </w:r>
          </w:p>
        </w:tc>
      </w:tr>
      <w:tr w:rsidR="006E144A" w:rsidRPr="000739D8" w14:paraId="063F95C9"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1AD7377B"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4D781EE2"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14459C98" w14:textId="77777777" w:rsidR="007C4A8D" w:rsidRPr="000739D8" w:rsidRDefault="007C4A8D" w:rsidP="007C4A8D">
            <w:pPr>
              <w:ind w:firstLine="0"/>
              <w:jc w:val="center"/>
              <w:rPr>
                <w:rFonts w:eastAsia="Times New Roman"/>
                <w:szCs w:val="26"/>
              </w:rPr>
            </w:pPr>
            <w:r w:rsidRPr="000739D8">
              <w:rPr>
                <w:rFonts w:eastAsia="Times New Roman"/>
                <w:szCs w:val="26"/>
              </w:rPr>
              <w:t>10</w:t>
            </w:r>
          </w:p>
        </w:tc>
        <w:tc>
          <w:tcPr>
            <w:tcW w:w="801" w:type="dxa"/>
            <w:tcBorders>
              <w:top w:val="nil"/>
              <w:left w:val="nil"/>
              <w:bottom w:val="single" w:sz="4" w:space="0" w:color="auto"/>
              <w:right w:val="single" w:sz="4" w:space="0" w:color="auto"/>
            </w:tcBorders>
            <w:shd w:val="clear" w:color="auto" w:fill="auto"/>
            <w:vAlign w:val="center"/>
            <w:hideMark/>
          </w:tcPr>
          <w:p w14:paraId="4D953A8D" w14:textId="08466514" w:rsidR="007C4A8D" w:rsidRPr="000739D8" w:rsidRDefault="007C4A8D" w:rsidP="007C4A8D">
            <w:pPr>
              <w:ind w:firstLine="0"/>
              <w:jc w:val="center"/>
              <w:rPr>
                <w:rFonts w:eastAsia="Times New Roman"/>
                <w:szCs w:val="26"/>
              </w:rPr>
            </w:pPr>
            <w:r w:rsidRPr="000739D8">
              <w:rPr>
                <w:szCs w:val="26"/>
              </w:rPr>
              <w:t>0,230</w:t>
            </w:r>
          </w:p>
        </w:tc>
        <w:tc>
          <w:tcPr>
            <w:tcW w:w="1082" w:type="dxa"/>
            <w:tcBorders>
              <w:top w:val="nil"/>
              <w:left w:val="nil"/>
              <w:bottom w:val="single" w:sz="4" w:space="0" w:color="auto"/>
              <w:right w:val="single" w:sz="4" w:space="0" w:color="auto"/>
            </w:tcBorders>
            <w:shd w:val="clear" w:color="auto" w:fill="auto"/>
            <w:vAlign w:val="center"/>
            <w:hideMark/>
          </w:tcPr>
          <w:p w14:paraId="70F40A10" w14:textId="41C10DE5" w:rsidR="007C4A8D" w:rsidRPr="000739D8" w:rsidRDefault="007C4A8D" w:rsidP="007C4A8D">
            <w:pPr>
              <w:ind w:firstLine="0"/>
              <w:jc w:val="center"/>
              <w:rPr>
                <w:rFonts w:eastAsia="Times New Roman"/>
                <w:szCs w:val="26"/>
              </w:rPr>
            </w:pPr>
            <w:r w:rsidRPr="000739D8">
              <w:rPr>
                <w:szCs w:val="26"/>
              </w:rPr>
              <w:t>0,213</w:t>
            </w:r>
          </w:p>
        </w:tc>
        <w:tc>
          <w:tcPr>
            <w:tcW w:w="801" w:type="dxa"/>
            <w:tcBorders>
              <w:top w:val="nil"/>
              <w:left w:val="nil"/>
              <w:bottom w:val="single" w:sz="4" w:space="0" w:color="auto"/>
              <w:right w:val="single" w:sz="4" w:space="0" w:color="auto"/>
            </w:tcBorders>
            <w:shd w:val="clear" w:color="auto" w:fill="auto"/>
            <w:vAlign w:val="center"/>
            <w:hideMark/>
          </w:tcPr>
          <w:p w14:paraId="5D32F5A8" w14:textId="13C85F8F" w:rsidR="007C4A8D" w:rsidRPr="000739D8" w:rsidRDefault="007C4A8D" w:rsidP="007C4A8D">
            <w:pPr>
              <w:ind w:firstLine="0"/>
              <w:jc w:val="center"/>
              <w:rPr>
                <w:rFonts w:eastAsia="Times New Roman"/>
                <w:szCs w:val="26"/>
              </w:rPr>
            </w:pPr>
            <w:r w:rsidRPr="000739D8">
              <w:rPr>
                <w:szCs w:val="26"/>
              </w:rPr>
              <w:t>0,191</w:t>
            </w:r>
          </w:p>
        </w:tc>
        <w:tc>
          <w:tcPr>
            <w:tcW w:w="1178" w:type="dxa"/>
            <w:tcBorders>
              <w:top w:val="nil"/>
              <w:left w:val="nil"/>
              <w:bottom w:val="single" w:sz="4" w:space="0" w:color="auto"/>
              <w:right w:val="single" w:sz="4" w:space="0" w:color="auto"/>
            </w:tcBorders>
            <w:shd w:val="clear" w:color="auto" w:fill="auto"/>
            <w:vAlign w:val="center"/>
            <w:hideMark/>
          </w:tcPr>
          <w:p w14:paraId="070712F7" w14:textId="605235A0" w:rsidR="007C4A8D" w:rsidRPr="000739D8" w:rsidRDefault="007C4A8D" w:rsidP="007C4A8D">
            <w:pPr>
              <w:ind w:firstLine="0"/>
              <w:jc w:val="center"/>
              <w:rPr>
                <w:rFonts w:eastAsia="Times New Roman"/>
                <w:szCs w:val="26"/>
              </w:rPr>
            </w:pPr>
            <w:r w:rsidRPr="000739D8">
              <w:rPr>
                <w:szCs w:val="26"/>
              </w:rPr>
              <w:t>0,029</w:t>
            </w:r>
          </w:p>
        </w:tc>
        <w:tc>
          <w:tcPr>
            <w:tcW w:w="2258" w:type="dxa"/>
            <w:vMerge/>
            <w:tcBorders>
              <w:top w:val="nil"/>
              <w:left w:val="single" w:sz="4" w:space="0" w:color="auto"/>
              <w:bottom w:val="single" w:sz="4" w:space="0" w:color="000000"/>
              <w:right w:val="single" w:sz="4" w:space="0" w:color="auto"/>
            </w:tcBorders>
            <w:vAlign w:val="center"/>
            <w:hideMark/>
          </w:tcPr>
          <w:p w14:paraId="356F348B" w14:textId="77777777" w:rsidR="007C4A8D" w:rsidRPr="000739D8" w:rsidRDefault="007C4A8D" w:rsidP="007C4A8D">
            <w:pPr>
              <w:ind w:firstLine="0"/>
              <w:jc w:val="left"/>
              <w:rPr>
                <w:rFonts w:eastAsia="Times New Roman"/>
                <w:b/>
                <w:bCs/>
                <w:szCs w:val="26"/>
              </w:rPr>
            </w:pPr>
          </w:p>
        </w:tc>
      </w:tr>
      <w:tr w:rsidR="006E144A" w:rsidRPr="000739D8" w14:paraId="1BBC968A" w14:textId="77777777" w:rsidTr="00584DFA">
        <w:trPr>
          <w:trHeight w:val="300"/>
        </w:trPr>
        <w:tc>
          <w:tcPr>
            <w:tcW w:w="708" w:type="dxa"/>
            <w:vMerge/>
            <w:tcBorders>
              <w:top w:val="nil"/>
              <w:left w:val="single" w:sz="4" w:space="0" w:color="auto"/>
              <w:bottom w:val="single" w:sz="4" w:space="0" w:color="000000"/>
              <w:right w:val="single" w:sz="4" w:space="0" w:color="auto"/>
            </w:tcBorders>
            <w:vAlign w:val="center"/>
            <w:hideMark/>
          </w:tcPr>
          <w:p w14:paraId="5061F8F7"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5998F75E"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5C56B09B" w14:textId="77777777" w:rsidR="007C4A8D" w:rsidRPr="000739D8" w:rsidRDefault="007C4A8D" w:rsidP="007C4A8D">
            <w:pPr>
              <w:ind w:firstLine="0"/>
              <w:jc w:val="center"/>
              <w:rPr>
                <w:rFonts w:eastAsia="Times New Roman"/>
                <w:szCs w:val="26"/>
              </w:rPr>
            </w:pPr>
            <w:r w:rsidRPr="000739D8">
              <w:rPr>
                <w:rFonts w:eastAsia="Times New Roman"/>
                <w:szCs w:val="26"/>
              </w:rPr>
              <w:t>15</w:t>
            </w:r>
          </w:p>
        </w:tc>
        <w:tc>
          <w:tcPr>
            <w:tcW w:w="801" w:type="dxa"/>
            <w:tcBorders>
              <w:top w:val="nil"/>
              <w:left w:val="nil"/>
              <w:bottom w:val="single" w:sz="4" w:space="0" w:color="auto"/>
              <w:right w:val="single" w:sz="4" w:space="0" w:color="auto"/>
            </w:tcBorders>
            <w:shd w:val="clear" w:color="auto" w:fill="auto"/>
            <w:vAlign w:val="center"/>
            <w:hideMark/>
          </w:tcPr>
          <w:p w14:paraId="04C213E3" w14:textId="1686E88D" w:rsidR="007C4A8D" w:rsidRPr="000739D8" w:rsidRDefault="007C4A8D" w:rsidP="007C4A8D">
            <w:pPr>
              <w:ind w:firstLine="0"/>
              <w:jc w:val="center"/>
              <w:rPr>
                <w:rFonts w:eastAsia="Times New Roman"/>
                <w:szCs w:val="26"/>
              </w:rPr>
            </w:pPr>
            <w:r w:rsidRPr="000739D8">
              <w:rPr>
                <w:szCs w:val="26"/>
              </w:rPr>
              <w:t>0,176</w:t>
            </w:r>
          </w:p>
        </w:tc>
        <w:tc>
          <w:tcPr>
            <w:tcW w:w="1082" w:type="dxa"/>
            <w:tcBorders>
              <w:top w:val="nil"/>
              <w:left w:val="nil"/>
              <w:bottom w:val="single" w:sz="4" w:space="0" w:color="auto"/>
              <w:right w:val="single" w:sz="4" w:space="0" w:color="auto"/>
            </w:tcBorders>
            <w:shd w:val="clear" w:color="auto" w:fill="auto"/>
            <w:vAlign w:val="center"/>
            <w:hideMark/>
          </w:tcPr>
          <w:p w14:paraId="24819C52" w14:textId="771161FE" w:rsidR="007C4A8D" w:rsidRPr="000739D8" w:rsidRDefault="007C4A8D" w:rsidP="007C4A8D">
            <w:pPr>
              <w:ind w:firstLine="0"/>
              <w:jc w:val="center"/>
              <w:rPr>
                <w:rFonts w:eastAsia="Times New Roman"/>
                <w:szCs w:val="26"/>
              </w:rPr>
            </w:pPr>
            <w:r w:rsidRPr="000739D8">
              <w:rPr>
                <w:szCs w:val="26"/>
              </w:rPr>
              <w:t>0,169</w:t>
            </w:r>
          </w:p>
        </w:tc>
        <w:tc>
          <w:tcPr>
            <w:tcW w:w="801" w:type="dxa"/>
            <w:tcBorders>
              <w:top w:val="nil"/>
              <w:left w:val="nil"/>
              <w:bottom w:val="single" w:sz="4" w:space="0" w:color="auto"/>
              <w:right w:val="single" w:sz="4" w:space="0" w:color="auto"/>
            </w:tcBorders>
            <w:shd w:val="clear" w:color="auto" w:fill="auto"/>
            <w:vAlign w:val="center"/>
            <w:hideMark/>
          </w:tcPr>
          <w:p w14:paraId="1B56B9C0" w14:textId="07DAF1CF" w:rsidR="007C4A8D" w:rsidRPr="000739D8" w:rsidRDefault="007C4A8D" w:rsidP="007C4A8D">
            <w:pPr>
              <w:ind w:firstLine="0"/>
              <w:jc w:val="center"/>
              <w:rPr>
                <w:rFonts w:eastAsia="Times New Roman"/>
                <w:szCs w:val="26"/>
              </w:rPr>
            </w:pPr>
            <w:r w:rsidRPr="000739D8">
              <w:rPr>
                <w:szCs w:val="26"/>
              </w:rPr>
              <w:t>0,159</w:t>
            </w:r>
          </w:p>
        </w:tc>
        <w:tc>
          <w:tcPr>
            <w:tcW w:w="1178" w:type="dxa"/>
            <w:tcBorders>
              <w:top w:val="nil"/>
              <w:left w:val="nil"/>
              <w:bottom w:val="single" w:sz="4" w:space="0" w:color="auto"/>
              <w:right w:val="single" w:sz="4" w:space="0" w:color="auto"/>
            </w:tcBorders>
            <w:shd w:val="clear" w:color="auto" w:fill="auto"/>
            <w:vAlign w:val="center"/>
            <w:hideMark/>
          </w:tcPr>
          <w:p w14:paraId="6920CAEC" w14:textId="4FF7E6B5" w:rsidR="007C4A8D" w:rsidRPr="000739D8" w:rsidRDefault="007C4A8D" w:rsidP="007C4A8D">
            <w:pPr>
              <w:ind w:firstLine="0"/>
              <w:jc w:val="center"/>
              <w:rPr>
                <w:rFonts w:eastAsia="Times New Roman"/>
                <w:szCs w:val="26"/>
              </w:rPr>
            </w:pPr>
            <w:r w:rsidRPr="000739D8">
              <w:rPr>
                <w:szCs w:val="26"/>
              </w:rPr>
              <w:t>0,025</w:t>
            </w:r>
          </w:p>
        </w:tc>
        <w:tc>
          <w:tcPr>
            <w:tcW w:w="2258" w:type="dxa"/>
            <w:vMerge/>
            <w:tcBorders>
              <w:top w:val="nil"/>
              <w:left w:val="single" w:sz="4" w:space="0" w:color="auto"/>
              <w:bottom w:val="single" w:sz="4" w:space="0" w:color="000000"/>
              <w:right w:val="single" w:sz="4" w:space="0" w:color="auto"/>
            </w:tcBorders>
            <w:vAlign w:val="center"/>
            <w:hideMark/>
          </w:tcPr>
          <w:p w14:paraId="2A15A736" w14:textId="77777777" w:rsidR="007C4A8D" w:rsidRPr="000739D8" w:rsidRDefault="007C4A8D" w:rsidP="007C4A8D">
            <w:pPr>
              <w:ind w:firstLine="0"/>
              <w:jc w:val="left"/>
              <w:rPr>
                <w:rFonts w:eastAsia="Times New Roman"/>
                <w:b/>
                <w:bCs/>
                <w:szCs w:val="26"/>
              </w:rPr>
            </w:pPr>
          </w:p>
        </w:tc>
      </w:tr>
      <w:tr w:rsidR="006E144A" w:rsidRPr="000739D8" w14:paraId="430F183F" w14:textId="77777777" w:rsidTr="00584DFA">
        <w:trPr>
          <w:trHeight w:val="330"/>
        </w:trPr>
        <w:tc>
          <w:tcPr>
            <w:tcW w:w="708" w:type="dxa"/>
            <w:vMerge/>
            <w:tcBorders>
              <w:top w:val="nil"/>
              <w:left w:val="single" w:sz="4" w:space="0" w:color="auto"/>
              <w:bottom w:val="single" w:sz="4" w:space="0" w:color="000000"/>
              <w:right w:val="single" w:sz="4" w:space="0" w:color="auto"/>
            </w:tcBorders>
            <w:vAlign w:val="center"/>
            <w:hideMark/>
          </w:tcPr>
          <w:p w14:paraId="2CE7F065"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58FE1860"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26F9F1DE" w14:textId="77777777" w:rsidR="007C4A8D" w:rsidRPr="000739D8" w:rsidRDefault="007C4A8D" w:rsidP="007C4A8D">
            <w:pPr>
              <w:ind w:firstLine="0"/>
              <w:jc w:val="center"/>
              <w:rPr>
                <w:rFonts w:eastAsia="Times New Roman"/>
                <w:szCs w:val="26"/>
              </w:rPr>
            </w:pPr>
            <w:r w:rsidRPr="000739D8">
              <w:rPr>
                <w:rFonts w:eastAsia="Times New Roman"/>
                <w:szCs w:val="26"/>
              </w:rPr>
              <w:t>20</w:t>
            </w:r>
          </w:p>
        </w:tc>
        <w:tc>
          <w:tcPr>
            <w:tcW w:w="801" w:type="dxa"/>
            <w:tcBorders>
              <w:top w:val="nil"/>
              <w:left w:val="nil"/>
              <w:bottom w:val="single" w:sz="4" w:space="0" w:color="auto"/>
              <w:right w:val="single" w:sz="4" w:space="0" w:color="auto"/>
            </w:tcBorders>
            <w:shd w:val="clear" w:color="auto" w:fill="auto"/>
            <w:vAlign w:val="center"/>
            <w:hideMark/>
          </w:tcPr>
          <w:p w14:paraId="5DC0A711" w14:textId="61090390" w:rsidR="007C4A8D" w:rsidRPr="000739D8" w:rsidRDefault="007C4A8D" w:rsidP="007C4A8D">
            <w:pPr>
              <w:ind w:firstLine="0"/>
              <w:jc w:val="center"/>
              <w:rPr>
                <w:rFonts w:eastAsia="Times New Roman"/>
                <w:szCs w:val="26"/>
              </w:rPr>
            </w:pPr>
            <w:r w:rsidRPr="000739D8">
              <w:rPr>
                <w:szCs w:val="26"/>
              </w:rPr>
              <w:t>0,144</w:t>
            </w:r>
          </w:p>
        </w:tc>
        <w:tc>
          <w:tcPr>
            <w:tcW w:w="1082" w:type="dxa"/>
            <w:tcBorders>
              <w:top w:val="nil"/>
              <w:left w:val="nil"/>
              <w:bottom w:val="single" w:sz="4" w:space="0" w:color="auto"/>
              <w:right w:val="single" w:sz="4" w:space="0" w:color="auto"/>
            </w:tcBorders>
            <w:shd w:val="clear" w:color="auto" w:fill="auto"/>
            <w:vAlign w:val="center"/>
            <w:hideMark/>
          </w:tcPr>
          <w:p w14:paraId="42D613B6" w14:textId="03D08342" w:rsidR="007C4A8D" w:rsidRPr="000739D8" w:rsidRDefault="007C4A8D" w:rsidP="007C4A8D">
            <w:pPr>
              <w:ind w:firstLine="0"/>
              <w:jc w:val="center"/>
              <w:rPr>
                <w:rFonts w:eastAsia="Times New Roman"/>
                <w:szCs w:val="26"/>
              </w:rPr>
            </w:pPr>
            <w:r w:rsidRPr="000739D8">
              <w:rPr>
                <w:szCs w:val="26"/>
              </w:rPr>
              <w:t>0,140</w:t>
            </w:r>
          </w:p>
        </w:tc>
        <w:tc>
          <w:tcPr>
            <w:tcW w:w="801" w:type="dxa"/>
            <w:tcBorders>
              <w:top w:val="nil"/>
              <w:left w:val="nil"/>
              <w:bottom w:val="single" w:sz="4" w:space="0" w:color="auto"/>
              <w:right w:val="single" w:sz="4" w:space="0" w:color="auto"/>
            </w:tcBorders>
            <w:shd w:val="clear" w:color="auto" w:fill="auto"/>
            <w:vAlign w:val="center"/>
            <w:hideMark/>
          </w:tcPr>
          <w:p w14:paraId="29BF1379" w14:textId="404B3DCF" w:rsidR="007C4A8D" w:rsidRPr="000739D8" w:rsidRDefault="007C4A8D" w:rsidP="007C4A8D">
            <w:pPr>
              <w:ind w:firstLine="0"/>
              <w:jc w:val="center"/>
              <w:rPr>
                <w:rFonts w:eastAsia="Times New Roman"/>
                <w:szCs w:val="26"/>
              </w:rPr>
            </w:pPr>
            <w:r w:rsidRPr="000739D8">
              <w:rPr>
                <w:szCs w:val="26"/>
              </w:rPr>
              <w:t>0,135</w:t>
            </w:r>
          </w:p>
        </w:tc>
        <w:tc>
          <w:tcPr>
            <w:tcW w:w="1178" w:type="dxa"/>
            <w:tcBorders>
              <w:top w:val="nil"/>
              <w:left w:val="nil"/>
              <w:bottom w:val="single" w:sz="4" w:space="0" w:color="auto"/>
              <w:right w:val="single" w:sz="4" w:space="0" w:color="auto"/>
            </w:tcBorders>
            <w:shd w:val="clear" w:color="auto" w:fill="auto"/>
            <w:vAlign w:val="center"/>
            <w:hideMark/>
          </w:tcPr>
          <w:p w14:paraId="225AC115" w14:textId="4F5E6BE8" w:rsidR="007C4A8D" w:rsidRPr="000739D8" w:rsidRDefault="007C4A8D" w:rsidP="007C4A8D">
            <w:pPr>
              <w:ind w:firstLine="0"/>
              <w:jc w:val="center"/>
              <w:rPr>
                <w:rFonts w:eastAsia="Times New Roman"/>
                <w:szCs w:val="26"/>
              </w:rPr>
            </w:pPr>
            <w:r w:rsidRPr="000739D8">
              <w:rPr>
                <w:szCs w:val="26"/>
              </w:rPr>
              <w:t>0,022</w:t>
            </w:r>
          </w:p>
        </w:tc>
        <w:tc>
          <w:tcPr>
            <w:tcW w:w="2258" w:type="dxa"/>
            <w:vMerge/>
            <w:tcBorders>
              <w:top w:val="nil"/>
              <w:left w:val="single" w:sz="4" w:space="0" w:color="auto"/>
              <w:bottom w:val="single" w:sz="4" w:space="0" w:color="000000"/>
              <w:right w:val="single" w:sz="4" w:space="0" w:color="auto"/>
            </w:tcBorders>
            <w:vAlign w:val="center"/>
            <w:hideMark/>
          </w:tcPr>
          <w:p w14:paraId="0EADF7FB" w14:textId="77777777" w:rsidR="007C4A8D" w:rsidRPr="000739D8" w:rsidRDefault="007C4A8D" w:rsidP="007C4A8D">
            <w:pPr>
              <w:ind w:firstLine="0"/>
              <w:jc w:val="left"/>
              <w:rPr>
                <w:rFonts w:eastAsia="Times New Roman"/>
                <w:b/>
                <w:bCs/>
                <w:szCs w:val="26"/>
              </w:rPr>
            </w:pPr>
          </w:p>
        </w:tc>
      </w:tr>
      <w:tr w:rsidR="006E144A" w:rsidRPr="000739D8" w14:paraId="43A48E10" w14:textId="77777777" w:rsidTr="00584DFA">
        <w:trPr>
          <w:trHeight w:val="330"/>
        </w:trPr>
        <w:tc>
          <w:tcPr>
            <w:tcW w:w="708" w:type="dxa"/>
            <w:vMerge/>
            <w:tcBorders>
              <w:top w:val="nil"/>
              <w:left w:val="single" w:sz="4" w:space="0" w:color="auto"/>
              <w:bottom w:val="single" w:sz="4" w:space="0" w:color="000000"/>
              <w:right w:val="single" w:sz="4" w:space="0" w:color="auto"/>
            </w:tcBorders>
            <w:vAlign w:val="center"/>
            <w:hideMark/>
          </w:tcPr>
          <w:p w14:paraId="35220E57" w14:textId="77777777" w:rsidR="007C4A8D" w:rsidRPr="000739D8" w:rsidRDefault="007C4A8D" w:rsidP="007C4A8D">
            <w:pPr>
              <w:ind w:firstLine="0"/>
              <w:jc w:val="left"/>
              <w:rPr>
                <w:rFonts w:eastAsia="Times New Roman"/>
                <w:szCs w:val="26"/>
              </w:rPr>
            </w:pPr>
          </w:p>
        </w:tc>
        <w:tc>
          <w:tcPr>
            <w:tcW w:w="997" w:type="dxa"/>
            <w:vMerge/>
            <w:tcBorders>
              <w:top w:val="nil"/>
              <w:left w:val="single" w:sz="4" w:space="0" w:color="auto"/>
              <w:bottom w:val="single" w:sz="4" w:space="0" w:color="000000"/>
              <w:right w:val="single" w:sz="4" w:space="0" w:color="auto"/>
            </w:tcBorders>
            <w:vAlign w:val="center"/>
            <w:hideMark/>
          </w:tcPr>
          <w:p w14:paraId="768CF732" w14:textId="77777777" w:rsidR="007C4A8D" w:rsidRPr="000739D8" w:rsidRDefault="007C4A8D" w:rsidP="007C4A8D">
            <w:pPr>
              <w:ind w:firstLine="0"/>
              <w:jc w:val="left"/>
              <w:rPr>
                <w:rFonts w:eastAsia="Times New Roman"/>
                <w:szCs w:val="26"/>
              </w:rPr>
            </w:pPr>
          </w:p>
        </w:tc>
        <w:tc>
          <w:tcPr>
            <w:tcW w:w="1260" w:type="dxa"/>
            <w:tcBorders>
              <w:top w:val="nil"/>
              <w:left w:val="nil"/>
              <w:bottom w:val="single" w:sz="4" w:space="0" w:color="auto"/>
              <w:right w:val="single" w:sz="4" w:space="0" w:color="auto"/>
            </w:tcBorders>
            <w:shd w:val="clear" w:color="auto" w:fill="auto"/>
            <w:vAlign w:val="center"/>
            <w:hideMark/>
          </w:tcPr>
          <w:p w14:paraId="18F41FF8" w14:textId="77777777" w:rsidR="007C4A8D" w:rsidRPr="000739D8" w:rsidRDefault="007C4A8D" w:rsidP="007C4A8D">
            <w:pPr>
              <w:ind w:firstLine="0"/>
              <w:jc w:val="center"/>
              <w:rPr>
                <w:rFonts w:eastAsia="Times New Roman"/>
                <w:szCs w:val="26"/>
              </w:rPr>
            </w:pPr>
            <w:r w:rsidRPr="000739D8">
              <w:rPr>
                <w:rFonts w:eastAsia="Times New Roman"/>
                <w:szCs w:val="26"/>
              </w:rPr>
              <w:t>30</w:t>
            </w:r>
          </w:p>
        </w:tc>
        <w:tc>
          <w:tcPr>
            <w:tcW w:w="801" w:type="dxa"/>
            <w:tcBorders>
              <w:top w:val="nil"/>
              <w:left w:val="nil"/>
              <w:bottom w:val="single" w:sz="4" w:space="0" w:color="auto"/>
              <w:right w:val="single" w:sz="4" w:space="0" w:color="auto"/>
            </w:tcBorders>
            <w:shd w:val="clear" w:color="auto" w:fill="auto"/>
            <w:vAlign w:val="center"/>
            <w:hideMark/>
          </w:tcPr>
          <w:p w14:paraId="687B28A9" w14:textId="2A0FF9DD" w:rsidR="007C4A8D" w:rsidRPr="000739D8" w:rsidRDefault="007C4A8D" w:rsidP="007C4A8D">
            <w:pPr>
              <w:ind w:firstLine="0"/>
              <w:jc w:val="center"/>
              <w:rPr>
                <w:rFonts w:eastAsia="Times New Roman"/>
                <w:szCs w:val="26"/>
              </w:rPr>
            </w:pPr>
            <w:r w:rsidRPr="000739D8">
              <w:rPr>
                <w:szCs w:val="26"/>
              </w:rPr>
              <w:t>0,110</w:t>
            </w:r>
          </w:p>
        </w:tc>
        <w:tc>
          <w:tcPr>
            <w:tcW w:w="1082" w:type="dxa"/>
            <w:tcBorders>
              <w:top w:val="nil"/>
              <w:left w:val="nil"/>
              <w:bottom w:val="single" w:sz="4" w:space="0" w:color="auto"/>
              <w:right w:val="single" w:sz="4" w:space="0" w:color="auto"/>
            </w:tcBorders>
            <w:shd w:val="clear" w:color="auto" w:fill="auto"/>
            <w:vAlign w:val="center"/>
            <w:hideMark/>
          </w:tcPr>
          <w:p w14:paraId="57D3C4BE" w14:textId="63A13111" w:rsidR="007C4A8D" w:rsidRPr="000739D8" w:rsidRDefault="007C4A8D" w:rsidP="007C4A8D">
            <w:pPr>
              <w:ind w:firstLine="0"/>
              <w:jc w:val="center"/>
              <w:rPr>
                <w:rFonts w:eastAsia="Times New Roman"/>
                <w:szCs w:val="26"/>
              </w:rPr>
            </w:pPr>
            <w:r w:rsidRPr="000739D8">
              <w:rPr>
                <w:szCs w:val="26"/>
              </w:rPr>
              <w:t>0,107</w:t>
            </w:r>
          </w:p>
        </w:tc>
        <w:tc>
          <w:tcPr>
            <w:tcW w:w="801" w:type="dxa"/>
            <w:tcBorders>
              <w:top w:val="nil"/>
              <w:left w:val="nil"/>
              <w:bottom w:val="single" w:sz="4" w:space="0" w:color="auto"/>
              <w:right w:val="single" w:sz="4" w:space="0" w:color="auto"/>
            </w:tcBorders>
            <w:shd w:val="clear" w:color="auto" w:fill="auto"/>
            <w:vAlign w:val="center"/>
            <w:hideMark/>
          </w:tcPr>
          <w:p w14:paraId="722F95B2" w14:textId="4950A857" w:rsidR="007C4A8D" w:rsidRPr="000739D8" w:rsidRDefault="007C4A8D" w:rsidP="007C4A8D">
            <w:pPr>
              <w:ind w:firstLine="0"/>
              <w:jc w:val="center"/>
              <w:rPr>
                <w:rFonts w:eastAsia="Times New Roman"/>
                <w:szCs w:val="26"/>
              </w:rPr>
            </w:pPr>
            <w:r w:rsidRPr="000739D8">
              <w:rPr>
                <w:szCs w:val="26"/>
              </w:rPr>
              <w:t>0,105</w:t>
            </w:r>
          </w:p>
        </w:tc>
        <w:tc>
          <w:tcPr>
            <w:tcW w:w="1178" w:type="dxa"/>
            <w:tcBorders>
              <w:top w:val="nil"/>
              <w:left w:val="nil"/>
              <w:bottom w:val="single" w:sz="4" w:space="0" w:color="auto"/>
              <w:right w:val="single" w:sz="4" w:space="0" w:color="auto"/>
            </w:tcBorders>
            <w:shd w:val="clear" w:color="auto" w:fill="auto"/>
            <w:vAlign w:val="center"/>
            <w:hideMark/>
          </w:tcPr>
          <w:p w14:paraId="268EC45A" w14:textId="6BAD34FF" w:rsidR="007C4A8D" w:rsidRPr="000739D8" w:rsidRDefault="007C4A8D" w:rsidP="007C4A8D">
            <w:pPr>
              <w:ind w:firstLine="0"/>
              <w:jc w:val="center"/>
              <w:rPr>
                <w:rFonts w:eastAsia="Times New Roman"/>
                <w:szCs w:val="26"/>
              </w:rPr>
            </w:pPr>
            <w:r w:rsidRPr="000739D8">
              <w:rPr>
                <w:szCs w:val="26"/>
              </w:rPr>
              <w:t>0,017</w:t>
            </w:r>
          </w:p>
        </w:tc>
        <w:tc>
          <w:tcPr>
            <w:tcW w:w="2258" w:type="dxa"/>
            <w:vMerge/>
            <w:tcBorders>
              <w:top w:val="nil"/>
              <w:left w:val="single" w:sz="4" w:space="0" w:color="auto"/>
              <w:bottom w:val="single" w:sz="4" w:space="0" w:color="000000"/>
              <w:right w:val="single" w:sz="4" w:space="0" w:color="auto"/>
            </w:tcBorders>
            <w:vAlign w:val="center"/>
            <w:hideMark/>
          </w:tcPr>
          <w:p w14:paraId="4E0F7FBE" w14:textId="77777777" w:rsidR="007C4A8D" w:rsidRPr="000739D8" w:rsidRDefault="007C4A8D" w:rsidP="007C4A8D">
            <w:pPr>
              <w:ind w:firstLine="0"/>
              <w:jc w:val="left"/>
              <w:rPr>
                <w:rFonts w:eastAsia="Times New Roman"/>
                <w:b/>
                <w:bCs/>
                <w:szCs w:val="26"/>
              </w:rPr>
            </w:pPr>
          </w:p>
        </w:tc>
      </w:tr>
    </w:tbl>
    <w:p w14:paraId="48F43B51" w14:textId="77777777" w:rsidR="00781E43" w:rsidRPr="000739D8" w:rsidRDefault="00781E43" w:rsidP="00582720">
      <w:pPr>
        <w:pStyle w:val="DMBNG"/>
        <w:rPr>
          <w:lang w:val="pt-BR"/>
        </w:rPr>
      </w:pPr>
    </w:p>
    <w:p w14:paraId="0906B06B" w14:textId="697F0812" w:rsidR="007C4A8D" w:rsidRPr="000739D8" w:rsidRDefault="007C4A8D" w:rsidP="007C4A8D">
      <w:pPr>
        <w:ind w:firstLine="710"/>
        <w:rPr>
          <w:lang w:val="pt-BR" w:eastAsia="x-none"/>
        </w:rPr>
      </w:pPr>
      <w:r w:rsidRPr="000739D8">
        <w:rPr>
          <w:lang w:val="vi-VN" w:eastAsia="x-none"/>
        </w:rPr>
        <w:t>Theo số liệu tính toán, lượng khí thải phát sinh từ các phương tiện vận chuyển không nhiều, vẫn nằm trong giới hạn cho phép theo QCVN 05:2013/BTNMT</w:t>
      </w:r>
      <w:r w:rsidRPr="000739D8">
        <w:rPr>
          <w:lang w:val="pt-BR" w:eastAsia="x-none"/>
        </w:rPr>
        <w:t xml:space="preserve"> – Quy chuẩn kỹ thuật quốc gia về chất lượng không khí xung quanh</w:t>
      </w:r>
      <w:r w:rsidR="006E144A" w:rsidRPr="000739D8">
        <w:rPr>
          <w:lang w:val="pt-BR" w:eastAsia="x-none"/>
        </w:rPr>
        <w:t>, tác động không đáng kể đến môi trường không khí của khu vực.</w:t>
      </w:r>
    </w:p>
    <w:p w14:paraId="49658A2F" w14:textId="3FC67480" w:rsidR="006E144A" w:rsidRPr="000739D8" w:rsidRDefault="006E144A" w:rsidP="007C4A8D">
      <w:pPr>
        <w:ind w:firstLine="710"/>
        <w:rPr>
          <w:lang w:val="pt-BR" w:eastAsia="x-none"/>
        </w:rPr>
      </w:pPr>
      <w:r w:rsidRPr="000739D8">
        <w:rPr>
          <w:lang w:val="pt-BR" w:eastAsia="x-none"/>
        </w:rPr>
        <w:t>Công ty cũng áp dụng các biện pháp nhằm giảm thiểu tác động từ các hoạt động này như:</w:t>
      </w:r>
    </w:p>
    <w:p w14:paraId="2EEC714B" w14:textId="77777777" w:rsidR="006E144A" w:rsidRPr="000739D8" w:rsidRDefault="006E144A" w:rsidP="006E144A">
      <w:pPr>
        <w:widowControl w:val="0"/>
        <w:tabs>
          <w:tab w:val="left" w:pos="720"/>
        </w:tabs>
        <w:ind w:firstLine="720"/>
        <w:rPr>
          <w:szCs w:val="26"/>
          <w:lang w:val="vi-VN"/>
        </w:rPr>
      </w:pPr>
      <w:r w:rsidRPr="000739D8">
        <w:rPr>
          <w:szCs w:val="26"/>
          <w:lang w:val="it-IT"/>
        </w:rPr>
        <w:t xml:space="preserve">- </w:t>
      </w:r>
      <w:r w:rsidRPr="000739D8">
        <w:rPr>
          <w:szCs w:val="26"/>
          <w:lang w:val="vi-VN"/>
        </w:rPr>
        <w:t>Các phương tiện giao thông khi vào dự án, phải đậu đúng vị trí quy định và phải tắt máy xe, sau khi bốc dỡ các loại thiết bị xong mới được nổ máy ra khỏi khu vực.</w:t>
      </w:r>
    </w:p>
    <w:p w14:paraId="3FC30690" w14:textId="77777777" w:rsidR="006E144A" w:rsidRPr="000739D8" w:rsidRDefault="006E144A" w:rsidP="006E144A">
      <w:pPr>
        <w:widowControl w:val="0"/>
        <w:tabs>
          <w:tab w:val="left" w:pos="720"/>
        </w:tabs>
        <w:ind w:firstLine="720"/>
        <w:rPr>
          <w:szCs w:val="26"/>
          <w:lang w:val="vi-VN"/>
        </w:rPr>
      </w:pPr>
      <w:r w:rsidRPr="000739D8">
        <w:rPr>
          <w:szCs w:val="26"/>
          <w:lang w:val="vi-VN"/>
        </w:rPr>
        <w:t>- Có phương án bố trí hợp lý tuyến đường vận chuyển và đi lại. Kiểm tra các phương tiện thi công nhằm đảm bảo các máy móc luôn ở trong điều kiện tốt nhất về mặt kỹ thuật.</w:t>
      </w:r>
    </w:p>
    <w:p w14:paraId="37DFA49F" w14:textId="77777777" w:rsidR="006E144A" w:rsidRPr="000739D8" w:rsidRDefault="006E144A" w:rsidP="006E144A">
      <w:pPr>
        <w:widowControl w:val="0"/>
        <w:tabs>
          <w:tab w:val="left" w:pos="720"/>
        </w:tabs>
        <w:ind w:firstLine="720"/>
        <w:rPr>
          <w:szCs w:val="26"/>
          <w:lang w:val="vi-VN"/>
        </w:rPr>
      </w:pPr>
      <w:r w:rsidRPr="000739D8">
        <w:rPr>
          <w:szCs w:val="26"/>
          <w:lang w:val="vi-VN"/>
        </w:rPr>
        <w:t>- Hạn chế vận chuyển vào giờ cao điểm có mật độ người qua lại cao.</w:t>
      </w:r>
    </w:p>
    <w:p w14:paraId="3BDCB024" w14:textId="4CB1B18A" w:rsidR="006E144A" w:rsidRPr="000739D8" w:rsidRDefault="006E144A" w:rsidP="006E144A">
      <w:pPr>
        <w:numPr>
          <w:ilvl w:val="0"/>
          <w:numId w:val="35"/>
        </w:numPr>
        <w:spacing w:before="80" w:after="80"/>
        <w:rPr>
          <w:b/>
          <w:i/>
          <w:szCs w:val="26"/>
          <w:lang w:val="vi-VN"/>
        </w:rPr>
      </w:pPr>
      <w:r w:rsidRPr="000739D8">
        <w:rPr>
          <w:b/>
          <w:i/>
          <w:szCs w:val="26"/>
          <w:lang w:val="vi-VN"/>
        </w:rPr>
        <w:t>Tác động và các biện pháp xử lý rác thải sinh hoạt phát sinh</w:t>
      </w:r>
    </w:p>
    <w:p w14:paraId="17236B3E" w14:textId="77777777" w:rsidR="00CC3FCB" w:rsidRPr="000739D8" w:rsidRDefault="00CC3FCB" w:rsidP="00CC3FCB">
      <w:pPr>
        <w:widowControl w:val="0"/>
        <w:tabs>
          <w:tab w:val="left" w:pos="720"/>
        </w:tabs>
        <w:ind w:firstLine="720"/>
        <w:rPr>
          <w:szCs w:val="26"/>
          <w:lang w:val="vi-VN"/>
        </w:rPr>
      </w:pPr>
      <w:r w:rsidRPr="000739D8">
        <w:rPr>
          <w:szCs w:val="26"/>
          <w:lang w:val="vi-VN"/>
        </w:rPr>
        <w:t>Lượng rác thải sinh hoạt phát sinh trung bình khoảng 110,3 kg/ngày.</w:t>
      </w:r>
      <w:bookmarkStart w:id="144" w:name="_Toc8044513"/>
      <w:r w:rsidRPr="000739D8">
        <w:rPr>
          <w:szCs w:val="26"/>
          <w:lang w:val="vi-VN"/>
        </w:rPr>
        <w:t>Thành phần của chất thải rắn sinh hoạt chiếm chủ yếu là chất thải hữu cơ 70 – 80% (rau quả, thực phẩm thừa,…) và thành phần vô cơ chiếm khoảng 15 – 30% (bao nilon bẩn, thủy tinh, giấy vụn…) nên loại chất thải này rất dễ bị phân hủy tạo ra các khí H</w:t>
      </w:r>
      <w:r w:rsidRPr="000739D8">
        <w:rPr>
          <w:szCs w:val="26"/>
          <w:vertAlign w:val="subscript"/>
          <w:lang w:val="vi-VN"/>
        </w:rPr>
        <w:t>2</w:t>
      </w:r>
      <w:r w:rsidRPr="000739D8">
        <w:rPr>
          <w:szCs w:val="26"/>
          <w:lang w:val="vi-VN"/>
        </w:rPr>
        <w:t>S, NH</w:t>
      </w:r>
      <w:r w:rsidRPr="000739D8">
        <w:rPr>
          <w:szCs w:val="26"/>
          <w:vertAlign w:val="subscript"/>
          <w:lang w:val="vi-VN"/>
        </w:rPr>
        <w:t>3</w:t>
      </w:r>
      <w:r w:rsidRPr="000739D8">
        <w:rPr>
          <w:szCs w:val="26"/>
          <w:lang w:val="vi-VN"/>
        </w:rPr>
        <w:t xml:space="preserve"> là các khí gây mùi hôi thối rất khó chịu. Do đó, nếu không được thu gom và xử lý theo đúng quy định sẽ gây ô nhiễm nghiêm trọng đến môi trường đất, nước và không khí của khu vực đổ bỏ, đồng thời gây các tác động nguy hại đến sức khỏe của người dân sống xung quanh cũng như mỹ quan của khu vực. </w:t>
      </w:r>
    </w:p>
    <w:p w14:paraId="0EC5C3C5" w14:textId="55A29D14" w:rsidR="00CC3FCB" w:rsidRPr="000739D8" w:rsidRDefault="00CC3FCB" w:rsidP="00CC3FCB">
      <w:pPr>
        <w:widowControl w:val="0"/>
        <w:tabs>
          <w:tab w:val="left" w:pos="720"/>
        </w:tabs>
        <w:ind w:firstLine="720"/>
        <w:jc w:val="center"/>
        <w:rPr>
          <w:b/>
          <w:szCs w:val="26"/>
          <w:lang w:val="vi-VN"/>
        </w:rPr>
      </w:pPr>
      <w:bookmarkStart w:id="145" w:name="_Toc104813972"/>
      <w:r w:rsidRPr="000739D8">
        <w:rPr>
          <w:b/>
          <w:lang w:val="pt-BR"/>
        </w:rPr>
        <w:t>Bảng 3.</w:t>
      </w:r>
      <w:r w:rsidRPr="000739D8">
        <w:rPr>
          <w:b/>
          <w:lang w:val="pt-BR"/>
        </w:rPr>
        <w:fldChar w:fldCharType="begin"/>
      </w:r>
      <w:r w:rsidRPr="000739D8">
        <w:rPr>
          <w:b/>
          <w:lang w:val="pt-BR"/>
        </w:rPr>
        <w:instrText xml:space="preserve"> SEQ Bảng_3. \* ARABIC </w:instrText>
      </w:r>
      <w:r w:rsidRPr="000739D8">
        <w:rPr>
          <w:b/>
          <w:lang w:val="pt-BR"/>
        </w:rPr>
        <w:fldChar w:fldCharType="separate"/>
      </w:r>
      <w:r w:rsidR="009208CB">
        <w:rPr>
          <w:b/>
          <w:noProof/>
          <w:lang w:val="pt-BR"/>
        </w:rPr>
        <w:t>17</w:t>
      </w:r>
      <w:r w:rsidRPr="000739D8">
        <w:rPr>
          <w:b/>
          <w:lang w:val="pt-BR"/>
        </w:rPr>
        <w:fldChar w:fldCharType="end"/>
      </w:r>
      <w:r w:rsidRPr="000739D8">
        <w:rPr>
          <w:b/>
          <w:lang w:val="pt-BR"/>
        </w:rPr>
        <w:t xml:space="preserve">. </w:t>
      </w:r>
      <w:r w:rsidRPr="000739D8">
        <w:rPr>
          <w:b/>
          <w:szCs w:val="26"/>
          <w:lang w:val="vi-VN"/>
        </w:rPr>
        <w:t>Thành phần chất thải sinh hoạt trong giai đoạn hoạt động</w:t>
      </w:r>
      <w:bookmarkEnd w:id="144"/>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4015"/>
        <w:gridCol w:w="3954"/>
      </w:tblGrid>
      <w:tr w:rsidR="00CC3FCB" w:rsidRPr="000739D8" w14:paraId="299928A5" w14:textId="77777777" w:rsidTr="00CC3FCB">
        <w:trPr>
          <w:tblHeader/>
        </w:trPr>
        <w:tc>
          <w:tcPr>
            <w:tcW w:w="604" w:type="pct"/>
          </w:tcPr>
          <w:p w14:paraId="53F40600" w14:textId="77777777" w:rsidR="00CC3FCB" w:rsidRPr="000739D8" w:rsidRDefault="00CC3FCB" w:rsidP="00CC3FCB">
            <w:pPr>
              <w:pStyle w:val="Normal3"/>
              <w:spacing w:before="80" w:after="80"/>
              <w:jc w:val="center"/>
              <w:rPr>
                <w:b/>
                <w:sz w:val="24"/>
                <w:szCs w:val="24"/>
              </w:rPr>
            </w:pPr>
            <w:r w:rsidRPr="000739D8">
              <w:rPr>
                <w:b/>
                <w:sz w:val="24"/>
                <w:szCs w:val="24"/>
              </w:rPr>
              <w:t>TT</w:t>
            </w:r>
          </w:p>
        </w:tc>
        <w:tc>
          <w:tcPr>
            <w:tcW w:w="2215" w:type="pct"/>
            <w:vAlign w:val="center"/>
          </w:tcPr>
          <w:p w14:paraId="539718FF" w14:textId="77777777" w:rsidR="00CC3FCB" w:rsidRPr="000739D8" w:rsidRDefault="00CC3FCB" w:rsidP="00CC3FCB">
            <w:pPr>
              <w:rPr>
                <w:b/>
                <w:szCs w:val="24"/>
                <w:lang w:val="es-ES"/>
              </w:rPr>
            </w:pPr>
            <w:r w:rsidRPr="000739D8">
              <w:rPr>
                <w:b/>
                <w:szCs w:val="24"/>
                <w:lang w:val="es-ES"/>
              </w:rPr>
              <w:t>Thành phần</w:t>
            </w:r>
          </w:p>
        </w:tc>
        <w:tc>
          <w:tcPr>
            <w:tcW w:w="2181" w:type="pct"/>
            <w:vAlign w:val="center"/>
          </w:tcPr>
          <w:p w14:paraId="66A6D729" w14:textId="77777777" w:rsidR="00CC3FCB" w:rsidRPr="000739D8" w:rsidRDefault="00CC3FCB" w:rsidP="00CC3FCB">
            <w:pPr>
              <w:jc w:val="center"/>
              <w:rPr>
                <w:b/>
                <w:szCs w:val="24"/>
                <w:lang w:val="es-ES"/>
              </w:rPr>
            </w:pPr>
            <w:r w:rsidRPr="000739D8">
              <w:rPr>
                <w:b/>
                <w:szCs w:val="24"/>
                <w:lang w:val="es-ES"/>
              </w:rPr>
              <w:t>Khối lượng (%)</w:t>
            </w:r>
          </w:p>
        </w:tc>
      </w:tr>
      <w:tr w:rsidR="00CC3FCB" w:rsidRPr="000739D8" w14:paraId="0C345F9E" w14:textId="77777777" w:rsidTr="00CC3FCB">
        <w:tc>
          <w:tcPr>
            <w:tcW w:w="604" w:type="pct"/>
          </w:tcPr>
          <w:p w14:paraId="73B9193B" w14:textId="77777777" w:rsidR="00CC3FCB" w:rsidRPr="000739D8" w:rsidRDefault="00CC3FCB" w:rsidP="00CC3FCB">
            <w:pPr>
              <w:pStyle w:val="Normal3"/>
              <w:spacing w:before="80" w:after="80"/>
              <w:jc w:val="center"/>
              <w:rPr>
                <w:sz w:val="24"/>
                <w:szCs w:val="24"/>
              </w:rPr>
            </w:pPr>
            <w:r w:rsidRPr="000739D8">
              <w:rPr>
                <w:sz w:val="24"/>
                <w:szCs w:val="24"/>
              </w:rPr>
              <w:t>1</w:t>
            </w:r>
          </w:p>
        </w:tc>
        <w:tc>
          <w:tcPr>
            <w:tcW w:w="2215" w:type="pct"/>
            <w:vAlign w:val="center"/>
          </w:tcPr>
          <w:p w14:paraId="1F09DDBA" w14:textId="77777777" w:rsidR="00CC3FCB" w:rsidRPr="000739D8" w:rsidRDefault="00CC3FCB" w:rsidP="00CC3FCB">
            <w:pPr>
              <w:rPr>
                <w:szCs w:val="24"/>
                <w:lang w:val="es-ES"/>
              </w:rPr>
            </w:pPr>
            <w:r w:rsidRPr="000739D8">
              <w:rPr>
                <w:szCs w:val="24"/>
                <w:lang w:val="es-ES"/>
              </w:rPr>
              <w:t>Thực phẩm</w:t>
            </w:r>
          </w:p>
        </w:tc>
        <w:tc>
          <w:tcPr>
            <w:tcW w:w="2181" w:type="pct"/>
            <w:vAlign w:val="center"/>
          </w:tcPr>
          <w:p w14:paraId="588BF49F" w14:textId="77777777" w:rsidR="00CC3FCB" w:rsidRPr="000739D8" w:rsidRDefault="00CC3FCB" w:rsidP="00CC3FCB">
            <w:pPr>
              <w:jc w:val="center"/>
              <w:rPr>
                <w:szCs w:val="24"/>
                <w:lang w:val="es-ES"/>
              </w:rPr>
            </w:pPr>
            <w:r w:rsidRPr="000739D8">
              <w:rPr>
                <w:szCs w:val="24"/>
                <w:lang w:val="es-ES"/>
              </w:rPr>
              <w:t>76,0 – 82,0</w:t>
            </w:r>
          </w:p>
        </w:tc>
      </w:tr>
      <w:tr w:rsidR="00CC3FCB" w:rsidRPr="000739D8" w14:paraId="6B9D3580" w14:textId="77777777" w:rsidTr="00CC3FCB">
        <w:tc>
          <w:tcPr>
            <w:tcW w:w="604" w:type="pct"/>
          </w:tcPr>
          <w:p w14:paraId="5044DA6F" w14:textId="77777777" w:rsidR="00CC3FCB" w:rsidRPr="000739D8" w:rsidRDefault="00CC3FCB" w:rsidP="00CC3FCB">
            <w:pPr>
              <w:pStyle w:val="Normal3"/>
              <w:spacing w:before="80" w:after="80"/>
              <w:jc w:val="center"/>
              <w:rPr>
                <w:sz w:val="24"/>
                <w:szCs w:val="24"/>
              </w:rPr>
            </w:pPr>
            <w:r w:rsidRPr="000739D8">
              <w:rPr>
                <w:sz w:val="24"/>
                <w:szCs w:val="24"/>
              </w:rPr>
              <w:t>2</w:t>
            </w:r>
          </w:p>
        </w:tc>
        <w:tc>
          <w:tcPr>
            <w:tcW w:w="2215" w:type="pct"/>
            <w:vAlign w:val="center"/>
          </w:tcPr>
          <w:p w14:paraId="7C7CAA57" w14:textId="77777777" w:rsidR="00CC3FCB" w:rsidRPr="000739D8" w:rsidRDefault="00CC3FCB" w:rsidP="00CC3FCB">
            <w:pPr>
              <w:rPr>
                <w:szCs w:val="24"/>
                <w:lang w:val="es-ES"/>
              </w:rPr>
            </w:pPr>
            <w:r w:rsidRPr="000739D8">
              <w:rPr>
                <w:szCs w:val="24"/>
                <w:lang w:val="es-ES"/>
              </w:rPr>
              <w:t>Giấy</w:t>
            </w:r>
          </w:p>
        </w:tc>
        <w:tc>
          <w:tcPr>
            <w:tcW w:w="2181" w:type="pct"/>
            <w:vAlign w:val="center"/>
          </w:tcPr>
          <w:p w14:paraId="559FB986" w14:textId="77777777" w:rsidR="00CC3FCB" w:rsidRPr="000739D8" w:rsidRDefault="00CC3FCB" w:rsidP="00CC3FCB">
            <w:pPr>
              <w:jc w:val="center"/>
              <w:rPr>
                <w:szCs w:val="24"/>
                <w:lang w:val="es-ES"/>
              </w:rPr>
            </w:pPr>
            <w:r w:rsidRPr="000739D8">
              <w:rPr>
                <w:szCs w:val="24"/>
                <w:lang w:val="es-ES"/>
              </w:rPr>
              <w:t>3,3 – 3,8</w:t>
            </w:r>
          </w:p>
        </w:tc>
      </w:tr>
      <w:tr w:rsidR="00CC3FCB" w:rsidRPr="000739D8" w14:paraId="735F8D9E" w14:textId="77777777" w:rsidTr="00CC3FCB">
        <w:tc>
          <w:tcPr>
            <w:tcW w:w="604" w:type="pct"/>
          </w:tcPr>
          <w:p w14:paraId="091A57F4" w14:textId="77777777" w:rsidR="00CC3FCB" w:rsidRPr="000739D8" w:rsidRDefault="00CC3FCB" w:rsidP="00CC3FCB">
            <w:pPr>
              <w:pStyle w:val="Normal3"/>
              <w:spacing w:before="80" w:after="80"/>
              <w:jc w:val="center"/>
              <w:rPr>
                <w:sz w:val="24"/>
                <w:szCs w:val="24"/>
              </w:rPr>
            </w:pPr>
            <w:r w:rsidRPr="000739D8">
              <w:rPr>
                <w:sz w:val="24"/>
                <w:szCs w:val="24"/>
              </w:rPr>
              <w:t>3</w:t>
            </w:r>
          </w:p>
        </w:tc>
        <w:tc>
          <w:tcPr>
            <w:tcW w:w="2215" w:type="pct"/>
            <w:vAlign w:val="center"/>
          </w:tcPr>
          <w:p w14:paraId="52ACE735" w14:textId="77777777" w:rsidR="00CC3FCB" w:rsidRPr="000739D8" w:rsidRDefault="00CC3FCB" w:rsidP="00CC3FCB">
            <w:pPr>
              <w:rPr>
                <w:szCs w:val="24"/>
                <w:lang w:val="es-ES"/>
              </w:rPr>
            </w:pPr>
            <w:r w:rsidRPr="000739D8">
              <w:rPr>
                <w:szCs w:val="24"/>
                <w:lang w:val="es-ES"/>
              </w:rPr>
              <w:t>Nylon</w:t>
            </w:r>
          </w:p>
        </w:tc>
        <w:tc>
          <w:tcPr>
            <w:tcW w:w="2181" w:type="pct"/>
            <w:vAlign w:val="center"/>
          </w:tcPr>
          <w:p w14:paraId="4E2EC59A" w14:textId="77777777" w:rsidR="00CC3FCB" w:rsidRPr="000739D8" w:rsidRDefault="00CC3FCB" w:rsidP="00CC3FCB">
            <w:pPr>
              <w:jc w:val="center"/>
              <w:rPr>
                <w:szCs w:val="24"/>
                <w:lang w:val="es-ES"/>
              </w:rPr>
            </w:pPr>
            <w:r w:rsidRPr="000739D8">
              <w:rPr>
                <w:szCs w:val="24"/>
                <w:lang w:val="es-ES"/>
              </w:rPr>
              <w:t>3,0 – 4,2</w:t>
            </w:r>
          </w:p>
        </w:tc>
      </w:tr>
      <w:tr w:rsidR="00CC3FCB" w:rsidRPr="000739D8" w14:paraId="735442DB" w14:textId="77777777" w:rsidTr="00CC3FCB">
        <w:tc>
          <w:tcPr>
            <w:tcW w:w="604" w:type="pct"/>
          </w:tcPr>
          <w:p w14:paraId="33C8DD16" w14:textId="77777777" w:rsidR="00CC3FCB" w:rsidRPr="000739D8" w:rsidRDefault="00CC3FCB" w:rsidP="00CC3FCB">
            <w:pPr>
              <w:pStyle w:val="Normal3"/>
              <w:spacing w:before="80" w:after="80"/>
              <w:jc w:val="center"/>
              <w:rPr>
                <w:sz w:val="24"/>
                <w:szCs w:val="24"/>
              </w:rPr>
            </w:pPr>
            <w:r w:rsidRPr="000739D8">
              <w:rPr>
                <w:sz w:val="24"/>
                <w:szCs w:val="24"/>
              </w:rPr>
              <w:t>4</w:t>
            </w:r>
          </w:p>
        </w:tc>
        <w:tc>
          <w:tcPr>
            <w:tcW w:w="2215" w:type="pct"/>
            <w:vAlign w:val="center"/>
          </w:tcPr>
          <w:p w14:paraId="3BD6640B" w14:textId="77777777" w:rsidR="00CC3FCB" w:rsidRPr="000739D8" w:rsidRDefault="00CC3FCB" w:rsidP="00CC3FCB">
            <w:pPr>
              <w:rPr>
                <w:szCs w:val="24"/>
                <w:lang w:val="es-ES"/>
              </w:rPr>
            </w:pPr>
            <w:r w:rsidRPr="000739D8">
              <w:rPr>
                <w:szCs w:val="24"/>
                <w:lang w:val="es-ES"/>
              </w:rPr>
              <w:t>Nhựa</w:t>
            </w:r>
          </w:p>
        </w:tc>
        <w:tc>
          <w:tcPr>
            <w:tcW w:w="2181" w:type="pct"/>
            <w:vAlign w:val="center"/>
          </w:tcPr>
          <w:p w14:paraId="2AC8C5AD" w14:textId="77777777" w:rsidR="00CC3FCB" w:rsidRPr="000739D8" w:rsidRDefault="00CC3FCB" w:rsidP="00CC3FCB">
            <w:pPr>
              <w:jc w:val="center"/>
              <w:rPr>
                <w:szCs w:val="24"/>
                <w:lang w:val="es-ES"/>
              </w:rPr>
            </w:pPr>
            <w:r w:rsidRPr="000739D8">
              <w:rPr>
                <w:szCs w:val="24"/>
                <w:lang w:val="es-ES"/>
              </w:rPr>
              <w:t>0,0 – 1,4</w:t>
            </w:r>
          </w:p>
        </w:tc>
      </w:tr>
      <w:tr w:rsidR="00CC3FCB" w:rsidRPr="000739D8" w14:paraId="52CDEBCF" w14:textId="77777777" w:rsidTr="00CC3FCB">
        <w:tc>
          <w:tcPr>
            <w:tcW w:w="604" w:type="pct"/>
          </w:tcPr>
          <w:p w14:paraId="0295B091" w14:textId="77777777" w:rsidR="00CC3FCB" w:rsidRPr="000739D8" w:rsidRDefault="00CC3FCB" w:rsidP="00CC3FCB">
            <w:pPr>
              <w:pStyle w:val="Normal3"/>
              <w:spacing w:before="80" w:after="80"/>
              <w:jc w:val="center"/>
              <w:rPr>
                <w:sz w:val="24"/>
                <w:szCs w:val="24"/>
              </w:rPr>
            </w:pPr>
            <w:r w:rsidRPr="000739D8">
              <w:rPr>
                <w:sz w:val="24"/>
                <w:szCs w:val="24"/>
              </w:rPr>
              <w:lastRenderedPageBreak/>
              <w:t>5</w:t>
            </w:r>
          </w:p>
        </w:tc>
        <w:tc>
          <w:tcPr>
            <w:tcW w:w="2215" w:type="pct"/>
            <w:vAlign w:val="center"/>
          </w:tcPr>
          <w:p w14:paraId="43A35875" w14:textId="77777777" w:rsidR="00CC3FCB" w:rsidRPr="000739D8" w:rsidRDefault="00CC3FCB" w:rsidP="00CC3FCB">
            <w:pPr>
              <w:rPr>
                <w:szCs w:val="24"/>
                <w:lang w:val="es-ES"/>
              </w:rPr>
            </w:pPr>
            <w:r w:rsidRPr="000739D8">
              <w:rPr>
                <w:szCs w:val="24"/>
                <w:lang w:val="es-ES"/>
              </w:rPr>
              <w:t>Thành phần khác</w:t>
            </w:r>
          </w:p>
        </w:tc>
        <w:tc>
          <w:tcPr>
            <w:tcW w:w="2181" w:type="pct"/>
            <w:vAlign w:val="center"/>
          </w:tcPr>
          <w:p w14:paraId="6C8559AB" w14:textId="77777777" w:rsidR="00CC3FCB" w:rsidRPr="000739D8" w:rsidRDefault="00CC3FCB" w:rsidP="00CC3FCB">
            <w:pPr>
              <w:jc w:val="center"/>
              <w:rPr>
                <w:szCs w:val="24"/>
                <w:lang w:val="es-ES"/>
              </w:rPr>
            </w:pPr>
            <w:r w:rsidRPr="000739D8">
              <w:rPr>
                <w:szCs w:val="24"/>
                <w:lang w:val="es-ES"/>
              </w:rPr>
              <w:t>8,6 – 17,7</w:t>
            </w:r>
          </w:p>
        </w:tc>
      </w:tr>
      <w:tr w:rsidR="00CC3FCB" w:rsidRPr="000739D8" w14:paraId="50691478" w14:textId="77777777" w:rsidTr="00CC3FCB">
        <w:tc>
          <w:tcPr>
            <w:tcW w:w="2819" w:type="pct"/>
            <w:gridSpan w:val="2"/>
          </w:tcPr>
          <w:p w14:paraId="40DC3340" w14:textId="77777777" w:rsidR="00CC3FCB" w:rsidRPr="000739D8" w:rsidRDefault="00CC3FCB" w:rsidP="00CC3FCB">
            <w:pPr>
              <w:jc w:val="center"/>
              <w:rPr>
                <w:b/>
                <w:szCs w:val="24"/>
                <w:lang w:val="es-ES"/>
              </w:rPr>
            </w:pPr>
            <w:r w:rsidRPr="000739D8">
              <w:rPr>
                <w:b/>
                <w:szCs w:val="24"/>
                <w:lang w:val="es-ES"/>
              </w:rPr>
              <w:t>Tổng</w:t>
            </w:r>
          </w:p>
        </w:tc>
        <w:tc>
          <w:tcPr>
            <w:tcW w:w="2181" w:type="pct"/>
            <w:vAlign w:val="center"/>
          </w:tcPr>
          <w:p w14:paraId="5AA6E9ED" w14:textId="77777777" w:rsidR="00CC3FCB" w:rsidRPr="000739D8" w:rsidRDefault="00CC3FCB" w:rsidP="00CC3FCB">
            <w:pPr>
              <w:jc w:val="center"/>
              <w:rPr>
                <w:b/>
                <w:szCs w:val="24"/>
                <w:lang w:val="es-ES"/>
              </w:rPr>
            </w:pPr>
            <w:r w:rsidRPr="000739D8">
              <w:rPr>
                <w:b/>
                <w:szCs w:val="24"/>
                <w:lang w:val="es-ES"/>
              </w:rPr>
              <w:t>100</w:t>
            </w:r>
          </w:p>
        </w:tc>
      </w:tr>
    </w:tbl>
    <w:p w14:paraId="6A432498" w14:textId="77777777" w:rsidR="00CC3FCB" w:rsidRPr="000739D8" w:rsidRDefault="00CC3FCB" w:rsidP="00CC3FCB">
      <w:pPr>
        <w:pStyle w:val="Normal3"/>
        <w:jc w:val="right"/>
        <w:rPr>
          <w:i/>
        </w:rPr>
      </w:pPr>
      <w:r w:rsidRPr="000739D8">
        <w:rPr>
          <w:i/>
          <w:lang w:val="vi-VN"/>
        </w:rPr>
        <w:t>Nguồn: Nguyễn Trung Việt</w:t>
      </w:r>
      <w:r w:rsidRPr="000739D8">
        <w:rPr>
          <w:i/>
        </w:rPr>
        <w:t xml:space="preserve">, </w:t>
      </w:r>
      <w:r w:rsidRPr="000739D8">
        <w:rPr>
          <w:i/>
          <w:lang w:val="vi-VN"/>
        </w:rPr>
        <w:t>11/2003</w:t>
      </w:r>
    </w:p>
    <w:p w14:paraId="63158C3B" w14:textId="4EE69D8B" w:rsidR="006E144A" w:rsidRPr="000739D8" w:rsidRDefault="00CC3FCB" w:rsidP="006E144A">
      <w:pPr>
        <w:spacing w:before="80" w:after="80"/>
        <w:rPr>
          <w:szCs w:val="26"/>
        </w:rPr>
      </w:pPr>
      <w:r w:rsidRPr="000739D8">
        <w:rPr>
          <w:szCs w:val="26"/>
        </w:rPr>
        <w:t xml:space="preserve">Để tránh các tác động từ rác thải sinh hoạt đến môi trường và người lao động, lượng rác thải sinh hoạt được thu gom vào các thùng chứa có dung tích nhỏ </w:t>
      </w:r>
      <w:r w:rsidR="00EF4629" w:rsidRPr="000739D8">
        <w:rPr>
          <w:szCs w:val="26"/>
        </w:rPr>
        <w:t>25</w:t>
      </w:r>
      <w:r w:rsidRPr="000739D8">
        <w:rPr>
          <w:szCs w:val="26"/>
        </w:rPr>
        <w:t xml:space="preserve"> lít đặt tại văn phòng, phòng trưng bày… và các thùng chứa có dung tích lớn </w:t>
      </w:r>
      <w:r w:rsidR="00EF4629" w:rsidRPr="000739D8">
        <w:rPr>
          <w:szCs w:val="26"/>
        </w:rPr>
        <w:t>125 lít</w:t>
      </w:r>
      <w:r w:rsidRPr="000739D8">
        <w:rPr>
          <w:szCs w:val="26"/>
        </w:rPr>
        <w:t xml:space="preserve"> đặt tại các xưởng sản xuất. Cuối ca làm việc được thu gom về kho chứa rác sinh hoạt có diện tích 5 m</w:t>
      </w:r>
      <w:r w:rsidRPr="000739D8">
        <w:rPr>
          <w:szCs w:val="26"/>
          <w:vertAlign w:val="superscript"/>
        </w:rPr>
        <w:t>2</w:t>
      </w:r>
      <w:r w:rsidRPr="000739D8">
        <w:rPr>
          <w:szCs w:val="26"/>
        </w:rPr>
        <w:t xml:space="preserve"> đặt tại Xưởng số 2, Công ty TNHH Liên Anh sẽ thu gom và xử lý.</w:t>
      </w:r>
    </w:p>
    <w:p w14:paraId="3C241A4A" w14:textId="2F9A61E1" w:rsidR="004360E7" w:rsidRPr="000739D8" w:rsidRDefault="004360E7" w:rsidP="004360E7">
      <w:pPr>
        <w:spacing w:before="80" w:after="80"/>
        <w:ind w:firstLine="0"/>
        <w:rPr>
          <w:b/>
          <w:i/>
          <w:szCs w:val="26"/>
        </w:rPr>
      </w:pPr>
      <w:r w:rsidRPr="000739D8">
        <w:rPr>
          <w:b/>
          <w:i/>
          <w:szCs w:val="26"/>
        </w:rPr>
        <w:t>3.7.1.</w:t>
      </w:r>
      <w:r w:rsidR="00CF08EE" w:rsidRPr="000739D8">
        <w:rPr>
          <w:b/>
          <w:i/>
          <w:szCs w:val="26"/>
        </w:rPr>
        <w:t>3</w:t>
      </w:r>
      <w:r w:rsidRPr="000739D8">
        <w:rPr>
          <w:b/>
          <w:i/>
          <w:szCs w:val="26"/>
        </w:rPr>
        <w:t>. Thay đổi về số lượng máy móc</w:t>
      </w:r>
    </w:p>
    <w:p w14:paraId="0A571A97" w14:textId="42125264" w:rsidR="00BA47E8" w:rsidRPr="000739D8" w:rsidRDefault="004360E7" w:rsidP="00BA47E8">
      <w:pPr>
        <w:widowControl w:val="0"/>
        <w:tabs>
          <w:tab w:val="left" w:pos="720"/>
        </w:tabs>
        <w:ind w:firstLine="720"/>
        <w:rPr>
          <w:szCs w:val="26"/>
          <w:lang w:val="vi-VN"/>
        </w:rPr>
      </w:pPr>
      <w:r w:rsidRPr="000739D8">
        <w:rPr>
          <w:szCs w:val="26"/>
        </w:rPr>
        <w:t xml:space="preserve"> </w:t>
      </w:r>
      <w:r w:rsidR="00BA47E8" w:rsidRPr="000739D8">
        <w:rPr>
          <w:szCs w:val="26"/>
        </w:rPr>
        <w:t>Hiện nay, để nâng cao hiệu quả sản xuất và chất lượng sản phẩm, Công ty đã tiến hành bổ sung một số máy móc và các công trình hỗ trợ công tác bảo vệ môi trường so với nội dung ĐTM đã được phê duyệt, cụ thể như sau:</w:t>
      </w:r>
    </w:p>
    <w:p w14:paraId="4AA3CCDA" w14:textId="1A559D19" w:rsidR="00BA47E8" w:rsidRPr="000739D8" w:rsidRDefault="00BA47E8" w:rsidP="00BA47E8">
      <w:pPr>
        <w:widowControl w:val="0"/>
        <w:tabs>
          <w:tab w:val="left" w:pos="720"/>
        </w:tabs>
        <w:ind w:firstLine="0"/>
        <w:jc w:val="center"/>
        <w:rPr>
          <w:b/>
          <w:szCs w:val="26"/>
          <w:lang w:val="pt-BR"/>
        </w:rPr>
      </w:pPr>
      <w:bookmarkStart w:id="146" w:name="_Toc104813973"/>
      <w:r w:rsidRPr="000739D8">
        <w:rPr>
          <w:b/>
          <w:lang w:val="pt-BR"/>
        </w:rPr>
        <w:t>Bảng 3.</w:t>
      </w:r>
      <w:r w:rsidRPr="000739D8">
        <w:rPr>
          <w:b/>
          <w:lang w:val="pt-BR"/>
        </w:rPr>
        <w:fldChar w:fldCharType="begin"/>
      </w:r>
      <w:r w:rsidRPr="000739D8">
        <w:rPr>
          <w:b/>
          <w:lang w:val="pt-BR"/>
        </w:rPr>
        <w:instrText xml:space="preserve"> SEQ Bảng_3. \* ARABIC </w:instrText>
      </w:r>
      <w:r w:rsidRPr="000739D8">
        <w:rPr>
          <w:b/>
          <w:lang w:val="pt-BR"/>
        </w:rPr>
        <w:fldChar w:fldCharType="separate"/>
      </w:r>
      <w:r w:rsidR="009208CB">
        <w:rPr>
          <w:b/>
          <w:noProof/>
          <w:lang w:val="pt-BR"/>
        </w:rPr>
        <w:t>18</w:t>
      </w:r>
      <w:r w:rsidRPr="000739D8">
        <w:rPr>
          <w:b/>
          <w:lang w:val="pt-BR"/>
        </w:rPr>
        <w:fldChar w:fldCharType="end"/>
      </w:r>
      <w:r w:rsidRPr="000739D8">
        <w:rPr>
          <w:b/>
          <w:lang w:val="pt-BR"/>
        </w:rPr>
        <w:t xml:space="preserve">. </w:t>
      </w:r>
      <w:r w:rsidRPr="000739D8">
        <w:rPr>
          <w:b/>
          <w:szCs w:val="26"/>
          <w:lang w:val="pt-BR"/>
        </w:rPr>
        <w:t>Danh sách các máy móc theo ĐTM phê duyệt và hiện hữu</w:t>
      </w:r>
      <w:bookmarkEnd w:id="146"/>
    </w:p>
    <w:tbl>
      <w:tblPr>
        <w:tblW w:w="9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167"/>
        <w:gridCol w:w="900"/>
        <w:gridCol w:w="2250"/>
        <w:gridCol w:w="1706"/>
        <w:gridCol w:w="1440"/>
      </w:tblGrid>
      <w:tr w:rsidR="00BA47E8" w:rsidRPr="000739D8" w14:paraId="7747358F" w14:textId="0B114F41" w:rsidTr="00584DFA">
        <w:trPr>
          <w:trHeight w:val="70"/>
          <w:tblHeader/>
          <w:jc w:val="center"/>
        </w:trPr>
        <w:tc>
          <w:tcPr>
            <w:tcW w:w="0" w:type="auto"/>
            <w:shd w:val="clear" w:color="000000" w:fill="FFFFFF"/>
            <w:noWrap/>
            <w:vAlign w:val="center"/>
            <w:hideMark/>
          </w:tcPr>
          <w:p w14:paraId="349006CA" w14:textId="77777777" w:rsidR="00BA47E8" w:rsidRPr="000739D8" w:rsidRDefault="00BA47E8" w:rsidP="00B474ED">
            <w:pPr>
              <w:widowControl w:val="0"/>
              <w:spacing w:line="288" w:lineRule="auto"/>
              <w:ind w:firstLine="0"/>
              <w:jc w:val="center"/>
              <w:rPr>
                <w:rFonts w:eastAsia="Times New Roman"/>
                <w:b/>
                <w:bCs/>
                <w:szCs w:val="26"/>
              </w:rPr>
            </w:pPr>
            <w:r w:rsidRPr="000739D8">
              <w:rPr>
                <w:rFonts w:eastAsia="Times New Roman"/>
                <w:b/>
                <w:bCs/>
                <w:szCs w:val="26"/>
              </w:rPr>
              <w:t>STT</w:t>
            </w:r>
          </w:p>
        </w:tc>
        <w:tc>
          <w:tcPr>
            <w:tcW w:w="2167" w:type="dxa"/>
            <w:shd w:val="clear" w:color="000000" w:fill="FFFFFF"/>
            <w:vAlign w:val="center"/>
          </w:tcPr>
          <w:p w14:paraId="14614E6C" w14:textId="77777777" w:rsidR="00BA47E8" w:rsidRPr="000739D8" w:rsidRDefault="00BA47E8" w:rsidP="00B474ED">
            <w:pPr>
              <w:widowControl w:val="0"/>
              <w:spacing w:line="288" w:lineRule="auto"/>
              <w:ind w:firstLine="0"/>
              <w:jc w:val="center"/>
              <w:rPr>
                <w:rFonts w:eastAsia="Times New Roman"/>
                <w:b/>
                <w:bCs/>
                <w:szCs w:val="26"/>
              </w:rPr>
            </w:pPr>
            <w:r w:rsidRPr="000739D8">
              <w:rPr>
                <w:rFonts w:eastAsia="Times New Roman"/>
                <w:b/>
                <w:bCs/>
                <w:szCs w:val="26"/>
              </w:rPr>
              <w:t>Tên máy móc</w:t>
            </w:r>
          </w:p>
        </w:tc>
        <w:tc>
          <w:tcPr>
            <w:tcW w:w="900" w:type="dxa"/>
            <w:shd w:val="clear" w:color="000000" w:fill="FFFFFF"/>
            <w:noWrap/>
            <w:vAlign w:val="center"/>
            <w:hideMark/>
          </w:tcPr>
          <w:p w14:paraId="740A534F" w14:textId="77777777" w:rsidR="00BA47E8" w:rsidRPr="000739D8" w:rsidRDefault="00BA47E8" w:rsidP="00B474ED">
            <w:pPr>
              <w:widowControl w:val="0"/>
              <w:spacing w:line="288" w:lineRule="auto"/>
              <w:ind w:firstLine="0"/>
              <w:jc w:val="center"/>
              <w:rPr>
                <w:rFonts w:eastAsia="Times New Roman"/>
                <w:b/>
                <w:bCs/>
                <w:szCs w:val="26"/>
              </w:rPr>
            </w:pPr>
            <w:r w:rsidRPr="000739D8">
              <w:rPr>
                <w:rFonts w:eastAsia="Times New Roman"/>
                <w:b/>
                <w:bCs/>
                <w:szCs w:val="26"/>
              </w:rPr>
              <w:t>ĐVT</w:t>
            </w:r>
          </w:p>
        </w:tc>
        <w:tc>
          <w:tcPr>
            <w:tcW w:w="2250" w:type="dxa"/>
            <w:shd w:val="clear" w:color="000000" w:fill="FFFFFF"/>
            <w:vAlign w:val="center"/>
            <w:hideMark/>
          </w:tcPr>
          <w:p w14:paraId="4B2AE1E1" w14:textId="2CB78D47" w:rsidR="00BA47E8" w:rsidRPr="000739D8" w:rsidRDefault="00BA47E8" w:rsidP="00B474ED">
            <w:pPr>
              <w:widowControl w:val="0"/>
              <w:spacing w:line="288" w:lineRule="auto"/>
              <w:ind w:firstLine="0"/>
              <w:jc w:val="center"/>
              <w:rPr>
                <w:rFonts w:eastAsia="Times New Roman"/>
                <w:b/>
                <w:bCs/>
                <w:szCs w:val="26"/>
              </w:rPr>
            </w:pPr>
            <w:r w:rsidRPr="000739D8">
              <w:rPr>
                <w:rFonts w:eastAsia="Times New Roman"/>
                <w:b/>
                <w:bCs/>
                <w:szCs w:val="26"/>
              </w:rPr>
              <w:t>Số lượng máy móc theo ĐTM đã được phê duyệt</w:t>
            </w:r>
          </w:p>
        </w:tc>
        <w:tc>
          <w:tcPr>
            <w:tcW w:w="1706" w:type="dxa"/>
            <w:shd w:val="clear" w:color="000000" w:fill="FFFFFF"/>
            <w:vAlign w:val="center"/>
          </w:tcPr>
          <w:p w14:paraId="47284908" w14:textId="1ECD1FE5" w:rsidR="00BA47E8" w:rsidRPr="000739D8" w:rsidRDefault="00BA47E8" w:rsidP="00B474ED">
            <w:pPr>
              <w:widowControl w:val="0"/>
              <w:spacing w:line="288" w:lineRule="auto"/>
              <w:ind w:firstLine="0"/>
              <w:jc w:val="center"/>
              <w:rPr>
                <w:rFonts w:eastAsia="Times New Roman"/>
                <w:b/>
                <w:bCs/>
                <w:szCs w:val="26"/>
              </w:rPr>
            </w:pPr>
            <w:r w:rsidRPr="000739D8">
              <w:rPr>
                <w:rFonts w:eastAsia="Times New Roman"/>
                <w:b/>
                <w:bCs/>
                <w:szCs w:val="26"/>
              </w:rPr>
              <w:t>Số lượng máy móc hiện hữu</w:t>
            </w:r>
          </w:p>
        </w:tc>
        <w:tc>
          <w:tcPr>
            <w:tcW w:w="1440" w:type="dxa"/>
            <w:shd w:val="clear" w:color="000000" w:fill="FFFFFF"/>
            <w:vAlign w:val="center"/>
          </w:tcPr>
          <w:p w14:paraId="745E13D8" w14:textId="25B7AB64" w:rsidR="00BA47E8" w:rsidRPr="000739D8" w:rsidRDefault="00BA47E8" w:rsidP="00B474ED">
            <w:pPr>
              <w:widowControl w:val="0"/>
              <w:spacing w:line="288" w:lineRule="auto"/>
              <w:ind w:firstLine="0"/>
              <w:jc w:val="center"/>
              <w:rPr>
                <w:rFonts w:eastAsia="Times New Roman"/>
                <w:b/>
                <w:bCs/>
                <w:szCs w:val="26"/>
              </w:rPr>
            </w:pPr>
            <w:r w:rsidRPr="000739D8">
              <w:rPr>
                <w:rFonts w:eastAsia="Times New Roman"/>
                <w:b/>
                <w:bCs/>
                <w:szCs w:val="26"/>
              </w:rPr>
              <w:t>Số lượng máy móc tăng/giảm</w:t>
            </w:r>
          </w:p>
        </w:tc>
      </w:tr>
      <w:tr w:rsidR="00BA47E8" w:rsidRPr="000739D8" w14:paraId="057E95A8" w14:textId="31404882" w:rsidTr="00584DFA">
        <w:trPr>
          <w:trHeight w:val="315"/>
          <w:jc w:val="center"/>
        </w:trPr>
        <w:tc>
          <w:tcPr>
            <w:tcW w:w="0" w:type="auto"/>
            <w:shd w:val="clear" w:color="000000" w:fill="FFFFFF"/>
            <w:noWrap/>
            <w:vAlign w:val="center"/>
          </w:tcPr>
          <w:p w14:paraId="01DEA018"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1</w:t>
            </w:r>
          </w:p>
        </w:tc>
        <w:tc>
          <w:tcPr>
            <w:tcW w:w="2167" w:type="dxa"/>
            <w:shd w:val="clear" w:color="000000" w:fill="FFFFFF"/>
            <w:vAlign w:val="center"/>
          </w:tcPr>
          <w:p w14:paraId="54B076FC"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Súng bắn keo</w:t>
            </w:r>
          </w:p>
        </w:tc>
        <w:tc>
          <w:tcPr>
            <w:tcW w:w="900" w:type="dxa"/>
            <w:shd w:val="clear" w:color="000000" w:fill="FFFFFF"/>
            <w:noWrap/>
            <w:vAlign w:val="center"/>
            <w:hideMark/>
          </w:tcPr>
          <w:p w14:paraId="10D17938"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4F241164"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35</w:t>
            </w:r>
          </w:p>
        </w:tc>
        <w:tc>
          <w:tcPr>
            <w:tcW w:w="1706" w:type="dxa"/>
            <w:shd w:val="clear" w:color="000000" w:fill="FFFFFF"/>
            <w:vAlign w:val="center"/>
          </w:tcPr>
          <w:p w14:paraId="35BBFE13"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40</w:t>
            </w:r>
          </w:p>
        </w:tc>
        <w:tc>
          <w:tcPr>
            <w:tcW w:w="1440" w:type="dxa"/>
            <w:shd w:val="clear" w:color="000000" w:fill="FFFFFF"/>
            <w:vAlign w:val="center"/>
          </w:tcPr>
          <w:p w14:paraId="3490D3C8" w14:textId="16F30B3B"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5</w:t>
            </w:r>
          </w:p>
        </w:tc>
      </w:tr>
      <w:tr w:rsidR="00BA47E8" w:rsidRPr="000739D8" w14:paraId="22BC2FFE" w14:textId="1B9C8062" w:rsidTr="00584DFA">
        <w:trPr>
          <w:trHeight w:val="315"/>
          <w:jc w:val="center"/>
        </w:trPr>
        <w:tc>
          <w:tcPr>
            <w:tcW w:w="0" w:type="auto"/>
            <w:shd w:val="clear" w:color="000000" w:fill="FFFFFF"/>
            <w:noWrap/>
            <w:vAlign w:val="center"/>
          </w:tcPr>
          <w:p w14:paraId="643FFCB6"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2</w:t>
            </w:r>
          </w:p>
        </w:tc>
        <w:tc>
          <w:tcPr>
            <w:tcW w:w="2167" w:type="dxa"/>
            <w:shd w:val="clear" w:color="000000" w:fill="FFFFFF"/>
            <w:vAlign w:val="center"/>
          </w:tcPr>
          <w:p w14:paraId="05CEB22E"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bắn đinh</w:t>
            </w:r>
          </w:p>
        </w:tc>
        <w:tc>
          <w:tcPr>
            <w:tcW w:w="900" w:type="dxa"/>
            <w:shd w:val="clear" w:color="000000" w:fill="FFFFFF"/>
            <w:noWrap/>
            <w:vAlign w:val="center"/>
            <w:hideMark/>
          </w:tcPr>
          <w:p w14:paraId="65963CF1"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4FACC629"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105</w:t>
            </w:r>
          </w:p>
        </w:tc>
        <w:tc>
          <w:tcPr>
            <w:tcW w:w="1706" w:type="dxa"/>
            <w:shd w:val="clear" w:color="000000" w:fill="FFFFFF"/>
            <w:vAlign w:val="center"/>
          </w:tcPr>
          <w:p w14:paraId="323B0037"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148</w:t>
            </w:r>
          </w:p>
        </w:tc>
        <w:tc>
          <w:tcPr>
            <w:tcW w:w="1440" w:type="dxa"/>
            <w:shd w:val="clear" w:color="000000" w:fill="FFFFFF"/>
            <w:vAlign w:val="center"/>
          </w:tcPr>
          <w:p w14:paraId="73A46B50" w14:textId="0502A03E"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43</w:t>
            </w:r>
          </w:p>
        </w:tc>
      </w:tr>
      <w:tr w:rsidR="00BA47E8" w:rsidRPr="000739D8" w14:paraId="4684D503" w14:textId="40A19F12" w:rsidTr="00584DFA">
        <w:trPr>
          <w:trHeight w:val="315"/>
          <w:jc w:val="center"/>
        </w:trPr>
        <w:tc>
          <w:tcPr>
            <w:tcW w:w="0" w:type="auto"/>
            <w:shd w:val="clear" w:color="000000" w:fill="FFFFFF"/>
            <w:noWrap/>
            <w:vAlign w:val="center"/>
          </w:tcPr>
          <w:p w14:paraId="2889F41F"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3</w:t>
            </w:r>
          </w:p>
        </w:tc>
        <w:tc>
          <w:tcPr>
            <w:tcW w:w="2167" w:type="dxa"/>
            <w:shd w:val="clear" w:color="000000" w:fill="FFFFFF"/>
            <w:vAlign w:val="center"/>
          </w:tcPr>
          <w:p w14:paraId="4F6722BA"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cắt foam</w:t>
            </w:r>
          </w:p>
        </w:tc>
        <w:tc>
          <w:tcPr>
            <w:tcW w:w="900" w:type="dxa"/>
            <w:shd w:val="clear" w:color="000000" w:fill="FFFFFF"/>
            <w:noWrap/>
            <w:vAlign w:val="center"/>
            <w:hideMark/>
          </w:tcPr>
          <w:p w14:paraId="42AC0EC4"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5DBF3CD5"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w:t>
            </w:r>
          </w:p>
        </w:tc>
        <w:tc>
          <w:tcPr>
            <w:tcW w:w="1706" w:type="dxa"/>
            <w:shd w:val="clear" w:color="000000" w:fill="FFFFFF"/>
            <w:vAlign w:val="center"/>
          </w:tcPr>
          <w:p w14:paraId="0C8DAA19"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w:t>
            </w:r>
          </w:p>
        </w:tc>
        <w:tc>
          <w:tcPr>
            <w:tcW w:w="1440" w:type="dxa"/>
            <w:shd w:val="clear" w:color="000000" w:fill="FFFFFF"/>
            <w:vAlign w:val="center"/>
          </w:tcPr>
          <w:p w14:paraId="2D51488F" w14:textId="50CA1AC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r>
      <w:tr w:rsidR="00BA47E8" w:rsidRPr="000739D8" w14:paraId="3002BD5A" w14:textId="71114B10" w:rsidTr="00584DFA">
        <w:trPr>
          <w:trHeight w:val="315"/>
          <w:jc w:val="center"/>
        </w:trPr>
        <w:tc>
          <w:tcPr>
            <w:tcW w:w="0" w:type="auto"/>
            <w:shd w:val="clear" w:color="auto" w:fill="auto"/>
            <w:noWrap/>
            <w:vAlign w:val="center"/>
          </w:tcPr>
          <w:p w14:paraId="70ECB3EC"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4</w:t>
            </w:r>
          </w:p>
        </w:tc>
        <w:tc>
          <w:tcPr>
            <w:tcW w:w="2167" w:type="dxa"/>
            <w:shd w:val="clear" w:color="auto" w:fill="auto"/>
            <w:vAlign w:val="center"/>
          </w:tcPr>
          <w:p w14:paraId="43BF4AC9"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may</w:t>
            </w:r>
          </w:p>
        </w:tc>
        <w:tc>
          <w:tcPr>
            <w:tcW w:w="900" w:type="dxa"/>
            <w:shd w:val="clear" w:color="auto" w:fill="auto"/>
            <w:noWrap/>
            <w:vAlign w:val="center"/>
            <w:hideMark/>
          </w:tcPr>
          <w:p w14:paraId="1CA4EA25"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Bộ</w:t>
            </w:r>
          </w:p>
        </w:tc>
        <w:tc>
          <w:tcPr>
            <w:tcW w:w="2250" w:type="dxa"/>
            <w:shd w:val="clear" w:color="000000" w:fill="FFFFFF"/>
            <w:noWrap/>
            <w:vAlign w:val="center"/>
            <w:hideMark/>
          </w:tcPr>
          <w:p w14:paraId="7DB76135"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111</w:t>
            </w:r>
          </w:p>
        </w:tc>
        <w:tc>
          <w:tcPr>
            <w:tcW w:w="1706" w:type="dxa"/>
            <w:shd w:val="clear" w:color="000000" w:fill="FFFFFF"/>
            <w:vAlign w:val="center"/>
          </w:tcPr>
          <w:p w14:paraId="7F19314D"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141</w:t>
            </w:r>
          </w:p>
        </w:tc>
        <w:tc>
          <w:tcPr>
            <w:tcW w:w="1440" w:type="dxa"/>
            <w:shd w:val="clear" w:color="000000" w:fill="FFFFFF"/>
            <w:vAlign w:val="center"/>
          </w:tcPr>
          <w:p w14:paraId="5745C20D" w14:textId="74721D3B"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30</w:t>
            </w:r>
          </w:p>
        </w:tc>
      </w:tr>
      <w:tr w:rsidR="00BA47E8" w:rsidRPr="000739D8" w14:paraId="2EA230E9" w14:textId="36947508" w:rsidTr="00584DFA">
        <w:trPr>
          <w:trHeight w:val="315"/>
          <w:jc w:val="center"/>
        </w:trPr>
        <w:tc>
          <w:tcPr>
            <w:tcW w:w="0" w:type="auto"/>
            <w:shd w:val="clear" w:color="000000" w:fill="FFFFFF"/>
            <w:noWrap/>
            <w:vAlign w:val="center"/>
          </w:tcPr>
          <w:p w14:paraId="74270154"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5</w:t>
            </w:r>
          </w:p>
        </w:tc>
        <w:tc>
          <w:tcPr>
            <w:tcW w:w="2167" w:type="dxa"/>
            <w:shd w:val="clear" w:color="000000" w:fill="FFFFFF"/>
            <w:vAlign w:val="center"/>
          </w:tcPr>
          <w:p w14:paraId="176AF957"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vắt sổ</w:t>
            </w:r>
          </w:p>
        </w:tc>
        <w:tc>
          <w:tcPr>
            <w:tcW w:w="900" w:type="dxa"/>
            <w:shd w:val="clear" w:color="000000" w:fill="FFFFFF"/>
            <w:noWrap/>
            <w:vAlign w:val="center"/>
            <w:hideMark/>
          </w:tcPr>
          <w:p w14:paraId="7DEC41F6"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Bộ</w:t>
            </w:r>
          </w:p>
        </w:tc>
        <w:tc>
          <w:tcPr>
            <w:tcW w:w="2250" w:type="dxa"/>
            <w:shd w:val="clear" w:color="000000" w:fill="FFFFFF"/>
            <w:noWrap/>
            <w:vAlign w:val="center"/>
            <w:hideMark/>
          </w:tcPr>
          <w:p w14:paraId="6BAB85E2"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c>
          <w:tcPr>
            <w:tcW w:w="1706" w:type="dxa"/>
            <w:shd w:val="clear" w:color="000000" w:fill="FFFFFF"/>
            <w:vAlign w:val="center"/>
          </w:tcPr>
          <w:p w14:paraId="2E3C1155"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9</w:t>
            </w:r>
          </w:p>
        </w:tc>
        <w:tc>
          <w:tcPr>
            <w:tcW w:w="1440" w:type="dxa"/>
            <w:shd w:val="clear" w:color="000000" w:fill="FFFFFF"/>
            <w:vAlign w:val="center"/>
          </w:tcPr>
          <w:p w14:paraId="68AC92BF" w14:textId="58D85193"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8</w:t>
            </w:r>
          </w:p>
        </w:tc>
      </w:tr>
      <w:tr w:rsidR="00BA47E8" w:rsidRPr="000739D8" w14:paraId="67F7DDDF" w14:textId="43CED7A3" w:rsidTr="00584DFA">
        <w:trPr>
          <w:trHeight w:val="315"/>
          <w:jc w:val="center"/>
        </w:trPr>
        <w:tc>
          <w:tcPr>
            <w:tcW w:w="0" w:type="auto"/>
            <w:shd w:val="clear" w:color="000000" w:fill="FFFFFF"/>
            <w:noWrap/>
            <w:vAlign w:val="center"/>
          </w:tcPr>
          <w:p w14:paraId="1F3B1BFC"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6</w:t>
            </w:r>
          </w:p>
        </w:tc>
        <w:tc>
          <w:tcPr>
            <w:tcW w:w="2167" w:type="dxa"/>
            <w:shd w:val="clear" w:color="000000" w:fill="FFFFFF"/>
            <w:vAlign w:val="center"/>
          </w:tcPr>
          <w:p w14:paraId="39AD5502"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trộn lông vịt</w:t>
            </w:r>
          </w:p>
        </w:tc>
        <w:tc>
          <w:tcPr>
            <w:tcW w:w="900" w:type="dxa"/>
            <w:shd w:val="clear" w:color="000000" w:fill="FFFFFF"/>
            <w:noWrap/>
            <w:vAlign w:val="center"/>
            <w:hideMark/>
          </w:tcPr>
          <w:p w14:paraId="49A30BFC"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0F0FAFB9"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c>
          <w:tcPr>
            <w:tcW w:w="1706" w:type="dxa"/>
            <w:shd w:val="clear" w:color="000000" w:fill="FFFFFF"/>
            <w:vAlign w:val="center"/>
          </w:tcPr>
          <w:p w14:paraId="67D4F245"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c>
          <w:tcPr>
            <w:tcW w:w="1440" w:type="dxa"/>
            <w:shd w:val="clear" w:color="000000" w:fill="FFFFFF"/>
            <w:vAlign w:val="center"/>
          </w:tcPr>
          <w:p w14:paraId="2895A086" w14:textId="7DBE590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0</w:t>
            </w:r>
          </w:p>
        </w:tc>
      </w:tr>
      <w:tr w:rsidR="00BA47E8" w:rsidRPr="000739D8" w14:paraId="43BE0473" w14:textId="5CD232E9" w:rsidTr="00584DFA">
        <w:trPr>
          <w:trHeight w:val="315"/>
          <w:jc w:val="center"/>
        </w:trPr>
        <w:tc>
          <w:tcPr>
            <w:tcW w:w="0" w:type="auto"/>
            <w:shd w:val="clear" w:color="000000" w:fill="FFFFFF"/>
            <w:noWrap/>
            <w:vAlign w:val="center"/>
          </w:tcPr>
          <w:p w14:paraId="2B079E43"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7</w:t>
            </w:r>
          </w:p>
        </w:tc>
        <w:tc>
          <w:tcPr>
            <w:tcW w:w="2167" w:type="dxa"/>
            <w:shd w:val="clear" w:color="000000" w:fill="FFFFFF"/>
            <w:vAlign w:val="center"/>
          </w:tcPr>
          <w:p w14:paraId="5E4F398B"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cắt ván bàn trượt</w:t>
            </w:r>
          </w:p>
        </w:tc>
        <w:tc>
          <w:tcPr>
            <w:tcW w:w="900" w:type="dxa"/>
            <w:shd w:val="clear" w:color="000000" w:fill="FFFFFF"/>
            <w:noWrap/>
            <w:vAlign w:val="center"/>
            <w:hideMark/>
          </w:tcPr>
          <w:p w14:paraId="205F7518"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091BED44"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c>
          <w:tcPr>
            <w:tcW w:w="1706" w:type="dxa"/>
            <w:shd w:val="clear" w:color="000000" w:fill="FFFFFF"/>
            <w:vAlign w:val="center"/>
          </w:tcPr>
          <w:p w14:paraId="0F6A117D"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w:t>
            </w:r>
          </w:p>
        </w:tc>
        <w:tc>
          <w:tcPr>
            <w:tcW w:w="1440" w:type="dxa"/>
            <w:shd w:val="clear" w:color="000000" w:fill="FFFFFF"/>
            <w:vAlign w:val="center"/>
          </w:tcPr>
          <w:p w14:paraId="0E423347" w14:textId="0A6A5F93"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w:t>
            </w:r>
          </w:p>
        </w:tc>
      </w:tr>
      <w:tr w:rsidR="00BA47E8" w:rsidRPr="000739D8" w14:paraId="6CB30CE2" w14:textId="717651DA" w:rsidTr="00584DFA">
        <w:trPr>
          <w:trHeight w:val="315"/>
          <w:jc w:val="center"/>
        </w:trPr>
        <w:tc>
          <w:tcPr>
            <w:tcW w:w="0" w:type="auto"/>
            <w:shd w:val="clear" w:color="000000" w:fill="FFFFFF"/>
            <w:vAlign w:val="center"/>
          </w:tcPr>
          <w:p w14:paraId="6BBD803F"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8</w:t>
            </w:r>
          </w:p>
        </w:tc>
        <w:tc>
          <w:tcPr>
            <w:tcW w:w="2167" w:type="dxa"/>
            <w:shd w:val="clear" w:color="000000" w:fill="FFFFFF"/>
            <w:vAlign w:val="center"/>
          </w:tcPr>
          <w:p w14:paraId="5FEDF43C"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khoan</w:t>
            </w:r>
          </w:p>
        </w:tc>
        <w:tc>
          <w:tcPr>
            <w:tcW w:w="900" w:type="dxa"/>
            <w:shd w:val="clear" w:color="000000" w:fill="FFFFFF"/>
            <w:noWrap/>
            <w:vAlign w:val="center"/>
            <w:hideMark/>
          </w:tcPr>
          <w:p w14:paraId="46BF8BAC"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Bộ</w:t>
            </w:r>
          </w:p>
        </w:tc>
        <w:tc>
          <w:tcPr>
            <w:tcW w:w="2250" w:type="dxa"/>
            <w:shd w:val="clear" w:color="000000" w:fill="FFFFFF"/>
            <w:noWrap/>
            <w:vAlign w:val="center"/>
            <w:hideMark/>
          </w:tcPr>
          <w:p w14:paraId="3D5E1236"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9</w:t>
            </w:r>
          </w:p>
        </w:tc>
        <w:tc>
          <w:tcPr>
            <w:tcW w:w="1706" w:type="dxa"/>
            <w:shd w:val="clear" w:color="000000" w:fill="FFFFFF"/>
            <w:vAlign w:val="center"/>
          </w:tcPr>
          <w:p w14:paraId="5CED7B74"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20</w:t>
            </w:r>
          </w:p>
        </w:tc>
        <w:tc>
          <w:tcPr>
            <w:tcW w:w="1440" w:type="dxa"/>
            <w:shd w:val="clear" w:color="000000" w:fill="FFFFFF"/>
            <w:vAlign w:val="center"/>
          </w:tcPr>
          <w:p w14:paraId="06930076" w14:textId="2DE151F6"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11</w:t>
            </w:r>
          </w:p>
        </w:tc>
      </w:tr>
      <w:tr w:rsidR="00BA47E8" w:rsidRPr="000739D8" w14:paraId="26AECA6B" w14:textId="20941522" w:rsidTr="00584DFA">
        <w:trPr>
          <w:trHeight w:val="315"/>
          <w:jc w:val="center"/>
        </w:trPr>
        <w:tc>
          <w:tcPr>
            <w:tcW w:w="0" w:type="auto"/>
            <w:shd w:val="clear" w:color="000000" w:fill="FFFFFF"/>
            <w:vAlign w:val="center"/>
          </w:tcPr>
          <w:p w14:paraId="2C022C38"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9</w:t>
            </w:r>
          </w:p>
        </w:tc>
        <w:tc>
          <w:tcPr>
            <w:tcW w:w="2167" w:type="dxa"/>
            <w:shd w:val="clear" w:color="000000" w:fill="FFFFFF"/>
            <w:vAlign w:val="center"/>
          </w:tcPr>
          <w:p w14:paraId="6A672C65"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rong gỗ</w:t>
            </w:r>
          </w:p>
        </w:tc>
        <w:tc>
          <w:tcPr>
            <w:tcW w:w="900" w:type="dxa"/>
            <w:shd w:val="clear" w:color="000000" w:fill="FFFFFF"/>
            <w:noWrap/>
            <w:vAlign w:val="center"/>
            <w:hideMark/>
          </w:tcPr>
          <w:p w14:paraId="131F068C"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284AD2E5"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w:t>
            </w:r>
          </w:p>
        </w:tc>
        <w:tc>
          <w:tcPr>
            <w:tcW w:w="1706" w:type="dxa"/>
            <w:shd w:val="clear" w:color="000000" w:fill="FFFFFF"/>
            <w:vAlign w:val="center"/>
          </w:tcPr>
          <w:p w14:paraId="59897135"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5</w:t>
            </w:r>
          </w:p>
        </w:tc>
        <w:tc>
          <w:tcPr>
            <w:tcW w:w="1440" w:type="dxa"/>
            <w:shd w:val="clear" w:color="000000" w:fill="FFFFFF"/>
            <w:vAlign w:val="center"/>
          </w:tcPr>
          <w:p w14:paraId="26688F2C" w14:textId="38120FC0"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w:t>
            </w:r>
          </w:p>
        </w:tc>
      </w:tr>
      <w:tr w:rsidR="00BA47E8" w:rsidRPr="000739D8" w14:paraId="1C23E27B" w14:textId="28232BD6" w:rsidTr="00584DFA">
        <w:trPr>
          <w:trHeight w:val="315"/>
          <w:jc w:val="center"/>
        </w:trPr>
        <w:tc>
          <w:tcPr>
            <w:tcW w:w="0" w:type="auto"/>
            <w:shd w:val="clear" w:color="000000" w:fill="FFFFFF"/>
            <w:noWrap/>
            <w:vAlign w:val="center"/>
          </w:tcPr>
          <w:p w14:paraId="1A982A6A"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10</w:t>
            </w:r>
          </w:p>
        </w:tc>
        <w:tc>
          <w:tcPr>
            <w:tcW w:w="2167" w:type="dxa"/>
            <w:shd w:val="clear" w:color="000000" w:fill="FFFFFF"/>
            <w:vAlign w:val="center"/>
          </w:tcPr>
          <w:p w14:paraId="5A9FD92E"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bào hai mặt</w:t>
            </w:r>
          </w:p>
        </w:tc>
        <w:tc>
          <w:tcPr>
            <w:tcW w:w="900" w:type="dxa"/>
            <w:shd w:val="clear" w:color="000000" w:fill="FFFFFF"/>
            <w:noWrap/>
            <w:vAlign w:val="center"/>
            <w:hideMark/>
          </w:tcPr>
          <w:p w14:paraId="415BAE26"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Bộ</w:t>
            </w:r>
          </w:p>
        </w:tc>
        <w:tc>
          <w:tcPr>
            <w:tcW w:w="2250" w:type="dxa"/>
            <w:shd w:val="clear" w:color="000000" w:fill="FFFFFF"/>
            <w:noWrap/>
            <w:vAlign w:val="center"/>
            <w:hideMark/>
          </w:tcPr>
          <w:p w14:paraId="7534CBFB"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c>
          <w:tcPr>
            <w:tcW w:w="1706" w:type="dxa"/>
            <w:shd w:val="clear" w:color="000000" w:fill="FFFFFF"/>
            <w:vAlign w:val="center"/>
          </w:tcPr>
          <w:p w14:paraId="058256C5"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w:t>
            </w:r>
          </w:p>
        </w:tc>
        <w:tc>
          <w:tcPr>
            <w:tcW w:w="1440" w:type="dxa"/>
            <w:shd w:val="clear" w:color="000000" w:fill="FFFFFF"/>
            <w:vAlign w:val="center"/>
          </w:tcPr>
          <w:p w14:paraId="5A2198B3" w14:textId="27F31A3C"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r>
      <w:tr w:rsidR="00BA47E8" w:rsidRPr="000739D8" w14:paraId="4822FC20" w14:textId="30A7765C" w:rsidTr="00584DFA">
        <w:trPr>
          <w:trHeight w:val="315"/>
          <w:jc w:val="center"/>
        </w:trPr>
        <w:tc>
          <w:tcPr>
            <w:tcW w:w="0" w:type="auto"/>
            <w:shd w:val="clear" w:color="000000" w:fill="FFFFFF"/>
            <w:noWrap/>
            <w:vAlign w:val="center"/>
          </w:tcPr>
          <w:p w14:paraId="27B437AA"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11</w:t>
            </w:r>
          </w:p>
        </w:tc>
        <w:tc>
          <w:tcPr>
            <w:tcW w:w="2167" w:type="dxa"/>
            <w:shd w:val="clear" w:color="000000" w:fill="FFFFFF"/>
            <w:vAlign w:val="center"/>
          </w:tcPr>
          <w:p w14:paraId="47C84A53"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lộng</w:t>
            </w:r>
          </w:p>
        </w:tc>
        <w:tc>
          <w:tcPr>
            <w:tcW w:w="900" w:type="dxa"/>
            <w:shd w:val="clear" w:color="000000" w:fill="FFFFFF"/>
            <w:noWrap/>
            <w:vAlign w:val="center"/>
            <w:hideMark/>
          </w:tcPr>
          <w:p w14:paraId="69D83CA0"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279AA43D"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4</w:t>
            </w:r>
          </w:p>
        </w:tc>
        <w:tc>
          <w:tcPr>
            <w:tcW w:w="1706" w:type="dxa"/>
            <w:shd w:val="clear" w:color="000000" w:fill="FFFFFF"/>
            <w:vAlign w:val="center"/>
          </w:tcPr>
          <w:p w14:paraId="729B7107"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5</w:t>
            </w:r>
          </w:p>
        </w:tc>
        <w:tc>
          <w:tcPr>
            <w:tcW w:w="1440" w:type="dxa"/>
            <w:shd w:val="clear" w:color="000000" w:fill="FFFFFF"/>
            <w:vAlign w:val="center"/>
          </w:tcPr>
          <w:p w14:paraId="588F299A" w14:textId="34422F56"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w:t>
            </w:r>
          </w:p>
        </w:tc>
      </w:tr>
      <w:tr w:rsidR="00BA47E8" w:rsidRPr="000739D8" w14:paraId="42271ACA" w14:textId="459B8F84" w:rsidTr="00584DFA">
        <w:trPr>
          <w:trHeight w:val="77"/>
          <w:jc w:val="center"/>
        </w:trPr>
        <w:tc>
          <w:tcPr>
            <w:tcW w:w="0" w:type="auto"/>
            <w:shd w:val="clear" w:color="000000" w:fill="FFFFFF"/>
            <w:noWrap/>
            <w:vAlign w:val="center"/>
          </w:tcPr>
          <w:p w14:paraId="012F2A20"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12</w:t>
            </w:r>
          </w:p>
        </w:tc>
        <w:tc>
          <w:tcPr>
            <w:tcW w:w="2167" w:type="dxa"/>
            <w:shd w:val="clear" w:color="000000" w:fill="FFFFFF"/>
            <w:vAlign w:val="center"/>
          </w:tcPr>
          <w:p w14:paraId="096FC094"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tubi</w:t>
            </w:r>
          </w:p>
        </w:tc>
        <w:tc>
          <w:tcPr>
            <w:tcW w:w="900" w:type="dxa"/>
            <w:shd w:val="clear" w:color="000000" w:fill="FFFFFF"/>
            <w:noWrap/>
            <w:vAlign w:val="center"/>
            <w:hideMark/>
          </w:tcPr>
          <w:p w14:paraId="1F3BB507"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509C828E"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w:t>
            </w:r>
          </w:p>
        </w:tc>
        <w:tc>
          <w:tcPr>
            <w:tcW w:w="1706" w:type="dxa"/>
            <w:shd w:val="clear" w:color="000000" w:fill="FFFFFF"/>
            <w:vAlign w:val="center"/>
          </w:tcPr>
          <w:p w14:paraId="1F495BD7"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5</w:t>
            </w:r>
          </w:p>
        </w:tc>
        <w:tc>
          <w:tcPr>
            <w:tcW w:w="1440" w:type="dxa"/>
            <w:shd w:val="clear" w:color="000000" w:fill="FFFFFF"/>
            <w:vAlign w:val="center"/>
          </w:tcPr>
          <w:p w14:paraId="1BFB673D" w14:textId="6A1ED14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w:t>
            </w:r>
          </w:p>
        </w:tc>
      </w:tr>
      <w:tr w:rsidR="00BA47E8" w:rsidRPr="000739D8" w14:paraId="4AB2C312" w14:textId="7CCA96A0" w:rsidTr="00584DFA">
        <w:trPr>
          <w:trHeight w:val="315"/>
          <w:jc w:val="center"/>
        </w:trPr>
        <w:tc>
          <w:tcPr>
            <w:tcW w:w="0" w:type="auto"/>
            <w:shd w:val="clear" w:color="000000" w:fill="FFFFFF"/>
            <w:noWrap/>
            <w:vAlign w:val="center"/>
          </w:tcPr>
          <w:p w14:paraId="713B9650"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13</w:t>
            </w:r>
          </w:p>
        </w:tc>
        <w:tc>
          <w:tcPr>
            <w:tcW w:w="2167" w:type="dxa"/>
            <w:shd w:val="clear" w:color="000000" w:fill="FFFFFF"/>
            <w:vAlign w:val="center"/>
          </w:tcPr>
          <w:p w14:paraId="16028096" w14:textId="77777777" w:rsidR="00BA47E8" w:rsidRPr="000739D8" w:rsidRDefault="00BA47E8" w:rsidP="00B474ED">
            <w:pPr>
              <w:widowControl w:val="0"/>
              <w:spacing w:line="288" w:lineRule="auto"/>
              <w:ind w:firstLine="0"/>
              <w:jc w:val="left"/>
              <w:rPr>
                <w:rFonts w:eastAsia="Times New Roman"/>
                <w:szCs w:val="26"/>
              </w:rPr>
            </w:pPr>
            <w:r w:rsidRPr="000739D8">
              <w:rPr>
                <w:rFonts w:eastAsia="Times New Roman"/>
                <w:szCs w:val="26"/>
              </w:rPr>
              <w:t>Máy rounter</w:t>
            </w:r>
          </w:p>
        </w:tc>
        <w:tc>
          <w:tcPr>
            <w:tcW w:w="900" w:type="dxa"/>
            <w:shd w:val="clear" w:color="000000" w:fill="FFFFFF"/>
            <w:noWrap/>
            <w:vAlign w:val="center"/>
            <w:hideMark/>
          </w:tcPr>
          <w:p w14:paraId="790BC857" w14:textId="77777777" w:rsidR="00BA47E8" w:rsidRPr="000739D8" w:rsidRDefault="00BA47E8" w:rsidP="00B474ED">
            <w:pPr>
              <w:widowControl w:val="0"/>
              <w:spacing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5411A73E"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w:t>
            </w:r>
          </w:p>
        </w:tc>
        <w:tc>
          <w:tcPr>
            <w:tcW w:w="1706" w:type="dxa"/>
            <w:shd w:val="clear" w:color="000000" w:fill="FFFFFF"/>
            <w:vAlign w:val="center"/>
          </w:tcPr>
          <w:p w14:paraId="4449D642" w14:textId="77777777"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6</w:t>
            </w:r>
          </w:p>
        </w:tc>
        <w:tc>
          <w:tcPr>
            <w:tcW w:w="1440" w:type="dxa"/>
            <w:shd w:val="clear" w:color="000000" w:fill="FFFFFF"/>
            <w:vAlign w:val="center"/>
          </w:tcPr>
          <w:p w14:paraId="1EC5FDDC" w14:textId="3B4F853B"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w:t>
            </w:r>
          </w:p>
        </w:tc>
      </w:tr>
      <w:tr w:rsidR="00BA47E8" w:rsidRPr="000739D8" w14:paraId="57DE1BFB" w14:textId="68331A20" w:rsidTr="00584DFA">
        <w:trPr>
          <w:trHeight w:val="315"/>
          <w:jc w:val="center"/>
        </w:trPr>
        <w:tc>
          <w:tcPr>
            <w:tcW w:w="0" w:type="auto"/>
            <w:shd w:val="clear" w:color="000000" w:fill="FFFFFF"/>
            <w:noWrap/>
            <w:vAlign w:val="center"/>
          </w:tcPr>
          <w:p w14:paraId="46F26A92"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lastRenderedPageBreak/>
              <w:t>14</w:t>
            </w:r>
          </w:p>
        </w:tc>
        <w:tc>
          <w:tcPr>
            <w:tcW w:w="2167" w:type="dxa"/>
            <w:shd w:val="clear" w:color="000000" w:fill="FFFFFF"/>
            <w:vAlign w:val="center"/>
          </w:tcPr>
          <w:p w14:paraId="5CEF457E" w14:textId="77777777" w:rsidR="00BA47E8" w:rsidRPr="000739D8" w:rsidRDefault="00BA47E8" w:rsidP="00B474ED">
            <w:pPr>
              <w:widowControl w:val="0"/>
              <w:spacing w:before="53" w:after="53" w:line="288" w:lineRule="auto"/>
              <w:ind w:firstLine="0"/>
              <w:jc w:val="left"/>
              <w:rPr>
                <w:rFonts w:eastAsia="Times New Roman"/>
                <w:szCs w:val="26"/>
              </w:rPr>
            </w:pPr>
            <w:r w:rsidRPr="000739D8">
              <w:rPr>
                <w:rFonts w:eastAsia="Times New Roman"/>
                <w:szCs w:val="26"/>
              </w:rPr>
              <w:t>Máy hút bụi</w:t>
            </w:r>
          </w:p>
        </w:tc>
        <w:tc>
          <w:tcPr>
            <w:tcW w:w="900" w:type="dxa"/>
            <w:shd w:val="clear" w:color="000000" w:fill="FFFFFF"/>
            <w:noWrap/>
            <w:vAlign w:val="center"/>
            <w:hideMark/>
          </w:tcPr>
          <w:p w14:paraId="6249E689" w14:textId="53FE9C74"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Bộ</w:t>
            </w:r>
          </w:p>
        </w:tc>
        <w:tc>
          <w:tcPr>
            <w:tcW w:w="2250" w:type="dxa"/>
            <w:shd w:val="clear" w:color="000000" w:fill="FFFFFF"/>
            <w:noWrap/>
            <w:vAlign w:val="center"/>
            <w:hideMark/>
          </w:tcPr>
          <w:p w14:paraId="481E07F6"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6</w:t>
            </w:r>
          </w:p>
        </w:tc>
        <w:tc>
          <w:tcPr>
            <w:tcW w:w="1706" w:type="dxa"/>
            <w:shd w:val="clear" w:color="000000" w:fill="FFFFFF"/>
            <w:vAlign w:val="center"/>
          </w:tcPr>
          <w:p w14:paraId="43243B50"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17</w:t>
            </w:r>
          </w:p>
        </w:tc>
        <w:tc>
          <w:tcPr>
            <w:tcW w:w="1440" w:type="dxa"/>
            <w:shd w:val="clear" w:color="000000" w:fill="FFFFFF"/>
            <w:vAlign w:val="center"/>
          </w:tcPr>
          <w:p w14:paraId="5D685B29" w14:textId="74B70C9C"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11</w:t>
            </w:r>
          </w:p>
        </w:tc>
      </w:tr>
      <w:tr w:rsidR="00BA47E8" w:rsidRPr="000739D8" w14:paraId="788550B5" w14:textId="031A0D96" w:rsidTr="00584DFA">
        <w:trPr>
          <w:trHeight w:val="315"/>
          <w:jc w:val="center"/>
        </w:trPr>
        <w:tc>
          <w:tcPr>
            <w:tcW w:w="0" w:type="auto"/>
            <w:shd w:val="clear" w:color="000000" w:fill="FFFFFF"/>
            <w:noWrap/>
            <w:vAlign w:val="center"/>
          </w:tcPr>
          <w:p w14:paraId="7EE44904"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15</w:t>
            </w:r>
          </w:p>
        </w:tc>
        <w:tc>
          <w:tcPr>
            <w:tcW w:w="2167" w:type="dxa"/>
            <w:shd w:val="clear" w:color="000000" w:fill="FFFFFF"/>
            <w:vAlign w:val="center"/>
          </w:tcPr>
          <w:p w14:paraId="16D220AE" w14:textId="77777777" w:rsidR="00BA47E8" w:rsidRPr="000739D8" w:rsidRDefault="00BA47E8" w:rsidP="00B474ED">
            <w:pPr>
              <w:widowControl w:val="0"/>
              <w:spacing w:before="53" w:after="53" w:line="288" w:lineRule="auto"/>
              <w:ind w:firstLine="0"/>
              <w:jc w:val="left"/>
              <w:rPr>
                <w:rFonts w:eastAsia="Times New Roman"/>
                <w:szCs w:val="26"/>
              </w:rPr>
            </w:pPr>
            <w:r w:rsidRPr="000739D8">
              <w:rPr>
                <w:rFonts w:eastAsia="Times New Roman"/>
                <w:szCs w:val="26"/>
              </w:rPr>
              <w:t>Máy chà nhám</w:t>
            </w:r>
          </w:p>
        </w:tc>
        <w:tc>
          <w:tcPr>
            <w:tcW w:w="900" w:type="dxa"/>
            <w:shd w:val="clear" w:color="000000" w:fill="FFFFFF"/>
            <w:noWrap/>
            <w:vAlign w:val="center"/>
            <w:hideMark/>
          </w:tcPr>
          <w:p w14:paraId="163C815D"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2A3B9192"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1</w:t>
            </w:r>
          </w:p>
        </w:tc>
        <w:tc>
          <w:tcPr>
            <w:tcW w:w="1706" w:type="dxa"/>
            <w:shd w:val="clear" w:color="000000" w:fill="FFFFFF"/>
            <w:vAlign w:val="center"/>
          </w:tcPr>
          <w:p w14:paraId="4A4C5E23"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3</w:t>
            </w:r>
          </w:p>
        </w:tc>
        <w:tc>
          <w:tcPr>
            <w:tcW w:w="1440" w:type="dxa"/>
            <w:shd w:val="clear" w:color="000000" w:fill="FFFFFF"/>
            <w:vAlign w:val="center"/>
          </w:tcPr>
          <w:p w14:paraId="0C73F95B" w14:textId="2D6BB742"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w:t>
            </w:r>
          </w:p>
        </w:tc>
      </w:tr>
      <w:tr w:rsidR="00BA47E8" w:rsidRPr="000739D8" w14:paraId="382FE15F" w14:textId="0C5B994A" w:rsidTr="00584DFA">
        <w:trPr>
          <w:trHeight w:val="315"/>
          <w:jc w:val="center"/>
        </w:trPr>
        <w:tc>
          <w:tcPr>
            <w:tcW w:w="0" w:type="auto"/>
            <w:shd w:val="clear" w:color="000000" w:fill="FFFFFF"/>
            <w:noWrap/>
            <w:vAlign w:val="center"/>
          </w:tcPr>
          <w:p w14:paraId="2D76265E"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16</w:t>
            </w:r>
          </w:p>
        </w:tc>
        <w:tc>
          <w:tcPr>
            <w:tcW w:w="2167" w:type="dxa"/>
            <w:shd w:val="clear" w:color="000000" w:fill="FFFFFF"/>
            <w:vAlign w:val="center"/>
          </w:tcPr>
          <w:p w14:paraId="28AAAC4E" w14:textId="77777777" w:rsidR="00BA47E8" w:rsidRPr="000739D8" w:rsidRDefault="00BA47E8" w:rsidP="00B474ED">
            <w:pPr>
              <w:widowControl w:val="0"/>
              <w:spacing w:before="53" w:after="53" w:line="288" w:lineRule="auto"/>
              <w:ind w:firstLine="0"/>
              <w:jc w:val="left"/>
              <w:rPr>
                <w:rFonts w:eastAsia="Times New Roman"/>
                <w:szCs w:val="26"/>
              </w:rPr>
            </w:pPr>
            <w:r w:rsidRPr="000739D8">
              <w:rPr>
                <w:rFonts w:eastAsia="Times New Roman"/>
                <w:szCs w:val="26"/>
              </w:rPr>
              <w:t>Súng bắn vít</w:t>
            </w:r>
          </w:p>
        </w:tc>
        <w:tc>
          <w:tcPr>
            <w:tcW w:w="900" w:type="dxa"/>
            <w:shd w:val="clear" w:color="000000" w:fill="FFFFFF"/>
            <w:noWrap/>
            <w:vAlign w:val="center"/>
            <w:hideMark/>
          </w:tcPr>
          <w:p w14:paraId="36A1031B"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hideMark/>
          </w:tcPr>
          <w:p w14:paraId="5A00E352"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19</w:t>
            </w:r>
          </w:p>
        </w:tc>
        <w:tc>
          <w:tcPr>
            <w:tcW w:w="1706" w:type="dxa"/>
            <w:shd w:val="clear" w:color="000000" w:fill="FFFFFF"/>
            <w:vAlign w:val="center"/>
          </w:tcPr>
          <w:p w14:paraId="6F1DA9B0"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50</w:t>
            </w:r>
          </w:p>
        </w:tc>
        <w:tc>
          <w:tcPr>
            <w:tcW w:w="1440" w:type="dxa"/>
            <w:shd w:val="clear" w:color="000000" w:fill="FFFFFF"/>
            <w:vAlign w:val="center"/>
          </w:tcPr>
          <w:p w14:paraId="0B961EB6" w14:textId="186218C0"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31</w:t>
            </w:r>
          </w:p>
        </w:tc>
      </w:tr>
      <w:tr w:rsidR="00BA47E8" w:rsidRPr="000739D8" w14:paraId="0D9D5EC3" w14:textId="785B5E68" w:rsidTr="00584DFA">
        <w:trPr>
          <w:trHeight w:val="315"/>
          <w:jc w:val="center"/>
        </w:trPr>
        <w:tc>
          <w:tcPr>
            <w:tcW w:w="0" w:type="auto"/>
            <w:shd w:val="clear" w:color="000000" w:fill="FFFFFF"/>
            <w:noWrap/>
            <w:vAlign w:val="center"/>
          </w:tcPr>
          <w:p w14:paraId="1FE5D633"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17</w:t>
            </w:r>
          </w:p>
        </w:tc>
        <w:tc>
          <w:tcPr>
            <w:tcW w:w="2167" w:type="dxa"/>
            <w:shd w:val="clear" w:color="000000" w:fill="FFFFFF"/>
            <w:vAlign w:val="center"/>
          </w:tcPr>
          <w:p w14:paraId="4F573074" w14:textId="77777777" w:rsidR="00BA47E8" w:rsidRPr="000739D8" w:rsidRDefault="00BA47E8" w:rsidP="00B474ED">
            <w:pPr>
              <w:widowControl w:val="0"/>
              <w:spacing w:before="53" w:after="53" w:line="288" w:lineRule="auto"/>
              <w:ind w:firstLine="0"/>
              <w:jc w:val="left"/>
              <w:rPr>
                <w:rFonts w:eastAsia="Times New Roman"/>
                <w:szCs w:val="26"/>
              </w:rPr>
            </w:pPr>
            <w:r w:rsidRPr="000739D8">
              <w:rPr>
                <w:rFonts w:eastAsia="Times New Roman"/>
                <w:szCs w:val="26"/>
              </w:rPr>
              <w:t>Máy bắn dây đai</w:t>
            </w:r>
          </w:p>
        </w:tc>
        <w:tc>
          <w:tcPr>
            <w:tcW w:w="900" w:type="dxa"/>
            <w:shd w:val="clear" w:color="000000" w:fill="FFFFFF"/>
            <w:noWrap/>
            <w:vAlign w:val="center"/>
          </w:tcPr>
          <w:p w14:paraId="5EEAA862"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tcPr>
          <w:p w14:paraId="6B4A9410"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1</w:t>
            </w:r>
          </w:p>
        </w:tc>
        <w:tc>
          <w:tcPr>
            <w:tcW w:w="1706" w:type="dxa"/>
            <w:shd w:val="clear" w:color="000000" w:fill="FFFFFF"/>
            <w:vAlign w:val="center"/>
          </w:tcPr>
          <w:p w14:paraId="271F0933"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4</w:t>
            </w:r>
          </w:p>
        </w:tc>
        <w:tc>
          <w:tcPr>
            <w:tcW w:w="1440" w:type="dxa"/>
            <w:shd w:val="clear" w:color="000000" w:fill="FFFFFF"/>
            <w:vAlign w:val="center"/>
          </w:tcPr>
          <w:p w14:paraId="346695A1" w14:textId="065C32F4"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3</w:t>
            </w:r>
          </w:p>
        </w:tc>
      </w:tr>
      <w:tr w:rsidR="00BA47E8" w:rsidRPr="000739D8" w14:paraId="175EA9F9" w14:textId="46EFBA39" w:rsidTr="00584DFA">
        <w:trPr>
          <w:trHeight w:val="315"/>
          <w:jc w:val="center"/>
        </w:trPr>
        <w:tc>
          <w:tcPr>
            <w:tcW w:w="0" w:type="auto"/>
            <w:shd w:val="clear" w:color="000000" w:fill="FFFFFF"/>
            <w:noWrap/>
            <w:vAlign w:val="center"/>
          </w:tcPr>
          <w:p w14:paraId="69490C8B"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18</w:t>
            </w:r>
          </w:p>
        </w:tc>
        <w:tc>
          <w:tcPr>
            <w:tcW w:w="2167" w:type="dxa"/>
            <w:shd w:val="clear" w:color="000000" w:fill="FFFFFF"/>
            <w:vAlign w:val="center"/>
          </w:tcPr>
          <w:p w14:paraId="3273290F" w14:textId="77777777" w:rsidR="00BA47E8" w:rsidRPr="000739D8" w:rsidRDefault="00BA47E8" w:rsidP="00B474ED">
            <w:pPr>
              <w:widowControl w:val="0"/>
              <w:spacing w:before="53" w:after="53" w:line="288" w:lineRule="auto"/>
              <w:ind w:firstLine="0"/>
              <w:jc w:val="left"/>
              <w:rPr>
                <w:rFonts w:eastAsia="Times New Roman"/>
                <w:szCs w:val="26"/>
              </w:rPr>
            </w:pPr>
            <w:r w:rsidRPr="000739D8">
              <w:rPr>
                <w:rFonts w:eastAsia="Times New Roman"/>
                <w:szCs w:val="26"/>
              </w:rPr>
              <w:t>Máy ghép gỗ</w:t>
            </w:r>
          </w:p>
        </w:tc>
        <w:tc>
          <w:tcPr>
            <w:tcW w:w="900" w:type="dxa"/>
            <w:shd w:val="clear" w:color="000000" w:fill="FFFFFF"/>
            <w:noWrap/>
            <w:vAlign w:val="center"/>
          </w:tcPr>
          <w:p w14:paraId="06FAE1E5"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tcPr>
          <w:p w14:paraId="61B8BF91"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1</w:t>
            </w:r>
          </w:p>
        </w:tc>
        <w:tc>
          <w:tcPr>
            <w:tcW w:w="1706" w:type="dxa"/>
            <w:shd w:val="clear" w:color="000000" w:fill="FFFFFF"/>
            <w:vAlign w:val="center"/>
          </w:tcPr>
          <w:p w14:paraId="079A126B"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1</w:t>
            </w:r>
          </w:p>
        </w:tc>
        <w:tc>
          <w:tcPr>
            <w:tcW w:w="1440" w:type="dxa"/>
            <w:shd w:val="clear" w:color="000000" w:fill="FFFFFF"/>
            <w:vAlign w:val="center"/>
          </w:tcPr>
          <w:p w14:paraId="7C8A0137" w14:textId="1A1B6CC5"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0</w:t>
            </w:r>
          </w:p>
        </w:tc>
      </w:tr>
      <w:tr w:rsidR="00BA47E8" w:rsidRPr="000739D8" w14:paraId="5320EE54" w14:textId="1632A90A" w:rsidTr="00584DFA">
        <w:trPr>
          <w:trHeight w:val="315"/>
          <w:jc w:val="center"/>
        </w:trPr>
        <w:tc>
          <w:tcPr>
            <w:tcW w:w="0" w:type="auto"/>
            <w:shd w:val="clear" w:color="000000" w:fill="FFFFFF"/>
            <w:noWrap/>
            <w:vAlign w:val="center"/>
          </w:tcPr>
          <w:p w14:paraId="25AB82EF"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19</w:t>
            </w:r>
          </w:p>
        </w:tc>
        <w:tc>
          <w:tcPr>
            <w:tcW w:w="2167" w:type="dxa"/>
            <w:shd w:val="clear" w:color="000000" w:fill="FFFFFF"/>
            <w:vAlign w:val="center"/>
          </w:tcPr>
          <w:p w14:paraId="3FCADD9F" w14:textId="77777777" w:rsidR="00BA47E8" w:rsidRPr="000739D8" w:rsidRDefault="00BA47E8" w:rsidP="00B474ED">
            <w:pPr>
              <w:widowControl w:val="0"/>
              <w:spacing w:before="53" w:after="53" w:line="288" w:lineRule="auto"/>
              <w:ind w:firstLine="0"/>
              <w:jc w:val="left"/>
              <w:rPr>
                <w:rFonts w:eastAsia="Times New Roman"/>
                <w:szCs w:val="26"/>
              </w:rPr>
            </w:pPr>
            <w:r w:rsidRPr="000739D8">
              <w:rPr>
                <w:rFonts w:eastAsia="Times New Roman"/>
                <w:szCs w:val="26"/>
              </w:rPr>
              <w:t>Máy đánh mộng</w:t>
            </w:r>
          </w:p>
        </w:tc>
        <w:tc>
          <w:tcPr>
            <w:tcW w:w="900" w:type="dxa"/>
            <w:shd w:val="clear" w:color="000000" w:fill="FFFFFF"/>
            <w:noWrap/>
            <w:vAlign w:val="center"/>
          </w:tcPr>
          <w:p w14:paraId="64A4EB96"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tcPr>
          <w:p w14:paraId="25EEB6A1" w14:textId="292F096B" w:rsidR="00BA47E8" w:rsidRPr="000739D8" w:rsidRDefault="00DD1A06" w:rsidP="00B474ED">
            <w:pPr>
              <w:widowControl w:val="0"/>
              <w:spacing w:before="53" w:after="53" w:line="288" w:lineRule="auto"/>
              <w:ind w:firstLine="0"/>
              <w:jc w:val="center"/>
              <w:rPr>
                <w:rFonts w:eastAsia="Times New Roman"/>
                <w:bCs/>
                <w:szCs w:val="26"/>
              </w:rPr>
            </w:pPr>
            <w:r w:rsidRPr="000739D8">
              <w:rPr>
                <w:rFonts w:eastAsia="Times New Roman"/>
                <w:bCs/>
                <w:szCs w:val="26"/>
              </w:rPr>
              <w:t>-</w:t>
            </w:r>
          </w:p>
        </w:tc>
        <w:tc>
          <w:tcPr>
            <w:tcW w:w="1706" w:type="dxa"/>
            <w:shd w:val="clear" w:color="000000" w:fill="FFFFFF"/>
            <w:vAlign w:val="center"/>
          </w:tcPr>
          <w:p w14:paraId="51E10FDC"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2</w:t>
            </w:r>
          </w:p>
        </w:tc>
        <w:tc>
          <w:tcPr>
            <w:tcW w:w="1440" w:type="dxa"/>
            <w:shd w:val="clear" w:color="000000" w:fill="FFFFFF"/>
            <w:vAlign w:val="center"/>
          </w:tcPr>
          <w:p w14:paraId="02849259" w14:textId="292888E6"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2</w:t>
            </w:r>
          </w:p>
        </w:tc>
      </w:tr>
      <w:tr w:rsidR="00BA47E8" w:rsidRPr="000739D8" w14:paraId="27F6DB91" w14:textId="774E70B8" w:rsidTr="00584DFA">
        <w:trPr>
          <w:trHeight w:val="315"/>
          <w:jc w:val="center"/>
        </w:trPr>
        <w:tc>
          <w:tcPr>
            <w:tcW w:w="0" w:type="auto"/>
            <w:shd w:val="clear" w:color="000000" w:fill="FFFFFF"/>
            <w:noWrap/>
            <w:vAlign w:val="center"/>
          </w:tcPr>
          <w:p w14:paraId="3163E6A8"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20</w:t>
            </w:r>
          </w:p>
        </w:tc>
        <w:tc>
          <w:tcPr>
            <w:tcW w:w="2167" w:type="dxa"/>
            <w:shd w:val="clear" w:color="000000" w:fill="FFFFFF"/>
            <w:vAlign w:val="center"/>
          </w:tcPr>
          <w:p w14:paraId="60948236" w14:textId="77777777" w:rsidR="00BA47E8" w:rsidRPr="000739D8" w:rsidRDefault="00BA47E8" w:rsidP="00B474ED">
            <w:pPr>
              <w:widowControl w:val="0"/>
              <w:spacing w:before="53" w:after="53" w:line="288" w:lineRule="auto"/>
              <w:ind w:firstLine="0"/>
              <w:jc w:val="left"/>
              <w:rPr>
                <w:rFonts w:eastAsia="Times New Roman"/>
                <w:szCs w:val="26"/>
              </w:rPr>
            </w:pPr>
            <w:r w:rsidRPr="000739D8">
              <w:rPr>
                <w:rFonts w:eastAsia="Times New Roman"/>
                <w:szCs w:val="26"/>
              </w:rPr>
              <w:t>Máy tiện</w:t>
            </w:r>
          </w:p>
        </w:tc>
        <w:tc>
          <w:tcPr>
            <w:tcW w:w="900" w:type="dxa"/>
            <w:shd w:val="clear" w:color="000000" w:fill="FFFFFF"/>
            <w:noWrap/>
            <w:vAlign w:val="center"/>
          </w:tcPr>
          <w:p w14:paraId="3C5440E3" w14:textId="77777777" w:rsidR="00BA47E8" w:rsidRPr="000739D8" w:rsidRDefault="00BA47E8" w:rsidP="00B474ED">
            <w:pPr>
              <w:widowControl w:val="0"/>
              <w:spacing w:before="53" w:after="53" w:line="288" w:lineRule="auto"/>
              <w:ind w:firstLine="0"/>
              <w:jc w:val="center"/>
              <w:rPr>
                <w:rFonts w:eastAsia="Times New Roman"/>
                <w:szCs w:val="26"/>
              </w:rPr>
            </w:pPr>
            <w:r w:rsidRPr="000739D8">
              <w:rPr>
                <w:rFonts w:eastAsia="Times New Roman"/>
                <w:szCs w:val="26"/>
              </w:rPr>
              <w:t>Máy</w:t>
            </w:r>
          </w:p>
        </w:tc>
        <w:tc>
          <w:tcPr>
            <w:tcW w:w="2250" w:type="dxa"/>
            <w:shd w:val="clear" w:color="000000" w:fill="FFFFFF"/>
            <w:noWrap/>
            <w:vAlign w:val="center"/>
          </w:tcPr>
          <w:p w14:paraId="074A1431" w14:textId="0C891775" w:rsidR="00BA47E8" w:rsidRPr="000739D8" w:rsidRDefault="00DD1A06" w:rsidP="00B474ED">
            <w:pPr>
              <w:widowControl w:val="0"/>
              <w:spacing w:before="53" w:after="53" w:line="288" w:lineRule="auto"/>
              <w:ind w:firstLine="0"/>
              <w:jc w:val="center"/>
              <w:rPr>
                <w:rFonts w:eastAsia="Times New Roman"/>
                <w:bCs/>
                <w:szCs w:val="26"/>
              </w:rPr>
            </w:pPr>
            <w:r w:rsidRPr="000739D8">
              <w:rPr>
                <w:rFonts w:eastAsia="Times New Roman"/>
                <w:bCs/>
                <w:szCs w:val="26"/>
              </w:rPr>
              <w:t>-</w:t>
            </w:r>
          </w:p>
        </w:tc>
        <w:tc>
          <w:tcPr>
            <w:tcW w:w="1706" w:type="dxa"/>
            <w:shd w:val="clear" w:color="000000" w:fill="FFFFFF"/>
            <w:vAlign w:val="center"/>
          </w:tcPr>
          <w:p w14:paraId="3FF55978" w14:textId="77777777" w:rsidR="00BA47E8" w:rsidRPr="000739D8" w:rsidRDefault="00BA47E8" w:rsidP="00B474ED">
            <w:pPr>
              <w:widowControl w:val="0"/>
              <w:spacing w:before="53" w:after="53" w:line="288" w:lineRule="auto"/>
              <w:ind w:firstLine="0"/>
              <w:jc w:val="center"/>
              <w:rPr>
                <w:rFonts w:eastAsia="Times New Roman"/>
                <w:bCs/>
                <w:szCs w:val="26"/>
              </w:rPr>
            </w:pPr>
            <w:r w:rsidRPr="000739D8">
              <w:rPr>
                <w:rFonts w:eastAsia="Times New Roman"/>
                <w:bCs/>
                <w:szCs w:val="26"/>
              </w:rPr>
              <w:t>4</w:t>
            </w:r>
          </w:p>
        </w:tc>
        <w:tc>
          <w:tcPr>
            <w:tcW w:w="1440" w:type="dxa"/>
            <w:shd w:val="clear" w:color="000000" w:fill="FFFFFF"/>
            <w:vAlign w:val="center"/>
          </w:tcPr>
          <w:p w14:paraId="15C7012F" w14:textId="1318B666" w:rsidR="00BA47E8" w:rsidRPr="000739D8" w:rsidRDefault="00BA47E8" w:rsidP="00B474ED">
            <w:pPr>
              <w:widowControl w:val="0"/>
              <w:spacing w:line="288" w:lineRule="auto"/>
              <w:ind w:firstLine="0"/>
              <w:jc w:val="center"/>
              <w:rPr>
                <w:rFonts w:eastAsia="Times New Roman"/>
                <w:bCs/>
                <w:szCs w:val="26"/>
              </w:rPr>
            </w:pPr>
            <w:r w:rsidRPr="000739D8">
              <w:rPr>
                <w:rFonts w:eastAsia="Times New Roman"/>
                <w:bCs/>
                <w:szCs w:val="26"/>
              </w:rPr>
              <w:t>4</w:t>
            </w:r>
          </w:p>
        </w:tc>
      </w:tr>
    </w:tbl>
    <w:p w14:paraId="6A5A590C" w14:textId="58476F2E" w:rsidR="00BA47E8" w:rsidRPr="000739D8" w:rsidRDefault="00BA47E8" w:rsidP="00892649">
      <w:pPr>
        <w:pStyle w:val="Normal3"/>
        <w:spacing w:before="60" w:after="60" w:line="312" w:lineRule="auto"/>
        <w:jc w:val="right"/>
        <w:rPr>
          <w:i/>
          <w:lang w:val="en-US"/>
        </w:rPr>
      </w:pPr>
      <w:r w:rsidRPr="000739D8">
        <w:rPr>
          <w:i/>
          <w:lang w:val="vi-VN"/>
        </w:rPr>
        <w:t xml:space="preserve">Nguồn: </w:t>
      </w:r>
      <w:r w:rsidRPr="000739D8">
        <w:rPr>
          <w:i/>
          <w:lang w:val="en-US"/>
        </w:rPr>
        <w:t>Công ty Cổ phần Wendelbo Đông Nam Á</w:t>
      </w:r>
    </w:p>
    <w:p w14:paraId="2E8B385B" w14:textId="48F107C0" w:rsidR="00DD1A06" w:rsidRPr="000739D8" w:rsidRDefault="00BA47E8" w:rsidP="00892649">
      <w:pPr>
        <w:ind w:firstLine="0"/>
        <w:rPr>
          <w:szCs w:val="26"/>
        </w:rPr>
      </w:pPr>
      <w:r w:rsidRPr="000739D8">
        <w:rPr>
          <w:szCs w:val="26"/>
        </w:rPr>
        <w:tab/>
        <w:t>Các máy móc vận hành phát sinh chủ yếu là bụ</w:t>
      </w:r>
      <w:r w:rsidR="00892649" w:rsidRPr="000739D8">
        <w:rPr>
          <w:szCs w:val="26"/>
        </w:rPr>
        <w:t>i bông</w:t>
      </w:r>
      <w:r w:rsidR="00DD1A06" w:rsidRPr="000739D8">
        <w:rPr>
          <w:szCs w:val="26"/>
        </w:rPr>
        <w:t>, bụi gỗ</w:t>
      </w:r>
      <w:r w:rsidR="00892649" w:rsidRPr="000739D8">
        <w:rPr>
          <w:szCs w:val="26"/>
        </w:rPr>
        <w:t>, hơi keo</w:t>
      </w:r>
      <w:r w:rsidR="00DD1A06" w:rsidRPr="000739D8">
        <w:rPr>
          <w:szCs w:val="26"/>
        </w:rPr>
        <w:t xml:space="preserve"> và tiếng ồn. </w:t>
      </w:r>
    </w:p>
    <w:p w14:paraId="142B7B7D" w14:textId="324D5D13" w:rsidR="00892649" w:rsidRPr="000739D8" w:rsidRDefault="00892649" w:rsidP="00892649">
      <w:pPr>
        <w:numPr>
          <w:ilvl w:val="0"/>
          <w:numId w:val="35"/>
        </w:numPr>
        <w:rPr>
          <w:szCs w:val="26"/>
        </w:rPr>
      </w:pPr>
      <w:r w:rsidRPr="000739D8">
        <w:rPr>
          <w:szCs w:val="26"/>
        </w:rPr>
        <w:t>Bụi gỗ, bụi bông và tiếng ồn</w:t>
      </w:r>
    </w:p>
    <w:p w14:paraId="26C7A8EF" w14:textId="632D2B25" w:rsidR="00DD1A06" w:rsidRPr="000739D8" w:rsidRDefault="00DD1A06" w:rsidP="00892649">
      <w:pPr>
        <w:ind w:firstLine="720"/>
        <w:rPr>
          <w:szCs w:val="26"/>
        </w:rPr>
      </w:pPr>
      <w:r w:rsidRPr="000739D8">
        <w:rPr>
          <w:szCs w:val="26"/>
        </w:rPr>
        <w:t>Bụi gỗ phát sinh tại các công đoạn cắt, cưa, rong, bào, chà nhám. Để đáp ứng nhu cầu thu gom bụi từ các máy móc tăng thêm, giảm thiểu các tác động do bụi gỗ, Công ty đã đầu tư tăng thêm các bộ máy hút bụi túi vải, từ 6 bộ lên 17 bộ.</w:t>
      </w:r>
    </w:p>
    <w:p w14:paraId="14DFF2B2" w14:textId="786CCE20" w:rsidR="00DD1A06" w:rsidRPr="000739D8" w:rsidRDefault="00DD1A06" w:rsidP="00892649">
      <w:pPr>
        <w:ind w:firstLine="720"/>
        <w:rPr>
          <w:szCs w:val="26"/>
          <w:lang w:val="nb-NO"/>
        </w:rPr>
      </w:pPr>
      <w:r w:rsidRPr="000739D8">
        <w:rPr>
          <w:szCs w:val="26"/>
        </w:rPr>
        <w:t>Mỗi b</w:t>
      </w:r>
      <w:r w:rsidRPr="000739D8">
        <w:rPr>
          <w:lang w:val="nb-NO" w:eastAsia="x-none"/>
        </w:rPr>
        <w:t>ộ quạt hút bụi túi vải có quạt hút công suất 5,5 HP tại tại các máy cưa, máy cắt, máy rong, máy bào và máy chà nhám để thu gom bụi gỗ phát sinh.</w:t>
      </w:r>
      <w:r w:rsidRPr="000739D8">
        <w:rPr>
          <w:szCs w:val="26"/>
          <w:lang w:val="nb-NO"/>
        </w:rPr>
        <w:t xml:space="preserve"> </w:t>
      </w:r>
    </w:p>
    <w:p w14:paraId="6E6E5587" w14:textId="0F5AEEE3" w:rsidR="00DD1A06" w:rsidRPr="000739D8" w:rsidRDefault="00DD1A06" w:rsidP="00892649">
      <w:pPr>
        <w:ind w:firstLine="720"/>
        <w:rPr>
          <w:lang w:val="nb-NO" w:eastAsia="x-none"/>
        </w:rPr>
      </w:pPr>
      <w:r w:rsidRPr="000739D8">
        <w:rPr>
          <w:lang w:val="nb-NO" w:eastAsia="x-none"/>
        </w:rPr>
        <w:t>- Bộ quạt hút túi vải gồm 01 motor Công suất = 5,5HP, 02 túi vải (D=1,5m, h=1,5m), 2 - 4 ống thu bụi đặt tại các máy bố trí ở các vị trí:</w:t>
      </w:r>
    </w:p>
    <w:p w14:paraId="19D40518" w14:textId="3F2C6635" w:rsidR="00DD1A06" w:rsidRPr="000739D8" w:rsidRDefault="00DD1A06" w:rsidP="00892649">
      <w:pPr>
        <w:pStyle w:val="Normal1"/>
        <w:spacing w:before="60" w:after="60" w:line="312" w:lineRule="auto"/>
        <w:ind w:firstLine="709"/>
        <w:rPr>
          <w:szCs w:val="26"/>
        </w:rPr>
      </w:pPr>
      <w:r w:rsidRPr="000739D8">
        <w:rPr>
          <w:szCs w:val="26"/>
        </w:rPr>
        <w:t>+ 0</w:t>
      </w:r>
      <w:r w:rsidR="008B5190" w:rsidRPr="000739D8">
        <w:rPr>
          <w:szCs w:val="26"/>
          <w:lang w:val="nb-NO"/>
        </w:rPr>
        <w:t>5</w:t>
      </w:r>
      <w:r w:rsidRPr="000739D8">
        <w:rPr>
          <w:szCs w:val="26"/>
        </w:rPr>
        <w:t xml:space="preserve"> bộ quạt hút bụi túi vải tại</w:t>
      </w:r>
      <w:r w:rsidRPr="000739D8">
        <w:rPr>
          <w:szCs w:val="26"/>
          <w:lang w:val="nb-NO"/>
        </w:rPr>
        <w:t xml:space="preserve"> các</w:t>
      </w:r>
      <w:r w:rsidRPr="000739D8">
        <w:rPr>
          <w:szCs w:val="26"/>
        </w:rPr>
        <w:t xml:space="preserve"> máy cưa.</w:t>
      </w:r>
    </w:p>
    <w:p w14:paraId="75D436AB" w14:textId="77777777" w:rsidR="00DD1A06" w:rsidRPr="000739D8" w:rsidRDefault="00DD1A06" w:rsidP="00DD1A06">
      <w:pPr>
        <w:pStyle w:val="Normal1"/>
        <w:spacing w:before="60" w:after="60" w:line="312" w:lineRule="auto"/>
        <w:ind w:firstLine="709"/>
        <w:rPr>
          <w:szCs w:val="26"/>
        </w:rPr>
      </w:pPr>
      <w:r w:rsidRPr="000739D8">
        <w:rPr>
          <w:szCs w:val="26"/>
        </w:rPr>
        <w:t>+ 0</w:t>
      </w:r>
      <w:r w:rsidRPr="000739D8">
        <w:rPr>
          <w:szCs w:val="26"/>
          <w:lang w:val="en-US"/>
        </w:rPr>
        <w:t>3</w:t>
      </w:r>
      <w:r w:rsidRPr="000739D8">
        <w:rPr>
          <w:szCs w:val="26"/>
        </w:rPr>
        <w:t xml:space="preserve"> bộ quạt hút bụi túi vải tại máy cắt.</w:t>
      </w:r>
    </w:p>
    <w:p w14:paraId="69422CDD" w14:textId="77777777" w:rsidR="00DD1A06" w:rsidRPr="000739D8" w:rsidRDefault="00DD1A06" w:rsidP="00DD1A06">
      <w:pPr>
        <w:pStyle w:val="Normal1"/>
        <w:spacing w:before="60" w:after="60" w:line="312" w:lineRule="auto"/>
        <w:ind w:firstLine="709"/>
        <w:rPr>
          <w:szCs w:val="26"/>
        </w:rPr>
      </w:pPr>
      <w:r w:rsidRPr="000739D8">
        <w:rPr>
          <w:szCs w:val="26"/>
        </w:rPr>
        <w:t>+ 0</w:t>
      </w:r>
      <w:r w:rsidRPr="000739D8">
        <w:rPr>
          <w:szCs w:val="26"/>
          <w:lang w:val="en-US"/>
        </w:rPr>
        <w:t>3</w:t>
      </w:r>
      <w:r w:rsidRPr="000739D8">
        <w:rPr>
          <w:szCs w:val="26"/>
        </w:rPr>
        <w:t xml:space="preserve"> bộ quạt hút bụi túi vải tại máy rong.</w:t>
      </w:r>
    </w:p>
    <w:p w14:paraId="2AC0061C" w14:textId="77777777" w:rsidR="00DD1A06" w:rsidRPr="000739D8" w:rsidRDefault="00DD1A06" w:rsidP="00DD1A06">
      <w:pPr>
        <w:pStyle w:val="Normal1"/>
        <w:spacing w:before="60" w:after="60" w:line="312" w:lineRule="auto"/>
        <w:ind w:firstLine="709"/>
        <w:rPr>
          <w:szCs w:val="26"/>
        </w:rPr>
      </w:pPr>
      <w:r w:rsidRPr="000739D8">
        <w:rPr>
          <w:szCs w:val="26"/>
        </w:rPr>
        <w:t>+ 0</w:t>
      </w:r>
      <w:r w:rsidRPr="000739D8">
        <w:rPr>
          <w:szCs w:val="26"/>
          <w:lang w:val="en-US"/>
        </w:rPr>
        <w:t>3</w:t>
      </w:r>
      <w:r w:rsidRPr="000739D8">
        <w:rPr>
          <w:szCs w:val="26"/>
        </w:rPr>
        <w:t xml:space="preserve"> bộ quạt hút bụi túi vải tại máy bào.</w:t>
      </w:r>
    </w:p>
    <w:p w14:paraId="23B72243" w14:textId="77777777" w:rsidR="00DD1A06" w:rsidRPr="000739D8" w:rsidRDefault="00DD1A06" w:rsidP="00DD1A06">
      <w:pPr>
        <w:pStyle w:val="Normal1"/>
        <w:spacing w:before="60" w:after="60" w:line="312" w:lineRule="auto"/>
        <w:ind w:firstLine="709"/>
        <w:rPr>
          <w:szCs w:val="26"/>
        </w:rPr>
      </w:pPr>
      <w:r w:rsidRPr="000739D8">
        <w:rPr>
          <w:szCs w:val="26"/>
        </w:rPr>
        <w:t>+ 0</w:t>
      </w:r>
      <w:r w:rsidRPr="000739D8">
        <w:rPr>
          <w:szCs w:val="26"/>
          <w:lang w:val="en-US"/>
        </w:rPr>
        <w:t>3</w:t>
      </w:r>
      <w:r w:rsidRPr="000739D8">
        <w:rPr>
          <w:szCs w:val="26"/>
        </w:rPr>
        <w:t xml:space="preserve"> bộ quạt hút bụi túi vải tại máy chà nhám.</w:t>
      </w:r>
    </w:p>
    <w:p w14:paraId="48C6F624" w14:textId="0F67F98C" w:rsidR="003F5E78" w:rsidRPr="000739D8" w:rsidRDefault="003F5E78" w:rsidP="003F5E78">
      <w:pPr>
        <w:pStyle w:val="Normal1"/>
        <w:spacing w:before="60" w:after="60" w:line="312" w:lineRule="auto"/>
        <w:ind w:firstLine="709"/>
        <w:rPr>
          <w:szCs w:val="26"/>
          <w:lang w:val="en-US"/>
        </w:rPr>
      </w:pPr>
      <w:r w:rsidRPr="000739D8">
        <w:rPr>
          <w:szCs w:val="26"/>
          <w:lang w:val="en-US"/>
        </w:rPr>
        <w:t xml:space="preserve">Với khu vực trộn lông vịt, bông và dồn gối, Công ty </w:t>
      </w:r>
      <w:r w:rsidR="002C76E5" w:rsidRPr="000739D8">
        <w:rPr>
          <w:szCs w:val="26"/>
          <w:lang w:val="en-US"/>
        </w:rPr>
        <w:t>sắp xếp thực hiện không phòng kín, tránh để phát sinh bụi bông, bụi lông ra khác khu vực xung quanh; đồng thời vệ sinh khuôn viên làm việc cuối ca làm việc.</w:t>
      </w:r>
    </w:p>
    <w:p w14:paraId="3DEBEED7" w14:textId="073D1848" w:rsidR="00CF5C34" w:rsidRPr="000739D8" w:rsidRDefault="00CF5C34" w:rsidP="004360E7">
      <w:pPr>
        <w:spacing w:before="80" w:after="80"/>
        <w:ind w:firstLine="0"/>
        <w:rPr>
          <w:szCs w:val="26"/>
        </w:rPr>
      </w:pPr>
      <w:r w:rsidRPr="000739D8">
        <w:rPr>
          <w:szCs w:val="26"/>
        </w:rPr>
        <w:tab/>
        <w:t>Để đánh giá hiệu quả thu gom của các bộ hút bụi túi vải tại các khu vực sản xuất cũng như tiếng ồn phát sinh từ các máy móc hiện hữu, Công ty đã tiến hành quan trắc định kỳ hàng năm, kết quả cho thấy các thông số tiếng ồn, bụi, SO</w:t>
      </w:r>
      <w:r w:rsidRPr="000739D8">
        <w:rPr>
          <w:szCs w:val="26"/>
          <w:vertAlign w:val="subscript"/>
        </w:rPr>
        <w:t>2</w:t>
      </w:r>
      <w:r w:rsidRPr="000739D8">
        <w:rPr>
          <w:szCs w:val="26"/>
        </w:rPr>
        <w:t>, CO, NO</w:t>
      </w:r>
      <w:r w:rsidRPr="000739D8">
        <w:rPr>
          <w:szCs w:val="26"/>
          <w:vertAlign w:val="subscript"/>
        </w:rPr>
        <w:t>2</w:t>
      </w:r>
      <w:r w:rsidRPr="000739D8">
        <w:rPr>
          <w:szCs w:val="26"/>
        </w:rPr>
        <w:t xml:space="preserve"> đều nằm </w:t>
      </w:r>
      <w:r w:rsidRPr="000739D8">
        <w:rPr>
          <w:szCs w:val="26"/>
        </w:rPr>
        <w:lastRenderedPageBreak/>
        <w:t>trong giới hạn cho phép QCVN 03:2019/BYT – Quy chuẩn kỹ thuật quốc gia quy định giá trị giới hạn tiếp xúc cho phép của 50 yếu tố hóa học tại nơi làm việc. Điều đó cho thấy, máy móc sản xuất có gia tăng nhưng Công ty đã áp dụng các biện pháp thích hợp để làm thiểu lượng bụi và tiếng ồn phát sinh, không gây tác động đến môi trường làm việc của người lao động.</w:t>
      </w:r>
    </w:p>
    <w:p w14:paraId="2F500B16" w14:textId="52134C4B" w:rsidR="00892649" w:rsidRPr="000739D8" w:rsidRDefault="00892649" w:rsidP="00892649">
      <w:pPr>
        <w:numPr>
          <w:ilvl w:val="0"/>
          <w:numId w:val="35"/>
        </w:numPr>
        <w:rPr>
          <w:szCs w:val="26"/>
        </w:rPr>
      </w:pPr>
      <w:r w:rsidRPr="000739D8">
        <w:rPr>
          <w:szCs w:val="26"/>
        </w:rPr>
        <w:t>Hơi keo</w:t>
      </w:r>
    </w:p>
    <w:p w14:paraId="7AE9A7D2" w14:textId="4A1838D9" w:rsidR="00892649" w:rsidRPr="000739D8" w:rsidRDefault="00C65D96" w:rsidP="00892649">
      <w:pPr>
        <w:spacing w:before="80" w:after="80"/>
        <w:ind w:firstLine="720"/>
        <w:rPr>
          <w:szCs w:val="26"/>
          <w:lang w:val="nb-NO"/>
        </w:rPr>
      </w:pPr>
      <w:r w:rsidRPr="000739D8">
        <w:rPr>
          <w:lang w:val="nb-NO" w:eastAsia="x-none"/>
        </w:rPr>
        <w:t xml:space="preserve">Công ty sử dụng keo Jowatac 457.70 dán mút lên khung ghế gỗ, keo Jowat 2K 494.10 và Jowat Vernetzer 498.00 dán mút lên khung ghế mono, keo </w:t>
      </w:r>
      <w:hyperlink r:id="rId49" w:history="1">
        <w:r w:rsidRPr="000739D8">
          <w:rPr>
            <w:lang w:val="nb-NO" w:eastAsia="x-none"/>
          </w:rPr>
          <w:t>sữa PVAc Jowat 110.60 dán gỗ với gỗ</w:t>
        </w:r>
      </w:hyperlink>
      <w:r w:rsidRPr="000739D8">
        <w:rPr>
          <w:lang w:val="nb-NO" w:eastAsia="x-none"/>
        </w:rPr>
        <w:t>. Các thành phần chủ yếu trong các loại keo này bao gồm: Ethyl Acetate, Aceton, Polymer và 2-methylpentan.</w:t>
      </w:r>
    </w:p>
    <w:p w14:paraId="7637DECF" w14:textId="77777777" w:rsidR="00C65D96" w:rsidRPr="000739D8" w:rsidRDefault="00C65D96" w:rsidP="00C65D96">
      <w:pPr>
        <w:ind w:firstLine="567"/>
        <w:rPr>
          <w:szCs w:val="26"/>
          <w:u w:val="single"/>
          <w:lang w:val="nb-NO"/>
        </w:rPr>
      </w:pPr>
      <w:r w:rsidRPr="000739D8">
        <w:rPr>
          <w:szCs w:val="26"/>
          <w:u w:val="single"/>
          <w:lang w:val="nb-NO"/>
        </w:rPr>
        <w:t xml:space="preserve">- Đối với Aceton: </w:t>
      </w:r>
    </w:p>
    <w:p w14:paraId="586BAAA7" w14:textId="77777777" w:rsidR="00C65D96" w:rsidRPr="000739D8" w:rsidRDefault="00C65D96" w:rsidP="00C65D96">
      <w:pPr>
        <w:ind w:firstLine="567"/>
        <w:rPr>
          <w:rFonts w:ascii="Arial" w:hAnsi="Arial" w:cs="Arial"/>
          <w:shd w:val="clear" w:color="auto" w:fill="FFFFFF"/>
          <w:lang w:val="nb-NO"/>
        </w:rPr>
      </w:pPr>
      <w:r w:rsidRPr="000739D8">
        <w:rPr>
          <w:szCs w:val="26"/>
          <w:lang w:val="nb-NO"/>
        </w:rPr>
        <w:t>+ Đây là loại chất lỏng dễ bay hơi, dễ cháy, nhiệt độ sôi thấp, tan vô hạn trong nước và là hợp chất có khả năng hòa tan nhiều chất hóa học khác.</w:t>
      </w:r>
      <w:r w:rsidRPr="000739D8">
        <w:rPr>
          <w:rFonts w:ascii="Arial" w:hAnsi="Arial" w:cs="Arial"/>
          <w:shd w:val="clear" w:color="auto" w:fill="FFFFFF"/>
          <w:lang w:val="nb-NO"/>
        </w:rPr>
        <w:t> </w:t>
      </w:r>
    </w:p>
    <w:p w14:paraId="357EA175" w14:textId="77777777" w:rsidR="00C65D96" w:rsidRPr="000739D8" w:rsidRDefault="00C65D96" w:rsidP="00C65D96">
      <w:pPr>
        <w:ind w:firstLine="567"/>
        <w:rPr>
          <w:szCs w:val="26"/>
          <w:lang w:val="nb-NO"/>
        </w:rPr>
      </w:pPr>
      <w:r w:rsidRPr="000739D8">
        <w:rPr>
          <w:szCs w:val="26"/>
          <w:lang w:val="nb-NO"/>
        </w:rPr>
        <w:t>+ Khi tiếp xúc trực tiếp với mắt, gây kích ứng và tổn thương mắt nghiêm trọng.</w:t>
      </w:r>
    </w:p>
    <w:p w14:paraId="5604E8B5" w14:textId="77777777" w:rsidR="00C65D96" w:rsidRPr="000739D8" w:rsidRDefault="00C65D96" w:rsidP="00C65D96">
      <w:pPr>
        <w:ind w:firstLine="567"/>
        <w:rPr>
          <w:spacing w:val="-2"/>
          <w:szCs w:val="26"/>
          <w:lang w:val="nb-NO"/>
        </w:rPr>
      </w:pPr>
      <w:r w:rsidRPr="000739D8">
        <w:rPr>
          <w:spacing w:val="-2"/>
          <w:szCs w:val="26"/>
          <w:lang w:val="nb-NO"/>
        </w:rPr>
        <w:t>+ Ảnh hưởng đến các cơ quan của cơ thể khi tiếp xúc với nồng độ cao trong thời gian dài.</w:t>
      </w:r>
    </w:p>
    <w:p w14:paraId="1560547A" w14:textId="77777777" w:rsidR="00C65D96" w:rsidRPr="000739D8" w:rsidRDefault="00C65D96" w:rsidP="00C65D96">
      <w:pPr>
        <w:ind w:firstLine="567"/>
        <w:rPr>
          <w:szCs w:val="26"/>
          <w:lang w:val="nb-NO"/>
        </w:rPr>
      </w:pPr>
      <w:r w:rsidRPr="000739D8">
        <w:rPr>
          <w:szCs w:val="26"/>
          <w:lang w:val="nb-NO"/>
        </w:rPr>
        <w:t>+ Gây ăn mòn da khi tiếp xúc trực tiếp, có thể gây bỏng.</w:t>
      </w:r>
    </w:p>
    <w:p w14:paraId="2B95954D" w14:textId="77777777" w:rsidR="00C65D96" w:rsidRPr="000739D8" w:rsidRDefault="00C65D96" w:rsidP="00C65D96">
      <w:pPr>
        <w:ind w:firstLine="567"/>
        <w:rPr>
          <w:szCs w:val="26"/>
          <w:lang w:val="nb-NO"/>
        </w:rPr>
      </w:pPr>
      <w:r w:rsidRPr="000739D8">
        <w:rPr>
          <w:szCs w:val="26"/>
          <w:lang w:val="nb-NO"/>
        </w:rPr>
        <w:t xml:space="preserve">+ Hơi dung môi khi hít vào kích thích đường hô hấp nghiêm trọng. </w:t>
      </w:r>
    </w:p>
    <w:p w14:paraId="248D81AB" w14:textId="77777777" w:rsidR="00C65D96" w:rsidRPr="000739D8" w:rsidRDefault="00C65D96" w:rsidP="00C65D96">
      <w:pPr>
        <w:ind w:firstLine="567"/>
        <w:rPr>
          <w:szCs w:val="26"/>
          <w:lang w:val="nb-NO"/>
        </w:rPr>
      </w:pPr>
      <w:r w:rsidRPr="000739D8">
        <w:rPr>
          <w:szCs w:val="26"/>
          <w:lang w:val="nb-NO"/>
        </w:rPr>
        <w:t>+ Khá an toàn đối với sức khỏe con người khi hít phải ở nồng độ thấp (500ppm, tương đương với 1.188 mg/m</w:t>
      </w:r>
      <w:r w:rsidRPr="000739D8">
        <w:rPr>
          <w:szCs w:val="26"/>
          <w:vertAlign w:val="superscript"/>
          <w:lang w:val="nb-NO"/>
        </w:rPr>
        <w:t>3</w:t>
      </w:r>
      <w:r w:rsidRPr="000739D8">
        <w:rPr>
          <w:szCs w:val="26"/>
          <w:lang w:val="nb-NO"/>
        </w:rPr>
        <w:t>).</w:t>
      </w:r>
    </w:p>
    <w:p w14:paraId="302D17BB" w14:textId="33DEF33B" w:rsidR="00C65D96" w:rsidRPr="000739D8" w:rsidRDefault="00C65D96" w:rsidP="00C65D96">
      <w:pPr>
        <w:ind w:firstLine="567"/>
        <w:rPr>
          <w:szCs w:val="26"/>
          <w:u w:val="single"/>
          <w:lang w:val="vi-VN"/>
        </w:rPr>
      </w:pPr>
      <w:r w:rsidRPr="000739D8">
        <w:rPr>
          <w:szCs w:val="26"/>
          <w:u w:val="single"/>
          <w:lang w:val="vi-VN"/>
        </w:rPr>
        <w:t>- Đối với Et</w:t>
      </w:r>
      <w:r w:rsidRPr="000739D8">
        <w:rPr>
          <w:szCs w:val="26"/>
          <w:u w:val="single"/>
          <w:lang w:val="nb-NO"/>
        </w:rPr>
        <w:t>h</w:t>
      </w:r>
      <w:r w:rsidRPr="000739D8">
        <w:rPr>
          <w:szCs w:val="26"/>
          <w:u w:val="single"/>
          <w:lang w:val="vi-VN"/>
        </w:rPr>
        <w:t>yl acetat:</w:t>
      </w:r>
    </w:p>
    <w:p w14:paraId="4CF42258" w14:textId="77777777" w:rsidR="00C65D96" w:rsidRPr="000739D8" w:rsidRDefault="00C65D96" w:rsidP="00C65D96">
      <w:pPr>
        <w:ind w:firstLine="567"/>
        <w:rPr>
          <w:szCs w:val="26"/>
          <w:lang w:val="vi-VN"/>
        </w:rPr>
      </w:pPr>
      <w:r w:rsidRPr="000739D8">
        <w:rPr>
          <w:szCs w:val="26"/>
          <w:lang w:val="vi-VN"/>
        </w:rPr>
        <w:t>+ Đây là một chất lỏng không màu có mùi dễ chịu và đặc trưng.</w:t>
      </w:r>
    </w:p>
    <w:p w14:paraId="4CD679C3" w14:textId="77777777" w:rsidR="00C65D96" w:rsidRPr="000739D8" w:rsidRDefault="00C65D96" w:rsidP="00C65D96">
      <w:pPr>
        <w:ind w:firstLine="567"/>
        <w:rPr>
          <w:szCs w:val="26"/>
          <w:lang w:val="vi-VN"/>
        </w:rPr>
      </w:pPr>
      <w:r w:rsidRPr="000739D8">
        <w:rPr>
          <w:szCs w:val="26"/>
          <w:lang w:val="vi-VN"/>
        </w:rPr>
        <w:t>+ Rất dễ cháy, dễ bay hơi, tương đối không độc hại nhiều ở nồng độ thấp.</w:t>
      </w:r>
    </w:p>
    <w:p w14:paraId="5B0A07FA" w14:textId="77777777" w:rsidR="00C65D96" w:rsidRPr="000739D8" w:rsidRDefault="00C65D96" w:rsidP="00C65D96">
      <w:pPr>
        <w:ind w:firstLine="567"/>
        <w:rPr>
          <w:szCs w:val="26"/>
          <w:lang w:val="vi-VN"/>
        </w:rPr>
      </w:pPr>
      <w:r w:rsidRPr="000739D8">
        <w:rPr>
          <w:szCs w:val="26"/>
          <w:lang w:val="vi-VN"/>
        </w:rPr>
        <w:t>+ Khi tiếp xúc với mắt gây kích ứng mắt nghiêm trọng.</w:t>
      </w:r>
    </w:p>
    <w:p w14:paraId="2AE0EF5E" w14:textId="77777777" w:rsidR="00C65D96" w:rsidRPr="000739D8" w:rsidRDefault="00C65D96" w:rsidP="00C65D96">
      <w:pPr>
        <w:ind w:firstLine="567"/>
        <w:rPr>
          <w:szCs w:val="26"/>
          <w:lang w:val="vi-VN"/>
        </w:rPr>
      </w:pPr>
      <w:r w:rsidRPr="000739D8">
        <w:rPr>
          <w:szCs w:val="26"/>
          <w:lang w:val="vi-VN"/>
        </w:rPr>
        <w:t>+ Tiếp xúc trực tiếp lâu dài, gây buồn ngủ hoặc chóng mặt.</w:t>
      </w:r>
    </w:p>
    <w:p w14:paraId="124BB20F" w14:textId="77777777" w:rsidR="00C65D96" w:rsidRPr="000739D8" w:rsidRDefault="00C65D96" w:rsidP="00C65D96">
      <w:pPr>
        <w:ind w:firstLine="567"/>
        <w:rPr>
          <w:rFonts w:ascii="inherit" w:hAnsi="inherit"/>
          <w:sz w:val="42"/>
          <w:szCs w:val="42"/>
          <w:lang w:val="vi-VN"/>
        </w:rPr>
      </w:pPr>
      <w:r w:rsidRPr="000739D8">
        <w:rPr>
          <w:szCs w:val="26"/>
          <w:lang w:val="vi-VN"/>
        </w:rPr>
        <w:t>+ Tiếp xúc nhiều lần có thể gây khô hoặc nứt nẻ da.</w:t>
      </w:r>
    </w:p>
    <w:p w14:paraId="7CFA92CE" w14:textId="77777777" w:rsidR="00C65D96" w:rsidRPr="000739D8" w:rsidRDefault="00C65D96" w:rsidP="00C65D96">
      <w:pPr>
        <w:ind w:firstLine="567"/>
        <w:rPr>
          <w:lang w:val="vi-VN"/>
        </w:rPr>
      </w:pPr>
      <w:r w:rsidRPr="000739D8">
        <w:rPr>
          <w:szCs w:val="26"/>
          <w:lang w:val="vi-VN"/>
        </w:rPr>
        <w:t>+ Dễ phân hủy và không gây tích tụ độc hại cho môi trường.</w:t>
      </w:r>
      <w:r w:rsidRPr="000739D8">
        <w:rPr>
          <w:lang w:val="vi-VN"/>
        </w:rPr>
        <w:t xml:space="preserve"> </w:t>
      </w:r>
    </w:p>
    <w:p w14:paraId="460BCA9C" w14:textId="2B5F8648" w:rsidR="005648D5" w:rsidRPr="000739D8" w:rsidRDefault="005648D5" w:rsidP="005648D5">
      <w:pPr>
        <w:ind w:firstLine="567"/>
        <w:rPr>
          <w:szCs w:val="26"/>
          <w:u w:val="single"/>
          <w:lang w:val="vi-VN"/>
        </w:rPr>
      </w:pPr>
      <w:r w:rsidRPr="000739D8">
        <w:rPr>
          <w:szCs w:val="26"/>
          <w:u w:val="single"/>
          <w:lang w:val="vi-VN"/>
        </w:rPr>
        <w:t xml:space="preserve">- Đối với </w:t>
      </w:r>
      <w:r w:rsidRPr="000739D8">
        <w:rPr>
          <w:u w:val="single"/>
          <w:lang w:val="nb-NO" w:eastAsia="x-none"/>
        </w:rPr>
        <w:t>2-methylpentan</w:t>
      </w:r>
      <w:r w:rsidRPr="000739D8">
        <w:rPr>
          <w:szCs w:val="26"/>
          <w:u w:val="single"/>
          <w:lang w:val="vi-VN"/>
        </w:rPr>
        <w:t xml:space="preserve">: </w:t>
      </w:r>
    </w:p>
    <w:p w14:paraId="4D6890D2" w14:textId="5D2BFDE6" w:rsidR="005648D5" w:rsidRPr="000739D8" w:rsidRDefault="005648D5" w:rsidP="005648D5">
      <w:pPr>
        <w:ind w:firstLine="567"/>
        <w:rPr>
          <w:rFonts w:ascii="Arial" w:hAnsi="Arial" w:cs="Arial"/>
          <w:shd w:val="clear" w:color="auto" w:fill="FFFFFF"/>
          <w:lang w:val="vi-VN"/>
        </w:rPr>
      </w:pPr>
      <w:r w:rsidRPr="000739D8">
        <w:rPr>
          <w:szCs w:val="26"/>
          <w:lang w:val="vi-VN"/>
        </w:rPr>
        <w:t>+ Đây là loại chất lỏng dễ bay hơi, dễ cháy.</w:t>
      </w:r>
    </w:p>
    <w:p w14:paraId="3F88B370" w14:textId="672EEBA6" w:rsidR="005648D5" w:rsidRPr="000739D8" w:rsidRDefault="005648D5" w:rsidP="005648D5">
      <w:pPr>
        <w:ind w:firstLine="567"/>
        <w:rPr>
          <w:szCs w:val="26"/>
          <w:lang w:val="vi-VN"/>
        </w:rPr>
      </w:pPr>
      <w:r w:rsidRPr="000739D8">
        <w:rPr>
          <w:szCs w:val="26"/>
          <w:lang w:val="vi-VN"/>
        </w:rPr>
        <w:t>+ Khi tiếp xúc trực tiếp với da, gây kích ứng nghiêm trọng</w:t>
      </w:r>
    </w:p>
    <w:p w14:paraId="7A589FC8" w14:textId="157EE1BE" w:rsidR="005648D5" w:rsidRPr="000739D8" w:rsidRDefault="005648D5" w:rsidP="005648D5">
      <w:pPr>
        <w:ind w:firstLine="567"/>
        <w:rPr>
          <w:szCs w:val="26"/>
          <w:lang w:val="vi-VN"/>
        </w:rPr>
      </w:pPr>
      <w:r w:rsidRPr="000739D8">
        <w:rPr>
          <w:szCs w:val="26"/>
          <w:lang w:val="vi-VN"/>
        </w:rPr>
        <w:t>+ Tiếp xúc liều cao có thể gây chóng mặt hoặc buồn ngủ.</w:t>
      </w:r>
    </w:p>
    <w:p w14:paraId="34F6C287" w14:textId="0FA4A264" w:rsidR="005648D5" w:rsidRPr="000739D8" w:rsidRDefault="005648D5" w:rsidP="005648D5">
      <w:pPr>
        <w:ind w:firstLine="567"/>
        <w:rPr>
          <w:szCs w:val="26"/>
          <w:lang w:val="vi-VN"/>
        </w:rPr>
      </w:pPr>
      <w:r w:rsidRPr="000739D8">
        <w:rPr>
          <w:szCs w:val="26"/>
          <w:lang w:val="vi-VN"/>
        </w:rPr>
        <w:t>+ Có thể tử vong nếu nuốt phải</w:t>
      </w:r>
    </w:p>
    <w:p w14:paraId="42FD3668" w14:textId="37709051" w:rsidR="005648D5" w:rsidRPr="000739D8" w:rsidRDefault="005648D5" w:rsidP="005648D5">
      <w:pPr>
        <w:ind w:firstLine="567"/>
        <w:rPr>
          <w:szCs w:val="26"/>
          <w:u w:val="single"/>
          <w:lang w:val="vi-VN"/>
        </w:rPr>
      </w:pPr>
      <w:r w:rsidRPr="000739D8">
        <w:rPr>
          <w:szCs w:val="26"/>
          <w:u w:val="single"/>
          <w:lang w:val="vi-VN"/>
        </w:rPr>
        <w:t xml:space="preserve">- Đối với </w:t>
      </w:r>
      <w:r w:rsidRPr="000739D8">
        <w:rPr>
          <w:u w:val="single"/>
          <w:lang w:val="nb-NO" w:eastAsia="x-none"/>
        </w:rPr>
        <w:t>Polymer</w:t>
      </w:r>
      <w:r w:rsidRPr="000739D8">
        <w:rPr>
          <w:szCs w:val="26"/>
          <w:u w:val="single"/>
          <w:lang w:val="vi-VN"/>
        </w:rPr>
        <w:t xml:space="preserve">: </w:t>
      </w:r>
    </w:p>
    <w:p w14:paraId="70D80C09" w14:textId="248C5B16" w:rsidR="00892649" w:rsidRPr="000739D8" w:rsidRDefault="005648D5" w:rsidP="00892649">
      <w:pPr>
        <w:spacing w:before="80" w:after="80"/>
        <w:ind w:firstLine="720"/>
        <w:rPr>
          <w:szCs w:val="26"/>
          <w:lang w:val="vi-VN"/>
        </w:rPr>
      </w:pPr>
      <w:r w:rsidRPr="000739D8">
        <w:rPr>
          <w:szCs w:val="26"/>
          <w:lang w:val="vi-VN"/>
        </w:rPr>
        <w:lastRenderedPageBreak/>
        <w:t>+ Chất lỏng có màu trắng sữa.</w:t>
      </w:r>
    </w:p>
    <w:p w14:paraId="05082552" w14:textId="244D11E9" w:rsidR="005648D5" w:rsidRPr="000739D8" w:rsidRDefault="005648D5" w:rsidP="00892649">
      <w:pPr>
        <w:spacing w:before="80" w:after="80"/>
        <w:ind w:firstLine="720"/>
        <w:rPr>
          <w:szCs w:val="26"/>
          <w:lang w:val="vi-VN"/>
        </w:rPr>
      </w:pPr>
      <w:r w:rsidRPr="000739D8">
        <w:rPr>
          <w:szCs w:val="26"/>
          <w:lang w:val="vi-VN"/>
        </w:rPr>
        <w:t>+ Không mùi.</w:t>
      </w:r>
    </w:p>
    <w:p w14:paraId="210051C1" w14:textId="07EE0F29" w:rsidR="005648D5" w:rsidRPr="000739D8" w:rsidRDefault="005648D5" w:rsidP="00892649">
      <w:pPr>
        <w:spacing w:before="80" w:after="80"/>
        <w:ind w:firstLine="720"/>
        <w:rPr>
          <w:szCs w:val="26"/>
          <w:lang w:val="vi-VN"/>
        </w:rPr>
      </w:pPr>
      <w:r w:rsidRPr="000739D8">
        <w:rPr>
          <w:szCs w:val="26"/>
          <w:lang w:val="vi-VN"/>
        </w:rPr>
        <w:t>+ Ít độc hại khi tiếp xúc.</w:t>
      </w:r>
    </w:p>
    <w:p w14:paraId="01CAE589" w14:textId="18C9CE19" w:rsidR="00892649" w:rsidRPr="000739D8" w:rsidRDefault="00B474ED" w:rsidP="00892649">
      <w:pPr>
        <w:spacing w:before="80" w:after="80"/>
        <w:ind w:firstLine="720"/>
        <w:rPr>
          <w:szCs w:val="26"/>
          <w:lang w:val="vi-VN"/>
        </w:rPr>
      </w:pPr>
      <w:r w:rsidRPr="000739D8">
        <w:rPr>
          <w:szCs w:val="26"/>
          <w:lang w:val="vi-VN"/>
        </w:rPr>
        <w:t>Công ty đã b</w:t>
      </w:r>
      <w:r w:rsidR="00892649" w:rsidRPr="000739D8">
        <w:rPr>
          <w:szCs w:val="26"/>
          <w:lang w:val="vi-VN"/>
        </w:rPr>
        <w:t>ố trí hệ thống hút khí 7.00</w:t>
      </w:r>
      <w:r w:rsidR="00892649" w:rsidRPr="000739D8">
        <w:rPr>
          <w:rFonts w:eastAsia="MS Mincho" w:hint="eastAsia"/>
          <w:szCs w:val="26"/>
          <w:lang w:val="vi-VN" w:eastAsia="ja-JP"/>
        </w:rPr>
        <w:t>0</w:t>
      </w:r>
      <w:r w:rsidR="00892649" w:rsidRPr="000739D8">
        <w:rPr>
          <w:szCs w:val="26"/>
          <w:lang w:val="vi-VN"/>
        </w:rPr>
        <w:t xml:space="preserve"> m</w:t>
      </w:r>
      <w:r w:rsidR="00892649" w:rsidRPr="000739D8">
        <w:rPr>
          <w:szCs w:val="26"/>
          <w:vertAlign w:val="superscript"/>
          <w:lang w:val="vi-VN"/>
        </w:rPr>
        <w:t>3</w:t>
      </w:r>
      <w:r w:rsidR="00892649" w:rsidRPr="000739D8">
        <w:rPr>
          <w:szCs w:val="26"/>
          <w:lang w:val="vi-VN"/>
        </w:rPr>
        <w:t>/</w:t>
      </w:r>
      <w:r w:rsidR="00892649" w:rsidRPr="000739D8">
        <w:rPr>
          <w:rFonts w:eastAsia="MS Mincho" w:hint="eastAsia"/>
          <w:szCs w:val="26"/>
          <w:lang w:val="vi-VN" w:eastAsia="ja-JP"/>
        </w:rPr>
        <w:t>giờ</w:t>
      </w:r>
      <w:r w:rsidR="00892649" w:rsidRPr="000739D8">
        <w:rPr>
          <w:szCs w:val="26"/>
          <w:lang w:val="vi-VN"/>
        </w:rPr>
        <w:t xml:space="preserve"> (gồm </w:t>
      </w:r>
      <w:r w:rsidR="00CA6E95" w:rsidRPr="000739D8">
        <w:rPr>
          <w:szCs w:val="26"/>
        </w:rPr>
        <w:t>2 máng hút khí có tấm lọc than hoạt tính</w:t>
      </w:r>
      <w:r w:rsidR="00C25DA5" w:rsidRPr="000739D8">
        <w:rPr>
          <w:szCs w:val="26"/>
        </w:rPr>
        <w:t xml:space="preserve"> dày 5mm</w:t>
      </w:r>
      <w:r w:rsidR="00CA6E95" w:rsidRPr="000739D8">
        <w:rPr>
          <w:szCs w:val="26"/>
        </w:rPr>
        <w:t xml:space="preserve"> để khử hơi keo, </w:t>
      </w:r>
      <w:r w:rsidR="00892649" w:rsidRPr="000739D8">
        <w:rPr>
          <w:szCs w:val="26"/>
          <w:lang w:val="vi-VN"/>
        </w:rPr>
        <w:t>2 ống thoá</w:t>
      </w:r>
      <w:r w:rsidR="00CA6E95" w:rsidRPr="000739D8">
        <w:rPr>
          <w:szCs w:val="26"/>
        </w:rPr>
        <w:t>t</w:t>
      </w:r>
      <w:r w:rsidR="00892649" w:rsidRPr="000739D8">
        <w:rPr>
          <w:szCs w:val="26"/>
          <w:lang w:val="vi-VN"/>
        </w:rPr>
        <w:t xml:space="preserve"> khí D400, H = </w:t>
      </w:r>
      <w:r w:rsidR="00CA6E95" w:rsidRPr="000739D8">
        <w:rPr>
          <w:szCs w:val="26"/>
        </w:rPr>
        <w:t>5</w:t>
      </w:r>
      <w:r w:rsidR="00892649" w:rsidRPr="000739D8">
        <w:rPr>
          <w:szCs w:val="26"/>
          <w:lang w:val="vi-VN"/>
        </w:rPr>
        <w:t>m, 02 quạt hút</w:t>
      </w:r>
      <w:r w:rsidR="00CA6E95" w:rsidRPr="000739D8">
        <w:rPr>
          <w:szCs w:val="26"/>
        </w:rPr>
        <w:t xml:space="preserve"> con sò</w:t>
      </w:r>
      <w:r w:rsidR="00892649" w:rsidRPr="000739D8">
        <w:rPr>
          <w:rFonts w:eastAsia="MS Mincho" w:hint="eastAsia"/>
          <w:szCs w:val="26"/>
          <w:lang w:val="vi-VN" w:eastAsia="ja-JP"/>
        </w:rPr>
        <w:t xml:space="preserve"> </w:t>
      </w:r>
      <w:r w:rsidR="00CA6E95" w:rsidRPr="000739D8">
        <w:rPr>
          <w:rFonts w:eastAsia="MS Mincho"/>
          <w:szCs w:val="26"/>
          <w:lang w:eastAsia="ja-JP"/>
        </w:rPr>
        <w:t xml:space="preserve">với </w:t>
      </w:r>
      <w:r w:rsidR="00892649" w:rsidRPr="000739D8">
        <w:rPr>
          <w:szCs w:val="26"/>
          <w:lang w:val="vi-VN"/>
        </w:rPr>
        <w:t>công suất</w:t>
      </w:r>
      <w:r w:rsidR="00CA6E95" w:rsidRPr="000739D8">
        <w:rPr>
          <w:szCs w:val="26"/>
        </w:rPr>
        <w:t xml:space="preserve"> mỗi quạt</w:t>
      </w:r>
      <w:r w:rsidR="00892649" w:rsidRPr="000739D8">
        <w:rPr>
          <w:szCs w:val="26"/>
          <w:lang w:val="vi-VN"/>
        </w:rPr>
        <w:t xml:space="preserve"> P = 1</w:t>
      </w:r>
      <w:r w:rsidR="00892649" w:rsidRPr="000739D8">
        <w:rPr>
          <w:rFonts w:eastAsia="MS Mincho" w:hint="eastAsia"/>
          <w:szCs w:val="26"/>
          <w:lang w:val="vi-VN" w:eastAsia="ja-JP"/>
        </w:rPr>
        <w:t>0</w:t>
      </w:r>
      <w:r w:rsidR="00892649" w:rsidRPr="000739D8">
        <w:rPr>
          <w:szCs w:val="26"/>
          <w:lang w:val="vi-VN"/>
        </w:rPr>
        <w:t>HP)</w:t>
      </w:r>
    </w:p>
    <w:p w14:paraId="46CFF46C" w14:textId="2906F0F0" w:rsidR="004360E7" w:rsidRPr="000739D8" w:rsidRDefault="004360E7" w:rsidP="0046525F">
      <w:pPr>
        <w:pStyle w:val="Heading3"/>
      </w:pPr>
      <w:bookmarkStart w:id="147" w:name="_Toc104385836"/>
      <w:r w:rsidRPr="000739D8">
        <w:t>3.7.2. Đánh giá mức độ đáp ứng của các công trình bảo vệ môi trường đối với các nội dung thay đổi</w:t>
      </w:r>
      <w:bookmarkEnd w:id="147"/>
    </w:p>
    <w:p w14:paraId="7F86B1FF" w14:textId="61188ECB" w:rsidR="00AA6995" w:rsidRPr="000739D8" w:rsidRDefault="0046525F" w:rsidP="002161D5">
      <w:pPr>
        <w:spacing w:before="80" w:after="80"/>
        <w:ind w:firstLine="0"/>
        <w:rPr>
          <w:b/>
          <w:lang w:val="vi-VN"/>
        </w:rPr>
      </w:pPr>
      <w:r w:rsidRPr="000739D8">
        <w:rPr>
          <w:szCs w:val="26"/>
          <w:lang w:val="vi-VN"/>
        </w:rPr>
        <w:tab/>
        <w:t xml:space="preserve">Công ty Cổ phần Wendelbo Đông Nam Á với </w:t>
      </w:r>
      <w:r w:rsidR="002161D5" w:rsidRPr="000739D8">
        <w:rPr>
          <w:szCs w:val="26"/>
          <w:lang w:val="vi-VN"/>
        </w:rPr>
        <w:t xml:space="preserve">loại hình sản xuất ghế sofa và gối dành cho ghế sofa, công suất 123.200 sản phẩm/năm tại số 189/8 Lê Hồng Phong, khu phố Tân Phước, phường Tân Bình, thành phố Dĩ An của Công ty Cổ phần Wendelbo Đông Nam Á, đã có những nội dung thay đổi so với quyết định phê duyệt ĐTM theo Quyết định </w:t>
      </w:r>
      <w:r w:rsidR="002161D5" w:rsidRPr="000739D8">
        <w:rPr>
          <w:lang w:val="vi-VN" w:eastAsia="x-none"/>
        </w:rPr>
        <w:t xml:space="preserve">số 1469/QĐ-STNMT ngày 25 tháng 11 năm 2019 của Sở Tài nguyên và Môi trường tỉnh Bình Dương về việc phê duyệt Báo cáo đánh giá tác động môi trường Dự án mở rộng Nhà máy sản xuất ghế sofa và gối dành cho ghế sofa, công suất từ 43.200 sản phẩm/năm lên 123.200 sản phẩm/năm tại số </w:t>
      </w:r>
      <w:r w:rsidR="002161D5" w:rsidRPr="000739D8">
        <w:rPr>
          <w:szCs w:val="26"/>
          <w:lang w:val="vi-VN"/>
        </w:rPr>
        <w:t xml:space="preserve">189/8 Lê Hồng Phong, khu phố Tân Phước, phường Tân Bình, thành phố Dĩ An của Công ty Cổ phần Wendelbo Đông Nam Á. Tuy nhiên, các nội dung thay đổi không thuộc đối tượng thực hiện đánh giá tác động môi trường theo Khoản 1 Điều 30 của Luật Bảo vệ môi trường năm 2020. </w:t>
      </w:r>
    </w:p>
    <w:p w14:paraId="14747FCD" w14:textId="77777777" w:rsidR="00AA6995" w:rsidRPr="000739D8" w:rsidRDefault="00AA6995" w:rsidP="009F3E20">
      <w:pPr>
        <w:pStyle w:val="DMBNG"/>
        <w:sectPr w:rsidR="00AA6995" w:rsidRPr="000739D8" w:rsidSect="007209DB">
          <w:footerReference w:type="default" r:id="rId50"/>
          <w:pgSz w:w="11909" w:h="16834" w:code="9"/>
          <w:pgMar w:top="1134" w:right="1134" w:bottom="1134" w:left="1701" w:header="720" w:footer="720" w:gutter="0"/>
          <w:pgNumType w:start="1"/>
          <w:cols w:space="720"/>
          <w:docGrid w:linePitch="381"/>
        </w:sectPr>
      </w:pPr>
    </w:p>
    <w:p w14:paraId="0148A03E" w14:textId="29AE07F8" w:rsidR="00DA649E" w:rsidRPr="000739D8" w:rsidRDefault="009F3E20" w:rsidP="009F3E20">
      <w:pPr>
        <w:pStyle w:val="DMBNG"/>
      </w:pPr>
      <w:bookmarkStart w:id="148" w:name="_Toc104813974"/>
      <w:r w:rsidRPr="000739D8">
        <w:lastRenderedPageBreak/>
        <w:t>Bảng 3.</w:t>
      </w:r>
      <w:r w:rsidRPr="000739D8">
        <w:fldChar w:fldCharType="begin"/>
      </w:r>
      <w:r w:rsidRPr="000739D8">
        <w:instrText xml:space="preserve"> SEQ Bảng_3. \* ARABIC </w:instrText>
      </w:r>
      <w:r w:rsidRPr="000739D8">
        <w:fldChar w:fldCharType="separate"/>
      </w:r>
      <w:r w:rsidR="009208CB">
        <w:rPr>
          <w:noProof/>
        </w:rPr>
        <w:t>19</w:t>
      </w:r>
      <w:r w:rsidRPr="000739D8">
        <w:fldChar w:fldCharType="end"/>
      </w:r>
      <w:r w:rsidRPr="000739D8">
        <w:t xml:space="preserve">. </w:t>
      </w:r>
      <w:r w:rsidR="00DA649E" w:rsidRPr="000739D8">
        <w:t>Các nội dung thay đổi so với quyết định phê duyệt kết quả thẩm định báo cáo đánh giá tác động môi trường</w:t>
      </w:r>
      <w:bookmarkEnd w:id="148"/>
    </w:p>
    <w:tbl>
      <w:tblPr>
        <w:tblStyle w:val="TableGrid"/>
        <w:tblW w:w="14242" w:type="dxa"/>
        <w:jc w:val="center"/>
        <w:tblLook w:val="04A0" w:firstRow="1" w:lastRow="0" w:firstColumn="1" w:lastColumn="0" w:noHBand="0" w:noVBand="1"/>
      </w:tblPr>
      <w:tblGrid>
        <w:gridCol w:w="843"/>
        <w:gridCol w:w="4460"/>
        <w:gridCol w:w="4582"/>
        <w:gridCol w:w="4357"/>
      </w:tblGrid>
      <w:tr w:rsidR="00FB5F91" w:rsidRPr="000739D8" w14:paraId="1DF42214" w14:textId="3FCBE58A" w:rsidTr="00650211">
        <w:trPr>
          <w:tblHeader/>
          <w:jc w:val="center"/>
        </w:trPr>
        <w:tc>
          <w:tcPr>
            <w:tcW w:w="843" w:type="dxa"/>
            <w:vAlign w:val="center"/>
          </w:tcPr>
          <w:p w14:paraId="5D260AD3" w14:textId="1CA48228" w:rsidR="00FB5F91" w:rsidRPr="000739D8" w:rsidRDefault="00FB5F91" w:rsidP="002E35BA">
            <w:pPr>
              <w:spacing w:before="45" w:after="45"/>
              <w:ind w:firstLine="0"/>
              <w:jc w:val="center"/>
              <w:rPr>
                <w:b/>
                <w:szCs w:val="26"/>
                <w:lang w:val="vi-VN"/>
              </w:rPr>
            </w:pPr>
            <w:r w:rsidRPr="000739D8">
              <w:rPr>
                <w:b/>
                <w:szCs w:val="26"/>
                <w:lang w:val="vi-VN"/>
              </w:rPr>
              <w:t>STT</w:t>
            </w:r>
          </w:p>
        </w:tc>
        <w:tc>
          <w:tcPr>
            <w:tcW w:w="4460" w:type="dxa"/>
            <w:vAlign w:val="center"/>
          </w:tcPr>
          <w:p w14:paraId="177A2AC1" w14:textId="11B95B3B" w:rsidR="00FB5F91" w:rsidRPr="000739D8" w:rsidRDefault="00FB5F91" w:rsidP="002E35BA">
            <w:pPr>
              <w:spacing w:before="45" w:after="45"/>
              <w:ind w:firstLine="0"/>
              <w:jc w:val="center"/>
              <w:rPr>
                <w:b/>
                <w:szCs w:val="26"/>
                <w:lang w:val="vi-VN"/>
              </w:rPr>
            </w:pPr>
            <w:r w:rsidRPr="000739D8">
              <w:rPr>
                <w:b/>
                <w:szCs w:val="26"/>
                <w:lang w:val="vi-VN"/>
              </w:rPr>
              <w:t>Theo quyết định phê duyệt ĐTM</w:t>
            </w:r>
          </w:p>
        </w:tc>
        <w:tc>
          <w:tcPr>
            <w:tcW w:w="4582" w:type="dxa"/>
            <w:vAlign w:val="center"/>
          </w:tcPr>
          <w:p w14:paraId="44C6E962" w14:textId="2E788589" w:rsidR="00FB5F91" w:rsidRPr="000739D8" w:rsidRDefault="00FB5F91" w:rsidP="002E35BA">
            <w:pPr>
              <w:spacing w:before="45" w:after="45"/>
              <w:ind w:firstLine="0"/>
              <w:jc w:val="center"/>
              <w:rPr>
                <w:b/>
                <w:szCs w:val="26"/>
                <w:lang w:val="vi-VN"/>
              </w:rPr>
            </w:pPr>
            <w:r w:rsidRPr="000739D8">
              <w:rPr>
                <w:b/>
                <w:szCs w:val="26"/>
                <w:lang w:val="vi-VN"/>
              </w:rPr>
              <w:t>Theo hiện trạng thực tế tại Công ty</w:t>
            </w:r>
          </w:p>
        </w:tc>
        <w:tc>
          <w:tcPr>
            <w:tcW w:w="4357" w:type="dxa"/>
            <w:vAlign w:val="center"/>
          </w:tcPr>
          <w:p w14:paraId="0C31B54E" w14:textId="74B0BDE1" w:rsidR="00FB5F91" w:rsidRPr="000739D8" w:rsidRDefault="00080327" w:rsidP="0046525F">
            <w:pPr>
              <w:spacing w:before="45" w:after="45"/>
              <w:ind w:firstLine="0"/>
              <w:jc w:val="center"/>
              <w:rPr>
                <w:b/>
                <w:szCs w:val="26"/>
                <w:lang w:val="vi-VN"/>
              </w:rPr>
            </w:pPr>
            <w:r w:rsidRPr="000739D8">
              <w:rPr>
                <w:b/>
                <w:szCs w:val="26"/>
                <w:lang w:val="vi-VN"/>
              </w:rPr>
              <w:t xml:space="preserve">Đánh giá mức độ </w:t>
            </w:r>
            <w:r w:rsidR="0046525F" w:rsidRPr="000739D8">
              <w:rPr>
                <w:b/>
                <w:szCs w:val="26"/>
                <w:lang w:val="vi-VN"/>
              </w:rPr>
              <w:t>đáp ứng của các công trình bảo vệ môi trường</w:t>
            </w:r>
          </w:p>
        </w:tc>
      </w:tr>
      <w:tr w:rsidR="002161D5" w:rsidRPr="000739D8" w14:paraId="0D8971F3" w14:textId="41E64142" w:rsidTr="00650211">
        <w:trPr>
          <w:jc w:val="center"/>
        </w:trPr>
        <w:tc>
          <w:tcPr>
            <w:tcW w:w="14242" w:type="dxa"/>
            <w:gridSpan w:val="4"/>
            <w:vAlign w:val="center"/>
          </w:tcPr>
          <w:p w14:paraId="396260BC" w14:textId="7A8DCA9F" w:rsidR="002161D5" w:rsidRPr="000739D8" w:rsidRDefault="002161D5" w:rsidP="002161D5">
            <w:pPr>
              <w:spacing w:before="45" w:after="45"/>
              <w:ind w:firstLine="0"/>
              <w:jc w:val="center"/>
              <w:rPr>
                <w:b/>
                <w:szCs w:val="26"/>
                <w:lang w:val="vi-VN"/>
              </w:rPr>
            </w:pPr>
            <w:r w:rsidRPr="000739D8">
              <w:rPr>
                <w:b/>
                <w:szCs w:val="26"/>
                <w:lang w:val="vi-VN"/>
              </w:rPr>
              <w:t>Diện tích mặt bằng nhà xưởng</w:t>
            </w:r>
          </w:p>
        </w:tc>
      </w:tr>
      <w:tr w:rsidR="002161D5" w:rsidRPr="000739D8" w14:paraId="404562C8" w14:textId="77777777" w:rsidTr="00650211">
        <w:trPr>
          <w:jc w:val="center"/>
        </w:trPr>
        <w:tc>
          <w:tcPr>
            <w:tcW w:w="843" w:type="dxa"/>
            <w:vAlign w:val="center"/>
          </w:tcPr>
          <w:p w14:paraId="70D4F773" w14:textId="77777777" w:rsidR="002161D5" w:rsidRPr="000739D8" w:rsidRDefault="002161D5" w:rsidP="002E35BA">
            <w:pPr>
              <w:spacing w:before="45" w:after="45"/>
              <w:ind w:firstLine="0"/>
              <w:jc w:val="center"/>
              <w:rPr>
                <w:szCs w:val="26"/>
                <w:lang w:val="vi-VN"/>
              </w:rPr>
            </w:pPr>
          </w:p>
        </w:tc>
        <w:tc>
          <w:tcPr>
            <w:tcW w:w="4460" w:type="dxa"/>
            <w:vAlign w:val="center"/>
          </w:tcPr>
          <w:p w14:paraId="170C8AF5" w14:textId="77777777" w:rsidR="002161D5" w:rsidRPr="000739D8" w:rsidRDefault="002161D5" w:rsidP="002161D5">
            <w:pPr>
              <w:pStyle w:val="Normal1"/>
              <w:widowControl/>
              <w:tabs>
                <w:tab w:val="left" w:pos="851"/>
              </w:tabs>
              <w:spacing w:before="45" w:after="45" w:line="312" w:lineRule="auto"/>
              <w:rPr>
                <w:szCs w:val="26"/>
                <w:lang w:val="nb-NO"/>
              </w:rPr>
            </w:pPr>
            <w:r w:rsidRPr="000739D8">
              <w:rPr>
                <w:szCs w:val="26"/>
                <w:lang w:val="nb-NO"/>
              </w:rPr>
              <w:t>Diện tích phê duyệt: 18.000 m</w:t>
            </w:r>
            <w:r w:rsidRPr="000739D8">
              <w:rPr>
                <w:szCs w:val="26"/>
                <w:vertAlign w:val="superscript"/>
                <w:lang w:val="nb-NO"/>
              </w:rPr>
              <w:t>2</w:t>
            </w:r>
            <w:r w:rsidRPr="000739D8">
              <w:rPr>
                <w:szCs w:val="26"/>
                <w:lang w:val="nb-NO"/>
              </w:rPr>
              <w:t>, trong đó:</w:t>
            </w:r>
          </w:p>
          <w:p w14:paraId="66BF588C" w14:textId="77777777" w:rsidR="002161D5" w:rsidRPr="000739D8" w:rsidRDefault="002161D5" w:rsidP="002161D5">
            <w:pPr>
              <w:pStyle w:val="Normal1"/>
              <w:widowControl/>
              <w:numPr>
                <w:ilvl w:val="0"/>
                <w:numId w:val="52"/>
              </w:numPr>
              <w:tabs>
                <w:tab w:val="left" w:pos="851"/>
              </w:tabs>
              <w:spacing w:before="45" w:after="45" w:line="312" w:lineRule="auto"/>
              <w:ind w:left="214" w:hanging="180"/>
              <w:rPr>
                <w:szCs w:val="26"/>
                <w:lang w:val="nb-NO"/>
              </w:rPr>
            </w:pPr>
            <w:r w:rsidRPr="000739D8">
              <w:rPr>
                <w:szCs w:val="26"/>
                <w:lang w:val="nb-NO"/>
              </w:rPr>
              <w:t>Diện tích đã thuê: 17.089 m</w:t>
            </w:r>
            <w:r w:rsidRPr="000739D8">
              <w:rPr>
                <w:szCs w:val="26"/>
                <w:vertAlign w:val="superscript"/>
                <w:lang w:val="nb-NO"/>
              </w:rPr>
              <w:t>2</w:t>
            </w:r>
          </w:p>
          <w:p w14:paraId="3525F435" w14:textId="7298105E" w:rsidR="002161D5" w:rsidRPr="000739D8" w:rsidRDefault="002161D5" w:rsidP="002161D5">
            <w:pPr>
              <w:pStyle w:val="Normal1"/>
              <w:widowControl/>
              <w:numPr>
                <w:ilvl w:val="0"/>
                <w:numId w:val="52"/>
              </w:numPr>
              <w:tabs>
                <w:tab w:val="left" w:pos="851"/>
              </w:tabs>
              <w:spacing w:before="45" w:after="45" w:line="312" w:lineRule="auto"/>
              <w:ind w:left="214" w:hanging="180"/>
              <w:rPr>
                <w:szCs w:val="26"/>
                <w:lang w:val="nb-NO"/>
              </w:rPr>
            </w:pPr>
            <w:r w:rsidRPr="000739D8">
              <w:rPr>
                <w:szCs w:val="26"/>
                <w:lang w:val="nb-NO"/>
              </w:rPr>
              <w:t>Diện tích dự kiến thuê thêm: 911 m</w:t>
            </w:r>
            <w:r w:rsidRPr="000739D8">
              <w:rPr>
                <w:szCs w:val="26"/>
                <w:vertAlign w:val="superscript"/>
                <w:lang w:val="nb-NO"/>
              </w:rPr>
              <w:t>2</w:t>
            </w:r>
          </w:p>
        </w:tc>
        <w:tc>
          <w:tcPr>
            <w:tcW w:w="4582" w:type="dxa"/>
            <w:vAlign w:val="center"/>
          </w:tcPr>
          <w:p w14:paraId="0C1671CB" w14:textId="73872722" w:rsidR="002161D5" w:rsidRPr="000739D8" w:rsidRDefault="002161D5" w:rsidP="002E35BA">
            <w:pPr>
              <w:spacing w:before="45" w:after="45"/>
              <w:ind w:firstLine="0"/>
              <w:rPr>
                <w:szCs w:val="26"/>
                <w:lang w:val="nb-NO"/>
              </w:rPr>
            </w:pPr>
            <w:r w:rsidRPr="000739D8">
              <w:rPr>
                <w:szCs w:val="26"/>
                <w:lang w:val="nb-NO"/>
              </w:rPr>
              <w:t>Diện tích hiện hữu</w:t>
            </w:r>
            <w:r w:rsidR="00235CA4" w:rsidRPr="000739D8">
              <w:rPr>
                <w:szCs w:val="26"/>
                <w:lang w:val="nb-NO"/>
              </w:rPr>
              <w:t xml:space="preserve"> đã thuê</w:t>
            </w:r>
            <w:r w:rsidRPr="000739D8">
              <w:rPr>
                <w:szCs w:val="26"/>
                <w:lang w:val="nb-NO"/>
              </w:rPr>
              <w:t>: 25.030 m</w:t>
            </w:r>
            <w:r w:rsidRPr="000739D8">
              <w:rPr>
                <w:szCs w:val="26"/>
                <w:vertAlign w:val="superscript"/>
                <w:lang w:val="nb-NO"/>
              </w:rPr>
              <w:t>2</w:t>
            </w:r>
          </w:p>
        </w:tc>
        <w:tc>
          <w:tcPr>
            <w:tcW w:w="4357" w:type="dxa"/>
            <w:vAlign w:val="center"/>
          </w:tcPr>
          <w:p w14:paraId="16C66EA2" w14:textId="6C3F1AA8" w:rsidR="002161D5" w:rsidRPr="000739D8" w:rsidRDefault="002161D5" w:rsidP="002E35BA">
            <w:pPr>
              <w:spacing w:before="45" w:after="45"/>
              <w:ind w:firstLine="0"/>
              <w:rPr>
                <w:szCs w:val="26"/>
                <w:lang w:val="nb-NO"/>
              </w:rPr>
            </w:pPr>
            <w:r w:rsidRPr="000739D8">
              <w:rPr>
                <w:szCs w:val="26"/>
                <w:lang w:val="nb-NO"/>
              </w:rPr>
              <w:t>Tăng 7.030 m</w:t>
            </w:r>
            <w:r w:rsidRPr="000739D8">
              <w:rPr>
                <w:szCs w:val="26"/>
                <w:vertAlign w:val="superscript"/>
                <w:lang w:val="nb-NO"/>
              </w:rPr>
              <w:t>2</w:t>
            </w:r>
            <w:r w:rsidR="00235CA4" w:rsidRPr="000739D8">
              <w:rPr>
                <w:szCs w:val="26"/>
                <w:lang w:val="nb-NO"/>
              </w:rPr>
              <w:t xml:space="preserve"> so với diện tích đã được phê duyệt trong ĐTM (kể cả 911 m</w:t>
            </w:r>
            <w:r w:rsidR="00235CA4" w:rsidRPr="000739D8">
              <w:rPr>
                <w:szCs w:val="26"/>
                <w:vertAlign w:val="superscript"/>
                <w:lang w:val="nb-NO"/>
              </w:rPr>
              <w:t>2</w:t>
            </w:r>
            <w:r w:rsidR="00235CA4" w:rsidRPr="000739D8">
              <w:rPr>
                <w:szCs w:val="26"/>
                <w:lang w:val="nb-NO"/>
              </w:rPr>
              <w:t xml:space="preserve"> dự kiến thuê)</w:t>
            </w:r>
            <w:r w:rsidRPr="000739D8">
              <w:rPr>
                <w:szCs w:val="26"/>
                <w:lang w:val="nb-NO"/>
              </w:rPr>
              <w:t>, được sử dụng làm kho nguyên liệu, kho bán thành phẩm và thành phẩm</w:t>
            </w:r>
          </w:p>
          <w:p w14:paraId="47294424" w14:textId="77777777" w:rsidR="002161D5" w:rsidRPr="000739D8" w:rsidRDefault="002161D5" w:rsidP="002E35BA">
            <w:pPr>
              <w:spacing w:before="45" w:after="45"/>
              <w:ind w:firstLine="0"/>
              <w:rPr>
                <w:szCs w:val="26"/>
                <w:lang w:val="nb-NO"/>
              </w:rPr>
            </w:pPr>
            <w:r w:rsidRPr="000739D8">
              <w:rPr>
                <w:szCs w:val="26"/>
                <w:lang w:val="nb-NO"/>
              </w:rPr>
              <w:t>Không tổ chức sản xuất trong diện tích mở rộng thêm</w:t>
            </w:r>
          </w:p>
          <w:p w14:paraId="541838BC" w14:textId="708C8549" w:rsidR="002C1BD7" w:rsidRPr="000739D8" w:rsidRDefault="002C1BD7" w:rsidP="002E35BA">
            <w:pPr>
              <w:spacing w:before="45" w:after="45"/>
              <w:ind w:firstLine="0"/>
              <w:rPr>
                <w:szCs w:val="26"/>
                <w:lang w:val="nb-NO"/>
              </w:rPr>
            </w:pPr>
            <w:r w:rsidRPr="000739D8">
              <w:rPr>
                <w:szCs w:val="26"/>
                <w:lang w:val="nb-NO"/>
              </w:rPr>
              <w:t>Không phát sinh các nguồn thải gây tác động đến môi trường và người lao động</w:t>
            </w:r>
          </w:p>
        </w:tc>
      </w:tr>
      <w:tr w:rsidR="002161D5" w:rsidRPr="000739D8" w14:paraId="298AE746" w14:textId="77777777" w:rsidTr="00650211">
        <w:trPr>
          <w:jc w:val="center"/>
        </w:trPr>
        <w:tc>
          <w:tcPr>
            <w:tcW w:w="14242" w:type="dxa"/>
            <w:gridSpan w:val="4"/>
            <w:vAlign w:val="center"/>
          </w:tcPr>
          <w:p w14:paraId="2C8FF3DB" w14:textId="7545C8A7" w:rsidR="002161D5" w:rsidRPr="000739D8" w:rsidRDefault="002161D5" w:rsidP="002161D5">
            <w:pPr>
              <w:spacing w:before="45" w:after="45"/>
              <w:ind w:firstLine="0"/>
              <w:jc w:val="center"/>
              <w:rPr>
                <w:b/>
                <w:szCs w:val="26"/>
              </w:rPr>
            </w:pPr>
            <w:r w:rsidRPr="000739D8">
              <w:rPr>
                <w:b/>
                <w:szCs w:val="26"/>
              </w:rPr>
              <w:t>Số lượng lao động</w:t>
            </w:r>
          </w:p>
        </w:tc>
      </w:tr>
      <w:tr w:rsidR="002161D5" w:rsidRPr="000739D8" w14:paraId="144F83F6" w14:textId="77777777" w:rsidTr="00650211">
        <w:trPr>
          <w:jc w:val="center"/>
        </w:trPr>
        <w:tc>
          <w:tcPr>
            <w:tcW w:w="843" w:type="dxa"/>
            <w:vAlign w:val="center"/>
          </w:tcPr>
          <w:p w14:paraId="3C26AAC6" w14:textId="77777777" w:rsidR="002161D5" w:rsidRPr="000739D8" w:rsidRDefault="002161D5" w:rsidP="002E35BA">
            <w:pPr>
              <w:spacing w:before="45" w:after="45"/>
              <w:ind w:firstLine="0"/>
              <w:jc w:val="center"/>
              <w:rPr>
                <w:szCs w:val="26"/>
                <w:lang w:val="vi-VN"/>
              </w:rPr>
            </w:pPr>
          </w:p>
        </w:tc>
        <w:tc>
          <w:tcPr>
            <w:tcW w:w="4460" w:type="dxa"/>
            <w:vAlign w:val="center"/>
          </w:tcPr>
          <w:p w14:paraId="02AF17F8" w14:textId="77777777" w:rsidR="002161D5" w:rsidRPr="000739D8" w:rsidRDefault="002C1BD7" w:rsidP="002E35BA">
            <w:pPr>
              <w:pStyle w:val="Normal1"/>
              <w:widowControl/>
              <w:tabs>
                <w:tab w:val="left" w:pos="851"/>
              </w:tabs>
              <w:spacing w:before="45" w:after="45" w:line="312" w:lineRule="auto"/>
              <w:rPr>
                <w:szCs w:val="26"/>
                <w:lang w:val="nb-NO"/>
              </w:rPr>
            </w:pPr>
            <w:r w:rsidRPr="000739D8">
              <w:rPr>
                <w:szCs w:val="26"/>
                <w:lang w:val="nb-NO"/>
              </w:rPr>
              <w:t>Số lượng: 522 người</w:t>
            </w:r>
          </w:p>
          <w:p w14:paraId="3CA68D09" w14:textId="1840C65A" w:rsidR="002C1BD7" w:rsidRPr="000739D8" w:rsidRDefault="002C1BD7" w:rsidP="002E35BA">
            <w:pPr>
              <w:pStyle w:val="Normal1"/>
              <w:widowControl/>
              <w:tabs>
                <w:tab w:val="left" w:pos="851"/>
              </w:tabs>
              <w:spacing w:before="45" w:after="45" w:line="312" w:lineRule="auto"/>
              <w:rPr>
                <w:szCs w:val="26"/>
                <w:lang w:val="nb-NO"/>
              </w:rPr>
            </w:pPr>
            <w:r w:rsidRPr="000739D8">
              <w:rPr>
                <w:szCs w:val="26"/>
                <w:lang w:val="nb-NO"/>
              </w:rPr>
              <w:t>Đã xây dựng 1 bể tự hoại 20 m</w:t>
            </w:r>
            <w:r w:rsidRPr="000739D8">
              <w:rPr>
                <w:szCs w:val="26"/>
                <w:vertAlign w:val="superscript"/>
                <w:lang w:val="nb-NO"/>
              </w:rPr>
              <w:t>3</w:t>
            </w:r>
            <w:r w:rsidRPr="000739D8">
              <w:rPr>
                <w:szCs w:val="26"/>
                <w:lang w:val="nb-NO"/>
              </w:rPr>
              <w:t>, tại xưởng số 1</w:t>
            </w:r>
          </w:p>
          <w:p w14:paraId="3272455F" w14:textId="0806237F" w:rsidR="002C1BD7" w:rsidRPr="000739D8" w:rsidRDefault="002C1BD7" w:rsidP="002E35BA">
            <w:pPr>
              <w:pStyle w:val="Normal1"/>
              <w:widowControl/>
              <w:tabs>
                <w:tab w:val="left" w:pos="851"/>
              </w:tabs>
              <w:spacing w:before="45" w:after="45" w:line="312" w:lineRule="auto"/>
              <w:rPr>
                <w:szCs w:val="26"/>
                <w:lang w:val="nb-NO"/>
              </w:rPr>
            </w:pPr>
            <w:r w:rsidRPr="000739D8">
              <w:rPr>
                <w:szCs w:val="26"/>
                <w:lang w:val="nb-NO"/>
              </w:rPr>
              <w:t>Dự kiến xây thêm 1 bể tự hoại 30 m</w:t>
            </w:r>
            <w:r w:rsidRPr="000739D8">
              <w:rPr>
                <w:szCs w:val="26"/>
                <w:vertAlign w:val="superscript"/>
                <w:lang w:val="nb-NO"/>
              </w:rPr>
              <w:t>3</w:t>
            </w:r>
            <w:r w:rsidRPr="000739D8">
              <w:rPr>
                <w:szCs w:val="26"/>
                <w:lang w:val="nb-NO"/>
              </w:rPr>
              <w:t>, tại xưởng số 2</w:t>
            </w:r>
          </w:p>
        </w:tc>
        <w:tc>
          <w:tcPr>
            <w:tcW w:w="4582" w:type="dxa"/>
            <w:vAlign w:val="center"/>
          </w:tcPr>
          <w:p w14:paraId="4C8D0595" w14:textId="068CCD69" w:rsidR="002161D5" w:rsidRPr="000739D8" w:rsidRDefault="002C1BD7" w:rsidP="002E35BA">
            <w:pPr>
              <w:spacing w:before="45" w:after="45"/>
              <w:ind w:firstLine="0"/>
              <w:rPr>
                <w:szCs w:val="26"/>
                <w:lang w:val="nb-NO"/>
              </w:rPr>
            </w:pPr>
            <w:r w:rsidRPr="000739D8">
              <w:rPr>
                <w:szCs w:val="26"/>
                <w:lang w:val="nb-NO"/>
              </w:rPr>
              <w:t>Số lượng: 842 người, nước thải sinh hoạt phát sinh là 63,2 m</w:t>
            </w:r>
            <w:r w:rsidRPr="000739D8">
              <w:rPr>
                <w:szCs w:val="26"/>
                <w:vertAlign w:val="superscript"/>
                <w:lang w:val="nb-NO"/>
              </w:rPr>
              <w:t>3</w:t>
            </w:r>
            <w:r w:rsidRPr="000739D8">
              <w:rPr>
                <w:szCs w:val="26"/>
                <w:lang w:val="nb-NO"/>
              </w:rPr>
              <w:t>/ngày</w:t>
            </w:r>
          </w:p>
          <w:p w14:paraId="58925779" w14:textId="77777777" w:rsidR="002C1BD7" w:rsidRPr="000739D8" w:rsidRDefault="002C1BD7" w:rsidP="002E35BA">
            <w:pPr>
              <w:spacing w:before="45" w:after="45"/>
              <w:ind w:firstLine="0"/>
              <w:rPr>
                <w:szCs w:val="26"/>
                <w:lang w:val="nb-NO"/>
              </w:rPr>
            </w:pPr>
            <w:r w:rsidRPr="000739D8">
              <w:rPr>
                <w:szCs w:val="26"/>
                <w:lang w:val="nb-NO"/>
              </w:rPr>
              <w:t>Đã xây dựng 7 bể tự hoại, thể tích mỗi bể là 20 m</w:t>
            </w:r>
            <w:r w:rsidRPr="000739D8">
              <w:rPr>
                <w:szCs w:val="26"/>
                <w:vertAlign w:val="superscript"/>
                <w:lang w:val="nb-NO"/>
              </w:rPr>
              <w:t>3</w:t>
            </w:r>
            <w:r w:rsidRPr="000739D8">
              <w:rPr>
                <w:szCs w:val="26"/>
                <w:lang w:val="nb-NO"/>
              </w:rPr>
              <w:t>, trong đó:</w:t>
            </w:r>
          </w:p>
          <w:p w14:paraId="74AF7C6B" w14:textId="77777777" w:rsidR="002C1BD7" w:rsidRPr="000739D8" w:rsidRDefault="002C1BD7" w:rsidP="002C1BD7">
            <w:pPr>
              <w:numPr>
                <w:ilvl w:val="0"/>
                <w:numId w:val="52"/>
              </w:numPr>
              <w:spacing w:before="45" w:after="45"/>
              <w:rPr>
                <w:szCs w:val="26"/>
              </w:rPr>
            </w:pPr>
            <w:r w:rsidRPr="000739D8">
              <w:rPr>
                <w:szCs w:val="26"/>
              </w:rPr>
              <w:t>05 bể tại xưởng số 1</w:t>
            </w:r>
          </w:p>
          <w:p w14:paraId="64DC2660" w14:textId="759AEC49" w:rsidR="002C1BD7" w:rsidRPr="000739D8" w:rsidRDefault="002C1BD7" w:rsidP="002C1BD7">
            <w:pPr>
              <w:numPr>
                <w:ilvl w:val="0"/>
                <w:numId w:val="52"/>
              </w:numPr>
              <w:spacing w:before="45" w:after="45"/>
              <w:rPr>
                <w:szCs w:val="26"/>
              </w:rPr>
            </w:pPr>
            <w:r w:rsidRPr="000739D8">
              <w:rPr>
                <w:szCs w:val="26"/>
              </w:rPr>
              <w:t>02 bể tại xưởng số 4</w:t>
            </w:r>
          </w:p>
        </w:tc>
        <w:tc>
          <w:tcPr>
            <w:tcW w:w="4357" w:type="dxa"/>
            <w:vAlign w:val="center"/>
          </w:tcPr>
          <w:p w14:paraId="7DFFEB50" w14:textId="77777777" w:rsidR="002C1BD7" w:rsidRPr="000739D8" w:rsidRDefault="002C1BD7" w:rsidP="002C1BD7">
            <w:pPr>
              <w:spacing w:before="45" w:after="45"/>
              <w:ind w:firstLine="0"/>
              <w:rPr>
                <w:szCs w:val="26"/>
              </w:rPr>
            </w:pPr>
            <w:r w:rsidRPr="000739D8">
              <w:rPr>
                <w:szCs w:val="26"/>
              </w:rPr>
              <w:t>Thể tích bể tự hoại đáp ứng được nhu cầu phát sinh nước thải sinh hoạt của Công ty. Đồng thời theo kết quả quan trắc định kỳ, nước thải sau xử lý, trước khi đấy nối hệ thống thoát nước thải chung của Công ty TNHH Liên Anh đạt QCVN 14:2008/BTNMT (cột B)</w:t>
            </w:r>
          </w:p>
          <w:p w14:paraId="6CB91B0C" w14:textId="21F977E2" w:rsidR="002C1BD7" w:rsidRPr="000739D8" w:rsidRDefault="002C1BD7" w:rsidP="002C1BD7">
            <w:pPr>
              <w:spacing w:before="45" w:after="45"/>
              <w:ind w:firstLine="0"/>
              <w:rPr>
                <w:szCs w:val="26"/>
              </w:rPr>
            </w:pPr>
            <w:r w:rsidRPr="000739D8">
              <w:rPr>
                <w:szCs w:val="26"/>
              </w:rPr>
              <w:lastRenderedPageBreak/>
              <w:t>Khí thải và tiếng ồn phát sinh từ các phương tiện giao thông trong nội bộ Công ty TNHH Liên Anh, theo tính toán vẫn nằm trong giới hạn cho phép theo QCVN 05:2013/BTNMT.</w:t>
            </w:r>
          </w:p>
        </w:tc>
      </w:tr>
      <w:tr w:rsidR="00BB31BD" w:rsidRPr="000739D8" w14:paraId="07F56B2E" w14:textId="77777777" w:rsidTr="00650211">
        <w:trPr>
          <w:jc w:val="center"/>
        </w:trPr>
        <w:tc>
          <w:tcPr>
            <w:tcW w:w="14242" w:type="dxa"/>
            <w:gridSpan w:val="4"/>
            <w:vAlign w:val="center"/>
          </w:tcPr>
          <w:p w14:paraId="4CB99E29" w14:textId="56937C17" w:rsidR="00BB31BD" w:rsidRPr="000739D8" w:rsidRDefault="00BB31BD" w:rsidP="00BB31BD">
            <w:pPr>
              <w:spacing w:before="45" w:after="45"/>
              <w:ind w:firstLine="0"/>
              <w:jc w:val="center"/>
              <w:rPr>
                <w:b/>
                <w:szCs w:val="26"/>
              </w:rPr>
            </w:pPr>
            <w:r w:rsidRPr="000739D8">
              <w:rPr>
                <w:b/>
                <w:szCs w:val="26"/>
              </w:rPr>
              <w:lastRenderedPageBreak/>
              <w:t>Số lượng máy móc sản xuất</w:t>
            </w:r>
          </w:p>
        </w:tc>
      </w:tr>
      <w:tr w:rsidR="00B84C1F" w:rsidRPr="000739D8" w14:paraId="37ECE06C" w14:textId="77777777" w:rsidTr="00650211">
        <w:trPr>
          <w:jc w:val="center"/>
        </w:trPr>
        <w:tc>
          <w:tcPr>
            <w:tcW w:w="843" w:type="dxa"/>
            <w:vAlign w:val="center"/>
          </w:tcPr>
          <w:p w14:paraId="28EB27BF" w14:textId="65D8E273" w:rsidR="00B84C1F" w:rsidRPr="000739D8" w:rsidRDefault="00B84C1F" w:rsidP="002161D5">
            <w:pPr>
              <w:spacing w:before="45" w:after="45"/>
              <w:ind w:firstLine="0"/>
              <w:jc w:val="center"/>
              <w:rPr>
                <w:szCs w:val="26"/>
                <w:lang w:val="vi-VN"/>
              </w:rPr>
            </w:pPr>
            <w:r w:rsidRPr="000739D8">
              <w:rPr>
                <w:b/>
                <w:i/>
                <w:szCs w:val="26"/>
              </w:rPr>
              <w:t>1</w:t>
            </w:r>
          </w:p>
        </w:tc>
        <w:tc>
          <w:tcPr>
            <w:tcW w:w="13399" w:type="dxa"/>
            <w:gridSpan w:val="3"/>
            <w:vAlign w:val="center"/>
          </w:tcPr>
          <w:p w14:paraId="107D748C" w14:textId="4799DBC5" w:rsidR="00B84C1F" w:rsidRPr="000739D8" w:rsidRDefault="00B84C1F" w:rsidP="002161D5">
            <w:pPr>
              <w:spacing w:before="45" w:after="45"/>
              <w:ind w:firstLine="0"/>
              <w:rPr>
                <w:szCs w:val="26"/>
                <w:lang w:val="vi-VN"/>
              </w:rPr>
            </w:pPr>
            <w:r w:rsidRPr="000739D8">
              <w:rPr>
                <w:b/>
                <w:i/>
                <w:szCs w:val="26"/>
                <w:lang w:val="vi-VN"/>
              </w:rPr>
              <w:t>Bụi phát sinh từ công đoạn cắt, khoan, rong, bào khung ghế</w:t>
            </w:r>
          </w:p>
        </w:tc>
      </w:tr>
      <w:tr w:rsidR="002161D5" w:rsidRPr="000739D8" w14:paraId="5FDE993D" w14:textId="77777777" w:rsidTr="00650211">
        <w:trPr>
          <w:jc w:val="center"/>
        </w:trPr>
        <w:tc>
          <w:tcPr>
            <w:tcW w:w="843" w:type="dxa"/>
            <w:vAlign w:val="center"/>
          </w:tcPr>
          <w:p w14:paraId="3644039B" w14:textId="77777777" w:rsidR="002161D5" w:rsidRPr="000739D8" w:rsidRDefault="002161D5" w:rsidP="002161D5">
            <w:pPr>
              <w:spacing w:before="45" w:after="45"/>
              <w:ind w:firstLine="0"/>
              <w:jc w:val="center"/>
              <w:rPr>
                <w:szCs w:val="26"/>
                <w:lang w:val="vi-VN"/>
              </w:rPr>
            </w:pPr>
          </w:p>
        </w:tc>
        <w:tc>
          <w:tcPr>
            <w:tcW w:w="4460" w:type="dxa"/>
            <w:vAlign w:val="center"/>
          </w:tcPr>
          <w:p w14:paraId="72F5E1F3" w14:textId="77777777" w:rsidR="002161D5" w:rsidRPr="000739D8" w:rsidRDefault="002161D5" w:rsidP="002161D5">
            <w:pPr>
              <w:pStyle w:val="Normal1"/>
              <w:widowControl/>
              <w:tabs>
                <w:tab w:val="left" w:pos="851"/>
              </w:tabs>
              <w:spacing w:before="45" w:after="45" w:line="312" w:lineRule="auto"/>
              <w:rPr>
                <w:szCs w:val="26"/>
                <w:lang w:val="nb-NO"/>
              </w:rPr>
            </w:pPr>
            <w:r w:rsidRPr="000739D8">
              <w:rPr>
                <w:szCs w:val="26"/>
                <w:lang w:val="nb-NO"/>
              </w:rPr>
              <w:t xml:space="preserve">- Trang bị 10 bộ quạt hút bụi túi vải tại các máy cưa, máy cắt, máy rong, máy bào và máy chà nhám để thu gom bụi gỗ phát sinh. </w:t>
            </w:r>
          </w:p>
          <w:p w14:paraId="5DEA14AC" w14:textId="77777777" w:rsidR="002161D5" w:rsidRPr="000739D8" w:rsidRDefault="002161D5" w:rsidP="002161D5">
            <w:pPr>
              <w:pStyle w:val="Normal1"/>
              <w:widowControl/>
              <w:tabs>
                <w:tab w:val="left" w:pos="851"/>
              </w:tabs>
              <w:spacing w:before="45" w:after="45" w:line="312" w:lineRule="auto"/>
              <w:rPr>
                <w:szCs w:val="26"/>
                <w:lang w:val="nb-NO"/>
              </w:rPr>
            </w:pPr>
            <w:r w:rsidRPr="000739D8">
              <w:rPr>
                <w:szCs w:val="26"/>
                <w:lang w:val="nb-NO"/>
              </w:rPr>
              <w:t>- Bộ quạt hút túi vải gồm 01 motor Công suất = 5,5HP, 04 túi vải (D=1,5m, h=1,5m) bố trí ở các vị trí:</w:t>
            </w:r>
          </w:p>
          <w:p w14:paraId="7827EBD0" w14:textId="77777777" w:rsidR="002161D5" w:rsidRPr="000739D8" w:rsidRDefault="002161D5" w:rsidP="002161D5">
            <w:pPr>
              <w:pStyle w:val="Normal1"/>
              <w:spacing w:before="45" w:after="45" w:line="312" w:lineRule="auto"/>
              <w:rPr>
                <w:szCs w:val="26"/>
                <w:lang w:val="nb-NO"/>
              </w:rPr>
            </w:pPr>
            <w:r w:rsidRPr="000739D8">
              <w:rPr>
                <w:szCs w:val="26"/>
                <w:lang w:val="nb-NO"/>
              </w:rPr>
              <w:t>+ 02 bộ quạt hút bụi túi vải tại máy cưa</w:t>
            </w:r>
          </w:p>
          <w:p w14:paraId="2E8E88E5" w14:textId="77777777" w:rsidR="002161D5" w:rsidRPr="000739D8" w:rsidRDefault="002161D5" w:rsidP="002161D5">
            <w:pPr>
              <w:pStyle w:val="Normal1"/>
              <w:spacing w:before="45" w:after="45" w:line="312" w:lineRule="auto"/>
              <w:rPr>
                <w:szCs w:val="26"/>
                <w:lang w:val="nb-NO"/>
              </w:rPr>
            </w:pPr>
            <w:r w:rsidRPr="000739D8">
              <w:rPr>
                <w:szCs w:val="26"/>
                <w:lang w:val="nb-NO"/>
              </w:rPr>
              <w:t>+ 02 bộ quạt hút bụi túi vải tại máy cắt</w:t>
            </w:r>
          </w:p>
          <w:p w14:paraId="2D267642" w14:textId="77777777" w:rsidR="002161D5" w:rsidRPr="000739D8" w:rsidRDefault="002161D5" w:rsidP="002161D5">
            <w:pPr>
              <w:pStyle w:val="Normal1"/>
              <w:spacing w:before="45" w:after="45" w:line="312" w:lineRule="auto"/>
              <w:rPr>
                <w:szCs w:val="26"/>
                <w:lang w:val="nb-NO"/>
              </w:rPr>
            </w:pPr>
            <w:r w:rsidRPr="000739D8">
              <w:rPr>
                <w:szCs w:val="26"/>
                <w:lang w:val="nb-NO"/>
              </w:rPr>
              <w:t>+ 02 bộ quạt hút bụi túi vải tại máy rong</w:t>
            </w:r>
          </w:p>
          <w:p w14:paraId="37939D3D" w14:textId="77777777" w:rsidR="002161D5" w:rsidRPr="000739D8" w:rsidRDefault="002161D5" w:rsidP="002161D5">
            <w:pPr>
              <w:pStyle w:val="Normal1"/>
              <w:spacing w:before="45" w:after="45" w:line="312" w:lineRule="auto"/>
              <w:rPr>
                <w:szCs w:val="26"/>
                <w:lang w:val="nb-NO"/>
              </w:rPr>
            </w:pPr>
            <w:r w:rsidRPr="000739D8">
              <w:rPr>
                <w:szCs w:val="26"/>
                <w:lang w:val="nb-NO"/>
              </w:rPr>
              <w:t>+ 02 bộ quạt hút bụi túi vải tại máy bào</w:t>
            </w:r>
          </w:p>
          <w:p w14:paraId="6A4B333D" w14:textId="35041024" w:rsidR="002161D5" w:rsidRPr="000739D8" w:rsidRDefault="002161D5" w:rsidP="002161D5">
            <w:pPr>
              <w:pStyle w:val="Normal1"/>
              <w:widowControl/>
              <w:tabs>
                <w:tab w:val="left" w:pos="851"/>
              </w:tabs>
              <w:spacing w:before="45" w:after="45" w:line="312" w:lineRule="auto"/>
              <w:rPr>
                <w:szCs w:val="26"/>
                <w:lang w:val="nb-NO"/>
              </w:rPr>
            </w:pPr>
            <w:r w:rsidRPr="000739D8">
              <w:rPr>
                <w:szCs w:val="26"/>
                <w:lang w:val="nb-NO"/>
              </w:rPr>
              <w:lastRenderedPageBreak/>
              <w:t>+ 02 bộ quạt hút bụi túi vải tại máy chà nhám</w:t>
            </w:r>
          </w:p>
        </w:tc>
        <w:tc>
          <w:tcPr>
            <w:tcW w:w="4582" w:type="dxa"/>
            <w:vAlign w:val="center"/>
          </w:tcPr>
          <w:p w14:paraId="77EC0CE4" w14:textId="17DAAD7B" w:rsidR="002161D5" w:rsidRPr="000739D8" w:rsidRDefault="002161D5" w:rsidP="002161D5">
            <w:pPr>
              <w:spacing w:before="45" w:after="45"/>
              <w:ind w:firstLine="0"/>
              <w:rPr>
                <w:szCs w:val="26"/>
                <w:lang w:val="nb-NO"/>
              </w:rPr>
            </w:pPr>
            <w:r w:rsidRPr="000739D8">
              <w:rPr>
                <w:szCs w:val="26"/>
                <w:lang w:val="nb-NO"/>
              </w:rPr>
              <w:lastRenderedPageBreak/>
              <w:t>Biện pháp giảm thiểu bụi phát sinh từ công đoạn cắt, khoan, rong, bào khung ghế</w:t>
            </w:r>
            <w:r w:rsidRPr="000739D8">
              <w:rPr>
                <w:szCs w:val="26"/>
                <w:lang w:val="vi-VN"/>
              </w:rPr>
              <w:t xml:space="preserve"> tại Công ty được thực hiện theo phương án </w:t>
            </w:r>
            <w:r w:rsidRPr="000739D8">
              <w:rPr>
                <w:szCs w:val="26"/>
                <w:lang w:val="nb-NO"/>
              </w:rPr>
              <w:t>đề</w:t>
            </w:r>
            <w:r w:rsidRPr="000739D8">
              <w:rPr>
                <w:szCs w:val="26"/>
                <w:lang w:val="vi-VN"/>
              </w:rPr>
              <w:t xml:space="preserve"> ra trong báo cáo đánh giá tác động môi trường đã được phê duyệt.</w:t>
            </w:r>
            <w:r w:rsidR="00BB31BD" w:rsidRPr="000739D8">
              <w:rPr>
                <w:szCs w:val="26"/>
                <w:lang w:val="nb-NO"/>
              </w:rPr>
              <w:t xml:space="preserve"> </w:t>
            </w:r>
          </w:p>
          <w:p w14:paraId="3B3E0B58" w14:textId="055E333C" w:rsidR="00BB31BD" w:rsidRPr="000739D8" w:rsidRDefault="00BB31BD" w:rsidP="002161D5">
            <w:pPr>
              <w:spacing w:before="45" w:after="45"/>
              <w:ind w:firstLine="0"/>
              <w:rPr>
                <w:szCs w:val="26"/>
                <w:lang w:val="nb-NO"/>
              </w:rPr>
            </w:pPr>
            <w:r w:rsidRPr="000739D8">
              <w:rPr>
                <w:szCs w:val="26"/>
                <w:lang w:val="nb-NO"/>
              </w:rPr>
              <w:t xml:space="preserve">Đồng thời, để đáp ứng nhu cầu thu gom bụi từ các máy móc tăng thêm trong giai đoạn hiện hữu, </w:t>
            </w:r>
            <w:r w:rsidR="00B84C1F" w:rsidRPr="000739D8">
              <w:rPr>
                <w:szCs w:val="26"/>
                <w:lang w:val="nb-NO"/>
              </w:rPr>
              <w:t xml:space="preserve">Công ty đã bổ sung thêm 5 bộ quạt hút bụi túi vải. </w:t>
            </w:r>
          </w:p>
          <w:p w14:paraId="35B78289" w14:textId="107E3690" w:rsidR="002161D5" w:rsidRPr="000739D8" w:rsidRDefault="002161D5" w:rsidP="002161D5">
            <w:pPr>
              <w:pStyle w:val="Normal1"/>
              <w:widowControl/>
              <w:tabs>
                <w:tab w:val="left" w:pos="851"/>
              </w:tabs>
              <w:spacing w:before="45" w:after="45" w:line="312" w:lineRule="auto"/>
              <w:rPr>
                <w:szCs w:val="26"/>
                <w:lang w:val="nb-NO"/>
              </w:rPr>
            </w:pPr>
            <w:r w:rsidRPr="000739D8">
              <w:rPr>
                <w:szCs w:val="26"/>
              </w:rPr>
              <w:t xml:space="preserve">Công ty sử dụng </w:t>
            </w:r>
            <w:r w:rsidR="002C76E5" w:rsidRPr="000739D8">
              <w:rPr>
                <w:szCs w:val="26"/>
                <w:lang w:val="nb-NO"/>
              </w:rPr>
              <w:t>17</w:t>
            </w:r>
            <w:r w:rsidRPr="000739D8">
              <w:rPr>
                <w:szCs w:val="26"/>
                <w:lang w:val="nb-NO"/>
              </w:rPr>
              <w:t xml:space="preserve"> bộ quạt hút bụi túi vải tại các máy cưa, máy cắt, máy rong, máy bào và máy chà nhám để thu gom bụi gỗ phát sinh. Bộ quạt hút túi vải gồm 01 </w:t>
            </w:r>
            <w:r w:rsidRPr="000739D8">
              <w:rPr>
                <w:szCs w:val="26"/>
                <w:lang w:val="nb-NO"/>
              </w:rPr>
              <w:lastRenderedPageBreak/>
              <w:t>motor Công suất = 5,5HP, 02 túi vải (D=1,5m, h=1,5m) bố trí ở các vị trí:</w:t>
            </w:r>
          </w:p>
          <w:p w14:paraId="5C179769" w14:textId="765EDC3A" w:rsidR="002161D5" w:rsidRPr="000739D8" w:rsidRDefault="002161D5" w:rsidP="002161D5">
            <w:pPr>
              <w:pStyle w:val="Normal1"/>
              <w:spacing w:before="45" w:after="45" w:line="312" w:lineRule="auto"/>
              <w:rPr>
                <w:szCs w:val="26"/>
                <w:lang w:val="nb-NO"/>
              </w:rPr>
            </w:pPr>
            <w:r w:rsidRPr="000739D8">
              <w:rPr>
                <w:szCs w:val="26"/>
                <w:lang w:val="nb-NO"/>
              </w:rPr>
              <w:t>+ 0</w:t>
            </w:r>
            <w:r w:rsidR="002C76E5" w:rsidRPr="000739D8">
              <w:rPr>
                <w:szCs w:val="26"/>
                <w:lang w:val="nb-NO"/>
              </w:rPr>
              <w:t>5</w:t>
            </w:r>
            <w:r w:rsidRPr="000739D8">
              <w:rPr>
                <w:szCs w:val="26"/>
                <w:lang w:val="nb-NO"/>
              </w:rPr>
              <w:t xml:space="preserve"> bộ quạt hút bụi túi vải tại máy cưa</w:t>
            </w:r>
          </w:p>
          <w:p w14:paraId="10188897" w14:textId="7DBD27E6" w:rsidR="002161D5" w:rsidRPr="000739D8" w:rsidRDefault="002161D5" w:rsidP="002161D5">
            <w:pPr>
              <w:pStyle w:val="Normal1"/>
              <w:spacing w:before="45" w:after="45" w:line="312" w:lineRule="auto"/>
              <w:rPr>
                <w:szCs w:val="26"/>
                <w:lang w:val="nb-NO"/>
              </w:rPr>
            </w:pPr>
            <w:r w:rsidRPr="000739D8">
              <w:rPr>
                <w:szCs w:val="26"/>
                <w:lang w:val="nb-NO"/>
              </w:rPr>
              <w:t>+ 0</w:t>
            </w:r>
            <w:r w:rsidR="00B84C1F" w:rsidRPr="000739D8">
              <w:rPr>
                <w:szCs w:val="26"/>
                <w:lang w:val="nb-NO"/>
              </w:rPr>
              <w:t>3</w:t>
            </w:r>
            <w:r w:rsidRPr="000739D8">
              <w:rPr>
                <w:szCs w:val="26"/>
                <w:lang w:val="nb-NO"/>
              </w:rPr>
              <w:t xml:space="preserve"> bộ quạt hút bụi túi vải tại máy cắt</w:t>
            </w:r>
          </w:p>
          <w:p w14:paraId="183CBC7C" w14:textId="7C52E166" w:rsidR="002161D5" w:rsidRPr="000739D8" w:rsidRDefault="002161D5" w:rsidP="002161D5">
            <w:pPr>
              <w:pStyle w:val="Normal1"/>
              <w:spacing w:before="45" w:after="45" w:line="312" w:lineRule="auto"/>
              <w:rPr>
                <w:szCs w:val="26"/>
                <w:lang w:val="nb-NO"/>
              </w:rPr>
            </w:pPr>
            <w:r w:rsidRPr="000739D8">
              <w:rPr>
                <w:szCs w:val="26"/>
                <w:lang w:val="nb-NO"/>
              </w:rPr>
              <w:t>+ 0</w:t>
            </w:r>
            <w:r w:rsidR="00B84C1F" w:rsidRPr="000739D8">
              <w:rPr>
                <w:szCs w:val="26"/>
                <w:lang w:val="nb-NO"/>
              </w:rPr>
              <w:t>3</w:t>
            </w:r>
            <w:r w:rsidRPr="000739D8">
              <w:rPr>
                <w:szCs w:val="26"/>
                <w:lang w:val="nb-NO"/>
              </w:rPr>
              <w:t xml:space="preserve"> bộ quạt hút bụi túi vải tại máy rong</w:t>
            </w:r>
          </w:p>
          <w:p w14:paraId="6D179A4A" w14:textId="4FDF2C47" w:rsidR="002161D5" w:rsidRPr="000739D8" w:rsidRDefault="002161D5" w:rsidP="002161D5">
            <w:pPr>
              <w:pStyle w:val="Normal1"/>
              <w:spacing w:before="45" w:after="45" w:line="312" w:lineRule="auto"/>
              <w:rPr>
                <w:szCs w:val="26"/>
                <w:lang w:val="nb-NO"/>
              </w:rPr>
            </w:pPr>
            <w:r w:rsidRPr="000739D8">
              <w:rPr>
                <w:szCs w:val="26"/>
                <w:lang w:val="nb-NO"/>
              </w:rPr>
              <w:t>+ 0</w:t>
            </w:r>
            <w:r w:rsidR="00B84C1F" w:rsidRPr="000739D8">
              <w:rPr>
                <w:szCs w:val="26"/>
                <w:lang w:val="nb-NO"/>
              </w:rPr>
              <w:t>3</w:t>
            </w:r>
            <w:r w:rsidRPr="000739D8">
              <w:rPr>
                <w:szCs w:val="26"/>
                <w:lang w:val="nb-NO"/>
              </w:rPr>
              <w:t xml:space="preserve"> bộ quạt hút bụi túi vải tại máy bào</w:t>
            </w:r>
          </w:p>
          <w:p w14:paraId="61F99482" w14:textId="3CCBAF35" w:rsidR="002161D5" w:rsidRPr="000739D8" w:rsidRDefault="002161D5" w:rsidP="00B84C1F">
            <w:pPr>
              <w:spacing w:before="45" w:after="45"/>
              <w:ind w:firstLine="0"/>
              <w:rPr>
                <w:szCs w:val="26"/>
                <w:lang w:val="nb-NO"/>
              </w:rPr>
            </w:pPr>
            <w:r w:rsidRPr="000739D8">
              <w:rPr>
                <w:szCs w:val="26"/>
                <w:lang w:val="nb-NO"/>
              </w:rPr>
              <w:t>+ 0</w:t>
            </w:r>
            <w:r w:rsidR="00B84C1F" w:rsidRPr="000739D8">
              <w:rPr>
                <w:szCs w:val="26"/>
                <w:lang w:val="nb-NO"/>
              </w:rPr>
              <w:t>3</w:t>
            </w:r>
            <w:r w:rsidRPr="000739D8">
              <w:rPr>
                <w:szCs w:val="26"/>
                <w:lang w:val="nb-NO"/>
              </w:rPr>
              <w:t xml:space="preserve"> bộ quạt hút bụi túi vải tại máy chà nhám</w:t>
            </w:r>
          </w:p>
        </w:tc>
        <w:tc>
          <w:tcPr>
            <w:tcW w:w="4357" w:type="dxa"/>
            <w:vAlign w:val="center"/>
          </w:tcPr>
          <w:p w14:paraId="4F0EDA3C" w14:textId="45AFA8FD" w:rsidR="00B84C1F" w:rsidRPr="000739D8" w:rsidRDefault="002161D5" w:rsidP="002161D5">
            <w:pPr>
              <w:spacing w:before="45" w:after="45"/>
              <w:ind w:firstLine="0"/>
              <w:rPr>
                <w:szCs w:val="26"/>
                <w:lang w:val="nb-NO"/>
              </w:rPr>
            </w:pPr>
            <w:r w:rsidRPr="000739D8">
              <w:rPr>
                <w:szCs w:val="26"/>
                <w:lang w:val="nb-NO"/>
              </w:rPr>
              <w:lastRenderedPageBreak/>
              <w:t>Công ty đã đầu tư 1</w:t>
            </w:r>
            <w:r w:rsidR="002C76E5" w:rsidRPr="000739D8">
              <w:rPr>
                <w:szCs w:val="26"/>
                <w:lang w:val="nb-NO"/>
              </w:rPr>
              <w:t>7</w:t>
            </w:r>
            <w:r w:rsidRPr="000739D8">
              <w:rPr>
                <w:szCs w:val="26"/>
                <w:lang w:val="nb-NO"/>
              </w:rPr>
              <w:t xml:space="preserve"> bộ quạt hút bụi túi vải có công suất 5,5HP. </w:t>
            </w:r>
          </w:p>
          <w:p w14:paraId="7F26F1BD" w14:textId="07D70212" w:rsidR="002161D5" w:rsidRPr="000739D8" w:rsidRDefault="002161D5" w:rsidP="002161D5">
            <w:pPr>
              <w:spacing w:before="45" w:after="45"/>
              <w:ind w:firstLine="0"/>
              <w:rPr>
                <w:szCs w:val="26"/>
                <w:lang w:val="nb-NO"/>
              </w:rPr>
            </w:pPr>
            <w:r w:rsidRPr="000739D8">
              <w:rPr>
                <w:szCs w:val="26"/>
                <w:lang w:val="nb-NO"/>
              </w:rPr>
              <w:t>Số lượng túi vải có sự thay đổi từ 4 túi vải cho 1 bộ quạt hút xuống 2 túi vải cho 1 bộ quạt hút.</w:t>
            </w:r>
          </w:p>
          <w:p w14:paraId="1414D1B4" w14:textId="77777777" w:rsidR="002161D5" w:rsidRPr="000739D8" w:rsidRDefault="002161D5" w:rsidP="002161D5">
            <w:pPr>
              <w:spacing w:before="45" w:after="45"/>
              <w:ind w:firstLine="0"/>
              <w:rPr>
                <w:szCs w:val="26"/>
                <w:lang w:val="nb-NO"/>
              </w:rPr>
            </w:pPr>
            <w:r w:rsidRPr="000739D8">
              <w:rPr>
                <w:szCs w:val="26"/>
                <w:lang w:val="nb-NO"/>
              </w:rPr>
              <w:t>Túi vải được nhập kèm theo bộ quạt hút, nhà sản xuất đã tính toán và thiết kế chất liệu, kích thước và số lượng của túi vải phù hợp với công suất của quạt, đảm bảo hiệu quả xử lý trong quá trình sử dụng.</w:t>
            </w:r>
          </w:p>
          <w:p w14:paraId="3EC327E7" w14:textId="7DBDAB8C" w:rsidR="002161D5" w:rsidRPr="000739D8" w:rsidRDefault="002161D5" w:rsidP="002161D5">
            <w:pPr>
              <w:spacing w:before="45" w:after="45"/>
              <w:ind w:firstLine="0"/>
              <w:rPr>
                <w:szCs w:val="26"/>
                <w:lang w:val="nb-NO"/>
              </w:rPr>
            </w:pPr>
            <w:r w:rsidRPr="000739D8">
              <w:rPr>
                <w:szCs w:val="26"/>
                <w:lang w:val="nb-NO"/>
              </w:rPr>
              <w:t>Công ty cũng định kỳ vệ sinh và thay túi vải để nâng cao hiệu quả xử lý của hệ thống.</w:t>
            </w:r>
          </w:p>
        </w:tc>
      </w:tr>
      <w:tr w:rsidR="00B84C1F" w:rsidRPr="000739D8" w14:paraId="7963051E" w14:textId="77777777" w:rsidTr="00650211">
        <w:trPr>
          <w:jc w:val="center"/>
        </w:trPr>
        <w:tc>
          <w:tcPr>
            <w:tcW w:w="843" w:type="dxa"/>
            <w:vAlign w:val="center"/>
          </w:tcPr>
          <w:p w14:paraId="69F52F5B" w14:textId="57E85D04" w:rsidR="00B84C1F" w:rsidRPr="000739D8" w:rsidRDefault="00650211" w:rsidP="00B84C1F">
            <w:pPr>
              <w:spacing w:before="45" w:after="45"/>
              <w:ind w:firstLine="0"/>
              <w:jc w:val="center"/>
              <w:rPr>
                <w:szCs w:val="26"/>
                <w:lang w:val="vi-VN"/>
              </w:rPr>
            </w:pPr>
            <w:r w:rsidRPr="000739D8">
              <w:rPr>
                <w:b/>
                <w:i/>
                <w:szCs w:val="26"/>
              </w:rPr>
              <w:lastRenderedPageBreak/>
              <w:t>2</w:t>
            </w:r>
          </w:p>
        </w:tc>
        <w:tc>
          <w:tcPr>
            <w:tcW w:w="13399" w:type="dxa"/>
            <w:gridSpan w:val="3"/>
            <w:vAlign w:val="center"/>
          </w:tcPr>
          <w:p w14:paraId="466DB26E" w14:textId="4E1BFA50" w:rsidR="00B84C1F" w:rsidRPr="000739D8" w:rsidRDefault="00B84C1F" w:rsidP="00B84C1F">
            <w:pPr>
              <w:spacing w:before="45" w:after="45"/>
              <w:ind w:firstLine="0"/>
              <w:rPr>
                <w:szCs w:val="26"/>
                <w:lang w:val="vi-VN"/>
              </w:rPr>
            </w:pPr>
            <w:r w:rsidRPr="000739D8">
              <w:rPr>
                <w:b/>
                <w:i/>
                <w:szCs w:val="26"/>
                <w:lang w:val="vi-VN"/>
              </w:rPr>
              <w:t>Bụi phát sinh từ công đoạn trộn lông vịt, bông và dồn gối</w:t>
            </w:r>
          </w:p>
        </w:tc>
      </w:tr>
      <w:tr w:rsidR="00B84C1F" w:rsidRPr="000739D8" w14:paraId="79D0B17E" w14:textId="77777777" w:rsidTr="00650211">
        <w:trPr>
          <w:jc w:val="center"/>
        </w:trPr>
        <w:tc>
          <w:tcPr>
            <w:tcW w:w="843" w:type="dxa"/>
            <w:vAlign w:val="center"/>
          </w:tcPr>
          <w:p w14:paraId="5CC27126" w14:textId="77777777" w:rsidR="00B84C1F" w:rsidRPr="000739D8" w:rsidRDefault="00B84C1F" w:rsidP="00B84C1F">
            <w:pPr>
              <w:spacing w:before="45" w:after="45"/>
              <w:ind w:firstLine="0"/>
              <w:jc w:val="center"/>
              <w:rPr>
                <w:szCs w:val="26"/>
                <w:lang w:val="vi-VN"/>
              </w:rPr>
            </w:pPr>
          </w:p>
        </w:tc>
        <w:tc>
          <w:tcPr>
            <w:tcW w:w="4460" w:type="dxa"/>
            <w:vAlign w:val="center"/>
          </w:tcPr>
          <w:p w14:paraId="3C93701D" w14:textId="77777777" w:rsidR="00B84C1F" w:rsidRPr="000739D8" w:rsidRDefault="00B84C1F" w:rsidP="00B84C1F">
            <w:pPr>
              <w:pStyle w:val="Normal1"/>
              <w:spacing w:before="60" w:after="60" w:line="312" w:lineRule="auto"/>
              <w:rPr>
                <w:szCs w:val="26"/>
                <w:lang w:val="nb-NO"/>
              </w:rPr>
            </w:pPr>
            <w:r w:rsidRPr="000739D8">
              <w:rPr>
                <w:szCs w:val="26"/>
                <w:lang w:val="nb-NO"/>
              </w:rPr>
              <w:t xml:space="preserve">Trang bị 01 bộ quạt hút bụt di động túi vải: </w:t>
            </w:r>
          </w:p>
          <w:p w14:paraId="003182AF" w14:textId="77777777" w:rsidR="00B84C1F" w:rsidRPr="000739D8" w:rsidRDefault="00B84C1F" w:rsidP="00B84C1F">
            <w:pPr>
              <w:pStyle w:val="Normal1"/>
              <w:numPr>
                <w:ilvl w:val="0"/>
                <w:numId w:val="52"/>
              </w:numPr>
              <w:spacing w:before="60" w:after="60" w:line="312" w:lineRule="auto"/>
              <w:rPr>
                <w:szCs w:val="26"/>
                <w:lang w:val="vi-VN"/>
              </w:rPr>
            </w:pPr>
            <w:r w:rsidRPr="000739D8">
              <w:rPr>
                <w:szCs w:val="26"/>
                <w:lang w:val="nb-NO"/>
              </w:rPr>
              <w:t>Công suất: 2HP</w:t>
            </w:r>
          </w:p>
          <w:p w14:paraId="0D5D0A9C" w14:textId="77777777" w:rsidR="00B84C1F" w:rsidRPr="000739D8" w:rsidRDefault="00B84C1F" w:rsidP="00B84C1F">
            <w:pPr>
              <w:pStyle w:val="Normal1"/>
              <w:numPr>
                <w:ilvl w:val="0"/>
                <w:numId w:val="52"/>
              </w:numPr>
              <w:spacing w:before="60" w:after="60" w:line="312" w:lineRule="auto"/>
              <w:rPr>
                <w:szCs w:val="26"/>
                <w:lang w:val="vi-VN"/>
              </w:rPr>
            </w:pPr>
            <w:r w:rsidRPr="000739D8">
              <w:rPr>
                <w:szCs w:val="26"/>
                <w:lang w:val="nb-NO"/>
              </w:rPr>
              <w:t>Vòng tua: 1400v/phút</w:t>
            </w:r>
          </w:p>
          <w:p w14:paraId="21431BBB" w14:textId="77777777" w:rsidR="00B84C1F" w:rsidRPr="000739D8" w:rsidRDefault="00B84C1F" w:rsidP="00B84C1F">
            <w:pPr>
              <w:pStyle w:val="Normal1"/>
              <w:numPr>
                <w:ilvl w:val="0"/>
                <w:numId w:val="52"/>
              </w:numPr>
              <w:spacing w:before="60" w:after="60" w:line="312" w:lineRule="auto"/>
              <w:rPr>
                <w:szCs w:val="26"/>
                <w:lang w:val="vi-VN"/>
              </w:rPr>
            </w:pPr>
            <w:r w:rsidRPr="000739D8">
              <w:rPr>
                <w:szCs w:val="26"/>
                <w:lang w:val="nb-NO"/>
              </w:rPr>
              <w:t>Lưu lượng: 2200m³/h</w:t>
            </w:r>
          </w:p>
          <w:p w14:paraId="3A86F1BA" w14:textId="77777777" w:rsidR="00B84C1F" w:rsidRPr="000739D8" w:rsidRDefault="00B84C1F" w:rsidP="00B84C1F">
            <w:pPr>
              <w:pStyle w:val="Normal1"/>
              <w:numPr>
                <w:ilvl w:val="0"/>
                <w:numId w:val="52"/>
              </w:numPr>
              <w:spacing w:before="60" w:after="60" w:line="312" w:lineRule="auto"/>
              <w:rPr>
                <w:szCs w:val="26"/>
                <w:lang w:val="vi-VN"/>
              </w:rPr>
            </w:pPr>
            <w:r w:rsidRPr="000739D8">
              <w:rPr>
                <w:szCs w:val="26"/>
                <w:lang w:val="nb-NO"/>
              </w:rPr>
              <w:t>Cột áp: 2500Pa</w:t>
            </w:r>
          </w:p>
          <w:p w14:paraId="71DBF9CA" w14:textId="77777777" w:rsidR="00B84C1F" w:rsidRPr="000739D8" w:rsidRDefault="00B84C1F" w:rsidP="00B84C1F">
            <w:pPr>
              <w:pStyle w:val="Normal1"/>
              <w:numPr>
                <w:ilvl w:val="0"/>
                <w:numId w:val="52"/>
              </w:numPr>
              <w:spacing w:before="60" w:after="60" w:line="312" w:lineRule="auto"/>
              <w:rPr>
                <w:szCs w:val="26"/>
                <w:lang w:val="vi-VN"/>
              </w:rPr>
            </w:pPr>
            <w:r w:rsidRPr="000739D8">
              <w:rPr>
                <w:szCs w:val="26"/>
                <w:lang w:val="nb-NO"/>
              </w:rPr>
              <w:t xml:space="preserve">Số túi vải: 04 bộ </w:t>
            </w:r>
            <w:r w:rsidRPr="000739D8">
              <w:rPr>
                <w:szCs w:val="26"/>
              </w:rPr>
              <w:t>Ф</w:t>
            </w:r>
            <w:r w:rsidRPr="000739D8">
              <w:rPr>
                <w:szCs w:val="26"/>
                <w:lang w:val="nb-NO"/>
              </w:rPr>
              <w:t>500mm</w:t>
            </w:r>
          </w:p>
          <w:p w14:paraId="2A7BA575" w14:textId="42D3BE8D" w:rsidR="00B84C1F" w:rsidRPr="000739D8" w:rsidRDefault="00B84C1F" w:rsidP="00B84C1F">
            <w:pPr>
              <w:pStyle w:val="Normal1"/>
              <w:numPr>
                <w:ilvl w:val="0"/>
                <w:numId w:val="52"/>
              </w:numPr>
              <w:spacing w:before="60" w:after="60" w:line="312" w:lineRule="auto"/>
              <w:rPr>
                <w:szCs w:val="26"/>
                <w:lang w:val="vi-VN"/>
              </w:rPr>
            </w:pPr>
            <w:r w:rsidRPr="000739D8">
              <w:rPr>
                <w:szCs w:val="26"/>
                <w:lang w:val="nb-NO"/>
              </w:rPr>
              <w:t xml:space="preserve">Kích thước quạt: Dài 1800 x Rộng 700 x Cao 2800mm gồm 02 túi vải khu vực trộn lông vịt, bông gòn và </w:t>
            </w:r>
            <w:r w:rsidRPr="000739D8">
              <w:rPr>
                <w:szCs w:val="26"/>
                <w:lang w:val="nb-NO"/>
              </w:rPr>
              <w:lastRenderedPageBreak/>
              <w:t>02 túi vải tại khu vực dồn gối.</w:t>
            </w:r>
          </w:p>
        </w:tc>
        <w:tc>
          <w:tcPr>
            <w:tcW w:w="4582" w:type="dxa"/>
            <w:vAlign w:val="center"/>
          </w:tcPr>
          <w:p w14:paraId="314B6DE9" w14:textId="545B02D5" w:rsidR="00650211" w:rsidRPr="000739D8" w:rsidRDefault="00650211" w:rsidP="00650211">
            <w:pPr>
              <w:spacing w:before="45" w:after="45"/>
              <w:ind w:firstLine="0"/>
              <w:rPr>
                <w:szCs w:val="26"/>
                <w:lang w:val="vi-VN"/>
              </w:rPr>
            </w:pPr>
            <w:r w:rsidRPr="000739D8">
              <w:rPr>
                <w:szCs w:val="26"/>
                <w:lang w:val="vi-VN"/>
              </w:rPr>
              <w:lastRenderedPageBreak/>
              <w:t xml:space="preserve">Biện pháp giảm thiểu bụi phát sinh từ công đoạn trộn lông vịt bông và dồn gối tại Công ty được thực hiện </w:t>
            </w:r>
            <w:r w:rsidR="002C76E5" w:rsidRPr="000739D8">
              <w:rPr>
                <w:szCs w:val="26"/>
                <w:lang w:val="vi-VN"/>
              </w:rPr>
              <w:t xml:space="preserve">chưa đúng </w:t>
            </w:r>
            <w:r w:rsidRPr="000739D8">
              <w:rPr>
                <w:szCs w:val="26"/>
                <w:lang w:val="vi-VN"/>
              </w:rPr>
              <w:t xml:space="preserve">theo phương án đề ra trong báo cáo đánh giá tác động môi trường đã được phê duyệt. </w:t>
            </w:r>
          </w:p>
          <w:p w14:paraId="4C205003" w14:textId="77777777" w:rsidR="00B84C1F" w:rsidRPr="000739D8" w:rsidRDefault="002C76E5" w:rsidP="002C76E5">
            <w:pPr>
              <w:numPr>
                <w:ilvl w:val="0"/>
                <w:numId w:val="52"/>
              </w:numPr>
              <w:spacing w:before="45" w:after="45"/>
              <w:rPr>
                <w:szCs w:val="26"/>
                <w:lang w:val="vi-VN"/>
              </w:rPr>
            </w:pPr>
            <w:r w:rsidRPr="000739D8">
              <w:rPr>
                <w:szCs w:val="26"/>
                <w:lang w:val="vi-VN"/>
              </w:rPr>
              <w:t>Công ty bố trí khu vực trộn lông và dồn gối khép kín, tránh để phát sinh bụi ra các khu vực khác</w:t>
            </w:r>
          </w:p>
          <w:p w14:paraId="3DB31327" w14:textId="77777777" w:rsidR="002C76E5" w:rsidRPr="000739D8" w:rsidRDefault="002C76E5" w:rsidP="002C76E5">
            <w:pPr>
              <w:numPr>
                <w:ilvl w:val="0"/>
                <w:numId w:val="52"/>
              </w:numPr>
              <w:spacing w:before="45" w:after="45"/>
              <w:rPr>
                <w:szCs w:val="26"/>
                <w:lang w:val="vi-VN"/>
              </w:rPr>
            </w:pPr>
            <w:r w:rsidRPr="000739D8">
              <w:rPr>
                <w:szCs w:val="26"/>
                <w:lang w:val="vi-VN"/>
              </w:rPr>
              <w:t>Vệ sinh quét dọn, thu gom bụi phát sinh sau mỗi ca làm việc.</w:t>
            </w:r>
          </w:p>
          <w:p w14:paraId="64874D7F" w14:textId="3F2513F0" w:rsidR="002C76E5" w:rsidRPr="000739D8" w:rsidRDefault="002C76E5" w:rsidP="002C76E5">
            <w:pPr>
              <w:numPr>
                <w:ilvl w:val="0"/>
                <w:numId w:val="52"/>
              </w:numPr>
              <w:spacing w:before="45" w:after="45"/>
              <w:rPr>
                <w:szCs w:val="26"/>
                <w:lang w:val="vi-VN"/>
              </w:rPr>
            </w:pPr>
            <w:r w:rsidRPr="000739D8">
              <w:rPr>
                <w:szCs w:val="26"/>
                <w:lang w:val="vi-VN"/>
              </w:rPr>
              <w:lastRenderedPageBreak/>
              <w:t>Trang bị các đồ bảo hộ lao động cho các công nhân trực tiếp làm việc tại công đoạn này.</w:t>
            </w:r>
          </w:p>
        </w:tc>
        <w:tc>
          <w:tcPr>
            <w:tcW w:w="4357" w:type="dxa"/>
            <w:vAlign w:val="center"/>
          </w:tcPr>
          <w:p w14:paraId="35B4F2BB" w14:textId="10F45453" w:rsidR="00B84C1F" w:rsidRPr="000739D8" w:rsidRDefault="002C76E5" w:rsidP="008B5190">
            <w:pPr>
              <w:spacing w:before="45" w:after="45"/>
              <w:ind w:firstLine="0"/>
              <w:rPr>
                <w:szCs w:val="26"/>
                <w:lang w:val="vi-VN"/>
              </w:rPr>
            </w:pPr>
            <w:r w:rsidRPr="000739D8">
              <w:rPr>
                <w:szCs w:val="26"/>
                <w:lang w:val="vi-VN"/>
              </w:rPr>
              <w:lastRenderedPageBreak/>
              <w:t>Ban đầu, Công ty sử dụng công nghệ trộn</w:t>
            </w:r>
            <w:r w:rsidR="008B5190" w:rsidRPr="000739D8">
              <w:rPr>
                <w:szCs w:val="26"/>
                <w:lang w:val="vi-VN"/>
              </w:rPr>
              <w:t xml:space="preserve"> lông và bông</w:t>
            </w:r>
            <w:r w:rsidRPr="000739D8">
              <w:rPr>
                <w:szCs w:val="26"/>
                <w:lang w:val="vi-VN"/>
              </w:rPr>
              <w:t xml:space="preserve"> trong thùng và có phương án sử dụng 01 bộ quạt hút bụi lọc túi vải, tuy nhiên sau khi nâng công suất và theo tình hình thực tế, việc trộn lông bằng công nghệ này năng suất không hiệu quả, không đạt được yêu cầu nên Chủ cơ sở đã sử dụng phương pháp trộn thủ công trên mặt sàn nhà xưởng, với phương pháp này,</w:t>
            </w:r>
            <w:r w:rsidR="00C25DA5" w:rsidRPr="000739D8">
              <w:rPr>
                <w:szCs w:val="26"/>
              </w:rPr>
              <w:t xml:space="preserve"> việc</w:t>
            </w:r>
            <w:r w:rsidRPr="000739D8">
              <w:rPr>
                <w:szCs w:val="26"/>
                <w:lang w:val="vi-VN"/>
              </w:rPr>
              <w:t xml:space="preserve"> sử dụng quạt hút xử lý bụi sẽ hút cả nguyên liệu vào </w:t>
            </w:r>
            <w:r w:rsidRPr="000739D8">
              <w:rPr>
                <w:szCs w:val="26"/>
                <w:lang w:val="vi-VN"/>
              </w:rPr>
              <w:lastRenderedPageBreak/>
              <w:t xml:space="preserve">máy, gây tắc nghẽn vải lọc, hiệu quả xử lý thấp, chi phí xử lý hệ thống lọc cao, hao hụt nguyên vật liệu nhiều. Vậy nên Chủ đầu tư đã </w:t>
            </w:r>
            <w:r w:rsidR="008B5190" w:rsidRPr="000739D8">
              <w:rPr>
                <w:szCs w:val="26"/>
                <w:lang w:val="vi-VN"/>
              </w:rPr>
              <w:t>sử dụng phương thức sản xuất như hiện nay cũng như áp dụng các biện pháp giảm thiểu tác động của bụi bông, bụi lông.</w:t>
            </w:r>
          </w:p>
        </w:tc>
      </w:tr>
      <w:tr w:rsidR="00B84C1F" w:rsidRPr="000739D8" w14:paraId="1B0ECFA3" w14:textId="0E25EB62" w:rsidTr="00650211">
        <w:trPr>
          <w:jc w:val="center"/>
        </w:trPr>
        <w:tc>
          <w:tcPr>
            <w:tcW w:w="843" w:type="dxa"/>
            <w:vAlign w:val="center"/>
          </w:tcPr>
          <w:p w14:paraId="1ACEFD9D" w14:textId="19F28B73" w:rsidR="00B84C1F" w:rsidRPr="000739D8" w:rsidRDefault="00650211" w:rsidP="00B84C1F">
            <w:pPr>
              <w:spacing w:before="45" w:after="45"/>
              <w:ind w:firstLine="0"/>
              <w:jc w:val="center"/>
              <w:rPr>
                <w:b/>
                <w:i/>
                <w:szCs w:val="26"/>
              </w:rPr>
            </w:pPr>
            <w:r w:rsidRPr="000739D8">
              <w:rPr>
                <w:b/>
                <w:i/>
                <w:szCs w:val="26"/>
              </w:rPr>
              <w:lastRenderedPageBreak/>
              <w:t>3</w:t>
            </w:r>
          </w:p>
        </w:tc>
        <w:tc>
          <w:tcPr>
            <w:tcW w:w="13399" w:type="dxa"/>
            <w:gridSpan w:val="3"/>
            <w:vAlign w:val="center"/>
          </w:tcPr>
          <w:p w14:paraId="5FC3D555" w14:textId="4E8E531A" w:rsidR="00B84C1F" w:rsidRPr="000739D8" w:rsidRDefault="00B84C1F" w:rsidP="00B84C1F">
            <w:pPr>
              <w:spacing w:before="45" w:after="45"/>
              <w:ind w:firstLine="0"/>
              <w:rPr>
                <w:i/>
                <w:szCs w:val="26"/>
              </w:rPr>
            </w:pPr>
            <w:r w:rsidRPr="000739D8">
              <w:rPr>
                <w:b/>
                <w:i/>
                <w:szCs w:val="26"/>
              </w:rPr>
              <w:t>Mùi phát sinh từ quá trình dán keo ghế sofa</w:t>
            </w:r>
          </w:p>
        </w:tc>
      </w:tr>
      <w:tr w:rsidR="00B84C1F" w:rsidRPr="000739D8" w14:paraId="1E321220" w14:textId="76DC09B3" w:rsidTr="00650211">
        <w:trPr>
          <w:jc w:val="center"/>
        </w:trPr>
        <w:tc>
          <w:tcPr>
            <w:tcW w:w="843" w:type="dxa"/>
            <w:vAlign w:val="center"/>
          </w:tcPr>
          <w:p w14:paraId="2BEFB7E7" w14:textId="77777777" w:rsidR="00B84C1F" w:rsidRPr="000739D8" w:rsidRDefault="00B84C1F" w:rsidP="00B84C1F">
            <w:pPr>
              <w:spacing w:before="45" w:after="45"/>
              <w:ind w:firstLine="0"/>
              <w:jc w:val="center"/>
              <w:rPr>
                <w:szCs w:val="26"/>
                <w:lang w:val="vi-VN"/>
              </w:rPr>
            </w:pPr>
          </w:p>
        </w:tc>
        <w:tc>
          <w:tcPr>
            <w:tcW w:w="4460" w:type="dxa"/>
            <w:vAlign w:val="center"/>
          </w:tcPr>
          <w:p w14:paraId="266EE1AD" w14:textId="573CE8E4" w:rsidR="00B84C1F" w:rsidRPr="000739D8" w:rsidRDefault="00B84C1F" w:rsidP="00B84C1F">
            <w:pPr>
              <w:spacing w:before="45" w:after="45"/>
              <w:ind w:firstLine="0"/>
              <w:rPr>
                <w:i/>
                <w:szCs w:val="26"/>
                <w:lang w:val="vi-VN"/>
              </w:rPr>
            </w:pPr>
            <w:r w:rsidRPr="000739D8">
              <w:rPr>
                <w:szCs w:val="26"/>
                <w:lang w:val="nb-NO"/>
              </w:rPr>
              <w:t>Lắp đặt hệ thống hút khí 70</w:t>
            </w:r>
            <w:r w:rsidRPr="000739D8">
              <w:rPr>
                <w:rFonts w:eastAsia="MS Mincho" w:hint="eastAsia"/>
                <w:szCs w:val="26"/>
                <w:lang w:val="nb-NO" w:eastAsia="ja-JP"/>
              </w:rPr>
              <w:t>0</w:t>
            </w:r>
            <w:r w:rsidRPr="000739D8">
              <w:rPr>
                <w:szCs w:val="26"/>
                <w:lang w:val="nb-NO"/>
              </w:rPr>
              <w:t xml:space="preserve"> m</w:t>
            </w:r>
            <w:r w:rsidRPr="000739D8">
              <w:rPr>
                <w:szCs w:val="26"/>
                <w:vertAlign w:val="superscript"/>
                <w:lang w:val="nb-NO"/>
              </w:rPr>
              <w:t>3</w:t>
            </w:r>
            <w:r w:rsidRPr="000739D8">
              <w:rPr>
                <w:szCs w:val="26"/>
                <w:lang w:val="nb-NO"/>
              </w:rPr>
              <w:t>/</w:t>
            </w:r>
            <w:r w:rsidRPr="000739D8">
              <w:rPr>
                <w:rFonts w:eastAsia="MS Mincho" w:hint="eastAsia"/>
                <w:szCs w:val="26"/>
                <w:lang w:val="nb-NO" w:eastAsia="ja-JP"/>
              </w:rPr>
              <w:t>giờ</w:t>
            </w:r>
            <w:r w:rsidRPr="000739D8">
              <w:rPr>
                <w:szCs w:val="26"/>
                <w:lang w:val="nb-NO"/>
              </w:rPr>
              <w:t xml:space="preserve"> (gồm 2 ố</w:t>
            </w:r>
            <w:r w:rsidR="00235CA4" w:rsidRPr="000739D8">
              <w:rPr>
                <w:szCs w:val="26"/>
                <w:lang w:val="nb-NO"/>
              </w:rPr>
              <w:t>ng thoát</w:t>
            </w:r>
            <w:r w:rsidRPr="000739D8">
              <w:rPr>
                <w:szCs w:val="26"/>
                <w:lang w:val="nb-NO"/>
              </w:rPr>
              <w:t xml:space="preserve"> khí D400, H = 11m, </w:t>
            </w:r>
            <w:r w:rsidRPr="000739D8">
              <w:rPr>
                <w:rFonts w:eastAsia="MS Mincho" w:hint="eastAsia"/>
                <w:szCs w:val="26"/>
                <w:lang w:val="nb-NO" w:eastAsia="ja-JP"/>
              </w:rPr>
              <w:t>02</w:t>
            </w:r>
            <w:r w:rsidRPr="000739D8">
              <w:rPr>
                <w:szCs w:val="26"/>
                <w:lang w:val="nb-NO"/>
              </w:rPr>
              <w:t xml:space="preserve"> quạt hút</w:t>
            </w:r>
            <w:r w:rsidRPr="000739D8">
              <w:rPr>
                <w:rFonts w:eastAsia="MS Mincho" w:hint="eastAsia"/>
                <w:szCs w:val="26"/>
                <w:lang w:val="nb-NO" w:eastAsia="ja-JP"/>
              </w:rPr>
              <w:t xml:space="preserve"> tổng</w:t>
            </w:r>
            <w:r w:rsidRPr="000739D8">
              <w:rPr>
                <w:szCs w:val="26"/>
                <w:lang w:val="nb-NO"/>
              </w:rPr>
              <w:t xml:space="preserve"> công suất P = 1HP)</w:t>
            </w:r>
          </w:p>
        </w:tc>
        <w:tc>
          <w:tcPr>
            <w:tcW w:w="4582" w:type="dxa"/>
            <w:vAlign w:val="center"/>
          </w:tcPr>
          <w:p w14:paraId="517FF644" w14:textId="77777777" w:rsidR="00B84C1F" w:rsidRPr="000739D8" w:rsidRDefault="00B84C1F" w:rsidP="00B84C1F">
            <w:pPr>
              <w:spacing w:before="45" w:after="45"/>
              <w:ind w:firstLine="0"/>
              <w:rPr>
                <w:szCs w:val="26"/>
                <w:lang w:val="vi-VN"/>
              </w:rPr>
            </w:pPr>
            <w:r w:rsidRPr="000739D8">
              <w:rPr>
                <w:szCs w:val="26"/>
                <w:lang w:val="vi-VN"/>
              </w:rPr>
              <w:t>Biện pháp giảm thiểu mùi phát sinh từ quá trình dán keo ghế sofa tại Công ty được thực hiện chưa đúng theo phương án để ra trong báo cáo đánh giá tác động môi trường đã được phê duyệt.</w:t>
            </w:r>
          </w:p>
          <w:p w14:paraId="71F30865" w14:textId="7F79D556" w:rsidR="00B84C1F" w:rsidRPr="000739D8" w:rsidRDefault="00B84C1F" w:rsidP="00235CA4">
            <w:pPr>
              <w:spacing w:before="45" w:after="45"/>
              <w:ind w:firstLine="0"/>
              <w:rPr>
                <w:szCs w:val="26"/>
              </w:rPr>
            </w:pPr>
            <w:r w:rsidRPr="000739D8">
              <w:rPr>
                <w:szCs w:val="26"/>
                <w:lang w:val="vi-VN"/>
              </w:rPr>
              <w:t>Bố trí hệ thống hút khí 7.00</w:t>
            </w:r>
            <w:r w:rsidRPr="000739D8">
              <w:rPr>
                <w:rFonts w:eastAsia="MS Mincho" w:hint="eastAsia"/>
                <w:szCs w:val="26"/>
                <w:lang w:val="vi-VN" w:eastAsia="ja-JP"/>
              </w:rPr>
              <w:t>0</w:t>
            </w:r>
            <w:r w:rsidRPr="000739D8">
              <w:rPr>
                <w:szCs w:val="26"/>
                <w:lang w:val="vi-VN"/>
              </w:rPr>
              <w:t xml:space="preserve"> m</w:t>
            </w:r>
            <w:r w:rsidRPr="000739D8">
              <w:rPr>
                <w:szCs w:val="26"/>
                <w:vertAlign w:val="superscript"/>
                <w:lang w:val="vi-VN"/>
              </w:rPr>
              <w:t>3</w:t>
            </w:r>
            <w:r w:rsidRPr="000739D8">
              <w:rPr>
                <w:szCs w:val="26"/>
                <w:lang w:val="vi-VN"/>
              </w:rPr>
              <w:t>/</w:t>
            </w:r>
            <w:r w:rsidRPr="000739D8">
              <w:rPr>
                <w:rFonts w:eastAsia="MS Mincho" w:hint="eastAsia"/>
                <w:szCs w:val="26"/>
                <w:lang w:val="vi-VN" w:eastAsia="ja-JP"/>
              </w:rPr>
              <w:t>giờ</w:t>
            </w:r>
            <w:r w:rsidRPr="000739D8">
              <w:rPr>
                <w:szCs w:val="26"/>
                <w:lang w:val="vi-VN"/>
              </w:rPr>
              <w:t xml:space="preserve"> (gồm 2 ống thoá</w:t>
            </w:r>
            <w:r w:rsidR="00235CA4" w:rsidRPr="000739D8">
              <w:rPr>
                <w:szCs w:val="26"/>
              </w:rPr>
              <w:t>t</w:t>
            </w:r>
            <w:r w:rsidRPr="000739D8">
              <w:rPr>
                <w:szCs w:val="26"/>
                <w:lang w:val="vi-VN"/>
              </w:rPr>
              <w:t xml:space="preserve"> khí D400</w:t>
            </w:r>
            <w:r w:rsidR="00CA6E95" w:rsidRPr="000739D8">
              <w:rPr>
                <w:szCs w:val="26"/>
              </w:rPr>
              <w:t xml:space="preserve"> có H = 5m</w:t>
            </w:r>
            <w:r w:rsidRPr="000739D8">
              <w:rPr>
                <w:szCs w:val="26"/>
                <w:lang w:val="vi-VN"/>
              </w:rPr>
              <w:t xml:space="preserve">, </w:t>
            </w:r>
            <w:r w:rsidR="00235CA4" w:rsidRPr="000739D8">
              <w:rPr>
                <w:szCs w:val="26"/>
              </w:rPr>
              <w:t xml:space="preserve">máng hút có </w:t>
            </w:r>
            <w:r w:rsidR="00235CA4" w:rsidRPr="000739D8">
              <w:rPr>
                <w:szCs w:val="26"/>
                <w:lang w:val="vi-VN"/>
              </w:rPr>
              <w:t xml:space="preserve">H = </w:t>
            </w:r>
            <w:r w:rsidR="00CA6E95" w:rsidRPr="000739D8">
              <w:rPr>
                <w:szCs w:val="26"/>
              </w:rPr>
              <w:t>4</w:t>
            </w:r>
            <w:r w:rsidRPr="000739D8">
              <w:rPr>
                <w:szCs w:val="26"/>
                <w:lang w:val="vi-VN"/>
              </w:rPr>
              <w:t>m, 02 quạt hút</w:t>
            </w:r>
            <w:r w:rsidR="00235CA4" w:rsidRPr="000739D8">
              <w:rPr>
                <w:szCs w:val="26"/>
              </w:rPr>
              <w:t xml:space="preserve"> dạng sò</w:t>
            </w:r>
            <w:r w:rsidR="00235CA4" w:rsidRPr="000739D8">
              <w:rPr>
                <w:rFonts w:eastAsia="MS Mincho" w:hint="eastAsia"/>
                <w:szCs w:val="26"/>
                <w:lang w:val="vi-VN" w:eastAsia="ja-JP"/>
              </w:rPr>
              <w:t>,</w:t>
            </w:r>
            <w:r w:rsidRPr="000739D8">
              <w:rPr>
                <w:szCs w:val="26"/>
                <w:lang w:val="vi-VN"/>
              </w:rPr>
              <w:t xml:space="preserve"> công suất</w:t>
            </w:r>
            <w:r w:rsidR="00235CA4" w:rsidRPr="000739D8">
              <w:rPr>
                <w:szCs w:val="26"/>
              </w:rPr>
              <w:t xml:space="preserve"> mỗi quạt</w:t>
            </w:r>
            <w:r w:rsidRPr="000739D8">
              <w:rPr>
                <w:szCs w:val="26"/>
                <w:lang w:val="vi-VN"/>
              </w:rPr>
              <w:t xml:space="preserve"> P = 1</w:t>
            </w:r>
            <w:r w:rsidRPr="000739D8">
              <w:rPr>
                <w:rFonts w:eastAsia="MS Mincho" w:hint="eastAsia"/>
                <w:szCs w:val="26"/>
                <w:lang w:val="vi-VN" w:eastAsia="ja-JP"/>
              </w:rPr>
              <w:t>0</w:t>
            </w:r>
            <w:r w:rsidRPr="000739D8">
              <w:rPr>
                <w:szCs w:val="26"/>
                <w:lang w:val="vi-VN"/>
              </w:rPr>
              <w:t>HP)</w:t>
            </w:r>
            <w:r w:rsidR="00424111" w:rsidRPr="000739D8">
              <w:rPr>
                <w:szCs w:val="26"/>
              </w:rPr>
              <w:t>.</w:t>
            </w:r>
          </w:p>
          <w:p w14:paraId="06D46BA3" w14:textId="7FFA402C" w:rsidR="00235CA4" w:rsidRPr="000739D8" w:rsidRDefault="00235CA4" w:rsidP="00235CA4">
            <w:pPr>
              <w:spacing w:before="45" w:after="45"/>
              <w:ind w:firstLine="0"/>
              <w:rPr>
                <w:szCs w:val="26"/>
              </w:rPr>
            </w:pPr>
            <w:r w:rsidRPr="000739D8">
              <w:rPr>
                <w:szCs w:val="26"/>
              </w:rPr>
              <w:t xml:space="preserve">Mặt trong máng </w:t>
            </w:r>
            <w:r w:rsidR="00CA6E95" w:rsidRPr="000739D8">
              <w:rPr>
                <w:szCs w:val="26"/>
              </w:rPr>
              <w:t>hút hơi keo có đặt tấm lọc sợi cacbon (than hoạt tính) dày 5mm để xử lý hơi keo trước khi ra môi trường ngoài</w:t>
            </w:r>
            <w:r w:rsidR="00424111" w:rsidRPr="000739D8">
              <w:rPr>
                <w:szCs w:val="26"/>
              </w:rPr>
              <w:t>.</w:t>
            </w:r>
          </w:p>
        </w:tc>
        <w:tc>
          <w:tcPr>
            <w:tcW w:w="4357" w:type="dxa"/>
            <w:vAlign w:val="center"/>
          </w:tcPr>
          <w:p w14:paraId="726D007A" w14:textId="616F220A" w:rsidR="00B84C1F" w:rsidRPr="000739D8" w:rsidRDefault="00424111" w:rsidP="00424111">
            <w:pPr>
              <w:spacing w:before="45" w:after="45"/>
              <w:ind w:firstLine="0"/>
              <w:rPr>
                <w:szCs w:val="26"/>
                <w:lang w:val="vi-VN"/>
              </w:rPr>
            </w:pPr>
            <w:r w:rsidRPr="000739D8">
              <w:rPr>
                <w:szCs w:val="26"/>
              </w:rPr>
              <w:t>C</w:t>
            </w:r>
            <w:r w:rsidR="00B84C1F" w:rsidRPr="000739D8">
              <w:rPr>
                <w:szCs w:val="26"/>
                <w:lang w:val="vi-VN"/>
              </w:rPr>
              <w:t>ông ty đã lắp đặt hệ thống hút hơi keo có công suấ</w:t>
            </w:r>
            <w:r w:rsidR="00CA6E95" w:rsidRPr="000739D8">
              <w:rPr>
                <w:szCs w:val="26"/>
                <w:lang w:val="vi-VN"/>
              </w:rPr>
              <w:t xml:space="preserve">t quạt lớn hơn cũng như trang bị thêm tấm lọc sợi cacbon </w:t>
            </w:r>
            <w:r w:rsidR="00CA6E95" w:rsidRPr="000739D8">
              <w:rPr>
                <w:szCs w:val="26"/>
              </w:rPr>
              <w:t>(than hoạt tính) trong máng hút hơi keo, hơi keo đi qua tấm lọc sẽ được khử mùi,</w:t>
            </w:r>
            <w:r w:rsidR="00B84C1F" w:rsidRPr="000739D8">
              <w:rPr>
                <w:szCs w:val="26"/>
                <w:lang w:val="vi-VN"/>
              </w:rPr>
              <w:t xml:space="preserve"> đảm bảo xử lý sạch hơi keo trong khu vực dán khung, dán mút đệm ghế</w:t>
            </w:r>
            <w:r w:rsidRPr="000739D8">
              <w:rPr>
                <w:szCs w:val="26"/>
              </w:rPr>
              <w:t xml:space="preserve"> để tăng cường hiệu quả xử lý hơi keo cho khu vực này,</w:t>
            </w:r>
            <w:r w:rsidR="00B84C1F" w:rsidRPr="000739D8">
              <w:rPr>
                <w:szCs w:val="26"/>
                <w:lang w:val="vi-VN"/>
              </w:rPr>
              <w:t xml:space="preserve"> bảo vệ sức khỏe công nhân sản xuấ</w:t>
            </w:r>
            <w:r w:rsidR="00CA6E95" w:rsidRPr="000739D8">
              <w:rPr>
                <w:szCs w:val="26"/>
                <w:lang w:val="vi-VN"/>
              </w:rPr>
              <w:t>t cũng như môi trường tiếp nhận.</w:t>
            </w:r>
          </w:p>
        </w:tc>
      </w:tr>
    </w:tbl>
    <w:p w14:paraId="3EA0AB9D" w14:textId="77777777" w:rsidR="00AA6995" w:rsidRPr="000739D8" w:rsidRDefault="00AA6995" w:rsidP="009F3E20">
      <w:pPr>
        <w:pStyle w:val="DMBNG"/>
        <w:sectPr w:rsidR="00AA6995" w:rsidRPr="000739D8" w:rsidSect="007209DB">
          <w:pgSz w:w="16834" w:h="11909" w:orient="landscape" w:code="9"/>
          <w:pgMar w:top="1138" w:right="1138" w:bottom="1138" w:left="1267" w:header="720" w:footer="720" w:gutter="0"/>
          <w:cols w:space="720"/>
          <w:docGrid w:linePitch="381"/>
        </w:sectPr>
      </w:pPr>
    </w:p>
    <w:p w14:paraId="462AAFC6" w14:textId="620365AA" w:rsidR="002E0E48" w:rsidRPr="000739D8" w:rsidRDefault="00B40988" w:rsidP="00567F8C">
      <w:pPr>
        <w:pStyle w:val="Heading1"/>
        <w:rPr>
          <w:color w:val="auto"/>
          <w:lang w:val="pt-BR"/>
        </w:rPr>
      </w:pPr>
      <w:bookmarkStart w:id="149" w:name="_Toc104385837"/>
      <w:r w:rsidRPr="000739D8">
        <w:rPr>
          <w:color w:val="auto"/>
        </w:rPr>
        <w:lastRenderedPageBreak/>
        <w:t xml:space="preserve">CHƯƠNG </w:t>
      </w:r>
      <w:r w:rsidR="002C0070" w:rsidRPr="000739D8">
        <w:rPr>
          <w:color w:val="auto"/>
          <w:lang w:val="pt-BR"/>
        </w:rPr>
        <w:t>IV</w:t>
      </w:r>
      <w:bookmarkEnd w:id="149"/>
    </w:p>
    <w:p w14:paraId="6EA61CBD" w14:textId="77777777" w:rsidR="00B40988" w:rsidRPr="000739D8" w:rsidRDefault="00614146" w:rsidP="00567F8C">
      <w:pPr>
        <w:pStyle w:val="Heading1"/>
        <w:rPr>
          <w:color w:val="auto"/>
        </w:rPr>
      </w:pPr>
      <w:bookmarkStart w:id="150" w:name="_Toc104385838"/>
      <w:r w:rsidRPr="000739D8">
        <w:rPr>
          <w:color w:val="auto"/>
        </w:rPr>
        <w:t>NỘI DUNG ĐỀ NGH</w:t>
      </w:r>
      <w:r w:rsidR="009A2F5A" w:rsidRPr="000739D8">
        <w:rPr>
          <w:color w:val="auto"/>
        </w:rPr>
        <w:t>Ị</w:t>
      </w:r>
      <w:r w:rsidRPr="000739D8">
        <w:rPr>
          <w:color w:val="auto"/>
        </w:rPr>
        <w:t xml:space="preserve"> CẤP GIẤY PHÉP MÔI TRƯỜNG</w:t>
      </w:r>
      <w:bookmarkEnd w:id="150"/>
    </w:p>
    <w:p w14:paraId="75A96862" w14:textId="77777777" w:rsidR="00EA00A4" w:rsidRPr="000739D8" w:rsidRDefault="00EA00A4" w:rsidP="00A61AE4">
      <w:pPr>
        <w:pStyle w:val="Heading2"/>
        <w:rPr>
          <w:color w:val="auto"/>
        </w:rPr>
      </w:pPr>
    </w:p>
    <w:p w14:paraId="7F165CD3" w14:textId="7E5279CB" w:rsidR="00EA00A4" w:rsidRPr="000739D8" w:rsidRDefault="00495E8D" w:rsidP="00A61AE4">
      <w:pPr>
        <w:pStyle w:val="Heading2"/>
        <w:rPr>
          <w:color w:val="auto"/>
        </w:rPr>
      </w:pPr>
      <w:bookmarkStart w:id="151" w:name="_Toc104385839"/>
      <w:r w:rsidRPr="000739D8">
        <w:rPr>
          <w:color w:val="auto"/>
        </w:rPr>
        <w:t>4.</w:t>
      </w:r>
      <w:r w:rsidR="00B40988" w:rsidRPr="000739D8">
        <w:rPr>
          <w:color w:val="auto"/>
        </w:rPr>
        <w:t xml:space="preserve">1. </w:t>
      </w:r>
      <w:r w:rsidR="00614146" w:rsidRPr="000739D8">
        <w:rPr>
          <w:color w:val="auto"/>
        </w:rPr>
        <w:t>NỘI DUNG ĐỀ NGHỊ CẤP PHÉP ĐỐI VỚI NƯỚC THẢI</w:t>
      </w:r>
      <w:bookmarkEnd w:id="151"/>
    </w:p>
    <w:p w14:paraId="17F41A25" w14:textId="6283CF76" w:rsidR="007C08DF" w:rsidRPr="000739D8" w:rsidRDefault="00495E8D" w:rsidP="00757CB9">
      <w:pPr>
        <w:pStyle w:val="Heading3"/>
      </w:pPr>
      <w:bookmarkStart w:id="152" w:name="_Toc104385840"/>
      <w:r w:rsidRPr="000739D8">
        <w:t>4.</w:t>
      </w:r>
      <w:r w:rsidR="007C08DF" w:rsidRPr="000739D8">
        <w:t>1.1. Nguồn phát sinh nước thải</w:t>
      </w:r>
      <w:bookmarkEnd w:id="152"/>
    </w:p>
    <w:p w14:paraId="0859AFC6" w14:textId="77777777" w:rsidR="00650211" w:rsidRPr="000739D8" w:rsidRDefault="00C91D9E" w:rsidP="00757CB9">
      <w:pPr>
        <w:rPr>
          <w:lang w:val="nb-NO" w:eastAsia="x-none"/>
        </w:rPr>
      </w:pPr>
      <w:r w:rsidRPr="000739D8">
        <w:rPr>
          <w:lang w:val="nb-NO" w:eastAsia="x-none"/>
        </w:rPr>
        <w:t>N</w:t>
      </w:r>
      <w:r w:rsidR="00571E45" w:rsidRPr="000739D8">
        <w:rPr>
          <w:lang w:val="nb-NO" w:eastAsia="x-none"/>
        </w:rPr>
        <w:t>guồn số 1: N</w:t>
      </w:r>
      <w:r w:rsidRPr="000739D8">
        <w:rPr>
          <w:lang w:val="nb-NO" w:eastAsia="x-none"/>
        </w:rPr>
        <w:t>ước thải sinh hoạt từ</w:t>
      </w:r>
      <w:r w:rsidR="00571E45" w:rsidRPr="000739D8">
        <w:rPr>
          <w:lang w:val="nb-NO" w:eastAsia="x-none"/>
        </w:rPr>
        <w:t xml:space="preserve"> bồn cầu, âu tiểu của</w:t>
      </w:r>
      <w:r w:rsidR="008423DD" w:rsidRPr="000739D8">
        <w:rPr>
          <w:lang w:val="nb-NO" w:eastAsia="x-none"/>
        </w:rPr>
        <w:t xml:space="preserve"> </w:t>
      </w:r>
      <w:r w:rsidR="003831DD" w:rsidRPr="000739D8">
        <w:rPr>
          <w:lang w:val="nb-NO" w:eastAsia="x-none"/>
        </w:rPr>
        <w:t>nhà vệ sinh</w:t>
      </w:r>
    </w:p>
    <w:p w14:paraId="25262C1F" w14:textId="5F7966E7" w:rsidR="00571E45" w:rsidRPr="000739D8" w:rsidRDefault="00650211" w:rsidP="00757CB9">
      <w:pPr>
        <w:rPr>
          <w:lang w:val="nb-NO" w:eastAsia="x-none"/>
        </w:rPr>
      </w:pPr>
      <w:r w:rsidRPr="000739D8">
        <w:rPr>
          <w:lang w:val="nb-NO" w:eastAsia="x-none"/>
        </w:rPr>
        <w:t>Nguồn số 2: N</w:t>
      </w:r>
      <w:r w:rsidR="00757CB9" w:rsidRPr="000739D8">
        <w:rPr>
          <w:lang w:val="nb-NO" w:eastAsia="x-none"/>
        </w:rPr>
        <w:t>ước thoát sàn</w:t>
      </w:r>
    </w:p>
    <w:p w14:paraId="7B4737F7" w14:textId="77777777" w:rsidR="007C08DF" w:rsidRPr="000739D8" w:rsidRDefault="00495E8D" w:rsidP="00424111">
      <w:pPr>
        <w:pStyle w:val="Heading3"/>
        <w:keepNext w:val="0"/>
        <w:keepLines w:val="0"/>
        <w:widowControl w:val="0"/>
      </w:pPr>
      <w:bookmarkStart w:id="153" w:name="_Toc104385841"/>
      <w:r w:rsidRPr="000739D8">
        <w:t>4.</w:t>
      </w:r>
      <w:r w:rsidR="00A473ED" w:rsidRPr="000739D8">
        <w:t>1</w:t>
      </w:r>
      <w:r w:rsidR="00C91D9E" w:rsidRPr="000739D8">
        <w:t xml:space="preserve">.2. </w:t>
      </w:r>
      <w:r w:rsidR="007C08DF" w:rsidRPr="000739D8">
        <w:t>Lưu lượng xả nước thải tối đa</w:t>
      </w:r>
      <w:bookmarkEnd w:id="153"/>
    </w:p>
    <w:p w14:paraId="763AFE08" w14:textId="7E7B86D6" w:rsidR="003831DD" w:rsidRPr="000739D8" w:rsidRDefault="003831DD" w:rsidP="00424111">
      <w:pPr>
        <w:widowControl w:val="0"/>
        <w:rPr>
          <w:lang w:val="nb-NO" w:eastAsia="x-none"/>
        </w:rPr>
      </w:pPr>
      <w:r w:rsidRPr="000739D8">
        <w:rPr>
          <w:lang w:val="nb-NO" w:eastAsia="x-none"/>
        </w:rPr>
        <w:t xml:space="preserve">Lưu lượng xả nước thải tối đa đề nghị cấp phép là </w:t>
      </w:r>
      <w:r w:rsidR="00650211" w:rsidRPr="000739D8">
        <w:rPr>
          <w:lang w:val="nb-NO" w:eastAsia="x-none"/>
        </w:rPr>
        <w:t xml:space="preserve">100 </w:t>
      </w:r>
      <w:r w:rsidRPr="000739D8">
        <w:rPr>
          <w:lang w:val="nb-NO" w:eastAsia="x-none"/>
        </w:rPr>
        <w:t>m</w:t>
      </w:r>
      <w:r w:rsidRPr="000739D8">
        <w:rPr>
          <w:vertAlign w:val="superscript"/>
          <w:lang w:val="nb-NO" w:eastAsia="x-none"/>
        </w:rPr>
        <w:t>3</w:t>
      </w:r>
      <w:r w:rsidRPr="000739D8">
        <w:rPr>
          <w:lang w:val="nb-NO" w:eastAsia="x-none"/>
        </w:rPr>
        <w:t>/ngày.đêm</w:t>
      </w:r>
    </w:p>
    <w:p w14:paraId="56317598" w14:textId="77777777" w:rsidR="007C08DF" w:rsidRPr="000739D8" w:rsidRDefault="00495E8D" w:rsidP="00424111">
      <w:pPr>
        <w:pStyle w:val="Heading3"/>
        <w:keepNext w:val="0"/>
        <w:keepLines w:val="0"/>
        <w:widowControl w:val="0"/>
      </w:pPr>
      <w:bookmarkStart w:id="154" w:name="_Toc104385842"/>
      <w:r w:rsidRPr="000739D8">
        <w:t>4.</w:t>
      </w:r>
      <w:r w:rsidR="00A473ED" w:rsidRPr="000739D8">
        <w:t>1</w:t>
      </w:r>
      <w:r w:rsidR="00C91D9E" w:rsidRPr="000739D8">
        <w:t xml:space="preserve">.3. </w:t>
      </w:r>
      <w:r w:rsidR="007C08DF" w:rsidRPr="000739D8">
        <w:t>Dòng nước thải</w:t>
      </w:r>
      <w:bookmarkEnd w:id="154"/>
    </w:p>
    <w:p w14:paraId="42793AA2" w14:textId="0764E4A3" w:rsidR="00BD0A6A" w:rsidRPr="000739D8" w:rsidRDefault="00BD0A6A" w:rsidP="00424111">
      <w:pPr>
        <w:widowControl w:val="0"/>
        <w:rPr>
          <w:lang w:val="nb-NO" w:eastAsia="x-none"/>
        </w:rPr>
      </w:pPr>
      <w:r w:rsidRPr="000739D8">
        <w:rPr>
          <w:lang w:val="nb-NO" w:eastAsia="x-none"/>
        </w:rPr>
        <w:t xml:space="preserve">Số lượng dòng nước thải sau xử lý, được đấu nối vào hệ thống </w:t>
      </w:r>
      <w:r w:rsidR="0097028F" w:rsidRPr="000739D8">
        <w:rPr>
          <w:lang w:val="nb-NO" w:eastAsia="x-none"/>
        </w:rPr>
        <w:t>thu gom</w:t>
      </w:r>
      <w:r w:rsidRPr="000739D8">
        <w:rPr>
          <w:lang w:val="nb-NO" w:eastAsia="x-none"/>
        </w:rPr>
        <w:t xml:space="preserve"> nước thải của </w:t>
      </w:r>
      <w:r w:rsidR="008423DD" w:rsidRPr="000739D8">
        <w:rPr>
          <w:lang w:val="nb-NO" w:eastAsia="x-none"/>
        </w:rPr>
        <w:t>Công ty TNHH Liên Anh</w:t>
      </w:r>
      <w:r w:rsidRPr="000739D8">
        <w:rPr>
          <w:lang w:val="nb-NO" w:eastAsia="x-none"/>
        </w:rPr>
        <w:t xml:space="preserve">: </w:t>
      </w:r>
      <w:r w:rsidR="00757CB9" w:rsidRPr="000739D8">
        <w:rPr>
          <w:lang w:val="nb-NO" w:eastAsia="x-none"/>
        </w:rPr>
        <w:t>01</w:t>
      </w:r>
      <w:r w:rsidR="0097028F" w:rsidRPr="000739D8">
        <w:rPr>
          <w:lang w:val="nb-NO" w:eastAsia="x-none"/>
        </w:rPr>
        <w:t xml:space="preserve"> dòng nước thả</w:t>
      </w:r>
      <w:r w:rsidR="00757CB9" w:rsidRPr="000739D8">
        <w:rPr>
          <w:lang w:val="nb-NO" w:eastAsia="x-none"/>
        </w:rPr>
        <w:t>i</w:t>
      </w:r>
      <w:r w:rsidR="008423DD" w:rsidRPr="000739D8">
        <w:rPr>
          <w:lang w:val="nb-NO" w:eastAsia="x-none"/>
        </w:rPr>
        <w:t>.</w:t>
      </w:r>
    </w:p>
    <w:p w14:paraId="3FCB40B4" w14:textId="77777777" w:rsidR="0097028F" w:rsidRPr="000739D8" w:rsidRDefault="00495E8D" w:rsidP="00424111">
      <w:pPr>
        <w:pStyle w:val="Heading3"/>
        <w:keepNext w:val="0"/>
        <w:keepLines w:val="0"/>
        <w:widowControl w:val="0"/>
      </w:pPr>
      <w:bookmarkStart w:id="155" w:name="_Toc104385843"/>
      <w:r w:rsidRPr="000739D8">
        <w:t>4.</w:t>
      </w:r>
      <w:r w:rsidR="00A473ED" w:rsidRPr="000739D8">
        <w:t>1</w:t>
      </w:r>
      <w:r w:rsidR="0097028F" w:rsidRPr="000739D8">
        <w:t>.4. Các chất ô nhiễm và giá trị giới hạn của các chất ô nhiễm theo dòng nước thải</w:t>
      </w:r>
      <w:bookmarkEnd w:id="155"/>
    </w:p>
    <w:p w14:paraId="737E09C9" w14:textId="2923959C" w:rsidR="0097028F" w:rsidRPr="000739D8" w:rsidRDefault="0097028F" w:rsidP="00424111">
      <w:pPr>
        <w:widowControl w:val="0"/>
        <w:rPr>
          <w:lang w:val="nb-NO" w:eastAsia="x-none"/>
        </w:rPr>
      </w:pPr>
      <w:r w:rsidRPr="000739D8">
        <w:rPr>
          <w:lang w:val="nb-NO" w:eastAsia="x-none"/>
        </w:rPr>
        <w:t>Căn cứ theo tiêu chuẩ</w:t>
      </w:r>
      <w:r w:rsidR="008423DD" w:rsidRPr="000739D8">
        <w:rPr>
          <w:lang w:val="nb-NO" w:eastAsia="x-none"/>
        </w:rPr>
        <w:t>n cho phép của QCVN 14:2008/BTNMT – Quy chuẩn kỹ thuật quốc gia về nước thải sinh hoạt</w:t>
      </w:r>
      <w:r w:rsidR="00AF131D" w:rsidRPr="000739D8">
        <w:rPr>
          <w:lang w:val="nb-NO" w:eastAsia="x-none"/>
        </w:rPr>
        <w:t xml:space="preserve"> (cột B)</w:t>
      </w:r>
      <w:r w:rsidRPr="000739D8">
        <w:rPr>
          <w:lang w:val="nb-NO" w:eastAsia="x-none"/>
        </w:rPr>
        <w:t xml:space="preserve">, </w:t>
      </w:r>
      <w:r w:rsidR="002A276C" w:rsidRPr="000739D8">
        <w:rPr>
          <w:lang w:val="nb-NO" w:eastAsia="x-none"/>
        </w:rPr>
        <w:t xml:space="preserve">Công ty </w:t>
      </w:r>
      <w:r w:rsidR="00726756" w:rsidRPr="000739D8">
        <w:rPr>
          <w:lang w:val="nb-NO" w:eastAsia="x-none"/>
        </w:rPr>
        <w:t>đề nghị</w:t>
      </w:r>
      <w:r w:rsidR="002A276C" w:rsidRPr="000739D8">
        <w:rPr>
          <w:lang w:val="nb-NO" w:eastAsia="x-none"/>
        </w:rPr>
        <w:t xml:space="preserve"> được</w:t>
      </w:r>
      <w:r w:rsidR="00726756" w:rsidRPr="000739D8">
        <w:rPr>
          <w:lang w:val="nb-NO" w:eastAsia="x-none"/>
        </w:rPr>
        <w:t xml:space="preserve"> cấp phép các chất ô nhiễm và giá trị giới hạn của các chất ô nhiễm theo dòng nước thải như sau:</w:t>
      </w:r>
    </w:p>
    <w:p w14:paraId="454A6067" w14:textId="507F641F" w:rsidR="00A010A4" w:rsidRPr="000739D8" w:rsidRDefault="00CD1041" w:rsidP="00424111">
      <w:pPr>
        <w:pStyle w:val="DMBNG"/>
        <w:widowControl w:val="0"/>
      </w:pPr>
      <w:bookmarkStart w:id="156" w:name="_Toc104385531"/>
      <w:r w:rsidRPr="000739D8">
        <w:rPr>
          <w:lang w:val="nb-NO"/>
        </w:rPr>
        <w:t>Bảng 4.</w:t>
      </w:r>
      <w:r w:rsidRPr="000739D8">
        <w:fldChar w:fldCharType="begin"/>
      </w:r>
      <w:r w:rsidRPr="000739D8">
        <w:instrText xml:space="preserve"> SEQ Bảng_4. \* ARABIC </w:instrText>
      </w:r>
      <w:r w:rsidRPr="000739D8">
        <w:fldChar w:fldCharType="separate"/>
      </w:r>
      <w:r w:rsidR="009208CB">
        <w:rPr>
          <w:noProof/>
        </w:rPr>
        <w:t>1</w:t>
      </w:r>
      <w:r w:rsidRPr="000739D8">
        <w:fldChar w:fldCharType="end"/>
      </w:r>
      <w:r w:rsidRPr="000739D8">
        <w:rPr>
          <w:lang w:val="nb-NO"/>
        </w:rPr>
        <w:t xml:space="preserve">. </w:t>
      </w:r>
      <w:r w:rsidR="002A276C" w:rsidRPr="000739D8">
        <w:t>Các chất ô nhiễm và giá trị giới hạn của các chất ô nhiễm theo dòng nước thải xin cấp phép</w:t>
      </w:r>
      <w:bookmarkEnd w:id="156"/>
    </w:p>
    <w:tbl>
      <w:tblPr>
        <w:tblStyle w:val="TableGrid"/>
        <w:tblW w:w="9043" w:type="dxa"/>
        <w:jc w:val="center"/>
        <w:tblLook w:val="04A0" w:firstRow="1" w:lastRow="0" w:firstColumn="1" w:lastColumn="0" w:noHBand="0" w:noVBand="1"/>
      </w:tblPr>
      <w:tblGrid>
        <w:gridCol w:w="708"/>
        <w:gridCol w:w="3247"/>
        <w:gridCol w:w="1980"/>
        <w:gridCol w:w="3108"/>
      </w:tblGrid>
      <w:tr w:rsidR="00E90336" w:rsidRPr="000739D8" w14:paraId="5033458C" w14:textId="77777777" w:rsidTr="00584DFA">
        <w:trPr>
          <w:trHeight w:val="719"/>
          <w:tblHeader/>
          <w:jc w:val="center"/>
        </w:trPr>
        <w:tc>
          <w:tcPr>
            <w:tcW w:w="708" w:type="dxa"/>
            <w:vAlign w:val="center"/>
          </w:tcPr>
          <w:p w14:paraId="516116F9" w14:textId="77777777" w:rsidR="002A276C" w:rsidRPr="000739D8" w:rsidRDefault="002A276C" w:rsidP="00584DFA">
            <w:pPr>
              <w:pStyle w:val="DMBNG"/>
              <w:widowControl w:val="0"/>
            </w:pPr>
            <w:r w:rsidRPr="000739D8">
              <w:t>STT</w:t>
            </w:r>
          </w:p>
        </w:tc>
        <w:tc>
          <w:tcPr>
            <w:tcW w:w="3247" w:type="dxa"/>
            <w:vAlign w:val="center"/>
          </w:tcPr>
          <w:p w14:paraId="14BB3A35" w14:textId="77777777" w:rsidR="002A276C" w:rsidRPr="000739D8" w:rsidRDefault="002A276C" w:rsidP="00584DFA">
            <w:pPr>
              <w:pStyle w:val="DMBNG"/>
              <w:widowControl w:val="0"/>
            </w:pPr>
            <w:r w:rsidRPr="000739D8">
              <w:t>Các chất ô nhiễm</w:t>
            </w:r>
          </w:p>
        </w:tc>
        <w:tc>
          <w:tcPr>
            <w:tcW w:w="1980" w:type="dxa"/>
            <w:vAlign w:val="center"/>
          </w:tcPr>
          <w:p w14:paraId="6DB4BE5F" w14:textId="77777777" w:rsidR="002A276C" w:rsidRPr="000739D8" w:rsidRDefault="002A276C" w:rsidP="00584DFA">
            <w:pPr>
              <w:pStyle w:val="DMBNG"/>
              <w:widowControl w:val="0"/>
            </w:pPr>
            <w:r w:rsidRPr="000739D8">
              <w:t>Đơn vị</w:t>
            </w:r>
          </w:p>
        </w:tc>
        <w:tc>
          <w:tcPr>
            <w:tcW w:w="3108" w:type="dxa"/>
            <w:vAlign w:val="center"/>
          </w:tcPr>
          <w:p w14:paraId="49F8286A" w14:textId="77777777" w:rsidR="002A276C" w:rsidRPr="000739D8" w:rsidRDefault="002A276C" w:rsidP="00584DFA">
            <w:pPr>
              <w:pStyle w:val="DMBNG"/>
              <w:widowControl w:val="0"/>
            </w:pPr>
            <w:r w:rsidRPr="000739D8">
              <w:t>Giá trị giới hạn</w:t>
            </w:r>
          </w:p>
        </w:tc>
      </w:tr>
      <w:tr w:rsidR="00E90336" w:rsidRPr="000739D8" w14:paraId="56E5C5E7" w14:textId="77777777" w:rsidTr="00584DFA">
        <w:trPr>
          <w:trHeight w:val="620"/>
          <w:jc w:val="center"/>
        </w:trPr>
        <w:tc>
          <w:tcPr>
            <w:tcW w:w="708" w:type="dxa"/>
            <w:vAlign w:val="center"/>
          </w:tcPr>
          <w:p w14:paraId="59FFD9EF" w14:textId="77777777" w:rsidR="002A276C" w:rsidRPr="000739D8" w:rsidRDefault="002A276C" w:rsidP="00584DFA">
            <w:pPr>
              <w:pStyle w:val="DMBNG"/>
              <w:widowControl w:val="0"/>
              <w:rPr>
                <w:b w:val="0"/>
              </w:rPr>
            </w:pPr>
            <w:r w:rsidRPr="000739D8">
              <w:rPr>
                <w:b w:val="0"/>
              </w:rPr>
              <w:t>1</w:t>
            </w:r>
          </w:p>
        </w:tc>
        <w:tc>
          <w:tcPr>
            <w:tcW w:w="3247" w:type="dxa"/>
            <w:vAlign w:val="center"/>
          </w:tcPr>
          <w:p w14:paraId="47588A01" w14:textId="77777777" w:rsidR="002A276C" w:rsidRPr="000739D8" w:rsidRDefault="002A276C" w:rsidP="00584DFA">
            <w:pPr>
              <w:pStyle w:val="DMBNG"/>
              <w:widowControl w:val="0"/>
              <w:rPr>
                <w:b w:val="0"/>
              </w:rPr>
            </w:pPr>
            <w:r w:rsidRPr="000739D8">
              <w:rPr>
                <w:b w:val="0"/>
              </w:rPr>
              <w:t>pH</w:t>
            </w:r>
          </w:p>
        </w:tc>
        <w:tc>
          <w:tcPr>
            <w:tcW w:w="1980" w:type="dxa"/>
            <w:vAlign w:val="center"/>
          </w:tcPr>
          <w:p w14:paraId="2AB31C96" w14:textId="77777777" w:rsidR="002A276C" w:rsidRPr="000739D8" w:rsidRDefault="002A276C" w:rsidP="00584DFA">
            <w:pPr>
              <w:pStyle w:val="DMBNG"/>
              <w:widowControl w:val="0"/>
              <w:rPr>
                <w:b w:val="0"/>
              </w:rPr>
            </w:pPr>
            <w:r w:rsidRPr="000739D8">
              <w:rPr>
                <w:b w:val="0"/>
              </w:rPr>
              <w:t>-</w:t>
            </w:r>
          </w:p>
        </w:tc>
        <w:tc>
          <w:tcPr>
            <w:tcW w:w="3108" w:type="dxa"/>
            <w:vAlign w:val="center"/>
          </w:tcPr>
          <w:p w14:paraId="345C6043" w14:textId="48087E88" w:rsidR="002A276C" w:rsidRPr="000739D8" w:rsidRDefault="00AF131D" w:rsidP="00584DFA">
            <w:pPr>
              <w:pStyle w:val="DMBNG"/>
              <w:widowControl w:val="0"/>
              <w:rPr>
                <w:b w:val="0"/>
              </w:rPr>
            </w:pPr>
            <w:r w:rsidRPr="000739D8">
              <w:rPr>
                <w:b w:val="0"/>
              </w:rPr>
              <w:t>5</w:t>
            </w:r>
            <w:r w:rsidR="002A276C" w:rsidRPr="000739D8">
              <w:rPr>
                <w:b w:val="0"/>
              </w:rPr>
              <w:t xml:space="preserve"> </w:t>
            </w:r>
            <w:r w:rsidR="00666C8A" w:rsidRPr="000739D8">
              <w:rPr>
                <w:b w:val="0"/>
              </w:rPr>
              <w:t>–</w:t>
            </w:r>
            <w:r w:rsidR="002A276C" w:rsidRPr="000739D8">
              <w:rPr>
                <w:b w:val="0"/>
              </w:rPr>
              <w:t xml:space="preserve"> 9</w:t>
            </w:r>
          </w:p>
        </w:tc>
      </w:tr>
      <w:tr w:rsidR="00E90336" w:rsidRPr="000739D8" w14:paraId="12985E71" w14:textId="77777777" w:rsidTr="00584DFA">
        <w:trPr>
          <w:trHeight w:val="620"/>
          <w:jc w:val="center"/>
        </w:trPr>
        <w:tc>
          <w:tcPr>
            <w:tcW w:w="708" w:type="dxa"/>
            <w:vAlign w:val="center"/>
          </w:tcPr>
          <w:p w14:paraId="47E60768" w14:textId="77777777" w:rsidR="002A276C" w:rsidRPr="000739D8" w:rsidRDefault="002A276C" w:rsidP="00584DFA">
            <w:pPr>
              <w:pStyle w:val="DMBNG"/>
              <w:widowControl w:val="0"/>
              <w:rPr>
                <w:b w:val="0"/>
              </w:rPr>
            </w:pPr>
            <w:r w:rsidRPr="000739D8">
              <w:rPr>
                <w:b w:val="0"/>
              </w:rPr>
              <w:t>2</w:t>
            </w:r>
          </w:p>
        </w:tc>
        <w:tc>
          <w:tcPr>
            <w:tcW w:w="3247" w:type="dxa"/>
            <w:vAlign w:val="center"/>
          </w:tcPr>
          <w:p w14:paraId="5EB70E7A" w14:textId="77777777" w:rsidR="002A276C" w:rsidRPr="000739D8" w:rsidRDefault="002A276C" w:rsidP="00584DFA">
            <w:pPr>
              <w:pStyle w:val="DMBNG"/>
              <w:widowControl w:val="0"/>
              <w:rPr>
                <w:b w:val="0"/>
              </w:rPr>
            </w:pPr>
            <w:r w:rsidRPr="000739D8">
              <w:rPr>
                <w:b w:val="0"/>
              </w:rPr>
              <w:t>TSS</w:t>
            </w:r>
          </w:p>
        </w:tc>
        <w:tc>
          <w:tcPr>
            <w:tcW w:w="1980" w:type="dxa"/>
            <w:vAlign w:val="center"/>
          </w:tcPr>
          <w:p w14:paraId="2FB3352A" w14:textId="77777777" w:rsidR="002A276C" w:rsidRPr="000739D8" w:rsidRDefault="002A276C" w:rsidP="00584DFA">
            <w:pPr>
              <w:pStyle w:val="DMBNG"/>
              <w:widowControl w:val="0"/>
              <w:rPr>
                <w:b w:val="0"/>
              </w:rPr>
            </w:pPr>
            <w:r w:rsidRPr="000739D8">
              <w:rPr>
                <w:b w:val="0"/>
              </w:rPr>
              <w:t>mg/l</w:t>
            </w:r>
          </w:p>
        </w:tc>
        <w:tc>
          <w:tcPr>
            <w:tcW w:w="3108" w:type="dxa"/>
            <w:vAlign w:val="center"/>
          </w:tcPr>
          <w:p w14:paraId="090B53BE" w14:textId="127DBD4B" w:rsidR="002A276C" w:rsidRPr="000739D8" w:rsidRDefault="00AF131D" w:rsidP="00584DFA">
            <w:pPr>
              <w:pStyle w:val="DMBNG"/>
              <w:widowControl w:val="0"/>
              <w:rPr>
                <w:b w:val="0"/>
              </w:rPr>
            </w:pPr>
            <w:r w:rsidRPr="000739D8">
              <w:rPr>
                <w:b w:val="0"/>
              </w:rPr>
              <w:t>100</w:t>
            </w:r>
          </w:p>
        </w:tc>
      </w:tr>
      <w:tr w:rsidR="00E90336" w:rsidRPr="000739D8" w14:paraId="6B4BD4BC" w14:textId="77777777" w:rsidTr="00584DFA">
        <w:trPr>
          <w:trHeight w:val="611"/>
          <w:jc w:val="center"/>
        </w:trPr>
        <w:tc>
          <w:tcPr>
            <w:tcW w:w="708" w:type="dxa"/>
            <w:vAlign w:val="center"/>
          </w:tcPr>
          <w:p w14:paraId="7A6BD449" w14:textId="77777777" w:rsidR="003728D5" w:rsidRPr="000739D8" w:rsidRDefault="003728D5" w:rsidP="00584DFA">
            <w:pPr>
              <w:pStyle w:val="DMBNG"/>
              <w:widowControl w:val="0"/>
              <w:rPr>
                <w:b w:val="0"/>
              </w:rPr>
            </w:pPr>
            <w:r w:rsidRPr="000739D8">
              <w:rPr>
                <w:b w:val="0"/>
              </w:rPr>
              <w:t>3</w:t>
            </w:r>
          </w:p>
        </w:tc>
        <w:tc>
          <w:tcPr>
            <w:tcW w:w="3247" w:type="dxa"/>
            <w:vAlign w:val="center"/>
          </w:tcPr>
          <w:p w14:paraId="15BC006A" w14:textId="637E9C49" w:rsidR="003728D5" w:rsidRPr="000739D8" w:rsidRDefault="003728D5" w:rsidP="00584DFA">
            <w:pPr>
              <w:pStyle w:val="DMBNG"/>
              <w:widowControl w:val="0"/>
              <w:rPr>
                <w:b w:val="0"/>
              </w:rPr>
            </w:pPr>
            <w:r w:rsidRPr="000739D8">
              <w:rPr>
                <w:b w:val="0"/>
              </w:rPr>
              <w:t>BOD</w:t>
            </w:r>
            <w:r w:rsidRPr="000739D8">
              <w:rPr>
                <w:b w:val="0"/>
                <w:vertAlign w:val="subscript"/>
              </w:rPr>
              <w:t>5</w:t>
            </w:r>
          </w:p>
        </w:tc>
        <w:tc>
          <w:tcPr>
            <w:tcW w:w="1980" w:type="dxa"/>
            <w:vAlign w:val="center"/>
          </w:tcPr>
          <w:p w14:paraId="68689AC7" w14:textId="160D70A0" w:rsidR="003728D5" w:rsidRPr="000739D8" w:rsidRDefault="003728D5" w:rsidP="00584DFA">
            <w:pPr>
              <w:pStyle w:val="DMBNG"/>
              <w:widowControl w:val="0"/>
              <w:rPr>
                <w:b w:val="0"/>
              </w:rPr>
            </w:pPr>
            <w:r w:rsidRPr="000739D8">
              <w:rPr>
                <w:b w:val="0"/>
              </w:rPr>
              <w:t>mg/l</w:t>
            </w:r>
          </w:p>
        </w:tc>
        <w:tc>
          <w:tcPr>
            <w:tcW w:w="3108" w:type="dxa"/>
            <w:vAlign w:val="center"/>
          </w:tcPr>
          <w:p w14:paraId="1006ADF2" w14:textId="5F43E2C7" w:rsidR="003728D5" w:rsidRPr="000739D8" w:rsidRDefault="00AF131D" w:rsidP="00584DFA">
            <w:pPr>
              <w:pStyle w:val="DMBNG"/>
              <w:widowControl w:val="0"/>
              <w:rPr>
                <w:b w:val="0"/>
              </w:rPr>
            </w:pPr>
            <w:r w:rsidRPr="000739D8">
              <w:rPr>
                <w:b w:val="0"/>
              </w:rPr>
              <w:t>50</w:t>
            </w:r>
          </w:p>
        </w:tc>
      </w:tr>
      <w:tr w:rsidR="00E90336" w:rsidRPr="000739D8" w14:paraId="4EBE39E6" w14:textId="77777777" w:rsidTr="00584DFA">
        <w:trPr>
          <w:trHeight w:val="638"/>
          <w:jc w:val="center"/>
        </w:trPr>
        <w:tc>
          <w:tcPr>
            <w:tcW w:w="708" w:type="dxa"/>
            <w:vAlign w:val="center"/>
          </w:tcPr>
          <w:p w14:paraId="572D167F" w14:textId="77777777" w:rsidR="003728D5" w:rsidRPr="000739D8" w:rsidRDefault="003728D5" w:rsidP="00584DFA">
            <w:pPr>
              <w:pStyle w:val="DMBNG"/>
              <w:widowControl w:val="0"/>
              <w:rPr>
                <w:b w:val="0"/>
              </w:rPr>
            </w:pPr>
            <w:r w:rsidRPr="000739D8">
              <w:rPr>
                <w:b w:val="0"/>
              </w:rPr>
              <w:t>4</w:t>
            </w:r>
          </w:p>
        </w:tc>
        <w:tc>
          <w:tcPr>
            <w:tcW w:w="3247" w:type="dxa"/>
            <w:vAlign w:val="center"/>
          </w:tcPr>
          <w:p w14:paraId="77C4FD0B" w14:textId="77D9475F" w:rsidR="003728D5" w:rsidRPr="000739D8" w:rsidRDefault="003728D5" w:rsidP="00584DFA">
            <w:pPr>
              <w:pStyle w:val="DMBNG"/>
              <w:widowControl w:val="0"/>
              <w:rPr>
                <w:b w:val="0"/>
              </w:rPr>
            </w:pPr>
            <w:r w:rsidRPr="000739D8">
              <w:rPr>
                <w:b w:val="0"/>
              </w:rPr>
              <w:t>NH</w:t>
            </w:r>
            <w:r w:rsidRPr="000739D8">
              <w:rPr>
                <w:b w:val="0"/>
                <w:vertAlign w:val="subscript"/>
              </w:rPr>
              <w:t>4</w:t>
            </w:r>
            <w:r w:rsidRPr="000739D8">
              <w:rPr>
                <w:b w:val="0"/>
                <w:vertAlign w:val="superscript"/>
              </w:rPr>
              <w:t>+</w:t>
            </w:r>
            <w:r w:rsidRPr="000739D8">
              <w:rPr>
                <w:b w:val="0"/>
              </w:rPr>
              <w:t xml:space="preserve"> (tính theo N)</w:t>
            </w:r>
          </w:p>
        </w:tc>
        <w:tc>
          <w:tcPr>
            <w:tcW w:w="1980" w:type="dxa"/>
            <w:vAlign w:val="center"/>
          </w:tcPr>
          <w:p w14:paraId="5B2C9950" w14:textId="77777777" w:rsidR="003728D5" w:rsidRPr="000739D8" w:rsidRDefault="003728D5" w:rsidP="00584DFA">
            <w:pPr>
              <w:pStyle w:val="DMBNG"/>
              <w:widowControl w:val="0"/>
              <w:rPr>
                <w:b w:val="0"/>
              </w:rPr>
            </w:pPr>
            <w:r w:rsidRPr="000739D8">
              <w:rPr>
                <w:b w:val="0"/>
              </w:rPr>
              <w:t>mg/l</w:t>
            </w:r>
          </w:p>
        </w:tc>
        <w:tc>
          <w:tcPr>
            <w:tcW w:w="3108" w:type="dxa"/>
            <w:vAlign w:val="center"/>
          </w:tcPr>
          <w:p w14:paraId="590277E4" w14:textId="5BF821B5" w:rsidR="003728D5" w:rsidRPr="000739D8" w:rsidRDefault="00AF131D" w:rsidP="00584DFA">
            <w:pPr>
              <w:pStyle w:val="DMBNG"/>
              <w:widowControl w:val="0"/>
              <w:rPr>
                <w:b w:val="0"/>
              </w:rPr>
            </w:pPr>
            <w:r w:rsidRPr="000739D8">
              <w:rPr>
                <w:b w:val="0"/>
              </w:rPr>
              <w:t>10</w:t>
            </w:r>
          </w:p>
        </w:tc>
      </w:tr>
      <w:tr w:rsidR="00E90336" w:rsidRPr="000739D8" w14:paraId="64B65A84" w14:textId="77777777" w:rsidTr="00584DFA">
        <w:trPr>
          <w:trHeight w:val="692"/>
          <w:jc w:val="center"/>
        </w:trPr>
        <w:tc>
          <w:tcPr>
            <w:tcW w:w="708" w:type="dxa"/>
            <w:vAlign w:val="center"/>
          </w:tcPr>
          <w:p w14:paraId="72BFFEC0" w14:textId="77777777" w:rsidR="003728D5" w:rsidRPr="000739D8" w:rsidRDefault="003728D5" w:rsidP="00584DFA">
            <w:pPr>
              <w:pStyle w:val="DMBNG"/>
              <w:widowControl w:val="0"/>
              <w:rPr>
                <w:b w:val="0"/>
              </w:rPr>
            </w:pPr>
            <w:r w:rsidRPr="000739D8">
              <w:rPr>
                <w:b w:val="0"/>
              </w:rPr>
              <w:t>5</w:t>
            </w:r>
          </w:p>
        </w:tc>
        <w:tc>
          <w:tcPr>
            <w:tcW w:w="3247" w:type="dxa"/>
            <w:vAlign w:val="center"/>
          </w:tcPr>
          <w:p w14:paraId="4A9CEF8E" w14:textId="7C885753" w:rsidR="003728D5" w:rsidRPr="000739D8" w:rsidRDefault="003728D5" w:rsidP="00584DFA">
            <w:pPr>
              <w:pStyle w:val="DMBNG"/>
              <w:widowControl w:val="0"/>
              <w:rPr>
                <w:b w:val="0"/>
              </w:rPr>
            </w:pPr>
            <w:r w:rsidRPr="000739D8">
              <w:rPr>
                <w:b w:val="0"/>
              </w:rPr>
              <w:t>NO</w:t>
            </w:r>
            <w:r w:rsidRPr="000739D8">
              <w:rPr>
                <w:b w:val="0"/>
                <w:vertAlign w:val="subscript"/>
              </w:rPr>
              <w:t>3</w:t>
            </w:r>
            <w:r w:rsidRPr="000739D8">
              <w:rPr>
                <w:b w:val="0"/>
                <w:vertAlign w:val="superscript"/>
              </w:rPr>
              <w:t>-</w:t>
            </w:r>
            <w:r w:rsidRPr="000739D8">
              <w:rPr>
                <w:b w:val="0"/>
              </w:rPr>
              <w:t xml:space="preserve"> (tính theo N)</w:t>
            </w:r>
          </w:p>
        </w:tc>
        <w:tc>
          <w:tcPr>
            <w:tcW w:w="1980" w:type="dxa"/>
            <w:vAlign w:val="center"/>
          </w:tcPr>
          <w:p w14:paraId="019EF255" w14:textId="77777777" w:rsidR="003728D5" w:rsidRPr="000739D8" w:rsidRDefault="003728D5" w:rsidP="00584DFA">
            <w:pPr>
              <w:pStyle w:val="DMBNG"/>
              <w:widowControl w:val="0"/>
              <w:rPr>
                <w:b w:val="0"/>
              </w:rPr>
            </w:pPr>
            <w:r w:rsidRPr="000739D8">
              <w:rPr>
                <w:b w:val="0"/>
              </w:rPr>
              <w:t>mg/l</w:t>
            </w:r>
          </w:p>
        </w:tc>
        <w:tc>
          <w:tcPr>
            <w:tcW w:w="3108" w:type="dxa"/>
            <w:vAlign w:val="center"/>
          </w:tcPr>
          <w:p w14:paraId="49C34EE4" w14:textId="6C103F6C" w:rsidR="003728D5" w:rsidRPr="000739D8" w:rsidRDefault="00AF131D" w:rsidP="00584DFA">
            <w:pPr>
              <w:pStyle w:val="DMBNG"/>
              <w:widowControl w:val="0"/>
              <w:rPr>
                <w:b w:val="0"/>
              </w:rPr>
            </w:pPr>
            <w:r w:rsidRPr="000739D8">
              <w:rPr>
                <w:b w:val="0"/>
              </w:rPr>
              <w:t>50</w:t>
            </w:r>
          </w:p>
        </w:tc>
      </w:tr>
      <w:tr w:rsidR="00E90336" w:rsidRPr="000739D8" w14:paraId="7551AAF4" w14:textId="77777777" w:rsidTr="00584DFA">
        <w:trPr>
          <w:trHeight w:val="638"/>
          <w:jc w:val="center"/>
        </w:trPr>
        <w:tc>
          <w:tcPr>
            <w:tcW w:w="708" w:type="dxa"/>
            <w:vAlign w:val="center"/>
          </w:tcPr>
          <w:p w14:paraId="42BB6F84" w14:textId="77777777" w:rsidR="003728D5" w:rsidRPr="000739D8" w:rsidRDefault="003728D5" w:rsidP="00584DFA">
            <w:pPr>
              <w:pStyle w:val="DMBNG"/>
              <w:widowControl w:val="0"/>
              <w:rPr>
                <w:b w:val="0"/>
              </w:rPr>
            </w:pPr>
            <w:r w:rsidRPr="000739D8">
              <w:rPr>
                <w:b w:val="0"/>
              </w:rPr>
              <w:t>6</w:t>
            </w:r>
          </w:p>
        </w:tc>
        <w:tc>
          <w:tcPr>
            <w:tcW w:w="3247" w:type="dxa"/>
            <w:vAlign w:val="center"/>
          </w:tcPr>
          <w:p w14:paraId="2BB1F492" w14:textId="0EE9BA4B" w:rsidR="003728D5" w:rsidRPr="000739D8" w:rsidRDefault="003728D5" w:rsidP="00584DFA">
            <w:pPr>
              <w:pStyle w:val="DMBNG"/>
              <w:widowControl w:val="0"/>
              <w:rPr>
                <w:b w:val="0"/>
              </w:rPr>
            </w:pPr>
            <w:r w:rsidRPr="000739D8">
              <w:rPr>
                <w:b w:val="0"/>
              </w:rPr>
              <w:t>PO</w:t>
            </w:r>
            <w:r w:rsidRPr="000739D8">
              <w:rPr>
                <w:b w:val="0"/>
                <w:vertAlign w:val="subscript"/>
              </w:rPr>
              <w:t>4</w:t>
            </w:r>
            <w:r w:rsidRPr="000739D8">
              <w:rPr>
                <w:b w:val="0"/>
                <w:vertAlign w:val="superscript"/>
              </w:rPr>
              <w:t>3-</w:t>
            </w:r>
            <w:r w:rsidRPr="000739D8">
              <w:rPr>
                <w:b w:val="0"/>
              </w:rPr>
              <w:t xml:space="preserve"> (tính theo P)</w:t>
            </w:r>
          </w:p>
        </w:tc>
        <w:tc>
          <w:tcPr>
            <w:tcW w:w="1980" w:type="dxa"/>
            <w:vAlign w:val="center"/>
          </w:tcPr>
          <w:p w14:paraId="650041CE" w14:textId="77777777" w:rsidR="003728D5" w:rsidRPr="000739D8" w:rsidRDefault="003728D5" w:rsidP="00584DFA">
            <w:pPr>
              <w:pStyle w:val="DMBNG"/>
              <w:widowControl w:val="0"/>
              <w:rPr>
                <w:b w:val="0"/>
              </w:rPr>
            </w:pPr>
            <w:r w:rsidRPr="000739D8">
              <w:rPr>
                <w:b w:val="0"/>
              </w:rPr>
              <w:t>mg/l</w:t>
            </w:r>
          </w:p>
        </w:tc>
        <w:tc>
          <w:tcPr>
            <w:tcW w:w="3108" w:type="dxa"/>
            <w:vAlign w:val="center"/>
          </w:tcPr>
          <w:p w14:paraId="55E96196" w14:textId="22691F43" w:rsidR="003728D5" w:rsidRPr="000739D8" w:rsidRDefault="00AF131D" w:rsidP="00584DFA">
            <w:pPr>
              <w:pStyle w:val="DMBNG"/>
              <w:widowControl w:val="0"/>
              <w:rPr>
                <w:b w:val="0"/>
              </w:rPr>
            </w:pPr>
            <w:r w:rsidRPr="000739D8">
              <w:rPr>
                <w:b w:val="0"/>
              </w:rPr>
              <w:t>10</w:t>
            </w:r>
          </w:p>
        </w:tc>
      </w:tr>
      <w:tr w:rsidR="00E90336" w:rsidRPr="000739D8" w14:paraId="75FD4EB2" w14:textId="77777777" w:rsidTr="00584DFA">
        <w:trPr>
          <w:jc w:val="center"/>
        </w:trPr>
        <w:tc>
          <w:tcPr>
            <w:tcW w:w="708" w:type="dxa"/>
            <w:vAlign w:val="center"/>
          </w:tcPr>
          <w:p w14:paraId="59184F52" w14:textId="77777777" w:rsidR="002A276C" w:rsidRPr="000739D8" w:rsidRDefault="002A276C" w:rsidP="00584DFA">
            <w:pPr>
              <w:pStyle w:val="DMBNG"/>
              <w:widowControl w:val="0"/>
              <w:rPr>
                <w:b w:val="0"/>
              </w:rPr>
            </w:pPr>
            <w:r w:rsidRPr="000739D8">
              <w:rPr>
                <w:b w:val="0"/>
              </w:rPr>
              <w:t>7</w:t>
            </w:r>
          </w:p>
        </w:tc>
        <w:tc>
          <w:tcPr>
            <w:tcW w:w="3247" w:type="dxa"/>
            <w:vAlign w:val="center"/>
          </w:tcPr>
          <w:p w14:paraId="14A7E039" w14:textId="6FA1AC12" w:rsidR="002A276C" w:rsidRPr="000739D8" w:rsidRDefault="003728D5" w:rsidP="00584DFA">
            <w:pPr>
              <w:pStyle w:val="DMBNG"/>
              <w:widowControl w:val="0"/>
              <w:rPr>
                <w:b w:val="0"/>
              </w:rPr>
            </w:pPr>
            <w:r w:rsidRPr="000739D8">
              <w:rPr>
                <w:b w:val="0"/>
              </w:rPr>
              <w:t>Chất hoạt động bề mặt</w:t>
            </w:r>
          </w:p>
        </w:tc>
        <w:tc>
          <w:tcPr>
            <w:tcW w:w="1980" w:type="dxa"/>
            <w:vAlign w:val="center"/>
          </w:tcPr>
          <w:p w14:paraId="07519F9C" w14:textId="77777777" w:rsidR="002A276C" w:rsidRPr="000739D8" w:rsidRDefault="002A276C" w:rsidP="00584DFA">
            <w:pPr>
              <w:pStyle w:val="DMBNG"/>
              <w:widowControl w:val="0"/>
              <w:rPr>
                <w:b w:val="0"/>
              </w:rPr>
            </w:pPr>
            <w:r w:rsidRPr="000739D8">
              <w:rPr>
                <w:b w:val="0"/>
              </w:rPr>
              <w:t>mg/l</w:t>
            </w:r>
          </w:p>
        </w:tc>
        <w:tc>
          <w:tcPr>
            <w:tcW w:w="3108" w:type="dxa"/>
            <w:vAlign w:val="center"/>
          </w:tcPr>
          <w:p w14:paraId="6164E04A" w14:textId="18EE09CB" w:rsidR="002A276C" w:rsidRPr="000739D8" w:rsidRDefault="00AF131D" w:rsidP="00584DFA">
            <w:pPr>
              <w:pStyle w:val="DMBNG"/>
              <w:widowControl w:val="0"/>
              <w:rPr>
                <w:b w:val="0"/>
              </w:rPr>
            </w:pPr>
            <w:r w:rsidRPr="000739D8">
              <w:rPr>
                <w:b w:val="0"/>
              </w:rPr>
              <w:t>10</w:t>
            </w:r>
          </w:p>
        </w:tc>
      </w:tr>
      <w:tr w:rsidR="00757CB9" w:rsidRPr="000739D8" w14:paraId="5768CE00" w14:textId="77777777" w:rsidTr="00584DFA">
        <w:trPr>
          <w:trHeight w:val="620"/>
          <w:jc w:val="center"/>
        </w:trPr>
        <w:tc>
          <w:tcPr>
            <w:tcW w:w="708" w:type="dxa"/>
            <w:vAlign w:val="center"/>
          </w:tcPr>
          <w:p w14:paraId="11C0FE60" w14:textId="77777777" w:rsidR="002A276C" w:rsidRPr="000739D8" w:rsidRDefault="002A276C" w:rsidP="00584DFA">
            <w:pPr>
              <w:pStyle w:val="DMBNG"/>
              <w:widowControl w:val="0"/>
              <w:rPr>
                <w:b w:val="0"/>
              </w:rPr>
            </w:pPr>
            <w:r w:rsidRPr="000739D8">
              <w:rPr>
                <w:b w:val="0"/>
              </w:rPr>
              <w:t>8</w:t>
            </w:r>
          </w:p>
        </w:tc>
        <w:tc>
          <w:tcPr>
            <w:tcW w:w="3247" w:type="dxa"/>
            <w:vAlign w:val="center"/>
          </w:tcPr>
          <w:p w14:paraId="33EB5828" w14:textId="77777777" w:rsidR="002A276C" w:rsidRPr="000739D8" w:rsidRDefault="002A276C" w:rsidP="00584DFA">
            <w:pPr>
              <w:pStyle w:val="DMBNG"/>
              <w:widowControl w:val="0"/>
              <w:rPr>
                <w:b w:val="0"/>
              </w:rPr>
            </w:pPr>
            <w:r w:rsidRPr="000739D8">
              <w:rPr>
                <w:b w:val="0"/>
              </w:rPr>
              <w:t>Coliform</w:t>
            </w:r>
          </w:p>
        </w:tc>
        <w:tc>
          <w:tcPr>
            <w:tcW w:w="1980" w:type="dxa"/>
            <w:vAlign w:val="center"/>
          </w:tcPr>
          <w:p w14:paraId="66A1C19B" w14:textId="77777777" w:rsidR="002A276C" w:rsidRPr="000739D8" w:rsidRDefault="002A276C" w:rsidP="00584DFA">
            <w:pPr>
              <w:pStyle w:val="DMBNG"/>
              <w:widowControl w:val="0"/>
              <w:rPr>
                <w:b w:val="0"/>
              </w:rPr>
            </w:pPr>
            <w:r w:rsidRPr="000739D8">
              <w:rPr>
                <w:b w:val="0"/>
              </w:rPr>
              <w:t>MPN/100ml</w:t>
            </w:r>
          </w:p>
        </w:tc>
        <w:tc>
          <w:tcPr>
            <w:tcW w:w="3108" w:type="dxa"/>
            <w:vAlign w:val="center"/>
          </w:tcPr>
          <w:p w14:paraId="668D57A9" w14:textId="77777777" w:rsidR="002A276C" w:rsidRPr="000739D8" w:rsidRDefault="002A276C" w:rsidP="00584DFA">
            <w:pPr>
              <w:pStyle w:val="DMBNG"/>
              <w:widowControl w:val="0"/>
              <w:rPr>
                <w:b w:val="0"/>
              </w:rPr>
            </w:pPr>
            <w:r w:rsidRPr="000739D8">
              <w:rPr>
                <w:b w:val="0"/>
              </w:rPr>
              <w:t>5.000</w:t>
            </w:r>
          </w:p>
        </w:tc>
      </w:tr>
    </w:tbl>
    <w:p w14:paraId="6AB3CD82" w14:textId="77777777" w:rsidR="00FB53AD" w:rsidRPr="000739D8" w:rsidRDefault="00495E8D" w:rsidP="00424111">
      <w:pPr>
        <w:pStyle w:val="Heading3"/>
        <w:keepNext w:val="0"/>
        <w:keepLines w:val="0"/>
        <w:widowControl w:val="0"/>
      </w:pPr>
      <w:bookmarkStart w:id="157" w:name="_Toc104385844"/>
      <w:r w:rsidRPr="000739D8">
        <w:lastRenderedPageBreak/>
        <w:t>4.</w:t>
      </w:r>
      <w:r w:rsidR="00A473ED" w:rsidRPr="000739D8">
        <w:t>1</w:t>
      </w:r>
      <w:r w:rsidR="00FB53AD" w:rsidRPr="000739D8">
        <w:t>.5. Vị trí, phương thức xả nước thải và nguồn tiếp nhận nước thải</w:t>
      </w:r>
      <w:bookmarkEnd w:id="157"/>
    </w:p>
    <w:p w14:paraId="0EDFE991" w14:textId="53BB5D15" w:rsidR="00FB53AD" w:rsidRPr="000739D8" w:rsidRDefault="00FB53AD" w:rsidP="00424111">
      <w:pPr>
        <w:widowControl w:val="0"/>
        <w:rPr>
          <w:lang w:val="nb-NO" w:eastAsia="x-none"/>
        </w:rPr>
      </w:pPr>
      <w:r w:rsidRPr="000739D8">
        <w:rPr>
          <w:lang w:val="nb-NO" w:eastAsia="x-none"/>
        </w:rPr>
        <w:t>Vị trí xả nước thải:</w:t>
      </w:r>
      <w:r w:rsidR="00843AFF" w:rsidRPr="000739D8">
        <w:rPr>
          <w:lang w:val="nb-NO" w:eastAsia="x-none"/>
        </w:rPr>
        <w:t xml:space="preserve"> Tọa độ  X: </w:t>
      </w:r>
      <w:r w:rsidR="00F541BB" w:rsidRPr="000739D8">
        <w:rPr>
          <w:lang w:val="nb-NO" w:eastAsia="x-none"/>
        </w:rPr>
        <w:t>609537</w:t>
      </w:r>
      <w:r w:rsidR="00843AFF" w:rsidRPr="000739D8">
        <w:rPr>
          <w:lang w:val="nb-NO" w:eastAsia="x-none"/>
        </w:rPr>
        <w:t xml:space="preserve">, Y: </w:t>
      </w:r>
      <w:r w:rsidR="00F541BB" w:rsidRPr="000739D8">
        <w:rPr>
          <w:lang w:val="nb-NO" w:eastAsia="x-none"/>
        </w:rPr>
        <w:t>1209822</w:t>
      </w:r>
      <w:r w:rsidR="00843AFF" w:rsidRPr="000739D8">
        <w:rPr>
          <w:lang w:val="nb-NO" w:eastAsia="x-none"/>
        </w:rPr>
        <w:t xml:space="preserve"> (</w:t>
      </w:r>
      <w:r w:rsidR="00F541BB" w:rsidRPr="000739D8">
        <w:rPr>
          <w:lang w:val="nb-NO" w:eastAsia="x-none"/>
        </w:rPr>
        <w:t>tại hố ga đấu nối</w:t>
      </w:r>
      <w:r w:rsidR="00843AFF" w:rsidRPr="000739D8">
        <w:rPr>
          <w:lang w:val="nb-NO" w:eastAsia="x-none"/>
        </w:rPr>
        <w:t>).</w:t>
      </w:r>
    </w:p>
    <w:p w14:paraId="3F102463" w14:textId="77777777" w:rsidR="00FB53AD" w:rsidRPr="000739D8" w:rsidRDefault="00FB53AD" w:rsidP="00424111">
      <w:pPr>
        <w:widowControl w:val="0"/>
        <w:rPr>
          <w:lang w:val="nb-NO" w:eastAsia="x-none"/>
        </w:rPr>
      </w:pPr>
      <w:r w:rsidRPr="000739D8">
        <w:rPr>
          <w:lang w:val="nb-NO" w:eastAsia="x-none"/>
        </w:rPr>
        <w:t xml:space="preserve">Phương thức xả thải: </w:t>
      </w:r>
      <w:r w:rsidR="00AA6B88" w:rsidRPr="000739D8">
        <w:rPr>
          <w:lang w:val="nb-NO" w:eastAsia="x-none"/>
        </w:rPr>
        <w:t>Tự chảy.</w:t>
      </w:r>
    </w:p>
    <w:p w14:paraId="6950B318" w14:textId="5042B6A7" w:rsidR="00FB53AD" w:rsidRPr="000739D8" w:rsidRDefault="00FB53AD" w:rsidP="00424111">
      <w:pPr>
        <w:widowControl w:val="0"/>
        <w:rPr>
          <w:lang w:val="nb-NO" w:eastAsia="x-none"/>
        </w:rPr>
      </w:pPr>
      <w:r w:rsidRPr="000739D8">
        <w:rPr>
          <w:lang w:val="nb-NO" w:eastAsia="x-none"/>
        </w:rPr>
        <w:t xml:space="preserve">Nguồn tiếp nhận nước thải: Nước thải từ nhà máy sau khi được xử lý </w:t>
      </w:r>
      <w:r w:rsidR="00F541BB" w:rsidRPr="000739D8">
        <w:rPr>
          <w:lang w:val="nb-NO" w:eastAsia="x-none"/>
        </w:rPr>
        <w:t>sơ bộ</w:t>
      </w:r>
      <w:r w:rsidRPr="000739D8">
        <w:rPr>
          <w:lang w:val="nb-NO" w:eastAsia="x-none"/>
        </w:rPr>
        <w:t xml:space="preserve"> sẽ được đấu nối vào hệ thống thu gom nước thải</w:t>
      </w:r>
      <w:r w:rsidR="004A2028" w:rsidRPr="000739D8">
        <w:rPr>
          <w:lang w:val="nb-NO" w:eastAsia="x-none"/>
        </w:rPr>
        <w:t xml:space="preserve"> sinh hoạt</w:t>
      </w:r>
      <w:r w:rsidR="00730A53" w:rsidRPr="000739D8">
        <w:rPr>
          <w:lang w:val="nb-NO" w:eastAsia="x-none"/>
        </w:rPr>
        <w:t xml:space="preserve"> của </w:t>
      </w:r>
      <w:r w:rsidR="00F541BB" w:rsidRPr="000739D8">
        <w:rPr>
          <w:lang w:val="nb-NO" w:eastAsia="x-none"/>
        </w:rPr>
        <w:t>Công ty TNHH Liên Anh</w:t>
      </w:r>
      <w:r w:rsidR="00730A53" w:rsidRPr="000739D8">
        <w:rPr>
          <w:lang w:val="nb-NO" w:eastAsia="x-none"/>
        </w:rPr>
        <w:t>, dẫn về nhà máy xử lý nước thả</w:t>
      </w:r>
      <w:r w:rsidR="00292D5F" w:rsidRPr="000739D8">
        <w:rPr>
          <w:lang w:val="nb-NO" w:eastAsia="x-none"/>
        </w:rPr>
        <w:t>i sinh hoạt</w:t>
      </w:r>
      <w:r w:rsidR="00730A53" w:rsidRPr="000739D8">
        <w:rPr>
          <w:lang w:val="nb-NO" w:eastAsia="x-none"/>
        </w:rPr>
        <w:t xml:space="preserve"> của </w:t>
      </w:r>
      <w:r w:rsidR="00F541BB" w:rsidRPr="000739D8">
        <w:rPr>
          <w:lang w:val="nb-NO" w:eastAsia="x-none"/>
        </w:rPr>
        <w:t>Công ty TNHH Liên Anh</w:t>
      </w:r>
      <w:r w:rsidR="00730A53" w:rsidRPr="000739D8">
        <w:rPr>
          <w:lang w:val="nb-NO" w:eastAsia="x-none"/>
        </w:rPr>
        <w:t xml:space="preserve"> để tiếp tục xử lý trước khi xả thải ra môi trường ngoài</w:t>
      </w:r>
      <w:r w:rsidR="00963D91" w:rsidRPr="000739D8">
        <w:rPr>
          <w:lang w:val="nb-NO" w:eastAsia="x-none"/>
        </w:rPr>
        <w:t>.</w:t>
      </w:r>
    </w:p>
    <w:p w14:paraId="57F38459" w14:textId="77777777" w:rsidR="00614146" w:rsidRPr="000739D8" w:rsidRDefault="00495E8D" w:rsidP="00424111">
      <w:pPr>
        <w:pStyle w:val="Heading2"/>
        <w:rPr>
          <w:color w:val="auto"/>
        </w:rPr>
      </w:pPr>
      <w:bookmarkStart w:id="158" w:name="_Toc104385845"/>
      <w:r w:rsidRPr="000739D8">
        <w:rPr>
          <w:color w:val="auto"/>
        </w:rPr>
        <w:t>4.</w:t>
      </w:r>
      <w:r w:rsidR="00614146" w:rsidRPr="000739D8">
        <w:rPr>
          <w:color w:val="auto"/>
        </w:rPr>
        <w:t>2. NỘI DUNG ĐỀ NGHỊ CẤP PHÉP ĐỐI VỚI KHÍ THẢI</w:t>
      </w:r>
      <w:bookmarkEnd w:id="158"/>
    </w:p>
    <w:p w14:paraId="6A235FF7" w14:textId="0AF606C2" w:rsidR="00E6108A" w:rsidRPr="000739D8" w:rsidRDefault="00687183" w:rsidP="00424111">
      <w:pPr>
        <w:widowControl w:val="0"/>
        <w:rPr>
          <w:lang w:val="de-DE" w:eastAsia="x-none"/>
        </w:rPr>
      </w:pPr>
      <w:r w:rsidRPr="000739D8">
        <w:rPr>
          <w:lang w:val="de-DE" w:eastAsia="x-none"/>
        </w:rPr>
        <w:t xml:space="preserve">Hiện tại, các hoạt động sản xuất của Công ty phát sinh chủ yếu là bụi gỗ, bụi bông đã được Công ty lắp đặt các quạt hút và hệ thống lọc bụi túi vải để xử lý. Riêng hơi keo phát sinh từ quá trình dán khung, dán mút, Công ty cũng đã </w:t>
      </w:r>
      <w:r w:rsidR="00CA6E95" w:rsidRPr="000739D8">
        <w:rPr>
          <w:lang w:val="de-DE" w:eastAsia="x-none"/>
        </w:rPr>
        <w:t>b</w:t>
      </w:r>
      <w:r w:rsidRPr="000739D8">
        <w:rPr>
          <w:lang w:val="de-DE" w:eastAsia="x-none"/>
        </w:rPr>
        <w:t>ố</w:t>
      </w:r>
      <w:r w:rsidR="00CA6E95" w:rsidRPr="000739D8">
        <w:rPr>
          <w:lang w:val="de-DE" w:eastAsia="x-none"/>
        </w:rPr>
        <w:t xml:space="preserve"> trí</w:t>
      </w:r>
      <w:r w:rsidRPr="000739D8">
        <w:rPr>
          <w:lang w:val="de-DE" w:eastAsia="x-none"/>
        </w:rPr>
        <w:t xml:space="preserve"> </w:t>
      </w:r>
      <w:r w:rsidR="00CA6E95" w:rsidRPr="000739D8">
        <w:rPr>
          <w:lang w:val="de-DE" w:eastAsia="x-none"/>
        </w:rPr>
        <w:t>bộ quạt hút và xử lý hơi keo bao gồm 02 quạt hút hình con sò với công suất mỗi quạt là 10 HP; 02 máng hút hơi keo có tấm lọc sợi cacbon (than hoạt tính, hơi keo đi qua tấm lọc sẽ được khử mùi trước khi ra môi trường ngoài; ống hút khí có D = 400mm</w:t>
      </w:r>
      <w:r w:rsidR="00F272E0" w:rsidRPr="000739D8">
        <w:rPr>
          <w:lang w:val="de-DE" w:eastAsia="x-none"/>
        </w:rPr>
        <w:t>.</w:t>
      </w:r>
      <w:r w:rsidR="00E6108A" w:rsidRPr="000739D8">
        <w:rPr>
          <w:lang w:val="de-DE" w:eastAsia="x-none"/>
        </w:rPr>
        <w:t xml:space="preserve"> Công ty không sử dụng máy phát điện dự phòng.</w:t>
      </w:r>
    </w:p>
    <w:p w14:paraId="56721765" w14:textId="5E1AADDC" w:rsidR="00687183" w:rsidRPr="000739D8" w:rsidRDefault="00E6108A" w:rsidP="00687183">
      <w:pPr>
        <w:rPr>
          <w:lang w:val="de-DE" w:eastAsia="x-none"/>
        </w:rPr>
      </w:pPr>
      <w:r w:rsidRPr="000739D8">
        <w:rPr>
          <w:lang w:val="de-DE" w:eastAsia="x-none"/>
        </w:rPr>
        <w:t>Vì vậ</w:t>
      </w:r>
      <w:r w:rsidR="008D61B8" w:rsidRPr="000739D8">
        <w:rPr>
          <w:lang w:val="de-DE" w:eastAsia="x-none"/>
        </w:rPr>
        <w:t xml:space="preserve">y, Công ty không </w:t>
      </w:r>
      <w:r w:rsidR="006D5D54" w:rsidRPr="000739D8">
        <w:rPr>
          <w:lang w:val="de-DE" w:eastAsia="x-none"/>
        </w:rPr>
        <w:t>đề nghị cấp phép đối với khí thải.</w:t>
      </w:r>
    </w:p>
    <w:p w14:paraId="6403DBCF" w14:textId="77777777" w:rsidR="00EA00A4" w:rsidRPr="000739D8" w:rsidRDefault="00495E8D" w:rsidP="00A61AE4">
      <w:pPr>
        <w:pStyle w:val="Heading2"/>
        <w:rPr>
          <w:color w:val="auto"/>
        </w:rPr>
      </w:pPr>
      <w:bookmarkStart w:id="159" w:name="_Toc104385846"/>
      <w:r w:rsidRPr="000739D8">
        <w:rPr>
          <w:color w:val="auto"/>
        </w:rPr>
        <w:t>4.</w:t>
      </w:r>
      <w:r w:rsidR="00614146" w:rsidRPr="000739D8">
        <w:rPr>
          <w:color w:val="auto"/>
        </w:rPr>
        <w:t>3</w:t>
      </w:r>
      <w:r w:rsidR="00EA00A4" w:rsidRPr="000739D8">
        <w:rPr>
          <w:color w:val="auto"/>
        </w:rPr>
        <w:t xml:space="preserve">.  NỘI DUNG ĐỀ NGHỊ </w:t>
      </w:r>
      <w:r w:rsidR="00614146" w:rsidRPr="000739D8">
        <w:rPr>
          <w:color w:val="auto"/>
        </w:rPr>
        <w:t>CẤP PHÉP ĐỐI VỚI TIẾNG ỒN, ĐỘ RUNG</w:t>
      </w:r>
      <w:bookmarkEnd w:id="159"/>
    </w:p>
    <w:p w14:paraId="03148D5D" w14:textId="636D628D" w:rsidR="002164DE" w:rsidRPr="000739D8" w:rsidRDefault="00495E8D" w:rsidP="00757CB9">
      <w:pPr>
        <w:pStyle w:val="Heading3"/>
      </w:pPr>
      <w:bookmarkStart w:id="160" w:name="_Toc104385847"/>
      <w:r w:rsidRPr="000739D8">
        <w:t>4.</w:t>
      </w:r>
      <w:r w:rsidR="002164DE" w:rsidRPr="000739D8">
        <w:t>3.1. Nguồn phát sinh tiếng ồn, độ rung</w:t>
      </w:r>
      <w:bookmarkEnd w:id="160"/>
    </w:p>
    <w:p w14:paraId="1918F5BB" w14:textId="72C90D91" w:rsidR="00027CFE" w:rsidRPr="000739D8" w:rsidRDefault="00027CFE" w:rsidP="00027CFE">
      <w:pPr>
        <w:widowControl w:val="0"/>
        <w:rPr>
          <w:szCs w:val="26"/>
          <w:lang w:val="de-DE"/>
        </w:rPr>
      </w:pPr>
      <w:r w:rsidRPr="000739D8">
        <w:rPr>
          <w:szCs w:val="26"/>
          <w:lang w:val="de-DE"/>
        </w:rPr>
        <w:t xml:space="preserve">+ Nguồn số </w:t>
      </w:r>
      <w:r w:rsidR="00E6108A" w:rsidRPr="000739D8">
        <w:rPr>
          <w:szCs w:val="26"/>
          <w:lang w:val="de-DE"/>
        </w:rPr>
        <w:t>1</w:t>
      </w:r>
      <w:r w:rsidRPr="000739D8">
        <w:rPr>
          <w:szCs w:val="26"/>
          <w:lang w:val="de-DE"/>
        </w:rPr>
        <w:t>:  Khu vực bên trong xưởng cắt</w:t>
      </w:r>
    </w:p>
    <w:p w14:paraId="6D97C7BE" w14:textId="5C52D925" w:rsidR="00027CFE" w:rsidRPr="000739D8" w:rsidRDefault="00027CFE" w:rsidP="00027CFE">
      <w:pPr>
        <w:widowControl w:val="0"/>
        <w:rPr>
          <w:szCs w:val="26"/>
        </w:rPr>
      </w:pPr>
      <w:r w:rsidRPr="000739D8">
        <w:rPr>
          <w:szCs w:val="26"/>
          <w:lang w:val="de-DE"/>
        </w:rPr>
        <w:t xml:space="preserve">+ Nguồn số </w:t>
      </w:r>
      <w:r w:rsidR="00E6108A" w:rsidRPr="000739D8">
        <w:rPr>
          <w:szCs w:val="26"/>
          <w:lang w:val="de-DE"/>
        </w:rPr>
        <w:t>2</w:t>
      </w:r>
      <w:r w:rsidRPr="000739D8">
        <w:rPr>
          <w:szCs w:val="26"/>
          <w:lang w:val="de-DE"/>
        </w:rPr>
        <w:t xml:space="preserve">: </w:t>
      </w:r>
      <w:r w:rsidRPr="000739D8">
        <w:rPr>
          <w:szCs w:val="26"/>
        </w:rPr>
        <w:t xml:space="preserve"> Khu vực bên trong xưởng may </w:t>
      </w:r>
    </w:p>
    <w:p w14:paraId="72D6C8CB" w14:textId="186757AD" w:rsidR="00027CFE" w:rsidRPr="000739D8" w:rsidRDefault="00027CFE" w:rsidP="00027CFE">
      <w:pPr>
        <w:widowControl w:val="0"/>
        <w:rPr>
          <w:szCs w:val="26"/>
        </w:rPr>
      </w:pPr>
      <w:r w:rsidRPr="000739D8">
        <w:rPr>
          <w:szCs w:val="26"/>
          <w:lang w:val="de-DE"/>
        </w:rPr>
        <w:t xml:space="preserve">+ Nguồn số </w:t>
      </w:r>
      <w:r w:rsidR="00727D0D" w:rsidRPr="000739D8">
        <w:rPr>
          <w:szCs w:val="26"/>
          <w:lang w:val="de-DE"/>
        </w:rPr>
        <w:t>3</w:t>
      </w:r>
      <w:r w:rsidRPr="000739D8">
        <w:rPr>
          <w:szCs w:val="26"/>
          <w:lang w:val="de-DE"/>
        </w:rPr>
        <w:t xml:space="preserve">: </w:t>
      </w:r>
      <w:r w:rsidRPr="000739D8">
        <w:rPr>
          <w:szCs w:val="26"/>
        </w:rPr>
        <w:t xml:space="preserve"> Khu vực bên trong xưởng bọc nệm</w:t>
      </w:r>
    </w:p>
    <w:p w14:paraId="5F60ABD1" w14:textId="65991946" w:rsidR="00027CFE" w:rsidRPr="000739D8" w:rsidRDefault="00027CFE" w:rsidP="00027CFE">
      <w:pPr>
        <w:widowControl w:val="0"/>
        <w:rPr>
          <w:szCs w:val="26"/>
        </w:rPr>
      </w:pPr>
      <w:r w:rsidRPr="000739D8">
        <w:rPr>
          <w:szCs w:val="26"/>
          <w:lang w:val="de-DE"/>
        </w:rPr>
        <w:t xml:space="preserve">+ Nguồn số </w:t>
      </w:r>
      <w:r w:rsidR="00F272E0" w:rsidRPr="000739D8">
        <w:rPr>
          <w:szCs w:val="26"/>
          <w:lang w:val="de-DE"/>
        </w:rPr>
        <w:t>4</w:t>
      </w:r>
      <w:r w:rsidRPr="000739D8">
        <w:rPr>
          <w:szCs w:val="26"/>
          <w:lang w:val="de-DE"/>
        </w:rPr>
        <w:t xml:space="preserve">: </w:t>
      </w:r>
      <w:r w:rsidRPr="000739D8">
        <w:rPr>
          <w:szCs w:val="26"/>
        </w:rPr>
        <w:t xml:space="preserve"> Khu vực bên trong xưởng sản xuất khung</w:t>
      </w:r>
    </w:p>
    <w:p w14:paraId="7694C5FE" w14:textId="4A8C80E7" w:rsidR="002164DE" w:rsidRPr="000739D8" w:rsidRDefault="00281426" w:rsidP="00A61AE4">
      <w:pPr>
        <w:pStyle w:val="Heading2"/>
        <w:rPr>
          <w:color w:val="auto"/>
        </w:rPr>
      </w:pPr>
      <w:bookmarkStart w:id="161" w:name="_Toc104385848"/>
      <w:r w:rsidRPr="000739D8">
        <w:rPr>
          <w:color w:val="auto"/>
        </w:rPr>
        <w:t>4.</w:t>
      </w:r>
      <w:r w:rsidR="002164DE" w:rsidRPr="000739D8">
        <w:rPr>
          <w:color w:val="auto"/>
        </w:rPr>
        <w:t>3.</w:t>
      </w:r>
      <w:r w:rsidR="00E751B6" w:rsidRPr="000739D8">
        <w:rPr>
          <w:color w:val="auto"/>
        </w:rPr>
        <w:t>2</w:t>
      </w:r>
      <w:r w:rsidR="002164DE" w:rsidRPr="000739D8">
        <w:rPr>
          <w:color w:val="auto"/>
        </w:rPr>
        <w:t xml:space="preserve">. </w:t>
      </w:r>
      <w:r w:rsidR="0005421E" w:rsidRPr="000739D8">
        <w:rPr>
          <w:color w:val="auto"/>
        </w:rPr>
        <w:t>Giá trị giới hạn đối với tiếng ồn, độ rung</w:t>
      </w:r>
      <w:bookmarkEnd w:id="161"/>
    </w:p>
    <w:p w14:paraId="447C9B55" w14:textId="4B9D4B3B" w:rsidR="00F61713" w:rsidRPr="000739D8" w:rsidRDefault="00281426" w:rsidP="00DE1E15">
      <w:pPr>
        <w:ind w:firstLine="0"/>
        <w:rPr>
          <w:b/>
          <w:i/>
          <w:lang w:val="nb-NO" w:eastAsia="x-none"/>
        </w:rPr>
      </w:pPr>
      <w:r w:rsidRPr="000739D8">
        <w:rPr>
          <w:b/>
          <w:i/>
          <w:lang w:val="nb-NO" w:eastAsia="x-none"/>
        </w:rPr>
        <w:t>4.</w:t>
      </w:r>
      <w:r w:rsidR="00F61713" w:rsidRPr="000739D8">
        <w:rPr>
          <w:b/>
          <w:i/>
          <w:lang w:val="nb-NO" w:eastAsia="x-none"/>
        </w:rPr>
        <w:t>3.</w:t>
      </w:r>
      <w:r w:rsidR="00E751B6" w:rsidRPr="000739D8">
        <w:rPr>
          <w:b/>
          <w:i/>
          <w:lang w:val="nb-NO" w:eastAsia="x-none"/>
        </w:rPr>
        <w:t>2</w:t>
      </w:r>
      <w:r w:rsidR="00F61713" w:rsidRPr="000739D8">
        <w:rPr>
          <w:b/>
          <w:i/>
          <w:lang w:val="nb-NO" w:eastAsia="x-none"/>
        </w:rPr>
        <w:t>.1. Giá trị giới hạn đối với tiếng ồn</w:t>
      </w:r>
    </w:p>
    <w:p w14:paraId="7B5FE1AB" w14:textId="353DA373" w:rsidR="002164DE" w:rsidRPr="000739D8" w:rsidRDefault="001044E9" w:rsidP="00DE1E15">
      <w:pPr>
        <w:rPr>
          <w:lang w:val="nb-NO" w:eastAsia="x-none"/>
        </w:rPr>
      </w:pPr>
      <w:r w:rsidRPr="000739D8">
        <w:rPr>
          <w:lang w:val="nb-NO" w:eastAsia="x-none"/>
        </w:rPr>
        <w:t>Về tiếng ồn, c</w:t>
      </w:r>
      <w:r w:rsidR="002164DE" w:rsidRPr="000739D8">
        <w:rPr>
          <w:lang w:val="nb-NO" w:eastAsia="x-none"/>
        </w:rPr>
        <w:t xml:space="preserve">ăn cứ theo </w:t>
      </w:r>
      <w:r w:rsidR="00D66C30" w:rsidRPr="000739D8">
        <w:rPr>
          <w:lang w:val="nb-NO" w:eastAsia="x-none"/>
        </w:rPr>
        <w:t>QCVN 24</w:t>
      </w:r>
      <w:r w:rsidR="00F61713" w:rsidRPr="000739D8">
        <w:rPr>
          <w:lang w:val="nb-NO" w:eastAsia="x-none"/>
        </w:rPr>
        <w:t>/</w:t>
      </w:r>
      <w:r w:rsidR="00D66C30" w:rsidRPr="000739D8">
        <w:rPr>
          <w:lang w:val="nb-NO" w:eastAsia="x-none"/>
        </w:rPr>
        <w:t>2016/BYT</w:t>
      </w:r>
      <w:r w:rsidRPr="000739D8">
        <w:rPr>
          <w:lang w:val="nb-NO" w:eastAsia="x-none"/>
        </w:rPr>
        <w:t xml:space="preserve"> </w:t>
      </w:r>
      <w:r w:rsidR="00666C8A" w:rsidRPr="000739D8">
        <w:rPr>
          <w:lang w:val="nb-NO" w:eastAsia="x-none"/>
        </w:rPr>
        <w:t>–</w:t>
      </w:r>
      <w:r w:rsidRPr="000739D8">
        <w:rPr>
          <w:lang w:val="nb-NO" w:eastAsia="x-none"/>
        </w:rPr>
        <w:t xml:space="preserve"> </w:t>
      </w:r>
      <w:r w:rsidR="00D66C30" w:rsidRPr="000739D8">
        <w:rPr>
          <w:lang w:val="nb-NO" w:eastAsia="x-none"/>
        </w:rPr>
        <w:t xml:space="preserve">Quy chuẩn kỹ thuật quốc gia về tiếng ồn </w:t>
      </w:r>
      <w:r w:rsidR="00666C8A" w:rsidRPr="000739D8">
        <w:rPr>
          <w:lang w:val="nb-NO" w:eastAsia="x-none"/>
        </w:rPr>
        <w:t>–</w:t>
      </w:r>
      <w:r w:rsidR="00D66C30" w:rsidRPr="000739D8">
        <w:rPr>
          <w:lang w:val="nb-NO" w:eastAsia="x-none"/>
        </w:rPr>
        <w:t xml:space="preserve"> Mức tiếp xúc cho phép tiếng ồn tại nơi làm vi</w:t>
      </w:r>
      <w:r w:rsidR="00687183" w:rsidRPr="000739D8">
        <w:rPr>
          <w:lang w:val="nb-NO" w:eastAsia="x-none"/>
        </w:rPr>
        <w:t>ệc</w:t>
      </w:r>
      <w:r w:rsidRPr="000739D8">
        <w:rPr>
          <w:lang w:val="nb-NO" w:eastAsia="x-none"/>
        </w:rPr>
        <w:t xml:space="preserve">, </w:t>
      </w:r>
      <w:r w:rsidR="002164DE" w:rsidRPr="000739D8">
        <w:rPr>
          <w:lang w:val="nb-NO" w:eastAsia="x-none"/>
        </w:rPr>
        <w:t>Công ty đề nghị được cấ</w:t>
      </w:r>
      <w:r w:rsidRPr="000739D8">
        <w:rPr>
          <w:lang w:val="nb-NO" w:eastAsia="x-none"/>
        </w:rPr>
        <w:t xml:space="preserve">p phép giá </w:t>
      </w:r>
      <w:r w:rsidR="002164DE" w:rsidRPr="000739D8">
        <w:rPr>
          <w:lang w:val="nb-NO" w:eastAsia="x-none"/>
        </w:rPr>
        <w:t xml:space="preserve">trị giới hạn của </w:t>
      </w:r>
      <w:r w:rsidRPr="000739D8">
        <w:rPr>
          <w:lang w:val="nb-NO" w:eastAsia="x-none"/>
        </w:rPr>
        <w:t>tiếng ồn</w:t>
      </w:r>
      <w:r w:rsidR="002164DE" w:rsidRPr="000739D8">
        <w:rPr>
          <w:lang w:val="nb-NO" w:eastAsia="x-none"/>
        </w:rPr>
        <w:t xml:space="preserve"> như sau:</w:t>
      </w:r>
    </w:p>
    <w:p w14:paraId="3A266C3F" w14:textId="2E6D2044" w:rsidR="00115052" w:rsidRPr="000739D8" w:rsidRDefault="001044E9" w:rsidP="00DE1E15">
      <w:pPr>
        <w:rPr>
          <w:lang w:val="nb-NO" w:eastAsia="x-none"/>
        </w:rPr>
      </w:pPr>
      <w:r w:rsidRPr="000739D8">
        <w:rPr>
          <w:lang w:val="nb-NO" w:eastAsia="x-none"/>
        </w:rPr>
        <w:t xml:space="preserve">+ Giá trị giới hạn </w:t>
      </w:r>
      <w:r w:rsidR="00F61713" w:rsidRPr="000739D8">
        <w:rPr>
          <w:lang w:val="nb-NO" w:eastAsia="x-none"/>
        </w:rPr>
        <w:t xml:space="preserve">của </w:t>
      </w:r>
      <w:r w:rsidRPr="000739D8">
        <w:rPr>
          <w:lang w:val="nb-NO" w:eastAsia="x-none"/>
        </w:rPr>
        <w:t>tiếng ồn tại nơi làm việ</w:t>
      </w:r>
      <w:r w:rsidR="00027CFE" w:rsidRPr="000739D8">
        <w:rPr>
          <w:lang w:val="nb-NO" w:eastAsia="x-none"/>
        </w:rPr>
        <w:t>c</w:t>
      </w:r>
      <w:r w:rsidRPr="000739D8">
        <w:rPr>
          <w:lang w:val="nb-NO" w:eastAsia="x-none"/>
        </w:rPr>
        <w:t xml:space="preserve"> là ≤ 85dBA</w:t>
      </w:r>
      <w:r w:rsidR="00027CFE" w:rsidRPr="000739D8">
        <w:rPr>
          <w:lang w:val="nb-NO" w:eastAsia="x-none"/>
        </w:rPr>
        <w:t>, bao gồm:</w:t>
      </w:r>
    </w:p>
    <w:p w14:paraId="7F5E0262" w14:textId="5628CF60" w:rsidR="00027CFE" w:rsidRPr="000739D8" w:rsidRDefault="00027CFE" w:rsidP="00027CFE">
      <w:pPr>
        <w:widowControl w:val="0"/>
        <w:rPr>
          <w:szCs w:val="26"/>
          <w:lang w:val="nb-NO"/>
        </w:rPr>
      </w:pPr>
      <w:r w:rsidRPr="000739D8">
        <w:rPr>
          <w:szCs w:val="26"/>
          <w:lang w:val="de-DE"/>
        </w:rPr>
        <w:t xml:space="preserve">+ Nguồn số </w:t>
      </w:r>
      <w:r w:rsidR="00687183" w:rsidRPr="000739D8">
        <w:rPr>
          <w:szCs w:val="26"/>
          <w:lang w:val="de-DE"/>
        </w:rPr>
        <w:t>1</w:t>
      </w:r>
      <w:r w:rsidRPr="000739D8">
        <w:rPr>
          <w:szCs w:val="26"/>
          <w:lang w:val="de-DE"/>
        </w:rPr>
        <w:t xml:space="preserve">:  </w:t>
      </w:r>
      <w:r w:rsidRPr="000739D8">
        <w:rPr>
          <w:szCs w:val="26"/>
          <w:lang w:val="nb-NO"/>
        </w:rPr>
        <w:t>Khu vực bên trong xưởng cắt</w:t>
      </w:r>
    </w:p>
    <w:p w14:paraId="548E6CCD" w14:textId="35FAFADA" w:rsidR="00027CFE" w:rsidRPr="000739D8" w:rsidRDefault="00027CFE" w:rsidP="00027CFE">
      <w:pPr>
        <w:widowControl w:val="0"/>
        <w:rPr>
          <w:szCs w:val="26"/>
        </w:rPr>
      </w:pPr>
      <w:r w:rsidRPr="000739D8">
        <w:rPr>
          <w:szCs w:val="26"/>
          <w:lang w:val="de-DE"/>
        </w:rPr>
        <w:t xml:space="preserve">+ Nguồn số </w:t>
      </w:r>
      <w:r w:rsidR="00687183" w:rsidRPr="000739D8">
        <w:rPr>
          <w:szCs w:val="26"/>
          <w:lang w:val="de-DE"/>
        </w:rPr>
        <w:t>2</w:t>
      </w:r>
      <w:r w:rsidRPr="000739D8">
        <w:rPr>
          <w:szCs w:val="26"/>
          <w:lang w:val="de-DE"/>
        </w:rPr>
        <w:t xml:space="preserve">: </w:t>
      </w:r>
      <w:r w:rsidRPr="000739D8">
        <w:rPr>
          <w:szCs w:val="26"/>
        </w:rPr>
        <w:t xml:space="preserve"> Khu vực bên trong xưởng may </w:t>
      </w:r>
    </w:p>
    <w:p w14:paraId="76F0D068" w14:textId="6F3AC2D6" w:rsidR="00027CFE" w:rsidRPr="000739D8" w:rsidRDefault="00027CFE" w:rsidP="00027CFE">
      <w:pPr>
        <w:widowControl w:val="0"/>
        <w:rPr>
          <w:szCs w:val="26"/>
        </w:rPr>
      </w:pPr>
      <w:r w:rsidRPr="000739D8">
        <w:rPr>
          <w:szCs w:val="26"/>
          <w:lang w:val="de-DE"/>
        </w:rPr>
        <w:t xml:space="preserve">+ Nguồn số </w:t>
      </w:r>
      <w:r w:rsidR="00687183" w:rsidRPr="000739D8">
        <w:rPr>
          <w:szCs w:val="26"/>
          <w:lang w:val="de-DE"/>
        </w:rPr>
        <w:t>3</w:t>
      </w:r>
      <w:r w:rsidRPr="000739D8">
        <w:rPr>
          <w:szCs w:val="26"/>
          <w:lang w:val="de-DE"/>
        </w:rPr>
        <w:t xml:space="preserve">: </w:t>
      </w:r>
      <w:r w:rsidRPr="000739D8">
        <w:rPr>
          <w:szCs w:val="26"/>
        </w:rPr>
        <w:t xml:space="preserve"> Khu vực bên trong xưởng bọc nệm</w:t>
      </w:r>
    </w:p>
    <w:p w14:paraId="0E9B2EC7" w14:textId="60FC7882" w:rsidR="00027CFE" w:rsidRDefault="00027CFE" w:rsidP="00027CFE">
      <w:pPr>
        <w:widowControl w:val="0"/>
        <w:rPr>
          <w:szCs w:val="26"/>
        </w:rPr>
      </w:pPr>
      <w:r w:rsidRPr="000739D8">
        <w:rPr>
          <w:szCs w:val="26"/>
          <w:lang w:val="de-DE"/>
        </w:rPr>
        <w:t xml:space="preserve">+ Nguồn số </w:t>
      </w:r>
      <w:r w:rsidR="00F272E0" w:rsidRPr="000739D8">
        <w:rPr>
          <w:szCs w:val="26"/>
          <w:lang w:val="de-DE"/>
        </w:rPr>
        <w:t>4</w:t>
      </w:r>
      <w:r w:rsidRPr="000739D8">
        <w:rPr>
          <w:szCs w:val="26"/>
          <w:lang w:val="de-DE"/>
        </w:rPr>
        <w:t xml:space="preserve">: </w:t>
      </w:r>
      <w:r w:rsidRPr="000739D8">
        <w:rPr>
          <w:szCs w:val="26"/>
        </w:rPr>
        <w:t xml:space="preserve"> Khu vực bên trong xưởng sản xuất khung</w:t>
      </w:r>
    </w:p>
    <w:p w14:paraId="1BED4520" w14:textId="77777777" w:rsidR="007C1A8C" w:rsidRPr="000739D8" w:rsidRDefault="007C1A8C" w:rsidP="00027CFE">
      <w:pPr>
        <w:widowControl w:val="0"/>
        <w:rPr>
          <w:szCs w:val="26"/>
        </w:rPr>
      </w:pPr>
    </w:p>
    <w:p w14:paraId="6F138D3E" w14:textId="20ACE19E" w:rsidR="00F61713" w:rsidRPr="000739D8" w:rsidRDefault="00281426" w:rsidP="00E6108A">
      <w:pPr>
        <w:widowControl w:val="0"/>
        <w:ind w:firstLine="0"/>
        <w:rPr>
          <w:b/>
          <w:i/>
          <w:lang w:val="nb-NO" w:eastAsia="x-none"/>
        </w:rPr>
      </w:pPr>
      <w:r w:rsidRPr="000739D8">
        <w:rPr>
          <w:b/>
          <w:i/>
          <w:lang w:val="nb-NO" w:eastAsia="x-none"/>
        </w:rPr>
        <w:lastRenderedPageBreak/>
        <w:t>4.</w:t>
      </w:r>
      <w:r w:rsidR="00F61713" w:rsidRPr="000739D8">
        <w:rPr>
          <w:b/>
          <w:i/>
          <w:lang w:val="nb-NO" w:eastAsia="x-none"/>
        </w:rPr>
        <w:t>3.</w:t>
      </w:r>
      <w:r w:rsidR="00E751B6" w:rsidRPr="000739D8">
        <w:rPr>
          <w:b/>
          <w:i/>
          <w:lang w:val="nb-NO" w:eastAsia="x-none"/>
        </w:rPr>
        <w:t>2</w:t>
      </w:r>
      <w:r w:rsidR="00F61713" w:rsidRPr="000739D8">
        <w:rPr>
          <w:b/>
          <w:i/>
          <w:lang w:val="nb-NO" w:eastAsia="x-none"/>
        </w:rPr>
        <w:t>.2. Giá trị giới hạn đối với độ rung</w:t>
      </w:r>
    </w:p>
    <w:p w14:paraId="5C1E73FD" w14:textId="7866E13D" w:rsidR="00F61713" w:rsidRPr="000739D8" w:rsidRDefault="001044E9" w:rsidP="00E6108A">
      <w:pPr>
        <w:widowControl w:val="0"/>
        <w:rPr>
          <w:lang w:val="nb-NO" w:eastAsia="x-none"/>
        </w:rPr>
      </w:pPr>
      <w:r w:rsidRPr="000739D8">
        <w:rPr>
          <w:szCs w:val="26"/>
          <w:lang w:val="nb-NO"/>
        </w:rPr>
        <w:t>Về độ rung, căn cứ theo</w:t>
      </w:r>
      <w:r w:rsidR="00F61713" w:rsidRPr="000739D8">
        <w:rPr>
          <w:szCs w:val="26"/>
          <w:lang w:val="nb-NO"/>
        </w:rPr>
        <w:t xml:space="preserve"> </w:t>
      </w:r>
      <w:r w:rsidR="00F61713" w:rsidRPr="000739D8">
        <w:rPr>
          <w:lang w:val="nb-NO" w:eastAsia="x-none"/>
        </w:rPr>
        <w:t xml:space="preserve">QCVN 27/2016/BYT </w:t>
      </w:r>
      <w:r w:rsidR="00666C8A" w:rsidRPr="000739D8">
        <w:rPr>
          <w:lang w:val="nb-NO" w:eastAsia="x-none"/>
        </w:rPr>
        <w:t>–</w:t>
      </w:r>
      <w:r w:rsidR="00F61713" w:rsidRPr="000739D8">
        <w:rPr>
          <w:lang w:val="nb-NO" w:eastAsia="x-none"/>
        </w:rPr>
        <w:t xml:space="preserve"> Quy chuẩn kỹ thuật quốc gia về rung </w:t>
      </w:r>
      <w:r w:rsidR="00666C8A" w:rsidRPr="000739D8">
        <w:rPr>
          <w:lang w:val="nb-NO" w:eastAsia="x-none"/>
        </w:rPr>
        <w:t>–</w:t>
      </w:r>
      <w:r w:rsidR="00F61713" w:rsidRPr="000739D8">
        <w:rPr>
          <w:lang w:val="nb-NO" w:eastAsia="x-none"/>
        </w:rPr>
        <w:t xml:space="preserve"> Giá trị cho phép tại nơi làm việ</w:t>
      </w:r>
      <w:r w:rsidR="00687183" w:rsidRPr="000739D8">
        <w:rPr>
          <w:lang w:val="nb-NO" w:eastAsia="x-none"/>
        </w:rPr>
        <w:t>c</w:t>
      </w:r>
      <w:r w:rsidR="00F61713" w:rsidRPr="000739D8">
        <w:rPr>
          <w:lang w:val="nb-NO" w:eastAsia="x-none"/>
        </w:rPr>
        <w:t>, Công ty đề nghị được cấp phép giá trị giới hạn của độ rung như sau:</w:t>
      </w:r>
    </w:p>
    <w:p w14:paraId="7DA9BD8A" w14:textId="048ED421" w:rsidR="00F61713" w:rsidRPr="000739D8" w:rsidRDefault="00F61713" w:rsidP="007456B8">
      <w:pPr>
        <w:numPr>
          <w:ilvl w:val="0"/>
          <w:numId w:val="35"/>
        </w:numPr>
        <w:rPr>
          <w:lang w:val="nb-NO" w:eastAsia="x-none"/>
        </w:rPr>
      </w:pPr>
      <w:r w:rsidRPr="000739D8">
        <w:rPr>
          <w:lang w:val="nb-NO" w:eastAsia="x-none"/>
        </w:rPr>
        <w:t>Khu vực nơi làm việ</w:t>
      </w:r>
      <w:r w:rsidR="00027CFE" w:rsidRPr="000739D8">
        <w:rPr>
          <w:lang w:val="nb-NO" w:eastAsia="x-none"/>
        </w:rPr>
        <w:t>c, bao gồm</w:t>
      </w:r>
      <w:r w:rsidR="006814F3" w:rsidRPr="000739D8">
        <w:rPr>
          <w:lang w:val="nb-NO" w:eastAsia="x-none"/>
        </w:rPr>
        <w:t>:</w:t>
      </w:r>
    </w:p>
    <w:p w14:paraId="1FC8EEF1" w14:textId="77777777" w:rsidR="00B708C8" w:rsidRPr="000739D8" w:rsidRDefault="00B708C8" w:rsidP="00B708C8">
      <w:pPr>
        <w:widowControl w:val="0"/>
        <w:rPr>
          <w:szCs w:val="26"/>
          <w:lang w:val="nb-NO"/>
        </w:rPr>
      </w:pPr>
      <w:r w:rsidRPr="000739D8">
        <w:rPr>
          <w:szCs w:val="26"/>
          <w:lang w:val="de-DE"/>
        </w:rPr>
        <w:t xml:space="preserve">+ Nguồn số 1:  </w:t>
      </w:r>
      <w:r w:rsidRPr="000739D8">
        <w:rPr>
          <w:szCs w:val="26"/>
          <w:lang w:val="nb-NO"/>
        </w:rPr>
        <w:t>Khu vực bên trong xưởng cắt</w:t>
      </w:r>
    </w:p>
    <w:p w14:paraId="2EEA9B8D" w14:textId="5342A06E" w:rsidR="00027CFE" w:rsidRPr="000739D8" w:rsidRDefault="00027CFE" w:rsidP="00027CFE">
      <w:pPr>
        <w:widowControl w:val="0"/>
        <w:rPr>
          <w:szCs w:val="26"/>
          <w:lang w:val="nb-NO"/>
        </w:rPr>
      </w:pPr>
      <w:r w:rsidRPr="000739D8">
        <w:rPr>
          <w:szCs w:val="26"/>
          <w:lang w:val="de-DE"/>
        </w:rPr>
        <w:t xml:space="preserve">+ Nguồn số </w:t>
      </w:r>
      <w:r w:rsidR="00424111" w:rsidRPr="000739D8">
        <w:rPr>
          <w:szCs w:val="26"/>
          <w:lang w:val="de-DE"/>
        </w:rPr>
        <w:t>4</w:t>
      </w:r>
      <w:r w:rsidRPr="000739D8">
        <w:rPr>
          <w:szCs w:val="26"/>
          <w:lang w:val="de-DE"/>
        </w:rPr>
        <w:t xml:space="preserve">: </w:t>
      </w:r>
      <w:r w:rsidRPr="000739D8">
        <w:rPr>
          <w:szCs w:val="26"/>
          <w:lang w:val="nb-NO"/>
        </w:rPr>
        <w:t xml:space="preserve"> Khu vực bên trong xưởng sản xuất khung</w:t>
      </w:r>
    </w:p>
    <w:p w14:paraId="73D95443" w14:textId="2E88F94D" w:rsidR="00F61713" w:rsidRPr="000739D8" w:rsidRDefault="00F61713" w:rsidP="00DE1E15">
      <w:pPr>
        <w:rPr>
          <w:i/>
          <w:lang w:val="nb-NO" w:eastAsia="x-none"/>
        </w:rPr>
        <w:sectPr w:rsidR="00F61713" w:rsidRPr="000739D8" w:rsidSect="00584DFA">
          <w:pgSz w:w="11909" w:h="16834" w:code="9"/>
          <w:pgMar w:top="1134" w:right="1134" w:bottom="1134" w:left="1701" w:header="720" w:footer="720" w:gutter="0"/>
          <w:cols w:space="720"/>
          <w:docGrid w:linePitch="381"/>
        </w:sectPr>
      </w:pPr>
      <w:r w:rsidRPr="000739D8">
        <w:rPr>
          <w:i/>
          <w:lang w:val="nb-NO" w:eastAsia="x-none"/>
        </w:rPr>
        <w:t>Giá trị giới hạn của độ rung</w:t>
      </w:r>
      <w:r w:rsidR="00A83E7C" w:rsidRPr="000739D8">
        <w:rPr>
          <w:i/>
          <w:lang w:val="nb-NO" w:eastAsia="x-none"/>
        </w:rPr>
        <w:t>:</w:t>
      </w:r>
      <w:r w:rsidRPr="000739D8">
        <w:rPr>
          <w:i/>
          <w:lang w:val="nb-NO" w:eastAsia="x-none"/>
        </w:rPr>
        <w:t xml:space="preserve"> </w:t>
      </w:r>
      <w:r w:rsidR="00A83E7C" w:rsidRPr="000739D8">
        <w:rPr>
          <w:i/>
          <w:lang w:val="nb-NO" w:eastAsia="x-none"/>
        </w:rPr>
        <w:t xml:space="preserve">Gia tốc rung </w:t>
      </w:r>
      <w:r w:rsidRPr="000739D8">
        <w:rPr>
          <w:i/>
          <w:lang w:val="nb-NO" w:eastAsia="x-none"/>
        </w:rPr>
        <w:t xml:space="preserve">≤ </w:t>
      </w:r>
      <w:r w:rsidR="00A83E7C" w:rsidRPr="000739D8">
        <w:rPr>
          <w:i/>
          <w:lang w:val="nb-NO" w:eastAsia="x-none"/>
        </w:rPr>
        <w:t>1,4 m/s</w:t>
      </w:r>
      <w:r w:rsidR="00A83E7C" w:rsidRPr="000739D8">
        <w:rPr>
          <w:i/>
          <w:vertAlign w:val="superscript"/>
          <w:lang w:val="nb-NO" w:eastAsia="x-none"/>
        </w:rPr>
        <w:t>2</w:t>
      </w:r>
      <w:r w:rsidR="00A83E7C" w:rsidRPr="000739D8">
        <w:rPr>
          <w:i/>
          <w:lang w:val="nb-NO" w:eastAsia="x-none"/>
        </w:rPr>
        <w:t xml:space="preserve"> và vận tốc rung ≤ 1,4.10</w:t>
      </w:r>
      <w:r w:rsidR="00A83E7C" w:rsidRPr="000739D8">
        <w:rPr>
          <w:i/>
          <w:vertAlign w:val="superscript"/>
          <w:lang w:val="nb-NO" w:eastAsia="x-none"/>
        </w:rPr>
        <w:t>-2</w:t>
      </w:r>
      <w:r w:rsidR="00A83E7C" w:rsidRPr="000739D8">
        <w:rPr>
          <w:i/>
          <w:lang w:val="nb-NO" w:eastAsia="x-none"/>
        </w:rPr>
        <w:t xml:space="preserve"> m/s.</w:t>
      </w:r>
    </w:p>
    <w:p w14:paraId="7382755D" w14:textId="16F520F3" w:rsidR="002E0E48" w:rsidRPr="000739D8" w:rsidRDefault="006F35F2" w:rsidP="00567F8C">
      <w:pPr>
        <w:pStyle w:val="Heading1"/>
        <w:rPr>
          <w:color w:val="auto"/>
          <w:lang w:val="nb-NO"/>
        </w:rPr>
      </w:pPr>
      <w:bookmarkStart w:id="162" w:name="_Toc104385849"/>
      <w:r w:rsidRPr="000739D8">
        <w:rPr>
          <w:color w:val="auto"/>
        </w:rPr>
        <w:lastRenderedPageBreak/>
        <w:t xml:space="preserve">CHƯƠNG </w:t>
      </w:r>
      <w:r w:rsidR="002C0070" w:rsidRPr="000739D8">
        <w:rPr>
          <w:color w:val="auto"/>
          <w:lang w:val="nb-NO"/>
        </w:rPr>
        <w:t>V</w:t>
      </w:r>
      <w:bookmarkEnd w:id="162"/>
    </w:p>
    <w:p w14:paraId="6EDD67B2" w14:textId="77777777" w:rsidR="003A0CAA" w:rsidRPr="000739D8" w:rsidRDefault="006F35F2" w:rsidP="00567F8C">
      <w:pPr>
        <w:pStyle w:val="Heading1"/>
        <w:rPr>
          <w:color w:val="auto"/>
        </w:rPr>
      </w:pPr>
      <w:bookmarkStart w:id="163" w:name="_Toc104385850"/>
      <w:r w:rsidRPr="000739D8">
        <w:rPr>
          <w:color w:val="auto"/>
        </w:rPr>
        <w:t xml:space="preserve">KẾT QUẢ </w:t>
      </w:r>
      <w:r w:rsidR="0059235B" w:rsidRPr="000739D8">
        <w:rPr>
          <w:color w:val="auto"/>
        </w:rPr>
        <w:t>QUAN TRẮC MÔI TRƯỜNG CỦA CƠ SỞ</w:t>
      </w:r>
      <w:bookmarkEnd w:id="163"/>
    </w:p>
    <w:p w14:paraId="3EDFFBB2" w14:textId="77777777" w:rsidR="00614146" w:rsidRPr="000739D8" w:rsidRDefault="00614146" w:rsidP="00DE1E15">
      <w:pPr>
        <w:rPr>
          <w:lang w:val="vi-VN" w:eastAsia="x-none"/>
        </w:rPr>
      </w:pPr>
    </w:p>
    <w:p w14:paraId="529F8929" w14:textId="0B1796E0" w:rsidR="00E933C0" w:rsidRPr="000739D8" w:rsidRDefault="00281426" w:rsidP="001B576E">
      <w:pPr>
        <w:pStyle w:val="Heading2"/>
        <w:rPr>
          <w:color w:val="auto"/>
        </w:rPr>
      </w:pPr>
      <w:bookmarkStart w:id="164" w:name="_Toc104385851"/>
      <w:r w:rsidRPr="000739D8">
        <w:rPr>
          <w:color w:val="auto"/>
        </w:rPr>
        <w:t>5.</w:t>
      </w:r>
      <w:r w:rsidR="00E933C0" w:rsidRPr="000739D8">
        <w:rPr>
          <w:color w:val="auto"/>
        </w:rPr>
        <w:t xml:space="preserve">1. </w:t>
      </w:r>
      <w:r w:rsidR="00614146" w:rsidRPr="000739D8">
        <w:rPr>
          <w:color w:val="auto"/>
        </w:rPr>
        <w:t xml:space="preserve">KẾT QUẢ QUAN TRẮC MÔI TRƯỜNG </w:t>
      </w:r>
      <w:r w:rsidR="001B576E" w:rsidRPr="000739D8">
        <w:rPr>
          <w:color w:val="auto"/>
        </w:rPr>
        <w:t>ĐỐI VỚI NƯỚC THẢI</w:t>
      </w:r>
      <w:bookmarkEnd w:id="164"/>
    </w:p>
    <w:p w14:paraId="51B801F0" w14:textId="6582D163" w:rsidR="00723883" w:rsidRPr="000739D8" w:rsidRDefault="0059235B" w:rsidP="00DE1E15">
      <w:pPr>
        <w:rPr>
          <w:lang w:val="nb-NO" w:eastAsia="x-none"/>
        </w:rPr>
      </w:pPr>
      <w:bookmarkStart w:id="165" w:name="_Toc51071810"/>
      <w:bookmarkStart w:id="166" w:name="_Toc74664609"/>
      <w:r w:rsidRPr="000739D8">
        <w:rPr>
          <w:lang w:val="nb-NO" w:eastAsia="x-none"/>
        </w:rPr>
        <w:t xml:space="preserve">Công ty Cổ phần </w:t>
      </w:r>
      <w:r w:rsidR="00723883" w:rsidRPr="000739D8">
        <w:rPr>
          <w:lang w:val="nb-NO" w:eastAsia="x-none"/>
        </w:rPr>
        <w:t>Wendelbo Đông Nam Á</w:t>
      </w:r>
      <w:r w:rsidRPr="000739D8">
        <w:rPr>
          <w:lang w:val="nb-NO" w:eastAsia="x-none"/>
        </w:rPr>
        <w:t xml:space="preserve"> trong quá trình hoạt động sản xuấ</w:t>
      </w:r>
      <w:r w:rsidR="00723883" w:rsidRPr="000739D8">
        <w:rPr>
          <w:lang w:val="nb-NO" w:eastAsia="x-none"/>
        </w:rPr>
        <w:t xml:space="preserve">t có phát sinh </w:t>
      </w:r>
      <w:r w:rsidRPr="000739D8">
        <w:rPr>
          <w:lang w:val="nb-NO" w:eastAsia="x-none"/>
        </w:rPr>
        <w:t xml:space="preserve">nước thải sinh hoạt của cán bộ công nhân viên nhà máy. Lượng nước thải </w:t>
      </w:r>
      <w:r w:rsidR="00723883" w:rsidRPr="000739D8">
        <w:rPr>
          <w:lang w:val="nb-NO" w:eastAsia="x-none"/>
        </w:rPr>
        <w:t xml:space="preserve">sau khi xử lý sơ bộ </w:t>
      </w:r>
      <w:r w:rsidRPr="000739D8">
        <w:rPr>
          <w:lang w:val="nb-NO" w:eastAsia="x-none"/>
        </w:rPr>
        <w:t>đượ</w:t>
      </w:r>
      <w:r w:rsidR="00723883" w:rsidRPr="000739D8">
        <w:rPr>
          <w:lang w:val="nb-NO" w:eastAsia="x-none"/>
        </w:rPr>
        <w:t>c thu gom</w:t>
      </w:r>
      <w:r w:rsidRPr="000739D8">
        <w:rPr>
          <w:lang w:val="nb-NO" w:eastAsia="x-none"/>
        </w:rPr>
        <w:t xml:space="preserve"> về </w:t>
      </w:r>
      <w:r w:rsidR="00292D5F" w:rsidRPr="000739D8">
        <w:rPr>
          <w:lang w:val="nb-NO" w:eastAsia="x-none"/>
        </w:rPr>
        <w:t xml:space="preserve">02 </w:t>
      </w:r>
      <w:r w:rsidRPr="000739D8">
        <w:rPr>
          <w:lang w:val="nb-NO" w:eastAsia="x-none"/>
        </w:rPr>
        <w:t>hệ thống xử lý nước thải</w:t>
      </w:r>
      <w:r w:rsidR="00723883" w:rsidRPr="000739D8">
        <w:rPr>
          <w:lang w:val="nb-NO" w:eastAsia="x-none"/>
        </w:rPr>
        <w:t xml:space="preserve"> </w:t>
      </w:r>
      <w:r w:rsidR="00292D5F" w:rsidRPr="000739D8">
        <w:rPr>
          <w:lang w:val="nb-NO" w:eastAsia="x-none"/>
        </w:rPr>
        <w:t>sinh hoạt</w:t>
      </w:r>
      <w:r w:rsidRPr="000739D8">
        <w:rPr>
          <w:lang w:val="nb-NO" w:eastAsia="x-none"/>
        </w:rPr>
        <w:t xml:space="preserve"> của Công ty</w:t>
      </w:r>
      <w:r w:rsidR="00723883" w:rsidRPr="000739D8">
        <w:rPr>
          <w:lang w:val="nb-NO" w:eastAsia="x-none"/>
        </w:rPr>
        <w:t xml:space="preserve"> TNHH Liên Anh </w:t>
      </w:r>
      <w:r w:rsidR="00723883" w:rsidRPr="000739D8">
        <w:rPr>
          <w:spacing w:val="-2"/>
          <w:szCs w:val="26"/>
          <w:lang w:val="nl-NL"/>
        </w:rPr>
        <w:t>có công suấ</w:t>
      </w:r>
      <w:r w:rsidR="00B60BEC" w:rsidRPr="000739D8">
        <w:rPr>
          <w:spacing w:val="-2"/>
          <w:szCs w:val="26"/>
          <w:lang w:val="nl-NL"/>
        </w:rPr>
        <w:t>t</w:t>
      </w:r>
      <w:r w:rsidR="00292D5F" w:rsidRPr="000739D8">
        <w:rPr>
          <w:spacing w:val="-2"/>
          <w:szCs w:val="26"/>
          <w:lang w:val="nl-NL"/>
        </w:rPr>
        <w:t xml:space="preserve"> lần lượt là</w:t>
      </w:r>
      <w:r w:rsidR="00B60BEC" w:rsidRPr="000739D8">
        <w:rPr>
          <w:spacing w:val="-2"/>
          <w:szCs w:val="26"/>
          <w:lang w:val="nl-NL"/>
        </w:rPr>
        <w:t xml:space="preserve"> </w:t>
      </w:r>
      <w:r w:rsidR="00292D5F" w:rsidRPr="000739D8">
        <w:rPr>
          <w:spacing w:val="-2"/>
          <w:szCs w:val="26"/>
          <w:lang w:val="nl-NL"/>
        </w:rPr>
        <w:t>2</w:t>
      </w:r>
      <w:r w:rsidR="008443E2" w:rsidRPr="000739D8">
        <w:rPr>
          <w:spacing w:val="-2"/>
          <w:szCs w:val="26"/>
          <w:lang w:val="nl-NL"/>
        </w:rPr>
        <w:t>00</w:t>
      </w:r>
      <w:r w:rsidR="00723883" w:rsidRPr="000739D8">
        <w:rPr>
          <w:spacing w:val="-2"/>
          <w:szCs w:val="26"/>
          <w:lang w:val="nl-NL"/>
        </w:rPr>
        <w:t xml:space="preserve"> m</w:t>
      </w:r>
      <w:r w:rsidR="00723883" w:rsidRPr="000739D8">
        <w:rPr>
          <w:spacing w:val="-2"/>
          <w:szCs w:val="26"/>
          <w:vertAlign w:val="superscript"/>
          <w:lang w:val="nl-NL"/>
        </w:rPr>
        <w:t>3</w:t>
      </w:r>
      <w:r w:rsidR="00723883" w:rsidRPr="000739D8">
        <w:rPr>
          <w:spacing w:val="-2"/>
          <w:szCs w:val="26"/>
          <w:lang w:val="nl-NL"/>
        </w:rPr>
        <w:t>/ngày.đêm</w:t>
      </w:r>
      <w:r w:rsidR="00292D5F" w:rsidRPr="000739D8">
        <w:rPr>
          <w:spacing w:val="-2"/>
          <w:szCs w:val="26"/>
          <w:lang w:val="nl-NL"/>
        </w:rPr>
        <w:t xml:space="preserve"> và 120 m</w:t>
      </w:r>
      <w:r w:rsidR="00292D5F" w:rsidRPr="000739D8">
        <w:rPr>
          <w:spacing w:val="-2"/>
          <w:szCs w:val="26"/>
          <w:vertAlign w:val="superscript"/>
          <w:lang w:val="nl-NL"/>
        </w:rPr>
        <w:t>3</w:t>
      </w:r>
      <w:r w:rsidR="00292D5F" w:rsidRPr="000739D8">
        <w:rPr>
          <w:spacing w:val="-2"/>
          <w:szCs w:val="26"/>
          <w:lang w:val="nl-NL"/>
        </w:rPr>
        <w:t>/ngày.đêm</w:t>
      </w:r>
      <w:r w:rsidR="00723883" w:rsidRPr="000739D8">
        <w:rPr>
          <w:spacing w:val="-2"/>
          <w:szCs w:val="26"/>
          <w:lang w:val="nl-NL"/>
        </w:rPr>
        <w:t xml:space="preserve"> để tiếp tục xử lý đạt </w:t>
      </w:r>
      <w:r w:rsidR="00723883" w:rsidRPr="000739D8">
        <w:rPr>
          <w:lang w:val="nb-NO"/>
        </w:rPr>
        <w:t>Quy chuẩn kỹ thuật Quốc gia về nước thải công nghiệp 40:2011/BTNMT cột A (K</w:t>
      </w:r>
      <w:r w:rsidR="00723883" w:rsidRPr="000739D8">
        <w:rPr>
          <w:vertAlign w:val="subscript"/>
          <w:lang w:val="nb-NO"/>
        </w:rPr>
        <w:t>q</w:t>
      </w:r>
      <w:r w:rsidR="00723883" w:rsidRPr="000739D8">
        <w:rPr>
          <w:lang w:val="nb-NO"/>
        </w:rPr>
        <w:t>=0,9, K</w:t>
      </w:r>
      <w:r w:rsidR="00723883" w:rsidRPr="000739D8">
        <w:rPr>
          <w:vertAlign w:val="subscript"/>
          <w:lang w:val="nb-NO"/>
        </w:rPr>
        <w:t>f</w:t>
      </w:r>
      <w:r w:rsidR="00723883" w:rsidRPr="000739D8">
        <w:rPr>
          <w:lang w:val="nb-NO"/>
        </w:rPr>
        <w:t xml:space="preserve">=1,1), trước khi xả thải ra suối Tư </w:t>
      </w:r>
      <w:r w:rsidR="00E7679A" w:rsidRPr="000739D8">
        <w:rPr>
          <w:lang w:val="nb-NO"/>
        </w:rPr>
        <w:t>Ngởi</w:t>
      </w:r>
      <w:r w:rsidR="00723883" w:rsidRPr="000739D8">
        <w:rPr>
          <w:lang w:val="nb-NO"/>
        </w:rPr>
        <w:t>.</w:t>
      </w:r>
    </w:p>
    <w:p w14:paraId="4D5DC096" w14:textId="35426A7F" w:rsidR="0059235B" w:rsidRPr="000739D8" w:rsidRDefault="0059235B" w:rsidP="00DE1E15">
      <w:pPr>
        <w:rPr>
          <w:lang w:val="nb-NO" w:eastAsia="x-none"/>
        </w:rPr>
      </w:pPr>
      <w:r w:rsidRPr="000739D8">
        <w:rPr>
          <w:lang w:val="nb-NO" w:eastAsia="x-none"/>
        </w:rPr>
        <w:t xml:space="preserve"> </w:t>
      </w:r>
      <w:r w:rsidR="00723883" w:rsidRPr="000739D8">
        <w:rPr>
          <w:lang w:val="nb-NO" w:eastAsia="x-none"/>
        </w:rPr>
        <w:t xml:space="preserve">Năm 2020, </w:t>
      </w:r>
      <w:r w:rsidR="009F69D1">
        <w:rPr>
          <w:lang w:val="nb-NO" w:eastAsia="x-none"/>
        </w:rPr>
        <w:t xml:space="preserve">Công ty Cổ phần Wendelbo Đông Nam Á đã tiến hành phối hợp với Công ty Cổ phần Dịch vụ Công nghệ Sài Gòn để tiến hành thực hiện quan trắc định kỳ nước thải với </w:t>
      </w:r>
      <w:r w:rsidR="009F69D1" w:rsidRPr="000739D8">
        <w:rPr>
          <w:lang w:val="nb-NO" w:eastAsia="x-none"/>
        </w:rPr>
        <w:t>tần suất 04 lần/năm</w:t>
      </w:r>
      <w:r w:rsidR="009F69D1">
        <w:rPr>
          <w:lang w:val="nb-NO" w:eastAsia="x-none"/>
        </w:rPr>
        <w:t>.</w:t>
      </w:r>
    </w:p>
    <w:p w14:paraId="1F61BBB0" w14:textId="77777777" w:rsidR="001F580E" w:rsidRDefault="00037437" w:rsidP="00DE1E15">
      <w:pPr>
        <w:rPr>
          <w:lang w:val="nb-NO" w:eastAsia="x-none"/>
        </w:rPr>
      </w:pPr>
      <w:r w:rsidRPr="000739D8">
        <w:rPr>
          <w:lang w:val="nb-NO" w:eastAsia="x-none"/>
        </w:rPr>
        <w:t>Năm</w:t>
      </w:r>
      <w:r w:rsidR="0059235B" w:rsidRPr="000739D8">
        <w:rPr>
          <w:lang w:val="nb-NO" w:eastAsia="x-none"/>
        </w:rPr>
        <w:t xml:space="preserve"> 2021, C</w:t>
      </w:r>
      <w:r w:rsidR="009F69D1">
        <w:rPr>
          <w:lang w:val="nb-NO" w:eastAsia="x-none"/>
        </w:rPr>
        <w:t>ông ty</w:t>
      </w:r>
      <w:r w:rsidR="0059235B" w:rsidRPr="000739D8">
        <w:rPr>
          <w:lang w:val="nb-NO" w:eastAsia="x-none"/>
        </w:rPr>
        <w:t xml:space="preserve"> </w:t>
      </w:r>
      <w:r w:rsidRPr="000739D8">
        <w:rPr>
          <w:lang w:val="nb-NO" w:eastAsia="x-none"/>
        </w:rPr>
        <w:t xml:space="preserve">Cổ phần Wendelbo Đông Nam Á đã </w:t>
      </w:r>
      <w:r w:rsidR="00432751" w:rsidRPr="000739D8">
        <w:rPr>
          <w:lang w:val="nb-NO" w:eastAsia="x-none"/>
        </w:rPr>
        <w:t xml:space="preserve">tiến hành </w:t>
      </w:r>
      <w:r w:rsidR="00432751" w:rsidRPr="000739D8">
        <w:rPr>
          <w:szCs w:val="26"/>
          <w:lang w:val="nb-NO"/>
        </w:rPr>
        <w:t xml:space="preserve">phối hợp với </w:t>
      </w:r>
      <w:r w:rsidRPr="000739D8">
        <w:rPr>
          <w:szCs w:val="26"/>
          <w:lang w:val="nb-NO"/>
        </w:rPr>
        <w:t>Trung tâm Tư vấn Công nghệ Môi trường và An toàn vệ sinh lao động</w:t>
      </w:r>
      <w:r w:rsidR="00D22F23" w:rsidRPr="000739D8">
        <w:rPr>
          <w:szCs w:val="26"/>
          <w:lang w:val="nb-NO"/>
        </w:rPr>
        <w:t xml:space="preserve"> và Chi nhánh Công ty TNHH Eurofins Sắc ký Hải Đăng tại </w:t>
      </w:r>
      <w:r w:rsidR="008423DD" w:rsidRPr="000739D8">
        <w:rPr>
          <w:szCs w:val="26"/>
          <w:lang w:val="nb-NO"/>
        </w:rPr>
        <w:t>Cần Thơ</w:t>
      </w:r>
      <w:r w:rsidRPr="000739D8">
        <w:rPr>
          <w:szCs w:val="26"/>
          <w:lang w:val="nb-NO"/>
        </w:rPr>
        <w:t xml:space="preserve"> để</w:t>
      </w:r>
      <w:r w:rsidR="00432751" w:rsidRPr="000739D8">
        <w:rPr>
          <w:szCs w:val="26"/>
          <w:lang w:val="nb-NO"/>
        </w:rPr>
        <w:t xml:space="preserve"> tiến hành</w:t>
      </w:r>
      <w:r w:rsidR="0059235B" w:rsidRPr="000739D8">
        <w:rPr>
          <w:lang w:val="nb-NO" w:eastAsia="x-none"/>
        </w:rPr>
        <w:t xml:space="preserve"> thực hiện quan trắc định kỳ </w:t>
      </w:r>
      <w:r w:rsidR="00432751" w:rsidRPr="000739D8">
        <w:rPr>
          <w:lang w:val="nb-NO" w:eastAsia="x-none"/>
        </w:rPr>
        <w:t xml:space="preserve">nước thải </w:t>
      </w:r>
      <w:r w:rsidR="0059235B" w:rsidRPr="000739D8">
        <w:rPr>
          <w:lang w:val="nb-NO" w:eastAsia="x-none"/>
        </w:rPr>
        <w:t>với tần suất 0</w:t>
      </w:r>
      <w:r w:rsidR="00D24295" w:rsidRPr="000739D8">
        <w:rPr>
          <w:lang w:val="nb-NO" w:eastAsia="x-none"/>
        </w:rPr>
        <w:t>4</w:t>
      </w:r>
      <w:r w:rsidR="0059235B" w:rsidRPr="000739D8">
        <w:rPr>
          <w:lang w:val="nb-NO" w:eastAsia="x-none"/>
        </w:rPr>
        <w:t xml:space="preserve"> lầ</w:t>
      </w:r>
      <w:r w:rsidR="001F580E">
        <w:rPr>
          <w:lang w:val="nb-NO" w:eastAsia="x-none"/>
        </w:rPr>
        <w:t>n/năm.</w:t>
      </w:r>
    </w:p>
    <w:p w14:paraId="20B21A67" w14:textId="19F8F3FC" w:rsidR="0059235B" w:rsidRPr="000739D8" w:rsidRDefault="001F580E" w:rsidP="00DE1E15">
      <w:pPr>
        <w:rPr>
          <w:lang w:val="nb-NO" w:eastAsia="x-none"/>
        </w:rPr>
      </w:pPr>
      <w:r>
        <w:rPr>
          <w:lang w:val="nb-NO" w:eastAsia="x-none"/>
        </w:rPr>
        <w:t>K</w:t>
      </w:r>
      <w:r w:rsidR="0059235B" w:rsidRPr="000739D8">
        <w:rPr>
          <w:lang w:val="nb-NO" w:eastAsia="x-none"/>
        </w:rPr>
        <w:t>ết quả quan trắc cụ thể như sau:</w:t>
      </w:r>
    </w:p>
    <w:p w14:paraId="6BABA813" w14:textId="6A41FB9D" w:rsidR="00A07822" w:rsidRPr="000739D8" w:rsidRDefault="00CD1041" w:rsidP="00CD1041">
      <w:pPr>
        <w:pStyle w:val="DMBNG"/>
      </w:pPr>
      <w:bookmarkStart w:id="167" w:name="_Toc100128008"/>
      <w:bookmarkStart w:id="168" w:name="_Toc104885481"/>
      <w:bookmarkEnd w:id="165"/>
      <w:bookmarkEnd w:id="166"/>
      <w:r w:rsidRPr="000739D8">
        <w:rPr>
          <w:szCs w:val="22"/>
          <w:lang w:val="nb-NO"/>
        </w:rPr>
        <w:t>Bảng 5.</w:t>
      </w:r>
      <w:r w:rsidRPr="000739D8">
        <w:rPr>
          <w:szCs w:val="22"/>
          <w:lang w:val="nb-NO"/>
        </w:rPr>
        <w:fldChar w:fldCharType="begin"/>
      </w:r>
      <w:r w:rsidRPr="000739D8">
        <w:instrText xml:space="preserve"> SEQ Bảng_5. \* ARABIC </w:instrText>
      </w:r>
      <w:r w:rsidRPr="000739D8">
        <w:rPr>
          <w:szCs w:val="22"/>
          <w:lang w:val="nb-NO"/>
        </w:rPr>
        <w:fldChar w:fldCharType="separate"/>
      </w:r>
      <w:r w:rsidR="009208CB">
        <w:rPr>
          <w:noProof/>
        </w:rPr>
        <w:t>1</w:t>
      </w:r>
      <w:r w:rsidRPr="000739D8">
        <w:rPr>
          <w:szCs w:val="22"/>
          <w:lang w:val="nb-NO"/>
        </w:rPr>
        <w:fldChar w:fldCharType="end"/>
      </w:r>
      <w:r w:rsidRPr="000739D8">
        <w:t>.</w:t>
      </w:r>
      <w:r w:rsidRPr="000739D8">
        <w:rPr>
          <w:lang w:val="en-US"/>
        </w:rPr>
        <w:t xml:space="preserve"> </w:t>
      </w:r>
      <w:r w:rsidR="00432751" w:rsidRPr="000739D8">
        <w:t>Thống kê vị trí điểm quan trắc định kỳ môi trường nước thải</w:t>
      </w:r>
      <w:r w:rsidR="00336577" w:rsidRPr="000739D8">
        <w:t xml:space="preserve"> năm </w:t>
      </w:r>
      <w:r w:rsidR="00B112B3">
        <w:t xml:space="preserve">2020 và năm </w:t>
      </w:r>
      <w:r w:rsidR="00336577" w:rsidRPr="000739D8">
        <w:t>202</w:t>
      </w:r>
      <w:bookmarkEnd w:id="167"/>
      <w:r w:rsidR="00037437" w:rsidRPr="000739D8">
        <w:t>1</w:t>
      </w:r>
      <w:bookmarkEnd w:id="168"/>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7"/>
        <w:gridCol w:w="1428"/>
        <w:gridCol w:w="1964"/>
        <w:gridCol w:w="990"/>
        <w:gridCol w:w="1080"/>
        <w:gridCol w:w="3256"/>
      </w:tblGrid>
      <w:tr w:rsidR="00B112B3" w:rsidRPr="000739D8" w14:paraId="118978E4" w14:textId="2C3A7DCE" w:rsidTr="001F580E">
        <w:trPr>
          <w:trHeight w:val="296"/>
          <w:tblHeader/>
          <w:jc w:val="center"/>
        </w:trPr>
        <w:tc>
          <w:tcPr>
            <w:tcW w:w="0" w:type="auto"/>
            <w:vMerge w:val="restart"/>
            <w:shd w:val="clear" w:color="auto" w:fill="auto"/>
            <w:tcMar>
              <w:top w:w="0" w:type="dxa"/>
              <w:left w:w="10" w:type="dxa"/>
              <w:bottom w:w="0" w:type="dxa"/>
              <w:right w:w="10" w:type="dxa"/>
            </w:tcMar>
            <w:vAlign w:val="center"/>
            <w:hideMark/>
          </w:tcPr>
          <w:p w14:paraId="335BC5C2" w14:textId="77777777" w:rsidR="00B112B3" w:rsidRPr="000739D8" w:rsidRDefault="00B112B3" w:rsidP="00D24295">
            <w:pPr>
              <w:widowControl w:val="0"/>
              <w:spacing w:before="45" w:after="45" w:line="336" w:lineRule="auto"/>
              <w:ind w:firstLine="0"/>
              <w:jc w:val="center"/>
              <w:rPr>
                <w:b/>
                <w:szCs w:val="26"/>
              </w:rPr>
            </w:pPr>
            <w:r w:rsidRPr="000739D8">
              <w:rPr>
                <w:b/>
                <w:szCs w:val="26"/>
              </w:rPr>
              <w:t>TT</w:t>
            </w:r>
          </w:p>
        </w:tc>
        <w:tc>
          <w:tcPr>
            <w:tcW w:w="1428" w:type="dxa"/>
            <w:vMerge w:val="restart"/>
            <w:shd w:val="clear" w:color="auto" w:fill="auto"/>
            <w:tcMar>
              <w:top w:w="0" w:type="dxa"/>
              <w:left w:w="10" w:type="dxa"/>
              <w:bottom w:w="0" w:type="dxa"/>
              <w:right w:w="10" w:type="dxa"/>
            </w:tcMar>
            <w:vAlign w:val="center"/>
            <w:hideMark/>
          </w:tcPr>
          <w:p w14:paraId="62BE69D5" w14:textId="77777777" w:rsidR="00B112B3" w:rsidRPr="000739D8" w:rsidRDefault="00B112B3" w:rsidP="00D24295">
            <w:pPr>
              <w:widowControl w:val="0"/>
              <w:spacing w:before="45" w:after="45" w:line="336" w:lineRule="auto"/>
              <w:ind w:firstLine="0"/>
              <w:jc w:val="center"/>
              <w:rPr>
                <w:b/>
                <w:szCs w:val="26"/>
              </w:rPr>
            </w:pPr>
            <w:r w:rsidRPr="000739D8">
              <w:rPr>
                <w:b/>
                <w:szCs w:val="26"/>
              </w:rPr>
              <w:t>Tên điểm quan trắc</w:t>
            </w:r>
          </w:p>
        </w:tc>
        <w:tc>
          <w:tcPr>
            <w:tcW w:w="1964" w:type="dxa"/>
            <w:vMerge w:val="restart"/>
            <w:shd w:val="clear" w:color="auto" w:fill="auto"/>
            <w:tcMar>
              <w:top w:w="0" w:type="dxa"/>
              <w:left w:w="10" w:type="dxa"/>
              <w:bottom w:w="0" w:type="dxa"/>
              <w:right w:w="10" w:type="dxa"/>
            </w:tcMar>
            <w:vAlign w:val="center"/>
            <w:hideMark/>
          </w:tcPr>
          <w:p w14:paraId="14D532E7" w14:textId="77777777" w:rsidR="00B112B3" w:rsidRPr="000739D8" w:rsidRDefault="00B112B3" w:rsidP="00D24295">
            <w:pPr>
              <w:widowControl w:val="0"/>
              <w:spacing w:before="45" w:after="45" w:line="336" w:lineRule="auto"/>
              <w:ind w:firstLine="0"/>
              <w:jc w:val="center"/>
              <w:rPr>
                <w:b/>
                <w:szCs w:val="26"/>
              </w:rPr>
            </w:pPr>
            <w:r w:rsidRPr="000739D8">
              <w:rPr>
                <w:b/>
                <w:szCs w:val="26"/>
              </w:rPr>
              <w:t>Thời gian quan trắc</w:t>
            </w:r>
          </w:p>
        </w:tc>
        <w:tc>
          <w:tcPr>
            <w:tcW w:w="2070" w:type="dxa"/>
            <w:gridSpan w:val="2"/>
            <w:shd w:val="clear" w:color="auto" w:fill="auto"/>
            <w:tcMar>
              <w:top w:w="0" w:type="dxa"/>
              <w:left w:w="10" w:type="dxa"/>
              <w:bottom w:w="0" w:type="dxa"/>
              <w:right w:w="10" w:type="dxa"/>
            </w:tcMar>
            <w:vAlign w:val="center"/>
            <w:hideMark/>
          </w:tcPr>
          <w:p w14:paraId="520E8176" w14:textId="77777777" w:rsidR="00B112B3" w:rsidRPr="000739D8" w:rsidRDefault="00B112B3" w:rsidP="00D24295">
            <w:pPr>
              <w:widowControl w:val="0"/>
              <w:spacing w:before="45" w:after="45" w:line="336" w:lineRule="auto"/>
              <w:ind w:firstLine="0"/>
              <w:jc w:val="center"/>
              <w:rPr>
                <w:b/>
                <w:szCs w:val="26"/>
              </w:rPr>
            </w:pPr>
            <w:r w:rsidRPr="000739D8">
              <w:rPr>
                <w:b/>
                <w:szCs w:val="26"/>
              </w:rPr>
              <w:t>Vị trí lấy mẫu</w:t>
            </w:r>
          </w:p>
        </w:tc>
        <w:tc>
          <w:tcPr>
            <w:tcW w:w="3256" w:type="dxa"/>
            <w:vMerge w:val="restart"/>
          </w:tcPr>
          <w:p w14:paraId="5AF9134A" w14:textId="3ADF7166" w:rsidR="00B112B3" w:rsidRPr="000739D8" w:rsidRDefault="00B112B3" w:rsidP="00D24295">
            <w:pPr>
              <w:widowControl w:val="0"/>
              <w:spacing w:before="45" w:after="45" w:line="336" w:lineRule="auto"/>
              <w:ind w:firstLine="0"/>
              <w:jc w:val="center"/>
              <w:rPr>
                <w:b/>
                <w:szCs w:val="26"/>
              </w:rPr>
            </w:pPr>
            <w:r>
              <w:rPr>
                <w:b/>
                <w:szCs w:val="26"/>
              </w:rPr>
              <w:t>Đơn vị quan trắc</w:t>
            </w:r>
          </w:p>
        </w:tc>
      </w:tr>
      <w:tr w:rsidR="00B112B3" w:rsidRPr="000739D8" w14:paraId="17C54CA5" w14:textId="2065D45A" w:rsidTr="001F580E">
        <w:trPr>
          <w:trHeight w:val="674"/>
          <w:tblHeader/>
          <w:jc w:val="center"/>
        </w:trPr>
        <w:tc>
          <w:tcPr>
            <w:tcW w:w="0" w:type="auto"/>
            <w:vMerge/>
            <w:shd w:val="clear" w:color="auto" w:fill="auto"/>
            <w:vAlign w:val="center"/>
            <w:hideMark/>
          </w:tcPr>
          <w:p w14:paraId="61EF8151" w14:textId="77777777" w:rsidR="00B112B3" w:rsidRPr="000739D8" w:rsidRDefault="00B112B3" w:rsidP="00D24295">
            <w:pPr>
              <w:widowControl w:val="0"/>
              <w:spacing w:before="45" w:after="45" w:line="336" w:lineRule="auto"/>
              <w:jc w:val="center"/>
              <w:rPr>
                <w:szCs w:val="26"/>
              </w:rPr>
            </w:pPr>
          </w:p>
        </w:tc>
        <w:tc>
          <w:tcPr>
            <w:tcW w:w="1428" w:type="dxa"/>
            <w:vMerge/>
            <w:shd w:val="clear" w:color="auto" w:fill="auto"/>
            <w:vAlign w:val="center"/>
            <w:hideMark/>
          </w:tcPr>
          <w:p w14:paraId="3C40ECFF" w14:textId="77777777" w:rsidR="00B112B3" w:rsidRPr="000739D8" w:rsidRDefault="00B112B3" w:rsidP="00D24295">
            <w:pPr>
              <w:widowControl w:val="0"/>
              <w:spacing w:before="45" w:after="45" w:line="336" w:lineRule="auto"/>
              <w:jc w:val="center"/>
              <w:rPr>
                <w:szCs w:val="26"/>
              </w:rPr>
            </w:pPr>
          </w:p>
        </w:tc>
        <w:tc>
          <w:tcPr>
            <w:tcW w:w="1964" w:type="dxa"/>
            <w:vMerge/>
            <w:shd w:val="clear" w:color="auto" w:fill="auto"/>
            <w:vAlign w:val="center"/>
            <w:hideMark/>
          </w:tcPr>
          <w:p w14:paraId="636388EE" w14:textId="77777777" w:rsidR="00B112B3" w:rsidRPr="000739D8" w:rsidRDefault="00B112B3" w:rsidP="00D24295">
            <w:pPr>
              <w:widowControl w:val="0"/>
              <w:spacing w:before="45" w:after="45" w:line="336" w:lineRule="auto"/>
              <w:jc w:val="center"/>
              <w:rPr>
                <w:szCs w:val="26"/>
              </w:rPr>
            </w:pPr>
          </w:p>
        </w:tc>
        <w:tc>
          <w:tcPr>
            <w:tcW w:w="990" w:type="dxa"/>
            <w:shd w:val="clear" w:color="auto" w:fill="auto"/>
            <w:tcMar>
              <w:top w:w="0" w:type="dxa"/>
              <w:left w:w="10" w:type="dxa"/>
              <w:bottom w:w="0" w:type="dxa"/>
              <w:right w:w="10" w:type="dxa"/>
            </w:tcMar>
            <w:vAlign w:val="center"/>
            <w:hideMark/>
          </w:tcPr>
          <w:p w14:paraId="7C88F19E" w14:textId="77777777" w:rsidR="00B112B3" w:rsidRPr="000739D8" w:rsidRDefault="00B112B3" w:rsidP="00D24295">
            <w:pPr>
              <w:widowControl w:val="0"/>
              <w:spacing w:before="45" w:after="45" w:line="336" w:lineRule="auto"/>
              <w:ind w:firstLine="0"/>
              <w:jc w:val="center"/>
              <w:rPr>
                <w:b/>
                <w:szCs w:val="26"/>
              </w:rPr>
            </w:pPr>
            <w:r w:rsidRPr="000739D8">
              <w:rPr>
                <w:b/>
                <w:szCs w:val="26"/>
              </w:rPr>
              <w:t>X</w:t>
            </w:r>
          </w:p>
        </w:tc>
        <w:tc>
          <w:tcPr>
            <w:tcW w:w="1080" w:type="dxa"/>
            <w:shd w:val="clear" w:color="auto" w:fill="auto"/>
            <w:tcMar>
              <w:top w:w="0" w:type="dxa"/>
              <w:left w:w="10" w:type="dxa"/>
              <w:bottom w:w="0" w:type="dxa"/>
              <w:right w:w="10" w:type="dxa"/>
            </w:tcMar>
            <w:vAlign w:val="center"/>
            <w:hideMark/>
          </w:tcPr>
          <w:p w14:paraId="2CAA2E77" w14:textId="77777777" w:rsidR="00B112B3" w:rsidRPr="000739D8" w:rsidRDefault="00B112B3" w:rsidP="00D24295">
            <w:pPr>
              <w:widowControl w:val="0"/>
              <w:spacing w:before="45" w:after="45" w:line="336" w:lineRule="auto"/>
              <w:ind w:firstLine="0"/>
              <w:jc w:val="center"/>
              <w:rPr>
                <w:b/>
                <w:szCs w:val="26"/>
              </w:rPr>
            </w:pPr>
            <w:r w:rsidRPr="000739D8">
              <w:rPr>
                <w:b/>
                <w:szCs w:val="26"/>
              </w:rPr>
              <w:t>Y</w:t>
            </w:r>
          </w:p>
        </w:tc>
        <w:tc>
          <w:tcPr>
            <w:tcW w:w="3256" w:type="dxa"/>
            <w:vMerge/>
          </w:tcPr>
          <w:p w14:paraId="7D904BB2" w14:textId="77777777" w:rsidR="00B112B3" w:rsidRPr="000739D8" w:rsidRDefault="00B112B3" w:rsidP="00D24295">
            <w:pPr>
              <w:widowControl w:val="0"/>
              <w:spacing w:before="45" w:after="45" w:line="336" w:lineRule="auto"/>
              <w:ind w:firstLine="0"/>
              <w:jc w:val="center"/>
              <w:rPr>
                <w:b/>
                <w:szCs w:val="26"/>
              </w:rPr>
            </w:pPr>
          </w:p>
        </w:tc>
      </w:tr>
      <w:tr w:rsidR="00B112B3" w:rsidRPr="000739D8" w14:paraId="278609E3" w14:textId="23B4E50D" w:rsidTr="001F580E">
        <w:trPr>
          <w:trHeight w:val="2213"/>
          <w:jc w:val="center"/>
        </w:trPr>
        <w:tc>
          <w:tcPr>
            <w:tcW w:w="0" w:type="auto"/>
            <w:shd w:val="clear" w:color="auto" w:fill="FFFFFF"/>
            <w:tcMar>
              <w:top w:w="0" w:type="dxa"/>
              <w:left w:w="10" w:type="dxa"/>
              <w:bottom w:w="0" w:type="dxa"/>
              <w:right w:w="10" w:type="dxa"/>
            </w:tcMar>
            <w:vAlign w:val="center"/>
          </w:tcPr>
          <w:p w14:paraId="071A1F60" w14:textId="77777777" w:rsidR="00B112B3" w:rsidRPr="000739D8" w:rsidRDefault="00B112B3" w:rsidP="00D24295">
            <w:pPr>
              <w:widowControl w:val="0"/>
              <w:spacing w:before="45" w:after="45" w:line="336" w:lineRule="auto"/>
              <w:ind w:firstLine="0"/>
              <w:jc w:val="center"/>
              <w:rPr>
                <w:szCs w:val="26"/>
              </w:rPr>
            </w:pPr>
            <w:r w:rsidRPr="000739D8">
              <w:rPr>
                <w:szCs w:val="26"/>
              </w:rPr>
              <w:t>1</w:t>
            </w:r>
          </w:p>
        </w:tc>
        <w:tc>
          <w:tcPr>
            <w:tcW w:w="1428" w:type="dxa"/>
            <w:vMerge w:val="restart"/>
            <w:shd w:val="clear" w:color="auto" w:fill="FFFFFF"/>
            <w:tcMar>
              <w:top w:w="0" w:type="dxa"/>
              <w:left w:w="10" w:type="dxa"/>
              <w:bottom w:w="0" w:type="dxa"/>
              <w:right w:w="10" w:type="dxa"/>
            </w:tcMar>
            <w:vAlign w:val="center"/>
          </w:tcPr>
          <w:p w14:paraId="103259A7" w14:textId="23D83710" w:rsidR="00B112B3" w:rsidRPr="000739D8" w:rsidRDefault="00B112B3" w:rsidP="00D24295">
            <w:pPr>
              <w:widowControl w:val="0"/>
              <w:spacing w:before="45" w:after="45" w:line="336" w:lineRule="auto"/>
              <w:ind w:left="95" w:right="65" w:firstLine="0"/>
              <w:rPr>
                <w:szCs w:val="26"/>
              </w:rPr>
            </w:pPr>
            <w:r w:rsidRPr="000739D8">
              <w:rPr>
                <w:szCs w:val="26"/>
              </w:rPr>
              <w:t>Nước thải hố ga đấu nối xưởng hiện hữu</w:t>
            </w:r>
          </w:p>
        </w:tc>
        <w:tc>
          <w:tcPr>
            <w:tcW w:w="1964" w:type="dxa"/>
            <w:shd w:val="clear" w:color="auto" w:fill="FFFFFF"/>
            <w:tcMar>
              <w:top w:w="0" w:type="dxa"/>
              <w:left w:w="10" w:type="dxa"/>
              <w:bottom w:w="0" w:type="dxa"/>
              <w:right w:w="10" w:type="dxa"/>
            </w:tcMar>
            <w:vAlign w:val="center"/>
          </w:tcPr>
          <w:p w14:paraId="5BEB3C50" w14:textId="14D7C2FF" w:rsidR="00B112B3" w:rsidRPr="000739D8" w:rsidRDefault="00B112B3" w:rsidP="00D24295">
            <w:pPr>
              <w:widowControl w:val="0"/>
              <w:spacing w:before="45" w:after="45" w:line="336" w:lineRule="auto"/>
              <w:ind w:left="-10" w:firstLine="0"/>
              <w:jc w:val="center"/>
              <w:rPr>
                <w:szCs w:val="26"/>
              </w:rPr>
            </w:pPr>
            <w:r w:rsidRPr="000739D8">
              <w:rPr>
                <w:szCs w:val="26"/>
              </w:rPr>
              <w:t xml:space="preserve">Ngày </w:t>
            </w:r>
            <w:r>
              <w:rPr>
                <w:szCs w:val="26"/>
              </w:rPr>
              <w:t>19/03/2020</w:t>
            </w:r>
          </w:p>
          <w:p w14:paraId="68F48C60" w14:textId="67D7AD36" w:rsidR="00B112B3" w:rsidRPr="000739D8" w:rsidRDefault="00B112B3" w:rsidP="00D24295">
            <w:pPr>
              <w:widowControl w:val="0"/>
              <w:spacing w:before="45" w:after="45" w:line="336" w:lineRule="auto"/>
              <w:ind w:left="-10" w:firstLine="0"/>
              <w:jc w:val="center"/>
              <w:rPr>
                <w:szCs w:val="26"/>
              </w:rPr>
            </w:pPr>
            <w:r w:rsidRPr="000739D8">
              <w:rPr>
                <w:szCs w:val="26"/>
              </w:rPr>
              <w:t xml:space="preserve">Ngày </w:t>
            </w:r>
            <w:r w:rsidR="001F580E">
              <w:rPr>
                <w:szCs w:val="26"/>
              </w:rPr>
              <w:t>18/06/2020</w:t>
            </w:r>
          </w:p>
          <w:p w14:paraId="4C2C233E" w14:textId="63C659B7" w:rsidR="00B112B3" w:rsidRPr="000739D8" w:rsidRDefault="00B112B3" w:rsidP="00D24295">
            <w:pPr>
              <w:widowControl w:val="0"/>
              <w:spacing w:before="45" w:after="45" w:line="336" w:lineRule="auto"/>
              <w:ind w:left="-10" w:firstLine="0"/>
              <w:jc w:val="center"/>
              <w:rPr>
                <w:szCs w:val="26"/>
              </w:rPr>
            </w:pPr>
            <w:r w:rsidRPr="000739D8">
              <w:rPr>
                <w:szCs w:val="26"/>
              </w:rPr>
              <w:t xml:space="preserve">Ngày </w:t>
            </w:r>
            <w:r w:rsidR="001F580E">
              <w:rPr>
                <w:szCs w:val="26"/>
              </w:rPr>
              <w:t>18/09/2020</w:t>
            </w:r>
          </w:p>
          <w:p w14:paraId="7AA23AD7" w14:textId="26018BBD" w:rsidR="00B112B3" w:rsidRPr="000739D8" w:rsidRDefault="00B112B3" w:rsidP="001F580E">
            <w:pPr>
              <w:widowControl w:val="0"/>
              <w:spacing w:before="45" w:after="45" w:line="336" w:lineRule="auto"/>
              <w:ind w:left="-10" w:firstLine="0"/>
              <w:jc w:val="center"/>
              <w:rPr>
                <w:szCs w:val="26"/>
              </w:rPr>
            </w:pPr>
            <w:r w:rsidRPr="000739D8">
              <w:rPr>
                <w:szCs w:val="26"/>
              </w:rPr>
              <w:t xml:space="preserve">Ngày </w:t>
            </w:r>
            <w:r w:rsidR="001F580E">
              <w:rPr>
                <w:szCs w:val="26"/>
              </w:rPr>
              <w:t>14/12/2020</w:t>
            </w:r>
          </w:p>
        </w:tc>
        <w:tc>
          <w:tcPr>
            <w:tcW w:w="990" w:type="dxa"/>
            <w:vMerge w:val="restart"/>
            <w:shd w:val="clear" w:color="auto" w:fill="FFFFFF"/>
            <w:tcMar>
              <w:top w:w="0" w:type="dxa"/>
              <w:left w:w="10" w:type="dxa"/>
              <w:bottom w:w="0" w:type="dxa"/>
              <w:right w:w="10" w:type="dxa"/>
            </w:tcMar>
            <w:vAlign w:val="center"/>
          </w:tcPr>
          <w:p w14:paraId="3CB832EE" w14:textId="1A7876ED" w:rsidR="00B112B3" w:rsidRPr="000739D8" w:rsidRDefault="00B112B3" w:rsidP="00D24295">
            <w:pPr>
              <w:widowControl w:val="0"/>
              <w:spacing w:before="45" w:after="45" w:line="336" w:lineRule="auto"/>
              <w:ind w:firstLine="14"/>
              <w:jc w:val="center"/>
              <w:rPr>
                <w:szCs w:val="26"/>
              </w:rPr>
            </w:pPr>
            <w:r w:rsidRPr="000739D8">
              <w:rPr>
                <w:szCs w:val="26"/>
              </w:rPr>
              <w:t>609537</w:t>
            </w:r>
          </w:p>
        </w:tc>
        <w:tc>
          <w:tcPr>
            <w:tcW w:w="1080" w:type="dxa"/>
            <w:vMerge w:val="restart"/>
            <w:shd w:val="clear" w:color="auto" w:fill="FFFFFF"/>
            <w:tcMar>
              <w:top w:w="0" w:type="dxa"/>
              <w:left w:w="10" w:type="dxa"/>
              <w:bottom w:w="0" w:type="dxa"/>
              <w:right w:w="10" w:type="dxa"/>
            </w:tcMar>
            <w:vAlign w:val="center"/>
          </w:tcPr>
          <w:p w14:paraId="0186B2CD" w14:textId="67C54014" w:rsidR="00B112B3" w:rsidRPr="000739D8" w:rsidRDefault="00B112B3" w:rsidP="00D24295">
            <w:pPr>
              <w:widowControl w:val="0"/>
              <w:spacing w:before="45" w:after="45" w:line="336" w:lineRule="auto"/>
              <w:ind w:firstLine="14"/>
              <w:jc w:val="center"/>
              <w:rPr>
                <w:szCs w:val="26"/>
              </w:rPr>
            </w:pPr>
            <w:r w:rsidRPr="000739D8">
              <w:rPr>
                <w:szCs w:val="26"/>
              </w:rPr>
              <w:t>1209822</w:t>
            </w:r>
          </w:p>
        </w:tc>
        <w:tc>
          <w:tcPr>
            <w:tcW w:w="3256" w:type="dxa"/>
            <w:shd w:val="clear" w:color="auto" w:fill="FFFFFF"/>
          </w:tcPr>
          <w:p w14:paraId="6DC3E116" w14:textId="441C1DE9" w:rsidR="00B112B3" w:rsidRPr="000739D8" w:rsidRDefault="00B112B3" w:rsidP="00D24295">
            <w:pPr>
              <w:widowControl w:val="0"/>
              <w:spacing w:before="45" w:after="45" w:line="336" w:lineRule="auto"/>
              <w:ind w:firstLine="14"/>
              <w:jc w:val="center"/>
              <w:rPr>
                <w:szCs w:val="26"/>
              </w:rPr>
            </w:pPr>
            <w:r>
              <w:rPr>
                <w:lang w:val="nb-NO" w:eastAsia="x-none"/>
              </w:rPr>
              <w:t>Công ty Cổ phần Dịch vụ Công nghệ Sài Gòn</w:t>
            </w:r>
          </w:p>
        </w:tc>
      </w:tr>
      <w:tr w:rsidR="00B112B3" w:rsidRPr="000739D8" w14:paraId="12B95015" w14:textId="0E9F0022" w:rsidTr="001F580E">
        <w:trPr>
          <w:trHeight w:val="2051"/>
          <w:jc w:val="center"/>
        </w:trPr>
        <w:tc>
          <w:tcPr>
            <w:tcW w:w="0" w:type="auto"/>
            <w:shd w:val="clear" w:color="auto" w:fill="FFFFFF"/>
            <w:tcMar>
              <w:top w:w="0" w:type="dxa"/>
              <w:left w:w="10" w:type="dxa"/>
              <w:bottom w:w="0" w:type="dxa"/>
              <w:right w:w="10" w:type="dxa"/>
            </w:tcMar>
            <w:vAlign w:val="center"/>
          </w:tcPr>
          <w:p w14:paraId="4763DB72" w14:textId="587E4F44" w:rsidR="00B112B3" w:rsidRPr="000739D8" w:rsidRDefault="00B112B3" w:rsidP="00D24295">
            <w:pPr>
              <w:widowControl w:val="0"/>
              <w:spacing w:before="45" w:after="45" w:line="336" w:lineRule="auto"/>
              <w:ind w:firstLine="0"/>
              <w:jc w:val="center"/>
              <w:rPr>
                <w:szCs w:val="26"/>
              </w:rPr>
            </w:pPr>
            <w:r>
              <w:rPr>
                <w:szCs w:val="26"/>
              </w:rPr>
              <w:t>2</w:t>
            </w:r>
          </w:p>
        </w:tc>
        <w:tc>
          <w:tcPr>
            <w:tcW w:w="1428" w:type="dxa"/>
            <w:vMerge/>
            <w:shd w:val="clear" w:color="auto" w:fill="FFFFFF"/>
            <w:tcMar>
              <w:top w:w="0" w:type="dxa"/>
              <w:left w:w="10" w:type="dxa"/>
              <w:bottom w:w="0" w:type="dxa"/>
              <w:right w:w="10" w:type="dxa"/>
            </w:tcMar>
            <w:vAlign w:val="center"/>
          </w:tcPr>
          <w:p w14:paraId="5CE67F4D" w14:textId="77777777" w:rsidR="00B112B3" w:rsidRPr="000739D8" w:rsidRDefault="00B112B3" w:rsidP="00D24295">
            <w:pPr>
              <w:widowControl w:val="0"/>
              <w:spacing w:before="45" w:after="45" w:line="336" w:lineRule="auto"/>
              <w:ind w:left="95" w:right="65" w:firstLine="0"/>
              <w:rPr>
                <w:szCs w:val="26"/>
              </w:rPr>
            </w:pPr>
          </w:p>
        </w:tc>
        <w:tc>
          <w:tcPr>
            <w:tcW w:w="1964" w:type="dxa"/>
            <w:shd w:val="clear" w:color="auto" w:fill="FFFFFF"/>
            <w:tcMar>
              <w:top w:w="0" w:type="dxa"/>
              <w:left w:w="10" w:type="dxa"/>
              <w:bottom w:w="0" w:type="dxa"/>
              <w:right w:w="10" w:type="dxa"/>
            </w:tcMar>
            <w:vAlign w:val="center"/>
          </w:tcPr>
          <w:p w14:paraId="04EE3580" w14:textId="77777777" w:rsidR="00B112B3" w:rsidRPr="000739D8" w:rsidRDefault="00B112B3" w:rsidP="00B112B3">
            <w:pPr>
              <w:widowControl w:val="0"/>
              <w:spacing w:before="45" w:after="45" w:line="336" w:lineRule="auto"/>
              <w:ind w:left="-10" w:firstLine="0"/>
              <w:jc w:val="center"/>
              <w:rPr>
                <w:szCs w:val="26"/>
              </w:rPr>
            </w:pPr>
            <w:r w:rsidRPr="000739D8">
              <w:rPr>
                <w:szCs w:val="26"/>
              </w:rPr>
              <w:t>Ngày 16/03/2021</w:t>
            </w:r>
          </w:p>
          <w:p w14:paraId="4187138A" w14:textId="77777777" w:rsidR="00B112B3" w:rsidRPr="000739D8" w:rsidRDefault="00B112B3" w:rsidP="00B112B3">
            <w:pPr>
              <w:widowControl w:val="0"/>
              <w:spacing w:before="45" w:after="45" w:line="336" w:lineRule="auto"/>
              <w:ind w:left="-10" w:firstLine="0"/>
              <w:jc w:val="center"/>
              <w:rPr>
                <w:szCs w:val="26"/>
              </w:rPr>
            </w:pPr>
            <w:r w:rsidRPr="000739D8">
              <w:rPr>
                <w:szCs w:val="26"/>
              </w:rPr>
              <w:t>Ngày 01/06/2021</w:t>
            </w:r>
          </w:p>
          <w:p w14:paraId="76057D21" w14:textId="77777777" w:rsidR="00B112B3" w:rsidRPr="000739D8" w:rsidRDefault="00B112B3" w:rsidP="00B112B3">
            <w:pPr>
              <w:widowControl w:val="0"/>
              <w:spacing w:before="45" w:after="45" w:line="336" w:lineRule="auto"/>
              <w:ind w:left="-10" w:firstLine="0"/>
              <w:jc w:val="center"/>
              <w:rPr>
                <w:szCs w:val="26"/>
              </w:rPr>
            </w:pPr>
            <w:r w:rsidRPr="000739D8">
              <w:rPr>
                <w:szCs w:val="26"/>
              </w:rPr>
              <w:t>Ngày 01/10/2021</w:t>
            </w:r>
          </w:p>
          <w:p w14:paraId="11AE937A" w14:textId="4B9E5FB0" w:rsidR="00B112B3" w:rsidRPr="000739D8" w:rsidRDefault="00B112B3" w:rsidP="00B112B3">
            <w:pPr>
              <w:widowControl w:val="0"/>
              <w:spacing w:before="45" w:after="45" w:line="336" w:lineRule="auto"/>
              <w:ind w:left="-10" w:firstLine="0"/>
              <w:jc w:val="center"/>
              <w:rPr>
                <w:szCs w:val="26"/>
              </w:rPr>
            </w:pPr>
            <w:r w:rsidRPr="000739D8">
              <w:rPr>
                <w:szCs w:val="26"/>
              </w:rPr>
              <w:t>Ngày 20/12/2021</w:t>
            </w:r>
          </w:p>
        </w:tc>
        <w:tc>
          <w:tcPr>
            <w:tcW w:w="990" w:type="dxa"/>
            <w:vMerge/>
            <w:shd w:val="clear" w:color="auto" w:fill="FFFFFF"/>
            <w:tcMar>
              <w:top w:w="0" w:type="dxa"/>
              <w:left w:w="10" w:type="dxa"/>
              <w:bottom w:w="0" w:type="dxa"/>
              <w:right w:w="10" w:type="dxa"/>
            </w:tcMar>
            <w:vAlign w:val="center"/>
          </w:tcPr>
          <w:p w14:paraId="715C7560" w14:textId="77777777" w:rsidR="00B112B3" w:rsidRPr="000739D8" w:rsidRDefault="00B112B3" w:rsidP="00D24295">
            <w:pPr>
              <w:widowControl w:val="0"/>
              <w:spacing w:before="45" w:after="45" w:line="336" w:lineRule="auto"/>
              <w:ind w:firstLine="14"/>
              <w:jc w:val="center"/>
              <w:rPr>
                <w:szCs w:val="26"/>
              </w:rPr>
            </w:pPr>
          </w:p>
        </w:tc>
        <w:tc>
          <w:tcPr>
            <w:tcW w:w="1080" w:type="dxa"/>
            <w:vMerge/>
            <w:shd w:val="clear" w:color="auto" w:fill="FFFFFF"/>
            <w:tcMar>
              <w:top w:w="0" w:type="dxa"/>
              <w:left w:w="10" w:type="dxa"/>
              <w:bottom w:w="0" w:type="dxa"/>
              <w:right w:w="10" w:type="dxa"/>
            </w:tcMar>
            <w:vAlign w:val="center"/>
          </w:tcPr>
          <w:p w14:paraId="030FDDB6" w14:textId="77777777" w:rsidR="00B112B3" w:rsidRPr="000739D8" w:rsidRDefault="00B112B3" w:rsidP="00D24295">
            <w:pPr>
              <w:widowControl w:val="0"/>
              <w:spacing w:before="45" w:after="45" w:line="336" w:lineRule="auto"/>
              <w:ind w:firstLine="14"/>
              <w:jc w:val="center"/>
              <w:rPr>
                <w:szCs w:val="26"/>
              </w:rPr>
            </w:pPr>
          </w:p>
        </w:tc>
        <w:tc>
          <w:tcPr>
            <w:tcW w:w="3256" w:type="dxa"/>
            <w:shd w:val="clear" w:color="auto" w:fill="FFFFFF"/>
          </w:tcPr>
          <w:p w14:paraId="04D4C4A3" w14:textId="781C4C5A" w:rsidR="00B112B3" w:rsidRPr="000739D8" w:rsidRDefault="00B112B3" w:rsidP="00D24295">
            <w:pPr>
              <w:widowControl w:val="0"/>
              <w:spacing w:before="45" w:after="45" w:line="336" w:lineRule="auto"/>
              <w:ind w:firstLine="14"/>
              <w:jc w:val="center"/>
              <w:rPr>
                <w:szCs w:val="26"/>
              </w:rPr>
            </w:pPr>
            <w:r w:rsidRPr="000739D8">
              <w:rPr>
                <w:szCs w:val="26"/>
                <w:lang w:val="nb-NO"/>
              </w:rPr>
              <w:t>Trung tâm Tư vấn Công nghệ Môi trường và An toàn vệ sinh lao động và Chi nhánh Công ty TNHH Eurofins Sắc ký Hải Đăng tại Cần Thơ</w:t>
            </w:r>
          </w:p>
        </w:tc>
      </w:tr>
    </w:tbl>
    <w:p w14:paraId="5C3611C5" w14:textId="51C45F37" w:rsidR="00D0005C" w:rsidRPr="000739D8" w:rsidRDefault="00D0005C" w:rsidP="007456B8">
      <w:pPr>
        <w:pStyle w:val="ListParagraph"/>
        <w:numPr>
          <w:ilvl w:val="0"/>
          <w:numId w:val="36"/>
        </w:numPr>
        <w:ind w:left="0" w:firstLine="425"/>
        <w:contextualSpacing w:val="0"/>
        <w:rPr>
          <w:szCs w:val="26"/>
        </w:rPr>
      </w:pPr>
      <w:bookmarkStart w:id="169" w:name="_Toc100128009"/>
      <w:r w:rsidRPr="000739D8">
        <w:rPr>
          <w:szCs w:val="26"/>
        </w:rPr>
        <w:lastRenderedPageBreak/>
        <w:t>Thông số quan trắc:</w:t>
      </w:r>
    </w:p>
    <w:p w14:paraId="2154A2C6" w14:textId="57D16339" w:rsidR="00D0005C" w:rsidRPr="000739D8" w:rsidRDefault="00CD1041" w:rsidP="00D0005C">
      <w:pPr>
        <w:pStyle w:val="DMBNG"/>
      </w:pPr>
      <w:bookmarkStart w:id="170" w:name="_Toc88815461"/>
      <w:bookmarkStart w:id="171" w:name="_Toc100128010"/>
      <w:bookmarkStart w:id="172" w:name="_Toc104885482"/>
      <w:r w:rsidRPr="000739D8">
        <w:t>Bảng 5.</w:t>
      </w:r>
      <w:r w:rsidRPr="000739D8">
        <w:fldChar w:fldCharType="begin"/>
      </w:r>
      <w:r w:rsidRPr="000739D8">
        <w:instrText xml:space="preserve"> SEQ Bảng_5. \* ARABIC </w:instrText>
      </w:r>
      <w:r w:rsidRPr="000739D8">
        <w:fldChar w:fldCharType="separate"/>
      </w:r>
      <w:r w:rsidR="009208CB">
        <w:rPr>
          <w:noProof/>
        </w:rPr>
        <w:t>2</w:t>
      </w:r>
      <w:r w:rsidRPr="000739D8">
        <w:fldChar w:fldCharType="end"/>
      </w:r>
      <w:r w:rsidR="00D0005C" w:rsidRPr="000739D8">
        <w:t>. Danh mục thông số quan trắc định kỳ môi trường nước thải</w:t>
      </w:r>
      <w:bookmarkEnd w:id="170"/>
      <w:bookmarkEnd w:id="171"/>
      <w:bookmarkEnd w:id="172"/>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0"/>
        <w:gridCol w:w="5924"/>
        <w:gridCol w:w="2342"/>
      </w:tblGrid>
      <w:tr w:rsidR="00EF6DBA" w:rsidRPr="000739D8" w14:paraId="54BDBF26" w14:textId="77777777" w:rsidTr="001F580E">
        <w:trPr>
          <w:trHeight w:val="629"/>
          <w:tblHeader/>
          <w:jc w:val="center"/>
        </w:trPr>
        <w:tc>
          <w:tcPr>
            <w:tcW w:w="680" w:type="dxa"/>
            <w:shd w:val="clear" w:color="auto" w:fill="auto"/>
            <w:tcMar>
              <w:top w:w="0" w:type="dxa"/>
              <w:left w:w="10" w:type="dxa"/>
              <w:bottom w:w="0" w:type="dxa"/>
              <w:right w:w="10" w:type="dxa"/>
            </w:tcMar>
            <w:vAlign w:val="center"/>
            <w:hideMark/>
          </w:tcPr>
          <w:p w14:paraId="46F54CD0" w14:textId="77777777" w:rsidR="00D0005C" w:rsidRPr="000739D8" w:rsidRDefault="00D0005C" w:rsidP="00D24295">
            <w:pPr>
              <w:spacing w:line="336" w:lineRule="auto"/>
              <w:ind w:firstLine="0"/>
              <w:jc w:val="center"/>
              <w:rPr>
                <w:b/>
                <w:szCs w:val="26"/>
              </w:rPr>
            </w:pPr>
            <w:r w:rsidRPr="000739D8">
              <w:rPr>
                <w:b/>
                <w:szCs w:val="26"/>
              </w:rPr>
              <w:t>TT</w:t>
            </w:r>
          </w:p>
        </w:tc>
        <w:tc>
          <w:tcPr>
            <w:tcW w:w="5924" w:type="dxa"/>
            <w:shd w:val="clear" w:color="auto" w:fill="auto"/>
            <w:tcMar>
              <w:top w:w="0" w:type="dxa"/>
              <w:left w:w="10" w:type="dxa"/>
              <w:bottom w:w="0" w:type="dxa"/>
              <w:right w:w="10" w:type="dxa"/>
            </w:tcMar>
            <w:vAlign w:val="center"/>
            <w:hideMark/>
          </w:tcPr>
          <w:p w14:paraId="4B909AF5" w14:textId="77777777" w:rsidR="00D0005C" w:rsidRPr="000739D8" w:rsidRDefault="00D0005C" w:rsidP="00D24295">
            <w:pPr>
              <w:spacing w:line="336" w:lineRule="auto"/>
              <w:ind w:firstLine="0"/>
              <w:jc w:val="center"/>
              <w:rPr>
                <w:b/>
                <w:szCs w:val="26"/>
              </w:rPr>
            </w:pPr>
            <w:r w:rsidRPr="000739D8">
              <w:rPr>
                <w:b/>
                <w:szCs w:val="26"/>
              </w:rPr>
              <w:t>Thành phần môi trường quan trắc</w:t>
            </w:r>
          </w:p>
        </w:tc>
        <w:tc>
          <w:tcPr>
            <w:tcW w:w="2342" w:type="dxa"/>
            <w:shd w:val="clear" w:color="auto" w:fill="auto"/>
            <w:tcMar>
              <w:top w:w="0" w:type="dxa"/>
              <w:left w:w="10" w:type="dxa"/>
              <w:bottom w:w="0" w:type="dxa"/>
              <w:right w:w="10" w:type="dxa"/>
            </w:tcMar>
            <w:vAlign w:val="center"/>
            <w:hideMark/>
          </w:tcPr>
          <w:p w14:paraId="05958937" w14:textId="77777777" w:rsidR="00D0005C" w:rsidRPr="000739D8" w:rsidRDefault="00D0005C" w:rsidP="00D24295">
            <w:pPr>
              <w:spacing w:line="336" w:lineRule="auto"/>
              <w:ind w:firstLine="0"/>
              <w:jc w:val="center"/>
              <w:rPr>
                <w:b/>
                <w:szCs w:val="26"/>
              </w:rPr>
            </w:pPr>
            <w:r w:rsidRPr="000739D8">
              <w:rPr>
                <w:b/>
                <w:szCs w:val="26"/>
              </w:rPr>
              <w:t>Quy chuẩn so sánh</w:t>
            </w:r>
          </w:p>
        </w:tc>
      </w:tr>
      <w:tr w:rsidR="00EF6DBA" w:rsidRPr="000739D8" w14:paraId="25A0EE06" w14:textId="77777777" w:rsidTr="001F580E">
        <w:trPr>
          <w:trHeight w:val="1520"/>
          <w:jc w:val="center"/>
        </w:trPr>
        <w:tc>
          <w:tcPr>
            <w:tcW w:w="680" w:type="dxa"/>
            <w:shd w:val="clear" w:color="auto" w:fill="FFFFFF"/>
            <w:tcMar>
              <w:top w:w="0" w:type="dxa"/>
              <w:left w:w="10" w:type="dxa"/>
              <w:bottom w:w="0" w:type="dxa"/>
              <w:right w:w="10" w:type="dxa"/>
            </w:tcMar>
            <w:vAlign w:val="center"/>
            <w:hideMark/>
          </w:tcPr>
          <w:p w14:paraId="0E5AE92D" w14:textId="77777777" w:rsidR="00D0005C" w:rsidRPr="000739D8" w:rsidRDefault="00D0005C" w:rsidP="00D24295">
            <w:pPr>
              <w:spacing w:line="336" w:lineRule="auto"/>
              <w:ind w:firstLine="0"/>
              <w:jc w:val="center"/>
              <w:rPr>
                <w:szCs w:val="26"/>
              </w:rPr>
            </w:pPr>
            <w:r w:rsidRPr="000739D8">
              <w:rPr>
                <w:szCs w:val="26"/>
              </w:rPr>
              <w:t>1</w:t>
            </w:r>
          </w:p>
        </w:tc>
        <w:tc>
          <w:tcPr>
            <w:tcW w:w="5924" w:type="dxa"/>
            <w:shd w:val="clear" w:color="auto" w:fill="FFFFFF"/>
            <w:tcMar>
              <w:top w:w="0" w:type="dxa"/>
              <w:left w:w="10" w:type="dxa"/>
              <w:bottom w:w="0" w:type="dxa"/>
              <w:right w:w="10" w:type="dxa"/>
            </w:tcMar>
            <w:vAlign w:val="center"/>
          </w:tcPr>
          <w:p w14:paraId="50B02B0E" w14:textId="53E2118D" w:rsidR="00D0005C" w:rsidRPr="000739D8" w:rsidRDefault="00EF6DBA" w:rsidP="00D24295">
            <w:pPr>
              <w:tabs>
                <w:tab w:val="left" w:pos="1260"/>
              </w:tabs>
              <w:spacing w:line="336" w:lineRule="auto"/>
              <w:ind w:left="102" w:right="116" w:firstLine="0"/>
              <w:rPr>
                <w:bCs/>
                <w:iCs/>
                <w:szCs w:val="26"/>
              </w:rPr>
            </w:pPr>
            <w:r w:rsidRPr="000739D8">
              <w:rPr>
                <w:szCs w:val="26"/>
                <w:lang w:val="nl-NL"/>
              </w:rPr>
              <w:t xml:space="preserve">pH, TSS, </w:t>
            </w:r>
            <w:r w:rsidR="00D0005C" w:rsidRPr="000739D8">
              <w:rPr>
                <w:szCs w:val="26"/>
                <w:lang w:val="nl-NL"/>
              </w:rPr>
              <w:t>BOD</w:t>
            </w:r>
            <w:r w:rsidR="00D0005C" w:rsidRPr="000739D8">
              <w:rPr>
                <w:szCs w:val="26"/>
                <w:vertAlign w:val="subscript"/>
                <w:lang w:val="nl-NL"/>
              </w:rPr>
              <w:t>5</w:t>
            </w:r>
            <w:r w:rsidR="008D72EB" w:rsidRPr="000739D8">
              <w:rPr>
                <w:szCs w:val="26"/>
                <w:lang w:val="nl-NL"/>
              </w:rPr>
              <w:t>,</w:t>
            </w:r>
            <w:r w:rsidR="00D0005C" w:rsidRPr="000739D8">
              <w:rPr>
                <w:szCs w:val="26"/>
                <w:lang w:val="nl-NL"/>
              </w:rPr>
              <w:t xml:space="preserve"> </w:t>
            </w:r>
            <w:r w:rsidRPr="000739D8">
              <w:rPr>
                <w:szCs w:val="26"/>
                <w:lang w:val="nl-NL"/>
              </w:rPr>
              <w:t>NH</w:t>
            </w:r>
            <w:r w:rsidRPr="000739D8">
              <w:rPr>
                <w:szCs w:val="26"/>
                <w:vertAlign w:val="subscript"/>
                <w:lang w:val="nl-NL"/>
              </w:rPr>
              <w:t>4</w:t>
            </w:r>
            <w:r w:rsidRPr="000739D8">
              <w:rPr>
                <w:szCs w:val="26"/>
                <w:vertAlign w:val="superscript"/>
                <w:lang w:val="nl-NL"/>
              </w:rPr>
              <w:t>+</w:t>
            </w:r>
            <w:r w:rsidRPr="000739D8">
              <w:rPr>
                <w:szCs w:val="26"/>
                <w:lang w:val="nl-NL"/>
              </w:rPr>
              <w:t xml:space="preserve"> (tính theo N)</w:t>
            </w:r>
            <w:r w:rsidR="00D0005C" w:rsidRPr="000739D8">
              <w:rPr>
                <w:szCs w:val="26"/>
                <w:lang w:val="nl-NL"/>
              </w:rPr>
              <w:t xml:space="preserve">, </w:t>
            </w:r>
            <w:r w:rsidRPr="000739D8">
              <w:rPr>
                <w:szCs w:val="26"/>
                <w:lang w:val="nl-NL"/>
              </w:rPr>
              <w:t>NO</w:t>
            </w:r>
            <w:r w:rsidRPr="000739D8">
              <w:rPr>
                <w:szCs w:val="26"/>
                <w:vertAlign w:val="subscript"/>
                <w:lang w:val="nl-NL"/>
              </w:rPr>
              <w:t>3</w:t>
            </w:r>
            <w:r w:rsidRPr="000739D8">
              <w:rPr>
                <w:szCs w:val="26"/>
                <w:vertAlign w:val="superscript"/>
                <w:lang w:val="nl-NL"/>
              </w:rPr>
              <w:t>-</w:t>
            </w:r>
            <w:r w:rsidRPr="000739D8">
              <w:rPr>
                <w:szCs w:val="26"/>
                <w:lang w:val="nl-NL"/>
              </w:rPr>
              <w:t xml:space="preserve"> (tính theo N), PO</w:t>
            </w:r>
            <w:r w:rsidRPr="000739D8">
              <w:rPr>
                <w:szCs w:val="26"/>
                <w:vertAlign w:val="subscript"/>
                <w:lang w:val="nl-NL"/>
              </w:rPr>
              <w:t>4</w:t>
            </w:r>
            <w:r w:rsidRPr="000739D8">
              <w:rPr>
                <w:szCs w:val="26"/>
                <w:vertAlign w:val="superscript"/>
                <w:lang w:val="nl-NL"/>
              </w:rPr>
              <w:t>3-</w:t>
            </w:r>
            <w:r w:rsidRPr="000739D8">
              <w:rPr>
                <w:szCs w:val="26"/>
                <w:lang w:val="nl-NL"/>
              </w:rPr>
              <w:t xml:space="preserve"> (tính theo P), Chất hoạt động bề mặt</w:t>
            </w:r>
            <w:r w:rsidR="00D0005C" w:rsidRPr="000739D8">
              <w:rPr>
                <w:szCs w:val="26"/>
                <w:lang w:val="nl-NL"/>
              </w:rPr>
              <w:t>, Coliform</w:t>
            </w:r>
          </w:p>
        </w:tc>
        <w:tc>
          <w:tcPr>
            <w:tcW w:w="2342" w:type="dxa"/>
            <w:shd w:val="clear" w:color="auto" w:fill="FFFFFF"/>
            <w:tcMar>
              <w:top w:w="0" w:type="dxa"/>
              <w:left w:w="10" w:type="dxa"/>
              <w:bottom w:w="0" w:type="dxa"/>
              <w:right w:w="10" w:type="dxa"/>
            </w:tcMar>
            <w:vAlign w:val="center"/>
            <w:hideMark/>
          </w:tcPr>
          <w:p w14:paraId="11708B69" w14:textId="5D7B945C" w:rsidR="00D0005C" w:rsidRPr="000739D8" w:rsidRDefault="00EF6DBA" w:rsidP="00D24295">
            <w:pPr>
              <w:spacing w:line="336" w:lineRule="auto"/>
              <w:ind w:firstLine="0"/>
              <w:jc w:val="center"/>
              <w:rPr>
                <w:szCs w:val="26"/>
              </w:rPr>
            </w:pPr>
            <w:r w:rsidRPr="000739D8">
              <w:rPr>
                <w:szCs w:val="26"/>
                <w:lang w:val="nl-NL"/>
              </w:rPr>
              <w:t>QCVN 14:2008/BTNMT</w:t>
            </w:r>
          </w:p>
        </w:tc>
      </w:tr>
    </w:tbl>
    <w:p w14:paraId="114331DD" w14:textId="77777777" w:rsidR="001F580E" w:rsidRDefault="001F580E" w:rsidP="001F580E">
      <w:pPr>
        <w:pStyle w:val="DMBNG"/>
      </w:pPr>
      <w:bookmarkStart w:id="173" w:name="_Toc100128011"/>
    </w:p>
    <w:p w14:paraId="65BE9137" w14:textId="03A323E6" w:rsidR="001F580E" w:rsidRPr="000739D8" w:rsidRDefault="001F580E" w:rsidP="001F580E">
      <w:pPr>
        <w:pStyle w:val="DMBNG"/>
      </w:pPr>
      <w:bookmarkStart w:id="174" w:name="_Toc104885483"/>
      <w:r w:rsidRPr="000739D8">
        <w:t>Bảng 5.</w:t>
      </w:r>
      <w:r w:rsidRPr="000739D8">
        <w:fldChar w:fldCharType="begin"/>
      </w:r>
      <w:r w:rsidRPr="000739D8">
        <w:instrText xml:space="preserve"> SEQ Bảng_5. \* ARABIC </w:instrText>
      </w:r>
      <w:r w:rsidRPr="000739D8">
        <w:fldChar w:fldCharType="separate"/>
      </w:r>
      <w:r w:rsidR="0087561F">
        <w:rPr>
          <w:noProof/>
        </w:rPr>
        <w:t>3</w:t>
      </w:r>
      <w:r w:rsidRPr="000739D8">
        <w:fldChar w:fldCharType="end"/>
      </w:r>
      <w:r w:rsidRPr="000739D8">
        <w:t>. Kết quả phân tích chất lượng nước thải năm 202</w:t>
      </w:r>
      <w:r>
        <w:t>0</w:t>
      </w:r>
      <w:bookmarkEnd w:id="174"/>
    </w:p>
    <w:tbl>
      <w:tblPr>
        <w:tblStyle w:val="TableGrid"/>
        <w:tblW w:w="9040" w:type="dxa"/>
        <w:jc w:val="center"/>
        <w:tblLook w:val="04A0" w:firstRow="1" w:lastRow="0" w:firstColumn="1" w:lastColumn="0" w:noHBand="0" w:noVBand="1"/>
      </w:tblPr>
      <w:tblGrid>
        <w:gridCol w:w="563"/>
        <w:gridCol w:w="1600"/>
        <w:gridCol w:w="1053"/>
        <w:gridCol w:w="919"/>
        <w:gridCol w:w="912"/>
        <w:gridCol w:w="982"/>
        <w:gridCol w:w="902"/>
        <w:gridCol w:w="2109"/>
      </w:tblGrid>
      <w:tr w:rsidR="001F580E" w:rsidRPr="000739D8" w14:paraId="79907FAA" w14:textId="77777777" w:rsidTr="007209DB">
        <w:trPr>
          <w:jc w:val="center"/>
        </w:trPr>
        <w:tc>
          <w:tcPr>
            <w:tcW w:w="563" w:type="dxa"/>
            <w:vMerge w:val="restart"/>
            <w:vAlign w:val="center"/>
          </w:tcPr>
          <w:p w14:paraId="5AD5DCA5" w14:textId="77777777" w:rsidR="001F580E" w:rsidRPr="007C1A8C" w:rsidRDefault="001F580E" w:rsidP="007209DB">
            <w:pPr>
              <w:pStyle w:val="DMBNG"/>
              <w:widowControl w:val="0"/>
            </w:pPr>
            <w:r w:rsidRPr="007C1A8C">
              <w:t>TT</w:t>
            </w:r>
          </w:p>
        </w:tc>
        <w:tc>
          <w:tcPr>
            <w:tcW w:w="1600" w:type="dxa"/>
            <w:vMerge w:val="restart"/>
            <w:vAlign w:val="center"/>
          </w:tcPr>
          <w:p w14:paraId="597E94D6" w14:textId="77777777" w:rsidR="001F580E" w:rsidRPr="007C1A8C" w:rsidRDefault="001F580E" w:rsidP="007209DB">
            <w:pPr>
              <w:pStyle w:val="DMBNG"/>
              <w:widowControl w:val="0"/>
            </w:pPr>
            <w:r w:rsidRPr="007C1A8C">
              <w:t>Thông số</w:t>
            </w:r>
          </w:p>
        </w:tc>
        <w:tc>
          <w:tcPr>
            <w:tcW w:w="1053" w:type="dxa"/>
            <w:vMerge w:val="restart"/>
            <w:vAlign w:val="center"/>
          </w:tcPr>
          <w:p w14:paraId="6820A8FC" w14:textId="77777777" w:rsidR="001F580E" w:rsidRPr="007C1A8C" w:rsidRDefault="001F580E" w:rsidP="007209DB">
            <w:pPr>
              <w:pStyle w:val="DMBNG"/>
              <w:widowControl w:val="0"/>
            </w:pPr>
            <w:r w:rsidRPr="007C1A8C">
              <w:t>Đơn vị</w:t>
            </w:r>
          </w:p>
        </w:tc>
        <w:tc>
          <w:tcPr>
            <w:tcW w:w="3715" w:type="dxa"/>
            <w:gridSpan w:val="4"/>
            <w:vAlign w:val="center"/>
          </w:tcPr>
          <w:p w14:paraId="47FFC42E" w14:textId="77777777" w:rsidR="001F580E" w:rsidRPr="000739D8" w:rsidRDefault="001F580E" w:rsidP="007209DB">
            <w:pPr>
              <w:pStyle w:val="DMBNG"/>
              <w:widowControl w:val="0"/>
            </w:pPr>
            <w:r w:rsidRPr="000739D8">
              <w:t>Kết quả phân tích</w:t>
            </w:r>
          </w:p>
        </w:tc>
        <w:tc>
          <w:tcPr>
            <w:tcW w:w="2109" w:type="dxa"/>
            <w:vAlign w:val="center"/>
          </w:tcPr>
          <w:p w14:paraId="3A16037C" w14:textId="77777777" w:rsidR="001F580E" w:rsidRPr="000739D8" w:rsidRDefault="001F580E" w:rsidP="007209DB">
            <w:pPr>
              <w:pStyle w:val="DMBNG"/>
              <w:widowControl w:val="0"/>
            </w:pPr>
            <w:r w:rsidRPr="000739D8">
              <w:rPr>
                <w:lang w:val="nl-NL"/>
              </w:rPr>
              <w:t>QCVN 14:2008/BTNMT</w:t>
            </w:r>
          </w:p>
        </w:tc>
      </w:tr>
      <w:tr w:rsidR="007C1A8C" w:rsidRPr="000739D8" w14:paraId="0E7FB83C" w14:textId="77777777" w:rsidTr="00D90E9B">
        <w:trPr>
          <w:jc w:val="center"/>
        </w:trPr>
        <w:tc>
          <w:tcPr>
            <w:tcW w:w="563" w:type="dxa"/>
            <w:vMerge/>
            <w:vAlign w:val="center"/>
          </w:tcPr>
          <w:p w14:paraId="377E91DF" w14:textId="77777777" w:rsidR="007C1A8C" w:rsidRPr="000739D8" w:rsidRDefault="007C1A8C" w:rsidP="007209DB">
            <w:pPr>
              <w:pStyle w:val="DMBNG"/>
              <w:widowControl w:val="0"/>
              <w:rPr>
                <w:b w:val="0"/>
              </w:rPr>
            </w:pPr>
          </w:p>
        </w:tc>
        <w:tc>
          <w:tcPr>
            <w:tcW w:w="1600" w:type="dxa"/>
            <w:vMerge/>
            <w:vAlign w:val="center"/>
          </w:tcPr>
          <w:p w14:paraId="0DAEEE42" w14:textId="77777777" w:rsidR="007C1A8C" w:rsidRPr="000739D8" w:rsidRDefault="007C1A8C" w:rsidP="007209DB">
            <w:pPr>
              <w:pStyle w:val="DMBNG"/>
              <w:widowControl w:val="0"/>
              <w:rPr>
                <w:b w:val="0"/>
              </w:rPr>
            </w:pPr>
          </w:p>
        </w:tc>
        <w:tc>
          <w:tcPr>
            <w:tcW w:w="1053" w:type="dxa"/>
            <w:vMerge/>
            <w:vAlign w:val="center"/>
          </w:tcPr>
          <w:p w14:paraId="0AF71014" w14:textId="77777777" w:rsidR="007C1A8C" w:rsidRPr="000739D8" w:rsidRDefault="007C1A8C" w:rsidP="007209DB">
            <w:pPr>
              <w:pStyle w:val="DMBNG"/>
              <w:widowControl w:val="0"/>
              <w:rPr>
                <w:b w:val="0"/>
              </w:rPr>
            </w:pPr>
          </w:p>
        </w:tc>
        <w:tc>
          <w:tcPr>
            <w:tcW w:w="919" w:type="dxa"/>
            <w:vAlign w:val="center"/>
          </w:tcPr>
          <w:p w14:paraId="43308849" w14:textId="77777777" w:rsidR="007C1A8C" w:rsidRPr="000739D8" w:rsidRDefault="007C1A8C" w:rsidP="007209DB">
            <w:pPr>
              <w:pStyle w:val="DMBNG"/>
              <w:widowControl w:val="0"/>
              <w:rPr>
                <w:b w:val="0"/>
              </w:rPr>
            </w:pPr>
            <w:r w:rsidRPr="000739D8">
              <w:t>Quý 1</w:t>
            </w:r>
          </w:p>
        </w:tc>
        <w:tc>
          <w:tcPr>
            <w:tcW w:w="912" w:type="dxa"/>
            <w:vAlign w:val="center"/>
          </w:tcPr>
          <w:p w14:paraId="37E93B20" w14:textId="77777777" w:rsidR="007C1A8C" w:rsidRPr="000739D8" w:rsidRDefault="007C1A8C" w:rsidP="007209DB">
            <w:pPr>
              <w:pStyle w:val="DMBNG"/>
              <w:widowControl w:val="0"/>
              <w:rPr>
                <w:b w:val="0"/>
              </w:rPr>
            </w:pPr>
            <w:r w:rsidRPr="000739D8">
              <w:t>Quý 2</w:t>
            </w:r>
          </w:p>
        </w:tc>
        <w:tc>
          <w:tcPr>
            <w:tcW w:w="982" w:type="dxa"/>
            <w:vAlign w:val="center"/>
          </w:tcPr>
          <w:p w14:paraId="098E15F7" w14:textId="77777777" w:rsidR="007C1A8C" w:rsidRPr="000739D8" w:rsidRDefault="007C1A8C" w:rsidP="007209DB">
            <w:pPr>
              <w:pStyle w:val="DMBNG"/>
              <w:widowControl w:val="0"/>
              <w:rPr>
                <w:b w:val="0"/>
              </w:rPr>
            </w:pPr>
            <w:r w:rsidRPr="000739D8">
              <w:t>Quý 3</w:t>
            </w:r>
          </w:p>
        </w:tc>
        <w:tc>
          <w:tcPr>
            <w:tcW w:w="902" w:type="dxa"/>
            <w:vAlign w:val="center"/>
          </w:tcPr>
          <w:p w14:paraId="2AED6851" w14:textId="77777777" w:rsidR="007C1A8C" w:rsidRPr="000739D8" w:rsidRDefault="007C1A8C" w:rsidP="007209DB">
            <w:pPr>
              <w:pStyle w:val="DMBNG"/>
              <w:widowControl w:val="0"/>
              <w:rPr>
                <w:b w:val="0"/>
              </w:rPr>
            </w:pPr>
            <w:r w:rsidRPr="000739D8">
              <w:t>Quý 4</w:t>
            </w:r>
          </w:p>
        </w:tc>
        <w:tc>
          <w:tcPr>
            <w:tcW w:w="2109" w:type="dxa"/>
            <w:vAlign w:val="center"/>
          </w:tcPr>
          <w:p w14:paraId="39FBDDFB" w14:textId="77777777" w:rsidR="007C1A8C" w:rsidRPr="000739D8" w:rsidRDefault="007C1A8C" w:rsidP="007209DB">
            <w:pPr>
              <w:pStyle w:val="DMBNG"/>
              <w:widowControl w:val="0"/>
            </w:pPr>
            <w:r w:rsidRPr="000739D8">
              <w:t>B</w:t>
            </w:r>
          </w:p>
        </w:tc>
      </w:tr>
      <w:tr w:rsidR="007C1A8C" w:rsidRPr="000739D8" w14:paraId="7305769A" w14:textId="77777777" w:rsidTr="00C7427E">
        <w:trPr>
          <w:jc w:val="center"/>
        </w:trPr>
        <w:tc>
          <w:tcPr>
            <w:tcW w:w="563" w:type="dxa"/>
            <w:vAlign w:val="center"/>
          </w:tcPr>
          <w:p w14:paraId="54CB854D" w14:textId="77777777" w:rsidR="007C1A8C" w:rsidRPr="000739D8" w:rsidRDefault="007C1A8C" w:rsidP="007209DB">
            <w:pPr>
              <w:pStyle w:val="DMBNG"/>
              <w:widowControl w:val="0"/>
              <w:rPr>
                <w:b w:val="0"/>
              </w:rPr>
            </w:pPr>
            <w:r w:rsidRPr="000739D8">
              <w:rPr>
                <w:b w:val="0"/>
              </w:rPr>
              <w:t>1</w:t>
            </w:r>
          </w:p>
        </w:tc>
        <w:tc>
          <w:tcPr>
            <w:tcW w:w="1600" w:type="dxa"/>
            <w:vAlign w:val="center"/>
          </w:tcPr>
          <w:p w14:paraId="1EC5BAF5" w14:textId="77777777" w:rsidR="007C1A8C" w:rsidRPr="000739D8" w:rsidRDefault="007C1A8C" w:rsidP="007209DB">
            <w:pPr>
              <w:pStyle w:val="DMBNG"/>
              <w:widowControl w:val="0"/>
              <w:rPr>
                <w:b w:val="0"/>
              </w:rPr>
            </w:pPr>
            <w:r w:rsidRPr="000739D8">
              <w:rPr>
                <w:b w:val="0"/>
              </w:rPr>
              <w:t>pH</w:t>
            </w:r>
          </w:p>
        </w:tc>
        <w:tc>
          <w:tcPr>
            <w:tcW w:w="1053" w:type="dxa"/>
            <w:vAlign w:val="center"/>
          </w:tcPr>
          <w:p w14:paraId="22A216A2" w14:textId="77777777" w:rsidR="007C1A8C" w:rsidRPr="000739D8" w:rsidRDefault="007C1A8C" w:rsidP="007209DB">
            <w:pPr>
              <w:pStyle w:val="DMBNG"/>
              <w:widowControl w:val="0"/>
              <w:rPr>
                <w:b w:val="0"/>
              </w:rPr>
            </w:pPr>
            <w:r w:rsidRPr="000739D8">
              <w:rPr>
                <w:b w:val="0"/>
              </w:rPr>
              <w:t>-</w:t>
            </w:r>
          </w:p>
        </w:tc>
        <w:tc>
          <w:tcPr>
            <w:tcW w:w="919" w:type="dxa"/>
            <w:vAlign w:val="center"/>
          </w:tcPr>
          <w:p w14:paraId="3F4AFF39" w14:textId="7FEF7F12" w:rsidR="007C1A8C" w:rsidRPr="000739D8" w:rsidRDefault="007C1A8C" w:rsidP="007209DB">
            <w:pPr>
              <w:pStyle w:val="DMBNG"/>
              <w:widowControl w:val="0"/>
              <w:rPr>
                <w:b w:val="0"/>
              </w:rPr>
            </w:pPr>
            <w:r>
              <w:rPr>
                <w:b w:val="0"/>
              </w:rPr>
              <w:t>7,10</w:t>
            </w:r>
          </w:p>
        </w:tc>
        <w:tc>
          <w:tcPr>
            <w:tcW w:w="912" w:type="dxa"/>
            <w:vAlign w:val="center"/>
          </w:tcPr>
          <w:p w14:paraId="3B2DF44A" w14:textId="7086D6E8" w:rsidR="007C1A8C" w:rsidRPr="000739D8" w:rsidRDefault="007C1A8C" w:rsidP="007209DB">
            <w:pPr>
              <w:pStyle w:val="DMBNG"/>
              <w:widowControl w:val="0"/>
              <w:rPr>
                <w:b w:val="0"/>
              </w:rPr>
            </w:pPr>
            <w:r>
              <w:rPr>
                <w:b w:val="0"/>
              </w:rPr>
              <w:t>7,65</w:t>
            </w:r>
          </w:p>
        </w:tc>
        <w:tc>
          <w:tcPr>
            <w:tcW w:w="982" w:type="dxa"/>
            <w:vAlign w:val="center"/>
          </w:tcPr>
          <w:p w14:paraId="6D0198C4" w14:textId="58F47B5F" w:rsidR="007C1A8C" w:rsidRPr="000739D8" w:rsidRDefault="007C1A8C" w:rsidP="007209DB">
            <w:pPr>
              <w:pStyle w:val="DMBNG"/>
              <w:widowControl w:val="0"/>
              <w:rPr>
                <w:b w:val="0"/>
              </w:rPr>
            </w:pPr>
            <w:r>
              <w:rPr>
                <w:b w:val="0"/>
              </w:rPr>
              <w:t>7,41</w:t>
            </w:r>
          </w:p>
        </w:tc>
        <w:tc>
          <w:tcPr>
            <w:tcW w:w="902" w:type="dxa"/>
            <w:vAlign w:val="center"/>
          </w:tcPr>
          <w:p w14:paraId="714E87E5" w14:textId="7A5553E7" w:rsidR="007C1A8C" w:rsidRPr="000739D8" w:rsidRDefault="007C1A8C" w:rsidP="007209DB">
            <w:pPr>
              <w:pStyle w:val="DMBNG"/>
              <w:widowControl w:val="0"/>
              <w:rPr>
                <w:b w:val="0"/>
              </w:rPr>
            </w:pPr>
            <w:r>
              <w:rPr>
                <w:b w:val="0"/>
              </w:rPr>
              <w:t>6,98</w:t>
            </w:r>
          </w:p>
        </w:tc>
        <w:tc>
          <w:tcPr>
            <w:tcW w:w="2109" w:type="dxa"/>
            <w:vAlign w:val="center"/>
          </w:tcPr>
          <w:p w14:paraId="25F9963D" w14:textId="77777777" w:rsidR="007C1A8C" w:rsidRPr="000739D8" w:rsidRDefault="007C1A8C" w:rsidP="007209DB">
            <w:pPr>
              <w:pStyle w:val="DMBNG"/>
              <w:widowControl w:val="0"/>
            </w:pPr>
            <w:r w:rsidRPr="000739D8">
              <w:t>5 - 9</w:t>
            </w:r>
          </w:p>
        </w:tc>
      </w:tr>
      <w:tr w:rsidR="007C1A8C" w:rsidRPr="000739D8" w14:paraId="08E2C9DD" w14:textId="77777777" w:rsidTr="00C71564">
        <w:trPr>
          <w:jc w:val="center"/>
        </w:trPr>
        <w:tc>
          <w:tcPr>
            <w:tcW w:w="563" w:type="dxa"/>
            <w:vAlign w:val="center"/>
          </w:tcPr>
          <w:p w14:paraId="33A3E6FC" w14:textId="77777777" w:rsidR="007C1A8C" w:rsidRPr="000739D8" w:rsidRDefault="007C1A8C" w:rsidP="007209DB">
            <w:pPr>
              <w:pStyle w:val="DMBNG"/>
              <w:widowControl w:val="0"/>
              <w:rPr>
                <w:b w:val="0"/>
              </w:rPr>
            </w:pPr>
            <w:r w:rsidRPr="000739D8">
              <w:rPr>
                <w:b w:val="0"/>
              </w:rPr>
              <w:t>2</w:t>
            </w:r>
          </w:p>
        </w:tc>
        <w:tc>
          <w:tcPr>
            <w:tcW w:w="1600" w:type="dxa"/>
            <w:vAlign w:val="center"/>
          </w:tcPr>
          <w:p w14:paraId="31E120E6" w14:textId="77777777" w:rsidR="007C1A8C" w:rsidRPr="000739D8" w:rsidRDefault="007C1A8C" w:rsidP="007209DB">
            <w:pPr>
              <w:pStyle w:val="DMBNG"/>
              <w:widowControl w:val="0"/>
              <w:rPr>
                <w:b w:val="0"/>
              </w:rPr>
            </w:pPr>
            <w:r w:rsidRPr="000739D8">
              <w:rPr>
                <w:b w:val="0"/>
              </w:rPr>
              <w:t>TSS</w:t>
            </w:r>
          </w:p>
        </w:tc>
        <w:tc>
          <w:tcPr>
            <w:tcW w:w="1053" w:type="dxa"/>
            <w:vAlign w:val="center"/>
          </w:tcPr>
          <w:p w14:paraId="24B7D8BF" w14:textId="77777777" w:rsidR="007C1A8C" w:rsidRPr="000739D8" w:rsidRDefault="007C1A8C" w:rsidP="007209DB">
            <w:pPr>
              <w:pStyle w:val="DMBNG"/>
              <w:widowControl w:val="0"/>
              <w:rPr>
                <w:b w:val="0"/>
              </w:rPr>
            </w:pPr>
            <w:r w:rsidRPr="000739D8">
              <w:rPr>
                <w:b w:val="0"/>
              </w:rPr>
              <w:t>mg/l</w:t>
            </w:r>
          </w:p>
        </w:tc>
        <w:tc>
          <w:tcPr>
            <w:tcW w:w="919" w:type="dxa"/>
            <w:vAlign w:val="center"/>
          </w:tcPr>
          <w:p w14:paraId="3C02CBE9" w14:textId="0012F708" w:rsidR="007C1A8C" w:rsidRPr="000739D8" w:rsidRDefault="007C1A8C" w:rsidP="007209DB">
            <w:pPr>
              <w:pStyle w:val="DMBNG"/>
              <w:widowControl w:val="0"/>
              <w:rPr>
                <w:b w:val="0"/>
              </w:rPr>
            </w:pPr>
            <w:r>
              <w:rPr>
                <w:b w:val="0"/>
              </w:rPr>
              <w:t>24</w:t>
            </w:r>
          </w:p>
        </w:tc>
        <w:tc>
          <w:tcPr>
            <w:tcW w:w="912" w:type="dxa"/>
            <w:vAlign w:val="center"/>
          </w:tcPr>
          <w:p w14:paraId="52559025" w14:textId="203404A3" w:rsidR="007C1A8C" w:rsidRPr="000739D8" w:rsidRDefault="007C1A8C" w:rsidP="007209DB">
            <w:pPr>
              <w:pStyle w:val="DMBNG"/>
              <w:widowControl w:val="0"/>
              <w:rPr>
                <w:b w:val="0"/>
              </w:rPr>
            </w:pPr>
            <w:r>
              <w:rPr>
                <w:b w:val="0"/>
              </w:rPr>
              <w:t>53</w:t>
            </w:r>
          </w:p>
        </w:tc>
        <w:tc>
          <w:tcPr>
            <w:tcW w:w="982" w:type="dxa"/>
            <w:vAlign w:val="center"/>
          </w:tcPr>
          <w:p w14:paraId="3787C7DD" w14:textId="362DC0DB" w:rsidR="007C1A8C" w:rsidRPr="000739D8" w:rsidRDefault="007C1A8C" w:rsidP="007209DB">
            <w:pPr>
              <w:pStyle w:val="DMBNG"/>
              <w:widowControl w:val="0"/>
              <w:rPr>
                <w:b w:val="0"/>
              </w:rPr>
            </w:pPr>
            <w:r>
              <w:rPr>
                <w:b w:val="0"/>
              </w:rPr>
              <w:t>61</w:t>
            </w:r>
          </w:p>
        </w:tc>
        <w:tc>
          <w:tcPr>
            <w:tcW w:w="902" w:type="dxa"/>
            <w:vAlign w:val="center"/>
          </w:tcPr>
          <w:p w14:paraId="6F0B3CC1" w14:textId="3680B948" w:rsidR="007C1A8C" w:rsidRPr="000739D8" w:rsidRDefault="007C1A8C" w:rsidP="007209DB">
            <w:pPr>
              <w:pStyle w:val="DMBNG"/>
              <w:widowControl w:val="0"/>
              <w:rPr>
                <w:b w:val="0"/>
              </w:rPr>
            </w:pPr>
            <w:r>
              <w:rPr>
                <w:b w:val="0"/>
              </w:rPr>
              <w:t>52,2</w:t>
            </w:r>
          </w:p>
        </w:tc>
        <w:tc>
          <w:tcPr>
            <w:tcW w:w="2109" w:type="dxa"/>
            <w:vAlign w:val="center"/>
          </w:tcPr>
          <w:p w14:paraId="6DB9B85D" w14:textId="77777777" w:rsidR="007C1A8C" w:rsidRPr="000739D8" w:rsidRDefault="007C1A8C" w:rsidP="007209DB">
            <w:pPr>
              <w:pStyle w:val="DMBNG"/>
              <w:widowControl w:val="0"/>
            </w:pPr>
            <w:r w:rsidRPr="000739D8">
              <w:t>100</w:t>
            </w:r>
          </w:p>
        </w:tc>
      </w:tr>
      <w:tr w:rsidR="007C1A8C" w:rsidRPr="000739D8" w14:paraId="4F7B3AD8" w14:textId="77777777" w:rsidTr="002246E1">
        <w:trPr>
          <w:jc w:val="center"/>
        </w:trPr>
        <w:tc>
          <w:tcPr>
            <w:tcW w:w="563" w:type="dxa"/>
            <w:vAlign w:val="center"/>
          </w:tcPr>
          <w:p w14:paraId="7F66E358" w14:textId="77777777" w:rsidR="007C1A8C" w:rsidRPr="000739D8" w:rsidRDefault="007C1A8C" w:rsidP="007209DB">
            <w:pPr>
              <w:pStyle w:val="DMBNG"/>
              <w:widowControl w:val="0"/>
              <w:rPr>
                <w:b w:val="0"/>
              </w:rPr>
            </w:pPr>
            <w:r w:rsidRPr="000739D8">
              <w:rPr>
                <w:b w:val="0"/>
              </w:rPr>
              <w:t>3</w:t>
            </w:r>
          </w:p>
        </w:tc>
        <w:tc>
          <w:tcPr>
            <w:tcW w:w="1600" w:type="dxa"/>
            <w:vAlign w:val="center"/>
          </w:tcPr>
          <w:p w14:paraId="292CB2C9" w14:textId="77777777" w:rsidR="007C1A8C" w:rsidRPr="000739D8" w:rsidRDefault="007C1A8C" w:rsidP="007209DB">
            <w:pPr>
              <w:pStyle w:val="DMBNG"/>
              <w:widowControl w:val="0"/>
              <w:rPr>
                <w:b w:val="0"/>
              </w:rPr>
            </w:pPr>
            <w:r w:rsidRPr="000739D8">
              <w:rPr>
                <w:b w:val="0"/>
              </w:rPr>
              <w:t>BOD</w:t>
            </w:r>
            <w:r w:rsidRPr="000739D8">
              <w:rPr>
                <w:b w:val="0"/>
                <w:vertAlign w:val="subscript"/>
              </w:rPr>
              <w:t>5</w:t>
            </w:r>
          </w:p>
        </w:tc>
        <w:tc>
          <w:tcPr>
            <w:tcW w:w="1053" w:type="dxa"/>
            <w:vAlign w:val="center"/>
          </w:tcPr>
          <w:p w14:paraId="32D3A0C3" w14:textId="77777777" w:rsidR="007C1A8C" w:rsidRPr="000739D8" w:rsidRDefault="007C1A8C" w:rsidP="007209DB">
            <w:pPr>
              <w:pStyle w:val="DMBNG"/>
              <w:widowControl w:val="0"/>
              <w:rPr>
                <w:b w:val="0"/>
              </w:rPr>
            </w:pPr>
            <w:r w:rsidRPr="000739D8">
              <w:rPr>
                <w:b w:val="0"/>
              </w:rPr>
              <w:t>mg/l</w:t>
            </w:r>
          </w:p>
        </w:tc>
        <w:tc>
          <w:tcPr>
            <w:tcW w:w="919" w:type="dxa"/>
            <w:vAlign w:val="center"/>
          </w:tcPr>
          <w:p w14:paraId="7BCB2736" w14:textId="729BAB6B" w:rsidR="007C1A8C" w:rsidRPr="000739D8" w:rsidRDefault="007C1A8C" w:rsidP="007209DB">
            <w:pPr>
              <w:pStyle w:val="DMBNG"/>
              <w:widowControl w:val="0"/>
              <w:rPr>
                <w:b w:val="0"/>
              </w:rPr>
            </w:pPr>
            <w:r>
              <w:rPr>
                <w:b w:val="0"/>
              </w:rPr>
              <w:t>28</w:t>
            </w:r>
          </w:p>
        </w:tc>
        <w:tc>
          <w:tcPr>
            <w:tcW w:w="912" w:type="dxa"/>
            <w:vAlign w:val="center"/>
          </w:tcPr>
          <w:p w14:paraId="3BAC42AC" w14:textId="06A2A973" w:rsidR="007C1A8C" w:rsidRPr="000739D8" w:rsidRDefault="007C1A8C" w:rsidP="007209DB">
            <w:pPr>
              <w:pStyle w:val="DMBNG"/>
              <w:widowControl w:val="0"/>
              <w:rPr>
                <w:b w:val="0"/>
              </w:rPr>
            </w:pPr>
            <w:r>
              <w:rPr>
                <w:b w:val="0"/>
              </w:rPr>
              <w:t>36</w:t>
            </w:r>
          </w:p>
        </w:tc>
        <w:tc>
          <w:tcPr>
            <w:tcW w:w="982" w:type="dxa"/>
            <w:vAlign w:val="center"/>
          </w:tcPr>
          <w:p w14:paraId="5A86844B" w14:textId="144C7298" w:rsidR="007C1A8C" w:rsidRPr="000739D8" w:rsidRDefault="007C1A8C" w:rsidP="007209DB">
            <w:pPr>
              <w:pStyle w:val="DMBNG"/>
              <w:widowControl w:val="0"/>
              <w:rPr>
                <w:b w:val="0"/>
              </w:rPr>
            </w:pPr>
            <w:r>
              <w:rPr>
                <w:b w:val="0"/>
              </w:rPr>
              <w:t>34</w:t>
            </w:r>
          </w:p>
        </w:tc>
        <w:tc>
          <w:tcPr>
            <w:tcW w:w="902" w:type="dxa"/>
            <w:vAlign w:val="center"/>
          </w:tcPr>
          <w:p w14:paraId="758E19D8" w14:textId="0350DC72" w:rsidR="007C1A8C" w:rsidRPr="000739D8" w:rsidRDefault="007C1A8C" w:rsidP="007209DB">
            <w:pPr>
              <w:pStyle w:val="DMBNG"/>
              <w:widowControl w:val="0"/>
              <w:rPr>
                <w:b w:val="0"/>
              </w:rPr>
            </w:pPr>
            <w:r>
              <w:rPr>
                <w:b w:val="0"/>
              </w:rPr>
              <w:t>43</w:t>
            </w:r>
          </w:p>
        </w:tc>
        <w:tc>
          <w:tcPr>
            <w:tcW w:w="2109" w:type="dxa"/>
            <w:vAlign w:val="center"/>
          </w:tcPr>
          <w:p w14:paraId="1023FBB0" w14:textId="77777777" w:rsidR="007C1A8C" w:rsidRPr="000739D8" w:rsidRDefault="007C1A8C" w:rsidP="007209DB">
            <w:pPr>
              <w:pStyle w:val="DMBNG"/>
              <w:widowControl w:val="0"/>
            </w:pPr>
            <w:r w:rsidRPr="000739D8">
              <w:t>50</w:t>
            </w:r>
          </w:p>
        </w:tc>
      </w:tr>
      <w:tr w:rsidR="007C1A8C" w:rsidRPr="000739D8" w14:paraId="2C207A07" w14:textId="77777777" w:rsidTr="009573C3">
        <w:trPr>
          <w:jc w:val="center"/>
        </w:trPr>
        <w:tc>
          <w:tcPr>
            <w:tcW w:w="563" w:type="dxa"/>
            <w:vAlign w:val="center"/>
          </w:tcPr>
          <w:p w14:paraId="458D5B3E" w14:textId="77777777" w:rsidR="007C1A8C" w:rsidRPr="000739D8" w:rsidRDefault="007C1A8C" w:rsidP="007209DB">
            <w:pPr>
              <w:pStyle w:val="DMBNG"/>
              <w:widowControl w:val="0"/>
              <w:rPr>
                <w:b w:val="0"/>
              </w:rPr>
            </w:pPr>
            <w:r w:rsidRPr="000739D8">
              <w:rPr>
                <w:b w:val="0"/>
              </w:rPr>
              <w:t>4</w:t>
            </w:r>
          </w:p>
        </w:tc>
        <w:tc>
          <w:tcPr>
            <w:tcW w:w="1600" w:type="dxa"/>
            <w:vAlign w:val="center"/>
          </w:tcPr>
          <w:p w14:paraId="5AF22D24" w14:textId="77777777" w:rsidR="007C1A8C" w:rsidRPr="000739D8" w:rsidRDefault="007C1A8C" w:rsidP="007209DB">
            <w:pPr>
              <w:pStyle w:val="DMBNG"/>
              <w:widowControl w:val="0"/>
              <w:rPr>
                <w:b w:val="0"/>
              </w:rPr>
            </w:pPr>
            <w:r w:rsidRPr="000739D8">
              <w:rPr>
                <w:b w:val="0"/>
              </w:rPr>
              <w:t>NH</w:t>
            </w:r>
            <w:r w:rsidRPr="000739D8">
              <w:rPr>
                <w:b w:val="0"/>
                <w:vertAlign w:val="subscript"/>
              </w:rPr>
              <w:t>4</w:t>
            </w:r>
            <w:r w:rsidRPr="000739D8">
              <w:rPr>
                <w:b w:val="0"/>
                <w:vertAlign w:val="superscript"/>
              </w:rPr>
              <w:t>+</w:t>
            </w:r>
          </w:p>
        </w:tc>
        <w:tc>
          <w:tcPr>
            <w:tcW w:w="1053" w:type="dxa"/>
            <w:vAlign w:val="center"/>
          </w:tcPr>
          <w:p w14:paraId="17BAB332" w14:textId="77777777" w:rsidR="007C1A8C" w:rsidRPr="000739D8" w:rsidRDefault="007C1A8C" w:rsidP="007209DB">
            <w:pPr>
              <w:pStyle w:val="DMBNG"/>
              <w:widowControl w:val="0"/>
              <w:rPr>
                <w:b w:val="0"/>
              </w:rPr>
            </w:pPr>
            <w:r w:rsidRPr="000739D8">
              <w:rPr>
                <w:b w:val="0"/>
              </w:rPr>
              <w:t>mg/l</w:t>
            </w:r>
          </w:p>
        </w:tc>
        <w:tc>
          <w:tcPr>
            <w:tcW w:w="919" w:type="dxa"/>
            <w:vAlign w:val="center"/>
          </w:tcPr>
          <w:p w14:paraId="707934F7" w14:textId="21EAD6A5" w:rsidR="007C1A8C" w:rsidRPr="000739D8" w:rsidRDefault="007C1A8C" w:rsidP="007209DB">
            <w:pPr>
              <w:pStyle w:val="DMBNG"/>
              <w:widowControl w:val="0"/>
              <w:rPr>
                <w:b w:val="0"/>
              </w:rPr>
            </w:pPr>
            <w:r>
              <w:rPr>
                <w:b w:val="0"/>
              </w:rPr>
              <w:t>7,50</w:t>
            </w:r>
          </w:p>
        </w:tc>
        <w:tc>
          <w:tcPr>
            <w:tcW w:w="912" w:type="dxa"/>
            <w:vAlign w:val="center"/>
          </w:tcPr>
          <w:p w14:paraId="74F1E396" w14:textId="44CD45BD" w:rsidR="007C1A8C" w:rsidRPr="000739D8" w:rsidRDefault="007C1A8C" w:rsidP="007209DB">
            <w:pPr>
              <w:pStyle w:val="DMBNG"/>
              <w:widowControl w:val="0"/>
              <w:rPr>
                <w:b w:val="0"/>
              </w:rPr>
            </w:pPr>
            <w:r>
              <w:rPr>
                <w:b w:val="0"/>
              </w:rPr>
              <w:t>4,62</w:t>
            </w:r>
          </w:p>
        </w:tc>
        <w:tc>
          <w:tcPr>
            <w:tcW w:w="982" w:type="dxa"/>
            <w:vAlign w:val="center"/>
          </w:tcPr>
          <w:p w14:paraId="7EB4D512" w14:textId="2AA0E377" w:rsidR="007C1A8C" w:rsidRPr="000739D8" w:rsidRDefault="007C1A8C" w:rsidP="007209DB">
            <w:pPr>
              <w:pStyle w:val="DMBNG"/>
              <w:widowControl w:val="0"/>
              <w:rPr>
                <w:b w:val="0"/>
              </w:rPr>
            </w:pPr>
            <w:r>
              <w:rPr>
                <w:b w:val="0"/>
              </w:rPr>
              <w:t>4,42</w:t>
            </w:r>
          </w:p>
        </w:tc>
        <w:tc>
          <w:tcPr>
            <w:tcW w:w="902" w:type="dxa"/>
            <w:vAlign w:val="center"/>
          </w:tcPr>
          <w:p w14:paraId="7A5EFCCF" w14:textId="526B3710" w:rsidR="007C1A8C" w:rsidRPr="000739D8" w:rsidRDefault="007C1A8C" w:rsidP="007209DB">
            <w:pPr>
              <w:pStyle w:val="DMBNG"/>
              <w:widowControl w:val="0"/>
              <w:rPr>
                <w:b w:val="0"/>
              </w:rPr>
            </w:pPr>
            <w:r>
              <w:rPr>
                <w:b w:val="0"/>
              </w:rPr>
              <w:t>4,64</w:t>
            </w:r>
          </w:p>
        </w:tc>
        <w:tc>
          <w:tcPr>
            <w:tcW w:w="2109" w:type="dxa"/>
            <w:vAlign w:val="center"/>
          </w:tcPr>
          <w:p w14:paraId="3CA8A075" w14:textId="77777777" w:rsidR="007C1A8C" w:rsidRPr="000739D8" w:rsidRDefault="007C1A8C" w:rsidP="007209DB">
            <w:pPr>
              <w:pStyle w:val="DMBNG"/>
              <w:widowControl w:val="0"/>
            </w:pPr>
            <w:r w:rsidRPr="000739D8">
              <w:t>10</w:t>
            </w:r>
          </w:p>
        </w:tc>
      </w:tr>
      <w:tr w:rsidR="007C1A8C" w:rsidRPr="000739D8" w14:paraId="34CE0B19" w14:textId="77777777" w:rsidTr="0094730E">
        <w:trPr>
          <w:jc w:val="center"/>
        </w:trPr>
        <w:tc>
          <w:tcPr>
            <w:tcW w:w="563" w:type="dxa"/>
            <w:vAlign w:val="center"/>
          </w:tcPr>
          <w:p w14:paraId="74F629FE" w14:textId="77777777" w:rsidR="007C1A8C" w:rsidRPr="000739D8" w:rsidRDefault="007C1A8C" w:rsidP="007209DB">
            <w:pPr>
              <w:pStyle w:val="DMBNG"/>
              <w:widowControl w:val="0"/>
              <w:rPr>
                <w:b w:val="0"/>
              </w:rPr>
            </w:pPr>
            <w:r w:rsidRPr="000739D8">
              <w:rPr>
                <w:b w:val="0"/>
              </w:rPr>
              <w:t>5</w:t>
            </w:r>
          </w:p>
        </w:tc>
        <w:tc>
          <w:tcPr>
            <w:tcW w:w="1600" w:type="dxa"/>
            <w:vAlign w:val="center"/>
          </w:tcPr>
          <w:p w14:paraId="22B5F21B" w14:textId="77777777" w:rsidR="007C1A8C" w:rsidRPr="000739D8" w:rsidRDefault="007C1A8C" w:rsidP="007209DB">
            <w:pPr>
              <w:pStyle w:val="DMBNG"/>
              <w:widowControl w:val="0"/>
              <w:rPr>
                <w:b w:val="0"/>
              </w:rPr>
            </w:pPr>
            <w:r w:rsidRPr="000739D8">
              <w:rPr>
                <w:b w:val="0"/>
              </w:rPr>
              <w:t>NO</w:t>
            </w:r>
            <w:r w:rsidRPr="000739D8">
              <w:rPr>
                <w:b w:val="0"/>
                <w:vertAlign w:val="subscript"/>
              </w:rPr>
              <w:t>3-</w:t>
            </w:r>
          </w:p>
        </w:tc>
        <w:tc>
          <w:tcPr>
            <w:tcW w:w="1053" w:type="dxa"/>
            <w:vAlign w:val="center"/>
          </w:tcPr>
          <w:p w14:paraId="3915C0F6" w14:textId="77777777" w:rsidR="007C1A8C" w:rsidRPr="000739D8" w:rsidRDefault="007C1A8C" w:rsidP="007209DB">
            <w:pPr>
              <w:pStyle w:val="DMBNG"/>
              <w:widowControl w:val="0"/>
              <w:rPr>
                <w:b w:val="0"/>
              </w:rPr>
            </w:pPr>
            <w:r w:rsidRPr="000739D8">
              <w:rPr>
                <w:b w:val="0"/>
              </w:rPr>
              <w:t>mg/l</w:t>
            </w:r>
          </w:p>
        </w:tc>
        <w:tc>
          <w:tcPr>
            <w:tcW w:w="919" w:type="dxa"/>
            <w:vAlign w:val="center"/>
          </w:tcPr>
          <w:p w14:paraId="12987E54" w14:textId="49392A38" w:rsidR="007C1A8C" w:rsidRPr="000739D8" w:rsidRDefault="007C1A8C" w:rsidP="007209DB">
            <w:pPr>
              <w:pStyle w:val="DMBNG"/>
              <w:widowControl w:val="0"/>
              <w:rPr>
                <w:b w:val="0"/>
              </w:rPr>
            </w:pPr>
            <w:r>
              <w:rPr>
                <w:b w:val="0"/>
              </w:rPr>
              <w:t>3,10</w:t>
            </w:r>
          </w:p>
        </w:tc>
        <w:tc>
          <w:tcPr>
            <w:tcW w:w="912" w:type="dxa"/>
            <w:vAlign w:val="center"/>
          </w:tcPr>
          <w:p w14:paraId="7F3311A3" w14:textId="4188A0D1" w:rsidR="007C1A8C" w:rsidRPr="000739D8" w:rsidRDefault="007C1A8C" w:rsidP="001F580E">
            <w:pPr>
              <w:pStyle w:val="DMBNG"/>
              <w:widowControl w:val="0"/>
              <w:rPr>
                <w:b w:val="0"/>
              </w:rPr>
            </w:pPr>
            <w:r>
              <w:rPr>
                <w:b w:val="0"/>
              </w:rPr>
              <w:t>5,64</w:t>
            </w:r>
          </w:p>
        </w:tc>
        <w:tc>
          <w:tcPr>
            <w:tcW w:w="982" w:type="dxa"/>
            <w:vAlign w:val="center"/>
          </w:tcPr>
          <w:p w14:paraId="65389219" w14:textId="53D4ED4F" w:rsidR="007C1A8C" w:rsidRPr="000739D8" w:rsidRDefault="007C1A8C" w:rsidP="007209DB">
            <w:pPr>
              <w:pStyle w:val="DMBNG"/>
              <w:widowControl w:val="0"/>
              <w:rPr>
                <w:b w:val="0"/>
              </w:rPr>
            </w:pPr>
            <w:r>
              <w:rPr>
                <w:b w:val="0"/>
              </w:rPr>
              <w:t>6,48</w:t>
            </w:r>
          </w:p>
        </w:tc>
        <w:tc>
          <w:tcPr>
            <w:tcW w:w="902" w:type="dxa"/>
            <w:vAlign w:val="center"/>
          </w:tcPr>
          <w:p w14:paraId="4649BAE6" w14:textId="5025BA5C" w:rsidR="007C1A8C" w:rsidRPr="000739D8" w:rsidRDefault="007C1A8C" w:rsidP="007209DB">
            <w:pPr>
              <w:pStyle w:val="DMBNG"/>
              <w:widowControl w:val="0"/>
              <w:rPr>
                <w:b w:val="0"/>
              </w:rPr>
            </w:pPr>
            <w:r>
              <w:rPr>
                <w:b w:val="0"/>
              </w:rPr>
              <w:t>5,68</w:t>
            </w:r>
          </w:p>
        </w:tc>
        <w:tc>
          <w:tcPr>
            <w:tcW w:w="2109" w:type="dxa"/>
            <w:vAlign w:val="center"/>
          </w:tcPr>
          <w:p w14:paraId="6506112E" w14:textId="77777777" w:rsidR="007C1A8C" w:rsidRPr="000739D8" w:rsidRDefault="007C1A8C" w:rsidP="007209DB">
            <w:pPr>
              <w:pStyle w:val="DMBNG"/>
              <w:widowControl w:val="0"/>
            </w:pPr>
            <w:r w:rsidRPr="000739D8">
              <w:t>50</w:t>
            </w:r>
          </w:p>
        </w:tc>
      </w:tr>
      <w:tr w:rsidR="007C1A8C" w:rsidRPr="000739D8" w14:paraId="23C645D4" w14:textId="77777777" w:rsidTr="00103396">
        <w:trPr>
          <w:jc w:val="center"/>
        </w:trPr>
        <w:tc>
          <w:tcPr>
            <w:tcW w:w="563" w:type="dxa"/>
            <w:vAlign w:val="center"/>
          </w:tcPr>
          <w:p w14:paraId="5F8C7B72" w14:textId="77777777" w:rsidR="007C1A8C" w:rsidRPr="000739D8" w:rsidRDefault="007C1A8C" w:rsidP="007209DB">
            <w:pPr>
              <w:pStyle w:val="DMBNG"/>
              <w:widowControl w:val="0"/>
              <w:rPr>
                <w:b w:val="0"/>
              </w:rPr>
            </w:pPr>
            <w:r w:rsidRPr="000739D8">
              <w:rPr>
                <w:b w:val="0"/>
              </w:rPr>
              <w:t>6</w:t>
            </w:r>
          </w:p>
        </w:tc>
        <w:tc>
          <w:tcPr>
            <w:tcW w:w="1600" w:type="dxa"/>
            <w:vAlign w:val="center"/>
          </w:tcPr>
          <w:p w14:paraId="2B68BB8D" w14:textId="77777777" w:rsidR="007C1A8C" w:rsidRPr="000739D8" w:rsidRDefault="007C1A8C" w:rsidP="007209DB">
            <w:pPr>
              <w:pStyle w:val="DMBNG"/>
              <w:widowControl w:val="0"/>
              <w:rPr>
                <w:b w:val="0"/>
              </w:rPr>
            </w:pPr>
            <w:r w:rsidRPr="000739D8">
              <w:rPr>
                <w:b w:val="0"/>
              </w:rPr>
              <w:t>PO</w:t>
            </w:r>
            <w:r w:rsidRPr="000739D8">
              <w:rPr>
                <w:b w:val="0"/>
                <w:vertAlign w:val="subscript"/>
              </w:rPr>
              <w:t>4</w:t>
            </w:r>
            <w:r w:rsidRPr="000739D8">
              <w:rPr>
                <w:b w:val="0"/>
                <w:vertAlign w:val="superscript"/>
              </w:rPr>
              <w:t>3-</w:t>
            </w:r>
          </w:p>
        </w:tc>
        <w:tc>
          <w:tcPr>
            <w:tcW w:w="1053" w:type="dxa"/>
            <w:vAlign w:val="center"/>
          </w:tcPr>
          <w:p w14:paraId="6BEFE2B7" w14:textId="77777777" w:rsidR="007C1A8C" w:rsidRPr="000739D8" w:rsidRDefault="007C1A8C" w:rsidP="007209DB">
            <w:pPr>
              <w:pStyle w:val="DMBNG"/>
              <w:widowControl w:val="0"/>
              <w:rPr>
                <w:b w:val="0"/>
              </w:rPr>
            </w:pPr>
            <w:r w:rsidRPr="000739D8">
              <w:rPr>
                <w:b w:val="0"/>
              </w:rPr>
              <w:t>mg/l</w:t>
            </w:r>
          </w:p>
        </w:tc>
        <w:tc>
          <w:tcPr>
            <w:tcW w:w="919" w:type="dxa"/>
            <w:vAlign w:val="center"/>
          </w:tcPr>
          <w:p w14:paraId="6CD98628" w14:textId="31157B9D" w:rsidR="007C1A8C" w:rsidRPr="000739D8" w:rsidRDefault="007C1A8C" w:rsidP="007209DB">
            <w:pPr>
              <w:pStyle w:val="DMBNG"/>
              <w:widowControl w:val="0"/>
              <w:rPr>
                <w:b w:val="0"/>
              </w:rPr>
            </w:pPr>
            <w:r>
              <w:rPr>
                <w:b w:val="0"/>
              </w:rPr>
              <w:t>2,90</w:t>
            </w:r>
          </w:p>
        </w:tc>
        <w:tc>
          <w:tcPr>
            <w:tcW w:w="912" w:type="dxa"/>
            <w:vAlign w:val="center"/>
          </w:tcPr>
          <w:p w14:paraId="6FFC9A26" w14:textId="3A7655F4" w:rsidR="007C1A8C" w:rsidRPr="000739D8" w:rsidRDefault="007C1A8C" w:rsidP="007209DB">
            <w:pPr>
              <w:pStyle w:val="DMBNG"/>
              <w:widowControl w:val="0"/>
              <w:rPr>
                <w:b w:val="0"/>
              </w:rPr>
            </w:pPr>
            <w:r>
              <w:rPr>
                <w:b w:val="0"/>
              </w:rPr>
              <w:t>3,21</w:t>
            </w:r>
          </w:p>
        </w:tc>
        <w:tc>
          <w:tcPr>
            <w:tcW w:w="982" w:type="dxa"/>
            <w:vAlign w:val="center"/>
          </w:tcPr>
          <w:p w14:paraId="48B29A1E" w14:textId="7943180E" w:rsidR="007C1A8C" w:rsidRPr="000739D8" w:rsidRDefault="007C1A8C" w:rsidP="007209DB">
            <w:pPr>
              <w:pStyle w:val="DMBNG"/>
              <w:widowControl w:val="0"/>
              <w:rPr>
                <w:b w:val="0"/>
              </w:rPr>
            </w:pPr>
            <w:r>
              <w:rPr>
                <w:b w:val="0"/>
              </w:rPr>
              <w:t>3,14</w:t>
            </w:r>
          </w:p>
        </w:tc>
        <w:tc>
          <w:tcPr>
            <w:tcW w:w="902" w:type="dxa"/>
            <w:vAlign w:val="center"/>
          </w:tcPr>
          <w:p w14:paraId="06CF438C" w14:textId="762C30E8" w:rsidR="007C1A8C" w:rsidRPr="000739D8" w:rsidRDefault="007C1A8C" w:rsidP="007209DB">
            <w:pPr>
              <w:pStyle w:val="DMBNG"/>
              <w:widowControl w:val="0"/>
              <w:rPr>
                <w:b w:val="0"/>
              </w:rPr>
            </w:pPr>
            <w:r>
              <w:rPr>
                <w:b w:val="0"/>
              </w:rPr>
              <w:t>3,07</w:t>
            </w:r>
          </w:p>
        </w:tc>
        <w:tc>
          <w:tcPr>
            <w:tcW w:w="2109" w:type="dxa"/>
            <w:vAlign w:val="center"/>
          </w:tcPr>
          <w:p w14:paraId="525F0EC4" w14:textId="77777777" w:rsidR="007C1A8C" w:rsidRPr="000739D8" w:rsidRDefault="007C1A8C" w:rsidP="007209DB">
            <w:pPr>
              <w:pStyle w:val="DMBNG"/>
              <w:widowControl w:val="0"/>
            </w:pPr>
            <w:r w:rsidRPr="000739D8">
              <w:t>10</w:t>
            </w:r>
          </w:p>
        </w:tc>
      </w:tr>
      <w:tr w:rsidR="007C1A8C" w:rsidRPr="000739D8" w14:paraId="2A23CD7C" w14:textId="77777777" w:rsidTr="00E86DC7">
        <w:trPr>
          <w:jc w:val="center"/>
        </w:trPr>
        <w:tc>
          <w:tcPr>
            <w:tcW w:w="563" w:type="dxa"/>
            <w:vAlign w:val="center"/>
          </w:tcPr>
          <w:p w14:paraId="08719A94" w14:textId="77777777" w:rsidR="007C1A8C" w:rsidRPr="000739D8" w:rsidRDefault="007C1A8C" w:rsidP="007209DB">
            <w:pPr>
              <w:pStyle w:val="DMBNG"/>
              <w:widowControl w:val="0"/>
              <w:rPr>
                <w:b w:val="0"/>
              </w:rPr>
            </w:pPr>
            <w:r w:rsidRPr="000739D8">
              <w:rPr>
                <w:b w:val="0"/>
              </w:rPr>
              <w:t>7</w:t>
            </w:r>
          </w:p>
        </w:tc>
        <w:tc>
          <w:tcPr>
            <w:tcW w:w="1600" w:type="dxa"/>
            <w:vAlign w:val="center"/>
          </w:tcPr>
          <w:p w14:paraId="0943DAF6" w14:textId="77777777" w:rsidR="007C1A8C" w:rsidRPr="000739D8" w:rsidRDefault="007C1A8C" w:rsidP="007209DB">
            <w:pPr>
              <w:pStyle w:val="DMBNG"/>
              <w:widowControl w:val="0"/>
              <w:rPr>
                <w:b w:val="0"/>
              </w:rPr>
            </w:pPr>
            <w:r w:rsidRPr="000739D8">
              <w:rPr>
                <w:b w:val="0"/>
              </w:rPr>
              <w:t>Chất hoạt động bề mặt</w:t>
            </w:r>
          </w:p>
        </w:tc>
        <w:tc>
          <w:tcPr>
            <w:tcW w:w="1053" w:type="dxa"/>
            <w:vAlign w:val="center"/>
          </w:tcPr>
          <w:p w14:paraId="0B33D5E1" w14:textId="77777777" w:rsidR="007C1A8C" w:rsidRPr="000739D8" w:rsidRDefault="007C1A8C" w:rsidP="007209DB">
            <w:pPr>
              <w:pStyle w:val="DMBNG"/>
              <w:widowControl w:val="0"/>
              <w:rPr>
                <w:b w:val="0"/>
              </w:rPr>
            </w:pPr>
            <w:r w:rsidRPr="000739D8">
              <w:rPr>
                <w:b w:val="0"/>
              </w:rPr>
              <w:t>mg/l</w:t>
            </w:r>
          </w:p>
        </w:tc>
        <w:tc>
          <w:tcPr>
            <w:tcW w:w="919" w:type="dxa"/>
            <w:vAlign w:val="center"/>
          </w:tcPr>
          <w:p w14:paraId="5EA0C94A" w14:textId="18F0FF82" w:rsidR="007C1A8C" w:rsidRPr="000739D8" w:rsidRDefault="007C1A8C" w:rsidP="007209DB">
            <w:pPr>
              <w:pStyle w:val="DMBNG"/>
              <w:widowControl w:val="0"/>
              <w:rPr>
                <w:b w:val="0"/>
              </w:rPr>
            </w:pPr>
            <w:r>
              <w:rPr>
                <w:b w:val="0"/>
              </w:rPr>
              <w:t>KPH</w:t>
            </w:r>
          </w:p>
        </w:tc>
        <w:tc>
          <w:tcPr>
            <w:tcW w:w="912" w:type="dxa"/>
            <w:vAlign w:val="center"/>
          </w:tcPr>
          <w:p w14:paraId="595710B2" w14:textId="68CC4CE7" w:rsidR="007C1A8C" w:rsidRPr="000739D8" w:rsidRDefault="007C1A8C" w:rsidP="007209DB">
            <w:pPr>
              <w:pStyle w:val="DMBNG"/>
              <w:widowControl w:val="0"/>
              <w:rPr>
                <w:b w:val="0"/>
              </w:rPr>
            </w:pPr>
            <w:r>
              <w:rPr>
                <w:b w:val="0"/>
              </w:rPr>
              <w:t>0,436</w:t>
            </w:r>
          </w:p>
        </w:tc>
        <w:tc>
          <w:tcPr>
            <w:tcW w:w="982" w:type="dxa"/>
            <w:vAlign w:val="center"/>
          </w:tcPr>
          <w:p w14:paraId="7C285D51" w14:textId="1DFECA66" w:rsidR="007C1A8C" w:rsidRPr="000739D8" w:rsidRDefault="007C1A8C" w:rsidP="007209DB">
            <w:pPr>
              <w:pStyle w:val="DMBNG"/>
              <w:widowControl w:val="0"/>
              <w:rPr>
                <w:b w:val="0"/>
              </w:rPr>
            </w:pPr>
            <w:r>
              <w:rPr>
                <w:b w:val="0"/>
              </w:rPr>
              <w:t>0,721</w:t>
            </w:r>
          </w:p>
        </w:tc>
        <w:tc>
          <w:tcPr>
            <w:tcW w:w="902" w:type="dxa"/>
            <w:vAlign w:val="center"/>
          </w:tcPr>
          <w:p w14:paraId="3390F8C4" w14:textId="185D3B28" w:rsidR="007C1A8C" w:rsidRPr="000739D8" w:rsidRDefault="007C1A8C" w:rsidP="007209DB">
            <w:pPr>
              <w:pStyle w:val="DMBNG"/>
              <w:widowControl w:val="0"/>
              <w:rPr>
                <w:b w:val="0"/>
              </w:rPr>
            </w:pPr>
            <w:r>
              <w:rPr>
                <w:b w:val="0"/>
              </w:rPr>
              <w:t>0,524</w:t>
            </w:r>
          </w:p>
        </w:tc>
        <w:tc>
          <w:tcPr>
            <w:tcW w:w="2109" w:type="dxa"/>
            <w:vAlign w:val="center"/>
          </w:tcPr>
          <w:p w14:paraId="4B021671" w14:textId="77777777" w:rsidR="007C1A8C" w:rsidRPr="000739D8" w:rsidRDefault="007C1A8C" w:rsidP="007209DB">
            <w:pPr>
              <w:pStyle w:val="DMBNG"/>
              <w:widowControl w:val="0"/>
            </w:pPr>
            <w:r w:rsidRPr="000739D8">
              <w:t>10</w:t>
            </w:r>
          </w:p>
        </w:tc>
      </w:tr>
      <w:tr w:rsidR="007C1A8C" w:rsidRPr="000739D8" w14:paraId="2820E2E5" w14:textId="77777777" w:rsidTr="00700B0A">
        <w:trPr>
          <w:jc w:val="center"/>
        </w:trPr>
        <w:tc>
          <w:tcPr>
            <w:tcW w:w="563" w:type="dxa"/>
            <w:vAlign w:val="center"/>
          </w:tcPr>
          <w:p w14:paraId="3A8EDF1F" w14:textId="77777777" w:rsidR="007C1A8C" w:rsidRPr="000739D8" w:rsidRDefault="007C1A8C" w:rsidP="007209DB">
            <w:pPr>
              <w:pStyle w:val="DMBNG"/>
              <w:widowControl w:val="0"/>
              <w:rPr>
                <w:b w:val="0"/>
              </w:rPr>
            </w:pPr>
            <w:bookmarkStart w:id="175" w:name="_GoBack" w:colFirst="7" w:colLast="7"/>
            <w:r w:rsidRPr="000739D8">
              <w:rPr>
                <w:b w:val="0"/>
              </w:rPr>
              <w:t>8</w:t>
            </w:r>
          </w:p>
        </w:tc>
        <w:tc>
          <w:tcPr>
            <w:tcW w:w="1600" w:type="dxa"/>
            <w:vAlign w:val="center"/>
          </w:tcPr>
          <w:p w14:paraId="16127045" w14:textId="77777777" w:rsidR="007C1A8C" w:rsidRPr="000739D8" w:rsidRDefault="007C1A8C" w:rsidP="007209DB">
            <w:pPr>
              <w:pStyle w:val="DMBNG"/>
              <w:widowControl w:val="0"/>
              <w:rPr>
                <w:b w:val="0"/>
              </w:rPr>
            </w:pPr>
            <w:r w:rsidRPr="000739D8">
              <w:rPr>
                <w:b w:val="0"/>
              </w:rPr>
              <w:t>Coliform</w:t>
            </w:r>
          </w:p>
        </w:tc>
        <w:tc>
          <w:tcPr>
            <w:tcW w:w="1053" w:type="dxa"/>
            <w:vAlign w:val="center"/>
          </w:tcPr>
          <w:p w14:paraId="5C69CFE5" w14:textId="77777777" w:rsidR="007C1A8C" w:rsidRPr="000739D8" w:rsidRDefault="007C1A8C" w:rsidP="007209DB">
            <w:pPr>
              <w:pStyle w:val="DMBNG"/>
              <w:widowControl w:val="0"/>
              <w:rPr>
                <w:b w:val="0"/>
              </w:rPr>
            </w:pPr>
            <w:r w:rsidRPr="000739D8">
              <w:rPr>
                <w:b w:val="0"/>
              </w:rPr>
              <w:t>MNP/ 100ml</w:t>
            </w:r>
          </w:p>
        </w:tc>
        <w:tc>
          <w:tcPr>
            <w:tcW w:w="919" w:type="dxa"/>
            <w:vAlign w:val="center"/>
          </w:tcPr>
          <w:p w14:paraId="6259734F" w14:textId="175E5509" w:rsidR="007C1A8C" w:rsidRPr="000739D8" w:rsidRDefault="007C1A8C" w:rsidP="007209DB">
            <w:pPr>
              <w:pStyle w:val="DMBNG"/>
              <w:widowControl w:val="0"/>
              <w:rPr>
                <w:b w:val="0"/>
              </w:rPr>
            </w:pPr>
            <w:r>
              <w:rPr>
                <w:b w:val="0"/>
              </w:rPr>
              <w:t>3.900</w:t>
            </w:r>
          </w:p>
        </w:tc>
        <w:tc>
          <w:tcPr>
            <w:tcW w:w="912" w:type="dxa"/>
            <w:vAlign w:val="center"/>
          </w:tcPr>
          <w:p w14:paraId="1CA985DA" w14:textId="00AF1CE7" w:rsidR="007C1A8C" w:rsidRPr="000739D8" w:rsidRDefault="007C1A8C" w:rsidP="007209DB">
            <w:pPr>
              <w:pStyle w:val="DMBNG"/>
              <w:widowControl w:val="0"/>
              <w:rPr>
                <w:b w:val="0"/>
              </w:rPr>
            </w:pPr>
            <w:r>
              <w:rPr>
                <w:b w:val="0"/>
              </w:rPr>
              <w:t>2.900</w:t>
            </w:r>
          </w:p>
        </w:tc>
        <w:tc>
          <w:tcPr>
            <w:tcW w:w="982" w:type="dxa"/>
            <w:vAlign w:val="center"/>
          </w:tcPr>
          <w:p w14:paraId="2E80C21B" w14:textId="52A76187" w:rsidR="007C1A8C" w:rsidRPr="000739D8" w:rsidRDefault="007C1A8C" w:rsidP="007209DB">
            <w:pPr>
              <w:pStyle w:val="DMBNG"/>
              <w:widowControl w:val="0"/>
              <w:rPr>
                <w:b w:val="0"/>
              </w:rPr>
            </w:pPr>
            <w:r>
              <w:rPr>
                <w:b w:val="0"/>
              </w:rPr>
              <w:t>3.200</w:t>
            </w:r>
          </w:p>
        </w:tc>
        <w:tc>
          <w:tcPr>
            <w:tcW w:w="902" w:type="dxa"/>
            <w:vAlign w:val="center"/>
          </w:tcPr>
          <w:p w14:paraId="1CA34B58" w14:textId="4BB31F35" w:rsidR="007C1A8C" w:rsidRPr="000739D8" w:rsidRDefault="007C1A8C" w:rsidP="007209DB">
            <w:pPr>
              <w:pStyle w:val="DMBNG"/>
              <w:widowControl w:val="0"/>
              <w:rPr>
                <w:b w:val="0"/>
              </w:rPr>
            </w:pPr>
            <w:r>
              <w:rPr>
                <w:b w:val="0"/>
              </w:rPr>
              <w:t>2.900</w:t>
            </w:r>
          </w:p>
        </w:tc>
        <w:tc>
          <w:tcPr>
            <w:tcW w:w="2109" w:type="dxa"/>
            <w:vAlign w:val="center"/>
          </w:tcPr>
          <w:p w14:paraId="4E081BD7" w14:textId="77777777" w:rsidR="007C1A8C" w:rsidRPr="000739D8" w:rsidRDefault="007C1A8C" w:rsidP="007209DB">
            <w:pPr>
              <w:pStyle w:val="DMBNG"/>
              <w:widowControl w:val="0"/>
            </w:pPr>
            <w:r w:rsidRPr="000739D8">
              <w:t>5.000</w:t>
            </w:r>
          </w:p>
        </w:tc>
      </w:tr>
    </w:tbl>
    <w:bookmarkEnd w:id="175"/>
    <w:p w14:paraId="10AD323A" w14:textId="77777777" w:rsidR="001F580E" w:rsidRPr="000739D8" w:rsidRDefault="001F580E" w:rsidP="001F580E">
      <w:pPr>
        <w:ind w:firstLine="0"/>
        <w:jc w:val="right"/>
        <w:rPr>
          <w:szCs w:val="26"/>
          <w:lang w:val="nl-NL"/>
        </w:rPr>
      </w:pPr>
      <w:r w:rsidRPr="000739D8">
        <w:rPr>
          <w:i/>
          <w:szCs w:val="26"/>
        </w:rPr>
        <w:t>Nguồn: Công ty Cổ phần Wendelbo Đông Nam Á</w:t>
      </w:r>
    </w:p>
    <w:p w14:paraId="29D81C78" w14:textId="0636C1BD" w:rsidR="00D0005C" w:rsidRPr="000739D8" w:rsidRDefault="00CD1041" w:rsidP="00D0005C">
      <w:pPr>
        <w:pStyle w:val="DMBNG"/>
      </w:pPr>
      <w:bookmarkStart w:id="176" w:name="_Toc104885484"/>
      <w:r w:rsidRPr="000739D8">
        <w:t>Bảng 5.</w:t>
      </w:r>
      <w:r w:rsidRPr="000739D8">
        <w:fldChar w:fldCharType="begin"/>
      </w:r>
      <w:r w:rsidRPr="000739D8">
        <w:instrText xml:space="preserve"> SEQ Bảng_5. \* ARABIC </w:instrText>
      </w:r>
      <w:r w:rsidRPr="000739D8">
        <w:fldChar w:fldCharType="separate"/>
      </w:r>
      <w:r w:rsidR="0087561F">
        <w:rPr>
          <w:noProof/>
        </w:rPr>
        <w:t>4</w:t>
      </w:r>
      <w:r w:rsidRPr="000739D8">
        <w:fldChar w:fldCharType="end"/>
      </w:r>
      <w:r w:rsidR="00D0005C" w:rsidRPr="000739D8">
        <w:t>. Kết quả phân tích chất lượng nước thải năm 202</w:t>
      </w:r>
      <w:bookmarkEnd w:id="173"/>
      <w:r w:rsidR="00E432C3" w:rsidRPr="000739D8">
        <w:t>1</w:t>
      </w:r>
      <w:bookmarkEnd w:id="176"/>
    </w:p>
    <w:tbl>
      <w:tblPr>
        <w:tblStyle w:val="TableGrid"/>
        <w:tblW w:w="9059" w:type="dxa"/>
        <w:jc w:val="center"/>
        <w:tblLook w:val="04A0" w:firstRow="1" w:lastRow="0" w:firstColumn="1" w:lastColumn="0" w:noHBand="0" w:noVBand="1"/>
      </w:tblPr>
      <w:tblGrid>
        <w:gridCol w:w="563"/>
        <w:gridCol w:w="1600"/>
        <w:gridCol w:w="1072"/>
        <w:gridCol w:w="919"/>
        <w:gridCol w:w="912"/>
        <w:gridCol w:w="982"/>
        <w:gridCol w:w="902"/>
        <w:gridCol w:w="1080"/>
        <w:gridCol w:w="1029"/>
      </w:tblGrid>
      <w:tr w:rsidR="00D22F23" w:rsidRPr="000739D8" w14:paraId="7865F7FB" w14:textId="77777777" w:rsidTr="001F580E">
        <w:trPr>
          <w:tblHeader/>
          <w:jc w:val="center"/>
        </w:trPr>
        <w:tc>
          <w:tcPr>
            <w:tcW w:w="563" w:type="dxa"/>
            <w:vMerge w:val="restart"/>
            <w:vAlign w:val="center"/>
          </w:tcPr>
          <w:p w14:paraId="47D78E40" w14:textId="1C12ED99" w:rsidR="00D22F23" w:rsidRPr="001F580E" w:rsidRDefault="00D22F23" w:rsidP="009D5CB7">
            <w:pPr>
              <w:pStyle w:val="DMBNG"/>
              <w:widowControl w:val="0"/>
            </w:pPr>
            <w:r w:rsidRPr="001F580E">
              <w:t>TT</w:t>
            </w:r>
          </w:p>
        </w:tc>
        <w:tc>
          <w:tcPr>
            <w:tcW w:w="1600" w:type="dxa"/>
            <w:vMerge w:val="restart"/>
            <w:vAlign w:val="center"/>
          </w:tcPr>
          <w:p w14:paraId="3378F602" w14:textId="1ABE0077" w:rsidR="00D22F23" w:rsidRPr="001F580E" w:rsidRDefault="00D22F23" w:rsidP="009D5CB7">
            <w:pPr>
              <w:pStyle w:val="DMBNG"/>
              <w:widowControl w:val="0"/>
            </w:pPr>
            <w:r w:rsidRPr="001F580E">
              <w:t>Thông số</w:t>
            </w:r>
          </w:p>
        </w:tc>
        <w:tc>
          <w:tcPr>
            <w:tcW w:w="1072" w:type="dxa"/>
            <w:vMerge w:val="restart"/>
            <w:vAlign w:val="center"/>
          </w:tcPr>
          <w:p w14:paraId="42826C84" w14:textId="43C28C3C" w:rsidR="00D22F23" w:rsidRPr="001F580E" w:rsidRDefault="00D22F23" w:rsidP="009D5CB7">
            <w:pPr>
              <w:pStyle w:val="DMBNG"/>
              <w:widowControl w:val="0"/>
            </w:pPr>
            <w:r w:rsidRPr="001F580E">
              <w:t>Đơn vị</w:t>
            </w:r>
          </w:p>
        </w:tc>
        <w:tc>
          <w:tcPr>
            <w:tcW w:w="3715" w:type="dxa"/>
            <w:gridSpan w:val="4"/>
            <w:vAlign w:val="center"/>
          </w:tcPr>
          <w:p w14:paraId="132AD2A2" w14:textId="489A55D6" w:rsidR="00D22F23" w:rsidRPr="000739D8" w:rsidRDefault="00D22F23" w:rsidP="009D5CB7">
            <w:pPr>
              <w:pStyle w:val="DMBNG"/>
              <w:widowControl w:val="0"/>
            </w:pPr>
            <w:r w:rsidRPr="000739D8">
              <w:t>Kết quả phân tích</w:t>
            </w:r>
          </w:p>
        </w:tc>
        <w:tc>
          <w:tcPr>
            <w:tcW w:w="2109" w:type="dxa"/>
            <w:gridSpan w:val="2"/>
            <w:vAlign w:val="center"/>
          </w:tcPr>
          <w:p w14:paraId="4C97D8D3" w14:textId="70FEE495" w:rsidR="00D22F23" w:rsidRPr="000739D8" w:rsidRDefault="00D22F23" w:rsidP="009D5CB7">
            <w:pPr>
              <w:pStyle w:val="DMBNG"/>
              <w:widowControl w:val="0"/>
            </w:pPr>
            <w:r w:rsidRPr="000739D8">
              <w:rPr>
                <w:lang w:val="nl-NL"/>
              </w:rPr>
              <w:t>QCVN 14:2008/BTNMT</w:t>
            </w:r>
          </w:p>
        </w:tc>
      </w:tr>
      <w:tr w:rsidR="00D22F23" w:rsidRPr="000739D8" w14:paraId="0184289A" w14:textId="77777777" w:rsidTr="001F580E">
        <w:trPr>
          <w:tblHeader/>
          <w:jc w:val="center"/>
        </w:trPr>
        <w:tc>
          <w:tcPr>
            <w:tcW w:w="563" w:type="dxa"/>
            <w:vMerge/>
            <w:vAlign w:val="center"/>
          </w:tcPr>
          <w:p w14:paraId="0C1A31C5" w14:textId="77777777" w:rsidR="00D22F23" w:rsidRPr="000739D8" w:rsidRDefault="00D22F23" w:rsidP="009D5CB7">
            <w:pPr>
              <w:pStyle w:val="DMBNG"/>
              <w:widowControl w:val="0"/>
              <w:rPr>
                <w:b w:val="0"/>
              </w:rPr>
            </w:pPr>
          </w:p>
        </w:tc>
        <w:tc>
          <w:tcPr>
            <w:tcW w:w="1600" w:type="dxa"/>
            <w:vMerge/>
            <w:vAlign w:val="center"/>
          </w:tcPr>
          <w:p w14:paraId="63F418D9" w14:textId="77777777" w:rsidR="00D22F23" w:rsidRPr="000739D8" w:rsidRDefault="00D22F23" w:rsidP="009D5CB7">
            <w:pPr>
              <w:pStyle w:val="DMBNG"/>
              <w:widowControl w:val="0"/>
              <w:rPr>
                <w:b w:val="0"/>
              </w:rPr>
            </w:pPr>
          </w:p>
        </w:tc>
        <w:tc>
          <w:tcPr>
            <w:tcW w:w="1072" w:type="dxa"/>
            <w:vMerge/>
            <w:vAlign w:val="center"/>
          </w:tcPr>
          <w:p w14:paraId="266A2536" w14:textId="77777777" w:rsidR="00D22F23" w:rsidRPr="000739D8" w:rsidRDefault="00D22F23" w:rsidP="009D5CB7">
            <w:pPr>
              <w:pStyle w:val="DMBNG"/>
              <w:widowControl w:val="0"/>
              <w:rPr>
                <w:b w:val="0"/>
              </w:rPr>
            </w:pPr>
          </w:p>
        </w:tc>
        <w:tc>
          <w:tcPr>
            <w:tcW w:w="919" w:type="dxa"/>
            <w:vAlign w:val="center"/>
          </w:tcPr>
          <w:p w14:paraId="51223D11" w14:textId="10BD3182" w:rsidR="00D22F23" w:rsidRPr="000739D8" w:rsidRDefault="00D22F23" w:rsidP="009D5CB7">
            <w:pPr>
              <w:pStyle w:val="DMBNG"/>
              <w:widowControl w:val="0"/>
              <w:rPr>
                <w:b w:val="0"/>
              </w:rPr>
            </w:pPr>
            <w:r w:rsidRPr="000739D8">
              <w:t>Quý 1</w:t>
            </w:r>
          </w:p>
        </w:tc>
        <w:tc>
          <w:tcPr>
            <w:tcW w:w="912" w:type="dxa"/>
            <w:vAlign w:val="center"/>
          </w:tcPr>
          <w:p w14:paraId="298D94B6" w14:textId="4520FD33" w:rsidR="00D22F23" w:rsidRPr="000739D8" w:rsidRDefault="00D22F23" w:rsidP="009D5CB7">
            <w:pPr>
              <w:pStyle w:val="DMBNG"/>
              <w:widowControl w:val="0"/>
              <w:rPr>
                <w:b w:val="0"/>
              </w:rPr>
            </w:pPr>
            <w:r w:rsidRPr="000739D8">
              <w:t>Quý 2</w:t>
            </w:r>
          </w:p>
        </w:tc>
        <w:tc>
          <w:tcPr>
            <w:tcW w:w="982" w:type="dxa"/>
            <w:vAlign w:val="center"/>
          </w:tcPr>
          <w:p w14:paraId="378ED44C" w14:textId="1D9E777A" w:rsidR="00D22F23" w:rsidRPr="000739D8" w:rsidRDefault="00D22F23" w:rsidP="009D5CB7">
            <w:pPr>
              <w:pStyle w:val="DMBNG"/>
              <w:widowControl w:val="0"/>
              <w:rPr>
                <w:b w:val="0"/>
              </w:rPr>
            </w:pPr>
            <w:r w:rsidRPr="000739D8">
              <w:t>Quý 3</w:t>
            </w:r>
          </w:p>
        </w:tc>
        <w:tc>
          <w:tcPr>
            <w:tcW w:w="902" w:type="dxa"/>
            <w:vAlign w:val="center"/>
          </w:tcPr>
          <w:p w14:paraId="7D733AB4" w14:textId="635A5703" w:rsidR="00D22F23" w:rsidRPr="000739D8" w:rsidRDefault="00D22F23" w:rsidP="009D5CB7">
            <w:pPr>
              <w:pStyle w:val="DMBNG"/>
              <w:widowControl w:val="0"/>
              <w:rPr>
                <w:b w:val="0"/>
              </w:rPr>
            </w:pPr>
            <w:r w:rsidRPr="000739D8">
              <w:t>Quý 4</w:t>
            </w:r>
          </w:p>
        </w:tc>
        <w:tc>
          <w:tcPr>
            <w:tcW w:w="1080" w:type="dxa"/>
            <w:vAlign w:val="center"/>
          </w:tcPr>
          <w:p w14:paraId="489FF617" w14:textId="18A82B06" w:rsidR="00D22F23" w:rsidRPr="000739D8" w:rsidRDefault="00D22F23" w:rsidP="009D5CB7">
            <w:pPr>
              <w:pStyle w:val="DMBNG"/>
              <w:widowControl w:val="0"/>
            </w:pPr>
            <w:r w:rsidRPr="000739D8">
              <w:t>A</w:t>
            </w:r>
          </w:p>
        </w:tc>
        <w:tc>
          <w:tcPr>
            <w:tcW w:w="1029" w:type="dxa"/>
            <w:vAlign w:val="center"/>
          </w:tcPr>
          <w:p w14:paraId="3BB09D02" w14:textId="06873729" w:rsidR="00D22F23" w:rsidRPr="000739D8" w:rsidRDefault="00D22F23" w:rsidP="009D5CB7">
            <w:pPr>
              <w:pStyle w:val="DMBNG"/>
              <w:widowControl w:val="0"/>
            </w:pPr>
            <w:r w:rsidRPr="000739D8">
              <w:t>B</w:t>
            </w:r>
          </w:p>
        </w:tc>
      </w:tr>
      <w:tr w:rsidR="00D22F23" w:rsidRPr="000739D8" w14:paraId="68DD271D" w14:textId="77777777" w:rsidTr="001F580E">
        <w:trPr>
          <w:jc w:val="center"/>
        </w:trPr>
        <w:tc>
          <w:tcPr>
            <w:tcW w:w="563" w:type="dxa"/>
            <w:vAlign w:val="center"/>
          </w:tcPr>
          <w:p w14:paraId="1E138BC0" w14:textId="4DF4F263" w:rsidR="00D22F23" w:rsidRPr="000739D8" w:rsidRDefault="00D22F23" w:rsidP="009D5CB7">
            <w:pPr>
              <w:pStyle w:val="DMBNG"/>
              <w:widowControl w:val="0"/>
              <w:rPr>
                <w:b w:val="0"/>
              </w:rPr>
            </w:pPr>
            <w:r w:rsidRPr="000739D8">
              <w:rPr>
                <w:b w:val="0"/>
              </w:rPr>
              <w:t>1</w:t>
            </w:r>
          </w:p>
        </w:tc>
        <w:tc>
          <w:tcPr>
            <w:tcW w:w="1600" w:type="dxa"/>
            <w:vAlign w:val="center"/>
          </w:tcPr>
          <w:p w14:paraId="6EE4FB38" w14:textId="4903AF02" w:rsidR="00D22F23" w:rsidRPr="000739D8" w:rsidRDefault="00D22F23" w:rsidP="009D5CB7">
            <w:pPr>
              <w:pStyle w:val="DMBNG"/>
              <w:widowControl w:val="0"/>
              <w:rPr>
                <w:b w:val="0"/>
              </w:rPr>
            </w:pPr>
            <w:r w:rsidRPr="000739D8">
              <w:rPr>
                <w:b w:val="0"/>
              </w:rPr>
              <w:t>pH</w:t>
            </w:r>
          </w:p>
        </w:tc>
        <w:tc>
          <w:tcPr>
            <w:tcW w:w="1072" w:type="dxa"/>
            <w:vAlign w:val="center"/>
          </w:tcPr>
          <w:p w14:paraId="61869591" w14:textId="2D5DC0E9" w:rsidR="00D22F23" w:rsidRPr="000739D8" w:rsidRDefault="00D22F23" w:rsidP="009D5CB7">
            <w:pPr>
              <w:pStyle w:val="DMBNG"/>
              <w:widowControl w:val="0"/>
              <w:rPr>
                <w:b w:val="0"/>
              </w:rPr>
            </w:pPr>
            <w:r w:rsidRPr="000739D8">
              <w:rPr>
                <w:b w:val="0"/>
              </w:rPr>
              <w:t>-</w:t>
            </w:r>
          </w:p>
        </w:tc>
        <w:tc>
          <w:tcPr>
            <w:tcW w:w="919" w:type="dxa"/>
            <w:vAlign w:val="center"/>
          </w:tcPr>
          <w:p w14:paraId="0324D031" w14:textId="00BE74AE" w:rsidR="00D22F23" w:rsidRPr="000739D8" w:rsidRDefault="00D22F23" w:rsidP="009D5CB7">
            <w:pPr>
              <w:pStyle w:val="DMBNG"/>
              <w:widowControl w:val="0"/>
              <w:rPr>
                <w:b w:val="0"/>
              </w:rPr>
            </w:pPr>
            <w:r w:rsidRPr="000739D8">
              <w:rPr>
                <w:b w:val="0"/>
              </w:rPr>
              <w:t>6,51</w:t>
            </w:r>
          </w:p>
        </w:tc>
        <w:tc>
          <w:tcPr>
            <w:tcW w:w="912" w:type="dxa"/>
            <w:vAlign w:val="center"/>
          </w:tcPr>
          <w:p w14:paraId="3653AC96" w14:textId="258ED602" w:rsidR="00D22F23" w:rsidRPr="000739D8" w:rsidRDefault="00D22F23" w:rsidP="009D5CB7">
            <w:pPr>
              <w:pStyle w:val="DMBNG"/>
              <w:widowControl w:val="0"/>
              <w:rPr>
                <w:b w:val="0"/>
              </w:rPr>
            </w:pPr>
            <w:r w:rsidRPr="000739D8">
              <w:rPr>
                <w:b w:val="0"/>
              </w:rPr>
              <w:t>6,93</w:t>
            </w:r>
          </w:p>
        </w:tc>
        <w:tc>
          <w:tcPr>
            <w:tcW w:w="982" w:type="dxa"/>
            <w:vAlign w:val="center"/>
          </w:tcPr>
          <w:p w14:paraId="4310C698" w14:textId="73B4D74D" w:rsidR="00D22F23" w:rsidRPr="000739D8" w:rsidRDefault="00D22F23" w:rsidP="009D5CB7">
            <w:pPr>
              <w:pStyle w:val="DMBNG"/>
              <w:widowControl w:val="0"/>
              <w:rPr>
                <w:b w:val="0"/>
              </w:rPr>
            </w:pPr>
            <w:r w:rsidRPr="000739D8">
              <w:rPr>
                <w:b w:val="0"/>
              </w:rPr>
              <w:t>6,80</w:t>
            </w:r>
          </w:p>
        </w:tc>
        <w:tc>
          <w:tcPr>
            <w:tcW w:w="902" w:type="dxa"/>
            <w:vAlign w:val="center"/>
          </w:tcPr>
          <w:p w14:paraId="759F865D" w14:textId="7BB4A2BD" w:rsidR="00D22F23" w:rsidRPr="000739D8" w:rsidRDefault="00D22F23" w:rsidP="009D5CB7">
            <w:pPr>
              <w:pStyle w:val="DMBNG"/>
              <w:widowControl w:val="0"/>
              <w:rPr>
                <w:b w:val="0"/>
              </w:rPr>
            </w:pPr>
            <w:r w:rsidRPr="000739D8">
              <w:rPr>
                <w:b w:val="0"/>
              </w:rPr>
              <w:t>6,76</w:t>
            </w:r>
          </w:p>
        </w:tc>
        <w:tc>
          <w:tcPr>
            <w:tcW w:w="1080" w:type="dxa"/>
            <w:vAlign w:val="center"/>
          </w:tcPr>
          <w:p w14:paraId="03F29320" w14:textId="5BD41555" w:rsidR="00D22F23" w:rsidRPr="000739D8" w:rsidRDefault="00D22F23" w:rsidP="009D5CB7">
            <w:pPr>
              <w:pStyle w:val="DMBNG"/>
              <w:widowControl w:val="0"/>
            </w:pPr>
            <w:r w:rsidRPr="000739D8">
              <w:t>5 - 9</w:t>
            </w:r>
          </w:p>
        </w:tc>
        <w:tc>
          <w:tcPr>
            <w:tcW w:w="1029" w:type="dxa"/>
            <w:vAlign w:val="center"/>
          </w:tcPr>
          <w:p w14:paraId="0C02F77D" w14:textId="724354A3" w:rsidR="00D22F23" w:rsidRPr="000739D8" w:rsidRDefault="00D22F23" w:rsidP="009D5CB7">
            <w:pPr>
              <w:pStyle w:val="DMBNG"/>
              <w:widowControl w:val="0"/>
            </w:pPr>
            <w:r w:rsidRPr="000739D8">
              <w:t>5 - 9</w:t>
            </w:r>
          </w:p>
        </w:tc>
      </w:tr>
      <w:tr w:rsidR="00D22F23" w:rsidRPr="000739D8" w14:paraId="189A97BD" w14:textId="2D4CFAE3" w:rsidTr="001F580E">
        <w:trPr>
          <w:jc w:val="center"/>
        </w:trPr>
        <w:tc>
          <w:tcPr>
            <w:tcW w:w="563" w:type="dxa"/>
            <w:vAlign w:val="center"/>
          </w:tcPr>
          <w:p w14:paraId="683F8B3E" w14:textId="51B60384" w:rsidR="00D22F23" w:rsidRPr="000739D8" w:rsidRDefault="00D22F23" w:rsidP="009D5CB7">
            <w:pPr>
              <w:pStyle w:val="DMBNG"/>
              <w:widowControl w:val="0"/>
              <w:rPr>
                <w:b w:val="0"/>
              </w:rPr>
            </w:pPr>
            <w:r w:rsidRPr="000739D8">
              <w:rPr>
                <w:b w:val="0"/>
              </w:rPr>
              <w:t>2</w:t>
            </w:r>
          </w:p>
        </w:tc>
        <w:tc>
          <w:tcPr>
            <w:tcW w:w="1600" w:type="dxa"/>
            <w:vAlign w:val="center"/>
          </w:tcPr>
          <w:p w14:paraId="68CDB2DF" w14:textId="74330CB7" w:rsidR="00D22F23" w:rsidRPr="000739D8" w:rsidRDefault="00D22F23" w:rsidP="009D5CB7">
            <w:pPr>
              <w:pStyle w:val="DMBNG"/>
              <w:widowControl w:val="0"/>
              <w:rPr>
                <w:b w:val="0"/>
              </w:rPr>
            </w:pPr>
            <w:r w:rsidRPr="000739D8">
              <w:rPr>
                <w:b w:val="0"/>
              </w:rPr>
              <w:t>TSS</w:t>
            </w:r>
          </w:p>
        </w:tc>
        <w:tc>
          <w:tcPr>
            <w:tcW w:w="1072" w:type="dxa"/>
            <w:vAlign w:val="center"/>
          </w:tcPr>
          <w:p w14:paraId="3653FDB0" w14:textId="72C049D8" w:rsidR="00D22F23" w:rsidRPr="000739D8" w:rsidRDefault="00D22F23" w:rsidP="009D5CB7">
            <w:pPr>
              <w:pStyle w:val="DMBNG"/>
              <w:widowControl w:val="0"/>
              <w:rPr>
                <w:b w:val="0"/>
              </w:rPr>
            </w:pPr>
            <w:r w:rsidRPr="000739D8">
              <w:rPr>
                <w:b w:val="0"/>
              </w:rPr>
              <w:t>mg/l</w:t>
            </w:r>
          </w:p>
        </w:tc>
        <w:tc>
          <w:tcPr>
            <w:tcW w:w="919" w:type="dxa"/>
            <w:vAlign w:val="center"/>
          </w:tcPr>
          <w:p w14:paraId="6CFD261F" w14:textId="79A1F940" w:rsidR="00D22F23" w:rsidRPr="000739D8" w:rsidRDefault="00D22F23" w:rsidP="009D5CB7">
            <w:pPr>
              <w:pStyle w:val="DMBNG"/>
              <w:widowControl w:val="0"/>
              <w:rPr>
                <w:b w:val="0"/>
              </w:rPr>
            </w:pPr>
            <w:r w:rsidRPr="000739D8">
              <w:rPr>
                <w:b w:val="0"/>
              </w:rPr>
              <w:t>34</w:t>
            </w:r>
          </w:p>
        </w:tc>
        <w:tc>
          <w:tcPr>
            <w:tcW w:w="912" w:type="dxa"/>
            <w:vAlign w:val="center"/>
          </w:tcPr>
          <w:p w14:paraId="46E99580" w14:textId="312533B2" w:rsidR="00D22F23" w:rsidRPr="000739D8" w:rsidRDefault="00D22F23" w:rsidP="009D5CB7">
            <w:pPr>
              <w:pStyle w:val="DMBNG"/>
              <w:widowControl w:val="0"/>
              <w:rPr>
                <w:b w:val="0"/>
              </w:rPr>
            </w:pPr>
            <w:r w:rsidRPr="000739D8">
              <w:rPr>
                <w:b w:val="0"/>
              </w:rPr>
              <w:t>42</w:t>
            </w:r>
          </w:p>
        </w:tc>
        <w:tc>
          <w:tcPr>
            <w:tcW w:w="982" w:type="dxa"/>
            <w:vAlign w:val="center"/>
          </w:tcPr>
          <w:p w14:paraId="63A009FE" w14:textId="0684E587" w:rsidR="00D22F23" w:rsidRPr="000739D8" w:rsidRDefault="00D22F23" w:rsidP="009D5CB7">
            <w:pPr>
              <w:pStyle w:val="DMBNG"/>
              <w:widowControl w:val="0"/>
              <w:rPr>
                <w:b w:val="0"/>
              </w:rPr>
            </w:pPr>
            <w:r w:rsidRPr="000739D8">
              <w:rPr>
                <w:b w:val="0"/>
              </w:rPr>
              <w:t>45</w:t>
            </w:r>
          </w:p>
        </w:tc>
        <w:tc>
          <w:tcPr>
            <w:tcW w:w="902" w:type="dxa"/>
            <w:vAlign w:val="center"/>
          </w:tcPr>
          <w:p w14:paraId="01DD2073" w14:textId="025DACC6" w:rsidR="00D22F23" w:rsidRPr="000739D8" w:rsidRDefault="00D22F23" w:rsidP="009D5CB7">
            <w:pPr>
              <w:pStyle w:val="DMBNG"/>
              <w:widowControl w:val="0"/>
              <w:rPr>
                <w:b w:val="0"/>
              </w:rPr>
            </w:pPr>
            <w:r w:rsidRPr="000739D8">
              <w:rPr>
                <w:b w:val="0"/>
              </w:rPr>
              <w:t>48</w:t>
            </w:r>
          </w:p>
        </w:tc>
        <w:tc>
          <w:tcPr>
            <w:tcW w:w="1080" w:type="dxa"/>
            <w:vAlign w:val="center"/>
          </w:tcPr>
          <w:p w14:paraId="4545600B" w14:textId="3C436DEE" w:rsidR="00D22F23" w:rsidRPr="000739D8" w:rsidRDefault="00D22F23" w:rsidP="009D5CB7">
            <w:pPr>
              <w:pStyle w:val="DMBNG"/>
              <w:widowControl w:val="0"/>
            </w:pPr>
            <w:r w:rsidRPr="000739D8">
              <w:t>50</w:t>
            </w:r>
          </w:p>
        </w:tc>
        <w:tc>
          <w:tcPr>
            <w:tcW w:w="1029" w:type="dxa"/>
            <w:vAlign w:val="center"/>
          </w:tcPr>
          <w:p w14:paraId="7D41903B" w14:textId="0A91F92A" w:rsidR="00D22F23" w:rsidRPr="000739D8" w:rsidRDefault="00D22F23" w:rsidP="009D5CB7">
            <w:pPr>
              <w:pStyle w:val="DMBNG"/>
              <w:widowControl w:val="0"/>
            </w:pPr>
            <w:r w:rsidRPr="000739D8">
              <w:t>100</w:t>
            </w:r>
          </w:p>
        </w:tc>
      </w:tr>
      <w:tr w:rsidR="00D22F23" w:rsidRPr="000739D8" w14:paraId="1EFC230D" w14:textId="5747295C" w:rsidTr="001F580E">
        <w:trPr>
          <w:jc w:val="center"/>
        </w:trPr>
        <w:tc>
          <w:tcPr>
            <w:tcW w:w="563" w:type="dxa"/>
            <w:vAlign w:val="center"/>
          </w:tcPr>
          <w:p w14:paraId="7DBBEC4C" w14:textId="4EB1CC93" w:rsidR="00D22F23" w:rsidRPr="000739D8" w:rsidRDefault="00D22F23" w:rsidP="009D5CB7">
            <w:pPr>
              <w:pStyle w:val="DMBNG"/>
              <w:widowControl w:val="0"/>
              <w:rPr>
                <w:b w:val="0"/>
              </w:rPr>
            </w:pPr>
            <w:r w:rsidRPr="000739D8">
              <w:rPr>
                <w:b w:val="0"/>
              </w:rPr>
              <w:lastRenderedPageBreak/>
              <w:t>3</w:t>
            </w:r>
          </w:p>
        </w:tc>
        <w:tc>
          <w:tcPr>
            <w:tcW w:w="1600" w:type="dxa"/>
            <w:vAlign w:val="center"/>
          </w:tcPr>
          <w:p w14:paraId="2D651A1E" w14:textId="56678EFF" w:rsidR="00D22F23" w:rsidRPr="000739D8" w:rsidRDefault="00D22F23" w:rsidP="009D5CB7">
            <w:pPr>
              <w:pStyle w:val="DMBNG"/>
              <w:widowControl w:val="0"/>
              <w:rPr>
                <w:b w:val="0"/>
              </w:rPr>
            </w:pPr>
            <w:r w:rsidRPr="000739D8">
              <w:rPr>
                <w:b w:val="0"/>
              </w:rPr>
              <w:t>BOD</w:t>
            </w:r>
            <w:r w:rsidRPr="000739D8">
              <w:rPr>
                <w:b w:val="0"/>
                <w:vertAlign w:val="subscript"/>
              </w:rPr>
              <w:t>5</w:t>
            </w:r>
          </w:p>
        </w:tc>
        <w:tc>
          <w:tcPr>
            <w:tcW w:w="1072" w:type="dxa"/>
            <w:vAlign w:val="center"/>
          </w:tcPr>
          <w:p w14:paraId="1AA7CA24" w14:textId="3B85856E" w:rsidR="00D22F23" w:rsidRPr="000739D8" w:rsidRDefault="00D22F23" w:rsidP="009D5CB7">
            <w:pPr>
              <w:pStyle w:val="DMBNG"/>
              <w:widowControl w:val="0"/>
              <w:rPr>
                <w:b w:val="0"/>
              </w:rPr>
            </w:pPr>
            <w:r w:rsidRPr="000739D8">
              <w:rPr>
                <w:b w:val="0"/>
              </w:rPr>
              <w:t>mg/l</w:t>
            </w:r>
          </w:p>
        </w:tc>
        <w:tc>
          <w:tcPr>
            <w:tcW w:w="919" w:type="dxa"/>
            <w:vAlign w:val="center"/>
          </w:tcPr>
          <w:p w14:paraId="5C7B2027" w14:textId="1D4C9943" w:rsidR="00D22F23" w:rsidRPr="000739D8" w:rsidRDefault="00D22F23" w:rsidP="009D5CB7">
            <w:pPr>
              <w:pStyle w:val="DMBNG"/>
              <w:widowControl w:val="0"/>
              <w:rPr>
                <w:b w:val="0"/>
              </w:rPr>
            </w:pPr>
            <w:r w:rsidRPr="000739D8">
              <w:rPr>
                <w:b w:val="0"/>
              </w:rPr>
              <w:t>27</w:t>
            </w:r>
          </w:p>
        </w:tc>
        <w:tc>
          <w:tcPr>
            <w:tcW w:w="912" w:type="dxa"/>
            <w:vAlign w:val="center"/>
          </w:tcPr>
          <w:p w14:paraId="04BAE49B" w14:textId="7B3D01D0" w:rsidR="00D22F23" w:rsidRPr="000739D8" w:rsidRDefault="00D22F23" w:rsidP="009D5CB7">
            <w:pPr>
              <w:pStyle w:val="DMBNG"/>
              <w:widowControl w:val="0"/>
              <w:rPr>
                <w:b w:val="0"/>
              </w:rPr>
            </w:pPr>
            <w:r w:rsidRPr="000739D8">
              <w:rPr>
                <w:b w:val="0"/>
              </w:rPr>
              <w:t>26</w:t>
            </w:r>
          </w:p>
        </w:tc>
        <w:tc>
          <w:tcPr>
            <w:tcW w:w="982" w:type="dxa"/>
            <w:vAlign w:val="center"/>
          </w:tcPr>
          <w:p w14:paraId="24DF9772" w14:textId="3366196A" w:rsidR="00D22F23" w:rsidRPr="000739D8" w:rsidRDefault="00D22F23" w:rsidP="009D5CB7">
            <w:pPr>
              <w:pStyle w:val="DMBNG"/>
              <w:widowControl w:val="0"/>
              <w:rPr>
                <w:b w:val="0"/>
              </w:rPr>
            </w:pPr>
            <w:r w:rsidRPr="000739D8">
              <w:rPr>
                <w:b w:val="0"/>
              </w:rPr>
              <w:t>28</w:t>
            </w:r>
          </w:p>
        </w:tc>
        <w:tc>
          <w:tcPr>
            <w:tcW w:w="902" w:type="dxa"/>
            <w:vAlign w:val="center"/>
          </w:tcPr>
          <w:p w14:paraId="0012C6BF" w14:textId="5EB9C7FF" w:rsidR="00D22F23" w:rsidRPr="000739D8" w:rsidRDefault="00D22F23" w:rsidP="009D5CB7">
            <w:pPr>
              <w:pStyle w:val="DMBNG"/>
              <w:widowControl w:val="0"/>
              <w:rPr>
                <w:b w:val="0"/>
              </w:rPr>
            </w:pPr>
            <w:r w:rsidRPr="000739D8">
              <w:rPr>
                <w:b w:val="0"/>
              </w:rPr>
              <w:t>29</w:t>
            </w:r>
          </w:p>
        </w:tc>
        <w:tc>
          <w:tcPr>
            <w:tcW w:w="1080" w:type="dxa"/>
            <w:vAlign w:val="center"/>
          </w:tcPr>
          <w:p w14:paraId="51BA6561" w14:textId="1B329F37" w:rsidR="00D22F23" w:rsidRPr="000739D8" w:rsidRDefault="00D22F23" w:rsidP="009D5CB7">
            <w:pPr>
              <w:pStyle w:val="DMBNG"/>
              <w:widowControl w:val="0"/>
            </w:pPr>
            <w:r w:rsidRPr="000739D8">
              <w:t>30</w:t>
            </w:r>
          </w:p>
        </w:tc>
        <w:tc>
          <w:tcPr>
            <w:tcW w:w="1029" w:type="dxa"/>
            <w:vAlign w:val="center"/>
          </w:tcPr>
          <w:p w14:paraId="600A870F" w14:textId="1D1067BF" w:rsidR="00D22F23" w:rsidRPr="000739D8" w:rsidRDefault="00D22F23" w:rsidP="009D5CB7">
            <w:pPr>
              <w:pStyle w:val="DMBNG"/>
              <w:widowControl w:val="0"/>
            </w:pPr>
            <w:r w:rsidRPr="000739D8">
              <w:t>50</w:t>
            </w:r>
          </w:p>
        </w:tc>
      </w:tr>
      <w:tr w:rsidR="00D22F23" w:rsidRPr="000739D8" w14:paraId="166F0192" w14:textId="2F4A39AA" w:rsidTr="001F580E">
        <w:trPr>
          <w:jc w:val="center"/>
        </w:trPr>
        <w:tc>
          <w:tcPr>
            <w:tcW w:w="563" w:type="dxa"/>
            <w:vAlign w:val="center"/>
          </w:tcPr>
          <w:p w14:paraId="14024521" w14:textId="73796233" w:rsidR="00D22F23" w:rsidRPr="000739D8" w:rsidRDefault="00D22F23" w:rsidP="009D5CB7">
            <w:pPr>
              <w:pStyle w:val="DMBNG"/>
              <w:widowControl w:val="0"/>
              <w:rPr>
                <w:b w:val="0"/>
              </w:rPr>
            </w:pPr>
            <w:r w:rsidRPr="000739D8">
              <w:rPr>
                <w:b w:val="0"/>
              </w:rPr>
              <w:t>4</w:t>
            </w:r>
          </w:p>
        </w:tc>
        <w:tc>
          <w:tcPr>
            <w:tcW w:w="1600" w:type="dxa"/>
            <w:vAlign w:val="center"/>
          </w:tcPr>
          <w:p w14:paraId="3622CA2C" w14:textId="0F6C2C69" w:rsidR="00D22F23" w:rsidRPr="000739D8" w:rsidRDefault="00D22F23" w:rsidP="009D5CB7">
            <w:pPr>
              <w:pStyle w:val="DMBNG"/>
              <w:widowControl w:val="0"/>
              <w:rPr>
                <w:b w:val="0"/>
              </w:rPr>
            </w:pPr>
            <w:r w:rsidRPr="000739D8">
              <w:rPr>
                <w:b w:val="0"/>
              </w:rPr>
              <w:t>NH</w:t>
            </w:r>
            <w:r w:rsidRPr="000739D8">
              <w:rPr>
                <w:b w:val="0"/>
                <w:vertAlign w:val="subscript"/>
              </w:rPr>
              <w:t>4</w:t>
            </w:r>
            <w:r w:rsidRPr="000739D8">
              <w:rPr>
                <w:b w:val="0"/>
                <w:vertAlign w:val="superscript"/>
              </w:rPr>
              <w:t>+</w:t>
            </w:r>
          </w:p>
        </w:tc>
        <w:tc>
          <w:tcPr>
            <w:tcW w:w="1072" w:type="dxa"/>
            <w:vAlign w:val="center"/>
          </w:tcPr>
          <w:p w14:paraId="6FB2C2E3" w14:textId="58C2C04A" w:rsidR="00D22F23" w:rsidRPr="000739D8" w:rsidRDefault="00D22F23" w:rsidP="009D5CB7">
            <w:pPr>
              <w:pStyle w:val="DMBNG"/>
              <w:widowControl w:val="0"/>
              <w:rPr>
                <w:b w:val="0"/>
              </w:rPr>
            </w:pPr>
            <w:r w:rsidRPr="000739D8">
              <w:rPr>
                <w:b w:val="0"/>
              </w:rPr>
              <w:t>mg/l</w:t>
            </w:r>
          </w:p>
        </w:tc>
        <w:tc>
          <w:tcPr>
            <w:tcW w:w="919" w:type="dxa"/>
            <w:vAlign w:val="center"/>
          </w:tcPr>
          <w:p w14:paraId="6D568DB6" w14:textId="0B4D4806" w:rsidR="00D22F23" w:rsidRPr="000739D8" w:rsidRDefault="00D22F23" w:rsidP="009D5CB7">
            <w:pPr>
              <w:pStyle w:val="DMBNG"/>
              <w:widowControl w:val="0"/>
              <w:rPr>
                <w:b w:val="0"/>
              </w:rPr>
            </w:pPr>
            <w:r w:rsidRPr="000739D8">
              <w:rPr>
                <w:b w:val="0"/>
              </w:rPr>
              <w:t>3,21</w:t>
            </w:r>
          </w:p>
        </w:tc>
        <w:tc>
          <w:tcPr>
            <w:tcW w:w="912" w:type="dxa"/>
            <w:vAlign w:val="center"/>
          </w:tcPr>
          <w:p w14:paraId="19770DB2" w14:textId="3096834F" w:rsidR="00D22F23" w:rsidRPr="000739D8" w:rsidRDefault="00D22F23" w:rsidP="009D5CB7">
            <w:pPr>
              <w:pStyle w:val="DMBNG"/>
              <w:widowControl w:val="0"/>
              <w:rPr>
                <w:b w:val="0"/>
              </w:rPr>
            </w:pPr>
            <w:r w:rsidRPr="000739D8">
              <w:rPr>
                <w:b w:val="0"/>
              </w:rPr>
              <w:t>2,62</w:t>
            </w:r>
          </w:p>
        </w:tc>
        <w:tc>
          <w:tcPr>
            <w:tcW w:w="982" w:type="dxa"/>
            <w:vAlign w:val="center"/>
          </w:tcPr>
          <w:p w14:paraId="134B4A61" w14:textId="1818C737" w:rsidR="00D22F23" w:rsidRPr="000739D8" w:rsidRDefault="00D22F23" w:rsidP="009D5CB7">
            <w:pPr>
              <w:pStyle w:val="DMBNG"/>
              <w:widowControl w:val="0"/>
              <w:rPr>
                <w:b w:val="0"/>
              </w:rPr>
            </w:pPr>
            <w:r w:rsidRPr="000739D8">
              <w:rPr>
                <w:b w:val="0"/>
              </w:rPr>
              <w:t>2,86</w:t>
            </w:r>
          </w:p>
        </w:tc>
        <w:tc>
          <w:tcPr>
            <w:tcW w:w="902" w:type="dxa"/>
            <w:vAlign w:val="center"/>
          </w:tcPr>
          <w:p w14:paraId="3E99035C" w14:textId="280E5E78" w:rsidR="00D22F23" w:rsidRPr="000739D8" w:rsidRDefault="00D22F23" w:rsidP="009D5CB7">
            <w:pPr>
              <w:pStyle w:val="DMBNG"/>
              <w:widowControl w:val="0"/>
              <w:rPr>
                <w:b w:val="0"/>
              </w:rPr>
            </w:pPr>
            <w:r w:rsidRPr="000739D8">
              <w:rPr>
                <w:b w:val="0"/>
              </w:rPr>
              <w:t>2,56</w:t>
            </w:r>
          </w:p>
        </w:tc>
        <w:tc>
          <w:tcPr>
            <w:tcW w:w="1080" w:type="dxa"/>
            <w:vAlign w:val="center"/>
          </w:tcPr>
          <w:p w14:paraId="0E15ED60" w14:textId="6B5F359F" w:rsidR="00D22F23" w:rsidRPr="000739D8" w:rsidRDefault="00D22F23" w:rsidP="009D5CB7">
            <w:pPr>
              <w:pStyle w:val="DMBNG"/>
              <w:widowControl w:val="0"/>
            </w:pPr>
            <w:r w:rsidRPr="000739D8">
              <w:t>5</w:t>
            </w:r>
          </w:p>
        </w:tc>
        <w:tc>
          <w:tcPr>
            <w:tcW w:w="1029" w:type="dxa"/>
            <w:vAlign w:val="center"/>
          </w:tcPr>
          <w:p w14:paraId="4D930C7E" w14:textId="1968D9AA" w:rsidR="00D22F23" w:rsidRPr="000739D8" w:rsidRDefault="00D22F23" w:rsidP="009D5CB7">
            <w:pPr>
              <w:pStyle w:val="DMBNG"/>
              <w:widowControl w:val="0"/>
            </w:pPr>
            <w:r w:rsidRPr="000739D8">
              <w:t>10</w:t>
            </w:r>
          </w:p>
        </w:tc>
      </w:tr>
      <w:tr w:rsidR="00D22F23" w:rsidRPr="000739D8" w14:paraId="1BEAA026" w14:textId="1D532088" w:rsidTr="001F580E">
        <w:trPr>
          <w:jc w:val="center"/>
        </w:trPr>
        <w:tc>
          <w:tcPr>
            <w:tcW w:w="563" w:type="dxa"/>
            <w:vAlign w:val="center"/>
          </w:tcPr>
          <w:p w14:paraId="3B9BF27D" w14:textId="634FEFA7" w:rsidR="00D22F23" w:rsidRPr="000739D8" w:rsidRDefault="00D22F23" w:rsidP="009D5CB7">
            <w:pPr>
              <w:pStyle w:val="DMBNG"/>
              <w:widowControl w:val="0"/>
              <w:rPr>
                <w:b w:val="0"/>
              </w:rPr>
            </w:pPr>
            <w:r w:rsidRPr="000739D8">
              <w:rPr>
                <w:b w:val="0"/>
              </w:rPr>
              <w:t>5</w:t>
            </w:r>
          </w:p>
        </w:tc>
        <w:tc>
          <w:tcPr>
            <w:tcW w:w="1600" w:type="dxa"/>
            <w:vAlign w:val="center"/>
          </w:tcPr>
          <w:p w14:paraId="68B284F1" w14:textId="7A7FD75E" w:rsidR="00D22F23" w:rsidRPr="000739D8" w:rsidRDefault="00D22F23" w:rsidP="009D5CB7">
            <w:pPr>
              <w:pStyle w:val="DMBNG"/>
              <w:widowControl w:val="0"/>
              <w:rPr>
                <w:b w:val="0"/>
              </w:rPr>
            </w:pPr>
            <w:r w:rsidRPr="000739D8">
              <w:rPr>
                <w:b w:val="0"/>
              </w:rPr>
              <w:t>NO</w:t>
            </w:r>
            <w:r w:rsidRPr="000739D8">
              <w:rPr>
                <w:b w:val="0"/>
                <w:vertAlign w:val="subscript"/>
              </w:rPr>
              <w:t>3-</w:t>
            </w:r>
          </w:p>
        </w:tc>
        <w:tc>
          <w:tcPr>
            <w:tcW w:w="1072" w:type="dxa"/>
            <w:vAlign w:val="center"/>
          </w:tcPr>
          <w:p w14:paraId="23A30218" w14:textId="4257CDB8" w:rsidR="00D22F23" w:rsidRPr="000739D8" w:rsidRDefault="00D22F23" w:rsidP="009D5CB7">
            <w:pPr>
              <w:pStyle w:val="DMBNG"/>
              <w:widowControl w:val="0"/>
              <w:rPr>
                <w:b w:val="0"/>
              </w:rPr>
            </w:pPr>
            <w:r w:rsidRPr="000739D8">
              <w:rPr>
                <w:b w:val="0"/>
              </w:rPr>
              <w:t>mg/l</w:t>
            </w:r>
          </w:p>
        </w:tc>
        <w:tc>
          <w:tcPr>
            <w:tcW w:w="919" w:type="dxa"/>
            <w:vAlign w:val="center"/>
          </w:tcPr>
          <w:p w14:paraId="62D6596F" w14:textId="206AA2A4" w:rsidR="00D22F23" w:rsidRPr="000739D8" w:rsidRDefault="00D22F23" w:rsidP="009D5CB7">
            <w:pPr>
              <w:pStyle w:val="DMBNG"/>
              <w:widowControl w:val="0"/>
              <w:rPr>
                <w:b w:val="0"/>
              </w:rPr>
            </w:pPr>
            <w:r w:rsidRPr="000739D8">
              <w:rPr>
                <w:b w:val="0"/>
              </w:rPr>
              <w:t>8,65</w:t>
            </w:r>
          </w:p>
        </w:tc>
        <w:tc>
          <w:tcPr>
            <w:tcW w:w="912" w:type="dxa"/>
            <w:vAlign w:val="center"/>
          </w:tcPr>
          <w:p w14:paraId="66A10C86" w14:textId="40810480" w:rsidR="00D22F23" w:rsidRPr="000739D8" w:rsidRDefault="00D22F23" w:rsidP="009D5CB7">
            <w:pPr>
              <w:pStyle w:val="DMBNG"/>
              <w:widowControl w:val="0"/>
              <w:rPr>
                <w:b w:val="0"/>
              </w:rPr>
            </w:pPr>
            <w:r w:rsidRPr="000739D8">
              <w:rPr>
                <w:b w:val="0"/>
              </w:rPr>
              <w:t>24,7</w:t>
            </w:r>
          </w:p>
        </w:tc>
        <w:tc>
          <w:tcPr>
            <w:tcW w:w="982" w:type="dxa"/>
            <w:vAlign w:val="center"/>
          </w:tcPr>
          <w:p w14:paraId="6FB72F88" w14:textId="6EE9BD87" w:rsidR="00D22F23" w:rsidRPr="000739D8" w:rsidRDefault="00D22F23" w:rsidP="009D5CB7">
            <w:pPr>
              <w:pStyle w:val="DMBNG"/>
              <w:widowControl w:val="0"/>
              <w:rPr>
                <w:b w:val="0"/>
              </w:rPr>
            </w:pPr>
            <w:r w:rsidRPr="000739D8">
              <w:rPr>
                <w:b w:val="0"/>
              </w:rPr>
              <w:t>21,5</w:t>
            </w:r>
          </w:p>
        </w:tc>
        <w:tc>
          <w:tcPr>
            <w:tcW w:w="902" w:type="dxa"/>
            <w:vAlign w:val="center"/>
          </w:tcPr>
          <w:p w14:paraId="3F3711B5" w14:textId="472D1869" w:rsidR="00D22F23" w:rsidRPr="000739D8" w:rsidRDefault="00D22F23" w:rsidP="009D5CB7">
            <w:pPr>
              <w:pStyle w:val="DMBNG"/>
              <w:widowControl w:val="0"/>
              <w:rPr>
                <w:b w:val="0"/>
              </w:rPr>
            </w:pPr>
            <w:r w:rsidRPr="000739D8">
              <w:rPr>
                <w:b w:val="0"/>
              </w:rPr>
              <w:t>21,3</w:t>
            </w:r>
          </w:p>
        </w:tc>
        <w:tc>
          <w:tcPr>
            <w:tcW w:w="1080" w:type="dxa"/>
            <w:vAlign w:val="center"/>
          </w:tcPr>
          <w:p w14:paraId="0EB27B59" w14:textId="0F22A596" w:rsidR="00D22F23" w:rsidRPr="000739D8" w:rsidRDefault="00D22F23" w:rsidP="009D5CB7">
            <w:pPr>
              <w:pStyle w:val="DMBNG"/>
              <w:widowControl w:val="0"/>
            </w:pPr>
            <w:r w:rsidRPr="000739D8">
              <w:t>30</w:t>
            </w:r>
          </w:p>
        </w:tc>
        <w:tc>
          <w:tcPr>
            <w:tcW w:w="1029" w:type="dxa"/>
            <w:vAlign w:val="center"/>
          </w:tcPr>
          <w:p w14:paraId="1913C452" w14:textId="4A4CD425" w:rsidR="00D22F23" w:rsidRPr="000739D8" w:rsidRDefault="00D22F23" w:rsidP="009D5CB7">
            <w:pPr>
              <w:pStyle w:val="DMBNG"/>
              <w:widowControl w:val="0"/>
            </w:pPr>
            <w:r w:rsidRPr="000739D8">
              <w:t>50</w:t>
            </w:r>
          </w:p>
        </w:tc>
      </w:tr>
      <w:tr w:rsidR="00D22F23" w:rsidRPr="000739D8" w14:paraId="501E40A5" w14:textId="77777777" w:rsidTr="001F580E">
        <w:trPr>
          <w:jc w:val="center"/>
        </w:trPr>
        <w:tc>
          <w:tcPr>
            <w:tcW w:w="563" w:type="dxa"/>
            <w:vAlign w:val="center"/>
          </w:tcPr>
          <w:p w14:paraId="1B58DF49" w14:textId="68914EC8" w:rsidR="00D22F23" w:rsidRPr="000739D8" w:rsidRDefault="00D22F23" w:rsidP="009D5CB7">
            <w:pPr>
              <w:pStyle w:val="DMBNG"/>
              <w:widowControl w:val="0"/>
              <w:rPr>
                <w:b w:val="0"/>
              </w:rPr>
            </w:pPr>
            <w:r w:rsidRPr="000739D8">
              <w:rPr>
                <w:b w:val="0"/>
              </w:rPr>
              <w:t>6</w:t>
            </w:r>
          </w:p>
        </w:tc>
        <w:tc>
          <w:tcPr>
            <w:tcW w:w="1600" w:type="dxa"/>
            <w:vAlign w:val="center"/>
          </w:tcPr>
          <w:p w14:paraId="3B7AA47C" w14:textId="334BB368" w:rsidR="00D22F23" w:rsidRPr="000739D8" w:rsidRDefault="00D22F23" w:rsidP="009D5CB7">
            <w:pPr>
              <w:pStyle w:val="DMBNG"/>
              <w:widowControl w:val="0"/>
              <w:rPr>
                <w:b w:val="0"/>
              </w:rPr>
            </w:pPr>
            <w:r w:rsidRPr="000739D8">
              <w:rPr>
                <w:b w:val="0"/>
              </w:rPr>
              <w:t>PO</w:t>
            </w:r>
            <w:r w:rsidRPr="000739D8">
              <w:rPr>
                <w:b w:val="0"/>
                <w:vertAlign w:val="subscript"/>
              </w:rPr>
              <w:t>4</w:t>
            </w:r>
            <w:r w:rsidRPr="000739D8">
              <w:rPr>
                <w:b w:val="0"/>
                <w:vertAlign w:val="superscript"/>
              </w:rPr>
              <w:t>3-</w:t>
            </w:r>
          </w:p>
        </w:tc>
        <w:tc>
          <w:tcPr>
            <w:tcW w:w="1072" w:type="dxa"/>
            <w:vAlign w:val="center"/>
          </w:tcPr>
          <w:p w14:paraId="6B050AA4" w14:textId="74CC75AE" w:rsidR="00D22F23" w:rsidRPr="000739D8" w:rsidRDefault="00D22F23" w:rsidP="009D5CB7">
            <w:pPr>
              <w:pStyle w:val="DMBNG"/>
              <w:widowControl w:val="0"/>
              <w:rPr>
                <w:b w:val="0"/>
              </w:rPr>
            </w:pPr>
            <w:r w:rsidRPr="000739D8">
              <w:rPr>
                <w:b w:val="0"/>
              </w:rPr>
              <w:t>mg/l</w:t>
            </w:r>
          </w:p>
        </w:tc>
        <w:tc>
          <w:tcPr>
            <w:tcW w:w="919" w:type="dxa"/>
            <w:vAlign w:val="center"/>
          </w:tcPr>
          <w:p w14:paraId="092239D1" w14:textId="6C8B7BF3" w:rsidR="00D22F23" w:rsidRPr="000739D8" w:rsidRDefault="00D22F23" w:rsidP="009D5CB7">
            <w:pPr>
              <w:pStyle w:val="DMBNG"/>
              <w:widowControl w:val="0"/>
              <w:rPr>
                <w:b w:val="0"/>
              </w:rPr>
            </w:pPr>
            <w:r w:rsidRPr="000739D8">
              <w:rPr>
                <w:b w:val="0"/>
              </w:rPr>
              <w:t>1,52</w:t>
            </w:r>
          </w:p>
        </w:tc>
        <w:tc>
          <w:tcPr>
            <w:tcW w:w="912" w:type="dxa"/>
            <w:vAlign w:val="center"/>
          </w:tcPr>
          <w:p w14:paraId="4B5CF816" w14:textId="29A1D54F" w:rsidR="00D22F23" w:rsidRPr="000739D8" w:rsidRDefault="00D22F23" w:rsidP="009D5CB7">
            <w:pPr>
              <w:pStyle w:val="DMBNG"/>
              <w:widowControl w:val="0"/>
              <w:rPr>
                <w:b w:val="0"/>
              </w:rPr>
            </w:pPr>
            <w:r w:rsidRPr="000739D8">
              <w:rPr>
                <w:b w:val="0"/>
              </w:rPr>
              <w:t>3,82</w:t>
            </w:r>
          </w:p>
        </w:tc>
        <w:tc>
          <w:tcPr>
            <w:tcW w:w="982" w:type="dxa"/>
            <w:vAlign w:val="center"/>
          </w:tcPr>
          <w:p w14:paraId="6CFB3B67" w14:textId="099F38B7" w:rsidR="00D22F23" w:rsidRPr="000739D8" w:rsidRDefault="00D22F23" w:rsidP="009D5CB7">
            <w:pPr>
              <w:pStyle w:val="DMBNG"/>
              <w:widowControl w:val="0"/>
              <w:rPr>
                <w:b w:val="0"/>
              </w:rPr>
            </w:pPr>
            <w:r w:rsidRPr="000739D8">
              <w:rPr>
                <w:b w:val="0"/>
              </w:rPr>
              <w:t>3,94</w:t>
            </w:r>
          </w:p>
        </w:tc>
        <w:tc>
          <w:tcPr>
            <w:tcW w:w="902" w:type="dxa"/>
            <w:vAlign w:val="center"/>
          </w:tcPr>
          <w:p w14:paraId="5E51BEF2" w14:textId="4A4AF1C4" w:rsidR="00D22F23" w:rsidRPr="000739D8" w:rsidRDefault="00D22F23" w:rsidP="009D5CB7">
            <w:pPr>
              <w:pStyle w:val="DMBNG"/>
              <w:widowControl w:val="0"/>
              <w:rPr>
                <w:b w:val="0"/>
              </w:rPr>
            </w:pPr>
            <w:r w:rsidRPr="000739D8">
              <w:rPr>
                <w:b w:val="0"/>
              </w:rPr>
              <w:t>3,74</w:t>
            </w:r>
          </w:p>
        </w:tc>
        <w:tc>
          <w:tcPr>
            <w:tcW w:w="1080" w:type="dxa"/>
            <w:vAlign w:val="center"/>
          </w:tcPr>
          <w:p w14:paraId="0110CDAA" w14:textId="3EAF18A8" w:rsidR="00D22F23" w:rsidRPr="000739D8" w:rsidRDefault="00D22F23" w:rsidP="009D5CB7">
            <w:pPr>
              <w:pStyle w:val="DMBNG"/>
              <w:widowControl w:val="0"/>
            </w:pPr>
            <w:r w:rsidRPr="000739D8">
              <w:t>6</w:t>
            </w:r>
          </w:p>
        </w:tc>
        <w:tc>
          <w:tcPr>
            <w:tcW w:w="1029" w:type="dxa"/>
            <w:vAlign w:val="center"/>
          </w:tcPr>
          <w:p w14:paraId="7CAE91DA" w14:textId="00735906" w:rsidR="00D22F23" w:rsidRPr="000739D8" w:rsidRDefault="00D22F23" w:rsidP="009D5CB7">
            <w:pPr>
              <w:pStyle w:val="DMBNG"/>
              <w:widowControl w:val="0"/>
            </w:pPr>
            <w:r w:rsidRPr="000739D8">
              <w:t>10</w:t>
            </w:r>
          </w:p>
        </w:tc>
      </w:tr>
      <w:tr w:rsidR="00D22F23" w:rsidRPr="000739D8" w14:paraId="486D3A13" w14:textId="77777777" w:rsidTr="001F580E">
        <w:trPr>
          <w:jc w:val="center"/>
        </w:trPr>
        <w:tc>
          <w:tcPr>
            <w:tcW w:w="563" w:type="dxa"/>
            <w:vAlign w:val="center"/>
          </w:tcPr>
          <w:p w14:paraId="6D106C59" w14:textId="686F3755" w:rsidR="00D22F23" w:rsidRPr="000739D8" w:rsidRDefault="00D22F23" w:rsidP="009D5CB7">
            <w:pPr>
              <w:pStyle w:val="DMBNG"/>
              <w:widowControl w:val="0"/>
              <w:rPr>
                <w:b w:val="0"/>
              </w:rPr>
            </w:pPr>
            <w:r w:rsidRPr="000739D8">
              <w:rPr>
                <w:b w:val="0"/>
              </w:rPr>
              <w:t>7</w:t>
            </w:r>
          </w:p>
        </w:tc>
        <w:tc>
          <w:tcPr>
            <w:tcW w:w="1600" w:type="dxa"/>
            <w:vAlign w:val="center"/>
          </w:tcPr>
          <w:p w14:paraId="2A197F34" w14:textId="647818B3" w:rsidR="00D22F23" w:rsidRPr="000739D8" w:rsidRDefault="00D22F23" w:rsidP="009D5CB7">
            <w:pPr>
              <w:pStyle w:val="DMBNG"/>
              <w:widowControl w:val="0"/>
              <w:rPr>
                <w:b w:val="0"/>
              </w:rPr>
            </w:pPr>
            <w:r w:rsidRPr="000739D8">
              <w:rPr>
                <w:b w:val="0"/>
              </w:rPr>
              <w:t>Chất hoạt động bề mặt</w:t>
            </w:r>
          </w:p>
        </w:tc>
        <w:tc>
          <w:tcPr>
            <w:tcW w:w="1072" w:type="dxa"/>
            <w:vAlign w:val="center"/>
          </w:tcPr>
          <w:p w14:paraId="2F31C4E2" w14:textId="62CB9888" w:rsidR="00D22F23" w:rsidRPr="000739D8" w:rsidRDefault="00D22F23" w:rsidP="009D5CB7">
            <w:pPr>
              <w:pStyle w:val="DMBNG"/>
              <w:widowControl w:val="0"/>
              <w:rPr>
                <w:b w:val="0"/>
              </w:rPr>
            </w:pPr>
            <w:r w:rsidRPr="000739D8">
              <w:rPr>
                <w:b w:val="0"/>
              </w:rPr>
              <w:t>mg/l</w:t>
            </w:r>
          </w:p>
        </w:tc>
        <w:tc>
          <w:tcPr>
            <w:tcW w:w="919" w:type="dxa"/>
            <w:vAlign w:val="center"/>
          </w:tcPr>
          <w:p w14:paraId="1054A37F" w14:textId="4D57C9B9" w:rsidR="00D22F23" w:rsidRPr="000739D8" w:rsidRDefault="00D22F23" w:rsidP="009D5CB7">
            <w:pPr>
              <w:pStyle w:val="DMBNG"/>
              <w:widowControl w:val="0"/>
              <w:rPr>
                <w:b w:val="0"/>
              </w:rPr>
            </w:pPr>
            <w:r w:rsidRPr="000739D8">
              <w:rPr>
                <w:b w:val="0"/>
              </w:rPr>
              <w:t>0,53</w:t>
            </w:r>
          </w:p>
        </w:tc>
        <w:tc>
          <w:tcPr>
            <w:tcW w:w="912" w:type="dxa"/>
            <w:vAlign w:val="center"/>
          </w:tcPr>
          <w:p w14:paraId="2DAD19E5" w14:textId="1D45E004" w:rsidR="00D22F23" w:rsidRPr="000739D8" w:rsidRDefault="00D22F23" w:rsidP="009D5CB7">
            <w:pPr>
              <w:pStyle w:val="DMBNG"/>
              <w:widowControl w:val="0"/>
              <w:rPr>
                <w:b w:val="0"/>
              </w:rPr>
            </w:pPr>
            <w:r w:rsidRPr="000739D8">
              <w:rPr>
                <w:b w:val="0"/>
              </w:rPr>
              <w:t>KPH</w:t>
            </w:r>
          </w:p>
        </w:tc>
        <w:tc>
          <w:tcPr>
            <w:tcW w:w="982" w:type="dxa"/>
            <w:vAlign w:val="center"/>
          </w:tcPr>
          <w:p w14:paraId="3D25328C" w14:textId="3C4F6CA5" w:rsidR="00D22F23" w:rsidRPr="000739D8" w:rsidRDefault="00D22F23" w:rsidP="009D5CB7">
            <w:pPr>
              <w:pStyle w:val="DMBNG"/>
              <w:widowControl w:val="0"/>
              <w:rPr>
                <w:b w:val="0"/>
              </w:rPr>
            </w:pPr>
            <w:r w:rsidRPr="000739D8">
              <w:rPr>
                <w:b w:val="0"/>
              </w:rPr>
              <w:t>KPH</w:t>
            </w:r>
          </w:p>
        </w:tc>
        <w:tc>
          <w:tcPr>
            <w:tcW w:w="902" w:type="dxa"/>
            <w:vAlign w:val="center"/>
          </w:tcPr>
          <w:p w14:paraId="6F9576DA" w14:textId="37AA8E22" w:rsidR="00D22F23" w:rsidRPr="000739D8" w:rsidRDefault="00D22F23" w:rsidP="009D5CB7">
            <w:pPr>
              <w:pStyle w:val="DMBNG"/>
              <w:widowControl w:val="0"/>
              <w:rPr>
                <w:b w:val="0"/>
              </w:rPr>
            </w:pPr>
            <w:r w:rsidRPr="000739D8">
              <w:rPr>
                <w:b w:val="0"/>
              </w:rPr>
              <w:t>KPH</w:t>
            </w:r>
          </w:p>
        </w:tc>
        <w:tc>
          <w:tcPr>
            <w:tcW w:w="1080" w:type="dxa"/>
            <w:vAlign w:val="center"/>
          </w:tcPr>
          <w:p w14:paraId="1A11026D" w14:textId="0117228F" w:rsidR="00D22F23" w:rsidRPr="000739D8" w:rsidRDefault="00D22F23" w:rsidP="009D5CB7">
            <w:pPr>
              <w:pStyle w:val="DMBNG"/>
              <w:widowControl w:val="0"/>
            </w:pPr>
            <w:r w:rsidRPr="000739D8">
              <w:t>5</w:t>
            </w:r>
          </w:p>
        </w:tc>
        <w:tc>
          <w:tcPr>
            <w:tcW w:w="1029" w:type="dxa"/>
            <w:vAlign w:val="center"/>
          </w:tcPr>
          <w:p w14:paraId="1996C76C" w14:textId="642AFCE4" w:rsidR="00D22F23" w:rsidRPr="000739D8" w:rsidRDefault="00D22F23" w:rsidP="009D5CB7">
            <w:pPr>
              <w:pStyle w:val="DMBNG"/>
              <w:widowControl w:val="0"/>
            </w:pPr>
            <w:r w:rsidRPr="000739D8">
              <w:t>10</w:t>
            </w:r>
          </w:p>
        </w:tc>
      </w:tr>
      <w:tr w:rsidR="00D22F23" w:rsidRPr="000739D8" w14:paraId="1CFC3D37" w14:textId="77777777" w:rsidTr="001F580E">
        <w:trPr>
          <w:jc w:val="center"/>
        </w:trPr>
        <w:tc>
          <w:tcPr>
            <w:tcW w:w="563" w:type="dxa"/>
            <w:vAlign w:val="center"/>
          </w:tcPr>
          <w:p w14:paraId="35F72A80" w14:textId="654B9E81" w:rsidR="00D22F23" w:rsidRPr="000739D8" w:rsidRDefault="00D22F23" w:rsidP="009D5CB7">
            <w:pPr>
              <w:pStyle w:val="DMBNG"/>
              <w:widowControl w:val="0"/>
              <w:rPr>
                <w:b w:val="0"/>
              </w:rPr>
            </w:pPr>
            <w:r w:rsidRPr="000739D8">
              <w:rPr>
                <w:b w:val="0"/>
              </w:rPr>
              <w:t>8</w:t>
            </w:r>
          </w:p>
        </w:tc>
        <w:tc>
          <w:tcPr>
            <w:tcW w:w="1600" w:type="dxa"/>
            <w:vAlign w:val="center"/>
          </w:tcPr>
          <w:p w14:paraId="66263A01" w14:textId="508FA568" w:rsidR="00D22F23" w:rsidRPr="000739D8" w:rsidRDefault="00D22F23" w:rsidP="009D5CB7">
            <w:pPr>
              <w:pStyle w:val="DMBNG"/>
              <w:widowControl w:val="0"/>
              <w:rPr>
                <w:b w:val="0"/>
              </w:rPr>
            </w:pPr>
            <w:r w:rsidRPr="000739D8">
              <w:rPr>
                <w:b w:val="0"/>
              </w:rPr>
              <w:t>Coliform</w:t>
            </w:r>
          </w:p>
        </w:tc>
        <w:tc>
          <w:tcPr>
            <w:tcW w:w="1072" w:type="dxa"/>
            <w:vAlign w:val="center"/>
          </w:tcPr>
          <w:p w14:paraId="638C1978" w14:textId="19D8E3CC" w:rsidR="00D22F23" w:rsidRPr="000739D8" w:rsidRDefault="00D22F23" w:rsidP="009D5CB7">
            <w:pPr>
              <w:pStyle w:val="DMBNG"/>
              <w:widowControl w:val="0"/>
              <w:rPr>
                <w:b w:val="0"/>
              </w:rPr>
            </w:pPr>
            <w:r w:rsidRPr="000739D8">
              <w:rPr>
                <w:b w:val="0"/>
              </w:rPr>
              <w:t>MNP/ 100ml</w:t>
            </w:r>
          </w:p>
        </w:tc>
        <w:tc>
          <w:tcPr>
            <w:tcW w:w="919" w:type="dxa"/>
            <w:vAlign w:val="center"/>
          </w:tcPr>
          <w:p w14:paraId="0473B1F3" w14:textId="1B7BBE31" w:rsidR="00D22F23" w:rsidRPr="000739D8" w:rsidRDefault="00D22F23" w:rsidP="009D5CB7">
            <w:pPr>
              <w:pStyle w:val="DMBNG"/>
              <w:widowControl w:val="0"/>
              <w:rPr>
                <w:b w:val="0"/>
              </w:rPr>
            </w:pPr>
            <w:r w:rsidRPr="000739D8">
              <w:rPr>
                <w:b w:val="0"/>
              </w:rPr>
              <w:t>2.800</w:t>
            </w:r>
          </w:p>
        </w:tc>
        <w:tc>
          <w:tcPr>
            <w:tcW w:w="912" w:type="dxa"/>
            <w:vAlign w:val="center"/>
          </w:tcPr>
          <w:p w14:paraId="4A4F4BD2" w14:textId="19383B41" w:rsidR="00D22F23" w:rsidRPr="000739D8" w:rsidRDefault="00D22F23" w:rsidP="009D5CB7">
            <w:pPr>
              <w:pStyle w:val="DMBNG"/>
              <w:widowControl w:val="0"/>
              <w:rPr>
                <w:b w:val="0"/>
              </w:rPr>
            </w:pPr>
            <w:r w:rsidRPr="000739D8">
              <w:rPr>
                <w:b w:val="0"/>
              </w:rPr>
              <w:t>2.400</w:t>
            </w:r>
          </w:p>
        </w:tc>
        <w:tc>
          <w:tcPr>
            <w:tcW w:w="982" w:type="dxa"/>
            <w:vAlign w:val="center"/>
          </w:tcPr>
          <w:p w14:paraId="4172716D" w14:textId="4E07B734" w:rsidR="00D22F23" w:rsidRPr="000739D8" w:rsidRDefault="00D22F23" w:rsidP="009D5CB7">
            <w:pPr>
              <w:pStyle w:val="DMBNG"/>
              <w:widowControl w:val="0"/>
              <w:rPr>
                <w:b w:val="0"/>
              </w:rPr>
            </w:pPr>
            <w:r w:rsidRPr="000739D8">
              <w:rPr>
                <w:b w:val="0"/>
              </w:rPr>
              <w:t>2.600</w:t>
            </w:r>
          </w:p>
        </w:tc>
        <w:tc>
          <w:tcPr>
            <w:tcW w:w="902" w:type="dxa"/>
            <w:vAlign w:val="center"/>
          </w:tcPr>
          <w:p w14:paraId="3EDDBEBD" w14:textId="3829D3AE" w:rsidR="00D22F23" w:rsidRPr="000739D8" w:rsidRDefault="00D22F23" w:rsidP="009D5CB7">
            <w:pPr>
              <w:pStyle w:val="DMBNG"/>
              <w:widowControl w:val="0"/>
              <w:rPr>
                <w:b w:val="0"/>
              </w:rPr>
            </w:pPr>
            <w:r w:rsidRPr="000739D8">
              <w:rPr>
                <w:b w:val="0"/>
              </w:rPr>
              <w:t>2.100</w:t>
            </w:r>
          </w:p>
        </w:tc>
        <w:tc>
          <w:tcPr>
            <w:tcW w:w="1080" w:type="dxa"/>
            <w:vAlign w:val="center"/>
          </w:tcPr>
          <w:p w14:paraId="657E5911" w14:textId="53FD7E29" w:rsidR="00D22F23" w:rsidRPr="000739D8" w:rsidRDefault="00D22F23" w:rsidP="009D5CB7">
            <w:pPr>
              <w:pStyle w:val="DMBNG"/>
              <w:widowControl w:val="0"/>
            </w:pPr>
            <w:r w:rsidRPr="000739D8">
              <w:t>3.000</w:t>
            </w:r>
          </w:p>
        </w:tc>
        <w:tc>
          <w:tcPr>
            <w:tcW w:w="1029" w:type="dxa"/>
            <w:vAlign w:val="center"/>
          </w:tcPr>
          <w:p w14:paraId="3B2BDE4F" w14:textId="60349C21" w:rsidR="00D22F23" w:rsidRPr="000739D8" w:rsidRDefault="00D22F23" w:rsidP="009D5CB7">
            <w:pPr>
              <w:pStyle w:val="DMBNG"/>
              <w:widowControl w:val="0"/>
            </w:pPr>
            <w:r w:rsidRPr="000739D8">
              <w:t>5.000</w:t>
            </w:r>
          </w:p>
        </w:tc>
      </w:tr>
    </w:tbl>
    <w:p w14:paraId="7F8493E7" w14:textId="5EB97DFC" w:rsidR="00D0005C" w:rsidRPr="000739D8" w:rsidRDefault="00D0005C" w:rsidP="00D0005C">
      <w:pPr>
        <w:ind w:firstLine="0"/>
        <w:jc w:val="right"/>
        <w:rPr>
          <w:szCs w:val="26"/>
          <w:lang w:val="nl-NL"/>
        </w:rPr>
      </w:pPr>
      <w:r w:rsidRPr="000739D8">
        <w:rPr>
          <w:i/>
          <w:szCs w:val="26"/>
        </w:rPr>
        <w:t xml:space="preserve">Nguồn: Công ty Cổ phần </w:t>
      </w:r>
      <w:r w:rsidR="00D13CFB" w:rsidRPr="000739D8">
        <w:rPr>
          <w:i/>
          <w:szCs w:val="26"/>
        </w:rPr>
        <w:t>Wendelbo Đông Nam Á</w:t>
      </w:r>
    </w:p>
    <w:p w14:paraId="1C2B0952" w14:textId="77777777" w:rsidR="00D0005C" w:rsidRPr="000739D8" w:rsidRDefault="00D0005C" w:rsidP="00D0005C">
      <w:pPr>
        <w:ind w:firstLine="425"/>
        <w:rPr>
          <w:szCs w:val="26"/>
          <w:lang w:val="nl-NL"/>
        </w:rPr>
      </w:pPr>
      <w:r w:rsidRPr="000739D8">
        <w:rPr>
          <w:b/>
          <w:i/>
          <w:szCs w:val="26"/>
          <w:u w:val="single"/>
          <w:lang w:val="nl-NL"/>
        </w:rPr>
        <w:t>Nhận xét:</w:t>
      </w:r>
      <w:r w:rsidRPr="000739D8">
        <w:rPr>
          <w:szCs w:val="26"/>
          <w:lang w:val="nl-NL"/>
        </w:rPr>
        <w:t xml:space="preserve"> </w:t>
      </w:r>
    </w:p>
    <w:p w14:paraId="3A1140C4" w14:textId="5FA2C898" w:rsidR="00D0005C" w:rsidRDefault="00D0005C" w:rsidP="00D0005C">
      <w:pPr>
        <w:ind w:firstLine="720"/>
        <w:rPr>
          <w:szCs w:val="26"/>
          <w:lang w:val="nl-NL"/>
        </w:rPr>
      </w:pPr>
      <w:r w:rsidRPr="000739D8">
        <w:rPr>
          <w:szCs w:val="26"/>
          <w:lang w:val="nl-NL"/>
        </w:rPr>
        <w:t xml:space="preserve">Qua kết quả phân tích chất lượng </w:t>
      </w:r>
      <w:r w:rsidR="00D339ED" w:rsidRPr="000739D8">
        <w:rPr>
          <w:szCs w:val="26"/>
          <w:lang w:val="nl-NL"/>
        </w:rPr>
        <w:t xml:space="preserve">Nước thải hố ga đấu nối xưởng hiện hữu năm </w:t>
      </w:r>
      <w:r w:rsidR="0087561F">
        <w:rPr>
          <w:szCs w:val="26"/>
          <w:lang w:val="nl-NL"/>
        </w:rPr>
        <w:t xml:space="preserve">2020 </w:t>
      </w:r>
      <w:r w:rsidRPr="000739D8">
        <w:rPr>
          <w:szCs w:val="26"/>
          <w:lang w:val="nl-NL"/>
        </w:rPr>
        <w:t xml:space="preserve">cho thấy nồng độ các chỉ tiêu </w:t>
      </w:r>
      <w:r w:rsidR="00D339ED" w:rsidRPr="000739D8">
        <w:rPr>
          <w:szCs w:val="26"/>
          <w:lang w:val="nl-NL"/>
        </w:rPr>
        <w:t>pH, TSS, BOD</w:t>
      </w:r>
      <w:r w:rsidR="00D339ED" w:rsidRPr="000739D8">
        <w:rPr>
          <w:szCs w:val="26"/>
          <w:vertAlign w:val="subscript"/>
          <w:lang w:val="nl-NL"/>
        </w:rPr>
        <w:t>5</w:t>
      </w:r>
      <w:r w:rsidR="00D339ED" w:rsidRPr="000739D8">
        <w:rPr>
          <w:szCs w:val="26"/>
          <w:lang w:val="nl-NL"/>
        </w:rPr>
        <w:t>, NH</w:t>
      </w:r>
      <w:r w:rsidR="00D339ED" w:rsidRPr="000739D8">
        <w:rPr>
          <w:szCs w:val="26"/>
          <w:vertAlign w:val="subscript"/>
          <w:lang w:val="nl-NL"/>
        </w:rPr>
        <w:t>4</w:t>
      </w:r>
      <w:r w:rsidR="00D339ED" w:rsidRPr="000739D8">
        <w:rPr>
          <w:szCs w:val="26"/>
          <w:vertAlign w:val="superscript"/>
          <w:lang w:val="nl-NL"/>
        </w:rPr>
        <w:t>+</w:t>
      </w:r>
      <w:r w:rsidR="00D339ED" w:rsidRPr="000739D8">
        <w:rPr>
          <w:szCs w:val="26"/>
          <w:lang w:val="nl-NL"/>
        </w:rPr>
        <w:t xml:space="preserve"> (tính theo N), NO</w:t>
      </w:r>
      <w:r w:rsidR="00D339ED" w:rsidRPr="000739D8">
        <w:rPr>
          <w:szCs w:val="26"/>
          <w:vertAlign w:val="subscript"/>
          <w:lang w:val="nl-NL"/>
        </w:rPr>
        <w:t>3</w:t>
      </w:r>
      <w:r w:rsidR="00D339ED" w:rsidRPr="000739D8">
        <w:rPr>
          <w:szCs w:val="26"/>
          <w:vertAlign w:val="superscript"/>
          <w:lang w:val="nl-NL"/>
        </w:rPr>
        <w:t>-</w:t>
      </w:r>
      <w:r w:rsidR="00D339ED" w:rsidRPr="000739D8">
        <w:rPr>
          <w:szCs w:val="26"/>
          <w:lang w:val="nl-NL"/>
        </w:rPr>
        <w:t xml:space="preserve"> (tính theo N), PO</w:t>
      </w:r>
      <w:r w:rsidR="00D339ED" w:rsidRPr="000739D8">
        <w:rPr>
          <w:szCs w:val="26"/>
          <w:vertAlign w:val="subscript"/>
          <w:lang w:val="nl-NL"/>
        </w:rPr>
        <w:t>4</w:t>
      </w:r>
      <w:r w:rsidR="00D339ED" w:rsidRPr="000739D8">
        <w:rPr>
          <w:szCs w:val="26"/>
          <w:vertAlign w:val="superscript"/>
          <w:lang w:val="nl-NL"/>
        </w:rPr>
        <w:t>3-</w:t>
      </w:r>
      <w:r w:rsidR="00D339ED" w:rsidRPr="000739D8">
        <w:rPr>
          <w:szCs w:val="26"/>
          <w:lang w:val="nl-NL"/>
        </w:rPr>
        <w:t xml:space="preserve"> (tính theo P), Chất hoạt động bề mặt, Coliform</w:t>
      </w:r>
      <w:r w:rsidRPr="000739D8">
        <w:rPr>
          <w:szCs w:val="26"/>
          <w:lang w:val="nl-NL"/>
        </w:rPr>
        <w:t xml:space="preserve"> đều nằm trong giới hạn cho phép của </w:t>
      </w:r>
      <w:r w:rsidR="00D339ED" w:rsidRPr="000739D8">
        <w:rPr>
          <w:szCs w:val="26"/>
          <w:lang w:val="nl-NL"/>
        </w:rPr>
        <w:t>QCVN 14:2008/BTNMT, cộ</w:t>
      </w:r>
      <w:r w:rsidR="0087561F">
        <w:rPr>
          <w:szCs w:val="26"/>
          <w:lang w:val="nl-NL"/>
        </w:rPr>
        <w:t>t</w:t>
      </w:r>
      <w:r w:rsidR="00D339ED" w:rsidRPr="000739D8">
        <w:rPr>
          <w:szCs w:val="26"/>
          <w:lang w:val="nl-NL"/>
        </w:rPr>
        <w:t xml:space="preserve"> B -  Quy chuẩn kỹ thuật quốc gia về nước thải sinh hoạt trước khi đấu nối về HTXLNT </w:t>
      </w:r>
      <w:r w:rsidR="007C0DC0" w:rsidRPr="000739D8">
        <w:rPr>
          <w:szCs w:val="26"/>
          <w:lang w:val="nl-NL"/>
        </w:rPr>
        <w:t>sinh hoạt</w:t>
      </w:r>
      <w:r w:rsidR="00D339ED" w:rsidRPr="000739D8">
        <w:rPr>
          <w:szCs w:val="26"/>
          <w:lang w:val="nl-NL"/>
        </w:rPr>
        <w:t xml:space="preserve"> của Công ty TNHH Liên Anh</w:t>
      </w:r>
      <w:r w:rsidRPr="000739D8">
        <w:rPr>
          <w:szCs w:val="26"/>
          <w:lang w:val="nl-NL"/>
        </w:rPr>
        <w:t xml:space="preserve">. </w:t>
      </w:r>
    </w:p>
    <w:p w14:paraId="106D2E60" w14:textId="3E8E4CF3" w:rsidR="0087561F" w:rsidRPr="000739D8" w:rsidRDefault="0087561F" w:rsidP="0087561F">
      <w:pPr>
        <w:ind w:firstLine="720"/>
        <w:rPr>
          <w:szCs w:val="26"/>
          <w:lang w:val="nl-NL"/>
        </w:rPr>
      </w:pPr>
      <w:r w:rsidRPr="000739D8">
        <w:rPr>
          <w:szCs w:val="26"/>
          <w:lang w:val="nl-NL"/>
        </w:rPr>
        <w:t>Qua kết quả phân tích chất lượng Nước thải hố ga đấu nối xưởng hiện hữ</w:t>
      </w:r>
      <w:r>
        <w:rPr>
          <w:szCs w:val="26"/>
          <w:lang w:val="nl-NL"/>
        </w:rPr>
        <w:t xml:space="preserve">u năm </w:t>
      </w:r>
      <w:r w:rsidRPr="000739D8">
        <w:rPr>
          <w:szCs w:val="26"/>
          <w:lang w:val="nl-NL"/>
        </w:rPr>
        <w:t>2021 cho thấy nồng độ các chỉ tiêu pH, TSS, BOD</w:t>
      </w:r>
      <w:r w:rsidRPr="000739D8">
        <w:rPr>
          <w:szCs w:val="26"/>
          <w:vertAlign w:val="subscript"/>
          <w:lang w:val="nl-NL"/>
        </w:rPr>
        <w:t>5</w:t>
      </w:r>
      <w:r w:rsidRPr="000739D8">
        <w:rPr>
          <w:szCs w:val="26"/>
          <w:lang w:val="nl-NL"/>
        </w:rPr>
        <w:t>, NH</w:t>
      </w:r>
      <w:r w:rsidRPr="000739D8">
        <w:rPr>
          <w:szCs w:val="26"/>
          <w:vertAlign w:val="subscript"/>
          <w:lang w:val="nl-NL"/>
        </w:rPr>
        <w:t>4</w:t>
      </w:r>
      <w:r w:rsidRPr="000739D8">
        <w:rPr>
          <w:szCs w:val="26"/>
          <w:vertAlign w:val="superscript"/>
          <w:lang w:val="nl-NL"/>
        </w:rPr>
        <w:t>+</w:t>
      </w:r>
      <w:r w:rsidRPr="000739D8">
        <w:rPr>
          <w:szCs w:val="26"/>
          <w:lang w:val="nl-NL"/>
        </w:rPr>
        <w:t xml:space="preserve"> (tính theo N), NO</w:t>
      </w:r>
      <w:r w:rsidRPr="000739D8">
        <w:rPr>
          <w:szCs w:val="26"/>
          <w:vertAlign w:val="subscript"/>
          <w:lang w:val="nl-NL"/>
        </w:rPr>
        <w:t>3</w:t>
      </w:r>
      <w:r w:rsidRPr="000739D8">
        <w:rPr>
          <w:szCs w:val="26"/>
          <w:vertAlign w:val="superscript"/>
          <w:lang w:val="nl-NL"/>
        </w:rPr>
        <w:t>-</w:t>
      </w:r>
      <w:r w:rsidRPr="000739D8">
        <w:rPr>
          <w:szCs w:val="26"/>
          <w:lang w:val="nl-NL"/>
        </w:rPr>
        <w:t xml:space="preserve"> (tính theo N), PO</w:t>
      </w:r>
      <w:r w:rsidRPr="000739D8">
        <w:rPr>
          <w:szCs w:val="26"/>
          <w:vertAlign w:val="subscript"/>
          <w:lang w:val="nl-NL"/>
        </w:rPr>
        <w:t>4</w:t>
      </w:r>
      <w:r w:rsidRPr="000739D8">
        <w:rPr>
          <w:szCs w:val="26"/>
          <w:vertAlign w:val="superscript"/>
          <w:lang w:val="nl-NL"/>
        </w:rPr>
        <w:t>3-</w:t>
      </w:r>
      <w:r w:rsidRPr="000739D8">
        <w:rPr>
          <w:szCs w:val="26"/>
          <w:lang w:val="nl-NL"/>
        </w:rPr>
        <w:t xml:space="preserve"> (tính theo P), Chất hoạt động bề mặt, Coliform đều nằm trong giới hạn cho phép của QCVN 14:2008/BTNMT, cột A và B -  Quy chuẩn kỹ thuật quốc gia về nước thải sinh hoạt trước khi đấu nối về HTXLNT sinh hoạt của Công ty TNHH Liên Anh. Điều đó cho thấy các biện pháp bảo vệ môi trường đối với nước thải Công ty đang thực hiện có hiệu quả.</w:t>
      </w:r>
    </w:p>
    <w:p w14:paraId="7A11BCB6" w14:textId="57A945C5" w:rsidR="009D5CB7" w:rsidRPr="000739D8" w:rsidRDefault="00D0005C" w:rsidP="001B576E">
      <w:pPr>
        <w:ind w:firstLine="720"/>
        <w:rPr>
          <w:szCs w:val="26"/>
          <w:lang w:val="nl-NL"/>
        </w:rPr>
      </w:pPr>
      <w:r w:rsidRPr="000739D8">
        <w:rPr>
          <w:szCs w:val="26"/>
          <w:lang w:val="nl-NL"/>
        </w:rPr>
        <w:t>Trong thời gian tới Công ty sẽ tiếp tục thực hiện, đảm bảo nước thải được xử lý đạt quy chuẩn cho phép trước khi đấu nối vào hệ thống thoát nướ</w:t>
      </w:r>
      <w:r w:rsidR="00D339ED" w:rsidRPr="000739D8">
        <w:rPr>
          <w:szCs w:val="26"/>
          <w:lang w:val="nl-NL"/>
        </w:rPr>
        <w:t>c thải của Công ty TNHH Liên Anh</w:t>
      </w:r>
      <w:r w:rsidRPr="000739D8">
        <w:rPr>
          <w:szCs w:val="26"/>
          <w:lang w:val="nl-NL"/>
        </w:rPr>
        <w:t xml:space="preserve">. </w:t>
      </w:r>
      <w:bookmarkStart w:id="177" w:name="_Toc100128016"/>
      <w:bookmarkEnd w:id="169"/>
    </w:p>
    <w:p w14:paraId="0A5F0DBC" w14:textId="5089D827" w:rsidR="001B576E" w:rsidRPr="000739D8" w:rsidRDefault="001B576E" w:rsidP="001B576E">
      <w:pPr>
        <w:pStyle w:val="Heading2"/>
        <w:rPr>
          <w:color w:val="auto"/>
        </w:rPr>
      </w:pPr>
      <w:bookmarkStart w:id="178" w:name="_Toc104385852"/>
      <w:r w:rsidRPr="000739D8">
        <w:rPr>
          <w:color w:val="auto"/>
        </w:rPr>
        <w:t>5.2. KẾT QUẢ QUAN TRẮC MÔI TRƯỜNG TRONG QUÁ TRÌNH LẬP BÁO CÁO</w:t>
      </w:r>
      <w:bookmarkEnd w:id="178"/>
    </w:p>
    <w:p w14:paraId="743E0552" w14:textId="7E330D3B" w:rsidR="001B576E" w:rsidRPr="000739D8" w:rsidRDefault="001B576E" w:rsidP="001B576E">
      <w:pPr>
        <w:rPr>
          <w:lang w:val="de-DE" w:eastAsia="x-none"/>
        </w:rPr>
      </w:pPr>
      <w:r w:rsidRPr="000739D8">
        <w:rPr>
          <w:lang w:val="de-DE" w:eastAsia="x-none"/>
        </w:rPr>
        <w:t xml:space="preserve">Công ty Cổ phần Wendelbo Đông Nám Á là cơ sở phải thực hiện quan trắc môi trường định kỳ theo Quyết định số 1469/QĐ-STNMT ngày 25 tháng 11 năm 2019 của </w:t>
      </w:r>
      <w:r w:rsidRPr="000739D8">
        <w:rPr>
          <w:lang w:val="de-DE" w:eastAsia="x-none"/>
        </w:rPr>
        <w:lastRenderedPageBreak/>
        <w:t>Sở Tài nguyên và Môi trường tỉnh Bình Dương về việc phê duyệt Báo cáo đánh giá tác động môi trường Dự án mở rộng Nhà máy sản xuất ghế sofa và gối dành cho ghế sofa, công suất từ 43.200 sản phẩm/năm lên 123.200 sản phẩm/năm tại số 189/8 Lê Hồng Phong, khu phố Tân Phước, phường Tân Bình, thành phố Dĩ An của Công ty Cổ phần Wendelbo Đông Nam Á.</w:t>
      </w:r>
    </w:p>
    <w:p w14:paraId="371A9E7E" w14:textId="076CA236" w:rsidR="008F11E5" w:rsidRPr="000739D8" w:rsidRDefault="008F11E5" w:rsidP="008F11E5">
      <w:pPr>
        <w:rPr>
          <w:lang w:val="de-DE" w:eastAsia="x-none"/>
        </w:rPr>
      </w:pPr>
      <w:r w:rsidRPr="000739D8">
        <w:rPr>
          <w:lang w:val="de-DE" w:eastAsia="x-none"/>
        </w:rPr>
        <w:t>Vì vậy, trong quá trình thực hiện hồ sơ xin cấp phép môi trường, Công ty không tiến hành lấy mẫu và phân tích chất lượng nước thải sinh hoạt tại Công ty.</w:t>
      </w:r>
    </w:p>
    <w:p w14:paraId="49BDF8BC" w14:textId="77777777" w:rsidR="008F11E5" w:rsidRPr="000739D8" w:rsidRDefault="008F11E5" w:rsidP="008F11E5">
      <w:pPr>
        <w:rPr>
          <w:lang w:val="de-DE" w:eastAsia="x-none"/>
        </w:rPr>
        <w:sectPr w:rsidR="008F11E5" w:rsidRPr="000739D8" w:rsidSect="00782C40">
          <w:pgSz w:w="11909" w:h="16834" w:code="9"/>
          <w:pgMar w:top="1134" w:right="1134" w:bottom="1134" w:left="1701" w:header="720" w:footer="720" w:gutter="0"/>
          <w:cols w:space="720"/>
          <w:docGrid w:linePitch="381"/>
        </w:sectPr>
      </w:pPr>
    </w:p>
    <w:p w14:paraId="4DF8755F" w14:textId="521E1647" w:rsidR="006F35F2" w:rsidRPr="000739D8" w:rsidRDefault="00A07822" w:rsidP="00567F8C">
      <w:pPr>
        <w:pStyle w:val="Heading1"/>
        <w:rPr>
          <w:color w:val="auto"/>
        </w:rPr>
      </w:pPr>
      <w:bookmarkStart w:id="179" w:name="_Toc104385853"/>
      <w:bookmarkEnd w:id="177"/>
      <w:r w:rsidRPr="000739D8">
        <w:rPr>
          <w:color w:val="auto"/>
        </w:rPr>
        <w:lastRenderedPageBreak/>
        <w:t xml:space="preserve">CHƯƠNG </w:t>
      </w:r>
      <w:r w:rsidR="002C0070" w:rsidRPr="000739D8">
        <w:rPr>
          <w:color w:val="auto"/>
        </w:rPr>
        <w:t>VI</w:t>
      </w:r>
      <w:bookmarkEnd w:id="179"/>
    </w:p>
    <w:p w14:paraId="4FBBAB81" w14:textId="77777777" w:rsidR="00A07822" w:rsidRPr="000739D8" w:rsidRDefault="00A07822" w:rsidP="00567F8C">
      <w:pPr>
        <w:pStyle w:val="Heading1"/>
        <w:rPr>
          <w:color w:val="auto"/>
        </w:rPr>
      </w:pPr>
      <w:bookmarkStart w:id="180" w:name="_Toc104385854"/>
      <w:r w:rsidRPr="000739D8">
        <w:rPr>
          <w:color w:val="auto"/>
        </w:rPr>
        <w:t>CHƯƠNG TRÌNH QUAN TRẮC MÔI TRƯỜNG CỦA CƠ SỞ</w:t>
      </w:r>
      <w:bookmarkEnd w:id="180"/>
    </w:p>
    <w:p w14:paraId="6DAF6693" w14:textId="77777777" w:rsidR="00EF41F4" w:rsidRPr="000739D8" w:rsidRDefault="00EF41F4" w:rsidP="00DE1E15">
      <w:pPr>
        <w:rPr>
          <w:szCs w:val="26"/>
          <w:lang w:val="de-DE"/>
        </w:rPr>
      </w:pPr>
    </w:p>
    <w:p w14:paraId="7CFF191F" w14:textId="77777777" w:rsidR="006F35F2" w:rsidRPr="000739D8" w:rsidRDefault="00A07822" w:rsidP="00A61AE4">
      <w:pPr>
        <w:pStyle w:val="Heading2"/>
        <w:rPr>
          <w:color w:val="auto"/>
        </w:rPr>
      </w:pPr>
      <w:bookmarkStart w:id="181" w:name="_Toc104385855"/>
      <w:r w:rsidRPr="000739D8">
        <w:rPr>
          <w:color w:val="auto"/>
        </w:rPr>
        <w:t>6.</w:t>
      </w:r>
      <w:r w:rsidR="00BA43BA" w:rsidRPr="000739D8">
        <w:rPr>
          <w:color w:val="auto"/>
        </w:rPr>
        <w:t>1</w:t>
      </w:r>
      <w:r w:rsidR="006F35F2" w:rsidRPr="000739D8">
        <w:rPr>
          <w:color w:val="auto"/>
        </w:rPr>
        <w:t xml:space="preserve">. </w:t>
      </w:r>
      <w:r w:rsidRPr="000739D8">
        <w:rPr>
          <w:color w:val="auto"/>
        </w:rPr>
        <w:t>CHƯƠNG TRÌNH QUAN TRẮC CHẤT THẢI THEO QUY ĐỊNH CỦA PHÁP LUẬT</w:t>
      </w:r>
      <w:bookmarkEnd w:id="181"/>
    </w:p>
    <w:p w14:paraId="6173C70D" w14:textId="6B2C92DD" w:rsidR="00A07822" w:rsidRPr="000739D8" w:rsidRDefault="00BA43BA" w:rsidP="00757CB9">
      <w:pPr>
        <w:pStyle w:val="Heading3"/>
      </w:pPr>
      <w:bookmarkStart w:id="182" w:name="_Toc104385856"/>
      <w:r w:rsidRPr="000739D8">
        <w:t>6.1</w:t>
      </w:r>
      <w:r w:rsidR="00A07822" w:rsidRPr="000739D8">
        <w:t>.1. Chương trình quan trắc môi trường định kỳ</w:t>
      </w:r>
      <w:bookmarkEnd w:id="182"/>
    </w:p>
    <w:p w14:paraId="1A5D2CD0" w14:textId="77777777" w:rsidR="00925F67" w:rsidRPr="000739D8" w:rsidRDefault="00BA43BA" w:rsidP="00FF141C">
      <w:pPr>
        <w:widowControl w:val="0"/>
        <w:ind w:firstLine="425"/>
        <w:rPr>
          <w:lang w:val="nb-NO" w:eastAsia="x-none"/>
        </w:rPr>
      </w:pPr>
      <w:r w:rsidRPr="000739D8">
        <w:rPr>
          <w:lang w:val="nb-NO" w:eastAsia="x-none"/>
        </w:rPr>
        <w:tab/>
        <w:t>Căn cứ theo Điều 97 của Nghị định 08</w:t>
      </w:r>
      <w:r w:rsidR="00925F67" w:rsidRPr="000739D8">
        <w:rPr>
          <w:lang w:val="nb-NO" w:eastAsia="x-none"/>
        </w:rPr>
        <w:t>/2022/NĐ-CP, Nghị định Quy định chi tiết một số điều của Luật Bảo vệ Môi trường ban hành ngày 10 tháng 01 năm 2022, đã quy định “</w:t>
      </w:r>
      <w:r w:rsidR="00925F67" w:rsidRPr="000739D8">
        <w:rPr>
          <w:i/>
          <w:lang w:val="nb-NO" w:eastAsia="x-none"/>
        </w:rPr>
        <w:t>Đối với dự án, cơ sở sản xuất, kinh doanh, dịch vụ hoạt động liên tục: Tần suất quan trắc nước thải định kỳ 06 tháng/lần</w:t>
      </w:r>
      <w:r w:rsidR="00925F67" w:rsidRPr="000739D8">
        <w:rPr>
          <w:lang w:val="nb-NO" w:eastAsia="x-none"/>
        </w:rPr>
        <w:t xml:space="preserve">” </w:t>
      </w:r>
      <w:r w:rsidR="00AA42E0" w:rsidRPr="000739D8">
        <w:rPr>
          <w:lang w:val="nb-NO" w:eastAsia="x-none"/>
        </w:rPr>
        <w:t>đối với những trường hợp không thực hiện đánh giá tác động môi trường.</w:t>
      </w:r>
    </w:p>
    <w:p w14:paraId="038CE3E2" w14:textId="77777777" w:rsidR="00AA42E0" w:rsidRPr="000739D8" w:rsidRDefault="00AA42E0" w:rsidP="00FF141C">
      <w:pPr>
        <w:widowControl w:val="0"/>
        <w:ind w:firstLine="425"/>
        <w:rPr>
          <w:lang w:val="nb-NO" w:eastAsia="x-none"/>
        </w:rPr>
      </w:pPr>
      <w:r w:rsidRPr="000739D8">
        <w:rPr>
          <w:lang w:val="nb-NO" w:eastAsia="x-none"/>
        </w:rPr>
        <w:t>Như vậ</w:t>
      </w:r>
      <w:r w:rsidR="005B587A" w:rsidRPr="000739D8">
        <w:rPr>
          <w:lang w:val="nb-NO" w:eastAsia="x-none"/>
        </w:rPr>
        <w:t>y, Công ty đề xuất chương trình quan trắc môi trường trong giai đoạ</w:t>
      </w:r>
      <w:r w:rsidR="009B69C5" w:rsidRPr="000739D8">
        <w:rPr>
          <w:lang w:val="nb-NO" w:eastAsia="x-none"/>
        </w:rPr>
        <w:t>n hoạt</w:t>
      </w:r>
      <w:r w:rsidR="005B587A" w:rsidRPr="000739D8">
        <w:rPr>
          <w:lang w:val="nb-NO" w:eastAsia="x-none"/>
        </w:rPr>
        <w:t xml:space="preserve"> động, cụ thể như sau:</w:t>
      </w:r>
    </w:p>
    <w:p w14:paraId="4F0F110B" w14:textId="11D287FB" w:rsidR="005B587A" w:rsidRPr="000739D8" w:rsidRDefault="005B587A" w:rsidP="00FF141C">
      <w:pPr>
        <w:widowControl w:val="0"/>
        <w:rPr>
          <w:szCs w:val="26"/>
          <w:lang w:val="de-DE"/>
        </w:rPr>
      </w:pPr>
      <w:r w:rsidRPr="000739D8">
        <w:rPr>
          <w:szCs w:val="26"/>
          <w:lang w:val="de-DE"/>
        </w:rPr>
        <w:t xml:space="preserve">- Vị trí </w:t>
      </w:r>
      <w:r w:rsidR="00864292" w:rsidRPr="000739D8">
        <w:rPr>
          <w:szCs w:val="26"/>
          <w:lang w:val="de-DE"/>
        </w:rPr>
        <w:t>quan trắc</w:t>
      </w:r>
      <w:r w:rsidRPr="000739D8">
        <w:rPr>
          <w:szCs w:val="26"/>
          <w:lang w:val="de-DE"/>
        </w:rPr>
        <w:t xml:space="preserve">: 01 điểm </w:t>
      </w:r>
      <w:r w:rsidR="00350C55" w:rsidRPr="000739D8">
        <w:rPr>
          <w:szCs w:val="26"/>
          <w:lang w:val="de-DE"/>
        </w:rPr>
        <w:t>nước thải tại hố ga đấu nối tại xưởng hiện hữu.</w:t>
      </w:r>
      <w:r w:rsidRPr="000739D8">
        <w:rPr>
          <w:szCs w:val="26"/>
          <w:lang w:val="de-DE"/>
        </w:rPr>
        <w:t xml:space="preserve"> </w:t>
      </w:r>
    </w:p>
    <w:p w14:paraId="100DB8D4" w14:textId="77777777" w:rsidR="005B587A" w:rsidRPr="000739D8" w:rsidRDefault="005B587A" w:rsidP="00FF141C">
      <w:pPr>
        <w:widowControl w:val="0"/>
        <w:rPr>
          <w:szCs w:val="26"/>
          <w:lang w:val="de-DE"/>
        </w:rPr>
      </w:pPr>
      <w:r w:rsidRPr="000739D8">
        <w:rPr>
          <w:szCs w:val="26"/>
          <w:lang w:val="de-DE"/>
        </w:rPr>
        <w:t xml:space="preserve">- Tần suất quan trắc: </w:t>
      </w:r>
      <w:r w:rsidR="009B69C5" w:rsidRPr="000739D8">
        <w:rPr>
          <w:szCs w:val="26"/>
          <w:lang w:val="de-DE"/>
        </w:rPr>
        <w:t>06 tháng/lần</w:t>
      </w:r>
      <w:r w:rsidRPr="000739D8">
        <w:rPr>
          <w:szCs w:val="26"/>
          <w:lang w:val="de-DE"/>
        </w:rPr>
        <w:t>.</w:t>
      </w:r>
    </w:p>
    <w:p w14:paraId="79784AB8" w14:textId="2B47F13A" w:rsidR="005B587A" w:rsidRPr="000739D8" w:rsidRDefault="005B587A" w:rsidP="00FF141C">
      <w:pPr>
        <w:widowControl w:val="0"/>
        <w:rPr>
          <w:spacing w:val="-2"/>
          <w:szCs w:val="26"/>
          <w:lang w:val="de-DE"/>
        </w:rPr>
      </w:pPr>
      <w:r w:rsidRPr="000739D8">
        <w:rPr>
          <w:spacing w:val="-2"/>
          <w:szCs w:val="26"/>
          <w:lang w:val="de-DE"/>
        </w:rPr>
        <w:t xml:space="preserve">- Các chỉ tiêu quan trắc: Lưu lượng nước thải, </w:t>
      </w:r>
      <w:r w:rsidR="00350C55" w:rsidRPr="000739D8">
        <w:rPr>
          <w:szCs w:val="26"/>
          <w:lang w:val="nl-NL"/>
        </w:rPr>
        <w:t>pH, TSS</w:t>
      </w:r>
      <w:r w:rsidRPr="000739D8">
        <w:rPr>
          <w:szCs w:val="26"/>
          <w:lang w:val="nl-NL"/>
        </w:rPr>
        <w:t>, BOD</w:t>
      </w:r>
      <w:r w:rsidRPr="000739D8">
        <w:rPr>
          <w:szCs w:val="26"/>
          <w:vertAlign w:val="subscript"/>
          <w:lang w:val="nl-NL"/>
        </w:rPr>
        <w:t>5</w:t>
      </w:r>
      <w:r w:rsidRPr="000739D8">
        <w:rPr>
          <w:szCs w:val="26"/>
          <w:lang w:val="nl-NL"/>
        </w:rPr>
        <w:t xml:space="preserve">, COD, </w:t>
      </w:r>
      <w:r w:rsidR="00350C55" w:rsidRPr="000739D8">
        <w:rPr>
          <w:szCs w:val="26"/>
          <w:lang w:val="nl-NL"/>
        </w:rPr>
        <w:t>NH</w:t>
      </w:r>
      <w:r w:rsidR="00350C55" w:rsidRPr="000739D8">
        <w:rPr>
          <w:szCs w:val="26"/>
          <w:vertAlign w:val="subscript"/>
          <w:lang w:val="nl-NL"/>
        </w:rPr>
        <w:t>4</w:t>
      </w:r>
      <w:r w:rsidR="00350C55" w:rsidRPr="000739D8">
        <w:rPr>
          <w:szCs w:val="26"/>
          <w:vertAlign w:val="superscript"/>
          <w:lang w:val="nl-NL"/>
        </w:rPr>
        <w:t>+</w:t>
      </w:r>
      <w:r w:rsidR="00350C55" w:rsidRPr="000739D8">
        <w:rPr>
          <w:szCs w:val="26"/>
          <w:lang w:val="nl-NL"/>
        </w:rPr>
        <w:t>, NO</w:t>
      </w:r>
      <w:r w:rsidR="00350C55" w:rsidRPr="000739D8">
        <w:rPr>
          <w:szCs w:val="26"/>
          <w:vertAlign w:val="subscript"/>
          <w:lang w:val="nl-NL"/>
        </w:rPr>
        <w:t>3</w:t>
      </w:r>
      <w:r w:rsidR="00350C55" w:rsidRPr="000739D8">
        <w:rPr>
          <w:szCs w:val="26"/>
          <w:vertAlign w:val="superscript"/>
          <w:lang w:val="nl-NL"/>
        </w:rPr>
        <w:t>-</w:t>
      </w:r>
      <w:r w:rsidR="00350C55" w:rsidRPr="000739D8">
        <w:rPr>
          <w:szCs w:val="26"/>
          <w:lang w:val="nl-NL"/>
        </w:rPr>
        <w:t>, PO</w:t>
      </w:r>
      <w:r w:rsidR="00350C55" w:rsidRPr="000739D8">
        <w:rPr>
          <w:szCs w:val="26"/>
          <w:vertAlign w:val="subscript"/>
          <w:lang w:val="nl-NL"/>
        </w:rPr>
        <w:t>4</w:t>
      </w:r>
      <w:r w:rsidR="00350C55" w:rsidRPr="000739D8">
        <w:rPr>
          <w:szCs w:val="26"/>
          <w:vertAlign w:val="superscript"/>
          <w:lang w:val="nl-NL"/>
        </w:rPr>
        <w:t>3-</w:t>
      </w:r>
      <w:r w:rsidRPr="000739D8">
        <w:rPr>
          <w:szCs w:val="26"/>
          <w:lang w:val="nl-NL"/>
        </w:rPr>
        <w:t>,</w:t>
      </w:r>
      <w:r w:rsidR="00350C55" w:rsidRPr="000739D8">
        <w:rPr>
          <w:szCs w:val="26"/>
          <w:lang w:val="nl-NL"/>
        </w:rPr>
        <w:t xml:space="preserve"> Chất hoạt động bề mặt</w:t>
      </w:r>
      <w:r w:rsidRPr="000739D8">
        <w:rPr>
          <w:szCs w:val="26"/>
          <w:lang w:val="nl-NL"/>
        </w:rPr>
        <w:t>, Coliform</w:t>
      </w:r>
      <w:r w:rsidRPr="000739D8">
        <w:rPr>
          <w:spacing w:val="-2"/>
          <w:szCs w:val="26"/>
          <w:lang w:val="de-DE"/>
        </w:rPr>
        <w:t>.</w:t>
      </w:r>
    </w:p>
    <w:p w14:paraId="16D76D68" w14:textId="77777777" w:rsidR="005B587A" w:rsidRPr="000739D8" w:rsidRDefault="005B587A" w:rsidP="00FF141C">
      <w:pPr>
        <w:widowControl w:val="0"/>
        <w:rPr>
          <w:i/>
          <w:szCs w:val="26"/>
          <w:lang w:val="de-DE"/>
        </w:rPr>
      </w:pPr>
      <w:r w:rsidRPr="000739D8">
        <w:rPr>
          <w:szCs w:val="26"/>
          <w:lang w:val="de-DE"/>
        </w:rPr>
        <w:t>- Quy định quan trắc và phân tích mẫu: Các mẫu được lấy, bảo quản và phân tích theo quy định QCVN và TCVN.</w:t>
      </w:r>
    </w:p>
    <w:p w14:paraId="618CEC4C" w14:textId="2AAD3BFE" w:rsidR="005B587A" w:rsidRPr="000739D8" w:rsidRDefault="005B587A" w:rsidP="00FF141C">
      <w:pPr>
        <w:widowControl w:val="0"/>
        <w:rPr>
          <w:spacing w:val="-4"/>
          <w:szCs w:val="26"/>
          <w:lang w:val="de-DE"/>
        </w:rPr>
      </w:pPr>
      <w:r w:rsidRPr="000739D8">
        <w:rPr>
          <w:spacing w:val="-4"/>
          <w:szCs w:val="26"/>
          <w:lang w:val="de-DE"/>
        </w:rPr>
        <w:t xml:space="preserve">- Quy chuẩn đánh giá: </w:t>
      </w:r>
      <w:r w:rsidR="00350C55" w:rsidRPr="000739D8">
        <w:rPr>
          <w:spacing w:val="-4"/>
          <w:szCs w:val="26"/>
          <w:lang w:val="de-DE"/>
        </w:rPr>
        <w:t>QCVN 14:2008/BTNMT – Quy chuẩn kỹ thuật quốc gia về nước thải sinh hoạt.</w:t>
      </w:r>
    </w:p>
    <w:p w14:paraId="546F92F9" w14:textId="77777777" w:rsidR="00BA43BA" w:rsidRPr="000739D8" w:rsidRDefault="00A07822" w:rsidP="00757CB9">
      <w:pPr>
        <w:pStyle w:val="Heading3"/>
      </w:pPr>
      <w:bookmarkStart w:id="183" w:name="_Toc104385857"/>
      <w:r w:rsidRPr="000739D8">
        <w:t>6.2.2. Chương trình quan trắc tự động, liên tục chất thải</w:t>
      </w:r>
      <w:bookmarkEnd w:id="183"/>
    </w:p>
    <w:p w14:paraId="57664AEC" w14:textId="206E701A" w:rsidR="00D30BCE" w:rsidRPr="000739D8" w:rsidRDefault="00D30BCE" w:rsidP="00D30BCE">
      <w:pPr>
        <w:spacing w:before="120" w:after="120" w:line="288" w:lineRule="auto"/>
        <w:ind w:firstLine="425"/>
        <w:rPr>
          <w:i/>
          <w:szCs w:val="26"/>
          <w:lang w:val="nl-NL"/>
        </w:rPr>
      </w:pPr>
      <w:r w:rsidRPr="000739D8">
        <w:rPr>
          <w:szCs w:val="26"/>
          <w:lang w:val="vi-VN"/>
        </w:rPr>
        <w:t xml:space="preserve">Công ty Cổ phần </w:t>
      </w:r>
      <w:r w:rsidR="00FF141C" w:rsidRPr="000739D8">
        <w:rPr>
          <w:szCs w:val="26"/>
          <w:lang w:val="nb-NO"/>
        </w:rPr>
        <w:t>Wendelbo Đông Nam Á</w:t>
      </w:r>
      <w:r w:rsidRPr="000739D8">
        <w:rPr>
          <w:szCs w:val="26"/>
          <w:lang w:val="vi-VN"/>
        </w:rPr>
        <w:t xml:space="preserve"> </w:t>
      </w:r>
      <w:r w:rsidRPr="000739D8">
        <w:rPr>
          <w:szCs w:val="26"/>
          <w:lang w:val="nl-NL"/>
        </w:rPr>
        <w:t xml:space="preserve">không thuộc đối tượng phải lắp đặt hệ thống quan trắc nước thải, khí thải liên tục, tự động. </w:t>
      </w:r>
      <w:r w:rsidRPr="000739D8">
        <w:rPr>
          <w:i/>
          <w:szCs w:val="26"/>
          <w:lang w:val="nl-NL"/>
        </w:rPr>
        <w:t>(Theo</w:t>
      </w:r>
      <w:r w:rsidR="00A140B3" w:rsidRPr="000739D8">
        <w:rPr>
          <w:i/>
          <w:szCs w:val="26"/>
          <w:lang w:val="nl-NL"/>
        </w:rPr>
        <w:t xml:space="preserve"> Khoản 4,</w:t>
      </w:r>
      <w:r w:rsidRPr="000739D8">
        <w:rPr>
          <w:i/>
          <w:szCs w:val="26"/>
          <w:lang w:val="nl-NL"/>
        </w:rPr>
        <w:t xml:space="preserve"> Điều 97 và</w:t>
      </w:r>
      <w:r w:rsidR="00A140B3" w:rsidRPr="000739D8">
        <w:rPr>
          <w:i/>
          <w:szCs w:val="26"/>
          <w:lang w:val="nl-NL"/>
        </w:rPr>
        <w:t xml:space="preserve"> Khoản 5</w:t>
      </w:r>
      <w:r w:rsidRPr="000739D8">
        <w:rPr>
          <w:i/>
          <w:szCs w:val="26"/>
          <w:lang w:val="nl-NL"/>
        </w:rPr>
        <w:t xml:space="preserve"> Điều 98 của Nghị định 08/2022/NĐ-CP </w:t>
      </w:r>
      <w:r w:rsidR="00666C8A" w:rsidRPr="000739D8">
        <w:rPr>
          <w:i/>
          <w:szCs w:val="26"/>
          <w:lang w:val="nl-NL"/>
        </w:rPr>
        <w:t>–</w:t>
      </w:r>
      <w:r w:rsidRPr="000739D8">
        <w:rPr>
          <w:i/>
          <w:szCs w:val="26"/>
          <w:lang w:val="nl-NL"/>
        </w:rPr>
        <w:t xml:space="preserve"> Nghị định quy định chi tiết một số điều của Luật bảo vệ môi trường).</w:t>
      </w:r>
    </w:p>
    <w:p w14:paraId="0A55323A" w14:textId="77777777" w:rsidR="00D30BCE" w:rsidRPr="000739D8" w:rsidRDefault="00B24DD2" w:rsidP="00757CB9">
      <w:pPr>
        <w:pStyle w:val="Heading3"/>
      </w:pPr>
      <w:bookmarkStart w:id="184" w:name="_Toc104385858"/>
      <w:r w:rsidRPr="000739D8">
        <w:t>6.2.3. Hoạt động quan trắc môi trường định kỳ, quan trắc môi trường tự động liên tục khác theo quy định của pháp luật có liên quan hoặc theo đề xuất của chủ cơ sở</w:t>
      </w:r>
      <w:bookmarkEnd w:id="184"/>
    </w:p>
    <w:p w14:paraId="2990156B" w14:textId="0DC0DA49" w:rsidR="00AC3CB7" w:rsidRPr="000739D8" w:rsidRDefault="00CF538C" w:rsidP="00AC3CB7">
      <w:pPr>
        <w:ind w:firstLine="0"/>
        <w:rPr>
          <w:b/>
          <w:i/>
          <w:szCs w:val="26"/>
          <w:lang w:val="es-CO"/>
        </w:rPr>
      </w:pPr>
      <w:r w:rsidRPr="000739D8">
        <w:rPr>
          <w:b/>
          <w:i/>
          <w:lang w:val="de-DE" w:eastAsia="x-none"/>
        </w:rPr>
        <w:t>6</w:t>
      </w:r>
      <w:r w:rsidR="00AC3CB7" w:rsidRPr="000739D8">
        <w:rPr>
          <w:b/>
          <w:i/>
          <w:lang w:val="de-DE" w:eastAsia="x-none"/>
        </w:rPr>
        <w:t xml:space="preserve">.2.3.1. </w:t>
      </w:r>
      <w:r w:rsidR="00AC3CB7" w:rsidRPr="000739D8">
        <w:rPr>
          <w:b/>
          <w:i/>
          <w:szCs w:val="26"/>
          <w:lang w:val="es-CO"/>
        </w:rPr>
        <w:t>Giám sát chất thải rắn, chất thải nguy hại</w:t>
      </w:r>
    </w:p>
    <w:p w14:paraId="17927BFF" w14:textId="77777777" w:rsidR="00AC3CB7" w:rsidRPr="000739D8" w:rsidRDefault="00AC3CB7" w:rsidP="00AC3CB7">
      <w:pPr>
        <w:ind w:firstLine="360"/>
        <w:rPr>
          <w:b/>
          <w:szCs w:val="26"/>
          <w:lang w:val="es-CO"/>
        </w:rPr>
      </w:pPr>
      <w:r w:rsidRPr="000739D8">
        <w:rPr>
          <w:b/>
          <w:szCs w:val="26"/>
          <w:lang w:val="es-CO"/>
        </w:rPr>
        <w:t>Chất thải sinh hoạt:</w:t>
      </w:r>
    </w:p>
    <w:p w14:paraId="69AB9C1B" w14:textId="4E78CFEA"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t>Vị trí : Khu vực lưu trữ chất thải sinh hoạt</w:t>
      </w:r>
    </w:p>
    <w:p w14:paraId="7790BA08" w14:textId="761F96F4"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t>Thông số giám sát: khối lượng, thành phần, hợp đồng thu gom</w:t>
      </w:r>
    </w:p>
    <w:p w14:paraId="063DB946" w14:textId="77777777"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t>Tần suất giám sát: hàng ngày</w:t>
      </w:r>
    </w:p>
    <w:p w14:paraId="08F9695B" w14:textId="2A7717DF"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lastRenderedPageBreak/>
        <w:t>Quy định: Nghị định 08/2022/NĐ-CP ngày 10/01/2022</w:t>
      </w:r>
    </w:p>
    <w:p w14:paraId="634B8101" w14:textId="43401A82" w:rsidR="00AC3CB7" w:rsidRPr="000739D8" w:rsidRDefault="00AC3CB7" w:rsidP="00CF538C">
      <w:pPr>
        <w:pStyle w:val="ListParagraph"/>
        <w:ind w:left="180" w:firstLine="180"/>
        <w:contextualSpacing w:val="0"/>
        <w:jc w:val="left"/>
        <w:rPr>
          <w:b/>
          <w:szCs w:val="26"/>
          <w:lang w:val="vi-VN"/>
        </w:rPr>
      </w:pPr>
      <w:r w:rsidRPr="000739D8">
        <w:rPr>
          <w:b/>
          <w:szCs w:val="26"/>
          <w:lang w:val="vi-VN"/>
        </w:rPr>
        <w:t xml:space="preserve">Chất thải </w:t>
      </w:r>
      <w:r w:rsidRPr="000739D8">
        <w:rPr>
          <w:b/>
          <w:szCs w:val="26"/>
        </w:rPr>
        <w:t xml:space="preserve">công nghiệp </w:t>
      </w:r>
      <w:r w:rsidRPr="000739D8">
        <w:rPr>
          <w:b/>
          <w:szCs w:val="26"/>
          <w:lang w:val="vi-VN"/>
        </w:rPr>
        <w:t>thông thường:</w:t>
      </w:r>
    </w:p>
    <w:p w14:paraId="62A0DF00" w14:textId="48904A55"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t>Vị trí : Khu vực lưu trữ chất thải công nghiệp thông thường</w:t>
      </w:r>
    </w:p>
    <w:p w14:paraId="5097E275" w14:textId="5B45D1BF"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t>Thông số giám sát: khối lượng, thành phần, hợp đồng thu gom</w:t>
      </w:r>
    </w:p>
    <w:p w14:paraId="6DD78C13" w14:textId="77777777"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t>Tần suất giám sát: hàng ngày</w:t>
      </w:r>
    </w:p>
    <w:p w14:paraId="0125B27C" w14:textId="6572E629" w:rsidR="00AC3CB7" w:rsidRPr="000739D8" w:rsidRDefault="00AC3CB7" w:rsidP="00AC3CB7">
      <w:pPr>
        <w:numPr>
          <w:ilvl w:val="0"/>
          <w:numId w:val="56"/>
        </w:numPr>
        <w:shd w:val="clear" w:color="auto" w:fill="FFFFFF"/>
        <w:ind w:left="810" w:hanging="450"/>
        <w:rPr>
          <w:szCs w:val="26"/>
          <w:lang w:val="vi-VN"/>
        </w:rPr>
      </w:pPr>
      <w:r w:rsidRPr="000739D8">
        <w:rPr>
          <w:szCs w:val="26"/>
          <w:lang w:val="vi-VN"/>
        </w:rPr>
        <w:t>Quy định: Nghị định 08/2022/NĐ-CP ngày 10/01/2022</w:t>
      </w:r>
    </w:p>
    <w:p w14:paraId="6D1909AA" w14:textId="0BCD11C9" w:rsidR="00AC3CB7" w:rsidRPr="000739D8" w:rsidRDefault="00AC3CB7" w:rsidP="00CF538C">
      <w:pPr>
        <w:ind w:firstLine="360"/>
        <w:rPr>
          <w:b/>
          <w:szCs w:val="26"/>
          <w:lang w:val="es-CO"/>
        </w:rPr>
      </w:pPr>
      <w:r w:rsidRPr="000739D8">
        <w:rPr>
          <w:b/>
          <w:szCs w:val="26"/>
          <w:lang w:val="es-CO"/>
        </w:rPr>
        <w:t>Chất thải nguy hại:</w:t>
      </w:r>
    </w:p>
    <w:p w14:paraId="7494A781" w14:textId="4659DEF6" w:rsidR="00AC3CB7" w:rsidRPr="000739D8" w:rsidRDefault="00AC3CB7" w:rsidP="00AC3CB7">
      <w:pPr>
        <w:numPr>
          <w:ilvl w:val="0"/>
          <w:numId w:val="55"/>
        </w:numPr>
        <w:shd w:val="clear" w:color="auto" w:fill="FFFFFF"/>
        <w:ind w:left="0" w:firstLine="360"/>
        <w:rPr>
          <w:szCs w:val="26"/>
          <w:lang w:val="vi-VN"/>
        </w:rPr>
      </w:pPr>
      <w:r w:rsidRPr="000739D8">
        <w:rPr>
          <w:szCs w:val="26"/>
          <w:lang w:val="vi-VN"/>
        </w:rPr>
        <w:t xml:space="preserve">Vị trí : Khu vực </w:t>
      </w:r>
      <w:r w:rsidRPr="000739D8">
        <w:rPr>
          <w:szCs w:val="26"/>
          <w:lang w:val="es-CO"/>
        </w:rPr>
        <w:t>lưu trữ chất thải nguy hại</w:t>
      </w:r>
    </w:p>
    <w:p w14:paraId="05EAFDAC" w14:textId="1E448974" w:rsidR="00AC3CB7" w:rsidRPr="000739D8" w:rsidRDefault="00AC3CB7" w:rsidP="00AC3CB7">
      <w:pPr>
        <w:numPr>
          <w:ilvl w:val="0"/>
          <w:numId w:val="55"/>
        </w:numPr>
        <w:shd w:val="clear" w:color="auto" w:fill="FFFFFF"/>
        <w:ind w:left="0" w:firstLine="360"/>
        <w:rPr>
          <w:szCs w:val="26"/>
          <w:lang w:val="vi-VN"/>
        </w:rPr>
      </w:pPr>
      <w:r w:rsidRPr="000739D8">
        <w:rPr>
          <w:szCs w:val="26"/>
          <w:lang w:val="vi-VN"/>
        </w:rPr>
        <w:t>Thông số giám sát: khối lượng, thành phần, hợp đồng thu gom</w:t>
      </w:r>
    </w:p>
    <w:p w14:paraId="23126210" w14:textId="77777777" w:rsidR="00AC3CB7" w:rsidRPr="000739D8" w:rsidRDefault="00AC3CB7" w:rsidP="00AC3CB7">
      <w:pPr>
        <w:numPr>
          <w:ilvl w:val="0"/>
          <w:numId w:val="55"/>
        </w:numPr>
        <w:shd w:val="clear" w:color="auto" w:fill="FFFFFF"/>
        <w:ind w:left="0" w:firstLine="360"/>
        <w:rPr>
          <w:szCs w:val="26"/>
          <w:lang w:val="vi-VN"/>
        </w:rPr>
      </w:pPr>
      <w:r w:rsidRPr="000739D8">
        <w:rPr>
          <w:szCs w:val="26"/>
          <w:lang w:val="vi-VN"/>
        </w:rPr>
        <w:t>Tần suất giám sát: Hàng ngày</w:t>
      </w:r>
    </w:p>
    <w:p w14:paraId="1348CA98" w14:textId="308898DB" w:rsidR="00AC3CB7" w:rsidRPr="000739D8" w:rsidRDefault="00AC3CB7" w:rsidP="00AC3CB7">
      <w:pPr>
        <w:numPr>
          <w:ilvl w:val="0"/>
          <w:numId w:val="55"/>
        </w:numPr>
        <w:shd w:val="clear" w:color="auto" w:fill="FFFFFF"/>
        <w:ind w:left="0" w:firstLine="360"/>
        <w:rPr>
          <w:szCs w:val="26"/>
          <w:lang w:val="vi-VN"/>
        </w:rPr>
      </w:pPr>
      <w:r w:rsidRPr="000739D8">
        <w:rPr>
          <w:szCs w:val="26"/>
          <w:lang w:val="vi-VN"/>
        </w:rPr>
        <w:t>Quy định: Nghị định 08/2022/NĐ-CP ngày 10/01/2022</w:t>
      </w:r>
    </w:p>
    <w:p w14:paraId="6A90E755" w14:textId="1F118DAE" w:rsidR="00AC3CB7" w:rsidRPr="000739D8" w:rsidRDefault="00CF538C" w:rsidP="00AC3CB7">
      <w:pPr>
        <w:ind w:firstLine="0"/>
        <w:rPr>
          <w:b/>
          <w:i/>
          <w:szCs w:val="26"/>
          <w:lang w:val="es-CO"/>
        </w:rPr>
      </w:pPr>
      <w:r w:rsidRPr="000739D8">
        <w:rPr>
          <w:b/>
          <w:i/>
          <w:szCs w:val="26"/>
          <w:lang w:val="es-CO"/>
        </w:rPr>
        <w:t>6</w:t>
      </w:r>
      <w:r w:rsidR="00AC3CB7" w:rsidRPr="000739D8">
        <w:rPr>
          <w:b/>
          <w:i/>
          <w:szCs w:val="26"/>
          <w:lang w:val="es-CO"/>
        </w:rPr>
        <w:t xml:space="preserve">.2.3.2. Chế độ báo cáo giám sát </w:t>
      </w:r>
      <w:r w:rsidRPr="000739D8">
        <w:rPr>
          <w:b/>
          <w:i/>
          <w:szCs w:val="26"/>
          <w:lang w:val="es-CO"/>
        </w:rPr>
        <w:t>m</w:t>
      </w:r>
      <w:r w:rsidR="00AC3CB7" w:rsidRPr="000739D8">
        <w:rPr>
          <w:b/>
          <w:i/>
          <w:szCs w:val="26"/>
          <w:lang w:val="es-CO"/>
        </w:rPr>
        <w:t>ôi trường</w:t>
      </w:r>
    </w:p>
    <w:p w14:paraId="540797F9" w14:textId="27431F2E" w:rsidR="00AC3CB7" w:rsidRPr="000739D8" w:rsidRDefault="00AC3CB7" w:rsidP="00AC3CB7">
      <w:pPr>
        <w:ind w:firstLine="720"/>
        <w:rPr>
          <w:szCs w:val="26"/>
          <w:lang w:val="es-CO"/>
        </w:rPr>
      </w:pPr>
      <w:r w:rsidRPr="000739D8">
        <w:rPr>
          <w:szCs w:val="26"/>
          <w:lang w:val="vi-VN"/>
        </w:rPr>
        <w:t>Chủ dự án cam kết thực hiện chương trình báo cáo công tác bảo vệ môi trường định kỳ 1 năm/lần (hoặc thay đổi theo quy định hiện hành) gửi về Sở Tài nguyên và Môi trường</w:t>
      </w:r>
      <w:r w:rsidRPr="000739D8">
        <w:rPr>
          <w:szCs w:val="26"/>
          <w:lang w:val="es-CO"/>
        </w:rPr>
        <w:t xml:space="preserve"> </w:t>
      </w:r>
      <w:r w:rsidR="00CF538C" w:rsidRPr="000739D8">
        <w:rPr>
          <w:szCs w:val="26"/>
          <w:lang w:val="es-CO"/>
        </w:rPr>
        <w:t>tỉnh Bình Dương</w:t>
      </w:r>
      <w:r w:rsidRPr="000739D8">
        <w:rPr>
          <w:szCs w:val="26"/>
          <w:lang w:val="vi-VN"/>
        </w:rPr>
        <w:t xml:space="preserve"> trước ngày 05/01 hằng năm </w:t>
      </w:r>
      <w:r w:rsidRPr="000739D8">
        <w:rPr>
          <w:szCs w:val="26"/>
          <w:lang w:val="es-CO"/>
        </w:rPr>
        <w:t xml:space="preserve">theo quy định Thông tư 02/2022/BTNMT ngày 10/1/2022 </w:t>
      </w:r>
      <w:r w:rsidRPr="000739D8">
        <w:rPr>
          <w:szCs w:val="26"/>
          <w:lang w:val="vi-VN"/>
        </w:rPr>
        <w:t>hoặc thay đổi theo quy định hiện hành</w:t>
      </w:r>
      <w:r w:rsidRPr="000739D8">
        <w:rPr>
          <w:szCs w:val="26"/>
          <w:lang w:val="es-CO"/>
        </w:rPr>
        <w:t>.</w:t>
      </w:r>
    </w:p>
    <w:p w14:paraId="2D868DEA" w14:textId="5CD4AC50" w:rsidR="00E64C47" w:rsidRPr="000739D8" w:rsidRDefault="00A07822" w:rsidP="00A61AE4">
      <w:pPr>
        <w:pStyle w:val="Heading2"/>
        <w:rPr>
          <w:color w:val="auto"/>
        </w:rPr>
      </w:pPr>
      <w:bookmarkStart w:id="185" w:name="_Toc104385859"/>
      <w:r w:rsidRPr="000739D8">
        <w:rPr>
          <w:color w:val="auto"/>
        </w:rPr>
        <w:t>6.</w:t>
      </w:r>
      <w:r w:rsidR="00E751B6" w:rsidRPr="000739D8">
        <w:rPr>
          <w:color w:val="auto"/>
        </w:rPr>
        <w:t>2</w:t>
      </w:r>
      <w:r w:rsidRPr="000739D8">
        <w:rPr>
          <w:color w:val="auto"/>
        </w:rPr>
        <w:t>. KINH PHÍ THỰC HIỆN QUAN TRẮC MÔI TRƯỜNG HÀNG NĂM</w:t>
      </w:r>
      <w:bookmarkEnd w:id="185"/>
    </w:p>
    <w:p w14:paraId="774A6470" w14:textId="7482C520" w:rsidR="00CF538C" w:rsidRPr="000739D8" w:rsidRDefault="00CF538C" w:rsidP="00CF538C">
      <w:pPr>
        <w:ind w:firstLine="576"/>
        <w:rPr>
          <w:szCs w:val="26"/>
          <w:lang w:val="pl-PL"/>
        </w:rPr>
      </w:pPr>
      <w:r w:rsidRPr="000739D8">
        <w:rPr>
          <w:szCs w:val="26"/>
          <w:lang w:val="pl-PL"/>
        </w:rPr>
        <w:t>Chủ cơ sở sẽ tổ chức thực hiện các biện pháp bảo vệ môi trường và chịu trách nhiệm về các hoạt động của Nhà máy;</w:t>
      </w:r>
    </w:p>
    <w:p w14:paraId="7BFC2308" w14:textId="2CF87879" w:rsidR="00CF538C" w:rsidRPr="000739D8" w:rsidRDefault="00CF538C" w:rsidP="00CF538C">
      <w:pPr>
        <w:ind w:firstLine="576"/>
        <w:rPr>
          <w:szCs w:val="26"/>
          <w:lang w:val="pl-PL"/>
        </w:rPr>
      </w:pPr>
      <w:r w:rsidRPr="000739D8">
        <w:rPr>
          <w:szCs w:val="26"/>
          <w:lang w:val="pl-PL"/>
        </w:rPr>
        <w:t>Các nguồn kinh phí thực hiện được trích từ kinh phí hoạt động của Nhà máy. Kinh phí thực hiện quan trắc môi trường hàng năm dự kiến như sau:</w:t>
      </w:r>
    </w:p>
    <w:p w14:paraId="1DFF0D25" w14:textId="4A4882EC" w:rsidR="00737300" w:rsidRPr="000739D8" w:rsidRDefault="0006107F" w:rsidP="00E751B6">
      <w:pPr>
        <w:pStyle w:val="DMBNG"/>
      </w:pPr>
      <w:bookmarkStart w:id="186" w:name="_Toc100243223"/>
      <w:bookmarkStart w:id="187" w:name="_Toc101872837"/>
      <w:bookmarkStart w:id="188" w:name="_Toc104385324"/>
      <w:bookmarkStart w:id="189" w:name="_Toc104813988"/>
      <w:r w:rsidRPr="000739D8">
        <w:t>Bảng 6.</w:t>
      </w:r>
      <w:r w:rsidR="008C7A89" w:rsidRPr="000739D8">
        <w:fldChar w:fldCharType="begin"/>
      </w:r>
      <w:r w:rsidR="008C7A89" w:rsidRPr="000739D8">
        <w:instrText xml:space="preserve"> SEQ Bảng_6. \* ARABIC </w:instrText>
      </w:r>
      <w:r w:rsidR="008C7A89" w:rsidRPr="000739D8">
        <w:fldChar w:fldCharType="separate"/>
      </w:r>
      <w:r w:rsidR="009208CB">
        <w:rPr>
          <w:noProof/>
        </w:rPr>
        <w:t>1</w:t>
      </w:r>
      <w:r w:rsidR="008C7A89" w:rsidRPr="000739D8">
        <w:fldChar w:fldCharType="end"/>
      </w:r>
      <w:r w:rsidRPr="000739D8">
        <w:t xml:space="preserve">. </w:t>
      </w:r>
      <w:r w:rsidR="00737300" w:rsidRPr="000739D8">
        <w:t>Kinh phí thực hiện quan trắc môi trường hàng năm</w:t>
      </w:r>
      <w:bookmarkEnd w:id="186"/>
      <w:bookmarkEnd w:id="187"/>
      <w:bookmarkEnd w:id="188"/>
      <w:bookmarkEnd w:id="189"/>
    </w:p>
    <w:tbl>
      <w:tblPr>
        <w:tblW w:w="9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379"/>
        <w:gridCol w:w="1251"/>
        <w:gridCol w:w="1719"/>
        <w:gridCol w:w="1905"/>
      </w:tblGrid>
      <w:tr w:rsidR="00A052BA" w:rsidRPr="000739D8" w14:paraId="793C6B27" w14:textId="77777777" w:rsidTr="00C1249D">
        <w:trPr>
          <w:trHeight w:val="296"/>
          <w:tblHeader/>
          <w:jc w:val="center"/>
        </w:trPr>
        <w:tc>
          <w:tcPr>
            <w:tcW w:w="846" w:type="dxa"/>
            <w:vAlign w:val="center"/>
            <w:hideMark/>
          </w:tcPr>
          <w:p w14:paraId="5CA814B0" w14:textId="77777777" w:rsidR="00737300" w:rsidRPr="000739D8" w:rsidRDefault="00737300" w:rsidP="00E64C47">
            <w:pPr>
              <w:widowControl w:val="0"/>
              <w:ind w:right="-108" w:firstLine="0"/>
              <w:jc w:val="center"/>
              <w:rPr>
                <w:b/>
                <w:bCs/>
                <w:szCs w:val="26"/>
              </w:rPr>
            </w:pPr>
            <w:bookmarkStart w:id="190" w:name="_Hlk52284870"/>
            <w:r w:rsidRPr="000739D8">
              <w:rPr>
                <w:b/>
                <w:bCs/>
                <w:szCs w:val="26"/>
              </w:rPr>
              <w:t>TT</w:t>
            </w:r>
          </w:p>
        </w:tc>
        <w:tc>
          <w:tcPr>
            <w:tcW w:w="3379" w:type="dxa"/>
            <w:vAlign w:val="center"/>
            <w:hideMark/>
          </w:tcPr>
          <w:p w14:paraId="372E9262" w14:textId="77777777" w:rsidR="00737300" w:rsidRPr="000739D8" w:rsidRDefault="00737300" w:rsidP="00E64C47">
            <w:pPr>
              <w:widowControl w:val="0"/>
              <w:ind w:firstLine="0"/>
              <w:jc w:val="center"/>
              <w:rPr>
                <w:b/>
                <w:bCs/>
                <w:szCs w:val="26"/>
              </w:rPr>
            </w:pPr>
            <w:r w:rsidRPr="000739D8">
              <w:rPr>
                <w:b/>
                <w:bCs/>
                <w:szCs w:val="26"/>
              </w:rPr>
              <w:t>Các hạng mục công trình BVMT</w:t>
            </w:r>
          </w:p>
        </w:tc>
        <w:tc>
          <w:tcPr>
            <w:tcW w:w="1251" w:type="dxa"/>
            <w:vAlign w:val="center"/>
            <w:hideMark/>
          </w:tcPr>
          <w:p w14:paraId="10B28967" w14:textId="77777777" w:rsidR="00737300" w:rsidRPr="000739D8" w:rsidRDefault="00737300" w:rsidP="00E64C47">
            <w:pPr>
              <w:widowControl w:val="0"/>
              <w:ind w:firstLine="0"/>
              <w:jc w:val="center"/>
              <w:rPr>
                <w:b/>
                <w:bCs/>
                <w:szCs w:val="26"/>
              </w:rPr>
            </w:pPr>
            <w:r w:rsidRPr="000739D8">
              <w:rPr>
                <w:b/>
                <w:bCs/>
                <w:szCs w:val="26"/>
              </w:rPr>
              <w:t>Khối lượng</w:t>
            </w:r>
          </w:p>
        </w:tc>
        <w:tc>
          <w:tcPr>
            <w:tcW w:w="1719" w:type="dxa"/>
            <w:vAlign w:val="center"/>
            <w:hideMark/>
          </w:tcPr>
          <w:p w14:paraId="2C4DF90E" w14:textId="77777777" w:rsidR="00737300" w:rsidRPr="000739D8" w:rsidRDefault="00737300" w:rsidP="00E64C47">
            <w:pPr>
              <w:widowControl w:val="0"/>
              <w:ind w:firstLine="0"/>
              <w:jc w:val="center"/>
              <w:rPr>
                <w:b/>
                <w:bCs/>
                <w:szCs w:val="26"/>
              </w:rPr>
            </w:pPr>
            <w:r w:rsidRPr="000739D8">
              <w:rPr>
                <w:b/>
                <w:bCs/>
                <w:szCs w:val="26"/>
              </w:rPr>
              <w:t>Đơn giá</w:t>
            </w:r>
          </w:p>
          <w:p w14:paraId="4658503F" w14:textId="77777777" w:rsidR="00737300" w:rsidRPr="000739D8" w:rsidRDefault="00737300" w:rsidP="00E64C47">
            <w:pPr>
              <w:widowControl w:val="0"/>
              <w:ind w:firstLine="0"/>
              <w:jc w:val="center"/>
              <w:rPr>
                <w:b/>
                <w:bCs/>
                <w:szCs w:val="26"/>
              </w:rPr>
            </w:pPr>
            <w:r w:rsidRPr="000739D8">
              <w:rPr>
                <w:b/>
                <w:bCs/>
                <w:szCs w:val="26"/>
              </w:rPr>
              <w:t>(VNĐ/năm)</w:t>
            </w:r>
          </w:p>
        </w:tc>
        <w:tc>
          <w:tcPr>
            <w:tcW w:w="1905" w:type="dxa"/>
            <w:vAlign w:val="center"/>
            <w:hideMark/>
          </w:tcPr>
          <w:p w14:paraId="450B69A3" w14:textId="77777777" w:rsidR="00737300" w:rsidRPr="000739D8" w:rsidRDefault="00737300" w:rsidP="00E64C47">
            <w:pPr>
              <w:widowControl w:val="0"/>
              <w:ind w:firstLine="0"/>
              <w:jc w:val="center"/>
              <w:rPr>
                <w:b/>
                <w:bCs/>
                <w:szCs w:val="26"/>
              </w:rPr>
            </w:pPr>
            <w:r w:rsidRPr="000739D8">
              <w:rPr>
                <w:b/>
                <w:bCs/>
                <w:szCs w:val="26"/>
              </w:rPr>
              <w:t>Thành tiền</w:t>
            </w:r>
          </w:p>
          <w:p w14:paraId="61E06981" w14:textId="77777777" w:rsidR="00737300" w:rsidRPr="000739D8" w:rsidRDefault="00737300" w:rsidP="00E64C47">
            <w:pPr>
              <w:widowControl w:val="0"/>
              <w:ind w:firstLine="0"/>
              <w:jc w:val="center"/>
              <w:rPr>
                <w:b/>
                <w:bCs/>
                <w:szCs w:val="26"/>
              </w:rPr>
            </w:pPr>
            <w:r w:rsidRPr="000739D8">
              <w:rPr>
                <w:b/>
                <w:bCs/>
                <w:szCs w:val="26"/>
              </w:rPr>
              <w:t>(VNĐ/năm)</w:t>
            </w:r>
          </w:p>
        </w:tc>
      </w:tr>
      <w:tr w:rsidR="00A052BA" w:rsidRPr="000739D8" w14:paraId="763D3C89" w14:textId="77777777" w:rsidTr="00C1249D">
        <w:trPr>
          <w:trHeight w:val="296"/>
          <w:jc w:val="center"/>
        </w:trPr>
        <w:tc>
          <w:tcPr>
            <w:tcW w:w="846" w:type="dxa"/>
            <w:vAlign w:val="center"/>
            <w:hideMark/>
          </w:tcPr>
          <w:p w14:paraId="1DE7A996" w14:textId="77777777" w:rsidR="008618FE" w:rsidRPr="000739D8" w:rsidRDefault="008618FE" w:rsidP="008618FE">
            <w:pPr>
              <w:widowControl w:val="0"/>
              <w:ind w:left="-103" w:right="-143" w:firstLine="0"/>
              <w:jc w:val="center"/>
              <w:rPr>
                <w:szCs w:val="26"/>
              </w:rPr>
            </w:pPr>
            <w:r w:rsidRPr="000739D8">
              <w:rPr>
                <w:szCs w:val="26"/>
              </w:rPr>
              <w:t>1</w:t>
            </w:r>
          </w:p>
        </w:tc>
        <w:tc>
          <w:tcPr>
            <w:tcW w:w="3379" w:type="dxa"/>
            <w:vAlign w:val="center"/>
            <w:hideMark/>
          </w:tcPr>
          <w:p w14:paraId="5B61A10E" w14:textId="77777777" w:rsidR="008618FE" w:rsidRPr="000739D8" w:rsidRDefault="008618FE" w:rsidP="008618FE">
            <w:pPr>
              <w:widowControl w:val="0"/>
              <w:ind w:firstLine="0"/>
              <w:rPr>
                <w:szCs w:val="26"/>
              </w:rPr>
            </w:pPr>
            <w:r w:rsidRPr="000739D8">
              <w:rPr>
                <w:szCs w:val="26"/>
              </w:rPr>
              <w:t xml:space="preserve">Quan trắc nước thải định kỳ </w:t>
            </w:r>
          </w:p>
        </w:tc>
        <w:tc>
          <w:tcPr>
            <w:tcW w:w="1251" w:type="dxa"/>
            <w:noWrap/>
            <w:vAlign w:val="center"/>
            <w:hideMark/>
          </w:tcPr>
          <w:p w14:paraId="4B6C6D74" w14:textId="77777777" w:rsidR="008618FE" w:rsidRPr="000739D8" w:rsidRDefault="008618FE" w:rsidP="008618FE">
            <w:pPr>
              <w:widowControl w:val="0"/>
              <w:ind w:firstLine="0"/>
              <w:jc w:val="center"/>
              <w:rPr>
                <w:szCs w:val="26"/>
              </w:rPr>
            </w:pPr>
            <w:r w:rsidRPr="000739D8">
              <w:rPr>
                <w:szCs w:val="26"/>
              </w:rPr>
              <w:t>02 đợt/năm</w:t>
            </w:r>
          </w:p>
        </w:tc>
        <w:tc>
          <w:tcPr>
            <w:tcW w:w="1719" w:type="dxa"/>
            <w:vAlign w:val="center"/>
            <w:hideMark/>
          </w:tcPr>
          <w:p w14:paraId="19AFCD0A" w14:textId="31ABCF3E" w:rsidR="008618FE" w:rsidRPr="000739D8" w:rsidRDefault="00916B0C" w:rsidP="008618FE">
            <w:pPr>
              <w:widowControl w:val="0"/>
              <w:ind w:firstLine="0"/>
              <w:jc w:val="center"/>
              <w:rPr>
                <w:szCs w:val="26"/>
              </w:rPr>
            </w:pPr>
            <w:r w:rsidRPr="000739D8">
              <w:rPr>
                <w:szCs w:val="26"/>
                <w:lang w:val="pl-PL"/>
              </w:rPr>
              <w:t>5.000.000 đồng/mẫu/đợt</w:t>
            </w:r>
          </w:p>
        </w:tc>
        <w:tc>
          <w:tcPr>
            <w:tcW w:w="1905" w:type="dxa"/>
            <w:noWrap/>
            <w:vAlign w:val="center"/>
            <w:hideMark/>
          </w:tcPr>
          <w:p w14:paraId="0859C091" w14:textId="5295F255" w:rsidR="008618FE" w:rsidRPr="000739D8" w:rsidRDefault="00CF538C" w:rsidP="008618FE">
            <w:pPr>
              <w:widowControl w:val="0"/>
              <w:ind w:firstLine="0"/>
              <w:jc w:val="center"/>
              <w:rPr>
                <w:szCs w:val="26"/>
              </w:rPr>
            </w:pPr>
            <w:r w:rsidRPr="000739D8">
              <w:rPr>
                <w:szCs w:val="26"/>
              </w:rPr>
              <w:t>10</w:t>
            </w:r>
            <w:r w:rsidR="008618FE" w:rsidRPr="000739D8">
              <w:rPr>
                <w:szCs w:val="26"/>
              </w:rPr>
              <w:t>.000.000</w:t>
            </w:r>
          </w:p>
        </w:tc>
      </w:tr>
      <w:tr w:rsidR="004A2028" w:rsidRPr="000739D8" w14:paraId="74F8170C" w14:textId="77777777" w:rsidTr="00C1249D">
        <w:trPr>
          <w:trHeight w:val="296"/>
          <w:jc w:val="center"/>
        </w:trPr>
        <w:tc>
          <w:tcPr>
            <w:tcW w:w="846" w:type="dxa"/>
            <w:vAlign w:val="center"/>
          </w:tcPr>
          <w:p w14:paraId="6C5B0F1F" w14:textId="77777777" w:rsidR="00737300" w:rsidRPr="000739D8" w:rsidRDefault="00737300" w:rsidP="00E64C47">
            <w:pPr>
              <w:widowControl w:val="0"/>
              <w:ind w:left="-103" w:right="-143" w:firstLine="0"/>
              <w:jc w:val="center"/>
              <w:rPr>
                <w:b/>
                <w:szCs w:val="26"/>
              </w:rPr>
            </w:pPr>
          </w:p>
        </w:tc>
        <w:tc>
          <w:tcPr>
            <w:tcW w:w="3379" w:type="dxa"/>
            <w:vAlign w:val="center"/>
          </w:tcPr>
          <w:p w14:paraId="7C600AAD" w14:textId="77777777" w:rsidR="00737300" w:rsidRPr="000739D8" w:rsidRDefault="00737300" w:rsidP="00E64C47">
            <w:pPr>
              <w:widowControl w:val="0"/>
              <w:ind w:firstLine="0"/>
              <w:rPr>
                <w:b/>
                <w:szCs w:val="26"/>
              </w:rPr>
            </w:pPr>
            <w:r w:rsidRPr="000739D8">
              <w:rPr>
                <w:b/>
                <w:szCs w:val="26"/>
              </w:rPr>
              <w:t>Tổng kinh phí</w:t>
            </w:r>
          </w:p>
        </w:tc>
        <w:tc>
          <w:tcPr>
            <w:tcW w:w="1251" w:type="dxa"/>
            <w:noWrap/>
            <w:vAlign w:val="center"/>
          </w:tcPr>
          <w:p w14:paraId="0B8676C7" w14:textId="77777777" w:rsidR="00737300" w:rsidRPr="000739D8" w:rsidRDefault="00737300" w:rsidP="00E64C47">
            <w:pPr>
              <w:widowControl w:val="0"/>
              <w:ind w:firstLine="0"/>
              <w:jc w:val="center"/>
              <w:rPr>
                <w:b/>
                <w:szCs w:val="26"/>
              </w:rPr>
            </w:pPr>
            <w:r w:rsidRPr="000739D8">
              <w:rPr>
                <w:b/>
                <w:szCs w:val="26"/>
              </w:rPr>
              <w:t>-</w:t>
            </w:r>
          </w:p>
        </w:tc>
        <w:tc>
          <w:tcPr>
            <w:tcW w:w="1719" w:type="dxa"/>
            <w:vAlign w:val="center"/>
          </w:tcPr>
          <w:p w14:paraId="4087615F" w14:textId="77777777" w:rsidR="00737300" w:rsidRPr="000739D8" w:rsidRDefault="00737300" w:rsidP="00E64C47">
            <w:pPr>
              <w:widowControl w:val="0"/>
              <w:ind w:firstLine="0"/>
              <w:jc w:val="center"/>
              <w:rPr>
                <w:b/>
                <w:szCs w:val="26"/>
              </w:rPr>
            </w:pPr>
            <w:r w:rsidRPr="000739D8">
              <w:rPr>
                <w:b/>
                <w:szCs w:val="26"/>
              </w:rPr>
              <w:t>-</w:t>
            </w:r>
          </w:p>
        </w:tc>
        <w:tc>
          <w:tcPr>
            <w:tcW w:w="1905" w:type="dxa"/>
            <w:noWrap/>
            <w:vAlign w:val="center"/>
          </w:tcPr>
          <w:p w14:paraId="24AF5261" w14:textId="5931039C" w:rsidR="00737300" w:rsidRPr="000739D8" w:rsidRDefault="00CF538C" w:rsidP="00E64C47">
            <w:pPr>
              <w:widowControl w:val="0"/>
              <w:ind w:firstLine="0"/>
              <w:jc w:val="center"/>
              <w:rPr>
                <w:b/>
                <w:szCs w:val="26"/>
              </w:rPr>
            </w:pPr>
            <w:r w:rsidRPr="000739D8">
              <w:rPr>
                <w:b/>
                <w:szCs w:val="26"/>
              </w:rPr>
              <w:t>10</w:t>
            </w:r>
            <w:r w:rsidR="00737300" w:rsidRPr="000739D8">
              <w:rPr>
                <w:b/>
                <w:szCs w:val="26"/>
              </w:rPr>
              <w:t>.000.000</w:t>
            </w:r>
          </w:p>
        </w:tc>
      </w:tr>
      <w:bookmarkEnd w:id="190"/>
    </w:tbl>
    <w:p w14:paraId="16165B07" w14:textId="77777777" w:rsidR="00FA77D8" w:rsidRPr="000739D8" w:rsidRDefault="00FA77D8" w:rsidP="00567F8C">
      <w:pPr>
        <w:pStyle w:val="Heading1"/>
        <w:rPr>
          <w:color w:val="auto"/>
        </w:rPr>
      </w:pPr>
      <w:r w:rsidRPr="000739D8">
        <w:rPr>
          <w:color w:val="auto"/>
        </w:rPr>
        <w:br w:type="page"/>
      </w:r>
    </w:p>
    <w:p w14:paraId="68DFB169" w14:textId="7DEA06DD" w:rsidR="00A07822" w:rsidRPr="000739D8" w:rsidRDefault="00A07822" w:rsidP="00567F8C">
      <w:pPr>
        <w:pStyle w:val="Heading1"/>
        <w:rPr>
          <w:color w:val="auto"/>
        </w:rPr>
      </w:pPr>
      <w:bookmarkStart w:id="191" w:name="_Toc104385860"/>
      <w:r w:rsidRPr="000739D8">
        <w:rPr>
          <w:color w:val="auto"/>
        </w:rPr>
        <w:lastRenderedPageBreak/>
        <w:t xml:space="preserve">CHƯƠNG </w:t>
      </w:r>
      <w:r w:rsidR="002C0070" w:rsidRPr="000739D8">
        <w:rPr>
          <w:color w:val="auto"/>
        </w:rPr>
        <w:t>VII</w:t>
      </w:r>
      <w:bookmarkEnd w:id="191"/>
    </w:p>
    <w:p w14:paraId="68A5F3EA" w14:textId="77777777" w:rsidR="00A07822" w:rsidRPr="000739D8" w:rsidRDefault="00A07822" w:rsidP="00567F8C">
      <w:pPr>
        <w:pStyle w:val="Heading1"/>
        <w:rPr>
          <w:color w:val="auto"/>
        </w:rPr>
      </w:pPr>
      <w:bookmarkStart w:id="192" w:name="_Toc104385861"/>
      <w:r w:rsidRPr="000739D8">
        <w:rPr>
          <w:color w:val="auto"/>
        </w:rPr>
        <w:t>KẾT QUẢ KIỂM TRA, THANH TRA VỀ BẢO VỆ MÔI TRƯỜNG ĐỐI VỚI CƠ SỞ</w:t>
      </w:r>
      <w:bookmarkEnd w:id="192"/>
    </w:p>
    <w:p w14:paraId="418B51FE" w14:textId="77777777" w:rsidR="00320944" w:rsidRPr="000739D8" w:rsidRDefault="00320944" w:rsidP="00320944">
      <w:pPr>
        <w:ind w:firstLine="0"/>
        <w:rPr>
          <w:lang w:val="vi-VN" w:eastAsia="x-none"/>
        </w:rPr>
      </w:pPr>
    </w:p>
    <w:p w14:paraId="6D26A2B7" w14:textId="2A1025D6" w:rsidR="00B53D23" w:rsidRPr="000739D8" w:rsidRDefault="00B708C8" w:rsidP="00B708C8">
      <w:pPr>
        <w:pStyle w:val="ListParagraph"/>
        <w:tabs>
          <w:tab w:val="left" w:pos="709"/>
          <w:tab w:val="left" w:pos="993"/>
        </w:tabs>
        <w:ind w:left="0" w:firstLine="0"/>
        <w:contextualSpacing w:val="0"/>
        <w:rPr>
          <w:lang w:val="vi-VN" w:eastAsia="x-none"/>
        </w:rPr>
      </w:pPr>
      <w:r w:rsidRPr="000739D8">
        <w:rPr>
          <w:lang w:val="vi-VN" w:eastAsia="x-none"/>
        </w:rPr>
        <w:tab/>
        <w:t>Trong thời gian gần đây,</w:t>
      </w:r>
      <w:r w:rsidR="00B53D23" w:rsidRPr="000739D8">
        <w:rPr>
          <w:lang w:val="vi-VN" w:eastAsia="x-none"/>
        </w:rPr>
        <w:t xml:space="preserve"> </w:t>
      </w:r>
      <w:r w:rsidRPr="000739D8">
        <w:rPr>
          <w:lang w:val="vi-VN" w:eastAsia="x-none"/>
        </w:rPr>
        <w:t>Công ty Cổ phần Wendelbo Đông Nam Á</w:t>
      </w:r>
      <w:r w:rsidR="00B53D23" w:rsidRPr="000739D8">
        <w:rPr>
          <w:lang w:val="vi-VN" w:eastAsia="x-none"/>
        </w:rPr>
        <w:t xml:space="preserve"> không có quyết định xử phạt vi phạm hành chính từ các cơ quan chức năng.</w:t>
      </w:r>
    </w:p>
    <w:p w14:paraId="05A84344" w14:textId="11B326E1" w:rsidR="00B708C8" w:rsidRPr="000739D8" w:rsidRDefault="00B53D23" w:rsidP="00B708C8">
      <w:pPr>
        <w:pStyle w:val="ListParagraph"/>
        <w:tabs>
          <w:tab w:val="left" w:pos="709"/>
          <w:tab w:val="left" w:pos="993"/>
        </w:tabs>
        <w:ind w:left="0" w:firstLine="0"/>
        <w:contextualSpacing w:val="0"/>
        <w:rPr>
          <w:szCs w:val="26"/>
          <w:lang w:val="sv-SE"/>
        </w:rPr>
      </w:pPr>
      <w:r w:rsidRPr="000739D8">
        <w:rPr>
          <w:lang w:val="vi-VN" w:eastAsia="x-none"/>
        </w:rPr>
        <w:tab/>
        <w:t>Đồng thời, trong suốt quá trình hoạt động, Công ty</w:t>
      </w:r>
      <w:r w:rsidR="00B708C8" w:rsidRPr="000739D8">
        <w:rPr>
          <w:lang w:val="vi-VN" w:eastAsia="x-none"/>
        </w:rPr>
        <w:t xml:space="preserve"> đã chấp hành đúng các quy định bảo vệ môi trường về pháp luật theo Luật Bảo vệ môi trường 2020, Nghị định 08/2022/NĐ-CP, Thông tư 02/2022/TT-BTNMT và Quyết định số 1469/QĐ-STNMT ngày 25 tháng 11 năm 2019 của Sở Tài nguyên và Môi trường tỉnh Bình Dương về việc phê duyệt Báo cáo đánh giá tác động môi trường Dự án mở rộng Nhà máy sản xuất ghế sofa và gối dành cho ghế sofa, công suất từ 43.200 sản phẩm/năm lên 123.200 sản phẩm/năm tại số </w:t>
      </w:r>
      <w:r w:rsidR="00B708C8" w:rsidRPr="000739D8">
        <w:rPr>
          <w:szCs w:val="26"/>
          <w:lang w:val="vi-VN"/>
        </w:rPr>
        <w:t>189/8 Lê Hồng Phong, khu phố Tân Phước, phường Tân Bình, thành phố Dĩ An của Công ty Cổ phần Wendelbo Đông Nam Á</w:t>
      </w:r>
      <w:r w:rsidRPr="000739D8">
        <w:rPr>
          <w:szCs w:val="26"/>
          <w:lang w:val="sv-SE"/>
        </w:rPr>
        <w:t xml:space="preserve">. </w:t>
      </w:r>
    </w:p>
    <w:p w14:paraId="2177E493" w14:textId="06F87B8B" w:rsidR="00B708C8" w:rsidRPr="000739D8" w:rsidRDefault="00B708C8" w:rsidP="00320944">
      <w:pPr>
        <w:ind w:firstLine="0"/>
        <w:rPr>
          <w:lang w:val="vi-VN" w:eastAsia="x-none"/>
        </w:rPr>
      </w:pPr>
    </w:p>
    <w:p w14:paraId="2A0203DC" w14:textId="77777777" w:rsidR="00AB7156" w:rsidRPr="000739D8" w:rsidRDefault="00AB7156" w:rsidP="00567F8C">
      <w:pPr>
        <w:pStyle w:val="Heading1"/>
        <w:rPr>
          <w:color w:val="auto"/>
        </w:rPr>
      </w:pPr>
      <w:r w:rsidRPr="000739D8">
        <w:rPr>
          <w:color w:val="auto"/>
        </w:rPr>
        <w:br w:type="page"/>
      </w:r>
    </w:p>
    <w:p w14:paraId="44A4F669" w14:textId="25618A43" w:rsidR="00A07822" w:rsidRPr="000739D8" w:rsidRDefault="00A07822" w:rsidP="00567F8C">
      <w:pPr>
        <w:pStyle w:val="Heading1"/>
        <w:rPr>
          <w:color w:val="auto"/>
        </w:rPr>
      </w:pPr>
      <w:bookmarkStart w:id="193" w:name="_Toc104385862"/>
      <w:r w:rsidRPr="000739D8">
        <w:rPr>
          <w:color w:val="auto"/>
        </w:rPr>
        <w:lastRenderedPageBreak/>
        <w:t>CHƯƠNG VIII</w:t>
      </w:r>
      <w:bookmarkEnd w:id="193"/>
    </w:p>
    <w:p w14:paraId="078DED3E" w14:textId="77777777" w:rsidR="00A07822" w:rsidRPr="000739D8" w:rsidRDefault="00A07822" w:rsidP="00567F8C">
      <w:pPr>
        <w:pStyle w:val="Heading1"/>
        <w:rPr>
          <w:color w:val="auto"/>
        </w:rPr>
      </w:pPr>
      <w:bookmarkStart w:id="194" w:name="_Toc104385863"/>
      <w:r w:rsidRPr="000739D8">
        <w:rPr>
          <w:color w:val="auto"/>
        </w:rPr>
        <w:t>CAM KẾT CỦA CHỦ CƠ SỞ</w:t>
      </w:r>
      <w:bookmarkEnd w:id="194"/>
    </w:p>
    <w:p w14:paraId="6AD327DB" w14:textId="77777777" w:rsidR="00A07822" w:rsidRPr="000739D8" w:rsidRDefault="00A07822" w:rsidP="00DE1E15">
      <w:pPr>
        <w:rPr>
          <w:szCs w:val="26"/>
          <w:lang w:val="de-DE"/>
        </w:rPr>
      </w:pPr>
    </w:p>
    <w:p w14:paraId="41ACEF93" w14:textId="3056DB58" w:rsidR="00486B28" w:rsidRPr="000739D8" w:rsidRDefault="00486B28" w:rsidP="00486B28">
      <w:pPr>
        <w:rPr>
          <w:szCs w:val="26"/>
          <w:lang w:val="de-DE"/>
        </w:rPr>
      </w:pPr>
      <w:r w:rsidRPr="000739D8">
        <w:rPr>
          <w:szCs w:val="26"/>
          <w:lang w:val="de-DE"/>
        </w:rPr>
        <w:t>Công ty Cổ phầ</w:t>
      </w:r>
      <w:r w:rsidR="00ED6AF9" w:rsidRPr="000739D8">
        <w:rPr>
          <w:szCs w:val="26"/>
          <w:lang w:val="de-DE"/>
        </w:rPr>
        <w:t>n Wendelbo Đông Nam Á</w:t>
      </w:r>
      <w:r w:rsidRPr="000739D8">
        <w:rPr>
          <w:szCs w:val="26"/>
          <w:lang w:val="de-DE"/>
        </w:rPr>
        <w:t xml:space="preserve"> xin cam kết:</w:t>
      </w:r>
    </w:p>
    <w:p w14:paraId="226FAD5A" w14:textId="77777777" w:rsidR="00486B28" w:rsidRPr="000739D8" w:rsidRDefault="00486B28" w:rsidP="00486B28">
      <w:pPr>
        <w:rPr>
          <w:szCs w:val="26"/>
          <w:lang w:val="de-DE"/>
        </w:rPr>
      </w:pPr>
      <w:r w:rsidRPr="000739D8">
        <w:rPr>
          <w:szCs w:val="26"/>
          <w:lang w:val="de-DE"/>
        </w:rPr>
        <w:t xml:space="preserve">- Cam kết </w:t>
      </w:r>
      <w:r w:rsidR="00D80D1F" w:rsidRPr="000739D8">
        <w:rPr>
          <w:szCs w:val="26"/>
          <w:lang w:val="de-DE"/>
        </w:rPr>
        <w:t>các nội dung đã nêu trong báo cáo xin cấp GPMT là chính xác, trung thực, đúng với hiện trạng thực tế tại Công ty.</w:t>
      </w:r>
    </w:p>
    <w:p w14:paraId="315A0C18" w14:textId="0DA32A9E" w:rsidR="00486B28" w:rsidRPr="000739D8" w:rsidRDefault="00486B28" w:rsidP="00486B28">
      <w:pPr>
        <w:rPr>
          <w:szCs w:val="26"/>
          <w:lang w:val="de-DE"/>
        </w:rPr>
      </w:pPr>
      <w:r w:rsidRPr="000739D8">
        <w:rPr>
          <w:szCs w:val="26"/>
          <w:lang w:val="de-DE"/>
        </w:rPr>
        <w:t xml:space="preserve">- Cam kết thực hiện các quy định hiện hành của Pháp luật nước CHXHCN Việt Nam về BVMT trong quá trình triển khai và thực hiện </w:t>
      </w:r>
      <w:r w:rsidR="006A5EA3" w:rsidRPr="000739D8">
        <w:rPr>
          <w:szCs w:val="26"/>
          <w:lang w:val="de-DE"/>
        </w:rPr>
        <w:t>sản xuất tại cơ sở</w:t>
      </w:r>
      <w:r w:rsidRPr="000739D8">
        <w:rPr>
          <w:szCs w:val="26"/>
          <w:lang w:val="de-DE"/>
        </w:rPr>
        <w:t>: Luật Bảo vệ Môi trường năm 2014, các Luật và văn bản dưới luật có liên quan.</w:t>
      </w:r>
    </w:p>
    <w:p w14:paraId="668EC99C" w14:textId="609D87B5" w:rsidR="00486B28" w:rsidRPr="000739D8" w:rsidRDefault="00486B28" w:rsidP="00486B28">
      <w:pPr>
        <w:rPr>
          <w:spacing w:val="-2"/>
          <w:szCs w:val="26"/>
          <w:lang w:val="de-DE"/>
        </w:rPr>
      </w:pPr>
      <w:r w:rsidRPr="000739D8">
        <w:rPr>
          <w:spacing w:val="-2"/>
          <w:szCs w:val="26"/>
          <w:lang w:val="de-DE"/>
        </w:rPr>
        <w:t xml:space="preserve">- Cam kết thực hiện đúng Nghị định 08/2022/NĐ-CP và Thông tư số 02/2022/TT-BTNMT, trong đó quy định trách nhiệm của Chủ </w:t>
      </w:r>
      <w:r w:rsidR="006A5EA3" w:rsidRPr="000739D8">
        <w:rPr>
          <w:spacing w:val="-2"/>
          <w:szCs w:val="26"/>
          <w:lang w:val="de-DE"/>
        </w:rPr>
        <w:t>cơ sở</w:t>
      </w:r>
      <w:r w:rsidRPr="000739D8">
        <w:rPr>
          <w:spacing w:val="-2"/>
          <w:szCs w:val="26"/>
          <w:lang w:val="de-DE"/>
        </w:rPr>
        <w:t xml:space="preserve"> sau khi được phê duyệt GPMT.</w:t>
      </w:r>
    </w:p>
    <w:p w14:paraId="0ED95E29" w14:textId="77777777" w:rsidR="00486B28" w:rsidRPr="000739D8" w:rsidRDefault="00486B28" w:rsidP="00486B28">
      <w:pPr>
        <w:rPr>
          <w:szCs w:val="26"/>
          <w:lang w:val="de-DE"/>
        </w:rPr>
      </w:pPr>
      <w:r w:rsidRPr="000739D8">
        <w:rPr>
          <w:szCs w:val="26"/>
          <w:lang w:val="de-DE"/>
        </w:rPr>
        <w:t xml:space="preserve">- Cam kết </w:t>
      </w:r>
      <w:r w:rsidR="00D80D1F" w:rsidRPr="000739D8">
        <w:rPr>
          <w:szCs w:val="26"/>
          <w:lang w:val="de-DE"/>
        </w:rPr>
        <w:t xml:space="preserve">tiếp tục </w:t>
      </w:r>
      <w:r w:rsidRPr="000739D8">
        <w:rPr>
          <w:szCs w:val="26"/>
          <w:lang w:val="de-DE"/>
        </w:rPr>
        <w:t>thực hiện nghiêm túc các phương án giảm thiểu ô nhiễm, các biện pháp phòng ngừa và sẵn sàng ứng phó khi sự cố môi trường xảy ra, các biện pháp an toàn lao động.</w:t>
      </w:r>
    </w:p>
    <w:p w14:paraId="43FE015E" w14:textId="77777777" w:rsidR="00486B28" w:rsidRPr="000739D8" w:rsidRDefault="00486B28" w:rsidP="00486B28">
      <w:pPr>
        <w:rPr>
          <w:szCs w:val="26"/>
          <w:lang w:val="de-DE"/>
        </w:rPr>
      </w:pPr>
      <w:r w:rsidRPr="000739D8">
        <w:rPr>
          <w:szCs w:val="26"/>
          <w:lang w:val="de-DE"/>
        </w:rPr>
        <w:t>- Cam kết thực hiệ</w:t>
      </w:r>
      <w:r w:rsidR="00D80D1F" w:rsidRPr="000739D8">
        <w:rPr>
          <w:szCs w:val="26"/>
          <w:lang w:val="de-DE"/>
        </w:rPr>
        <w:t>n nghiêm túc chương trình quan trắc</w:t>
      </w:r>
      <w:r w:rsidRPr="000739D8">
        <w:rPr>
          <w:szCs w:val="26"/>
          <w:lang w:val="de-DE"/>
        </w:rPr>
        <w:t xml:space="preserve"> môi trường như đã trình bày tại Chương </w:t>
      </w:r>
      <w:r w:rsidR="00D80D1F" w:rsidRPr="000739D8">
        <w:rPr>
          <w:szCs w:val="26"/>
          <w:lang w:val="de-DE"/>
        </w:rPr>
        <w:t>VI</w:t>
      </w:r>
      <w:r w:rsidRPr="000739D8">
        <w:rPr>
          <w:szCs w:val="26"/>
          <w:lang w:val="de-DE"/>
        </w:rPr>
        <w:t xml:space="preserve"> của báo cáo.</w:t>
      </w:r>
    </w:p>
    <w:p w14:paraId="02874F04" w14:textId="77777777" w:rsidR="00486B28" w:rsidRPr="000739D8" w:rsidRDefault="00486B28" w:rsidP="00486B28">
      <w:pPr>
        <w:rPr>
          <w:szCs w:val="26"/>
          <w:lang w:val="de-DE"/>
        </w:rPr>
      </w:pPr>
      <w:r w:rsidRPr="000739D8">
        <w:rPr>
          <w:szCs w:val="26"/>
          <w:lang w:val="de-DE"/>
        </w:rPr>
        <w:t xml:space="preserve">- Cam kết </w:t>
      </w:r>
      <w:r w:rsidR="00D80D1F" w:rsidRPr="000739D8">
        <w:rPr>
          <w:szCs w:val="26"/>
          <w:lang w:val="de-DE"/>
        </w:rPr>
        <w:t>việc xử lý chất thải đáp ứng các quy chuẩn, tiêu chuẩn kỹ thuật về môi trường</w:t>
      </w:r>
      <w:r w:rsidRPr="000739D8">
        <w:rPr>
          <w:szCs w:val="26"/>
          <w:lang w:val="de-DE"/>
        </w:rPr>
        <w:t xml:space="preserve"> như sau:</w:t>
      </w:r>
    </w:p>
    <w:p w14:paraId="1BEEF418" w14:textId="46B08772" w:rsidR="00486B28" w:rsidRPr="000739D8" w:rsidRDefault="00486B28" w:rsidP="00486B28">
      <w:pPr>
        <w:rPr>
          <w:szCs w:val="26"/>
          <w:lang w:val="de-DE"/>
        </w:rPr>
      </w:pPr>
      <w:r w:rsidRPr="000739D8">
        <w:rPr>
          <w:szCs w:val="26"/>
          <w:lang w:val="de-DE"/>
        </w:rPr>
        <w:t xml:space="preserve">+ Cam kết toàn bộ nước thải </w:t>
      </w:r>
      <w:r w:rsidR="006A5EA3" w:rsidRPr="000739D8">
        <w:rPr>
          <w:szCs w:val="26"/>
          <w:lang w:val="de-DE"/>
        </w:rPr>
        <w:t xml:space="preserve">sinh hoạt </w:t>
      </w:r>
      <w:r w:rsidRPr="000739D8">
        <w:rPr>
          <w:szCs w:val="26"/>
          <w:lang w:val="de-DE"/>
        </w:rPr>
        <w:t xml:space="preserve">phát sinh tại </w:t>
      </w:r>
      <w:r w:rsidR="006A5EA3" w:rsidRPr="000739D8">
        <w:rPr>
          <w:szCs w:val="26"/>
          <w:lang w:val="de-DE"/>
        </w:rPr>
        <w:t>cơ sở</w:t>
      </w:r>
      <w:r w:rsidRPr="000739D8">
        <w:rPr>
          <w:szCs w:val="26"/>
          <w:lang w:val="de-DE"/>
        </w:rPr>
        <w:t xml:space="preserve"> được</w:t>
      </w:r>
      <w:r w:rsidR="005A04F1" w:rsidRPr="000739D8">
        <w:rPr>
          <w:szCs w:val="26"/>
          <w:lang w:val="de-DE"/>
        </w:rPr>
        <w:t xml:space="preserve"> xử lý sơ bộ và đấu nối </w:t>
      </w:r>
      <w:r w:rsidRPr="000739D8">
        <w:rPr>
          <w:szCs w:val="26"/>
          <w:lang w:val="de-DE"/>
        </w:rPr>
        <w:t>về</w:t>
      </w:r>
      <w:r w:rsidR="001B576E" w:rsidRPr="000739D8">
        <w:rPr>
          <w:szCs w:val="26"/>
          <w:lang w:val="de-DE"/>
        </w:rPr>
        <w:t xml:space="preserve"> 02</w:t>
      </w:r>
      <w:r w:rsidRPr="000739D8">
        <w:rPr>
          <w:szCs w:val="26"/>
          <w:lang w:val="de-DE"/>
        </w:rPr>
        <w:t xml:space="preserve"> HTXLNT </w:t>
      </w:r>
      <w:r w:rsidR="001B576E" w:rsidRPr="000739D8">
        <w:rPr>
          <w:szCs w:val="26"/>
          <w:lang w:val="de-DE"/>
        </w:rPr>
        <w:t xml:space="preserve">sinh hoạt </w:t>
      </w:r>
      <w:r w:rsidR="005A04F1" w:rsidRPr="000739D8">
        <w:rPr>
          <w:szCs w:val="26"/>
          <w:lang w:val="de-DE"/>
        </w:rPr>
        <w:t>của Công ty TNHH Liên Anh có</w:t>
      </w:r>
      <w:r w:rsidRPr="000739D8">
        <w:rPr>
          <w:szCs w:val="26"/>
          <w:lang w:val="de-DE"/>
        </w:rPr>
        <w:t xml:space="preserve"> công suất </w:t>
      </w:r>
      <w:r w:rsidR="001B576E" w:rsidRPr="000739D8">
        <w:rPr>
          <w:szCs w:val="26"/>
          <w:lang w:val="de-DE"/>
        </w:rPr>
        <w:t>lần lượt 200</w:t>
      </w:r>
      <w:r w:rsidRPr="000739D8">
        <w:rPr>
          <w:szCs w:val="26"/>
          <w:lang w:val="de-DE"/>
        </w:rPr>
        <w:t xml:space="preserve"> m</w:t>
      </w:r>
      <w:r w:rsidRPr="000739D8">
        <w:rPr>
          <w:szCs w:val="26"/>
          <w:vertAlign w:val="superscript"/>
          <w:lang w:val="de-DE"/>
        </w:rPr>
        <w:t>3</w:t>
      </w:r>
      <w:r w:rsidRPr="000739D8">
        <w:rPr>
          <w:szCs w:val="26"/>
          <w:lang w:val="de-DE"/>
        </w:rPr>
        <w:t xml:space="preserve">/ngày.đêm </w:t>
      </w:r>
      <w:r w:rsidR="001B576E" w:rsidRPr="000739D8">
        <w:rPr>
          <w:szCs w:val="26"/>
          <w:lang w:val="de-DE"/>
        </w:rPr>
        <w:t>và 120 m</w:t>
      </w:r>
      <w:r w:rsidR="001B576E" w:rsidRPr="000739D8">
        <w:rPr>
          <w:szCs w:val="26"/>
          <w:vertAlign w:val="superscript"/>
          <w:lang w:val="de-DE"/>
        </w:rPr>
        <w:t>3</w:t>
      </w:r>
      <w:r w:rsidR="001B576E" w:rsidRPr="000739D8">
        <w:rPr>
          <w:szCs w:val="26"/>
          <w:lang w:val="de-DE"/>
        </w:rPr>
        <w:t xml:space="preserve">/ngày.đêm </w:t>
      </w:r>
      <w:r w:rsidRPr="000739D8">
        <w:rPr>
          <w:szCs w:val="26"/>
          <w:lang w:val="de-DE"/>
        </w:rPr>
        <w:t xml:space="preserve">để xử lý đạt </w:t>
      </w:r>
      <w:r w:rsidR="005A04F1" w:rsidRPr="000739D8">
        <w:rPr>
          <w:lang w:val="de-DE"/>
        </w:rPr>
        <w:t>Quy chuẩn kỹ thuật Quốc gia về nước thải công nghiệp QCVN 40:2011/BTNMT cột A (K</w:t>
      </w:r>
      <w:r w:rsidR="005A04F1" w:rsidRPr="000739D8">
        <w:rPr>
          <w:vertAlign w:val="subscript"/>
          <w:lang w:val="de-DE"/>
        </w:rPr>
        <w:t>q</w:t>
      </w:r>
      <w:r w:rsidR="005A04F1" w:rsidRPr="000739D8">
        <w:rPr>
          <w:lang w:val="de-DE"/>
        </w:rPr>
        <w:t>=0,9, K</w:t>
      </w:r>
      <w:r w:rsidR="005A04F1" w:rsidRPr="000739D8">
        <w:rPr>
          <w:vertAlign w:val="subscript"/>
          <w:lang w:val="de-DE"/>
        </w:rPr>
        <w:t>f</w:t>
      </w:r>
      <w:r w:rsidR="005A04F1" w:rsidRPr="000739D8">
        <w:rPr>
          <w:lang w:val="de-DE"/>
        </w:rPr>
        <w:t xml:space="preserve">=1,1), trước khi thải ra suối Tư </w:t>
      </w:r>
      <w:r w:rsidR="00E7679A" w:rsidRPr="000739D8">
        <w:rPr>
          <w:lang w:val="de-DE"/>
        </w:rPr>
        <w:t>Ngởi</w:t>
      </w:r>
      <w:r w:rsidR="005A04F1" w:rsidRPr="000739D8">
        <w:rPr>
          <w:lang w:val="de-DE"/>
        </w:rPr>
        <w:t>.</w:t>
      </w:r>
    </w:p>
    <w:p w14:paraId="408AF105" w14:textId="77777777" w:rsidR="00486B28" w:rsidRPr="000739D8" w:rsidRDefault="00486B28" w:rsidP="00314EE0">
      <w:pPr>
        <w:widowControl w:val="0"/>
        <w:ind w:firstLine="570"/>
        <w:rPr>
          <w:szCs w:val="26"/>
          <w:lang w:val="de-DE"/>
        </w:rPr>
      </w:pPr>
      <w:r w:rsidRPr="000739D8">
        <w:rPr>
          <w:szCs w:val="26"/>
          <w:lang w:val="de-DE"/>
        </w:rPr>
        <w:t xml:space="preserve">+ Cam kết thu gom, lưu trữ và xử lý CTNH theo Thông tư số </w:t>
      </w:r>
      <w:r w:rsidR="00D80D1F" w:rsidRPr="000739D8">
        <w:rPr>
          <w:szCs w:val="26"/>
          <w:lang w:val="de-DE"/>
        </w:rPr>
        <w:t>02/2022</w:t>
      </w:r>
      <w:r w:rsidR="0045100D" w:rsidRPr="000739D8">
        <w:rPr>
          <w:szCs w:val="26"/>
          <w:lang w:val="de-DE"/>
        </w:rPr>
        <w:t>/TT-BTNMT ngày 10/01/2022</w:t>
      </w:r>
      <w:r w:rsidRPr="000739D8">
        <w:rPr>
          <w:szCs w:val="26"/>
          <w:lang w:val="de-DE"/>
        </w:rPr>
        <w:t xml:space="preserve"> của Bộ Tài nguyên và Môi trường về </w:t>
      </w:r>
      <w:r w:rsidR="0045100D" w:rsidRPr="000739D8">
        <w:rPr>
          <w:szCs w:val="26"/>
          <w:lang w:val="de-DE"/>
        </w:rPr>
        <w:t>quy định chi tiết thi hành một số điều của Luật Bảo vệ môi trường.</w:t>
      </w:r>
    </w:p>
    <w:p w14:paraId="2D4D2383" w14:textId="77777777" w:rsidR="00486B28" w:rsidRPr="000739D8" w:rsidRDefault="00486B28" w:rsidP="00314EE0">
      <w:pPr>
        <w:widowControl w:val="0"/>
        <w:ind w:firstLine="570"/>
        <w:rPr>
          <w:szCs w:val="26"/>
          <w:lang w:val="de-DE"/>
        </w:rPr>
      </w:pPr>
      <w:r w:rsidRPr="000739D8">
        <w:rPr>
          <w:szCs w:val="26"/>
          <w:lang w:val="de-DE"/>
        </w:rPr>
        <w:t>+ Cam kết thực hiện đúng yêu cầu kỹ thuật, quy trình quản lý CTR sinh hoạt, CTR công nghiệp thông thườ</w:t>
      </w:r>
      <w:r w:rsidR="0045100D" w:rsidRPr="000739D8">
        <w:rPr>
          <w:szCs w:val="26"/>
          <w:lang w:val="de-DE"/>
        </w:rPr>
        <w:t>ng theo</w:t>
      </w:r>
      <w:r w:rsidRPr="000739D8">
        <w:rPr>
          <w:szCs w:val="26"/>
          <w:lang w:val="de-DE"/>
        </w:rPr>
        <w:t xml:space="preserve"> Nghị định số</w:t>
      </w:r>
      <w:r w:rsidR="00D80D1F" w:rsidRPr="000739D8">
        <w:rPr>
          <w:szCs w:val="26"/>
          <w:lang w:val="de-DE"/>
        </w:rPr>
        <w:t xml:space="preserve"> 08/2022/NĐ-CP ngày 10/01/2022</w:t>
      </w:r>
      <w:r w:rsidRPr="000739D8">
        <w:rPr>
          <w:szCs w:val="26"/>
          <w:lang w:val="de-DE"/>
        </w:rPr>
        <w:t xml:space="preserve"> của Chính phủ quy định chi tiế</w:t>
      </w:r>
      <w:r w:rsidR="00D80D1F" w:rsidRPr="000739D8">
        <w:rPr>
          <w:szCs w:val="26"/>
          <w:lang w:val="de-DE"/>
        </w:rPr>
        <w:t>t một số điều của</w:t>
      </w:r>
      <w:r w:rsidRPr="000739D8">
        <w:rPr>
          <w:szCs w:val="26"/>
          <w:lang w:val="de-DE"/>
        </w:rPr>
        <w:t xml:space="preserve"> Luật Bảo vệ môi trường.</w:t>
      </w:r>
    </w:p>
    <w:p w14:paraId="03581224" w14:textId="77777777" w:rsidR="00486B28" w:rsidRPr="000739D8" w:rsidRDefault="00486B28" w:rsidP="00314EE0">
      <w:pPr>
        <w:widowControl w:val="0"/>
        <w:ind w:firstLine="570"/>
        <w:rPr>
          <w:szCs w:val="26"/>
          <w:lang w:val="de-DE"/>
        </w:rPr>
      </w:pPr>
      <w:r w:rsidRPr="000739D8">
        <w:rPr>
          <w:szCs w:val="26"/>
          <w:lang w:val="de-DE"/>
        </w:rPr>
        <w:t xml:space="preserve">+ Cam kết tuân thủ các quy định về tần suất quan trắc và báo cáo quan trắc môi trường theo </w:t>
      </w:r>
      <w:r w:rsidR="00D80D1F" w:rsidRPr="000739D8">
        <w:rPr>
          <w:szCs w:val="26"/>
          <w:lang w:val="de-DE"/>
        </w:rPr>
        <w:t xml:space="preserve">Nghị định số 08/2022/NĐ-CP ngày 10/01/2022 của Chính phủ quy định chi tiết một số điều của Luật Bảo vệ môi trường và </w:t>
      </w:r>
      <w:r w:rsidR="0045100D" w:rsidRPr="000739D8">
        <w:rPr>
          <w:szCs w:val="26"/>
          <w:lang w:val="de-DE"/>
        </w:rPr>
        <w:t>Thông tư số 02/2022/TT-BTNMT ngày 10/01/2022 của Bộ Tài nguyên và Môi trường về quy định chi tiết thi hành một số điều của Luật Bảo vệ môi trường.</w:t>
      </w:r>
    </w:p>
    <w:p w14:paraId="64BC8F5F" w14:textId="77777777" w:rsidR="00486B28" w:rsidRPr="000739D8" w:rsidRDefault="00486B28" w:rsidP="00486B28">
      <w:pPr>
        <w:rPr>
          <w:szCs w:val="26"/>
          <w:lang w:val="de-DE"/>
        </w:rPr>
      </w:pPr>
      <w:r w:rsidRPr="000739D8">
        <w:rPr>
          <w:szCs w:val="26"/>
          <w:lang w:val="de-DE"/>
        </w:rPr>
        <w:lastRenderedPageBreak/>
        <w:t>- Các cam kết khác:</w:t>
      </w:r>
    </w:p>
    <w:p w14:paraId="30D5145E" w14:textId="77777777" w:rsidR="00486B28" w:rsidRPr="000739D8" w:rsidRDefault="00486B28" w:rsidP="00486B28">
      <w:pPr>
        <w:rPr>
          <w:szCs w:val="26"/>
          <w:lang w:val="de-DE"/>
        </w:rPr>
      </w:pPr>
      <w:r w:rsidRPr="000739D8">
        <w:rPr>
          <w:szCs w:val="26"/>
          <w:lang w:val="de-DE"/>
        </w:rPr>
        <w:t>+ Không sử dụng các loại hóa chất, vật liệu nằm trong danh mục cấm; cam kết thực hiện đầy đủ các biện pháp phòng ngừa, ứng phó sự cố hóa chất.</w:t>
      </w:r>
    </w:p>
    <w:p w14:paraId="797B205A" w14:textId="77777777" w:rsidR="00486B28" w:rsidRPr="000739D8" w:rsidRDefault="00486B28" w:rsidP="00486B28">
      <w:pPr>
        <w:rPr>
          <w:szCs w:val="26"/>
          <w:lang w:val="de-DE"/>
        </w:rPr>
      </w:pPr>
      <w:r w:rsidRPr="000739D8">
        <w:rPr>
          <w:szCs w:val="26"/>
          <w:lang w:val="de-DE"/>
        </w:rPr>
        <w:t>+ Thực hiện các biện pháp an toàn lao động và phòng chống sự cố môi trường.</w:t>
      </w:r>
    </w:p>
    <w:p w14:paraId="03952478" w14:textId="77777777" w:rsidR="00486B28" w:rsidRPr="000739D8" w:rsidRDefault="00486B28" w:rsidP="00486B28">
      <w:pPr>
        <w:rPr>
          <w:szCs w:val="26"/>
          <w:lang w:val="de-DE"/>
        </w:rPr>
      </w:pPr>
      <w:r w:rsidRPr="000739D8">
        <w:rPr>
          <w:szCs w:val="26"/>
          <w:lang w:val="de-DE"/>
        </w:rPr>
        <w:t>+ Cam kết bồi thường và khắc phục ô nhiễm môi trường trong trường hợp có sự cố, rủi ro về môi trường.</w:t>
      </w:r>
    </w:p>
    <w:p w14:paraId="0BA4C82B" w14:textId="77777777" w:rsidR="00486B28" w:rsidRPr="000739D8" w:rsidRDefault="00486B28" w:rsidP="00486B28">
      <w:pPr>
        <w:rPr>
          <w:szCs w:val="26"/>
          <w:lang w:val="de-DE"/>
        </w:rPr>
      </w:pPr>
      <w:r w:rsidRPr="000739D8">
        <w:rPr>
          <w:szCs w:val="26"/>
          <w:lang w:val="de-DE"/>
        </w:rPr>
        <w:t>+ Thành lập bộ phận chuyên trách về môi trường nhằm quản lý tốt các vấn đề môi trường tại nhà máy.</w:t>
      </w:r>
    </w:p>
    <w:p w14:paraId="4B9FD26B" w14:textId="1C456D52" w:rsidR="00486B28" w:rsidRPr="000739D8" w:rsidRDefault="00486B28" w:rsidP="00486B28">
      <w:pPr>
        <w:rPr>
          <w:szCs w:val="26"/>
          <w:lang w:val="de-DE"/>
        </w:rPr>
      </w:pPr>
      <w:r w:rsidRPr="000739D8">
        <w:rPr>
          <w:szCs w:val="26"/>
          <w:lang w:val="de-DE"/>
        </w:rPr>
        <w:t xml:space="preserve">Chúng tôi cam kết chịu trách nhiệm trước </w:t>
      </w:r>
      <w:r w:rsidR="005A04F1" w:rsidRPr="000739D8">
        <w:rPr>
          <w:szCs w:val="26"/>
          <w:lang w:val="de-DE"/>
        </w:rPr>
        <w:t>Sở Tài nguyên và Môi trường</w:t>
      </w:r>
      <w:r w:rsidR="006714DF" w:rsidRPr="000739D8">
        <w:rPr>
          <w:szCs w:val="26"/>
          <w:lang w:val="de-DE"/>
        </w:rPr>
        <w:t xml:space="preserve"> tỉnh Bình Dương</w:t>
      </w:r>
      <w:r w:rsidRPr="000739D8">
        <w:rPr>
          <w:szCs w:val="26"/>
          <w:lang w:val="de-DE"/>
        </w:rPr>
        <w:t xml:space="preserve"> và Pháp luật nước CHXHCN Việt Nam nếu có vi phạm các tiêu chuẩn, quy chuẩn kỹ thuật môi trường để xảy ra các sự cố gây ô nhiễm môi trường./.</w:t>
      </w:r>
    </w:p>
    <w:p w14:paraId="4D582092" w14:textId="77777777" w:rsidR="00A07822" w:rsidRPr="000739D8" w:rsidRDefault="00A07822" w:rsidP="00567F8C">
      <w:pPr>
        <w:pStyle w:val="Heading1"/>
        <w:rPr>
          <w:color w:val="auto"/>
        </w:rPr>
      </w:pPr>
    </w:p>
    <w:p w14:paraId="48E668BD" w14:textId="77777777" w:rsidR="00A07822" w:rsidRPr="000739D8" w:rsidRDefault="00A07822" w:rsidP="00567F8C">
      <w:pPr>
        <w:pStyle w:val="Heading1"/>
        <w:rPr>
          <w:color w:val="auto"/>
        </w:rPr>
      </w:pPr>
    </w:p>
    <w:p w14:paraId="4A4D037C" w14:textId="77777777" w:rsidR="00A07822" w:rsidRPr="000739D8" w:rsidRDefault="00A07822" w:rsidP="00567F8C">
      <w:pPr>
        <w:pStyle w:val="Heading1"/>
        <w:rPr>
          <w:color w:val="auto"/>
        </w:rPr>
      </w:pPr>
    </w:p>
    <w:p w14:paraId="078B8A4F" w14:textId="77777777" w:rsidR="00A07822" w:rsidRPr="000739D8" w:rsidRDefault="00A07822" w:rsidP="00567F8C">
      <w:pPr>
        <w:pStyle w:val="Heading1"/>
        <w:rPr>
          <w:color w:val="auto"/>
        </w:rPr>
      </w:pPr>
      <w:r w:rsidRPr="000739D8">
        <w:rPr>
          <w:color w:val="auto"/>
        </w:rPr>
        <w:br w:type="page"/>
      </w:r>
    </w:p>
    <w:p w14:paraId="24883F76" w14:textId="77777777" w:rsidR="00F97EFB" w:rsidRPr="000739D8" w:rsidRDefault="00F97EFB" w:rsidP="00567F8C">
      <w:pPr>
        <w:pStyle w:val="Heading1"/>
        <w:rPr>
          <w:color w:val="auto"/>
        </w:rPr>
      </w:pPr>
    </w:p>
    <w:p w14:paraId="19F746FE" w14:textId="77777777" w:rsidR="00F97EFB" w:rsidRPr="000739D8" w:rsidRDefault="00F97EFB" w:rsidP="00567F8C">
      <w:pPr>
        <w:pStyle w:val="Heading1"/>
        <w:rPr>
          <w:color w:val="auto"/>
        </w:rPr>
      </w:pPr>
    </w:p>
    <w:p w14:paraId="3E6B4FCC" w14:textId="77777777" w:rsidR="00F97EFB" w:rsidRPr="000739D8" w:rsidRDefault="00F97EFB" w:rsidP="00567F8C">
      <w:pPr>
        <w:pStyle w:val="Heading1"/>
        <w:rPr>
          <w:color w:val="auto"/>
        </w:rPr>
      </w:pPr>
    </w:p>
    <w:p w14:paraId="35E11090" w14:textId="77777777" w:rsidR="00F97EFB" w:rsidRPr="000739D8" w:rsidRDefault="00F97EFB" w:rsidP="00567F8C">
      <w:pPr>
        <w:pStyle w:val="Heading1"/>
        <w:rPr>
          <w:color w:val="auto"/>
        </w:rPr>
      </w:pPr>
    </w:p>
    <w:p w14:paraId="16453AC8" w14:textId="77777777" w:rsidR="00F97EFB" w:rsidRPr="000739D8" w:rsidRDefault="00F97EFB" w:rsidP="00567F8C">
      <w:pPr>
        <w:pStyle w:val="Heading1"/>
        <w:rPr>
          <w:color w:val="auto"/>
        </w:rPr>
      </w:pPr>
    </w:p>
    <w:p w14:paraId="78ECD5A8" w14:textId="77777777" w:rsidR="00F97EFB" w:rsidRPr="000739D8" w:rsidRDefault="00F97EFB" w:rsidP="00567F8C">
      <w:pPr>
        <w:pStyle w:val="Heading1"/>
        <w:rPr>
          <w:color w:val="auto"/>
        </w:rPr>
      </w:pPr>
    </w:p>
    <w:p w14:paraId="30CD876B" w14:textId="77777777" w:rsidR="00F97EFB" w:rsidRDefault="00F97EFB" w:rsidP="00567F8C">
      <w:pPr>
        <w:pStyle w:val="Heading1"/>
        <w:rPr>
          <w:color w:val="auto"/>
        </w:rPr>
      </w:pPr>
    </w:p>
    <w:p w14:paraId="55DAA596" w14:textId="77777777" w:rsidR="0087561F" w:rsidRPr="0087561F" w:rsidRDefault="0087561F" w:rsidP="0087561F">
      <w:pPr>
        <w:rPr>
          <w:lang w:val="vi-VN" w:eastAsia="x-none"/>
        </w:rPr>
      </w:pPr>
    </w:p>
    <w:p w14:paraId="57D0D13C" w14:textId="77777777" w:rsidR="00F97EFB" w:rsidRPr="000739D8" w:rsidRDefault="00F97EFB" w:rsidP="00567F8C">
      <w:pPr>
        <w:pStyle w:val="Heading1"/>
        <w:rPr>
          <w:color w:val="auto"/>
        </w:rPr>
      </w:pPr>
    </w:p>
    <w:p w14:paraId="40A36052" w14:textId="77777777" w:rsidR="00F97EFB" w:rsidRPr="000739D8" w:rsidRDefault="00F97EFB" w:rsidP="00567F8C">
      <w:pPr>
        <w:pStyle w:val="Heading1"/>
        <w:rPr>
          <w:color w:val="auto"/>
        </w:rPr>
      </w:pPr>
    </w:p>
    <w:p w14:paraId="2C8AF588" w14:textId="77777777" w:rsidR="00F97EFB" w:rsidRPr="000739D8" w:rsidRDefault="00F97EFB" w:rsidP="00567F8C">
      <w:pPr>
        <w:pStyle w:val="Heading1"/>
        <w:rPr>
          <w:color w:val="auto"/>
        </w:rPr>
      </w:pPr>
    </w:p>
    <w:p w14:paraId="3D342D99" w14:textId="77777777" w:rsidR="00F97EFB" w:rsidRPr="000739D8" w:rsidRDefault="00F97EFB" w:rsidP="00567F8C">
      <w:pPr>
        <w:pStyle w:val="Heading1"/>
        <w:rPr>
          <w:color w:val="auto"/>
        </w:rPr>
      </w:pPr>
    </w:p>
    <w:p w14:paraId="15C61795" w14:textId="77777777" w:rsidR="00F97EFB" w:rsidRPr="000739D8" w:rsidRDefault="00F97EFB" w:rsidP="00567F8C">
      <w:pPr>
        <w:pStyle w:val="Heading1"/>
        <w:rPr>
          <w:color w:val="auto"/>
        </w:rPr>
      </w:pPr>
    </w:p>
    <w:p w14:paraId="0F45BF82" w14:textId="2C72EE93" w:rsidR="005E6B07" w:rsidRPr="000739D8" w:rsidRDefault="00A07822" w:rsidP="00567F8C">
      <w:pPr>
        <w:pStyle w:val="Heading1"/>
        <w:rPr>
          <w:color w:val="auto"/>
        </w:rPr>
      </w:pPr>
      <w:bookmarkStart w:id="195" w:name="_Toc104385864"/>
      <w:r w:rsidRPr="000739D8">
        <w:rPr>
          <w:color w:val="auto"/>
        </w:rPr>
        <w:t>PHỤ LỤC</w:t>
      </w:r>
      <w:bookmarkEnd w:id="195"/>
    </w:p>
    <w:p w14:paraId="369C2C94" w14:textId="77777777" w:rsidR="00F97EFB" w:rsidRPr="000739D8" w:rsidRDefault="00F97EFB" w:rsidP="00F97EFB">
      <w:pPr>
        <w:rPr>
          <w:lang w:val="vi-VN" w:eastAsia="x-none"/>
        </w:rPr>
      </w:pPr>
    </w:p>
    <w:p w14:paraId="20670900" w14:textId="77777777" w:rsidR="00F97EFB" w:rsidRPr="000739D8" w:rsidRDefault="00F97EFB" w:rsidP="00F97EFB">
      <w:pPr>
        <w:rPr>
          <w:lang w:val="vi-VN" w:eastAsia="x-none"/>
        </w:rPr>
      </w:pPr>
    </w:p>
    <w:p w14:paraId="2BD119AC" w14:textId="77777777" w:rsidR="00F97EFB" w:rsidRPr="000739D8" w:rsidRDefault="00F97EFB" w:rsidP="00F97EFB">
      <w:pPr>
        <w:rPr>
          <w:lang w:val="vi-VN" w:eastAsia="x-none"/>
        </w:rPr>
      </w:pPr>
    </w:p>
    <w:p w14:paraId="0FD298B4" w14:textId="77777777" w:rsidR="00F97EFB" w:rsidRPr="000739D8" w:rsidRDefault="00F97EFB" w:rsidP="00F97EFB">
      <w:pPr>
        <w:rPr>
          <w:lang w:val="vi-VN" w:eastAsia="x-none"/>
        </w:rPr>
      </w:pPr>
    </w:p>
    <w:p w14:paraId="1D38F43B" w14:textId="77777777" w:rsidR="00F97EFB" w:rsidRPr="000739D8" w:rsidRDefault="00F97EFB" w:rsidP="00F97EFB">
      <w:pPr>
        <w:rPr>
          <w:lang w:val="vi-VN" w:eastAsia="x-none"/>
        </w:rPr>
      </w:pPr>
    </w:p>
    <w:p w14:paraId="2CFE2FCF" w14:textId="77777777" w:rsidR="00F97EFB" w:rsidRPr="000739D8" w:rsidRDefault="00F97EFB" w:rsidP="00F97EFB">
      <w:pPr>
        <w:rPr>
          <w:lang w:val="vi-VN" w:eastAsia="x-none"/>
        </w:rPr>
      </w:pPr>
    </w:p>
    <w:p w14:paraId="2E7CF0C4" w14:textId="77777777" w:rsidR="00F97EFB" w:rsidRPr="000739D8" w:rsidRDefault="00F97EFB" w:rsidP="00F97EFB">
      <w:pPr>
        <w:rPr>
          <w:lang w:val="vi-VN" w:eastAsia="x-none"/>
        </w:rPr>
      </w:pPr>
    </w:p>
    <w:p w14:paraId="0A2D5D82" w14:textId="77777777" w:rsidR="00F97EFB" w:rsidRPr="000739D8" w:rsidRDefault="00F97EFB" w:rsidP="00F97EFB">
      <w:pPr>
        <w:rPr>
          <w:lang w:val="vi-VN" w:eastAsia="x-none"/>
        </w:rPr>
      </w:pPr>
    </w:p>
    <w:p w14:paraId="0968F096" w14:textId="77777777" w:rsidR="00F97EFB" w:rsidRPr="000739D8" w:rsidRDefault="00F97EFB" w:rsidP="00F97EFB">
      <w:pPr>
        <w:rPr>
          <w:lang w:val="vi-VN" w:eastAsia="x-none"/>
        </w:rPr>
      </w:pPr>
    </w:p>
    <w:p w14:paraId="19E2725A" w14:textId="77777777" w:rsidR="00F97EFB" w:rsidRPr="000739D8" w:rsidRDefault="00F97EFB" w:rsidP="00F97EFB">
      <w:pPr>
        <w:rPr>
          <w:lang w:val="vi-VN" w:eastAsia="x-none"/>
        </w:rPr>
      </w:pPr>
    </w:p>
    <w:p w14:paraId="1F49A197" w14:textId="77777777" w:rsidR="00F97EFB" w:rsidRPr="000739D8" w:rsidRDefault="00F97EFB" w:rsidP="00F97EFB">
      <w:pPr>
        <w:rPr>
          <w:lang w:val="vi-VN" w:eastAsia="x-none"/>
        </w:rPr>
      </w:pPr>
    </w:p>
    <w:p w14:paraId="66C8EEDA" w14:textId="77777777" w:rsidR="00F97EFB" w:rsidRPr="000739D8" w:rsidRDefault="00F97EFB" w:rsidP="00F97EFB">
      <w:pPr>
        <w:rPr>
          <w:lang w:val="vi-VN" w:eastAsia="x-none"/>
        </w:rPr>
      </w:pPr>
    </w:p>
    <w:p w14:paraId="45800899" w14:textId="77777777" w:rsidR="00F97EFB" w:rsidRPr="000739D8" w:rsidRDefault="00F97EFB" w:rsidP="00F97EFB">
      <w:pPr>
        <w:rPr>
          <w:lang w:val="vi-VN" w:eastAsia="x-none"/>
        </w:rPr>
      </w:pPr>
    </w:p>
    <w:p w14:paraId="5BD6A288" w14:textId="77777777" w:rsidR="00F97EFB" w:rsidRPr="000739D8" w:rsidRDefault="00F97EFB" w:rsidP="00F97EFB">
      <w:pPr>
        <w:rPr>
          <w:lang w:val="vi-VN" w:eastAsia="x-none"/>
        </w:rPr>
      </w:pPr>
    </w:p>
    <w:p w14:paraId="54262A26" w14:textId="77777777" w:rsidR="00F97EFB" w:rsidRPr="000739D8" w:rsidRDefault="00F97EFB" w:rsidP="00F97EFB">
      <w:pPr>
        <w:rPr>
          <w:lang w:val="vi-VN" w:eastAsia="x-none"/>
        </w:rPr>
      </w:pPr>
    </w:p>
    <w:p w14:paraId="572BDF7A" w14:textId="77777777" w:rsidR="00F97EFB" w:rsidRPr="000739D8" w:rsidRDefault="00F97EFB" w:rsidP="00F97EFB">
      <w:pPr>
        <w:rPr>
          <w:lang w:val="vi-VN" w:eastAsia="x-none"/>
        </w:rPr>
      </w:pPr>
    </w:p>
    <w:p w14:paraId="492925D5" w14:textId="77777777" w:rsidR="00F97EFB" w:rsidRPr="000739D8" w:rsidRDefault="00F97EFB" w:rsidP="00F97EFB">
      <w:pPr>
        <w:rPr>
          <w:lang w:val="vi-VN" w:eastAsia="x-none"/>
        </w:rPr>
      </w:pPr>
    </w:p>
    <w:p w14:paraId="4A9D4667" w14:textId="77777777" w:rsidR="00F97EFB" w:rsidRPr="000739D8" w:rsidRDefault="00F97EFB" w:rsidP="00F97EFB">
      <w:pPr>
        <w:rPr>
          <w:lang w:val="vi-VN" w:eastAsia="x-none"/>
        </w:rPr>
      </w:pPr>
    </w:p>
    <w:p w14:paraId="0EA2B816" w14:textId="77777777" w:rsidR="00F97EFB" w:rsidRPr="000739D8" w:rsidRDefault="00F97EFB" w:rsidP="00F97EFB">
      <w:pPr>
        <w:rPr>
          <w:lang w:val="vi-VN" w:eastAsia="x-none"/>
        </w:rPr>
      </w:pPr>
    </w:p>
    <w:p w14:paraId="137CCF3B" w14:textId="77777777" w:rsidR="00F97EFB" w:rsidRPr="000739D8" w:rsidRDefault="00F97EFB" w:rsidP="00F97EFB">
      <w:pPr>
        <w:rPr>
          <w:lang w:val="vi-VN" w:eastAsia="x-none"/>
        </w:rPr>
      </w:pPr>
    </w:p>
    <w:p w14:paraId="3626B67E" w14:textId="77777777" w:rsidR="00F97EFB" w:rsidRPr="000739D8" w:rsidRDefault="00F97EFB" w:rsidP="00F97EFB">
      <w:pPr>
        <w:rPr>
          <w:lang w:val="vi-VN" w:eastAsia="x-none"/>
        </w:rPr>
      </w:pPr>
    </w:p>
    <w:p w14:paraId="0633D220" w14:textId="77777777" w:rsidR="00F97EFB" w:rsidRPr="000739D8" w:rsidRDefault="00F97EFB" w:rsidP="00F97EFB">
      <w:pPr>
        <w:rPr>
          <w:lang w:val="vi-VN" w:eastAsia="x-none"/>
        </w:rPr>
      </w:pPr>
    </w:p>
    <w:p w14:paraId="0D10BAA5" w14:textId="77777777" w:rsidR="00F97EFB" w:rsidRPr="000739D8" w:rsidRDefault="00F97EFB" w:rsidP="00F97EFB">
      <w:pPr>
        <w:rPr>
          <w:lang w:val="vi-VN" w:eastAsia="x-none"/>
        </w:rPr>
      </w:pPr>
    </w:p>
    <w:p w14:paraId="55D4F513" w14:textId="77777777" w:rsidR="00F97EFB" w:rsidRPr="000739D8" w:rsidRDefault="00F97EFB" w:rsidP="00F97EFB">
      <w:pPr>
        <w:rPr>
          <w:lang w:val="vi-VN" w:eastAsia="x-none"/>
        </w:rPr>
      </w:pPr>
    </w:p>
    <w:p w14:paraId="44CB9A16" w14:textId="77777777" w:rsidR="00F97EFB" w:rsidRPr="000739D8" w:rsidRDefault="00F97EFB" w:rsidP="00F97EFB">
      <w:pPr>
        <w:rPr>
          <w:lang w:val="vi-VN" w:eastAsia="x-none"/>
        </w:rPr>
      </w:pPr>
    </w:p>
    <w:p w14:paraId="10B710D0" w14:textId="77777777" w:rsidR="00F97EFB" w:rsidRPr="000739D8" w:rsidRDefault="00F97EFB" w:rsidP="00F97EFB">
      <w:pPr>
        <w:rPr>
          <w:lang w:val="vi-VN" w:eastAsia="x-none"/>
        </w:rPr>
      </w:pPr>
    </w:p>
    <w:p w14:paraId="5A0CADFD" w14:textId="77777777" w:rsidR="00F97EFB" w:rsidRPr="000739D8" w:rsidRDefault="00F97EFB" w:rsidP="00F97EFB">
      <w:pPr>
        <w:rPr>
          <w:lang w:val="vi-VN" w:eastAsia="x-none"/>
        </w:rPr>
      </w:pPr>
    </w:p>
    <w:p w14:paraId="337BA61E" w14:textId="77777777" w:rsidR="00F97EFB" w:rsidRPr="000739D8" w:rsidRDefault="00F97EFB" w:rsidP="00F97EFB">
      <w:pPr>
        <w:rPr>
          <w:lang w:val="vi-VN" w:eastAsia="x-none"/>
        </w:rPr>
      </w:pPr>
    </w:p>
    <w:p w14:paraId="29A09342" w14:textId="77777777" w:rsidR="00F97EFB" w:rsidRPr="000739D8" w:rsidRDefault="00F97EFB" w:rsidP="00F97EFB">
      <w:pPr>
        <w:rPr>
          <w:lang w:val="vi-VN" w:eastAsia="x-none"/>
        </w:rPr>
      </w:pPr>
    </w:p>
    <w:p w14:paraId="103E13F6" w14:textId="77777777" w:rsidR="00F97EFB" w:rsidRPr="000739D8" w:rsidRDefault="00F97EFB" w:rsidP="00F97EFB">
      <w:pPr>
        <w:rPr>
          <w:lang w:val="vi-VN" w:eastAsia="x-none"/>
        </w:rPr>
      </w:pPr>
    </w:p>
    <w:p w14:paraId="65CACF63" w14:textId="77777777" w:rsidR="00F97EFB" w:rsidRPr="000739D8" w:rsidRDefault="00F97EFB" w:rsidP="00567F8C">
      <w:pPr>
        <w:pStyle w:val="Heading1"/>
        <w:rPr>
          <w:color w:val="auto"/>
        </w:rPr>
      </w:pPr>
    </w:p>
    <w:p w14:paraId="308301FA" w14:textId="5365A049" w:rsidR="00F97EFB" w:rsidRPr="000739D8" w:rsidRDefault="00F97EFB" w:rsidP="00567F8C">
      <w:pPr>
        <w:pStyle w:val="Heading1"/>
        <w:rPr>
          <w:color w:val="auto"/>
        </w:rPr>
      </w:pPr>
      <w:bookmarkStart w:id="196" w:name="_Toc104385865"/>
      <w:r w:rsidRPr="000739D8">
        <w:rPr>
          <w:color w:val="auto"/>
        </w:rPr>
        <w:t>PHỤ LỤC 1</w:t>
      </w:r>
      <w:bookmarkEnd w:id="196"/>
    </w:p>
    <w:p w14:paraId="7E35074A" w14:textId="5F1E00A4" w:rsidR="00F97EFB" w:rsidRPr="000739D8" w:rsidRDefault="00F97EFB" w:rsidP="00567F8C">
      <w:pPr>
        <w:pStyle w:val="Heading1"/>
        <w:rPr>
          <w:color w:val="auto"/>
        </w:rPr>
      </w:pPr>
      <w:bookmarkStart w:id="197" w:name="_Toc104385866"/>
      <w:r w:rsidRPr="000739D8">
        <w:rPr>
          <w:color w:val="auto"/>
        </w:rPr>
        <w:t>VĂN BẢN PHÁP LÝ</w:t>
      </w:r>
      <w:bookmarkEnd w:id="197"/>
    </w:p>
    <w:p w14:paraId="699BF115" w14:textId="77777777" w:rsidR="00F97EFB" w:rsidRPr="000739D8" w:rsidRDefault="00F97EFB">
      <w:pPr>
        <w:spacing w:before="0" w:after="0" w:line="240" w:lineRule="auto"/>
        <w:ind w:firstLine="0"/>
        <w:jc w:val="left"/>
        <w:rPr>
          <w:rFonts w:eastAsia="Times New Roman"/>
          <w:b/>
          <w:sz w:val="28"/>
          <w:szCs w:val="32"/>
          <w:lang w:val="vi-VN" w:eastAsia="x-none"/>
        </w:rPr>
      </w:pPr>
      <w:r w:rsidRPr="000739D8">
        <w:rPr>
          <w:lang w:val="vi-VN"/>
        </w:rPr>
        <w:br w:type="page"/>
      </w:r>
    </w:p>
    <w:p w14:paraId="389074B2" w14:textId="77777777" w:rsidR="00F97EFB" w:rsidRPr="000739D8" w:rsidRDefault="00F97EFB" w:rsidP="00567F8C">
      <w:pPr>
        <w:pStyle w:val="Heading1"/>
        <w:rPr>
          <w:color w:val="auto"/>
        </w:rPr>
      </w:pPr>
    </w:p>
    <w:p w14:paraId="18D9B093" w14:textId="77777777" w:rsidR="00F97EFB" w:rsidRPr="000739D8" w:rsidRDefault="00F97EFB" w:rsidP="00567F8C">
      <w:pPr>
        <w:pStyle w:val="Heading1"/>
        <w:rPr>
          <w:color w:val="auto"/>
        </w:rPr>
      </w:pPr>
    </w:p>
    <w:p w14:paraId="7257BE0F" w14:textId="77777777" w:rsidR="00F97EFB" w:rsidRPr="000739D8" w:rsidRDefault="00F97EFB" w:rsidP="00567F8C">
      <w:pPr>
        <w:pStyle w:val="Heading1"/>
        <w:rPr>
          <w:color w:val="auto"/>
        </w:rPr>
      </w:pPr>
    </w:p>
    <w:p w14:paraId="2B232A4E" w14:textId="77777777" w:rsidR="00F97EFB" w:rsidRPr="000739D8" w:rsidRDefault="00F97EFB" w:rsidP="00567F8C">
      <w:pPr>
        <w:pStyle w:val="Heading1"/>
        <w:rPr>
          <w:color w:val="auto"/>
        </w:rPr>
      </w:pPr>
    </w:p>
    <w:p w14:paraId="7F1AB8B1" w14:textId="77777777" w:rsidR="00F97EFB" w:rsidRPr="000739D8" w:rsidRDefault="00F97EFB" w:rsidP="00567F8C">
      <w:pPr>
        <w:pStyle w:val="Heading1"/>
        <w:rPr>
          <w:color w:val="auto"/>
        </w:rPr>
      </w:pPr>
    </w:p>
    <w:p w14:paraId="3F2C4DA5" w14:textId="77777777" w:rsidR="00F97EFB" w:rsidRPr="000739D8" w:rsidRDefault="00F97EFB" w:rsidP="00567F8C">
      <w:pPr>
        <w:pStyle w:val="Heading1"/>
        <w:rPr>
          <w:color w:val="auto"/>
        </w:rPr>
      </w:pPr>
    </w:p>
    <w:p w14:paraId="21AB89C9" w14:textId="77777777" w:rsidR="00F97EFB" w:rsidRPr="000739D8" w:rsidRDefault="00F97EFB" w:rsidP="00567F8C">
      <w:pPr>
        <w:pStyle w:val="Heading1"/>
        <w:rPr>
          <w:color w:val="auto"/>
        </w:rPr>
      </w:pPr>
    </w:p>
    <w:p w14:paraId="4CD1AB80" w14:textId="77777777" w:rsidR="00F97EFB" w:rsidRPr="000739D8" w:rsidRDefault="00F97EFB" w:rsidP="00567F8C">
      <w:pPr>
        <w:pStyle w:val="Heading1"/>
        <w:rPr>
          <w:color w:val="auto"/>
        </w:rPr>
      </w:pPr>
    </w:p>
    <w:p w14:paraId="2C85B5E8" w14:textId="77777777" w:rsidR="00F97EFB" w:rsidRPr="000739D8" w:rsidRDefault="00F97EFB" w:rsidP="00567F8C">
      <w:pPr>
        <w:pStyle w:val="Heading1"/>
        <w:rPr>
          <w:color w:val="auto"/>
        </w:rPr>
      </w:pPr>
    </w:p>
    <w:p w14:paraId="6C28EAF5" w14:textId="77777777" w:rsidR="002C0070" w:rsidRPr="000739D8" w:rsidRDefault="002C0070" w:rsidP="002C0070">
      <w:pPr>
        <w:rPr>
          <w:lang w:val="vi-VN" w:eastAsia="x-none"/>
        </w:rPr>
      </w:pPr>
    </w:p>
    <w:p w14:paraId="20A0419A" w14:textId="77777777" w:rsidR="00F97EFB" w:rsidRPr="000739D8" w:rsidRDefault="00F97EFB" w:rsidP="00567F8C">
      <w:pPr>
        <w:pStyle w:val="Heading1"/>
        <w:rPr>
          <w:color w:val="auto"/>
        </w:rPr>
      </w:pPr>
    </w:p>
    <w:p w14:paraId="3F016CE3" w14:textId="77777777" w:rsidR="00F97EFB" w:rsidRPr="000739D8" w:rsidRDefault="00F97EFB" w:rsidP="00567F8C">
      <w:pPr>
        <w:pStyle w:val="Heading1"/>
        <w:rPr>
          <w:color w:val="auto"/>
        </w:rPr>
      </w:pPr>
    </w:p>
    <w:p w14:paraId="7CC2FAD7" w14:textId="23D2D0AB" w:rsidR="00F97EFB" w:rsidRPr="000739D8" w:rsidRDefault="00F97EFB" w:rsidP="00567F8C">
      <w:pPr>
        <w:pStyle w:val="Heading1"/>
        <w:rPr>
          <w:color w:val="auto"/>
        </w:rPr>
      </w:pPr>
      <w:bookmarkStart w:id="198" w:name="_Toc104385867"/>
      <w:r w:rsidRPr="000739D8">
        <w:rPr>
          <w:color w:val="auto"/>
        </w:rPr>
        <w:t>PHỤ LỤC 2</w:t>
      </w:r>
      <w:bookmarkEnd w:id="198"/>
    </w:p>
    <w:p w14:paraId="1D0B7B35" w14:textId="66EC9BFF" w:rsidR="00F97EFB" w:rsidRPr="000739D8" w:rsidRDefault="00F97EFB" w:rsidP="00567F8C">
      <w:pPr>
        <w:pStyle w:val="Heading1"/>
        <w:rPr>
          <w:color w:val="auto"/>
        </w:rPr>
      </w:pPr>
      <w:bookmarkStart w:id="199" w:name="_Toc104385868"/>
      <w:r w:rsidRPr="000739D8">
        <w:rPr>
          <w:color w:val="auto"/>
        </w:rPr>
        <w:t>KẾT QUẢ MẪU PHÂN TÍCH</w:t>
      </w:r>
      <w:bookmarkEnd w:id="199"/>
    </w:p>
    <w:p w14:paraId="2DEBA953" w14:textId="77777777" w:rsidR="00F97EFB" w:rsidRPr="000739D8" w:rsidRDefault="00F97EFB">
      <w:pPr>
        <w:spacing w:before="0" w:after="0" w:line="240" w:lineRule="auto"/>
        <w:ind w:firstLine="0"/>
        <w:jc w:val="left"/>
        <w:rPr>
          <w:rFonts w:eastAsia="Times New Roman"/>
          <w:b/>
          <w:sz w:val="28"/>
          <w:szCs w:val="32"/>
          <w:lang w:val="vi-VN" w:eastAsia="x-none"/>
        </w:rPr>
      </w:pPr>
      <w:r w:rsidRPr="000739D8">
        <w:rPr>
          <w:lang w:val="vi-VN"/>
        </w:rPr>
        <w:br w:type="page"/>
      </w:r>
    </w:p>
    <w:p w14:paraId="34BB264B" w14:textId="77777777" w:rsidR="00F97EFB" w:rsidRPr="000739D8" w:rsidRDefault="00F97EFB" w:rsidP="00567F8C">
      <w:pPr>
        <w:pStyle w:val="Heading1"/>
        <w:rPr>
          <w:color w:val="auto"/>
        </w:rPr>
      </w:pPr>
    </w:p>
    <w:p w14:paraId="0AB8DF52" w14:textId="77777777" w:rsidR="00F97EFB" w:rsidRPr="000739D8" w:rsidRDefault="00F97EFB" w:rsidP="00567F8C">
      <w:pPr>
        <w:pStyle w:val="Heading1"/>
        <w:rPr>
          <w:color w:val="auto"/>
        </w:rPr>
      </w:pPr>
    </w:p>
    <w:p w14:paraId="715BF89F" w14:textId="77777777" w:rsidR="00F97EFB" w:rsidRPr="000739D8" w:rsidRDefault="00F97EFB" w:rsidP="00567F8C">
      <w:pPr>
        <w:pStyle w:val="Heading1"/>
        <w:rPr>
          <w:color w:val="auto"/>
        </w:rPr>
      </w:pPr>
    </w:p>
    <w:p w14:paraId="705DCF90" w14:textId="77777777" w:rsidR="00F97EFB" w:rsidRPr="000739D8" w:rsidRDefault="00F97EFB" w:rsidP="00567F8C">
      <w:pPr>
        <w:pStyle w:val="Heading1"/>
        <w:rPr>
          <w:color w:val="auto"/>
        </w:rPr>
      </w:pPr>
    </w:p>
    <w:p w14:paraId="59F0C56A" w14:textId="77777777" w:rsidR="00F97EFB" w:rsidRPr="000739D8" w:rsidRDefault="00F97EFB" w:rsidP="00567F8C">
      <w:pPr>
        <w:pStyle w:val="Heading1"/>
        <w:rPr>
          <w:color w:val="auto"/>
        </w:rPr>
      </w:pPr>
    </w:p>
    <w:p w14:paraId="04D26853" w14:textId="77777777" w:rsidR="00F97EFB" w:rsidRPr="000739D8" w:rsidRDefault="00F97EFB" w:rsidP="00567F8C">
      <w:pPr>
        <w:pStyle w:val="Heading1"/>
        <w:rPr>
          <w:color w:val="auto"/>
        </w:rPr>
      </w:pPr>
    </w:p>
    <w:p w14:paraId="16F8F273" w14:textId="77777777" w:rsidR="00F97EFB" w:rsidRPr="000739D8" w:rsidRDefault="00F97EFB" w:rsidP="00567F8C">
      <w:pPr>
        <w:pStyle w:val="Heading1"/>
        <w:rPr>
          <w:color w:val="auto"/>
        </w:rPr>
      </w:pPr>
    </w:p>
    <w:p w14:paraId="6779E564" w14:textId="77777777" w:rsidR="00F97EFB" w:rsidRPr="000739D8" w:rsidRDefault="00F97EFB" w:rsidP="00567F8C">
      <w:pPr>
        <w:pStyle w:val="Heading1"/>
        <w:rPr>
          <w:color w:val="auto"/>
        </w:rPr>
      </w:pPr>
    </w:p>
    <w:p w14:paraId="2EF32033" w14:textId="77777777" w:rsidR="00F97EFB" w:rsidRPr="000739D8" w:rsidRDefault="00F97EFB" w:rsidP="00567F8C">
      <w:pPr>
        <w:pStyle w:val="Heading1"/>
        <w:rPr>
          <w:color w:val="auto"/>
        </w:rPr>
      </w:pPr>
    </w:p>
    <w:p w14:paraId="33A01D8B" w14:textId="77777777" w:rsidR="00F97EFB" w:rsidRPr="000739D8" w:rsidRDefault="00F97EFB" w:rsidP="00567F8C">
      <w:pPr>
        <w:pStyle w:val="Heading1"/>
        <w:rPr>
          <w:color w:val="auto"/>
        </w:rPr>
      </w:pPr>
    </w:p>
    <w:p w14:paraId="209A2907" w14:textId="77777777" w:rsidR="00F97EFB" w:rsidRPr="000739D8" w:rsidRDefault="00F97EFB" w:rsidP="00567F8C">
      <w:pPr>
        <w:pStyle w:val="Heading1"/>
        <w:rPr>
          <w:color w:val="auto"/>
        </w:rPr>
      </w:pPr>
    </w:p>
    <w:p w14:paraId="5524A89D" w14:textId="77777777" w:rsidR="00F97EFB" w:rsidRPr="000739D8" w:rsidRDefault="00F97EFB" w:rsidP="00567F8C">
      <w:pPr>
        <w:pStyle w:val="Heading1"/>
        <w:rPr>
          <w:color w:val="auto"/>
        </w:rPr>
      </w:pPr>
    </w:p>
    <w:p w14:paraId="100690C5" w14:textId="1E7C9EFA" w:rsidR="00F97EFB" w:rsidRPr="000739D8" w:rsidRDefault="00F97EFB" w:rsidP="00567F8C">
      <w:pPr>
        <w:pStyle w:val="Heading1"/>
        <w:rPr>
          <w:color w:val="auto"/>
        </w:rPr>
      </w:pPr>
      <w:bookmarkStart w:id="200" w:name="_Toc104385869"/>
      <w:r w:rsidRPr="000739D8">
        <w:rPr>
          <w:color w:val="auto"/>
        </w:rPr>
        <w:t>PHỤ LỤC 3</w:t>
      </w:r>
      <w:bookmarkEnd w:id="200"/>
    </w:p>
    <w:p w14:paraId="690C94CB" w14:textId="11F9C846" w:rsidR="00B858B8" w:rsidRPr="00090B15" w:rsidRDefault="00F97EFB" w:rsidP="00567F8C">
      <w:pPr>
        <w:pStyle w:val="Heading1"/>
        <w:rPr>
          <w:color w:val="auto"/>
        </w:rPr>
      </w:pPr>
      <w:bookmarkStart w:id="201" w:name="_Toc104385870"/>
      <w:r w:rsidRPr="000739D8">
        <w:rPr>
          <w:color w:val="auto"/>
        </w:rPr>
        <w:t>CÁC BẢN VẼ LIÊN QUAN</w:t>
      </w:r>
      <w:bookmarkEnd w:id="201"/>
    </w:p>
    <w:p w14:paraId="22B51EA4" w14:textId="1ECBAA59" w:rsidR="00277FBA" w:rsidRPr="00090B15" w:rsidRDefault="00277FBA" w:rsidP="00DE1E15">
      <w:pPr>
        <w:ind w:firstLine="0"/>
        <w:rPr>
          <w:szCs w:val="26"/>
          <w:lang w:val="vi-VN"/>
        </w:rPr>
      </w:pPr>
    </w:p>
    <w:sectPr w:rsidR="00277FBA" w:rsidRPr="00090B15" w:rsidSect="00143D88">
      <w:footerReference w:type="default" r:id="rId51"/>
      <w:type w:val="nextColumn"/>
      <w:pgSz w:w="11909" w:h="16834" w:code="9"/>
      <w:pgMar w:top="1134" w:right="1134" w:bottom="1134" w:left="1701" w:header="720" w:footer="720" w:gutter="0"/>
      <w:cols w:space="720"/>
      <w:docGrid w:linePitch="381"/>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1BBC48" w16cex:dateUtc="2022-04-14T09:29:00Z"/>
  <w16cex:commentExtensible w16cex:durableId="261BBC49" w16cex:dateUtc="2022-04-14T09:26:00Z"/>
  <w16cex:commentExtensible w16cex:durableId="261BBC4A" w16cex:dateUtc="2022-04-25T09:20:00Z"/>
  <w16cex:commentExtensible w16cex:durableId="261BBC4B" w16cex:dateUtc="2022-04-25T09:22:00Z"/>
  <w16cex:commentExtensible w16cex:durableId="261BBC4C" w16cex:dateUtc="2022-04-12T07:59:00Z"/>
  <w16cex:commentExtensible w16cex:durableId="261BBC4D" w16cex:dateUtc="2022-04-12T09:40:00Z"/>
  <w16cex:commentExtensible w16cex:durableId="261BBC4E" w16cex:dateUtc="2022-04-12T09:49:00Z"/>
  <w16cex:commentExtensible w16cex:durableId="261BBC4F" w16cex:dateUtc="2022-04-12T10:02:00Z"/>
  <w16cex:commentExtensible w16cex:durableId="261BBC50" w16cex:dateUtc="2022-04-13T01:58:00Z"/>
  <w16cex:commentExtensible w16cex:durableId="261BBC51" w16cex:dateUtc="2022-04-13T02:01:00Z"/>
  <w16cex:commentExtensible w16cex:durableId="261BBC52" w16cex:dateUtc="2022-04-13T02:07:00Z"/>
  <w16cex:commentExtensible w16cex:durableId="261BBC53" w16cex:dateUtc="2022-04-26T00:45:00Z"/>
  <w16cex:commentExtensible w16cex:durableId="261BBC54" w16cex:dateUtc="2022-04-14T07:01:00Z"/>
  <w16cex:commentExtensible w16cex:durableId="261BBC55" w16cex:dateUtc="2022-04-22T07:03:00Z"/>
  <w16cex:commentExtensible w16cex:durableId="261BBC56" w16cex:dateUtc="2022-04-26T01:04:00Z"/>
  <w16cex:commentExtensible w16cex:durableId="261BBC57" w16cex:dateUtc="2022-04-21T01:25:00Z"/>
  <w16cex:commentExtensible w16cex:durableId="261BBC58" w16cex:dateUtc="2022-04-22T02:18:00Z"/>
  <w16cex:commentExtensible w16cex:durableId="261BBC59" w16cex:dateUtc="2022-04-21T09:56:00Z"/>
  <w16cex:commentExtensible w16cex:durableId="261BBC5A" w16cex:dateUtc="2022-04-22T02:59:00Z"/>
  <w16cex:commentExtensible w16cex:durableId="261BBC5B" w16cex:dateUtc="2022-04-20T09:15:00Z"/>
  <w16cex:commentExtensible w16cex:durableId="261BBC5C" w16cex:dateUtc="2022-04-22T07:09:00Z"/>
  <w16cex:commentExtensible w16cex:durableId="261BBC5D" w16cex:dateUtc="2022-04-20T09: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75D512B" w16cid:durableId="261BBC48"/>
  <w16cid:commentId w16cid:paraId="37CF348E" w16cid:durableId="261BBC49"/>
  <w16cid:commentId w16cid:paraId="1B094FF0" w16cid:durableId="261BBC4A"/>
  <w16cid:commentId w16cid:paraId="2CF53B88" w16cid:durableId="261BBC4B"/>
  <w16cid:commentId w16cid:paraId="240EBD1E" w16cid:durableId="261BBC4C"/>
  <w16cid:commentId w16cid:paraId="54B14E54" w16cid:durableId="261BBC4D"/>
  <w16cid:commentId w16cid:paraId="13758D43" w16cid:durableId="261BBC4E"/>
  <w16cid:commentId w16cid:paraId="43737575" w16cid:durableId="261BBC4F"/>
  <w16cid:commentId w16cid:paraId="3E96CED0" w16cid:durableId="261BBC50"/>
  <w16cid:commentId w16cid:paraId="2EAEC377" w16cid:durableId="261BBC51"/>
  <w16cid:commentId w16cid:paraId="7EA9AC3D" w16cid:durableId="261BBC52"/>
  <w16cid:commentId w16cid:paraId="5429C67B" w16cid:durableId="261BBC53"/>
  <w16cid:commentId w16cid:paraId="2B85D51B" w16cid:durableId="261BBC54"/>
  <w16cid:commentId w16cid:paraId="77FFD86D" w16cid:durableId="261BBC55"/>
  <w16cid:commentId w16cid:paraId="104858D7" w16cid:durableId="261BBC56"/>
  <w16cid:commentId w16cid:paraId="69610344" w16cid:durableId="261BBC57"/>
  <w16cid:commentId w16cid:paraId="38BF2FB7" w16cid:durableId="261BBC58"/>
  <w16cid:commentId w16cid:paraId="36FB1A51" w16cid:durableId="261BBC59"/>
  <w16cid:commentId w16cid:paraId="22C1C0E8" w16cid:durableId="261BBC5A"/>
  <w16cid:commentId w16cid:paraId="421D0956" w16cid:durableId="261BBC5B"/>
  <w16cid:commentId w16cid:paraId="5366C331" w16cid:durableId="261BBC5C"/>
  <w16cid:commentId w16cid:paraId="7A09294D" w16cid:durableId="261BBC5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1E1856" w14:textId="77777777" w:rsidR="007209DB" w:rsidRDefault="007209DB" w:rsidP="00AB1DF8">
      <w:pPr>
        <w:spacing w:line="240" w:lineRule="auto"/>
      </w:pPr>
      <w:r>
        <w:separator/>
      </w:r>
    </w:p>
  </w:endnote>
  <w:endnote w:type="continuationSeparator" w:id="0">
    <w:p w14:paraId="53048CFE" w14:textId="77777777" w:rsidR="007209DB" w:rsidRDefault="007209DB" w:rsidP="00AB1DF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VNI-Times">
    <w:altName w:val="Times New Roman"/>
    <w:panose1 w:val="00000000000000000000"/>
    <w:charset w:val="00"/>
    <w:family w:val="auto"/>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Vijaya">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NI-WIN Sample Font">
    <w:altName w:val="Times New Roman"/>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IDFont+F1">
    <w:altName w:val="Times New Roman"/>
    <w:panose1 w:val="00000000000000000000"/>
    <w:charset w:val="00"/>
    <w:family w:val="roman"/>
    <w:notTrueType/>
    <w:pitch w:val="default"/>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Fujiyama">
    <w:altName w:val="MS Mincho"/>
    <w:charset w:val="00"/>
    <w:family w:val="roman"/>
    <w:pitch w:val="variable"/>
    <w:sig w:usb0="00000001" w:usb1="08000000" w:usb2="00000008" w:usb3="00000000" w:csb0="00000101" w:csb1="00000000"/>
  </w:font>
  <w:font w:name="VNI-Helve">
    <w:panose1 w:val="00000000000000000000"/>
    <w:charset w:val="00"/>
    <w:family w:val="auto"/>
    <w:pitch w:val="variable"/>
    <w:sig w:usb0="00000003" w:usb1="00000000" w:usb2="00000000" w:usb3="00000000" w:csb0="00000001" w:csb1="00000000"/>
  </w:font>
  <w:font w:name="VNI-Aptima">
    <w:altName w:val="Times New Roman"/>
    <w:panose1 w:val="00000000000000000000"/>
    <w:charset w:val="00"/>
    <w:family w:val="auto"/>
    <w:pitch w:val="variable"/>
    <w:sig w:usb0="00000003" w:usb1="00000000" w:usb2="00000000" w:usb3="00000000" w:csb0="00000001" w:csb1="00000000"/>
  </w:font>
  <w:font w:name="Times New Roman Bold">
    <w:altName w:val="Times New Roman"/>
    <w:panose1 w:val="02020803070505020304"/>
    <w:charset w:val="00"/>
    <w:family w:val="roman"/>
    <w:pitch w:val="default"/>
    <w:sig w:usb0="00000000" w:usb1="00000000" w:usb2="00000000" w:usb3="00000000" w:csb0="00040001" w:csb1="00000000"/>
  </w:font>
  <w:font w:name="TimesNewRomanPSMT">
    <w:altName w:val="MS Gothic"/>
    <w:panose1 w:val="00000000000000000000"/>
    <w:charset w:val="80"/>
    <w:family w:val="auto"/>
    <w:notTrueType/>
    <w:pitch w:val="default"/>
    <w:sig w:usb0="00000000" w:usb1="08070000" w:usb2="00000010" w:usb3="00000000" w:csb0="00020000" w:csb1="00000000"/>
  </w:font>
  <w:font w:name="VNI-Helve-Condense">
    <w:panose1 w:val="00000000000000000000"/>
    <w:charset w:val="00"/>
    <w:family w:val="auto"/>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2BE0A" w14:textId="1A196BC0" w:rsidR="007209DB" w:rsidRPr="00D60A2A" w:rsidRDefault="007209DB" w:rsidP="005D2460">
    <w:pPr>
      <w:pBdr>
        <w:top w:val="thinThickSmallGap" w:sz="24" w:space="1" w:color="622423"/>
      </w:pBdr>
      <w:ind w:firstLine="0"/>
      <w:jc w:val="left"/>
      <w:rPr>
        <w:rFonts w:eastAsia="Times New Roman"/>
        <w:i/>
        <w:szCs w:val="26"/>
      </w:rPr>
    </w:pPr>
    <w:r w:rsidRPr="00E751B6">
      <w:rPr>
        <w:rFonts w:eastAsia="Times New Roman"/>
        <w:i/>
        <w:szCs w:val="26"/>
      </w:rPr>
      <w:t xml:space="preserve">Chủ cơ sở: Công ty Cổ phần Wendelbo Đông Nam Á                                                 </w:t>
    </w:r>
    <w:r w:rsidRPr="00406DB8">
      <w:rPr>
        <w:rFonts w:eastAsia="Times New Roman"/>
        <w:i/>
        <w:szCs w:val="26"/>
      </w:rPr>
      <w:fldChar w:fldCharType="begin"/>
    </w:r>
    <w:r w:rsidRPr="00406DB8">
      <w:rPr>
        <w:i/>
        <w:szCs w:val="26"/>
      </w:rPr>
      <w:instrText xml:space="preserve"> PAGE   \* MERGEFORMAT </w:instrText>
    </w:r>
    <w:r w:rsidRPr="00406DB8">
      <w:rPr>
        <w:rFonts w:eastAsia="Times New Roman"/>
        <w:i/>
        <w:szCs w:val="26"/>
      </w:rPr>
      <w:fldChar w:fldCharType="separate"/>
    </w:r>
    <w:r w:rsidR="007C1A8C" w:rsidRPr="007C1A8C">
      <w:rPr>
        <w:rFonts w:eastAsia="Times New Roman"/>
        <w:i/>
        <w:noProof/>
        <w:szCs w:val="26"/>
      </w:rPr>
      <w:t>v</w:t>
    </w:r>
    <w:r w:rsidRPr="00406DB8">
      <w:rPr>
        <w:rFonts w:eastAsia="Times New Roman"/>
        <w:i/>
        <w:noProof/>
        <w:szCs w:val="26"/>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93FEF9" w14:textId="2C13DD10" w:rsidR="007209DB" w:rsidRPr="00D60A2A" w:rsidRDefault="007209DB" w:rsidP="00FA535D">
    <w:pPr>
      <w:pBdr>
        <w:top w:val="thinThickSmallGap" w:sz="24" w:space="1" w:color="622423"/>
      </w:pBdr>
      <w:ind w:firstLine="0"/>
      <w:rPr>
        <w:rFonts w:eastAsia="Times New Roman"/>
        <w:i/>
        <w:szCs w:val="26"/>
      </w:rPr>
    </w:pPr>
    <w:r w:rsidRPr="00744680">
      <w:rPr>
        <w:rFonts w:eastAsia="Times New Roman"/>
        <w:i/>
        <w:szCs w:val="26"/>
      </w:rPr>
      <w:t xml:space="preserve">Chủ cơ sở: Công ty Cổ phần </w:t>
    </w:r>
    <w:r w:rsidRPr="00744680">
      <w:rPr>
        <w:i/>
        <w:szCs w:val="26"/>
      </w:rPr>
      <w:t>Wendelbo Đông Nam Á</w:t>
    </w:r>
    <w:r>
      <w:rPr>
        <w:rFonts w:eastAsia="Times New Roman"/>
        <w:i/>
        <w:szCs w:val="26"/>
      </w:rPr>
      <w:tab/>
      <w:t xml:space="preserve">           </w:t>
    </w:r>
    <w:r>
      <w:rPr>
        <w:rFonts w:eastAsia="Times New Roman"/>
        <w:i/>
        <w:szCs w:val="26"/>
      </w:rPr>
      <w:tab/>
      <w:t xml:space="preserve">                              </w:t>
    </w:r>
    <w:r w:rsidRPr="00406DB8">
      <w:rPr>
        <w:rFonts w:eastAsia="Times New Roman"/>
        <w:i/>
        <w:szCs w:val="26"/>
      </w:rPr>
      <w:fldChar w:fldCharType="begin"/>
    </w:r>
    <w:r w:rsidRPr="00406DB8">
      <w:rPr>
        <w:i/>
        <w:szCs w:val="26"/>
      </w:rPr>
      <w:instrText xml:space="preserve"> PAGE   \* MERGEFORMAT </w:instrText>
    </w:r>
    <w:r w:rsidRPr="00406DB8">
      <w:rPr>
        <w:rFonts w:eastAsia="Times New Roman"/>
        <w:i/>
        <w:szCs w:val="26"/>
      </w:rPr>
      <w:fldChar w:fldCharType="separate"/>
    </w:r>
    <w:r w:rsidR="007C1A8C" w:rsidRPr="007C1A8C">
      <w:rPr>
        <w:rFonts w:eastAsia="Times New Roman"/>
        <w:i/>
        <w:noProof/>
        <w:szCs w:val="26"/>
      </w:rPr>
      <w:t>viii</w:t>
    </w:r>
    <w:r w:rsidRPr="00406DB8">
      <w:rPr>
        <w:rFonts w:eastAsia="Times New Roman"/>
        <w:i/>
        <w:noProof/>
        <w:szCs w:val="2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08641" w14:textId="1A9C5775" w:rsidR="007209DB" w:rsidRPr="00D60A2A" w:rsidRDefault="007209DB" w:rsidP="00FA535D">
    <w:pPr>
      <w:pBdr>
        <w:top w:val="thinThickSmallGap" w:sz="24" w:space="1" w:color="622423"/>
      </w:pBdr>
      <w:ind w:firstLine="0"/>
      <w:rPr>
        <w:rFonts w:eastAsia="Times New Roman"/>
        <w:i/>
        <w:szCs w:val="26"/>
      </w:rPr>
    </w:pPr>
    <w:r w:rsidRPr="00744680">
      <w:rPr>
        <w:rFonts w:eastAsia="Times New Roman"/>
        <w:i/>
        <w:szCs w:val="26"/>
      </w:rPr>
      <w:t xml:space="preserve">Chủ cơ sở: Công ty Cổ phần </w:t>
    </w:r>
    <w:r w:rsidRPr="00744680">
      <w:rPr>
        <w:i/>
        <w:szCs w:val="26"/>
      </w:rPr>
      <w:t>Wendelbo Đông Nam Á</w:t>
    </w:r>
    <w:r>
      <w:rPr>
        <w:rFonts w:eastAsia="Times New Roman"/>
        <w:i/>
        <w:szCs w:val="26"/>
      </w:rPr>
      <w:tab/>
      <w:t xml:space="preserve">           </w:t>
    </w:r>
    <w:r>
      <w:rPr>
        <w:rFonts w:eastAsia="Times New Roman"/>
        <w:i/>
        <w:szCs w:val="26"/>
      </w:rPr>
      <w:tab/>
      <w:t xml:space="preserve">                                   </w:t>
    </w:r>
    <w:r w:rsidRPr="00406DB8">
      <w:rPr>
        <w:rFonts w:eastAsia="Times New Roman"/>
        <w:i/>
        <w:szCs w:val="26"/>
      </w:rPr>
      <w:fldChar w:fldCharType="begin"/>
    </w:r>
    <w:r w:rsidRPr="00406DB8">
      <w:rPr>
        <w:i/>
        <w:szCs w:val="26"/>
      </w:rPr>
      <w:instrText xml:space="preserve"> PAGE   \* MERGEFORMAT </w:instrText>
    </w:r>
    <w:r w:rsidRPr="00406DB8">
      <w:rPr>
        <w:rFonts w:eastAsia="Times New Roman"/>
        <w:i/>
        <w:szCs w:val="26"/>
      </w:rPr>
      <w:fldChar w:fldCharType="separate"/>
    </w:r>
    <w:r w:rsidR="007C1A8C" w:rsidRPr="007C1A8C">
      <w:rPr>
        <w:rFonts w:eastAsia="Times New Roman"/>
        <w:i/>
        <w:noProof/>
        <w:szCs w:val="26"/>
      </w:rPr>
      <w:t>89</w:t>
    </w:r>
    <w:r w:rsidRPr="00406DB8">
      <w:rPr>
        <w:rFonts w:eastAsia="Times New Roman"/>
        <w:i/>
        <w:noProof/>
        <w:szCs w:val="26"/>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8AE22E" w14:textId="5C5F9189" w:rsidR="007209DB" w:rsidRPr="00D60A2A" w:rsidRDefault="007209DB" w:rsidP="00FA535D">
    <w:pPr>
      <w:pBdr>
        <w:top w:val="thinThickSmallGap" w:sz="24" w:space="1" w:color="622423"/>
      </w:pBdr>
      <w:ind w:firstLine="0"/>
      <w:rPr>
        <w:rFonts w:eastAsia="Times New Roman"/>
        <w:i/>
        <w:szCs w:val="26"/>
      </w:rPr>
    </w:pPr>
    <w:r w:rsidRPr="00892649">
      <w:rPr>
        <w:rFonts w:eastAsia="Times New Roman"/>
        <w:i/>
        <w:szCs w:val="26"/>
      </w:rPr>
      <w:t xml:space="preserve">Chủ cơ sở: Công ty Cổ phần </w:t>
    </w:r>
    <w:r w:rsidRPr="00892649">
      <w:rPr>
        <w:i/>
        <w:szCs w:val="26"/>
      </w:rPr>
      <w:t>Wendelbo Đông Nam Á</w:t>
    </w:r>
    <w:r w:rsidRPr="0085517A">
      <w:rPr>
        <w:rFonts w:eastAsia="Times New Roman"/>
        <w:i/>
        <w:color w:val="FF0000"/>
        <w:szCs w:val="26"/>
      </w:rPr>
      <w:tab/>
      <w:t xml:space="preserve">                              </w:t>
    </w:r>
    <w:r>
      <w:rPr>
        <w:rFonts w:eastAsia="Times New Roman"/>
        <w:i/>
        <w:color w:val="FF0000"/>
        <w:szCs w:val="26"/>
      </w:rPr>
      <w:t xml:space="preserve">     </w:t>
    </w:r>
    <w:r w:rsidRPr="0085517A">
      <w:rPr>
        <w:rFonts w:eastAsia="Times New Roman"/>
        <w:i/>
        <w:color w:val="FF0000"/>
        <w:szCs w:val="26"/>
      </w:rPr>
      <w:t xml:space="preserve">   </w:t>
    </w:r>
    <w:r>
      <w:rPr>
        <w:rFonts w:eastAsia="Times New Roman"/>
        <w:i/>
        <w:color w:val="FF0000"/>
        <w:szCs w:val="26"/>
      </w:rPr>
      <w:t xml:space="preserve">   </w:t>
    </w:r>
    <w:r>
      <w:rPr>
        <w:rFonts w:eastAsia="Times New Roman"/>
        <w:i/>
        <w:szCs w:val="26"/>
      </w:rPr>
      <w:t xml:space="preserve">  </w:t>
    </w:r>
    <w:r w:rsidRPr="00406DB8">
      <w:rPr>
        <w:rFonts w:eastAsia="Times New Roman"/>
        <w:i/>
        <w:szCs w:val="26"/>
      </w:rPr>
      <w:fldChar w:fldCharType="begin"/>
    </w:r>
    <w:r w:rsidRPr="00406DB8">
      <w:rPr>
        <w:i/>
        <w:szCs w:val="26"/>
      </w:rPr>
      <w:instrText xml:space="preserve"> PAGE   \* MERGEFORMAT </w:instrText>
    </w:r>
    <w:r w:rsidRPr="00406DB8">
      <w:rPr>
        <w:rFonts w:eastAsia="Times New Roman"/>
        <w:i/>
        <w:szCs w:val="26"/>
      </w:rPr>
      <w:fldChar w:fldCharType="separate"/>
    </w:r>
    <w:r w:rsidR="007C1A8C" w:rsidRPr="007C1A8C">
      <w:rPr>
        <w:rFonts w:eastAsia="Times New Roman"/>
        <w:i/>
        <w:noProof/>
        <w:szCs w:val="26"/>
      </w:rPr>
      <w:t>97</w:t>
    </w:r>
    <w:r w:rsidRPr="00406DB8">
      <w:rPr>
        <w:rFonts w:eastAsia="Times New Roman"/>
        <w:i/>
        <w:noProof/>
        <w:szCs w:val="2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7E4733" w14:textId="77777777" w:rsidR="007209DB" w:rsidRDefault="007209DB" w:rsidP="00AB1DF8">
      <w:pPr>
        <w:spacing w:line="240" w:lineRule="auto"/>
      </w:pPr>
      <w:r>
        <w:separator/>
      </w:r>
    </w:p>
  </w:footnote>
  <w:footnote w:type="continuationSeparator" w:id="0">
    <w:p w14:paraId="0B5DEF78" w14:textId="77777777" w:rsidR="007209DB" w:rsidRDefault="007209DB" w:rsidP="00AB1DF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7063CC" w14:textId="77777777" w:rsidR="007209DB" w:rsidRPr="00FE37B1" w:rsidRDefault="007209DB" w:rsidP="00E635F2">
    <w:pPr>
      <w:pBdr>
        <w:bottom w:val="thickThinSmallGap" w:sz="24" w:space="1" w:color="622423"/>
      </w:pBdr>
      <w:spacing w:line="288" w:lineRule="auto"/>
      <w:ind w:firstLine="0"/>
      <w:jc w:val="center"/>
      <w:rPr>
        <w:i/>
        <w:szCs w:val="26"/>
      </w:rPr>
    </w:pPr>
    <w:r w:rsidRPr="00FE37B1">
      <w:rPr>
        <w:i/>
        <w:szCs w:val="26"/>
      </w:rPr>
      <w:t>Báo cáo đề xuất cấp giấy phép môi trường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2" type="#_x0000_t75" style="width:10.75pt;height:10.75pt" o:bullet="t">
        <v:imagedata r:id="rId1" o:title="mso5025"/>
      </v:shape>
    </w:pict>
  </w:numPicBullet>
  <w:numPicBullet w:numPicBulletId="1">
    <w:pict>
      <v:shape id="_x0000_i1103" type="#_x0000_t75" style="width:10.75pt;height:10.75pt;visibility:visible;mso-wrap-style:square" o:bullet="t">
        <v:imagedata r:id="rId2" o:title=""/>
      </v:shape>
    </w:pict>
  </w:numPicBullet>
  <w:abstractNum w:abstractNumId="0">
    <w:nsid w:val="FFFFFF81"/>
    <w:multiLevelType w:val="singleLevel"/>
    <w:tmpl w:val="FC70FF8E"/>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00001E51"/>
    <w:multiLevelType w:val="hybridMultilevel"/>
    <w:tmpl w:val="FDDC7FC0"/>
    <w:lvl w:ilvl="0" w:tplc="E4B6CCF4">
      <w:start w:val="30"/>
      <w:numFmt w:val="bullet"/>
      <w:pStyle w:val="Gach1-"/>
      <w:lvlText w:val="-"/>
      <w:lvlJc w:val="left"/>
      <w:pPr>
        <w:ind w:left="720" w:hanging="360"/>
      </w:pPr>
      <w:rPr>
        <w:rFonts w:ascii="Times New Roman" w:hAnsi="Times New Roman" w:cs="Times New Roman" w:hint="default"/>
        <w:sz w:val="26"/>
        <w:szCs w:val="26"/>
      </w:rPr>
    </w:lvl>
    <w:lvl w:ilvl="1" w:tplc="04090003">
      <w:start w:val="1"/>
      <w:numFmt w:val="bullet"/>
      <w:lvlText w:val="o"/>
      <w:lvlJc w:val="left"/>
      <w:pPr>
        <w:ind w:left="1440" w:hanging="360"/>
      </w:pPr>
      <w:rPr>
        <w:rFonts w:ascii="Courier New" w:hAnsi="Courier New" w:cs="Courier New" w:hint="default"/>
      </w:rPr>
    </w:lvl>
    <w:lvl w:ilvl="2" w:tplc="8AA8F5F4">
      <w:numFmt w:val="bullet"/>
      <w:lvlText w:val=""/>
      <w:lvlJc w:val="left"/>
      <w:pPr>
        <w:ind w:left="2160" w:hanging="360"/>
      </w:pPr>
      <w:rPr>
        <w:rFonts w:ascii="Wingdings" w:eastAsia="MS Mincho" w:hAnsi="Wingding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A569C2"/>
    <w:multiLevelType w:val="hybridMultilevel"/>
    <w:tmpl w:val="BD3C3A90"/>
    <w:lvl w:ilvl="0" w:tplc="22F225F8">
      <w:start w:val="1"/>
      <w:numFmt w:val="bullet"/>
      <w:pStyle w:val="1litk1"/>
      <w:lvlText w:val=""/>
      <w:lvlJc w:val="left"/>
      <w:pPr>
        <w:ind w:left="720" w:hanging="360"/>
      </w:pPr>
      <w:rPr>
        <w:rFonts w:ascii="Wingdings" w:hAnsi="Wingdings"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431D4F"/>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
    <w:nsid w:val="0523523D"/>
    <w:multiLevelType w:val="multilevel"/>
    <w:tmpl w:val="A0E2935E"/>
    <w:lvl w:ilvl="0">
      <w:start w:val="1"/>
      <w:numFmt w:val="decimal"/>
      <w:lvlText w:val="Bảng %1."/>
      <w:lvlJc w:val="left"/>
      <w:pPr>
        <w:ind w:left="360" w:hanging="360"/>
      </w:pPr>
      <w:rPr>
        <w:rFonts w:hint="default"/>
      </w:rPr>
    </w:lvl>
    <w:lvl w:ilvl="1">
      <w:start w:val="1"/>
      <w:numFmt w:val="decimal"/>
      <w:pStyle w:val="Bang"/>
      <w:suff w:val="space"/>
      <w:lvlText w:val="Bảng %1.%2."/>
      <w:lvlJc w:val="left"/>
      <w:pPr>
        <w:ind w:left="1692" w:hanging="432"/>
      </w:pPr>
      <w:rPr>
        <w:rFonts w:hint="default"/>
        <w:color w:val="auto"/>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056C2C85"/>
    <w:multiLevelType w:val="hybridMultilevel"/>
    <w:tmpl w:val="32F449F8"/>
    <w:lvl w:ilvl="0" w:tplc="04090007">
      <w:start w:val="1"/>
      <w:numFmt w:val="bullet"/>
      <w:lvlText w:val=""/>
      <w:lvlPicBulletId w:val="0"/>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6">
    <w:nsid w:val="056F1146"/>
    <w:multiLevelType w:val="hybridMultilevel"/>
    <w:tmpl w:val="CFFCB2A2"/>
    <w:lvl w:ilvl="0" w:tplc="0396DC9C">
      <w:start w:val="1"/>
      <w:numFmt w:val="bullet"/>
      <w:lvlText w:val="-"/>
      <w:lvlJc w:val="left"/>
      <w:pPr>
        <w:ind w:left="720" w:hanging="360"/>
      </w:pPr>
      <w:rPr>
        <w:rFonts w:ascii="Times New Roman" w:hAnsi="Times New Roman" w:cs="Times New Roman" w:hint="default"/>
        <w:caps w:val="0"/>
        <w:strike w:val="0"/>
        <w:dstrike w:val="0"/>
        <w:vanish w:val="0"/>
        <w:color w:val="auto"/>
        <w:sz w:val="26"/>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80B459B"/>
    <w:multiLevelType w:val="multilevel"/>
    <w:tmpl w:val="E84A1816"/>
    <w:styleLink w:val="Style5"/>
    <w:lvl w:ilvl="0">
      <w:start w:val="1"/>
      <w:numFmt w:val="bullet"/>
      <w:lvlText w:val=""/>
      <w:lvlJc w:val="left"/>
      <w:pPr>
        <w:tabs>
          <w:tab w:val="num" w:pos="1418"/>
        </w:tabs>
        <w:ind w:left="1418" w:hanging="426"/>
      </w:pPr>
      <w:rPr>
        <w:rFonts w:ascii="Symbol" w:hAnsi="Symbol" w:hint="default"/>
        <w:b/>
        <w:color w:val="auto"/>
        <w:sz w:val="20"/>
      </w:rPr>
    </w:lvl>
    <w:lvl w:ilvl="1">
      <w:start w:val="1"/>
      <w:numFmt w:val="bullet"/>
      <w:lvlText w:val="o"/>
      <w:lvlJc w:val="left"/>
      <w:pPr>
        <w:tabs>
          <w:tab w:val="num" w:pos="1843"/>
        </w:tabs>
        <w:ind w:left="1843" w:hanging="425"/>
      </w:pPr>
      <w:rPr>
        <w:rFonts w:ascii="Courier New" w:hAnsi="Courier New" w:hint="default"/>
      </w:rPr>
    </w:lvl>
    <w:lvl w:ilvl="2">
      <w:start w:val="1"/>
      <w:numFmt w:val="bullet"/>
      <w:lvlText w:val=""/>
      <w:lvlJc w:val="left"/>
      <w:pPr>
        <w:tabs>
          <w:tab w:val="num" w:pos="2268"/>
        </w:tabs>
        <w:ind w:left="2268" w:hanging="425"/>
      </w:pPr>
      <w:rPr>
        <w:rFonts w:ascii="Wingdings" w:hAnsi="Wingdings" w:hint="default"/>
      </w:rPr>
    </w:lvl>
    <w:lvl w:ilvl="3">
      <w:start w:val="1"/>
      <w:numFmt w:val="bullet"/>
      <w:lvlText w:val=""/>
      <w:lvlJc w:val="left"/>
      <w:pPr>
        <w:tabs>
          <w:tab w:val="num" w:pos="3432"/>
        </w:tabs>
        <w:ind w:left="3432" w:hanging="340"/>
      </w:pPr>
      <w:rPr>
        <w:rFonts w:ascii="Wingdings" w:hAnsi="Wingdings" w:hint="default"/>
      </w:rPr>
    </w:lvl>
    <w:lvl w:ilvl="4">
      <w:start w:val="1"/>
      <w:numFmt w:val="bullet"/>
      <w:lvlText w:val="o"/>
      <w:lvlJc w:val="left"/>
      <w:pPr>
        <w:tabs>
          <w:tab w:val="num" w:pos="5671"/>
        </w:tabs>
        <w:ind w:left="5671" w:hanging="360"/>
      </w:pPr>
      <w:rPr>
        <w:rFonts w:ascii="Courier New" w:hAnsi="Courier New" w:cs="Courier New" w:hint="default"/>
      </w:rPr>
    </w:lvl>
    <w:lvl w:ilvl="5">
      <w:start w:val="1"/>
      <w:numFmt w:val="bullet"/>
      <w:lvlText w:val=""/>
      <w:lvlJc w:val="left"/>
      <w:pPr>
        <w:tabs>
          <w:tab w:val="num" w:pos="6391"/>
        </w:tabs>
        <w:ind w:left="6391" w:hanging="360"/>
      </w:pPr>
      <w:rPr>
        <w:rFonts w:ascii="Wingdings" w:hAnsi="Wingdings" w:hint="default"/>
      </w:rPr>
    </w:lvl>
    <w:lvl w:ilvl="6">
      <w:start w:val="1"/>
      <w:numFmt w:val="bullet"/>
      <w:lvlText w:val=""/>
      <w:lvlJc w:val="left"/>
      <w:pPr>
        <w:tabs>
          <w:tab w:val="num" w:pos="7111"/>
        </w:tabs>
        <w:ind w:left="7111" w:hanging="360"/>
      </w:pPr>
      <w:rPr>
        <w:rFonts w:ascii="Symbol" w:hAnsi="Symbol" w:hint="default"/>
      </w:rPr>
    </w:lvl>
    <w:lvl w:ilvl="7">
      <w:start w:val="1"/>
      <w:numFmt w:val="bullet"/>
      <w:lvlText w:val="o"/>
      <w:lvlJc w:val="left"/>
      <w:pPr>
        <w:tabs>
          <w:tab w:val="num" w:pos="7831"/>
        </w:tabs>
        <w:ind w:left="7831" w:hanging="360"/>
      </w:pPr>
      <w:rPr>
        <w:rFonts w:ascii="Courier New" w:hAnsi="Courier New" w:cs="Courier New" w:hint="default"/>
      </w:rPr>
    </w:lvl>
    <w:lvl w:ilvl="8">
      <w:start w:val="1"/>
      <w:numFmt w:val="bullet"/>
      <w:lvlText w:val=""/>
      <w:lvlJc w:val="left"/>
      <w:pPr>
        <w:tabs>
          <w:tab w:val="num" w:pos="8551"/>
        </w:tabs>
        <w:ind w:left="8551" w:hanging="360"/>
      </w:pPr>
      <w:rPr>
        <w:rFonts w:ascii="Wingdings" w:hAnsi="Wingdings" w:hint="default"/>
      </w:rPr>
    </w:lvl>
  </w:abstractNum>
  <w:abstractNum w:abstractNumId="8">
    <w:nsid w:val="0CBF25C5"/>
    <w:multiLevelType w:val="hybridMultilevel"/>
    <w:tmpl w:val="AA0C1436"/>
    <w:lvl w:ilvl="0" w:tplc="FFFFFFFF">
      <w:start w:val="1"/>
      <w:numFmt w:val="bullet"/>
      <w:pStyle w:val="0P6Dongcap2"/>
      <w:lvlText w:val="­"/>
      <w:lvlJc w:val="left"/>
      <w:pPr>
        <w:ind w:left="786" w:hanging="360"/>
      </w:pPr>
      <w:rPr>
        <w:rFonts w:ascii="Times New Roman" w:hAnsi="Times New Roman" w:cs="Times New Roman" w:hint="default"/>
      </w:rPr>
    </w:lvl>
    <w:lvl w:ilvl="1" w:tplc="FFFFFFFF">
      <w:start w:val="1"/>
      <w:numFmt w:val="bullet"/>
      <w:lvlText w:val="o"/>
      <w:lvlJc w:val="left"/>
      <w:pPr>
        <w:ind w:left="2007" w:hanging="360"/>
      </w:pPr>
      <w:rPr>
        <w:rFonts w:ascii="Courier New" w:hAnsi="Courier New" w:cs="Courier New" w:hint="default"/>
      </w:rPr>
    </w:lvl>
    <w:lvl w:ilvl="2" w:tplc="FFFFFFFF">
      <w:start w:val="1"/>
      <w:numFmt w:val="bullet"/>
      <w:lvlText w:val=""/>
      <w:lvlJc w:val="left"/>
      <w:pPr>
        <w:ind w:left="2727" w:hanging="360"/>
      </w:pPr>
      <w:rPr>
        <w:rFonts w:ascii="Wingdings" w:hAnsi="Wingdings" w:hint="default"/>
      </w:rPr>
    </w:lvl>
    <w:lvl w:ilvl="3" w:tplc="FFFFFFFF">
      <w:start w:val="1"/>
      <w:numFmt w:val="bullet"/>
      <w:lvlText w:val=""/>
      <w:lvlJc w:val="left"/>
      <w:pPr>
        <w:ind w:left="3447" w:hanging="360"/>
      </w:pPr>
      <w:rPr>
        <w:rFonts w:ascii="Symbol" w:hAnsi="Symbol" w:hint="default"/>
      </w:rPr>
    </w:lvl>
    <w:lvl w:ilvl="4" w:tplc="FFFFFFFF">
      <w:start w:val="1"/>
      <w:numFmt w:val="bullet"/>
      <w:lvlText w:val="o"/>
      <w:lvlJc w:val="left"/>
      <w:pPr>
        <w:ind w:left="4167" w:hanging="360"/>
      </w:pPr>
      <w:rPr>
        <w:rFonts w:ascii="Courier New" w:hAnsi="Courier New" w:cs="Courier New" w:hint="default"/>
      </w:rPr>
    </w:lvl>
    <w:lvl w:ilvl="5" w:tplc="FFFFFFFF">
      <w:start w:val="1"/>
      <w:numFmt w:val="bullet"/>
      <w:lvlText w:val=""/>
      <w:lvlJc w:val="left"/>
      <w:pPr>
        <w:ind w:left="4887" w:hanging="360"/>
      </w:pPr>
      <w:rPr>
        <w:rFonts w:ascii="Wingdings" w:hAnsi="Wingdings" w:hint="default"/>
      </w:rPr>
    </w:lvl>
    <w:lvl w:ilvl="6" w:tplc="FFFFFFFF">
      <w:start w:val="1"/>
      <w:numFmt w:val="bullet"/>
      <w:lvlText w:val=""/>
      <w:lvlJc w:val="left"/>
      <w:pPr>
        <w:ind w:left="5607" w:hanging="360"/>
      </w:pPr>
      <w:rPr>
        <w:rFonts w:ascii="Symbol" w:hAnsi="Symbol" w:hint="default"/>
      </w:rPr>
    </w:lvl>
    <w:lvl w:ilvl="7" w:tplc="FFFFFFFF">
      <w:start w:val="1"/>
      <w:numFmt w:val="bullet"/>
      <w:lvlText w:val="o"/>
      <w:lvlJc w:val="left"/>
      <w:pPr>
        <w:ind w:left="6327" w:hanging="360"/>
      </w:pPr>
      <w:rPr>
        <w:rFonts w:ascii="Courier New" w:hAnsi="Courier New" w:cs="Courier New" w:hint="default"/>
      </w:rPr>
    </w:lvl>
    <w:lvl w:ilvl="8" w:tplc="FFFFFFFF">
      <w:start w:val="1"/>
      <w:numFmt w:val="bullet"/>
      <w:lvlText w:val=""/>
      <w:lvlJc w:val="left"/>
      <w:pPr>
        <w:ind w:left="7047" w:hanging="360"/>
      </w:pPr>
      <w:rPr>
        <w:rFonts w:ascii="Wingdings" w:hAnsi="Wingdings" w:hint="default"/>
      </w:rPr>
    </w:lvl>
  </w:abstractNum>
  <w:abstractNum w:abstractNumId="9">
    <w:nsid w:val="0D617FE5"/>
    <w:multiLevelType w:val="hybridMultilevel"/>
    <w:tmpl w:val="8ED030B2"/>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10">
    <w:nsid w:val="0FB55390"/>
    <w:multiLevelType w:val="hybridMultilevel"/>
    <w:tmpl w:val="9914370C"/>
    <w:lvl w:ilvl="0" w:tplc="4B8A85DA">
      <w:start w:val="1"/>
      <w:numFmt w:val="bullet"/>
      <w:pStyle w:val="gach"/>
      <w:lvlText w:val=""/>
      <w:lvlJc w:val="left"/>
      <w:pPr>
        <w:ind w:left="8866" w:hanging="360"/>
      </w:pPr>
      <w:rPr>
        <w:rFonts w:ascii="Wingdings 2" w:hAnsi="Wingdings 2"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1447FA8"/>
    <w:multiLevelType w:val="hybridMultilevel"/>
    <w:tmpl w:val="6B0C0272"/>
    <w:lvl w:ilvl="0" w:tplc="76DA0ADE">
      <w:start w:val="1"/>
      <w:numFmt w:val="decimal"/>
      <w:pStyle w:val="dumu"/>
      <w:lvlText w:val="Bảng 3.%1."/>
      <w:lvlJc w:val="center"/>
      <w:pPr>
        <w:ind w:left="720" w:hanging="360"/>
      </w:pPr>
      <w:rPr>
        <w:rFonts w:asciiTheme="majorHAnsi" w:hAnsiTheme="majorHAnsi" w:hint="default"/>
        <w:b/>
        <w:i/>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221379A"/>
    <w:multiLevelType w:val="hybridMultilevel"/>
    <w:tmpl w:val="9B1C034E"/>
    <w:lvl w:ilvl="0" w:tplc="0809000B">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
    <w:nsid w:val="13E03C7D"/>
    <w:multiLevelType w:val="hybridMultilevel"/>
    <w:tmpl w:val="947A7EAC"/>
    <w:lvl w:ilvl="0" w:tplc="3CC00A2A">
      <w:numFmt w:val="bullet"/>
      <w:lvlText w:val="+"/>
      <w:lvlJc w:val="left"/>
      <w:pPr>
        <w:ind w:left="1080" w:hanging="360"/>
      </w:pPr>
      <w:rPr>
        <w:rFonts w:ascii="Times New Roman" w:eastAsia="Batang"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1666789A"/>
    <w:multiLevelType w:val="multilevel"/>
    <w:tmpl w:val="9C82BBA8"/>
    <w:lvl w:ilvl="0">
      <w:start w:val="1"/>
      <w:numFmt w:val="decimal"/>
      <w:pStyle w:val="StyleBodyText3TimesNewRomanBefore6ptAfter0ptL"/>
      <w:lvlText w:val="%1"/>
      <w:lvlJc w:val="left"/>
      <w:pPr>
        <w:ind w:left="360" w:hanging="360"/>
      </w:pPr>
      <w:rPr>
        <w:rFonts w:cs="VNI-Times" w:hint="default"/>
      </w:rPr>
    </w:lvl>
    <w:lvl w:ilvl="1">
      <w:start w:val="1"/>
      <w:numFmt w:val="decimal"/>
      <w:lvlText w:val="%1.%2"/>
      <w:lvlJc w:val="left"/>
      <w:pPr>
        <w:ind w:left="720" w:hanging="720"/>
      </w:pPr>
      <w:rPr>
        <w:rFonts w:cs="VNI-Times" w:hint="default"/>
      </w:rPr>
    </w:lvl>
    <w:lvl w:ilvl="2">
      <w:start w:val="1"/>
      <w:numFmt w:val="decimal"/>
      <w:lvlText w:val="%1.%2.%3"/>
      <w:lvlJc w:val="left"/>
      <w:pPr>
        <w:ind w:left="1080" w:hanging="1080"/>
      </w:pPr>
      <w:rPr>
        <w:rFonts w:cs="VNI-Times" w:hint="default"/>
      </w:rPr>
    </w:lvl>
    <w:lvl w:ilvl="3">
      <w:start w:val="1"/>
      <w:numFmt w:val="decimal"/>
      <w:lvlText w:val="%1.%2.%3.%4"/>
      <w:lvlJc w:val="left"/>
      <w:pPr>
        <w:ind w:left="1080" w:hanging="1080"/>
      </w:pPr>
      <w:rPr>
        <w:rFonts w:cs="VNI-Times" w:hint="default"/>
      </w:rPr>
    </w:lvl>
    <w:lvl w:ilvl="4">
      <w:numFmt w:val="none"/>
      <w:lvlText w:val=""/>
      <w:lvlJc w:val="left"/>
      <w:pPr>
        <w:tabs>
          <w:tab w:val="num" w:pos="360"/>
        </w:tabs>
      </w:pPr>
    </w:lvl>
    <w:lvl w:ilvl="5">
      <w:start w:val="1"/>
      <w:numFmt w:val="decimal"/>
      <w:lvlText w:val="%1.%2.%3.%4.%5.%6"/>
      <w:lvlJc w:val="left"/>
      <w:pPr>
        <w:ind w:left="1800" w:hanging="1800"/>
      </w:pPr>
      <w:rPr>
        <w:rFonts w:cs="VNI-Times" w:hint="default"/>
      </w:rPr>
    </w:lvl>
    <w:lvl w:ilvl="6">
      <w:numFmt w:val="none"/>
      <w:lvlText w:val=""/>
      <w:lvlJc w:val="left"/>
      <w:pPr>
        <w:tabs>
          <w:tab w:val="num" w:pos="360"/>
        </w:tabs>
      </w:pPr>
    </w:lvl>
    <w:lvl w:ilvl="7">
      <w:start w:val="1"/>
      <w:numFmt w:val="decimal"/>
      <w:lvlText w:val="%1.%2.%3.%4.%5.%6.%7.%8"/>
      <w:lvlJc w:val="left"/>
      <w:pPr>
        <w:ind w:left="2160" w:hanging="2160"/>
      </w:pPr>
      <w:rPr>
        <w:rFonts w:cs="VNI-Times" w:hint="default"/>
      </w:rPr>
    </w:lvl>
    <w:lvl w:ilvl="8">
      <w:start w:val="1"/>
      <w:numFmt w:val="decimal"/>
      <w:lvlText w:val="%1.%2.%3.%4.%5.%6.%7.%8.%9"/>
      <w:lvlJc w:val="left"/>
      <w:pPr>
        <w:ind w:left="2520" w:hanging="2520"/>
      </w:pPr>
      <w:rPr>
        <w:rFonts w:cs="VNI-Times" w:hint="default"/>
      </w:rPr>
    </w:lvl>
  </w:abstractNum>
  <w:abstractNum w:abstractNumId="15">
    <w:nsid w:val="1A5E3FED"/>
    <w:multiLevelType w:val="hybridMultilevel"/>
    <w:tmpl w:val="070A620E"/>
    <w:lvl w:ilvl="0" w:tplc="44AC0B7A">
      <w:start w:val="1"/>
      <w:numFmt w:val="bullet"/>
      <w:pStyle w:val="b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B747A0F"/>
    <w:multiLevelType w:val="multilevel"/>
    <w:tmpl w:val="0409001F"/>
    <w:styleLink w:val="111111"/>
    <w:lvl w:ilvl="0">
      <w:start w:val="1"/>
      <w:numFmt w:val="decimal"/>
      <w:lvlText w:val="%1."/>
      <w:lvlJc w:val="left"/>
      <w:pPr>
        <w:tabs>
          <w:tab w:val="num" w:pos="360"/>
        </w:tabs>
        <w:ind w:left="360" w:hanging="360"/>
      </w:pPr>
      <w:rPr>
        <w:rFonts w:ascii="Times New Roman" w:hAnsi="Times New Roman"/>
        <w:sz w:val="26"/>
      </w:rPr>
    </w:lvl>
    <w:lvl w:ilvl="1">
      <w:start w:val="1"/>
      <w:numFmt w:val="decimal"/>
      <w:lvlText w:val="%1.%2."/>
      <w:lvlJc w:val="left"/>
      <w:pPr>
        <w:tabs>
          <w:tab w:val="num" w:pos="792"/>
        </w:tabs>
        <w:ind w:left="792" w:hanging="432"/>
      </w:pPr>
      <w:rPr>
        <w:rFonts w:ascii="Times New Roman" w:hAnsi="Times New Roman"/>
        <w:sz w:val="26"/>
      </w:rPr>
    </w:lvl>
    <w:lvl w:ilvl="2">
      <w:start w:val="1"/>
      <w:numFmt w:val="decimal"/>
      <w:lvlText w:val="%1.%2.%3."/>
      <w:lvlJc w:val="left"/>
      <w:pPr>
        <w:tabs>
          <w:tab w:val="num" w:pos="1440"/>
        </w:tabs>
        <w:ind w:left="1224" w:hanging="504"/>
      </w:pPr>
      <w:rPr>
        <w:rFonts w:ascii="Times New Roman" w:hAnsi="Times New Roman"/>
        <w:sz w:val="26"/>
      </w:rPr>
    </w:lvl>
    <w:lvl w:ilvl="3">
      <w:start w:val="1"/>
      <w:numFmt w:val="decimal"/>
      <w:lvlText w:val="%1.%2.%3.%4."/>
      <w:lvlJc w:val="left"/>
      <w:pPr>
        <w:tabs>
          <w:tab w:val="num" w:pos="1800"/>
        </w:tabs>
        <w:ind w:left="1728" w:hanging="648"/>
      </w:pPr>
      <w:rPr>
        <w:rFonts w:ascii="Times New Roman" w:hAnsi="Times New Roman"/>
        <w:sz w:val="26"/>
      </w:r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nsid w:val="1DE6436C"/>
    <w:multiLevelType w:val="hybridMultilevel"/>
    <w:tmpl w:val="070211C8"/>
    <w:lvl w:ilvl="0" w:tplc="666A74D0">
      <w:start w:val="1"/>
      <w:numFmt w:val="bullet"/>
      <w:pStyle w:val="gac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EFF45E5"/>
    <w:multiLevelType w:val="hybridMultilevel"/>
    <w:tmpl w:val="4798E5D4"/>
    <w:lvl w:ilvl="0" w:tplc="F3A4A1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39F5209"/>
    <w:multiLevelType w:val="hybridMultilevel"/>
    <w:tmpl w:val="76E0032C"/>
    <w:lvl w:ilvl="0" w:tplc="FCF6195C">
      <w:start w:val="1"/>
      <w:numFmt w:val="bullet"/>
      <w:pStyle w:val="HOA2"/>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5A56993"/>
    <w:multiLevelType w:val="hybridMultilevel"/>
    <w:tmpl w:val="AB78A862"/>
    <w:lvl w:ilvl="0" w:tplc="04090001">
      <w:start w:val="1"/>
      <w:numFmt w:val="bullet"/>
      <w:pStyle w:val="ListBullet2"/>
      <w:lvlText w:val=""/>
      <w:lvlJc w:val="left"/>
      <w:pPr>
        <w:tabs>
          <w:tab w:val="num" w:pos="1418"/>
        </w:tabs>
        <w:ind w:left="1418"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7C73523"/>
    <w:multiLevelType w:val="hybridMultilevel"/>
    <w:tmpl w:val="76A8B13C"/>
    <w:lvl w:ilvl="0" w:tplc="0396DC9C">
      <w:start w:val="1"/>
      <w:numFmt w:val="bullet"/>
      <w:lvlText w:val="-"/>
      <w:lvlJc w:val="left"/>
      <w:pPr>
        <w:ind w:left="720" w:hanging="360"/>
      </w:pPr>
      <w:rPr>
        <w:rFonts w:ascii="Times New Roman" w:hAnsi="Times New Roman" w:cs="Times New Roman" w:hint="default"/>
        <w:caps w:val="0"/>
        <w:strike w:val="0"/>
        <w:dstrike w:val="0"/>
        <w:vanish w:val="0"/>
        <w:color w:val="auto"/>
        <w:sz w:val="26"/>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916170"/>
    <w:multiLevelType w:val="hybridMultilevel"/>
    <w:tmpl w:val="842C0520"/>
    <w:lvl w:ilvl="0" w:tplc="0409000B">
      <w:start w:val="1"/>
      <w:numFmt w:val="bullet"/>
      <w:lvlText w:val=""/>
      <w:lvlJc w:val="left"/>
      <w:pPr>
        <w:ind w:left="1282" w:hanging="360"/>
      </w:pPr>
      <w:rPr>
        <w:rFonts w:ascii="Wingdings" w:hAnsi="Wingdings"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23">
    <w:nsid w:val="301A03F6"/>
    <w:multiLevelType w:val="hybridMultilevel"/>
    <w:tmpl w:val="1C22B3FC"/>
    <w:lvl w:ilvl="0" w:tplc="66CAE65A">
      <w:start w:val="1"/>
      <w:numFmt w:val="bullet"/>
      <w:pStyle w:val="HOA"/>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1304364"/>
    <w:multiLevelType w:val="hybridMultilevel"/>
    <w:tmpl w:val="80B2A8A0"/>
    <w:lvl w:ilvl="0" w:tplc="61EACB0A">
      <w:start w:val="1"/>
      <w:numFmt w:val="decimal"/>
      <w:pStyle w:val="211"/>
      <w:lvlText w:val="2.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36BB5315"/>
    <w:multiLevelType w:val="hybridMultilevel"/>
    <w:tmpl w:val="CAEEC1C8"/>
    <w:lvl w:ilvl="0" w:tplc="D55CC408">
      <w:start w:val="1"/>
      <w:numFmt w:val="decimal"/>
      <w:lvlText w:val="4.4.%1"/>
      <w:lvlJc w:val="left"/>
      <w:pPr>
        <w:tabs>
          <w:tab w:val="num" w:pos="567"/>
        </w:tabs>
        <w:ind w:left="567" w:hanging="567"/>
      </w:pPr>
      <w:rPr>
        <w:rFonts w:hint="default"/>
        <w:b/>
        <w:bCs/>
        <w:i w:val="0"/>
        <w:iCs w:val="0"/>
        <w:sz w:val="24"/>
        <w:szCs w:val="24"/>
      </w:rPr>
    </w:lvl>
    <w:lvl w:ilvl="1" w:tplc="04090003">
      <w:start w:val="1"/>
      <w:numFmt w:val="bullet"/>
      <w:lvlText w:val="-"/>
      <w:lvlJc w:val="left"/>
      <w:pPr>
        <w:tabs>
          <w:tab w:val="num" w:pos="567"/>
        </w:tabs>
        <w:ind w:left="567" w:hanging="567"/>
      </w:pPr>
      <w:rPr>
        <w:rFonts w:ascii="Times New Roman" w:hAnsi="Times New Roman" w:cs="Times New Roman" w:hint="default"/>
        <w:b/>
        <w:bCs/>
        <w:i w:val="0"/>
        <w:iCs w:val="0"/>
        <w:sz w:val="24"/>
        <w:szCs w:val="24"/>
      </w:rPr>
    </w:lvl>
    <w:lvl w:ilvl="2" w:tplc="04090005">
      <w:start w:val="1"/>
      <w:numFmt w:val="upperLetter"/>
      <w:pStyle w:val="Subtitle"/>
      <w:lvlText w:val="%3."/>
      <w:lvlJc w:val="left"/>
      <w:pPr>
        <w:tabs>
          <w:tab w:val="num" w:pos="567"/>
        </w:tabs>
        <w:ind w:left="567" w:hanging="567"/>
      </w:pPr>
      <w:rPr>
        <w:rFonts w:hint="default"/>
        <w:b/>
        <w:bCs/>
        <w:i/>
        <w:iCs/>
      </w:rPr>
    </w:lvl>
    <w:lvl w:ilvl="3" w:tplc="04090001">
      <w:start w:val="1"/>
      <w:numFmt w:val="bullet"/>
      <w:lvlText w:val="-"/>
      <w:lvlJc w:val="left"/>
      <w:pPr>
        <w:tabs>
          <w:tab w:val="num" w:pos="567"/>
        </w:tabs>
        <w:ind w:left="567" w:hanging="567"/>
      </w:pPr>
      <w:rPr>
        <w:rFonts w:hint="default"/>
      </w:r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26">
    <w:nsid w:val="38763CDC"/>
    <w:multiLevelType w:val="hybridMultilevel"/>
    <w:tmpl w:val="8F06837E"/>
    <w:lvl w:ilvl="0" w:tplc="F148F206">
      <w:start w:val="1"/>
      <w:numFmt w:val="bullet"/>
      <w:pStyle w:val="a-"/>
      <w:suff w:val="space"/>
      <w:lvlText w:val=""/>
      <w:lvlJc w:val="left"/>
      <w:pPr>
        <w:ind w:left="4950" w:firstLine="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7">
    <w:nsid w:val="39221CC1"/>
    <w:multiLevelType w:val="hybridMultilevel"/>
    <w:tmpl w:val="6AEC6518"/>
    <w:lvl w:ilvl="0" w:tplc="04090017">
      <w:start w:val="1"/>
      <w:numFmt w:val="bullet"/>
      <w:pStyle w:val="H-2"/>
      <w:lvlText w:val="-"/>
      <w:lvlJc w:val="left"/>
      <w:pPr>
        <w:tabs>
          <w:tab w:val="num" w:pos="905"/>
        </w:tabs>
        <w:ind w:left="905" w:hanging="425"/>
      </w:pPr>
      <w:rPr>
        <w:rFonts w:ascii="Times New Roman" w:hAnsi="Times New Roman" w:cs="Times New Roman" w:hint="default"/>
      </w:rPr>
    </w:lvl>
    <w:lvl w:ilvl="1" w:tplc="04090019">
      <w:start w:val="2"/>
      <w:numFmt w:val="bullet"/>
      <w:lvlText w:val="-"/>
      <w:lvlJc w:val="left"/>
      <w:pPr>
        <w:tabs>
          <w:tab w:val="num" w:pos="1440"/>
        </w:tabs>
        <w:ind w:left="1440" w:hanging="360"/>
      </w:pPr>
      <w:rPr>
        <w:rFonts w:ascii=".VnTime" w:eastAsia="Times New Roman" w:hAnsi=".VnTime" w:cs="Times New Roman"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PicBulletId w:val="0"/>
      <w:lvlJc w:val="left"/>
      <w:pPr>
        <w:tabs>
          <w:tab w:val="num" w:pos="2880"/>
        </w:tabs>
        <w:ind w:left="2880" w:hanging="360"/>
      </w:pPr>
      <w:rPr>
        <w:rFonts w:ascii="Symbol" w:hAnsi="Symbol" w:cs="Times New Roman"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8">
    <w:nsid w:val="39326973"/>
    <w:multiLevelType w:val="singleLevel"/>
    <w:tmpl w:val="F664DD04"/>
    <w:lvl w:ilvl="0">
      <w:start w:val="1"/>
      <w:numFmt w:val="bullet"/>
      <w:pStyle w:val="Style1"/>
      <w:lvlText w:val=""/>
      <w:lvlJc w:val="left"/>
      <w:pPr>
        <w:tabs>
          <w:tab w:val="num" w:pos="510"/>
        </w:tabs>
        <w:ind w:left="510" w:hanging="397"/>
      </w:pPr>
      <w:rPr>
        <w:rFonts w:ascii="Times New Roman" w:hAnsi="Times New Roman" w:cs="Times New Roman" w:hint="default"/>
      </w:rPr>
    </w:lvl>
  </w:abstractNum>
  <w:abstractNum w:abstractNumId="29">
    <w:nsid w:val="3C137208"/>
    <w:multiLevelType w:val="multilevel"/>
    <w:tmpl w:val="3C1372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3E382DAC"/>
    <w:multiLevelType w:val="hybridMultilevel"/>
    <w:tmpl w:val="C4A23428"/>
    <w:lvl w:ilvl="0" w:tplc="04090001">
      <w:numFmt w:val="bullet"/>
      <w:lvlText w:val="+"/>
      <w:lvlJc w:val="left"/>
      <w:pPr>
        <w:ind w:left="1146" w:hanging="360"/>
      </w:pPr>
      <w:rPr>
        <w:rFonts w:ascii="Times New Roman" w:hAnsi="Times New Roman" w:cs="Times New Roman" w:hint="default"/>
        <w:color w:val="auto"/>
        <w:sz w:val="26"/>
        <w:szCs w:val="26"/>
      </w:rPr>
    </w:lvl>
    <w:lvl w:ilvl="1" w:tplc="042A0003" w:tentative="1">
      <w:start w:val="1"/>
      <w:numFmt w:val="bullet"/>
      <w:lvlText w:val="o"/>
      <w:lvlJc w:val="left"/>
      <w:pPr>
        <w:ind w:left="1866" w:hanging="360"/>
      </w:pPr>
      <w:rPr>
        <w:rFonts w:ascii="Courier New" w:hAnsi="Courier New" w:cs="Courier New" w:hint="default"/>
      </w:rPr>
    </w:lvl>
    <w:lvl w:ilvl="2" w:tplc="042A0005" w:tentative="1">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abstractNum w:abstractNumId="31">
    <w:nsid w:val="3EEA4E28"/>
    <w:multiLevelType w:val="hybridMultilevel"/>
    <w:tmpl w:val="59D24CC2"/>
    <w:lvl w:ilvl="0" w:tplc="370AED8C">
      <w:start w:val="2"/>
      <w:numFmt w:val="bullet"/>
      <w:lvlText w:val="-"/>
      <w:lvlJc w:val="left"/>
      <w:pPr>
        <w:ind w:left="3621" w:hanging="360"/>
      </w:pPr>
      <w:rPr>
        <w:rFonts w:ascii="Times New Roman" w:eastAsia="Times New Roman" w:hAnsi="Times New Roman" w:hint="default"/>
      </w:rPr>
    </w:lvl>
    <w:lvl w:ilvl="1" w:tplc="26CCAD50">
      <w:start w:val="1"/>
      <w:numFmt w:val="decimal"/>
      <w:pStyle w:val="0hinh"/>
      <w:lvlText w:val="Hình 1.%2."/>
      <w:lvlJc w:val="left"/>
      <w:pPr>
        <w:tabs>
          <w:tab w:val="num" w:pos="4341"/>
        </w:tabs>
        <w:ind w:left="4341" w:hanging="360"/>
      </w:pPr>
      <w:rPr>
        <w:rFonts w:hint="default"/>
      </w:rPr>
    </w:lvl>
    <w:lvl w:ilvl="2" w:tplc="04090005">
      <w:start w:val="1"/>
      <w:numFmt w:val="bullet"/>
      <w:lvlText w:val=""/>
      <w:lvlJc w:val="left"/>
      <w:pPr>
        <w:ind w:left="5061" w:hanging="360"/>
      </w:pPr>
      <w:rPr>
        <w:rFonts w:ascii="Wingdings" w:hAnsi="Wingdings" w:hint="default"/>
      </w:rPr>
    </w:lvl>
    <w:lvl w:ilvl="3" w:tplc="04090001" w:tentative="1">
      <w:start w:val="1"/>
      <w:numFmt w:val="bullet"/>
      <w:lvlText w:val=""/>
      <w:lvlJc w:val="left"/>
      <w:pPr>
        <w:ind w:left="5781" w:hanging="360"/>
      </w:pPr>
      <w:rPr>
        <w:rFonts w:ascii="Symbol" w:hAnsi="Symbol" w:hint="default"/>
      </w:rPr>
    </w:lvl>
    <w:lvl w:ilvl="4" w:tplc="04090003" w:tentative="1">
      <w:start w:val="1"/>
      <w:numFmt w:val="bullet"/>
      <w:lvlText w:val="o"/>
      <w:lvlJc w:val="left"/>
      <w:pPr>
        <w:ind w:left="6501" w:hanging="360"/>
      </w:pPr>
      <w:rPr>
        <w:rFonts w:ascii="Courier New" w:hAnsi="Courier New" w:hint="default"/>
      </w:rPr>
    </w:lvl>
    <w:lvl w:ilvl="5" w:tplc="04090005" w:tentative="1">
      <w:start w:val="1"/>
      <w:numFmt w:val="bullet"/>
      <w:lvlText w:val=""/>
      <w:lvlJc w:val="left"/>
      <w:pPr>
        <w:ind w:left="7221" w:hanging="360"/>
      </w:pPr>
      <w:rPr>
        <w:rFonts w:ascii="Wingdings" w:hAnsi="Wingdings" w:hint="default"/>
      </w:rPr>
    </w:lvl>
    <w:lvl w:ilvl="6" w:tplc="04090001" w:tentative="1">
      <w:start w:val="1"/>
      <w:numFmt w:val="bullet"/>
      <w:lvlText w:val=""/>
      <w:lvlJc w:val="left"/>
      <w:pPr>
        <w:ind w:left="7941" w:hanging="360"/>
      </w:pPr>
      <w:rPr>
        <w:rFonts w:ascii="Symbol" w:hAnsi="Symbol" w:hint="default"/>
      </w:rPr>
    </w:lvl>
    <w:lvl w:ilvl="7" w:tplc="04090003" w:tentative="1">
      <w:start w:val="1"/>
      <w:numFmt w:val="bullet"/>
      <w:lvlText w:val="o"/>
      <w:lvlJc w:val="left"/>
      <w:pPr>
        <w:ind w:left="8661" w:hanging="360"/>
      </w:pPr>
      <w:rPr>
        <w:rFonts w:ascii="Courier New" w:hAnsi="Courier New" w:hint="default"/>
      </w:rPr>
    </w:lvl>
    <w:lvl w:ilvl="8" w:tplc="04090005" w:tentative="1">
      <w:start w:val="1"/>
      <w:numFmt w:val="bullet"/>
      <w:lvlText w:val=""/>
      <w:lvlJc w:val="left"/>
      <w:pPr>
        <w:ind w:left="9381" w:hanging="360"/>
      </w:pPr>
      <w:rPr>
        <w:rFonts w:ascii="Wingdings" w:hAnsi="Wingdings" w:hint="default"/>
      </w:rPr>
    </w:lvl>
  </w:abstractNum>
  <w:abstractNum w:abstractNumId="32">
    <w:nsid w:val="3F7F3A47"/>
    <w:multiLevelType w:val="hybridMultilevel"/>
    <w:tmpl w:val="05E8F4BE"/>
    <w:lvl w:ilvl="0" w:tplc="3CC00A2A">
      <w:numFmt w:val="bullet"/>
      <w:lvlText w:val="+"/>
      <w:lvlJc w:val="left"/>
      <w:pPr>
        <w:ind w:left="1647" w:hanging="360"/>
      </w:pPr>
      <w:rPr>
        <w:rFonts w:ascii="Times New Roman" w:eastAsia="Batang" w:hAnsi="Times New Roman" w:cs="Times New Roman"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33">
    <w:nsid w:val="447F0A2E"/>
    <w:multiLevelType w:val="hybridMultilevel"/>
    <w:tmpl w:val="75581EA2"/>
    <w:lvl w:ilvl="0" w:tplc="C6D431A6">
      <w:start w:val="1"/>
      <w:numFmt w:val="bullet"/>
      <w:lvlText w:val="−"/>
      <w:lvlJc w:val="left"/>
      <w:pPr>
        <w:ind w:left="1287" w:hanging="360"/>
      </w:pPr>
      <w:rPr>
        <w:rFonts w:ascii="Vijaya" w:hAnsi="Vijaya"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34">
    <w:nsid w:val="448B54FC"/>
    <w:multiLevelType w:val="hybridMultilevel"/>
    <w:tmpl w:val="28ACCBA0"/>
    <w:lvl w:ilvl="0" w:tplc="BC0220EA">
      <w:start w:val="1"/>
      <w:numFmt w:val="bullet"/>
      <w:lvlText w:val=""/>
      <w:lvlPicBulletId w:val="1"/>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nsid w:val="46101086"/>
    <w:multiLevelType w:val="hybridMultilevel"/>
    <w:tmpl w:val="413E498E"/>
    <w:lvl w:ilvl="0" w:tplc="F392EFBA">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36">
    <w:nsid w:val="465333E3"/>
    <w:multiLevelType w:val="hybridMultilevel"/>
    <w:tmpl w:val="68D4FC8A"/>
    <w:lvl w:ilvl="0" w:tplc="DB88B1DC">
      <w:start w:val="1"/>
      <w:numFmt w:val="decimal"/>
      <w:pStyle w:val="CharCharChar1CharCharCharCharCharCharCharCharCharChar"/>
      <w:lvlText w:val="%1."/>
      <w:lvlJc w:val="left"/>
      <w:pPr>
        <w:tabs>
          <w:tab w:val="num" w:pos="717"/>
        </w:tabs>
        <w:ind w:left="717" w:hanging="360"/>
      </w:pPr>
      <w:rPr>
        <w:rFonts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37">
    <w:nsid w:val="4742735F"/>
    <w:multiLevelType w:val="hybridMultilevel"/>
    <w:tmpl w:val="3FA2B75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48231C3A"/>
    <w:multiLevelType w:val="hybridMultilevel"/>
    <w:tmpl w:val="EEBC5684"/>
    <w:lvl w:ilvl="0" w:tplc="395ABC2E">
      <w:start w:val="1"/>
      <w:numFmt w:val="bullet"/>
      <w:pStyle w:val="4gachdaudong"/>
      <w:lvlText w:val="-"/>
      <w:lvlJc w:val="left"/>
      <w:pPr>
        <w:ind w:left="720" w:hanging="360"/>
      </w:pPr>
      <w:rPr>
        <w:rFonts w:ascii="VNI-Times" w:eastAsia="Times New Roman" w:hAnsi="VNI-Times" w:hint="default"/>
        <w:color w:val="auto"/>
        <w:sz w:val="26"/>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D4B6BCD"/>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nsid w:val="4F984809"/>
    <w:multiLevelType w:val="hybridMultilevel"/>
    <w:tmpl w:val="415CCBBC"/>
    <w:lvl w:ilvl="0" w:tplc="BDF8806C">
      <w:numFmt w:val="bullet"/>
      <w:lvlText w:val="−"/>
      <w:lvlJc w:val="left"/>
      <w:pPr>
        <w:ind w:left="1145" w:hanging="360"/>
      </w:pPr>
      <w:rPr>
        <w:rFonts w:ascii="Times New Roman" w:eastAsia="SimSun" w:hAnsi="Times New Roman" w:cs="Times New Roman" w:hint="default"/>
        <w:sz w:val="28"/>
      </w:rPr>
    </w:lvl>
    <w:lvl w:ilvl="1" w:tplc="042A0003" w:tentative="1">
      <w:start w:val="1"/>
      <w:numFmt w:val="bullet"/>
      <w:lvlText w:val="o"/>
      <w:lvlJc w:val="left"/>
      <w:pPr>
        <w:ind w:left="1865" w:hanging="360"/>
      </w:pPr>
      <w:rPr>
        <w:rFonts w:ascii="Courier New" w:hAnsi="Courier New" w:cs="Courier New" w:hint="default"/>
      </w:rPr>
    </w:lvl>
    <w:lvl w:ilvl="2" w:tplc="042A0005" w:tentative="1">
      <w:start w:val="1"/>
      <w:numFmt w:val="bullet"/>
      <w:lvlText w:val=""/>
      <w:lvlJc w:val="left"/>
      <w:pPr>
        <w:ind w:left="2585" w:hanging="360"/>
      </w:pPr>
      <w:rPr>
        <w:rFonts w:ascii="Wingdings" w:hAnsi="Wingdings" w:hint="default"/>
      </w:rPr>
    </w:lvl>
    <w:lvl w:ilvl="3" w:tplc="042A0001" w:tentative="1">
      <w:start w:val="1"/>
      <w:numFmt w:val="bullet"/>
      <w:lvlText w:val=""/>
      <w:lvlJc w:val="left"/>
      <w:pPr>
        <w:ind w:left="3305" w:hanging="360"/>
      </w:pPr>
      <w:rPr>
        <w:rFonts w:ascii="Symbol" w:hAnsi="Symbol" w:hint="default"/>
      </w:rPr>
    </w:lvl>
    <w:lvl w:ilvl="4" w:tplc="042A0003" w:tentative="1">
      <w:start w:val="1"/>
      <w:numFmt w:val="bullet"/>
      <w:lvlText w:val="o"/>
      <w:lvlJc w:val="left"/>
      <w:pPr>
        <w:ind w:left="4025" w:hanging="360"/>
      </w:pPr>
      <w:rPr>
        <w:rFonts w:ascii="Courier New" w:hAnsi="Courier New" w:cs="Courier New" w:hint="default"/>
      </w:rPr>
    </w:lvl>
    <w:lvl w:ilvl="5" w:tplc="042A0005" w:tentative="1">
      <w:start w:val="1"/>
      <w:numFmt w:val="bullet"/>
      <w:lvlText w:val=""/>
      <w:lvlJc w:val="left"/>
      <w:pPr>
        <w:ind w:left="4745" w:hanging="360"/>
      </w:pPr>
      <w:rPr>
        <w:rFonts w:ascii="Wingdings" w:hAnsi="Wingdings" w:hint="default"/>
      </w:rPr>
    </w:lvl>
    <w:lvl w:ilvl="6" w:tplc="042A0001" w:tentative="1">
      <w:start w:val="1"/>
      <w:numFmt w:val="bullet"/>
      <w:lvlText w:val=""/>
      <w:lvlJc w:val="left"/>
      <w:pPr>
        <w:ind w:left="5465" w:hanging="360"/>
      </w:pPr>
      <w:rPr>
        <w:rFonts w:ascii="Symbol" w:hAnsi="Symbol" w:hint="default"/>
      </w:rPr>
    </w:lvl>
    <w:lvl w:ilvl="7" w:tplc="042A0003" w:tentative="1">
      <w:start w:val="1"/>
      <w:numFmt w:val="bullet"/>
      <w:lvlText w:val="o"/>
      <w:lvlJc w:val="left"/>
      <w:pPr>
        <w:ind w:left="6185" w:hanging="360"/>
      </w:pPr>
      <w:rPr>
        <w:rFonts w:ascii="Courier New" w:hAnsi="Courier New" w:cs="Courier New" w:hint="default"/>
      </w:rPr>
    </w:lvl>
    <w:lvl w:ilvl="8" w:tplc="042A0005" w:tentative="1">
      <w:start w:val="1"/>
      <w:numFmt w:val="bullet"/>
      <w:lvlText w:val=""/>
      <w:lvlJc w:val="left"/>
      <w:pPr>
        <w:ind w:left="6905" w:hanging="360"/>
      </w:pPr>
      <w:rPr>
        <w:rFonts w:ascii="Wingdings" w:hAnsi="Wingdings" w:hint="default"/>
      </w:rPr>
    </w:lvl>
  </w:abstractNum>
  <w:abstractNum w:abstractNumId="41">
    <w:nsid w:val="55833815"/>
    <w:multiLevelType w:val="hybridMultilevel"/>
    <w:tmpl w:val="8A184FF8"/>
    <w:lvl w:ilvl="0" w:tplc="E294003E">
      <w:start w:val="1"/>
      <w:numFmt w:val="decimal"/>
      <w:lvlText w:val="(%1)"/>
      <w:lvlJc w:val="left"/>
      <w:pPr>
        <w:ind w:left="922" w:hanging="360"/>
      </w:pPr>
      <w:rPr>
        <w:rFonts w:hint="default"/>
      </w:rPr>
    </w:lvl>
    <w:lvl w:ilvl="1" w:tplc="04090019" w:tentative="1">
      <w:start w:val="1"/>
      <w:numFmt w:val="lowerLetter"/>
      <w:lvlText w:val="%2."/>
      <w:lvlJc w:val="left"/>
      <w:pPr>
        <w:ind w:left="1642" w:hanging="360"/>
      </w:pPr>
    </w:lvl>
    <w:lvl w:ilvl="2" w:tplc="0409001B" w:tentative="1">
      <w:start w:val="1"/>
      <w:numFmt w:val="lowerRoman"/>
      <w:lvlText w:val="%3."/>
      <w:lvlJc w:val="right"/>
      <w:pPr>
        <w:ind w:left="2362" w:hanging="180"/>
      </w:pPr>
    </w:lvl>
    <w:lvl w:ilvl="3" w:tplc="0409000F" w:tentative="1">
      <w:start w:val="1"/>
      <w:numFmt w:val="decimal"/>
      <w:lvlText w:val="%4."/>
      <w:lvlJc w:val="left"/>
      <w:pPr>
        <w:ind w:left="3082" w:hanging="360"/>
      </w:pPr>
    </w:lvl>
    <w:lvl w:ilvl="4" w:tplc="04090019" w:tentative="1">
      <w:start w:val="1"/>
      <w:numFmt w:val="lowerLetter"/>
      <w:lvlText w:val="%5."/>
      <w:lvlJc w:val="left"/>
      <w:pPr>
        <w:ind w:left="3802" w:hanging="360"/>
      </w:pPr>
    </w:lvl>
    <w:lvl w:ilvl="5" w:tplc="0409001B" w:tentative="1">
      <w:start w:val="1"/>
      <w:numFmt w:val="lowerRoman"/>
      <w:lvlText w:val="%6."/>
      <w:lvlJc w:val="right"/>
      <w:pPr>
        <w:ind w:left="4522" w:hanging="180"/>
      </w:pPr>
    </w:lvl>
    <w:lvl w:ilvl="6" w:tplc="0409000F" w:tentative="1">
      <w:start w:val="1"/>
      <w:numFmt w:val="decimal"/>
      <w:lvlText w:val="%7."/>
      <w:lvlJc w:val="left"/>
      <w:pPr>
        <w:ind w:left="5242" w:hanging="360"/>
      </w:pPr>
    </w:lvl>
    <w:lvl w:ilvl="7" w:tplc="04090019" w:tentative="1">
      <w:start w:val="1"/>
      <w:numFmt w:val="lowerLetter"/>
      <w:lvlText w:val="%8."/>
      <w:lvlJc w:val="left"/>
      <w:pPr>
        <w:ind w:left="5962" w:hanging="360"/>
      </w:pPr>
    </w:lvl>
    <w:lvl w:ilvl="8" w:tplc="0409001B" w:tentative="1">
      <w:start w:val="1"/>
      <w:numFmt w:val="lowerRoman"/>
      <w:lvlText w:val="%9."/>
      <w:lvlJc w:val="right"/>
      <w:pPr>
        <w:ind w:left="6682" w:hanging="180"/>
      </w:pPr>
    </w:lvl>
  </w:abstractNum>
  <w:abstractNum w:abstractNumId="42">
    <w:nsid w:val="59C47E4E"/>
    <w:multiLevelType w:val="hybridMultilevel"/>
    <w:tmpl w:val="13420A14"/>
    <w:lvl w:ilvl="0" w:tplc="0409000F">
      <w:start w:val="1"/>
      <w:numFmt w:val="bullet"/>
      <w:pStyle w:val="33111"/>
      <w:lvlText w:val="-"/>
      <w:lvlJc w:val="left"/>
      <w:pPr>
        <w:tabs>
          <w:tab w:val="num" w:pos="720"/>
        </w:tabs>
        <w:ind w:left="720" w:hanging="360"/>
      </w:pPr>
      <w:rPr>
        <w:rFonts w:ascii="VNI-WIN Sample Font" w:hAnsi="VNI-WIN Sample Font" w:hint="default"/>
      </w:rPr>
    </w:lvl>
    <w:lvl w:ilvl="1" w:tplc="04090019">
      <w:start w:val="1"/>
      <w:numFmt w:val="bulle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3">
    <w:nsid w:val="5DB65632"/>
    <w:multiLevelType w:val="hybridMultilevel"/>
    <w:tmpl w:val="0B32FCBC"/>
    <w:lvl w:ilvl="0" w:tplc="07886268">
      <w:start w:val="2"/>
      <w:numFmt w:val="bullet"/>
      <w:pStyle w:val="gchudng"/>
      <w:lvlText w:val="-"/>
      <w:lvlJc w:val="left"/>
      <w:pPr>
        <w:ind w:left="4047" w:hanging="360"/>
      </w:pPr>
      <w:rPr>
        <w:rFonts w:ascii="Times New Roman" w:eastAsia="Times New Roman" w:hAnsi="Times New Roman" w:cs="Times New Roman" w:hint="default"/>
      </w:rPr>
    </w:lvl>
    <w:lvl w:ilvl="1" w:tplc="04090003">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44">
    <w:nsid w:val="604F09B9"/>
    <w:multiLevelType w:val="hybridMultilevel"/>
    <w:tmpl w:val="6A4C8630"/>
    <w:lvl w:ilvl="0" w:tplc="0409000F">
      <w:start w:val="1"/>
      <w:numFmt w:val="bullet"/>
      <w:pStyle w:val="Bullet-"/>
      <w:lvlText w:val=""/>
      <w:lvlJc w:val="left"/>
      <w:pPr>
        <w:tabs>
          <w:tab w:val="num" w:pos="284"/>
        </w:tabs>
        <w:ind w:left="0" w:firstLine="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5">
    <w:nsid w:val="62E07CF1"/>
    <w:multiLevelType w:val="hybridMultilevel"/>
    <w:tmpl w:val="2C30A500"/>
    <w:lvl w:ilvl="0" w:tplc="51B03BDE">
      <w:start w:val="1"/>
      <w:numFmt w:val="bullet"/>
      <w:pStyle w:val="Gach0"/>
      <w:lvlText w:val="-"/>
      <w:lvlJc w:val="center"/>
      <w:pPr>
        <w:ind w:left="360" w:hanging="360"/>
      </w:pPr>
      <w:rPr>
        <w:rFonts w:ascii="Tahoma" w:hAnsi="Tahoma" w:hint="default"/>
      </w:rPr>
    </w:lvl>
    <w:lvl w:ilvl="1" w:tplc="8F681A58">
      <w:start w:val="1"/>
      <w:numFmt w:val="bullet"/>
      <w:lvlText w:val="o"/>
      <w:lvlJc w:val="left"/>
      <w:pPr>
        <w:tabs>
          <w:tab w:val="num" w:pos="1440"/>
        </w:tabs>
        <w:ind w:left="1440" w:hanging="360"/>
      </w:pPr>
      <w:rPr>
        <w:rFonts w:ascii="Courier New" w:hAnsi="Courier New" w:cs="Courier New" w:hint="default"/>
      </w:rPr>
    </w:lvl>
    <w:lvl w:ilvl="2" w:tplc="F738A6C2">
      <w:start w:val="1"/>
      <w:numFmt w:val="bullet"/>
      <w:lvlText w:val=""/>
      <w:lvlJc w:val="left"/>
      <w:pPr>
        <w:tabs>
          <w:tab w:val="num" w:pos="2160"/>
        </w:tabs>
        <w:ind w:left="2160" w:hanging="360"/>
      </w:pPr>
      <w:rPr>
        <w:rFonts w:ascii="Wingdings" w:hAnsi="Wingdings" w:hint="default"/>
      </w:rPr>
    </w:lvl>
    <w:lvl w:ilvl="3" w:tplc="CF5EE31A">
      <w:start w:val="1"/>
      <w:numFmt w:val="bullet"/>
      <w:lvlText w:val=""/>
      <w:lvlJc w:val="left"/>
      <w:pPr>
        <w:tabs>
          <w:tab w:val="num" w:pos="2880"/>
        </w:tabs>
        <w:ind w:left="2880" w:hanging="360"/>
      </w:pPr>
      <w:rPr>
        <w:rFonts w:ascii="Symbol" w:hAnsi="Symbol" w:hint="default"/>
      </w:rPr>
    </w:lvl>
    <w:lvl w:ilvl="4" w:tplc="E77053CE" w:tentative="1">
      <w:start w:val="1"/>
      <w:numFmt w:val="bullet"/>
      <w:lvlText w:val="o"/>
      <w:lvlJc w:val="left"/>
      <w:pPr>
        <w:tabs>
          <w:tab w:val="num" w:pos="3600"/>
        </w:tabs>
        <w:ind w:left="3600" w:hanging="360"/>
      </w:pPr>
      <w:rPr>
        <w:rFonts w:ascii="Courier New" w:hAnsi="Courier New" w:cs="Courier New" w:hint="default"/>
      </w:rPr>
    </w:lvl>
    <w:lvl w:ilvl="5" w:tplc="A0AC5D12" w:tentative="1">
      <w:start w:val="1"/>
      <w:numFmt w:val="bullet"/>
      <w:lvlText w:val=""/>
      <w:lvlJc w:val="left"/>
      <w:pPr>
        <w:tabs>
          <w:tab w:val="num" w:pos="4320"/>
        </w:tabs>
        <w:ind w:left="4320" w:hanging="360"/>
      </w:pPr>
      <w:rPr>
        <w:rFonts w:ascii="Wingdings" w:hAnsi="Wingdings" w:hint="default"/>
      </w:rPr>
    </w:lvl>
    <w:lvl w:ilvl="6" w:tplc="F8E02DBA" w:tentative="1">
      <w:start w:val="1"/>
      <w:numFmt w:val="bullet"/>
      <w:lvlText w:val=""/>
      <w:lvlJc w:val="left"/>
      <w:pPr>
        <w:tabs>
          <w:tab w:val="num" w:pos="5040"/>
        </w:tabs>
        <w:ind w:left="5040" w:hanging="360"/>
      </w:pPr>
      <w:rPr>
        <w:rFonts w:ascii="Symbol" w:hAnsi="Symbol" w:hint="default"/>
      </w:rPr>
    </w:lvl>
    <w:lvl w:ilvl="7" w:tplc="A676791C" w:tentative="1">
      <w:start w:val="1"/>
      <w:numFmt w:val="bullet"/>
      <w:lvlText w:val="o"/>
      <w:lvlJc w:val="left"/>
      <w:pPr>
        <w:tabs>
          <w:tab w:val="num" w:pos="5760"/>
        </w:tabs>
        <w:ind w:left="5760" w:hanging="360"/>
      </w:pPr>
      <w:rPr>
        <w:rFonts w:ascii="Courier New" w:hAnsi="Courier New" w:cs="Courier New" w:hint="default"/>
      </w:rPr>
    </w:lvl>
    <w:lvl w:ilvl="8" w:tplc="9328EB64" w:tentative="1">
      <w:start w:val="1"/>
      <w:numFmt w:val="bullet"/>
      <w:lvlText w:val=""/>
      <w:lvlJc w:val="left"/>
      <w:pPr>
        <w:tabs>
          <w:tab w:val="num" w:pos="6480"/>
        </w:tabs>
        <w:ind w:left="6480" w:hanging="360"/>
      </w:pPr>
      <w:rPr>
        <w:rFonts w:ascii="Wingdings" w:hAnsi="Wingdings" w:hint="default"/>
      </w:rPr>
    </w:lvl>
  </w:abstractNum>
  <w:abstractNum w:abstractNumId="46">
    <w:nsid w:val="648802B2"/>
    <w:multiLevelType w:val="hybridMultilevel"/>
    <w:tmpl w:val="48509792"/>
    <w:lvl w:ilvl="0" w:tplc="04090001">
      <w:numFmt w:val="bullet"/>
      <w:lvlText w:val="+"/>
      <w:lvlJc w:val="left"/>
      <w:pPr>
        <w:ind w:left="1080" w:hanging="360"/>
      </w:pPr>
      <w:rPr>
        <w:rFonts w:ascii="Times New Roman" w:hAnsi="Times New Roman" w:cs="Times New Roman" w:hint="default"/>
        <w:color w:val="auto"/>
        <w:sz w:val="26"/>
        <w:szCs w:val="26"/>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47">
    <w:nsid w:val="65A53E1A"/>
    <w:multiLevelType w:val="hybridMultilevel"/>
    <w:tmpl w:val="823E01CA"/>
    <w:lvl w:ilvl="0" w:tplc="04090001">
      <w:start w:val="1"/>
      <w:numFmt w:val="bullet"/>
      <w:lvlText w:val=""/>
      <w:lvlJc w:val="left"/>
      <w:pPr>
        <w:ind w:left="1070" w:hanging="360"/>
      </w:pPr>
      <w:rPr>
        <w:rFonts w:ascii="Symbol" w:hAnsi="Symbol" w:hint="default"/>
        <w:color w:val="auto"/>
        <w:vertAlign w:val="baseli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71B4C2C"/>
    <w:multiLevelType w:val="hybridMultilevel"/>
    <w:tmpl w:val="FAF2AFE6"/>
    <w:styleLink w:val="1111111"/>
    <w:lvl w:ilvl="0" w:tplc="67A23486">
      <w:start w:val="1"/>
      <w:numFmt w:val="bullet"/>
      <w:lvlText w:val=""/>
      <w:lvlJc w:val="left"/>
      <w:pPr>
        <w:tabs>
          <w:tab w:val="num" w:pos="1135"/>
        </w:tabs>
        <w:ind w:left="1135" w:hanging="283"/>
      </w:pPr>
      <w:rPr>
        <w:rFonts w:ascii="Symbol" w:hAnsi="Symbol" w:hint="default"/>
      </w:rPr>
    </w:lvl>
    <w:lvl w:ilvl="1" w:tplc="7B3C15C0" w:tentative="1">
      <w:start w:val="1"/>
      <w:numFmt w:val="bullet"/>
      <w:lvlText w:val="o"/>
      <w:lvlJc w:val="left"/>
      <w:pPr>
        <w:tabs>
          <w:tab w:val="num" w:pos="1440"/>
        </w:tabs>
        <w:ind w:left="1440" w:hanging="360"/>
      </w:pPr>
      <w:rPr>
        <w:rFonts w:ascii="Courier New" w:hAnsi="Courier New" w:cs="Courier New" w:hint="default"/>
      </w:rPr>
    </w:lvl>
    <w:lvl w:ilvl="2" w:tplc="D6AAF89C" w:tentative="1">
      <w:start w:val="1"/>
      <w:numFmt w:val="bullet"/>
      <w:lvlText w:val=""/>
      <w:lvlJc w:val="left"/>
      <w:pPr>
        <w:tabs>
          <w:tab w:val="num" w:pos="2160"/>
        </w:tabs>
        <w:ind w:left="2160" w:hanging="360"/>
      </w:pPr>
      <w:rPr>
        <w:rFonts w:ascii="Wingdings" w:hAnsi="Wingdings" w:hint="default"/>
      </w:rPr>
    </w:lvl>
    <w:lvl w:ilvl="3" w:tplc="351E28F4" w:tentative="1">
      <w:start w:val="1"/>
      <w:numFmt w:val="bullet"/>
      <w:lvlText w:val=""/>
      <w:lvlJc w:val="left"/>
      <w:pPr>
        <w:tabs>
          <w:tab w:val="num" w:pos="2880"/>
        </w:tabs>
        <w:ind w:left="2880" w:hanging="360"/>
      </w:pPr>
      <w:rPr>
        <w:rFonts w:ascii="Symbol" w:hAnsi="Symbol" w:hint="default"/>
      </w:rPr>
    </w:lvl>
    <w:lvl w:ilvl="4" w:tplc="7536F95E" w:tentative="1">
      <w:start w:val="1"/>
      <w:numFmt w:val="bullet"/>
      <w:lvlText w:val="o"/>
      <w:lvlJc w:val="left"/>
      <w:pPr>
        <w:tabs>
          <w:tab w:val="num" w:pos="3600"/>
        </w:tabs>
        <w:ind w:left="3600" w:hanging="360"/>
      </w:pPr>
      <w:rPr>
        <w:rFonts w:ascii="Courier New" w:hAnsi="Courier New" w:cs="Courier New" w:hint="default"/>
      </w:rPr>
    </w:lvl>
    <w:lvl w:ilvl="5" w:tplc="1F6A97EA" w:tentative="1">
      <w:start w:val="1"/>
      <w:numFmt w:val="bullet"/>
      <w:lvlText w:val=""/>
      <w:lvlJc w:val="left"/>
      <w:pPr>
        <w:tabs>
          <w:tab w:val="num" w:pos="4320"/>
        </w:tabs>
        <w:ind w:left="4320" w:hanging="360"/>
      </w:pPr>
      <w:rPr>
        <w:rFonts w:ascii="Wingdings" w:hAnsi="Wingdings" w:hint="default"/>
      </w:rPr>
    </w:lvl>
    <w:lvl w:ilvl="6" w:tplc="6BC60D96" w:tentative="1">
      <w:start w:val="1"/>
      <w:numFmt w:val="bullet"/>
      <w:lvlText w:val=""/>
      <w:lvlJc w:val="left"/>
      <w:pPr>
        <w:tabs>
          <w:tab w:val="num" w:pos="5040"/>
        </w:tabs>
        <w:ind w:left="5040" w:hanging="360"/>
      </w:pPr>
      <w:rPr>
        <w:rFonts w:ascii="Symbol" w:hAnsi="Symbol" w:hint="default"/>
      </w:rPr>
    </w:lvl>
    <w:lvl w:ilvl="7" w:tplc="71B6E198" w:tentative="1">
      <w:start w:val="1"/>
      <w:numFmt w:val="bullet"/>
      <w:lvlText w:val="o"/>
      <w:lvlJc w:val="left"/>
      <w:pPr>
        <w:tabs>
          <w:tab w:val="num" w:pos="5760"/>
        </w:tabs>
        <w:ind w:left="5760" w:hanging="360"/>
      </w:pPr>
      <w:rPr>
        <w:rFonts w:ascii="Courier New" w:hAnsi="Courier New" w:cs="Courier New" w:hint="default"/>
      </w:rPr>
    </w:lvl>
    <w:lvl w:ilvl="8" w:tplc="3C04D408" w:tentative="1">
      <w:start w:val="1"/>
      <w:numFmt w:val="bullet"/>
      <w:lvlText w:val=""/>
      <w:lvlJc w:val="left"/>
      <w:pPr>
        <w:tabs>
          <w:tab w:val="num" w:pos="6480"/>
        </w:tabs>
        <w:ind w:left="6480" w:hanging="360"/>
      </w:pPr>
      <w:rPr>
        <w:rFonts w:ascii="Wingdings" w:hAnsi="Wingdings" w:hint="default"/>
      </w:rPr>
    </w:lvl>
  </w:abstractNum>
  <w:abstractNum w:abstractNumId="49">
    <w:nsid w:val="6906507C"/>
    <w:multiLevelType w:val="hybridMultilevel"/>
    <w:tmpl w:val="33FCA804"/>
    <w:lvl w:ilvl="0" w:tplc="2E109EBC">
      <w:start w:val="1"/>
      <w:numFmt w:val="bullet"/>
      <w:pStyle w:val="Dash"/>
      <w:lvlText w:val="–"/>
      <w:lvlJc w:val="left"/>
      <w:pPr>
        <w:tabs>
          <w:tab w:val="num" w:pos="851"/>
        </w:tabs>
        <w:ind w:left="851" w:firstLine="0"/>
      </w:pPr>
      <w:rPr>
        <w:rFonts w:ascii="Arial" w:hAnsi="Aria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nsid w:val="6AF20B25"/>
    <w:multiLevelType w:val="multilevel"/>
    <w:tmpl w:val="6AF20B25"/>
    <w:lvl w:ilvl="0">
      <w:start w:val="1"/>
      <w:numFmt w:val="bullet"/>
      <w:lvlText w:val="-"/>
      <w:lvlJc w:val="left"/>
      <w:pPr>
        <w:ind w:left="1287" w:hanging="360"/>
      </w:pPr>
      <w:rPr>
        <w:rFonts w:ascii="Times New Roman" w:hAnsi="Times New Roman" w:cs="Times New Roman" w:hint="default"/>
        <w:color w:val="auto"/>
        <w:sz w:val="26"/>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1">
    <w:nsid w:val="6F6C4B5F"/>
    <w:multiLevelType w:val="hybridMultilevel"/>
    <w:tmpl w:val="6BC83AAA"/>
    <w:lvl w:ilvl="0" w:tplc="0972B570">
      <w:start w:val="3"/>
      <w:numFmt w:val="bullet"/>
      <w:pStyle w:val="Gch-"/>
      <w:lvlText w:val="-"/>
      <w:lvlJc w:val="left"/>
      <w:pPr>
        <w:ind w:left="360" w:hanging="360"/>
      </w:pPr>
      <w:rPr>
        <w:rFonts w:ascii="Times New Roman" w:hAnsi="Times New Roman" w:cs="Times New Roman" w:hint="default"/>
        <w:color w:val="auto"/>
        <w:sz w:val="24"/>
        <w:vertAlign w:val="baseline"/>
      </w:rPr>
    </w:lvl>
    <w:lvl w:ilvl="1" w:tplc="04090003">
      <w:start w:val="1"/>
      <w:numFmt w:val="bullet"/>
      <w:lvlText w:val="o"/>
      <w:lvlJc w:val="left"/>
      <w:pPr>
        <w:ind w:left="3141" w:hanging="360"/>
      </w:pPr>
      <w:rPr>
        <w:rFonts w:ascii="Courier New" w:hAnsi="Courier New" w:cs="Courier New" w:hint="default"/>
      </w:rPr>
    </w:lvl>
    <w:lvl w:ilvl="2" w:tplc="04090005">
      <w:start w:val="1"/>
      <w:numFmt w:val="bullet"/>
      <w:lvlText w:val=""/>
      <w:lvlJc w:val="left"/>
      <w:pPr>
        <w:ind w:left="3861" w:hanging="360"/>
      </w:pPr>
      <w:rPr>
        <w:rFonts w:ascii="Wingdings" w:hAnsi="Wingdings" w:hint="default"/>
      </w:rPr>
    </w:lvl>
    <w:lvl w:ilvl="3" w:tplc="04090001">
      <w:start w:val="1"/>
      <w:numFmt w:val="bullet"/>
      <w:lvlText w:val=""/>
      <w:lvlJc w:val="left"/>
      <w:pPr>
        <w:ind w:left="4581" w:hanging="360"/>
      </w:pPr>
      <w:rPr>
        <w:rFonts w:ascii="Symbol" w:hAnsi="Symbol" w:hint="default"/>
      </w:rPr>
    </w:lvl>
    <w:lvl w:ilvl="4" w:tplc="04090003" w:tentative="1">
      <w:start w:val="1"/>
      <w:numFmt w:val="bullet"/>
      <w:pStyle w:val="bngbiuCLai"/>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52">
    <w:nsid w:val="7A92167E"/>
    <w:multiLevelType w:val="hybridMultilevel"/>
    <w:tmpl w:val="72CEB586"/>
    <w:lvl w:ilvl="0" w:tplc="04090009">
      <w:start w:val="1"/>
      <w:numFmt w:val="bullet"/>
      <w:pStyle w:val="Hoathi"/>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3">
    <w:nsid w:val="7B6777B7"/>
    <w:multiLevelType w:val="hybridMultilevel"/>
    <w:tmpl w:val="0322A230"/>
    <w:lvl w:ilvl="0" w:tplc="04090009">
      <w:start w:val="1"/>
      <w:numFmt w:val="bullet"/>
      <w:pStyle w:val="daudongduc3"/>
      <w:lvlText w:val=""/>
      <w:lvlJc w:val="left"/>
      <w:pPr>
        <w:ind w:left="1713" w:hanging="360"/>
      </w:pPr>
      <w:rPr>
        <w:rFonts w:ascii="Wingdings" w:hAnsi="Wingdings" w:hint="default"/>
        <w:b/>
        <w:i w:val="0"/>
        <w:sz w:val="16"/>
      </w:rPr>
    </w:lvl>
    <w:lvl w:ilvl="1" w:tplc="04090003">
      <w:start w:val="1"/>
      <w:numFmt w:val="bullet"/>
      <w:lvlText w:val="o"/>
      <w:lvlJc w:val="left"/>
      <w:pPr>
        <w:ind w:left="2433" w:hanging="360"/>
      </w:pPr>
      <w:rPr>
        <w:rFonts w:ascii="Courier New" w:hAnsi="Courier New" w:hint="default"/>
      </w:rPr>
    </w:lvl>
    <w:lvl w:ilvl="2" w:tplc="04090005">
      <w:start w:val="1"/>
      <w:numFmt w:val="bullet"/>
      <w:lvlText w:val=""/>
      <w:lvlJc w:val="left"/>
      <w:pPr>
        <w:ind w:left="3153" w:hanging="360"/>
      </w:pPr>
      <w:rPr>
        <w:rFonts w:ascii="Wingdings" w:hAnsi="Wingdings" w:hint="default"/>
      </w:rPr>
    </w:lvl>
    <w:lvl w:ilvl="3" w:tplc="04090001">
      <w:start w:val="1"/>
      <w:numFmt w:val="bullet"/>
      <w:lvlText w:val=""/>
      <w:lvlJc w:val="left"/>
      <w:pPr>
        <w:ind w:left="3873" w:hanging="360"/>
      </w:pPr>
      <w:rPr>
        <w:rFonts w:ascii="Symbol" w:hAnsi="Symbol" w:hint="default"/>
      </w:rPr>
    </w:lvl>
    <w:lvl w:ilvl="4" w:tplc="04090003">
      <w:start w:val="1"/>
      <w:numFmt w:val="bullet"/>
      <w:lvlText w:val="o"/>
      <w:lvlJc w:val="left"/>
      <w:pPr>
        <w:ind w:left="4593" w:hanging="360"/>
      </w:pPr>
      <w:rPr>
        <w:rFonts w:ascii="Courier New" w:hAnsi="Courier New" w:hint="default"/>
      </w:rPr>
    </w:lvl>
    <w:lvl w:ilvl="5" w:tplc="04090005">
      <w:start w:val="1"/>
      <w:numFmt w:val="bullet"/>
      <w:lvlText w:val=""/>
      <w:lvlJc w:val="left"/>
      <w:pPr>
        <w:ind w:left="5313" w:hanging="360"/>
      </w:pPr>
      <w:rPr>
        <w:rFonts w:ascii="Wingdings" w:hAnsi="Wingdings" w:hint="default"/>
      </w:rPr>
    </w:lvl>
    <w:lvl w:ilvl="6" w:tplc="04090001">
      <w:start w:val="1"/>
      <w:numFmt w:val="bullet"/>
      <w:lvlText w:val=""/>
      <w:lvlJc w:val="left"/>
      <w:pPr>
        <w:ind w:left="6033" w:hanging="360"/>
      </w:pPr>
      <w:rPr>
        <w:rFonts w:ascii="Symbol" w:hAnsi="Symbol" w:hint="default"/>
      </w:rPr>
    </w:lvl>
    <w:lvl w:ilvl="7" w:tplc="04090003">
      <w:start w:val="1"/>
      <w:numFmt w:val="bullet"/>
      <w:lvlText w:val="o"/>
      <w:lvlJc w:val="left"/>
      <w:pPr>
        <w:ind w:left="6753" w:hanging="360"/>
      </w:pPr>
      <w:rPr>
        <w:rFonts w:ascii="Courier New" w:hAnsi="Courier New" w:hint="default"/>
      </w:rPr>
    </w:lvl>
    <w:lvl w:ilvl="8" w:tplc="04090005">
      <w:start w:val="1"/>
      <w:numFmt w:val="bullet"/>
      <w:lvlText w:val=""/>
      <w:lvlJc w:val="left"/>
      <w:pPr>
        <w:ind w:left="7473" w:hanging="360"/>
      </w:pPr>
      <w:rPr>
        <w:rFonts w:ascii="Wingdings" w:hAnsi="Wingdings" w:hint="default"/>
      </w:rPr>
    </w:lvl>
  </w:abstractNum>
  <w:abstractNum w:abstractNumId="54">
    <w:nsid w:val="7B954EB7"/>
    <w:multiLevelType w:val="hybridMultilevel"/>
    <w:tmpl w:val="C7F809D2"/>
    <w:lvl w:ilvl="0" w:tplc="B4DA9854">
      <w:start w:val="1"/>
      <w:numFmt w:val="bullet"/>
      <w:pStyle w:val="level3"/>
      <w:lvlText w:val=""/>
      <w:lvlJc w:val="left"/>
      <w:pPr>
        <w:tabs>
          <w:tab w:val="num" w:pos="9480"/>
        </w:tabs>
        <w:ind w:left="9480" w:hanging="360"/>
      </w:pPr>
      <w:rPr>
        <w:rFonts w:ascii="Wingdings" w:hAnsi="Wingdings" w:hint="default"/>
        <w:b w:val="0"/>
        <w:bCs w:val="0"/>
        <w:i w:val="0"/>
        <w:iCs w:val="0"/>
        <w:sz w:val="28"/>
        <w:szCs w:val="28"/>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55">
    <w:nsid w:val="7E0B3091"/>
    <w:multiLevelType w:val="hybridMultilevel"/>
    <w:tmpl w:val="610474C4"/>
    <w:lvl w:ilvl="0" w:tplc="2764B34A">
      <w:start w:val="1"/>
      <w:numFmt w:val="bullet"/>
      <w:lvlText w:val=""/>
      <w:lvlJc w:val="left"/>
      <w:pPr>
        <w:ind w:left="1287" w:hanging="360"/>
      </w:pPr>
      <w:rPr>
        <w:rFonts w:ascii="Wingdings" w:hAnsi="Wingding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166C8720">
      <w:start w:val="1"/>
      <w:numFmt w:val="bullet"/>
      <w:pStyle w:val="Heading5"/>
      <w:lvlText w:val="o"/>
      <w:lvlJc w:val="left"/>
      <w:pPr>
        <w:ind w:left="4167" w:hanging="360"/>
      </w:pPr>
      <w:rPr>
        <w:rFonts w:ascii="Courier New" w:hAnsi="Courier New" w:cs="Courier New" w:hint="default"/>
      </w:rPr>
    </w:lvl>
    <w:lvl w:ilvl="5" w:tplc="04090005" w:tentative="1">
      <w:start w:val="1"/>
      <w:numFmt w:val="bullet"/>
      <w:pStyle w:val="Heading6"/>
      <w:lvlText w:val=""/>
      <w:lvlJc w:val="left"/>
      <w:pPr>
        <w:ind w:left="4887" w:hanging="360"/>
      </w:pPr>
      <w:rPr>
        <w:rFonts w:ascii="Wingdings" w:hAnsi="Wingdings" w:hint="default"/>
      </w:rPr>
    </w:lvl>
    <w:lvl w:ilvl="6" w:tplc="04090001">
      <w:start w:val="1"/>
      <w:numFmt w:val="bullet"/>
      <w:pStyle w:val="Heading7"/>
      <w:lvlText w:val=""/>
      <w:lvlJc w:val="left"/>
      <w:pPr>
        <w:ind w:left="5607" w:hanging="360"/>
      </w:pPr>
      <w:rPr>
        <w:rFonts w:ascii="Symbol" w:hAnsi="Symbol" w:hint="default"/>
      </w:rPr>
    </w:lvl>
    <w:lvl w:ilvl="7" w:tplc="04090003" w:tentative="1">
      <w:start w:val="1"/>
      <w:numFmt w:val="bullet"/>
      <w:pStyle w:val="Heading8"/>
      <w:lvlText w:val="o"/>
      <w:lvlJc w:val="left"/>
      <w:pPr>
        <w:ind w:left="6327" w:hanging="360"/>
      </w:pPr>
      <w:rPr>
        <w:rFonts w:ascii="Courier New" w:hAnsi="Courier New" w:cs="Courier New" w:hint="default"/>
      </w:rPr>
    </w:lvl>
    <w:lvl w:ilvl="8" w:tplc="04090005" w:tentative="1">
      <w:start w:val="1"/>
      <w:numFmt w:val="bullet"/>
      <w:pStyle w:val="Heading9"/>
      <w:lvlText w:val=""/>
      <w:lvlJc w:val="left"/>
      <w:pPr>
        <w:ind w:left="7047" w:hanging="360"/>
      </w:pPr>
      <w:rPr>
        <w:rFonts w:ascii="Wingdings" w:hAnsi="Wingdings" w:hint="default"/>
      </w:rPr>
    </w:lvl>
  </w:abstractNum>
  <w:num w:numId="1">
    <w:abstractNumId w:val="17"/>
  </w:num>
  <w:num w:numId="2">
    <w:abstractNumId w:val="27"/>
  </w:num>
  <w:num w:numId="3">
    <w:abstractNumId w:val="44"/>
  </w:num>
  <w:num w:numId="4">
    <w:abstractNumId w:val="43"/>
  </w:num>
  <w:num w:numId="5">
    <w:abstractNumId w:val="28"/>
  </w:num>
  <w:num w:numId="6">
    <w:abstractNumId w:val="38"/>
  </w:num>
  <w:num w:numId="7">
    <w:abstractNumId w:val="42"/>
  </w:num>
  <w:num w:numId="8">
    <w:abstractNumId w:val="25"/>
  </w:num>
  <w:num w:numId="9">
    <w:abstractNumId w:val="51"/>
  </w:num>
  <w:num w:numId="10">
    <w:abstractNumId w:val="1"/>
  </w:num>
  <w:num w:numId="11">
    <w:abstractNumId w:val="48"/>
  </w:num>
  <w:num w:numId="12">
    <w:abstractNumId w:val="20"/>
  </w:num>
  <w:num w:numId="13">
    <w:abstractNumId w:val="49"/>
  </w:num>
  <w:num w:numId="14">
    <w:abstractNumId w:val="16"/>
  </w:num>
  <w:num w:numId="15">
    <w:abstractNumId w:val="53"/>
  </w:num>
  <w:num w:numId="16">
    <w:abstractNumId w:val="26"/>
  </w:num>
  <w:num w:numId="17">
    <w:abstractNumId w:val="7"/>
  </w:num>
  <w:num w:numId="18">
    <w:abstractNumId w:val="52"/>
  </w:num>
  <w:num w:numId="19">
    <w:abstractNumId w:val="45"/>
  </w:num>
  <w:num w:numId="20">
    <w:abstractNumId w:val="15"/>
  </w:num>
  <w:num w:numId="21">
    <w:abstractNumId w:val="8"/>
  </w:num>
  <w:num w:numId="22">
    <w:abstractNumId w:val="55"/>
  </w:num>
  <w:num w:numId="23">
    <w:abstractNumId w:val="4"/>
  </w:num>
  <w:num w:numId="24">
    <w:abstractNumId w:val="2"/>
  </w:num>
  <w:num w:numId="25">
    <w:abstractNumId w:val="23"/>
  </w:num>
  <w:num w:numId="26">
    <w:abstractNumId w:val="19"/>
  </w:num>
  <w:num w:numId="27">
    <w:abstractNumId w:val="39"/>
  </w:num>
  <w:num w:numId="28">
    <w:abstractNumId w:val="31"/>
  </w:num>
  <w:num w:numId="29">
    <w:abstractNumId w:val="54"/>
  </w:num>
  <w:num w:numId="30">
    <w:abstractNumId w:val="24"/>
  </w:num>
  <w:num w:numId="31">
    <w:abstractNumId w:val="0"/>
  </w:num>
  <w:num w:numId="32">
    <w:abstractNumId w:val="36"/>
  </w:num>
  <w:num w:numId="33">
    <w:abstractNumId w:val="3"/>
  </w:num>
  <w:num w:numId="34">
    <w:abstractNumId w:val="10"/>
  </w:num>
  <w:num w:numId="35">
    <w:abstractNumId w:val="5"/>
  </w:num>
  <w:num w:numId="36">
    <w:abstractNumId w:val="40"/>
  </w:num>
  <w:num w:numId="37">
    <w:abstractNumId w:val="22"/>
  </w:num>
  <w:num w:numId="38">
    <w:abstractNumId w:val="11"/>
  </w:num>
  <w:num w:numId="39">
    <w:abstractNumId w:val="18"/>
  </w:num>
  <w:num w:numId="40">
    <w:abstractNumId w:val="41"/>
  </w:num>
  <w:num w:numId="41">
    <w:abstractNumId w:val="6"/>
  </w:num>
  <w:num w:numId="42">
    <w:abstractNumId w:val="34"/>
  </w:num>
  <w:num w:numId="43">
    <w:abstractNumId w:val="35"/>
  </w:num>
  <w:num w:numId="44">
    <w:abstractNumId w:val="13"/>
  </w:num>
  <w:num w:numId="45">
    <w:abstractNumId w:val="9"/>
  </w:num>
  <w:num w:numId="46">
    <w:abstractNumId w:val="12"/>
  </w:num>
  <w:num w:numId="47">
    <w:abstractNumId w:val="33"/>
  </w:num>
  <w:num w:numId="48">
    <w:abstractNumId w:val="30"/>
  </w:num>
  <w:num w:numId="49">
    <w:abstractNumId w:val="46"/>
  </w:num>
  <w:num w:numId="50">
    <w:abstractNumId w:val="37"/>
  </w:num>
  <w:num w:numId="51">
    <w:abstractNumId w:val="32"/>
  </w:num>
  <w:num w:numId="52">
    <w:abstractNumId w:val="21"/>
  </w:num>
  <w:num w:numId="53">
    <w:abstractNumId w:val="47"/>
  </w:num>
  <w:num w:numId="54">
    <w:abstractNumId w:val="14"/>
  </w:num>
  <w:num w:numId="55">
    <w:abstractNumId w:val="29"/>
  </w:num>
  <w:num w:numId="56">
    <w:abstractNumId w:val="5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hideGrammaticalError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C6E"/>
    <w:rsid w:val="000003DE"/>
    <w:rsid w:val="00000507"/>
    <w:rsid w:val="00000650"/>
    <w:rsid w:val="00000BB5"/>
    <w:rsid w:val="000013C7"/>
    <w:rsid w:val="000013E7"/>
    <w:rsid w:val="000016BC"/>
    <w:rsid w:val="0000175F"/>
    <w:rsid w:val="00001D0E"/>
    <w:rsid w:val="00001E7A"/>
    <w:rsid w:val="00001EA2"/>
    <w:rsid w:val="000020E0"/>
    <w:rsid w:val="00002401"/>
    <w:rsid w:val="000029DA"/>
    <w:rsid w:val="00002C8A"/>
    <w:rsid w:val="00003173"/>
    <w:rsid w:val="00003299"/>
    <w:rsid w:val="000032F0"/>
    <w:rsid w:val="00004948"/>
    <w:rsid w:val="00004B2A"/>
    <w:rsid w:val="00004BB5"/>
    <w:rsid w:val="00004CED"/>
    <w:rsid w:val="00004E73"/>
    <w:rsid w:val="000055F0"/>
    <w:rsid w:val="00005742"/>
    <w:rsid w:val="00005C65"/>
    <w:rsid w:val="00005F91"/>
    <w:rsid w:val="00007049"/>
    <w:rsid w:val="0000715D"/>
    <w:rsid w:val="00007278"/>
    <w:rsid w:val="000078A8"/>
    <w:rsid w:val="00007A9E"/>
    <w:rsid w:val="00007ABB"/>
    <w:rsid w:val="00007ADF"/>
    <w:rsid w:val="00007EBD"/>
    <w:rsid w:val="00007F48"/>
    <w:rsid w:val="0001000F"/>
    <w:rsid w:val="000104D4"/>
    <w:rsid w:val="00010945"/>
    <w:rsid w:val="00010DCA"/>
    <w:rsid w:val="0001130F"/>
    <w:rsid w:val="00011340"/>
    <w:rsid w:val="00011A5B"/>
    <w:rsid w:val="00011ECA"/>
    <w:rsid w:val="00012221"/>
    <w:rsid w:val="0001232C"/>
    <w:rsid w:val="0001272B"/>
    <w:rsid w:val="000127DD"/>
    <w:rsid w:val="00013171"/>
    <w:rsid w:val="000133D6"/>
    <w:rsid w:val="00013577"/>
    <w:rsid w:val="00013F09"/>
    <w:rsid w:val="00014233"/>
    <w:rsid w:val="00014C9A"/>
    <w:rsid w:val="00014ED3"/>
    <w:rsid w:val="000152D5"/>
    <w:rsid w:val="00015478"/>
    <w:rsid w:val="0001560B"/>
    <w:rsid w:val="00015717"/>
    <w:rsid w:val="000158C2"/>
    <w:rsid w:val="000158E8"/>
    <w:rsid w:val="00015C6D"/>
    <w:rsid w:val="00015D65"/>
    <w:rsid w:val="00015FCC"/>
    <w:rsid w:val="00016077"/>
    <w:rsid w:val="0001622B"/>
    <w:rsid w:val="0001656B"/>
    <w:rsid w:val="0001661E"/>
    <w:rsid w:val="000167D6"/>
    <w:rsid w:val="00016A7B"/>
    <w:rsid w:val="00016BD6"/>
    <w:rsid w:val="00016D3A"/>
    <w:rsid w:val="0001733D"/>
    <w:rsid w:val="00017612"/>
    <w:rsid w:val="00017997"/>
    <w:rsid w:val="00017AFD"/>
    <w:rsid w:val="00017CE3"/>
    <w:rsid w:val="00020230"/>
    <w:rsid w:val="000209D8"/>
    <w:rsid w:val="00020D97"/>
    <w:rsid w:val="00020F19"/>
    <w:rsid w:val="00020FC7"/>
    <w:rsid w:val="000211BD"/>
    <w:rsid w:val="00021426"/>
    <w:rsid w:val="00021430"/>
    <w:rsid w:val="00021A78"/>
    <w:rsid w:val="00021CC8"/>
    <w:rsid w:val="00022107"/>
    <w:rsid w:val="0002227D"/>
    <w:rsid w:val="0002228E"/>
    <w:rsid w:val="000222A1"/>
    <w:rsid w:val="00022657"/>
    <w:rsid w:val="0002289B"/>
    <w:rsid w:val="00022DF1"/>
    <w:rsid w:val="00023946"/>
    <w:rsid w:val="00023B13"/>
    <w:rsid w:val="00023BB5"/>
    <w:rsid w:val="000246A2"/>
    <w:rsid w:val="0002480C"/>
    <w:rsid w:val="0002482A"/>
    <w:rsid w:val="00024843"/>
    <w:rsid w:val="00024854"/>
    <w:rsid w:val="000248B5"/>
    <w:rsid w:val="00024C54"/>
    <w:rsid w:val="00024C6A"/>
    <w:rsid w:val="00025279"/>
    <w:rsid w:val="0002539F"/>
    <w:rsid w:val="00025602"/>
    <w:rsid w:val="00025643"/>
    <w:rsid w:val="0002579D"/>
    <w:rsid w:val="0002585F"/>
    <w:rsid w:val="00025DCD"/>
    <w:rsid w:val="0002638A"/>
    <w:rsid w:val="00026562"/>
    <w:rsid w:val="00026770"/>
    <w:rsid w:val="000268AC"/>
    <w:rsid w:val="000269CD"/>
    <w:rsid w:val="00026E13"/>
    <w:rsid w:val="000278F5"/>
    <w:rsid w:val="000279FD"/>
    <w:rsid w:val="00027A5D"/>
    <w:rsid w:val="00027B17"/>
    <w:rsid w:val="00027CA6"/>
    <w:rsid w:val="00027CFE"/>
    <w:rsid w:val="00027FBF"/>
    <w:rsid w:val="00030375"/>
    <w:rsid w:val="00030901"/>
    <w:rsid w:val="00030B5F"/>
    <w:rsid w:val="00030E26"/>
    <w:rsid w:val="00030ED7"/>
    <w:rsid w:val="000314B2"/>
    <w:rsid w:val="00031746"/>
    <w:rsid w:val="000319C7"/>
    <w:rsid w:val="00031F84"/>
    <w:rsid w:val="00032470"/>
    <w:rsid w:val="000324EB"/>
    <w:rsid w:val="00032C6C"/>
    <w:rsid w:val="00032D2D"/>
    <w:rsid w:val="000335EF"/>
    <w:rsid w:val="00033A50"/>
    <w:rsid w:val="00033A52"/>
    <w:rsid w:val="00033EC0"/>
    <w:rsid w:val="00034252"/>
    <w:rsid w:val="000342E4"/>
    <w:rsid w:val="00034300"/>
    <w:rsid w:val="00034500"/>
    <w:rsid w:val="00034718"/>
    <w:rsid w:val="00034800"/>
    <w:rsid w:val="000348DB"/>
    <w:rsid w:val="00034BCC"/>
    <w:rsid w:val="00034DA5"/>
    <w:rsid w:val="00034E3F"/>
    <w:rsid w:val="000354FE"/>
    <w:rsid w:val="00035A46"/>
    <w:rsid w:val="00035E3C"/>
    <w:rsid w:val="00036151"/>
    <w:rsid w:val="000366CA"/>
    <w:rsid w:val="00037252"/>
    <w:rsid w:val="0003725E"/>
    <w:rsid w:val="00037276"/>
    <w:rsid w:val="00037437"/>
    <w:rsid w:val="00037C7F"/>
    <w:rsid w:val="00037F58"/>
    <w:rsid w:val="000401E5"/>
    <w:rsid w:val="000402CD"/>
    <w:rsid w:val="0004038E"/>
    <w:rsid w:val="000405A1"/>
    <w:rsid w:val="000405A4"/>
    <w:rsid w:val="0004089C"/>
    <w:rsid w:val="00040E97"/>
    <w:rsid w:val="00040F9D"/>
    <w:rsid w:val="000410ED"/>
    <w:rsid w:val="00041514"/>
    <w:rsid w:val="00041783"/>
    <w:rsid w:val="00041A54"/>
    <w:rsid w:val="00041FB3"/>
    <w:rsid w:val="0004222B"/>
    <w:rsid w:val="0004250D"/>
    <w:rsid w:val="00042714"/>
    <w:rsid w:val="00042803"/>
    <w:rsid w:val="00042C2C"/>
    <w:rsid w:val="00042C5E"/>
    <w:rsid w:val="00042C7D"/>
    <w:rsid w:val="00042CE7"/>
    <w:rsid w:val="00042CED"/>
    <w:rsid w:val="00043094"/>
    <w:rsid w:val="000432DB"/>
    <w:rsid w:val="00043A44"/>
    <w:rsid w:val="00043B03"/>
    <w:rsid w:val="00043ED5"/>
    <w:rsid w:val="00044024"/>
    <w:rsid w:val="0004407C"/>
    <w:rsid w:val="0004460B"/>
    <w:rsid w:val="0004479A"/>
    <w:rsid w:val="00044914"/>
    <w:rsid w:val="00044952"/>
    <w:rsid w:val="00044DFA"/>
    <w:rsid w:val="000452EF"/>
    <w:rsid w:val="000453D6"/>
    <w:rsid w:val="00045413"/>
    <w:rsid w:val="00045B59"/>
    <w:rsid w:val="000463A9"/>
    <w:rsid w:val="000466C9"/>
    <w:rsid w:val="0004737C"/>
    <w:rsid w:val="00047906"/>
    <w:rsid w:val="00047B58"/>
    <w:rsid w:val="00047D05"/>
    <w:rsid w:val="00047DEE"/>
    <w:rsid w:val="00050194"/>
    <w:rsid w:val="000504F1"/>
    <w:rsid w:val="00050D78"/>
    <w:rsid w:val="00050ED6"/>
    <w:rsid w:val="000511A7"/>
    <w:rsid w:val="000511C3"/>
    <w:rsid w:val="0005120C"/>
    <w:rsid w:val="000519BB"/>
    <w:rsid w:val="00051A6A"/>
    <w:rsid w:val="00051D24"/>
    <w:rsid w:val="00051E5C"/>
    <w:rsid w:val="00051FD5"/>
    <w:rsid w:val="00052299"/>
    <w:rsid w:val="000522BC"/>
    <w:rsid w:val="00052B4C"/>
    <w:rsid w:val="00052B9E"/>
    <w:rsid w:val="00052BB7"/>
    <w:rsid w:val="00052EE8"/>
    <w:rsid w:val="000534F9"/>
    <w:rsid w:val="000535EF"/>
    <w:rsid w:val="0005394A"/>
    <w:rsid w:val="00053C1E"/>
    <w:rsid w:val="00053D28"/>
    <w:rsid w:val="00053E0E"/>
    <w:rsid w:val="00053FCD"/>
    <w:rsid w:val="0005421E"/>
    <w:rsid w:val="0005435B"/>
    <w:rsid w:val="000544F8"/>
    <w:rsid w:val="000548F1"/>
    <w:rsid w:val="00054D2F"/>
    <w:rsid w:val="00054D6B"/>
    <w:rsid w:val="00054F77"/>
    <w:rsid w:val="00055047"/>
    <w:rsid w:val="00055137"/>
    <w:rsid w:val="00055382"/>
    <w:rsid w:val="0005563D"/>
    <w:rsid w:val="000556E9"/>
    <w:rsid w:val="000557B8"/>
    <w:rsid w:val="00055AE6"/>
    <w:rsid w:val="00056203"/>
    <w:rsid w:val="000563C3"/>
    <w:rsid w:val="000564A5"/>
    <w:rsid w:val="000564B9"/>
    <w:rsid w:val="000566CA"/>
    <w:rsid w:val="00056979"/>
    <w:rsid w:val="000569BA"/>
    <w:rsid w:val="00056C6E"/>
    <w:rsid w:val="000573EC"/>
    <w:rsid w:val="00057A72"/>
    <w:rsid w:val="00057A9E"/>
    <w:rsid w:val="00057CCE"/>
    <w:rsid w:val="00057E94"/>
    <w:rsid w:val="00060188"/>
    <w:rsid w:val="000604F9"/>
    <w:rsid w:val="000606A2"/>
    <w:rsid w:val="00060922"/>
    <w:rsid w:val="00060D41"/>
    <w:rsid w:val="00060FE1"/>
    <w:rsid w:val="0006105D"/>
    <w:rsid w:val="0006107F"/>
    <w:rsid w:val="0006138F"/>
    <w:rsid w:val="00061B6B"/>
    <w:rsid w:val="00061D48"/>
    <w:rsid w:val="00061D50"/>
    <w:rsid w:val="0006213F"/>
    <w:rsid w:val="00062154"/>
    <w:rsid w:val="000622CB"/>
    <w:rsid w:val="000625C4"/>
    <w:rsid w:val="000629EF"/>
    <w:rsid w:val="00062F50"/>
    <w:rsid w:val="00062FE2"/>
    <w:rsid w:val="000630C6"/>
    <w:rsid w:val="00063821"/>
    <w:rsid w:val="00063886"/>
    <w:rsid w:val="00063C10"/>
    <w:rsid w:val="00063F7E"/>
    <w:rsid w:val="000641E7"/>
    <w:rsid w:val="0006423B"/>
    <w:rsid w:val="00064B72"/>
    <w:rsid w:val="00064C9A"/>
    <w:rsid w:val="00064D1E"/>
    <w:rsid w:val="00064E23"/>
    <w:rsid w:val="00064F42"/>
    <w:rsid w:val="000650F2"/>
    <w:rsid w:val="000651D2"/>
    <w:rsid w:val="00065419"/>
    <w:rsid w:val="0006586E"/>
    <w:rsid w:val="00065884"/>
    <w:rsid w:val="00066337"/>
    <w:rsid w:val="00066459"/>
    <w:rsid w:val="0006721F"/>
    <w:rsid w:val="0006742F"/>
    <w:rsid w:val="000674F4"/>
    <w:rsid w:val="00067C17"/>
    <w:rsid w:val="00067C40"/>
    <w:rsid w:val="00067C73"/>
    <w:rsid w:val="000701CF"/>
    <w:rsid w:val="00070462"/>
    <w:rsid w:val="0007063A"/>
    <w:rsid w:val="00070884"/>
    <w:rsid w:val="00070923"/>
    <w:rsid w:val="00070B1D"/>
    <w:rsid w:val="00070B4C"/>
    <w:rsid w:val="00070C0E"/>
    <w:rsid w:val="00070C69"/>
    <w:rsid w:val="00070CD1"/>
    <w:rsid w:val="00070D5F"/>
    <w:rsid w:val="0007103F"/>
    <w:rsid w:val="0007167E"/>
    <w:rsid w:val="000716C2"/>
    <w:rsid w:val="0007205B"/>
    <w:rsid w:val="000723E9"/>
    <w:rsid w:val="0007251A"/>
    <w:rsid w:val="000728B2"/>
    <w:rsid w:val="0007293B"/>
    <w:rsid w:val="00072B62"/>
    <w:rsid w:val="00072C5C"/>
    <w:rsid w:val="00072F2D"/>
    <w:rsid w:val="00073005"/>
    <w:rsid w:val="0007303F"/>
    <w:rsid w:val="000731D8"/>
    <w:rsid w:val="00073477"/>
    <w:rsid w:val="000739D8"/>
    <w:rsid w:val="00073E19"/>
    <w:rsid w:val="00073FC9"/>
    <w:rsid w:val="0007495D"/>
    <w:rsid w:val="00075442"/>
    <w:rsid w:val="000757B4"/>
    <w:rsid w:val="00075E1D"/>
    <w:rsid w:val="0007651B"/>
    <w:rsid w:val="000765E7"/>
    <w:rsid w:val="00077230"/>
    <w:rsid w:val="0007757E"/>
    <w:rsid w:val="00077991"/>
    <w:rsid w:val="000779BE"/>
    <w:rsid w:val="00077C15"/>
    <w:rsid w:val="000800C8"/>
    <w:rsid w:val="00080137"/>
    <w:rsid w:val="00080188"/>
    <w:rsid w:val="00080327"/>
    <w:rsid w:val="000804B6"/>
    <w:rsid w:val="000807BA"/>
    <w:rsid w:val="000808EA"/>
    <w:rsid w:val="00080C73"/>
    <w:rsid w:val="00080D28"/>
    <w:rsid w:val="000813F2"/>
    <w:rsid w:val="000814D9"/>
    <w:rsid w:val="0008157D"/>
    <w:rsid w:val="00081989"/>
    <w:rsid w:val="00081A66"/>
    <w:rsid w:val="00081B81"/>
    <w:rsid w:val="00082149"/>
    <w:rsid w:val="00082333"/>
    <w:rsid w:val="00082BC0"/>
    <w:rsid w:val="00082E4A"/>
    <w:rsid w:val="00082EAB"/>
    <w:rsid w:val="00082FD0"/>
    <w:rsid w:val="00083021"/>
    <w:rsid w:val="00083524"/>
    <w:rsid w:val="000835DA"/>
    <w:rsid w:val="000835DF"/>
    <w:rsid w:val="0008368F"/>
    <w:rsid w:val="000837F8"/>
    <w:rsid w:val="00083973"/>
    <w:rsid w:val="00083E96"/>
    <w:rsid w:val="00083F99"/>
    <w:rsid w:val="00084884"/>
    <w:rsid w:val="0008513F"/>
    <w:rsid w:val="000856D1"/>
    <w:rsid w:val="00085968"/>
    <w:rsid w:val="00085BDE"/>
    <w:rsid w:val="00085EF7"/>
    <w:rsid w:val="000863C6"/>
    <w:rsid w:val="00086739"/>
    <w:rsid w:val="00086B2B"/>
    <w:rsid w:val="00086CE1"/>
    <w:rsid w:val="0008717A"/>
    <w:rsid w:val="000873CA"/>
    <w:rsid w:val="00087419"/>
    <w:rsid w:val="0008794E"/>
    <w:rsid w:val="00087EAF"/>
    <w:rsid w:val="000909F6"/>
    <w:rsid w:val="00090B15"/>
    <w:rsid w:val="00090F5E"/>
    <w:rsid w:val="000914D0"/>
    <w:rsid w:val="000914D2"/>
    <w:rsid w:val="0009176B"/>
    <w:rsid w:val="0009176C"/>
    <w:rsid w:val="000925D7"/>
    <w:rsid w:val="000925DA"/>
    <w:rsid w:val="00092B59"/>
    <w:rsid w:val="00092BE3"/>
    <w:rsid w:val="00092BF0"/>
    <w:rsid w:val="00092E84"/>
    <w:rsid w:val="0009327B"/>
    <w:rsid w:val="000934C4"/>
    <w:rsid w:val="000936B8"/>
    <w:rsid w:val="0009380B"/>
    <w:rsid w:val="00093AA3"/>
    <w:rsid w:val="00093BB5"/>
    <w:rsid w:val="00093D83"/>
    <w:rsid w:val="00094A56"/>
    <w:rsid w:val="00095213"/>
    <w:rsid w:val="0009566F"/>
    <w:rsid w:val="0009593C"/>
    <w:rsid w:val="00095C09"/>
    <w:rsid w:val="00096081"/>
    <w:rsid w:val="00096132"/>
    <w:rsid w:val="000964F1"/>
    <w:rsid w:val="000968E8"/>
    <w:rsid w:val="00096AA1"/>
    <w:rsid w:val="00096C0B"/>
    <w:rsid w:val="00096CA6"/>
    <w:rsid w:val="00096D2E"/>
    <w:rsid w:val="00096EAF"/>
    <w:rsid w:val="00096FA1"/>
    <w:rsid w:val="000970F3"/>
    <w:rsid w:val="00097349"/>
    <w:rsid w:val="00097683"/>
    <w:rsid w:val="00097827"/>
    <w:rsid w:val="000A0341"/>
    <w:rsid w:val="000A109B"/>
    <w:rsid w:val="000A1295"/>
    <w:rsid w:val="000A15F3"/>
    <w:rsid w:val="000A18A1"/>
    <w:rsid w:val="000A1A96"/>
    <w:rsid w:val="000A1AD9"/>
    <w:rsid w:val="000A1E21"/>
    <w:rsid w:val="000A1E4D"/>
    <w:rsid w:val="000A2223"/>
    <w:rsid w:val="000A245B"/>
    <w:rsid w:val="000A296F"/>
    <w:rsid w:val="000A2D19"/>
    <w:rsid w:val="000A2DE7"/>
    <w:rsid w:val="000A2E9E"/>
    <w:rsid w:val="000A2F21"/>
    <w:rsid w:val="000A2F77"/>
    <w:rsid w:val="000A361F"/>
    <w:rsid w:val="000A3840"/>
    <w:rsid w:val="000A38AB"/>
    <w:rsid w:val="000A3AF0"/>
    <w:rsid w:val="000A3E78"/>
    <w:rsid w:val="000A3FA8"/>
    <w:rsid w:val="000A4113"/>
    <w:rsid w:val="000A412D"/>
    <w:rsid w:val="000A4352"/>
    <w:rsid w:val="000A43B3"/>
    <w:rsid w:val="000A49E6"/>
    <w:rsid w:val="000A5728"/>
    <w:rsid w:val="000A5754"/>
    <w:rsid w:val="000A5D51"/>
    <w:rsid w:val="000A6489"/>
    <w:rsid w:val="000A6A87"/>
    <w:rsid w:val="000A6E42"/>
    <w:rsid w:val="000A7388"/>
    <w:rsid w:val="000A758B"/>
    <w:rsid w:val="000A7630"/>
    <w:rsid w:val="000A772D"/>
    <w:rsid w:val="000A7804"/>
    <w:rsid w:val="000A7915"/>
    <w:rsid w:val="000A793D"/>
    <w:rsid w:val="000A7CCF"/>
    <w:rsid w:val="000B02DB"/>
    <w:rsid w:val="000B04C2"/>
    <w:rsid w:val="000B088D"/>
    <w:rsid w:val="000B0AC9"/>
    <w:rsid w:val="000B0B91"/>
    <w:rsid w:val="000B0C83"/>
    <w:rsid w:val="000B1332"/>
    <w:rsid w:val="000B1467"/>
    <w:rsid w:val="000B1571"/>
    <w:rsid w:val="000B1641"/>
    <w:rsid w:val="000B1727"/>
    <w:rsid w:val="000B1DF6"/>
    <w:rsid w:val="000B1E31"/>
    <w:rsid w:val="000B1FDF"/>
    <w:rsid w:val="000B20E1"/>
    <w:rsid w:val="000B2268"/>
    <w:rsid w:val="000B234E"/>
    <w:rsid w:val="000B23E9"/>
    <w:rsid w:val="000B2725"/>
    <w:rsid w:val="000B285A"/>
    <w:rsid w:val="000B29AD"/>
    <w:rsid w:val="000B2C25"/>
    <w:rsid w:val="000B2C9F"/>
    <w:rsid w:val="000B3645"/>
    <w:rsid w:val="000B364A"/>
    <w:rsid w:val="000B39BE"/>
    <w:rsid w:val="000B3A64"/>
    <w:rsid w:val="000B3B2A"/>
    <w:rsid w:val="000B3C70"/>
    <w:rsid w:val="000B3CF9"/>
    <w:rsid w:val="000B405C"/>
    <w:rsid w:val="000B4189"/>
    <w:rsid w:val="000B45F2"/>
    <w:rsid w:val="000B4729"/>
    <w:rsid w:val="000B4816"/>
    <w:rsid w:val="000B4B31"/>
    <w:rsid w:val="000B4BA9"/>
    <w:rsid w:val="000B4C2F"/>
    <w:rsid w:val="000B51C0"/>
    <w:rsid w:val="000B5938"/>
    <w:rsid w:val="000B5A23"/>
    <w:rsid w:val="000B5D1D"/>
    <w:rsid w:val="000B5EFB"/>
    <w:rsid w:val="000B6137"/>
    <w:rsid w:val="000B6D82"/>
    <w:rsid w:val="000B703C"/>
    <w:rsid w:val="000B70CD"/>
    <w:rsid w:val="000B7197"/>
    <w:rsid w:val="000B71A3"/>
    <w:rsid w:val="000B71C6"/>
    <w:rsid w:val="000B7285"/>
    <w:rsid w:val="000B7444"/>
    <w:rsid w:val="000B7E50"/>
    <w:rsid w:val="000B7FBD"/>
    <w:rsid w:val="000C011D"/>
    <w:rsid w:val="000C03B8"/>
    <w:rsid w:val="000C0512"/>
    <w:rsid w:val="000C062F"/>
    <w:rsid w:val="000C073D"/>
    <w:rsid w:val="000C0C09"/>
    <w:rsid w:val="000C1250"/>
    <w:rsid w:val="000C1D16"/>
    <w:rsid w:val="000C2195"/>
    <w:rsid w:val="000C24B2"/>
    <w:rsid w:val="000C24BA"/>
    <w:rsid w:val="000C2BC3"/>
    <w:rsid w:val="000C3477"/>
    <w:rsid w:val="000C34A1"/>
    <w:rsid w:val="000C3815"/>
    <w:rsid w:val="000C38E0"/>
    <w:rsid w:val="000C3A01"/>
    <w:rsid w:val="000C3B70"/>
    <w:rsid w:val="000C3D7A"/>
    <w:rsid w:val="000C431E"/>
    <w:rsid w:val="000C453C"/>
    <w:rsid w:val="000C47AC"/>
    <w:rsid w:val="000C4AC6"/>
    <w:rsid w:val="000C4C55"/>
    <w:rsid w:val="000C4CB8"/>
    <w:rsid w:val="000C4E63"/>
    <w:rsid w:val="000C4E78"/>
    <w:rsid w:val="000C4E88"/>
    <w:rsid w:val="000C4EC3"/>
    <w:rsid w:val="000C50D5"/>
    <w:rsid w:val="000C52D2"/>
    <w:rsid w:val="000C53FD"/>
    <w:rsid w:val="000C55D2"/>
    <w:rsid w:val="000C5D69"/>
    <w:rsid w:val="000C62BE"/>
    <w:rsid w:val="000C6407"/>
    <w:rsid w:val="000C67F9"/>
    <w:rsid w:val="000C6862"/>
    <w:rsid w:val="000C6ED3"/>
    <w:rsid w:val="000C6F0C"/>
    <w:rsid w:val="000C7101"/>
    <w:rsid w:val="000C73F1"/>
    <w:rsid w:val="000C750C"/>
    <w:rsid w:val="000C7523"/>
    <w:rsid w:val="000C7546"/>
    <w:rsid w:val="000C7C7B"/>
    <w:rsid w:val="000D0469"/>
    <w:rsid w:val="000D0482"/>
    <w:rsid w:val="000D071D"/>
    <w:rsid w:val="000D14C8"/>
    <w:rsid w:val="000D1760"/>
    <w:rsid w:val="000D1C5D"/>
    <w:rsid w:val="000D1C9A"/>
    <w:rsid w:val="000D1E19"/>
    <w:rsid w:val="000D2035"/>
    <w:rsid w:val="000D22F1"/>
    <w:rsid w:val="000D3064"/>
    <w:rsid w:val="000D428E"/>
    <w:rsid w:val="000D454F"/>
    <w:rsid w:val="000D46A0"/>
    <w:rsid w:val="000D5639"/>
    <w:rsid w:val="000D5A3F"/>
    <w:rsid w:val="000D5EDE"/>
    <w:rsid w:val="000D5F68"/>
    <w:rsid w:val="000D613D"/>
    <w:rsid w:val="000D623D"/>
    <w:rsid w:val="000D671F"/>
    <w:rsid w:val="000D68C0"/>
    <w:rsid w:val="000D6E6E"/>
    <w:rsid w:val="000D745D"/>
    <w:rsid w:val="000D7755"/>
    <w:rsid w:val="000D77EC"/>
    <w:rsid w:val="000D7848"/>
    <w:rsid w:val="000D7858"/>
    <w:rsid w:val="000D7BCB"/>
    <w:rsid w:val="000D7D0D"/>
    <w:rsid w:val="000D7E8A"/>
    <w:rsid w:val="000E01A3"/>
    <w:rsid w:val="000E028E"/>
    <w:rsid w:val="000E03F4"/>
    <w:rsid w:val="000E03F7"/>
    <w:rsid w:val="000E055D"/>
    <w:rsid w:val="000E093A"/>
    <w:rsid w:val="000E09D0"/>
    <w:rsid w:val="000E0BAC"/>
    <w:rsid w:val="000E0D39"/>
    <w:rsid w:val="000E0E98"/>
    <w:rsid w:val="000E10E3"/>
    <w:rsid w:val="000E12B0"/>
    <w:rsid w:val="000E15E1"/>
    <w:rsid w:val="000E187E"/>
    <w:rsid w:val="000E1A78"/>
    <w:rsid w:val="000E1EC9"/>
    <w:rsid w:val="000E2012"/>
    <w:rsid w:val="000E2E96"/>
    <w:rsid w:val="000E31AD"/>
    <w:rsid w:val="000E3441"/>
    <w:rsid w:val="000E3620"/>
    <w:rsid w:val="000E3639"/>
    <w:rsid w:val="000E3CDC"/>
    <w:rsid w:val="000E3D1F"/>
    <w:rsid w:val="000E4316"/>
    <w:rsid w:val="000E488D"/>
    <w:rsid w:val="000E4B22"/>
    <w:rsid w:val="000E4B8D"/>
    <w:rsid w:val="000E4EA1"/>
    <w:rsid w:val="000E4FE1"/>
    <w:rsid w:val="000E50BD"/>
    <w:rsid w:val="000E5122"/>
    <w:rsid w:val="000E5442"/>
    <w:rsid w:val="000E556C"/>
    <w:rsid w:val="000E56B6"/>
    <w:rsid w:val="000E5746"/>
    <w:rsid w:val="000E5792"/>
    <w:rsid w:val="000E5A37"/>
    <w:rsid w:val="000E60B2"/>
    <w:rsid w:val="000E632A"/>
    <w:rsid w:val="000E6F3D"/>
    <w:rsid w:val="000E6FFE"/>
    <w:rsid w:val="000E78FE"/>
    <w:rsid w:val="000E7A6D"/>
    <w:rsid w:val="000F02AE"/>
    <w:rsid w:val="000F0417"/>
    <w:rsid w:val="000F0656"/>
    <w:rsid w:val="000F0A8F"/>
    <w:rsid w:val="000F0D45"/>
    <w:rsid w:val="000F0E1A"/>
    <w:rsid w:val="000F1217"/>
    <w:rsid w:val="000F1427"/>
    <w:rsid w:val="000F1576"/>
    <w:rsid w:val="000F17D7"/>
    <w:rsid w:val="000F21A8"/>
    <w:rsid w:val="000F21D8"/>
    <w:rsid w:val="000F244E"/>
    <w:rsid w:val="000F2609"/>
    <w:rsid w:val="000F2A0A"/>
    <w:rsid w:val="000F2D5F"/>
    <w:rsid w:val="000F3017"/>
    <w:rsid w:val="000F3031"/>
    <w:rsid w:val="000F3508"/>
    <w:rsid w:val="000F354D"/>
    <w:rsid w:val="000F3916"/>
    <w:rsid w:val="000F3964"/>
    <w:rsid w:val="000F3C74"/>
    <w:rsid w:val="000F3F68"/>
    <w:rsid w:val="000F4417"/>
    <w:rsid w:val="000F4566"/>
    <w:rsid w:val="000F4715"/>
    <w:rsid w:val="000F4A98"/>
    <w:rsid w:val="000F4C8D"/>
    <w:rsid w:val="000F4E37"/>
    <w:rsid w:val="000F4F11"/>
    <w:rsid w:val="000F5299"/>
    <w:rsid w:val="000F582F"/>
    <w:rsid w:val="000F59B1"/>
    <w:rsid w:val="000F59FF"/>
    <w:rsid w:val="000F5AC8"/>
    <w:rsid w:val="000F5B2E"/>
    <w:rsid w:val="000F5D21"/>
    <w:rsid w:val="000F5EC6"/>
    <w:rsid w:val="000F6184"/>
    <w:rsid w:val="000F669A"/>
    <w:rsid w:val="000F6B1E"/>
    <w:rsid w:val="000F6B2E"/>
    <w:rsid w:val="000F6DD9"/>
    <w:rsid w:val="000F6E28"/>
    <w:rsid w:val="000F6E76"/>
    <w:rsid w:val="000F7054"/>
    <w:rsid w:val="000F7389"/>
    <w:rsid w:val="000F73AD"/>
    <w:rsid w:val="000F780F"/>
    <w:rsid w:val="000F7B0E"/>
    <w:rsid w:val="000F7D52"/>
    <w:rsid w:val="000F7D62"/>
    <w:rsid w:val="0010061E"/>
    <w:rsid w:val="00100707"/>
    <w:rsid w:val="001007DF"/>
    <w:rsid w:val="00100938"/>
    <w:rsid w:val="00100F10"/>
    <w:rsid w:val="00100F75"/>
    <w:rsid w:val="00100F8C"/>
    <w:rsid w:val="001013B3"/>
    <w:rsid w:val="00101650"/>
    <w:rsid w:val="0010172C"/>
    <w:rsid w:val="0010180F"/>
    <w:rsid w:val="001019DB"/>
    <w:rsid w:val="00101DFD"/>
    <w:rsid w:val="00101E9A"/>
    <w:rsid w:val="0010203D"/>
    <w:rsid w:val="001023C5"/>
    <w:rsid w:val="00102674"/>
    <w:rsid w:val="0010290D"/>
    <w:rsid w:val="00102BCE"/>
    <w:rsid w:val="00103121"/>
    <w:rsid w:val="0010317E"/>
    <w:rsid w:val="00103D1D"/>
    <w:rsid w:val="00104031"/>
    <w:rsid w:val="001041F3"/>
    <w:rsid w:val="001041F8"/>
    <w:rsid w:val="001042FB"/>
    <w:rsid w:val="001044E9"/>
    <w:rsid w:val="0010506D"/>
    <w:rsid w:val="0010535A"/>
    <w:rsid w:val="001057EB"/>
    <w:rsid w:val="0010586D"/>
    <w:rsid w:val="00105A13"/>
    <w:rsid w:val="00105C7C"/>
    <w:rsid w:val="00105CF1"/>
    <w:rsid w:val="00105E8C"/>
    <w:rsid w:val="00105ECE"/>
    <w:rsid w:val="00105F80"/>
    <w:rsid w:val="00106282"/>
    <w:rsid w:val="00106779"/>
    <w:rsid w:val="00106795"/>
    <w:rsid w:val="00106D3C"/>
    <w:rsid w:val="0010774E"/>
    <w:rsid w:val="00107901"/>
    <w:rsid w:val="0010792E"/>
    <w:rsid w:val="00107995"/>
    <w:rsid w:val="00107D61"/>
    <w:rsid w:val="001105BD"/>
    <w:rsid w:val="001111AC"/>
    <w:rsid w:val="00111435"/>
    <w:rsid w:val="001116A7"/>
    <w:rsid w:val="0011186D"/>
    <w:rsid w:val="00111D25"/>
    <w:rsid w:val="00111EE2"/>
    <w:rsid w:val="0011219D"/>
    <w:rsid w:val="001122E4"/>
    <w:rsid w:val="0011261A"/>
    <w:rsid w:val="00112AC7"/>
    <w:rsid w:val="00112E5A"/>
    <w:rsid w:val="00112FD2"/>
    <w:rsid w:val="00113139"/>
    <w:rsid w:val="0011321B"/>
    <w:rsid w:val="00113399"/>
    <w:rsid w:val="00113490"/>
    <w:rsid w:val="00113716"/>
    <w:rsid w:val="00113761"/>
    <w:rsid w:val="00113791"/>
    <w:rsid w:val="00113815"/>
    <w:rsid w:val="00113AF8"/>
    <w:rsid w:val="00114534"/>
    <w:rsid w:val="001145D9"/>
    <w:rsid w:val="0011495B"/>
    <w:rsid w:val="00114C3F"/>
    <w:rsid w:val="00114C9D"/>
    <w:rsid w:val="00114F23"/>
    <w:rsid w:val="00115052"/>
    <w:rsid w:val="0011511C"/>
    <w:rsid w:val="00115165"/>
    <w:rsid w:val="001154FB"/>
    <w:rsid w:val="0011563E"/>
    <w:rsid w:val="00115961"/>
    <w:rsid w:val="00115F19"/>
    <w:rsid w:val="00116064"/>
    <w:rsid w:val="00116111"/>
    <w:rsid w:val="00116164"/>
    <w:rsid w:val="001162DB"/>
    <w:rsid w:val="0011644F"/>
    <w:rsid w:val="00116BC8"/>
    <w:rsid w:val="0011725A"/>
    <w:rsid w:val="00117583"/>
    <w:rsid w:val="0011768E"/>
    <w:rsid w:val="00117769"/>
    <w:rsid w:val="00117947"/>
    <w:rsid w:val="00117AE7"/>
    <w:rsid w:val="00117F4D"/>
    <w:rsid w:val="00117F94"/>
    <w:rsid w:val="00120211"/>
    <w:rsid w:val="001203B9"/>
    <w:rsid w:val="0012040F"/>
    <w:rsid w:val="0012088B"/>
    <w:rsid w:val="0012107E"/>
    <w:rsid w:val="001210BB"/>
    <w:rsid w:val="00121105"/>
    <w:rsid w:val="0012120D"/>
    <w:rsid w:val="00121900"/>
    <w:rsid w:val="00121965"/>
    <w:rsid w:val="00121A51"/>
    <w:rsid w:val="00121D91"/>
    <w:rsid w:val="00121D9C"/>
    <w:rsid w:val="00122715"/>
    <w:rsid w:val="00122902"/>
    <w:rsid w:val="00122924"/>
    <w:rsid w:val="00122B79"/>
    <w:rsid w:val="001237A6"/>
    <w:rsid w:val="001237F7"/>
    <w:rsid w:val="00123EB6"/>
    <w:rsid w:val="00123F58"/>
    <w:rsid w:val="00124AAE"/>
    <w:rsid w:val="00125238"/>
    <w:rsid w:val="0012525E"/>
    <w:rsid w:val="0012550D"/>
    <w:rsid w:val="00125528"/>
    <w:rsid w:val="0012555A"/>
    <w:rsid w:val="00125B9B"/>
    <w:rsid w:val="00125DED"/>
    <w:rsid w:val="00125F92"/>
    <w:rsid w:val="001263CE"/>
    <w:rsid w:val="0012665E"/>
    <w:rsid w:val="00126BD7"/>
    <w:rsid w:val="00126D89"/>
    <w:rsid w:val="001271D8"/>
    <w:rsid w:val="0012734F"/>
    <w:rsid w:val="001273C1"/>
    <w:rsid w:val="00130277"/>
    <w:rsid w:val="001303A7"/>
    <w:rsid w:val="00130A0C"/>
    <w:rsid w:val="001316BE"/>
    <w:rsid w:val="0013204E"/>
    <w:rsid w:val="00132625"/>
    <w:rsid w:val="00133031"/>
    <w:rsid w:val="00133097"/>
    <w:rsid w:val="00133521"/>
    <w:rsid w:val="00133609"/>
    <w:rsid w:val="00133723"/>
    <w:rsid w:val="00133A1E"/>
    <w:rsid w:val="00134116"/>
    <w:rsid w:val="001344F6"/>
    <w:rsid w:val="0013490C"/>
    <w:rsid w:val="001350D5"/>
    <w:rsid w:val="0013520A"/>
    <w:rsid w:val="0013538E"/>
    <w:rsid w:val="0013583C"/>
    <w:rsid w:val="00135E06"/>
    <w:rsid w:val="0013609F"/>
    <w:rsid w:val="001364E7"/>
    <w:rsid w:val="00136639"/>
    <w:rsid w:val="00136AE4"/>
    <w:rsid w:val="00136B37"/>
    <w:rsid w:val="00136ED9"/>
    <w:rsid w:val="001379DE"/>
    <w:rsid w:val="00137E5E"/>
    <w:rsid w:val="0014002F"/>
    <w:rsid w:val="001402A6"/>
    <w:rsid w:val="00140802"/>
    <w:rsid w:val="00140C9E"/>
    <w:rsid w:val="00140CBE"/>
    <w:rsid w:val="00140DB9"/>
    <w:rsid w:val="00140F62"/>
    <w:rsid w:val="00140FEC"/>
    <w:rsid w:val="0014131C"/>
    <w:rsid w:val="00141375"/>
    <w:rsid w:val="001414DE"/>
    <w:rsid w:val="00141786"/>
    <w:rsid w:val="00141A8D"/>
    <w:rsid w:val="001428FC"/>
    <w:rsid w:val="0014342D"/>
    <w:rsid w:val="00143A1D"/>
    <w:rsid w:val="00143D88"/>
    <w:rsid w:val="00143DFF"/>
    <w:rsid w:val="00143F0E"/>
    <w:rsid w:val="001441B9"/>
    <w:rsid w:val="00144272"/>
    <w:rsid w:val="00144325"/>
    <w:rsid w:val="00144616"/>
    <w:rsid w:val="00145619"/>
    <w:rsid w:val="001457DA"/>
    <w:rsid w:val="00145A39"/>
    <w:rsid w:val="00145BF8"/>
    <w:rsid w:val="00145C98"/>
    <w:rsid w:val="001465DD"/>
    <w:rsid w:val="00146AB0"/>
    <w:rsid w:val="00147291"/>
    <w:rsid w:val="001476BE"/>
    <w:rsid w:val="00147A38"/>
    <w:rsid w:val="00147B9E"/>
    <w:rsid w:val="00147DEF"/>
    <w:rsid w:val="00150015"/>
    <w:rsid w:val="001502F7"/>
    <w:rsid w:val="00150680"/>
    <w:rsid w:val="0015073E"/>
    <w:rsid w:val="001507CA"/>
    <w:rsid w:val="00150D19"/>
    <w:rsid w:val="00150F9F"/>
    <w:rsid w:val="0015134C"/>
    <w:rsid w:val="001516B3"/>
    <w:rsid w:val="00151AC4"/>
    <w:rsid w:val="00151B48"/>
    <w:rsid w:val="00151B8A"/>
    <w:rsid w:val="0015242D"/>
    <w:rsid w:val="0015248E"/>
    <w:rsid w:val="00152627"/>
    <w:rsid w:val="001531E5"/>
    <w:rsid w:val="00153615"/>
    <w:rsid w:val="00153BCD"/>
    <w:rsid w:val="00153F92"/>
    <w:rsid w:val="00153FF4"/>
    <w:rsid w:val="00154A8D"/>
    <w:rsid w:val="00154DE5"/>
    <w:rsid w:val="00154FB7"/>
    <w:rsid w:val="0015561E"/>
    <w:rsid w:val="0015566D"/>
    <w:rsid w:val="001556F6"/>
    <w:rsid w:val="00155729"/>
    <w:rsid w:val="00155BB0"/>
    <w:rsid w:val="00155DE8"/>
    <w:rsid w:val="00156280"/>
    <w:rsid w:val="00156F43"/>
    <w:rsid w:val="00156FC5"/>
    <w:rsid w:val="00157599"/>
    <w:rsid w:val="00157AC0"/>
    <w:rsid w:val="00157FDE"/>
    <w:rsid w:val="00160396"/>
    <w:rsid w:val="0016068B"/>
    <w:rsid w:val="00160ABE"/>
    <w:rsid w:val="00160AE7"/>
    <w:rsid w:val="00161396"/>
    <w:rsid w:val="001616F6"/>
    <w:rsid w:val="00161AC8"/>
    <w:rsid w:val="00162A85"/>
    <w:rsid w:val="00162C6C"/>
    <w:rsid w:val="001631F0"/>
    <w:rsid w:val="001633E5"/>
    <w:rsid w:val="0016366D"/>
    <w:rsid w:val="00163B3C"/>
    <w:rsid w:val="00164238"/>
    <w:rsid w:val="001644EC"/>
    <w:rsid w:val="001644ED"/>
    <w:rsid w:val="00164793"/>
    <w:rsid w:val="00164B93"/>
    <w:rsid w:val="00164BDF"/>
    <w:rsid w:val="001650C4"/>
    <w:rsid w:val="00165487"/>
    <w:rsid w:val="00165776"/>
    <w:rsid w:val="00165938"/>
    <w:rsid w:val="00165A27"/>
    <w:rsid w:val="00165F0B"/>
    <w:rsid w:val="0016631E"/>
    <w:rsid w:val="00166DEC"/>
    <w:rsid w:val="00166F34"/>
    <w:rsid w:val="00167699"/>
    <w:rsid w:val="00167812"/>
    <w:rsid w:val="00167A12"/>
    <w:rsid w:val="00167C72"/>
    <w:rsid w:val="00170618"/>
    <w:rsid w:val="001708A9"/>
    <w:rsid w:val="00170989"/>
    <w:rsid w:val="00170AA9"/>
    <w:rsid w:val="001710B2"/>
    <w:rsid w:val="0017219D"/>
    <w:rsid w:val="00172552"/>
    <w:rsid w:val="001727CC"/>
    <w:rsid w:val="001727D3"/>
    <w:rsid w:val="00172C12"/>
    <w:rsid w:val="00172FA8"/>
    <w:rsid w:val="00173667"/>
    <w:rsid w:val="00173810"/>
    <w:rsid w:val="00173AE0"/>
    <w:rsid w:val="00173BD9"/>
    <w:rsid w:val="00173C27"/>
    <w:rsid w:val="00173E96"/>
    <w:rsid w:val="001740B7"/>
    <w:rsid w:val="00174565"/>
    <w:rsid w:val="00174AF6"/>
    <w:rsid w:val="00174E53"/>
    <w:rsid w:val="00174EF3"/>
    <w:rsid w:val="00175380"/>
    <w:rsid w:val="00175605"/>
    <w:rsid w:val="00175CD9"/>
    <w:rsid w:val="00175EEF"/>
    <w:rsid w:val="001760C2"/>
    <w:rsid w:val="0017613A"/>
    <w:rsid w:val="0017623F"/>
    <w:rsid w:val="00176E33"/>
    <w:rsid w:val="00176EE6"/>
    <w:rsid w:val="00177569"/>
    <w:rsid w:val="0018046B"/>
    <w:rsid w:val="00180A1E"/>
    <w:rsid w:val="00180FD5"/>
    <w:rsid w:val="00181146"/>
    <w:rsid w:val="0018114D"/>
    <w:rsid w:val="00181D7B"/>
    <w:rsid w:val="001822A3"/>
    <w:rsid w:val="001827DF"/>
    <w:rsid w:val="00182EBE"/>
    <w:rsid w:val="00182FBF"/>
    <w:rsid w:val="0018366D"/>
    <w:rsid w:val="00184206"/>
    <w:rsid w:val="001842C2"/>
    <w:rsid w:val="001853A7"/>
    <w:rsid w:val="00185C79"/>
    <w:rsid w:val="00185DED"/>
    <w:rsid w:val="00185EB3"/>
    <w:rsid w:val="00186924"/>
    <w:rsid w:val="00186C29"/>
    <w:rsid w:val="00187246"/>
    <w:rsid w:val="0018746D"/>
    <w:rsid w:val="00187509"/>
    <w:rsid w:val="001876B0"/>
    <w:rsid w:val="001877C4"/>
    <w:rsid w:val="001908C5"/>
    <w:rsid w:val="00190ED3"/>
    <w:rsid w:val="00190FC7"/>
    <w:rsid w:val="001913EF"/>
    <w:rsid w:val="00191C4E"/>
    <w:rsid w:val="00191ED1"/>
    <w:rsid w:val="0019259E"/>
    <w:rsid w:val="0019275F"/>
    <w:rsid w:val="001928BF"/>
    <w:rsid w:val="00192A7F"/>
    <w:rsid w:val="00192B82"/>
    <w:rsid w:val="00192CB5"/>
    <w:rsid w:val="00192D91"/>
    <w:rsid w:val="00192D9F"/>
    <w:rsid w:val="00192FEA"/>
    <w:rsid w:val="0019324D"/>
    <w:rsid w:val="00193412"/>
    <w:rsid w:val="001936C7"/>
    <w:rsid w:val="001939F6"/>
    <w:rsid w:val="001948D7"/>
    <w:rsid w:val="00194EC6"/>
    <w:rsid w:val="00194FD1"/>
    <w:rsid w:val="00195A41"/>
    <w:rsid w:val="00195C9A"/>
    <w:rsid w:val="00195DFD"/>
    <w:rsid w:val="00195E08"/>
    <w:rsid w:val="0019611C"/>
    <w:rsid w:val="001961E6"/>
    <w:rsid w:val="00196621"/>
    <w:rsid w:val="0019665A"/>
    <w:rsid w:val="00196716"/>
    <w:rsid w:val="0019687F"/>
    <w:rsid w:val="00196931"/>
    <w:rsid w:val="00197370"/>
    <w:rsid w:val="001A009C"/>
    <w:rsid w:val="001A03E5"/>
    <w:rsid w:val="001A052E"/>
    <w:rsid w:val="001A0801"/>
    <w:rsid w:val="001A0FD9"/>
    <w:rsid w:val="001A1780"/>
    <w:rsid w:val="001A17D8"/>
    <w:rsid w:val="001A1F76"/>
    <w:rsid w:val="001A2A26"/>
    <w:rsid w:val="001A2C47"/>
    <w:rsid w:val="001A2EEC"/>
    <w:rsid w:val="001A3388"/>
    <w:rsid w:val="001A35CE"/>
    <w:rsid w:val="001A3777"/>
    <w:rsid w:val="001A3A80"/>
    <w:rsid w:val="001A3ACC"/>
    <w:rsid w:val="001A3B6E"/>
    <w:rsid w:val="001A437F"/>
    <w:rsid w:val="001A49B3"/>
    <w:rsid w:val="001A51A2"/>
    <w:rsid w:val="001A51E2"/>
    <w:rsid w:val="001A5305"/>
    <w:rsid w:val="001A545E"/>
    <w:rsid w:val="001A5E97"/>
    <w:rsid w:val="001A60AA"/>
    <w:rsid w:val="001A6547"/>
    <w:rsid w:val="001A6AD8"/>
    <w:rsid w:val="001A6B39"/>
    <w:rsid w:val="001A6D30"/>
    <w:rsid w:val="001A6E12"/>
    <w:rsid w:val="001A6F38"/>
    <w:rsid w:val="001A7A68"/>
    <w:rsid w:val="001B016F"/>
    <w:rsid w:val="001B04C9"/>
    <w:rsid w:val="001B0507"/>
    <w:rsid w:val="001B06CF"/>
    <w:rsid w:val="001B06E9"/>
    <w:rsid w:val="001B07A3"/>
    <w:rsid w:val="001B08A7"/>
    <w:rsid w:val="001B0CA2"/>
    <w:rsid w:val="001B0D9A"/>
    <w:rsid w:val="001B10A1"/>
    <w:rsid w:val="001B10DA"/>
    <w:rsid w:val="001B1148"/>
    <w:rsid w:val="001B182F"/>
    <w:rsid w:val="001B1DE6"/>
    <w:rsid w:val="001B1E9E"/>
    <w:rsid w:val="001B2119"/>
    <w:rsid w:val="001B268B"/>
    <w:rsid w:val="001B2742"/>
    <w:rsid w:val="001B2F46"/>
    <w:rsid w:val="001B3318"/>
    <w:rsid w:val="001B3394"/>
    <w:rsid w:val="001B3439"/>
    <w:rsid w:val="001B36CA"/>
    <w:rsid w:val="001B3C6B"/>
    <w:rsid w:val="001B41AF"/>
    <w:rsid w:val="001B49FF"/>
    <w:rsid w:val="001B53EB"/>
    <w:rsid w:val="001B5704"/>
    <w:rsid w:val="001B576E"/>
    <w:rsid w:val="001B5AE2"/>
    <w:rsid w:val="001B6004"/>
    <w:rsid w:val="001B60B2"/>
    <w:rsid w:val="001B60D4"/>
    <w:rsid w:val="001B6112"/>
    <w:rsid w:val="001B6546"/>
    <w:rsid w:val="001B6931"/>
    <w:rsid w:val="001B6D9E"/>
    <w:rsid w:val="001B6EF2"/>
    <w:rsid w:val="001B71BA"/>
    <w:rsid w:val="001B76D7"/>
    <w:rsid w:val="001B7985"/>
    <w:rsid w:val="001B7C1B"/>
    <w:rsid w:val="001B7C9E"/>
    <w:rsid w:val="001B7E9B"/>
    <w:rsid w:val="001C03FF"/>
    <w:rsid w:val="001C0ACE"/>
    <w:rsid w:val="001C0CB1"/>
    <w:rsid w:val="001C102A"/>
    <w:rsid w:val="001C1602"/>
    <w:rsid w:val="001C1667"/>
    <w:rsid w:val="001C1CF5"/>
    <w:rsid w:val="001C1D12"/>
    <w:rsid w:val="001C1D66"/>
    <w:rsid w:val="001C2569"/>
    <w:rsid w:val="001C25BF"/>
    <w:rsid w:val="001C2923"/>
    <w:rsid w:val="001C30A2"/>
    <w:rsid w:val="001C35D5"/>
    <w:rsid w:val="001C3605"/>
    <w:rsid w:val="001C372E"/>
    <w:rsid w:val="001C3DE5"/>
    <w:rsid w:val="001C3EB3"/>
    <w:rsid w:val="001C3F3E"/>
    <w:rsid w:val="001C3FDC"/>
    <w:rsid w:val="001C45EA"/>
    <w:rsid w:val="001C499F"/>
    <w:rsid w:val="001C4AA0"/>
    <w:rsid w:val="001C4D47"/>
    <w:rsid w:val="001C4D53"/>
    <w:rsid w:val="001C4E4E"/>
    <w:rsid w:val="001C4F19"/>
    <w:rsid w:val="001C4F85"/>
    <w:rsid w:val="001C54E5"/>
    <w:rsid w:val="001C5517"/>
    <w:rsid w:val="001C5E28"/>
    <w:rsid w:val="001C5F4D"/>
    <w:rsid w:val="001C638A"/>
    <w:rsid w:val="001C6598"/>
    <w:rsid w:val="001C6769"/>
    <w:rsid w:val="001C713C"/>
    <w:rsid w:val="001C7C4B"/>
    <w:rsid w:val="001C7D0C"/>
    <w:rsid w:val="001C7EF2"/>
    <w:rsid w:val="001D00F4"/>
    <w:rsid w:val="001D0943"/>
    <w:rsid w:val="001D0C0E"/>
    <w:rsid w:val="001D0C5F"/>
    <w:rsid w:val="001D145C"/>
    <w:rsid w:val="001D1562"/>
    <w:rsid w:val="001D178A"/>
    <w:rsid w:val="001D1DF0"/>
    <w:rsid w:val="001D29C5"/>
    <w:rsid w:val="001D2B5C"/>
    <w:rsid w:val="001D2BB5"/>
    <w:rsid w:val="001D2ECB"/>
    <w:rsid w:val="001D2F4F"/>
    <w:rsid w:val="001D3835"/>
    <w:rsid w:val="001D38F8"/>
    <w:rsid w:val="001D3995"/>
    <w:rsid w:val="001D39D3"/>
    <w:rsid w:val="001D3BF4"/>
    <w:rsid w:val="001D3DE6"/>
    <w:rsid w:val="001D3E57"/>
    <w:rsid w:val="001D40A6"/>
    <w:rsid w:val="001D42F6"/>
    <w:rsid w:val="001D4312"/>
    <w:rsid w:val="001D4859"/>
    <w:rsid w:val="001D49CB"/>
    <w:rsid w:val="001D503B"/>
    <w:rsid w:val="001D5166"/>
    <w:rsid w:val="001D5216"/>
    <w:rsid w:val="001D61F2"/>
    <w:rsid w:val="001D74B3"/>
    <w:rsid w:val="001D763C"/>
    <w:rsid w:val="001D7D5C"/>
    <w:rsid w:val="001D7E9D"/>
    <w:rsid w:val="001E007A"/>
    <w:rsid w:val="001E0286"/>
    <w:rsid w:val="001E04D4"/>
    <w:rsid w:val="001E062D"/>
    <w:rsid w:val="001E0674"/>
    <w:rsid w:val="001E08D7"/>
    <w:rsid w:val="001E097E"/>
    <w:rsid w:val="001E0BEE"/>
    <w:rsid w:val="001E0CEF"/>
    <w:rsid w:val="001E1462"/>
    <w:rsid w:val="001E1653"/>
    <w:rsid w:val="001E1BC6"/>
    <w:rsid w:val="001E1D5F"/>
    <w:rsid w:val="001E1F11"/>
    <w:rsid w:val="001E26E9"/>
    <w:rsid w:val="001E2E46"/>
    <w:rsid w:val="001E37BA"/>
    <w:rsid w:val="001E38EE"/>
    <w:rsid w:val="001E4054"/>
    <w:rsid w:val="001E4078"/>
    <w:rsid w:val="001E40BA"/>
    <w:rsid w:val="001E4352"/>
    <w:rsid w:val="001E4428"/>
    <w:rsid w:val="001E45CD"/>
    <w:rsid w:val="001E472F"/>
    <w:rsid w:val="001E4A03"/>
    <w:rsid w:val="001E4A66"/>
    <w:rsid w:val="001E4BC6"/>
    <w:rsid w:val="001E5EB7"/>
    <w:rsid w:val="001E5FD5"/>
    <w:rsid w:val="001E64B9"/>
    <w:rsid w:val="001E6573"/>
    <w:rsid w:val="001E663E"/>
    <w:rsid w:val="001E6C2A"/>
    <w:rsid w:val="001E6E26"/>
    <w:rsid w:val="001E7526"/>
    <w:rsid w:val="001E777E"/>
    <w:rsid w:val="001E7B5C"/>
    <w:rsid w:val="001E7DBC"/>
    <w:rsid w:val="001F0A72"/>
    <w:rsid w:val="001F0E38"/>
    <w:rsid w:val="001F10E7"/>
    <w:rsid w:val="001F118F"/>
    <w:rsid w:val="001F1494"/>
    <w:rsid w:val="001F1548"/>
    <w:rsid w:val="001F1555"/>
    <w:rsid w:val="001F1CDB"/>
    <w:rsid w:val="001F2162"/>
    <w:rsid w:val="001F2833"/>
    <w:rsid w:val="001F2BB0"/>
    <w:rsid w:val="001F30BB"/>
    <w:rsid w:val="001F329A"/>
    <w:rsid w:val="001F393A"/>
    <w:rsid w:val="001F3A25"/>
    <w:rsid w:val="001F4A80"/>
    <w:rsid w:val="001F4C7A"/>
    <w:rsid w:val="001F5024"/>
    <w:rsid w:val="001F580E"/>
    <w:rsid w:val="001F5B05"/>
    <w:rsid w:val="001F5D9C"/>
    <w:rsid w:val="001F5DA7"/>
    <w:rsid w:val="001F604E"/>
    <w:rsid w:val="001F617A"/>
    <w:rsid w:val="001F62D6"/>
    <w:rsid w:val="001F63F8"/>
    <w:rsid w:val="001F66D4"/>
    <w:rsid w:val="001F6897"/>
    <w:rsid w:val="001F6976"/>
    <w:rsid w:val="001F6CE3"/>
    <w:rsid w:val="001F724E"/>
    <w:rsid w:val="001F748E"/>
    <w:rsid w:val="001F76AF"/>
    <w:rsid w:val="002007C7"/>
    <w:rsid w:val="002008F9"/>
    <w:rsid w:val="00200BC2"/>
    <w:rsid w:val="00200CF0"/>
    <w:rsid w:val="00200EFC"/>
    <w:rsid w:val="00201199"/>
    <w:rsid w:val="00201447"/>
    <w:rsid w:val="002017F1"/>
    <w:rsid w:val="00201AD9"/>
    <w:rsid w:val="00201BE2"/>
    <w:rsid w:val="00201E7E"/>
    <w:rsid w:val="00201EF2"/>
    <w:rsid w:val="002027AB"/>
    <w:rsid w:val="00202CB6"/>
    <w:rsid w:val="00202D98"/>
    <w:rsid w:val="00202D9D"/>
    <w:rsid w:val="00202EE1"/>
    <w:rsid w:val="002032E2"/>
    <w:rsid w:val="0020362A"/>
    <w:rsid w:val="002037F3"/>
    <w:rsid w:val="00203903"/>
    <w:rsid w:val="00203948"/>
    <w:rsid w:val="00203FA7"/>
    <w:rsid w:val="00204100"/>
    <w:rsid w:val="002044B4"/>
    <w:rsid w:val="00204571"/>
    <w:rsid w:val="00204624"/>
    <w:rsid w:val="002046FC"/>
    <w:rsid w:val="00205404"/>
    <w:rsid w:val="002058D6"/>
    <w:rsid w:val="0020643F"/>
    <w:rsid w:val="002065B2"/>
    <w:rsid w:val="00206766"/>
    <w:rsid w:val="0020692E"/>
    <w:rsid w:val="0020759B"/>
    <w:rsid w:val="00207694"/>
    <w:rsid w:val="00207D19"/>
    <w:rsid w:val="00210196"/>
    <w:rsid w:val="00210223"/>
    <w:rsid w:val="0021036F"/>
    <w:rsid w:val="0021056C"/>
    <w:rsid w:val="00210987"/>
    <w:rsid w:val="00210FD7"/>
    <w:rsid w:val="002110F9"/>
    <w:rsid w:val="00211700"/>
    <w:rsid w:val="00211C50"/>
    <w:rsid w:val="00211C60"/>
    <w:rsid w:val="002123E9"/>
    <w:rsid w:val="0021266C"/>
    <w:rsid w:val="00212876"/>
    <w:rsid w:val="00212CDC"/>
    <w:rsid w:val="00212D11"/>
    <w:rsid w:val="00212DDD"/>
    <w:rsid w:val="0021397E"/>
    <w:rsid w:val="002139BD"/>
    <w:rsid w:val="00213AC4"/>
    <w:rsid w:val="00213F58"/>
    <w:rsid w:val="0021412E"/>
    <w:rsid w:val="002146DB"/>
    <w:rsid w:val="002147D4"/>
    <w:rsid w:val="00214ECD"/>
    <w:rsid w:val="00215248"/>
    <w:rsid w:val="00215B61"/>
    <w:rsid w:val="00215BCE"/>
    <w:rsid w:val="00215BE3"/>
    <w:rsid w:val="00215C33"/>
    <w:rsid w:val="002161D5"/>
    <w:rsid w:val="00216465"/>
    <w:rsid w:val="002164DE"/>
    <w:rsid w:val="0021655A"/>
    <w:rsid w:val="00216630"/>
    <w:rsid w:val="0021668E"/>
    <w:rsid w:val="002167D0"/>
    <w:rsid w:val="00216C73"/>
    <w:rsid w:val="00216D6D"/>
    <w:rsid w:val="00216E0E"/>
    <w:rsid w:val="00216E62"/>
    <w:rsid w:val="002172B4"/>
    <w:rsid w:val="00217511"/>
    <w:rsid w:val="0021792A"/>
    <w:rsid w:val="00217D9C"/>
    <w:rsid w:val="002203AA"/>
    <w:rsid w:val="002207B0"/>
    <w:rsid w:val="00220F19"/>
    <w:rsid w:val="00221358"/>
    <w:rsid w:val="00221547"/>
    <w:rsid w:val="00221C42"/>
    <w:rsid w:val="00222043"/>
    <w:rsid w:val="00222422"/>
    <w:rsid w:val="0022246B"/>
    <w:rsid w:val="0022259E"/>
    <w:rsid w:val="00222907"/>
    <w:rsid w:val="00222B37"/>
    <w:rsid w:val="00223056"/>
    <w:rsid w:val="00223075"/>
    <w:rsid w:val="002232C1"/>
    <w:rsid w:val="00223A8E"/>
    <w:rsid w:val="00223F5E"/>
    <w:rsid w:val="002247B0"/>
    <w:rsid w:val="00224E4A"/>
    <w:rsid w:val="00225716"/>
    <w:rsid w:val="00225B60"/>
    <w:rsid w:val="00225CBB"/>
    <w:rsid w:val="002264AD"/>
    <w:rsid w:val="00226789"/>
    <w:rsid w:val="002269AA"/>
    <w:rsid w:val="00226A1A"/>
    <w:rsid w:val="00226B3A"/>
    <w:rsid w:val="00226C1A"/>
    <w:rsid w:val="00226EF2"/>
    <w:rsid w:val="0022714B"/>
    <w:rsid w:val="00227AE0"/>
    <w:rsid w:val="0023099F"/>
    <w:rsid w:val="00230CC3"/>
    <w:rsid w:val="00230D13"/>
    <w:rsid w:val="00230E53"/>
    <w:rsid w:val="00231177"/>
    <w:rsid w:val="00231435"/>
    <w:rsid w:val="002316AC"/>
    <w:rsid w:val="00231D8F"/>
    <w:rsid w:val="00231E89"/>
    <w:rsid w:val="002321AB"/>
    <w:rsid w:val="0023228D"/>
    <w:rsid w:val="002324AF"/>
    <w:rsid w:val="002324C7"/>
    <w:rsid w:val="002325AA"/>
    <w:rsid w:val="00232658"/>
    <w:rsid w:val="002328E5"/>
    <w:rsid w:val="00232E44"/>
    <w:rsid w:val="00232E98"/>
    <w:rsid w:val="0023300B"/>
    <w:rsid w:val="00233130"/>
    <w:rsid w:val="0023393A"/>
    <w:rsid w:val="00233AD4"/>
    <w:rsid w:val="00234624"/>
    <w:rsid w:val="00234821"/>
    <w:rsid w:val="00234C54"/>
    <w:rsid w:val="00234F24"/>
    <w:rsid w:val="00235837"/>
    <w:rsid w:val="002359CC"/>
    <w:rsid w:val="00235CA4"/>
    <w:rsid w:val="0023605F"/>
    <w:rsid w:val="00236208"/>
    <w:rsid w:val="002363CB"/>
    <w:rsid w:val="002366AF"/>
    <w:rsid w:val="002367A1"/>
    <w:rsid w:val="00236841"/>
    <w:rsid w:val="00236CD5"/>
    <w:rsid w:val="00236CF1"/>
    <w:rsid w:val="00236DE1"/>
    <w:rsid w:val="00237127"/>
    <w:rsid w:val="002372FE"/>
    <w:rsid w:val="00237526"/>
    <w:rsid w:val="00237DFB"/>
    <w:rsid w:val="00237F3F"/>
    <w:rsid w:val="0024020C"/>
    <w:rsid w:val="0024050E"/>
    <w:rsid w:val="00240532"/>
    <w:rsid w:val="0024086E"/>
    <w:rsid w:val="00240CC6"/>
    <w:rsid w:val="00240F6A"/>
    <w:rsid w:val="00241158"/>
    <w:rsid w:val="0024136E"/>
    <w:rsid w:val="002419FD"/>
    <w:rsid w:val="00241B02"/>
    <w:rsid w:val="00242250"/>
    <w:rsid w:val="00242690"/>
    <w:rsid w:val="002426D3"/>
    <w:rsid w:val="002428CC"/>
    <w:rsid w:val="00242E0E"/>
    <w:rsid w:val="00242E2F"/>
    <w:rsid w:val="002430DF"/>
    <w:rsid w:val="002431F9"/>
    <w:rsid w:val="0024350F"/>
    <w:rsid w:val="00243EA8"/>
    <w:rsid w:val="00244169"/>
    <w:rsid w:val="002447FC"/>
    <w:rsid w:val="00244861"/>
    <w:rsid w:val="00244890"/>
    <w:rsid w:val="00244D6F"/>
    <w:rsid w:val="00245021"/>
    <w:rsid w:val="00245899"/>
    <w:rsid w:val="00245C5A"/>
    <w:rsid w:val="00245E33"/>
    <w:rsid w:val="002460F0"/>
    <w:rsid w:val="002461C1"/>
    <w:rsid w:val="00246512"/>
    <w:rsid w:val="002466C5"/>
    <w:rsid w:val="0024675F"/>
    <w:rsid w:val="00246949"/>
    <w:rsid w:val="00246A10"/>
    <w:rsid w:val="00246EAF"/>
    <w:rsid w:val="0024745F"/>
    <w:rsid w:val="0024758C"/>
    <w:rsid w:val="00247C4C"/>
    <w:rsid w:val="00247D41"/>
    <w:rsid w:val="00247ED4"/>
    <w:rsid w:val="00247EFD"/>
    <w:rsid w:val="0025000B"/>
    <w:rsid w:val="0025083D"/>
    <w:rsid w:val="00250967"/>
    <w:rsid w:val="00250E90"/>
    <w:rsid w:val="00250F2C"/>
    <w:rsid w:val="00250F7D"/>
    <w:rsid w:val="00251488"/>
    <w:rsid w:val="00251735"/>
    <w:rsid w:val="002519AB"/>
    <w:rsid w:val="00251A2E"/>
    <w:rsid w:val="00251AD4"/>
    <w:rsid w:val="00251EC9"/>
    <w:rsid w:val="00251F12"/>
    <w:rsid w:val="00251F4D"/>
    <w:rsid w:val="002520BF"/>
    <w:rsid w:val="0025246E"/>
    <w:rsid w:val="0025262C"/>
    <w:rsid w:val="002527AF"/>
    <w:rsid w:val="00252967"/>
    <w:rsid w:val="00252B32"/>
    <w:rsid w:val="00252FD0"/>
    <w:rsid w:val="002537F1"/>
    <w:rsid w:val="00253B6D"/>
    <w:rsid w:val="00253FEF"/>
    <w:rsid w:val="002545AE"/>
    <w:rsid w:val="002545EE"/>
    <w:rsid w:val="00254616"/>
    <w:rsid w:val="00254B43"/>
    <w:rsid w:val="00254D8C"/>
    <w:rsid w:val="00254EE1"/>
    <w:rsid w:val="00254FB9"/>
    <w:rsid w:val="002556BE"/>
    <w:rsid w:val="0025583F"/>
    <w:rsid w:val="00255C3C"/>
    <w:rsid w:val="0025691A"/>
    <w:rsid w:val="00256AB1"/>
    <w:rsid w:val="00256FCF"/>
    <w:rsid w:val="0025734A"/>
    <w:rsid w:val="00257DA5"/>
    <w:rsid w:val="00257EF8"/>
    <w:rsid w:val="00257FE8"/>
    <w:rsid w:val="0026012A"/>
    <w:rsid w:val="0026051C"/>
    <w:rsid w:val="00260677"/>
    <w:rsid w:val="00260C80"/>
    <w:rsid w:val="00260D2D"/>
    <w:rsid w:val="002613E3"/>
    <w:rsid w:val="0026175E"/>
    <w:rsid w:val="00261DA2"/>
    <w:rsid w:val="002621BE"/>
    <w:rsid w:val="0026236B"/>
    <w:rsid w:val="002624E2"/>
    <w:rsid w:val="0026267A"/>
    <w:rsid w:val="0026287B"/>
    <w:rsid w:val="00262AD6"/>
    <w:rsid w:val="00263329"/>
    <w:rsid w:val="002634E1"/>
    <w:rsid w:val="00263FBF"/>
    <w:rsid w:val="00264195"/>
    <w:rsid w:val="002642B3"/>
    <w:rsid w:val="00264472"/>
    <w:rsid w:val="002646CA"/>
    <w:rsid w:val="002646DF"/>
    <w:rsid w:val="00264B1B"/>
    <w:rsid w:val="00264CB7"/>
    <w:rsid w:val="00265B90"/>
    <w:rsid w:val="00265C98"/>
    <w:rsid w:val="00265E76"/>
    <w:rsid w:val="00266BB9"/>
    <w:rsid w:val="00266DCF"/>
    <w:rsid w:val="0026709B"/>
    <w:rsid w:val="002677CD"/>
    <w:rsid w:val="002700DD"/>
    <w:rsid w:val="002700E6"/>
    <w:rsid w:val="002702ED"/>
    <w:rsid w:val="002703C3"/>
    <w:rsid w:val="002705C3"/>
    <w:rsid w:val="0027080C"/>
    <w:rsid w:val="00270C7B"/>
    <w:rsid w:val="00270D28"/>
    <w:rsid w:val="002710E7"/>
    <w:rsid w:val="00271786"/>
    <w:rsid w:val="00271CBA"/>
    <w:rsid w:val="00271D17"/>
    <w:rsid w:val="00272122"/>
    <w:rsid w:val="002721BA"/>
    <w:rsid w:val="00272AF5"/>
    <w:rsid w:val="00272CCB"/>
    <w:rsid w:val="0027352E"/>
    <w:rsid w:val="002738CF"/>
    <w:rsid w:val="00273AFB"/>
    <w:rsid w:val="00273B63"/>
    <w:rsid w:val="002743C4"/>
    <w:rsid w:val="002745CE"/>
    <w:rsid w:val="002747F0"/>
    <w:rsid w:val="00274B66"/>
    <w:rsid w:val="002752AE"/>
    <w:rsid w:val="00275981"/>
    <w:rsid w:val="00275D5B"/>
    <w:rsid w:val="002765F5"/>
    <w:rsid w:val="00276629"/>
    <w:rsid w:val="0027675C"/>
    <w:rsid w:val="002768D3"/>
    <w:rsid w:val="00276EA2"/>
    <w:rsid w:val="00276F82"/>
    <w:rsid w:val="0027728C"/>
    <w:rsid w:val="00277CE6"/>
    <w:rsid w:val="00277DD1"/>
    <w:rsid w:val="00277FBA"/>
    <w:rsid w:val="002800BA"/>
    <w:rsid w:val="002808D6"/>
    <w:rsid w:val="00280D43"/>
    <w:rsid w:val="00280DFD"/>
    <w:rsid w:val="002812D7"/>
    <w:rsid w:val="00281426"/>
    <w:rsid w:val="00281631"/>
    <w:rsid w:val="002818A1"/>
    <w:rsid w:val="00281A22"/>
    <w:rsid w:val="00281C07"/>
    <w:rsid w:val="00281F1F"/>
    <w:rsid w:val="0028207D"/>
    <w:rsid w:val="00282BA4"/>
    <w:rsid w:val="00282E4F"/>
    <w:rsid w:val="0028356A"/>
    <w:rsid w:val="002835CC"/>
    <w:rsid w:val="0028374D"/>
    <w:rsid w:val="00284411"/>
    <w:rsid w:val="00284563"/>
    <w:rsid w:val="002845B3"/>
    <w:rsid w:val="00284639"/>
    <w:rsid w:val="002846AB"/>
    <w:rsid w:val="0028472E"/>
    <w:rsid w:val="00285559"/>
    <w:rsid w:val="00285C64"/>
    <w:rsid w:val="00285CE6"/>
    <w:rsid w:val="00285D9C"/>
    <w:rsid w:val="00286257"/>
    <w:rsid w:val="0028648F"/>
    <w:rsid w:val="00286526"/>
    <w:rsid w:val="0028656A"/>
    <w:rsid w:val="002866EA"/>
    <w:rsid w:val="00286A9E"/>
    <w:rsid w:val="00286BA5"/>
    <w:rsid w:val="00286C3C"/>
    <w:rsid w:val="0028703A"/>
    <w:rsid w:val="00287532"/>
    <w:rsid w:val="00287995"/>
    <w:rsid w:val="00290388"/>
    <w:rsid w:val="00291440"/>
    <w:rsid w:val="0029144A"/>
    <w:rsid w:val="00291532"/>
    <w:rsid w:val="00291628"/>
    <w:rsid w:val="00291A28"/>
    <w:rsid w:val="00291E6D"/>
    <w:rsid w:val="00292017"/>
    <w:rsid w:val="00292117"/>
    <w:rsid w:val="0029215F"/>
    <w:rsid w:val="002928D0"/>
    <w:rsid w:val="00292D5F"/>
    <w:rsid w:val="00292FB8"/>
    <w:rsid w:val="00293251"/>
    <w:rsid w:val="002938E1"/>
    <w:rsid w:val="0029426B"/>
    <w:rsid w:val="00294359"/>
    <w:rsid w:val="0029517C"/>
    <w:rsid w:val="0029558C"/>
    <w:rsid w:val="002958DA"/>
    <w:rsid w:val="00295EF5"/>
    <w:rsid w:val="002961F9"/>
    <w:rsid w:val="002961FB"/>
    <w:rsid w:val="0029659F"/>
    <w:rsid w:val="002967C1"/>
    <w:rsid w:val="00296A7E"/>
    <w:rsid w:val="00296B08"/>
    <w:rsid w:val="002970C8"/>
    <w:rsid w:val="00297135"/>
    <w:rsid w:val="00297CA4"/>
    <w:rsid w:val="002A0927"/>
    <w:rsid w:val="002A0976"/>
    <w:rsid w:val="002A0C50"/>
    <w:rsid w:val="002A0E6F"/>
    <w:rsid w:val="002A14DB"/>
    <w:rsid w:val="002A1540"/>
    <w:rsid w:val="002A1572"/>
    <w:rsid w:val="002A1BAC"/>
    <w:rsid w:val="002A1CA0"/>
    <w:rsid w:val="002A1CA6"/>
    <w:rsid w:val="002A1D48"/>
    <w:rsid w:val="002A1D7D"/>
    <w:rsid w:val="002A20A5"/>
    <w:rsid w:val="002A20AF"/>
    <w:rsid w:val="002A22C0"/>
    <w:rsid w:val="002A2594"/>
    <w:rsid w:val="002A276C"/>
    <w:rsid w:val="002A295C"/>
    <w:rsid w:val="002A29A5"/>
    <w:rsid w:val="002A2AC0"/>
    <w:rsid w:val="002A2D09"/>
    <w:rsid w:val="002A355D"/>
    <w:rsid w:val="002A36D1"/>
    <w:rsid w:val="002A426C"/>
    <w:rsid w:val="002A44A2"/>
    <w:rsid w:val="002A4502"/>
    <w:rsid w:val="002A488F"/>
    <w:rsid w:val="002A48EB"/>
    <w:rsid w:val="002A54C6"/>
    <w:rsid w:val="002A556B"/>
    <w:rsid w:val="002A5928"/>
    <w:rsid w:val="002A5C45"/>
    <w:rsid w:val="002A5E84"/>
    <w:rsid w:val="002A617F"/>
    <w:rsid w:val="002A6271"/>
    <w:rsid w:val="002A6534"/>
    <w:rsid w:val="002A66FC"/>
    <w:rsid w:val="002A6844"/>
    <w:rsid w:val="002A686D"/>
    <w:rsid w:val="002A6A3B"/>
    <w:rsid w:val="002A6B8F"/>
    <w:rsid w:val="002A7524"/>
    <w:rsid w:val="002A7B19"/>
    <w:rsid w:val="002A7CA4"/>
    <w:rsid w:val="002A7DFC"/>
    <w:rsid w:val="002A7E9A"/>
    <w:rsid w:val="002B00C6"/>
    <w:rsid w:val="002B0969"/>
    <w:rsid w:val="002B0CB0"/>
    <w:rsid w:val="002B0CE8"/>
    <w:rsid w:val="002B18E3"/>
    <w:rsid w:val="002B19E7"/>
    <w:rsid w:val="002B21B0"/>
    <w:rsid w:val="002B2368"/>
    <w:rsid w:val="002B2CA8"/>
    <w:rsid w:val="002B2DF6"/>
    <w:rsid w:val="002B3247"/>
    <w:rsid w:val="002B34D8"/>
    <w:rsid w:val="002B376F"/>
    <w:rsid w:val="002B3D9D"/>
    <w:rsid w:val="002B419F"/>
    <w:rsid w:val="002B4583"/>
    <w:rsid w:val="002B4643"/>
    <w:rsid w:val="002B4D92"/>
    <w:rsid w:val="002B5257"/>
    <w:rsid w:val="002B528C"/>
    <w:rsid w:val="002B5508"/>
    <w:rsid w:val="002B5568"/>
    <w:rsid w:val="002B58E0"/>
    <w:rsid w:val="002B5A06"/>
    <w:rsid w:val="002B5BA3"/>
    <w:rsid w:val="002B5C2F"/>
    <w:rsid w:val="002B60B6"/>
    <w:rsid w:val="002B614A"/>
    <w:rsid w:val="002B63FF"/>
    <w:rsid w:val="002B64E0"/>
    <w:rsid w:val="002B6968"/>
    <w:rsid w:val="002B6BEF"/>
    <w:rsid w:val="002B729E"/>
    <w:rsid w:val="002B7419"/>
    <w:rsid w:val="002B7985"/>
    <w:rsid w:val="002B7E5E"/>
    <w:rsid w:val="002B7F26"/>
    <w:rsid w:val="002C0070"/>
    <w:rsid w:val="002C00E3"/>
    <w:rsid w:val="002C0237"/>
    <w:rsid w:val="002C034B"/>
    <w:rsid w:val="002C080D"/>
    <w:rsid w:val="002C0887"/>
    <w:rsid w:val="002C0B34"/>
    <w:rsid w:val="002C0BAB"/>
    <w:rsid w:val="002C0EC9"/>
    <w:rsid w:val="002C10C5"/>
    <w:rsid w:val="002C12DA"/>
    <w:rsid w:val="002C12F2"/>
    <w:rsid w:val="002C147C"/>
    <w:rsid w:val="002C1A27"/>
    <w:rsid w:val="002C1BD7"/>
    <w:rsid w:val="002C2588"/>
    <w:rsid w:val="002C29E5"/>
    <w:rsid w:val="002C2A17"/>
    <w:rsid w:val="002C2A3E"/>
    <w:rsid w:val="002C2D3B"/>
    <w:rsid w:val="002C30FC"/>
    <w:rsid w:val="002C36E4"/>
    <w:rsid w:val="002C3736"/>
    <w:rsid w:val="002C3983"/>
    <w:rsid w:val="002C3B5E"/>
    <w:rsid w:val="002C449C"/>
    <w:rsid w:val="002C475D"/>
    <w:rsid w:val="002C4805"/>
    <w:rsid w:val="002C49C5"/>
    <w:rsid w:val="002C5432"/>
    <w:rsid w:val="002C5ECA"/>
    <w:rsid w:val="002C5FDC"/>
    <w:rsid w:val="002C6186"/>
    <w:rsid w:val="002C6361"/>
    <w:rsid w:val="002C63F0"/>
    <w:rsid w:val="002C657D"/>
    <w:rsid w:val="002C67F4"/>
    <w:rsid w:val="002C6873"/>
    <w:rsid w:val="002C6FD6"/>
    <w:rsid w:val="002C700A"/>
    <w:rsid w:val="002C7240"/>
    <w:rsid w:val="002C74CC"/>
    <w:rsid w:val="002C75BC"/>
    <w:rsid w:val="002C7609"/>
    <w:rsid w:val="002C76E5"/>
    <w:rsid w:val="002C780B"/>
    <w:rsid w:val="002C7A40"/>
    <w:rsid w:val="002C7D70"/>
    <w:rsid w:val="002D01FA"/>
    <w:rsid w:val="002D052B"/>
    <w:rsid w:val="002D098F"/>
    <w:rsid w:val="002D0A59"/>
    <w:rsid w:val="002D0CCF"/>
    <w:rsid w:val="002D0F47"/>
    <w:rsid w:val="002D11D6"/>
    <w:rsid w:val="002D12AB"/>
    <w:rsid w:val="002D1387"/>
    <w:rsid w:val="002D14EA"/>
    <w:rsid w:val="002D19A9"/>
    <w:rsid w:val="002D1F11"/>
    <w:rsid w:val="002D1F56"/>
    <w:rsid w:val="002D20EB"/>
    <w:rsid w:val="002D21B6"/>
    <w:rsid w:val="002D2263"/>
    <w:rsid w:val="002D2367"/>
    <w:rsid w:val="002D2478"/>
    <w:rsid w:val="002D2560"/>
    <w:rsid w:val="002D2591"/>
    <w:rsid w:val="002D25C9"/>
    <w:rsid w:val="002D29E6"/>
    <w:rsid w:val="002D29FA"/>
    <w:rsid w:val="002D2BB5"/>
    <w:rsid w:val="002D2E5C"/>
    <w:rsid w:val="002D3323"/>
    <w:rsid w:val="002D353C"/>
    <w:rsid w:val="002D3674"/>
    <w:rsid w:val="002D369F"/>
    <w:rsid w:val="002D3701"/>
    <w:rsid w:val="002D3819"/>
    <w:rsid w:val="002D3C89"/>
    <w:rsid w:val="002D3EB7"/>
    <w:rsid w:val="002D459F"/>
    <w:rsid w:val="002D47F6"/>
    <w:rsid w:val="002D492C"/>
    <w:rsid w:val="002D4A3B"/>
    <w:rsid w:val="002D4B20"/>
    <w:rsid w:val="002D5529"/>
    <w:rsid w:val="002D5928"/>
    <w:rsid w:val="002D5E02"/>
    <w:rsid w:val="002D68B0"/>
    <w:rsid w:val="002D74C8"/>
    <w:rsid w:val="002E0324"/>
    <w:rsid w:val="002E0735"/>
    <w:rsid w:val="002E07D4"/>
    <w:rsid w:val="002E07DB"/>
    <w:rsid w:val="002E097D"/>
    <w:rsid w:val="002E0E48"/>
    <w:rsid w:val="002E1492"/>
    <w:rsid w:val="002E1A13"/>
    <w:rsid w:val="002E1D23"/>
    <w:rsid w:val="002E2121"/>
    <w:rsid w:val="002E2271"/>
    <w:rsid w:val="002E2357"/>
    <w:rsid w:val="002E2443"/>
    <w:rsid w:val="002E287B"/>
    <w:rsid w:val="002E2BEE"/>
    <w:rsid w:val="002E308B"/>
    <w:rsid w:val="002E3175"/>
    <w:rsid w:val="002E31E1"/>
    <w:rsid w:val="002E32FB"/>
    <w:rsid w:val="002E337A"/>
    <w:rsid w:val="002E35BA"/>
    <w:rsid w:val="002E3890"/>
    <w:rsid w:val="002E3916"/>
    <w:rsid w:val="002E3BA9"/>
    <w:rsid w:val="002E3C18"/>
    <w:rsid w:val="002E3E8E"/>
    <w:rsid w:val="002E417C"/>
    <w:rsid w:val="002E46BC"/>
    <w:rsid w:val="002E4890"/>
    <w:rsid w:val="002E4926"/>
    <w:rsid w:val="002E4C39"/>
    <w:rsid w:val="002E4C8E"/>
    <w:rsid w:val="002E524C"/>
    <w:rsid w:val="002E551C"/>
    <w:rsid w:val="002E575F"/>
    <w:rsid w:val="002E578E"/>
    <w:rsid w:val="002E5B43"/>
    <w:rsid w:val="002E5DCD"/>
    <w:rsid w:val="002E5DD0"/>
    <w:rsid w:val="002E5F3F"/>
    <w:rsid w:val="002E6001"/>
    <w:rsid w:val="002E6072"/>
    <w:rsid w:val="002E6093"/>
    <w:rsid w:val="002E6099"/>
    <w:rsid w:val="002E61F5"/>
    <w:rsid w:val="002E64E9"/>
    <w:rsid w:val="002E6E87"/>
    <w:rsid w:val="002E6ED1"/>
    <w:rsid w:val="002E6F90"/>
    <w:rsid w:val="002E7187"/>
    <w:rsid w:val="002E772E"/>
    <w:rsid w:val="002E77D0"/>
    <w:rsid w:val="002E7973"/>
    <w:rsid w:val="002E79AF"/>
    <w:rsid w:val="002E79E3"/>
    <w:rsid w:val="002E7BA7"/>
    <w:rsid w:val="002E7BB4"/>
    <w:rsid w:val="002F008C"/>
    <w:rsid w:val="002F01AC"/>
    <w:rsid w:val="002F0854"/>
    <w:rsid w:val="002F0C64"/>
    <w:rsid w:val="002F0F13"/>
    <w:rsid w:val="002F12BA"/>
    <w:rsid w:val="002F1DAE"/>
    <w:rsid w:val="002F2194"/>
    <w:rsid w:val="002F245E"/>
    <w:rsid w:val="002F2D34"/>
    <w:rsid w:val="002F3196"/>
    <w:rsid w:val="002F36B3"/>
    <w:rsid w:val="002F36ED"/>
    <w:rsid w:val="002F3CF3"/>
    <w:rsid w:val="002F406C"/>
    <w:rsid w:val="002F48C9"/>
    <w:rsid w:val="002F4C7F"/>
    <w:rsid w:val="002F4CEC"/>
    <w:rsid w:val="002F4D31"/>
    <w:rsid w:val="002F51A5"/>
    <w:rsid w:val="002F527A"/>
    <w:rsid w:val="002F5613"/>
    <w:rsid w:val="002F5A67"/>
    <w:rsid w:val="002F5C2F"/>
    <w:rsid w:val="002F6A68"/>
    <w:rsid w:val="002F719B"/>
    <w:rsid w:val="002F723F"/>
    <w:rsid w:val="002F72FD"/>
    <w:rsid w:val="002F7401"/>
    <w:rsid w:val="002F756D"/>
    <w:rsid w:val="002F7B4C"/>
    <w:rsid w:val="002F7BBB"/>
    <w:rsid w:val="00300059"/>
    <w:rsid w:val="00300138"/>
    <w:rsid w:val="003001A5"/>
    <w:rsid w:val="00300CC0"/>
    <w:rsid w:val="00300E04"/>
    <w:rsid w:val="00300E9E"/>
    <w:rsid w:val="00301082"/>
    <w:rsid w:val="0030177D"/>
    <w:rsid w:val="00302039"/>
    <w:rsid w:val="003020F2"/>
    <w:rsid w:val="003029AF"/>
    <w:rsid w:val="00302C46"/>
    <w:rsid w:val="003031EC"/>
    <w:rsid w:val="003031F1"/>
    <w:rsid w:val="00303338"/>
    <w:rsid w:val="00303ADF"/>
    <w:rsid w:val="0030414A"/>
    <w:rsid w:val="003043C6"/>
    <w:rsid w:val="003045C4"/>
    <w:rsid w:val="003057AA"/>
    <w:rsid w:val="00305B78"/>
    <w:rsid w:val="003060F7"/>
    <w:rsid w:val="00306319"/>
    <w:rsid w:val="0030639E"/>
    <w:rsid w:val="00306D74"/>
    <w:rsid w:val="00306F1E"/>
    <w:rsid w:val="00306F46"/>
    <w:rsid w:val="00306F70"/>
    <w:rsid w:val="0030716B"/>
    <w:rsid w:val="003072EB"/>
    <w:rsid w:val="003078A5"/>
    <w:rsid w:val="00307B65"/>
    <w:rsid w:val="00307D10"/>
    <w:rsid w:val="00307F9A"/>
    <w:rsid w:val="003103A6"/>
    <w:rsid w:val="003103E1"/>
    <w:rsid w:val="0031050D"/>
    <w:rsid w:val="003107ED"/>
    <w:rsid w:val="00310D8F"/>
    <w:rsid w:val="0031168B"/>
    <w:rsid w:val="00311799"/>
    <w:rsid w:val="00311BA2"/>
    <w:rsid w:val="00311CAA"/>
    <w:rsid w:val="00311D70"/>
    <w:rsid w:val="00311F25"/>
    <w:rsid w:val="0031249E"/>
    <w:rsid w:val="003124E1"/>
    <w:rsid w:val="0031265E"/>
    <w:rsid w:val="003128D4"/>
    <w:rsid w:val="003129E0"/>
    <w:rsid w:val="00312B65"/>
    <w:rsid w:val="00313001"/>
    <w:rsid w:val="00313248"/>
    <w:rsid w:val="0031324D"/>
    <w:rsid w:val="003137A6"/>
    <w:rsid w:val="003149CC"/>
    <w:rsid w:val="00314C71"/>
    <w:rsid w:val="00314CFE"/>
    <w:rsid w:val="00314EE0"/>
    <w:rsid w:val="0031545C"/>
    <w:rsid w:val="00315484"/>
    <w:rsid w:val="00315942"/>
    <w:rsid w:val="00315AB6"/>
    <w:rsid w:val="00315B5D"/>
    <w:rsid w:val="00315C02"/>
    <w:rsid w:val="0031612B"/>
    <w:rsid w:val="003163D5"/>
    <w:rsid w:val="00317426"/>
    <w:rsid w:val="0031755A"/>
    <w:rsid w:val="00317CB2"/>
    <w:rsid w:val="00317DFD"/>
    <w:rsid w:val="00320340"/>
    <w:rsid w:val="00320944"/>
    <w:rsid w:val="00320A5E"/>
    <w:rsid w:val="00320B09"/>
    <w:rsid w:val="00321416"/>
    <w:rsid w:val="00321479"/>
    <w:rsid w:val="003214F8"/>
    <w:rsid w:val="00321AF3"/>
    <w:rsid w:val="00321B98"/>
    <w:rsid w:val="00321CB1"/>
    <w:rsid w:val="00321D0F"/>
    <w:rsid w:val="00321DA9"/>
    <w:rsid w:val="00321FFE"/>
    <w:rsid w:val="0032207E"/>
    <w:rsid w:val="0032222F"/>
    <w:rsid w:val="003223B0"/>
    <w:rsid w:val="003224E7"/>
    <w:rsid w:val="00322B4C"/>
    <w:rsid w:val="00322EAA"/>
    <w:rsid w:val="003233B7"/>
    <w:rsid w:val="003234DB"/>
    <w:rsid w:val="00323790"/>
    <w:rsid w:val="00324198"/>
    <w:rsid w:val="003241B1"/>
    <w:rsid w:val="003242B3"/>
    <w:rsid w:val="003243A5"/>
    <w:rsid w:val="00324590"/>
    <w:rsid w:val="00324CAF"/>
    <w:rsid w:val="00324CDD"/>
    <w:rsid w:val="0032501B"/>
    <w:rsid w:val="00325103"/>
    <w:rsid w:val="00325291"/>
    <w:rsid w:val="00325C3B"/>
    <w:rsid w:val="003265FA"/>
    <w:rsid w:val="00326967"/>
    <w:rsid w:val="00326C62"/>
    <w:rsid w:val="00326EF1"/>
    <w:rsid w:val="00327081"/>
    <w:rsid w:val="0032714C"/>
    <w:rsid w:val="003271F1"/>
    <w:rsid w:val="003271FE"/>
    <w:rsid w:val="0032747E"/>
    <w:rsid w:val="00327C12"/>
    <w:rsid w:val="00327DFB"/>
    <w:rsid w:val="00327E7E"/>
    <w:rsid w:val="00327F9E"/>
    <w:rsid w:val="00327FCE"/>
    <w:rsid w:val="003305A5"/>
    <w:rsid w:val="00330724"/>
    <w:rsid w:val="00330915"/>
    <w:rsid w:val="0033097B"/>
    <w:rsid w:val="00330AA2"/>
    <w:rsid w:val="00330BFC"/>
    <w:rsid w:val="00331465"/>
    <w:rsid w:val="00331470"/>
    <w:rsid w:val="00331AE4"/>
    <w:rsid w:val="00331CEB"/>
    <w:rsid w:val="00332646"/>
    <w:rsid w:val="00332932"/>
    <w:rsid w:val="00332C47"/>
    <w:rsid w:val="00332CED"/>
    <w:rsid w:val="00333F5A"/>
    <w:rsid w:val="00334165"/>
    <w:rsid w:val="00334831"/>
    <w:rsid w:val="003348F6"/>
    <w:rsid w:val="00334A15"/>
    <w:rsid w:val="00334CB7"/>
    <w:rsid w:val="00334F26"/>
    <w:rsid w:val="0033504A"/>
    <w:rsid w:val="003350AA"/>
    <w:rsid w:val="003351B9"/>
    <w:rsid w:val="00335257"/>
    <w:rsid w:val="003352F0"/>
    <w:rsid w:val="003355E1"/>
    <w:rsid w:val="00335965"/>
    <w:rsid w:val="00335C8D"/>
    <w:rsid w:val="00336577"/>
    <w:rsid w:val="00336610"/>
    <w:rsid w:val="0033697C"/>
    <w:rsid w:val="00336AFD"/>
    <w:rsid w:val="00336ED3"/>
    <w:rsid w:val="00337060"/>
    <w:rsid w:val="003371A3"/>
    <w:rsid w:val="0033747D"/>
    <w:rsid w:val="0033761F"/>
    <w:rsid w:val="00340324"/>
    <w:rsid w:val="0034036F"/>
    <w:rsid w:val="003406D4"/>
    <w:rsid w:val="0034160F"/>
    <w:rsid w:val="003416B2"/>
    <w:rsid w:val="003419ED"/>
    <w:rsid w:val="00341D7A"/>
    <w:rsid w:val="00341E7D"/>
    <w:rsid w:val="00342137"/>
    <w:rsid w:val="003422C8"/>
    <w:rsid w:val="00342346"/>
    <w:rsid w:val="003424D0"/>
    <w:rsid w:val="00342537"/>
    <w:rsid w:val="00342D4D"/>
    <w:rsid w:val="00342DD1"/>
    <w:rsid w:val="00342DDF"/>
    <w:rsid w:val="00343A1C"/>
    <w:rsid w:val="00343F53"/>
    <w:rsid w:val="003442D7"/>
    <w:rsid w:val="0034499E"/>
    <w:rsid w:val="00344C8C"/>
    <w:rsid w:val="00344CC6"/>
    <w:rsid w:val="00344D6B"/>
    <w:rsid w:val="00344F2A"/>
    <w:rsid w:val="003454AF"/>
    <w:rsid w:val="003457A5"/>
    <w:rsid w:val="00345EE5"/>
    <w:rsid w:val="003460CC"/>
    <w:rsid w:val="003466C9"/>
    <w:rsid w:val="003469F4"/>
    <w:rsid w:val="00346B55"/>
    <w:rsid w:val="00346E00"/>
    <w:rsid w:val="00346EAC"/>
    <w:rsid w:val="00347104"/>
    <w:rsid w:val="0034758A"/>
    <w:rsid w:val="003479FC"/>
    <w:rsid w:val="00347A70"/>
    <w:rsid w:val="00347A98"/>
    <w:rsid w:val="0035035E"/>
    <w:rsid w:val="003504F3"/>
    <w:rsid w:val="00350945"/>
    <w:rsid w:val="00350AC1"/>
    <w:rsid w:val="00350C55"/>
    <w:rsid w:val="00350CBE"/>
    <w:rsid w:val="003511B2"/>
    <w:rsid w:val="0035129B"/>
    <w:rsid w:val="0035135C"/>
    <w:rsid w:val="003517DD"/>
    <w:rsid w:val="00351AD7"/>
    <w:rsid w:val="00351D9F"/>
    <w:rsid w:val="00351EE1"/>
    <w:rsid w:val="00352848"/>
    <w:rsid w:val="00352F33"/>
    <w:rsid w:val="00353149"/>
    <w:rsid w:val="003540CF"/>
    <w:rsid w:val="0035432D"/>
    <w:rsid w:val="00354472"/>
    <w:rsid w:val="00354504"/>
    <w:rsid w:val="0035455A"/>
    <w:rsid w:val="00354BB5"/>
    <w:rsid w:val="00355059"/>
    <w:rsid w:val="0035518D"/>
    <w:rsid w:val="003563BF"/>
    <w:rsid w:val="0035681B"/>
    <w:rsid w:val="00356893"/>
    <w:rsid w:val="00356A27"/>
    <w:rsid w:val="00356E12"/>
    <w:rsid w:val="00357526"/>
    <w:rsid w:val="003579D2"/>
    <w:rsid w:val="00357A46"/>
    <w:rsid w:val="003604F9"/>
    <w:rsid w:val="00360E7A"/>
    <w:rsid w:val="00360F36"/>
    <w:rsid w:val="0036121F"/>
    <w:rsid w:val="00361327"/>
    <w:rsid w:val="00361486"/>
    <w:rsid w:val="003622EC"/>
    <w:rsid w:val="0036232A"/>
    <w:rsid w:val="00362375"/>
    <w:rsid w:val="003623B0"/>
    <w:rsid w:val="00362A12"/>
    <w:rsid w:val="00362DD0"/>
    <w:rsid w:val="00362E04"/>
    <w:rsid w:val="00363090"/>
    <w:rsid w:val="00363220"/>
    <w:rsid w:val="0036336D"/>
    <w:rsid w:val="0036365D"/>
    <w:rsid w:val="00363966"/>
    <w:rsid w:val="003639DF"/>
    <w:rsid w:val="003639EC"/>
    <w:rsid w:val="00363BE8"/>
    <w:rsid w:val="00363CEE"/>
    <w:rsid w:val="00363D51"/>
    <w:rsid w:val="00364B92"/>
    <w:rsid w:val="00364BA8"/>
    <w:rsid w:val="00364FD8"/>
    <w:rsid w:val="003650A8"/>
    <w:rsid w:val="0036529F"/>
    <w:rsid w:val="00365419"/>
    <w:rsid w:val="00365A58"/>
    <w:rsid w:val="00365BD9"/>
    <w:rsid w:val="00365C76"/>
    <w:rsid w:val="003663D0"/>
    <w:rsid w:val="00366563"/>
    <w:rsid w:val="0036680F"/>
    <w:rsid w:val="00366893"/>
    <w:rsid w:val="00366FD4"/>
    <w:rsid w:val="0036702B"/>
    <w:rsid w:val="003672A1"/>
    <w:rsid w:val="003678CD"/>
    <w:rsid w:val="00367D81"/>
    <w:rsid w:val="00370678"/>
    <w:rsid w:val="00370CE0"/>
    <w:rsid w:val="00370FFE"/>
    <w:rsid w:val="00371395"/>
    <w:rsid w:val="00371AD4"/>
    <w:rsid w:val="003723F1"/>
    <w:rsid w:val="003728D5"/>
    <w:rsid w:val="00372C86"/>
    <w:rsid w:val="00373293"/>
    <w:rsid w:val="003736EA"/>
    <w:rsid w:val="00373BA7"/>
    <w:rsid w:val="00373E15"/>
    <w:rsid w:val="00374224"/>
    <w:rsid w:val="00374C62"/>
    <w:rsid w:val="00374DBB"/>
    <w:rsid w:val="00374DDD"/>
    <w:rsid w:val="00374F88"/>
    <w:rsid w:val="00375B86"/>
    <w:rsid w:val="00375CD5"/>
    <w:rsid w:val="00375D9E"/>
    <w:rsid w:val="0037635D"/>
    <w:rsid w:val="003763F5"/>
    <w:rsid w:val="00376686"/>
    <w:rsid w:val="00376AB6"/>
    <w:rsid w:val="00376AD6"/>
    <w:rsid w:val="00376EC0"/>
    <w:rsid w:val="00376FBF"/>
    <w:rsid w:val="00377599"/>
    <w:rsid w:val="0037779F"/>
    <w:rsid w:val="00377BBA"/>
    <w:rsid w:val="0038003A"/>
    <w:rsid w:val="003804C4"/>
    <w:rsid w:val="00380660"/>
    <w:rsid w:val="0038075A"/>
    <w:rsid w:val="003807C3"/>
    <w:rsid w:val="00380D5A"/>
    <w:rsid w:val="00380D8C"/>
    <w:rsid w:val="00380DF2"/>
    <w:rsid w:val="003816D0"/>
    <w:rsid w:val="00381908"/>
    <w:rsid w:val="00381A4B"/>
    <w:rsid w:val="00382333"/>
    <w:rsid w:val="00382BE3"/>
    <w:rsid w:val="00382C9E"/>
    <w:rsid w:val="00382D4A"/>
    <w:rsid w:val="003831DD"/>
    <w:rsid w:val="003834D2"/>
    <w:rsid w:val="003839E4"/>
    <w:rsid w:val="00383DA4"/>
    <w:rsid w:val="00383DCF"/>
    <w:rsid w:val="0038420B"/>
    <w:rsid w:val="00384727"/>
    <w:rsid w:val="00384845"/>
    <w:rsid w:val="00384901"/>
    <w:rsid w:val="00384DD2"/>
    <w:rsid w:val="0038517A"/>
    <w:rsid w:val="00385466"/>
    <w:rsid w:val="00385587"/>
    <w:rsid w:val="00385625"/>
    <w:rsid w:val="003856D0"/>
    <w:rsid w:val="0038573D"/>
    <w:rsid w:val="00385929"/>
    <w:rsid w:val="00385B71"/>
    <w:rsid w:val="00385E3A"/>
    <w:rsid w:val="0038674D"/>
    <w:rsid w:val="00386791"/>
    <w:rsid w:val="00386B0F"/>
    <w:rsid w:val="00386FAF"/>
    <w:rsid w:val="00387208"/>
    <w:rsid w:val="0038723A"/>
    <w:rsid w:val="00387598"/>
    <w:rsid w:val="0038782B"/>
    <w:rsid w:val="003878F5"/>
    <w:rsid w:val="00390502"/>
    <w:rsid w:val="00390BA8"/>
    <w:rsid w:val="00390BD6"/>
    <w:rsid w:val="00390C4A"/>
    <w:rsid w:val="00390C5A"/>
    <w:rsid w:val="00391075"/>
    <w:rsid w:val="003910B6"/>
    <w:rsid w:val="0039121F"/>
    <w:rsid w:val="0039124A"/>
    <w:rsid w:val="00391348"/>
    <w:rsid w:val="00391389"/>
    <w:rsid w:val="003917E8"/>
    <w:rsid w:val="00391B41"/>
    <w:rsid w:val="00392070"/>
    <w:rsid w:val="003920E9"/>
    <w:rsid w:val="00392E5D"/>
    <w:rsid w:val="00393574"/>
    <w:rsid w:val="003935C9"/>
    <w:rsid w:val="003937CC"/>
    <w:rsid w:val="00393CC9"/>
    <w:rsid w:val="00393D2D"/>
    <w:rsid w:val="00394145"/>
    <w:rsid w:val="00394AD3"/>
    <w:rsid w:val="00394F30"/>
    <w:rsid w:val="00394FEF"/>
    <w:rsid w:val="003952A6"/>
    <w:rsid w:val="00395324"/>
    <w:rsid w:val="00395343"/>
    <w:rsid w:val="00395360"/>
    <w:rsid w:val="003954AA"/>
    <w:rsid w:val="00395CA9"/>
    <w:rsid w:val="003963A3"/>
    <w:rsid w:val="003968A3"/>
    <w:rsid w:val="00396D73"/>
    <w:rsid w:val="00396EEF"/>
    <w:rsid w:val="00397135"/>
    <w:rsid w:val="0039735A"/>
    <w:rsid w:val="00397446"/>
    <w:rsid w:val="003979BE"/>
    <w:rsid w:val="00397A63"/>
    <w:rsid w:val="00397A7B"/>
    <w:rsid w:val="00397ACF"/>
    <w:rsid w:val="00397E83"/>
    <w:rsid w:val="003A0B19"/>
    <w:rsid w:val="003A0CAA"/>
    <w:rsid w:val="003A0E63"/>
    <w:rsid w:val="003A151C"/>
    <w:rsid w:val="003A164F"/>
    <w:rsid w:val="003A1AFC"/>
    <w:rsid w:val="003A1BF0"/>
    <w:rsid w:val="003A20D0"/>
    <w:rsid w:val="003A22F0"/>
    <w:rsid w:val="003A27F1"/>
    <w:rsid w:val="003A2CB9"/>
    <w:rsid w:val="003A2DF3"/>
    <w:rsid w:val="003A391F"/>
    <w:rsid w:val="003A3ADF"/>
    <w:rsid w:val="003A401F"/>
    <w:rsid w:val="003A470E"/>
    <w:rsid w:val="003A4868"/>
    <w:rsid w:val="003A4948"/>
    <w:rsid w:val="003A4D55"/>
    <w:rsid w:val="003A5346"/>
    <w:rsid w:val="003A5506"/>
    <w:rsid w:val="003A5562"/>
    <w:rsid w:val="003A574F"/>
    <w:rsid w:val="003A5C1A"/>
    <w:rsid w:val="003A5C9E"/>
    <w:rsid w:val="003A6469"/>
    <w:rsid w:val="003A6E04"/>
    <w:rsid w:val="003A7531"/>
    <w:rsid w:val="003A75F0"/>
    <w:rsid w:val="003B03E6"/>
    <w:rsid w:val="003B04A7"/>
    <w:rsid w:val="003B08F7"/>
    <w:rsid w:val="003B09A8"/>
    <w:rsid w:val="003B0C87"/>
    <w:rsid w:val="003B0C90"/>
    <w:rsid w:val="003B0D21"/>
    <w:rsid w:val="003B11BE"/>
    <w:rsid w:val="003B1D9C"/>
    <w:rsid w:val="003B20A1"/>
    <w:rsid w:val="003B223C"/>
    <w:rsid w:val="003B2552"/>
    <w:rsid w:val="003B285C"/>
    <w:rsid w:val="003B28DF"/>
    <w:rsid w:val="003B3167"/>
    <w:rsid w:val="003B3214"/>
    <w:rsid w:val="003B396C"/>
    <w:rsid w:val="003B3AD0"/>
    <w:rsid w:val="003B3ECC"/>
    <w:rsid w:val="003B4319"/>
    <w:rsid w:val="003B50C9"/>
    <w:rsid w:val="003B55B7"/>
    <w:rsid w:val="003B5666"/>
    <w:rsid w:val="003B5B1A"/>
    <w:rsid w:val="003B5C37"/>
    <w:rsid w:val="003B6142"/>
    <w:rsid w:val="003B6299"/>
    <w:rsid w:val="003B673D"/>
    <w:rsid w:val="003B67E9"/>
    <w:rsid w:val="003B68E5"/>
    <w:rsid w:val="003B6FE9"/>
    <w:rsid w:val="003B709F"/>
    <w:rsid w:val="003B70ED"/>
    <w:rsid w:val="003B7772"/>
    <w:rsid w:val="003B7A59"/>
    <w:rsid w:val="003B7A6F"/>
    <w:rsid w:val="003B7BF8"/>
    <w:rsid w:val="003B7DAD"/>
    <w:rsid w:val="003B7EFC"/>
    <w:rsid w:val="003B7FF9"/>
    <w:rsid w:val="003C016F"/>
    <w:rsid w:val="003C07A0"/>
    <w:rsid w:val="003C148B"/>
    <w:rsid w:val="003C1B85"/>
    <w:rsid w:val="003C1EBD"/>
    <w:rsid w:val="003C1F95"/>
    <w:rsid w:val="003C2050"/>
    <w:rsid w:val="003C2417"/>
    <w:rsid w:val="003C28FD"/>
    <w:rsid w:val="003C2C50"/>
    <w:rsid w:val="003C2CF9"/>
    <w:rsid w:val="003C3132"/>
    <w:rsid w:val="003C3360"/>
    <w:rsid w:val="003C3AE0"/>
    <w:rsid w:val="003C4126"/>
    <w:rsid w:val="003C4234"/>
    <w:rsid w:val="003C42F6"/>
    <w:rsid w:val="003C44C9"/>
    <w:rsid w:val="003C44EC"/>
    <w:rsid w:val="003C4591"/>
    <w:rsid w:val="003C45C8"/>
    <w:rsid w:val="003C48A6"/>
    <w:rsid w:val="003C4D3F"/>
    <w:rsid w:val="003C510E"/>
    <w:rsid w:val="003C517F"/>
    <w:rsid w:val="003C51E2"/>
    <w:rsid w:val="003C5213"/>
    <w:rsid w:val="003C53AE"/>
    <w:rsid w:val="003C57EF"/>
    <w:rsid w:val="003C5920"/>
    <w:rsid w:val="003C5AFB"/>
    <w:rsid w:val="003C6259"/>
    <w:rsid w:val="003C640F"/>
    <w:rsid w:val="003C6EA5"/>
    <w:rsid w:val="003C6EE0"/>
    <w:rsid w:val="003C6F0D"/>
    <w:rsid w:val="003C6FF2"/>
    <w:rsid w:val="003C7170"/>
    <w:rsid w:val="003C71C0"/>
    <w:rsid w:val="003C77D9"/>
    <w:rsid w:val="003C7A9A"/>
    <w:rsid w:val="003C7C1D"/>
    <w:rsid w:val="003D038E"/>
    <w:rsid w:val="003D05DD"/>
    <w:rsid w:val="003D0B66"/>
    <w:rsid w:val="003D0ECD"/>
    <w:rsid w:val="003D0F62"/>
    <w:rsid w:val="003D1DA8"/>
    <w:rsid w:val="003D21F8"/>
    <w:rsid w:val="003D23DA"/>
    <w:rsid w:val="003D2532"/>
    <w:rsid w:val="003D29E3"/>
    <w:rsid w:val="003D2A36"/>
    <w:rsid w:val="003D321E"/>
    <w:rsid w:val="003D3407"/>
    <w:rsid w:val="003D3861"/>
    <w:rsid w:val="003D3973"/>
    <w:rsid w:val="003D3AAB"/>
    <w:rsid w:val="003D3C18"/>
    <w:rsid w:val="003D405E"/>
    <w:rsid w:val="003D4346"/>
    <w:rsid w:val="003D45D6"/>
    <w:rsid w:val="003D4646"/>
    <w:rsid w:val="003D51E0"/>
    <w:rsid w:val="003D5AFE"/>
    <w:rsid w:val="003D5D45"/>
    <w:rsid w:val="003D66F4"/>
    <w:rsid w:val="003D6A9F"/>
    <w:rsid w:val="003D722A"/>
    <w:rsid w:val="003D786A"/>
    <w:rsid w:val="003D7EA0"/>
    <w:rsid w:val="003D7EA6"/>
    <w:rsid w:val="003E025D"/>
    <w:rsid w:val="003E03FE"/>
    <w:rsid w:val="003E04DB"/>
    <w:rsid w:val="003E09C0"/>
    <w:rsid w:val="003E0B2F"/>
    <w:rsid w:val="003E0BF1"/>
    <w:rsid w:val="003E100D"/>
    <w:rsid w:val="003E2721"/>
    <w:rsid w:val="003E2C03"/>
    <w:rsid w:val="003E2D66"/>
    <w:rsid w:val="003E3C22"/>
    <w:rsid w:val="003E3C98"/>
    <w:rsid w:val="003E3CE5"/>
    <w:rsid w:val="003E3D75"/>
    <w:rsid w:val="003E3EFA"/>
    <w:rsid w:val="003E41B3"/>
    <w:rsid w:val="003E4286"/>
    <w:rsid w:val="003E4668"/>
    <w:rsid w:val="003E478D"/>
    <w:rsid w:val="003E483A"/>
    <w:rsid w:val="003E4CAD"/>
    <w:rsid w:val="003E4E8F"/>
    <w:rsid w:val="003E50CB"/>
    <w:rsid w:val="003E5329"/>
    <w:rsid w:val="003E5497"/>
    <w:rsid w:val="003E5629"/>
    <w:rsid w:val="003E56FB"/>
    <w:rsid w:val="003E57C7"/>
    <w:rsid w:val="003E5845"/>
    <w:rsid w:val="003E59E3"/>
    <w:rsid w:val="003E5BEC"/>
    <w:rsid w:val="003E6AD8"/>
    <w:rsid w:val="003E6D41"/>
    <w:rsid w:val="003E6ED0"/>
    <w:rsid w:val="003E6F31"/>
    <w:rsid w:val="003E723A"/>
    <w:rsid w:val="003E7E66"/>
    <w:rsid w:val="003F0E1E"/>
    <w:rsid w:val="003F11DF"/>
    <w:rsid w:val="003F14AA"/>
    <w:rsid w:val="003F1C4B"/>
    <w:rsid w:val="003F1EED"/>
    <w:rsid w:val="003F20AC"/>
    <w:rsid w:val="003F2114"/>
    <w:rsid w:val="003F22CC"/>
    <w:rsid w:val="003F2729"/>
    <w:rsid w:val="003F2C87"/>
    <w:rsid w:val="003F2E0A"/>
    <w:rsid w:val="003F3392"/>
    <w:rsid w:val="003F3BCD"/>
    <w:rsid w:val="003F3F1B"/>
    <w:rsid w:val="003F4427"/>
    <w:rsid w:val="003F444A"/>
    <w:rsid w:val="003F44B2"/>
    <w:rsid w:val="003F45F7"/>
    <w:rsid w:val="003F490F"/>
    <w:rsid w:val="003F4A59"/>
    <w:rsid w:val="003F4C07"/>
    <w:rsid w:val="003F51CC"/>
    <w:rsid w:val="003F5A78"/>
    <w:rsid w:val="003F5B06"/>
    <w:rsid w:val="003F5E78"/>
    <w:rsid w:val="003F60BD"/>
    <w:rsid w:val="003F61A2"/>
    <w:rsid w:val="003F6587"/>
    <w:rsid w:val="003F65D6"/>
    <w:rsid w:val="003F65FD"/>
    <w:rsid w:val="003F6BA7"/>
    <w:rsid w:val="003F73FE"/>
    <w:rsid w:val="004007BF"/>
    <w:rsid w:val="0040087F"/>
    <w:rsid w:val="004009C1"/>
    <w:rsid w:val="0040131D"/>
    <w:rsid w:val="00401AC7"/>
    <w:rsid w:val="00401BB9"/>
    <w:rsid w:val="004020BD"/>
    <w:rsid w:val="00402174"/>
    <w:rsid w:val="00402343"/>
    <w:rsid w:val="0040247F"/>
    <w:rsid w:val="00402656"/>
    <w:rsid w:val="004027F6"/>
    <w:rsid w:val="00402A5A"/>
    <w:rsid w:val="00402BB6"/>
    <w:rsid w:val="00402BEC"/>
    <w:rsid w:val="00402D89"/>
    <w:rsid w:val="00403180"/>
    <w:rsid w:val="00403265"/>
    <w:rsid w:val="004032F6"/>
    <w:rsid w:val="0040337D"/>
    <w:rsid w:val="0040340D"/>
    <w:rsid w:val="00403652"/>
    <w:rsid w:val="004036F9"/>
    <w:rsid w:val="004037BC"/>
    <w:rsid w:val="00403816"/>
    <w:rsid w:val="00403D91"/>
    <w:rsid w:val="00403E4D"/>
    <w:rsid w:val="004041D3"/>
    <w:rsid w:val="004042E4"/>
    <w:rsid w:val="004043A4"/>
    <w:rsid w:val="00404835"/>
    <w:rsid w:val="004060BE"/>
    <w:rsid w:val="004066DE"/>
    <w:rsid w:val="004066ED"/>
    <w:rsid w:val="00406A20"/>
    <w:rsid w:val="00406D19"/>
    <w:rsid w:val="00406F3F"/>
    <w:rsid w:val="00406FA3"/>
    <w:rsid w:val="0040738F"/>
    <w:rsid w:val="004076D7"/>
    <w:rsid w:val="0040786C"/>
    <w:rsid w:val="00407A41"/>
    <w:rsid w:val="00407C20"/>
    <w:rsid w:val="00407EA5"/>
    <w:rsid w:val="00407EE2"/>
    <w:rsid w:val="0041050D"/>
    <w:rsid w:val="00410DD2"/>
    <w:rsid w:val="00411161"/>
    <w:rsid w:val="0041150B"/>
    <w:rsid w:val="00411680"/>
    <w:rsid w:val="004117B2"/>
    <w:rsid w:val="004119AB"/>
    <w:rsid w:val="00411B15"/>
    <w:rsid w:val="00411FF5"/>
    <w:rsid w:val="004120D0"/>
    <w:rsid w:val="004124C4"/>
    <w:rsid w:val="00412AD9"/>
    <w:rsid w:val="00412C99"/>
    <w:rsid w:val="00412E7F"/>
    <w:rsid w:val="00413202"/>
    <w:rsid w:val="00413245"/>
    <w:rsid w:val="004133B4"/>
    <w:rsid w:val="00413785"/>
    <w:rsid w:val="004138A8"/>
    <w:rsid w:val="00413EAC"/>
    <w:rsid w:val="00414296"/>
    <w:rsid w:val="00414552"/>
    <w:rsid w:val="00414AAB"/>
    <w:rsid w:val="004151F6"/>
    <w:rsid w:val="00415811"/>
    <w:rsid w:val="00415D60"/>
    <w:rsid w:val="0041611F"/>
    <w:rsid w:val="0041631B"/>
    <w:rsid w:val="0041664C"/>
    <w:rsid w:val="00416863"/>
    <w:rsid w:val="00416C08"/>
    <w:rsid w:val="00416DF3"/>
    <w:rsid w:val="0041719B"/>
    <w:rsid w:val="0041730C"/>
    <w:rsid w:val="00417AFD"/>
    <w:rsid w:val="0042049D"/>
    <w:rsid w:val="00420745"/>
    <w:rsid w:val="00420A18"/>
    <w:rsid w:val="00420B25"/>
    <w:rsid w:val="00420DF8"/>
    <w:rsid w:val="00420E7A"/>
    <w:rsid w:val="00420FC5"/>
    <w:rsid w:val="00421058"/>
    <w:rsid w:val="004217BD"/>
    <w:rsid w:val="00421971"/>
    <w:rsid w:val="004220D0"/>
    <w:rsid w:val="004225BF"/>
    <w:rsid w:val="004227FE"/>
    <w:rsid w:val="00422A8A"/>
    <w:rsid w:val="00422AA7"/>
    <w:rsid w:val="00422C82"/>
    <w:rsid w:val="00422E44"/>
    <w:rsid w:val="00422FE2"/>
    <w:rsid w:val="004234E8"/>
    <w:rsid w:val="00423BE1"/>
    <w:rsid w:val="00424111"/>
    <w:rsid w:val="00424215"/>
    <w:rsid w:val="00424295"/>
    <w:rsid w:val="00424C6F"/>
    <w:rsid w:val="004252D4"/>
    <w:rsid w:val="004252F4"/>
    <w:rsid w:val="00425329"/>
    <w:rsid w:val="00425457"/>
    <w:rsid w:val="00425AEE"/>
    <w:rsid w:val="00425B2D"/>
    <w:rsid w:val="00425D51"/>
    <w:rsid w:val="00425E2E"/>
    <w:rsid w:val="00425E3E"/>
    <w:rsid w:val="004279B8"/>
    <w:rsid w:val="00427B18"/>
    <w:rsid w:val="004302F6"/>
    <w:rsid w:val="0043032B"/>
    <w:rsid w:val="004309AD"/>
    <w:rsid w:val="004311B8"/>
    <w:rsid w:val="004313DE"/>
    <w:rsid w:val="004314D6"/>
    <w:rsid w:val="0043169F"/>
    <w:rsid w:val="0043174A"/>
    <w:rsid w:val="0043174B"/>
    <w:rsid w:val="00431767"/>
    <w:rsid w:val="00431871"/>
    <w:rsid w:val="004319E2"/>
    <w:rsid w:val="00431A8A"/>
    <w:rsid w:val="00431E99"/>
    <w:rsid w:val="00432007"/>
    <w:rsid w:val="0043209C"/>
    <w:rsid w:val="004324C4"/>
    <w:rsid w:val="00432751"/>
    <w:rsid w:val="004329DF"/>
    <w:rsid w:val="00432BC2"/>
    <w:rsid w:val="00432D24"/>
    <w:rsid w:val="004331DC"/>
    <w:rsid w:val="00433786"/>
    <w:rsid w:val="00433982"/>
    <w:rsid w:val="00433CD8"/>
    <w:rsid w:val="00433FCB"/>
    <w:rsid w:val="00434156"/>
    <w:rsid w:val="00434A8C"/>
    <w:rsid w:val="00434E9E"/>
    <w:rsid w:val="0043528C"/>
    <w:rsid w:val="004353EF"/>
    <w:rsid w:val="004356AF"/>
    <w:rsid w:val="00435791"/>
    <w:rsid w:val="004359F8"/>
    <w:rsid w:val="00435D25"/>
    <w:rsid w:val="00435D79"/>
    <w:rsid w:val="00435EB9"/>
    <w:rsid w:val="004360E7"/>
    <w:rsid w:val="004362EB"/>
    <w:rsid w:val="004366A6"/>
    <w:rsid w:val="00436A36"/>
    <w:rsid w:val="00436CF7"/>
    <w:rsid w:val="00436E6D"/>
    <w:rsid w:val="004370DD"/>
    <w:rsid w:val="00437382"/>
    <w:rsid w:val="0043745F"/>
    <w:rsid w:val="00437869"/>
    <w:rsid w:val="00437AED"/>
    <w:rsid w:val="00437B21"/>
    <w:rsid w:val="00437C31"/>
    <w:rsid w:val="00437CBA"/>
    <w:rsid w:val="00437E1D"/>
    <w:rsid w:val="00437F3A"/>
    <w:rsid w:val="0044007B"/>
    <w:rsid w:val="00440665"/>
    <w:rsid w:val="00440797"/>
    <w:rsid w:val="00440898"/>
    <w:rsid w:val="00440BD0"/>
    <w:rsid w:val="00440F99"/>
    <w:rsid w:val="004414EE"/>
    <w:rsid w:val="004417CE"/>
    <w:rsid w:val="00441AF1"/>
    <w:rsid w:val="00442B82"/>
    <w:rsid w:val="0044315C"/>
    <w:rsid w:val="00443316"/>
    <w:rsid w:val="004433B7"/>
    <w:rsid w:val="004435B3"/>
    <w:rsid w:val="00443BEC"/>
    <w:rsid w:val="004444B3"/>
    <w:rsid w:val="00444B26"/>
    <w:rsid w:val="0044526F"/>
    <w:rsid w:val="0044539E"/>
    <w:rsid w:val="004456C9"/>
    <w:rsid w:val="00445823"/>
    <w:rsid w:val="00445982"/>
    <w:rsid w:val="00445A4A"/>
    <w:rsid w:val="00446417"/>
    <w:rsid w:val="004464B9"/>
    <w:rsid w:val="004465FE"/>
    <w:rsid w:val="0044665E"/>
    <w:rsid w:val="0044673B"/>
    <w:rsid w:val="0044691A"/>
    <w:rsid w:val="00447807"/>
    <w:rsid w:val="00447E15"/>
    <w:rsid w:val="00450622"/>
    <w:rsid w:val="0045087B"/>
    <w:rsid w:val="00450951"/>
    <w:rsid w:val="00450970"/>
    <w:rsid w:val="0045100D"/>
    <w:rsid w:val="00451063"/>
    <w:rsid w:val="0045114D"/>
    <w:rsid w:val="00451607"/>
    <w:rsid w:val="00451EA4"/>
    <w:rsid w:val="00451EC8"/>
    <w:rsid w:val="00452214"/>
    <w:rsid w:val="004522CE"/>
    <w:rsid w:val="0045233E"/>
    <w:rsid w:val="0045262E"/>
    <w:rsid w:val="0045275E"/>
    <w:rsid w:val="004527AD"/>
    <w:rsid w:val="00452A6C"/>
    <w:rsid w:val="00452D6E"/>
    <w:rsid w:val="00453045"/>
    <w:rsid w:val="0045325D"/>
    <w:rsid w:val="0045337C"/>
    <w:rsid w:val="00453D41"/>
    <w:rsid w:val="00453D7A"/>
    <w:rsid w:val="00453EE5"/>
    <w:rsid w:val="00453F80"/>
    <w:rsid w:val="00453FC9"/>
    <w:rsid w:val="00454002"/>
    <w:rsid w:val="00454426"/>
    <w:rsid w:val="0045460B"/>
    <w:rsid w:val="00454942"/>
    <w:rsid w:val="00454BC0"/>
    <w:rsid w:val="00454D21"/>
    <w:rsid w:val="00454FB1"/>
    <w:rsid w:val="0045532C"/>
    <w:rsid w:val="0045567F"/>
    <w:rsid w:val="0045571B"/>
    <w:rsid w:val="00455CBC"/>
    <w:rsid w:val="00455D87"/>
    <w:rsid w:val="00455E02"/>
    <w:rsid w:val="00456056"/>
    <w:rsid w:val="00456401"/>
    <w:rsid w:val="00456604"/>
    <w:rsid w:val="00456668"/>
    <w:rsid w:val="00456A41"/>
    <w:rsid w:val="00456D3B"/>
    <w:rsid w:val="00456DAC"/>
    <w:rsid w:val="00457647"/>
    <w:rsid w:val="0045783B"/>
    <w:rsid w:val="00457BA5"/>
    <w:rsid w:val="00457BFA"/>
    <w:rsid w:val="00457CA5"/>
    <w:rsid w:val="00457CBD"/>
    <w:rsid w:val="00460007"/>
    <w:rsid w:val="00460B73"/>
    <w:rsid w:val="00461177"/>
    <w:rsid w:val="00461622"/>
    <w:rsid w:val="00461CC8"/>
    <w:rsid w:val="00461CE8"/>
    <w:rsid w:val="00461E0F"/>
    <w:rsid w:val="00461FA0"/>
    <w:rsid w:val="0046262C"/>
    <w:rsid w:val="0046267C"/>
    <w:rsid w:val="00462880"/>
    <w:rsid w:val="004628AA"/>
    <w:rsid w:val="004629A3"/>
    <w:rsid w:val="004629AF"/>
    <w:rsid w:val="00462EB1"/>
    <w:rsid w:val="00462FB0"/>
    <w:rsid w:val="004632D9"/>
    <w:rsid w:val="00463474"/>
    <w:rsid w:val="004634BA"/>
    <w:rsid w:val="004636E4"/>
    <w:rsid w:val="004638F9"/>
    <w:rsid w:val="00463B93"/>
    <w:rsid w:val="00463E4D"/>
    <w:rsid w:val="00463E5B"/>
    <w:rsid w:val="00463F9E"/>
    <w:rsid w:val="0046421C"/>
    <w:rsid w:val="004643DE"/>
    <w:rsid w:val="0046525F"/>
    <w:rsid w:val="0046532F"/>
    <w:rsid w:val="00465C1B"/>
    <w:rsid w:val="00465C3B"/>
    <w:rsid w:val="00465D27"/>
    <w:rsid w:val="00465E33"/>
    <w:rsid w:val="00465EC7"/>
    <w:rsid w:val="00466088"/>
    <w:rsid w:val="00466150"/>
    <w:rsid w:val="00466159"/>
    <w:rsid w:val="00466333"/>
    <w:rsid w:val="004664E2"/>
    <w:rsid w:val="004665EB"/>
    <w:rsid w:val="00466A91"/>
    <w:rsid w:val="00466EB5"/>
    <w:rsid w:val="004675D3"/>
    <w:rsid w:val="00467804"/>
    <w:rsid w:val="00467872"/>
    <w:rsid w:val="00467BDC"/>
    <w:rsid w:val="00467F3C"/>
    <w:rsid w:val="00470004"/>
    <w:rsid w:val="004701C9"/>
    <w:rsid w:val="004703F3"/>
    <w:rsid w:val="00470490"/>
    <w:rsid w:val="00470578"/>
    <w:rsid w:val="004706AF"/>
    <w:rsid w:val="00470B59"/>
    <w:rsid w:val="00471349"/>
    <w:rsid w:val="00472121"/>
    <w:rsid w:val="00472175"/>
    <w:rsid w:val="004721DF"/>
    <w:rsid w:val="00472566"/>
    <w:rsid w:val="004725B1"/>
    <w:rsid w:val="0047269D"/>
    <w:rsid w:val="0047331A"/>
    <w:rsid w:val="0047331C"/>
    <w:rsid w:val="004735F9"/>
    <w:rsid w:val="00473684"/>
    <w:rsid w:val="00473819"/>
    <w:rsid w:val="00473A4D"/>
    <w:rsid w:val="00473D35"/>
    <w:rsid w:val="00473F34"/>
    <w:rsid w:val="004740C7"/>
    <w:rsid w:val="00474345"/>
    <w:rsid w:val="004743B1"/>
    <w:rsid w:val="00474646"/>
    <w:rsid w:val="00474D21"/>
    <w:rsid w:val="0047556D"/>
    <w:rsid w:val="0047596D"/>
    <w:rsid w:val="004759BC"/>
    <w:rsid w:val="00475A29"/>
    <w:rsid w:val="00475B90"/>
    <w:rsid w:val="004761D1"/>
    <w:rsid w:val="004765A6"/>
    <w:rsid w:val="004765E2"/>
    <w:rsid w:val="00476884"/>
    <w:rsid w:val="00476A01"/>
    <w:rsid w:val="00476A95"/>
    <w:rsid w:val="00476B6F"/>
    <w:rsid w:val="00476DEB"/>
    <w:rsid w:val="0047762A"/>
    <w:rsid w:val="00477806"/>
    <w:rsid w:val="0047790B"/>
    <w:rsid w:val="00477C8D"/>
    <w:rsid w:val="00477FCA"/>
    <w:rsid w:val="0048007F"/>
    <w:rsid w:val="00480134"/>
    <w:rsid w:val="00480274"/>
    <w:rsid w:val="00480440"/>
    <w:rsid w:val="00480939"/>
    <w:rsid w:val="00480B76"/>
    <w:rsid w:val="00480C3D"/>
    <w:rsid w:val="004815C2"/>
    <w:rsid w:val="00481786"/>
    <w:rsid w:val="00481DB5"/>
    <w:rsid w:val="004820D0"/>
    <w:rsid w:val="00482154"/>
    <w:rsid w:val="004821BB"/>
    <w:rsid w:val="00482AB8"/>
    <w:rsid w:val="00482BFA"/>
    <w:rsid w:val="00482EA9"/>
    <w:rsid w:val="00483304"/>
    <w:rsid w:val="00483B47"/>
    <w:rsid w:val="00483D3D"/>
    <w:rsid w:val="0048410F"/>
    <w:rsid w:val="004849D0"/>
    <w:rsid w:val="00484BBD"/>
    <w:rsid w:val="00484E68"/>
    <w:rsid w:val="004857F8"/>
    <w:rsid w:val="004858AB"/>
    <w:rsid w:val="00485D1B"/>
    <w:rsid w:val="00485D72"/>
    <w:rsid w:val="004865D2"/>
    <w:rsid w:val="004866C6"/>
    <w:rsid w:val="00486B28"/>
    <w:rsid w:val="00486B60"/>
    <w:rsid w:val="00487164"/>
    <w:rsid w:val="00487592"/>
    <w:rsid w:val="00487EA3"/>
    <w:rsid w:val="004901BB"/>
    <w:rsid w:val="0049037E"/>
    <w:rsid w:val="00490458"/>
    <w:rsid w:val="004908E4"/>
    <w:rsid w:val="00490E61"/>
    <w:rsid w:val="00490F5B"/>
    <w:rsid w:val="004911C7"/>
    <w:rsid w:val="00491435"/>
    <w:rsid w:val="00491441"/>
    <w:rsid w:val="004914FF"/>
    <w:rsid w:val="004915F6"/>
    <w:rsid w:val="0049181E"/>
    <w:rsid w:val="00491979"/>
    <w:rsid w:val="00491A11"/>
    <w:rsid w:val="00491AE8"/>
    <w:rsid w:val="004927A4"/>
    <w:rsid w:val="00493237"/>
    <w:rsid w:val="0049367A"/>
    <w:rsid w:val="004939D0"/>
    <w:rsid w:val="004939FB"/>
    <w:rsid w:val="00493F09"/>
    <w:rsid w:val="004941AB"/>
    <w:rsid w:val="004947C5"/>
    <w:rsid w:val="004947F9"/>
    <w:rsid w:val="00494F7A"/>
    <w:rsid w:val="004956BA"/>
    <w:rsid w:val="0049596A"/>
    <w:rsid w:val="00495BE9"/>
    <w:rsid w:val="00495E8D"/>
    <w:rsid w:val="00496967"/>
    <w:rsid w:val="004969DB"/>
    <w:rsid w:val="00496ACD"/>
    <w:rsid w:val="00496B6C"/>
    <w:rsid w:val="00497FCA"/>
    <w:rsid w:val="004A0035"/>
    <w:rsid w:val="004A0081"/>
    <w:rsid w:val="004A032E"/>
    <w:rsid w:val="004A0633"/>
    <w:rsid w:val="004A0A78"/>
    <w:rsid w:val="004A12D7"/>
    <w:rsid w:val="004A13D7"/>
    <w:rsid w:val="004A168F"/>
    <w:rsid w:val="004A1BD6"/>
    <w:rsid w:val="004A1D36"/>
    <w:rsid w:val="004A1EA3"/>
    <w:rsid w:val="004A2028"/>
    <w:rsid w:val="004A2535"/>
    <w:rsid w:val="004A2CA8"/>
    <w:rsid w:val="004A2DAA"/>
    <w:rsid w:val="004A2E7D"/>
    <w:rsid w:val="004A328E"/>
    <w:rsid w:val="004A35AD"/>
    <w:rsid w:val="004A371A"/>
    <w:rsid w:val="004A407B"/>
    <w:rsid w:val="004A41AD"/>
    <w:rsid w:val="004A4579"/>
    <w:rsid w:val="004A48EC"/>
    <w:rsid w:val="004A4909"/>
    <w:rsid w:val="004A49A2"/>
    <w:rsid w:val="004A4D14"/>
    <w:rsid w:val="004A4F3F"/>
    <w:rsid w:val="004A57D5"/>
    <w:rsid w:val="004A5A96"/>
    <w:rsid w:val="004A5AA0"/>
    <w:rsid w:val="004A5C34"/>
    <w:rsid w:val="004A6719"/>
    <w:rsid w:val="004A7546"/>
    <w:rsid w:val="004A7CC7"/>
    <w:rsid w:val="004A7FDE"/>
    <w:rsid w:val="004B0181"/>
    <w:rsid w:val="004B03A4"/>
    <w:rsid w:val="004B04AD"/>
    <w:rsid w:val="004B06F1"/>
    <w:rsid w:val="004B0896"/>
    <w:rsid w:val="004B0B3E"/>
    <w:rsid w:val="004B0C44"/>
    <w:rsid w:val="004B1396"/>
    <w:rsid w:val="004B1448"/>
    <w:rsid w:val="004B193A"/>
    <w:rsid w:val="004B1A4B"/>
    <w:rsid w:val="004B2189"/>
    <w:rsid w:val="004B25B7"/>
    <w:rsid w:val="004B27DC"/>
    <w:rsid w:val="004B280E"/>
    <w:rsid w:val="004B2813"/>
    <w:rsid w:val="004B2EA3"/>
    <w:rsid w:val="004B31A7"/>
    <w:rsid w:val="004B330C"/>
    <w:rsid w:val="004B355C"/>
    <w:rsid w:val="004B3682"/>
    <w:rsid w:val="004B3876"/>
    <w:rsid w:val="004B3B8D"/>
    <w:rsid w:val="004B3DB0"/>
    <w:rsid w:val="004B4386"/>
    <w:rsid w:val="004B4521"/>
    <w:rsid w:val="004B4533"/>
    <w:rsid w:val="004B47C4"/>
    <w:rsid w:val="004B47DC"/>
    <w:rsid w:val="004B4C6A"/>
    <w:rsid w:val="004B542F"/>
    <w:rsid w:val="004B5A64"/>
    <w:rsid w:val="004B5E46"/>
    <w:rsid w:val="004B6051"/>
    <w:rsid w:val="004B65EF"/>
    <w:rsid w:val="004B6787"/>
    <w:rsid w:val="004B6C64"/>
    <w:rsid w:val="004B6EE0"/>
    <w:rsid w:val="004B72C0"/>
    <w:rsid w:val="004B72D8"/>
    <w:rsid w:val="004B758D"/>
    <w:rsid w:val="004C03E0"/>
    <w:rsid w:val="004C06C3"/>
    <w:rsid w:val="004C081B"/>
    <w:rsid w:val="004C0AB9"/>
    <w:rsid w:val="004C0E3C"/>
    <w:rsid w:val="004C1366"/>
    <w:rsid w:val="004C1473"/>
    <w:rsid w:val="004C1741"/>
    <w:rsid w:val="004C20A5"/>
    <w:rsid w:val="004C2513"/>
    <w:rsid w:val="004C2E69"/>
    <w:rsid w:val="004C35D7"/>
    <w:rsid w:val="004C3619"/>
    <w:rsid w:val="004C36ED"/>
    <w:rsid w:val="004C4041"/>
    <w:rsid w:val="004C46FA"/>
    <w:rsid w:val="004C527B"/>
    <w:rsid w:val="004C53C9"/>
    <w:rsid w:val="004C55B1"/>
    <w:rsid w:val="004C5685"/>
    <w:rsid w:val="004C5714"/>
    <w:rsid w:val="004C5BAA"/>
    <w:rsid w:val="004C5CB7"/>
    <w:rsid w:val="004C5CE0"/>
    <w:rsid w:val="004C5E3C"/>
    <w:rsid w:val="004C5FFB"/>
    <w:rsid w:val="004C6113"/>
    <w:rsid w:val="004C64B9"/>
    <w:rsid w:val="004C65A4"/>
    <w:rsid w:val="004C67F3"/>
    <w:rsid w:val="004C6813"/>
    <w:rsid w:val="004C6858"/>
    <w:rsid w:val="004C6990"/>
    <w:rsid w:val="004C7417"/>
    <w:rsid w:val="004C78B8"/>
    <w:rsid w:val="004C78EC"/>
    <w:rsid w:val="004C7943"/>
    <w:rsid w:val="004C797F"/>
    <w:rsid w:val="004C79F4"/>
    <w:rsid w:val="004C7C50"/>
    <w:rsid w:val="004D0190"/>
    <w:rsid w:val="004D0435"/>
    <w:rsid w:val="004D0464"/>
    <w:rsid w:val="004D07BA"/>
    <w:rsid w:val="004D0AFC"/>
    <w:rsid w:val="004D0B56"/>
    <w:rsid w:val="004D0BD7"/>
    <w:rsid w:val="004D126F"/>
    <w:rsid w:val="004D135D"/>
    <w:rsid w:val="004D14EB"/>
    <w:rsid w:val="004D16E3"/>
    <w:rsid w:val="004D1945"/>
    <w:rsid w:val="004D1B41"/>
    <w:rsid w:val="004D2405"/>
    <w:rsid w:val="004D2743"/>
    <w:rsid w:val="004D27B7"/>
    <w:rsid w:val="004D2BA9"/>
    <w:rsid w:val="004D2D08"/>
    <w:rsid w:val="004D2E57"/>
    <w:rsid w:val="004D2EC9"/>
    <w:rsid w:val="004D32FA"/>
    <w:rsid w:val="004D43FA"/>
    <w:rsid w:val="004D4673"/>
    <w:rsid w:val="004D47FD"/>
    <w:rsid w:val="004D4925"/>
    <w:rsid w:val="004D4928"/>
    <w:rsid w:val="004D4E78"/>
    <w:rsid w:val="004D5248"/>
    <w:rsid w:val="004D535D"/>
    <w:rsid w:val="004D668A"/>
    <w:rsid w:val="004D67A4"/>
    <w:rsid w:val="004D700D"/>
    <w:rsid w:val="004D7A34"/>
    <w:rsid w:val="004D7A66"/>
    <w:rsid w:val="004D7D16"/>
    <w:rsid w:val="004D7E94"/>
    <w:rsid w:val="004D7FED"/>
    <w:rsid w:val="004E0028"/>
    <w:rsid w:val="004E0237"/>
    <w:rsid w:val="004E0368"/>
    <w:rsid w:val="004E03A0"/>
    <w:rsid w:val="004E0704"/>
    <w:rsid w:val="004E0710"/>
    <w:rsid w:val="004E07F8"/>
    <w:rsid w:val="004E090D"/>
    <w:rsid w:val="004E0BB6"/>
    <w:rsid w:val="004E0CC9"/>
    <w:rsid w:val="004E0F4D"/>
    <w:rsid w:val="004E1381"/>
    <w:rsid w:val="004E15BC"/>
    <w:rsid w:val="004E203C"/>
    <w:rsid w:val="004E2047"/>
    <w:rsid w:val="004E2128"/>
    <w:rsid w:val="004E235F"/>
    <w:rsid w:val="004E2557"/>
    <w:rsid w:val="004E2610"/>
    <w:rsid w:val="004E2813"/>
    <w:rsid w:val="004E2960"/>
    <w:rsid w:val="004E2C35"/>
    <w:rsid w:val="004E3559"/>
    <w:rsid w:val="004E3BDE"/>
    <w:rsid w:val="004E3C14"/>
    <w:rsid w:val="004E3CB1"/>
    <w:rsid w:val="004E4220"/>
    <w:rsid w:val="004E4261"/>
    <w:rsid w:val="004E45C9"/>
    <w:rsid w:val="004E470A"/>
    <w:rsid w:val="004E486B"/>
    <w:rsid w:val="004E4BD9"/>
    <w:rsid w:val="004E4C3D"/>
    <w:rsid w:val="004E5708"/>
    <w:rsid w:val="004E5C75"/>
    <w:rsid w:val="004E5EA8"/>
    <w:rsid w:val="004E600B"/>
    <w:rsid w:val="004E6145"/>
    <w:rsid w:val="004E622B"/>
    <w:rsid w:val="004E67D9"/>
    <w:rsid w:val="004E6C36"/>
    <w:rsid w:val="004E78FB"/>
    <w:rsid w:val="004E7BA5"/>
    <w:rsid w:val="004E7DCD"/>
    <w:rsid w:val="004E7FA0"/>
    <w:rsid w:val="004F016F"/>
    <w:rsid w:val="004F0461"/>
    <w:rsid w:val="004F0597"/>
    <w:rsid w:val="004F06D1"/>
    <w:rsid w:val="004F0721"/>
    <w:rsid w:val="004F0909"/>
    <w:rsid w:val="004F0DC7"/>
    <w:rsid w:val="004F0DEE"/>
    <w:rsid w:val="004F0EA8"/>
    <w:rsid w:val="004F12B3"/>
    <w:rsid w:val="004F1B49"/>
    <w:rsid w:val="004F2002"/>
    <w:rsid w:val="004F2005"/>
    <w:rsid w:val="004F246D"/>
    <w:rsid w:val="004F27F2"/>
    <w:rsid w:val="004F2A4D"/>
    <w:rsid w:val="004F2FB4"/>
    <w:rsid w:val="004F3007"/>
    <w:rsid w:val="004F3015"/>
    <w:rsid w:val="004F326F"/>
    <w:rsid w:val="004F39F6"/>
    <w:rsid w:val="004F3F55"/>
    <w:rsid w:val="004F4303"/>
    <w:rsid w:val="004F460F"/>
    <w:rsid w:val="004F473D"/>
    <w:rsid w:val="004F48C7"/>
    <w:rsid w:val="004F4DF3"/>
    <w:rsid w:val="004F4ED2"/>
    <w:rsid w:val="004F512A"/>
    <w:rsid w:val="004F5176"/>
    <w:rsid w:val="004F5207"/>
    <w:rsid w:val="004F5254"/>
    <w:rsid w:val="004F52AF"/>
    <w:rsid w:val="004F52CE"/>
    <w:rsid w:val="004F57C1"/>
    <w:rsid w:val="004F5ED4"/>
    <w:rsid w:val="004F5F14"/>
    <w:rsid w:val="004F6774"/>
    <w:rsid w:val="004F69A5"/>
    <w:rsid w:val="004F6B3B"/>
    <w:rsid w:val="004F6B5E"/>
    <w:rsid w:val="004F6D0F"/>
    <w:rsid w:val="004F6E15"/>
    <w:rsid w:val="004F7409"/>
    <w:rsid w:val="004F7B4C"/>
    <w:rsid w:val="004F7D8A"/>
    <w:rsid w:val="004F7D9B"/>
    <w:rsid w:val="004F7DBF"/>
    <w:rsid w:val="0050038E"/>
    <w:rsid w:val="00501520"/>
    <w:rsid w:val="00501673"/>
    <w:rsid w:val="005017AA"/>
    <w:rsid w:val="00501A5A"/>
    <w:rsid w:val="00501CC5"/>
    <w:rsid w:val="005022F1"/>
    <w:rsid w:val="00502891"/>
    <w:rsid w:val="00502C12"/>
    <w:rsid w:val="00502D28"/>
    <w:rsid w:val="00502D62"/>
    <w:rsid w:val="00503050"/>
    <w:rsid w:val="00503094"/>
    <w:rsid w:val="005030AE"/>
    <w:rsid w:val="005037B6"/>
    <w:rsid w:val="0050386D"/>
    <w:rsid w:val="00503A7C"/>
    <w:rsid w:val="005040A8"/>
    <w:rsid w:val="00504688"/>
    <w:rsid w:val="0050487C"/>
    <w:rsid w:val="00504962"/>
    <w:rsid w:val="00505025"/>
    <w:rsid w:val="0050508E"/>
    <w:rsid w:val="0050537E"/>
    <w:rsid w:val="005058AA"/>
    <w:rsid w:val="00505E8A"/>
    <w:rsid w:val="005060F0"/>
    <w:rsid w:val="005063CF"/>
    <w:rsid w:val="00506A49"/>
    <w:rsid w:val="00506E10"/>
    <w:rsid w:val="00506F7D"/>
    <w:rsid w:val="005072B5"/>
    <w:rsid w:val="005076B2"/>
    <w:rsid w:val="005077E8"/>
    <w:rsid w:val="00507962"/>
    <w:rsid w:val="00507968"/>
    <w:rsid w:val="0050798B"/>
    <w:rsid w:val="00507A44"/>
    <w:rsid w:val="00510323"/>
    <w:rsid w:val="005103D7"/>
    <w:rsid w:val="0051049B"/>
    <w:rsid w:val="00510967"/>
    <w:rsid w:val="00510B29"/>
    <w:rsid w:val="0051103F"/>
    <w:rsid w:val="00511422"/>
    <w:rsid w:val="005114EA"/>
    <w:rsid w:val="0051196D"/>
    <w:rsid w:val="00511E4C"/>
    <w:rsid w:val="00511F19"/>
    <w:rsid w:val="00511FB4"/>
    <w:rsid w:val="005122AD"/>
    <w:rsid w:val="00512508"/>
    <w:rsid w:val="00512E5C"/>
    <w:rsid w:val="005132B0"/>
    <w:rsid w:val="00513CDA"/>
    <w:rsid w:val="00514438"/>
    <w:rsid w:val="005147DD"/>
    <w:rsid w:val="00514C34"/>
    <w:rsid w:val="00514CCF"/>
    <w:rsid w:val="00514DCE"/>
    <w:rsid w:val="0051524C"/>
    <w:rsid w:val="005153B5"/>
    <w:rsid w:val="0051550A"/>
    <w:rsid w:val="00515745"/>
    <w:rsid w:val="00515A9C"/>
    <w:rsid w:val="00515C46"/>
    <w:rsid w:val="00516195"/>
    <w:rsid w:val="005162E6"/>
    <w:rsid w:val="00517940"/>
    <w:rsid w:val="00517BDA"/>
    <w:rsid w:val="00517D71"/>
    <w:rsid w:val="00517DB1"/>
    <w:rsid w:val="00517E18"/>
    <w:rsid w:val="00517E21"/>
    <w:rsid w:val="00517E90"/>
    <w:rsid w:val="00517E97"/>
    <w:rsid w:val="00517FBE"/>
    <w:rsid w:val="00520120"/>
    <w:rsid w:val="00520887"/>
    <w:rsid w:val="0052091D"/>
    <w:rsid w:val="00520D2B"/>
    <w:rsid w:val="00520E08"/>
    <w:rsid w:val="0052142E"/>
    <w:rsid w:val="00521993"/>
    <w:rsid w:val="00522087"/>
    <w:rsid w:val="005220F7"/>
    <w:rsid w:val="00522356"/>
    <w:rsid w:val="00522809"/>
    <w:rsid w:val="00523296"/>
    <w:rsid w:val="00523481"/>
    <w:rsid w:val="0052375D"/>
    <w:rsid w:val="00523F22"/>
    <w:rsid w:val="00523FF6"/>
    <w:rsid w:val="005241D9"/>
    <w:rsid w:val="00524522"/>
    <w:rsid w:val="005249D9"/>
    <w:rsid w:val="00524D1F"/>
    <w:rsid w:val="00524D65"/>
    <w:rsid w:val="00524E24"/>
    <w:rsid w:val="0052531F"/>
    <w:rsid w:val="00525854"/>
    <w:rsid w:val="00525907"/>
    <w:rsid w:val="00525CD5"/>
    <w:rsid w:val="00525F61"/>
    <w:rsid w:val="00526118"/>
    <w:rsid w:val="00526522"/>
    <w:rsid w:val="00526960"/>
    <w:rsid w:val="005269E0"/>
    <w:rsid w:val="00526FD6"/>
    <w:rsid w:val="00527167"/>
    <w:rsid w:val="005274A6"/>
    <w:rsid w:val="005275D6"/>
    <w:rsid w:val="00527CA1"/>
    <w:rsid w:val="00527F03"/>
    <w:rsid w:val="005309D1"/>
    <w:rsid w:val="00530DB3"/>
    <w:rsid w:val="00530E52"/>
    <w:rsid w:val="00530EC0"/>
    <w:rsid w:val="00531016"/>
    <w:rsid w:val="00531299"/>
    <w:rsid w:val="00531379"/>
    <w:rsid w:val="00531504"/>
    <w:rsid w:val="00531A0A"/>
    <w:rsid w:val="00531B15"/>
    <w:rsid w:val="005320F0"/>
    <w:rsid w:val="0053210F"/>
    <w:rsid w:val="005324E7"/>
    <w:rsid w:val="00532728"/>
    <w:rsid w:val="00532795"/>
    <w:rsid w:val="00532A76"/>
    <w:rsid w:val="00532D62"/>
    <w:rsid w:val="005331BC"/>
    <w:rsid w:val="0053380F"/>
    <w:rsid w:val="00533E0A"/>
    <w:rsid w:val="00533F7F"/>
    <w:rsid w:val="00533FD5"/>
    <w:rsid w:val="005345C4"/>
    <w:rsid w:val="00534BB5"/>
    <w:rsid w:val="00534C63"/>
    <w:rsid w:val="0053559A"/>
    <w:rsid w:val="0053570F"/>
    <w:rsid w:val="00535740"/>
    <w:rsid w:val="005358CB"/>
    <w:rsid w:val="00535B74"/>
    <w:rsid w:val="00535C11"/>
    <w:rsid w:val="00535F93"/>
    <w:rsid w:val="0053621D"/>
    <w:rsid w:val="0053623B"/>
    <w:rsid w:val="0053647F"/>
    <w:rsid w:val="005364FE"/>
    <w:rsid w:val="00536506"/>
    <w:rsid w:val="00536854"/>
    <w:rsid w:val="0053686E"/>
    <w:rsid w:val="005368F9"/>
    <w:rsid w:val="00536AA6"/>
    <w:rsid w:val="00536DCF"/>
    <w:rsid w:val="00536FAF"/>
    <w:rsid w:val="00537111"/>
    <w:rsid w:val="00537C55"/>
    <w:rsid w:val="0054076F"/>
    <w:rsid w:val="005409A6"/>
    <w:rsid w:val="00540A67"/>
    <w:rsid w:val="00541649"/>
    <w:rsid w:val="00541668"/>
    <w:rsid w:val="005419AC"/>
    <w:rsid w:val="005419E2"/>
    <w:rsid w:val="00541EEB"/>
    <w:rsid w:val="005420B8"/>
    <w:rsid w:val="00542198"/>
    <w:rsid w:val="005421E4"/>
    <w:rsid w:val="005428CE"/>
    <w:rsid w:val="0054294D"/>
    <w:rsid w:val="00542E52"/>
    <w:rsid w:val="00542E95"/>
    <w:rsid w:val="00543133"/>
    <w:rsid w:val="005436D6"/>
    <w:rsid w:val="00543836"/>
    <w:rsid w:val="00543893"/>
    <w:rsid w:val="0054397C"/>
    <w:rsid w:val="005446D3"/>
    <w:rsid w:val="00544A0A"/>
    <w:rsid w:val="00544B70"/>
    <w:rsid w:val="00544D67"/>
    <w:rsid w:val="00544E9C"/>
    <w:rsid w:val="005454DF"/>
    <w:rsid w:val="0054580C"/>
    <w:rsid w:val="005458DC"/>
    <w:rsid w:val="00545931"/>
    <w:rsid w:val="00545CF2"/>
    <w:rsid w:val="0054622F"/>
    <w:rsid w:val="00546B85"/>
    <w:rsid w:val="00546D2D"/>
    <w:rsid w:val="00546DC6"/>
    <w:rsid w:val="00547062"/>
    <w:rsid w:val="005475F7"/>
    <w:rsid w:val="00547798"/>
    <w:rsid w:val="00547AD3"/>
    <w:rsid w:val="00547DD7"/>
    <w:rsid w:val="005501A5"/>
    <w:rsid w:val="0055035D"/>
    <w:rsid w:val="0055077C"/>
    <w:rsid w:val="00550B03"/>
    <w:rsid w:val="00550B7E"/>
    <w:rsid w:val="00550C98"/>
    <w:rsid w:val="00550FAC"/>
    <w:rsid w:val="00551020"/>
    <w:rsid w:val="0055131F"/>
    <w:rsid w:val="00551379"/>
    <w:rsid w:val="00551851"/>
    <w:rsid w:val="00551889"/>
    <w:rsid w:val="00551EDF"/>
    <w:rsid w:val="00551FD7"/>
    <w:rsid w:val="00552381"/>
    <w:rsid w:val="00552B8D"/>
    <w:rsid w:val="00552F04"/>
    <w:rsid w:val="00552F93"/>
    <w:rsid w:val="005530A4"/>
    <w:rsid w:val="00553168"/>
    <w:rsid w:val="00553305"/>
    <w:rsid w:val="0055352F"/>
    <w:rsid w:val="005535F3"/>
    <w:rsid w:val="00553958"/>
    <w:rsid w:val="005539CD"/>
    <w:rsid w:val="00555360"/>
    <w:rsid w:val="00555D54"/>
    <w:rsid w:val="00555DF2"/>
    <w:rsid w:val="00555E19"/>
    <w:rsid w:val="00555FCE"/>
    <w:rsid w:val="00556724"/>
    <w:rsid w:val="00556E8D"/>
    <w:rsid w:val="005571A6"/>
    <w:rsid w:val="005573AF"/>
    <w:rsid w:val="005574B2"/>
    <w:rsid w:val="00557588"/>
    <w:rsid w:val="00557A3C"/>
    <w:rsid w:val="00560243"/>
    <w:rsid w:val="0056037A"/>
    <w:rsid w:val="00560384"/>
    <w:rsid w:val="00560904"/>
    <w:rsid w:val="005611BF"/>
    <w:rsid w:val="0056196A"/>
    <w:rsid w:val="005619A4"/>
    <w:rsid w:val="005619E2"/>
    <w:rsid w:val="00562629"/>
    <w:rsid w:val="00562BA3"/>
    <w:rsid w:val="00562E09"/>
    <w:rsid w:val="00562F43"/>
    <w:rsid w:val="00563040"/>
    <w:rsid w:val="0056349D"/>
    <w:rsid w:val="005635A4"/>
    <w:rsid w:val="0056365F"/>
    <w:rsid w:val="0056369B"/>
    <w:rsid w:val="0056391E"/>
    <w:rsid w:val="00563994"/>
    <w:rsid w:val="00563C82"/>
    <w:rsid w:val="00563DC9"/>
    <w:rsid w:val="005640E6"/>
    <w:rsid w:val="00564274"/>
    <w:rsid w:val="0056439C"/>
    <w:rsid w:val="005643B8"/>
    <w:rsid w:val="005648D5"/>
    <w:rsid w:val="00564A3A"/>
    <w:rsid w:val="0056500F"/>
    <w:rsid w:val="0056521A"/>
    <w:rsid w:val="00565CBB"/>
    <w:rsid w:val="00566007"/>
    <w:rsid w:val="0056688B"/>
    <w:rsid w:val="00566921"/>
    <w:rsid w:val="00566A3E"/>
    <w:rsid w:val="00566B4B"/>
    <w:rsid w:val="00566BAB"/>
    <w:rsid w:val="00566EB9"/>
    <w:rsid w:val="00566F37"/>
    <w:rsid w:val="00567A7C"/>
    <w:rsid w:val="00567D75"/>
    <w:rsid w:val="00567F50"/>
    <w:rsid w:val="00567F82"/>
    <w:rsid w:val="00567F8C"/>
    <w:rsid w:val="0057011F"/>
    <w:rsid w:val="00570313"/>
    <w:rsid w:val="00570A0E"/>
    <w:rsid w:val="00570BF8"/>
    <w:rsid w:val="00570CC8"/>
    <w:rsid w:val="00570DA3"/>
    <w:rsid w:val="00570EB6"/>
    <w:rsid w:val="00570EF9"/>
    <w:rsid w:val="00571499"/>
    <w:rsid w:val="0057154B"/>
    <w:rsid w:val="00571804"/>
    <w:rsid w:val="00571E45"/>
    <w:rsid w:val="0057232A"/>
    <w:rsid w:val="0057266C"/>
    <w:rsid w:val="00573009"/>
    <w:rsid w:val="005730C3"/>
    <w:rsid w:val="00573309"/>
    <w:rsid w:val="00573913"/>
    <w:rsid w:val="00573982"/>
    <w:rsid w:val="00573AB1"/>
    <w:rsid w:val="00573D2D"/>
    <w:rsid w:val="00573F8F"/>
    <w:rsid w:val="00574091"/>
    <w:rsid w:val="00574DC4"/>
    <w:rsid w:val="00575510"/>
    <w:rsid w:val="0057556F"/>
    <w:rsid w:val="005758A9"/>
    <w:rsid w:val="00575EA9"/>
    <w:rsid w:val="0057609E"/>
    <w:rsid w:val="005763EE"/>
    <w:rsid w:val="005765A5"/>
    <w:rsid w:val="00576955"/>
    <w:rsid w:val="0057714A"/>
    <w:rsid w:val="00577308"/>
    <w:rsid w:val="00577412"/>
    <w:rsid w:val="00577984"/>
    <w:rsid w:val="0058034B"/>
    <w:rsid w:val="005803D0"/>
    <w:rsid w:val="0058057A"/>
    <w:rsid w:val="0058085F"/>
    <w:rsid w:val="005808AD"/>
    <w:rsid w:val="00580BDC"/>
    <w:rsid w:val="0058128E"/>
    <w:rsid w:val="00581A06"/>
    <w:rsid w:val="00581CE7"/>
    <w:rsid w:val="00582188"/>
    <w:rsid w:val="0058252E"/>
    <w:rsid w:val="0058257B"/>
    <w:rsid w:val="00582720"/>
    <w:rsid w:val="00582E89"/>
    <w:rsid w:val="0058314A"/>
    <w:rsid w:val="00583228"/>
    <w:rsid w:val="005834A5"/>
    <w:rsid w:val="0058491D"/>
    <w:rsid w:val="00584DFA"/>
    <w:rsid w:val="00585083"/>
    <w:rsid w:val="00585502"/>
    <w:rsid w:val="005858CB"/>
    <w:rsid w:val="00585C79"/>
    <w:rsid w:val="00585E1C"/>
    <w:rsid w:val="00585ED4"/>
    <w:rsid w:val="00586028"/>
    <w:rsid w:val="0058632D"/>
    <w:rsid w:val="00586ACE"/>
    <w:rsid w:val="00586CF8"/>
    <w:rsid w:val="00586D95"/>
    <w:rsid w:val="005876D2"/>
    <w:rsid w:val="00587E8A"/>
    <w:rsid w:val="005901A3"/>
    <w:rsid w:val="00590442"/>
    <w:rsid w:val="00590580"/>
    <w:rsid w:val="005907D3"/>
    <w:rsid w:val="00590D63"/>
    <w:rsid w:val="00591426"/>
    <w:rsid w:val="00591535"/>
    <w:rsid w:val="005916CC"/>
    <w:rsid w:val="005918B5"/>
    <w:rsid w:val="00591D92"/>
    <w:rsid w:val="0059235B"/>
    <w:rsid w:val="005924FF"/>
    <w:rsid w:val="0059272E"/>
    <w:rsid w:val="005927B3"/>
    <w:rsid w:val="00593838"/>
    <w:rsid w:val="00593A0B"/>
    <w:rsid w:val="00593CD9"/>
    <w:rsid w:val="005944EB"/>
    <w:rsid w:val="00594666"/>
    <w:rsid w:val="0059482D"/>
    <w:rsid w:val="005949A7"/>
    <w:rsid w:val="00594DE7"/>
    <w:rsid w:val="00594EC4"/>
    <w:rsid w:val="00594FC9"/>
    <w:rsid w:val="00595108"/>
    <w:rsid w:val="0059593E"/>
    <w:rsid w:val="00595A91"/>
    <w:rsid w:val="00595AE7"/>
    <w:rsid w:val="00595B06"/>
    <w:rsid w:val="00595B3C"/>
    <w:rsid w:val="00595B62"/>
    <w:rsid w:val="0059602D"/>
    <w:rsid w:val="00596429"/>
    <w:rsid w:val="0059738F"/>
    <w:rsid w:val="0059767C"/>
    <w:rsid w:val="00597A4F"/>
    <w:rsid w:val="00597B34"/>
    <w:rsid w:val="00597CB3"/>
    <w:rsid w:val="00597CC4"/>
    <w:rsid w:val="005A00E6"/>
    <w:rsid w:val="005A0283"/>
    <w:rsid w:val="005A04F1"/>
    <w:rsid w:val="005A0576"/>
    <w:rsid w:val="005A067C"/>
    <w:rsid w:val="005A06A4"/>
    <w:rsid w:val="005A0A85"/>
    <w:rsid w:val="005A0BD1"/>
    <w:rsid w:val="005A0D14"/>
    <w:rsid w:val="005A2388"/>
    <w:rsid w:val="005A249D"/>
    <w:rsid w:val="005A2A39"/>
    <w:rsid w:val="005A382D"/>
    <w:rsid w:val="005A3D9A"/>
    <w:rsid w:val="005A3EBE"/>
    <w:rsid w:val="005A411D"/>
    <w:rsid w:val="005A41B0"/>
    <w:rsid w:val="005A45D9"/>
    <w:rsid w:val="005A4803"/>
    <w:rsid w:val="005A4D57"/>
    <w:rsid w:val="005A4E2E"/>
    <w:rsid w:val="005A4E72"/>
    <w:rsid w:val="005A5932"/>
    <w:rsid w:val="005A634B"/>
    <w:rsid w:val="005A6532"/>
    <w:rsid w:val="005A69B2"/>
    <w:rsid w:val="005A6A69"/>
    <w:rsid w:val="005A6DD3"/>
    <w:rsid w:val="005A6F28"/>
    <w:rsid w:val="005A73F2"/>
    <w:rsid w:val="005A772D"/>
    <w:rsid w:val="005A7AA5"/>
    <w:rsid w:val="005B008D"/>
    <w:rsid w:val="005B0778"/>
    <w:rsid w:val="005B10CA"/>
    <w:rsid w:val="005B1141"/>
    <w:rsid w:val="005B123B"/>
    <w:rsid w:val="005B125B"/>
    <w:rsid w:val="005B13DF"/>
    <w:rsid w:val="005B16B9"/>
    <w:rsid w:val="005B1ACD"/>
    <w:rsid w:val="005B20DD"/>
    <w:rsid w:val="005B2144"/>
    <w:rsid w:val="005B21CC"/>
    <w:rsid w:val="005B23BF"/>
    <w:rsid w:val="005B288D"/>
    <w:rsid w:val="005B2A2A"/>
    <w:rsid w:val="005B2B63"/>
    <w:rsid w:val="005B2CD6"/>
    <w:rsid w:val="005B2F2D"/>
    <w:rsid w:val="005B2F5B"/>
    <w:rsid w:val="005B2F94"/>
    <w:rsid w:val="005B315B"/>
    <w:rsid w:val="005B3384"/>
    <w:rsid w:val="005B3552"/>
    <w:rsid w:val="005B38AB"/>
    <w:rsid w:val="005B38F6"/>
    <w:rsid w:val="005B393C"/>
    <w:rsid w:val="005B3960"/>
    <w:rsid w:val="005B405A"/>
    <w:rsid w:val="005B418F"/>
    <w:rsid w:val="005B4607"/>
    <w:rsid w:val="005B4970"/>
    <w:rsid w:val="005B4CE2"/>
    <w:rsid w:val="005B4D49"/>
    <w:rsid w:val="005B56EB"/>
    <w:rsid w:val="005B56FD"/>
    <w:rsid w:val="005B587A"/>
    <w:rsid w:val="005B5BF3"/>
    <w:rsid w:val="005B5CB3"/>
    <w:rsid w:val="005B5DF0"/>
    <w:rsid w:val="005B5F3D"/>
    <w:rsid w:val="005B6230"/>
    <w:rsid w:val="005B62BC"/>
    <w:rsid w:val="005B66E3"/>
    <w:rsid w:val="005B6DC0"/>
    <w:rsid w:val="005B6DD2"/>
    <w:rsid w:val="005B6F0C"/>
    <w:rsid w:val="005B70CC"/>
    <w:rsid w:val="005B71F7"/>
    <w:rsid w:val="005B7E5F"/>
    <w:rsid w:val="005C0678"/>
    <w:rsid w:val="005C1264"/>
    <w:rsid w:val="005C16A7"/>
    <w:rsid w:val="005C170B"/>
    <w:rsid w:val="005C1CB7"/>
    <w:rsid w:val="005C2106"/>
    <w:rsid w:val="005C2359"/>
    <w:rsid w:val="005C2522"/>
    <w:rsid w:val="005C2C13"/>
    <w:rsid w:val="005C2D53"/>
    <w:rsid w:val="005C35C8"/>
    <w:rsid w:val="005C3990"/>
    <w:rsid w:val="005C3A3E"/>
    <w:rsid w:val="005C3C78"/>
    <w:rsid w:val="005C4666"/>
    <w:rsid w:val="005C47C9"/>
    <w:rsid w:val="005C4991"/>
    <w:rsid w:val="005C4C30"/>
    <w:rsid w:val="005C4DB6"/>
    <w:rsid w:val="005C4E1B"/>
    <w:rsid w:val="005C51E0"/>
    <w:rsid w:val="005C52A5"/>
    <w:rsid w:val="005C535C"/>
    <w:rsid w:val="005C5628"/>
    <w:rsid w:val="005C599F"/>
    <w:rsid w:val="005C5D0E"/>
    <w:rsid w:val="005C5FAC"/>
    <w:rsid w:val="005C6233"/>
    <w:rsid w:val="005C6827"/>
    <w:rsid w:val="005C688B"/>
    <w:rsid w:val="005C70B5"/>
    <w:rsid w:val="005C717B"/>
    <w:rsid w:val="005C7197"/>
    <w:rsid w:val="005C7583"/>
    <w:rsid w:val="005C75B7"/>
    <w:rsid w:val="005C76C1"/>
    <w:rsid w:val="005C7C62"/>
    <w:rsid w:val="005D008A"/>
    <w:rsid w:val="005D00A3"/>
    <w:rsid w:val="005D0190"/>
    <w:rsid w:val="005D0205"/>
    <w:rsid w:val="005D04B9"/>
    <w:rsid w:val="005D0668"/>
    <w:rsid w:val="005D0AD3"/>
    <w:rsid w:val="005D0BB3"/>
    <w:rsid w:val="005D0D72"/>
    <w:rsid w:val="005D1033"/>
    <w:rsid w:val="005D110E"/>
    <w:rsid w:val="005D141A"/>
    <w:rsid w:val="005D1782"/>
    <w:rsid w:val="005D21E8"/>
    <w:rsid w:val="005D227A"/>
    <w:rsid w:val="005D22D2"/>
    <w:rsid w:val="005D23E1"/>
    <w:rsid w:val="005D2460"/>
    <w:rsid w:val="005D262D"/>
    <w:rsid w:val="005D26D9"/>
    <w:rsid w:val="005D2941"/>
    <w:rsid w:val="005D2BC8"/>
    <w:rsid w:val="005D2CFA"/>
    <w:rsid w:val="005D3342"/>
    <w:rsid w:val="005D3469"/>
    <w:rsid w:val="005D3FEE"/>
    <w:rsid w:val="005D438D"/>
    <w:rsid w:val="005D4442"/>
    <w:rsid w:val="005D445B"/>
    <w:rsid w:val="005D4475"/>
    <w:rsid w:val="005D5154"/>
    <w:rsid w:val="005D57CD"/>
    <w:rsid w:val="005D5CCA"/>
    <w:rsid w:val="005D604B"/>
    <w:rsid w:val="005D6370"/>
    <w:rsid w:val="005D66CF"/>
    <w:rsid w:val="005D68A3"/>
    <w:rsid w:val="005D6D15"/>
    <w:rsid w:val="005D7242"/>
    <w:rsid w:val="005D76BF"/>
    <w:rsid w:val="005D7AF0"/>
    <w:rsid w:val="005E029B"/>
    <w:rsid w:val="005E02F6"/>
    <w:rsid w:val="005E03B8"/>
    <w:rsid w:val="005E0AD6"/>
    <w:rsid w:val="005E0D81"/>
    <w:rsid w:val="005E19B0"/>
    <w:rsid w:val="005E1A96"/>
    <w:rsid w:val="005E1FB5"/>
    <w:rsid w:val="005E239E"/>
    <w:rsid w:val="005E2406"/>
    <w:rsid w:val="005E2602"/>
    <w:rsid w:val="005E268B"/>
    <w:rsid w:val="005E2BBF"/>
    <w:rsid w:val="005E3CBC"/>
    <w:rsid w:val="005E4013"/>
    <w:rsid w:val="005E4414"/>
    <w:rsid w:val="005E441A"/>
    <w:rsid w:val="005E4488"/>
    <w:rsid w:val="005E44E1"/>
    <w:rsid w:val="005E46CA"/>
    <w:rsid w:val="005E4982"/>
    <w:rsid w:val="005E4A8F"/>
    <w:rsid w:val="005E4D15"/>
    <w:rsid w:val="005E4FE0"/>
    <w:rsid w:val="005E52D4"/>
    <w:rsid w:val="005E5479"/>
    <w:rsid w:val="005E577A"/>
    <w:rsid w:val="005E5824"/>
    <w:rsid w:val="005E589A"/>
    <w:rsid w:val="005E601A"/>
    <w:rsid w:val="005E61CD"/>
    <w:rsid w:val="005E683C"/>
    <w:rsid w:val="005E6A56"/>
    <w:rsid w:val="005E6B07"/>
    <w:rsid w:val="005E6B31"/>
    <w:rsid w:val="005E6D49"/>
    <w:rsid w:val="005E6E00"/>
    <w:rsid w:val="005E6E30"/>
    <w:rsid w:val="005E7045"/>
    <w:rsid w:val="005E7077"/>
    <w:rsid w:val="005E713D"/>
    <w:rsid w:val="005E7176"/>
    <w:rsid w:val="005E7582"/>
    <w:rsid w:val="005E7CA2"/>
    <w:rsid w:val="005F0729"/>
    <w:rsid w:val="005F085A"/>
    <w:rsid w:val="005F08AF"/>
    <w:rsid w:val="005F10D6"/>
    <w:rsid w:val="005F1926"/>
    <w:rsid w:val="005F1F89"/>
    <w:rsid w:val="005F1F9E"/>
    <w:rsid w:val="005F2273"/>
    <w:rsid w:val="005F276F"/>
    <w:rsid w:val="005F27A2"/>
    <w:rsid w:val="005F27B0"/>
    <w:rsid w:val="005F2DDC"/>
    <w:rsid w:val="005F2F45"/>
    <w:rsid w:val="005F34B3"/>
    <w:rsid w:val="005F3508"/>
    <w:rsid w:val="005F3934"/>
    <w:rsid w:val="005F3D2B"/>
    <w:rsid w:val="005F40B5"/>
    <w:rsid w:val="005F46F6"/>
    <w:rsid w:val="005F4965"/>
    <w:rsid w:val="005F4BA7"/>
    <w:rsid w:val="005F557A"/>
    <w:rsid w:val="005F5BDF"/>
    <w:rsid w:val="005F5D2F"/>
    <w:rsid w:val="005F6262"/>
    <w:rsid w:val="005F6439"/>
    <w:rsid w:val="005F6448"/>
    <w:rsid w:val="005F64C2"/>
    <w:rsid w:val="005F6A92"/>
    <w:rsid w:val="005F6C19"/>
    <w:rsid w:val="005F6C70"/>
    <w:rsid w:val="005F6E18"/>
    <w:rsid w:val="005F7379"/>
    <w:rsid w:val="005F7A9D"/>
    <w:rsid w:val="005F7CBA"/>
    <w:rsid w:val="006000E8"/>
    <w:rsid w:val="0060070C"/>
    <w:rsid w:val="00600971"/>
    <w:rsid w:val="00600B8B"/>
    <w:rsid w:val="00601459"/>
    <w:rsid w:val="00601772"/>
    <w:rsid w:val="006019EE"/>
    <w:rsid w:val="00601E2E"/>
    <w:rsid w:val="00601FB5"/>
    <w:rsid w:val="0060225D"/>
    <w:rsid w:val="00602486"/>
    <w:rsid w:val="006024A7"/>
    <w:rsid w:val="0060252C"/>
    <w:rsid w:val="006025C7"/>
    <w:rsid w:val="006027AB"/>
    <w:rsid w:val="0060290C"/>
    <w:rsid w:val="00602D3C"/>
    <w:rsid w:val="00603971"/>
    <w:rsid w:val="00603D43"/>
    <w:rsid w:val="00603E53"/>
    <w:rsid w:val="006046EF"/>
    <w:rsid w:val="0060486C"/>
    <w:rsid w:val="00604927"/>
    <w:rsid w:val="00604C64"/>
    <w:rsid w:val="00604CF3"/>
    <w:rsid w:val="00604D7E"/>
    <w:rsid w:val="00605001"/>
    <w:rsid w:val="006053D5"/>
    <w:rsid w:val="0060592B"/>
    <w:rsid w:val="00605CCD"/>
    <w:rsid w:val="00605DA1"/>
    <w:rsid w:val="00606C05"/>
    <w:rsid w:val="00606C78"/>
    <w:rsid w:val="00606EC2"/>
    <w:rsid w:val="00606FAD"/>
    <w:rsid w:val="006075EB"/>
    <w:rsid w:val="006077D4"/>
    <w:rsid w:val="00607B0C"/>
    <w:rsid w:val="00607D2D"/>
    <w:rsid w:val="0061005F"/>
    <w:rsid w:val="006100F6"/>
    <w:rsid w:val="006101D0"/>
    <w:rsid w:val="00610CE0"/>
    <w:rsid w:val="00611195"/>
    <w:rsid w:val="006115AA"/>
    <w:rsid w:val="006115C9"/>
    <w:rsid w:val="006115D5"/>
    <w:rsid w:val="00611B61"/>
    <w:rsid w:val="006120F3"/>
    <w:rsid w:val="00612183"/>
    <w:rsid w:val="006122CD"/>
    <w:rsid w:val="00612411"/>
    <w:rsid w:val="006127D0"/>
    <w:rsid w:val="00612FC0"/>
    <w:rsid w:val="006131D2"/>
    <w:rsid w:val="006136D5"/>
    <w:rsid w:val="0061382F"/>
    <w:rsid w:val="006138ED"/>
    <w:rsid w:val="00613AE5"/>
    <w:rsid w:val="00613D68"/>
    <w:rsid w:val="00614085"/>
    <w:rsid w:val="006140A6"/>
    <w:rsid w:val="00614146"/>
    <w:rsid w:val="0061416D"/>
    <w:rsid w:val="00614204"/>
    <w:rsid w:val="00614AE3"/>
    <w:rsid w:val="00614B44"/>
    <w:rsid w:val="00614BD0"/>
    <w:rsid w:val="0061503D"/>
    <w:rsid w:val="00615AE9"/>
    <w:rsid w:val="00615D3D"/>
    <w:rsid w:val="0061632B"/>
    <w:rsid w:val="006165D8"/>
    <w:rsid w:val="0061696B"/>
    <w:rsid w:val="00616B7B"/>
    <w:rsid w:val="00616D5E"/>
    <w:rsid w:val="00617727"/>
    <w:rsid w:val="00617887"/>
    <w:rsid w:val="006178B7"/>
    <w:rsid w:val="00617E7E"/>
    <w:rsid w:val="00617FE3"/>
    <w:rsid w:val="0062030A"/>
    <w:rsid w:val="006207DE"/>
    <w:rsid w:val="00620A88"/>
    <w:rsid w:val="00620A91"/>
    <w:rsid w:val="00620D4C"/>
    <w:rsid w:val="0062197F"/>
    <w:rsid w:val="006221F6"/>
    <w:rsid w:val="006222CA"/>
    <w:rsid w:val="00622628"/>
    <w:rsid w:val="006229C0"/>
    <w:rsid w:val="00622A9F"/>
    <w:rsid w:val="00622CAA"/>
    <w:rsid w:val="0062316E"/>
    <w:rsid w:val="006236BE"/>
    <w:rsid w:val="00623B2E"/>
    <w:rsid w:val="00624515"/>
    <w:rsid w:val="006249BA"/>
    <w:rsid w:val="00624B2A"/>
    <w:rsid w:val="00624B82"/>
    <w:rsid w:val="00625883"/>
    <w:rsid w:val="006258C4"/>
    <w:rsid w:val="006259B5"/>
    <w:rsid w:val="00625A7C"/>
    <w:rsid w:val="006262FE"/>
    <w:rsid w:val="006269A1"/>
    <w:rsid w:val="006272D7"/>
    <w:rsid w:val="006272F9"/>
    <w:rsid w:val="00627627"/>
    <w:rsid w:val="006279D4"/>
    <w:rsid w:val="00627E2E"/>
    <w:rsid w:val="00627F03"/>
    <w:rsid w:val="0063006F"/>
    <w:rsid w:val="0063076C"/>
    <w:rsid w:val="00630AFC"/>
    <w:rsid w:val="00630D51"/>
    <w:rsid w:val="00630E86"/>
    <w:rsid w:val="006315D1"/>
    <w:rsid w:val="00631651"/>
    <w:rsid w:val="006317E7"/>
    <w:rsid w:val="0063186A"/>
    <w:rsid w:val="00632BCE"/>
    <w:rsid w:val="00632D40"/>
    <w:rsid w:val="006333DF"/>
    <w:rsid w:val="006349D2"/>
    <w:rsid w:val="00634CBD"/>
    <w:rsid w:val="00634EDB"/>
    <w:rsid w:val="0063517F"/>
    <w:rsid w:val="0063524D"/>
    <w:rsid w:val="00635CC7"/>
    <w:rsid w:val="00635CCD"/>
    <w:rsid w:val="00635E65"/>
    <w:rsid w:val="00636331"/>
    <w:rsid w:val="00636524"/>
    <w:rsid w:val="00636655"/>
    <w:rsid w:val="006367BD"/>
    <w:rsid w:val="006367C9"/>
    <w:rsid w:val="00636D48"/>
    <w:rsid w:val="00636E5C"/>
    <w:rsid w:val="0063720F"/>
    <w:rsid w:val="00637527"/>
    <w:rsid w:val="0063754F"/>
    <w:rsid w:val="006376FE"/>
    <w:rsid w:val="00637A5B"/>
    <w:rsid w:val="00637BC0"/>
    <w:rsid w:val="00637C70"/>
    <w:rsid w:val="00637EE9"/>
    <w:rsid w:val="00637FFA"/>
    <w:rsid w:val="006403A1"/>
    <w:rsid w:val="006403BD"/>
    <w:rsid w:val="00640685"/>
    <w:rsid w:val="0064087D"/>
    <w:rsid w:val="0064090B"/>
    <w:rsid w:val="00640ED7"/>
    <w:rsid w:val="00641350"/>
    <w:rsid w:val="0064148A"/>
    <w:rsid w:val="00641516"/>
    <w:rsid w:val="00641B01"/>
    <w:rsid w:val="00641E0E"/>
    <w:rsid w:val="00641EF3"/>
    <w:rsid w:val="00642220"/>
    <w:rsid w:val="0064246A"/>
    <w:rsid w:val="006426F5"/>
    <w:rsid w:val="00642C91"/>
    <w:rsid w:val="00642CA0"/>
    <w:rsid w:val="00642E69"/>
    <w:rsid w:val="00642F73"/>
    <w:rsid w:val="0064325B"/>
    <w:rsid w:val="00643364"/>
    <w:rsid w:val="00643818"/>
    <w:rsid w:val="00643E89"/>
    <w:rsid w:val="00643E99"/>
    <w:rsid w:val="00643F9A"/>
    <w:rsid w:val="00644ECA"/>
    <w:rsid w:val="00645A14"/>
    <w:rsid w:val="00645A5D"/>
    <w:rsid w:val="00645E87"/>
    <w:rsid w:val="00646944"/>
    <w:rsid w:val="00646A04"/>
    <w:rsid w:val="00646FDF"/>
    <w:rsid w:val="0064707E"/>
    <w:rsid w:val="0064770E"/>
    <w:rsid w:val="00647AEF"/>
    <w:rsid w:val="00647BFE"/>
    <w:rsid w:val="00647E0E"/>
    <w:rsid w:val="00650211"/>
    <w:rsid w:val="006502E7"/>
    <w:rsid w:val="006506D6"/>
    <w:rsid w:val="006509D0"/>
    <w:rsid w:val="00650BC9"/>
    <w:rsid w:val="00650BD3"/>
    <w:rsid w:val="00650F98"/>
    <w:rsid w:val="0065109E"/>
    <w:rsid w:val="00651BFB"/>
    <w:rsid w:val="0065263C"/>
    <w:rsid w:val="0065270F"/>
    <w:rsid w:val="0065299F"/>
    <w:rsid w:val="00652CD5"/>
    <w:rsid w:val="00652E84"/>
    <w:rsid w:val="00652F4E"/>
    <w:rsid w:val="006532B1"/>
    <w:rsid w:val="0065340E"/>
    <w:rsid w:val="006534C7"/>
    <w:rsid w:val="00653873"/>
    <w:rsid w:val="00653874"/>
    <w:rsid w:val="00653A14"/>
    <w:rsid w:val="00653C6E"/>
    <w:rsid w:val="00653CD1"/>
    <w:rsid w:val="00653F73"/>
    <w:rsid w:val="00654062"/>
    <w:rsid w:val="00654255"/>
    <w:rsid w:val="006543DC"/>
    <w:rsid w:val="00654978"/>
    <w:rsid w:val="00654C5B"/>
    <w:rsid w:val="00655251"/>
    <w:rsid w:val="00655290"/>
    <w:rsid w:val="0065535B"/>
    <w:rsid w:val="0065549E"/>
    <w:rsid w:val="00655734"/>
    <w:rsid w:val="0065592F"/>
    <w:rsid w:val="00655931"/>
    <w:rsid w:val="00655968"/>
    <w:rsid w:val="00655A80"/>
    <w:rsid w:val="00655A87"/>
    <w:rsid w:val="00655CA3"/>
    <w:rsid w:val="00655FF7"/>
    <w:rsid w:val="00656242"/>
    <w:rsid w:val="006566CC"/>
    <w:rsid w:val="00656CB0"/>
    <w:rsid w:val="00656FCB"/>
    <w:rsid w:val="00656FD0"/>
    <w:rsid w:val="006572F3"/>
    <w:rsid w:val="00657B9D"/>
    <w:rsid w:val="006600D0"/>
    <w:rsid w:val="0066013D"/>
    <w:rsid w:val="0066057C"/>
    <w:rsid w:val="0066076B"/>
    <w:rsid w:val="00660AED"/>
    <w:rsid w:val="00660E3C"/>
    <w:rsid w:val="0066101B"/>
    <w:rsid w:val="0066154F"/>
    <w:rsid w:val="00661829"/>
    <w:rsid w:val="00661C00"/>
    <w:rsid w:val="00661C6B"/>
    <w:rsid w:val="00661DDA"/>
    <w:rsid w:val="00661F4F"/>
    <w:rsid w:val="0066234B"/>
    <w:rsid w:val="00662427"/>
    <w:rsid w:val="00662AAC"/>
    <w:rsid w:val="00662C14"/>
    <w:rsid w:val="00663108"/>
    <w:rsid w:val="00663147"/>
    <w:rsid w:val="006634B1"/>
    <w:rsid w:val="006637A7"/>
    <w:rsid w:val="006639CB"/>
    <w:rsid w:val="00663B86"/>
    <w:rsid w:val="00663BA6"/>
    <w:rsid w:val="00663F2A"/>
    <w:rsid w:val="00664289"/>
    <w:rsid w:val="006643A6"/>
    <w:rsid w:val="006646B4"/>
    <w:rsid w:val="00664CF5"/>
    <w:rsid w:val="00664E72"/>
    <w:rsid w:val="00665017"/>
    <w:rsid w:val="00665A7A"/>
    <w:rsid w:val="00665EF6"/>
    <w:rsid w:val="0066616B"/>
    <w:rsid w:val="00666A1A"/>
    <w:rsid w:val="00666C8A"/>
    <w:rsid w:val="00666D0E"/>
    <w:rsid w:val="00667152"/>
    <w:rsid w:val="006676C5"/>
    <w:rsid w:val="00667A1E"/>
    <w:rsid w:val="00667AF7"/>
    <w:rsid w:val="00667BED"/>
    <w:rsid w:val="00667CAD"/>
    <w:rsid w:val="00667CBF"/>
    <w:rsid w:val="0067034E"/>
    <w:rsid w:val="00670C57"/>
    <w:rsid w:val="00670D68"/>
    <w:rsid w:val="00670F3F"/>
    <w:rsid w:val="0067105E"/>
    <w:rsid w:val="006710A2"/>
    <w:rsid w:val="00671136"/>
    <w:rsid w:val="006711AB"/>
    <w:rsid w:val="00671362"/>
    <w:rsid w:val="006714DF"/>
    <w:rsid w:val="006716B6"/>
    <w:rsid w:val="006718BD"/>
    <w:rsid w:val="00671952"/>
    <w:rsid w:val="00671E3E"/>
    <w:rsid w:val="00672020"/>
    <w:rsid w:val="006720A1"/>
    <w:rsid w:val="00672C52"/>
    <w:rsid w:val="00672C76"/>
    <w:rsid w:val="00672E0E"/>
    <w:rsid w:val="0067333C"/>
    <w:rsid w:val="00673536"/>
    <w:rsid w:val="00673541"/>
    <w:rsid w:val="00673814"/>
    <w:rsid w:val="00673F6A"/>
    <w:rsid w:val="00674289"/>
    <w:rsid w:val="006745C2"/>
    <w:rsid w:val="006749BC"/>
    <w:rsid w:val="0067535F"/>
    <w:rsid w:val="00675CA5"/>
    <w:rsid w:val="00675E21"/>
    <w:rsid w:val="006761A9"/>
    <w:rsid w:val="006763EB"/>
    <w:rsid w:val="00676534"/>
    <w:rsid w:val="00676945"/>
    <w:rsid w:val="00676A70"/>
    <w:rsid w:val="00676CDE"/>
    <w:rsid w:val="00676ED6"/>
    <w:rsid w:val="00676F55"/>
    <w:rsid w:val="0067781D"/>
    <w:rsid w:val="006778AC"/>
    <w:rsid w:val="00677E01"/>
    <w:rsid w:val="006800D3"/>
    <w:rsid w:val="00680104"/>
    <w:rsid w:val="006801F6"/>
    <w:rsid w:val="00680C49"/>
    <w:rsid w:val="00680C81"/>
    <w:rsid w:val="00680EBD"/>
    <w:rsid w:val="00680F6B"/>
    <w:rsid w:val="00680FF9"/>
    <w:rsid w:val="0068107E"/>
    <w:rsid w:val="00681211"/>
    <w:rsid w:val="006814F3"/>
    <w:rsid w:val="0068157A"/>
    <w:rsid w:val="006817F2"/>
    <w:rsid w:val="00681EE3"/>
    <w:rsid w:val="006820CF"/>
    <w:rsid w:val="0068242E"/>
    <w:rsid w:val="006825F5"/>
    <w:rsid w:val="0068290E"/>
    <w:rsid w:val="006829AA"/>
    <w:rsid w:val="006837CB"/>
    <w:rsid w:val="0068392B"/>
    <w:rsid w:val="00683BAD"/>
    <w:rsid w:val="00683D16"/>
    <w:rsid w:val="00683F56"/>
    <w:rsid w:val="00684370"/>
    <w:rsid w:val="00684B52"/>
    <w:rsid w:val="00684E4F"/>
    <w:rsid w:val="0068537B"/>
    <w:rsid w:val="006853AC"/>
    <w:rsid w:val="00685442"/>
    <w:rsid w:val="00685B41"/>
    <w:rsid w:val="00685C2C"/>
    <w:rsid w:val="00685F6B"/>
    <w:rsid w:val="00685F7A"/>
    <w:rsid w:val="0068601C"/>
    <w:rsid w:val="00687183"/>
    <w:rsid w:val="00687994"/>
    <w:rsid w:val="00690607"/>
    <w:rsid w:val="00690671"/>
    <w:rsid w:val="00690687"/>
    <w:rsid w:val="00690C4A"/>
    <w:rsid w:val="00690D6E"/>
    <w:rsid w:val="006916E8"/>
    <w:rsid w:val="00691E9F"/>
    <w:rsid w:val="00692457"/>
    <w:rsid w:val="00692563"/>
    <w:rsid w:val="00692663"/>
    <w:rsid w:val="00692955"/>
    <w:rsid w:val="0069308F"/>
    <w:rsid w:val="006932E5"/>
    <w:rsid w:val="006932F9"/>
    <w:rsid w:val="006934F0"/>
    <w:rsid w:val="00693553"/>
    <w:rsid w:val="00693994"/>
    <w:rsid w:val="00693C04"/>
    <w:rsid w:val="00693C6C"/>
    <w:rsid w:val="00693D2E"/>
    <w:rsid w:val="00693F13"/>
    <w:rsid w:val="006940CF"/>
    <w:rsid w:val="0069456A"/>
    <w:rsid w:val="00694EA2"/>
    <w:rsid w:val="006950D1"/>
    <w:rsid w:val="006952B9"/>
    <w:rsid w:val="00695815"/>
    <w:rsid w:val="00695864"/>
    <w:rsid w:val="00696008"/>
    <w:rsid w:val="00696126"/>
    <w:rsid w:val="00696885"/>
    <w:rsid w:val="00696AC1"/>
    <w:rsid w:val="00696EE1"/>
    <w:rsid w:val="00697415"/>
    <w:rsid w:val="006978AE"/>
    <w:rsid w:val="0069798D"/>
    <w:rsid w:val="006A034E"/>
    <w:rsid w:val="006A0B2F"/>
    <w:rsid w:val="006A0D0A"/>
    <w:rsid w:val="006A0F33"/>
    <w:rsid w:val="006A0F9A"/>
    <w:rsid w:val="006A18A0"/>
    <w:rsid w:val="006A1945"/>
    <w:rsid w:val="006A1A78"/>
    <w:rsid w:val="006A1AE2"/>
    <w:rsid w:val="006A1D08"/>
    <w:rsid w:val="006A1D8E"/>
    <w:rsid w:val="006A20DF"/>
    <w:rsid w:val="006A36CA"/>
    <w:rsid w:val="006A4061"/>
    <w:rsid w:val="006A47D0"/>
    <w:rsid w:val="006A48A2"/>
    <w:rsid w:val="006A4A21"/>
    <w:rsid w:val="006A4BF7"/>
    <w:rsid w:val="006A4C24"/>
    <w:rsid w:val="006A5796"/>
    <w:rsid w:val="006A5D62"/>
    <w:rsid w:val="006A5EA3"/>
    <w:rsid w:val="006A6012"/>
    <w:rsid w:val="006A65DD"/>
    <w:rsid w:val="006A67F2"/>
    <w:rsid w:val="006A68B7"/>
    <w:rsid w:val="006A692C"/>
    <w:rsid w:val="006A6ADB"/>
    <w:rsid w:val="006A6AEA"/>
    <w:rsid w:val="006A6C25"/>
    <w:rsid w:val="006A7355"/>
    <w:rsid w:val="006A7557"/>
    <w:rsid w:val="006A7686"/>
    <w:rsid w:val="006A7B30"/>
    <w:rsid w:val="006B06BC"/>
    <w:rsid w:val="006B0B4F"/>
    <w:rsid w:val="006B0D04"/>
    <w:rsid w:val="006B1595"/>
    <w:rsid w:val="006B1E19"/>
    <w:rsid w:val="006B1EDF"/>
    <w:rsid w:val="006B1F73"/>
    <w:rsid w:val="006B20AD"/>
    <w:rsid w:val="006B25C6"/>
    <w:rsid w:val="006B25ED"/>
    <w:rsid w:val="006B261E"/>
    <w:rsid w:val="006B266A"/>
    <w:rsid w:val="006B2789"/>
    <w:rsid w:val="006B28DB"/>
    <w:rsid w:val="006B2A34"/>
    <w:rsid w:val="006B2BD8"/>
    <w:rsid w:val="006B2FCE"/>
    <w:rsid w:val="006B32AD"/>
    <w:rsid w:val="006B3701"/>
    <w:rsid w:val="006B3A59"/>
    <w:rsid w:val="006B4199"/>
    <w:rsid w:val="006B48D9"/>
    <w:rsid w:val="006B48DF"/>
    <w:rsid w:val="006B5384"/>
    <w:rsid w:val="006B5566"/>
    <w:rsid w:val="006B56CE"/>
    <w:rsid w:val="006B5A1C"/>
    <w:rsid w:val="006B5A86"/>
    <w:rsid w:val="006B5AFC"/>
    <w:rsid w:val="006B5DA0"/>
    <w:rsid w:val="006B5F28"/>
    <w:rsid w:val="006B68FC"/>
    <w:rsid w:val="006B6AF2"/>
    <w:rsid w:val="006B6D0F"/>
    <w:rsid w:val="006B6D9E"/>
    <w:rsid w:val="006B6E2D"/>
    <w:rsid w:val="006B7DD4"/>
    <w:rsid w:val="006C02E0"/>
    <w:rsid w:val="006C08B7"/>
    <w:rsid w:val="006C0F7E"/>
    <w:rsid w:val="006C0FDD"/>
    <w:rsid w:val="006C11DC"/>
    <w:rsid w:val="006C12AD"/>
    <w:rsid w:val="006C1632"/>
    <w:rsid w:val="006C1AE3"/>
    <w:rsid w:val="006C1B95"/>
    <w:rsid w:val="006C1BAF"/>
    <w:rsid w:val="006C1DE8"/>
    <w:rsid w:val="006C2065"/>
    <w:rsid w:val="006C27DC"/>
    <w:rsid w:val="006C2B8D"/>
    <w:rsid w:val="006C2D3F"/>
    <w:rsid w:val="006C2DAF"/>
    <w:rsid w:val="006C2F84"/>
    <w:rsid w:val="006C30FC"/>
    <w:rsid w:val="006C34A0"/>
    <w:rsid w:val="006C3797"/>
    <w:rsid w:val="006C3A54"/>
    <w:rsid w:val="006C3A6C"/>
    <w:rsid w:val="006C3C05"/>
    <w:rsid w:val="006C3ED3"/>
    <w:rsid w:val="006C3FD1"/>
    <w:rsid w:val="006C446E"/>
    <w:rsid w:val="006C449A"/>
    <w:rsid w:val="006C4510"/>
    <w:rsid w:val="006C4854"/>
    <w:rsid w:val="006C4A0A"/>
    <w:rsid w:val="006C4AF5"/>
    <w:rsid w:val="006C562C"/>
    <w:rsid w:val="006C5C3A"/>
    <w:rsid w:val="006C5CE6"/>
    <w:rsid w:val="006C5F4C"/>
    <w:rsid w:val="006C6288"/>
    <w:rsid w:val="006C65EB"/>
    <w:rsid w:val="006C6B85"/>
    <w:rsid w:val="006C701B"/>
    <w:rsid w:val="006C706A"/>
    <w:rsid w:val="006C7078"/>
    <w:rsid w:val="006C725E"/>
    <w:rsid w:val="006C74EA"/>
    <w:rsid w:val="006C7899"/>
    <w:rsid w:val="006C7F46"/>
    <w:rsid w:val="006C7FA1"/>
    <w:rsid w:val="006D016F"/>
    <w:rsid w:val="006D0464"/>
    <w:rsid w:val="006D0A00"/>
    <w:rsid w:val="006D0A78"/>
    <w:rsid w:val="006D0E36"/>
    <w:rsid w:val="006D14D1"/>
    <w:rsid w:val="006D162B"/>
    <w:rsid w:val="006D194E"/>
    <w:rsid w:val="006D1B65"/>
    <w:rsid w:val="006D239C"/>
    <w:rsid w:val="006D2C34"/>
    <w:rsid w:val="006D2C4F"/>
    <w:rsid w:val="006D2E89"/>
    <w:rsid w:val="006D2FA1"/>
    <w:rsid w:val="006D31ED"/>
    <w:rsid w:val="006D3432"/>
    <w:rsid w:val="006D357E"/>
    <w:rsid w:val="006D37BB"/>
    <w:rsid w:val="006D3833"/>
    <w:rsid w:val="006D3EE1"/>
    <w:rsid w:val="006D3F06"/>
    <w:rsid w:val="006D4413"/>
    <w:rsid w:val="006D4681"/>
    <w:rsid w:val="006D49D5"/>
    <w:rsid w:val="006D4BCA"/>
    <w:rsid w:val="006D4E9D"/>
    <w:rsid w:val="006D50EB"/>
    <w:rsid w:val="006D527F"/>
    <w:rsid w:val="006D532E"/>
    <w:rsid w:val="006D5384"/>
    <w:rsid w:val="006D53FD"/>
    <w:rsid w:val="006D5543"/>
    <w:rsid w:val="006D55DD"/>
    <w:rsid w:val="006D580E"/>
    <w:rsid w:val="006D5D54"/>
    <w:rsid w:val="006D644B"/>
    <w:rsid w:val="006D64CD"/>
    <w:rsid w:val="006D6780"/>
    <w:rsid w:val="006D685D"/>
    <w:rsid w:val="006D6ABB"/>
    <w:rsid w:val="006D6BBA"/>
    <w:rsid w:val="006D6F98"/>
    <w:rsid w:val="006D72BB"/>
    <w:rsid w:val="006D7C0C"/>
    <w:rsid w:val="006E0470"/>
    <w:rsid w:val="006E09D4"/>
    <w:rsid w:val="006E0BC2"/>
    <w:rsid w:val="006E0C47"/>
    <w:rsid w:val="006E0D5F"/>
    <w:rsid w:val="006E0E78"/>
    <w:rsid w:val="006E0F94"/>
    <w:rsid w:val="006E1228"/>
    <w:rsid w:val="006E144A"/>
    <w:rsid w:val="006E1725"/>
    <w:rsid w:val="006E1D2B"/>
    <w:rsid w:val="006E1E57"/>
    <w:rsid w:val="006E1EBF"/>
    <w:rsid w:val="006E25B4"/>
    <w:rsid w:val="006E272B"/>
    <w:rsid w:val="006E32E6"/>
    <w:rsid w:val="006E3648"/>
    <w:rsid w:val="006E3C12"/>
    <w:rsid w:val="006E3D0C"/>
    <w:rsid w:val="006E3E1E"/>
    <w:rsid w:val="006E3EA5"/>
    <w:rsid w:val="006E3EDD"/>
    <w:rsid w:val="006E3F16"/>
    <w:rsid w:val="006E413F"/>
    <w:rsid w:val="006E472A"/>
    <w:rsid w:val="006E4906"/>
    <w:rsid w:val="006E4E9B"/>
    <w:rsid w:val="006E5054"/>
    <w:rsid w:val="006E52D1"/>
    <w:rsid w:val="006E580F"/>
    <w:rsid w:val="006E5898"/>
    <w:rsid w:val="006E58EE"/>
    <w:rsid w:val="006E5E09"/>
    <w:rsid w:val="006E5ECD"/>
    <w:rsid w:val="006E5F0A"/>
    <w:rsid w:val="006E6045"/>
    <w:rsid w:val="006E62C3"/>
    <w:rsid w:val="006E643A"/>
    <w:rsid w:val="006E64CA"/>
    <w:rsid w:val="006E68ED"/>
    <w:rsid w:val="006E6A6F"/>
    <w:rsid w:val="006E719B"/>
    <w:rsid w:val="006E7361"/>
    <w:rsid w:val="006E760A"/>
    <w:rsid w:val="006E7791"/>
    <w:rsid w:val="006E7963"/>
    <w:rsid w:val="006E7A56"/>
    <w:rsid w:val="006E7CEE"/>
    <w:rsid w:val="006E7D6D"/>
    <w:rsid w:val="006F049C"/>
    <w:rsid w:val="006F0C83"/>
    <w:rsid w:val="006F0D57"/>
    <w:rsid w:val="006F1088"/>
    <w:rsid w:val="006F11E6"/>
    <w:rsid w:val="006F1554"/>
    <w:rsid w:val="006F16D7"/>
    <w:rsid w:val="006F186F"/>
    <w:rsid w:val="006F1C66"/>
    <w:rsid w:val="006F1CCE"/>
    <w:rsid w:val="006F2164"/>
    <w:rsid w:val="006F25D8"/>
    <w:rsid w:val="006F2E29"/>
    <w:rsid w:val="006F3246"/>
    <w:rsid w:val="006F328E"/>
    <w:rsid w:val="006F32AC"/>
    <w:rsid w:val="006F3367"/>
    <w:rsid w:val="006F3522"/>
    <w:rsid w:val="006F35F2"/>
    <w:rsid w:val="006F3C39"/>
    <w:rsid w:val="006F3CBB"/>
    <w:rsid w:val="006F3D00"/>
    <w:rsid w:val="006F3F07"/>
    <w:rsid w:val="006F410A"/>
    <w:rsid w:val="006F43FD"/>
    <w:rsid w:val="006F4406"/>
    <w:rsid w:val="006F4B91"/>
    <w:rsid w:val="006F4D21"/>
    <w:rsid w:val="006F4E82"/>
    <w:rsid w:val="006F5AB0"/>
    <w:rsid w:val="006F5C60"/>
    <w:rsid w:val="006F5CA2"/>
    <w:rsid w:val="006F5EF9"/>
    <w:rsid w:val="006F6152"/>
    <w:rsid w:val="006F631C"/>
    <w:rsid w:val="006F6538"/>
    <w:rsid w:val="006F6757"/>
    <w:rsid w:val="006F69CD"/>
    <w:rsid w:val="006F6A1D"/>
    <w:rsid w:val="006F6CB1"/>
    <w:rsid w:val="006F6DF1"/>
    <w:rsid w:val="006F7140"/>
    <w:rsid w:val="006F71AC"/>
    <w:rsid w:val="006F73E0"/>
    <w:rsid w:val="006F7909"/>
    <w:rsid w:val="006F7933"/>
    <w:rsid w:val="006F7C24"/>
    <w:rsid w:val="006F7C80"/>
    <w:rsid w:val="006F7F5B"/>
    <w:rsid w:val="006F7FCB"/>
    <w:rsid w:val="0070076D"/>
    <w:rsid w:val="007010C5"/>
    <w:rsid w:val="007013B6"/>
    <w:rsid w:val="00701401"/>
    <w:rsid w:val="007015ED"/>
    <w:rsid w:val="00701800"/>
    <w:rsid w:val="00701822"/>
    <w:rsid w:val="00702239"/>
    <w:rsid w:val="00702512"/>
    <w:rsid w:val="007025BC"/>
    <w:rsid w:val="007027E8"/>
    <w:rsid w:val="00702849"/>
    <w:rsid w:val="007033CF"/>
    <w:rsid w:val="00703549"/>
    <w:rsid w:val="00703867"/>
    <w:rsid w:val="00703B53"/>
    <w:rsid w:val="00703CB9"/>
    <w:rsid w:val="00703E76"/>
    <w:rsid w:val="0070457E"/>
    <w:rsid w:val="00704631"/>
    <w:rsid w:val="00704D76"/>
    <w:rsid w:val="00705299"/>
    <w:rsid w:val="00705508"/>
    <w:rsid w:val="00705619"/>
    <w:rsid w:val="00705653"/>
    <w:rsid w:val="00705A7A"/>
    <w:rsid w:val="00705BE9"/>
    <w:rsid w:val="00705C3A"/>
    <w:rsid w:val="00706574"/>
    <w:rsid w:val="00706628"/>
    <w:rsid w:val="007066D9"/>
    <w:rsid w:val="007069BF"/>
    <w:rsid w:val="00707D2E"/>
    <w:rsid w:val="00707E20"/>
    <w:rsid w:val="00707F09"/>
    <w:rsid w:val="007106D8"/>
    <w:rsid w:val="00710BDC"/>
    <w:rsid w:val="00710F39"/>
    <w:rsid w:val="007110C1"/>
    <w:rsid w:val="00711280"/>
    <w:rsid w:val="00711CF2"/>
    <w:rsid w:val="00711DF9"/>
    <w:rsid w:val="00711EF5"/>
    <w:rsid w:val="00712466"/>
    <w:rsid w:val="0071266A"/>
    <w:rsid w:val="00712692"/>
    <w:rsid w:val="00712B2F"/>
    <w:rsid w:val="00712C8F"/>
    <w:rsid w:val="00712E11"/>
    <w:rsid w:val="00713730"/>
    <w:rsid w:val="00713D4F"/>
    <w:rsid w:val="00713E47"/>
    <w:rsid w:val="0071418A"/>
    <w:rsid w:val="0071421D"/>
    <w:rsid w:val="00714455"/>
    <w:rsid w:val="007144E4"/>
    <w:rsid w:val="00714667"/>
    <w:rsid w:val="00714A36"/>
    <w:rsid w:val="00714D9E"/>
    <w:rsid w:val="00715075"/>
    <w:rsid w:val="0071549E"/>
    <w:rsid w:val="00715A41"/>
    <w:rsid w:val="00715C99"/>
    <w:rsid w:val="00715CF7"/>
    <w:rsid w:val="00715D6C"/>
    <w:rsid w:val="00715EAD"/>
    <w:rsid w:val="0071638C"/>
    <w:rsid w:val="00716936"/>
    <w:rsid w:val="00716CA0"/>
    <w:rsid w:val="00716D0B"/>
    <w:rsid w:val="00716EDD"/>
    <w:rsid w:val="007178F1"/>
    <w:rsid w:val="00717B38"/>
    <w:rsid w:val="00720092"/>
    <w:rsid w:val="007200DB"/>
    <w:rsid w:val="007202A2"/>
    <w:rsid w:val="007207AD"/>
    <w:rsid w:val="00720983"/>
    <w:rsid w:val="007209BE"/>
    <w:rsid w:val="007209DB"/>
    <w:rsid w:val="00721653"/>
    <w:rsid w:val="00721D61"/>
    <w:rsid w:val="00721E97"/>
    <w:rsid w:val="00721F06"/>
    <w:rsid w:val="00721F7F"/>
    <w:rsid w:val="00722843"/>
    <w:rsid w:val="00722D41"/>
    <w:rsid w:val="00722E14"/>
    <w:rsid w:val="007231F9"/>
    <w:rsid w:val="007233CC"/>
    <w:rsid w:val="00723663"/>
    <w:rsid w:val="00723883"/>
    <w:rsid w:val="00723C01"/>
    <w:rsid w:val="00723DF2"/>
    <w:rsid w:val="00724054"/>
    <w:rsid w:val="00724333"/>
    <w:rsid w:val="007248DD"/>
    <w:rsid w:val="00724AAB"/>
    <w:rsid w:val="00724B9A"/>
    <w:rsid w:val="007252D6"/>
    <w:rsid w:val="007253D8"/>
    <w:rsid w:val="00725BD6"/>
    <w:rsid w:val="00726756"/>
    <w:rsid w:val="007268C1"/>
    <w:rsid w:val="00726BD5"/>
    <w:rsid w:val="00726EB8"/>
    <w:rsid w:val="00727538"/>
    <w:rsid w:val="00727579"/>
    <w:rsid w:val="00727597"/>
    <w:rsid w:val="007278CD"/>
    <w:rsid w:val="00727A2B"/>
    <w:rsid w:val="00727BBC"/>
    <w:rsid w:val="00727BDF"/>
    <w:rsid w:val="00727D0D"/>
    <w:rsid w:val="007306C2"/>
    <w:rsid w:val="007307E8"/>
    <w:rsid w:val="00730A53"/>
    <w:rsid w:val="00730B07"/>
    <w:rsid w:val="00731042"/>
    <w:rsid w:val="007313BF"/>
    <w:rsid w:val="00731C21"/>
    <w:rsid w:val="00731C84"/>
    <w:rsid w:val="00731D2F"/>
    <w:rsid w:val="00732117"/>
    <w:rsid w:val="0073276C"/>
    <w:rsid w:val="007328C5"/>
    <w:rsid w:val="0073291B"/>
    <w:rsid w:val="00732B1F"/>
    <w:rsid w:val="00732FAE"/>
    <w:rsid w:val="007331B1"/>
    <w:rsid w:val="00733252"/>
    <w:rsid w:val="007337A7"/>
    <w:rsid w:val="00733954"/>
    <w:rsid w:val="00733AAF"/>
    <w:rsid w:val="00734072"/>
    <w:rsid w:val="00734175"/>
    <w:rsid w:val="00734A94"/>
    <w:rsid w:val="00734C17"/>
    <w:rsid w:val="0073506D"/>
    <w:rsid w:val="00735359"/>
    <w:rsid w:val="0073549F"/>
    <w:rsid w:val="00735833"/>
    <w:rsid w:val="00735B00"/>
    <w:rsid w:val="00735B9E"/>
    <w:rsid w:val="00735EB1"/>
    <w:rsid w:val="00735F8C"/>
    <w:rsid w:val="00736063"/>
    <w:rsid w:val="00736102"/>
    <w:rsid w:val="0073610A"/>
    <w:rsid w:val="0073626A"/>
    <w:rsid w:val="00736F1C"/>
    <w:rsid w:val="007370A6"/>
    <w:rsid w:val="007371E2"/>
    <w:rsid w:val="00737300"/>
    <w:rsid w:val="0073742F"/>
    <w:rsid w:val="0073750B"/>
    <w:rsid w:val="00737B9A"/>
    <w:rsid w:val="00740066"/>
    <w:rsid w:val="007403C4"/>
    <w:rsid w:val="00740406"/>
    <w:rsid w:val="0074095F"/>
    <w:rsid w:val="00740D37"/>
    <w:rsid w:val="00740D53"/>
    <w:rsid w:val="00740DB0"/>
    <w:rsid w:val="00740EB1"/>
    <w:rsid w:val="00741447"/>
    <w:rsid w:val="0074175F"/>
    <w:rsid w:val="00741909"/>
    <w:rsid w:val="00741B87"/>
    <w:rsid w:val="00741CFC"/>
    <w:rsid w:val="007423C4"/>
    <w:rsid w:val="00742678"/>
    <w:rsid w:val="00742C64"/>
    <w:rsid w:val="007432C6"/>
    <w:rsid w:val="007432F3"/>
    <w:rsid w:val="00743370"/>
    <w:rsid w:val="007434C6"/>
    <w:rsid w:val="007434CD"/>
    <w:rsid w:val="007434F5"/>
    <w:rsid w:val="0074357E"/>
    <w:rsid w:val="00743931"/>
    <w:rsid w:val="00743FCA"/>
    <w:rsid w:val="007442C6"/>
    <w:rsid w:val="00744680"/>
    <w:rsid w:val="00744932"/>
    <w:rsid w:val="00744B81"/>
    <w:rsid w:val="0074528E"/>
    <w:rsid w:val="0074560F"/>
    <w:rsid w:val="007456B8"/>
    <w:rsid w:val="007457C2"/>
    <w:rsid w:val="00745855"/>
    <w:rsid w:val="00745A16"/>
    <w:rsid w:val="00745ADF"/>
    <w:rsid w:val="00745CFE"/>
    <w:rsid w:val="00745E57"/>
    <w:rsid w:val="00745E5F"/>
    <w:rsid w:val="00745E91"/>
    <w:rsid w:val="00746102"/>
    <w:rsid w:val="007462AF"/>
    <w:rsid w:val="00746714"/>
    <w:rsid w:val="00746E1F"/>
    <w:rsid w:val="00746E8F"/>
    <w:rsid w:val="00746F32"/>
    <w:rsid w:val="00747120"/>
    <w:rsid w:val="007473E4"/>
    <w:rsid w:val="00747404"/>
    <w:rsid w:val="00747A3A"/>
    <w:rsid w:val="00747C53"/>
    <w:rsid w:val="00747EB1"/>
    <w:rsid w:val="00747EBA"/>
    <w:rsid w:val="00747EF7"/>
    <w:rsid w:val="007504E4"/>
    <w:rsid w:val="00750BC0"/>
    <w:rsid w:val="00750DA9"/>
    <w:rsid w:val="007512B3"/>
    <w:rsid w:val="00751387"/>
    <w:rsid w:val="00751893"/>
    <w:rsid w:val="00751A6B"/>
    <w:rsid w:val="00751EDB"/>
    <w:rsid w:val="00752244"/>
    <w:rsid w:val="00752777"/>
    <w:rsid w:val="007530AF"/>
    <w:rsid w:val="00753333"/>
    <w:rsid w:val="007537FB"/>
    <w:rsid w:val="007538AC"/>
    <w:rsid w:val="00753901"/>
    <w:rsid w:val="00753D0B"/>
    <w:rsid w:val="00753DEB"/>
    <w:rsid w:val="00753FCC"/>
    <w:rsid w:val="007540B9"/>
    <w:rsid w:val="007546EF"/>
    <w:rsid w:val="007547CA"/>
    <w:rsid w:val="00754937"/>
    <w:rsid w:val="00754DAA"/>
    <w:rsid w:val="00754E03"/>
    <w:rsid w:val="00755B3C"/>
    <w:rsid w:val="00755EC9"/>
    <w:rsid w:val="00755F91"/>
    <w:rsid w:val="00756084"/>
    <w:rsid w:val="00756260"/>
    <w:rsid w:val="00756520"/>
    <w:rsid w:val="007570B9"/>
    <w:rsid w:val="00757414"/>
    <w:rsid w:val="00757733"/>
    <w:rsid w:val="00757795"/>
    <w:rsid w:val="007578B1"/>
    <w:rsid w:val="00757A0F"/>
    <w:rsid w:val="00757CB9"/>
    <w:rsid w:val="00757DAA"/>
    <w:rsid w:val="00760009"/>
    <w:rsid w:val="0076037F"/>
    <w:rsid w:val="00760454"/>
    <w:rsid w:val="007605E2"/>
    <w:rsid w:val="00760AA6"/>
    <w:rsid w:val="00760C04"/>
    <w:rsid w:val="00760CAF"/>
    <w:rsid w:val="007610DC"/>
    <w:rsid w:val="00761527"/>
    <w:rsid w:val="0076157F"/>
    <w:rsid w:val="00761735"/>
    <w:rsid w:val="0076182B"/>
    <w:rsid w:val="007619DC"/>
    <w:rsid w:val="00761B47"/>
    <w:rsid w:val="00761F6A"/>
    <w:rsid w:val="0076211E"/>
    <w:rsid w:val="00762165"/>
    <w:rsid w:val="0076237A"/>
    <w:rsid w:val="00762449"/>
    <w:rsid w:val="0076283B"/>
    <w:rsid w:val="00762844"/>
    <w:rsid w:val="00762A95"/>
    <w:rsid w:val="007633E6"/>
    <w:rsid w:val="00763648"/>
    <w:rsid w:val="0076370F"/>
    <w:rsid w:val="007639F8"/>
    <w:rsid w:val="00763C2B"/>
    <w:rsid w:val="00763DF0"/>
    <w:rsid w:val="00764657"/>
    <w:rsid w:val="00764686"/>
    <w:rsid w:val="00764B79"/>
    <w:rsid w:val="00764B7F"/>
    <w:rsid w:val="00764CD1"/>
    <w:rsid w:val="00764DA0"/>
    <w:rsid w:val="007652B8"/>
    <w:rsid w:val="00765360"/>
    <w:rsid w:val="007653EF"/>
    <w:rsid w:val="00765700"/>
    <w:rsid w:val="00765B0C"/>
    <w:rsid w:val="00765F31"/>
    <w:rsid w:val="00766466"/>
    <w:rsid w:val="007667CC"/>
    <w:rsid w:val="00766951"/>
    <w:rsid w:val="00766A4C"/>
    <w:rsid w:val="00766CE5"/>
    <w:rsid w:val="0076709F"/>
    <w:rsid w:val="007672AC"/>
    <w:rsid w:val="0076753F"/>
    <w:rsid w:val="00767B90"/>
    <w:rsid w:val="00767BE5"/>
    <w:rsid w:val="00767E92"/>
    <w:rsid w:val="007702A2"/>
    <w:rsid w:val="007702DB"/>
    <w:rsid w:val="00770463"/>
    <w:rsid w:val="00770E27"/>
    <w:rsid w:val="0077169D"/>
    <w:rsid w:val="0077190A"/>
    <w:rsid w:val="00771CF1"/>
    <w:rsid w:val="00771F58"/>
    <w:rsid w:val="0077231F"/>
    <w:rsid w:val="007726A5"/>
    <w:rsid w:val="00772CD5"/>
    <w:rsid w:val="00772E7B"/>
    <w:rsid w:val="00773A91"/>
    <w:rsid w:val="00773B94"/>
    <w:rsid w:val="00773F9A"/>
    <w:rsid w:val="007746CB"/>
    <w:rsid w:val="0077584D"/>
    <w:rsid w:val="00775D4A"/>
    <w:rsid w:val="00776257"/>
    <w:rsid w:val="0077645C"/>
    <w:rsid w:val="007765A1"/>
    <w:rsid w:val="00776BA0"/>
    <w:rsid w:val="00776ED9"/>
    <w:rsid w:val="007772F2"/>
    <w:rsid w:val="00777622"/>
    <w:rsid w:val="00777795"/>
    <w:rsid w:val="007777E4"/>
    <w:rsid w:val="007778A8"/>
    <w:rsid w:val="00780100"/>
    <w:rsid w:val="0078120E"/>
    <w:rsid w:val="0078130D"/>
    <w:rsid w:val="00781389"/>
    <w:rsid w:val="007816B2"/>
    <w:rsid w:val="00781712"/>
    <w:rsid w:val="0078194A"/>
    <w:rsid w:val="00781B75"/>
    <w:rsid w:val="00781E43"/>
    <w:rsid w:val="0078201F"/>
    <w:rsid w:val="007820CB"/>
    <w:rsid w:val="007821F1"/>
    <w:rsid w:val="007822BD"/>
    <w:rsid w:val="00782C40"/>
    <w:rsid w:val="00782CAA"/>
    <w:rsid w:val="00782F10"/>
    <w:rsid w:val="007832DB"/>
    <w:rsid w:val="00783640"/>
    <w:rsid w:val="0078368A"/>
    <w:rsid w:val="00783900"/>
    <w:rsid w:val="00783961"/>
    <w:rsid w:val="00783A43"/>
    <w:rsid w:val="00783F7A"/>
    <w:rsid w:val="00784754"/>
    <w:rsid w:val="00784782"/>
    <w:rsid w:val="007847B2"/>
    <w:rsid w:val="00784996"/>
    <w:rsid w:val="00784C0A"/>
    <w:rsid w:val="00784C49"/>
    <w:rsid w:val="00784C72"/>
    <w:rsid w:val="00784EA1"/>
    <w:rsid w:val="00785E5C"/>
    <w:rsid w:val="00786138"/>
    <w:rsid w:val="00786358"/>
    <w:rsid w:val="00786597"/>
    <w:rsid w:val="00786929"/>
    <w:rsid w:val="007869B0"/>
    <w:rsid w:val="00786B19"/>
    <w:rsid w:val="00786F11"/>
    <w:rsid w:val="00787449"/>
    <w:rsid w:val="00787568"/>
    <w:rsid w:val="00787D23"/>
    <w:rsid w:val="00790841"/>
    <w:rsid w:val="0079089A"/>
    <w:rsid w:val="00790ED2"/>
    <w:rsid w:val="00791047"/>
    <w:rsid w:val="0079113F"/>
    <w:rsid w:val="00791175"/>
    <w:rsid w:val="00791846"/>
    <w:rsid w:val="00791B66"/>
    <w:rsid w:val="00791E0B"/>
    <w:rsid w:val="00791E7B"/>
    <w:rsid w:val="00791E84"/>
    <w:rsid w:val="00792B53"/>
    <w:rsid w:val="00792D9D"/>
    <w:rsid w:val="007930A3"/>
    <w:rsid w:val="0079338E"/>
    <w:rsid w:val="0079356A"/>
    <w:rsid w:val="00793611"/>
    <w:rsid w:val="0079380D"/>
    <w:rsid w:val="00793852"/>
    <w:rsid w:val="00793AF9"/>
    <w:rsid w:val="007942DA"/>
    <w:rsid w:val="00794350"/>
    <w:rsid w:val="00794452"/>
    <w:rsid w:val="00794555"/>
    <w:rsid w:val="00794A07"/>
    <w:rsid w:val="00794C6D"/>
    <w:rsid w:val="00794CF2"/>
    <w:rsid w:val="00794D6E"/>
    <w:rsid w:val="00794DFC"/>
    <w:rsid w:val="0079503C"/>
    <w:rsid w:val="00795046"/>
    <w:rsid w:val="0079527B"/>
    <w:rsid w:val="00795318"/>
    <w:rsid w:val="00795398"/>
    <w:rsid w:val="00795790"/>
    <w:rsid w:val="00795939"/>
    <w:rsid w:val="00795AC2"/>
    <w:rsid w:val="00795C73"/>
    <w:rsid w:val="00795E8F"/>
    <w:rsid w:val="00796037"/>
    <w:rsid w:val="00796493"/>
    <w:rsid w:val="007969C6"/>
    <w:rsid w:val="00796E57"/>
    <w:rsid w:val="00796ED8"/>
    <w:rsid w:val="00797665"/>
    <w:rsid w:val="007977AF"/>
    <w:rsid w:val="00797C90"/>
    <w:rsid w:val="00797CCD"/>
    <w:rsid w:val="00797E65"/>
    <w:rsid w:val="00797F67"/>
    <w:rsid w:val="007A00EA"/>
    <w:rsid w:val="007A01E5"/>
    <w:rsid w:val="007A0581"/>
    <w:rsid w:val="007A0FAB"/>
    <w:rsid w:val="007A1181"/>
    <w:rsid w:val="007A1C6A"/>
    <w:rsid w:val="007A200F"/>
    <w:rsid w:val="007A218F"/>
    <w:rsid w:val="007A2433"/>
    <w:rsid w:val="007A2553"/>
    <w:rsid w:val="007A2C49"/>
    <w:rsid w:val="007A2E13"/>
    <w:rsid w:val="007A33E2"/>
    <w:rsid w:val="007A348D"/>
    <w:rsid w:val="007A367B"/>
    <w:rsid w:val="007A384E"/>
    <w:rsid w:val="007A3D7F"/>
    <w:rsid w:val="007A40D1"/>
    <w:rsid w:val="007A4277"/>
    <w:rsid w:val="007A4627"/>
    <w:rsid w:val="007A470C"/>
    <w:rsid w:val="007A47A6"/>
    <w:rsid w:val="007A5446"/>
    <w:rsid w:val="007A544F"/>
    <w:rsid w:val="007A54CB"/>
    <w:rsid w:val="007A5948"/>
    <w:rsid w:val="007A59B8"/>
    <w:rsid w:val="007A5BF9"/>
    <w:rsid w:val="007A5C35"/>
    <w:rsid w:val="007A6140"/>
    <w:rsid w:val="007A62DE"/>
    <w:rsid w:val="007A74F0"/>
    <w:rsid w:val="007A754F"/>
    <w:rsid w:val="007A7AD3"/>
    <w:rsid w:val="007B0065"/>
    <w:rsid w:val="007B0692"/>
    <w:rsid w:val="007B074E"/>
    <w:rsid w:val="007B0A21"/>
    <w:rsid w:val="007B0D6B"/>
    <w:rsid w:val="007B0F44"/>
    <w:rsid w:val="007B1509"/>
    <w:rsid w:val="007B1620"/>
    <w:rsid w:val="007B1A7A"/>
    <w:rsid w:val="007B1B50"/>
    <w:rsid w:val="007B1DC6"/>
    <w:rsid w:val="007B1EAD"/>
    <w:rsid w:val="007B2030"/>
    <w:rsid w:val="007B24E6"/>
    <w:rsid w:val="007B25D9"/>
    <w:rsid w:val="007B2D04"/>
    <w:rsid w:val="007B30C0"/>
    <w:rsid w:val="007B33C0"/>
    <w:rsid w:val="007B3691"/>
    <w:rsid w:val="007B377C"/>
    <w:rsid w:val="007B3F4F"/>
    <w:rsid w:val="007B3FB4"/>
    <w:rsid w:val="007B4057"/>
    <w:rsid w:val="007B4137"/>
    <w:rsid w:val="007B44BD"/>
    <w:rsid w:val="007B4674"/>
    <w:rsid w:val="007B531D"/>
    <w:rsid w:val="007B5AC4"/>
    <w:rsid w:val="007B62DF"/>
    <w:rsid w:val="007B6456"/>
    <w:rsid w:val="007B6797"/>
    <w:rsid w:val="007B67CE"/>
    <w:rsid w:val="007B67EE"/>
    <w:rsid w:val="007B6D2E"/>
    <w:rsid w:val="007B6DB6"/>
    <w:rsid w:val="007B6F25"/>
    <w:rsid w:val="007B71D6"/>
    <w:rsid w:val="007B726F"/>
    <w:rsid w:val="007B73FE"/>
    <w:rsid w:val="007B7478"/>
    <w:rsid w:val="007B7504"/>
    <w:rsid w:val="007B7850"/>
    <w:rsid w:val="007B7B37"/>
    <w:rsid w:val="007B7BB6"/>
    <w:rsid w:val="007C013D"/>
    <w:rsid w:val="007C0143"/>
    <w:rsid w:val="007C04D5"/>
    <w:rsid w:val="007C08DF"/>
    <w:rsid w:val="007C098B"/>
    <w:rsid w:val="007C0BDF"/>
    <w:rsid w:val="007C0DC0"/>
    <w:rsid w:val="007C1056"/>
    <w:rsid w:val="007C120E"/>
    <w:rsid w:val="007C1631"/>
    <w:rsid w:val="007C188E"/>
    <w:rsid w:val="007C1A8C"/>
    <w:rsid w:val="007C1B70"/>
    <w:rsid w:val="007C204F"/>
    <w:rsid w:val="007C21F8"/>
    <w:rsid w:val="007C24DD"/>
    <w:rsid w:val="007C2ADE"/>
    <w:rsid w:val="007C30E9"/>
    <w:rsid w:val="007C36F8"/>
    <w:rsid w:val="007C3D12"/>
    <w:rsid w:val="007C3F4C"/>
    <w:rsid w:val="007C4310"/>
    <w:rsid w:val="007C4A8D"/>
    <w:rsid w:val="007C4BCB"/>
    <w:rsid w:val="007C4D36"/>
    <w:rsid w:val="007C4EC6"/>
    <w:rsid w:val="007C5077"/>
    <w:rsid w:val="007C519A"/>
    <w:rsid w:val="007C5817"/>
    <w:rsid w:val="007C5E80"/>
    <w:rsid w:val="007C6345"/>
    <w:rsid w:val="007C6421"/>
    <w:rsid w:val="007C699F"/>
    <w:rsid w:val="007C69EC"/>
    <w:rsid w:val="007C6D2D"/>
    <w:rsid w:val="007C6DDF"/>
    <w:rsid w:val="007C701A"/>
    <w:rsid w:val="007C78F6"/>
    <w:rsid w:val="007C7AB1"/>
    <w:rsid w:val="007C7B05"/>
    <w:rsid w:val="007C7B14"/>
    <w:rsid w:val="007C7CCC"/>
    <w:rsid w:val="007C7CD6"/>
    <w:rsid w:val="007C7D66"/>
    <w:rsid w:val="007C7E35"/>
    <w:rsid w:val="007C7EE5"/>
    <w:rsid w:val="007D0527"/>
    <w:rsid w:val="007D0817"/>
    <w:rsid w:val="007D083C"/>
    <w:rsid w:val="007D093B"/>
    <w:rsid w:val="007D0CDE"/>
    <w:rsid w:val="007D11FE"/>
    <w:rsid w:val="007D122C"/>
    <w:rsid w:val="007D140C"/>
    <w:rsid w:val="007D1582"/>
    <w:rsid w:val="007D15A2"/>
    <w:rsid w:val="007D1613"/>
    <w:rsid w:val="007D18F1"/>
    <w:rsid w:val="007D1D4A"/>
    <w:rsid w:val="007D202C"/>
    <w:rsid w:val="007D2151"/>
    <w:rsid w:val="007D260B"/>
    <w:rsid w:val="007D289F"/>
    <w:rsid w:val="007D334A"/>
    <w:rsid w:val="007D3C96"/>
    <w:rsid w:val="007D3FFE"/>
    <w:rsid w:val="007D4335"/>
    <w:rsid w:val="007D44FB"/>
    <w:rsid w:val="007D459C"/>
    <w:rsid w:val="007D4779"/>
    <w:rsid w:val="007D483C"/>
    <w:rsid w:val="007D48A3"/>
    <w:rsid w:val="007D4947"/>
    <w:rsid w:val="007D5264"/>
    <w:rsid w:val="007D5291"/>
    <w:rsid w:val="007D52A0"/>
    <w:rsid w:val="007D54A8"/>
    <w:rsid w:val="007D5A16"/>
    <w:rsid w:val="007D5B36"/>
    <w:rsid w:val="007D5DF4"/>
    <w:rsid w:val="007D602C"/>
    <w:rsid w:val="007D623B"/>
    <w:rsid w:val="007D632C"/>
    <w:rsid w:val="007D64A0"/>
    <w:rsid w:val="007D64D5"/>
    <w:rsid w:val="007D663E"/>
    <w:rsid w:val="007D6832"/>
    <w:rsid w:val="007D6A1F"/>
    <w:rsid w:val="007D704C"/>
    <w:rsid w:val="007D7BAB"/>
    <w:rsid w:val="007D7D54"/>
    <w:rsid w:val="007E0519"/>
    <w:rsid w:val="007E06B3"/>
    <w:rsid w:val="007E073F"/>
    <w:rsid w:val="007E07DA"/>
    <w:rsid w:val="007E09E9"/>
    <w:rsid w:val="007E0B84"/>
    <w:rsid w:val="007E0EB4"/>
    <w:rsid w:val="007E127E"/>
    <w:rsid w:val="007E1484"/>
    <w:rsid w:val="007E16D9"/>
    <w:rsid w:val="007E189A"/>
    <w:rsid w:val="007E1BB1"/>
    <w:rsid w:val="007E1C63"/>
    <w:rsid w:val="007E1CE1"/>
    <w:rsid w:val="007E1CE3"/>
    <w:rsid w:val="007E1F1F"/>
    <w:rsid w:val="007E2186"/>
    <w:rsid w:val="007E2327"/>
    <w:rsid w:val="007E26CB"/>
    <w:rsid w:val="007E2928"/>
    <w:rsid w:val="007E2AB0"/>
    <w:rsid w:val="007E2C2F"/>
    <w:rsid w:val="007E304B"/>
    <w:rsid w:val="007E35B0"/>
    <w:rsid w:val="007E3649"/>
    <w:rsid w:val="007E39D1"/>
    <w:rsid w:val="007E3DD9"/>
    <w:rsid w:val="007E4005"/>
    <w:rsid w:val="007E40DA"/>
    <w:rsid w:val="007E4439"/>
    <w:rsid w:val="007E5B8F"/>
    <w:rsid w:val="007E5B9F"/>
    <w:rsid w:val="007E5F4C"/>
    <w:rsid w:val="007E5F5C"/>
    <w:rsid w:val="007E6030"/>
    <w:rsid w:val="007E60AC"/>
    <w:rsid w:val="007E6A7C"/>
    <w:rsid w:val="007E6DB2"/>
    <w:rsid w:val="007E7077"/>
    <w:rsid w:val="007E7143"/>
    <w:rsid w:val="007E7AA9"/>
    <w:rsid w:val="007E7F46"/>
    <w:rsid w:val="007F0263"/>
    <w:rsid w:val="007F0610"/>
    <w:rsid w:val="007F0662"/>
    <w:rsid w:val="007F0F53"/>
    <w:rsid w:val="007F13E9"/>
    <w:rsid w:val="007F1407"/>
    <w:rsid w:val="007F146E"/>
    <w:rsid w:val="007F174A"/>
    <w:rsid w:val="007F1880"/>
    <w:rsid w:val="007F1B05"/>
    <w:rsid w:val="007F1DE6"/>
    <w:rsid w:val="007F20EE"/>
    <w:rsid w:val="007F24A8"/>
    <w:rsid w:val="007F2653"/>
    <w:rsid w:val="007F2FB2"/>
    <w:rsid w:val="007F3068"/>
    <w:rsid w:val="007F30F7"/>
    <w:rsid w:val="007F310F"/>
    <w:rsid w:val="007F36FC"/>
    <w:rsid w:val="007F37F2"/>
    <w:rsid w:val="007F3FE1"/>
    <w:rsid w:val="007F42D0"/>
    <w:rsid w:val="007F42FE"/>
    <w:rsid w:val="007F4644"/>
    <w:rsid w:val="007F483E"/>
    <w:rsid w:val="007F4EC3"/>
    <w:rsid w:val="007F5036"/>
    <w:rsid w:val="007F54AE"/>
    <w:rsid w:val="007F5E1E"/>
    <w:rsid w:val="007F6033"/>
    <w:rsid w:val="007F6C82"/>
    <w:rsid w:val="007F6CA6"/>
    <w:rsid w:val="007F7002"/>
    <w:rsid w:val="007F72A6"/>
    <w:rsid w:val="007F7845"/>
    <w:rsid w:val="007F79EB"/>
    <w:rsid w:val="00800821"/>
    <w:rsid w:val="0080082C"/>
    <w:rsid w:val="00800BE9"/>
    <w:rsid w:val="00801041"/>
    <w:rsid w:val="00801655"/>
    <w:rsid w:val="0080183E"/>
    <w:rsid w:val="00801E7E"/>
    <w:rsid w:val="00802236"/>
    <w:rsid w:val="008025AE"/>
    <w:rsid w:val="00802C99"/>
    <w:rsid w:val="00802D29"/>
    <w:rsid w:val="00802F68"/>
    <w:rsid w:val="008038CA"/>
    <w:rsid w:val="00803F25"/>
    <w:rsid w:val="008041C5"/>
    <w:rsid w:val="0080435C"/>
    <w:rsid w:val="008044FC"/>
    <w:rsid w:val="008045FB"/>
    <w:rsid w:val="00805683"/>
    <w:rsid w:val="00805CBA"/>
    <w:rsid w:val="00805DCC"/>
    <w:rsid w:val="00805E5A"/>
    <w:rsid w:val="00805F37"/>
    <w:rsid w:val="0080601B"/>
    <w:rsid w:val="008061DE"/>
    <w:rsid w:val="008062FE"/>
    <w:rsid w:val="00806992"/>
    <w:rsid w:val="00807063"/>
    <w:rsid w:val="008071AB"/>
    <w:rsid w:val="00807709"/>
    <w:rsid w:val="0080788E"/>
    <w:rsid w:val="00807AFC"/>
    <w:rsid w:val="00807ECE"/>
    <w:rsid w:val="00810280"/>
    <w:rsid w:val="00810978"/>
    <w:rsid w:val="00810BB5"/>
    <w:rsid w:val="008110A8"/>
    <w:rsid w:val="008114BA"/>
    <w:rsid w:val="008114DA"/>
    <w:rsid w:val="0081159D"/>
    <w:rsid w:val="008115B9"/>
    <w:rsid w:val="00811870"/>
    <w:rsid w:val="00811912"/>
    <w:rsid w:val="00811A1B"/>
    <w:rsid w:val="00811A20"/>
    <w:rsid w:val="00811A94"/>
    <w:rsid w:val="00811DFF"/>
    <w:rsid w:val="00812317"/>
    <w:rsid w:val="00812393"/>
    <w:rsid w:val="008123AC"/>
    <w:rsid w:val="00812802"/>
    <w:rsid w:val="00812FAC"/>
    <w:rsid w:val="00813027"/>
    <w:rsid w:val="00813088"/>
    <w:rsid w:val="008134FE"/>
    <w:rsid w:val="00813762"/>
    <w:rsid w:val="00813A58"/>
    <w:rsid w:val="00813D3B"/>
    <w:rsid w:val="00814025"/>
    <w:rsid w:val="0081404E"/>
    <w:rsid w:val="00814196"/>
    <w:rsid w:val="00814277"/>
    <w:rsid w:val="00814A67"/>
    <w:rsid w:val="00814E71"/>
    <w:rsid w:val="00814F25"/>
    <w:rsid w:val="008151C0"/>
    <w:rsid w:val="00815239"/>
    <w:rsid w:val="008154CF"/>
    <w:rsid w:val="00815582"/>
    <w:rsid w:val="0081569A"/>
    <w:rsid w:val="008157C7"/>
    <w:rsid w:val="00815926"/>
    <w:rsid w:val="00815A85"/>
    <w:rsid w:val="00815E73"/>
    <w:rsid w:val="00815F7E"/>
    <w:rsid w:val="008161FE"/>
    <w:rsid w:val="00816504"/>
    <w:rsid w:val="00816660"/>
    <w:rsid w:val="008167E4"/>
    <w:rsid w:val="0081691B"/>
    <w:rsid w:val="00816929"/>
    <w:rsid w:val="00816C0D"/>
    <w:rsid w:val="008172B7"/>
    <w:rsid w:val="0081757D"/>
    <w:rsid w:val="00817D26"/>
    <w:rsid w:val="00817EEB"/>
    <w:rsid w:val="008208D0"/>
    <w:rsid w:val="0082091F"/>
    <w:rsid w:val="00820AD9"/>
    <w:rsid w:val="00820D08"/>
    <w:rsid w:val="008212D9"/>
    <w:rsid w:val="00821645"/>
    <w:rsid w:val="008216B3"/>
    <w:rsid w:val="0082189C"/>
    <w:rsid w:val="0082198D"/>
    <w:rsid w:val="00821ADA"/>
    <w:rsid w:val="00822127"/>
    <w:rsid w:val="0082222C"/>
    <w:rsid w:val="0082269C"/>
    <w:rsid w:val="00822817"/>
    <w:rsid w:val="00822934"/>
    <w:rsid w:val="00822B64"/>
    <w:rsid w:val="00822EA5"/>
    <w:rsid w:val="008233BE"/>
    <w:rsid w:val="008233D4"/>
    <w:rsid w:val="008236FB"/>
    <w:rsid w:val="00823B0D"/>
    <w:rsid w:val="00824324"/>
    <w:rsid w:val="008243CF"/>
    <w:rsid w:val="00824C86"/>
    <w:rsid w:val="00824CC5"/>
    <w:rsid w:val="00824E0F"/>
    <w:rsid w:val="00824E51"/>
    <w:rsid w:val="00825452"/>
    <w:rsid w:val="00825653"/>
    <w:rsid w:val="008256A7"/>
    <w:rsid w:val="008258BE"/>
    <w:rsid w:val="008258D6"/>
    <w:rsid w:val="00825A1C"/>
    <w:rsid w:val="00825A2C"/>
    <w:rsid w:val="00826051"/>
    <w:rsid w:val="00826645"/>
    <w:rsid w:val="0082676E"/>
    <w:rsid w:val="00826919"/>
    <w:rsid w:val="0082750C"/>
    <w:rsid w:val="00827EEA"/>
    <w:rsid w:val="0083064C"/>
    <w:rsid w:val="0083072F"/>
    <w:rsid w:val="00830D4C"/>
    <w:rsid w:val="00830F86"/>
    <w:rsid w:val="008317F1"/>
    <w:rsid w:val="00831857"/>
    <w:rsid w:val="0083197E"/>
    <w:rsid w:val="00831A23"/>
    <w:rsid w:val="00831BB2"/>
    <w:rsid w:val="00831E0B"/>
    <w:rsid w:val="00831ED4"/>
    <w:rsid w:val="008324D7"/>
    <w:rsid w:val="0083265E"/>
    <w:rsid w:val="00832838"/>
    <w:rsid w:val="00832DFA"/>
    <w:rsid w:val="00832E44"/>
    <w:rsid w:val="008331C1"/>
    <w:rsid w:val="0083340E"/>
    <w:rsid w:val="00834218"/>
    <w:rsid w:val="00834482"/>
    <w:rsid w:val="008344FE"/>
    <w:rsid w:val="008345F4"/>
    <w:rsid w:val="00834A74"/>
    <w:rsid w:val="00834A8F"/>
    <w:rsid w:val="00834AFB"/>
    <w:rsid w:val="00834BB6"/>
    <w:rsid w:val="00834C19"/>
    <w:rsid w:val="0083537A"/>
    <w:rsid w:val="008353F9"/>
    <w:rsid w:val="00835A01"/>
    <w:rsid w:val="00836711"/>
    <w:rsid w:val="0083692C"/>
    <w:rsid w:val="00836948"/>
    <w:rsid w:val="00836D00"/>
    <w:rsid w:val="00837153"/>
    <w:rsid w:val="008372EE"/>
    <w:rsid w:val="00837500"/>
    <w:rsid w:val="00837627"/>
    <w:rsid w:val="00837F6C"/>
    <w:rsid w:val="00840281"/>
    <w:rsid w:val="0084196A"/>
    <w:rsid w:val="00841AD4"/>
    <w:rsid w:val="00841CB7"/>
    <w:rsid w:val="00841FD6"/>
    <w:rsid w:val="008423DD"/>
    <w:rsid w:val="00842567"/>
    <w:rsid w:val="0084272D"/>
    <w:rsid w:val="00842798"/>
    <w:rsid w:val="00842871"/>
    <w:rsid w:val="008429B1"/>
    <w:rsid w:val="00842CBD"/>
    <w:rsid w:val="00842F78"/>
    <w:rsid w:val="008430C4"/>
    <w:rsid w:val="00843ACD"/>
    <w:rsid w:val="00843AFF"/>
    <w:rsid w:val="00843C50"/>
    <w:rsid w:val="00843D0C"/>
    <w:rsid w:val="00844094"/>
    <w:rsid w:val="008440CB"/>
    <w:rsid w:val="008442D7"/>
    <w:rsid w:val="008442FF"/>
    <w:rsid w:val="008443E2"/>
    <w:rsid w:val="0084463F"/>
    <w:rsid w:val="0084472C"/>
    <w:rsid w:val="00844B4A"/>
    <w:rsid w:val="00844B6C"/>
    <w:rsid w:val="00844BAC"/>
    <w:rsid w:val="008451A5"/>
    <w:rsid w:val="008452CE"/>
    <w:rsid w:val="008457D7"/>
    <w:rsid w:val="00845A72"/>
    <w:rsid w:val="00845BB2"/>
    <w:rsid w:val="00846B7B"/>
    <w:rsid w:val="00846C75"/>
    <w:rsid w:val="00846E34"/>
    <w:rsid w:val="00847152"/>
    <w:rsid w:val="008471D2"/>
    <w:rsid w:val="008472E9"/>
    <w:rsid w:val="0084771D"/>
    <w:rsid w:val="00847B4B"/>
    <w:rsid w:val="00847C45"/>
    <w:rsid w:val="00847F45"/>
    <w:rsid w:val="00850955"/>
    <w:rsid w:val="00850B30"/>
    <w:rsid w:val="00850DE9"/>
    <w:rsid w:val="0085119D"/>
    <w:rsid w:val="008512A1"/>
    <w:rsid w:val="00851626"/>
    <w:rsid w:val="008516F7"/>
    <w:rsid w:val="0085187B"/>
    <w:rsid w:val="00851FE5"/>
    <w:rsid w:val="0085240D"/>
    <w:rsid w:val="0085293A"/>
    <w:rsid w:val="00852A71"/>
    <w:rsid w:val="00852B3B"/>
    <w:rsid w:val="00852CB4"/>
    <w:rsid w:val="00852F16"/>
    <w:rsid w:val="00853338"/>
    <w:rsid w:val="0085339E"/>
    <w:rsid w:val="00853B1B"/>
    <w:rsid w:val="00853C19"/>
    <w:rsid w:val="00853DD7"/>
    <w:rsid w:val="00853E8C"/>
    <w:rsid w:val="008543B3"/>
    <w:rsid w:val="00854624"/>
    <w:rsid w:val="0085462D"/>
    <w:rsid w:val="008546FE"/>
    <w:rsid w:val="00854A89"/>
    <w:rsid w:val="00854AB6"/>
    <w:rsid w:val="00854B33"/>
    <w:rsid w:val="00854EBF"/>
    <w:rsid w:val="0085517A"/>
    <w:rsid w:val="008551DB"/>
    <w:rsid w:val="008553BA"/>
    <w:rsid w:val="008554A0"/>
    <w:rsid w:val="00855D4B"/>
    <w:rsid w:val="00855E0D"/>
    <w:rsid w:val="00855E75"/>
    <w:rsid w:val="00855EFE"/>
    <w:rsid w:val="0085603E"/>
    <w:rsid w:val="00856766"/>
    <w:rsid w:val="00856C38"/>
    <w:rsid w:val="00857259"/>
    <w:rsid w:val="0085787F"/>
    <w:rsid w:val="00857C39"/>
    <w:rsid w:val="00857E7A"/>
    <w:rsid w:val="00857ED6"/>
    <w:rsid w:val="008602A1"/>
    <w:rsid w:val="00860326"/>
    <w:rsid w:val="00860727"/>
    <w:rsid w:val="0086106C"/>
    <w:rsid w:val="008612FE"/>
    <w:rsid w:val="00861378"/>
    <w:rsid w:val="008618FE"/>
    <w:rsid w:val="00861EBE"/>
    <w:rsid w:val="008621F1"/>
    <w:rsid w:val="008621FA"/>
    <w:rsid w:val="00862336"/>
    <w:rsid w:val="0086244E"/>
    <w:rsid w:val="0086244F"/>
    <w:rsid w:val="008626CA"/>
    <w:rsid w:val="00862784"/>
    <w:rsid w:val="00863473"/>
    <w:rsid w:val="0086354B"/>
    <w:rsid w:val="00863640"/>
    <w:rsid w:val="0086383B"/>
    <w:rsid w:val="00863944"/>
    <w:rsid w:val="00863B31"/>
    <w:rsid w:val="008640AD"/>
    <w:rsid w:val="00864292"/>
    <w:rsid w:val="008642A6"/>
    <w:rsid w:val="008642C9"/>
    <w:rsid w:val="008647B3"/>
    <w:rsid w:val="008647FD"/>
    <w:rsid w:val="00864923"/>
    <w:rsid w:val="00864984"/>
    <w:rsid w:val="00865747"/>
    <w:rsid w:val="00865D52"/>
    <w:rsid w:val="00865F43"/>
    <w:rsid w:val="008662A4"/>
    <w:rsid w:val="0086645F"/>
    <w:rsid w:val="00866802"/>
    <w:rsid w:val="008668C8"/>
    <w:rsid w:val="00866AF4"/>
    <w:rsid w:val="00866F51"/>
    <w:rsid w:val="0086707D"/>
    <w:rsid w:val="00867171"/>
    <w:rsid w:val="00867686"/>
    <w:rsid w:val="008679EF"/>
    <w:rsid w:val="00867B3A"/>
    <w:rsid w:val="00867C18"/>
    <w:rsid w:val="00867D36"/>
    <w:rsid w:val="0087029F"/>
    <w:rsid w:val="00870561"/>
    <w:rsid w:val="008705E0"/>
    <w:rsid w:val="00870652"/>
    <w:rsid w:val="008708E1"/>
    <w:rsid w:val="008709B6"/>
    <w:rsid w:val="00870AB6"/>
    <w:rsid w:val="00870C38"/>
    <w:rsid w:val="00870DC1"/>
    <w:rsid w:val="008710B9"/>
    <w:rsid w:val="00871DE2"/>
    <w:rsid w:val="00872093"/>
    <w:rsid w:val="0087232B"/>
    <w:rsid w:val="00872351"/>
    <w:rsid w:val="00872518"/>
    <w:rsid w:val="00872D23"/>
    <w:rsid w:val="0087307D"/>
    <w:rsid w:val="0087312D"/>
    <w:rsid w:val="0087322A"/>
    <w:rsid w:val="0087326D"/>
    <w:rsid w:val="008738EB"/>
    <w:rsid w:val="00873985"/>
    <w:rsid w:val="00873A5A"/>
    <w:rsid w:val="00873C17"/>
    <w:rsid w:val="008741B0"/>
    <w:rsid w:val="008747CB"/>
    <w:rsid w:val="008747FC"/>
    <w:rsid w:val="00874926"/>
    <w:rsid w:val="00874A7C"/>
    <w:rsid w:val="00874BDD"/>
    <w:rsid w:val="00874CC1"/>
    <w:rsid w:val="00874F80"/>
    <w:rsid w:val="00875104"/>
    <w:rsid w:val="0087561F"/>
    <w:rsid w:val="00875798"/>
    <w:rsid w:val="008757C8"/>
    <w:rsid w:val="00875AC6"/>
    <w:rsid w:val="00875B89"/>
    <w:rsid w:val="0087612D"/>
    <w:rsid w:val="0087614F"/>
    <w:rsid w:val="0087626B"/>
    <w:rsid w:val="008764D0"/>
    <w:rsid w:val="00876652"/>
    <w:rsid w:val="008768E9"/>
    <w:rsid w:val="008774A7"/>
    <w:rsid w:val="00877C71"/>
    <w:rsid w:val="00877DDD"/>
    <w:rsid w:val="00880495"/>
    <w:rsid w:val="008805F2"/>
    <w:rsid w:val="00880690"/>
    <w:rsid w:val="008807A8"/>
    <w:rsid w:val="008807D1"/>
    <w:rsid w:val="00880F68"/>
    <w:rsid w:val="00881164"/>
    <w:rsid w:val="0088150A"/>
    <w:rsid w:val="008815D5"/>
    <w:rsid w:val="0088181B"/>
    <w:rsid w:val="0088208B"/>
    <w:rsid w:val="008821BB"/>
    <w:rsid w:val="0088278D"/>
    <w:rsid w:val="00882A76"/>
    <w:rsid w:val="00882C79"/>
    <w:rsid w:val="00883446"/>
    <w:rsid w:val="0088365D"/>
    <w:rsid w:val="00883A63"/>
    <w:rsid w:val="00883D4E"/>
    <w:rsid w:val="00884056"/>
    <w:rsid w:val="00884366"/>
    <w:rsid w:val="0088462F"/>
    <w:rsid w:val="00884920"/>
    <w:rsid w:val="00884AB4"/>
    <w:rsid w:val="00884B77"/>
    <w:rsid w:val="00884D19"/>
    <w:rsid w:val="008850BC"/>
    <w:rsid w:val="00885212"/>
    <w:rsid w:val="0088542D"/>
    <w:rsid w:val="0088550D"/>
    <w:rsid w:val="00885B5A"/>
    <w:rsid w:val="00885F82"/>
    <w:rsid w:val="00885FF0"/>
    <w:rsid w:val="008860B7"/>
    <w:rsid w:val="00886251"/>
    <w:rsid w:val="008868C2"/>
    <w:rsid w:val="00886974"/>
    <w:rsid w:val="008869B1"/>
    <w:rsid w:val="00886AEF"/>
    <w:rsid w:val="00886C17"/>
    <w:rsid w:val="00886FD9"/>
    <w:rsid w:val="008873C3"/>
    <w:rsid w:val="00887C45"/>
    <w:rsid w:val="00887F2B"/>
    <w:rsid w:val="00887F6B"/>
    <w:rsid w:val="00890325"/>
    <w:rsid w:val="008903F0"/>
    <w:rsid w:val="00890807"/>
    <w:rsid w:val="00890AEF"/>
    <w:rsid w:val="00890F75"/>
    <w:rsid w:val="008916E9"/>
    <w:rsid w:val="008918A7"/>
    <w:rsid w:val="008918D8"/>
    <w:rsid w:val="00891D8F"/>
    <w:rsid w:val="00892359"/>
    <w:rsid w:val="008924F4"/>
    <w:rsid w:val="00892649"/>
    <w:rsid w:val="00892ACE"/>
    <w:rsid w:val="00892F2D"/>
    <w:rsid w:val="00892FB2"/>
    <w:rsid w:val="00892FB8"/>
    <w:rsid w:val="008930C3"/>
    <w:rsid w:val="008937E5"/>
    <w:rsid w:val="00893D35"/>
    <w:rsid w:val="00893D83"/>
    <w:rsid w:val="00893EB7"/>
    <w:rsid w:val="00894931"/>
    <w:rsid w:val="0089531D"/>
    <w:rsid w:val="00895423"/>
    <w:rsid w:val="008959E5"/>
    <w:rsid w:val="0089674C"/>
    <w:rsid w:val="00896767"/>
    <w:rsid w:val="00896785"/>
    <w:rsid w:val="00896A8B"/>
    <w:rsid w:val="00896C35"/>
    <w:rsid w:val="00896E60"/>
    <w:rsid w:val="00897346"/>
    <w:rsid w:val="0089749B"/>
    <w:rsid w:val="008974C6"/>
    <w:rsid w:val="0089763B"/>
    <w:rsid w:val="00897830"/>
    <w:rsid w:val="008A0376"/>
    <w:rsid w:val="008A0812"/>
    <w:rsid w:val="008A0C33"/>
    <w:rsid w:val="008A0F42"/>
    <w:rsid w:val="008A0F6C"/>
    <w:rsid w:val="008A12A4"/>
    <w:rsid w:val="008A16CA"/>
    <w:rsid w:val="008A16D5"/>
    <w:rsid w:val="008A1955"/>
    <w:rsid w:val="008A1D93"/>
    <w:rsid w:val="008A2B55"/>
    <w:rsid w:val="008A2BD4"/>
    <w:rsid w:val="008A2C0B"/>
    <w:rsid w:val="008A2DC6"/>
    <w:rsid w:val="008A2FFC"/>
    <w:rsid w:val="008A35B0"/>
    <w:rsid w:val="008A40CD"/>
    <w:rsid w:val="008A4493"/>
    <w:rsid w:val="008A46E9"/>
    <w:rsid w:val="008A473A"/>
    <w:rsid w:val="008A4B70"/>
    <w:rsid w:val="008A4BB0"/>
    <w:rsid w:val="008A51F0"/>
    <w:rsid w:val="008A5B90"/>
    <w:rsid w:val="008A64E3"/>
    <w:rsid w:val="008A6773"/>
    <w:rsid w:val="008A74A2"/>
    <w:rsid w:val="008A7697"/>
    <w:rsid w:val="008A76E7"/>
    <w:rsid w:val="008A78C4"/>
    <w:rsid w:val="008A7F8D"/>
    <w:rsid w:val="008B0607"/>
    <w:rsid w:val="008B0A35"/>
    <w:rsid w:val="008B0D4C"/>
    <w:rsid w:val="008B0EE9"/>
    <w:rsid w:val="008B171F"/>
    <w:rsid w:val="008B18E0"/>
    <w:rsid w:val="008B18F6"/>
    <w:rsid w:val="008B1999"/>
    <w:rsid w:val="008B19EE"/>
    <w:rsid w:val="008B1C72"/>
    <w:rsid w:val="008B1CF3"/>
    <w:rsid w:val="008B2047"/>
    <w:rsid w:val="008B2879"/>
    <w:rsid w:val="008B2B85"/>
    <w:rsid w:val="008B2FE5"/>
    <w:rsid w:val="008B306F"/>
    <w:rsid w:val="008B3548"/>
    <w:rsid w:val="008B3A8C"/>
    <w:rsid w:val="008B3B87"/>
    <w:rsid w:val="008B3F6B"/>
    <w:rsid w:val="008B3F97"/>
    <w:rsid w:val="008B4112"/>
    <w:rsid w:val="008B426F"/>
    <w:rsid w:val="008B501C"/>
    <w:rsid w:val="008B5190"/>
    <w:rsid w:val="008B528C"/>
    <w:rsid w:val="008B575C"/>
    <w:rsid w:val="008B5868"/>
    <w:rsid w:val="008B643E"/>
    <w:rsid w:val="008B643F"/>
    <w:rsid w:val="008B6445"/>
    <w:rsid w:val="008B6646"/>
    <w:rsid w:val="008B70E6"/>
    <w:rsid w:val="008B7470"/>
    <w:rsid w:val="008B7D07"/>
    <w:rsid w:val="008C03F2"/>
    <w:rsid w:val="008C08CF"/>
    <w:rsid w:val="008C096C"/>
    <w:rsid w:val="008C0C37"/>
    <w:rsid w:val="008C0ECD"/>
    <w:rsid w:val="008C106E"/>
    <w:rsid w:val="008C14D8"/>
    <w:rsid w:val="008C1638"/>
    <w:rsid w:val="008C1E50"/>
    <w:rsid w:val="008C23AF"/>
    <w:rsid w:val="008C2900"/>
    <w:rsid w:val="008C2CE6"/>
    <w:rsid w:val="008C3A19"/>
    <w:rsid w:val="008C3A46"/>
    <w:rsid w:val="008C449F"/>
    <w:rsid w:val="008C453A"/>
    <w:rsid w:val="008C457A"/>
    <w:rsid w:val="008C4A88"/>
    <w:rsid w:val="008C4CA6"/>
    <w:rsid w:val="008C4FD7"/>
    <w:rsid w:val="008C50EA"/>
    <w:rsid w:val="008C549D"/>
    <w:rsid w:val="008C5634"/>
    <w:rsid w:val="008C585F"/>
    <w:rsid w:val="008C5DB6"/>
    <w:rsid w:val="008C67D4"/>
    <w:rsid w:val="008C6C99"/>
    <w:rsid w:val="008C6D7C"/>
    <w:rsid w:val="008C6E0F"/>
    <w:rsid w:val="008C7A89"/>
    <w:rsid w:val="008D032D"/>
    <w:rsid w:val="008D04CE"/>
    <w:rsid w:val="008D0654"/>
    <w:rsid w:val="008D0F81"/>
    <w:rsid w:val="008D10BD"/>
    <w:rsid w:val="008D120A"/>
    <w:rsid w:val="008D163E"/>
    <w:rsid w:val="008D1BCE"/>
    <w:rsid w:val="008D1C73"/>
    <w:rsid w:val="008D1D29"/>
    <w:rsid w:val="008D1EA7"/>
    <w:rsid w:val="008D2561"/>
    <w:rsid w:val="008D25D9"/>
    <w:rsid w:val="008D2631"/>
    <w:rsid w:val="008D290D"/>
    <w:rsid w:val="008D2D6A"/>
    <w:rsid w:val="008D3BD4"/>
    <w:rsid w:val="008D3DD3"/>
    <w:rsid w:val="008D3EF3"/>
    <w:rsid w:val="008D3FBD"/>
    <w:rsid w:val="008D4C72"/>
    <w:rsid w:val="008D4DC8"/>
    <w:rsid w:val="008D4F4D"/>
    <w:rsid w:val="008D54B4"/>
    <w:rsid w:val="008D56BD"/>
    <w:rsid w:val="008D584E"/>
    <w:rsid w:val="008D5BB0"/>
    <w:rsid w:val="008D5CC9"/>
    <w:rsid w:val="008D5E82"/>
    <w:rsid w:val="008D5F4A"/>
    <w:rsid w:val="008D61B8"/>
    <w:rsid w:val="008D648E"/>
    <w:rsid w:val="008D663A"/>
    <w:rsid w:val="008D6869"/>
    <w:rsid w:val="008D6A98"/>
    <w:rsid w:val="008D6B3E"/>
    <w:rsid w:val="008D6B77"/>
    <w:rsid w:val="008D6FB5"/>
    <w:rsid w:val="008D71A1"/>
    <w:rsid w:val="008D7285"/>
    <w:rsid w:val="008D72EB"/>
    <w:rsid w:val="008D75D4"/>
    <w:rsid w:val="008D7773"/>
    <w:rsid w:val="008D7AAD"/>
    <w:rsid w:val="008E041B"/>
    <w:rsid w:val="008E0AC3"/>
    <w:rsid w:val="008E1325"/>
    <w:rsid w:val="008E1EE3"/>
    <w:rsid w:val="008E200E"/>
    <w:rsid w:val="008E22DD"/>
    <w:rsid w:val="008E2F1B"/>
    <w:rsid w:val="008E32A1"/>
    <w:rsid w:val="008E3607"/>
    <w:rsid w:val="008E383F"/>
    <w:rsid w:val="008E3AB7"/>
    <w:rsid w:val="008E456A"/>
    <w:rsid w:val="008E46C0"/>
    <w:rsid w:val="008E510A"/>
    <w:rsid w:val="008E5134"/>
    <w:rsid w:val="008E5416"/>
    <w:rsid w:val="008E5454"/>
    <w:rsid w:val="008E5FE9"/>
    <w:rsid w:val="008E60B8"/>
    <w:rsid w:val="008E652F"/>
    <w:rsid w:val="008E653C"/>
    <w:rsid w:val="008E65F4"/>
    <w:rsid w:val="008E6888"/>
    <w:rsid w:val="008E6EDD"/>
    <w:rsid w:val="008E6F78"/>
    <w:rsid w:val="008E7483"/>
    <w:rsid w:val="008E7A84"/>
    <w:rsid w:val="008F02FD"/>
    <w:rsid w:val="008F0340"/>
    <w:rsid w:val="008F07F8"/>
    <w:rsid w:val="008F0970"/>
    <w:rsid w:val="008F09C3"/>
    <w:rsid w:val="008F0A00"/>
    <w:rsid w:val="008F0CC8"/>
    <w:rsid w:val="008F0D42"/>
    <w:rsid w:val="008F1132"/>
    <w:rsid w:val="008F11E5"/>
    <w:rsid w:val="008F1274"/>
    <w:rsid w:val="008F139E"/>
    <w:rsid w:val="008F13A6"/>
    <w:rsid w:val="008F18D8"/>
    <w:rsid w:val="008F1CF1"/>
    <w:rsid w:val="008F2496"/>
    <w:rsid w:val="008F271D"/>
    <w:rsid w:val="008F274D"/>
    <w:rsid w:val="008F2938"/>
    <w:rsid w:val="008F2C01"/>
    <w:rsid w:val="008F3415"/>
    <w:rsid w:val="008F3639"/>
    <w:rsid w:val="008F3766"/>
    <w:rsid w:val="008F39ED"/>
    <w:rsid w:val="008F3A9C"/>
    <w:rsid w:val="008F423C"/>
    <w:rsid w:val="008F4281"/>
    <w:rsid w:val="008F4425"/>
    <w:rsid w:val="008F464A"/>
    <w:rsid w:val="008F4916"/>
    <w:rsid w:val="008F4E72"/>
    <w:rsid w:val="008F5032"/>
    <w:rsid w:val="008F595E"/>
    <w:rsid w:val="008F59FE"/>
    <w:rsid w:val="008F5B8D"/>
    <w:rsid w:val="008F5C5D"/>
    <w:rsid w:val="008F5F8F"/>
    <w:rsid w:val="008F610D"/>
    <w:rsid w:val="008F6364"/>
    <w:rsid w:val="008F69DC"/>
    <w:rsid w:val="008F6DF3"/>
    <w:rsid w:val="008F6EF3"/>
    <w:rsid w:val="008F6EFF"/>
    <w:rsid w:val="008F70D2"/>
    <w:rsid w:val="008F77FF"/>
    <w:rsid w:val="008F7CD2"/>
    <w:rsid w:val="008F7D4F"/>
    <w:rsid w:val="008F7E9D"/>
    <w:rsid w:val="008F7EE9"/>
    <w:rsid w:val="0090004A"/>
    <w:rsid w:val="00900175"/>
    <w:rsid w:val="0090019A"/>
    <w:rsid w:val="00900912"/>
    <w:rsid w:val="00900A3A"/>
    <w:rsid w:val="00900DF3"/>
    <w:rsid w:val="00900E58"/>
    <w:rsid w:val="00900FD2"/>
    <w:rsid w:val="00900FF2"/>
    <w:rsid w:val="009016EF"/>
    <w:rsid w:val="0090186A"/>
    <w:rsid w:val="00901D62"/>
    <w:rsid w:val="00901E6F"/>
    <w:rsid w:val="00901F36"/>
    <w:rsid w:val="00902108"/>
    <w:rsid w:val="009027D8"/>
    <w:rsid w:val="00902872"/>
    <w:rsid w:val="00902A37"/>
    <w:rsid w:val="009032BE"/>
    <w:rsid w:val="00903613"/>
    <w:rsid w:val="0090443E"/>
    <w:rsid w:val="00904682"/>
    <w:rsid w:val="00904FE1"/>
    <w:rsid w:val="00905115"/>
    <w:rsid w:val="00905324"/>
    <w:rsid w:val="009055E3"/>
    <w:rsid w:val="0090598B"/>
    <w:rsid w:val="00905AE3"/>
    <w:rsid w:val="00906036"/>
    <w:rsid w:val="009065B0"/>
    <w:rsid w:val="009069F4"/>
    <w:rsid w:val="00906A48"/>
    <w:rsid w:val="00907343"/>
    <w:rsid w:val="00907D74"/>
    <w:rsid w:val="009101C5"/>
    <w:rsid w:val="00910477"/>
    <w:rsid w:val="00910533"/>
    <w:rsid w:val="00910720"/>
    <w:rsid w:val="009107F6"/>
    <w:rsid w:val="00910D2A"/>
    <w:rsid w:val="0091116C"/>
    <w:rsid w:val="009112DE"/>
    <w:rsid w:val="009114B8"/>
    <w:rsid w:val="00911A1A"/>
    <w:rsid w:val="0091201E"/>
    <w:rsid w:val="00912293"/>
    <w:rsid w:val="00912486"/>
    <w:rsid w:val="0091272E"/>
    <w:rsid w:val="00913106"/>
    <w:rsid w:val="009131BA"/>
    <w:rsid w:val="00913C8C"/>
    <w:rsid w:val="009141EB"/>
    <w:rsid w:val="009142A9"/>
    <w:rsid w:val="009144A6"/>
    <w:rsid w:val="009144DF"/>
    <w:rsid w:val="009145CA"/>
    <w:rsid w:val="009146B6"/>
    <w:rsid w:val="00914768"/>
    <w:rsid w:val="009149D3"/>
    <w:rsid w:val="00914A48"/>
    <w:rsid w:val="00914C14"/>
    <w:rsid w:val="009150B4"/>
    <w:rsid w:val="00915104"/>
    <w:rsid w:val="009153C0"/>
    <w:rsid w:val="009156F3"/>
    <w:rsid w:val="00915B54"/>
    <w:rsid w:val="00915C62"/>
    <w:rsid w:val="00915CEC"/>
    <w:rsid w:val="0091617D"/>
    <w:rsid w:val="00916234"/>
    <w:rsid w:val="009162DC"/>
    <w:rsid w:val="0091659B"/>
    <w:rsid w:val="009165DD"/>
    <w:rsid w:val="0091663C"/>
    <w:rsid w:val="009166B7"/>
    <w:rsid w:val="00916919"/>
    <w:rsid w:val="00916B0C"/>
    <w:rsid w:val="00916B92"/>
    <w:rsid w:val="00916F78"/>
    <w:rsid w:val="009175B2"/>
    <w:rsid w:val="009177D1"/>
    <w:rsid w:val="009177D6"/>
    <w:rsid w:val="0091798A"/>
    <w:rsid w:val="00917CA2"/>
    <w:rsid w:val="00920457"/>
    <w:rsid w:val="0092049D"/>
    <w:rsid w:val="009208CB"/>
    <w:rsid w:val="0092095F"/>
    <w:rsid w:val="00920C51"/>
    <w:rsid w:val="00920C9B"/>
    <w:rsid w:val="009213C5"/>
    <w:rsid w:val="00921558"/>
    <w:rsid w:val="0092157D"/>
    <w:rsid w:val="009217C6"/>
    <w:rsid w:val="00921A2E"/>
    <w:rsid w:val="00921A97"/>
    <w:rsid w:val="00921E08"/>
    <w:rsid w:val="0092220E"/>
    <w:rsid w:val="00922587"/>
    <w:rsid w:val="00922625"/>
    <w:rsid w:val="009226A4"/>
    <w:rsid w:val="009228F8"/>
    <w:rsid w:val="00922DAC"/>
    <w:rsid w:val="009230CA"/>
    <w:rsid w:val="00923322"/>
    <w:rsid w:val="0092472F"/>
    <w:rsid w:val="00924D44"/>
    <w:rsid w:val="00924EFB"/>
    <w:rsid w:val="0092554E"/>
    <w:rsid w:val="00925710"/>
    <w:rsid w:val="00925F67"/>
    <w:rsid w:val="009260C1"/>
    <w:rsid w:val="009262C5"/>
    <w:rsid w:val="00926841"/>
    <w:rsid w:val="00926A8C"/>
    <w:rsid w:val="00926AA4"/>
    <w:rsid w:val="00926C5E"/>
    <w:rsid w:val="00926E59"/>
    <w:rsid w:val="00927A22"/>
    <w:rsid w:val="00927C46"/>
    <w:rsid w:val="00927CD6"/>
    <w:rsid w:val="00927EC4"/>
    <w:rsid w:val="00930011"/>
    <w:rsid w:val="00930673"/>
    <w:rsid w:val="0093112B"/>
    <w:rsid w:val="009313DC"/>
    <w:rsid w:val="00931717"/>
    <w:rsid w:val="0093179D"/>
    <w:rsid w:val="00931999"/>
    <w:rsid w:val="00931C82"/>
    <w:rsid w:val="00932442"/>
    <w:rsid w:val="00932618"/>
    <w:rsid w:val="0093297B"/>
    <w:rsid w:val="00932B25"/>
    <w:rsid w:val="00932B57"/>
    <w:rsid w:val="00932F4D"/>
    <w:rsid w:val="0093338C"/>
    <w:rsid w:val="00933B89"/>
    <w:rsid w:val="00933D44"/>
    <w:rsid w:val="0093444C"/>
    <w:rsid w:val="00934546"/>
    <w:rsid w:val="00934567"/>
    <w:rsid w:val="009348AC"/>
    <w:rsid w:val="00934C6D"/>
    <w:rsid w:val="00935081"/>
    <w:rsid w:val="00935135"/>
    <w:rsid w:val="00935842"/>
    <w:rsid w:val="00935DA0"/>
    <w:rsid w:val="00936158"/>
    <w:rsid w:val="00936236"/>
    <w:rsid w:val="00936294"/>
    <w:rsid w:val="00936472"/>
    <w:rsid w:val="00936568"/>
    <w:rsid w:val="009367C2"/>
    <w:rsid w:val="00936A41"/>
    <w:rsid w:val="00936AC5"/>
    <w:rsid w:val="00936EDF"/>
    <w:rsid w:val="00936FF7"/>
    <w:rsid w:val="009371A8"/>
    <w:rsid w:val="009378F5"/>
    <w:rsid w:val="00937C95"/>
    <w:rsid w:val="00937F2B"/>
    <w:rsid w:val="00937F4B"/>
    <w:rsid w:val="0094065E"/>
    <w:rsid w:val="00940AE2"/>
    <w:rsid w:val="009415C9"/>
    <w:rsid w:val="009419CF"/>
    <w:rsid w:val="0094252B"/>
    <w:rsid w:val="00942790"/>
    <w:rsid w:val="00942B09"/>
    <w:rsid w:val="00942BEC"/>
    <w:rsid w:val="00942BF1"/>
    <w:rsid w:val="00942DBF"/>
    <w:rsid w:val="00942E7E"/>
    <w:rsid w:val="009434B3"/>
    <w:rsid w:val="00943664"/>
    <w:rsid w:val="0094391B"/>
    <w:rsid w:val="00943BBA"/>
    <w:rsid w:val="00943EFB"/>
    <w:rsid w:val="00943F14"/>
    <w:rsid w:val="00944255"/>
    <w:rsid w:val="009449D9"/>
    <w:rsid w:val="00945010"/>
    <w:rsid w:val="0094534A"/>
    <w:rsid w:val="00945626"/>
    <w:rsid w:val="009458BF"/>
    <w:rsid w:val="00945E95"/>
    <w:rsid w:val="00945FCC"/>
    <w:rsid w:val="009460AF"/>
    <w:rsid w:val="009467B4"/>
    <w:rsid w:val="00947204"/>
    <w:rsid w:val="00947601"/>
    <w:rsid w:val="00947F79"/>
    <w:rsid w:val="0095037B"/>
    <w:rsid w:val="00950438"/>
    <w:rsid w:val="00950E93"/>
    <w:rsid w:val="009510EB"/>
    <w:rsid w:val="0095168C"/>
    <w:rsid w:val="009520FD"/>
    <w:rsid w:val="009525D9"/>
    <w:rsid w:val="0095262B"/>
    <w:rsid w:val="00952747"/>
    <w:rsid w:val="00952DB5"/>
    <w:rsid w:val="00952F0F"/>
    <w:rsid w:val="00953364"/>
    <w:rsid w:val="00953982"/>
    <w:rsid w:val="009539EA"/>
    <w:rsid w:val="00953B07"/>
    <w:rsid w:val="00954007"/>
    <w:rsid w:val="00954228"/>
    <w:rsid w:val="00954364"/>
    <w:rsid w:val="00954455"/>
    <w:rsid w:val="00954A45"/>
    <w:rsid w:val="009550F3"/>
    <w:rsid w:val="00955129"/>
    <w:rsid w:val="00955504"/>
    <w:rsid w:val="00955800"/>
    <w:rsid w:val="00955A56"/>
    <w:rsid w:val="00955A88"/>
    <w:rsid w:val="00955AD9"/>
    <w:rsid w:val="00956015"/>
    <w:rsid w:val="00956200"/>
    <w:rsid w:val="009565D4"/>
    <w:rsid w:val="009569EC"/>
    <w:rsid w:val="00956D05"/>
    <w:rsid w:val="00956ECD"/>
    <w:rsid w:val="009570B7"/>
    <w:rsid w:val="00957104"/>
    <w:rsid w:val="00957130"/>
    <w:rsid w:val="0095713D"/>
    <w:rsid w:val="0095725F"/>
    <w:rsid w:val="0095783A"/>
    <w:rsid w:val="009578C8"/>
    <w:rsid w:val="00960604"/>
    <w:rsid w:val="009606E6"/>
    <w:rsid w:val="00960734"/>
    <w:rsid w:val="00960E4B"/>
    <w:rsid w:val="00960E5A"/>
    <w:rsid w:val="00960ECA"/>
    <w:rsid w:val="00960EF5"/>
    <w:rsid w:val="00960F3E"/>
    <w:rsid w:val="00961444"/>
    <w:rsid w:val="009616EE"/>
    <w:rsid w:val="009618FF"/>
    <w:rsid w:val="00962394"/>
    <w:rsid w:val="009623E9"/>
    <w:rsid w:val="00962409"/>
    <w:rsid w:val="0096271F"/>
    <w:rsid w:val="00962BA2"/>
    <w:rsid w:val="009631A0"/>
    <w:rsid w:val="00963422"/>
    <w:rsid w:val="00963464"/>
    <w:rsid w:val="00963881"/>
    <w:rsid w:val="009638BA"/>
    <w:rsid w:val="009638D1"/>
    <w:rsid w:val="00963ACD"/>
    <w:rsid w:val="00963CB0"/>
    <w:rsid w:val="00963D91"/>
    <w:rsid w:val="00964032"/>
    <w:rsid w:val="009643C4"/>
    <w:rsid w:val="00964C15"/>
    <w:rsid w:val="00964E18"/>
    <w:rsid w:val="009651B8"/>
    <w:rsid w:val="009654BD"/>
    <w:rsid w:val="0096599C"/>
    <w:rsid w:val="009659B3"/>
    <w:rsid w:val="00965D5E"/>
    <w:rsid w:val="00965E52"/>
    <w:rsid w:val="009660C8"/>
    <w:rsid w:val="00966315"/>
    <w:rsid w:val="009663F1"/>
    <w:rsid w:val="00966BDC"/>
    <w:rsid w:val="00966E41"/>
    <w:rsid w:val="00966F71"/>
    <w:rsid w:val="00967878"/>
    <w:rsid w:val="00967C05"/>
    <w:rsid w:val="00967E7B"/>
    <w:rsid w:val="0097001B"/>
    <w:rsid w:val="0097028F"/>
    <w:rsid w:val="0097065F"/>
    <w:rsid w:val="00970A12"/>
    <w:rsid w:val="009710CC"/>
    <w:rsid w:val="00971A61"/>
    <w:rsid w:val="00971D27"/>
    <w:rsid w:val="00972DE9"/>
    <w:rsid w:val="00972F49"/>
    <w:rsid w:val="00972F98"/>
    <w:rsid w:val="00973124"/>
    <w:rsid w:val="00973458"/>
    <w:rsid w:val="009734F2"/>
    <w:rsid w:val="009735F5"/>
    <w:rsid w:val="00973684"/>
    <w:rsid w:val="0097370B"/>
    <w:rsid w:val="00973C51"/>
    <w:rsid w:val="00973E52"/>
    <w:rsid w:val="0097428C"/>
    <w:rsid w:val="0097430A"/>
    <w:rsid w:val="00974BF7"/>
    <w:rsid w:val="0097505C"/>
    <w:rsid w:val="009751D2"/>
    <w:rsid w:val="00975B2E"/>
    <w:rsid w:val="00975BBD"/>
    <w:rsid w:val="009760DF"/>
    <w:rsid w:val="009762B9"/>
    <w:rsid w:val="0097648D"/>
    <w:rsid w:val="00977338"/>
    <w:rsid w:val="00977512"/>
    <w:rsid w:val="009777EA"/>
    <w:rsid w:val="00980099"/>
    <w:rsid w:val="00980419"/>
    <w:rsid w:val="00980605"/>
    <w:rsid w:val="00980B8D"/>
    <w:rsid w:val="00980C50"/>
    <w:rsid w:val="00980E0A"/>
    <w:rsid w:val="00980F15"/>
    <w:rsid w:val="00980F35"/>
    <w:rsid w:val="0098108A"/>
    <w:rsid w:val="00981F66"/>
    <w:rsid w:val="009822B9"/>
    <w:rsid w:val="0098231B"/>
    <w:rsid w:val="00982E73"/>
    <w:rsid w:val="0098314D"/>
    <w:rsid w:val="00983349"/>
    <w:rsid w:val="009833F4"/>
    <w:rsid w:val="00983436"/>
    <w:rsid w:val="009835F0"/>
    <w:rsid w:val="00983739"/>
    <w:rsid w:val="00983B71"/>
    <w:rsid w:val="00984859"/>
    <w:rsid w:val="00984A16"/>
    <w:rsid w:val="00985A4F"/>
    <w:rsid w:val="00985C8A"/>
    <w:rsid w:val="009860D0"/>
    <w:rsid w:val="009862AE"/>
    <w:rsid w:val="009876FC"/>
    <w:rsid w:val="00987896"/>
    <w:rsid w:val="00987902"/>
    <w:rsid w:val="00987923"/>
    <w:rsid w:val="00987BF0"/>
    <w:rsid w:val="00990809"/>
    <w:rsid w:val="0099089A"/>
    <w:rsid w:val="00990E17"/>
    <w:rsid w:val="009912F1"/>
    <w:rsid w:val="00991373"/>
    <w:rsid w:val="00991441"/>
    <w:rsid w:val="009914CA"/>
    <w:rsid w:val="0099164B"/>
    <w:rsid w:val="00991A06"/>
    <w:rsid w:val="00991BC6"/>
    <w:rsid w:val="00991DBA"/>
    <w:rsid w:val="00991ED0"/>
    <w:rsid w:val="009923AC"/>
    <w:rsid w:val="009929B6"/>
    <w:rsid w:val="00992CD0"/>
    <w:rsid w:val="00992D7B"/>
    <w:rsid w:val="00992E89"/>
    <w:rsid w:val="00992F0E"/>
    <w:rsid w:val="00992FBF"/>
    <w:rsid w:val="00993849"/>
    <w:rsid w:val="00993A12"/>
    <w:rsid w:val="00993B25"/>
    <w:rsid w:val="00993B59"/>
    <w:rsid w:val="00994436"/>
    <w:rsid w:val="009946FB"/>
    <w:rsid w:val="00994D34"/>
    <w:rsid w:val="00994DAA"/>
    <w:rsid w:val="009953DA"/>
    <w:rsid w:val="00995458"/>
    <w:rsid w:val="00995565"/>
    <w:rsid w:val="00995A15"/>
    <w:rsid w:val="00995B9C"/>
    <w:rsid w:val="00995DFF"/>
    <w:rsid w:val="00995EAF"/>
    <w:rsid w:val="00996005"/>
    <w:rsid w:val="0099619F"/>
    <w:rsid w:val="00996205"/>
    <w:rsid w:val="00996567"/>
    <w:rsid w:val="00996697"/>
    <w:rsid w:val="009968A1"/>
    <w:rsid w:val="0099726A"/>
    <w:rsid w:val="00997418"/>
    <w:rsid w:val="00997434"/>
    <w:rsid w:val="009975EE"/>
    <w:rsid w:val="00997A29"/>
    <w:rsid w:val="00997B17"/>
    <w:rsid w:val="00997D8C"/>
    <w:rsid w:val="00997D99"/>
    <w:rsid w:val="00997E9E"/>
    <w:rsid w:val="009A0200"/>
    <w:rsid w:val="009A0A1E"/>
    <w:rsid w:val="009A0A4A"/>
    <w:rsid w:val="009A0ED0"/>
    <w:rsid w:val="009A0F7A"/>
    <w:rsid w:val="009A0FE2"/>
    <w:rsid w:val="009A1A58"/>
    <w:rsid w:val="009A1B97"/>
    <w:rsid w:val="009A1CC1"/>
    <w:rsid w:val="009A2345"/>
    <w:rsid w:val="009A2440"/>
    <w:rsid w:val="009A2548"/>
    <w:rsid w:val="009A2971"/>
    <w:rsid w:val="009A2F5A"/>
    <w:rsid w:val="009A38FE"/>
    <w:rsid w:val="009A3EB7"/>
    <w:rsid w:val="009A4590"/>
    <w:rsid w:val="009A4828"/>
    <w:rsid w:val="009A4AEC"/>
    <w:rsid w:val="009A4BFD"/>
    <w:rsid w:val="009A51CF"/>
    <w:rsid w:val="009A558D"/>
    <w:rsid w:val="009A5900"/>
    <w:rsid w:val="009A5972"/>
    <w:rsid w:val="009A6101"/>
    <w:rsid w:val="009A6619"/>
    <w:rsid w:val="009A6FF9"/>
    <w:rsid w:val="009A71BB"/>
    <w:rsid w:val="009A764E"/>
    <w:rsid w:val="009A7DE2"/>
    <w:rsid w:val="009B0042"/>
    <w:rsid w:val="009B0A24"/>
    <w:rsid w:val="009B0A72"/>
    <w:rsid w:val="009B0C2A"/>
    <w:rsid w:val="009B1056"/>
    <w:rsid w:val="009B12FD"/>
    <w:rsid w:val="009B12FF"/>
    <w:rsid w:val="009B182A"/>
    <w:rsid w:val="009B1A54"/>
    <w:rsid w:val="009B1AFF"/>
    <w:rsid w:val="009B1C02"/>
    <w:rsid w:val="009B1D88"/>
    <w:rsid w:val="009B20DF"/>
    <w:rsid w:val="009B26F9"/>
    <w:rsid w:val="009B2DB3"/>
    <w:rsid w:val="009B2FF1"/>
    <w:rsid w:val="009B35EB"/>
    <w:rsid w:val="009B360F"/>
    <w:rsid w:val="009B3B5B"/>
    <w:rsid w:val="009B3C29"/>
    <w:rsid w:val="009B4519"/>
    <w:rsid w:val="009B4B2A"/>
    <w:rsid w:val="009B569B"/>
    <w:rsid w:val="009B59D1"/>
    <w:rsid w:val="009B5D60"/>
    <w:rsid w:val="009B5E68"/>
    <w:rsid w:val="009B61B1"/>
    <w:rsid w:val="009B629B"/>
    <w:rsid w:val="009B69C5"/>
    <w:rsid w:val="009B6B54"/>
    <w:rsid w:val="009B6BBD"/>
    <w:rsid w:val="009B6F76"/>
    <w:rsid w:val="009B6FCC"/>
    <w:rsid w:val="009B72CE"/>
    <w:rsid w:val="009B7422"/>
    <w:rsid w:val="009B7BE7"/>
    <w:rsid w:val="009C042F"/>
    <w:rsid w:val="009C07F4"/>
    <w:rsid w:val="009C0840"/>
    <w:rsid w:val="009C095E"/>
    <w:rsid w:val="009C0ADB"/>
    <w:rsid w:val="009C0D48"/>
    <w:rsid w:val="009C0F90"/>
    <w:rsid w:val="009C11DA"/>
    <w:rsid w:val="009C15BE"/>
    <w:rsid w:val="009C1AEF"/>
    <w:rsid w:val="009C1F6E"/>
    <w:rsid w:val="009C24DA"/>
    <w:rsid w:val="009C2E71"/>
    <w:rsid w:val="009C38A7"/>
    <w:rsid w:val="009C406F"/>
    <w:rsid w:val="009C4110"/>
    <w:rsid w:val="009C50CF"/>
    <w:rsid w:val="009C5284"/>
    <w:rsid w:val="009C5957"/>
    <w:rsid w:val="009C59B3"/>
    <w:rsid w:val="009C5C4F"/>
    <w:rsid w:val="009C5D0C"/>
    <w:rsid w:val="009C5D63"/>
    <w:rsid w:val="009C5E1B"/>
    <w:rsid w:val="009C6051"/>
    <w:rsid w:val="009C6197"/>
    <w:rsid w:val="009C665A"/>
    <w:rsid w:val="009C6972"/>
    <w:rsid w:val="009C6B25"/>
    <w:rsid w:val="009C6B84"/>
    <w:rsid w:val="009C6EDC"/>
    <w:rsid w:val="009C7975"/>
    <w:rsid w:val="009C79FF"/>
    <w:rsid w:val="009C7A62"/>
    <w:rsid w:val="009C7D25"/>
    <w:rsid w:val="009D016E"/>
    <w:rsid w:val="009D0A9A"/>
    <w:rsid w:val="009D0BCE"/>
    <w:rsid w:val="009D0CF0"/>
    <w:rsid w:val="009D0FBC"/>
    <w:rsid w:val="009D0FD9"/>
    <w:rsid w:val="009D1034"/>
    <w:rsid w:val="009D1485"/>
    <w:rsid w:val="009D1BA5"/>
    <w:rsid w:val="009D1ECA"/>
    <w:rsid w:val="009D1F6B"/>
    <w:rsid w:val="009D20B6"/>
    <w:rsid w:val="009D2436"/>
    <w:rsid w:val="009D264B"/>
    <w:rsid w:val="009D279D"/>
    <w:rsid w:val="009D27D1"/>
    <w:rsid w:val="009D2C7F"/>
    <w:rsid w:val="009D3214"/>
    <w:rsid w:val="009D32D7"/>
    <w:rsid w:val="009D334F"/>
    <w:rsid w:val="009D36C7"/>
    <w:rsid w:val="009D3B24"/>
    <w:rsid w:val="009D3BA5"/>
    <w:rsid w:val="009D3D41"/>
    <w:rsid w:val="009D3DAA"/>
    <w:rsid w:val="009D3DAB"/>
    <w:rsid w:val="009D4385"/>
    <w:rsid w:val="009D47D2"/>
    <w:rsid w:val="009D4D1F"/>
    <w:rsid w:val="009D5110"/>
    <w:rsid w:val="009D5258"/>
    <w:rsid w:val="009D547F"/>
    <w:rsid w:val="009D5910"/>
    <w:rsid w:val="009D5B99"/>
    <w:rsid w:val="009D5CB7"/>
    <w:rsid w:val="009D5E01"/>
    <w:rsid w:val="009D680B"/>
    <w:rsid w:val="009D6A22"/>
    <w:rsid w:val="009D6A3F"/>
    <w:rsid w:val="009D6AD3"/>
    <w:rsid w:val="009D6B2A"/>
    <w:rsid w:val="009D6B6D"/>
    <w:rsid w:val="009D6C57"/>
    <w:rsid w:val="009D72DD"/>
    <w:rsid w:val="009D7607"/>
    <w:rsid w:val="009D7C1B"/>
    <w:rsid w:val="009E052F"/>
    <w:rsid w:val="009E0714"/>
    <w:rsid w:val="009E1299"/>
    <w:rsid w:val="009E1959"/>
    <w:rsid w:val="009E1E25"/>
    <w:rsid w:val="009E22E9"/>
    <w:rsid w:val="009E29E3"/>
    <w:rsid w:val="009E2BEA"/>
    <w:rsid w:val="009E2D6E"/>
    <w:rsid w:val="009E3093"/>
    <w:rsid w:val="009E3863"/>
    <w:rsid w:val="009E39AE"/>
    <w:rsid w:val="009E3B68"/>
    <w:rsid w:val="009E3CC4"/>
    <w:rsid w:val="009E3F1F"/>
    <w:rsid w:val="009E400E"/>
    <w:rsid w:val="009E43B3"/>
    <w:rsid w:val="009E484E"/>
    <w:rsid w:val="009E4DC3"/>
    <w:rsid w:val="009E520F"/>
    <w:rsid w:val="009E54A7"/>
    <w:rsid w:val="009E54F3"/>
    <w:rsid w:val="009E5637"/>
    <w:rsid w:val="009E5BD5"/>
    <w:rsid w:val="009E60A7"/>
    <w:rsid w:val="009E60CB"/>
    <w:rsid w:val="009E6182"/>
    <w:rsid w:val="009E644A"/>
    <w:rsid w:val="009E64F2"/>
    <w:rsid w:val="009E65F2"/>
    <w:rsid w:val="009E6B54"/>
    <w:rsid w:val="009E6BAE"/>
    <w:rsid w:val="009E6E17"/>
    <w:rsid w:val="009E6EC7"/>
    <w:rsid w:val="009E702F"/>
    <w:rsid w:val="009E7132"/>
    <w:rsid w:val="009E7223"/>
    <w:rsid w:val="009E732A"/>
    <w:rsid w:val="009E794D"/>
    <w:rsid w:val="009E7BF5"/>
    <w:rsid w:val="009F0326"/>
    <w:rsid w:val="009F0404"/>
    <w:rsid w:val="009F0D0F"/>
    <w:rsid w:val="009F1060"/>
    <w:rsid w:val="009F15B7"/>
    <w:rsid w:val="009F1889"/>
    <w:rsid w:val="009F1C2E"/>
    <w:rsid w:val="009F2034"/>
    <w:rsid w:val="009F2CDF"/>
    <w:rsid w:val="009F3112"/>
    <w:rsid w:val="009F3302"/>
    <w:rsid w:val="009F369E"/>
    <w:rsid w:val="009F3CDE"/>
    <w:rsid w:val="009F3E20"/>
    <w:rsid w:val="009F3F4E"/>
    <w:rsid w:val="009F447F"/>
    <w:rsid w:val="009F4E95"/>
    <w:rsid w:val="009F5779"/>
    <w:rsid w:val="009F578C"/>
    <w:rsid w:val="009F5898"/>
    <w:rsid w:val="009F5DF4"/>
    <w:rsid w:val="009F5DF6"/>
    <w:rsid w:val="009F64A2"/>
    <w:rsid w:val="009F64AE"/>
    <w:rsid w:val="009F688F"/>
    <w:rsid w:val="009F69D1"/>
    <w:rsid w:val="009F6AAF"/>
    <w:rsid w:val="009F6AEF"/>
    <w:rsid w:val="009F6AF4"/>
    <w:rsid w:val="009F6B29"/>
    <w:rsid w:val="009F6D8C"/>
    <w:rsid w:val="009F7192"/>
    <w:rsid w:val="009F7370"/>
    <w:rsid w:val="009F737C"/>
    <w:rsid w:val="00A00596"/>
    <w:rsid w:val="00A00959"/>
    <w:rsid w:val="00A0106D"/>
    <w:rsid w:val="00A010A4"/>
    <w:rsid w:val="00A01273"/>
    <w:rsid w:val="00A01764"/>
    <w:rsid w:val="00A01B07"/>
    <w:rsid w:val="00A020D4"/>
    <w:rsid w:val="00A025B1"/>
    <w:rsid w:val="00A02A12"/>
    <w:rsid w:val="00A02D2C"/>
    <w:rsid w:val="00A03540"/>
    <w:rsid w:val="00A03746"/>
    <w:rsid w:val="00A03A52"/>
    <w:rsid w:val="00A043C4"/>
    <w:rsid w:val="00A04740"/>
    <w:rsid w:val="00A04800"/>
    <w:rsid w:val="00A04826"/>
    <w:rsid w:val="00A04F88"/>
    <w:rsid w:val="00A052BA"/>
    <w:rsid w:val="00A06438"/>
    <w:rsid w:val="00A06610"/>
    <w:rsid w:val="00A066F9"/>
    <w:rsid w:val="00A06B15"/>
    <w:rsid w:val="00A072DD"/>
    <w:rsid w:val="00A07718"/>
    <w:rsid w:val="00A07822"/>
    <w:rsid w:val="00A07AA0"/>
    <w:rsid w:val="00A07B32"/>
    <w:rsid w:val="00A07FCF"/>
    <w:rsid w:val="00A1066D"/>
    <w:rsid w:val="00A10D5A"/>
    <w:rsid w:val="00A11502"/>
    <w:rsid w:val="00A116DB"/>
    <w:rsid w:val="00A119C5"/>
    <w:rsid w:val="00A11EEC"/>
    <w:rsid w:val="00A11EED"/>
    <w:rsid w:val="00A12272"/>
    <w:rsid w:val="00A126F0"/>
    <w:rsid w:val="00A13247"/>
    <w:rsid w:val="00A13437"/>
    <w:rsid w:val="00A1388A"/>
    <w:rsid w:val="00A13893"/>
    <w:rsid w:val="00A13D26"/>
    <w:rsid w:val="00A140B3"/>
    <w:rsid w:val="00A140C8"/>
    <w:rsid w:val="00A14476"/>
    <w:rsid w:val="00A14512"/>
    <w:rsid w:val="00A14640"/>
    <w:rsid w:val="00A1473E"/>
    <w:rsid w:val="00A14A96"/>
    <w:rsid w:val="00A14BBB"/>
    <w:rsid w:val="00A14DE2"/>
    <w:rsid w:val="00A15231"/>
    <w:rsid w:val="00A1561B"/>
    <w:rsid w:val="00A15D39"/>
    <w:rsid w:val="00A15D3C"/>
    <w:rsid w:val="00A16234"/>
    <w:rsid w:val="00A165FE"/>
    <w:rsid w:val="00A16FA5"/>
    <w:rsid w:val="00A17045"/>
    <w:rsid w:val="00A17419"/>
    <w:rsid w:val="00A178AC"/>
    <w:rsid w:val="00A17989"/>
    <w:rsid w:val="00A201D4"/>
    <w:rsid w:val="00A204D1"/>
    <w:rsid w:val="00A2060A"/>
    <w:rsid w:val="00A20772"/>
    <w:rsid w:val="00A20C2B"/>
    <w:rsid w:val="00A20C73"/>
    <w:rsid w:val="00A2106F"/>
    <w:rsid w:val="00A21247"/>
    <w:rsid w:val="00A21E70"/>
    <w:rsid w:val="00A21F19"/>
    <w:rsid w:val="00A21F8A"/>
    <w:rsid w:val="00A222BF"/>
    <w:rsid w:val="00A224B9"/>
    <w:rsid w:val="00A22689"/>
    <w:rsid w:val="00A232A4"/>
    <w:rsid w:val="00A235D5"/>
    <w:rsid w:val="00A2372F"/>
    <w:rsid w:val="00A237DB"/>
    <w:rsid w:val="00A2390F"/>
    <w:rsid w:val="00A23B7D"/>
    <w:rsid w:val="00A23C53"/>
    <w:rsid w:val="00A241FC"/>
    <w:rsid w:val="00A24224"/>
    <w:rsid w:val="00A24557"/>
    <w:rsid w:val="00A248DD"/>
    <w:rsid w:val="00A24B7C"/>
    <w:rsid w:val="00A24D36"/>
    <w:rsid w:val="00A24E78"/>
    <w:rsid w:val="00A24F22"/>
    <w:rsid w:val="00A25657"/>
    <w:rsid w:val="00A2571A"/>
    <w:rsid w:val="00A2632B"/>
    <w:rsid w:val="00A26473"/>
    <w:rsid w:val="00A26715"/>
    <w:rsid w:val="00A267C9"/>
    <w:rsid w:val="00A26824"/>
    <w:rsid w:val="00A2690F"/>
    <w:rsid w:val="00A26A18"/>
    <w:rsid w:val="00A27522"/>
    <w:rsid w:val="00A27680"/>
    <w:rsid w:val="00A279EE"/>
    <w:rsid w:val="00A3038C"/>
    <w:rsid w:val="00A303CB"/>
    <w:rsid w:val="00A30584"/>
    <w:rsid w:val="00A30719"/>
    <w:rsid w:val="00A307BD"/>
    <w:rsid w:val="00A31361"/>
    <w:rsid w:val="00A31736"/>
    <w:rsid w:val="00A31BEE"/>
    <w:rsid w:val="00A32817"/>
    <w:rsid w:val="00A3285E"/>
    <w:rsid w:val="00A32A22"/>
    <w:rsid w:val="00A32B85"/>
    <w:rsid w:val="00A32BEC"/>
    <w:rsid w:val="00A32C97"/>
    <w:rsid w:val="00A32F53"/>
    <w:rsid w:val="00A32F9A"/>
    <w:rsid w:val="00A32FC6"/>
    <w:rsid w:val="00A331B0"/>
    <w:rsid w:val="00A33291"/>
    <w:rsid w:val="00A3333E"/>
    <w:rsid w:val="00A33563"/>
    <w:rsid w:val="00A337D9"/>
    <w:rsid w:val="00A33888"/>
    <w:rsid w:val="00A339A6"/>
    <w:rsid w:val="00A344D6"/>
    <w:rsid w:val="00A346C3"/>
    <w:rsid w:val="00A34B79"/>
    <w:rsid w:val="00A3507F"/>
    <w:rsid w:val="00A350E3"/>
    <w:rsid w:val="00A3622C"/>
    <w:rsid w:val="00A36843"/>
    <w:rsid w:val="00A36CA4"/>
    <w:rsid w:val="00A3712C"/>
    <w:rsid w:val="00A376E7"/>
    <w:rsid w:val="00A377CD"/>
    <w:rsid w:val="00A379D1"/>
    <w:rsid w:val="00A37FA4"/>
    <w:rsid w:val="00A37FA8"/>
    <w:rsid w:val="00A40105"/>
    <w:rsid w:val="00A40238"/>
    <w:rsid w:val="00A40778"/>
    <w:rsid w:val="00A4090C"/>
    <w:rsid w:val="00A40AC3"/>
    <w:rsid w:val="00A40EA5"/>
    <w:rsid w:val="00A40F93"/>
    <w:rsid w:val="00A41659"/>
    <w:rsid w:val="00A417FD"/>
    <w:rsid w:val="00A419D7"/>
    <w:rsid w:val="00A41C2E"/>
    <w:rsid w:val="00A41C87"/>
    <w:rsid w:val="00A41CA2"/>
    <w:rsid w:val="00A41DBF"/>
    <w:rsid w:val="00A424C9"/>
    <w:rsid w:val="00A42A0E"/>
    <w:rsid w:val="00A42D2A"/>
    <w:rsid w:val="00A42D4A"/>
    <w:rsid w:val="00A436DE"/>
    <w:rsid w:val="00A43DEB"/>
    <w:rsid w:val="00A44108"/>
    <w:rsid w:val="00A44385"/>
    <w:rsid w:val="00A4438B"/>
    <w:rsid w:val="00A444B1"/>
    <w:rsid w:val="00A448AF"/>
    <w:rsid w:val="00A452BF"/>
    <w:rsid w:val="00A453F0"/>
    <w:rsid w:val="00A459DC"/>
    <w:rsid w:val="00A473ED"/>
    <w:rsid w:val="00A479BD"/>
    <w:rsid w:val="00A47B28"/>
    <w:rsid w:val="00A501B5"/>
    <w:rsid w:val="00A50567"/>
    <w:rsid w:val="00A507D8"/>
    <w:rsid w:val="00A50919"/>
    <w:rsid w:val="00A50D7E"/>
    <w:rsid w:val="00A511A9"/>
    <w:rsid w:val="00A51364"/>
    <w:rsid w:val="00A51A6A"/>
    <w:rsid w:val="00A51D35"/>
    <w:rsid w:val="00A51EDB"/>
    <w:rsid w:val="00A51EF0"/>
    <w:rsid w:val="00A52440"/>
    <w:rsid w:val="00A52E50"/>
    <w:rsid w:val="00A53641"/>
    <w:rsid w:val="00A5416F"/>
    <w:rsid w:val="00A541A0"/>
    <w:rsid w:val="00A5464E"/>
    <w:rsid w:val="00A54C7D"/>
    <w:rsid w:val="00A54DAC"/>
    <w:rsid w:val="00A55057"/>
    <w:rsid w:val="00A55170"/>
    <w:rsid w:val="00A5585A"/>
    <w:rsid w:val="00A55994"/>
    <w:rsid w:val="00A55D84"/>
    <w:rsid w:val="00A56488"/>
    <w:rsid w:val="00A565B4"/>
    <w:rsid w:val="00A56D19"/>
    <w:rsid w:val="00A573D9"/>
    <w:rsid w:val="00A577F1"/>
    <w:rsid w:val="00A57FA1"/>
    <w:rsid w:val="00A60B0E"/>
    <w:rsid w:val="00A60E5C"/>
    <w:rsid w:val="00A60FAA"/>
    <w:rsid w:val="00A611AF"/>
    <w:rsid w:val="00A61533"/>
    <w:rsid w:val="00A61AE4"/>
    <w:rsid w:val="00A61D45"/>
    <w:rsid w:val="00A61D4E"/>
    <w:rsid w:val="00A61F45"/>
    <w:rsid w:val="00A6206B"/>
    <w:rsid w:val="00A6227A"/>
    <w:rsid w:val="00A6257D"/>
    <w:rsid w:val="00A62F96"/>
    <w:rsid w:val="00A63ED6"/>
    <w:rsid w:val="00A6424C"/>
    <w:rsid w:val="00A64358"/>
    <w:rsid w:val="00A6452D"/>
    <w:rsid w:val="00A64D0B"/>
    <w:rsid w:val="00A66181"/>
    <w:rsid w:val="00A667FC"/>
    <w:rsid w:val="00A67076"/>
    <w:rsid w:val="00A6710A"/>
    <w:rsid w:val="00A67158"/>
    <w:rsid w:val="00A671EA"/>
    <w:rsid w:val="00A67881"/>
    <w:rsid w:val="00A678DF"/>
    <w:rsid w:val="00A67B78"/>
    <w:rsid w:val="00A67BB8"/>
    <w:rsid w:val="00A70C13"/>
    <w:rsid w:val="00A70CDD"/>
    <w:rsid w:val="00A71A02"/>
    <w:rsid w:val="00A71B3F"/>
    <w:rsid w:val="00A71DBF"/>
    <w:rsid w:val="00A71EC9"/>
    <w:rsid w:val="00A71FE9"/>
    <w:rsid w:val="00A72173"/>
    <w:rsid w:val="00A721C5"/>
    <w:rsid w:val="00A72381"/>
    <w:rsid w:val="00A723EC"/>
    <w:rsid w:val="00A7275E"/>
    <w:rsid w:val="00A72819"/>
    <w:rsid w:val="00A72C3A"/>
    <w:rsid w:val="00A7304B"/>
    <w:rsid w:val="00A731F5"/>
    <w:rsid w:val="00A73389"/>
    <w:rsid w:val="00A73523"/>
    <w:rsid w:val="00A735BF"/>
    <w:rsid w:val="00A735ED"/>
    <w:rsid w:val="00A738FA"/>
    <w:rsid w:val="00A73AFE"/>
    <w:rsid w:val="00A741CE"/>
    <w:rsid w:val="00A7433B"/>
    <w:rsid w:val="00A74611"/>
    <w:rsid w:val="00A74D14"/>
    <w:rsid w:val="00A74FB6"/>
    <w:rsid w:val="00A750BB"/>
    <w:rsid w:val="00A751AE"/>
    <w:rsid w:val="00A752D5"/>
    <w:rsid w:val="00A754AE"/>
    <w:rsid w:val="00A75814"/>
    <w:rsid w:val="00A7592E"/>
    <w:rsid w:val="00A75995"/>
    <w:rsid w:val="00A75A36"/>
    <w:rsid w:val="00A75D46"/>
    <w:rsid w:val="00A75FCC"/>
    <w:rsid w:val="00A760B9"/>
    <w:rsid w:val="00A7623E"/>
    <w:rsid w:val="00A762AC"/>
    <w:rsid w:val="00A7659B"/>
    <w:rsid w:val="00A76B4A"/>
    <w:rsid w:val="00A76E63"/>
    <w:rsid w:val="00A7715D"/>
    <w:rsid w:val="00A7720E"/>
    <w:rsid w:val="00A7738E"/>
    <w:rsid w:val="00A7746A"/>
    <w:rsid w:val="00A77662"/>
    <w:rsid w:val="00A7776B"/>
    <w:rsid w:val="00A777BC"/>
    <w:rsid w:val="00A77AE7"/>
    <w:rsid w:val="00A77B3B"/>
    <w:rsid w:val="00A77E21"/>
    <w:rsid w:val="00A8051A"/>
    <w:rsid w:val="00A80C89"/>
    <w:rsid w:val="00A80F46"/>
    <w:rsid w:val="00A80F52"/>
    <w:rsid w:val="00A80F5C"/>
    <w:rsid w:val="00A811BB"/>
    <w:rsid w:val="00A812ED"/>
    <w:rsid w:val="00A81613"/>
    <w:rsid w:val="00A81CD8"/>
    <w:rsid w:val="00A81D67"/>
    <w:rsid w:val="00A81E87"/>
    <w:rsid w:val="00A8221E"/>
    <w:rsid w:val="00A823E0"/>
    <w:rsid w:val="00A824F0"/>
    <w:rsid w:val="00A82655"/>
    <w:rsid w:val="00A826F9"/>
    <w:rsid w:val="00A82CBD"/>
    <w:rsid w:val="00A830AA"/>
    <w:rsid w:val="00A8318F"/>
    <w:rsid w:val="00A832B7"/>
    <w:rsid w:val="00A833AC"/>
    <w:rsid w:val="00A833C2"/>
    <w:rsid w:val="00A8362A"/>
    <w:rsid w:val="00A836F6"/>
    <w:rsid w:val="00A83E7C"/>
    <w:rsid w:val="00A8405E"/>
    <w:rsid w:val="00A841FB"/>
    <w:rsid w:val="00A84493"/>
    <w:rsid w:val="00A844C1"/>
    <w:rsid w:val="00A84571"/>
    <w:rsid w:val="00A845FA"/>
    <w:rsid w:val="00A84745"/>
    <w:rsid w:val="00A84BE6"/>
    <w:rsid w:val="00A84C75"/>
    <w:rsid w:val="00A84C7D"/>
    <w:rsid w:val="00A84F77"/>
    <w:rsid w:val="00A85183"/>
    <w:rsid w:val="00A851AD"/>
    <w:rsid w:val="00A85534"/>
    <w:rsid w:val="00A856EA"/>
    <w:rsid w:val="00A85ABF"/>
    <w:rsid w:val="00A85B6D"/>
    <w:rsid w:val="00A86071"/>
    <w:rsid w:val="00A86181"/>
    <w:rsid w:val="00A86274"/>
    <w:rsid w:val="00A863A8"/>
    <w:rsid w:val="00A86606"/>
    <w:rsid w:val="00A86834"/>
    <w:rsid w:val="00A86C92"/>
    <w:rsid w:val="00A87194"/>
    <w:rsid w:val="00A87273"/>
    <w:rsid w:val="00A8780D"/>
    <w:rsid w:val="00A8787B"/>
    <w:rsid w:val="00A878DE"/>
    <w:rsid w:val="00A8799B"/>
    <w:rsid w:val="00A87B8A"/>
    <w:rsid w:val="00A87CEB"/>
    <w:rsid w:val="00A87D85"/>
    <w:rsid w:val="00A90006"/>
    <w:rsid w:val="00A900EB"/>
    <w:rsid w:val="00A9022F"/>
    <w:rsid w:val="00A902CA"/>
    <w:rsid w:val="00A905D4"/>
    <w:rsid w:val="00A909BC"/>
    <w:rsid w:val="00A909DC"/>
    <w:rsid w:val="00A90A41"/>
    <w:rsid w:val="00A90E31"/>
    <w:rsid w:val="00A910B8"/>
    <w:rsid w:val="00A91DBD"/>
    <w:rsid w:val="00A91E16"/>
    <w:rsid w:val="00A9252B"/>
    <w:rsid w:val="00A92536"/>
    <w:rsid w:val="00A92794"/>
    <w:rsid w:val="00A92B36"/>
    <w:rsid w:val="00A92B8B"/>
    <w:rsid w:val="00A92C23"/>
    <w:rsid w:val="00A92F53"/>
    <w:rsid w:val="00A93593"/>
    <w:rsid w:val="00A94029"/>
    <w:rsid w:val="00A9424F"/>
    <w:rsid w:val="00A9470A"/>
    <w:rsid w:val="00A94D06"/>
    <w:rsid w:val="00A94EB8"/>
    <w:rsid w:val="00A94F08"/>
    <w:rsid w:val="00A94F73"/>
    <w:rsid w:val="00A94F84"/>
    <w:rsid w:val="00A954DF"/>
    <w:rsid w:val="00A958F1"/>
    <w:rsid w:val="00A95A0A"/>
    <w:rsid w:val="00A9664A"/>
    <w:rsid w:val="00A96735"/>
    <w:rsid w:val="00A968A5"/>
    <w:rsid w:val="00AA01DF"/>
    <w:rsid w:val="00AA0200"/>
    <w:rsid w:val="00AA09A5"/>
    <w:rsid w:val="00AA0CB1"/>
    <w:rsid w:val="00AA0FDF"/>
    <w:rsid w:val="00AA15DC"/>
    <w:rsid w:val="00AA1DA8"/>
    <w:rsid w:val="00AA1DCB"/>
    <w:rsid w:val="00AA1EAE"/>
    <w:rsid w:val="00AA1F46"/>
    <w:rsid w:val="00AA2495"/>
    <w:rsid w:val="00AA2583"/>
    <w:rsid w:val="00AA2703"/>
    <w:rsid w:val="00AA2729"/>
    <w:rsid w:val="00AA2886"/>
    <w:rsid w:val="00AA2AEB"/>
    <w:rsid w:val="00AA32A3"/>
    <w:rsid w:val="00AA3377"/>
    <w:rsid w:val="00AA354C"/>
    <w:rsid w:val="00AA3AD5"/>
    <w:rsid w:val="00AA40A5"/>
    <w:rsid w:val="00AA42E0"/>
    <w:rsid w:val="00AA431F"/>
    <w:rsid w:val="00AA4371"/>
    <w:rsid w:val="00AA4A16"/>
    <w:rsid w:val="00AA4FFC"/>
    <w:rsid w:val="00AA50F0"/>
    <w:rsid w:val="00AA58E1"/>
    <w:rsid w:val="00AA5C22"/>
    <w:rsid w:val="00AA6311"/>
    <w:rsid w:val="00AA6995"/>
    <w:rsid w:val="00AA6A6D"/>
    <w:rsid w:val="00AA6B88"/>
    <w:rsid w:val="00AA6BD5"/>
    <w:rsid w:val="00AA70F4"/>
    <w:rsid w:val="00AA7B8A"/>
    <w:rsid w:val="00AA7C42"/>
    <w:rsid w:val="00AB0797"/>
    <w:rsid w:val="00AB0920"/>
    <w:rsid w:val="00AB0A1F"/>
    <w:rsid w:val="00AB0F90"/>
    <w:rsid w:val="00AB0FEA"/>
    <w:rsid w:val="00AB1385"/>
    <w:rsid w:val="00AB13B4"/>
    <w:rsid w:val="00AB17E0"/>
    <w:rsid w:val="00AB1ADC"/>
    <w:rsid w:val="00AB1B26"/>
    <w:rsid w:val="00AB1C9A"/>
    <w:rsid w:val="00AB1DF8"/>
    <w:rsid w:val="00AB258B"/>
    <w:rsid w:val="00AB2C56"/>
    <w:rsid w:val="00AB3431"/>
    <w:rsid w:val="00AB369D"/>
    <w:rsid w:val="00AB36D3"/>
    <w:rsid w:val="00AB376E"/>
    <w:rsid w:val="00AB438C"/>
    <w:rsid w:val="00AB44A5"/>
    <w:rsid w:val="00AB450A"/>
    <w:rsid w:val="00AB4725"/>
    <w:rsid w:val="00AB4C87"/>
    <w:rsid w:val="00AB4E76"/>
    <w:rsid w:val="00AB529F"/>
    <w:rsid w:val="00AB54D6"/>
    <w:rsid w:val="00AB581E"/>
    <w:rsid w:val="00AB59E6"/>
    <w:rsid w:val="00AB5BB9"/>
    <w:rsid w:val="00AB5BDD"/>
    <w:rsid w:val="00AB5D0B"/>
    <w:rsid w:val="00AB5F96"/>
    <w:rsid w:val="00AB63AB"/>
    <w:rsid w:val="00AB66CB"/>
    <w:rsid w:val="00AB68D7"/>
    <w:rsid w:val="00AB6B2A"/>
    <w:rsid w:val="00AB6E9A"/>
    <w:rsid w:val="00AB7156"/>
    <w:rsid w:val="00AB75C1"/>
    <w:rsid w:val="00AB77BC"/>
    <w:rsid w:val="00AB79DC"/>
    <w:rsid w:val="00AB7C1E"/>
    <w:rsid w:val="00AB7F4F"/>
    <w:rsid w:val="00AB7FD4"/>
    <w:rsid w:val="00AC0631"/>
    <w:rsid w:val="00AC0C1E"/>
    <w:rsid w:val="00AC2363"/>
    <w:rsid w:val="00AC2618"/>
    <w:rsid w:val="00AC2E39"/>
    <w:rsid w:val="00AC2E62"/>
    <w:rsid w:val="00AC3115"/>
    <w:rsid w:val="00AC35DA"/>
    <w:rsid w:val="00AC3680"/>
    <w:rsid w:val="00AC373F"/>
    <w:rsid w:val="00AC375D"/>
    <w:rsid w:val="00AC395C"/>
    <w:rsid w:val="00AC3A21"/>
    <w:rsid w:val="00AC3B6F"/>
    <w:rsid w:val="00AC3CB7"/>
    <w:rsid w:val="00AC3E05"/>
    <w:rsid w:val="00AC4088"/>
    <w:rsid w:val="00AC4765"/>
    <w:rsid w:val="00AC4786"/>
    <w:rsid w:val="00AC4CAC"/>
    <w:rsid w:val="00AC4FA7"/>
    <w:rsid w:val="00AC5053"/>
    <w:rsid w:val="00AC50B4"/>
    <w:rsid w:val="00AC52D6"/>
    <w:rsid w:val="00AC5530"/>
    <w:rsid w:val="00AC5682"/>
    <w:rsid w:val="00AC574E"/>
    <w:rsid w:val="00AC5E59"/>
    <w:rsid w:val="00AC650D"/>
    <w:rsid w:val="00AC66E4"/>
    <w:rsid w:val="00AC68EB"/>
    <w:rsid w:val="00AC6C44"/>
    <w:rsid w:val="00AC6E97"/>
    <w:rsid w:val="00AC709C"/>
    <w:rsid w:val="00AC71F5"/>
    <w:rsid w:val="00AC7403"/>
    <w:rsid w:val="00AC7A5F"/>
    <w:rsid w:val="00AC7C70"/>
    <w:rsid w:val="00AC7CA2"/>
    <w:rsid w:val="00AC7CCB"/>
    <w:rsid w:val="00AC7E7A"/>
    <w:rsid w:val="00AC7F9A"/>
    <w:rsid w:val="00AD01D4"/>
    <w:rsid w:val="00AD02CF"/>
    <w:rsid w:val="00AD049B"/>
    <w:rsid w:val="00AD0816"/>
    <w:rsid w:val="00AD0B78"/>
    <w:rsid w:val="00AD0BAB"/>
    <w:rsid w:val="00AD0C99"/>
    <w:rsid w:val="00AD111C"/>
    <w:rsid w:val="00AD2061"/>
    <w:rsid w:val="00AD2062"/>
    <w:rsid w:val="00AD2486"/>
    <w:rsid w:val="00AD25BD"/>
    <w:rsid w:val="00AD26CA"/>
    <w:rsid w:val="00AD2C07"/>
    <w:rsid w:val="00AD3378"/>
    <w:rsid w:val="00AD35E4"/>
    <w:rsid w:val="00AD36E0"/>
    <w:rsid w:val="00AD3823"/>
    <w:rsid w:val="00AD3920"/>
    <w:rsid w:val="00AD3E1D"/>
    <w:rsid w:val="00AD3E4A"/>
    <w:rsid w:val="00AD4080"/>
    <w:rsid w:val="00AD45E0"/>
    <w:rsid w:val="00AD49AE"/>
    <w:rsid w:val="00AD4BE9"/>
    <w:rsid w:val="00AD4BF7"/>
    <w:rsid w:val="00AD5AD4"/>
    <w:rsid w:val="00AD60F4"/>
    <w:rsid w:val="00AD635E"/>
    <w:rsid w:val="00AD64E2"/>
    <w:rsid w:val="00AD651C"/>
    <w:rsid w:val="00AD6523"/>
    <w:rsid w:val="00AD67D5"/>
    <w:rsid w:val="00AD6DF4"/>
    <w:rsid w:val="00AD72F3"/>
    <w:rsid w:val="00AD7473"/>
    <w:rsid w:val="00AE01D8"/>
    <w:rsid w:val="00AE021F"/>
    <w:rsid w:val="00AE0260"/>
    <w:rsid w:val="00AE03CB"/>
    <w:rsid w:val="00AE067F"/>
    <w:rsid w:val="00AE079E"/>
    <w:rsid w:val="00AE09C9"/>
    <w:rsid w:val="00AE0B40"/>
    <w:rsid w:val="00AE0D7D"/>
    <w:rsid w:val="00AE0DE3"/>
    <w:rsid w:val="00AE10E0"/>
    <w:rsid w:val="00AE16AE"/>
    <w:rsid w:val="00AE1E9B"/>
    <w:rsid w:val="00AE203B"/>
    <w:rsid w:val="00AE2525"/>
    <w:rsid w:val="00AE2640"/>
    <w:rsid w:val="00AE28B8"/>
    <w:rsid w:val="00AE293F"/>
    <w:rsid w:val="00AE2CE1"/>
    <w:rsid w:val="00AE30BA"/>
    <w:rsid w:val="00AE3162"/>
    <w:rsid w:val="00AE3E26"/>
    <w:rsid w:val="00AE3E58"/>
    <w:rsid w:val="00AE3EB5"/>
    <w:rsid w:val="00AE42C0"/>
    <w:rsid w:val="00AE43A2"/>
    <w:rsid w:val="00AE45AE"/>
    <w:rsid w:val="00AE4661"/>
    <w:rsid w:val="00AE4E6D"/>
    <w:rsid w:val="00AE57B2"/>
    <w:rsid w:val="00AE58AC"/>
    <w:rsid w:val="00AE5AB8"/>
    <w:rsid w:val="00AE62F4"/>
    <w:rsid w:val="00AE67B3"/>
    <w:rsid w:val="00AE68E8"/>
    <w:rsid w:val="00AE6E87"/>
    <w:rsid w:val="00AE705D"/>
    <w:rsid w:val="00AE70FC"/>
    <w:rsid w:val="00AE719C"/>
    <w:rsid w:val="00AE7893"/>
    <w:rsid w:val="00AF02B3"/>
    <w:rsid w:val="00AF069E"/>
    <w:rsid w:val="00AF070F"/>
    <w:rsid w:val="00AF07D2"/>
    <w:rsid w:val="00AF09EE"/>
    <w:rsid w:val="00AF09FC"/>
    <w:rsid w:val="00AF0D3F"/>
    <w:rsid w:val="00AF131D"/>
    <w:rsid w:val="00AF14D2"/>
    <w:rsid w:val="00AF1B2C"/>
    <w:rsid w:val="00AF1D11"/>
    <w:rsid w:val="00AF223F"/>
    <w:rsid w:val="00AF25D6"/>
    <w:rsid w:val="00AF3303"/>
    <w:rsid w:val="00AF378B"/>
    <w:rsid w:val="00AF3F7E"/>
    <w:rsid w:val="00AF4883"/>
    <w:rsid w:val="00AF4AF4"/>
    <w:rsid w:val="00AF4D1A"/>
    <w:rsid w:val="00AF4F4A"/>
    <w:rsid w:val="00AF51BC"/>
    <w:rsid w:val="00AF5235"/>
    <w:rsid w:val="00AF523E"/>
    <w:rsid w:val="00AF56D3"/>
    <w:rsid w:val="00AF577C"/>
    <w:rsid w:val="00AF5AFA"/>
    <w:rsid w:val="00AF5CCC"/>
    <w:rsid w:val="00AF60E4"/>
    <w:rsid w:val="00AF60F4"/>
    <w:rsid w:val="00AF654F"/>
    <w:rsid w:val="00AF656B"/>
    <w:rsid w:val="00AF65B2"/>
    <w:rsid w:val="00AF66CC"/>
    <w:rsid w:val="00AF68EF"/>
    <w:rsid w:val="00AF6D28"/>
    <w:rsid w:val="00AF7372"/>
    <w:rsid w:val="00AF7490"/>
    <w:rsid w:val="00AF7DB2"/>
    <w:rsid w:val="00B0018C"/>
    <w:rsid w:val="00B004D8"/>
    <w:rsid w:val="00B00D09"/>
    <w:rsid w:val="00B00F75"/>
    <w:rsid w:val="00B01513"/>
    <w:rsid w:val="00B01535"/>
    <w:rsid w:val="00B02968"/>
    <w:rsid w:val="00B02AC4"/>
    <w:rsid w:val="00B02F39"/>
    <w:rsid w:val="00B03DB6"/>
    <w:rsid w:val="00B03E62"/>
    <w:rsid w:val="00B03F02"/>
    <w:rsid w:val="00B042F0"/>
    <w:rsid w:val="00B0534E"/>
    <w:rsid w:val="00B0556F"/>
    <w:rsid w:val="00B055C1"/>
    <w:rsid w:val="00B057E2"/>
    <w:rsid w:val="00B059D1"/>
    <w:rsid w:val="00B05D6C"/>
    <w:rsid w:val="00B05F6D"/>
    <w:rsid w:val="00B060EA"/>
    <w:rsid w:val="00B0646E"/>
    <w:rsid w:val="00B06804"/>
    <w:rsid w:val="00B068D7"/>
    <w:rsid w:val="00B06B9A"/>
    <w:rsid w:val="00B06CA7"/>
    <w:rsid w:val="00B06D72"/>
    <w:rsid w:val="00B06ED0"/>
    <w:rsid w:val="00B07066"/>
    <w:rsid w:val="00B072CD"/>
    <w:rsid w:val="00B072EF"/>
    <w:rsid w:val="00B075EE"/>
    <w:rsid w:val="00B07F28"/>
    <w:rsid w:val="00B1034A"/>
    <w:rsid w:val="00B10793"/>
    <w:rsid w:val="00B112B3"/>
    <w:rsid w:val="00B11D20"/>
    <w:rsid w:val="00B11F21"/>
    <w:rsid w:val="00B12392"/>
    <w:rsid w:val="00B125E5"/>
    <w:rsid w:val="00B12D3F"/>
    <w:rsid w:val="00B12DF9"/>
    <w:rsid w:val="00B1319C"/>
    <w:rsid w:val="00B13345"/>
    <w:rsid w:val="00B133D6"/>
    <w:rsid w:val="00B1368D"/>
    <w:rsid w:val="00B13857"/>
    <w:rsid w:val="00B14321"/>
    <w:rsid w:val="00B1487C"/>
    <w:rsid w:val="00B14FAC"/>
    <w:rsid w:val="00B150B5"/>
    <w:rsid w:val="00B1513C"/>
    <w:rsid w:val="00B156FF"/>
    <w:rsid w:val="00B15A82"/>
    <w:rsid w:val="00B15CED"/>
    <w:rsid w:val="00B16AC8"/>
    <w:rsid w:val="00B16BF3"/>
    <w:rsid w:val="00B16C23"/>
    <w:rsid w:val="00B17579"/>
    <w:rsid w:val="00B1777B"/>
    <w:rsid w:val="00B17A73"/>
    <w:rsid w:val="00B20125"/>
    <w:rsid w:val="00B20620"/>
    <w:rsid w:val="00B20778"/>
    <w:rsid w:val="00B20A40"/>
    <w:rsid w:val="00B20B87"/>
    <w:rsid w:val="00B20D30"/>
    <w:rsid w:val="00B20DC6"/>
    <w:rsid w:val="00B215FD"/>
    <w:rsid w:val="00B21971"/>
    <w:rsid w:val="00B21F20"/>
    <w:rsid w:val="00B22084"/>
    <w:rsid w:val="00B22188"/>
    <w:rsid w:val="00B22200"/>
    <w:rsid w:val="00B223F3"/>
    <w:rsid w:val="00B2290A"/>
    <w:rsid w:val="00B22B65"/>
    <w:rsid w:val="00B22B9C"/>
    <w:rsid w:val="00B230AF"/>
    <w:rsid w:val="00B24391"/>
    <w:rsid w:val="00B24A49"/>
    <w:rsid w:val="00B24B17"/>
    <w:rsid w:val="00B24B54"/>
    <w:rsid w:val="00B24DCF"/>
    <w:rsid w:val="00B24DD2"/>
    <w:rsid w:val="00B24E3B"/>
    <w:rsid w:val="00B24E4F"/>
    <w:rsid w:val="00B25332"/>
    <w:rsid w:val="00B254A3"/>
    <w:rsid w:val="00B256A6"/>
    <w:rsid w:val="00B25F17"/>
    <w:rsid w:val="00B25F4A"/>
    <w:rsid w:val="00B2681F"/>
    <w:rsid w:val="00B2684F"/>
    <w:rsid w:val="00B26D9C"/>
    <w:rsid w:val="00B270CB"/>
    <w:rsid w:val="00B27391"/>
    <w:rsid w:val="00B2794F"/>
    <w:rsid w:val="00B27D26"/>
    <w:rsid w:val="00B3014A"/>
    <w:rsid w:val="00B303F4"/>
    <w:rsid w:val="00B30455"/>
    <w:rsid w:val="00B304A7"/>
    <w:rsid w:val="00B30825"/>
    <w:rsid w:val="00B30EAE"/>
    <w:rsid w:val="00B310F1"/>
    <w:rsid w:val="00B31E4C"/>
    <w:rsid w:val="00B31FA2"/>
    <w:rsid w:val="00B32334"/>
    <w:rsid w:val="00B3254D"/>
    <w:rsid w:val="00B32611"/>
    <w:rsid w:val="00B32AB9"/>
    <w:rsid w:val="00B32C5F"/>
    <w:rsid w:val="00B33CC1"/>
    <w:rsid w:val="00B33F41"/>
    <w:rsid w:val="00B33FE8"/>
    <w:rsid w:val="00B34197"/>
    <w:rsid w:val="00B342BA"/>
    <w:rsid w:val="00B34882"/>
    <w:rsid w:val="00B35415"/>
    <w:rsid w:val="00B355E3"/>
    <w:rsid w:val="00B35861"/>
    <w:rsid w:val="00B35998"/>
    <w:rsid w:val="00B35D74"/>
    <w:rsid w:val="00B35F3E"/>
    <w:rsid w:val="00B3656B"/>
    <w:rsid w:val="00B3685C"/>
    <w:rsid w:val="00B37192"/>
    <w:rsid w:val="00B37A83"/>
    <w:rsid w:val="00B37F05"/>
    <w:rsid w:val="00B40456"/>
    <w:rsid w:val="00B40630"/>
    <w:rsid w:val="00B408CF"/>
    <w:rsid w:val="00B40988"/>
    <w:rsid w:val="00B413F2"/>
    <w:rsid w:val="00B4161F"/>
    <w:rsid w:val="00B41738"/>
    <w:rsid w:val="00B418BB"/>
    <w:rsid w:val="00B41BD0"/>
    <w:rsid w:val="00B41CC9"/>
    <w:rsid w:val="00B4206E"/>
    <w:rsid w:val="00B421E9"/>
    <w:rsid w:val="00B424AA"/>
    <w:rsid w:val="00B427A6"/>
    <w:rsid w:val="00B429CD"/>
    <w:rsid w:val="00B42C5B"/>
    <w:rsid w:val="00B42F9E"/>
    <w:rsid w:val="00B4384C"/>
    <w:rsid w:val="00B4385B"/>
    <w:rsid w:val="00B43986"/>
    <w:rsid w:val="00B43A25"/>
    <w:rsid w:val="00B43CE9"/>
    <w:rsid w:val="00B43F79"/>
    <w:rsid w:val="00B43FE1"/>
    <w:rsid w:val="00B447F7"/>
    <w:rsid w:val="00B44859"/>
    <w:rsid w:val="00B448A3"/>
    <w:rsid w:val="00B44D96"/>
    <w:rsid w:val="00B44E89"/>
    <w:rsid w:val="00B45D0A"/>
    <w:rsid w:val="00B45D70"/>
    <w:rsid w:val="00B460A6"/>
    <w:rsid w:val="00B467A6"/>
    <w:rsid w:val="00B469CD"/>
    <w:rsid w:val="00B46AC6"/>
    <w:rsid w:val="00B46B45"/>
    <w:rsid w:val="00B474ED"/>
    <w:rsid w:val="00B47A50"/>
    <w:rsid w:val="00B47F9D"/>
    <w:rsid w:val="00B500AF"/>
    <w:rsid w:val="00B50363"/>
    <w:rsid w:val="00B504F3"/>
    <w:rsid w:val="00B50531"/>
    <w:rsid w:val="00B50855"/>
    <w:rsid w:val="00B50D12"/>
    <w:rsid w:val="00B5124C"/>
    <w:rsid w:val="00B5138A"/>
    <w:rsid w:val="00B51392"/>
    <w:rsid w:val="00B513D8"/>
    <w:rsid w:val="00B51553"/>
    <w:rsid w:val="00B5167D"/>
    <w:rsid w:val="00B5196C"/>
    <w:rsid w:val="00B51DB6"/>
    <w:rsid w:val="00B52684"/>
    <w:rsid w:val="00B52C44"/>
    <w:rsid w:val="00B52C65"/>
    <w:rsid w:val="00B52CC6"/>
    <w:rsid w:val="00B52DA2"/>
    <w:rsid w:val="00B531E3"/>
    <w:rsid w:val="00B53606"/>
    <w:rsid w:val="00B5364C"/>
    <w:rsid w:val="00B538A9"/>
    <w:rsid w:val="00B53BEF"/>
    <w:rsid w:val="00B53D23"/>
    <w:rsid w:val="00B5425D"/>
    <w:rsid w:val="00B542B5"/>
    <w:rsid w:val="00B549A3"/>
    <w:rsid w:val="00B54A52"/>
    <w:rsid w:val="00B54C69"/>
    <w:rsid w:val="00B55BA1"/>
    <w:rsid w:val="00B55D04"/>
    <w:rsid w:val="00B55DB1"/>
    <w:rsid w:val="00B56440"/>
    <w:rsid w:val="00B56AC5"/>
    <w:rsid w:val="00B56FF3"/>
    <w:rsid w:val="00B5724A"/>
    <w:rsid w:val="00B57478"/>
    <w:rsid w:val="00B57F1F"/>
    <w:rsid w:val="00B57FCE"/>
    <w:rsid w:val="00B60634"/>
    <w:rsid w:val="00B60879"/>
    <w:rsid w:val="00B6093B"/>
    <w:rsid w:val="00B60963"/>
    <w:rsid w:val="00B60BEC"/>
    <w:rsid w:val="00B60D2A"/>
    <w:rsid w:val="00B610C5"/>
    <w:rsid w:val="00B61293"/>
    <w:rsid w:val="00B6169C"/>
    <w:rsid w:val="00B6170F"/>
    <w:rsid w:val="00B6176F"/>
    <w:rsid w:val="00B6193A"/>
    <w:rsid w:val="00B61EAC"/>
    <w:rsid w:val="00B61F99"/>
    <w:rsid w:val="00B621BD"/>
    <w:rsid w:val="00B62340"/>
    <w:rsid w:val="00B62443"/>
    <w:rsid w:val="00B625D8"/>
    <w:rsid w:val="00B62C8E"/>
    <w:rsid w:val="00B62D40"/>
    <w:rsid w:val="00B62ED0"/>
    <w:rsid w:val="00B63369"/>
    <w:rsid w:val="00B640AD"/>
    <w:rsid w:val="00B64161"/>
    <w:rsid w:val="00B647A6"/>
    <w:rsid w:val="00B647BD"/>
    <w:rsid w:val="00B647C9"/>
    <w:rsid w:val="00B648A6"/>
    <w:rsid w:val="00B64DBE"/>
    <w:rsid w:val="00B659C0"/>
    <w:rsid w:val="00B663BC"/>
    <w:rsid w:val="00B6676D"/>
    <w:rsid w:val="00B6679E"/>
    <w:rsid w:val="00B66954"/>
    <w:rsid w:val="00B66A68"/>
    <w:rsid w:val="00B66C86"/>
    <w:rsid w:val="00B66EE4"/>
    <w:rsid w:val="00B66F0B"/>
    <w:rsid w:val="00B673DA"/>
    <w:rsid w:val="00B67931"/>
    <w:rsid w:val="00B67B08"/>
    <w:rsid w:val="00B67B72"/>
    <w:rsid w:val="00B67E95"/>
    <w:rsid w:val="00B70416"/>
    <w:rsid w:val="00B704B7"/>
    <w:rsid w:val="00B706AA"/>
    <w:rsid w:val="00B706FE"/>
    <w:rsid w:val="00B70790"/>
    <w:rsid w:val="00B708C8"/>
    <w:rsid w:val="00B70FC3"/>
    <w:rsid w:val="00B715FF"/>
    <w:rsid w:val="00B71877"/>
    <w:rsid w:val="00B71960"/>
    <w:rsid w:val="00B71B4C"/>
    <w:rsid w:val="00B71C60"/>
    <w:rsid w:val="00B720EF"/>
    <w:rsid w:val="00B72163"/>
    <w:rsid w:val="00B725B1"/>
    <w:rsid w:val="00B72847"/>
    <w:rsid w:val="00B72B08"/>
    <w:rsid w:val="00B73466"/>
    <w:rsid w:val="00B738F4"/>
    <w:rsid w:val="00B73D5E"/>
    <w:rsid w:val="00B742FE"/>
    <w:rsid w:val="00B743E9"/>
    <w:rsid w:val="00B74494"/>
    <w:rsid w:val="00B745FD"/>
    <w:rsid w:val="00B74666"/>
    <w:rsid w:val="00B74906"/>
    <w:rsid w:val="00B74DA0"/>
    <w:rsid w:val="00B74DE1"/>
    <w:rsid w:val="00B75138"/>
    <w:rsid w:val="00B756E7"/>
    <w:rsid w:val="00B758CE"/>
    <w:rsid w:val="00B759FE"/>
    <w:rsid w:val="00B75A87"/>
    <w:rsid w:val="00B76663"/>
    <w:rsid w:val="00B768CB"/>
    <w:rsid w:val="00B76D3C"/>
    <w:rsid w:val="00B7708F"/>
    <w:rsid w:val="00B77DD6"/>
    <w:rsid w:val="00B77E0C"/>
    <w:rsid w:val="00B77F38"/>
    <w:rsid w:val="00B800B7"/>
    <w:rsid w:val="00B801D1"/>
    <w:rsid w:val="00B802AD"/>
    <w:rsid w:val="00B80325"/>
    <w:rsid w:val="00B80638"/>
    <w:rsid w:val="00B80710"/>
    <w:rsid w:val="00B808BC"/>
    <w:rsid w:val="00B80BB9"/>
    <w:rsid w:val="00B81081"/>
    <w:rsid w:val="00B81205"/>
    <w:rsid w:val="00B8133F"/>
    <w:rsid w:val="00B813CF"/>
    <w:rsid w:val="00B8158E"/>
    <w:rsid w:val="00B818AD"/>
    <w:rsid w:val="00B81CAA"/>
    <w:rsid w:val="00B81DDA"/>
    <w:rsid w:val="00B820A7"/>
    <w:rsid w:val="00B8292E"/>
    <w:rsid w:val="00B82ACB"/>
    <w:rsid w:val="00B82C59"/>
    <w:rsid w:val="00B82D9F"/>
    <w:rsid w:val="00B83315"/>
    <w:rsid w:val="00B834E9"/>
    <w:rsid w:val="00B83713"/>
    <w:rsid w:val="00B838E9"/>
    <w:rsid w:val="00B84A4E"/>
    <w:rsid w:val="00B84B04"/>
    <w:rsid w:val="00B84B05"/>
    <w:rsid w:val="00B84BC2"/>
    <w:rsid w:val="00B84C1F"/>
    <w:rsid w:val="00B851BE"/>
    <w:rsid w:val="00B85293"/>
    <w:rsid w:val="00B8563F"/>
    <w:rsid w:val="00B858B8"/>
    <w:rsid w:val="00B85BD3"/>
    <w:rsid w:val="00B85E3C"/>
    <w:rsid w:val="00B86553"/>
    <w:rsid w:val="00B86E19"/>
    <w:rsid w:val="00B86FE2"/>
    <w:rsid w:val="00B872BD"/>
    <w:rsid w:val="00B87B66"/>
    <w:rsid w:val="00B87DEF"/>
    <w:rsid w:val="00B90611"/>
    <w:rsid w:val="00B90777"/>
    <w:rsid w:val="00B9080E"/>
    <w:rsid w:val="00B912E4"/>
    <w:rsid w:val="00B913A8"/>
    <w:rsid w:val="00B91669"/>
    <w:rsid w:val="00B9179D"/>
    <w:rsid w:val="00B92374"/>
    <w:rsid w:val="00B927EE"/>
    <w:rsid w:val="00B9288D"/>
    <w:rsid w:val="00B92E50"/>
    <w:rsid w:val="00B9317C"/>
    <w:rsid w:val="00B93984"/>
    <w:rsid w:val="00B93C0B"/>
    <w:rsid w:val="00B93CCB"/>
    <w:rsid w:val="00B93D37"/>
    <w:rsid w:val="00B93F36"/>
    <w:rsid w:val="00B9403E"/>
    <w:rsid w:val="00B94D11"/>
    <w:rsid w:val="00B94F56"/>
    <w:rsid w:val="00B957D5"/>
    <w:rsid w:val="00B9621A"/>
    <w:rsid w:val="00B96220"/>
    <w:rsid w:val="00B965B5"/>
    <w:rsid w:val="00B97157"/>
    <w:rsid w:val="00B971F3"/>
    <w:rsid w:val="00B97406"/>
    <w:rsid w:val="00B97706"/>
    <w:rsid w:val="00B97743"/>
    <w:rsid w:val="00B97D47"/>
    <w:rsid w:val="00BA079D"/>
    <w:rsid w:val="00BA0970"/>
    <w:rsid w:val="00BA099B"/>
    <w:rsid w:val="00BA0B6D"/>
    <w:rsid w:val="00BA0B87"/>
    <w:rsid w:val="00BA10AC"/>
    <w:rsid w:val="00BA12F4"/>
    <w:rsid w:val="00BA173A"/>
    <w:rsid w:val="00BA19F6"/>
    <w:rsid w:val="00BA1A5B"/>
    <w:rsid w:val="00BA1B0F"/>
    <w:rsid w:val="00BA1ECC"/>
    <w:rsid w:val="00BA2036"/>
    <w:rsid w:val="00BA227F"/>
    <w:rsid w:val="00BA2451"/>
    <w:rsid w:val="00BA26AD"/>
    <w:rsid w:val="00BA2919"/>
    <w:rsid w:val="00BA2C90"/>
    <w:rsid w:val="00BA3D16"/>
    <w:rsid w:val="00BA417B"/>
    <w:rsid w:val="00BA427C"/>
    <w:rsid w:val="00BA43BA"/>
    <w:rsid w:val="00BA46AE"/>
    <w:rsid w:val="00BA47E8"/>
    <w:rsid w:val="00BA4C77"/>
    <w:rsid w:val="00BA4D0D"/>
    <w:rsid w:val="00BA50CA"/>
    <w:rsid w:val="00BA575A"/>
    <w:rsid w:val="00BA5784"/>
    <w:rsid w:val="00BA6365"/>
    <w:rsid w:val="00BA68E6"/>
    <w:rsid w:val="00BA6B7C"/>
    <w:rsid w:val="00BA6CE3"/>
    <w:rsid w:val="00BA6D72"/>
    <w:rsid w:val="00BA6EA1"/>
    <w:rsid w:val="00BA6F88"/>
    <w:rsid w:val="00BA72AF"/>
    <w:rsid w:val="00BA72E1"/>
    <w:rsid w:val="00BA734B"/>
    <w:rsid w:val="00BA7E39"/>
    <w:rsid w:val="00BA7F12"/>
    <w:rsid w:val="00BB008B"/>
    <w:rsid w:val="00BB0328"/>
    <w:rsid w:val="00BB043B"/>
    <w:rsid w:val="00BB044A"/>
    <w:rsid w:val="00BB0620"/>
    <w:rsid w:val="00BB085A"/>
    <w:rsid w:val="00BB0D57"/>
    <w:rsid w:val="00BB10C3"/>
    <w:rsid w:val="00BB1237"/>
    <w:rsid w:val="00BB14DD"/>
    <w:rsid w:val="00BB18DD"/>
    <w:rsid w:val="00BB197D"/>
    <w:rsid w:val="00BB1BC3"/>
    <w:rsid w:val="00BB1C7F"/>
    <w:rsid w:val="00BB2083"/>
    <w:rsid w:val="00BB2B1E"/>
    <w:rsid w:val="00BB2CBE"/>
    <w:rsid w:val="00BB31BD"/>
    <w:rsid w:val="00BB3385"/>
    <w:rsid w:val="00BB3531"/>
    <w:rsid w:val="00BB367C"/>
    <w:rsid w:val="00BB36F8"/>
    <w:rsid w:val="00BB3A32"/>
    <w:rsid w:val="00BB3F43"/>
    <w:rsid w:val="00BB47AA"/>
    <w:rsid w:val="00BB4C27"/>
    <w:rsid w:val="00BB4D26"/>
    <w:rsid w:val="00BB4EDB"/>
    <w:rsid w:val="00BB5BC4"/>
    <w:rsid w:val="00BB612E"/>
    <w:rsid w:val="00BB6AEE"/>
    <w:rsid w:val="00BB70F6"/>
    <w:rsid w:val="00BC0D1B"/>
    <w:rsid w:val="00BC1056"/>
    <w:rsid w:val="00BC1741"/>
    <w:rsid w:val="00BC177E"/>
    <w:rsid w:val="00BC1870"/>
    <w:rsid w:val="00BC1B87"/>
    <w:rsid w:val="00BC1CEC"/>
    <w:rsid w:val="00BC2067"/>
    <w:rsid w:val="00BC234F"/>
    <w:rsid w:val="00BC278B"/>
    <w:rsid w:val="00BC2DFF"/>
    <w:rsid w:val="00BC3014"/>
    <w:rsid w:val="00BC321A"/>
    <w:rsid w:val="00BC3302"/>
    <w:rsid w:val="00BC3333"/>
    <w:rsid w:val="00BC3854"/>
    <w:rsid w:val="00BC3BBE"/>
    <w:rsid w:val="00BC3C21"/>
    <w:rsid w:val="00BC3F56"/>
    <w:rsid w:val="00BC41BC"/>
    <w:rsid w:val="00BC41D5"/>
    <w:rsid w:val="00BC438A"/>
    <w:rsid w:val="00BC462A"/>
    <w:rsid w:val="00BC4A01"/>
    <w:rsid w:val="00BC4C1C"/>
    <w:rsid w:val="00BC4C2B"/>
    <w:rsid w:val="00BC4CFE"/>
    <w:rsid w:val="00BC5145"/>
    <w:rsid w:val="00BC5189"/>
    <w:rsid w:val="00BC560C"/>
    <w:rsid w:val="00BC56C2"/>
    <w:rsid w:val="00BC583A"/>
    <w:rsid w:val="00BC65BC"/>
    <w:rsid w:val="00BC677A"/>
    <w:rsid w:val="00BC67EF"/>
    <w:rsid w:val="00BC6956"/>
    <w:rsid w:val="00BC695B"/>
    <w:rsid w:val="00BC75E6"/>
    <w:rsid w:val="00BC7CB3"/>
    <w:rsid w:val="00BD061B"/>
    <w:rsid w:val="00BD0A6A"/>
    <w:rsid w:val="00BD0BBB"/>
    <w:rsid w:val="00BD0F8F"/>
    <w:rsid w:val="00BD1152"/>
    <w:rsid w:val="00BD1281"/>
    <w:rsid w:val="00BD1AE3"/>
    <w:rsid w:val="00BD1D6E"/>
    <w:rsid w:val="00BD219C"/>
    <w:rsid w:val="00BD22B0"/>
    <w:rsid w:val="00BD280B"/>
    <w:rsid w:val="00BD28A5"/>
    <w:rsid w:val="00BD2BA8"/>
    <w:rsid w:val="00BD2BD0"/>
    <w:rsid w:val="00BD2D8D"/>
    <w:rsid w:val="00BD2DBA"/>
    <w:rsid w:val="00BD2E02"/>
    <w:rsid w:val="00BD3028"/>
    <w:rsid w:val="00BD3140"/>
    <w:rsid w:val="00BD31D2"/>
    <w:rsid w:val="00BD3223"/>
    <w:rsid w:val="00BD3330"/>
    <w:rsid w:val="00BD3687"/>
    <w:rsid w:val="00BD3B10"/>
    <w:rsid w:val="00BD3D3E"/>
    <w:rsid w:val="00BD3EE7"/>
    <w:rsid w:val="00BD44E8"/>
    <w:rsid w:val="00BD4B32"/>
    <w:rsid w:val="00BD4C4D"/>
    <w:rsid w:val="00BD4D43"/>
    <w:rsid w:val="00BD52C0"/>
    <w:rsid w:val="00BD5920"/>
    <w:rsid w:val="00BD5AB3"/>
    <w:rsid w:val="00BD5E35"/>
    <w:rsid w:val="00BD5EAF"/>
    <w:rsid w:val="00BD5F37"/>
    <w:rsid w:val="00BD600C"/>
    <w:rsid w:val="00BD66C7"/>
    <w:rsid w:val="00BD6A26"/>
    <w:rsid w:val="00BD6C00"/>
    <w:rsid w:val="00BD6D42"/>
    <w:rsid w:val="00BD78A2"/>
    <w:rsid w:val="00BD7AA5"/>
    <w:rsid w:val="00BE029C"/>
    <w:rsid w:val="00BE0457"/>
    <w:rsid w:val="00BE0EC0"/>
    <w:rsid w:val="00BE1008"/>
    <w:rsid w:val="00BE1040"/>
    <w:rsid w:val="00BE10DE"/>
    <w:rsid w:val="00BE1264"/>
    <w:rsid w:val="00BE1322"/>
    <w:rsid w:val="00BE1512"/>
    <w:rsid w:val="00BE15C0"/>
    <w:rsid w:val="00BE161A"/>
    <w:rsid w:val="00BE1938"/>
    <w:rsid w:val="00BE1B95"/>
    <w:rsid w:val="00BE1BD1"/>
    <w:rsid w:val="00BE1E0E"/>
    <w:rsid w:val="00BE1F11"/>
    <w:rsid w:val="00BE2013"/>
    <w:rsid w:val="00BE241D"/>
    <w:rsid w:val="00BE2643"/>
    <w:rsid w:val="00BE2D1F"/>
    <w:rsid w:val="00BE2F39"/>
    <w:rsid w:val="00BE3079"/>
    <w:rsid w:val="00BE32D9"/>
    <w:rsid w:val="00BE35B8"/>
    <w:rsid w:val="00BE37D9"/>
    <w:rsid w:val="00BE3C26"/>
    <w:rsid w:val="00BE3CD8"/>
    <w:rsid w:val="00BE3EDB"/>
    <w:rsid w:val="00BE44A8"/>
    <w:rsid w:val="00BE4574"/>
    <w:rsid w:val="00BE4581"/>
    <w:rsid w:val="00BE4AFA"/>
    <w:rsid w:val="00BE4D02"/>
    <w:rsid w:val="00BE500B"/>
    <w:rsid w:val="00BE51A9"/>
    <w:rsid w:val="00BE575B"/>
    <w:rsid w:val="00BE5935"/>
    <w:rsid w:val="00BE5976"/>
    <w:rsid w:val="00BE6367"/>
    <w:rsid w:val="00BE678E"/>
    <w:rsid w:val="00BE6960"/>
    <w:rsid w:val="00BE6988"/>
    <w:rsid w:val="00BE6B61"/>
    <w:rsid w:val="00BE6D6B"/>
    <w:rsid w:val="00BE74D0"/>
    <w:rsid w:val="00BE76FC"/>
    <w:rsid w:val="00BE7AAF"/>
    <w:rsid w:val="00BE7CE2"/>
    <w:rsid w:val="00BE7F34"/>
    <w:rsid w:val="00BF0ED4"/>
    <w:rsid w:val="00BF1208"/>
    <w:rsid w:val="00BF13A1"/>
    <w:rsid w:val="00BF18CE"/>
    <w:rsid w:val="00BF199E"/>
    <w:rsid w:val="00BF1ABE"/>
    <w:rsid w:val="00BF1CAA"/>
    <w:rsid w:val="00BF1D40"/>
    <w:rsid w:val="00BF2446"/>
    <w:rsid w:val="00BF2486"/>
    <w:rsid w:val="00BF262F"/>
    <w:rsid w:val="00BF2D11"/>
    <w:rsid w:val="00BF2E58"/>
    <w:rsid w:val="00BF31AC"/>
    <w:rsid w:val="00BF33CA"/>
    <w:rsid w:val="00BF33DA"/>
    <w:rsid w:val="00BF3872"/>
    <w:rsid w:val="00BF3889"/>
    <w:rsid w:val="00BF3A1D"/>
    <w:rsid w:val="00BF3BBC"/>
    <w:rsid w:val="00BF3CB9"/>
    <w:rsid w:val="00BF3E14"/>
    <w:rsid w:val="00BF4284"/>
    <w:rsid w:val="00BF478B"/>
    <w:rsid w:val="00BF48A5"/>
    <w:rsid w:val="00BF4A4D"/>
    <w:rsid w:val="00BF4CEC"/>
    <w:rsid w:val="00BF5886"/>
    <w:rsid w:val="00BF5CEA"/>
    <w:rsid w:val="00BF6372"/>
    <w:rsid w:val="00BF65B7"/>
    <w:rsid w:val="00BF66AA"/>
    <w:rsid w:val="00BF67C1"/>
    <w:rsid w:val="00BF693A"/>
    <w:rsid w:val="00BF6A3B"/>
    <w:rsid w:val="00BF6AA0"/>
    <w:rsid w:val="00BF6DEF"/>
    <w:rsid w:val="00BF79AF"/>
    <w:rsid w:val="00BF79E5"/>
    <w:rsid w:val="00BF7A44"/>
    <w:rsid w:val="00BF7E68"/>
    <w:rsid w:val="00C00051"/>
    <w:rsid w:val="00C000D8"/>
    <w:rsid w:val="00C002C0"/>
    <w:rsid w:val="00C005F4"/>
    <w:rsid w:val="00C00898"/>
    <w:rsid w:val="00C00A88"/>
    <w:rsid w:val="00C00C34"/>
    <w:rsid w:val="00C00D5F"/>
    <w:rsid w:val="00C00E68"/>
    <w:rsid w:val="00C01511"/>
    <w:rsid w:val="00C016D0"/>
    <w:rsid w:val="00C0175D"/>
    <w:rsid w:val="00C0188C"/>
    <w:rsid w:val="00C01CDA"/>
    <w:rsid w:val="00C020D3"/>
    <w:rsid w:val="00C02286"/>
    <w:rsid w:val="00C02412"/>
    <w:rsid w:val="00C025DA"/>
    <w:rsid w:val="00C02A15"/>
    <w:rsid w:val="00C02BAD"/>
    <w:rsid w:val="00C02D80"/>
    <w:rsid w:val="00C03407"/>
    <w:rsid w:val="00C03579"/>
    <w:rsid w:val="00C035F2"/>
    <w:rsid w:val="00C0365A"/>
    <w:rsid w:val="00C0366A"/>
    <w:rsid w:val="00C03C35"/>
    <w:rsid w:val="00C03D91"/>
    <w:rsid w:val="00C03DF7"/>
    <w:rsid w:val="00C0435B"/>
    <w:rsid w:val="00C04AFC"/>
    <w:rsid w:val="00C04B1A"/>
    <w:rsid w:val="00C04B41"/>
    <w:rsid w:val="00C04E80"/>
    <w:rsid w:val="00C050E2"/>
    <w:rsid w:val="00C05526"/>
    <w:rsid w:val="00C05583"/>
    <w:rsid w:val="00C055F0"/>
    <w:rsid w:val="00C057E8"/>
    <w:rsid w:val="00C05B36"/>
    <w:rsid w:val="00C05CBD"/>
    <w:rsid w:val="00C05D20"/>
    <w:rsid w:val="00C064B1"/>
    <w:rsid w:val="00C06712"/>
    <w:rsid w:val="00C0673A"/>
    <w:rsid w:val="00C068CF"/>
    <w:rsid w:val="00C06A43"/>
    <w:rsid w:val="00C06EDD"/>
    <w:rsid w:val="00C06F76"/>
    <w:rsid w:val="00C0749C"/>
    <w:rsid w:val="00C0789C"/>
    <w:rsid w:val="00C10073"/>
    <w:rsid w:val="00C101DB"/>
    <w:rsid w:val="00C10313"/>
    <w:rsid w:val="00C104CD"/>
    <w:rsid w:val="00C11137"/>
    <w:rsid w:val="00C11233"/>
    <w:rsid w:val="00C11303"/>
    <w:rsid w:val="00C11318"/>
    <w:rsid w:val="00C11560"/>
    <w:rsid w:val="00C11571"/>
    <w:rsid w:val="00C1204A"/>
    <w:rsid w:val="00C1216E"/>
    <w:rsid w:val="00C122A3"/>
    <w:rsid w:val="00C1249D"/>
    <w:rsid w:val="00C12856"/>
    <w:rsid w:val="00C12A9C"/>
    <w:rsid w:val="00C12B62"/>
    <w:rsid w:val="00C13233"/>
    <w:rsid w:val="00C134E9"/>
    <w:rsid w:val="00C1367D"/>
    <w:rsid w:val="00C139C1"/>
    <w:rsid w:val="00C13A80"/>
    <w:rsid w:val="00C13D4C"/>
    <w:rsid w:val="00C13E34"/>
    <w:rsid w:val="00C14219"/>
    <w:rsid w:val="00C1438F"/>
    <w:rsid w:val="00C14395"/>
    <w:rsid w:val="00C144B2"/>
    <w:rsid w:val="00C144E4"/>
    <w:rsid w:val="00C144F5"/>
    <w:rsid w:val="00C147D9"/>
    <w:rsid w:val="00C14A3A"/>
    <w:rsid w:val="00C14CCA"/>
    <w:rsid w:val="00C152C4"/>
    <w:rsid w:val="00C153FE"/>
    <w:rsid w:val="00C15DB7"/>
    <w:rsid w:val="00C16059"/>
    <w:rsid w:val="00C160CB"/>
    <w:rsid w:val="00C17333"/>
    <w:rsid w:val="00C1737B"/>
    <w:rsid w:val="00C174FC"/>
    <w:rsid w:val="00C17886"/>
    <w:rsid w:val="00C2019F"/>
    <w:rsid w:val="00C2028A"/>
    <w:rsid w:val="00C20F54"/>
    <w:rsid w:val="00C211CD"/>
    <w:rsid w:val="00C21479"/>
    <w:rsid w:val="00C2161F"/>
    <w:rsid w:val="00C219D5"/>
    <w:rsid w:val="00C225C8"/>
    <w:rsid w:val="00C22632"/>
    <w:rsid w:val="00C226C2"/>
    <w:rsid w:val="00C226D6"/>
    <w:rsid w:val="00C22A36"/>
    <w:rsid w:val="00C22A90"/>
    <w:rsid w:val="00C22C43"/>
    <w:rsid w:val="00C22CF6"/>
    <w:rsid w:val="00C2310F"/>
    <w:rsid w:val="00C23A91"/>
    <w:rsid w:val="00C23ADA"/>
    <w:rsid w:val="00C23D0B"/>
    <w:rsid w:val="00C23FD1"/>
    <w:rsid w:val="00C24022"/>
    <w:rsid w:val="00C2464B"/>
    <w:rsid w:val="00C24864"/>
    <w:rsid w:val="00C24E49"/>
    <w:rsid w:val="00C24EA4"/>
    <w:rsid w:val="00C2549A"/>
    <w:rsid w:val="00C25540"/>
    <w:rsid w:val="00C25A83"/>
    <w:rsid w:val="00C25BB1"/>
    <w:rsid w:val="00C25DA5"/>
    <w:rsid w:val="00C26058"/>
    <w:rsid w:val="00C26085"/>
    <w:rsid w:val="00C2674E"/>
    <w:rsid w:val="00C26900"/>
    <w:rsid w:val="00C26BF7"/>
    <w:rsid w:val="00C26EE1"/>
    <w:rsid w:val="00C2741B"/>
    <w:rsid w:val="00C27594"/>
    <w:rsid w:val="00C277A4"/>
    <w:rsid w:val="00C27C62"/>
    <w:rsid w:val="00C27EEC"/>
    <w:rsid w:val="00C27F20"/>
    <w:rsid w:val="00C27F59"/>
    <w:rsid w:val="00C301AF"/>
    <w:rsid w:val="00C308FA"/>
    <w:rsid w:val="00C30AE2"/>
    <w:rsid w:val="00C30C28"/>
    <w:rsid w:val="00C30C46"/>
    <w:rsid w:val="00C30F01"/>
    <w:rsid w:val="00C30F28"/>
    <w:rsid w:val="00C3138A"/>
    <w:rsid w:val="00C319FF"/>
    <w:rsid w:val="00C31A34"/>
    <w:rsid w:val="00C31E05"/>
    <w:rsid w:val="00C32772"/>
    <w:rsid w:val="00C32DC9"/>
    <w:rsid w:val="00C33129"/>
    <w:rsid w:val="00C33366"/>
    <w:rsid w:val="00C33841"/>
    <w:rsid w:val="00C33D19"/>
    <w:rsid w:val="00C350F3"/>
    <w:rsid w:val="00C3564E"/>
    <w:rsid w:val="00C3569A"/>
    <w:rsid w:val="00C35AC3"/>
    <w:rsid w:val="00C36A39"/>
    <w:rsid w:val="00C36CA4"/>
    <w:rsid w:val="00C37AAE"/>
    <w:rsid w:val="00C37EC6"/>
    <w:rsid w:val="00C400D8"/>
    <w:rsid w:val="00C405A6"/>
    <w:rsid w:val="00C4093A"/>
    <w:rsid w:val="00C40B68"/>
    <w:rsid w:val="00C4115E"/>
    <w:rsid w:val="00C41751"/>
    <w:rsid w:val="00C41906"/>
    <w:rsid w:val="00C41AF5"/>
    <w:rsid w:val="00C41B04"/>
    <w:rsid w:val="00C41C28"/>
    <w:rsid w:val="00C42565"/>
    <w:rsid w:val="00C42696"/>
    <w:rsid w:val="00C42AA1"/>
    <w:rsid w:val="00C43501"/>
    <w:rsid w:val="00C43683"/>
    <w:rsid w:val="00C4371E"/>
    <w:rsid w:val="00C43741"/>
    <w:rsid w:val="00C437CC"/>
    <w:rsid w:val="00C43A82"/>
    <w:rsid w:val="00C43DBE"/>
    <w:rsid w:val="00C43EEC"/>
    <w:rsid w:val="00C44321"/>
    <w:rsid w:val="00C443CC"/>
    <w:rsid w:val="00C450A9"/>
    <w:rsid w:val="00C4512E"/>
    <w:rsid w:val="00C45214"/>
    <w:rsid w:val="00C45A74"/>
    <w:rsid w:val="00C45EF5"/>
    <w:rsid w:val="00C46062"/>
    <w:rsid w:val="00C461D7"/>
    <w:rsid w:val="00C461EB"/>
    <w:rsid w:val="00C4628E"/>
    <w:rsid w:val="00C463C9"/>
    <w:rsid w:val="00C46842"/>
    <w:rsid w:val="00C469B7"/>
    <w:rsid w:val="00C47039"/>
    <w:rsid w:val="00C47E0F"/>
    <w:rsid w:val="00C50266"/>
    <w:rsid w:val="00C502B9"/>
    <w:rsid w:val="00C5041D"/>
    <w:rsid w:val="00C50DD2"/>
    <w:rsid w:val="00C511CA"/>
    <w:rsid w:val="00C5128D"/>
    <w:rsid w:val="00C51740"/>
    <w:rsid w:val="00C5192F"/>
    <w:rsid w:val="00C51C7F"/>
    <w:rsid w:val="00C52474"/>
    <w:rsid w:val="00C527C6"/>
    <w:rsid w:val="00C52F76"/>
    <w:rsid w:val="00C52F7B"/>
    <w:rsid w:val="00C5319B"/>
    <w:rsid w:val="00C53576"/>
    <w:rsid w:val="00C538B1"/>
    <w:rsid w:val="00C53B67"/>
    <w:rsid w:val="00C540D8"/>
    <w:rsid w:val="00C54547"/>
    <w:rsid w:val="00C546D6"/>
    <w:rsid w:val="00C54A81"/>
    <w:rsid w:val="00C54B7E"/>
    <w:rsid w:val="00C54E7C"/>
    <w:rsid w:val="00C54F0B"/>
    <w:rsid w:val="00C54F6C"/>
    <w:rsid w:val="00C55362"/>
    <w:rsid w:val="00C55371"/>
    <w:rsid w:val="00C554E7"/>
    <w:rsid w:val="00C55823"/>
    <w:rsid w:val="00C55851"/>
    <w:rsid w:val="00C559A1"/>
    <w:rsid w:val="00C55EEF"/>
    <w:rsid w:val="00C56066"/>
    <w:rsid w:val="00C5611C"/>
    <w:rsid w:val="00C5616E"/>
    <w:rsid w:val="00C568B9"/>
    <w:rsid w:val="00C56D19"/>
    <w:rsid w:val="00C57BBF"/>
    <w:rsid w:val="00C57E15"/>
    <w:rsid w:val="00C60770"/>
    <w:rsid w:val="00C607FD"/>
    <w:rsid w:val="00C609FA"/>
    <w:rsid w:val="00C60C27"/>
    <w:rsid w:val="00C610A7"/>
    <w:rsid w:val="00C6124A"/>
    <w:rsid w:val="00C6180F"/>
    <w:rsid w:val="00C62A50"/>
    <w:rsid w:val="00C62E62"/>
    <w:rsid w:val="00C631AF"/>
    <w:rsid w:val="00C63305"/>
    <w:rsid w:val="00C635BE"/>
    <w:rsid w:val="00C63CB6"/>
    <w:rsid w:val="00C63F36"/>
    <w:rsid w:val="00C642A4"/>
    <w:rsid w:val="00C6439C"/>
    <w:rsid w:val="00C64544"/>
    <w:rsid w:val="00C6472C"/>
    <w:rsid w:val="00C6477B"/>
    <w:rsid w:val="00C64DA0"/>
    <w:rsid w:val="00C64E59"/>
    <w:rsid w:val="00C6543C"/>
    <w:rsid w:val="00C656C3"/>
    <w:rsid w:val="00C65D96"/>
    <w:rsid w:val="00C65DD8"/>
    <w:rsid w:val="00C65F77"/>
    <w:rsid w:val="00C664E2"/>
    <w:rsid w:val="00C66CD1"/>
    <w:rsid w:val="00C66F16"/>
    <w:rsid w:val="00C671D5"/>
    <w:rsid w:val="00C67402"/>
    <w:rsid w:val="00C676D1"/>
    <w:rsid w:val="00C678AA"/>
    <w:rsid w:val="00C678FD"/>
    <w:rsid w:val="00C67BC9"/>
    <w:rsid w:val="00C67D1D"/>
    <w:rsid w:val="00C67DE0"/>
    <w:rsid w:val="00C702F2"/>
    <w:rsid w:val="00C70546"/>
    <w:rsid w:val="00C706E5"/>
    <w:rsid w:val="00C70953"/>
    <w:rsid w:val="00C7106F"/>
    <w:rsid w:val="00C71121"/>
    <w:rsid w:val="00C714F7"/>
    <w:rsid w:val="00C71574"/>
    <w:rsid w:val="00C71581"/>
    <w:rsid w:val="00C7208D"/>
    <w:rsid w:val="00C72848"/>
    <w:rsid w:val="00C728A4"/>
    <w:rsid w:val="00C72C98"/>
    <w:rsid w:val="00C72EA8"/>
    <w:rsid w:val="00C73049"/>
    <w:rsid w:val="00C7321C"/>
    <w:rsid w:val="00C736EC"/>
    <w:rsid w:val="00C73CCB"/>
    <w:rsid w:val="00C74226"/>
    <w:rsid w:val="00C7497C"/>
    <w:rsid w:val="00C75336"/>
    <w:rsid w:val="00C757EB"/>
    <w:rsid w:val="00C75812"/>
    <w:rsid w:val="00C75896"/>
    <w:rsid w:val="00C75A88"/>
    <w:rsid w:val="00C761D2"/>
    <w:rsid w:val="00C761EE"/>
    <w:rsid w:val="00C763AA"/>
    <w:rsid w:val="00C76435"/>
    <w:rsid w:val="00C76A8D"/>
    <w:rsid w:val="00C77015"/>
    <w:rsid w:val="00C771A1"/>
    <w:rsid w:val="00C773DD"/>
    <w:rsid w:val="00C77572"/>
    <w:rsid w:val="00C775AE"/>
    <w:rsid w:val="00C775EE"/>
    <w:rsid w:val="00C77637"/>
    <w:rsid w:val="00C7776A"/>
    <w:rsid w:val="00C77920"/>
    <w:rsid w:val="00C77A4A"/>
    <w:rsid w:val="00C80581"/>
    <w:rsid w:val="00C81106"/>
    <w:rsid w:val="00C81439"/>
    <w:rsid w:val="00C81966"/>
    <w:rsid w:val="00C81EB4"/>
    <w:rsid w:val="00C81FF4"/>
    <w:rsid w:val="00C821B4"/>
    <w:rsid w:val="00C8250A"/>
    <w:rsid w:val="00C825BF"/>
    <w:rsid w:val="00C82609"/>
    <w:rsid w:val="00C8262C"/>
    <w:rsid w:val="00C82A0D"/>
    <w:rsid w:val="00C82B70"/>
    <w:rsid w:val="00C82CC1"/>
    <w:rsid w:val="00C82CE7"/>
    <w:rsid w:val="00C8318C"/>
    <w:rsid w:val="00C83B8E"/>
    <w:rsid w:val="00C83E40"/>
    <w:rsid w:val="00C83FFF"/>
    <w:rsid w:val="00C8497B"/>
    <w:rsid w:val="00C84999"/>
    <w:rsid w:val="00C84AAA"/>
    <w:rsid w:val="00C84CB1"/>
    <w:rsid w:val="00C84F1F"/>
    <w:rsid w:val="00C8533F"/>
    <w:rsid w:val="00C854F6"/>
    <w:rsid w:val="00C85700"/>
    <w:rsid w:val="00C857FC"/>
    <w:rsid w:val="00C85F53"/>
    <w:rsid w:val="00C86445"/>
    <w:rsid w:val="00C873E8"/>
    <w:rsid w:val="00C8774D"/>
    <w:rsid w:val="00C878DD"/>
    <w:rsid w:val="00C87A6F"/>
    <w:rsid w:val="00C87ADE"/>
    <w:rsid w:val="00C87BB3"/>
    <w:rsid w:val="00C87C15"/>
    <w:rsid w:val="00C87C5F"/>
    <w:rsid w:val="00C87F77"/>
    <w:rsid w:val="00C87FD9"/>
    <w:rsid w:val="00C90261"/>
    <w:rsid w:val="00C9051F"/>
    <w:rsid w:val="00C9076B"/>
    <w:rsid w:val="00C9096A"/>
    <w:rsid w:val="00C90993"/>
    <w:rsid w:val="00C91285"/>
    <w:rsid w:val="00C91783"/>
    <w:rsid w:val="00C91C0F"/>
    <w:rsid w:val="00C91D9E"/>
    <w:rsid w:val="00C91DDB"/>
    <w:rsid w:val="00C91FF3"/>
    <w:rsid w:val="00C922CC"/>
    <w:rsid w:val="00C924F3"/>
    <w:rsid w:val="00C9272D"/>
    <w:rsid w:val="00C92732"/>
    <w:rsid w:val="00C92AA9"/>
    <w:rsid w:val="00C92AC9"/>
    <w:rsid w:val="00C92EC5"/>
    <w:rsid w:val="00C93307"/>
    <w:rsid w:val="00C9362C"/>
    <w:rsid w:val="00C9386B"/>
    <w:rsid w:val="00C93935"/>
    <w:rsid w:val="00C939FC"/>
    <w:rsid w:val="00C93D9B"/>
    <w:rsid w:val="00C9499C"/>
    <w:rsid w:val="00C94B9E"/>
    <w:rsid w:val="00C94E1E"/>
    <w:rsid w:val="00C9508B"/>
    <w:rsid w:val="00C9589E"/>
    <w:rsid w:val="00C95F0C"/>
    <w:rsid w:val="00C967A5"/>
    <w:rsid w:val="00C96B5D"/>
    <w:rsid w:val="00C96D70"/>
    <w:rsid w:val="00C96E98"/>
    <w:rsid w:val="00C96F47"/>
    <w:rsid w:val="00C97211"/>
    <w:rsid w:val="00C9736F"/>
    <w:rsid w:val="00C973FB"/>
    <w:rsid w:val="00C97409"/>
    <w:rsid w:val="00C975E6"/>
    <w:rsid w:val="00C97709"/>
    <w:rsid w:val="00C97893"/>
    <w:rsid w:val="00C97C43"/>
    <w:rsid w:val="00CA04A9"/>
    <w:rsid w:val="00CA068D"/>
    <w:rsid w:val="00CA0702"/>
    <w:rsid w:val="00CA0840"/>
    <w:rsid w:val="00CA0A93"/>
    <w:rsid w:val="00CA0B7F"/>
    <w:rsid w:val="00CA0BE1"/>
    <w:rsid w:val="00CA0CB3"/>
    <w:rsid w:val="00CA1092"/>
    <w:rsid w:val="00CA1132"/>
    <w:rsid w:val="00CA1139"/>
    <w:rsid w:val="00CA123F"/>
    <w:rsid w:val="00CA2164"/>
    <w:rsid w:val="00CA25D9"/>
    <w:rsid w:val="00CA2B65"/>
    <w:rsid w:val="00CA2C81"/>
    <w:rsid w:val="00CA3CA6"/>
    <w:rsid w:val="00CA409F"/>
    <w:rsid w:val="00CA40AB"/>
    <w:rsid w:val="00CA40ED"/>
    <w:rsid w:val="00CA431E"/>
    <w:rsid w:val="00CA45D5"/>
    <w:rsid w:val="00CA4C0E"/>
    <w:rsid w:val="00CA4C16"/>
    <w:rsid w:val="00CA50BD"/>
    <w:rsid w:val="00CA5228"/>
    <w:rsid w:val="00CA5267"/>
    <w:rsid w:val="00CA529A"/>
    <w:rsid w:val="00CA538A"/>
    <w:rsid w:val="00CA5628"/>
    <w:rsid w:val="00CA5839"/>
    <w:rsid w:val="00CA5A0E"/>
    <w:rsid w:val="00CA5DAD"/>
    <w:rsid w:val="00CA6437"/>
    <w:rsid w:val="00CA673F"/>
    <w:rsid w:val="00CA6957"/>
    <w:rsid w:val="00CA6A7F"/>
    <w:rsid w:val="00CA6BC2"/>
    <w:rsid w:val="00CA6D49"/>
    <w:rsid w:val="00CA6E95"/>
    <w:rsid w:val="00CA6FA7"/>
    <w:rsid w:val="00CA71AE"/>
    <w:rsid w:val="00CA7436"/>
    <w:rsid w:val="00CA74CE"/>
    <w:rsid w:val="00CA750B"/>
    <w:rsid w:val="00CA76FF"/>
    <w:rsid w:val="00CA7E68"/>
    <w:rsid w:val="00CB0319"/>
    <w:rsid w:val="00CB064A"/>
    <w:rsid w:val="00CB0778"/>
    <w:rsid w:val="00CB07B8"/>
    <w:rsid w:val="00CB1089"/>
    <w:rsid w:val="00CB10EC"/>
    <w:rsid w:val="00CB1406"/>
    <w:rsid w:val="00CB1493"/>
    <w:rsid w:val="00CB16C8"/>
    <w:rsid w:val="00CB1865"/>
    <w:rsid w:val="00CB1A8C"/>
    <w:rsid w:val="00CB1FC4"/>
    <w:rsid w:val="00CB239B"/>
    <w:rsid w:val="00CB259D"/>
    <w:rsid w:val="00CB2995"/>
    <w:rsid w:val="00CB2B3C"/>
    <w:rsid w:val="00CB2C2D"/>
    <w:rsid w:val="00CB320F"/>
    <w:rsid w:val="00CB332F"/>
    <w:rsid w:val="00CB34B3"/>
    <w:rsid w:val="00CB3877"/>
    <w:rsid w:val="00CB393B"/>
    <w:rsid w:val="00CB3DAF"/>
    <w:rsid w:val="00CB4050"/>
    <w:rsid w:val="00CB4511"/>
    <w:rsid w:val="00CB454D"/>
    <w:rsid w:val="00CB4A89"/>
    <w:rsid w:val="00CB508D"/>
    <w:rsid w:val="00CB5151"/>
    <w:rsid w:val="00CB55A8"/>
    <w:rsid w:val="00CB56F1"/>
    <w:rsid w:val="00CB58AA"/>
    <w:rsid w:val="00CB59CB"/>
    <w:rsid w:val="00CB5D94"/>
    <w:rsid w:val="00CB6804"/>
    <w:rsid w:val="00CB6A05"/>
    <w:rsid w:val="00CB6B3B"/>
    <w:rsid w:val="00CB6F32"/>
    <w:rsid w:val="00CB724D"/>
    <w:rsid w:val="00CB72B1"/>
    <w:rsid w:val="00CB7391"/>
    <w:rsid w:val="00CB7397"/>
    <w:rsid w:val="00CB73EC"/>
    <w:rsid w:val="00CB7568"/>
    <w:rsid w:val="00CB7672"/>
    <w:rsid w:val="00CB7888"/>
    <w:rsid w:val="00CB78C8"/>
    <w:rsid w:val="00CB78D6"/>
    <w:rsid w:val="00CB794B"/>
    <w:rsid w:val="00CC0683"/>
    <w:rsid w:val="00CC2138"/>
    <w:rsid w:val="00CC2185"/>
    <w:rsid w:val="00CC23B9"/>
    <w:rsid w:val="00CC277A"/>
    <w:rsid w:val="00CC28E5"/>
    <w:rsid w:val="00CC295D"/>
    <w:rsid w:val="00CC2F81"/>
    <w:rsid w:val="00CC2FDF"/>
    <w:rsid w:val="00CC30DF"/>
    <w:rsid w:val="00CC33A4"/>
    <w:rsid w:val="00CC342D"/>
    <w:rsid w:val="00CC3693"/>
    <w:rsid w:val="00CC3AED"/>
    <w:rsid w:val="00CC3E88"/>
    <w:rsid w:val="00CC3F52"/>
    <w:rsid w:val="00CC3F84"/>
    <w:rsid w:val="00CC3FCB"/>
    <w:rsid w:val="00CC49EB"/>
    <w:rsid w:val="00CC579A"/>
    <w:rsid w:val="00CC57AE"/>
    <w:rsid w:val="00CC5D03"/>
    <w:rsid w:val="00CC5EA4"/>
    <w:rsid w:val="00CC5EB5"/>
    <w:rsid w:val="00CC60B6"/>
    <w:rsid w:val="00CC629E"/>
    <w:rsid w:val="00CC6D9A"/>
    <w:rsid w:val="00CC6F68"/>
    <w:rsid w:val="00CC7396"/>
    <w:rsid w:val="00CC744D"/>
    <w:rsid w:val="00CC7C22"/>
    <w:rsid w:val="00CC7CB8"/>
    <w:rsid w:val="00CD0299"/>
    <w:rsid w:val="00CD034D"/>
    <w:rsid w:val="00CD051E"/>
    <w:rsid w:val="00CD08DB"/>
    <w:rsid w:val="00CD0F2E"/>
    <w:rsid w:val="00CD1041"/>
    <w:rsid w:val="00CD16AE"/>
    <w:rsid w:val="00CD17DE"/>
    <w:rsid w:val="00CD1D6D"/>
    <w:rsid w:val="00CD21A4"/>
    <w:rsid w:val="00CD27C5"/>
    <w:rsid w:val="00CD2882"/>
    <w:rsid w:val="00CD35BF"/>
    <w:rsid w:val="00CD36C1"/>
    <w:rsid w:val="00CD3D03"/>
    <w:rsid w:val="00CD3E32"/>
    <w:rsid w:val="00CD41AA"/>
    <w:rsid w:val="00CD439F"/>
    <w:rsid w:val="00CD43F6"/>
    <w:rsid w:val="00CD4B53"/>
    <w:rsid w:val="00CD4B6B"/>
    <w:rsid w:val="00CD5022"/>
    <w:rsid w:val="00CD50C6"/>
    <w:rsid w:val="00CD532F"/>
    <w:rsid w:val="00CD54DB"/>
    <w:rsid w:val="00CD556D"/>
    <w:rsid w:val="00CD57B2"/>
    <w:rsid w:val="00CD5A55"/>
    <w:rsid w:val="00CD5F7C"/>
    <w:rsid w:val="00CD695D"/>
    <w:rsid w:val="00CD69B3"/>
    <w:rsid w:val="00CD6CB0"/>
    <w:rsid w:val="00CD6D02"/>
    <w:rsid w:val="00CD70E1"/>
    <w:rsid w:val="00CD723C"/>
    <w:rsid w:val="00CD7964"/>
    <w:rsid w:val="00CD7A19"/>
    <w:rsid w:val="00CD7C8E"/>
    <w:rsid w:val="00CD7DA5"/>
    <w:rsid w:val="00CD7DDD"/>
    <w:rsid w:val="00CE0B15"/>
    <w:rsid w:val="00CE0B44"/>
    <w:rsid w:val="00CE0F49"/>
    <w:rsid w:val="00CE10D2"/>
    <w:rsid w:val="00CE10FC"/>
    <w:rsid w:val="00CE1233"/>
    <w:rsid w:val="00CE1483"/>
    <w:rsid w:val="00CE1506"/>
    <w:rsid w:val="00CE16E6"/>
    <w:rsid w:val="00CE1B8F"/>
    <w:rsid w:val="00CE1CE0"/>
    <w:rsid w:val="00CE215B"/>
    <w:rsid w:val="00CE23FB"/>
    <w:rsid w:val="00CE259E"/>
    <w:rsid w:val="00CE26ED"/>
    <w:rsid w:val="00CE2820"/>
    <w:rsid w:val="00CE2B63"/>
    <w:rsid w:val="00CE2DFF"/>
    <w:rsid w:val="00CE34BC"/>
    <w:rsid w:val="00CE365C"/>
    <w:rsid w:val="00CE3D07"/>
    <w:rsid w:val="00CE3D75"/>
    <w:rsid w:val="00CE4144"/>
    <w:rsid w:val="00CE4183"/>
    <w:rsid w:val="00CE4438"/>
    <w:rsid w:val="00CE45BC"/>
    <w:rsid w:val="00CE4C5E"/>
    <w:rsid w:val="00CE4EEB"/>
    <w:rsid w:val="00CE5017"/>
    <w:rsid w:val="00CE5219"/>
    <w:rsid w:val="00CE5867"/>
    <w:rsid w:val="00CE5A28"/>
    <w:rsid w:val="00CE5A70"/>
    <w:rsid w:val="00CE69F9"/>
    <w:rsid w:val="00CE6C4D"/>
    <w:rsid w:val="00CE6D92"/>
    <w:rsid w:val="00CE736D"/>
    <w:rsid w:val="00CE766F"/>
    <w:rsid w:val="00CF0556"/>
    <w:rsid w:val="00CF0712"/>
    <w:rsid w:val="00CF0864"/>
    <w:rsid w:val="00CF08EE"/>
    <w:rsid w:val="00CF0B0B"/>
    <w:rsid w:val="00CF0E2B"/>
    <w:rsid w:val="00CF101D"/>
    <w:rsid w:val="00CF119E"/>
    <w:rsid w:val="00CF1F4E"/>
    <w:rsid w:val="00CF266F"/>
    <w:rsid w:val="00CF2817"/>
    <w:rsid w:val="00CF2BF0"/>
    <w:rsid w:val="00CF3C2B"/>
    <w:rsid w:val="00CF44B0"/>
    <w:rsid w:val="00CF4619"/>
    <w:rsid w:val="00CF504A"/>
    <w:rsid w:val="00CF51F0"/>
    <w:rsid w:val="00CF538C"/>
    <w:rsid w:val="00CF59BF"/>
    <w:rsid w:val="00CF5C34"/>
    <w:rsid w:val="00CF5C88"/>
    <w:rsid w:val="00CF5F18"/>
    <w:rsid w:val="00CF642F"/>
    <w:rsid w:val="00CF64DB"/>
    <w:rsid w:val="00CF6553"/>
    <w:rsid w:val="00CF655D"/>
    <w:rsid w:val="00CF6598"/>
    <w:rsid w:val="00CF66FC"/>
    <w:rsid w:val="00CF6DD7"/>
    <w:rsid w:val="00CF6DD9"/>
    <w:rsid w:val="00CF71B8"/>
    <w:rsid w:val="00CF731E"/>
    <w:rsid w:val="00CF735B"/>
    <w:rsid w:val="00CF79F4"/>
    <w:rsid w:val="00D0005C"/>
    <w:rsid w:val="00D001D4"/>
    <w:rsid w:val="00D00283"/>
    <w:rsid w:val="00D00996"/>
    <w:rsid w:val="00D00ADA"/>
    <w:rsid w:val="00D00F7C"/>
    <w:rsid w:val="00D010F5"/>
    <w:rsid w:val="00D01180"/>
    <w:rsid w:val="00D014F4"/>
    <w:rsid w:val="00D015CF"/>
    <w:rsid w:val="00D01FDB"/>
    <w:rsid w:val="00D02B86"/>
    <w:rsid w:val="00D02DFE"/>
    <w:rsid w:val="00D03053"/>
    <w:rsid w:val="00D03803"/>
    <w:rsid w:val="00D03933"/>
    <w:rsid w:val="00D03A41"/>
    <w:rsid w:val="00D03AB4"/>
    <w:rsid w:val="00D04516"/>
    <w:rsid w:val="00D04627"/>
    <w:rsid w:val="00D04919"/>
    <w:rsid w:val="00D04DFA"/>
    <w:rsid w:val="00D055FD"/>
    <w:rsid w:val="00D05E2B"/>
    <w:rsid w:val="00D063AA"/>
    <w:rsid w:val="00D069C0"/>
    <w:rsid w:val="00D06D2E"/>
    <w:rsid w:val="00D06DC0"/>
    <w:rsid w:val="00D06DF6"/>
    <w:rsid w:val="00D072DA"/>
    <w:rsid w:val="00D0732C"/>
    <w:rsid w:val="00D07465"/>
    <w:rsid w:val="00D07566"/>
    <w:rsid w:val="00D0761A"/>
    <w:rsid w:val="00D07754"/>
    <w:rsid w:val="00D07BD4"/>
    <w:rsid w:val="00D07D7D"/>
    <w:rsid w:val="00D104C0"/>
    <w:rsid w:val="00D1076E"/>
    <w:rsid w:val="00D10921"/>
    <w:rsid w:val="00D10B04"/>
    <w:rsid w:val="00D10C2A"/>
    <w:rsid w:val="00D1115C"/>
    <w:rsid w:val="00D1161C"/>
    <w:rsid w:val="00D1186D"/>
    <w:rsid w:val="00D11D62"/>
    <w:rsid w:val="00D11E0C"/>
    <w:rsid w:val="00D11ED3"/>
    <w:rsid w:val="00D1208F"/>
    <w:rsid w:val="00D12219"/>
    <w:rsid w:val="00D12224"/>
    <w:rsid w:val="00D122D7"/>
    <w:rsid w:val="00D12414"/>
    <w:rsid w:val="00D1251B"/>
    <w:rsid w:val="00D127D9"/>
    <w:rsid w:val="00D128D9"/>
    <w:rsid w:val="00D12C06"/>
    <w:rsid w:val="00D1380C"/>
    <w:rsid w:val="00D13CFB"/>
    <w:rsid w:val="00D13FA2"/>
    <w:rsid w:val="00D1418F"/>
    <w:rsid w:val="00D14588"/>
    <w:rsid w:val="00D14996"/>
    <w:rsid w:val="00D14B04"/>
    <w:rsid w:val="00D1523E"/>
    <w:rsid w:val="00D156CA"/>
    <w:rsid w:val="00D15BF7"/>
    <w:rsid w:val="00D15CC3"/>
    <w:rsid w:val="00D15D7F"/>
    <w:rsid w:val="00D15F0C"/>
    <w:rsid w:val="00D16148"/>
    <w:rsid w:val="00D166D1"/>
    <w:rsid w:val="00D16C21"/>
    <w:rsid w:val="00D16F75"/>
    <w:rsid w:val="00D1704B"/>
    <w:rsid w:val="00D17204"/>
    <w:rsid w:val="00D175E0"/>
    <w:rsid w:val="00D175E4"/>
    <w:rsid w:val="00D17AD9"/>
    <w:rsid w:val="00D17B3E"/>
    <w:rsid w:val="00D17B8C"/>
    <w:rsid w:val="00D17FB0"/>
    <w:rsid w:val="00D20141"/>
    <w:rsid w:val="00D2055F"/>
    <w:rsid w:val="00D20742"/>
    <w:rsid w:val="00D20E6F"/>
    <w:rsid w:val="00D2117C"/>
    <w:rsid w:val="00D2125C"/>
    <w:rsid w:val="00D21288"/>
    <w:rsid w:val="00D21480"/>
    <w:rsid w:val="00D21539"/>
    <w:rsid w:val="00D2165C"/>
    <w:rsid w:val="00D2238D"/>
    <w:rsid w:val="00D22A30"/>
    <w:rsid w:val="00D22D40"/>
    <w:rsid w:val="00D22F23"/>
    <w:rsid w:val="00D23113"/>
    <w:rsid w:val="00D232A8"/>
    <w:rsid w:val="00D23C73"/>
    <w:rsid w:val="00D23D0F"/>
    <w:rsid w:val="00D23F03"/>
    <w:rsid w:val="00D24295"/>
    <w:rsid w:val="00D2440B"/>
    <w:rsid w:val="00D24491"/>
    <w:rsid w:val="00D246F7"/>
    <w:rsid w:val="00D2474A"/>
    <w:rsid w:val="00D247B1"/>
    <w:rsid w:val="00D24A20"/>
    <w:rsid w:val="00D24AB8"/>
    <w:rsid w:val="00D24E72"/>
    <w:rsid w:val="00D2518B"/>
    <w:rsid w:val="00D25859"/>
    <w:rsid w:val="00D25F4C"/>
    <w:rsid w:val="00D260E6"/>
    <w:rsid w:val="00D261DD"/>
    <w:rsid w:val="00D263FE"/>
    <w:rsid w:val="00D264BF"/>
    <w:rsid w:val="00D26713"/>
    <w:rsid w:val="00D2692F"/>
    <w:rsid w:val="00D26A3E"/>
    <w:rsid w:val="00D26ACB"/>
    <w:rsid w:val="00D276FA"/>
    <w:rsid w:val="00D27913"/>
    <w:rsid w:val="00D27993"/>
    <w:rsid w:val="00D27C89"/>
    <w:rsid w:val="00D302B4"/>
    <w:rsid w:val="00D3036B"/>
    <w:rsid w:val="00D304AC"/>
    <w:rsid w:val="00D30584"/>
    <w:rsid w:val="00D308B9"/>
    <w:rsid w:val="00D3095B"/>
    <w:rsid w:val="00D30BCE"/>
    <w:rsid w:val="00D30DF5"/>
    <w:rsid w:val="00D30E7F"/>
    <w:rsid w:val="00D30EE8"/>
    <w:rsid w:val="00D3147C"/>
    <w:rsid w:val="00D316D3"/>
    <w:rsid w:val="00D31829"/>
    <w:rsid w:val="00D31B17"/>
    <w:rsid w:val="00D31B4A"/>
    <w:rsid w:val="00D31C86"/>
    <w:rsid w:val="00D31F1C"/>
    <w:rsid w:val="00D321DE"/>
    <w:rsid w:val="00D324AE"/>
    <w:rsid w:val="00D329D5"/>
    <w:rsid w:val="00D33105"/>
    <w:rsid w:val="00D3359A"/>
    <w:rsid w:val="00D338DF"/>
    <w:rsid w:val="00D3397E"/>
    <w:rsid w:val="00D339ED"/>
    <w:rsid w:val="00D339F8"/>
    <w:rsid w:val="00D34254"/>
    <w:rsid w:val="00D34F1E"/>
    <w:rsid w:val="00D34F35"/>
    <w:rsid w:val="00D34F98"/>
    <w:rsid w:val="00D350B2"/>
    <w:rsid w:val="00D350CA"/>
    <w:rsid w:val="00D35404"/>
    <w:rsid w:val="00D35A46"/>
    <w:rsid w:val="00D35E2B"/>
    <w:rsid w:val="00D361D2"/>
    <w:rsid w:val="00D364D9"/>
    <w:rsid w:val="00D36574"/>
    <w:rsid w:val="00D36FAE"/>
    <w:rsid w:val="00D375B4"/>
    <w:rsid w:val="00D37C26"/>
    <w:rsid w:val="00D37D81"/>
    <w:rsid w:val="00D402C0"/>
    <w:rsid w:val="00D4054D"/>
    <w:rsid w:val="00D40600"/>
    <w:rsid w:val="00D4060E"/>
    <w:rsid w:val="00D41137"/>
    <w:rsid w:val="00D4141D"/>
    <w:rsid w:val="00D41484"/>
    <w:rsid w:val="00D4163E"/>
    <w:rsid w:val="00D42100"/>
    <w:rsid w:val="00D42750"/>
    <w:rsid w:val="00D42987"/>
    <w:rsid w:val="00D42A48"/>
    <w:rsid w:val="00D42FE0"/>
    <w:rsid w:val="00D4305A"/>
    <w:rsid w:val="00D431DE"/>
    <w:rsid w:val="00D431F4"/>
    <w:rsid w:val="00D434DD"/>
    <w:rsid w:val="00D4398C"/>
    <w:rsid w:val="00D44261"/>
    <w:rsid w:val="00D44B04"/>
    <w:rsid w:val="00D44BE2"/>
    <w:rsid w:val="00D44BFD"/>
    <w:rsid w:val="00D44EF8"/>
    <w:rsid w:val="00D44F47"/>
    <w:rsid w:val="00D45401"/>
    <w:rsid w:val="00D4592B"/>
    <w:rsid w:val="00D461BF"/>
    <w:rsid w:val="00D46B2C"/>
    <w:rsid w:val="00D46C94"/>
    <w:rsid w:val="00D47131"/>
    <w:rsid w:val="00D474DC"/>
    <w:rsid w:val="00D47B22"/>
    <w:rsid w:val="00D47B9A"/>
    <w:rsid w:val="00D47EE3"/>
    <w:rsid w:val="00D503FA"/>
    <w:rsid w:val="00D50972"/>
    <w:rsid w:val="00D50A40"/>
    <w:rsid w:val="00D50F17"/>
    <w:rsid w:val="00D5116E"/>
    <w:rsid w:val="00D5118A"/>
    <w:rsid w:val="00D511F8"/>
    <w:rsid w:val="00D514F1"/>
    <w:rsid w:val="00D518D8"/>
    <w:rsid w:val="00D51959"/>
    <w:rsid w:val="00D519D0"/>
    <w:rsid w:val="00D51B53"/>
    <w:rsid w:val="00D51D60"/>
    <w:rsid w:val="00D51FF0"/>
    <w:rsid w:val="00D52140"/>
    <w:rsid w:val="00D5242E"/>
    <w:rsid w:val="00D526C0"/>
    <w:rsid w:val="00D52749"/>
    <w:rsid w:val="00D52913"/>
    <w:rsid w:val="00D52EDC"/>
    <w:rsid w:val="00D52F48"/>
    <w:rsid w:val="00D53C84"/>
    <w:rsid w:val="00D54080"/>
    <w:rsid w:val="00D5430F"/>
    <w:rsid w:val="00D54849"/>
    <w:rsid w:val="00D5499F"/>
    <w:rsid w:val="00D54D2C"/>
    <w:rsid w:val="00D555E5"/>
    <w:rsid w:val="00D5571C"/>
    <w:rsid w:val="00D55731"/>
    <w:rsid w:val="00D55741"/>
    <w:rsid w:val="00D55B98"/>
    <w:rsid w:val="00D55D3D"/>
    <w:rsid w:val="00D55FFA"/>
    <w:rsid w:val="00D561AE"/>
    <w:rsid w:val="00D56391"/>
    <w:rsid w:val="00D56898"/>
    <w:rsid w:val="00D56D08"/>
    <w:rsid w:val="00D56FCC"/>
    <w:rsid w:val="00D57229"/>
    <w:rsid w:val="00D57271"/>
    <w:rsid w:val="00D57298"/>
    <w:rsid w:val="00D57517"/>
    <w:rsid w:val="00D57759"/>
    <w:rsid w:val="00D57985"/>
    <w:rsid w:val="00D602F8"/>
    <w:rsid w:val="00D6097E"/>
    <w:rsid w:val="00D60A2A"/>
    <w:rsid w:val="00D61732"/>
    <w:rsid w:val="00D61A72"/>
    <w:rsid w:val="00D61ACD"/>
    <w:rsid w:val="00D61D9A"/>
    <w:rsid w:val="00D621B9"/>
    <w:rsid w:val="00D62237"/>
    <w:rsid w:val="00D628DB"/>
    <w:rsid w:val="00D62A35"/>
    <w:rsid w:val="00D63260"/>
    <w:rsid w:val="00D635B4"/>
    <w:rsid w:val="00D6384E"/>
    <w:rsid w:val="00D6397B"/>
    <w:rsid w:val="00D64153"/>
    <w:rsid w:val="00D6483F"/>
    <w:rsid w:val="00D6499B"/>
    <w:rsid w:val="00D6570A"/>
    <w:rsid w:val="00D657BE"/>
    <w:rsid w:val="00D65DCE"/>
    <w:rsid w:val="00D66176"/>
    <w:rsid w:val="00D66C30"/>
    <w:rsid w:val="00D66D39"/>
    <w:rsid w:val="00D67178"/>
    <w:rsid w:val="00D6728E"/>
    <w:rsid w:val="00D67468"/>
    <w:rsid w:val="00D6776A"/>
    <w:rsid w:val="00D67C06"/>
    <w:rsid w:val="00D67CD1"/>
    <w:rsid w:val="00D701E4"/>
    <w:rsid w:val="00D70338"/>
    <w:rsid w:val="00D7046C"/>
    <w:rsid w:val="00D705E8"/>
    <w:rsid w:val="00D7083C"/>
    <w:rsid w:val="00D70ACB"/>
    <w:rsid w:val="00D70C19"/>
    <w:rsid w:val="00D70D82"/>
    <w:rsid w:val="00D70F55"/>
    <w:rsid w:val="00D71070"/>
    <w:rsid w:val="00D71B41"/>
    <w:rsid w:val="00D71E50"/>
    <w:rsid w:val="00D71F63"/>
    <w:rsid w:val="00D726CF"/>
    <w:rsid w:val="00D72734"/>
    <w:rsid w:val="00D728D8"/>
    <w:rsid w:val="00D729E9"/>
    <w:rsid w:val="00D72F32"/>
    <w:rsid w:val="00D7379D"/>
    <w:rsid w:val="00D737D2"/>
    <w:rsid w:val="00D73865"/>
    <w:rsid w:val="00D73CFA"/>
    <w:rsid w:val="00D74050"/>
    <w:rsid w:val="00D7414B"/>
    <w:rsid w:val="00D7469C"/>
    <w:rsid w:val="00D748BF"/>
    <w:rsid w:val="00D74AFA"/>
    <w:rsid w:val="00D74E25"/>
    <w:rsid w:val="00D74EBE"/>
    <w:rsid w:val="00D751CB"/>
    <w:rsid w:val="00D75282"/>
    <w:rsid w:val="00D75342"/>
    <w:rsid w:val="00D756A6"/>
    <w:rsid w:val="00D759C8"/>
    <w:rsid w:val="00D75F04"/>
    <w:rsid w:val="00D76574"/>
    <w:rsid w:val="00D76DAC"/>
    <w:rsid w:val="00D76E5B"/>
    <w:rsid w:val="00D77252"/>
    <w:rsid w:val="00D77316"/>
    <w:rsid w:val="00D774B0"/>
    <w:rsid w:val="00D775BB"/>
    <w:rsid w:val="00D77740"/>
    <w:rsid w:val="00D77979"/>
    <w:rsid w:val="00D77B7C"/>
    <w:rsid w:val="00D77E85"/>
    <w:rsid w:val="00D80015"/>
    <w:rsid w:val="00D800C3"/>
    <w:rsid w:val="00D800E5"/>
    <w:rsid w:val="00D8024C"/>
    <w:rsid w:val="00D80279"/>
    <w:rsid w:val="00D80C71"/>
    <w:rsid w:val="00D80D1F"/>
    <w:rsid w:val="00D80EB2"/>
    <w:rsid w:val="00D80EE3"/>
    <w:rsid w:val="00D81A31"/>
    <w:rsid w:val="00D81CC3"/>
    <w:rsid w:val="00D81DCF"/>
    <w:rsid w:val="00D81EE6"/>
    <w:rsid w:val="00D82223"/>
    <w:rsid w:val="00D829A4"/>
    <w:rsid w:val="00D82A88"/>
    <w:rsid w:val="00D834B4"/>
    <w:rsid w:val="00D8362D"/>
    <w:rsid w:val="00D83DAB"/>
    <w:rsid w:val="00D83FF9"/>
    <w:rsid w:val="00D84031"/>
    <w:rsid w:val="00D8421C"/>
    <w:rsid w:val="00D848E6"/>
    <w:rsid w:val="00D84987"/>
    <w:rsid w:val="00D84998"/>
    <w:rsid w:val="00D84A1D"/>
    <w:rsid w:val="00D84A58"/>
    <w:rsid w:val="00D84FCB"/>
    <w:rsid w:val="00D8506B"/>
    <w:rsid w:val="00D850BC"/>
    <w:rsid w:val="00D8537C"/>
    <w:rsid w:val="00D85771"/>
    <w:rsid w:val="00D85820"/>
    <w:rsid w:val="00D85B19"/>
    <w:rsid w:val="00D85D98"/>
    <w:rsid w:val="00D85DD2"/>
    <w:rsid w:val="00D85F64"/>
    <w:rsid w:val="00D86538"/>
    <w:rsid w:val="00D86748"/>
    <w:rsid w:val="00D86D2F"/>
    <w:rsid w:val="00D87014"/>
    <w:rsid w:val="00D878F1"/>
    <w:rsid w:val="00D87AAF"/>
    <w:rsid w:val="00D87B9C"/>
    <w:rsid w:val="00D87BC9"/>
    <w:rsid w:val="00D87C24"/>
    <w:rsid w:val="00D87CD7"/>
    <w:rsid w:val="00D90113"/>
    <w:rsid w:val="00D9025A"/>
    <w:rsid w:val="00D9057E"/>
    <w:rsid w:val="00D90D3C"/>
    <w:rsid w:val="00D90FB1"/>
    <w:rsid w:val="00D919E8"/>
    <w:rsid w:val="00D91C0E"/>
    <w:rsid w:val="00D91D93"/>
    <w:rsid w:val="00D926EF"/>
    <w:rsid w:val="00D9277B"/>
    <w:rsid w:val="00D927ED"/>
    <w:rsid w:val="00D92A63"/>
    <w:rsid w:val="00D92C53"/>
    <w:rsid w:val="00D92C5E"/>
    <w:rsid w:val="00D92E0A"/>
    <w:rsid w:val="00D92F45"/>
    <w:rsid w:val="00D92FB1"/>
    <w:rsid w:val="00D931F7"/>
    <w:rsid w:val="00D93289"/>
    <w:rsid w:val="00D933C3"/>
    <w:rsid w:val="00D93B8F"/>
    <w:rsid w:val="00D9403D"/>
    <w:rsid w:val="00D941E4"/>
    <w:rsid w:val="00D941FA"/>
    <w:rsid w:val="00D944CC"/>
    <w:rsid w:val="00D94514"/>
    <w:rsid w:val="00D945AD"/>
    <w:rsid w:val="00D9482B"/>
    <w:rsid w:val="00D9489C"/>
    <w:rsid w:val="00D94914"/>
    <w:rsid w:val="00D94ACD"/>
    <w:rsid w:val="00D94FCE"/>
    <w:rsid w:val="00D94FF5"/>
    <w:rsid w:val="00D950C3"/>
    <w:rsid w:val="00D954E9"/>
    <w:rsid w:val="00D95973"/>
    <w:rsid w:val="00D9598B"/>
    <w:rsid w:val="00D95BD1"/>
    <w:rsid w:val="00D95CB2"/>
    <w:rsid w:val="00D96AFB"/>
    <w:rsid w:val="00D971B9"/>
    <w:rsid w:val="00D975A8"/>
    <w:rsid w:val="00D97CCB"/>
    <w:rsid w:val="00DA03CC"/>
    <w:rsid w:val="00DA097E"/>
    <w:rsid w:val="00DA1035"/>
    <w:rsid w:val="00DA1527"/>
    <w:rsid w:val="00DA16D5"/>
    <w:rsid w:val="00DA1F3A"/>
    <w:rsid w:val="00DA2390"/>
    <w:rsid w:val="00DA27CF"/>
    <w:rsid w:val="00DA291C"/>
    <w:rsid w:val="00DA2C10"/>
    <w:rsid w:val="00DA2C8B"/>
    <w:rsid w:val="00DA2ED7"/>
    <w:rsid w:val="00DA317D"/>
    <w:rsid w:val="00DA389F"/>
    <w:rsid w:val="00DA395C"/>
    <w:rsid w:val="00DA3CFD"/>
    <w:rsid w:val="00DA4155"/>
    <w:rsid w:val="00DA4B87"/>
    <w:rsid w:val="00DA523F"/>
    <w:rsid w:val="00DA543E"/>
    <w:rsid w:val="00DA54E2"/>
    <w:rsid w:val="00DA5827"/>
    <w:rsid w:val="00DA5881"/>
    <w:rsid w:val="00DA588E"/>
    <w:rsid w:val="00DA5C4F"/>
    <w:rsid w:val="00DA5F66"/>
    <w:rsid w:val="00DA62FD"/>
    <w:rsid w:val="00DA649E"/>
    <w:rsid w:val="00DA6934"/>
    <w:rsid w:val="00DA69FC"/>
    <w:rsid w:val="00DA6A41"/>
    <w:rsid w:val="00DA6F22"/>
    <w:rsid w:val="00DA6FDF"/>
    <w:rsid w:val="00DA7338"/>
    <w:rsid w:val="00DA7A3B"/>
    <w:rsid w:val="00DB0395"/>
    <w:rsid w:val="00DB05D2"/>
    <w:rsid w:val="00DB0B5B"/>
    <w:rsid w:val="00DB10CE"/>
    <w:rsid w:val="00DB111D"/>
    <w:rsid w:val="00DB11A6"/>
    <w:rsid w:val="00DB1375"/>
    <w:rsid w:val="00DB1604"/>
    <w:rsid w:val="00DB1698"/>
    <w:rsid w:val="00DB16FD"/>
    <w:rsid w:val="00DB206F"/>
    <w:rsid w:val="00DB2383"/>
    <w:rsid w:val="00DB2738"/>
    <w:rsid w:val="00DB277C"/>
    <w:rsid w:val="00DB28E3"/>
    <w:rsid w:val="00DB2D5D"/>
    <w:rsid w:val="00DB2DE8"/>
    <w:rsid w:val="00DB2FCC"/>
    <w:rsid w:val="00DB31B5"/>
    <w:rsid w:val="00DB32CE"/>
    <w:rsid w:val="00DB33B5"/>
    <w:rsid w:val="00DB4882"/>
    <w:rsid w:val="00DB4EC5"/>
    <w:rsid w:val="00DB4EFD"/>
    <w:rsid w:val="00DB50BE"/>
    <w:rsid w:val="00DB52C0"/>
    <w:rsid w:val="00DB595F"/>
    <w:rsid w:val="00DB5AFA"/>
    <w:rsid w:val="00DB5B89"/>
    <w:rsid w:val="00DB5FF1"/>
    <w:rsid w:val="00DB6076"/>
    <w:rsid w:val="00DB6260"/>
    <w:rsid w:val="00DB6851"/>
    <w:rsid w:val="00DB6897"/>
    <w:rsid w:val="00DB68F2"/>
    <w:rsid w:val="00DB69A6"/>
    <w:rsid w:val="00DB6F25"/>
    <w:rsid w:val="00DB72CB"/>
    <w:rsid w:val="00DB76D6"/>
    <w:rsid w:val="00DB7844"/>
    <w:rsid w:val="00DC0228"/>
    <w:rsid w:val="00DC024D"/>
    <w:rsid w:val="00DC0366"/>
    <w:rsid w:val="00DC03FE"/>
    <w:rsid w:val="00DC0AC8"/>
    <w:rsid w:val="00DC0E25"/>
    <w:rsid w:val="00DC0E7F"/>
    <w:rsid w:val="00DC14FD"/>
    <w:rsid w:val="00DC16CF"/>
    <w:rsid w:val="00DC1AEB"/>
    <w:rsid w:val="00DC22A3"/>
    <w:rsid w:val="00DC2447"/>
    <w:rsid w:val="00DC2A6E"/>
    <w:rsid w:val="00DC2B59"/>
    <w:rsid w:val="00DC2D8F"/>
    <w:rsid w:val="00DC2DB9"/>
    <w:rsid w:val="00DC2FC6"/>
    <w:rsid w:val="00DC336F"/>
    <w:rsid w:val="00DC3618"/>
    <w:rsid w:val="00DC36A4"/>
    <w:rsid w:val="00DC38C1"/>
    <w:rsid w:val="00DC3989"/>
    <w:rsid w:val="00DC3C79"/>
    <w:rsid w:val="00DC3F06"/>
    <w:rsid w:val="00DC3F6A"/>
    <w:rsid w:val="00DC437F"/>
    <w:rsid w:val="00DC4460"/>
    <w:rsid w:val="00DC44E9"/>
    <w:rsid w:val="00DC4570"/>
    <w:rsid w:val="00DC4662"/>
    <w:rsid w:val="00DC59AA"/>
    <w:rsid w:val="00DC5A11"/>
    <w:rsid w:val="00DC6345"/>
    <w:rsid w:val="00DC6502"/>
    <w:rsid w:val="00DC6547"/>
    <w:rsid w:val="00DC67F6"/>
    <w:rsid w:val="00DC699A"/>
    <w:rsid w:val="00DC6B8F"/>
    <w:rsid w:val="00DC6BE4"/>
    <w:rsid w:val="00DC6BFD"/>
    <w:rsid w:val="00DC6E8B"/>
    <w:rsid w:val="00DC7290"/>
    <w:rsid w:val="00DC73A2"/>
    <w:rsid w:val="00DC79E1"/>
    <w:rsid w:val="00DC7A82"/>
    <w:rsid w:val="00DC7FBE"/>
    <w:rsid w:val="00DC7FF6"/>
    <w:rsid w:val="00DD01A4"/>
    <w:rsid w:val="00DD02FD"/>
    <w:rsid w:val="00DD04CD"/>
    <w:rsid w:val="00DD07E2"/>
    <w:rsid w:val="00DD0C59"/>
    <w:rsid w:val="00DD0DBD"/>
    <w:rsid w:val="00DD137C"/>
    <w:rsid w:val="00DD14CF"/>
    <w:rsid w:val="00DD186A"/>
    <w:rsid w:val="00DD197D"/>
    <w:rsid w:val="00DD1A06"/>
    <w:rsid w:val="00DD1FCB"/>
    <w:rsid w:val="00DD207D"/>
    <w:rsid w:val="00DD2381"/>
    <w:rsid w:val="00DD239E"/>
    <w:rsid w:val="00DD27F3"/>
    <w:rsid w:val="00DD29D8"/>
    <w:rsid w:val="00DD30FB"/>
    <w:rsid w:val="00DD353B"/>
    <w:rsid w:val="00DD39DD"/>
    <w:rsid w:val="00DD3DE0"/>
    <w:rsid w:val="00DD3E32"/>
    <w:rsid w:val="00DD3E8C"/>
    <w:rsid w:val="00DD3EA5"/>
    <w:rsid w:val="00DD3F47"/>
    <w:rsid w:val="00DD43C2"/>
    <w:rsid w:val="00DD4485"/>
    <w:rsid w:val="00DD45E9"/>
    <w:rsid w:val="00DD4A45"/>
    <w:rsid w:val="00DD56D4"/>
    <w:rsid w:val="00DD5845"/>
    <w:rsid w:val="00DD58C4"/>
    <w:rsid w:val="00DD6628"/>
    <w:rsid w:val="00DD663C"/>
    <w:rsid w:val="00DD6D02"/>
    <w:rsid w:val="00DD6F78"/>
    <w:rsid w:val="00DD7092"/>
    <w:rsid w:val="00DD739E"/>
    <w:rsid w:val="00DD7442"/>
    <w:rsid w:val="00DD7644"/>
    <w:rsid w:val="00DD7A08"/>
    <w:rsid w:val="00DD7A87"/>
    <w:rsid w:val="00DD7C8D"/>
    <w:rsid w:val="00DD7D62"/>
    <w:rsid w:val="00DE006F"/>
    <w:rsid w:val="00DE04D5"/>
    <w:rsid w:val="00DE0860"/>
    <w:rsid w:val="00DE0C57"/>
    <w:rsid w:val="00DE0DC4"/>
    <w:rsid w:val="00DE14FD"/>
    <w:rsid w:val="00DE1708"/>
    <w:rsid w:val="00DE1BEF"/>
    <w:rsid w:val="00DE1C90"/>
    <w:rsid w:val="00DE1E15"/>
    <w:rsid w:val="00DE1ED6"/>
    <w:rsid w:val="00DE2A43"/>
    <w:rsid w:val="00DE2A89"/>
    <w:rsid w:val="00DE2D94"/>
    <w:rsid w:val="00DE3120"/>
    <w:rsid w:val="00DE3224"/>
    <w:rsid w:val="00DE329F"/>
    <w:rsid w:val="00DE3312"/>
    <w:rsid w:val="00DE3484"/>
    <w:rsid w:val="00DE3593"/>
    <w:rsid w:val="00DE371B"/>
    <w:rsid w:val="00DE3775"/>
    <w:rsid w:val="00DE3DB1"/>
    <w:rsid w:val="00DE3E15"/>
    <w:rsid w:val="00DE3F9B"/>
    <w:rsid w:val="00DE4222"/>
    <w:rsid w:val="00DE43D9"/>
    <w:rsid w:val="00DE498D"/>
    <w:rsid w:val="00DE4A2E"/>
    <w:rsid w:val="00DE4F54"/>
    <w:rsid w:val="00DE52EE"/>
    <w:rsid w:val="00DE5DF3"/>
    <w:rsid w:val="00DE5F98"/>
    <w:rsid w:val="00DE6048"/>
    <w:rsid w:val="00DE6199"/>
    <w:rsid w:val="00DE61E2"/>
    <w:rsid w:val="00DE635E"/>
    <w:rsid w:val="00DE64C3"/>
    <w:rsid w:val="00DE6D9D"/>
    <w:rsid w:val="00DE6EA1"/>
    <w:rsid w:val="00DE75A9"/>
    <w:rsid w:val="00DE7776"/>
    <w:rsid w:val="00DF0037"/>
    <w:rsid w:val="00DF0055"/>
    <w:rsid w:val="00DF00C9"/>
    <w:rsid w:val="00DF02D3"/>
    <w:rsid w:val="00DF03CE"/>
    <w:rsid w:val="00DF102C"/>
    <w:rsid w:val="00DF1412"/>
    <w:rsid w:val="00DF14C0"/>
    <w:rsid w:val="00DF15EB"/>
    <w:rsid w:val="00DF232F"/>
    <w:rsid w:val="00DF2B77"/>
    <w:rsid w:val="00DF2D41"/>
    <w:rsid w:val="00DF36CD"/>
    <w:rsid w:val="00DF38EA"/>
    <w:rsid w:val="00DF3994"/>
    <w:rsid w:val="00DF3CD3"/>
    <w:rsid w:val="00DF3F06"/>
    <w:rsid w:val="00DF43F6"/>
    <w:rsid w:val="00DF44C3"/>
    <w:rsid w:val="00DF47D2"/>
    <w:rsid w:val="00DF4A72"/>
    <w:rsid w:val="00DF5648"/>
    <w:rsid w:val="00DF6111"/>
    <w:rsid w:val="00DF64F8"/>
    <w:rsid w:val="00DF703E"/>
    <w:rsid w:val="00DF77E3"/>
    <w:rsid w:val="00DF79CE"/>
    <w:rsid w:val="00E001D0"/>
    <w:rsid w:val="00E003A4"/>
    <w:rsid w:val="00E00449"/>
    <w:rsid w:val="00E0067A"/>
    <w:rsid w:val="00E00A5B"/>
    <w:rsid w:val="00E00D2F"/>
    <w:rsid w:val="00E00F8D"/>
    <w:rsid w:val="00E015CC"/>
    <w:rsid w:val="00E018E6"/>
    <w:rsid w:val="00E01C3F"/>
    <w:rsid w:val="00E02091"/>
    <w:rsid w:val="00E022BB"/>
    <w:rsid w:val="00E027F2"/>
    <w:rsid w:val="00E02AC6"/>
    <w:rsid w:val="00E02BED"/>
    <w:rsid w:val="00E02E0C"/>
    <w:rsid w:val="00E02E44"/>
    <w:rsid w:val="00E030A6"/>
    <w:rsid w:val="00E03328"/>
    <w:rsid w:val="00E0352A"/>
    <w:rsid w:val="00E041B4"/>
    <w:rsid w:val="00E04245"/>
    <w:rsid w:val="00E04A74"/>
    <w:rsid w:val="00E04C56"/>
    <w:rsid w:val="00E04D47"/>
    <w:rsid w:val="00E0556F"/>
    <w:rsid w:val="00E057EC"/>
    <w:rsid w:val="00E0589A"/>
    <w:rsid w:val="00E05B56"/>
    <w:rsid w:val="00E05F68"/>
    <w:rsid w:val="00E06093"/>
    <w:rsid w:val="00E06384"/>
    <w:rsid w:val="00E065A5"/>
    <w:rsid w:val="00E06663"/>
    <w:rsid w:val="00E06C33"/>
    <w:rsid w:val="00E06EE8"/>
    <w:rsid w:val="00E075D0"/>
    <w:rsid w:val="00E07874"/>
    <w:rsid w:val="00E07A47"/>
    <w:rsid w:val="00E07BED"/>
    <w:rsid w:val="00E07C1B"/>
    <w:rsid w:val="00E07C8A"/>
    <w:rsid w:val="00E100BE"/>
    <w:rsid w:val="00E101C0"/>
    <w:rsid w:val="00E101DE"/>
    <w:rsid w:val="00E1046E"/>
    <w:rsid w:val="00E10AAC"/>
    <w:rsid w:val="00E1149B"/>
    <w:rsid w:val="00E11A07"/>
    <w:rsid w:val="00E11E46"/>
    <w:rsid w:val="00E121AA"/>
    <w:rsid w:val="00E121E0"/>
    <w:rsid w:val="00E1235F"/>
    <w:rsid w:val="00E126EF"/>
    <w:rsid w:val="00E12717"/>
    <w:rsid w:val="00E12D4D"/>
    <w:rsid w:val="00E12E6C"/>
    <w:rsid w:val="00E132E3"/>
    <w:rsid w:val="00E137A1"/>
    <w:rsid w:val="00E139A6"/>
    <w:rsid w:val="00E13C2B"/>
    <w:rsid w:val="00E1412C"/>
    <w:rsid w:val="00E14214"/>
    <w:rsid w:val="00E146FD"/>
    <w:rsid w:val="00E148B0"/>
    <w:rsid w:val="00E14A64"/>
    <w:rsid w:val="00E14BFE"/>
    <w:rsid w:val="00E14C29"/>
    <w:rsid w:val="00E15ACB"/>
    <w:rsid w:val="00E1620E"/>
    <w:rsid w:val="00E16891"/>
    <w:rsid w:val="00E168FC"/>
    <w:rsid w:val="00E16B2F"/>
    <w:rsid w:val="00E16CAE"/>
    <w:rsid w:val="00E174F0"/>
    <w:rsid w:val="00E176EB"/>
    <w:rsid w:val="00E20065"/>
    <w:rsid w:val="00E20203"/>
    <w:rsid w:val="00E20526"/>
    <w:rsid w:val="00E206DD"/>
    <w:rsid w:val="00E20749"/>
    <w:rsid w:val="00E2080B"/>
    <w:rsid w:val="00E20CF9"/>
    <w:rsid w:val="00E2182A"/>
    <w:rsid w:val="00E21CF6"/>
    <w:rsid w:val="00E21EDE"/>
    <w:rsid w:val="00E21F1C"/>
    <w:rsid w:val="00E2251D"/>
    <w:rsid w:val="00E22FD3"/>
    <w:rsid w:val="00E23046"/>
    <w:rsid w:val="00E23331"/>
    <w:rsid w:val="00E2385E"/>
    <w:rsid w:val="00E23C5C"/>
    <w:rsid w:val="00E23F4C"/>
    <w:rsid w:val="00E240AF"/>
    <w:rsid w:val="00E2410F"/>
    <w:rsid w:val="00E244B1"/>
    <w:rsid w:val="00E246F4"/>
    <w:rsid w:val="00E25BF2"/>
    <w:rsid w:val="00E261E1"/>
    <w:rsid w:val="00E26A4F"/>
    <w:rsid w:val="00E2721F"/>
    <w:rsid w:val="00E27467"/>
    <w:rsid w:val="00E27830"/>
    <w:rsid w:val="00E279D7"/>
    <w:rsid w:val="00E27ED3"/>
    <w:rsid w:val="00E30092"/>
    <w:rsid w:val="00E304FD"/>
    <w:rsid w:val="00E30587"/>
    <w:rsid w:val="00E308AE"/>
    <w:rsid w:val="00E30B07"/>
    <w:rsid w:val="00E310BF"/>
    <w:rsid w:val="00E313EE"/>
    <w:rsid w:val="00E31B01"/>
    <w:rsid w:val="00E31BB2"/>
    <w:rsid w:val="00E31F20"/>
    <w:rsid w:val="00E32020"/>
    <w:rsid w:val="00E321B4"/>
    <w:rsid w:val="00E3325C"/>
    <w:rsid w:val="00E3335C"/>
    <w:rsid w:val="00E3375B"/>
    <w:rsid w:val="00E33797"/>
    <w:rsid w:val="00E33C23"/>
    <w:rsid w:val="00E33F6F"/>
    <w:rsid w:val="00E3460E"/>
    <w:rsid w:val="00E349A2"/>
    <w:rsid w:val="00E349A6"/>
    <w:rsid w:val="00E34D3B"/>
    <w:rsid w:val="00E352AD"/>
    <w:rsid w:val="00E35D4C"/>
    <w:rsid w:val="00E360A9"/>
    <w:rsid w:val="00E364BB"/>
    <w:rsid w:val="00E36A5B"/>
    <w:rsid w:val="00E36D7B"/>
    <w:rsid w:val="00E36D99"/>
    <w:rsid w:val="00E37169"/>
    <w:rsid w:val="00E3749B"/>
    <w:rsid w:val="00E379CA"/>
    <w:rsid w:val="00E37F6C"/>
    <w:rsid w:val="00E37FAC"/>
    <w:rsid w:val="00E400E1"/>
    <w:rsid w:val="00E40477"/>
    <w:rsid w:val="00E4094E"/>
    <w:rsid w:val="00E40A21"/>
    <w:rsid w:val="00E40AD7"/>
    <w:rsid w:val="00E41186"/>
    <w:rsid w:val="00E413D8"/>
    <w:rsid w:val="00E41FD1"/>
    <w:rsid w:val="00E4222E"/>
    <w:rsid w:val="00E423DA"/>
    <w:rsid w:val="00E42BF0"/>
    <w:rsid w:val="00E42DE2"/>
    <w:rsid w:val="00E42FF8"/>
    <w:rsid w:val="00E43036"/>
    <w:rsid w:val="00E432C3"/>
    <w:rsid w:val="00E434FE"/>
    <w:rsid w:val="00E43541"/>
    <w:rsid w:val="00E435B5"/>
    <w:rsid w:val="00E4398E"/>
    <w:rsid w:val="00E43BA6"/>
    <w:rsid w:val="00E43C55"/>
    <w:rsid w:val="00E44476"/>
    <w:rsid w:val="00E44955"/>
    <w:rsid w:val="00E44BFF"/>
    <w:rsid w:val="00E45133"/>
    <w:rsid w:val="00E4530E"/>
    <w:rsid w:val="00E457DE"/>
    <w:rsid w:val="00E459CB"/>
    <w:rsid w:val="00E45F50"/>
    <w:rsid w:val="00E45FC6"/>
    <w:rsid w:val="00E46623"/>
    <w:rsid w:val="00E4672F"/>
    <w:rsid w:val="00E46A70"/>
    <w:rsid w:val="00E46EDC"/>
    <w:rsid w:val="00E46FAF"/>
    <w:rsid w:val="00E47228"/>
    <w:rsid w:val="00E4735A"/>
    <w:rsid w:val="00E4774F"/>
    <w:rsid w:val="00E477E7"/>
    <w:rsid w:val="00E5033B"/>
    <w:rsid w:val="00E50748"/>
    <w:rsid w:val="00E50A44"/>
    <w:rsid w:val="00E50C16"/>
    <w:rsid w:val="00E50D8A"/>
    <w:rsid w:val="00E5147F"/>
    <w:rsid w:val="00E51988"/>
    <w:rsid w:val="00E51B40"/>
    <w:rsid w:val="00E51F69"/>
    <w:rsid w:val="00E520A6"/>
    <w:rsid w:val="00E525B8"/>
    <w:rsid w:val="00E526EA"/>
    <w:rsid w:val="00E52815"/>
    <w:rsid w:val="00E52A62"/>
    <w:rsid w:val="00E53002"/>
    <w:rsid w:val="00E537AB"/>
    <w:rsid w:val="00E539E7"/>
    <w:rsid w:val="00E54209"/>
    <w:rsid w:val="00E543FC"/>
    <w:rsid w:val="00E54483"/>
    <w:rsid w:val="00E5472C"/>
    <w:rsid w:val="00E55372"/>
    <w:rsid w:val="00E554CB"/>
    <w:rsid w:val="00E55A06"/>
    <w:rsid w:val="00E560CD"/>
    <w:rsid w:val="00E56633"/>
    <w:rsid w:val="00E56764"/>
    <w:rsid w:val="00E567B9"/>
    <w:rsid w:val="00E571C2"/>
    <w:rsid w:val="00E57285"/>
    <w:rsid w:val="00E57423"/>
    <w:rsid w:val="00E57529"/>
    <w:rsid w:val="00E57864"/>
    <w:rsid w:val="00E579C0"/>
    <w:rsid w:val="00E57AD5"/>
    <w:rsid w:val="00E600BC"/>
    <w:rsid w:val="00E60419"/>
    <w:rsid w:val="00E604D3"/>
    <w:rsid w:val="00E607E1"/>
    <w:rsid w:val="00E60D59"/>
    <w:rsid w:val="00E61060"/>
    <w:rsid w:val="00E6108A"/>
    <w:rsid w:val="00E61132"/>
    <w:rsid w:val="00E61485"/>
    <w:rsid w:val="00E6180B"/>
    <w:rsid w:val="00E61B91"/>
    <w:rsid w:val="00E61C6F"/>
    <w:rsid w:val="00E61D92"/>
    <w:rsid w:val="00E624AA"/>
    <w:rsid w:val="00E626F3"/>
    <w:rsid w:val="00E627FD"/>
    <w:rsid w:val="00E62C6E"/>
    <w:rsid w:val="00E62D74"/>
    <w:rsid w:val="00E62FEB"/>
    <w:rsid w:val="00E63408"/>
    <w:rsid w:val="00E635F2"/>
    <w:rsid w:val="00E6383B"/>
    <w:rsid w:val="00E63A24"/>
    <w:rsid w:val="00E63B66"/>
    <w:rsid w:val="00E63D57"/>
    <w:rsid w:val="00E63DFD"/>
    <w:rsid w:val="00E64368"/>
    <w:rsid w:val="00E64443"/>
    <w:rsid w:val="00E644C8"/>
    <w:rsid w:val="00E6465A"/>
    <w:rsid w:val="00E646BE"/>
    <w:rsid w:val="00E64A17"/>
    <w:rsid w:val="00E64C47"/>
    <w:rsid w:val="00E64FEB"/>
    <w:rsid w:val="00E65174"/>
    <w:rsid w:val="00E65916"/>
    <w:rsid w:val="00E65D98"/>
    <w:rsid w:val="00E65E34"/>
    <w:rsid w:val="00E66036"/>
    <w:rsid w:val="00E66090"/>
    <w:rsid w:val="00E6609D"/>
    <w:rsid w:val="00E66147"/>
    <w:rsid w:val="00E66394"/>
    <w:rsid w:val="00E6658F"/>
    <w:rsid w:val="00E66621"/>
    <w:rsid w:val="00E66719"/>
    <w:rsid w:val="00E66A8A"/>
    <w:rsid w:val="00E672E0"/>
    <w:rsid w:val="00E675A1"/>
    <w:rsid w:val="00E676AD"/>
    <w:rsid w:val="00E6784B"/>
    <w:rsid w:val="00E679C0"/>
    <w:rsid w:val="00E701C7"/>
    <w:rsid w:val="00E70455"/>
    <w:rsid w:val="00E704AA"/>
    <w:rsid w:val="00E70636"/>
    <w:rsid w:val="00E70726"/>
    <w:rsid w:val="00E7098A"/>
    <w:rsid w:val="00E709F3"/>
    <w:rsid w:val="00E70B22"/>
    <w:rsid w:val="00E7126E"/>
    <w:rsid w:val="00E7150C"/>
    <w:rsid w:val="00E71666"/>
    <w:rsid w:val="00E716BC"/>
    <w:rsid w:val="00E7192E"/>
    <w:rsid w:val="00E71BFA"/>
    <w:rsid w:val="00E72679"/>
    <w:rsid w:val="00E7296E"/>
    <w:rsid w:val="00E72A79"/>
    <w:rsid w:val="00E734B2"/>
    <w:rsid w:val="00E7362F"/>
    <w:rsid w:val="00E737F0"/>
    <w:rsid w:val="00E7395A"/>
    <w:rsid w:val="00E73972"/>
    <w:rsid w:val="00E73AE0"/>
    <w:rsid w:val="00E73CC8"/>
    <w:rsid w:val="00E73DE1"/>
    <w:rsid w:val="00E74119"/>
    <w:rsid w:val="00E744DE"/>
    <w:rsid w:val="00E74708"/>
    <w:rsid w:val="00E74C41"/>
    <w:rsid w:val="00E750E3"/>
    <w:rsid w:val="00E751B6"/>
    <w:rsid w:val="00E7521C"/>
    <w:rsid w:val="00E7522B"/>
    <w:rsid w:val="00E7544A"/>
    <w:rsid w:val="00E754CA"/>
    <w:rsid w:val="00E7580E"/>
    <w:rsid w:val="00E758F6"/>
    <w:rsid w:val="00E75C69"/>
    <w:rsid w:val="00E75DAF"/>
    <w:rsid w:val="00E7618A"/>
    <w:rsid w:val="00E7618C"/>
    <w:rsid w:val="00E762AE"/>
    <w:rsid w:val="00E764DE"/>
    <w:rsid w:val="00E7679A"/>
    <w:rsid w:val="00E76A27"/>
    <w:rsid w:val="00E76AED"/>
    <w:rsid w:val="00E76B6D"/>
    <w:rsid w:val="00E7751F"/>
    <w:rsid w:val="00E776E0"/>
    <w:rsid w:val="00E77EE6"/>
    <w:rsid w:val="00E77F51"/>
    <w:rsid w:val="00E80A7A"/>
    <w:rsid w:val="00E81A56"/>
    <w:rsid w:val="00E81AFB"/>
    <w:rsid w:val="00E81DB5"/>
    <w:rsid w:val="00E823E1"/>
    <w:rsid w:val="00E82684"/>
    <w:rsid w:val="00E827DF"/>
    <w:rsid w:val="00E82B10"/>
    <w:rsid w:val="00E8315D"/>
    <w:rsid w:val="00E832DF"/>
    <w:rsid w:val="00E834FF"/>
    <w:rsid w:val="00E835B7"/>
    <w:rsid w:val="00E8380E"/>
    <w:rsid w:val="00E83931"/>
    <w:rsid w:val="00E83CD3"/>
    <w:rsid w:val="00E841F9"/>
    <w:rsid w:val="00E84854"/>
    <w:rsid w:val="00E849FC"/>
    <w:rsid w:val="00E84A14"/>
    <w:rsid w:val="00E84A9F"/>
    <w:rsid w:val="00E84DF9"/>
    <w:rsid w:val="00E857D3"/>
    <w:rsid w:val="00E85B59"/>
    <w:rsid w:val="00E86E32"/>
    <w:rsid w:val="00E87072"/>
    <w:rsid w:val="00E870F5"/>
    <w:rsid w:val="00E8730C"/>
    <w:rsid w:val="00E87D35"/>
    <w:rsid w:val="00E90336"/>
    <w:rsid w:val="00E90381"/>
    <w:rsid w:val="00E904D2"/>
    <w:rsid w:val="00E904DA"/>
    <w:rsid w:val="00E90557"/>
    <w:rsid w:val="00E90B9A"/>
    <w:rsid w:val="00E9137E"/>
    <w:rsid w:val="00E915D7"/>
    <w:rsid w:val="00E9170F"/>
    <w:rsid w:val="00E91D85"/>
    <w:rsid w:val="00E91F95"/>
    <w:rsid w:val="00E9203A"/>
    <w:rsid w:val="00E922F8"/>
    <w:rsid w:val="00E924B8"/>
    <w:rsid w:val="00E926B4"/>
    <w:rsid w:val="00E92A94"/>
    <w:rsid w:val="00E92DBD"/>
    <w:rsid w:val="00E92F0C"/>
    <w:rsid w:val="00E933C0"/>
    <w:rsid w:val="00E935A5"/>
    <w:rsid w:val="00E937A4"/>
    <w:rsid w:val="00E937B6"/>
    <w:rsid w:val="00E93886"/>
    <w:rsid w:val="00E9388E"/>
    <w:rsid w:val="00E93B1E"/>
    <w:rsid w:val="00E93D93"/>
    <w:rsid w:val="00E940D8"/>
    <w:rsid w:val="00E94264"/>
    <w:rsid w:val="00E944B0"/>
    <w:rsid w:val="00E94567"/>
    <w:rsid w:val="00E94953"/>
    <w:rsid w:val="00E94B71"/>
    <w:rsid w:val="00E94C49"/>
    <w:rsid w:val="00E94EFC"/>
    <w:rsid w:val="00E94EFF"/>
    <w:rsid w:val="00E95275"/>
    <w:rsid w:val="00E95AD9"/>
    <w:rsid w:val="00E95BE8"/>
    <w:rsid w:val="00E95C1C"/>
    <w:rsid w:val="00E95DEE"/>
    <w:rsid w:val="00E963F1"/>
    <w:rsid w:val="00E96805"/>
    <w:rsid w:val="00E968E2"/>
    <w:rsid w:val="00E96AC8"/>
    <w:rsid w:val="00E96BD9"/>
    <w:rsid w:val="00E96F26"/>
    <w:rsid w:val="00E9702E"/>
    <w:rsid w:val="00E976C4"/>
    <w:rsid w:val="00E979BC"/>
    <w:rsid w:val="00E97BDF"/>
    <w:rsid w:val="00EA00A4"/>
    <w:rsid w:val="00EA097E"/>
    <w:rsid w:val="00EA0C02"/>
    <w:rsid w:val="00EA2122"/>
    <w:rsid w:val="00EA22BD"/>
    <w:rsid w:val="00EA2E90"/>
    <w:rsid w:val="00EA2F26"/>
    <w:rsid w:val="00EA3E58"/>
    <w:rsid w:val="00EA3FA7"/>
    <w:rsid w:val="00EA4772"/>
    <w:rsid w:val="00EA4BAD"/>
    <w:rsid w:val="00EA4BD1"/>
    <w:rsid w:val="00EA4DAD"/>
    <w:rsid w:val="00EA4EE1"/>
    <w:rsid w:val="00EA5196"/>
    <w:rsid w:val="00EA574D"/>
    <w:rsid w:val="00EA5C76"/>
    <w:rsid w:val="00EA6485"/>
    <w:rsid w:val="00EA6842"/>
    <w:rsid w:val="00EA6D82"/>
    <w:rsid w:val="00EA720F"/>
    <w:rsid w:val="00EA74FA"/>
    <w:rsid w:val="00EA7986"/>
    <w:rsid w:val="00EA7C5C"/>
    <w:rsid w:val="00EA7FE7"/>
    <w:rsid w:val="00EB0390"/>
    <w:rsid w:val="00EB03A0"/>
    <w:rsid w:val="00EB0530"/>
    <w:rsid w:val="00EB0DCE"/>
    <w:rsid w:val="00EB0E4F"/>
    <w:rsid w:val="00EB1002"/>
    <w:rsid w:val="00EB1144"/>
    <w:rsid w:val="00EB126A"/>
    <w:rsid w:val="00EB150E"/>
    <w:rsid w:val="00EB1947"/>
    <w:rsid w:val="00EB1ACE"/>
    <w:rsid w:val="00EB1BC4"/>
    <w:rsid w:val="00EB1D96"/>
    <w:rsid w:val="00EB202C"/>
    <w:rsid w:val="00EB28A0"/>
    <w:rsid w:val="00EB2A44"/>
    <w:rsid w:val="00EB2B47"/>
    <w:rsid w:val="00EB2F66"/>
    <w:rsid w:val="00EB2F93"/>
    <w:rsid w:val="00EB38CE"/>
    <w:rsid w:val="00EB3DD7"/>
    <w:rsid w:val="00EB3FEE"/>
    <w:rsid w:val="00EB4308"/>
    <w:rsid w:val="00EB4688"/>
    <w:rsid w:val="00EB469D"/>
    <w:rsid w:val="00EB4A31"/>
    <w:rsid w:val="00EB4A77"/>
    <w:rsid w:val="00EB4DF1"/>
    <w:rsid w:val="00EB4E6B"/>
    <w:rsid w:val="00EB4E9E"/>
    <w:rsid w:val="00EB4FD2"/>
    <w:rsid w:val="00EB50A9"/>
    <w:rsid w:val="00EB5215"/>
    <w:rsid w:val="00EB524A"/>
    <w:rsid w:val="00EB5272"/>
    <w:rsid w:val="00EB59AC"/>
    <w:rsid w:val="00EB6226"/>
    <w:rsid w:val="00EB638E"/>
    <w:rsid w:val="00EB68DC"/>
    <w:rsid w:val="00EB6FE3"/>
    <w:rsid w:val="00EB76D9"/>
    <w:rsid w:val="00EB77C9"/>
    <w:rsid w:val="00EB7E94"/>
    <w:rsid w:val="00EC0288"/>
    <w:rsid w:val="00EC0617"/>
    <w:rsid w:val="00EC06F1"/>
    <w:rsid w:val="00EC0A6B"/>
    <w:rsid w:val="00EC0A76"/>
    <w:rsid w:val="00EC0ECF"/>
    <w:rsid w:val="00EC1150"/>
    <w:rsid w:val="00EC128A"/>
    <w:rsid w:val="00EC1740"/>
    <w:rsid w:val="00EC2772"/>
    <w:rsid w:val="00EC27DF"/>
    <w:rsid w:val="00EC2AC8"/>
    <w:rsid w:val="00EC2D85"/>
    <w:rsid w:val="00EC32EC"/>
    <w:rsid w:val="00EC3378"/>
    <w:rsid w:val="00EC38BA"/>
    <w:rsid w:val="00EC38D4"/>
    <w:rsid w:val="00EC3C64"/>
    <w:rsid w:val="00EC3F82"/>
    <w:rsid w:val="00EC44E8"/>
    <w:rsid w:val="00EC4536"/>
    <w:rsid w:val="00EC453C"/>
    <w:rsid w:val="00EC46F3"/>
    <w:rsid w:val="00EC4A12"/>
    <w:rsid w:val="00EC4DE0"/>
    <w:rsid w:val="00EC52DA"/>
    <w:rsid w:val="00EC54EB"/>
    <w:rsid w:val="00EC5939"/>
    <w:rsid w:val="00EC5964"/>
    <w:rsid w:val="00EC5A24"/>
    <w:rsid w:val="00EC632E"/>
    <w:rsid w:val="00EC697E"/>
    <w:rsid w:val="00EC6C91"/>
    <w:rsid w:val="00EC6D3C"/>
    <w:rsid w:val="00EC706F"/>
    <w:rsid w:val="00EC7406"/>
    <w:rsid w:val="00EC76D8"/>
    <w:rsid w:val="00EC7826"/>
    <w:rsid w:val="00EC7A15"/>
    <w:rsid w:val="00EC7FA5"/>
    <w:rsid w:val="00ED0578"/>
    <w:rsid w:val="00ED06B9"/>
    <w:rsid w:val="00ED0C56"/>
    <w:rsid w:val="00ED0F65"/>
    <w:rsid w:val="00ED1350"/>
    <w:rsid w:val="00ED1699"/>
    <w:rsid w:val="00ED16A1"/>
    <w:rsid w:val="00ED27E1"/>
    <w:rsid w:val="00ED2809"/>
    <w:rsid w:val="00ED2D17"/>
    <w:rsid w:val="00ED2D3E"/>
    <w:rsid w:val="00ED3037"/>
    <w:rsid w:val="00ED30FD"/>
    <w:rsid w:val="00ED3A1D"/>
    <w:rsid w:val="00ED428A"/>
    <w:rsid w:val="00ED44D3"/>
    <w:rsid w:val="00ED4ADF"/>
    <w:rsid w:val="00ED4DF6"/>
    <w:rsid w:val="00ED5774"/>
    <w:rsid w:val="00ED5CC7"/>
    <w:rsid w:val="00ED600E"/>
    <w:rsid w:val="00ED62D0"/>
    <w:rsid w:val="00ED63DA"/>
    <w:rsid w:val="00ED6785"/>
    <w:rsid w:val="00ED6863"/>
    <w:rsid w:val="00ED6ADC"/>
    <w:rsid w:val="00ED6AF9"/>
    <w:rsid w:val="00ED702E"/>
    <w:rsid w:val="00ED70E3"/>
    <w:rsid w:val="00ED7332"/>
    <w:rsid w:val="00ED780F"/>
    <w:rsid w:val="00ED7835"/>
    <w:rsid w:val="00ED7925"/>
    <w:rsid w:val="00ED7D8D"/>
    <w:rsid w:val="00ED7F5B"/>
    <w:rsid w:val="00EE0012"/>
    <w:rsid w:val="00EE038E"/>
    <w:rsid w:val="00EE0BD2"/>
    <w:rsid w:val="00EE0C56"/>
    <w:rsid w:val="00EE0F5F"/>
    <w:rsid w:val="00EE0FF8"/>
    <w:rsid w:val="00EE13E0"/>
    <w:rsid w:val="00EE142D"/>
    <w:rsid w:val="00EE170C"/>
    <w:rsid w:val="00EE1A7F"/>
    <w:rsid w:val="00EE1BC2"/>
    <w:rsid w:val="00EE21F1"/>
    <w:rsid w:val="00EE2537"/>
    <w:rsid w:val="00EE263A"/>
    <w:rsid w:val="00EE2F94"/>
    <w:rsid w:val="00EE3516"/>
    <w:rsid w:val="00EE3637"/>
    <w:rsid w:val="00EE39D2"/>
    <w:rsid w:val="00EE3D33"/>
    <w:rsid w:val="00EE3E98"/>
    <w:rsid w:val="00EE46BE"/>
    <w:rsid w:val="00EE4759"/>
    <w:rsid w:val="00EE4AB8"/>
    <w:rsid w:val="00EE4BDE"/>
    <w:rsid w:val="00EE4D02"/>
    <w:rsid w:val="00EE51E8"/>
    <w:rsid w:val="00EE53B7"/>
    <w:rsid w:val="00EE548D"/>
    <w:rsid w:val="00EE5765"/>
    <w:rsid w:val="00EE5D27"/>
    <w:rsid w:val="00EE6024"/>
    <w:rsid w:val="00EE63C3"/>
    <w:rsid w:val="00EE65A4"/>
    <w:rsid w:val="00EE6CFE"/>
    <w:rsid w:val="00EE6DA7"/>
    <w:rsid w:val="00EE6E4B"/>
    <w:rsid w:val="00EE720B"/>
    <w:rsid w:val="00EE728D"/>
    <w:rsid w:val="00EE757C"/>
    <w:rsid w:val="00EE790A"/>
    <w:rsid w:val="00EE7A85"/>
    <w:rsid w:val="00EE7FB1"/>
    <w:rsid w:val="00EF0155"/>
    <w:rsid w:val="00EF052E"/>
    <w:rsid w:val="00EF07B4"/>
    <w:rsid w:val="00EF0834"/>
    <w:rsid w:val="00EF09AA"/>
    <w:rsid w:val="00EF108B"/>
    <w:rsid w:val="00EF13C0"/>
    <w:rsid w:val="00EF1767"/>
    <w:rsid w:val="00EF17DD"/>
    <w:rsid w:val="00EF191C"/>
    <w:rsid w:val="00EF1B06"/>
    <w:rsid w:val="00EF2C2F"/>
    <w:rsid w:val="00EF3B58"/>
    <w:rsid w:val="00EF3EE1"/>
    <w:rsid w:val="00EF40C3"/>
    <w:rsid w:val="00EF41F4"/>
    <w:rsid w:val="00EF4343"/>
    <w:rsid w:val="00EF4629"/>
    <w:rsid w:val="00EF4AFB"/>
    <w:rsid w:val="00EF4EDF"/>
    <w:rsid w:val="00EF52B1"/>
    <w:rsid w:val="00EF5846"/>
    <w:rsid w:val="00EF5977"/>
    <w:rsid w:val="00EF5E36"/>
    <w:rsid w:val="00EF6117"/>
    <w:rsid w:val="00EF6211"/>
    <w:rsid w:val="00EF6A1A"/>
    <w:rsid w:val="00EF6B61"/>
    <w:rsid w:val="00EF6DBA"/>
    <w:rsid w:val="00EF7239"/>
    <w:rsid w:val="00EF7A34"/>
    <w:rsid w:val="00EF7CEE"/>
    <w:rsid w:val="00F001B8"/>
    <w:rsid w:val="00F003D3"/>
    <w:rsid w:val="00F0064D"/>
    <w:rsid w:val="00F007E1"/>
    <w:rsid w:val="00F00A38"/>
    <w:rsid w:val="00F00E8A"/>
    <w:rsid w:val="00F00F98"/>
    <w:rsid w:val="00F00FE4"/>
    <w:rsid w:val="00F016B8"/>
    <w:rsid w:val="00F017DD"/>
    <w:rsid w:val="00F02283"/>
    <w:rsid w:val="00F022C1"/>
    <w:rsid w:val="00F023B1"/>
    <w:rsid w:val="00F02719"/>
    <w:rsid w:val="00F02736"/>
    <w:rsid w:val="00F027E3"/>
    <w:rsid w:val="00F02AFF"/>
    <w:rsid w:val="00F02E13"/>
    <w:rsid w:val="00F02F02"/>
    <w:rsid w:val="00F0300E"/>
    <w:rsid w:val="00F030DD"/>
    <w:rsid w:val="00F038F9"/>
    <w:rsid w:val="00F03D99"/>
    <w:rsid w:val="00F04686"/>
    <w:rsid w:val="00F0494E"/>
    <w:rsid w:val="00F04B35"/>
    <w:rsid w:val="00F04BF9"/>
    <w:rsid w:val="00F04EB0"/>
    <w:rsid w:val="00F0534A"/>
    <w:rsid w:val="00F05414"/>
    <w:rsid w:val="00F05468"/>
    <w:rsid w:val="00F055BB"/>
    <w:rsid w:val="00F06202"/>
    <w:rsid w:val="00F06302"/>
    <w:rsid w:val="00F06904"/>
    <w:rsid w:val="00F071BB"/>
    <w:rsid w:val="00F0725B"/>
    <w:rsid w:val="00F07BB3"/>
    <w:rsid w:val="00F10052"/>
    <w:rsid w:val="00F10353"/>
    <w:rsid w:val="00F10384"/>
    <w:rsid w:val="00F107A2"/>
    <w:rsid w:val="00F108DD"/>
    <w:rsid w:val="00F10A2F"/>
    <w:rsid w:val="00F10B84"/>
    <w:rsid w:val="00F10E0C"/>
    <w:rsid w:val="00F1199F"/>
    <w:rsid w:val="00F11B84"/>
    <w:rsid w:val="00F11E56"/>
    <w:rsid w:val="00F1245A"/>
    <w:rsid w:val="00F13076"/>
    <w:rsid w:val="00F131F2"/>
    <w:rsid w:val="00F132A7"/>
    <w:rsid w:val="00F13DA8"/>
    <w:rsid w:val="00F13E08"/>
    <w:rsid w:val="00F143C0"/>
    <w:rsid w:val="00F1454F"/>
    <w:rsid w:val="00F1463C"/>
    <w:rsid w:val="00F14DCD"/>
    <w:rsid w:val="00F15196"/>
    <w:rsid w:val="00F15756"/>
    <w:rsid w:val="00F158EC"/>
    <w:rsid w:val="00F15C55"/>
    <w:rsid w:val="00F15C60"/>
    <w:rsid w:val="00F15DC8"/>
    <w:rsid w:val="00F168CC"/>
    <w:rsid w:val="00F16917"/>
    <w:rsid w:val="00F16F06"/>
    <w:rsid w:val="00F16F26"/>
    <w:rsid w:val="00F16FD6"/>
    <w:rsid w:val="00F176C2"/>
    <w:rsid w:val="00F17809"/>
    <w:rsid w:val="00F179AD"/>
    <w:rsid w:val="00F17BDF"/>
    <w:rsid w:val="00F17F0C"/>
    <w:rsid w:val="00F2066B"/>
    <w:rsid w:val="00F207FD"/>
    <w:rsid w:val="00F20802"/>
    <w:rsid w:val="00F20ADF"/>
    <w:rsid w:val="00F20F73"/>
    <w:rsid w:val="00F212E6"/>
    <w:rsid w:val="00F2145B"/>
    <w:rsid w:val="00F2189A"/>
    <w:rsid w:val="00F21A08"/>
    <w:rsid w:val="00F2200D"/>
    <w:rsid w:val="00F224BF"/>
    <w:rsid w:val="00F22B0D"/>
    <w:rsid w:val="00F22B1B"/>
    <w:rsid w:val="00F22C76"/>
    <w:rsid w:val="00F23D8A"/>
    <w:rsid w:val="00F23EEF"/>
    <w:rsid w:val="00F2407A"/>
    <w:rsid w:val="00F24398"/>
    <w:rsid w:val="00F24566"/>
    <w:rsid w:val="00F24851"/>
    <w:rsid w:val="00F24929"/>
    <w:rsid w:val="00F24D08"/>
    <w:rsid w:val="00F250A4"/>
    <w:rsid w:val="00F252A1"/>
    <w:rsid w:val="00F258AE"/>
    <w:rsid w:val="00F25C2E"/>
    <w:rsid w:val="00F25E1C"/>
    <w:rsid w:val="00F25EF8"/>
    <w:rsid w:val="00F261E5"/>
    <w:rsid w:val="00F26354"/>
    <w:rsid w:val="00F26C80"/>
    <w:rsid w:val="00F26CB1"/>
    <w:rsid w:val="00F26F35"/>
    <w:rsid w:val="00F272A5"/>
    <w:rsid w:val="00F272E0"/>
    <w:rsid w:val="00F27524"/>
    <w:rsid w:val="00F27621"/>
    <w:rsid w:val="00F27635"/>
    <w:rsid w:val="00F27CFE"/>
    <w:rsid w:val="00F27DC1"/>
    <w:rsid w:val="00F304E8"/>
    <w:rsid w:val="00F30734"/>
    <w:rsid w:val="00F30AAB"/>
    <w:rsid w:val="00F31855"/>
    <w:rsid w:val="00F31958"/>
    <w:rsid w:val="00F31F86"/>
    <w:rsid w:val="00F31F8B"/>
    <w:rsid w:val="00F320A1"/>
    <w:rsid w:val="00F32BA3"/>
    <w:rsid w:val="00F32DEC"/>
    <w:rsid w:val="00F333FE"/>
    <w:rsid w:val="00F3369E"/>
    <w:rsid w:val="00F339F0"/>
    <w:rsid w:val="00F34092"/>
    <w:rsid w:val="00F34218"/>
    <w:rsid w:val="00F347F9"/>
    <w:rsid w:val="00F34982"/>
    <w:rsid w:val="00F34BFF"/>
    <w:rsid w:val="00F34D84"/>
    <w:rsid w:val="00F34E41"/>
    <w:rsid w:val="00F354D8"/>
    <w:rsid w:val="00F356F6"/>
    <w:rsid w:val="00F358EF"/>
    <w:rsid w:val="00F35935"/>
    <w:rsid w:val="00F35C32"/>
    <w:rsid w:val="00F35D40"/>
    <w:rsid w:val="00F3603E"/>
    <w:rsid w:val="00F360E7"/>
    <w:rsid w:val="00F3631C"/>
    <w:rsid w:val="00F36394"/>
    <w:rsid w:val="00F3690D"/>
    <w:rsid w:val="00F369C2"/>
    <w:rsid w:val="00F36A86"/>
    <w:rsid w:val="00F36D15"/>
    <w:rsid w:val="00F36F15"/>
    <w:rsid w:val="00F372C9"/>
    <w:rsid w:val="00F37557"/>
    <w:rsid w:val="00F377F8"/>
    <w:rsid w:val="00F37E04"/>
    <w:rsid w:val="00F4009B"/>
    <w:rsid w:val="00F401C0"/>
    <w:rsid w:val="00F4023C"/>
    <w:rsid w:val="00F4045F"/>
    <w:rsid w:val="00F40510"/>
    <w:rsid w:val="00F40A51"/>
    <w:rsid w:val="00F40A96"/>
    <w:rsid w:val="00F40ABB"/>
    <w:rsid w:val="00F40BBC"/>
    <w:rsid w:val="00F40FF9"/>
    <w:rsid w:val="00F41412"/>
    <w:rsid w:val="00F415E4"/>
    <w:rsid w:val="00F416AE"/>
    <w:rsid w:val="00F417B7"/>
    <w:rsid w:val="00F41A06"/>
    <w:rsid w:val="00F41CE4"/>
    <w:rsid w:val="00F42110"/>
    <w:rsid w:val="00F4242B"/>
    <w:rsid w:val="00F42639"/>
    <w:rsid w:val="00F4284A"/>
    <w:rsid w:val="00F428F2"/>
    <w:rsid w:val="00F429BC"/>
    <w:rsid w:val="00F43208"/>
    <w:rsid w:val="00F435EA"/>
    <w:rsid w:val="00F437B1"/>
    <w:rsid w:val="00F437F0"/>
    <w:rsid w:val="00F43865"/>
    <w:rsid w:val="00F43CE0"/>
    <w:rsid w:val="00F44057"/>
    <w:rsid w:val="00F44817"/>
    <w:rsid w:val="00F4484C"/>
    <w:rsid w:val="00F45080"/>
    <w:rsid w:val="00F45672"/>
    <w:rsid w:val="00F45809"/>
    <w:rsid w:val="00F45846"/>
    <w:rsid w:val="00F45890"/>
    <w:rsid w:val="00F45DA0"/>
    <w:rsid w:val="00F45EB9"/>
    <w:rsid w:val="00F461CF"/>
    <w:rsid w:val="00F46284"/>
    <w:rsid w:val="00F46471"/>
    <w:rsid w:val="00F467AD"/>
    <w:rsid w:val="00F469C7"/>
    <w:rsid w:val="00F471F3"/>
    <w:rsid w:val="00F47281"/>
    <w:rsid w:val="00F4729A"/>
    <w:rsid w:val="00F47405"/>
    <w:rsid w:val="00F47571"/>
    <w:rsid w:val="00F475B4"/>
    <w:rsid w:val="00F50187"/>
    <w:rsid w:val="00F5061B"/>
    <w:rsid w:val="00F50B1D"/>
    <w:rsid w:val="00F50DBA"/>
    <w:rsid w:val="00F50FE4"/>
    <w:rsid w:val="00F513AB"/>
    <w:rsid w:val="00F5140E"/>
    <w:rsid w:val="00F51596"/>
    <w:rsid w:val="00F51A95"/>
    <w:rsid w:val="00F51B33"/>
    <w:rsid w:val="00F51CA8"/>
    <w:rsid w:val="00F5224D"/>
    <w:rsid w:val="00F52698"/>
    <w:rsid w:val="00F529DB"/>
    <w:rsid w:val="00F52A38"/>
    <w:rsid w:val="00F52E02"/>
    <w:rsid w:val="00F5335B"/>
    <w:rsid w:val="00F537AC"/>
    <w:rsid w:val="00F53A30"/>
    <w:rsid w:val="00F53DAD"/>
    <w:rsid w:val="00F53DD5"/>
    <w:rsid w:val="00F53ED8"/>
    <w:rsid w:val="00F53F1A"/>
    <w:rsid w:val="00F541BB"/>
    <w:rsid w:val="00F542D5"/>
    <w:rsid w:val="00F545D0"/>
    <w:rsid w:val="00F54C69"/>
    <w:rsid w:val="00F54C9B"/>
    <w:rsid w:val="00F550C1"/>
    <w:rsid w:val="00F553F5"/>
    <w:rsid w:val="00F55966"/>
    <w:rsid w:val="00F55BA2"/>
    <w:rsid w:val="00F55FF3"/>
    <w:rsid w:val="00F5633C"/>
    <w:rsid w:val="00F563FC"/>
    <w:rsid w:val="00F56496"/>
    <w:rsid w:val="00F565AD"/>
    <w:rsid w:val="00F568B0"/>
    <w:rsid w:val="00F56D56"/>
    <w:rsid w:val="00F57027"/>
    <w:rsid w:val="00F575B2"/>
    <w:rsid w:val="00F575C2"/>
    <w:rsid w:val="00F577C3"/>
    <w:rsid w:val="00F57AF0"/>
    <w:rsid w:val="00F57C1A"/>
    <w:rsid w:val="00F57F3C"/>
    <w:rsid w:val="00F6017E"/>
    <w:rsid w:val="00F602D2"/>
    <w:rsid w:val="00F614AB"/>
    <w:rsid w:val="00F614E3"/>
    <w:rsid w:val="00F6166D"/>
    <w:rsid w:val="00F61713"/>
    <w:rsid w:val="00F6192E"/>
    <w:rsid w:val="00F62811"/>
    <w:rsid w:val="00F62C39"/>
    <w:rsid w:val="00F62C8A"/>
    <w:rsid w:val="00F62E37"/>
    <w:rsid w:val="00F630FE"/>
    <w:rsid w:val="00F631EF"/>
    <w:rsid w:val="00F63508"/>
    <w:rsid w:val="00F638C9"/>
    <w:rsid w:val="00F641FE"/>
    <w:rsid w:val="00F643DF"/>
    <w:rsid w:val="00F645BD"/>
    <w:rsid w:val="00F646B6"/>
    <w:rsid w:val="00F6492E"/>
    <w:rsid w:val="00F64985"/>
    <w:rsid w:val="00F64E2E"/>
    <w:rsid w:val="00F656A3"/>
    <w:rsid w:val="00F65751"/>
    <w:rsid w:val="00F65B28"/>
    <w:rsid w:val="00F661CA"/>
    <w:rsid w:val="00F664AA"/>
    <w:rsid w:val="00F66DF3"/>
    <w:rsid w:val="00F66E88"/>
    <w:rsid w:val="00F67048"/>
    <w:rsid w:val="00F672B9"/>
    <w:rsid w:val="00F673FA"/>
    <w:rsid w:val="00F67AD3"/>
    <w:rsid w:val="00F67D2A"/>
    <w:rsid w:val="00F67D2C"/>
    <w:rsid w:val="00F67E13"/>
    <w:rsid w:val="00F70003"/>
    <w:rsid w:val="00F700F0"/>
    <w:rsid w:val="00F704F1"/>
    <w:rsid w:val="00F70575"/>
    <w:rsid w:val="00F70648"/>
    <w:rsid w:val="00F7083C"/>
    <w:rsid w:val="00F70FA9"/>
    <w:rsid w:val="00F70FBD"/>
    <w:rsid w:val="00F7101E"/>
    <w:rsid w:val="00F718E8"/>
    <w:rsid w:val="00F71BE7"/>
    <w:rsid w:val="00F71C9D"/>
    <w:rsid w:val="00F72018"/>
    <w:rsid w:val="00F7234F"/>
    <w:rsid w:val="00F72386"/>
    <w:rsid w:val="00F723FD"/>
    <w:rsid w:val="00F7255A"/>
    <w:rsid w:val="00F725FF"/>
    <w:rsid w:val="00F72690"/>
    <w:rsid w:val="00F72D24"/>
    <w:rsid w:val="00F72D2B"/>
    <w:rsid w:val="00F72E61"/>
    <w:rsid w:val="00F72F36"/>
    <w:rsid w:val="00F73069"/>
    <w:rsid w:val="00F733EE"/>
    <w:rsid w:val="00F73863"/>
    <w:rsid w:val="00F7393E"/>
    <w:rsid w:val="00F73BB6"/>
    <w:rsid w:val="00F73DAC"/>
    <w:rsid w:val="00F73DD8"/>
    <w:rsid w:val="00F7402C"/>
    <w:rsid w:val="00F74074"/>
    <w:rsid w:val="00F74149"/>
    <w:rsid w:val="00F74DE0"/>
    <w:rsid w:val="00F75088"/>
    <w:rsid w:val="00F7580D"/>
    <w:rsid w:val="00F75905"/>
    <w:rsid w:val="00F75CD4"/>
    <w:rsid w:val="00F75CE5"/>
    <w:rsid w:val="00F7603A"/>
    <w:rsid w:val="00F7641A"/>
    <w:rsid w:val="00F7651B"/>
    <w:rsid w:val="00F766E2"/>
    <w:rsid w:val="00F768EF"/>
    <w:rsid w:val="00F76926"/>
    <w:rsid w:val="00F76B85"/>
    <w:rsid w:val="00F76BC4"/>
    <w:rsid w:val="00F76C98"/>
    <w:rsid w:val="00F76E03"/>
    <w:rsid w:val="00F776BC"/>
    <w:rsid w:val="00F77E2A"/>
    <w:rsid w:val="00F77F26"/>
    <w:rsid w:val="00F80503"/>
    <w:rsid w:val="00F8050A"/>
    <w:rsid w:val="00F80C06"/>
    <w:rsid w:val="00F81254"/>
    <w:rsid w:val="00F814DD"/>
    <w:rsid w:val="00F820D9"/>
    <w:rsid w:val="00F820DE"/>
    <w:rsid w:val="00F82457"/>
    <w:rsid w:val="00F82751"/>
    <w:rsid w:val="00F82A07"/>
    <w:rsid w:val="00F83073"/>
    <w:rsid w:val="00F8326F"/>
    <w:rsid w:val="00F83921"/>
    <w:rsid w:val="00F83A2A"/>
    <w:rsid w:val="00F83A37"/>
    <w:rsid w:val="00F83E03"/>
    <w:rsid w:val="00F841C2"/>
    <w:rsid w:val="00F844DC"/>
    <w:rsid w:val="00F845CD"/>
    <w:rsid w:val="00F845E9"/>
    <w:rsid w:val="00F84674"/>
    <w:rsid w:val="00F84D23"/>
    <w:rsid w:val="00F85557"/>
    <w:rsid w:val="00F8570E"/>
    <w:rsid w:val="00F85B2C"/>
    <w:rsid w:val="00F85FD2"/>
    <w:rsid w:val="00F8601E"/>
    <w:rsid w:val="00F8603C"/>
    <w:rsid w:val="00F86143"/>
    <w:rsid w:val="00F862D4"/>
    <w:rsid w:val="00F86491"/>
    <w:rsid w:val="00F86A97"/>
    <w:rsid w:val="00F86D42"/>
    <w:rsid w:val="00F872ED"/>
    <w:rsid w:val="00F87316"/>
    <w:rsid w:val="00F876BE"/>
    <w:rsid w:val="00F87735"/>
    <w:rsid w:val="00F8779C"/>
    <w:rsid w:val="00F87891"/>
    <w:rsid w:val="00F9039A"/>
    <w:rsid w:val="00F908F2"/>
    <w:rsid w:val="00F90E48"/>
    <w:rsid w:val="00F90E9F"/>
    <w:rsid w:val="00F913A3"/>
    <w:rsid w:val="00F923EA"/>
    <w:rsid w:val="00F9270E"/>
    <w:rsid w:val="00F92B47"/>
    <w:rsid w:val="00F935EB"/>
    <w:rsid w:val="00F9374A"/>
    <w:rsid w:val="00F93947"/>
    <w:rsid w:val="00F93B04"/>
    <w:rsid w:val="00F93CF6"/>
    <w:rsid w:val="00F93F9B"/>
    <w:rsid w:val="00F94184"/>
    <w:rsid w:val="00F945F6"/>
    <w:rsid w:val="00F94742"/>
    <w:rsid w:val="00F94B58"/>
    <w:rsid w:val="00F94BD0"/>
    <w:rsid w:val="00F94C5D"/>
    <w:rsid w:val="00F94C76"/>
    <w:rsid w:val="00F9512A"/>
    <w:rsid w:val="00F9547F"/>
    <w:rsid w:val="00F95B55"/>
    <w:rsid w:val="00F95CAB"/>
    <w:rsid w:val="00F95EDF"/>
    <w:rsid w:val="00F961BD"/>
    <w:rsid w:val="00F96317"/>
    <w:rsid w:val="00F9635C"/>
    <w:rsid w:val="00F96427"/>
    <w:rsid w:val="00F9668A"/>
    <w:rsid w:val="00F96FA2"/>
    <w:rsid w:val="00F9708B"/>
    <w:rsid w:val="00F9715F"/>
    <w:rsid w:val="00F971CE"/>
    <w:rsid w:val="00F974B1"/>
    <w:rsid w:val="00F975C3"/>
    <w:rsid w:val="00F978B9"/>
    <w:rsid w:val="00F97A97"/>
    <w:rsid w:val="00F97EFB"/>
    <w:rsid w:val="00F97F53"/>
    <w:rsid w:val="00FA092A"/>
    <w:rsid w:val="00FA096D"/>
    <w:rsid w:val="00FA0C30"/>
    <w:rsid w:val="00FA0E9E"/>
    <w:rsid w:val="00FA1497"/>
    <w:rsid w:val="00FA17A6"/>
    <w:rsid w:val="00FA18E1"/>
    <w:rsid w:val="00FA1BCF"/>
    <w:rsid w:val="00FA1FC6"/>
    <w:rsid w:val="00FA2282"/>
    <w:rsid w:val="00FA2335"/>
    <w:rsid w:val="00FA2567"/>
    <w:rsid w:val="00FA2581"/>
    <w:rsid w:val="00FA2C5F"/>
    <w:rsid w:val="00FA2EEE"/>
    <w:rsid w:val="00FA333C"/>
    <w:rsid w:val="00FA3D63"/>
    <w:rsid w:val="00FA3E7C"/>
    <w:rsid w:val="00FA3F88"/>
    <w:rsid w:val="00FA49F0"/>
    <w:rsid w:val="00FA4B62"/>
    <w:rsid w:val="00FA4B6A"/>
    <w:rsid w:val="00FA4CEE"/>
    <w:rsid w:val="00FA4DD2"/>
    <w:rsid w:val="00FA515A"/>
    <w:rsid w:val="00FA5171"/>
    <w:rsid w:val="00FA533B"/>
    <w:rsid w:val="00FA535D"/>
    <w:rsid w:val="00FA5456"/>
    <w:rsid w:val="00FA55E0"/>
    <w:rsid w:val="00FA5C3A"/>
    <w:rsid w:val="00FA5F89"/>
    <w:rsid w:val="00FA61D1"/>
    <w:rsid w:val="00FA63A9"/>
    <w:rsid w:val="00FA65D3"/>
    <w:rsid w:val="00FA6CB1"/>
    <w:rsid w:val="00FA7042"/>
    <w:rsid w:val="00FA708F"/>
    <w:rsid w:val="00FA709D"/>
    <w:rsid w:val="00FA71D4"/>
    <w:rsid w:val="00FA77D8"/>
    <w:rsid w:val="00FA7F62"/>
    <w:rsid w:val="00FB0484"/>
    <w:rsid w:val="00FB0B32"/>
    <w:rsid w:val="00FB0B62"/>
    <w:rsid w:val="00FB0CE8"/>
    <w:rsid w:val="00FB0D62"/>
    <w:rsid w:val="00FB100A"/>
    <w:rsid w:val="00FB103C"/>
    <w:rsid w:val="00FB1045"/>
    <w:rsid w:val="00FB1523"/>
    <w:rsid w:val="00FB214E"/>
    <w:rsid w:val="00FB29B8"/>
    <w:rsid w:val="00FB2A3F"/>
    <w:rsid w:val="00FB3347"/>
    <w:rsid w:val="00FB40EA"/>
    <w:rsid w:val="00FB4216"/>
    <w:rsid w:val="00FB4595"/>
    <w:rsid w:val="00FB4764"/>
    <w:rsid w:val="00FB4D76"/>
    <w:rsid w:val="00FB4D88"/>
    <w:rsid w:val="00FB4D8F"/>
    <w:rsid w:val="00FB5152"/>
    <w:rsid w:val="00FB53AD"/>
    <w:rsid w:val="00FB5752"/>
    <w:rsid w:val="00FB58BD"/>
    <w:rsid w:val="00FB5CE0"/>
    <w:rsid w:val="00FB5F01"/>
    <w:rsid w:val="00FB5F5A"/>
    <w:rsid w:val="00FB5F91"/>
    <w:rsid w:val="00FB6771"/>
    <w:rsid w:val="00FB6775"/>
    <w:rsid w:val="00FB7069"/>
    <w:rsid w:val="00FB70BF"/>
    <w:rsid w:val="00FC014E"/>
    <w:rsid w:val="00FC031E"/>
    <w:rsid w:val="00FC0524"/>
    <w:rsid w:val="00FC082C"/>
    <w:rsid w:val="00FC0911"/>
    <w:rsid w:val="00FC0951"/>
    <w:rsid w:val="00FC0C1B"/>
    <w:rsid w:val="00FC0F42"/>
    <w:rsid w:val="00FC148B"/>
    <w:rsid w:val="00FC1D98"/>
    <w:rsid w:val="00FC1F80"/>
    <w:rsid w:val="00FC1FAA"/>
    <w:rsid w:val="00FC1FE2"/>
    <w:rsid w:val="00FC20FA"/>
    <w:rsid w:val="00FC23A8"/>
    <w:rsid w:val="00FC26DC"/>
    <w:rsid w:val="00FC274F"/>
    <w:rsid w:val="00FC284B"/>
    <w:rsid w:val="00FC2E10"/>
    <w:rsid w:val="00FC3290"/>
    <w:rsid w:val="00FC3515"/>
    <w:rsid w:val="00FC3633"/>
    <w:rsid w:val="00FC3C71"/>
    <w:rsid w:val="00FC3D9D"/>
    <w:rsid w:val="00FC3EB2"/>
    <w:rsid w:val="00FC4209"/>
    <w:rsid w:val="00FC4833"/>
    <w:rsid w:val="00FC49FF"/>
    <w:rsid w:val="00FC4E7C"/>
    <w:rsid w:val="00FC50EC"/>
    <w:rsid w:val="00FC532D"/>
    <w:rsid w:val="00FC54CF"/>
    <w:rsid w:val="00FC56A5"/>
    <w:rsid w:val="00FC596E"/>
    <w:rsid w:val="00FC5C17"/>
    <w:rsid w:val="00FC5D28"/>
    <w:rsid w:val="00FC5FF6"/>
    <w:rsid w:val="00FC63BD"/>
    <w:rsid w:val="00FC66EE"/>
    <w:rsid w:val="00FC6A6E"/>
    <w:rsid w:val="00FC6C34"/>
    <w:rsid w:val="00FC6EEB"/>
    <w:rsid w:val="00FC70A4"/>
    <w:rsid w:val="00FC774E"/>
    <w:rsid w:val="00FC7BCD"/>
    <w:rsid w:val="00FD00B8"/>
    <w:rsid w:val="00FD1143"/>
    <w:rsid w:val="00FD124D"/>
    <w:rsid w:val="00FD1559"/>
    <w:rsid w:val="00FD1823"/>
    <w:rsid w:val="00FD18C2"/>
    <w:rsid w:val="00FD1A29"/>
    <w:rsid w:val="00FD1D7C"/>
    <w:rsid w:val="00FD1E63"/>
    <w:rsid w:val="00FD1FB2"/>
    <w:rsid w:val="00FD2213"/>
    <w:rsid w:val="00FD2A81"/>
    <w:rsid w:val="00FD2AB7"/>
    <w:rsid w:val="00FD3501"/>
    <w:rsid w:val="00FD351C"/>
    <w:rsid w:val="00FD35A8"/>
    <w:rsid w:val="00FD368A"/>
    <w:rsid w:val="00FD38BA"/>
    <w:rsid w:val="00FD4628"/>
    <w:rsid w:val="00FD4B53"/>
    <w:rsid w:val="00FD4E10"/>
    <w:rsid w:val="00FD5069"/>
    <w:rsid w:val="00FD55F8"/>
    <w:rsid w:val="00FD5958"/>
    <w:rsid w:val="00FD5CEC"/>
    <w:rsid w:val="00FD5D28"/>
    <w:rsid w:val="00FD60BC"/>
    <w:rsid w:val="00FD60D5"/>
    <w:rsid w:val="00FD6226"/>
    <w:rsid w:val="00FD6255"/>
    <w:rsid w:val="00FD67FB"/>
    <w:rsid w:val="00FD6A01"/>
    <w:rsid w:val="00FD6BB1"/>
    <w:rsid w:val="00FD6FBE"/>
    <w:rsid w:val="00FD7BD0"/>
    <w:rsid w:val="00FD7DA0"/>
    <w:rsid w:val="00FD7E35"/>
    <w:rsid w:val="00FE114C"/>
    <w:rsid w:val="00FE124F"/>
    <w:rsid w:val="00FE230A"/>
    <w:rsid w:val="00FE2386"/>
    <w:rsid w:val="00FE23DA"/>
    <w:rsid w:val="00FE2477"/>
    <w:rsid w:val="00FE26D8"/>
    <w:rsid w:val="00FE3015"/>
    <w:rsid w:val="00FE3197"/>
    <w:rsid w:val="00FE3529"/>
    <w:rsid w:val="00FE353C"/>
    <w:rsid w:val="00FE37B1"/>
    <w:rsid w:val="00FE3BBD"/>
    <w:rsid w:val="00FE3C59"/>
    <w:rsid w:val="00FE3E50"/>
    <w:rsid w:val="00FE3ED2"/>
    <w:rsid w:val="00FE446A"/>
    <w:rsid w:val="00FE4479"/>
    <w:rsid w:val="00FE4D3F"/>
    <w:rsid w:val="00FE53AE"/>
    <w:rsid w:val="00FE53CB"/>
    <w:rsid w:val="00FE578B"/>
    <w:rsid w:val="00FE59A1"/>
    <w:rsid w:val="00FE5F89"/>
    <w:rsid w:val="00FE61B3"/>
    <w:rsid w:val="00FE63AA"/>
    <w:rsid w:val="00FE695E"/>
    <w:rsid w:val="00FE698B"/>
    <w:rsid w:val="00FE6A86"/>
    <w:rsid w:val="00FE6AD4"/>
    <w:rsid w:val="00FE6E33"/>
    <w:rsid w:val="00FE6FB1"/>
    <w:rsid w:val="00FE732B"/>
    <w:rsid w:val="00FE738B"/>
    <w:rsid w:val="00FE7502"/>
    <w:rsid w:val="00FE7BD8"/>
    <w:rsid w:val="00FE7CD0"/>
    <w:rsid w:val="00FE7F1B"/>
    <w:rsid w:val="00FF00AF"/>
    <w:rsid w:val="00FF05BF"/>
    <w:rsid w:val="00FF05E9"/>
    <w:rsid w:val="00FF05F6"/>
    <w:rsid w:val="00FF08FC"/>
    <w:rsid w:val="00FF09DE"/>
    <w:rsid w:val="00FF0BD0"/>
    <w:rsid w:val="00FF0E5C"/>
    <w:rsid w:val="00FF1104"/>
    <w:rsid w:val="00FF141C"/>
    <w:rsid w:val="00FF1492"/>
    <w:rsid w:val="00FF15C2"/>
    <w:rsid w:val="00FF15DB"/>
    <w:rsid w:val="00FF169F"/>
    <w:rsid w:val="00FF16E3"/>
    <w:rsid w:val="00FF17DA"/>
    <w:rsid w:val="00FF184C"/>
    <w:rsid w:val="00FF1D0C"/>
    <w:rsid w:val="00FF1EC7"/>
    <w:rsid w:val="00FF1F71"/>
    <w:rsid w:val="00FF21BC"/>
    <w:rsid w:val="00FF21C9"/>
    <w:rsid w:val="00FF2224"/>
    <w:rsid w:val="00FF224C"/>
    <w:rsid w:val="00FF23EF"/>
    <w:rsid w:val="00FF2685"/>
    <w:rsid w:val="00FF28E2"/>
    <w:rsid w:val="00FF395D"/>
    <w:rsid w:val="00FF4205"/>
    <w:rsid w:val="00FF42AA"/>
    <w:rsid w:val="00FF47ED"/>
    <w:rsid w:val="00FF5049"/>
    <w:rsid w:val="00FF5CD7"/>
    <w:rsid w:val="00FF5D37"/>
    <w:rsid w:val="00FF5DA5"/>
    <w:rsid w:val="00FF6440"/>
    <w:rsid w:val="00FF6EC6"/>
    <w:rsid w:val="00FF6FD1"/>
    <w:rsid w:val="00FF7101"/>
    <w:rsid w:val="00FF745F"/>
    <w:rsid w:val="00FF7465"/>
    <w:rsid w:val="00FF7AD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58A7AE"/>
  <w15:docId w15:val="{B775F697-36DC-42E5-9709-11AD057EF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6036"/>
    <w:pPr>
      <w:spacing w:before="60" w:after="60" w:line="312" w:lineRule="auto"/>
      <w:ind w:firstLine="562"/>
      <w:jc w:val="both"/>
    </w:pPr>
    <w:rPr>
      <w:sz w:val="26"/>
      <w:szCs w:val="22"/>
      <w:lang w:eastAsia="en-US"/>
    </w:rPr>
  </w:style>
  <w:style w:type="paragraph" w:styleId="Heading1">
    <w:name w:val="heading 1"/>
    <w:basedOn w:val="Normal"/>
    <w:next w:val="Normal"/>
    <w:link w:val="Heading1Char"/>
    <w:autoRedefine/>
    <w:qFormat/>
    <w:rsid w:val="00567F8C"/>
    <w:pPr>
      <w:keepNext/>
      <w:keepLines/>
      <w:ind w:firstLine="0"/>
      <w:jc w:val="center"/>
      <w:outlineLvl w:val="0"/>
    </w:pPr>
    <w:rPr>
      <w:rFonts w:eastAsia="Times New Roman"/>
      <w:b/>
      <w:color w:val="0D0D0D" w:themeColor="text1" w:themeTint="F2"/>
      <w:sz w:val="28"/>
      <w:szCs w:val="32"/>
      <w:lang w:val="vi-VN" w:eastAsia="x-none"/>
    </w:rPr>
  </w:style>
  <w:style w:type="paragraph" w:styleId="Heading2">
    <w:name w:val="heading 2"/>
    <w:aliases w:val="CAP 2"/>
    <w:basedOn w:val="Normal"/>
    <w:next w:val="Normal"/>
    <w:link w:val="Heading2Char"/>
    <w:autoRedefine/>
    <w:uiPriority w:val="1"/>
    <w:unhideWhenUsed/>
    <w:qFormat/>
    <w:rsid w:val="00A61AE4"/>
    <w:pPr>
      <w:widowControl w:val="0"/>
      <w:ind w:firstLine="0"/>
      <w:outlineLvl w:val="1"/>
    </w:pPr>
    <w:rPr>
      <w:rFonts w:eastAsia="Times New Roman"/>
      <w:b/>
      <w:color w:val="FF0000"/>
      <w:szCs w:val="26"/>
      <w:lang w:val="de-DE" w:eastAsia="x-none"/>
    </w:rPr>
  </w:style>
  <w:style w:type="paragraph" w:styleId="Heading3">
    <w:name w:val="heading 3"/>
    <w:aliases w:val="CAP 3"/>
    <w:basedOn w:val="Normal"/>
    <w:next w:val="Normal"/>
    <w:link w:val="Heading3Char"/>
    <w:autoRedefine/>
    <w:uiPriority w:val="9"/>
    <w:unhideWhenUsed/>
    <w:qFormat/>
    <w:rsid w:val="00757CB9"/>
    <w:pPr>
      <w:keepNext/>
      <w:keepLines/>
      <w:ind w:firstLine="0"/>
      <w:outlineLvl w:val="2"/>
    </w:pPr>
    <w:rPr>
      <w:rFonts w:eastAsia="Times New Roman"/>
      <w:b/>
      <w:szCs w:val="26"/>
      <w:lang w:val="nb-NO" w:eastAsia="x-none"/>
    </w:rPr>
  </w:style>
  <w:style w:type="paragraph" w:styleId="Heading4">
    <w:name w:val="heading 4"/>
    <w:aliases w:val="MucCap3,so 4,Appendix 1- Titre 4,款标题1.1.1.1,4,H4 Char,H4,heading6,4 dash,d,h4,Heading 41,白鹤滩标题 4, Char11 Char,(Ctrl+4),Char11 Char,Heading 10,Char Char Char Char Char Char Char Char Char Char Char Char Char Char Char Char,E4,h:4"/>
    <w:basedOn w:val="Normal"/>
    <w:next w:val="Normal"/>
    <w:link w:val="Heading4Char"/>
    <w:autoRedefine/>
    <w:uiPriority w:val="9"/>
    <w:unhideWhenUsed/>
    <w:qFormat/>
    <w:rsid w:val="001F329A"/>
    <w:pPr>
      <w:keepNext/>
      <w:keepLines/>
      <w:tabs>
        <w:tab w:val="left" w:pos="851"/>
      </w:tabs>
      <w:ind w:firstLine="0"/>
      <w:outlineLvl w:val="3"/>
    </w:pPr>
    <w:rPr>
      <w:rFonts w:eastAsia="Times New Roman"/>
      <w:b/>
      <w:i/>
      <w:iCs/>
      <w:color w:val="FF0000"/>
      <w:szCs w:val="26"/>
      <w:lang w:eastAsia="x-none"/>
    </w:rPr>
  </w:style>
  <w:style w:type="paragraph" w:styleId="Heading5">
    <w:name w:val="heading 5"/>
    <w:aliases w:val="H 5,8.1,dts-heading 5,8,(Ctrl+3)...,Char + Not Italic,Char1,(Ctrl+3)1,Char11,(Ctrl+3)11,Char111,(Ctrl+3)111,Char1111,(Ctrl+3)1111,Sammendrag,标题1.1.1.1.1,H5,h5,Head5,Header 5,l5,hm,Sammendrag Char,81,1 Heading 2 Char,标题,标题1"/>
    <w:basedOn w:val="Normal"/>
    <w:next w:val="Normal"/>
    <w:link w:val="Heading5Char"/>
    <w:autoRedefine/>
    <w:unhideWhenUsed/>
    <w:qFormat/>
    <w:rsid w:val="00143D88"/>
    <w:pPr>
      <w:keepNext/>
      <w:keepLines/>
      <w:numPr>
        <w:ilvl w:val="4"/>
        <w:numId w:val="22"/>
      </w:numPr>
      <w:tabs>
        <w:tab w:val="left" w:pos="426"/>
      </w:tabs>
      <w:ind w:left="0" w:firstLine="0"/>
      <w:jc w:val="left"/>
      <w:outlineLvl w:val="4"/>
    </w:pPr>
    <w:rPr>
      <w:rFonts w:eastAsia="Times New Roman"/>
      <w:i/>
      <w:lang w:val="x-none" w:eastAsia="x-none"/>
    </w:rPr>
  </w:style>
  <w:style w:type="paragraph" w:styleId="Heading6">
    <w:name w:val="heading 6"/>
    <w:basedOn w:val="Normal"/>
    <w:next w:val="Normal"/>
    <w:link w:val="Heading6Char"/>
    <w:qFormat/>
    <w:rsid w:val="00F9039A"/>
    <w:pPr>
      <w:keepNext/>
      <w:numPr>
        <w:ilvl w:val="5"/>
        <w:numId w:val="22"/>
      </w:numPr>
      <w:tabs>
        <w:tab w:val="num" w:pos="1152"/>
      </w:tabs>
      <w:spacing w:before="80" w:after="80"/>
      <w:jc w:val="center"/>
      <w:outlineLvl w:val="5"/>
    </w:pPr>
    <w:rPr>
      <w:rFonts w:eastAsia="Times New Roman"/>
      <w:b/>
      <w:bCs/>
      <w:sz w:val="24"/>
      <w:szCs w:val="24"/>
      <w:lang w:val="x-none" w:eastAsia="x-none"/>
    </w:rPr>
  </w:style>
  <w:style w:type="paragraph" w:styleId="Heading7">
    <w:name w:val="heading 7"/>
    <w:basedOn w:val="Normal"/>
    <w:next w:val="Normal"/>
    <w:link w:val="Heading7Char"/>
    <w:qFormat/>
    <w:rsid w:val="00F9039A"/>
    <w:pPr>
      <w:keepNext/>
      <w:numPr>
        <w:ilvl w:val="6"/>
        <w:numId w:val="22"/>
      </w:numPr>
      <w:spacing w:after="120" w:line="240" w:lineRule="auto"/>
      <w:jc w:val="center"/>
      <w:outlineLvl w:val="6"/>
    </w:pPr>
    <w:rPr>
      <w:rFonts w:ascii="Arial" w:eastAsia="Times New Roman" w:hAnsi="Arial"/>
      <w:b/>
      <w:bCs/>
      <w:sz w:val="20"/>
      <w:szCs w:val="28"/>
      <w:lang w:val="x-none" w:eastAsia="x-none"/>
    </w:rPr>
  </w:style>
  <w:style w:type="paragraph" w:styleId="Heading8">
    <w:name w:val="heading 8"/>
    <w:basedOn w:val="Normal"/>
    <w:next w:val="Normal"/>
    <w:link w:val="Heading8Char"/>
    <w:uiPriority w:val="9"/>
    <w:qFormat/>
    <w:rsid w:val="00F9039A"/>
    <w:pPr>
      <w:keepNext/>
      <w:numPr>
        <w:ilvl w:val="7"/>
        <w:numId w:val="22"/>
      </w:numPr>
      <w:tabs>
        <w:tab w:val="num" w:pos="1440"/>
      </w:tabs>
      <w:spacing w:before="80" w:after="80"/>
      <w:outlineLvl w:val="7"/>
    </w:pPr>
    <w:rPr>
      <w:rFonts w:eastAsia="Times New Roman"/>
      <w:b/>
      <w:bCs/>
      <w:i/>
      <w:iCs/>
      <w:szCs w:val="26"/>
      <w:lang w:val="x-none" w:eastAsia="x-none"/>
    </w:rPr>
  </w:style>
  <w:style w:type="paragraph" w:styleId="Heading9">
    <w:name w:val="heading 9"/>
    <w:basedOn w:val="Normal"/>
    <w:next w:val="Normal"/>
    <w:link w:val="Heading9Char"/>
    <w:uiPriority w:val="9"/>
    <w:qFormat/>
    <w:rsid w:val="001D0C5F"/>
    <w:pPr>
      <w:keepNext/>
      <w:keepLines/>
      <w:numPr>
        <w:ilvl w:val="8"/>
        <w:numId w:val="22"/>
      </w:numPr>
      <w:spacing w:before="0" w:after="0" w:line="240" w:lineRule="auto"/>
      <w:outlineLvl w:val="8"/>
    </w:pPr>
    <w:rPr>
      <w:rFonts w:eastAsia="Times New Roman"/>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muc,H1,List Paragraph2,3.gach dau dong,List Paragraph11,bullet-,1LU2,DANH MỤC BẢNG,pic,List Paragraph111,Picture,List Paragraph (numbered (a)),bảng,chu trong hinh,ANNEX,List Paragraph12,References,Normal 2,Bullets,List Bullet-OpsManual,H2"/>
    <w:basedOn w:val="Normal"/>
    <w:link w:val="ListParagraphChar"/>
    <w:uiPriority w:val="34"/>
    <w:qFormat/>
    <w:rsid w:val="00F5224D"/>
    <w:pPr>
      <w:ind w:left="720"/>
      <w:contextualSpacing/>
    </w:pPr>
  </w:style>
  <w:style w:type="character" w:customStyle="1" w:styleId="fontstyle01">
    <w:name w:val="fontstyle01"/>
    <w:rsid w:val="00DA317D"/>
    <w:rPr>
      <w:rFonts w:ascii="CIDFont+F1" w:hAnsi="CIDFont+F1" w:hint="default"/>
      <w:b w:val="0"/>
      <w:bCs w:val="0"/>
      <w:i w:val="0"/>
      <w:iCs w:val="0"/>
      <w:color w:val="000000"/>
      <w:sz w:val="24"/>
      <w:szCs w:val="24"/>
    </w:rPr>
  </w:style>
  <w:style w:type="character" w:styleId="Hyperlink">
    <w:name w:val="Hyperlink"/>
    <w:uiPriority w:val="99"/>
    <w:unhideWhenUsed/>
    <w:rsid w:val="00B912E4"/>
    <w:rPr>
      <w:color w:val="0000FF"/>
      <w:u w:val="single"/>
    </w:rPr>
  </w:style>
  <w:style w:type="character" w:customStyle="1" w:styleId="ListParagraphChar">
    <w:name w:val="List Paragraph Char"/>
    <w:aliases w:val="muc Char,H1 Char,List Paragraph2 Char,3.gach dau dong Char,List Paragraph11 Char,bullet- Char,1LU2 Char,DANH MỤC BẢNG Char,pic Char,List Paragraph111 Char,Picture Char,List Paragraph (numbered (a)) Char,bảng Char,chu trong hinh Char"/>
    <w:link w:val="ListParagraph"/>
    <w:uiPriority w:val="34"/>
    <w:qFormat/>
    <w:rsid w:val="00B912E4"/>
  </w:style>
  <w:style w:type="paragraph" w:styleId="TableofFigures">
    <w:name w:val="table of figures"/>
    <w:aliases w:val="hello,hello Char Char Char,hello Char Char Char Char Char Char Char Char,Bang 1,hello Char Char Char Char Char Char Char Char Char Char Char Char Char Char Char Char Char Char Char Char Char Char Char Char Char Char Char Char Char"/>
    <w:basedOn w:val="Normal"/>
    <w:next w:val="Normal"/>
    <w:link w:val="TableofFiguresChar"/>
    <w:uiPriority w:val="99"/>
    <w:unhideWhenUsed/>
    <w:rsid w:val="00B912E4"/>
    <w:rPr>
      <w:szCs w:val="20"/>
      <w:lang w:val="x-none" w:eastAsia="x-none"/>
    </w:rPr>
  </w:style>
  <w:style w:type="character" w:customStyle="1" w:styleId="TableofFiguresChar">
    <w:name w:val="Table of Figures Char"/>
    <w:aliases w:val="hello Char,hello Char Char Char Char,hello Char Char Char Char Char Char Char Char Char,Bang 1 Char"/>
    <w:link w:val="TableofFigures"/>
    <w:locked/>
    <w:rsid w:val="00B912E4"/>
    <w:rPr>
      <w:sz w:val="26"/>
    </w:rPr>
  </w:style>
  <w:style w:type="paragraph" w:styleId="NoSpacing">
    <w:name w:val="No Spacing"/>
    <w:aliases w:val="nd Bảng,Chữ khung,bang noi dung,Bảng biểu"/>
    <w:link w:val="NoSpacingChar"/>
    <w:uiPriority w:val="1"/>
    <w:rsid w:val="005530A4"/>
    <w:pPr>
      <w:jc w:val="both"/>
    </w:pPr>
    <w:rPr>
      <w:sz w:val="26"/>
      <w:szCs w:val="26"/>
    </w:rPr>
  </w:style>
  <w:style w:type="character" w:customStyle="1" w:styleId="NoSpacingChar">
    <w:name w:val="No Spacing Char"/>
    <w:aliases w:val="nd Bảng Char,Chữ khung Char,bang noi dung Char,Bảng biểu Char"/>
    <w:link w:val="NoSpacing"/>
    <w:uiPriority w:val="1"/>
    <w:rsid w:val="005530A4"/>
    <w:rPr>
      <w:sz w:val="26"/>
      <w:szCs w:val="26"/>
      <w:lang w:bidi="ar-SA"/>
    </w:rPr>
  </w:style>
  <w:style w:type="character" w:customStyle="1" w:styleId="Heading1Char">
    <w:name w:val="Heading 1 Char"/>
    <w:link w:val="Heading1"/>
    <w:rsid w:val="00567F8C"/>
    <w:rPr>
      <w:rFonts w:eastAsia="Times New Roman"/>
      <w:b/>
      <w:color w:val="0D0D0D" w:themeColor="text1" w:themeTint="F2"/>
      <w:sz w:val="28"/>
      <w:szCs w:val="32"/>
      <w:lang w:val="vi-VN" w:eastAsia="x-none"/>
    </w:rPr>
  </w:style>
  <w:style w:type="character" w:customStyle="1" w:styleId="Heading2Char">
    <w:name w:val="Heading 2 Char"/>
    <w:aliases w:val="CAP 2 Char"/>
    <w:link w:val="Heading2"/>
    <w:uiPriority w:val="9"/>
    <w:rsid w:val="00A61AE4"/>
    <w:rPr>
      <w:rFonts w:eastAsia="Times New Roman"/>
      <w:b/>
      <w:color w:val="FF0000"/>
      <w:sz w:val="26"/>
      <w:szCs w:val="26"/>
      <w:lang w:val="de-DE" w:eastAsia="x-none"/>
    </w:rPr>
  </w:style>
  <w:style w:type="character" w:customStyle="1" w:styleId="Heading3Char">
    <w:name w:val="Heading 3 Char"/>
    <w:aliases w:val="CAP 3 Char"/>
    <w:link w:val="Heading3"/>
    <w:uiPriority w:val="9"/>
    <w:rsid w:val="00757CB9"/>
    <w:rPr>
      <w:rFonts w:eastAsia="Times New Roman"/>
      <w:b/>
      <w:sz w:val="26"/>
      <w:szCs w:val="26"/>
      <w:lang w:val="nb-NO" w:eastAsia="x-none"/>
    </w:rPr>
  </w:style>
  <w:style w:type="character" w:customStyle="1" w:styleId="Heading4Char">
    <w:name w:val="Heading 4 Char"/>
    <w:aliases w:val="MucCap3 Char,so 4 Char,Appendix 1- Titre 4 Char,款标题1.1.1.1 Char,4 Char,H4 Char Char,H4 Char1,heading6 Char,4 dash Char,d Char,h4 Char,Heading 41 Char,白鹤滩标题 4 Char, Char11 Char Char,(Ctrl+4) Char,Char11 Char Char,Heading 10 Char,E4 Char"/>
    <w:link w:val="Heading4"/>
    <w:uiPriority w:val="9"/>
    <w:rsid w:val="001F329A"/>
    <w:rPr>
      <w:rFonts w:eastAsia="Times New Roman"/>
      <w:b/>
      <w:i/>
      <w:iCs/>
      <w:color w:val="FF0000"/>
      <w:sz w:val="26"/>
      <w:szCs w:val="26"/>
      <w:lang w:eastAsia="x-none"/>
    </w:rPr>
  </w:style>
  <w:style w:type="character" w:customStyle="1" w:styleId="Heading6Char">
    <w:name w:val="Heading 6 Char"/>
    <w:link w:val="Heading6"/>
    <w:rsid w:val="00F9039A"/>
    <w:rPr>
      <w:rFonts w:eastAsia="Times New Roman"/>
      <w:b/>
      <w:bCs/>
      <w:sz w:val="24"/>
      <w:szCs w:val="24"/>
      <w:lang w:val="x-none" w:eastAsia="x-none"/>
    </w:rPr>
  </w:style>
  <w:style w:type="character" w:customStyle="1" w:styleId="Heading7Char">
    <w:name w:val="Heading 7 Char"/>
    <w:link w:val="Heading7"/>
    <w:rsid w:val="00F9039A"/>
    <w:rPr>
      <w:rFonts w:ascii="Arial" w:eastAsia="Times New Roman" w:hAnsi="Arial"/>
      <w:b/>
      <w:bCs/>
      <w:szCs w:val="28"/>
      <w:lang w:val="x-none" w:eastAsia="x-none"/>
    </w:rPr>
  </w:style>
  <w:style w:type="character" w:customStyle="1" w:styleId="Heading8Char">
    <w:name w:val="Heading 8 Char"/>
    <w:link w:val="Heading8"/>
    <w:uiPriority w:val="9"/>
    <w:rsid w:val="00F9039A"/>
    <w:rPr>
      <w:rFonts w:eastAsia="Times New Roman"/>
      <w:b/>
      <w:bCs/>
      <w:i/>
      <w:iCs/>
      <w:sz w:val="26"/>
      <w:szCs w:val="26"/>
      <w:lang w:val="x-none" w:eastAsia="x-none"/>
    </w:rPr>
  </w:style>
  <w:style w:type="paragraph" w:customStyle="1" w:styleId="StyleHeading2VnTimeH">
    <w:name w:val="Style Heading 2 + .VnTimeH"/>
    <w:basedOn w:val="Normal"/>
    <w:rsid w:val="00F9039A"/>
    <w:pPr>
      <w:tabs>
        <w:tab w:val="num" w:pos="4593"/>
      </w:tabs>
      <w:spacing w:line="240" w:lineRule="auto"/>
      <w:ind w:left="4593" w:hanging="765"/>
    </w:pPr>
    <w:rPr>
      <w:rFonts w:eastAsia="Batang"/>
      <w:sz w:val="24"/>
      <w:szCs w:val="24"/>
      <w:lang w:eastAsia="ko-KR"/>
    </w:rPr>
  </w:style>
  <w:style w:type="paragraph" w:customStyle="1" w:styleId="StyleHeading3Before6ptLinespacingsingle">
    <w:name w:val="Style Heading 3 + Before:  6 pt Line spacing:  single"/>
    <w:basedOn w:val="Normal"/>
    <w:rsid w:val="00F9039A"/>
    <w:pPr>
      <w:tabs>
        <w:tab w:val="num" w:pos="2609"/>
      </w:tabs>
      <w:spacing w:line="240" w:lineRule="auto"/>
      <w:ind w:left="2609" w:hanging="765"/>
    </w:pPr>
    <w:rPr>
      <w:rFonts w:eastAsia="Batang"/>
      <w:sz w:val="24"/>
      <w:szCs w:val="24"/>
      <w:lang w:eastAsia="ko-KR"/>
    </w:rPr>
  </w:style>
  <w:style w:type="paragraph" w:styleId="BodyTextIndent">
    <w:name w:val="Body Text Indent"/>
    <w:aliases w:val="dc1"/>
    <w:basedOn w:val="Normal"/>
    <w:link w:val="BodyTextIndentChar"/>
    <w:rsid w:val="008114BA"/>
    <w:pPr>
      <w:tabs>
        <w:tab w:val="left" w:pos="4820"/>
      </w:tabs>
      <w:spacing w:before="120" w:line="240" w:lineRule="auto"/>
    </w:pPr>
    <w:rPr>
      <w:rFonts w:eastAsia="Times New Roman"/>
      <w:i/>
      <w:iCs/>
      <w:sz w:val="20"/>
      <w:szCs w:val="28"/>
      <w:lang w:val="x-none" w:eastAsia="x-none"/>
    </w:rPr>
  </w:style>
  <w:style w:type="character" w:customStyle="1" w:styleId="BodyTextIndentChar">
    <w:name w:val="Body Text Indent Char"/>
    <w:aliases w:val="dc1 Char"/>
    <w:link w:val="BodyTextIndent"/>
    <w:rsid w:val="008114BA"/>
    <w:rPr>
      <w:rFonts w:eastAsia="Times New Roman" w:cs="Times New Roman"/>
      <w:i/>
      <w:iCs/>
      <w:szCs w:val="28"/>
    </w:rPr>
  </w:style>
  <w:style w:type="paragraph" w:styleId="BodyText3">
    <w:name w:val="Body Text 3"/>
    <w:basedOn w:val="Normal"/>
    <w:link w:val="BodyText3Char"/>
    <w:rsid w:val="008114BA"/>
    <w:pPr>
      <w:spacing w:before="120" w:line="240" w:lineRule="auto"/>
      <w:ind w:firstLine="0"/>
    </w:pPr>
    <w:rPr>
      <w:rFonts w:eastAsia="Times New Roman"/>
      <w:b/>
      <w:bCs/>
      <w:szCs w:val="26"/>
      <w:lang w:val="x-none" w:eastAsia="x-none"/>
    </w:rPr>
  </w:style>
  <w:style w:type="character" w:customStyle="1" w:styleId="BodyText3Char">
    <w:name w:val="Body Text 3 Char"/>
    <w:link w:val="BodyText3"/>
    <w:rsid w:val="008114BA"/>
    <w:rPr>
      <w:rFonts w:eastAsia="Times New Roman" w:cs="Times New Roman"/>
      <w:b/>
      <w:bCs/>
      <w:sz w:val="26"/>
      <w:szCs w:val="26"/>
    </w:rPr>
  </w:style>
  <w:style w:type="paragraph" w:styleId="BodyText2">
    <w:name w:val="Body Text 2"/>
    <w:aliases w:val="Body Text 2 Char Char Char,Body Text 2 Char Char"/>
    <w:basedOn w:val="Normal"/>
    <w:link w:val="BodyText2Char"/>
    <w:rsid w:val="008114BA"/>
    <w:pPr>
      <w:spacing w:line="360" w:lineRule="auto"/>
      <w:ind w:firstLine="0"/>
    </w:pPr>
    <w:rPr>
      <w:rFonts w:eastAsia="Times New Roman"/>
      <w:sz w:val="20"/>
      <w:szCs w:val="28"/>
      <w:lang w:val="x-none" w:eastAsia="x-none"/>
    </w:rPr>
  </w:style>
  <w:style w:type="character" w:customStyle="1" w:styleId="BodyText2Char">
    <w:name w:val="Body Text 2 Char"/>
    <w:aliases w:val="Body Text 2 Char Char Char Char,Body Text 2 Char Char Char1"/>
    <w:link w:val="BodyText2"/>
    <w:rsid w:val="008114BA"/>
    <w:rPr>
      <w:rFonts w:eastAsia="Times New Roman" w:cs="Times New Roman"/>
      <w:szCs w:val="28"/>
    </w:rPr>
  </w:style>
  <w:style w:type="paragraph" w:styleId="Header">
    <w:name w:val="header"/>
    <w:aliases w:val="MyHeader,Header Char Char,h,En-tête client,MyHeader Char Char,MyHeader Char Char Char"/>
    <w:basedOn w:val="Normal"/>
    <w:link w:val="HeaderChar"/>
    <w:uiPriority w:val="99"/>
    <w:rsid w:val="00810BB5"/>
    <w:pPr>
      <w:tabs>
        <w:tab w:val="center" w:pos="4320"/>
        <w:tab w:val="right" w:pos="8640"/>
      </w:tabs>
      <w:spacing w:line="240" w:lineRule="auto"/>
      <w:ind w:firstLine="0"/>
    </w:pPr>
    <w:rPr>
      <w:rFonts w:eastAsia="Times New Roman"/>
      <w:sz w:val="20"/>
      <w:szCs w:val="28"/>
      <w:lang w:val="x-none" w:eastAsia="x-none"/>
    </w:rPr>
  </w:style>
  <w:style w:type="character" w:customStyle="1" w:styleId="HeaderChar">
    <w:name w:val="Header Char"/>
    <w:aliases w:val="MyHeader Char,Header Char Char Char,h Char,En-tête client Char,MyHeader Char Char Char1,MyHeader Char Char Char Char"/>
    <w:link w:val="Header"/>
    <w:uiPriority w:val="99"/>
    <w:rsid w:val="00810BB5"/>
    <w:rPr>
      <w:rFonts w:eastAsia="Times New Roman" w:cs="Times New Roman"/>
      <w:szCs w:val="28"/>
    </w:rPr>
  </w:style>
  <w:style w:type="table" w:styleId="TableGrid">
    <w:name w:val="Table Grid"/>
    <w:aliases w:val="Table content,bang"/>
    <w:basedOn w:val="TableNormal"/>
    <w:uiPriority w:val="39"/>
    <w:qFormat/>
    <w:rsid w:val="002A29A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21">
    <w:name w:val="Body Text 21"/>
    <w:basedOn w:val="Normal"/>
    <w:rsid w:val="00354BB5"/>
    <w:pPr>
      <w:widowControl w:val="0"/>
      <w:overflowPunct w:val="0"/>
      <w:autoSpaceDE w:val="0"/>
      <w:autoSpaceDN w:val="0"/>
      <w:adjustRightInd w:val="0"/>
      <w:spacing w:line="240" w:lineRule="auto"/>
      <w:ind w:firstLine="0"/>
      <w:textAlignment w:val="baseline"/>
    </w:pPr>
    <w:rPr>
      <w:rFonts w:ascii="Arial" w:eastAsia="Times New Roman" w:hAnsi="Arial" w:cs="Arial"/>
      <w:b/>
      <w:bCs/>
      <w:szCs w:val="26"/>
    </w:rPr>
  </w:style>
  <w:style w:type="paragraph" w:styleId="Footer">
    <w:name w:val="footer"/>
    <w:basedOn w:val="Normal"/>
    <w:link w:val="FooterChar"/>
    <w:uiPriority w:val="99"/>
    <w:unhideWhenUsed/>
    <w:rsid w:val="00AB1DF8"/>
    <w:pPr>
      <w:tabs>
        <w:tab w:val="center" w:pos="4680"/>
        <w:tab w:val="right" w:pos="9360"/>
      </w:tabs>
      <w:spacing w:line="240" w:lineRule="auto"/>
    </w:pPr>
  </w:style>
  <w:style w:type="character" w:customStyle="1" w:styleId="FooterChar">
    <w:name w:val="Footer Char"/>
    <w:basedOn w:val="DefaultParagraphFont"/>
    <w:link w:val="Footer"/>
    <w:uiPriority w:val="99"/>
    <w:rsid w:val="00AB1DF8"/>
  </w:style>
  <w:style w:type="paragraph" w:styleId="TOC1">
    <w:name w:val="toc 1"/>
    <w:basedOn w:val="Normal"/>
    <w:next w:val="Normal"/>
    <w:autoRedefine/>
    <w:uiPriority w:val="39"/>
    <w:unhideWhenUsed/>
    <w:rsid w:val="00D20E6F"/>
    <w:pPr>
      <w:tabs>
        <w:tab w:val="right" w:leader="dot" w:pos="9064"/>
      </w:tabs>
      <w:spacing w:after="100"/>
      <w:ind w:firstLine="0"/>
    </w:pPr>
  </w:style>
  <w:style w:type="paragraph" w:styleId="TOC2">
    <w:name w:val="toc 2"/>
    <w:basedOn w:val="Normal"/>
    <w:next w:val="Normal"/>
    <w:autoRedefine/>
    <w:uiPriority w:val="39"/>
    <w:unhideWhenUsed/>
    <w:rsid w:val="00D20E6F"/>
    <w:pPr>
      <w:tabs>
        <w:tab w:val="right" w:leader="dot" w:pos="9064"/>
      </w:tabs>
      <w:spacing w:after="100"/>
      <w:ind w:left="280" w:hanging="10"/>
    </w:pPr>
  </w:style>
  <w:style w:type="paragraph" w:styleId="TOC3">
    <w:name w:val="toc 3"/>
    <w:basedOn w:val="Normal"/>
    <w:next w:val="Normal"/>
    <w:autoRedefine/>
    <w:uiPriority w:val="39"/>
    <w:unhideWhenUsed/>
    <w:rsid w:val="00D20E6F"/>
    <w:pPr>
      <w:tabs>
        <w:tab w:val="right" w:leader="dot" w:pos="9064"/>
      </w:tabs>
      <w:spacing w:after="100"/>
      <w:ind w:left="560" w:firstLine="160"/>
    </w:pPr>
  </w:style>
  <w:style w:type="paragraph" w:customStyle="1" w:styleId="gach-">
    <w:name w:val="gach -"/>
    <w:basedOn w:val="Normal"/>
    <w:link w:val="gach-Char"/>
    <w:qFormat/>
    <w:rsid w:val="0097430A"/>
    <w:pPr>
      <w:numPr>
        <w:numId w:val="1"/>
      </w:numPr>
      <w:spacing w:before="120" w:after="120" w:line="240" w:lineRule="auto"/>
      <w:contextualSpacing/>
    </w:pPr>
    <w:rPr>
      <w:rFonts w:eastAsia="Times New Roman"/>
      <w:szCs w:val="26"/>
      <w:lang w:val="vi-VN" w:eastAsia="zh-CN"/>
    </w:rPr>
  </w:style>
  <w:style w:type="character" w:customStyle="1" w:styleId="gach-Char">
    <w:name w:val="gach - Char"/>
    <w:link w:val="gach-"/>
    <w:rsid w:val="0097430A"/>
    <w:rPr>
      <w:rFonts w:eastAsia="Times New Roman"/>
      <w:sz w:val="26"/>
      <w:szCs w:val="26"/>
      <w:lang w:val="vi-VN"/>
    </w:rPr>
  </w:style>
  <w:style w:type="paragraph" w:styleId="Caption">
    <w:name w:val="caption"/>
    <w:aliases w:val="SO DO,Char,Char Char Char Char Char Char,Char Char Char Char Char,Char Char, Char,Caption Char1 Char,Caption Char Char Char,Caption Char Char Char Char Char Char Char Char,Caption Char Char Char Char Char Char1 Char,Caption Char1 Char Char1 Char"/>
    <w:basedOn w:val="Normal"/>
    <w:next w:val="Normal"/>
    <w:link w:val="CaptionChar"/>
    <w:unhideWhenUsed/>
    <w:qFormat/>
    <w:rsid w:val="0012665E"/>
    <w:pPr>
      <w:spacing w:after="200" w:line="240" w:lineRule="auto"/>
      <w:ind w:firstLine="706"/>
      <w:jc w:val="center"/>
    </w:pPr>
    <w:rPr>
      <w:i/>
      <w:iCs/>
      <w:szCs w:val="18"/>
      <w:lang w:val="vi-VN" w:eastAsia="x-none"/>
    </w:rPr>
  </w:style>
  <w:style w:type="character" w:customStyle="1" w:styleId="CaptionChar">
    <w:name w:val="Caption Char"/>
    <w:aliases w:val="SO DO Char,Char Char1,Char Char Char Char Char Char Char,Char Char Char Char Char Char1,Char Char Char, Char Char,Caption Char1 Char Char,Caption Char Char Char Char,Caption Char Char Char Char Char Char Char Char Char"/>
    <w:link w:val="Caption"/>
    <w:locked/>
    <w:rsid w:val="0012665E"/>
    <w:rPr>
      <w:rFonts w:cs="Times New Roman"/>
      <w:i/>
      <w:iCs/>
      <w:sz w:val="26"/>
      <w:szCs w:val="18"/>
      <w:lang w:val="vi-VN"/>
    </w:rPr>
  </w:style>
  <w:style w:type="paragraph" w:customStyle="1" w:styleId="H-2">
    <w:name w:val="H-2"/>
    <w:basedOn w:val="Normal"/>
    <w:link w:val="H-2Char"/>
    <w:rsid w:val="00385B71"/>
    <w:pPr>
      <w:numPr>
        <w:numId w:val="2"/>
      </w:numPr>
      <w:spacing w:before="120" w:line="360" w:lineRule="atLeast"/>
    </w:pPr>
    <w:rPr>
      <w:rFonts w:eastAsia="Times New Roman"/>
      <w:szCs w:val="20"/>
      <w:lang w:val="fr-FR" w:eastAsia="x-none"/>
    </w:rPr>
  </w:style>
  <w:style w:type="character" w:customStyle="1" w:styleId="H-2Char">
    <w:name w:val="H-2 Char"/>
    <w:link w:val="H-2"/>
    <w:rsid w:val="00385B71"/>
    <w:rPr>
      <w:rFonts w:eastAsia="Times New Roman"/>
      <w:sz w:val="26"/>
      <w:lang w:val="fr-FR" w:eastAsia="x-none"/>
    </w:rPr>
  </w:style>
  <w:style w:type="paragraph" w:customStyle="1" w:styleId="DMBNG">
    <w:name w:val="DM BẢNG"/>
    <w:basedOn w:val="Normal"/>
    <w:qFormat/>
    <w:rsid w:val="00A50919"/>
    <w:pPr>
      <w:ind w:firstLine="0"/>
      <w:jc w:val="center"/>
    </w:pPr>
    <w:rPr>
      <w:rFonts w:eastAsia="SimSun"/>
      <w:b/>
      <w:szCs w:val="26"/>
      <w:shd w:val="clear" w:color="auto" w:fill="FFFFFF"/>
      <w:lang w:val="it-IT"/>
    </w:rPr>
  </w:style>
  <w:style w:type="paragraph" w:styleId="BodyTextIndent2">
    <w:name w:val="Body Text Indent 2"/>
    <w:basedOn w:val="Normal"/>
    <w:link w:val="BodyTextIndent2Char"/>
    <w:unhideWhenUsed/>
    <w:rsid w:val="0067105E"/>
    <w:pPr>
      <w:spacing w:after="120" w:line="480" w:lineRule="auto"/>
      <w:ind w:left="360"/>
    </w:pPr>
  </w:style>
  <w:style w:type="character" w:customStyle="1" w:styleId="BodyTextIndent2Char">
    <w:name w:val="Body Text Indent 2 Char"/>
    <w:basedOn w:val="DefaultParagraphFont"/>
    <w:link w:val="BodyTextIndent2"/>
    <w:rsid w:val="0067105E"/>
  </w:style>
  <w:style w:type="paragraph" w:customStyle="1" w:styleId="NGUON">
    <w:name w:val="NGUON"/>
    <w:basedOn w:val="Normal"/>
    <w:rsid w:val="00186924"/>
    <w:pPr>
      <w:spacing w:before="20" w:after="20" w:line="240" w:lineRule="auto"/>
      <w:ind w:firstLine="0"/>
      <w:jc w:val="right"/>
    </w:pPr>
    <w:rPr>
      <w:rFonts w:eastAsia="MS Mincho"/>
      <w:i/>
      <w:szCs w:val="28"/>
      <w:lang w:eastAsia="ja-JP"/>
    </w:rPr>
  </w:style>
  <w:style w:type="paragraph" w:customStyle="1" w:styleId="Bullet-">
    <w:name w:val="Bullet -"/>
    <w:basedOn w:val="Normal"/>
    <w:next w:val="Normal"/>
    <w:link w:val="Bullet-Char"/>
    <w:rsid w:val="004C2E69"/>
    <w:pPr>
      <w:numPr>
        <w:numId w:val="3"/>
      </w:numPr>
      <w:spacing w:line="240" w:lineRule="auto"/>
    </w:pPr>
    <w:rPr>
      <w:rFonts w:eastAsia="Times New Roman"/>
      <w:szCs w:val="20"/>
      <w:lang w:val="x-none" w:eastAsia="x-none"/>
    </w:rPr>
  </w:style>
  <w:style w:type="character" w:customStyle="1" w:styleId="Bullet-Char">
    <w:name w:val="Bullet - Char"/>
    <w:link w:val="Bullet-"/>
    <w:rsid w:val="004C2E69"/>
    <w:rPr>
      <w:rFonts w:eastAsia="Times New Roman"/>
      <w:sz w:val="26"/>
      <w:lang w:val="x-none" w:eastAsia="x-none"/>
    </w:rPr>
  </w:style>
  <w:style w:type="paragraph" w:customStyle="1" w:styleId="sanphamli">
    <w:name w:val="sanpham_li"/>
    <w:basedOn w:val="Normal"/>
    <w:rsid w:val="00007ADF"/>
    <w:pPr>
      <w:spacing w:before="100" w:beforeAutospacing="1" w:after="100" w:afterAutospacing="1" w:line="240" w:lineRule="auto"/>
      <w:ind w:firstLine="0"/>
      <w:jc w:val="left"/>
    </w:pPr>
    <w:rPr>
      <w:rFonts w:eastAsia="Times New Roman"/>
      <w:sz w:val="24"/>
      <w:szCs w:val="24"/>
    </w:rPr>
  </w:style>
  <w:style w:type="character" w:styleId="PlaceholderText">
    <w:name w:val="Placeholder Text"/>
    <w:uiPriority w:val="99"/>
    <w:semiHidden/>
    <w:rsid w:val="002B5C2F"/>
    <w:rPr>
      <w:color w:val="808080"/>
    </w:rPr>
  </w:style>
  <w:style w:type="paragraph" w:customStyle="1" w:styleId="Default">
    <w:name w:val="Default"/>
    <w:rsid w:val="00FC20FA"/>
    <w:pPr>
      <w:autoSpaceDE w:val="0"/>
      <w:autoSpaceDN w:val="0"/>
      <w:adjustRightInd w:val="0"/>
    </w:pPr>
    <w:rPr>
      <w:color w:val="000000"/>
      <w:sz w:val="24"/>
      <w:szCs w:val="24"/>
      <w:lang w:eastAsia="en-US"/>
    </w:rPr>
  </w:style>
  <w:style w:type="paragraph" w:customStyle="1" w:styleId="Normal4">
    <w:name w:val="Normal4"/>
    <w:basedOn w:val="Normal"/>
    <w:rsid w:val="00437E1D"/>
    <w:pPr>
      <w:widowControl w:val="0"/>
      <w:spacing w:before="120"/>
      <w:ind w:firstLine="720"/>
    </w:pPr>
    <w:rPr>
      <w:rFonts w:eastAsia="Times New Roman"/>
      <w:sz w:val="24"/>
      <w:szCs w:val="24"/>
    </w:rPr>
  </w:style>
  <w:style w:type="paragraph" w:customStyle="1" w:styleId="firstline">
    <w:name w:val="firstline"/>
    <w:basedOn w:val="Normal"/>
    <w:next w:val="Normal"/>
    <w:qFormat/>
    <w:rsid w:val="002F5C2F"/>
    <w:pPr>
      <w:spacing w:line="360" w:lineRule="auto"/>
      <w:ind w:firstLine="720"/>
    </w:pPr>
    <w:rPr>
      <w:rFonts w:eastAsia="Times New Roman"/>
      <w:szCs w:val="24"/>
    </w:rPr>
  </w:style>
  <w:style w:type="paragraph" w:customStyle="1" w:styleId="gchudng">
    <w:name w:val="gạchđầudòng"/>
    <w:basedOn w:val="Normal"/>
    <w:qFormat/>
    <w:rsid w:val="002F5C2F"/>
    <w:pPr>
      <w:numPr>
        <w:numId w:val="4"/>
      </w:numPr>
      <w:spacing w:line="360" w:lineRule="auto"/>
      <w:ind w:left="0" w:firstLine="397"/>
    </w:pPr>
    <w:rPr>
      <w:rFonts w:eastAsia="Times New Roman"/>
      <w:szCs w:val="24"/>
    </w:rPr>
  </w:style>
  <w:style w:type="paragraph" w:customStyle="1" w:styleId="tnbng">
    <w:name w:val="tênbảng"/>
    <w:basedOn w:val="Caption"/>
    <w:rsid w:val="002A44A2"/>
    <w:pPr>
      <w:keepNext/>
      <w:spacing w:before="120" w:after="0" w:line="360" w:lineRule="auto"/>
      <w:ind w:firstLine="0"/>
      <w:outlineLvl w:val="7"/>
    </w:pPr>
    <w:rPr>
      <w:rFonts w:eastAsia="Times New Roman"/>
      <w:b/>
      <w:bCs/>
      <w:iCs w:val="0"/>
      <w:sz w:val="28"/>
    </w:rPr>
  </w:style>
  <w:style w:type="table" w:customStyle="1" w:styleId="TableGridLight1">
    <w:name w:val="Table Grid Light1"/>
    <w:basedOn w:val="TableNormal"/>
    <w:uiPriority w:val="40"/>
    <w:rsid w:val="00096C0B"/>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NormalWeb">
    <w:name w:val="Normal (Web)"/>
    <w:aliases w:val="표준 (웹),Normal (Web) Char Char Char,Normal (Web) Char Char"/>
    <w:basedOn w:val="Normal"/>
    <w:link w:val="NormalWebChar"/>
    <w:uiPriority w:val="99"/>
    <w:unhideWhenUsed/>
    <w:rsid w:val="00DD30FB"/>
    <w:pPr>
      <w:spacing w:before="100" w:beforeAutospacing="1" w:after="100" w:afterAutospacing="1" w:line="240" w:lineRule="auto"/>
      <w:ind w:firstLine="0"/>
      <w:jc w:val="left"/>
    </w:pPr>
    <w:rPr>
      <w:rFonts w:eastAsia="Times New Roman"/>
      <w:sz w:val="24"/>
      <w:szCs w:val="24"/>
      <w:lang w:val="x-none" w:eastAsia="x-none"/>
    </w:rPr>
  </w:style>
  <w:style w:type="character" w:customStyle="1" w:styleId="NormalWebChar">
    <w:name w:val="Normal (Web) Char"/>
    <w:aliases w:val="표준 (웹) Char,Normal (Web) Char Char Char Char,Normal (Web) Char Char Char1"/>
    <w:link w:val="NormalWeb"/>
    <w:rsid w:val="00DD30FB"/>
    <w:rPr>
      <w:rFonts w:eastAsia="Times New Roman" w:cs="Times New Roman"/>
      <w:sz w:val="24"/>
      <w:szCs w:val="24"/>
    </w:rPr>
  </w:style>
  <w:style w:type="paragraph" w:customStyle="1" w:styleId="inbng">
    <w:name w:val="in.bảng"/>
    <w:basedOn w:val="Normal"/>
    <w:qFormat/>
    <w:rsid w:val="00CF735B"/>
    <w:pPr>
      <w:tabs>
        <w:tab w:val="left" w:pos="3675"/>
      </w:tabs>
      <w:ind w:left="-57" w:right="-57" w:firstLine="0"/>
      <w:jc w:val="center"/>
    </w:pPr>
    <w:rPr>
      <w:rFonts w:eastAsia="MS Mincho"/>
      <w:szCs w:val="26"/>
      <w:lang w:eastAsia="ja-JP"/>
    </w:rPr>
  </w:style>
  <w:style w:type="character" w:customStyle="1" w:styleId="apple-converted-space">
    <w:name w:val="apple-converted-space"/>
    <w:rsid w:val="00EE63C3"/>
    <w:rPr>
      <w:rFonts w:cs="Times New Roman"/>
    </w:rPr>
  </w:style>
  <w:style w:type="paragraph" w:styleId="BodyText">
    <w:name w:val="Body Text"/>
    <w:aliases w:val="Char1 Char Char,Body Text1,Char Char4,Body Text Char2,Body Text Char1 Char,Body Text sub head Char Char,a)  Body Text Char Char,Body Text sub head Char1,a)  Body Text Char1,Body Text Char3,Main text,bt"/>
    <w:basedOn w:val="Normal"/>
    <w:link w:val="BodyTextChar"/>
    <w:uiPriority w:val="99"/>
    <w:unhideWhenUsed/>
    <w:qFormat/>
    <w:rsid w:val="00683D16"/>
    <w:pPr>
      <w:spacing w:after="120" w:line="360" w:lineRule="auto"/>
      <w:ind w:firstLine="0"/>
    </w:pPr>
    <w:rPr>
      <w:rFonts w:eastAsia="Times New Roman"/>
      <w:szCs w:val="24"/>
      <w:lang w:val="x-none" w:eastAsia="x-none"/>
    </w:rPr>
  </w:style>
  <w:style w:type="character" w:customStyle="1" w:styleId="BodyTextChar">
    <w:name w:val="Body Text Char"/>
    <w:aliases w:val="Char1 Char Char Char,Body Text1 Char,Char Char4 Char,Body Text Char2 Char,Body Text Char1 Char Char,Body Text sub head Char Char Char,a)  Body Text Char Char Char,Body Text sub head Char1 Char,a)  Body Text Char1 Char,Body Text Char3 Char"/>
    <w:link w:val="BodyText"/>
    <w:uiPriority w:val="99"/>
    <w:rsid w:val="00683D16"/>
    <w:rPr>
      <w:rFonts w:eastAsia="Times New Roman" w:cs="Times New Roman"/>
      <w:sz w:val="26"/>
      <w:szCs w:val="24"/>
    </w:rPr>
  </w:style>
  <w:style w:type="paragraph" w:customStyle="1" w:styleId="MC1111">
    <w:name w:val="MỤC 1.1.1.1."/>
    <w:basedOn w:val="Normal"/>
    <w:qFormat/>
    <w:rsid w:val="00CD6CB0"/>
    <w:pPr>
      <w:widowControl w:val="0"/>
      <w:spacing w:before="240" w:line="360" w:lineRule="exact"/>
      <w:ind w:firstLine="0"/>
    </w:pPr>
    <w:rPr>
      <w:rFonts w:eastAsia="Times New Roman"/>
      <w:b/>
      <w:i/>
      <w:sz w:val="24"/>
      <w:szCs w:val="24"/>
      <w:lang w:val="vi-VN"/>
    </w:rPr>
  </w:style>
  <w:style w:type="paragraph" w:customStyle="1" w:styleId="s">
    <w:name w:val="sơđồ"/>
    <w:basedOn w:val="Normal"/>
    <w:uiPriority w:val="99"/>
    <w:rsid w:val="00250967"/>
    <w:pPr>
      <w:spacing w:line="240" w:lineRule="auto"/>
      <w:ind w:left="-57" w:right="-57" w:firstLine="0"/>
      <w:jc w:val="center"/>
    </w:pPr>
    <w:rPr>
      <w:rFonts w:eastAsia="Times New Roman"/>
      <w:szCs w:val="24"/>
    </w:rPr>
  </w:style>
  <w:style w:type="paragraph" w:customStyle="1" w:styleId="Chmnghing">
    <w:name w:val="Chấmnghiêng"/>
    <w:basedOn w:val="Normal"/>
    <w:link w:val="ChmnghingChar"/>
    <w:rsid w:val="00D4398C"/>
    <w:pPr>
      <w:keepNext/>
      <w:spacing w:line="360" w:lineRule="auto"/>
      <w:ind w:firstLine="0"/>
    </w:pPr>
    <w:rPr>
      <w:rFonts w:eastAsia="Times New Roman"/>
      <w:i/>
      <w:szCs w:val="24"/>
      <w:lang w:val="x-none" w:eastAsia="x-none"/>
    </w:rPr>
  </w:style>
  <w:style w:type="character" w:customStyle="1" w:styleId="ChmnghingChar">
    <w:name w:val="Chấmnghiêng Char"/>
    <w:link w:val="Chmnghing"/>
    <w:rsid w:val="00D4398C"/>
    <w:rPr>
      <w:rFonts w:eastAsia="Times New Roman" w:cs="Times New Roman"/>
      <w:i/>
      <w:sz w:val="26"/>
      <w:szCs w:val="24"/>
    </w:rPr>
  </w:style>
  <w:style w:type="paragraph" w:styleId="CommentText">
    <w:name w:val="annotation text"/>
    <w:basedOn w:val="Normal"/>
    <w:link w:val="CommentTextChar"/>
    <w:unhideWhenUsed/>
    <w:rsid w:val="00883D4E"/>
    <w:pPr>
      <w:spacing w:line="240" w:lineRule="auto"/>
      <w:ind w:firstLine="0"/>
    </w:pPr>
    <w:rPr>
      <w:rFonts w:eastAsia="Times New Roman"/>
      <w:sz w:val="20"/>
      <w:szCs w:val="20"/>
      <w:lang w:val="x-none" w:eastAsia="x-none"/>
    </w:rPr>
  </w:style>
  <w:style w:type="character" w:customStyle="1" w:styleId="CommentTextChar">
    <w:name w:val="Comment Text Char"/>
    <w:link w:val="CommentText"/>
    <w:rsid w:val="00883D4E"/>
    <w:rPr>
      <w:rFonts w:eastAsia="Times New Roman" w:cs="Times New Roman"/>
      <w:sz w:val="20"/>
      <w:szCs w:val="20"/>
    </w:rPr>
  </w:style>
  <w:style w:type="character" w:customStyle="1" w:styleId="1normalChar">
    <w:name w:val="1normal Char"/>
    <w:link w:val="1normal"/>
    <w:locked/>
    <w:rsid w:val="007C5817"/>
    <w:rPr>
      <w:sz w:val="26"/>
    </w:rPr>
  </w:style>
  <w:style w:type="paragraph" w:customStyle="1" w:styleId="1normal">
    <w:name w:val="1normal"/>
    <w:basedOn w:val="Normal"/>
    <w:next w:val="Normal"/>
    <w:link w:val="1normalChar"/>
    <w:qFormat/>
    <w:rsid w:val="007C5817"/>
    <w:pPr>
      <w:tabs>
        <w:tab w:val="left" w:pos="720"/>
      </w:tabs>
      <w:adjustRightInd w:val="0"/>
      <w:spacing w:line="360" w:lineRule="auto"/>
      <w:ind w:firstLine="0"/>
    </w:pPr>
    <w:rPr>
      <w:szCs w:val="20"/>
      <w:lang w:val="x-none" w:eastAsia="x-none"/>
    </w:rPr>
  </w:style>
  <w:style w:type="paragraph" w:customStyle="1" w:styleId="1">
    <w:name w:val="1"/>
    <w:basedOn w:val="Title"/>
    <w:link w:val="1Char"/>
    <w:qFormat/>
    <w:rsid w:val="00384845"/>
    <w:pPr>
      <w:spacing w:line="360" w:lineRule="auto"/>
      <w:ind w:firstLine="0"/>
      <w:contextualSpacing w:val="0"/>
      <w:jc w:val="center"/>
    </w:pPr>
    <w:rPr>
      <w:rFonts w:ascii="Times New Roman" w:hAnsi="Times New Roman"/>
      <w:b/>
      <w:spacing w:val="0"/>
      <w:kern w:val="0"/>
      <w:sz w:val="26"/>
      <w:szCs w:val="20"/>
    </w:rPr>
  </w:style>
  <w:style w:type="character" w:customStyle="1" w:styleId="1Char">
    <w:name w:val="1 Char"/>
    <w:link w:val="1"/>
    <w:rsid w:val="00384845"/>
    <w:rPr>
      <w:rFonts w:eastAsia="Times New Roman" w:cs="Times New Roman"/>
      <w:b/>
      <w:sz w:val="26"/>
      <w:szCs w:val="20"/>
    </w:rPr>
  </w:style>
  <w:style w:type="paragraph" w:styleId="Title">
    <w:name w:val="Title"/>
    <w:aliases w:val="Tên Bảng"/>
    <w:basedOn w:val="Normal"/>
    <w:next w:val="Normal"/>
    <w:link w:val="TitleChar"/>
    <w:rsid w:val="00384845"/>
    <w:pPr>
      <w:spacing w:line="240" w:lineRule="auto"/>
      <w:contextualSpacing/>
    </w:pPr>
    <w:rPr>
      <w:rFonts w:ascii="Calibri Light" w:eastAsia="Times New Roman" w:hAnsi="Calibri Light"/>
      <w:spacing w:val="-10"/>
      <w:kern w:val="28"/>
      <w:sz w:val="56"/>
      <w:szCs w:val="56"/>
      <w:lang w:val="x-none" w:eastAsia="x-none"/>
    </w:rPr>
  </w:style>
  <w:style w:type="character" w:customStyle="1" w:styleId="TitleChar">
    <w:name w:val="Title Char"/>
    <w:aliases w:val="Tên Bảng Char"/>
    <w:link w:val="Title"/>
    <w:rsid w:val="00384845"/>
    <w:rPr>
      <w:rFonts w:ascii="Calibri Light" w:eastAsia="Times New Roman" w:hAnsi="Calibri Light" w:cs="Times New Roman"/>
      <w:spacing w:val="-10"/>
      <w:kern w:val="28"/>
      <w:sz w:val="56"/>
      <w:szCs w:val="56"/>
    </w:rPr>
  </w:style>
  <w:style w:type="paragraph" w:customStyle="1" w:styleId="CharCharCharChar">
    <w:name w:val="Char Char Char Char"/>
    <w:basedOn w:val="Normal"/>
    <w:semiHidden/>
    <w:rsid w:val="00321416"/>
    <w:pPr>
      <w:spacing w:after="160" w:line="240" w:lineRule="exact"/>
      <w:ind w:firstLine="0"/>
      <w:jc w:val="left"/>
    </w:pPr>
    <w:rPr>
      <w:rFonts w:ascii="Arial" w:eastAsia="Times New Roman" w:hAnsi="Arial" w:cs="Arial"/>
      <w:sz w:val="22"/>
    </w:rPr>
  </w:style>
  <w:style w:type="character" w:customStyle="1" w:styleId="hps">
    <w:name w:val="hps"/>
    <w:rsid w:val="002A14DB"/>
  </w:style>
  <w:style w:type="paragraph" w:customStyle="1" w:styleId="StylechuongLinespacingExactly20pt">
    <w:name w:val="Style chuong + Line spacing:  Exactly 20 pt"/>
    <w:basedOn w:val="Normal"/>
    <w:rsid w:val="00550FAC"/>
    <w:pPr>
      <w:spacing w:line="400" w:lineRule="exact"/>
      <w:ind w:firstLine="0"/>
      <w:jc w:val="center"/>
    </w:pPr>
    <w:rPr>
      <w:rFonts w:eastAsia="Times New Roman"/>
      <w:b/>
      <w:bCs/>
      <w:szCs w:val="20"/>
      <w:lang w:eastAsia="ja-JP"/>
    </w:rPr>
  </w:style>
  <w:style w:type="character" w:customStyle="1" w:styleId="Heading5Char">
    <w:name w:val="Heading 5 Char"/>
    <w:aliases w:val="H 5 Char,8.1 Char,dts-heading 5 Char,8 Char,(Ctrl+3)... Char,Char + Not Italic Char,Char1 Char,(Ctrl+3)1 Char,Char11 Char1,(Ctrl+3)11 Char,Char111 Char,(Ctrl+3)111 Char,Char1111 Char,(Ctrl+3)1111 Char,Sammendrag Char1,标题1.1.1.1.1 Char"/>
    <w:link w:val="Heading5"/>
    <w:rsid w:val="00143D88"/>
    <w:rPr>
      <w:rFonts w:eastAsia="Times New Roman"/>
      <w:i/>
      <w:sz w:val="26"/>
      <w:szCs w:val="22"/>
      <w:lang w:val="x-none" w:eastAsia="x-none"/>
    </w:rPr>
  </w:style>
  <w:style w:type="paragraph" w:customStyle="1" w:styleId="danhmucbang">
    <w:name w:val="danh muc bang"/>
    <w:basedOn w:val="Normal"/>
    <w:link w:val="danhmucbangChar"/>
    <w:qFormat/>
    <w:rsid w:val="00A8051A"/>
    <w:pPr>
      <w:spacing w:before="40" w:after="40"/>
      <w:ind w:firstLine="0"/>
      <w:jc w:val="center"/>
    </w:pPr>
    <w:rPr>
      <w:b/>
      <w:sz w:val="20"/>
      <w:szCs w:val="20"/>
      <w:lang w:val="x-none" w:eastAsia="x-none"/>
    </w:rPr>
  </w:style>
  <w:style w:type="paragraph" w:customStyle="1" w:styleId="danhmuchinh">
    <w:name w:val="danh muc hinh"/>
    <w:basedOn w:val="Normal"/>
    <w:link w:val="danhmuchinhChar"/>
    <w:qFormat/>
    <w:rsid w:val="00A8051A"/>
    <w:pPr>
      <w:ind w:firstLine="0"/>
      <w:jc w:val="center"/>
    </w:pPr>
    <w:rPr>
      <w:b/>
      <w:i/>
      <w:sz w:val="20"/>
      <w:szCs w:val="20"/>
      <w:lang w:val="es-ES" w:eastAsia="x-none"/>
    </w:rPr>
  </w:style>
  <w:style w:type="character" w:customStyle="1" w:styleId="danhmucbangChar">
    <w:name w:val="danh muc bang Char"/>
    <w:link w:val="danhmucbang"/>
    <w:rsid w:val="00A8051A"/>
    <w:rPr>
      <w:b/>
    </w:rPr>
  </w:style>
  <w:style w:type="paragraph" w:styleId="EndnoteText">
    <w:name w:val="endnote text"/>
    <w:basedOn w:val="Normal"/>
    <w:link w:val="EndnoteTextChar"/>
    <w:semiHidden/>
    <w:unhideWhenUsed/>
    <w:rsid w:val="00170989"/>
    <w:pPr>
      <w:spacing w:line="240" w:lineRule="auto"/>
    </w:pPr>
    <w:rPr>
      <w:sz w:val="20"/>
      <w:szCs w:val="20"/>
      <w:lang w:val="x-none" w:eastAsia="x-none"/>
    </w:rPr>
  </w:style>
  <w:style w:type="character" w:customStyle="1" w:styleId="danhmuchinhChar">
    <w:name w:val="danh muc hinh Char"/>
    <w:link w:val="danhmuchinh"/>
    <w:rsid w:val="00A8051A"/>
    <w:rPr>
      <w:b/>
      <w:i/>
      <w:lang w:val="es-ES"/>
    </w:rPr>
  </w:style>
  <w:style w:type="character" w:customStyle="1" w:styleId="EndnoteTextChar">
    <w:name w:val="Endnote Text Char"/>
    <w:link w:val="EndnoteText"/>
    <w:semiHidden/>
    <w:rsid w:val="00170989"/>
    <w:rPr>
      <w:sz w:val="20"/>
      <w:szCs w:val="20"/>
    </w:rPr>
  </w:style>
  <w:style w:type="character" w:styleId="EndnoteReference">
    <w:name w:val="endnote reference"/>
    <w:uiPriority w:val="99"/>
    <w:semiHidden/>
    <w:unhideWhenUsed/>
    <w:rsid w:val="00170989"/>
    <w:rPr>
      <w:vertAlign w:val="superscript"/>
    </w:rPr>
  </w:style>
  <w:style w:type="paragraph" w:customStyle="1" w:styleId="-muc-">
    <w:name w:val="- muc -"/>
    <w:basedOn w:val="Normal"/>
    <w:link w:val="-muc-Char"/>
    <w:qFormat/>
    <w:rsid w:val="00855E75"/>
    <w:pPr>
      <w:tabs>
        <w:tab w:val="left" w:pos="600"/>
      </w:tabs>
      <w:ind w:left="928" w:hanging="360"/>
    </w:pPr>
    <w:rPr>
      <w:rFonts w:ascii="Arial" w:eastAsia="Times New Roman" w:hAnsi="Arial"/>
      <w:sz w:val="20"/>
      <w:szCs w:val="20"/>
      <w:lang w:val="vi-VN" w:eastAsia="x-none"/>
    </w:rPr>
  </w:style>
  <w:style w:type="character" w:customStyle="1" w:styleId="-muc-Char">
    <w:name w:val="- muc - Char"/>
    <w:link w:val="-muc-"/>
    <w:rsid w:val="00855E75"/>
    <w:rPr>
      <w:rFonts w:ascii="Arial" w:eastAsia="Times New Roman" w:hAnsi="Arial" w:cs="Times New Roman"/>
      <w:sz w:val="20"/>
      <w:szCs w:val="20"/>
      <w:lang w:val="vi-VN"/>
    </w:rPr>
  </w:style>
  <w:style w:type="paragraph" w:customStyle="1" w:styleId="chuthuong">
    <w:name w:val="chu thuong"/>
    <w:link w:val="chuthuongChar1"/>
    <w:rsid w:val="00027FBF"/>
    <w:pPr>
      <w:spacing w:before="240" w:line="312" w:lineRule="auto"/>
      <w:ind w:left="1418" w:firstLine="284"/>
      <w:jc w:val="both"/>
    </w:pPr>
    <w:rPr>
      <w:rFonts w:ascii="Arial" w:eastAsia="Times New Roman" w:hAnsi="Arial"/>
      <w:noProof/>
      <w:color w:val="800080"/>
      <w:sz w:val="24"/>
    </w:rPr>
  </w:style>
  <w:style w:type="character" w:customStyle="1" w:styleId="chuthuongChar1">
    <w:name w:val="chu thuong Char1"/>
    <w:link w:val="chuthuong"/>
    <w:uiPriority w:val="99"/>
    <w:locked/>
    <w:rsid w:val="00027FBF"/>
    <w:rPr>
      <w:rFonts w:ascii="Arial" w:eastAsia="Times New Roman" w:hAnsi="Arial"/>
      <w:noProof/>
      <w:color w:val="800080"/>
      <w:sz w:val="24"/>
      <w:lang w:bidi="ar-SA"/>
    </w:rPr>
  </w:style>
  <w:style w:type="paragraph" w:styleId="BodyTextIndent3">
    <w:name w:val="Body Text Indent 3"/>
    <w:basedOn w:val="Normal"/>
    <w:link w:val="BodyTextIndent3Char"/>
    <w:unhideWhenUsed/>
    <w:rsid w:val="00A44385"/>
    <w:pPr>
      <w:spacing w:after="120" w:line="360" w:lineRule="auto"/>
      <w:ind w:left="360" w:firstLine="0"/>
    </w:pPr>
    <w:rPr>
      <w:rFonts w:eastAsia="Times New Roman"/>
      <w:sz w:val="16"/>
      <w:szCs w:val="16"/>
      <w:lang w:val="x-none" w:eastAsia="x-none"/>
    </w:rPr>
  </w:style>
  <w:style w:type="character" w:customStyle="1" w:styleId="BodyTextIndent3Char">
    <w:name w:val="Body Text Indent 3 Char"/>
    <w:link w:val="BodyTextIndent3"/>
    <w:rsid w:val="00A44385"/>
    <w:rPr>
      <w:rFonts w:eastAsia="Times New Roman" w:cs="Times New Roman"/>
      <w:sz w:val="16"/>
      <w:szCs w:val="16"/>
    </w:rPr>
  </w:style>
  <w:style w:type="paragraph" w:customStyle="1" w:styleId="nca">
    <w:name w:val="nca"/>
    <w:basedOn w:val="Normal"/>
    <w:uiPriority w:val="99"/>
    <w:rsid w:val="00A44385"/>
    <w:pPr>
      <w:widowControl w:val="0"/>
      <w:autoSpaceDE w:val="0"/>
      <w:autoSpaceDN w:val="0"/>
      <w:adjustRightInd w:val="0"/>
      <w:spacing w:beforeLines="60" w:line="360" w:lineRule="exact"/>
      <w:ind w:firstLine="0"/>
    </w:pPr>
    <w:rPr>
      <w:rFonts w:eastAsia="Times New Roman"/>
      <w:szCs w:val="24"/>
      <w:lang w:val="pt-BR"/>
    </w:rPr>
  </w:style>
  <w:style w:type="paragraph" w:styleId="BalloonText">
    <w:name w:val="Balloon Text"/>
    <w:basedOn w:val="Normal"/>
    <w:link w:val="BalloonTextChar"/>
    <w:uiPriority w:val="99"/>
    <w:semiHidden/>
    <w:unhideWhenUsed/>
    <w:rsid w:val="00191C4E"/>
    <w:pPr>
      <w:spacing w:line="240" w:lineRule="auto"/>
    </w:pPr>
    <w:rPr>
      <w:rFonts w:ascii="Segoe UI" w:hAnsi="Segoe UI"/>
      <w:sz w:val="18"/>
      <w:szCs w:val="18"/>
      <w:lang w:val="x-none" w:eastAsia="x-none"/>
    </w:rPr>
  </w:style>
  <w:style w:type="character" w:customStyle="1" w:styleId="BalloonTextChar">
    <w:name w:val="Balloon Text Char"/>
    <w:link w:val="BalloonText"/>
    <w:uiPriority w:val="99"/>
    <w:semiHidden/>
    <w:rsid w:val="00191C4E"/>
    <w:rPr>
      <w:rFonts w:ascii="Segoe UI" w:hAnsi="Segoe UI" w:cs="Segoe UI"/>
      <w:sz w:val="18"/>
      <w:szCs w:val="18"/>
    </w:rPr>
  </w:style>
  <w:style w:type="paragraph" w:customStyle="1" w:styleId="Style1">
    <w:name w:val="Style1"/>
    <w:basedOn w:val="Normal"/>
    <w:link w:val="Style1Char"/>
    <w:qFormat/>
    <w:rsid w:val="00721D61"/>
    <w:pPr>
      <w:numPr>
        <w:numId w:val="5"/>
      </w:numPr>
      <w:spacing w:line="240" w:lineRule="auto"/>
    </w:pPr>
    <w:rPr>
      <w:rFonts w:eastAsia="Times New Roman"/>
      <w:sz w:val="24"/>
      <w:szCs w:val="24"/>
      <w:lang w:val="x-none" w:eastAsia="x-none"/>
    </w:rPr>
  </w:style>
  <w:style w:type="character" w:customStyle="1" w:styleId="Style1Char">
    <w:name w:val="Style1 Char"/>
    <w:link w:val="Style1"/>
    <w:locked/>
    <w:rsid w:val="00721D61"/>
    <w:rPr>
      <w:rFonts w:eastAsia="Times New Roman"/>
      <w:sz w:val="24"/>
      <w:szCs w:val="24"/>
      <w:lang w:val="x-none" w:eastAsia="x-none"/>
    </w:rPr>
  </w:style>
  <w:style w:type="paragraph" w:styleId="TOCHeading">
    <w:name w:val="TOC Heading"/>
    <w:basedOn w:val="Heading1"/>
    <w:next w:val="Normal"/>
    <w:uiPriority w:val="39"/>
    <w:unhideWhenUsed/>
    <w:qFormat/>
    <w:rsid w:val="00B85E3C"/>
    <w:pPr>
      <w:keepLines w:val="0"/>
      <w:spacing w:before="240" w:line="240" w:lineRule="auto"/>
      <w:jc w:val="left"/>
      <w:outlineLvl w:val="9"/>
    </w:pPr>
    <w:rPr>
      <w:rFonts w:ascii="Cambria" w:hAnsi="Cambria"/>
      <w:bCs/>
      <w:kern w:val="32"/>
    </w:rPr>
  </w:style>
  <w:style w:type="paragraph" w:customStyle="1" w:styleId="daugach">
    <w:name w:val="dau gach"/>
    <w:basedOn w:val="Normal"/>
    <w:semiHidden/>
    <w:rsid w:val="006E3F16"/>
    <w:pPr>
      <w:framePr w:wrap="auto" w:vAnchor="text" w:hAnchor="text" w:y="1"/>
      <w:tabs>
        <w:tab w:val="left" w:pos="142"/>
        <w:tab w:val="num" w:pos="1440"/>
        <w:tab w:val="left" w:pos="2880"/>
      </w:tabs>
      <w:spacing w:before="100" w:beforeAutospacing="1" w:after="100" w:afterAutospacing="1"/>
      <w:ind w:left="1440" w:hanging="360"/>
    </w:pPr>
    <w:rPr>
      <w:rFonts w:eastAsia="Arial Unicode MS"/>
      <w:color w:val="000000"/>
      <w:szCs w:val="26"/>
    </w:rPr>
  </w:style>
  <w:style w:type="paragraph" w:customStyle="1" w:styleId="DMBANG">
    <w:name w:val="DM BANG"/>
    <w:basedOn w:val="Normal"/>
    <w:next w:val="Normal"/>
    <w:qFormat/>
    <w:rsid w:val="0010290D"/>
    <w:pPr>
      <w:spacing w:before="100" w:beforeAutospacing="1" w:after="100" w:afterAutospacing="1" w:line="240" w:lineRule="auto"/>
      <w:ind w:firstLine="0"/>
      <w:jc w:val="center"/>
    </w:pPr>
    <w:rPr>
      <w:rFonts w:eastAsia="MS Mincho"/>
      <w:bCs/>
      <w:szCs w:val="26"/>
      <w:lang w:eastAsia="ja-JP"/>
    </w:rPr>
  </w:style>
  <w:style w:type="paragraph" w:customStyle="1" w:styleId="4gachdaudong">
    <w:name w:val="4 gach dau dong"/>
    <w:basedOn w:val="Normal"/>
    <w:link w:val="4gachdaudongChar"/>
    <w:rsid w:val="00875798"/>
    <w:pPr>
      <w:numPr>
        <w:numId w:val="6"/>
      </w:numPr>
      <w:spacing w:before="100" w:beforeAutospacing="1" w:after="100" w:afterAutospacing="1" w:line="276" w:lineRule="auto"/>
      <w:ind w:left="0" w:firstLine="720"/>
    </w:pPr>
    <w:rPr>
      <w:lang w:val="es-CL" w:eastAsia="x-none"/>
    </w:rPr>
  </w:style>
  <w:style w:type="character" w:customStyle="1" w:styleId="4gachdaudongChar">
    <w:name w:val="4 gach dau dong Char"/>
    <w:link w:val="4gachdaudong"/>
    <w:rsid w:val="00875798"/>
    <w:rPr>
      <w:sz w:val="26"/>
      <w:szCs w:val="22"/>
      <w:lang w:val="es-CL" w:eastAsia="x-none"/>
    </w:rPr>
  </w:style>
  <w:style w:type="character" w:styleId="Strong">
    <w:name w:val="Strong"/>
    <w:aliases w:val="STRONG BANG"/>
    <w:uiPriority w:val="22"/>
    <w:rsid w:val="002624E2"/>
    <w:rPr>
      <w:b/>
      <w:bCs/>
    </w:rPr>
  </w:style>
  <w:style w:type="character" w:styleId="CommentReference">
    <w:name w:val="annotation reference"/>
    <w:uiPriority w:val="99"/>
    <w:semiHidden/>
    <w:unhideWhenUsed/>
    <w:rsid w:val="00C77015"/>
    <w:rPr>
      <w:sz w:val="16"/>
      <w:szCs w:val="16"/>
    </w:rPr>
  </w:style>
  <w:style w:type="paragraph" w:styleId="CommentSubject">
    <w:name w:val="annotation subject"/>
    <w:basedOn w:val="CommentText"/>
    <w:next w:val="CommentText"/>
    <w:link w:val="CommentSubjectChar"/>
    <w:uiPriority w:val="99"/>
    <w:semiHidden/>
    <w:unhideWhenUsed/>
    <w:rsid w:val="00C77015"/>
    <w:pPr>
      <w:spacing w:line="312" w:lineRule="auto"/>
      <w:ind w:firstLine="562"/>
    </w:pPr>
    <w:rPr>
      <w:b/>
      <w:bCs/>
    </w:rPr>
  </w:style>
  <w:style w:type="character" w:customStyle="1" w:styleId="CommentSubjectChar">
    <w:name w:val="Comment Subject Char"/>
    <w:link w:val="CommentSubject"/>
    <w:uiPriority w:val="99"/>
    <w:semiHidden/>
    <w:rsid w:val="00C77015"/>
    <w:rPr>
      <w:rFonts w:eastAsia="Times New Roman" w:cs="Times New Roman"/>
      <w:b/>
      <w:bCs/>
      <w:sz w:val="20"/>
      <w:szCs w:val="20"/>
    </w:rPr>
  </w:style>
  <w:style w:type="paragraph" w:customStyle="1" w:styleId="1hoa">
    <w:name w:val="1 hoa"/>
    <w:basedOn w:val="ListParagraph"/>
    <w:qFormat/>
    <w:rsid w:val="000278F5"/>
    <w:pPr>
      <w:spacing w:before="100" w:beforeAutospacing="1" w:after="100" w:afterAutospacing="1" w:line="240" w:lineRule="auto"/>
      <w:ind w:left="0" w:firstLine="0"/>
    </w:pPr>
    <w:rPr>
      <w:i/>
      <w:color w:val="000000"/>
      <w:szCs w:val="20"/>
    </w:rPr>
  </w:style>
  <w:style w:type="paragraph" w:customStyle="1" w:styleId="DMBng0">
    <w:name w:val="DM Bảng"/>
    <w:basedOn w:val="Normal"/>
    <w:rsid w:val="00243EA8"/>
    <w:pPr>
      <w:spacing w:before="120" w:after="120" w:line="276" w:lineRule="auto"/>
      <w:ind w:firstLine="0"/>
      <w:jc w:val="center"/>
    </w:pPr>
    <w:rPr>
      <w:rFonts w:eastAsia="Times New Roman"/>
      <w:i/>
      <w:szCs w:val="28"/>
    </w:rPr>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 Char Char Char Char Char Char C,fn,ft"/>
    <w:basedOn w:val="Normal"/>
    <w:link w:val="FootnoteTextChar"/>
    <w:qFormat/>
    <w:rsid w:val="004417CE"/>
    <w:pPr>
      <w:spacing w:before="0" w:after="0" w:line="240" w:lineRule="auto"/>
      <w:ind w:firstLine="0"/>
      <w:jc w:val="left"/>
    </w:pPr>
    <w:rPr>
      <w:rFonts w:eastAsia="Times New Roman"/>
      <w:sz w:val="20"/>
      <w:szCs w:val="20"/>
      <w:lang w:val="x-none" w:eastAsia="x-none"/>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fn Char,ft Char"/>
    <w:link w:val="FootnoteText"/>
    <w:rsid w:val="004417CE"/>
    <w:rPr>
      <w:rFonts w:eastAsia="Times New Roman"/>
    </w:rPr>
  </w:style>
  <w:style w:type="character" w:styleId="FootnoteReference">
    <w:name w:val="footnote reference"/>
    <w:aliases w:val="Footnote,Footnote text,ftref,BearingPoint,16 Point,Superscript 6 Point,fr,Footnote Text1,f,Ref,de nota al pie,Footnote + Arial,10 pt,Black,Footnote Text11,(NECG) Footnote Reference,BVI fnr,footnote ref, BVI fnr,SUPERS,Footnote dich"/>
    <w:uiPriority w:val="99"/>
    <w:rsid w:val="004417CE"/>
    <w:rPr>
      <w:vertAlign w:val="superscript"/>
    </w:rPr>
  </w:style>
  <w:style w:type="paragraph" w:customStyle="1" w:styleId="6noidungbang">
    <w:name w:val="6. noi dung bang"/>
    <w:basedOn w:val="Normal"/>
    <w:uiPriority w:val="99"/>
    <w:rsid w:val="004417CE"/>
    <w:pPr>
      <w:tabs>
        <w:tab w:val="left" w:pos="0"/>
        <w:tab w:val="left" w:pos="432"/>
        <w:tab w:val="left" w:pos="720"/>
      </w:tabs>
      <w:spacing w:line="276" w:lineRule="auto"/>
      <w:ind w:firstLine="0"/>
      <w:jc w:val="center"/>
    </w:pPr>
    <w:rPr>
      <w:rFonts w:ascii="Fujiyama" w:hAnsi="Fujiyama" w:cs="Fujiyama"/>
      <w:szCs w:val="26"/>
    </w:rPr>
  </w:style>
  <w:style w:type="paragraph" w:customStyle="1" w:styleId="hnh">
    <w:name w:val="hình"/>
    <w:basedOn w:val="Normal"/>
    <w:qFormat/>
    <w:rsid w:val="00920C51"/>
    <w:pPr>
      <w:widowControl w:val="0"/>
      <w:tabs>
        <w:tab w:val="left" w:pos="284"/>
      </w:tabs>
      <w:spacing w:before="120" w:after="120" w:line="276" w:lineRule="auto"/>
      <w:ind w:firstLine="142"/>
      <w:jc w:val="center"/>
    </w:pPr>
    <w:rPr>
      <w:rFonts w:eastAsia="Times New Roman"/>
      <w:bCs/>
      <w:i/>
      <w:noProof/>
      <w:szCs w:val="28"/>
    </w:rPr>
  </w:style>
  <w:style w:type="paragraph" w:customStyle="1" w:styleId="TableParagraph">
    <w:name w:val="Table Paragraph"/>
    <w:basedOn w:val="Normal"/>
    <w:uiPriority w:val="1"/>
    <w:rsid w:val="00075442"/>
    <w:pPr>
      <w:widowControl w:val="0"/>
      <w:autoSpaceDE w:val="0"/>
      <w:autoSpaceDN w:val="0"/>
      <w:adjustRightInd w:val="0"/>
      <w:spacing w:before="0" w:after="0" w:line="240" w:lineRule="auto"/>
      <w:ind w:firstLine="0"/>
      <w:jc w:val="left"/>
    </w:pPr>
    <w:rPr>
      <w:rFonts w:ascii="Cambria" w:eastAsia="Times New Roman" w:hAnsi="Cambria" w:cs="Cambria"/>
      <w:sz w:val="24"/>
      <w:szCs w:val="24"/>
      <w:lang w:val="vi-VN" w:eastAsia="vi-VN"/>
    </w:rPr>
  </w:style>
  <w:style w:type="paragraph" w:customStyle="1" w:styleId="DMHNH">
    <w:name w:val="DM HÌNH"/>
    <w:basedOn w:val="Normal"/>
    <w:autoRedefine/>
    <w:qFormat/>
    <w:rsid w:val="00422AA7"/>
    <w:pPr>
      <w:widowControl w:val="0"/>
      <w:ind w:firstLine="0"/>
      <w:jc w:val="center"/>
    </w:pPr>
    <w:rPr>
      <w:bCs/>
      <w:i/>
      <w:color w:val="FF0000"/>
      <w:lang w:val="nb-NO" w:eastAsia="x-none"/>
    </w:rPr>
  </w:style>
  <w:style w:type="character" w:customStyle="1" w:styleId="nomalChar">
    <w:name w:val="nomal Char"/>
    <w:link w:val="nomal"/>
    <w:qFormat/>
    <w:locked/>
    <w:rsid w:val="00E57AD5"/>
    <w:rPr>
      <w:bCs/>
      <w:sz w:val="26"/>
      <w:szCs w:val="26"/>
      <w:lang w:eastAsia="ar-SA"/>
    </w:rPr>
  </w:style>
  <w:style w:type="paragraph" w:customStyle="1" w:styleId="nomal">
    <w:name w:val="nomal"/>
    <w:basedOn w:val="Normal"/>
    <w:link w:val="nomalChar"/>
    <w:qFormat/>
    <w:rsid w:val="00E57AD5"/>
    <w:pPr>
      <w:suppressAutoHyphens/>
      <w:spacing w:after="0" w:line="288" w:lineRule="auto"/>
      <w:ind w:firstLine="0"/>
    </w:pPr>
    <w:rPr>
      <w:bCs/>
      <w:szCs w:val="26"/>
      <w:lang w:val="x-none" w:eastAsia="ar-SA"/>
    </w:rPr>
  </w:style>
  <w:style w:type="table" w:customStyle="1" w:styleId="bang1">
    <w:name w:val="bang1"/>
    <w:basedOn w:val="TableNormal"/>
    <w:next w:val="TableGrid"/>
    <w:uiPriority w:val="59"/>
    <w:rsid w:val="00734072"/>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ng2">
    <w:name w:val="bang2"/>
    <w:basedOn w:val="TableNormal"/>
    <w:next w:val="TableGrid"/>
    <w:uiPriority w:val="59"/>
    <w:rsid w:val="007B73FE"/>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ng3">
    <w:name w:val="bang3"/>
    <w:basedOn w:val="TableNormal"/>
    <w:next w:val="TableGrid"/>
    <w:uiPriority w:val="59"/>
    <w:rsid w:val="008C6D7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ng4">
    <w:name w:val="bang4"/>
    <w:basedOn w:val="TableNormal"/>
    <w:next w:val="TableGrid"/>
    <w:uiPriority w:val="59"/>
    <w:rsid w:val="0018114D"/>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111">
    <w:name w:val="3.3.1.1.(1)"/>
    <w:basedOn w:val="Normal"/>
    <w:autoRedefine/>
    <w:rsid w:val="0018114D"/>
    <w:pPr>
      <w:numPr>
        <w:numId w:val="7"/>
      </w:numPr>
      <w:spacing w:before="0" w:after="0" w:line="276" w:lineRule="auto"/>
      <w:ind w:left="540" w:hanging="540"/>
      <w:jc w:val="left"/>
    </w:pPr>
    <w:rPr>
      <w:rFonts w:ascii="Calibri" w:hAnsi="Calibri"/>
      <w:i/>
      <w:sz w:val="22"/>
      <w:szCs w:val="26"/>
      <w:u w:val="single"/>
      <w:lang w:val="pt-BR"/>
    </w:rPr>
  </w:style>
  <w:style w:type="table" w:customStyle="1" w:styleId="bang32">
    <w:name w:val="bang32"/>
    <w:basedOn w:val="TableNormal"/>
    <w:next w:val="TableGrid"/>
    <w:uiPriority w:val="39"/>
    <w:rsid w:val="0018114D"/>
    <w:rPr>
      <w:sz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ng5">
    <w:name w:val="bang5"/>
    <w:basedOn w:val="TableNormal"/>
    <w:next w:val="TableGrid"/>
    <w:uiPriority w:val="59"/>
    <w:rsid w:val="0018114D"/>
    <w:rPr>
      <w:rFonts w:ascii="Calibri" w:eastAsia="SimSun" w:hAnsi="Calibr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ng6">
    <w:name w:val="bang6"/>
    <w:basedOn w:val="TableNormal"/>
    <w:next w:val="TableGrid"/>
    <w:uiPriority w:val="59"/>
    <w:rsid w:val="003A391F"/>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ang7">
    <w:name w:val="bang7"/>
    <w:basedOn w:val="TableNormal"/>
    <w:next w:val="TableGrid"/>
    <w:uiPriority w:val="59"/>
    <w:rsid w:val="00855EFE"/>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4">
    <w:name w:val="toc 4"/>
    <w:basedOn w:val="Normal"/>
    <w:next w:val="Normal"/>
    <w:autoRedefine/>
    <w:uiPriority w:val="39"/>
    <w:unhideWhenUsed/>
    <w:rsid w:val="00ED44D3"/>
    <w:pPr>
      <w:spacing w:before="0" w:after="100" w:line="259" w:lineRule="auto"/>
      <w:ind w:left="660" w:firstLine="0"/>
      <w:jc w:val="left"/>
    </w:pPr>
    <w:rPr>
      <w:rFonts w:ascii="Arial" w:eastAsia="Times New Roman" w:hAnsi="Arial"/>
      <w:sz w:val="22"/>
    </w:rPr>
  </w:style>
  <w:style w:type="paragraph" w:styleId="TOC5">
    <w:name w:val="toc 5"/>
    <w:basedOn w:val="Normal"/>
    <w:next w:val="Normal"/>
    <w:autoRedefine/>
    <w:uiPriority w:val="39"/>
    <w:unhideWhenUsed/>
    <w:rsid w:val="00ED44D3"/>
    <w:pPr>
      <w:spacing w:before="0" w:after="100" w:line="259" w:lineRule="auto"/>
      <w:ind w:left="880" w:firstLine="0"/>
      <w:jc w:val="left"/>
    </w:pPr>
    <w:rPr>
      <w:rFonts w:ascii="Arial" w:eastAsia="Times New Roman" w:hAnsi="Arial"/>
      <w:sz w:val="22"/>
    </w:rPr>
  </w:style>
  <w:style w:type="paragraph" w:styleId="TOC6">
    <w:name w:val="toc 6"/>
    <w:basedOn w:val="Normal"/>
    <w:next w:val="Normal"/>
    <w:autoRedefine/>
    <w:uiPriority w:val="39"/>
    <w:unhideWhenUsed/>
    <w:rsid w:val="00ED44D3"/>
    <w:pPr>
      <w:spacing w:before="0" w:after="100" w:line="259" w:lineRule="auto"/>
      <w:ind w:left="1100" w:firstLine="0"/>
      <w:jc w:val="left"/>
    </w:pPr>
    <w:rPr>
      <w:rFonts w:ascii="Arial" w:eastAsia="Times New Roman" w:hAnsi="Arial"/>
      <w:sz w:val="22"/>
    </w:rPr>
  </w:style>
  <w:style w:type="paragraph" w:styleId="TOC7">
    <w:name w:val="toc 7"/>
    <w:basedOn w:val="Normal"/>
    <w:next w:val="Normal"/>
    <w:autoRedefine/>
    <w:uiPriority w:val="39"/>
    <w:unhideWhenUsed/>
    <w:rsid w:val="00ED44D3"/>
    <w:pPr>
      <w:spacing w:before="0" w:after="100" w:line="259" w:lineRule="auto"/>
      <w:ind w:left="1320" w:firstLine="0"/>
      <w:jc w:val="left"/>
    </w:pPr>
    <w:rPr>
      <w:rFonts w:ascii="Arial" w:eastAsia="Times New Roman" w:hAnsi="Arial"/>
      <w:sz w:val="22"/>
    </w:rPr>
  </w:style>
  <w:style w:type="paragraph" w:styleId="TOC8">
    <w:name w:val="toc 8"/>
    <w:basedOn w:val="Normal"/>
    <w:next w:val="Normal"/>
    <w:autoRedefine/>
    <w:uiPriority w:val="39"/>
    <w:unhideWhenUsed/>
    <w:rsid w:val="00ED44D3"/>
    <w:pPr>
      <w:spacing w:before="0" w:after="100" w:line="259" w:lineRule="auto"/>
      <w:ind w:left="1540" w:firstLine="0"/>
      <w:jc w:val="left"/>
    </w:pPr>
    <w:rPr>
      <w:rFonts w:ascii="Arial" w:eastAsia="Times New Roman" w:hAnsi="Arial"/>
      <w:sz w:val="22"/>
    </w:rPr>
  </w:style>
  <w:style w:type="paragraph" w:styleId="TOC9">
    <w:name w:val="toc 9"/>
    <w:basedOn w:val="Normal"/>
    <w:next w:val="Normal"/>
    <w:autoRedefine/>
    <w:uiPriority w:val="39"/>
    <w:unhideWhenUsed/>
    <w:rsid w:val="00ED44D3"/>
    <w:pPr>
      <w:spacing w:before="0" w:after="100" w:line="259" w:lineRule="auto"/>
      <w:ind w:left="1760" w:firstLine="0"/>
      <w:jc w:val="left"/>
    </w:pPr>
    <w:rPr>
      <w:rFonts w:ascii="Arial" w:eastAsia="Times New Roman" w:hAnsi="Arial"/>
      <w:sz w:val="22"/>
    </w:rPr>
  </w:style>
  <w:style w:type="paragraph" w:customStyle="1" w:styleId="chtrongs">
    <w:name w:val="chữ trong sơ đồ"/>
    <w:basedOn w:val="Normal"/>
    <w:rsid w:val="001116A7"/>
    <w:pPr>
      <w:spacing w:before="100" w:beforeAutospacing="1" w:after="100" w:afterAutospacing="1" w:line="240" w:lineRule="auto"/>
      <w:ind w:firstLine="0"/>
      <w:contextualSpacing/>
      <w:mirrorIndents/>
      <w:jc w:val="center"/>
    </w:pPr>
    <w:rPr>
      <w:sz w:val="20"/>
      <w:szCs w:val="24"/>
      <w:lang w:val="nl-NL"/>
    </w:rPr>
  </w:style>
  <w:style w:type="paragraph" w:styleId="Revision">
    <w:name w:val="Revision"/>
    <w:hidden/>
    <w:uiPriority w:val="99"/>
    <w:semiHidden/>
    <w:rsid w:val="00FD1559"/>
    <w:rPr>
      <w:sz w:val="26"/>
      <w:szCs w:val="22"/>
      <w:lang w:eastAsia="en-US"/>
    </w:rPr>
  </w:style>
  <w:style w:type="paragraph" w:customStyle="1" w:styleId="Normal1">
    <w:name w:val="Normal1"/>
    <w:basedOn w:val="Normal"/>
    <w:link w:val="normalChar"/>
    <w:qFormat/>
    <w:rsid w:val="00A86181"/>
    <w:pPr>
      <w:widowControl w:val="0"/>
      <w:spacing w:before="120" w:after="120" w:line="240" w:lineRule="auto"/>
      <w:ind w:firstLine="0"/>
    </w:pPr>
    <w:rPr>
      <w:rFonts w:eastAsia="SimSun"/>
      <w:noProof/>
      <w:szCs w:val="20"/>
      <w:lang w:val="x-none" w:eastAsia="x-none"/>
    </w:rPr>
  </w:style>
  <w:style w:type="character" w:customStyle="1" w:styleId="normalChar">
    <w:name w:val="normal Char"/>
    <w:link w:val="Normal1"/>
    <w:rsid w:val="00A86181"/>
    <w:rPr>
      <w:rFonts w:eastAsia="SimSun"/>
      <w:noProof/>
      <w:sz w:val="26"/>
    </w:rPr>
  </w:style>
  <w:style w:type="character" w:styleId="IntenseEmphasis">
    <w:name w:val="Intense Emphasis"/>
    <w:uiPriority w:val="21"/>
    <w:rsid w:val="008D120A"/>
    <w:rPr>
      <w:i/>
      <w:iCs/>
      <w:color w:val="auto"/>
    </w:rPr>
  </w:style>
  <w:style w:type="paragraph" w:customStyle="1" w:styleId="0Normal">
    <w:name w:val="0. Normal"/>
    <w:basedOn w:val="Normal"/>
    <w:qFormat/>
    <w:rsid w:val="00460B73"/>
    <w:pPr>
      <w:spacing w:before="0" w:after="0" w:line="264" w:lineRule="auto"/>
      <w:ind w:firstLine="0"/>
    </w:pPr>
    <w:rPr>
      <w:rFonts w:eastAsia="Batang"/>
      <w:szCs w:val="26"/>
      <w:lang w:val="vi-VN"/>
    </w:rPr>
  </w:style>
  <w:style w:type="character" w:customStyle="1" w:styleId="Heading9Char">
    <w:name w:val="Heading 9 Char"/>
    <w:link w:val="Heading9"/>
    <w:uiPriority w:val="9"/>
    <w:rsid w:val="001D0C5F"/>
    <w:rPr>
      <w:rFonts w:eastAsia="Times New Roman"/>
      <w:i/>
      <w:iCs/>
      <w:sz w:val="26"/>
      <w:lang w:eastAsia="en-US"/>
    </w:rPr>
  </w:style>
  <w:style w:type="paragraph" w:styleId="ListBullet">
    <w:name w:val="List Bullet"/>
    <w:aliases w:val=" Char2,Char Char Char Char Char Char Char Char Char Char Char Char Char Char Char Char Char Char Char Char,Char Char Char Char Char Char Char Char Char Char Char Char Char Char Char Char Char Char Char Char Char Char Char Char Char,Char2"/>
    <w:basedOn w:val="Normal"/>
    <w:link w:val="ListBulletChar"/>
    <w:autoRedefine/>
    <w:rsid w:val="001D0C5F"/>
    <w:pPr>
      <w:spacing w:before="120" w:after="0" w:line="240" w:lineRule="auto"/>
      <w:ind w:firstLine="567"/>
    </w:pPr>
    <w:rPr>
      <w:rFonts w:ascii="VNI-Helve" w:eastAsia="Times New Roman" w:hAnsi="VNI-Helve"/>
      <w:sz w:val="24"/>
      <w:szCs w:val="24"/>
    </w:rPr>
  </w:style>
  <w:style w:type="character" w:customStyle="1" w:styleId="ListBulletChar">
    <w:name w:val="List Bullet Char"/>
    <w:aliases w:val=" Char2 Char,Char Char Char Char Char Char Char Char Char Char Char Char Char Char Char Char Char Char Char Char Char,Char2 Char"/>
    <w:link w:val="ListBullet"/>
    <w:rsid w:val="001D0C5F"/>
    <w:rPr>
      <w:rFonts w:ascii="VNI-Helve" w:eastAsia="Times New Roman" w:hAnsi="VNI-Helve"/>
      <w:sz w:val="24"/>
      <w:szCs w:val="24"/>
      <w:lang w:eastAsia="en-US"/>
    </w:rPr>
  </w:style>
  <w:style w:type="paragraph" w:styleId="List2">
    <w:name w:val="List 2"/>
    <w:basedOn w:val="Normal"/>
    <w:rsid w:val="001D0C5F"/>
    <w:pPr>
      <w:spacing w:before="0" w:after="0" w:line="240" w:lineRule="auto"/>
      <w:ind w:left="720" w:hanging="360"/>
    </w:pPr>
    <w:rPr>
      <w:rFonts w:eastAsia="Times New Roman" w:cs="Arial"/>
      <w:szCs w:val="20"/>
    </w:rPr>
  </w:style>
  <w:style w:type="paragraph" w:customStyle="1" w:styleId="SAO">
    <w:name w:val="SAO"/>
    <w:basedOn w:val="Heading1"/>
    <w:qFormat/>
    <w:rsid w:val="001D0C5F"/>
    <w:pPr>
      <w:keepNext w:val="0"/>
      <w:keepLines w:val="0"/>
      <w:widowControl w:val="0"/>
      <w:tabs>
        <w:tab w:val="left" w:pos="1129"/>
      </w:tabs>
      <w:autoSpaceDE w:val="0"/>
      <w:autoSpaceDN w:val="0"/>
      <w:ind w:left="1128"/>
      <w:jc w:val="left"/>
    </w:pPr>
    <w:rPr>
      <w:rFonts w:eastAsia="Batang"/>
      <w:bCs/>
      <w:color w:val="auto"/>
      <w:kern w:val="32"/>
      <w:lang w:eastAsia="en-US"/>
    </w:rPr>
  </w:style>
  <w:style w:type="character" w:customStyle="1" w:styleId="BodyText10">
    <w:name w:val="Body Text10"/>
    <w:rsid w:val="001D0C5F"/>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vi-VN"/>
    </w:rPr>
  </w:style>
  <w:style w:type="paragraph" w:customStyle="1" w:styleId="BngTi">
    <w:name w:val="Bảng Tài"/>
    <w:basedOn w:val="Normal"/>
    <w:link w:val="BngTiChar"/>
    <w:rsid w:val="001D0C5F"/>
    <w:pPr>
      <w:spacing w:before="120" w:after="120" w:line="240" w:lineRule="auto"/>
      <w:ind w:firstLine="0"/>
      <w:jc w:val="center"/>
      <w:outlineLvl w:val="2"/>
    </w:pPr>
    <w:rPr>
      <w:rFonts w:eastAsia="Times New Roman"/>
      <w:szCs w:val="24"/>
      <w:lang w:val="nl-NL"/>
    </w:rPr>
  </w:style>
  <w:style w:type="character" w:customStyle="1" w:styleId="BngTiChar">
    <w:name w:val="Bảng Tài Char"/>
    <w:link w:val="BngTi"/>
    <w:rsid w:val="001D0C5F"/>
    <w:rPr>
      <w:rFonts w:eastAsia="Times New Roman"/>
      <w:sz w:val="26"/>
      <w:szCs w:val="24"/>
      <w:lang w:val="nl-NL" w:eastAsia="en-US"/>
    </w:rPr>
  </w:style>
  <w:style w:type="paragraph" w:customStyle="1" w:styleId="DAUDONG">
    <w:name w:val="DAUDONG"/>
    <w:basedOn w:val="Normal"/>
    <w:link w:val="DAUDONGChar"/>
    <w:rsid w:val="001D0C5F"/>
    <w:pPr>
      <w:widowControl w:val="0"/>
      <w:spacing w:before="120" w:after="120" w:line="240" w:lineRule="auto"/>
      <w:ind w:left="851" w:firstLine="0"/>
    </w:pPr>
    <w:rPr>
      <w:rFonts w:ascii="VNI-Times" w:eastAsia="Times New Roman" w:hAnsi="VNI-Times"/>
      <w:snapToGrid w:val="0"/>
      <w:szCs w:val="20"/>
    </w:rPr>
  </w:style>
  <w:style w:type="character" w:customStyle="1" w:styleId="DAUDONGChar">
    <w:name w:val="DAUDONG Char"/>
    <w:link w:val="DAUDONG"/>
    <w:rsid w:val="001D0C5F"/>
    <w:rPr>
      <w:rFonts w:ascii="VNI-Times" w:eastAsia="Times New Roman" w:hAnsi="VNI-Times"/>
      <w:snapToGrid w:val="0"/>
      <w:sz w:val="26"/>
      <w:lang w:eastAsia="en-US"/>
    </w:rPr>
  </w:style>
  <w:style w:type="paragraph" w:customStyle="1" w:styleId="-CharCharChar">
    <w:name w:val="- Char Char Char"/>
    <w:basedOn w:val="Normal"/>
    <w:rsid w:val="001D0C5F"/>
    <w:pPr>
      <w:tabs>
        <w:tab w:val="center" w:pos="4320"/>
        <w:tab w:val="right" w:pos="8640"/>
      </w:tabs>
      <w:spacing w:line="240" w:lineRule="auto"/>
      <w:ind w:firstLine="680"/>
    </w:pPr>
    <w:rPr>
      <w:rFonts w:eastAsia="Times New Roman"/>
      <w:sz w:val="28"/>
      <w:szCs w:val="24"/>
    </w:rPr>
  </w:style>
  <w:style w:type="paragraph" w:customStyle="1" w:styleId="daudongduc1">
    <w:name w:val="daudongduc1"/>
    <w:basedOn w:val="Normal"/>
    <w:qFormat/>
    <w:rsid w:val="001D0C5F"/>
    <w:pPr>
      <w:spacing w:line="240" w:lineRule="auto"/>
      <w:ind w:firstLine="0"/>
    </w:pPr>
    <w:rPr>
      <w:szCs w:val="26"/>
      <w:lang w:val="vi-VN"/>
    </w:rPr>
  </w:style>
  <w:style w:type="character" w:customStyle="1" w:styleId="Bullet-CharChar">
    <w:name w:val="Bullet - Char Char"/>
    <w:locked/>
    <w:rsid w:val="001D0C5F"/>
    <w:rPr>
      <w:rFonts w:ascii="Times New Roman" w:eastAsia="Times New Roman" w:hAnsi="Times New Roman" w:cs="Times New Roman"/>
      <w:sz w:val="26"/>
      <w:szCs w:val="26"/>
      <w:lang w:val="it-IT"/>
    </w:rPr>
  </w:style>
  <w:style w:type="character" w:styleId="SubtleReference">
    <w:name w:val="Subtle Reference"/>
    <w:uiPriority w:val="31"/>
    <w:rsid w:val="001D0C5F"/>
    <w:rPr>
      <w:smallCaps/>
      <w:color w:val="C0504D"/>
      <w:u w:val="single"/>
    </w:rPr>
  </w:style>
  <w:style w:type="paragraph" w:customStyle="1" w:styleId="NOIDUNG">
    <w:name w:val="NOI DUNG"/>
    <w:basedOn w:val="Normal"/>
    <w:link w:val="NOIDUNGChar"/>
    <w:qFormat/>
    <w:rsid w:val="001D0C5F"/>
    <w:pPr>
      <w:widowControl w:val="0"/>
      <w:spacing w:before="120" w:after="120" w:line="240" w:lineRule="auto"/>
      <w:ind w:left="851" w:firstLine="0"/>
    </w:pPr>
    <w:rPr>
      <w:rFonts w:eastAsia="Times New Roman"/>
      <w:szCs w:val="24"/>
    </w:rPr>
  </w:style>
  <w:style w:type="character" w:customStyle="1" w:styleId="NOIDUNGChar">
    <w:name w:val="NOI DUNG Char"/>
    <w:link w:val="NOIDUNG"/>
    <w:rsid w:val="001D0C5F"/>
    <w:rPr>
      <w:rFonts w:eastAsia="Times New Roman"/>
      <w:sz w:val="26"/>
      <w:szCs w:val="24"/>
      <w:lang w:eastAsia="en-US"/>
    </w:rPr>
  </w:style>
  <w:style w:type="character" w:customStyle="1" w:styleId="Bodytext165pt">
    <w:name w:val="Body text + 16.5 pt"/>
    <w:aliases w:val="Spacing 0 pt"/>
    <w:rsid w:val="001D0C5F"/>
    <w:rPr>
      <w:rFonts w:ascii="Times New Roman" w:hAnsi="Times New Roman" w:cs="Times New Roman"/>
      <w:sz w:val="33"/>
      <w:szCs w:val="33"/>
      <w:u w:val="none"/>
      <w:shd w:val="clear" w:color="auto" w:fill="FFFFFF"/>
    </w:rPr>
  </w:style>
  <w:style w:type="paragraph" w:customStyle="1" w:styleId="Style5CharCharCharCharCharChar">
    <w:name w:val="Style5 Char Char Char Char Char Char"/>
    <w:basedOn w:val="Normal"/>
    <w:next w:val="Heading4"/>
    <w:autoRedefine/>
    <w:rsid w:val="001D0C5F"/>
    <w:pPr>
      <w:keepNext/>
      <w:tabs>
        <w:tab w:val="num" w:pos="1440"/>
      </w:tabs>
      <w:spacing w:before="120" w:after="120" w:line="240" w:lineRule="auto"/>
      <w:ind w:left="1440" w:hanging="360"/>
      <w:outlineLvl w:val="3"/>
    </w:pPr>
    <w:rPr>
      <w:rFonts w:eastAsia="Times New Roman"/>
      <w:b/>
      <w:bCs/>
      <w:i/>
      <w:iCs/>
      <w:szCs w:val="26"/>
      <w:lang w:val="vi-VN"/>
    </w:rPr>
  </w:style>
  <w:style w:type="paragraph" w:customStyle="1" w:styleId="M">
    <w:name w:val="ĐẬM"/>
    <w:basedOn w:val="Normal"/>
    <w:qFormat/>
    <w:rsid w:val="001D0C5F"/>
    <w:pPr>
      <w:spacing w:before="120" w:after="120" w:line="240" w:lineRule="auto"/>
      <w:ind w:firstLine="567"/>
    </w:pPr>
    <w:rPr>
      <w:b/>
      <w:color w:val="000000"/>
      <w:szCs w:val="24"/>
    </w:rPr>
  </w:style>
  <w:style w:type="paragraph" w:styleId="Subtitle">
    <w:name w:val="Subtitle"/>
    <w:aliases w:val="Nguồn,Hình ảnh"/>
    <w:basedOn w:val="Normal"/>
    <w:link w:val="SubtitleChar"/>
    <w:uiPriority w:val="11"/>
    <w:qFormat/>
    <w:rsid w:val="001D0C5F"/>
    <w:pPr>
      <w:numPr>
        <w:ilvl w:val="2"/>
        <w:numId w:val="8"/>
      </w:numPr>
      <w:spacing w:before="0" w:after="120" w:line="240" w:lineRule="auto"/>
    </w:pPr>
    <w:rPr>
      <w:rFonts w:eastAsia="Times New Roman"/>
      <w:b/>
      <w:bCs/>
      <w:i/>
      <w:iCs/>
      <w:color w:val="000000"/>
      <w:sz w:val="24"/>
      <w:szCs w:val="24"/>
    </w:rPr>
  </w:style>
  <w:style w:type="character" w:customStyle="1" w:styleId="SubtitleChar">
    <w:name w:val="Subtitle Char"/>
    <w:aliases w:val="Nguồn Char,Hình ảnh Char"/>
    <w:link w:val="Subtitle"/>
    <w:uiPriority w:val="11"/>
    <w:rsid w:val="001D0C5F"/>
    <w:rPr>
      <w:rFonts w:eastAsia="Times New Roman"/>
      <w:b/>
      <w:bCs/>
      <w:i/>
      <w:iCs/>
      <w:color w:val="000000"/>
      <w:sz w:val="24"/>
      <w:szCs w:val="24"/>
      <w:lang w:eastAsia="en-US"/>
    </w:rPr>
  </w:style>
  <w:style w:type="paragraph" w:customStyle="1" w:styleId="Gch-">
    <w:name w:val="Gạch -"/>
    <w:basedOn w:val="Normal"/>
    <w:qFormat/>
    <w:rsid w:val="001D0C5F"/>
    <w:pPr>
      <w:numPr>
        <w:numId w:val="9"/>
      </w:numPr>
      <w:spacing w:before="120" w:after="120" w:line="240" w:lineRule="auto"/>
    </w:pPr>
    <w:rPr>
      <w:noProof/>
      <w:szCs w:val="26"/>
      <w:lang w:val="vi-VN"/>
    </w:rPr>
  </w:style>
  <w:style w:type="paragraph" w:customStyle="1" w:styleId="Gach1-">
    <w:name w:val="Gach 1 -"/>
    <w:basedOn w:val="Normal"/>
    <w:link w:val="Gach1-Char"/>
    <w:qFormat/>
    <w:rsid w:val="001D0C5F"/>
    <w:pPr>
      <w:numPr>
        <w:numId w:val="10"/>
      </w:numPr>
      <w:tabs>
        <w:tab w:val="left" w:pos="-4731"/>
      </w:tabs>
      <w:spacing w:before="0" w:after="0" w:line="276" w:lineRule="auto"/>
    </w:pPr>
  </w:style>
  <w:style w:type="character" w:customStyle="1" w:styleId="Gach1-Char">
    <w:name w:val="Gach 1 - Char"/>
    <w:link w:val="Gach1-"/>
    <w:rsid w:val="001D0C5F"/>
    <w:rPr>
      <w:sz w:val="26"/>
      <w:szCs w:val="22"/>
      <w:lang w:eastAsia="en-US"/>
    </w:rPr>
  </w:style>
  <w:style w:type="paragraph" w:customStyle="1" w:styleId="DMHINH">
    <w:name w:val="DM HINH"/>
    <w:basedOn w:val="Caption"/>
    <w:qFormat/>
    <w:rsid w:val="001D0C5F"/>
    <w:pPr>
      <w:widowControl w:val="0"/>
      <w:autoSpaceDE w:val="0"/>
      <w:autoSpaceDN w:val="0"/>
      <w:spacing w:before="0"/>
      <w:ind w:firstLine="0"/>
    </w:pPr>
    <w:rPr>
      <w:rFonts w:eastAsia="Times New Roman"/>
      <w:bCs/>
      <w:iCs w:val="0"/>
      <w:color w:val="000000"/>
      <w:lang w:val="en-US" w:eastAsia="en-US"/>
    </w:rPr>
  </w:style>
  <w:style w:type="character" w:customStyle="1" w:styleId="TitleChar1">
    <w:name w:val="Title Char1"/>
    <w:aliases w:val="Tên Bảng Char1"/>
    <w:rsid w:val="001D0C5F"/>
    <w:rPr>
      <w:rFonts w:ascii="Cambria" w:eastAsia="SimSun" w:hAnsi="Cambria" w:cs="Times New Roman"/>
      <w:color w:val="17365D"/>
      <w:spacing w:val="5"/>
      <w:kern w:val="28"/>
      <w:sz w:val="52"/>
      <w:szCs w:val="52"/>
    </w:rPr>
  </w:style>
  <w:style w:type="character" w:customStyle="1" w:styleId="style1Char0">
    <w:name w:val="style 1 Char"/>
    <w:link w:val="style10"/>
    <w:uiPriority w:val="99"/>
    <w:locked/>
    <w:rsid w:val="001D0C5F"/>
    <w:rPr>
      <w:rFonts w:ascii="Cambria" w:hAnsi="Cambria" w:cs="Cambria"/>
      <w:b/>
      <w:sz w:val="26"/>
      <w:szCs w:val="26"/>
      <w:lang w:val="vi-VN" w:eastAsia="zh-TW"/>
    </w:rPr>
  </w:style>
  <w:style w:type="paragraph" w:customStyle="1" w:styleId="style10">
    <w:name w:val="style 1"/>
    <w:link w:val="style1Char0"/>
    <w:autoRedefine/>
    <w:uiPriority w:val="99"/>
    <w:rsid w:val="001D0C5F"/>
    <w:pPr>
      <w:widowControl w:val="0"/>
      <w:spacing w:before="60" w:after="60" w:line="312" w:lineRule="auto"/>
      <w:jc w:val="center"/>
    </w:pPr>
    <w:rPr>
      <w:rFonts w:ascii="Cambria" w:hAnsi="Cambria" w:cs="Cambria"/>
      <w:b/>
      <w:sz w:val="26"/>
      <w:szCs w:val="26"/>
      <w:lang w:val="vi-VN" w:eastAsia="zh-TW"/>
    </w:rPr>
  </w:style>
  <w:style w:type="paragraph" w:styleId="ListBullet2">
    <w:name w:val="List Bullet 2"/>
    <w:basedOn w:val="Normal"/>
    <w:rsid w:val="001D0C5F"/>
    <w:pPr>
      <w:numPr>
        <w:numId w:val="12"/>
      </w:numPr>
      <w:spacing w:before="120" w:line="240" w:lineRule="auto"/>
    </w:pPr>
    <w:rPr>
      <w:rFonts w:eastAsia="Times New Roman"/>
      <w:szCs w:val="26"/>
    </w:rPr>
  </w:style>
  <w:style w:type="numbering" w:customStyle="1" w:styleId="1111111">
    <w:name w:val="1 / 1.1 / 1.1.11"/>
    <w:basedOn w:val="NoList"/>
    <w:next w:val="111111"/>
    <w:rsid w:val="001D0C5F"/>
    <w:pPr>
      <w:numPr>
        <w:numId w:val="11"/>
      </w:numPr>
    </w:pPr>
  </w:style>
  <w:style w:type="numbering" w:styleId="111111">
    <w:name w:val="Outline List 2"/>
    <w:basedOn w:val="NoList"/>
    <w:unhideWhenUsed/>
    <w:rsid w:val="001D0C5F"/>
    <w:pPr>
      <w:numPr>
        <w:numId w:val="14"/>
      </w:numPr>
    </w:pPr>
  </w:style>
  <w:style w:type="paragraph" w:styleId="Index2">
    <w:name w:val="index 2"/>
    <w:basedOn w:val="Normal"/>
    <w:next w:val="Normal"/>
    <w:autoRedefine/>
    <w:rsid w:val="001D0C5F"/>
    <w:pPr>
      <w:widowControl w:val="0"/>
      <w:spacing w:before="0" w:after="0" w:line="240" w:lineRule="auto"/>
      <w:ind w:left="520" w:hanging="260"/>
      <w:jc w:val="left"/>
    </w:pPr>
    <w:rPr>
      <w:rFonts w:eastAsia="Times New Roman"/>
      <w:szCs w:val="26"/>
    </w:rPr>
  </w:style>
  <w:style w:type="paragraph" w:customStyle="1" w:styleId="BodyText15">
    <w:name w:val="Body Text15"/>
    <w:basedOn w:val="Normal"/>
    <w:rsid w:val="001D0C5F"/>
    <w:pPr>
      <w:widowControl w:val="0"/>
      <w:shd w:val="clear" w:color="auto" w:fill="FFFFFF"/>
      <w:spacing w:before="0" w:after="0" w:line="194" w:lineRule="exact"/>
      <w:ind w:hanging="680"/>
    </w:pPr>
    <w:rPr>
      <w:rFonts w:eastAsia="Times New Roman"/>
      <w:color w:val="000000"/>
      <w:sz w:val="23"/>
      <w:szCs w:val="23"/>
      <w:lang w:val="vi-VN"/>
    </w:rPr>
  </w:style>
  <w:style w:type="paragraph" w:customStyle="1" w:styleId="Dash">
    <w:name w:val="Dash"/>
    <w:basedOn w:val="Normal"/>
    <w:link w:val="DashChar"/>
    <w:rsid w:val="001D0C5F"/>
    <w:pPr>
      <w:numPr>
        <w:numId w:val="13"/>
      </w:numPr>
      <w:tabs>
        <w:tab w:val="left" w:pos="1134"/>
      </w:tabs>
      <w:spacing w:before="0" w:after="0" w:line="360" w:lineRule="auto"/>
    </w:pPr>
    <w:rPr>
      <w:rFonts w:ascii="Arial" w:eastAsia="Times New Roman" w:hAnsi="Arial"/>
      <w:sz w:val="24"/>
      <w:szCs w:val="24"/>
      <w:lang w:val="en-GB"/>
    </w:rPr>
  </w:style>
  <w:style w:type="character" w:customStyle="1" w:styleId="DashChar">
    <w:name w:val="Dash Char"/>
    <w:link w:val="Dash"/>
    <w:rsid w:val="001D0C5F"/>
    <w:rPr>
      <w:rFonts w:ascii="Arial" w:eastAsia="Times New Roman" w:hAnsi="Arial"/>
      <w:sz w:val="24"/>
      <w:szCs w:val="24"/>
      <w:lang w:val="en-GB" w:eastAsia="en-US"/>
    </w:rPr>
  </w:style>
  <w:style w:type="paragraph" w:customStyle="1" w:styleId="table">
    <w:name w:val="table"/>
    <w:basedOn w:val="Normal"/>
    <w:rsid w:val="001D0C5F"/>
    <w:pPr>
      <w:widowControl w:val="0"/>
      <w:spacing w:before="0" w:after="0" w:line="240" w:lineRule="auto"/>
      <w:ind w:firstLine="0"/>
      <w:jc w:val="center"/>
    </w:pPr>
    <w:rPr>
      <w:rFonts w:ascii="VNI-Aptima" w:hAnsi="VNI-Aptima" w:cs="VNI-Aptima"/>
      <w:b/>
      <w:bCs/>
      <w:noProof/>
      <w:color w:val="0000FF"/>
      <w:kern w:val="28"/>
      <w:szCs w:val="26"/>
    </w:rPr>
  </w:style>
  <w:style w:type="paragraph" w:customStyle="1" w:styleId="cap4">
    <w:name w:val="cap4"/>
    <w:basedOn w:val="Normal"/>
    <w:rsid w:val="001D0C5F"/>
    <w:pPr>
      <w:tabs>
        <w:tab w:val="num" w:pos="990"/>
      </w:tabs>
      <w:spacing w:before="120" w:after="120" w:line="240" w:lineRule="auto"/>
      <w:ind w:left="990" w:hanging="360"/>
    </w:pPr>
    <w:rPr>
      <w:noProof/>
      <w:sz w:val="24"/>
      <w:szCs w:val="24"/>
    </w:rPr>
  </w:style>
  <w:style w:type="paragraph" w:customStyle="1" w:styleId="daudongduc3">
    <w:name w:val="daudongduc3"/>
    <w:basedOn w:val="Normal"/>
    <w:rsid w:val="001D0C5F"/>
    <w:pPr>
      <w:numPr>
        <w:numId w:val="15"/>
      </w:numPr>
      <w:suppressAutoHyphens/>
      <w:spacing w:line="264" w:lineRule="auto"/>
      <w:ind w:left="1353"/>
      <w:jc w:val="center"/>
    </w:pPr>
    <w:rPr>
      <w:rFonts w:ascii="Times New Roman Bold" w:hAnsi="Times New Roman Bold" w:cs="Times New Roman Bold"/>
      <w:b/>
      <w:bCs/>
      <w:noProof/>
      <w:color w:val="0000FF"/>
      <w:szCs w:val="26"/>
      <w:lang w:val="vi-VN"/>
    </w:rPr>
  </w:style>
  <w:style w:type="character" w:customStyle="1" w:styleId="text">
    <w:name w:val="text"/>
    <w:rsid w:val="001D0C5F"/>
  </w:style>
  <w:style w:type="paragraph" w:customStyle="1" w:styleId="a-">
    <w:name w:val="a-"/>
    <w:basedOn w:val="Normal"/>
    <w:rsid w:val="001D0C5F"/>
    <w:pPr>
      <w:widowControl w:val="0"/>
      <w:numPr>
        <w:numId w:val="16"/>
      </w:numPr>
      <w:adjustRightInd w:val="0"/>
      <w:spacing w:before="120" w:after="0" w:line="240" w:lineRule="auto"/>
      <w:ind w:left="0"/>
      <w:textAlignment w:val="baseline"/>
    </w:pPr>
    <w:rPr>
      <w:rFonts w:eastAsia="Batang"/>
      <w:i/>
    </w:rPr>
  </w:style>
  <w:style w:type="paragraph" w:customStyle="1" w:styleId="DANHMCHNH">
    <w:name w:val="DANH MỤC HÌNH"/>
    <w:basedOn w:val="Caption"/>
    <w:qFormat/>
    <w:rsid w:val="001D0C5F"/>
    <w:pPr>
      <w:spacing w:before="0" w:after="0"/>
      <w:ind w:firstLine="0"/>
    </w:pPr>
    <w:rPr>
      <w:rFonts w:eastAsia="Batang"/>
      <w:bCs/>
      <w:iCs w:val="0"/>
      <w:szCs w:val="26"/>
      <w:lang w:val="en-US" w:eastAsia="en-US"/>
    </w:rPr>
  </w:style>
  <w:style w:type="paragraph" w:customStyle="1" w:styleId="Ndbang3">
    <w:name w:val="Ndbang3"/>
    <w:basedOn w:val="Normal"/>
    <w:rsid w:val="001D0C5F"/>
    <w:pPr>
      <w:tabs>
        <w:tab w:val="right" w:pos="9072"/>
      </w:tabs>
      <w:spacing w:before="20" w:after="20" w:line="240" w:lineRule="auto"/>
      <w:ind w:left="115" w:firstLine="0"/>
      <w:jc w:val="left"/>
    </w:pPr>
    <w:rPr>
      <w:rFonts w:eastAsia="Times New Roman"/>
      <w:bCs/>
      <w:sz w:val="20"/>
      <w:szCs w:val="26"/>
    </w:rPr>
  </w:style>
  <w:style w:type="paragraph" w:customStyle="1" w:styleId="M5">
    <w:name w:val="M5"/>
    <w:basedOn w:val="Style1"/>
    <w:autoRedefine/>
    <w:qFormat/>
    <w:rsid w:val="001D0C5F"/>
    <w:pPr>
      <w:widowControl w:val="0"/>
      <w:numPr>
        <w:numId w:val="0"/>
      </w:numPr>
      <w:tabs>
        <w:tab w:val="left" w:pos="567"/>
        <w:tab w:val="left" w:pos="851"/>
      </w:tabs>
      <w:spacing w:before="40" w:after="40" w:line="288" w:lineRule="auto"/>
      <w:ind w:left="567"/>
    </w:pPr>
    <w:rPr>
      <w:color w:val="FF0000"/>
      <w:kern w:val="24"/>
      <w:sz w:val="26"/>
      <w:szCs w:val="26"/>
      <w:lang w:val="vi-VN" w:eastAsia="en-US"/>
    </w:rPr>
  </w:style>
  <w:style w:type="paragraph" w:customStyle="1" w:styleId="Daudong0">
    <w:name w:val="Dau dong"/>
    <w:link w:val="DaudongChar0"/>
    <w:qFormat/>
    <w:rsid w:val="001D0C5F"/>
    <w:pPr>
      <w:widowControl w:val="0"/>
      <w:spacing w:before="120"/>
      <w:ind w:firstLine="851"/>
      <w:jc w:val="both"/>
    </w:pPr>
    <w:rPr>
      <w:rFonts w:eastAsia="SimSun"/>
      <w:sz w:val="26"/>
      <w:szCs w:val="26"/>
      <w:lang w:eastAsia="en-US"/>
    </w:rPr>
  </w:style>
  <w:style w:type="character" w:customStyle="1" w:styleId="DaudongChar0">
    <w:name w:val="Dau dong Char"/>
    <w:link w:val="Daudong0"/>
    <w:rsid w:val="001D0C5F"/>
    <w:rPr>
      <w:rFonts w:eastAsia="SimSun"/>
      <w:sz w:val="26"/>
      <w:szCs w:val="26"/>
      <w:lang w:eastAsia="en-US"/>
    </w:rPr>
  </w:style>
  <w:style w:type="character" w:customStyle="1" w:styleId="Normal1Char1">
    <w:name w:val="Normal1 Char1"/>
    <w:rsid w:val="001D0C5F"/>
    <w:rPr>
      <w:rFonts w:ascii="Times New Roman" w:eastAsia="Times New Roman" w:hAnsi="Times New Roman" w:cs="Times New Roman"/>
      <w:sz w:val="26"/>
      <w:szCs w:val="20"/>
    </w:rPr>
  </w:style>
  <w:style w:type="paragraph" w:customStyle="1" w:styleId="Style2">
    <w:name w:val="Style2"/>
    <w:basedOn w:val="Normal"/>
    <w:link w:val="Style2Char"/>
    <w:autoRedefine/>
    <w:rsid w:val="001D0C5F"/>
    <w:pPr>
      <w:spacing w:line="240" w:lineRule="auto"/>
      <w:ind w:firstLine="0"/>
    </w:pPr>
    <w:rPr>
      <w:rFonts w:ascii="Calibri" w:eastAsia="VNI-Times" w:hAnsi="Calibri"/>
      <w:b/>
      <w:snapToGrid w:val="0"/>
      <w:sz w:val="24"/>
      <w:szCs w:val="24"/>
      <w:u w:val="single"/>
    </w:rPr>
  </w:style>
  <w:style w:type="character" w:customStyle="1" w:styleId="Style2Char">
    <w:name w:val="Style2 Char"/>
    <w:link w:val="Style2"/>
    <w:rsid w:val="001D0C5F"/>
    <w:rPr>
      <w:rFonts w:ascii="Calibri" w:eastAsia="VNI-Times" w:hAnsi="Calibri"/>
      <w:b/>
      <w:snapToGrid w:val="0"/>
      <w:sz w:val="24"/>
      <w:szCs w:val="24"/>
      <w:u w:val="single"/>
      <w:lang w:eastAsia="en-US"/>
    </w:rPr>
  </w:style>
  <w:style w:type="character" w:styleId="PageNumber">
    <w:name w:val="page number"/>
    <w:rsid w:val="001D0C5F"/>
  </w:style>
  <w:style w:type="numbering" w:customStyle="1" w:styleId="Style5">
    <w:name w:val="Style5"/>
    <w:rsid w:val="001D0C5F"/>
    <w:pPr>
      <w:numPr>
        <w:numId w:val="17"/>
      </w:numPr>
    </w:pPr>
  </w:style>
  <w:style w:type="paragraph" w:customStyle="1" w:styleId="b1">
    <w:name w:val="b1"/>
    <w:basedOn w:val="Normal"/>
    <w:link w:val="b1Char"/>
    <w:autoRedefine/>
    <w:rsid w:val="001D0C5F"/>
    <w:pPr>
      <w:widowControl w:val="0"/>
      <w:numPr>
        <w:numId w:val="20"/>
      </w:numPr>
      <w:spacing w:before="120" w:after="0" w:line="240" w:lineRule="auto"/>
    </w:pPr>
    <w:rPr>
      <w:rFonts w:eastAsia="MS Mincho"/>
      <w:szCs w:val="26"/>
      <w:lang w:val="nb-NO"/>
    </w:rPr>
  </w:style>
  <w:style w:type="character" w:customStyle="1" w:styleId="b1Char">
    <w:name w:val="b1 Char"/>
    <w:link w:val="b1"/>
    <w:rsid w:val="001D0C5F"/>
    <w:rPr>
      <w:rFonts w:eastAsia="MS Mincho"/>
      <w:sz w:val="26"/>
      <w:szCs w:val="26"/>
      <w:lang w:val="nb-NO" w:eastAsia="en-US"/>
    </w:rPr>
  </w:style>
  <w:style w:type="character" w:styleId="Emphasis">
    <w:name w:val="Emphasis"/>
    <w:uiPriority w:val="20"/>
    <w:rsid w:val="001D0C5F"/>
    <w:rPr>
      <w:i/>
      <w:iCs/>
    </w:rPr>
  </w:style>
  <w:style w:type="character" w:customStyle="1" w:styleId="CharChar8">
    <w:name w:val="Char Char8"/>
    <w:rsid w:val="001D0C5F"/>
    <w:rPr>
      <w:rFonts w:ascii="VNI-Times" w:hAnsi="VNI-Times"/>
      <w:noProof/>
      <w:sz w:val="24"/>
    </w:rPr>
  </w:style>
  <w:style w:type="paragraph" w:customStyle="1" w:styleId="ii">
    <w:name w:val="ii"/>
    <w:basedOn w:val="Heading1"/>
    <w:rsid w:val="001D0C5F"/>
    <w:pPr>
      <w:keepLines w:val="0"/>
      <w:ind w:firstLine="567"/>
      <w:jc w:val="both"/>
    </w:pPr>
    <w:rPr>
      <w:rFonts w:ascii=".VnTime" w:hAnsi=".VnTime"/>
      <w:i/>
      <w:color w:val="auto"/>
      <w:szCs w:val="20"/>
      <w:lang w:val="en-US" w:eastAsia="en-US"/>
    </w:rPr>
  </w:style>
  <w:style w:type="character" w:customStyle="1" w:styleId="HoathiChar">
    <w:name w:val="Hoa thi Char"/>
    <w:link w:val="Hoathi"/>
    <w:rsid w:val="001D0C5F"/>
    <w:rPr>
      <w:sz w:val="24"/>
      <w:szCs w:val="26"/>
      <w:lang w:val="pt-BR"/>
    </w:rPr>
  </w:style>
  <w:style w:type="paragraph" w:customStyle="1" w:styleId="Hoathi">
    <w:name w:val="Hoa thi"/>
    <w:basedOn w:val="Normal"/>
    <w:link w:val="HoathiChar"/>
    <w:autoRedefine/>
    <w:qFormat/>
    <w:rsid w:val="001D0C5F"/>
    <w:pPr>
      <w:widowControl w:val="0"/>
      <w:numPr>
        <w:numId w:val="18"/>
      </w:numPr>
      <w:autoSpaceDE w:val="0"/>
      <w:autoSpaceDN w:val="0"/>
      <w:adjustRightInd w:val="0"/>
      <w:spacing w:line="300" w:lineRule="atLeast"/>
    </w:pPr>
    <w:rPr>
      <w:sz w:val="24"/>
      <w:szCs w:val="26"/>
      <w:shd w:val="clear" w:color="auto" w:fill="FFFFFF"/>
      <w:lang w:val="pt-BR" w:eastAsia="zh-CN"/>
    </w:rPr>
  </w:style>
  <w:style w:type="character" w:customStyle="1" w:styleId="b2Char1">
    <w:name w:val="b2 Char1"/>
    <w:rsid w:val="001D0C5F"/>
    <w:rPr>
      <w:bCs/>
      <w:sz w:val="26"/>
      <w:szCs w:val="26"/>
      <w:lang w:val="de-DE" w:bidi="ar-SA"/>
    </w:rPr>
  </w:style>
  <w:style w:type="character" w:customStyle="1" w:styleId="st1">
    <w:name w:val="st1"/>
    <w:rsid w:val="001D0C5F"/>
  </w:style>
  <w:style w:type="character" w:customStyle="1" w:styleId="googqs-tidbit1">
    <w:name w:val="goog_qs-tidbit1"/>
    <w:rsid w:val="001D0C5F"/>
    <w:rPr>
      <w:vanish w:val="0"/>
      <w:webHidden w:val="0"/>
      <w:specVanish w:val="0"/>
    </w:rPr>
  </w:style>
  <w:style w:type="paragraph" w:customStyle="1" w:styleId="Gach0">
    <w:name w:val="Gach"/>
    <w:basedOn w:val="Normal"/>
    <w:qFormat/>
    <w:rsid w:val="001D0C5F"/>
    <w:pPr>
      <w:widowControl w:val="0"/>
      <w:numPr>
        <w:numId w:val="19"/>
      </w:numPr>
      <w:autoSpaceDE w:val="0"/>
      <w:autoSpaceDN w:val="0"/>
      <w:adjustRightInd w:val="0"/>
      <w:spacing w:before="120" w:after="0" w:line="240" w:lineRule="auto"/>
    </w:pPr>
    <w:rPr>
      <w:rFonts w:eastAsia="Times New Roman"/>
      <w:sz w:val="24"/>
      <w:szCs w:val="24"/>
      <w:lang w:val="nl-NL"/>
    </w:rPr>
  </w:style>
  <w:style w:type="character" w:customStyle="1" w:styleId="Heading3-IChar">
    <w:name w:val="Heading 3 - I Char"/>
    <w:aliases w:val="II Char,Heading 3 Char Char Char Char Char"/>
    <w:semiHidden/>
    <w:rsid w:val="001D0C5F"/>
    <w:rPr>
      <w:rFonts w:ascii="Cambria" w:eastAsia="Times New Roman" w:hAnsi="Cambria" w:cs="Times New Roman"/>
      <w:b/>
      <w:bCs/>
      <w:color w:val="4F81BD"/>
      <w:sz w:val="22"/>
      <w:szCs w:val="22"/>
    </w:rPr>
  </w:style>
  <w:style w:type="paragraph" w:customStyle="1" w:styleId="texte">
    <w:name w:val="texte"/>
    <w:basedOn w:val="Normal"/>
    <w:link w:val="texteCar"/>
    <w:rsid w:val="001D0C5F"/>
    <w:pPr>
      <w:spacing w:after="0" w:line="240" w:lineRule="auto"/>
      <w:ind w:firstLine="0"/>
    </w:pPr>
    <w:rPr>
      <w:rFonts w:ascii="Calibri" w:hAnsi="Calibri"/>
      <w:sz w:val="22"/>
      <w:lang w:val="en-GB" w:eastAsia="fr-FR"/>
    </w:rPr>
  </w:style>
  <w:style w:type="character" w:customStyle="1" w:styleId="texteCar">
    <w:name w:val="texte Car"/>
    <w:link w:val="texte"/>
    <w:locked/>
    <w:rsid w:val="001D0C5F"/>
    <w:rPr>
      <w:rFonts w:ascii="Calibri" w:hAnsi="Calibri"/>
      <w:sz w:val="22"/>
      <w:szCs w:val="22"/>
      <w:lang w:val="en-GB" w:eastAsia="fr-FR"/>
    </w:rPr>
  </w:style>
  <w:style w:type="character" w:customStyle="1" w:styleId="ctcheadline">
    <w:name w:val="ctcheadline"/>
    <w:rsid w:val="001D0C5F"/>
  </w:style>
  <w:style w:type="character" w:customStyle="1" w:styleId="gachdaudong">
    <w:name w:val="gach dau dong"/>
    <w:rsid w:val="001D0C5F"/>
    <w:rPr>
      <w:rFonts w:ascii="Times New Roman" w:hAnsi="Times New Roman"/>
      <w:sz w:val="26"/>
    </w:rPr>
  </w:style>
  <w:style w:type="character" w:customStyle="1" w:styleId="ThanChar">
    <w:name w:val="Than Char"/>
    <w:link w:val="Than"/>
    <w:locked/>
    <w:rsid w:val="001D0C5F"/>
    <w:rPr>
      <w:rFonts w:eastAsia="Times New Roman"/>
      <w:sz w:val="27"/>
      <w:szCs w:val="26"/>
      <w:lang w:val="nl-NL"/>
    </w:rPr>
  </w:style>
  <w:style w:type="paragraph" w:customStyle="1" w:styleId="Than">
    <w:name w:val="Than"/>
    <w:basedOn w:val="Normal"/>
    <w:link w:val="ThanChar"/>
    <w:rsid w:val="001D0C5F"/>
    <w:pPr>
      <w:widowControl w:val="0"/>
      <w:autoSpaceDE w:val="0"/>
      <w:autoSpaceDN w:val="0"/>
      <w:adjustRightInd w:val="0"/>
      <w:spacing w:line="240" w:lineRule="auto"/>
      <w:ind w:left="576" w:firstLine="0"/>
    </w:pPr>
    <w:rPr>
      <w:rFonts w:eastAsia="Times New Roman"/>
      <w:sz w:val="27"/>
      <w:szCs w:val="26"/>
      <w:lang w:val="nl-NL" w:eastAsia="zh-CN"/>
    </w:rPr>
  </w:style>
  <w:style w:type="character" w:customStyle="1" w:styleId="Bodytext0">
    <w:name w:val="Body text_"/>
    <w:link w:val="BodyText20"/>
    <w:locked/>
    <w:rsid w:val="001D0C5F"/>
    <w:rPr>
      <w:rFonts w:eastAsia="Times New Roman"/>
      <w:sz w:val="26"/>
      <w:szCs w:val="26"/>
      <w:shd w:val="clear" w:color="auto" w:fill="FFFFFF"/>
    </w:rPr>
  </w:style>
  <w:style w:type="paragraph" w:customStyle="1" w:styleId="BodyText20">
    <w:name w:val="Body Text2"/>
    <w:basedOn w:val="Normal"/>
    <w:link w:val="Bodytext0"/>
    <w:rsid w:val="001D0C5F"/>
    <w:pPr>
      <w:widowControl w:val="0"/>
      <w:shd w:val="clear" w:color="auto" w:fill="FFFFFF"/>
      <w:spacing w:before="0" w:line="374" w:lineRule="exact"/>
      <w:ind w:firstLine="0"/>
    </w:pPr>
    <w:rPr>
      <w:rFonts w:eastAsia="Times New Roman"/>
      <w:szCs w:val="26"/>
      <w:lang w:eastAsia="zh-CN"/>
    </w:rPr>
  </w:style>
  <w:style w:type="character" w:customStyle="1" w:styleId="McnidungChar">
    <w:name w:val="Mục nội dung Char"/>
    <w:link w:val="Mcnidung"/>
    <w:locked/>
    <w:rsid w:val="001D0C5F"/>
    <w:rPr>
      <w:noProof/>
      <w:sz w:val="26"/>
      <w:szCs w:val="28"/>
      <w:lang w:val="pt-BR"/>
    </w:rPr>
  </w:style>
  <w:style w:type="paragraph" w:customStyle="1" w:styleId="Mcnidung">
    <w:name w:val="Mục nội dung"/>
    <w:basedOn w:val="Normal"/>
    <w:link w:val="McnidungChar"/>
    <w:rsid w:val="001D0C5F"/>
    <w:pPr>
      <w:spacing w:before="0" w:after="100"/>
      <w:ind w:firstLine="720"/>
    </w:pPr>
    <w:rPr>
      <w:noProof/>
      <w:szCs w:val="28"/>
      <w:lang w:val="pt-BR" w:eastAsia="zh-CN"/>
    </w:rPr>
  </w:style>
  <w:style w:type="character" w:customStyle="1" w:styleId="fontstyle21">
    <w:name w:val="fontstyle21"/>
    <w:rsid w:val="001D0C5F"/>
    <w:rPr>
      <w:rFonts w:ascii="Times New Roman" w:hAnsi="Times New Roman" w:cs="Times New Roman" w:hint="default"/>
      <w:b w:val="0"/>
      <w:bCs w:val="0"/>
      <w:i/>
      <w:iCs/>
      <w:color w:val="000000"/>
      <w:sz w:val="26"/>
      <w:szCs w:val="26"/>
    </w:rPr>
  </w:style>
  <w:style w:type="paragraph" w:customStyle="1" w:styleId="BANGDUC1-L2">
    <w:name w:val="BANGDUC1-L2"/>
    <w:basedOn w:val="Normal"/>
    <w:autoRedefine/>
    <w:rsid w:val="001D0C5F"/>
    <w:pPr>
      <w:spacing w:before="120" w:after="120" w:line="240" w:lineRule="auto"/>
      <w:ind w:firstLine="0"/>
      <w:jc w:val="center"/>
    </w:pPr>
    <w:rPr>
      <w:rFonts w:eastAsia="Times New Roman"/>
      <w:i/>
      <w:szCs w:val="26"/>
      <w:lang w:val="vi-VN"/>
    </w:rPr>
  </w:style>
  <w:style w:type="paragraph" w:customStyle="1" w:styleId="Normal2">
    <w:name w:val="Normal2"/>
    <w:basedOn w:val="Normal"/>
    <w:rsid w:val="001D0C5F"/>
    <w:pPr>
      <w:widowControl w:val="0"/>
      <w:spacing w:before="120" w:after="0" w:line="240" w:lineRule="auto"/>
      <w:ind w:firstLine="0"/>
    </w:pPr>
    <w:rPr>
      <w:rFonts w:ascii="VNI-Times" w:eastAsia="Batang" w:hAnsi="VNI-Times"/>
      <w:szCs w:val="24"/>
    </w:rPr>
  </w:style>
  <w:style w:type="paragraph" w:customStyle="1" w:styleId="NormalJustified">
    <w:name w:val="Normal + Justified"/>
    <w:aliases w:val="After:  6 pt"/>
    <w:basedOn w:val="BodyText"/>
    <w:rsid w:val="001D0C5F"/>
    <w:pPr>
      <w:suppressAutoHyphens/>
      <w:snapToGrid w:val="0"/>
      <w:spacing w:before="0" w:after="0" w:line="240" w:lineRule="auto"/>
      <w:jc w:val="center"/>
    </w:pPr>
    <w:rPr>
      <w:szCs w:val="26"/>
      <w:lang w:val="en-US" w:eastAsia="ar-SA"/>
    </w:rPr>
  </w:style>
  <w:style w:type="paragraph" w:customStyle="1" w:styleId="0P6Dongcap2">
    <w:name w:val="0P6_Dong cap 2"/>
    <w:basedOn w:val="Normal"/>
    <w:qFormat/>
    <w:rsid w:val="001D0C5F"/>
    <w:pPr>
      <w:numPr>
        <w:numId w:val="21"/>
      </w:numPr>
      <w:tabs>
        <w:tab w:val="left" w:pos="737"/>
      </w:tabs>
      <w:spacing w:line="320" w:lineRule="exact"/>
    </w:pPr>
    <w:rPr>
      <w:rFonts w:eastAsia="MS Mincho"/>
      <w:color w:val="000000"/>
      <w:w w:val="106"/>
      <w:szCs w:val="40"/>
      <w:lang w:val="vi-VN" w:bidi="en-US"/>
    </w:rPr>
  </w:style>
  <w:style w:type="character" w:customStyle="1" w:styleId="UnresolvedMention1">
    <w:name w:val="Unresolved Mention1"/>
    <w:uiPriority w:val="99"/>
    <w:semiHidden/>
    <w:unhideWhenUsed/>
    <w:rsid w:val="001D0C5F"/>
    <w:rPr>
      <w:color w:val="605E5C"/>
      <w:shd w:val="clear" w:color="auto" w:fill="E1DFDD"/>
    </w:rPr>
  </w:style>
  <w:style w:type="paragraph" w:customStyle="1" w:styleId="BANGBIEU">
    <w:name w:val="BANG BIEU"/>
    <w:basedOn w:val="Normal"/>
    <w:link w:val="BANGBIEUChar"/>
    <w:rsid w:val="00205404"/>
    <w:pPr>
      <w:spacing w:line="240" w:lineRule="auto"/>
      <w:ind w:right="74" w:firstLine="0"/>
      <w:jc w:val="center"/>
    </w:pPr>
    <w:rPr>
      <w:rFonts w:eastAsia="Times New Roman"/>
      <w:b/>
      <w:szCs w:val="26"/>
      <w:lang w:val="vi-VN" w:eastAsia="x-none"/>
    </w:rPr>
  </w:style>
  <w:style w:type="character" w:customStyle="1" w:styleId="BANGBIEUChar">
    <w:name w:val="BANG BIEU Char"/>
    <w:link w:val="BANGBIEU"/>
    <w:rsid w:val="00205404"/>
    <w:rPr>
      <w:rFonts w:eastAsia="Times New Roman"/>
      <w:b/>
      <w:sz w:val="26"/>
      <w:szCs w:val="26"/>
      <w:lang w:val="vi-VN" w:eastAsia="x-none"/>
    </w:rPr>
  </w:style>
  <w:style w:type="numbering" w:customStyle="1" w:styleId="NoList1">
    <w:name w:val="No List1"/>
    <w:next w:val="NoList"/>
    <w:uiPriority w:val="99"/>
    <w:semiHidden/>
    <w:unhideWhenUsed/>
    <w:rsid w:val="007A2433"/>
  </w:style>
  <w:style w:type="table" w:customStyle="1" w:styleId="bang8">
    <w:name w:val="bang8"/>
    <w:basedOn w:val="TableNormal"/>
    <w:next w:val="TableGrid"/>
    <w:uiPriority w:val="59"/>
    <w:rsid w:val="007A2433"/>
    <w:rPr>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inh">
    <w:name w:val="hinh"/>
    <w:basedOn w:val="Normal"/>
    <w:rsid w:val="007A2433"/>
    <w:pPr>
      <w:spacing w:before="120" w:after="120"/>
      <w:ind w:firstLine="0"/>
      <w:jc w:val="center"/>
    </w:pPr>
    <w:rPr>
      <w:rFonts w:eastAsia="Times New Roman"/>
      <w:b/>
      <w:szCs w:val="36"/>
    </w:rPr>
  </w:style>
  <w:style w:type="paragraph" w:customStyle="1" w:styleId="HINHANH">
    <w:name w:val="HINH ANH"/>
    <w:basedOn w:val="Normal"/>
    <w:qFormat/>
    <w:rsid w:val="007A2433"/>
    <w:pPr>
      <w:spacing w:line="276" w:lineRule="auto"/>
      <w:ind w:firstLine="0"/>
      <w:jc w:val="center"/>
    </w:pPr>
    <w:rPr>
      <w:rFonts w:eastAsia="Times New Roman"/>
      <w:b/>
      <w:i/>
      <w:szCs w:val="24"/>
    </w:rPr>
  </w:style>
  <w:style w:type="paragraph" w:customStyle="1" w:styleId="NDUNGBAOCAO">
    <w:name w:val="NDUNG BAO CAO"/>
    <w:basedOn w:val="Normal"/>
    <w:link w:val="NDUNGBAOCAOChar"/>
    <w:rsid w:val="007A2433"/>
    <w:pPr>
      <w:tabs>
        <w:tab w:val="left" w:pos="851"/>
      </w:tabs>
      <w:spacing w:before="80" w:after="80" w:line="264" w:lineRule="auto"/>
      <w:ind w:firstLine="561"/>
    </w:pPr>
    <w:rPr>
      <w:rFonts w:eastAsia="Times New Roman"/>
      <w:szCs w:val="28"/>
      <w:lang w:val="vi-VN"/>
    </w:rPr>
  </w:style>
  <w:style w:type="character" w:customStyle="1" w:styleId="NDUNGBAOCAOChar">
    <w:name w:val="NDUNG BAO CAO Char"/>
    <w:link w:val="NDUNGBAOCAO"/>
    <w:rsid w:val="007A2433"/>
    <w:rPr>
      <w:rFonts w:eastAsia="Times New Roman"/>
      <w:sz w:val="26"/>
      <w:szCs w:val="28"/>
      <w:lang w:val="vi-VN" w:eastAsia="en-US"/>
    </w:rPr>
  </w:style>
  <w:style w:type="paragraph" w:customStyle="1" w:styleId="TableNormal1">
    <w:name w:val="Table Normal1"/>
    <w:basedOn w:val="Normal"/>
    <w:link w:val="NormaltableChar"/>
    <w:rsid w:val="007A2433"/>
    <w:pPr>
      <w:spacing w:line="240" w:lineRule="auto"/>
      <w:ind w:firstLine="0"/>
      <w:jc w:val="center"/>
    </w:pPr>
    <w:rPr>
      <w:rFonts w:eastAsia="MS Mincho"/>
      <w:color w:val="0000CC"/>
      <w:sz w:val="24"/>
      <w:szCs w:val="24"/>
      <w:lang w:eastAsia="ja-JP"/>
    </w:rPr>
  </w:style>
  <w:style w:type="character" w:customStyle="1" w:styleId="NormaltableChar">
    <w:name w:val="Normal table Char"/>
    <w:link w:val="TableNormal1"/>
    <w:rsid w:val="007A2433"/>
    <w:rPr>
      <w:rFonts w:eastAsia="MS Mincho"/>
      <w:color w:val="0000CC"/>
      <w:sz w:val="24"/>
      <w:szCs w:val="24"/>
      <w:lang w:eastAsia="ja-JP"/>
    </w:rPr>
  </w:style>
  <w:style w:type="paragraph" w:customStyle="1" w:styleId="B">
    <w:name w:val="B"/>
    <w:basedOn w:val="Normal"/>
    <w:autoRedefine/>
    <w:qFormat/>
    <w:rsid w:val="007A2433"/>
    <w:pPr>
      <w:spacing w:before="120" w:after="120" w:line="240" w:lineRule="auto"/>
      <w:ind w:firstLine="0"/>
      <w:jc w:val="center"/>
    </w:pPr>
    <w:rPr>
      <w:rFonts w:ascii="Times New Roman Bold" w:eastAsia="Times New Roman" w:hAnsi="Times New Roman Bold"/>
      <w:b/>
      <w:bCs/>
      <w:szCs w:val="26"/>
      <w:lang w:val="vi-VN"/>
    </w:rPr>
  </w:style>
  <w:style w:type="paragraph" w:customStyle="1" w:styleId="Ta">
    <w:name w:val="Ta"/>
    <w:basedOn w:val="Normal"/>
    <w:rsid w:val="007A2433"/>
    <w:pPr>
      <w:keepNext/>
      <w:spacing w:before="240" w:line="240" w:lineRule="auto"/>
      <w:ind w:firstLine="0"/>
      <w:jc w:val="center"/>
      <w:outlineLvl w:val="0"/>
    </w:pPr>
    <w:rPr>
      <w:rFonts w:eastAsia="Times New Roman"/>
      <w:b/>
      <w:bCs/>
      <w:kern w:val="32"/>
      <w:szCs w:val="26"/>
    </w:rPr>
  </w:style>
  <w:style w:type="paragraph" w:customStyle="1" w:styleId="S2">
    <w:name w:val="S2"/>
    <w:basedOn w:val="Normal"/>
    <w:link w:val="S2Char"/>
    <w:rsid w:val="007A2433"/>
    <w:pPr>
      <w:spacing w:before="120" w:after="120" w:line="300" w:lineRule="auto"/>
      <w:ind w:firstLine="0"/>
    </w:pPr>
    <w:rPr>
      <w:rFonts w:eastAsia="Times New Roman"/>
      <w:b/>
      <w:szCs w:val="26"/>
    </w:rPr>
  </w:style>
  <w:style w:type="character" w:customStyle="1" w:styleId="S2Char">
    <w:name w:val="S2 Char"/>
    <w:link w:val="S2"/>
    <w:rsid w:val="007A2433"/>
    <w:rPr>
      <w:rFonts w:eastAsia="Times New Roman"/>
      <w:b/>
      <w:sz w:val="26"/>
      <w:szCs w:val="26"/>
      <w:lang w:eastAsia="en-US"/>
    </w:rPr>
  </w:style>
  <w:style w:type="paragraph" w:customStyle="1" w:styleId="DMBANG0">
    <w:name w:val="DMBANG"/>
    <w:basedOn w:val="Normal"/>
    <w:link w:val="DMBANGChar"/>
    <w:rsid w:val="007A2433"/>
    <w:pPr>
      <w:keepNext/>
      <w:spacing w:line="276" w:lineRule="auto"/>
      <w:ind w:firstLine="0"/>
      <w:jc w:val="center"/>
      <w:outlineLvl w:val="3"/>
    </w:pPr>
    <w:rPr>
      <w:rFonts w:eastAsia="MS Mincho"/>
      <w:b/>
      <w:bCs/>
      <w:iCs/>
      <w:szCs w:val="24"/>
      <w:lang w:val="vi-VN"/>
    </w:rPr>
  </w:style>
  <w:style w:type="character" w:customStyle="1" w:styleId="DMBANGChar">
    <w:name w:val="DMBANG Char"/>
    <w:link w:val="DMBANG0"/>
    <w:rsid w:val="007A2433"/>
    <w:rPr>
      <w:rFonts w:eastAsia="MS Mincho"/>
      <w:b/>
      <w:bCs/>
      <w:iCs/>
      <w:sz w:val="26"/>
      <w:szCs w:val="24"/>
      <w:lang w:val="vi-VN" w:eastAsia="en-US"/>
    </w:rPr>
  </w:style>
  <w:style w:type="character" w:customStyle="1" w:styleId="3Char">
    <w:name w:val="3 Char"/>
    <w:rsid w:val="007A2433"/>
    <w:rPr>
      <w:rFonts w:ascii="VNI-Times" w:eastAsia="Times New Roman" w:hAnsi="VNI-Times" w:cs="Times New Roman"/>
      <w:sz w:val="24"/>
      <w:szCs w:val="20"/>
    </w:rPr>
  </w:style>
  <w:style w:type="paragraph" w:styleId="BodyTextFirstIndent">
    <w:name w:val="Body Text First Indent"/>
    <w:basedOn w:val="BodyText"/>
    <w:link w:val="BodyTextFirstIndentChar"/>
    <w:uiPriority w:val="99"/>
    <w:semiHidden/>
    <w:unhideWhenUsed/>
    <w:rsid w:val="007A2433"/>
    <w:pPr>
      <w:spacing w:before="0" w:after="200" w:line="276" w:lineRule="auto"/>
      <w:ind w:firstLine="360"/>
      <w:jc w:val="left"/>
    </w:pPr>
    <w:rPr>
      <w:rFonts w:eastAsia="Calibri"/>
      <w:sz w:val="28"/>
      <w:szCs w:val="22"/>
      <w:lang w:val="en-US" w:eastAsia="en-US"/>
    </w:rPr>
  </w:style>
  <w:style w:type="character" w:customStyle="1" w:styleId="BodyTextFirstIndentChar">
    <w:name w:val="Body Text First Indent Char"/>
    <w:basedOn w:val="BodyTextChar"/>
    <w:link w:val="BodyTextFirstIndent"/>
    <w:uiPriority w:val="99"/>
    <w:semiHidden/>
    <w:rsid w:val="007A2433"/>
    <w:rPr>
      <w:rFonts w:eastAsia="Times New Roman" w:cs="Times New Roman"/>
      <w:sz w:val="28"/>
      <w:szCs w:val="22"/>
      <w:lang w:eastAsia="en-US"/>
    </w:rPr>
  </w:style>
  <w:style w:type="paragraph" w:customStyle="1" w:styleId="Bang">
    <w:name w:val="Bang"/>
    <w:basedOn w:val="Normal"/>
    <w:link w:val="BangChar"/>
    <w:rsid w:val="007A2433"/>
    <w:pPr>
      <w:widowControl w:val="0"/>
      <w:numPr>
        <w:ilvl w:val="1"/>
        <w:numId w:val="23"/>
      </w:numPr>
      <w:spacing w:before="0" w:after="120" w:line="240" w:lineRule="auto"/>
      <w:ind w:left="0" w:firstLine="0"/>
    </w:pPr>
    <w:rPr>
      <w:rFonts w:eastAsia="SimSun" w:cs="TimesNewRomanPSMT"/>
      <w:lang w:val="it-IT" w:eastAsia="zh-CN"/>
    </w:rPr>
  </w:style>
  <w:style w:type="paragraph" w:customStyle="1" w:styleId="chu">
    <w:name w:val="chu"/>
    <w:basedOn w:val="Header"/>
    <w:link w:val="chuChar1"/>
    <w:rsid w:val="007A2433"/>
    <w:pPr>
      <w:spacing w:before="40" w:after="40" w:line="288" w:lineRule="auto"/>
      <w:ind w:firstLine="567"/>
    </w:pPr>
    <w:rPr>
      <w:sz w:val="26"/>
      <w:szCs w:val="20"/>
      <w:lang w:val="en-US" w:eastAsia="en-US"/>
    </w:rPr>
  </w:style>
  <w:style w:type="character" w:customStyle="1" w:styleId="chuChar1">
    <w:name w:val="chu Char1"/>
    <w:link w:val="chu"/>
    <w:rsid w:val="007A2433"/>
    <w:rPr>
      <w:rFonts w:eastAsia="Times New Roman"/>
      <w:sz w:val="26"/>
      <w:lang w:eastAsia="en-US"/>
    </w:rPr>
  </w:style>
  <w:style w:type="paragraph" w:customStyle="1" w:styleId="nguonsolieu">
    <w:name w:val="nguon so lieu"/>
    <w:basedOn w:val="Normal"/>
    <w:rsid w:val="007A2433"/>
    <w:pPr>
      <w:tabs>
        <w:tab w:val="center" w:pos="4320"/>
        <w:tab w:val="right" w:pos="8640"/>
      </w:tabs>
      <w:spacing w:before="80" w:after="40" w:line="288" w:lineRule="auto"/>
      <w:ind w:firstLine="340"/>
    </w:pPr>
    <w:rPr>
      <w:rFonts w:eastAsia="Times New Roman"/>
      <w:sz w:val="24"/>
      <w:szCs w:val="20"/>
    </w:rPr>
  </w:style>
  <w:style w:type="paragraph" w:customStyle="1" w:styleId="-">
    <w:name w:val="-"/>
    <w:basedOn w:val="Normal"/>
    <w:rsid w:val="007A2433"/>
    <w:pPr>
      <w:tabs>
        <w:tab w:val="center" w:pos="4320"/>
        <w:tab w:val="right" w:pos="8640"/>
      </w:tabs>
      <w:spacing w:before="40" w:after="40" w:line="288" w:lineRule="auto"/>
      <w:ind w:firstLine="284"/>
    </w:pPr>
    <w:rPr>
      <w:rFonts w:eastAsia="Times New Roman"/>
      <w:szCs w:val="20"/>
    </w:rPr>
  </w:style>
  <w:style w:type="paragraph" w:customStyle="1" w:styleId="chuvietCharChar">
    <w:name w:val="chu viet Char Char"/>
    <w:basedOn w:val="Normal"/>
    <w:rsid w:val="007A2433"/>
    <w:pPr>
      <w:spacing w:before="40" w:after="80" w:line="288" w:lineRule="auto"/>
      <w:ind w:firstLine="340"/>
    </w:pPr>
    <w:rPr>
      <w:rFonts w:eastAsia="Times New Roman"/>
      <w:szCs w:val="28"/>
    </w:rPr>
  </w:style>
  <w:style w:type="paragraph" w:customStyle="1" w:styleId="1litk1">
    <w:name w:val="1. liệt kê 1"/>
    <w:basedOn w:val="Normal"/>
    <w:rsid w:val="007A2433"/>
    <w:pPr>
      <w:numPr>
        <w:numId w:val="24"/>
      </w:numPr>
      <w:spacing w:before="120" w:after="120" w:line="240" w:lineRule="auto"/>
    </w:pPr>
    <w:rPr>
      <w:b/>
      <w:szCs w:val="26"/>
      <w:lang w:val="vi-VN"/>
    </w:rPr>
  </w:style>
  <w:style w:type="paragraph" w:customStyle="1" w:styleId="Danhmcbng">
    <w:name w:val="Danh mục bảng"/>
    <w:basedOn w:val="Caption"/>
    <w:rsid w:val="007A2433"/>
    <w:pPr>
      <w:tabs>
        <w:tab w:val="left" w:leader="dot" w:pos="8789"/>
      </w:tabs>
      <w:spacing w:after="0" w:line="312" w:lineRule="auto"/>
      <w:ind w:firstLine="0"/>
    </w:pPr>
    <w:rPr>
      <w:b/>
      <w:bCs/>
      <w:i w:val="0"/>
      <w:iCs w:val="0"/>
      <w:szCs w:val="26"/>
      <w:lang w:val="x-none"/>
    </w:rPr>
  </w:style>
  <w:style w:type="paragraph" w:customStyle="1" w:styleId="Bng">
    <w:name w:val="Bảng"/>
    <w:basedOn w:val="Normal"/>
    <w:rsid w:val="007A2433"/>
    <w:pPr>
      <w:spacing w:before="0" w:after="0" w:line="240" w:lineRule="auto"/>
      <w:ind w:firstLine="0"/>
      <w:jc w:val="center"/>
    </w:pPr>
    <w:rPr>
      <w:szCs w:val="26"/>
    </w:rPr>
  </w:style>
  <w:style w:type="paragraph" w:customStyle="1" w:styleId="HOA">
    <w:name w:val="HOA"/>
    <w:basedOn w:val="M"/>
    <w:qFormat/>
    <w:rsid w:val="007A2433"/>
    <w:pPr>
      <w:numPr>
        <w:numId w:val="25"/>
      </w:numPr>
      <w:ind w:left="426"/>
    </w:pPr>
    <w:rPr>
      <w:color w:val="auto"/>
      <w:szCs w:val="26"/>
    </w:rPr>
  </w:style>
  <w:style w:type="paragraph" w:customStyle="1" w:styleId="HOA2">
    <w:name w:val="HOA 2"/>
    <w:basedOn w:val="HOA"/>
    <w:qFormat/>
    <w:rsid w:val="007A2433"/>
    <w:pPr>
      <w:numPr>
        <w:numId w:val="26"/>
      </w:numPr>
      <w:ind w:left="851"/>
    </w:pPr>
  </w:style>
  <w:style w:type="paragraph" w:customStyle="1" w:styleId="abc">
    <w:name w:val="abc"/>
    <w:basedOn w:val="Normal"/>
    <w:rsid w:val="007A2433"/>
    <w:pPr>
      <w:widowControl w:val="0"/>
      <w:autoSpaceDE w:val="0"/>
      <w:autoSpaceDN w:val="0"/>
      <w:spacing w:before="0" w:after="0" w:line="240" w:lineRule="auto"/>
      <w:ind w:firstLine="0"/>
    </w:pPr>
    <w:rPr>
      <w:rFonts w:eastAsia="Times New Roman"/>
      <w:szCs w:val="28"/>
    </w:rPr>
  </w:style>
  <w:style w:type="paragraph" w:styleId="PlainText">
    <w:name w:val="Plain Text"/>
    <w:basedOn w:val="Normal"/>
    <w:link w:val="PlainTextChar"/>
    <w:rsid w:val="007A2433"/>
    <w:pPr>
      <w:spacing w:before="0" w:after="0" w:line="240" w:lineRule="auto"/>
      <w:ind w:firstLine="0"/>
      <w:jc w:val="left"/>
    </w:pPr>
    <w:rPr>
      <w:rFonts w:ascii="Courier New" w:eastAsia="Times New Roman" w:hAnsi="Courier New"/>
      <w:sz w:val="20"/>
      <w:szCs w:val="20"/>
      <w:lang w:val="x-none" w:eastAsia="x-none"/>
    </w:rPr>
  </w:style>
  <w:style w:type="character" w:customStyle="1" w:styleId="PlainTextChar">
    <w:name w:val="Plain Text Char"/>
    <w:basedOn w:val="DefaultParagraphFont"/>
    <w:link w:val="PlainText"/>
    <w:rsid w:val="007A2433"/>
    <w:rPr>
      <w:rFonts w:ascii="Courier New" w:eastAsia="Times New Roman" w:hAnsi="Courier New"/>
      <w:lang w:val="x-none" w:eastAsia="x-none"/>
    </w:rPr>
  </w:style>
  <w:style w:type="paragraph" w:customStyle="1" w:styleId="Heading21">
    <w:name w:val="Heading 21"/>
    <w:rsid w:val="007A2433"/>
    <w:pPr>
      <w:jc w:val="both"/>
    </w:pPr>
    <w:rPr>
      <w:rFonts w:eastAsia="SimSun"/>
      <w:b/>
      <w:kern w:val="2"/>
      <w:sz w:val="26"/>
      <w:szCs w:val="24"/>
    </w:rPr>
  </w:style>
  <w:style w:type="character" w:customStyle="1" w:styleId="apple-style-span">
    <w:name w:val="apple-style-span"/>
    <w:basedOn w:val="DefaultParagraphFont"/>
    <w:rsid w:val="007A2433"/>
  </w:style>
  <w:style w:type="paragraph" w:styleId="BlockText">
    <w:name w:val="Block Text"/>
    <w:basedOn w:val="Normal"/>
    <w:rsid w:val="007A2433"/>
    <w:pPr>
      <w:spacing w:before="0" w:after="0" w:line="240" w:lineRule="auto"/>
      <w:ind w:left="720" w:right="-216" w:firstLine="0"/>
    </w:pPr>
    <w:rPr>
      <w:rFonts w:ascii=".VnTime" w:eastAsia="Times New Roman" w:hAnsi=".VnTime"/>
      <w:szCs w:val="24"/>
    </w:rPr>
  </w:style>
  <w:style w:type="paragraph" w:customStyle="1" w:styleId="StyleHeading3Heading3CharCharCharCharNotBoldNotItalic">
    <w:name w:val="Style Heading 3Heading 3 Char Char Char Char + Not Bold Not Italic"/>
    <w:basedOn w:val="Heading3"/>
    <w:rsid w:val="007A2433"/>
    <w:pPr>
      <w:keepLines w:val="0"/>
      <w:tabs>
        <w:tab w:val="num" w:pos="720"/>
      </w:tabs>
      <w:suppressAutoHyphens/>
      <w:spacing w:before="120" w:after="120" w:line="264" w:lineRule="auto"/>
    </w:pPr>
    <w:rPr>
      <w:noProof/>
      <w:szCs w:val="28"/>
      <w:lang w:eastAsia="ar-SA"/>
    </w:rPr>
  </w:style>
  <w:style w:type="character" w:customStyle="1" w:styleId="chuthuongChar">
    <w:name w:val="chu thuong Char"/>
    <w:rsid w:val="007A2433"/>
    <w:rPr>
      <w:rFonts w:ascii="Arial" w:eastAsia="Times New Roman" w:hAnsi="Arial" w:cs="Times New Roman"/>
      <w:noProof/>
      <w:color w:val="800080"/>
      <w:sz w:val="24"/>
      <w:szCs w:val="20"/>
    </w:rPr>
  </w:style>
  <w:style w:type="paragraph" w:customStyle="1" w:styleId="toa">
    <w:name w:val="toa"/>
    <w:basedOn w:val="Normal"/>
    <w:rsid w:val="007A2433"/>
    <w:pPr>
      <w:tabs>
        <w:tab w:val="left" w:pos="-1440"/>
        <w:tab w:val="left" w:pos="-720"/>
        <w:tab w:val="left" w:pos="9000"/>
        <w:tab w:val="right" w:pos="9360"/>
      </w:tabs>
      <w:spacing w:line="360" w:lineRule="exact"/>
      <w:ind w:firstLine="0"/>
    </w:pPr>
    <w:rPr>
      <w:rFonts w:ascii="VNI-Aptima" w:eastAsia="Times New Roman" w:hAnsi="VNI-Aptima"/>
      <w:sz w:val="24"/>
      <w:szCs w:val="20"/>
      <w:lang w:val="en-GB"/>
    </w:rPr>
  </w:style>
  <w:style w:type="paragraph" w:customStyle="1" w:styleId="tion">
    <w:name w:val="tion"/>
    <w:basedOn w:val="Normal"/>
    <w:next w:val="Normal"/>
    <w:rsid w:val="007A2433"/>
    <w:pPr>
      <w:tabs>
        <w:tab w:val="left" w:pos="-1440"/>
        <w:tab w:val="left" w:pos="-720"/>
        <w:tab w:val="left" w:pos="0"/>
      </w:tabs>
      <w:spacing w:before="0" w:after="120" w:line="240" w:lineRule="auto"/>
      <w:ind w:firstLine="0"/>
      <w:jc w:val="left"/>
    </w:pPr>
    <w:rPr>
      <w:rFonts w:ascii="VNI-Helve-Condense" w:eastAsia="Times New Roman" w:hAnsi="VNI-Helve-Condense"/>
      <w:caps/>
      <w:sz w:val="20"/>
      <w:szCs w:val="20"/>
      <w:lang w:val="en-GB"/>
    </w:rPr>
  </w:style>
  <w:style w:type="paragraph" w:styleId="List4">
    <w:name w:val="List 4"/>
    <w:basedOn w:val="Normal"/>
    <w:rsid w:val="007A2433"/>
    <w:pPr>
      <w:spacing w:line="360" w:lineRule="exact"/>
      <w:ind w:left="357" w:hanging="357"/>
    </w:pPr>
    <w:rPr>
      <w:rFonts w:ascii="Arial" w:eastAsia="Times New Roman" w:hAnsi="Arial" w:cs="Arial"/>
      <w:sz w:val="24"/>
      <w:szCs w:val="24"/>
    </w:rPr>
  </w:style>
  <w:style w:type="paragraph" w:customStyle="1" w:styleId="inside">
    <w:name w:val="inside"/>
    <w:basedOn w:val="Normal"/>
    <w:rsid w:val="007A2433"/>
    <w:pPr>
      <w:spacing w:before="120" w:after="120" w:line="340" w:lineRule="exact"/>
      <w:ind w:firstLine="0"/>
      <w:jc w:val="center"/>
    </w:pPr>
    <w:rPr>
      <w:rFonts w:ascii="Arial" w:eastAsia="Times New Roman" w:hAnsi="Arial" w:cs="Arial"/>
      <w:b/>
      <w:bCs/>
      <w:sz w:val="20"/>
      <w:szCs w:val="20"/>
      <w:lang w:val="en-GB"/>
    </w:rPr>
  </w:style>
  <w:style w:type="paragraph" w:customStyle="1" w:styleId="Hinh0">
    <w:name w:val="Hinh"/>
    <w:basedOn w:val="Normal"/>
    <w:rsid w:val="007A2433"/>
    <w:pPr>
      <w:spacing w:before="120" w:after="120" w:line="240" w:lineRule="auto"/>
      <w:ind w:firstLine="0"/>
      <w:jc w:val="center"/>
    </w:pPr>
    <w:rPr>
      <w:rFonts w:ascii="Arial" w:eastAsia="Times New Roman" w:hAnsi="Arial" w:cs="Arial"/>
      <w:b/>
      <w:bCs/>
      <w:caps/>
      <w:sz w:val="22"/>
      <w:lang w:val="en-GB"/>
    </w:rPr>
  </w:style>
  <w:style w:type="paragraph" w:customStyle="1" w:styleId="Giaitrinh">
    <w:name w:val="Giaitrinh"/>
    <w:basedOn w:val="Normal"/>
    <w:rsid w:val="007A2433"/>
    <w:pPr>
      <w:spacing w:before="120" w:after="120" w:line="240" w:lineRule="auto"/>
      <w:ind w:firstLine="0"/>
    </w:pPr>
    <w:rPr>
      <w:rFonts w:eastAsia="Times New Roman"/>
      <w:sz w:val="18"/>
      <w:szCs w:val="18"/>
      <w:lang w:val="en-GB"/>
    </w:rPr>
  </w:style>
  <w:style w:type="paragraph" w:styleId="DocumentMap">
    <w:name w:val="Document Map"/>
    <w:basedOn w:val="Normal"/>
    <w:link w:val="DocumentMapChar"/>
    <w:semiHidden/>
    <w:rsid w:val="007A2433"/>
    <w:pPr>
      <w:shd w:val="clear" w:color="auto" w:fill="000080"/>
      <w:spacing w:before="120" w:after="120" w:line="340" w:lineRule="exact"/>
      <w:ind w:firstLine="0"/>
      <w:jc w:val="left"/>
    </w:pPr>
    <w:rPr>
      <w:rFonts w:ascii="Tahoma" w:eastAsia="Times New Roman" w:hAnsi="Tahoma"/>
      <w:sz w:val="24"/>
      <w:szCs w:val="24"/>
      <w:lang w:val="en-GB" w:eastAsia="x-none"/>
    </w:rPr>
  </w:style>
  <w:style w:type="character" w:customStyle="1" w:styleId="DocumentMapChar">
    <w:name w:val="Document Map Char"/>
    <w:basedOn w:val="DefaultParagraphFont"/>
    <w:link w:val="DocumentMap"/>
    <w:semiHidden/>
    <w:rsid w:val="007A2433"/>
    <w:rPr>
      <w:rFonts w:ascii="Tahoma" w:eastAsia="Times New Roman" w:hAnsi="Tahoma"/>
      <w:sz w:val="24"/>
      <w:szCs w:val="24"/>
      <w:shd w:val="clear" w:color="auto" w:fill="000080"/>
      <w:lang w:val="en-GB" w:eastAsia="x-none"/>
    </w:rPr>
  </w:style>
  <w:style w:type="paragraph" w:customStyle="1" w:styleId="Body">
    <w:name w:val="Body"/>
    <w:basedOn w:val="BodyTextIndent"/>
    <w:rsid w:val="007A2433"/>
    <w:pPr>
      <w:tabs>
        <w:tab w:val="clear" w:pos="4820"/>
      </w:tabs>
      <w:spacing w:after="0"/>
      <w:ind w:firstLine="0"/>
    </w:pPr>
    <w:rPr>
      <w:rFonts w:ascii="Arial" w:hAnsi="Arial" w:cs="Arial"/>
      <w:i w:val="0"/>
      <w:iCs w:val="0"/>
      <w:sz w:val="24"/>
      <w:szCs w:val="24"/>
    </w:rPr>
  </w:style>
  <w:style w:type="paragraph" w:customStyle="1" w:styleId="Phuongtrinh">
    <w:name w:val="Phuongtrinh"/>
    <w:basedOn w:val="Normal"/>
    <w:rsid w:val="007A2433"/>
    <w:pPr>
      <w:spacing w:before="120" w:after="120" w:line="240" w:lineRule="auto"/>
      <w:ind w:right="-601" w:firstLine="0"/>
      <w:jc w:val="center"/>
    </w:pPr>
    <w:rPr>
      <w:rFonts w:ascii="Arial" w:eastAsia="Times New Roman" w:hAnsi="Arial" w:cs="Arial"/>
      <w:noProof/>
      <w:sz w:val="24"/>
      <w:szCs w:val="24"/>
      <w:lang w:val="en-GB"/>
    </w:rPr>
  </w:style>
  <w:style w:type="paragraph" w:customStyle="1" w:styleId="DefaultParagraphFontParaCharCharCharCharChar">
    <w:name w:val="Default Paragraph Font Para Char Char Char Char Char"/>
    <w:autoRedefine/>
    <w:rsid w:val="007A2433"/>
    <w:pPr>
      <w:tabs>
        <w:tab w:val="left" w:pos="1152"/>
      </w:tabs>
      <w:spacing w:before="120" w:after="120" w:line="312" w:lineRule="auto"/>
    </w:pPr>
    <w:rPr>
      <w:rFonts w:ascii="Arial" w:eastAsia="Times New Roman" w:hAnsi="Arial" w:cs="Arial"/>
      <w:sz w:val="26"/>
      <w:szCs w:val="26"/>
      <w:lang w:eastAsia="en-US"/>
    </w:rPr>
  </w:style>
  <w:style w:type="paragraph" w:customStyle="1" w:styleId="StyleBefore0ptAfter0ptLinespacingMultiple12li">
    <w:name w:val="Style Before:  0 pt After:  0 pt Line spacing:  Multiple 1.2 li"/>
    <w:basedOn w:val="Normal"/>
    <w:rsid w:val="007A2433"/>
    <w:pPr>
      <w:spacing w:before="0" w:after="0" w:line="288" w:lineRule="auto"/>
      <w:ind w:firstLine="0"/>
    </w:pPr>
    <w:rPr>
      <w:rFonts w:eastAsia="Times New Roman"/>
      <w:szCs w:val="20"/>
    </w:rPr>
  </w:style>
  <w:style w:type="character" w:customStyle="1" w:styleId="CharChar2">
    <w:name w:val="Char Char2"/>
    <w:rsid w:val="007A2433"/>
    <w:rPr>
      <w:rFonts w:ascii=".VnTime" w:hAnsi=".VnTime"/>
      <w:b/>
      <w:i/>
      <w:sz w:val="24"/>
      <w:lang w:val="en-US" w:eastAsia="en-US" w:bidi="ar-SA"/>
    </w:rPr>
  </w:style>
  <w:style w:type="numbering" w:styleId="1ai">
    <w:name w:val="Outline List 1"/>
    <w:basedOn w:val="NoList"/>
    <w:rsid w:val="007A2433"/>
    <w:pPr>
      <w:numPr>
        <w:numId w:val="27"/>
      </w:numPr>
    </w:pPr>
  </w:style>
  <w:style w:type="paragraph" w:styleId="Index1">
    <w:name w:val="index 1"/>
    <w:basedOn w:val="Normal"/>
    <w:next w:val="Normal"/>
    <w:autoRedefine/>
    <w:semiHidden/>
    <w:rsid w:val="007A2433"/>
    <w:pPr>
      <w:spacing w:before="0" w:after="200" w:line="276" w:lineRule="auto"/>
      <w:ind w:left="260" w:hanging="260"/>
    </w:pPr>
    <w:rPr>
      <w:rFonts w:eastAsia="Times New Roman"/>
    </w:rPr>
  </w:style>
  <w:style w:type="paragraph" w:customStyle="1" w:styleId="cham">
    <w:name w:val="cham"/>
    <w:basedOn w:val="Normal"/>
    <w:rsid w:val="007A2433"/>
    <w:pPr>
      <w:widowControl w:val="0"/>
      <w:tabs>
        <w:tab w:val="left" w:pos="993"/>
        <w:tab w:val="right" w:pos="6096"/>
      </w:tabs>
      <w:spacing w:before="0" w:after="100" w:line="235" w:lineRule="auto"/>
      <w:ind w:firstLine="0"/>
    </w:pPr>
    <w:rPr>
      <w:rFonts w:ascii=".VnTime" w:eastAsia="Times New Roman" w:hAnsi=".VnTime"/>
      <w:szCs w:val="20"/>
    </w:rPr>
  </w:style>
  <w:style w:type="paragraph" w:customStyle="1" w:styleId="CM68">
    <w:name w:val="CM68"/>
    <w:basedOn w:val="Normal"/>
    <w:next w:val="Normal"/>
    <w:rsid w:val="007A2433"/>
    <w:pPr>
      <w:widowControl w:val="0"/>
      <w:autoSpaceDE w:val="0"/>
      <w:autoSpaceDN w:val="0"/>
      <w:adjustRightInd w:val="0"/>
      <w:spacing w:before="0" w:after="120" w:line="240" w:lineRule="auto"/>
      <w:ind w:firstLine="0"/>
      <w:jc w:val="left"/>
    </w:pPr>
    <w:rPr>
      <w:rFonts w:ascii=".VnTime" w:eastAsia="Times New Roman" w:hAnsi=".VnTime"/>
      <w:sz w:val="20"/>
      <w:szCs w:val="20"/>
    </w:rPr>
  </w:style>
  <w:style w:type="paragraph" w:customStyle="1" w:styleId="Heading31">
    <w:name w:val="Heading 31"/>
    <w:basedOn w:val="Heading2"/>
    <w:rsid w:val="007A2433"/>
    <w:pPr>
      <w:tabs>
        <w:tab w:val="num" w:pos="1440"/>
      </w:tabs>
      <w:spacing w:before="80" w:after="80" w:line="264" w:lineRule="auto"/>
      <w:ind w:firstLine="284"/>
    </w:pPr>
    <w:rPr>
      <w:bCs/>
      <w:snapToGrid w:val="0"/>
      <w:sz w:val="28"/>
      <w:szCs w:val="24"/>
    </w:rPr>
  </w:style>
  <w:style w:type="paragraph" w:customStyle="1" w:styleId="Heading4Firstline0">
    <w:name w:val="Heading 4 + First line:  0"/>
    <w:aliases w:val="74 cm Before:  9 pt After:  9 pt"/>
    <w:basedOn w:val="Heading6"/>
    <w:rsid w:val="007A2433"/>
    <w:pPr>
      <w:keepNext w:val="0"/>
      <w:spacing w:before="120" w:after="120" w:line="288" w:lineRule="auto"/>
    </w:pPr>
    <w:rPr>
      <w:sz w:val="26"/>
      <w:szCs w:val="26"/>
      <w:lang w:val="en-US"/>
    </w:rPr>
  </w:style>
  <w:style w:type="character" w:customStyle="1" w:styleId="Ndungboco-LamsanPNCharChar">
    <w:name w:val="N.dung báo cáo-Lam san PN Char Char"/>
    <w:link w:val="Ndungboco-LamsanPN"/>
    <w:rsid w:val="007A2433"/>
    <w:rPr>
      <w:sz w:val="28"/>
      <w:szCs w:val="28"/>
    </w:rPr>
  </w:style>
  <w:style w:type="paragraph" w:customStyle="1" w:styleId="Ndungboco-LamsanPN">
    <w:name w:val="N.dung báo cáo-Lam san PN"/>
    <w:basedOn w:val="Normal"/>
    <w:link w:val="Ndungboco-LamsanPNCharChar"/>
    <w:rsid w:val="007A2433"/>
    <w:pPr>
      <w:widowControl w:val="0"/>
      <w:spacing w:before="120" w:after="120" w:line="240" w:lineRule="auto"/>
      <w:ind w:firstLine="576"/>
    </w:pPr>
    <w:rPr>
      <w:sz w:val="28"/>
      <w:szCs w:val="28"/>
      <w:lang w:eastAsia="zh-CN"/>
    </w:rPr>
  </w:style>
  <w:style w:type="paragraph" w:customStyle="1" w:styleId="danhmcbng0">
    <w:name w:val="danh mục bảng"/>
    <w:link w:val="danhmcbngChar"/>
    <w:rsid w:val="007A2433"/>
    <w:pPr>
      <w:jc w:val="center"/>
    </w:pPr>
    <w:rPr>
      <w:rFonts w:eastAsia="Times New Roman"/>
      <w:b/>
      <w:i/>
      <w:sz w:val="26"/>
      <w:szCs w:val="28"/>
      <w:lang w:val="vi-VN" w:eastAsia="en-US"/>
    </w:rPr>
  </w:style>
  <w:style w:type="character" w:customStyle="1" w:styleId="danhmcbngChar">
    <w:name w:val="danh mục bảng Char"/>
    <w:link w:val="danhmcbng0"/>
    <w:rsid w:val="007A2433"/>
    <w:rPr>
      <w:rFonts w:eastAsia="Times New Roman"/>
      <w:b/>
      <w:i/>
      <w:sz w:val="26"/>
      <w:szCs w:val="28"/>
      <w:lang w:val="vi-VN" w:eastAsia="en-US"/>
    </w:rPr>
  </w:style>
  <w:style w:type="paragraph" w:customStyle="1" w:styleId="ngun">
    <w:name w:val="nguồn"/>
    <w:link w:val="ngunChar"/>
    <w:rsid w:val="007A2433"/>
    <w:pPr>
      <w:spacing w:before="120" w:after="120"/>
      <w:ind w:firstLine="576"/>
    </w:pPr>
    <w:rPr>
      <w:rFonts w:eastAsia="Times New Roman"/>
      <w:i/>
      <w:sz w:val="26"/>
      <w:szCs w:val="28"/>
      <w:lang w:eastAsia="en-US"/>
    </w:rPr>
  </w:style>
  <w:style w:type="character" w:customStyle="1" w:styleId="ngunChar">
    <w:name w:val="nguồn Char"/>
    <w:link w:val="ngun"/>
    <w:rsid w:val="007A2433"/>
    <w:rPr>
      <w:rFonts w:eastAsia="Times New Roman"/>
      <w:i/>
      <w:sz w:val="26"/>
      <w:szCs w:val="28"/>
      <w:lang w:eastAsia="en-US"/>
    </w:rPr>
  </w:style>
  <w:style w:type="paragraph" w:customStyle="1" w:styleId="inmbng-13">
    <w:name w:val="in đậm bảng -13"/>
    <w:basedOn w:val="Normal"/>
    <w:rsid w:val="007A2433"/>
    <w:pPr>
      <w:spacing w:before="0" w:after="0" w:line="240" w:lineRule="auto"/>
      <w:ind w:firstLine="0"/>
      <w:jc w:val="center"/>
    </w:pPr>
    <w:rPr>
      <w:rFonts w:eastAsia="Times New Roman"/>
      <w:b/>
      <w:szCs w:val="24"/>
    </w:rPr>
  </w:style>
  <w:style w:type="paragraph" w:customStyle="1" w:styleId="a">
    <w:name w:val="a)"/>
    <w:basedOn w:val="Normal"/>
    <w:rsid w:val="007A2433"/>
    <w:pPr>
      <w:spacing w:before="120" w:after="120" w:line="240" w:lineRule="auto"/>
      <w:ind w:firstLine="432"/>
    </w:pPr>
    <w:rPr>
      <w:rFonts w:eastAsia="Times New Roman"/>
      <w:i/>
      <w:szCs w:val="28"/>
    </w:rPr>
  </w:style>
  <w:style w:type="paragraph" w:customStyle="1" w:styleId="danhmchnh0">
    <w:name w:val="danh mục hình"/>
    <w:basedOn w:val="Normal"/>
    <w:rsid w:val="007A2433"/>
    <w:pPr>
      <w:spacing w:before="0" w:after="0" w:line="240" w:lineRule="auto"/>
      <w:ind w:firstLine="0"/>
      <w:jc w:val="center"/>
    </w:pPr>
    <w:rPr>
      <w:rFonts w:eastAsia="Times New Roman"/>
      <w:b/>
      <w:i/>
      <w:szCs w:val="28"/>
    </w:rPr>
  </w:style>
  <w:style w:type="paragraph" w:customStyle="1" w:styleId="Normal-13pt">
    <w:name w:val="Normal-13pt"/>
    <w:basedOn w:val="Normal"/>
    <w:link w:val="Normal-13ptChar"/>
    <w:rsid w:val="007A2433"/>
    <w:pPr>
      <w:spacing w:before="120" w:after="120" w:line="288" w:lineRule="auto"/>
      <w:ind w:firstLine="0"/>
    </w:pPr>
    <w:rPr>
      <w:rFonts w:eastAsia="Times New Roman"/>
      <w:b/>
      <w:bCs/>
      <w:i/>
      <w:noProof/>
      <w:szCs w:val="28"/>
      <w:lang w:val="x-none" w:eastAsia="x-none"/>
    </w:rPr>
  </w:style>
  <w:style w:type="character" w:customStyle="1" w:styleId="Normal-13ptChar">
    <w:name w:val="Normal-13pt Char"/>
    <w:link w:val="Normal-13pt"/>
    <w:rsid w:val="007A2433"/>
    <w:rPr>
      <w:rFonts w:eastAsia="Times New Roman"/>
      <w:b/>
      <w:bCs/>
      <w:i/>
      <w:noProof/>
      <w:sz w:val="26"/>
      <w:szCs w:val="28"/>
      <w:lang w:val="x-none" w:eastAsia="x-none"/>
    </w:rPr>
  </w:style>
  <w:style w:type="paragraph" w:customStyle="1" w:styleId="0hinh">
    <w:name w:val="0 hinh"/>
    <w:basedOn w:val="Normal"/>
    <w:rsid w:val="007A2433"/>
    <w:pPr>
      <w:numPr>
        <w:ilvl w:val="1"/>
        <w:numId w:val="28"/>
      </w:numPr>
      <w:tabs>
        <w:tab w:val="left" w:pos="960"/>
      </w:tabs>
      <w:spacing w:before="40" w:after="40"/>
      <w:jc w:val="center"/>
      <w:outlineLvl w:val="1"/>
    </w:pPr>
    <w:rPr>
      <w:rFonts w:eastAsia="MS Mincho"/>
      <w:b/>
      <w:i/>
      <w:szCs w:val="26"/>
    </w:rPr>
  </w:style>
  <w:style w:type="character" w:customStyle="1" w:styleId="CharChar3">
    <w:name w:val="Char Char3"/>
    <w:rsid w:val="007A2433"/>
    <w:rPr>
      <w:rFonts w:ascii="VNI-Times" w:hAnsi="VNI-Times"/>
      <w:sz w:val="24"/>
    </w:rPr>
  </w:style>
  <w:style w:type="paragraph" w:customStyle="1" w:styleId="5">
    <w:name w:val="5"/>
    <w:aliases w:val="heading5"/>
    <w:basedOn w:val="Normal"/>
    <w:link w:val="5Char"/>
    <w:rsid w:val="007A2433"/>
    <w:pPr>
      <w:spacing w:line="288" w:lineRule="auto"/>
      <w:ind w:firstLine="567"/>
    </w:pPr>
    <w:rPr>
      <w:rFonts w:eastAsia="Times New Roman"/>
      <w:szCs w:val="24"/>
    </w:rPr>
  </w:style>
  <w:style w:type="character" w:customStyle="1" w:styleId="5Char">
    <w:name w:val="5 Char"/>
    <w:link w:val="5"/>
    <w:rsid w:val="007A2433"/>
    <w:rPr>
      <w:rFonts w:eastAsia="Times New Roman"/>
      <w:sz w:val="26"/>
      <w:szCs w:val="24"/>
      <w:lang w:eastAsia="en-US"/>
    </w:rPr>
  </w:style>
  <w:style w:type="character" w:customStyle="1" w:styleId="BangChar">
    <w:name w:val="Bang Char"/>
    <w:link w:val="Bang"/>
    <w:rsid w:val="007A2433"/>
    <w:rPr>
      <w:rFonts w:eastAsia="SimSun" w:cs="TimesNewRomanPSMT"/>
      <w:sz w:val="26"/>
      <w:szCs w:val="22"/>
      <w:lang w:val="it-IT"/>
    </w:rPr>
  </w:style>
  <w:style w:type="paragraph" w:customStyle="1" w:styleId="bng1">
    <w:name w:val="bảng1"/>
    <w:basedOn w:val="Normal"/>
    <w:rsid w:val="007A2433"/>
    <w:pPr>
      <w:spacing w:before="120" w:after="0" w:line="240" w:lineRule="auto"/>
      <w:ind w:firstLine="0"/>
      <w:jc w:val="center"/>
    </w:pPr>
    <w:rPr>
      <w:rFonts w:eastAsia="Times New Roman"/>
      <w:i/>
      <w:szCs w:val="28"/>
      <w:lang w:val="vi-VN"/>
    </w:rPr>
  </w:style>
  <w:style w:type="paragraph" w:customStyle="1" w:styleId="BNG2">
    <w:name w:val="BẢNG2"/>
    <w:basedOn w:val="Normal"/>
    <w:rsid w:val="007A2433"/>
    <w:pPr>
      <w:spacing w:before="120" w:after="120" w:line="240" w:lineRule="auto"/>
      <w:ind w:firstLine="1440"/>
      <w:jc w:val="center"/>
    </w:pPr>
    <w:rPr>
      <w:rFonts w:eastAsia="Times New Roman"/>
      <w:i/>
      <w:szCs w:val="28"/>
    </w:rPr>
  </w:style>
  <w:style w:type="paragraph" w:customStyle="1" w:styleId="TTT2">
    <w:name w:val="TTT2"/>
    <w:basedOn w:val="Heading2"/>
    <w:rsid w:val="007A2433"/>
    <w:pPr>
      <w:tabs>
        <w:tab w:val="num" w:pos="1440"/>
      </w:tabs>
      <w:spacing w:before="120"/>
    </w:pPr>
    <w:rPr>
      <w:rFonts w:cs="Arial"/>
      <w:bCs/>
      <w:iCs/>
      <w:sz w:val="28"/>
      <w:szCs w:val="28"/>
      <w:lang w:val="vi-VN" w:eastAsia="en-US"/>
    </w:rPr>
  </w:style>
  <w:style w:type="paragraph" w:customStyle="1" w:styleId="NormalText">
    <w:name w:val="Normal Text"/>
    <w:basedOn w:val="Normal"/>
    <w:link w:val="NormalTextChar"/>
    <w:rsid w:val="007A2433"/>
    <w:pPr>
      <w:spacing w:before="100" w:beforeAutospacing="1" w:after="100" w:afterAutospacing="1" w:line="240" w:lineRule="auto"/>
      <w:ind w:firstLine="360"/>
      <w:contextualSpacing/>
      <w:jc w:val="left"/>
    </w:pPr>
    <w:rPr>
      <w:rFonts w:ascii="Calibri" w:hAnsi="Calibri"/>
      <w:szCs w:val="26"/>
      <w:lang w:val="vi-VN" w:eastAsia="x-none"/>
    </w:rPr>
  </w:style>
  <w:style w:type="character" w:customStyle="1" w:styleId="NormalTextChar">
    <w:name w:val="Normal Text Char"/>
    <w:link w:val="NormalText"/>
    <w:rsid w:val="007A2433"/>
    <w:rPr>
      <w:rFonts w:ascii="Calibri" w:hAnsi="Calibri"/>
      <w:sz w:val="26"/>
      <w:szCs w:val="26"/>
      <w:lang w:val="vi-VN" w:eastAsia="x-none"/>
    </w:rPr>
  </w:style>
  <w:style w:type="paragraph" w:customStyle="1" w:styleId="ban">
    <w:name w:val="ban"/>
    <w:basedOn w:val="Normal"/>
    <w:rsid w:val="007A2433"/>
    <w:pPr>
      <w:spacing w:before="120" w:after="120" w:line="276" w:lineRule="auto"/>
      <w:ind w:firstLine="0"/>
      <w:jc w:val="center"/>
    </w:pPr>
    <w:rPr>
      <w:i/>
      <w:color w:val="000000"/>
      <w:szCs w:val="28"/>
      <w:lang w:val="vi-VN"/>
    </w:rPr>
  </w:style>
  <w:style w:type="paragraph" w:customStyle="1" w:styleId="BodyText3858D7CFB-ED40-4347-BF05-701D383B685F858D7CFB-ED40-4347-BF05-701D383B685F">
    <w:name w:val="Body Text 3[858D7CFB-ED40-4347-BF05-701D383B685F][858D7CFB-ED40-4347-BF05-701D383B685F]"/>
    <w:basedOn w:val="Normal"/>
    <w:rsid w:val="007A2433"/>
    <w:pPr>
      <w:spacing w:before="0" w:after="0" w:line="240" w:lineRule="auto"/>
      <w:ind w:firstLine="0"/>
    </w:pPr>
    <w:rPr>
      <w:rFonts w:ascii="VNI-Times" w:eastAsia="Times New Roman" w:hAnsi="VNI-Times"/>
      <w:bCs/>
      <w:color w:val="333333"/>
      <w:sz w:val="24"/>
      <w:szCs w:val="20"/>
    </w:rPr>
  </w:style>
  <w:style w:type="paragraph" w:customStyle="1" w:styleId="level3">
    <w:name w:val="level3"/>
    <w:basedOn w:val="Normal"/>
    <w:rsid w:val="007A2433"/>
    <w:pPr>
      <w:numPr>
        <w:numId w:val="29"/>
      </w:numPr>
      <w:autoSpaceDE w:val="0"/>
      <w:autoSpaceDN w:val="0"/>
      <w:spacing w:before="0" w:after="0" w:line="240" w:lineRule="auto"/>
      <w:jc w:val="left"/>
    </w:pPr>
    <w:rPr>
      <w:rFonts w:ascii="VNI-Aptima" w:eastAsia="Times New Roman" w:hAnsi="VNI-Aptima" w:cs="VNI-Times"/>
      <w:sz w:val="24"/>
      <w:szCs w:val="24"/>
    </w:rPr>
  </w:style>
  <w:style w:type="character" w:customStyle="1" w:styleId="nguonChar">
    <w:name w:val="nguon Char"/>
    <w:link w:val="nguon0"/>
    <w:rsid w:val="007A2433"/>
    <w:rPr>
      <w:spacing w:val="-2"/>
      <w:sz w:val="26"/>
      <w:szCs w:val="24"/>
    </w:rPr>
  </w:style>
  <w:style w:type="paragraph" w:customStyle="1" w:styleId="DMBang1">
    <w:name w:val="DM Bang"/>
    <w:basedOn w:val="Normal"/>
    <w:rsid w:val="007A2433"/>
    <w:pPr>
      <w:widowControl w:val="0"/>
      <w:spacing w:before="120" w:after="120" w:line="240" w:lineRule="auto"/>
      <w:ind w:firstLine="0"/>
      <w:jc w:val="center"/>
    </w:pPr>
    <w:rPr>
      <w:rFonts w:eastAsia="Times New Roman"/>
      <w:b/>
      <w:bCs/>
      <w:i/>
      <w:sz w:val="24"/>
      <w:szCs w:val="24"/>
      <w:lang w:val="vi-VN"/>
    </w:rPr>
  </w:style>
  <w:style w:type="paragraph" w:customStyle="1" w:styleId="nguon0">
    <w:name w:val="nguon"/>
    <w:basedOn w:val="Normal"/>
    <w:link w:val="nguonChar"/>
    <w:rsid w:val="007A2433"/>
    <w:pPr>
      <w:widowControl w:val="0"/>
      <w:spacing w:after="120" w:line="264" w:lineRule="auto"/>
      <w:ind w:firstLine="357"/>
    </w:pPr>
    <w:rPr>
      <w:spacing w:val="-2"/>
      <w:szCs w:val="24"/>
      <w:lang w:eastAsia="zh-CN"/>
    </w:rPr>
  </w:style>
  <w:style w:type="paragraph" w:customStyle="1" w:styleId="ndbang">
    <w:name w:val="nd bang"/>
    <w:basedOn w:val="Normal"/>
    <w:rsid w:val="007A2433"/>
    <w:pPr>
      <w:spacing w:line="240" w:lineRule="auto"/>
      <w:ind w:firstLine="0"/>
      <w:jc w:val="center"/>
    </w:pPr>
    <w:rPr>
      <w:rFonts w:eastAsia="Times New Roman"/>
      <w:szCs w:val="20"/>
    </w:rPr>
  </w:style>
  <w:style w:type="paragraph" w:customStyle="1" w:styleId="bngbiuCLai">
    <w:name w:val="bảng biểu CLai"/>
    <w:basedOn w:val="Heading5"/>
    <w:rsid w:val="007A2433"/>
    <w:pPr>
      <w:keepNext w:val="0"/>
      <w:keepLines w:val="0"/>
      <w:numPr>
        <w:numId w:val="9"/>
      </w:numPr>
      <w:spacing w:before="120" w:after="120" w:line="240" w:lineRule="auto"/>
      <w:jc w:val="center"/>
      <w:outlineLvl w:val="9"/>
    </w:pPr>
    <w:rPr>
      <w:b/>
      <w:iCs/>
      <w:spacing w:val="-12"/>
      <w:sz w:val="24"/>
      <w:szCs w:val="24"/>
      <w:lang w:val="vi-VN" w:eastAsia="en-US"/>
    </w:rPr>
  </w:style>
  <w:style w:type="paragraph" w:customStyle="1" w:styleId="danhmchnhp">
    <w:name w:val="danh mục hình đẹp"/>
    <w:basedOn w:val="Normal"/>
    <w:qFormat/>
    <w:rsid w:val="007A2433"/>
    <w:pPr>
      <w:spacing w:before="0" w:after="0"/>
      <w:ind w:firstLine="0"/>
      <w:jc w:val="center"/>
    </w:pPr>
    <w:rPr>
      <w:i/>
      <w:color w:val="4F81BD"/>
      <w:szCs w:val="28"/>
      <w:lang w:val="nl-NL"/>
    </w:rPr>
  </w:style>
  <w:style w:type="character" w:styleId="FollowedHyperlink">
    <w:name w:val="FollowedHyperlink"/>
    <w:uiPriority w:val="99"/>
    <w:semiHidden/>
    <w:unhideWhenUsed/>
    <w:rsid w:val="007A2433"/>
    <w:rPr>
      <w:color w:val="800080"/>
      <w:u w:val="single"/>
    </w:rPr>
  </w:style>
  <w:style w:type="paragraph" w:customStyle="1" w:styleId="Normal3">
    <w:name w:val="Normal3"/>
    <w:basedOn w:val="Normal"/>
    <w:qFormat/>
    <w:rsid w:val="007A2433"/>
    <w:pPr>
      <w:widowControl w:val="0"/>
      <w:spacing w:before="120" w:after="0" w:line="240" w:lineRule="auto"/>
      <w:ind w:firstLine="0"/>
    </w:pPr>
    <w:rPr>
      <w:rFonts w:eastAsia="Times New Roman"/>
      <w:szCs w:val="26"/>
      <w:lang w:val="x-none" w:eastAsia="x-none"/>
    </w:rPr>
  </w:style>
  <w:style w:type="paragraph" w:customStyle="1" w:styleId="thgCharCharChar">
    <w:name w:val="thg Char Char Char"/>
    <w:basedOn w:val="Normal"/>
    <w:rsid w:val="007A2433"/>
    <w:pPr>
      <w:spacing w:before="0" w:after="0" w:line="300" w:lineRule="auto"/>
      <w:ind w:firstLine="567"/>
    </w:pPr>
    <w:rPr>
      <w:rFonts w:ascii=".VnTime" w:eastAsia="Times New Roman" w:hAnsi=".VnTime"/>
      <w:szCs w:val="28"/>
    </w:rPr>
  </w:style>
  <w:style w:type="paragraph" w:customStyle="1" w:styleId="BANG0">
    <w:name w:val="BANG"/>
    <w:basedOn w:val="Normal"/>
    <w:link w:val="BANGChar0"/>
    <w:qFormat/>
    <w:rsid w:val="007A2433"/>
    <w:pPr>
      <w:keepNext/>
      <w:spacing w:before="120" w:after="120" w:line="240" w:lineRule="auto"/>
      <w:ind w:left="420" w:firstLine="0"/>
      <w:outlineLvl w:val="3"/>
    </w:pPr>
    <w:rPr>
      <w:rFonts w:eastAsia="MS Mincho"/>
      <w:b/>
      <w:bCs/>
      <w:iCs/>
      <w:szCs w:val="24"/>
      <w:lang w:val="vi-VN"/>
    </w:rPr>
  </w:style>
  <w:style w:type="character" w:customStyle="1" w:styleId="BANGChar0">
    <w:name w:val="BANG Char"/>
    <w:link w:val="BANG0"/>
    <w:rsid w:val="007A2433"/>
    <w:rPr>
      <w:rFonts w:eastAsia="MS Mincho"/>
      <w:b/>
      <w:bCs/>
      <w:iCs/>
      <w:sz w:val="26"/>
      <w:szCs w:val="24"/>
      <w:lang w:val="vi-VN" w:eastAsia="en-US"/>
    </w:rPr>
  </w:style>
  <w:style w:type="paragraph" w:customStyle="1" w:styleId="bang001">
    <w:name w:val="bang 001"/>
    <w:basedOn w:val="ListParagraph"/>
    <w:link w:val="bang001Char"/>
    <w:autoRedefine/>
    <w:rsid w:val="007A2433"/>
    <w:pPr>
      <w:tabs>
        <w:tab w:val="left" w:pos="1710"/>
      </w:tabs>
      <w:spacing w:before="100" w:after="100" w:line="240" w:lineRule="auto"/>
      <w:ind w:left="0" w:firstLine="567"/>
      <w:contextualSpacing w:val="0"/>
    </w:pPr>
    <w:rPr>
      <w:rFonts w:eastAsia="Times New Roman"/>
      <w:color w:val="000000"/>
      <w:spacing w:val="2"/>
      <w:szCs w:val="26"/>
      <w:lang w:val="x-none" w:eastAsia="x-none"/>
    </w:rPr>
  </w:style>
  <w:style w:type="character" w:customStyle="1" w:styleId="bang001Char">
    <w:name w:val="bang 001 Char"/>
    <w:link w:val="bang001"/>
    <w:rsid w:val="007A2433"/>
    <w:rPr>
      <w:rFonts w:eastAsia="Times New Roman"/>
      <w:color w:val="000000"/>
      <w:spacing w:val="2"/>
      <w:sz w:val="26"/>
      <w:szCs w:val="26"/>
      <w:lang w:val="x-none" w:eastAsia="x-none"/>
    </w:rPr>
  </w:style>
  <w:style w:type="paragraph" w:customStyle="1" w:styleId="211">
    <w:name w:val="2.1.1."/>
    <w:basedOn w:val="Heading3"/>
    <w:autoRedefine/>
    <w:rsid w:val="007A2433"/>
    <w:pPr>
      <w:keepLines w:val="0"/>
      <w:numPr>
        <w:numId w:val="30"/>
      </w:numPr>
      <w:spacing w:before="100" w:beforeAutospacing="1" w:after="100" w:afterAutospacing="1" w:line="276" w:lineRule="auto"/>
      <w:ind w:hanging="1080"/>
    </w:pPr>
    <w:rPr>
      <w:bCs/>
      <w:szCs w:val="20"/>
      <w:lang w:val="vi-VN" w:bidi="en-US"/>
    </w:rPr>
  </w:style>
  <w:style w:type="paragraph" w:styleId="ListBullet4">
    <w:name w:val="List Bullet 4"/>
    <w:basedOn w:val="Normal"/>
    <w:semiHidden/>
    <w:rsid w:val="007A2433"/>
    <w:pPr>
      <w:numPr>
        <w:numId w:val="31"/>
      </w:numPr>
      <w:spacing w:before="120" w:after="120" w:line="240" w:lineRule="auto"/>
      <w:jc w:val="left"/>
    </w:pPr>
    <w:rPr>
      <w:rFonts w:ascii="VNI-Times" w:eastAsia="Times New Roman" w:hAnsi="VNI-Times" w:cs="Arial"/>
      <w:szCs w:val="26"/>
    </w:rPr>
  </w:style>
  <w:style w:type="paragraph" w:customStyle="1" w:styleId="CharCharChar1CharCharCharCharCharCharCharCharCharChar">
    <w:name w:val="Char Char Char1 Char Char Char Char Char Char Char Char Char Char"/>
    <w:autoRedefine/>
    <w:rsid w:val="007A2433"/>
    <w:pPr>
      <w:numPr>
        <w:numId w:val="32"/>
      </w:numPr>
      <w:tabs>
        <w:tab w:val="clear" w:pos="717"/>
        <w:tab w:val="num" w:pos="720"/>
      </w:tabs>
      <w:spacing w:after="120"/>
      <w:ind w:left="357" w:firstLine="0"/>
    </w:pPr>
    <w:rPr>
      <w:rFonts w:eastAsia="Times New Roman"/>
      <w:lang w:eastAsia="en-US"/>
    </w:rPr>
  </w:style>
  <w:style w:type="numbering" w:styleId="ArticleSection">
    <w:name w:val="Outline List 3"/>
    <w:basedOn w:val="NoList"/>
    <w:semiHidden/>
    <w:rsid w:val="007A2433"/>
    <w:pPr>
      <w:numPr>
        <w:numId w:val="33"/>
      </w:numPr>
    </w:pPr>
  </w:style>
  <w:style w:type="paragraph" w:customStyle="1" w:styleId="A2">
    <w:name w:val="A2"/>
    <w:link w:val="A2Char"/>
    <w:qFormat/>
    <w:rsid w:val="00CD4B6B"/>
    <w:pPr>
      <w:spacing w:after="160" w:line="259" w:lineRule="auto"/>
    </w:pPr>
    <w:rPr>
      <w:rFonts w:eastAsiaTheme="majorEastAsia" w:cstheme="majorBidi"/>
      <w:b/>
      <w:sz w:val="24"/>
      <w:szCs w:val="24"/>
      <w:lang w:eastAsia="en-US"/>
    </w:rPr>
  </w:style>
  <w:style w:type="character" w:customStyle="1" w:styleId="A2Char">
    <w:name w:val="A2 Char"/>
    <w:basedOn w:val="DefaultParagraphFont"/>
    <w:link w:val="A2"/>
    <w:qFormat/>
    <w:rsid w:val="00CD4B6B"/>
    <w:rPr>
      <w:rFonts w:eastAsiaTheme="majorEastAsia" w:cstheme="majorBidi"/>
      <w:b/>
      <w:sz w:val="24"/>
      <w:szCs w:val="24"/>
      <w:lang w:eastAsia="en-US"/>
    </w:rPr>
  </w:style>
  <w:style w:type="paragraph" w:customStyle="1" w:styleId="lv4">
    <w:name w:val="lv4"/>
    <w:basedOn w:val="Normal"/>
    <w:qFormat/>
    <w:rsid w:val="00D6499B"/>
    <w:pPr>
      <w:keepNext/>
      <w:spacing w:before="120" w:after="120" w:line="288" w:lineRule="auto"/>
      <w:ind w:firstLine="0"/>
      <w:jc w:val="left"/>
      <w:outlineLvl w:val="3"/>
    </w:pPr>
    <w:rPr>
      <w:rFonts w:eastAsia="MS Mincho"/>
      <w:b/>
      <w:szCs w:val="26"/>
      <w:lang w:val="it-IT"/>
    </w:rPr>
  </w:style>
  <w:style w:type="paragraph" w:customStyle="1" w:styleId="gach">
    <w:name w:val="gach +"/>
    <w:basedOn w:val="Normal"/>
    <w:link w:val="gachChar"/>
    <w:qFormat/>
    <w:rsid w:val="00A8405E"/>
    <w:pPr>
      <w:numPr>
        <w:numId w:val="34"/>
      </w:numPr>
      <w:spacing w:line="240" w:lineRule="auto"/>
      <w:ind w:left="714" w:hanging="357"/>
    </w:pPr>
    <w:rPr>
      <w:rFonts w:eastAsiaTheme="minorHAnsi"/>
      <w:szCs w:val="26"/>
      <w:lang w:val="vi-VN"/>
    </w:rPr>
  </w:style>
  <w:style w:type="character" w:customStyle="1" w:styleId="gachChar">
    <w:name w:val="gach + Char"/>
    <w:basedOn w:val="DefaultParagraphFont"/>
    <w:link w:val="gach"/>
    <w:rsid w:val="00A8405E"/>
    <w:rPr>
      <w:rFonts w:eastAsiaTheme="minorHAnsi"/>
      <w:sz w:val="26"/>
      <w:szCs w:val="26"/>
      <w:lang w:val="vi-VN" w:eastAsia="en-US"/>
    </w:rPr>
  </w:style>
  <w:style w:type="character" w:customStyle="1" w:styleId="WW8Num98z0">
    <w:name w:val="WW8Num98z0"/>
    <w:rsid w:val="00F75CD4"/>
  </w:style>
  <w:style w:type="paragraph" w:customStyle="1" w:styleId="Style3">
    <w:name w:val="Style3"/>
    <w:basedOn w:val="Normal"/>
    <w:link w:val="Style3Char"/>
    <w:qFormat/>
    <w:rsid w:val="00DB6897"/>
    <w:pPr>
      <w:spacing w:after="0" w:line="240" w:lineRule="auto"/>
      <w:ind w:firstLine="0"/>
      <w:jc w:val="left"/>
    </w:pPr>
    <w:rPr>
      <w:b/>
      <w:i/>
      <w:szCs w:val="26"/>
    </w:rPr>
  </w:style>
  <w:style w:type="character" w:customStyle="1" w:styleId="Style3Char">
    <w:name w:val="Style3 Char"/>
    <w:link w:val="Style3"/>
    <w:rsid w:val="00DB6897"/>
    <w:rPr>
      <w:b/>
      <w:i/>
      <w:sz w:val="26"/>
      <w:szCs w:val="26"/>
      <w:lang w:eastAsia="en-US"/>
    </w:rPr>
  </w:style>
  <w:style w:type="paragraph" w:customStyle="1" w:styleId="DMSodo">
    <w:name w:val="DMSodo"/>
    <w:basedOn w:val="Normal"/>
    <w:rsid w:val="00B055C1"/>
    <w:pPr>
      <w:spacing w:before="0" w:after="0" w:line="288" w:lineRule="auto"/>
      <w:ind w:firstLine="0"/>
      <w:jc w:val="center"/>
      <w:outlineLvl w:val="6"/>
    </w:pPr>
    <w:rPr>
      <w:rFonts w:eastAsia="Times New Roman"/>
      <w:b/>
      <w:iCs/>
      <w:szCs w:val="26"/>
    </w:rPr>
  </w:style>
  <w:style w:type="paragraph" w:customStyle="1" w:styleId="dumu">
    <w:name w:val="dấu màu"/>
    <w:basedOn w:val="Normal"/>
    <w:uiPriority w:val="1"/>
    <w:qFormat/>
    <w:rsid w:val="005420B8"/>
    <w:pPr>
      <w:widowControl w:val="0"/>
      <w:numPr>
        <w:numId w:val="38"/>
      </w:numPr>
      <w:spacing w:before="100" w:beforeAutospacing="1" w:after="100" w:afterAutospacing="1" w:line="240" w:lineRule="auto"/>
      <w:ind w:left="1080"/>
      <w:jc w:val="center"/>
    </w:pPr>
    <w:rPr>
      <w:rFonts w:eastAsia="SimSun"/>
      <w:i/>
    </w:rPr>
  </w:style>
  <w:style w:type="paragraph" w:customStyle="1" w:styleId="noidung0">
    <w:name w:val="noi dung"/>
    <w:basedOn w:val="Normal"/>
    <w:qFormat/>
    <w:rsid w:val="000F21A8"/>
    <w:pPr>
      <w:spacing w:before="120" w:after="120" w:line="300" w:lineRule="auto"/>
      <w:ind w:firstLine="284"/>
    </w:pPr>
    <w:rPr>
      <w:rFonts w:eastAsia="Arial"/>
      <w:lang w:val="vi-VN"/>
    </w:rPr>
  </w:style>
  <w:style w:type="paragraph" w:customStyle="1" w:styleId="Normal10">
    <w:name w:val="Normal10"/>
    <w:basedOn w:val="Normal"/>
    <w:qFormat/>
    <w:rsid w:val="008805F2"/>
    <w:pPr>
      <w:spacing w:before="80" w:after="80" w:line="300" w:lineRule="auto"/>
      <w:ind w:firstLine="0"/>
    </w:pPr>
    <w:rPr>
      <w:sz w:val="24"/>
    </w:rPr>
  </w:style>
  <w:style w:type="table" w:customStyle="1" w:styleId="Tablecontent1">
    <w:name w:val="Table content1"/>
    <w:basedOn w:val="TableNormal"/>
    <w:next w:val="TableGrid"/>
    <w:uiPriority w:val="39"/>
    <w:qFormat/>
    <w:rsid w:val="00434A8C"/>
    <w:rPr>
      <w:rFonts w:ascii="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nt2">
    <w:name w:val="Table content2"/>
    <w:basedOn w:val="TableNormal"/>
    <w:next w:val="TableGrid"/>
    <w:uiPriority w:val="39"/>
    <w:qFormat/>
    <w:rsid w:val="008B528C"/>
    <w:rPr>
      <w:rFonts w:ascii="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nt3">
    <w:name w:val="Table content3"/>
    <w:basedOn w:val="TableNormal"/>
    <w:next w:val="TableGrid"/>
    <w:uiPriority w:val="39"/>
    <w:qFormat/>
    <w:rsid w:val="008B528C"/>
    <w:rPr>
      <w:rFonts w:ascii="Calibri" w:hAnsi="Calibri"/>
      <w:sz w:val="22"/>
      <w:szCs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BodyText3TimesNewRomanBefore6ptAfter0ptL">
    <w:name w:val="Style Body Text 3 + Times New Roman Before:  6 pt After:  0 pt L..."/>
    <w:basedOn w:val="BodyText3"/>
    <w:rsid w:val="00CC3FCB"/>
    <w:pPr>
      <w:numPr>
        <w:numId w:val="54"/>
      </w:numPr>
      <w:tabs>
        <w:tab w:val="left" w:pos="432"/>
        <w:tab w:val="left" w:pos="720"/>
      </w:tabs>
      <w:spacing w:after="0"/>
    </w:pPr>
    <w:rPr>
      <w:rFonts w:ascii="VNI-Times" w:hAnsi="VNI-Times" w:cs="VNI-Times"/>
      <w:b w:val="0"/>
      <w:bCs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71324">
      <w:bodyDiv w:val="1"/>
      <w:marLeft w:val="0"/>
      <w:marRight w:val="0"/>
      <w:marTop w:val="0"/>
      <w:marBottom w:val="0"/>
      <w:divBdr>
        <w:top w:val="none" w:sz="0" w:space="0" w:color="auto"/>
        <w:left w:val="none" w:sz="0" w:space="0" w:color="auto"/>
        <w:bottom w:val="none" w:sz="0" w:space="0" w:color="auto"/>
        <w:right w:val="none" w:sz="0" w:space="0" w:color="auto"/>
      </w:divBdr>
    </w:div>
    <w:div w:id="18092026">
      <w:bodyDiv w:val="1"/>
      <w:marLeft w:val="0"/>
      <w:marRight w:val="0"/>
      <w:marTop w:val="0"/>
      <w:marBottom w:val="0"/>
      <w:divBdr>
        <w:top w:val="none" w:sz="0" w:space="0" w:color="auto"/>
        <w:left w:val="none" w:sz="0" w:space="0" w:color="auto"/>
        <w:bottom w:val="none" w:sz="0" w:space="0" w:color="auto"/>
        <w:right w:val="none" w:sz="0" w:space="0" w:color="auto"/>
      </w:divBdr>
    </w:div>
    <w:div w:id="28841243">
      <w:bodyDiv w:val="1"/>
      <w:marLeft w:val="0"/>
      <w:marRight w:val="0"/>
      <w:marTop w:val="0"/>
      <w:marBottom w:val="0"/>
      <w:divBdr>
        <w:top w:val="none" w:sz="0" w:space="0" w:color="auto"/>
        <w:left w:val="none" w:sz="0" w:space="0" w:color="auto"/>
        <w:bottom w:val="none" w:sz="0" w:space="0" w:color="auto"/>
        <w:right w:val="none" w:sz="0" w:space="0" w:color="auto"/>
      </w:divBdr>
    </w:div>
    <w:div w:id="60297297">
      <w:bodyDiv w:val="1"/>
      <w:marLeft w:val="0"/>
      <w:marRight w:val="0"/>
      <w:marTop w:val="0"/>
      <w:marBottom w:val="0"/>
      <w:divBdr>
        <w:top w:val="none" w:sz="0" w:space="0" w:color="auto"/>
        <w:left w:val="none" w:sz="0" w:space="0" w:color="auto"/>
        <w:bottom w:val="none" w:sz="0" w:space="0" w:color="auto"/>
        <w:right w:val="none" w:sz="0" w:space="0" w:color="auto"/>
      </w:divBdr>
    </w:div>
    <w:div w:id="69498970">
      <w:bodyDiv w:val="1"/>
      <w:marLeft w:val="0"/>
      <w:marRight w:val="0"/>
      <w:marTop w:val="0"/>
      <w:marBottom w:val="0"/>
      <w:divBdr>
        <w:top w:val="none" w:sz="0" w:space="0" w:color="auto"/>
        <w:left w:val="none" w:sz="0" w:space="0" w:color="auto"/>
        <w:bottom w:val="none" w:sz="0" w:space="0" w:color="auto"/>
        <w:right w:val="none" w:sz="0" w:space="0" w:color="auto"/>
      </w:divBdr>
    </w:div>
    <w:div w:id="76948026">
      <w:bodyDiv w:val="1"/>
      <w:marLeft w:val="0"/>
      <w:marRight w:val="0"/>
      <w:marTop w:val="0"/>
      <w:marBottom w:val="0"/>
      <w:divBdr>
        <w:top w:val="none" w:sz="0" w:space="0" w:color="auto"/>
        <w:left w:val="none" w:sz="0" w:space="0" w:color="auto"/>
        <w:bottom w:val="none" w:sz="0" w:space="0" w:color="auto"/>
        <w:right w:val="none" w:sz="0" w:space="0" w:color="auto"/>
      </w:divBdr>
    </w:div>
    <w:div w:id="89547688">
      <w:bodyDiv w:val="1"/>
      <w:marLeft w:val="0"/>
      <w:marRight w:val="0"/>
      <w:marTop w:val="0"/>
      <w:marBottom w:val="0"/>
      <w:divBdr>
        <w:top w:val="none" w:sz="0" w:space="0" w:color="auto"/>
        <w:left w:val="none" w:sz="0" w:space="0" w:color="auto"/>
        <w:bottom w:val="none" w:sz="0" w:space="0" w:color="auto"/>
        <w:right w:val="none" w:sz="0" w:space="0" w:color="auto"/>
      </w:divBdr>
    </w:div>
    <w:div w:id="91436219">
      <w:bodyDiv w:val="1"/>
      <w:marLeft w:val="0"/>
      <w:marRight w:val="0"/>
      <w:marTop w:val="0"/>
      <w:marBottom w:val="0"/>
      <w:divBdr>
        <w:top w:val="none" w:sz="0" w:space="0" w:color="auto"/>
        <w:left w:val="none" w:sz="0" w:space="0" w:color="auto"/>
        <w:bottom w:val="none" w:sz="0" w:space="0" w:color="auto"/>
        <w:right w:val="none" w:sz="0" w:space="0" w:color="auto"/>
      </w:divBdr>
    </w:div>
    <w:div w:id="139350376">
      <w:bodyDiv w:val="1"/>
      <w:marLeft w:val="0"/>
      <w:marRight w:val="0"/>
      <w:marTop w:val="0"/>
      <w:marBottom w:val="0"/>
      <w:divBdr>
        <w:top w:val="none" w:sz="0" w:space="0" w:color="auto"/>
        <w:left w:val="none" w:sz="0" w:space="0" w:color="auto"/>
        <w:bottom w:val="none" w:sz="0" w:space="0" w:color="auto"/>
        <w:right w:val="none" w:sz="0" w:space="0" w:color="auto"/>
      </w:divBdr>
    </w:div>
    <w:div w:id="209533672">
      <w:bodyDiv w:val="1"/>
      <w:marLeft w:val="0"/>
      <w:marRight w:val="0"/>
      <w:marTop w:val="0"/>
      <w:marBottom w:val="0"/>
      <w:divBdr>
        <w:top w:val="none" w:sz="0" w:space="0" w:color="auto"/>
        <w:left w:val="none" w:sz="0" w:space="0" w:color="auto"/>
        <w:bottom w:val="none" w:sz="0" w:space="0" w:color="auto"/>
        <w:right w:val="none" w:sz="0" w:space="0" w:color="auto"/>
      </w:divBdr>
    </w:div>
    <w:div w:id="212932464">
      <w:bodyDiv w:val="1"/>
      <w:marLeft w:val="0"/>
      <w:marRight w:val="0"/>
      <w:marTop w:val="0"/>
      <w:marBottom w:val="0"/>
      <w:divBdr>
        <w:top w:val="none" w:sz="0" w:space="0" w:color="auto"/>
        <w:left w:val="none" w:sz="0" w:space="0" w:color="auto"/>
        <w:bottom w:val="none" w:sz="0" w:space="0" w:color="auto"/>
        <w:right w:val="none" w:sz="0" w:space="0" w:color="auto"/>
      </w:divBdr>
    </w:div>
    <w:div w:id="213127052">
      <w:bodyDiv w:val="1"/>
      <w:marLeft w:val="0"/>
      <w:marRight w:val="0"/>
      <w:marTop w:val="0"/>
      <w:marBottom w:val="0"/>
      <w:divBdr>
        <w:top w:val="none" w:sz="0" w:space="0" w:color="auto"/>
        <w:left w:val="none" w:sz="0" w:space="0" w:color="auto"/>
        <w:bottom w:val="none" w:sz="0" w:space="0" w:color="auto"/>
        <w:right w:val="none" w:sz="0" w:space="0" w:color="auto"/>
      </w:divBdr>
    </w:div>
    <w:div w:id="215555211">
      <w:bodyDiv w:val="1"/>
      <w:marLeft w:val="0"/>
      <w:marRight w:val="0"/>
      <w:marTop w:val="0"/>
      <w:marBottom w:val="0"/>
      <w:divBdr>
        <w:top w:val="none" w:sz="0" w:space="0" w:color="auto"/>
        <w:left w:val="none" w:sz="0" w:space="0" w:color="auto"/>
        <w:bottom w:val="none" w:sz="0" w:space="0" w:color="auto"/>
        <w:right w:val="none" w:sz="0" w:space="0" w:color="auto"/>
      </w:divBdr>
    </w:div>
    <w:div w:id="219096849">
      <w:bodyDiv w:val="1"/>
      <w:marLeft w:val="0"/>
      <w:marRight w:val="0"/>
      <w:marTop w:val="0"/>
      <w:marBottom w:val="0"/>
      <w:divBdr>
        <w:top w:val="none" w:sz="0" w:space="0" w:color="auto"/>
        <w:left w:val="none" w:sz="0" w:space="0" w:color="auto"/>
        <w:bottom w:val="none" w:sz="0" w:space="0" w:color="auto"/>
        <w:right w:val="none" w:sz="0" w:space="0" w:color="auto"/>
      </w:divBdr>
    </w:div>
    <w:div w:id="239684392">
      <w:bodyDiv w:val="1"/>
      <w:marLeft w:val="0"/>
      <w:marRight w:val="0"/>
      <w:marTop w:val="0"/>
      <w:marBottom w:val="0"/>
      <w:divBdr>
        <w:top w:val="none" w:sz="0" w:space="0" w:color="auto"/>
        <w:left w:val="none" w:sz="0" w:space="0" w:color="auto"/>
        <w:bottom w:val="none" w:sz="0" w:space="0" w:color="auto"/>
        <w:right w:val="none" w:sz="0" w:space="0" w:color="auto"/>
      </w:divBdr>
    </w:div>
    <w:div w:id="251209979">
      <w:bodyDiv w:val="1"/>
      <w:marLeft w:val="0"/>
      <w:marRight w:val="0"/>
      <w:marTop w:val="0"/>
      <w:marBottom w:val="0"/>
      <w:divBdr>
        <w:top w:val="none" w:sz="0" w:space="0" w:color="auto"/>
        <w:left w:val="none" w:sz="0" w:space="0" w:color="auto"/>
        <w:bottom w:val="none" w:sz="0" w:space="0" w:color="auto"/>
        <w:right w:val="none" w:sz="0" w:space="0" w:color="auto"/>
      </w:divBdr>
    </w:div>
    <w:div w:id="252010030">
      <w:bodyDiv w:val="1"/>
      <w:marLeft w:val="0"/>
      <w:marRight w:val="0"/>
      <w:marTop w:val="0"/>
      <w:marBottom w:val="0"/>
      <w:divBdr>
        <w:top w:val="none" w:sz="0" w:space="0" w:color="auto"/>
        <w:left w:val="none" w:sz="0" w:space="0" w:color="auto"/>
        <w:bottom w:val="none" w:sz="0" w:space="0" w:color="auto"/>
        <w:right w:val="none" w:sz="0" w:space="0" w:color="auto"/>
      </w:divBdr>
    </w:div>
    <w:div w:id="262342841">
      <w:bodyDiv w:val="1"/>
      <w:marLeft w:val="0"/>
      <w:marRight w:val="0"/>
      <w:marTop w:val="0"/>
      <w:marBottom w:val="0"/>
      <w:divBdr>
        <w:top w:val="none" w:sz="0" w:space="0" w:color="auto"/>
        <w:left w:val="none" w:sz="0" w:space="0" w:color="auto"/>
        <w:bottom w:val="none" w:sz="0" w:space="0" w:color="auto"/>
        <w:right w:val="none" w:sz="0" w:space="0" w:color="auto"/>
      </w:divBdr>
    </w:div>
    <w:div w:id="283661670">
      <w:bodyDiv w:val="1"/>
      <w:marLeft w:val="0"/>
      <w:marRight w:val="0"/>
      <w:marTop w:val="0"/>
      <w:marBottom w:val="0"/>
      <w:divBdr>
        <w:top w:val="none" w:sz="0" w:space="0" w:color="auto"/>
        <w:left w:val="none" w:sz="0" w:space="0" w:color="auto"/>
        <w:bottom w:val="none" w:sz="0" w:space="0" w:color="auto"/>
        <w:right w:val="none" w:sz="0" w:space="0" w:color="auto"/>
      </w:divBdr>
    </w:div>
    <w:div w:id="290939326">
      <w:bodyDiv w:val="1"/>
      <w:marLeft w:val="0"/>
      <w:marRight w:val="0"/>
      <w:marTop w:val="0"/>
      <w:marBottom w:val="0"/>
      <w:divBdr>
        <w:top w:val="none" w:sz="0" w:space="0" w:color="auto"/>
        <w:left w:val="none" w:sz="0" w:space="0" w:color="auto"/>
        <w:bottom w:val="none" w:sz="0" w:space="0" w:color="auto"/>
        <w:right w:val="none" w:sz="0" w:space="0" w:color="auto"/>
      </w:divBdr>
    </w:div>
    <w:div w:id="323356121">
      <w:bodyDiv w:val="1"/>
      <w:marLeft w:val="0"/>
      <w:marRight w:val="0"/>
      <w:marTop w:val="0"/>
      <w:marBottom w:val="0"/>
      <w:divBdr>
        <w:top w:val="none" w:sz="0" w:space="0" w:color="auto"/>
        <w:left w:val="none" w:sz="0" w:space="0" w:color="auto"/>
        <w:bottom w:val="none" w:sz="0" w:space="0" w:color="auto"/>
        <w:right w:val="none" w:sz="0" w:space="0" w:color="auto"/>
      </w:divBdr>
    </w:div>
    <w:div w:id="355473053">
      <w:bodyDiv w:val="1"/>
      <w:marLeft w:val="0"/>
      <w:marRight w:val="0"/>
      <w:marTop w:val="0"/>
      <w:marBottom w:val="0"/>
      <w:divBdr>
        <w:top w:val="none" w:sz="0" w:space="0" w:color="auto"/>
        <w:left w:val="none" w:sz="0" w:space="0" w:color="auto"/>
        <w:bottom w:val="none" w:sz="0" w:space="0" w:color="auto"/>
        <w:right w:val="none" w:sz="0" w:space="0" w:color="auto"/>
      </w:divBdr>
    </w:div>
    <w:div w:id="365907912">
      <w:bodyDiv w:val="1"/>
      <w:marLeft w:val="0"/>
      <w:marRight w:val="0"/>
      <w:marTop w:val="0"/>
      <w:marBottom w:val="0"/>
      <w:divBdr>
        <w:top w:val="none" w:sz="0" w:space="0" w:color="auto"/>
        <w:left w:val="none" w:sz="0" w:space="0" w:color="auto"/>
        <w:bottom w:val="none" w:sz="0" w:space="0" w:color="auto"/>
        <w:right w:val="none" w:sz="0" w:space="0" w:color="auto"/>
      </w:divBdr>
    </w:div>
    <w:div w:id="384262233">
      <w:bodyDiv w:val="1"/>
      <w:marLeft w:val="0"/>
      <w:marRight w:val="0"/>
      <w:marTop w:val="0"/>
      <w:marBottom w:val="0"/>
      <w:divBdr>
        <w:top w:val="none" w:sz="0" w:space="0" w:color="auto"/>
        <w:left w:val="none" w:sz="0" w:space="0" w:color="auto"/>
        <w:bottom w:val="none" w:sz="0" w:space="0" w:color="auto"/>
        <w:right w:val="none" w:sz="0" w:space="0" w:color="auto"/>
      </w:divBdr>
    </w:div>
    <w:div w:id="440103468">
      <w:bodyDiv w:val="1"/>
      <w:marLeft w:val="0"/>
      <w:marRight w:val="0"/>
      <w:marTop w:val="0"/>
      <w:marBottom w:val="0"/>
      <w:divBdr>
        <w:top w:val="none" w:sz="0" w:space="0" w:color="auto"/>
        <w:left w:val="none" w:sz="0" w:space="0" w:color="auto"/>
        <w:bottom w:val="none" w:sz="0" w:space="0" w:color="auto"/>
        <w:right w:val="none" w:sz="0" w:space="0" w:color="auto"/>
      </w:divBdr>
    </w:div>
    <w:div w:id="444934209">
      <w:bodyDiv w:val="1"/>
      <w:marLeft w:val="0"/>
      <w:marRight w:val="0"/>
      <w:marTop w:val="0"/>
      <w:marBottom w:val="0"/>
      <w:divBdr>
        <w:top w:val="none" w:sz="0" w:space="0" w:color="auto"/>
        <w:left w:val="none" w:sz="0" w:space="0" w:color="auto"/>
        <w:bottom w:val="none" w:sz="0" w:space="0" w:color="auto"/>
        <w:right w:val="none" w:sz="0" w:space="0" w:color="auto"/>
      </w:divBdr>
    </w:div>
    <w:div w:id="447091342">
      <w:bodyDiv w:val="1"/>
      <w:marLeft w:val="0"/>
      <w:marRight w:val="0"/>
      <w:marTop w:val="0"/>
      <w:marBottom w:val="0"/>
      <w:divBdr>
        <w:top w:val="none" w:sz="0" w:space="0" w:color="auto"/>
        <w:left w:val="none" w:sz="0" w:space="0" w:color="auto"/>
        <w:bottom w:val="none" w:sz="0" w:space="0" w:color="auto"/>
        <w:right w:val="none" w:sz="0" w:space="0" w:color="auto"/>
      </w:divBdr>
    </w:div>
    <w:div w:id="500320156">
      <w:bodyDiv w:val="1"/>
      <w:marLeft w:val="0"/>
      <w:marRight w:val="0"/>
      <w:marTop w:val="0"/>
      <w:marBottom w:val="0"/>
      <w:divBdr>
        <w:top w:val="none" w:sz="0" w:space="0" w:color="auto"/>
        <w:left w:val="none" w:sz="0" w:space="0" w:color="auto"/>
        <w:bottom w:val="none" w:sz="0" w:space="0" w:color="auto"/>
        <w:right w:val="none" w:sz="0" w:space="0" w:color="auto"/>
      </w:divBdr>
    </w:div>
    <w:div w:id="502234824">
      <w:bodyDiv w:val="1"/>
      <w:marLeft w:val="0"/>
      <w:marRight w:val="0"/>
      <w:marTop w:val="0"/>
      <w:marBottom w:val="0"/>
      <w:divBdr>
        <w:top w:val="none" w:sz="0" w:space="0" w:color="auto"/>
        <w:left w:val="none" w:sz="0" w:space="0" w:color="auto"/>
        <w:bottom w:val="none" w:sz="0" w:space="0" w:color="auto"/>
        <w:right w:val="none" w:sz="0" w:space="0" w:color="auto"/>
      </w:divBdr>
      <w:divsChild>
        <w:div w:id="2003700452">
          <w:marLeft w:val="0"/>
          <w:marRight w:val="0"/>
          <w:marTop w:val="0"/>
          <w:marBottom w:val="105"/>
          <w:divBdr>
            <w:top w:val="none" w:sz="0" w:space="0" w:color="auto"/>
            <w:left w:val="none" w:sz="0" w:space="0" w:color="auto"/>
            <w:bottom w:val="none" w:sz="0" w:space="0" w:color="auto"/>
            <w:right w:val="none" w:sz="0" w:space="0" w:color="auto"/>
          </w:divBdr>
        </w:div>
        <w:div w:id="1511792984">
          <w:marLeft w:val="0"/>
          <w:marRight w:val="0"/>
          <w:marTop w:val="0"/>
          <w:marBottom w:val="105"/>
          <w:divBdr>
            <w:top w:val="none" w:sz="0" w:space="0" w:color="auto"/>
            <w:left w:val="none" w:sz="0" w:space="0" w:color="auto"/>
            <w:bottom w:val="none" w:sz="0" w:space="0" w:color="auto"/>
            <w:right w:val="none" w:sz="0" w:space="0" w:color="auto"/>
          </w:divBdr>
        </w:div>
        <w:div w:id="1344166908">
          <w:marLeft w:val="0"/>
          <w:marRight w:val="0"/>
          <w:marTop w:val="0"/>
          <w:marBottom w:val="105"/>
          <w:divBdr>
            <w:top w:val="none" w:sz="0" w:space="0" w:color="auto"/>
            <w:left w:val="none" w:sz="0" w:space="0" w:color="auto"/>
            <w:bottom w:val="none" w:sz="0" w:space="0" w:color="auto"/>
            <w:right w:val="none" w:sz="0" w:space="0" w:color="auto"/>
          </w:divBdr>
        </w:div>
        <w:div w:id="1918129444">
          <w:marLeft w:val="0"/>
          <w:marRight w:val="0"/>
          <w:marTop w:val="0"/>
          <w:marBottom w:val="105"/>
          <w:divBdr>
            <w:top w:val="none" w:sz="0" w:space="0" w:color="auto"/>
            <w:left w:val="none" w:sz="0" w:space="0" w:color="auto"/>
            <w:bottom w:val="none" w:sz="0" w:space="0" w:color="auto"/>
            <w:right w:val="none" w:sz="0" w:space="0" w:color="auto"/>
          </w:divBdr>
        </w:div>
        <w:div w:id="1849715105">
          <w:marLeft w:val="0"/>
          <w:marRight w:val="0"/>
          <w:marTop w:val="0"/>
          <w:marBottom w:val="105"/>
          <w:divBdr>
            <w:top w:val="none" w:sz="0" w:space="0" w:color="auto"/>
            <w:left w:val="none" w:sz="0" w:space="0" w:color="auto"/>
            <w:bottom w:val="none" w:sz="0" w:space="0" w:color="auto"/>
            <w:right w:val="none" w:sz="0" w:space="0" w:color="auto"/>
          </w:divBdr>
        </w:div>
        <w:div w:id="1655260599">
          <w:marLeft w:val="0"/>
          <w:marRight w:val="0"/>
          <w:marTop w:val="0"/>
          <w:marBottom w:val="105"/>
          <w:divBdr>
            <w:top w:val="none" w:sz="0" w:space="0" w:color="auto"/>
            <w:left w:val="none" w:sz="0" w:space="0" w:color="auto"/>
            <w:bottom w:val="none" w:sz="0" w:space="0" w:color="auto"/>
            <w:right w:val="none" w:sz="0" w:space="0" w:color="auto"/>
          </w:divBdr>
        </w:div>
      </w:divsChild>
    </w:div>
    <w:div w:id="509639245">
      <w:bodyDiv w:val="1"/>
      <w:marLeft w:val="0"/>
      <w:marRight w:val="0"/>
      <w:marTop w:val="0"/>
      <w:marBottom w:val="0"/>
      <w:divBdr>
        <w:top w:val="none" w:sz="0" w:space="0" w:color="auto"/>
        <w:left w:val="none" w:sz="0" w:space="0" w:color="auto"/>
        <w:bottom w:val="none" w:sz="0" w:space="0" w:color="auto"/>
        <w:right w:val="none" w:sz="0" w:space="0" w:color="auto"/>
      </w:divBdr>
    </w:div>
    <w:div w:id="510294023">
      <w:bodyDiv w:val="1"/>
      <w:marLeft w:val="0"/>
      <w:marRight w:val="0"/>
      <w:marTop w:val="0"/>
      <w:marBottom w:val="0"/>
      <w:divBdr>
        <w:top w:val="none" w:sz="0" w:space="0" w:color="auto"/>
        <w:left w:val="none" w:sz="0" w:space="0" w:color="auto"/>
        <w:bottom w:val="none" w:sz="0" w:space="0" w:color="auto"/>
        <w:right w:val="none" w:sz="0" w:space="0" w:color="auto"/>
      </w:divBdr>
    </w:div>
    <w:div w:id="536897097">
      <w:bodyDiv w:val="1"/>
      <w:marLeft w:val="0"/>
      <w:marRight w:val="0"/>
      <w:marTop w:val="0"/>
      <w:marBottom w:val="0"/>
      <w:divBdr>
        <w:top w:val="none" w:sz="0" w:space="0" w:color="auto"/>
        <w:left w:val="none" w:sz="0" w:space="0" w:color="auto"/>
        <w:bottom w:val="none" w:sz="0" w:space="0" w:color="auto"/>
        <w:right w:val="none" w:sz="0" w:space="0" w:color="auto"/>
      </w:divBdr>
    </w:div>
    <w:div w:id="540365980">
      <w:bodyDiv w:val="1"/>
      <w:marLeft w:val="0"/>
      <w:marRight w:val="0"/>
      <w:marTop w:val="0"/>
      <w:marBottom w:val="0"/>
      <w:divBdr>
        <w:top w:val="none" w:sz="0" w:space="0" w:color="auto"/>
        <w:left w:val="none" w:sz="0" w:space="0" w:color="auto"/>
        <w:bottom w:val="none" w:sz="0" w:space="0" w:color="auto"/>
        <w:right w:val="none" w:sz="0" w:space="0" w:color="auto"/>
      </w:divBdr>
    </w:div>
    <w:div w:id="551424866">
      <w:bodyDiv w:val="1"/>
      <w:marLeft w:val="0"/>
      <w:marRight w:val="0"/>
      <w:marTop w:val="0"/>
      <w:marBottom w:val="0"/>
      <w:divBdr>
        <w:top w:val="none" w:sz="0" w:space="0" w:color="auto"/>
        <w:left w:val="none" w:sz="0" w:space="0" w:color="auto"/>
        <w:bottom w:val="none" w:sz="0" w:space="0" w:color="auto"/>
        <w:right w:val="none" w:sz="0" w:space="0" w:color="auto"/>
      </w:divBdr>
    </w:div>
    <w:div w:id="556626955">
      <w:bodyDiv w:val="1"/>
      <w:marLeft w:val="0"/>
      <w:marRight w:val="0"/>
      <w:marTop w:val="0"/>
      <w:marBottom w:val="0"/>
      <w:divBdr>
        <w:top w:val="none" w:sz="0" w:space="0" w:color="auto"/>
        <w:left w:val="none" w:sz="0" w:space="0" w:color="auto"/>
        <w:bottom w:val="none" w:sz="0" w:space="0" w:color="auto"/>
        <w:right w:val="none" w:sz="0" w:space="0" w:color="auto"/>
      </w:divBdr>
    </w:div>
    <w:div w:id="579407195">
      <w:bodyDiv w:val="1"/>
      <w:marLeft w:val="0"/>
      <w:marRight w:val="0"/>
      <w:marTop w:val="0"/>
      <w:marBottom w:val="0"/>
      <w:divBdr>
        <w:top w:val="none" w:sz="0" w:space="0" w:color="auto"/>
        <w:left w:val="none" w:sz="0" w:space="0" w:color="auto"/>
        <w:bottom w:val="none" w:sz="0" w:space="0" w:color="auto"/>
        <w:right w:val="none" w:sz="0" w:space="0" w:color="auto"/>
      </w:divBdr>
    </w:div>
    <w:div w:id="587495493">
      <w:bodyDiv w:val="1"/>
      <w:marLeft w:val="0"/>
      <w:marRight w:val="0"/>
      <w:marTop w:val="0"/>
      <w:marBottom w:val="0"/>
      <w:divBdr>
        <w:top w:val="none" w:sz="0" w:space="0" w:color="auto"/>
        <w:left w:val="none" w:sz="0" w:space="0" w:color="auto"/>
        <w:bottom w:val="none" w:sz="0" w:space="0" w:color="auto"/>
        <w:right w:val="none" w:sz="0" w:space="0" w:color="auto"/>
      </w:divBdr>
    </w:div>
    <w:div w:id="598148629">
      <w:bodyDiv w:val="1"/>
      <w:marLeft w:val="0"/>
      <w:marRight w:val="0"/>
      <w:marTop w:val="0"/>
      <w:marBottom w:val="0"/>
      <w:divBdr>
        <w:top w:val="none" w:sz="0" w:space="0" w:color="auto"/>
        <w:left w:val="none" w:sz="0" w:space="0" w:color="auto"/>
        <w:bottom w:val="none" w:sz="0" w:space="0" w:color="auto"/>
        <w:right w:val="none" w:sz="0" w:space="0" w:color="auto"/>
      </w:divBdr>
    </w:div>
    <w:div w:id="602416699">
      <w:bodyDiv w:val="1"/>
      <w:marLeft w:val="0"/>
      <w:marRight w:val="0"/>
      <w:marTop w:val="0"/>
      <w:marBottom w:val="0"/>
      <w:divBdr>
        <w:top w:val="none" w:sz="0" w:space="0" w:color="auto"/>
        <w:left w:val="none" w:sz="0" w:space="0" w:color="auto"/>
        <w:bottom w:val="none" w:sz="0" w:space="0" w:color="auto"/>
        <w:right w:val="none" w:sz="0" w:space="0" w:color="auto"/>
      </w:divBdr>
    </w:div>
    <w:div w:id="609320290">
      <w:bodyDiv w:val="1"/>
      <w:marLeft w:val="0"/>
      <w:marRight w:val="0"/>
      <w:marTop w:val="0"/>
      <w:marBottom w:val="0"/>
      <w:divBdr>
        <w:top w:val="none" w:sz="0" w:space="0" w:color="auto"/>
        <w:left w:val="none" w:sz="0" w:space="0" w:color="auto"/>
        <w:bottom w:val="none" w:sz="0" w:space="0" w:color="auto"/>
        <w:right w:val="none" w:sz="0" w:space="0" w:color="auto"/>
      </w:divBdr>
    </w:div>
    <w:div w:id="623578056">
      <w:bodyDiv w:val="1"/>
      <w:marLeft w:val="0"/>
      <w:marRight w:val="0"/>
      <w:marTop w:val="0"/>
      <w:marBottom w:val="0"/>
      <w:divBdr>
        <w:top w:val="none" w:sz="0" w:space="0" w:color="auto"/>
        <w:left w:val="none" w:sz="0" w:space="0" w:color="auto"/>
        <w:bottom w:val="none" w:sz="0" w:space="0" w:color="auto"/>
        <w:right w:val="none" w:sz="0" w:space="0" w:color="auto"/>
      </w:divBdr>
    </w:div>
    <w:div w:id="626276806">
      <w:bodyDiv w:val="1"/>
      <w:marLeft w:val="0"/>
      <w:marRight w:val="0"/>
      <w:marTop w:val="0"/>
      <w:marBottom w:val="0"/>
      <w:divBdr>
        <w:top w:val="none" w:sz="0" w:space="0" w:color="auto"/>
        <w:left w:val="none" w:sz="0" w:space="0" w:color="auto"/>
        <w:bottom w:val="none" w:sz="0" w:space="0" w:color="auto"/>
        <w:right w:val="none" w:sz="0" w:space="0" w:color="auto"/>
      </w:divBdr>
    </w:div>
    <w:div w:id="632830362">
      <w:bodyDiv w:val="1"/>
      <w:marLeft w:val="0"/>
      <w:marRight w:val="0"/>
      <w:marTop w:val="0"/>
      <w:marBottom w:val="0"/>
      <w:divBdr>
        <w:top w:val="none" w:sz="0" w:space="0" w:color="auto"/>
        <w:left w:val="none" w:sz="0" w:space="0" w:color="auto"/>
        <w:bottom w:val="none" w:sz="0" w:space="0" w:color="auto"/>
        <w:right w:val="none" w:sz="0" w:space="0" w:color="auto"/>
      </w:divBdr>
    </w:div>
    <w:div w:id="736711144">
      <w:bodyDiv w:val="1"/>
      <w:marLeft w:val="0"/>
      <w:marRight w:val="0"/>
      <w:marTop w:val="0"/>
      <w:marBottom w:val="0"/>
      <w:divBdr>
        <w:top w:val="none" w:sz="0" w:space="0" w:color="auto"/>
        <w:left w:val="none" w:sz="0" w:space="0" w:color="auto"/>
        <w:bottom w:val="none" w:sz="0" w:space="0" w:color="auto"/>
        <w:right w:val="none" w:sz="0" w:space="0" w:color="auto"/>
      </w:divBdr>
    </w:div>
    <w:div w:id="772362212">
      <w:bodyDiv w:val="1"/>
      <w:marLeft w:val="0"/>
      <w:marRight w:val="0"/>
      <w:marTop w:val="0"/>
      <w:marBottom w:val="0"/>
      <w:divBdr>
        <w:top w:val="none" w:sz="0" w:space="0" w:color="auto"/>
        <w:left w:val="none" w:sz="0" w:space="0" w:color="auto"/>
        <w:bottom w:val="none" w:sz="0" w:space="0" w:color="auto"/>
        <w:right w:val="none" w:sz="0" w:space="0" w:color="auto"/>
      </w:divBdr>
    </w:div>
    <w:div w:id="794951759">
      <w:bodyDiv w:val="1"/>
      <w:marLeft w:val="0"/>
      <w:marRight w:val="0"/>
      <w:marTop w:val="0"/>
      <w:marBottom w:val="0"/>
      <w:divBdr>
        <w:top w:val="none" w:sz="0" w:space="0" w:color="auto"/>
        <w:left w:val="none" w:sz="0" w:space="0" w:color="auto"/>
        <w:bottom w:val="none" w:sz="0" w:space="0" w:color="auto"/>
        <w:right w:val="none" w:sz="0" w:space="0" w:color="auto"/>
      </w:divBdr>
    </w:div>
    <w:div w:id="804350460">
      <w:bodyDiv w:val="1"/>
      <w:marLeft w:val="0"/>
      <w:marRight w:val="0"/>
      <w:marTop w:val="0"/>
      <w:marBottom w:val="0"/>
      <w:divBdr>
        <w:top w:val="none" w:sz="0" w:space="0" w:color="auto"/>
        <w:left w:val="none" w:sz="0" w:space="0" w:color="auto"/>
        <w:bottom w:val="none" w:sz="0" w:space="0" w:color="auto"/>
        <w:right w:val="none" w:sz="0" w:space="0" w:color="auto"/>
      </w:divBdr>
    </w:div>
    <w:div w:id="810513000">
      <w:bodyDiv w:val="1"/>
      <w:marLeft w:val="0"/>
      <w:marRight w:val="0"/>
      <w:marTop w:val="0"/>
      <w:marBottom w:val="0"/>
      <w:divBdr>
        <w:top w:val="none" w:sz="0" w:space="0" w:color="auto"/>
        <w:left w:val="none" w:sz="0" w:space="0" w:color="auto"/>
        <w:bottom w:val="none" w:sz="0" w:space="0" w:color="auto"/>
        <w:right w:val="none" w:sz="0" w:space="0" w:color="auto"/>
      </w:divBdr>
    </w:div>
    <w:div w:id="813957195">
      <w:bodyDiv w:val="1"/>
      <w:marLeft w:val="0"/>
      <w:marRight w:val="0"/>
      <w:marTop w:val="0"/>
      <w:marBottom w:val="0"/>
      <w:divBdr>
        <w:top w:val="none" w:sz="0" w:space="0" w:color="auto"/>
        <w:left w:val="none" w:sz="0" w:space="0" w:color="auto"/>
        <w:bottom w:val="none" w:sz="0" w:space="0" w:color="auto"/>
        <w:right w:val="none" w:sz="0" w:space="0" w:color="auto"/>
      </w:divBdr>
    </w:div>
    <w:div w:id="814882255">
      <w:bodyDiv w:val="1"/>
      <w:marLeft w:val="0"/>
      <w:marRight w:val="0"/>
      <w:marTop w:val="0"/>
      <w:marBottom w:val="0"/>
      <w:divBdr>
        <w:top w:val="none" w:sz="0" w:space="0" w:color="auto"/>
        <w:left w:val="none" w:sz="0" w:space="0" w:color="auto"/>
        <w:bottom w:val="none" w:sz="0" w:space="0" w:color="auto"/>
        <w:right w:val="none" w:sz="0" w:space="0" w:color="auto"/>
      </w:divBdr>
    </w:div>
    <w:div w:id="816802057">
      <w:bodyDiv w:val="1"/>
      <w:marLeft w:val="0"/>
      <w:marRight w:val="0"/>
      <w:marTop w:val="0"/>
      <w:marBottom w:val="0"/>
      <w:divBdr>
        <w:top w:val="none" w:sz="0" w:space="0" w:color="auto"/>
        <w:left w:val="none" w:sz="0" w:space="0" w:color="auto"/>
        <w:bottom w:val="none" w:sz="0" w:space="0" w:color="auto"/>
        <w:right w:val="none" w:sz="0" w:space="0" w:color="auto"/>
      </w:divBdr>
    </w:div>
    <w:div w:id="879174571">
      <w:bodyDiv w:val="1"/>
      <w:marLeft w:val="0"/>
      <w:marRight w:val="0"/>
      <w:marTop w:val="0"/>
      <w:marBottom w:val="0"/>
      <w:divBdr>
        <w:top w:val="none" w:sz="0" w:space="0" w:color="auto"/>
        <w:left w:val="none" w:sz="0" w:space="0" w:color="auto"/>
        <w:bottom w:val="none" w:sz="0" w:space="0" w:color="auto"/>
        <w:right w:val="none" w:sz="0" w:space="0" w:color="auto"/>
      </w:divBdr>
    </w:div>
    <w:div w:id="888759725">
      <w:bodyDiv w:val="1"/>
      <w:marLeft w:val="0"/>
      <w:marRight w:val="0"/>
      <w:marTop w:val="0"/>
      <w:marBottom w:val="0"/>
      <w:divBdr>
        <w:top w:val="none" w:sz="0" w:space="0" w:color="auto"/>
        <w:left w:val="none" w:sz="0" w:space="0" w:color="auto"/>
        <w:bottom w:val="none" w:sz="0" w:space="0" w:color="auto"/>
        <w:right w:val="none" w:sz="0" w:space="0" w:color="auto"/>
      </w:divBdr>
    </w:div>
    <w:div w:id="888806740">
      <w:bodyDiv w:val="1"/>
      <w:marLeft w:val="0"/>
      <w:marRight w:val="0"/>
      <w:marTop w:val="0"/>
      <w:marBottom w:val="0"/>
      <w:divBdr>
        <w:top w:val="none" w:sz="0" w:space="0" w:color="auto"/>
        <w:left w:val="none" w:sz="0" w:space="0" w:color="auto"/>
        <w:bottom w:val="none" w:sz="0" w:space="0" w:color="auto"/>
        <w:right w:val="none" w:sz="0" w:space="0" w:color="auto"/>
      </w:divBdr>
    </w:div>
    <w:div w:id="903415064">
      <w:bodyDiv w:val="1"/>
      <w:marLeft w:val="0"/>
      <w:marRight w:val="0"/>
      <w:marTop w:val="0"/>
      <w:marBottom w:val="0"/>
      <w:divBdr>
        <w:top w:val="none" w:sz="0" w:space="0" w:color="auto"/>
        <w:left w:val="none" w:sz="0" w:space="0" w:color="auto"/>
        <w:bottom w:val="none" w:sz="0" w:space="0" w:color="auto"/>
        <w:right w:val="none" w:sz="0" w:space="0" w:color="auto"/>
      </w:divBdr>
    </w:div>
    <w:div w:id="913316542">
      <w:bodyDiv w:val="1"/>
      <w:marLeft w:val="0"/>
      <w:marRight w:val="0"/>
      <w:marTop w:val="0"/>
      <w:marBottom w:val="0"/>
      <w:divBdr>
        <w:top w:val="none" w:sz="0" w:space="0" w:color="auto"/>
        <w:left w:val="none" w:sz="0" w:space="0" w:color="auto"/>
        <w:bottom w:val="none" w:sz="0" w:space="0" w:color="auto"/>
        <w:right w:val="none" w:sz="0" w:space="0" w:color="auto"/>
      </w:divBdr>
    </w:div>
    <w:div w:id="913441281">
      <w:bodyDiv w:val="1"/>
      <w:marLeft w:val="0"/>
      <w:marRight w:val="0"/>
      <w:marTop w:val="0"/>
      <w:marBottom w:val="0"/>
      <w:divBdr>
        <w:top w:val="none" w:sz="0" w:space="0" w:color="auto"/>
        <w:left w:val="none" w:sz="0" w:space="0" w:color="auto"/>
        <w:bottom w:val="none" w:sz="0" w:space="0" w:color="auto"/>
        <w:right w:val="none" w:sz="0" w:space="0" w:color="auto"/>
      </w:divBdr>
    </w:div>
    <w:div w:id="931933604">
      <w:bodyDiv w:val="1"/>
      <w:marLeft w:val="0"/>
      <w:marRight w:val="0"/>
      <w:marTop w:val="0"/>
      <w:marBottom w:val="0"/>
      <w:divBdr>
        <w:top w:val="none" w:sz="0" w:space="0" w:color="auto"/>
        <w:left w:val="none" w:sz="0" w:space="0" w:color="auto"/>
        <w:bottom w:val="none" w:sz="0" w:space="0" w:color="auto"/>
        <w:right w:val="none" w:sz="0" w:space="0" w:color="auto"/>
      </w:divBdr>
    </w:div>
    <w:div w:id="959067273">
      <w:bodyDiv w:val="1"/>
      <w:marLeft w:val="0"/>
      <w:marRight w:val="0"/>
      <w:marTop w:val="0"/>
      <w:marBottom w:val="0"/>
      <w:divBdr>
        <w:top w:val="none" w:sz="0" w:space="0" w:color="auto"/>
        <w:left w:val="none" w:sz="0" w:space="0" w:color="auto"/>
        <w:bottom w:val="none" w:sz="0" w:space="0" w:color="auto"/>
        <w:right w:val="none" w:sz="0" w:space="0" w:color="auto"/>
      </w:divBdr>
    </w:div>
    <w:div w:id="967857552">
      <w:bodyDiv w:val="1"/>
      <w:marLeft w:val="0"/>
      <w:marRight w:val="0"/>
      <w:marTop w:val="0"/>
      <w:marBottom w:val="0"/>
      <w:divBdr>
        <w:top w:val="none" w:sz="0" w:space="0" w:color="auto"/>
        <w:left w:val="none" w:sz="0" w:space="0" w:color="auto"/>
        <w:bottom w:val="none" w:sz="0" w:space="0" w:color="auto"/>
        <w:right w:val="none" w:sz="0" w:space="0" w:color="auto"/>
      </w:divBdr>
    </w:div>
    <w:div w:id="972755867">
      <w:bodyDiv w:val="1"/>
      <w:marLeft w:val="0"/>
      <w:marRight w:val="0"/>
      <w:marTop w:val="0"/>
      <w:marBottom w:val="0"/>
      <w:divBdr>
        <w:top w:val="none" w:sz="0" w:space="0" w:color="auto"/>
        <w:left w:val="none" w:sz="0" w:space="0" w:color="auto"/>
        <w:bottom w:val="none" w:sz="0" w:space="0" w:color="auto"/>
        <w:right w:val="none" w:sz="0" w:space="0" w:color="auto"/>
      </w:divBdr>
    </w:div>
    <w:div w:id="996883100">
      <w:bodyDiv w:val="1"/>
      <w:marLeft w:val="0"/>
      <w:marRight w:val="0"/>
      <w:marTop w:val="0"/>
      <w:marBottom w:val="0"/>
      <w:divBdr>
        <w:top w:val="none" w:sz="0" w:space="0" w:color="auto"/>
        <w:left w:val="none" w:sz="0" w:space="0" w:color="auto"/>
        <w:bottom w:val="none" w:sz="0" w:space="0" w:color="auto"/>
        <w:right w:val="none" w:sz="0" w:space="0" w:color="auto"/>
      </w:divBdr>
    </w:div>
    <w:div w:id="1008602240">
      <w:bodyDiv w:val="1"/>
      <w:marLeft w:val="0"/>
      <w:marRight w:val="0"/>
      <w:marTop w:val="0"/>
      <w:marBottom w:val="0"/>
      <w:divBdr>
        <w:top w:val="none" w:sz="0" w:space="0" w:color="auto"/>
        <w:left w:val="none" w:sz="0" w:space="0" w:color="auto"/>
        <w:bottom w:val="none" w:sz="0" w:space="0" w:color="auto"/>
        <w:right w:val="none" w:sz="0" w:space="0" w:color="auto"/>
      </w:divBdr>
    </w:div>
    <w:div w:id="1016926465">
      <w:bodyDiv w:val="1"/>
      <w:marLeft w:val="0"/>
      <w:marRight w:val="0"/>
      <w:marTop w:val="0"/>
      <w:marBottom w:val="0"/>
      <w:divBdr>
        <w:top w:val="none" w:sz="0" w:space="0" w:color="auto"/>
        <w:left w:val="none" w:sz="0" w:space="0" w:color="auto"/>
        <w:bottom w:val="none" w:sz="0" w:space="0" w:color="auto"/>
        <w:right w:val="none" w:sz="0" w:space="0" w:color="auto"/>
      </w:divBdr>
    </w:div>
    <w:div w:id="1019962788">
      <w:bodyDiv w:val="1"/>
      <w:marLeft w:val="0"/>
      <w:marRight w:val="0"/>
      <w:marTop w:val="0"/>
      <w:marBottom w:val="0"/>
      <w:divBdr>
        <w:top w:val="none" w:sz="0" w:space="0" w:color="auto"/>
        <w:left w:val="none" w:sz="0" w:space="0" w:color="auto"/>
        <w:bottom w:val="none" w:sz="0" w:space="0" w:color="auto"/>
        <w:right w:val="none" w:sz="0" w:space="0" w:color="auto"/>
      </w:divBdr>
    </w:div>
    <w:div w:id="1024214719">
      <w:bodyDiv w:val="1"/>
      <w:marLeft w:val="0"/>
      <w:marRight w:val="0"/>
      <w:marTop w:val="0"/>
      <w:marBottom w:val="0"/>
      <w:divBdr>
        <w:top w:val="none" w:sz="0" w:space="0" w:color="auto"/>
        <w:left w:val="none" w:sz="0" w:space="0" w:color="auto"/>
        <w:bottom w:val="none" w:sz="0" w:space="0" w:color="auto"/>
        <w:right w:val="none" w:sz="0" w:space="0" w:color="auto"/>
      </w:divBdr>
    </w:div>
    <w:div w:id="1030303348">
      <w:bodyDiv w:val="1"/>
      <w:marLeft w:val="0"/>
      <w:marRight w:val="0"/>
      <w:marTop w:val="0"/>
      <w:marBottom w:val="0"/>
      <w:divBdr>
        <w:top w:val="none" w:sz="0" w:space="0" w:color="auto"/>
        <w:left w:val="none" w:sz="0" w:space="0" w:color="auto"/>
        <w:bottom w:val="none" w:sz="0" w:space="0" w:color="auto"/>
        <w:right w:val="none" w:sz="0" w:space="0" w:color="auto"/>
      </w:divBdr>
    </w:div>
    <w:div w:id="1040472716">
      <w:bodyDiv w:val="1"/>
      <w:marLeft w:val="0"/>
      <w:marRight w:val="0"/>
      <w:marTop w:val="0"/>
      <w:marBottom w:val="0"/>
      <w:divBdr>
        <w:top w:val="none" w:sz="0" w:space="0" w:color="auto"/>
        <w:left w:val="none" w:sz="0" w:space="0" w:color="auto"/>
        <w:bottom w:val="none" w:sz="0" w:space="0" w:color="auto"/>
        <w:right w:val="none" w:sz="0" w:space="0" w:color="auto"/>
      </w:divBdr>
    </w:div>
    <w:div w:id="1052924639">
      <w:bodyDiv w:val="1"/>
      <w:marLeft w:val="0"/>
      <w:marRight w:val="0"/>
      <w:marTop w:val="0"/>
      <w:marBottom w:val="0"/>
      <w:divBdr>
        <w:top w:val="none" w:sz="0" w:space="0" w:color="auto"/>
        <w:left w:val="none" w:sz="0" w:space="0" w:color="auto"/>
        <w:bottom w:val="none" w:sz="0" w:space="0" w:color="auto"/>
        <w:right w:val="none" w:sz="0" w:space="0" w:color="auto"/>
      </w:divBdr>
    </w:div>
    <w:div w:id="1056858995">
      <w:bodyDiv w:val="1"/>
      <w:marLeft w:val="0"/>
      <w:marRight w:val="0"/>
      <w:marTop w:val="0"/>
      <w:marBottom w:val="0"/>
      <w:divBdr>
        <w:top w:val="none" w:sz="0" w:space="0" w:color="auto"/>
        <w:left w:val="none" w:sz="0" w:space="0" w:color="auto"/>
        <w:bottom w:val="none" w:sz="0" w:space="0" w:color="auto"/>
        <w:right w:val="none" w:sz="0" w:space="0" w:color="auto"/>
      </w:divBdr>
    </w:div>
    <w:div w:id="1059787422">
      <w:bodyDiv w:val="1"/>
      <w:marLeft w:val="0"/>
      <w:marRight w:val="0"/>
      <w:marTop w:val="0"/>
      <w:marBottom w:val="0"/>
      <w:divBdr>
        <w:top w:val="none" w:sz="0" w:space="0" w:color="auto"/>
        <w:left w:val="none" w:sz="0" w:space="0" w:color="auto"/>
        <w:bottom w:val="none" w:sz="0" w:space="0" w:color="auto"/>
        <w:right w:val="none" w:sz="0" w:space="0" w:color="auto"/>
      </w:divBdr>
    </w:div>
    <w:div w:id="1093473055">
      <w:bodyDiv w:val="1"/>
      <w:marLeft w:val="0"/>
      <w:marRight w:val="0"/>
      <w:marTop w:val="0"/>
      <w:marBottom w:val="0"/>
      <w:divBdr>
        <w:top w:val="none" w:sz="0" w:space="0" w:color="auto"/>
        <w:left w:val="none" w:sz="0" w:space="0" w:color="auto"/>
        <w:bottom w:val="none" w:sz="0" w:space="0" w:color="auto"/>
        <w:right w:val="none" w:sz="0" w:space="0" w:color="auto"/>
      </w:divBdr>
    </w:div>
    <w:div w:id="1094978664">
      <w:bodyDiv w:val="1"/>
      <w:marLeft w:val="0"/>
      <w:marRight w:val="0"/>
      <w:marTop w:val="0"/>
      <w:marBottom w:val="0"/>
      <w:divBdr>
        <w:top w:val="none" w:sz="0" w:space="0" w:color="auto"/>
        <w:left w:val="none" w:sz="0" w:space="0" w:color="auto"/>
        <w:bottom w:val="none" w:sz="0" w:space="0" w:color="auto"/>
        <w:right w:val="none" w:sz="0" w:space="0" w:color="auto"/>
      </w:divBdr>
    </w:div>
    <w:div w:id="1112866921">
      <w:bodyDiv w:val="1"/>
      <w:marLeft w:val="0"/>
      <w:marRight w:val="0"/>
      <w:marTop w:val="0"/>
      <w:marBottom w:val="0"/>
      <w:divBdr>
        <w:top w:val="none" w:sz="0" w:space="0" w:color="auto"/>
        <w:left w:val="none" w:sz="0" w:space="0" w:color="auto"/>
        <w:bottom w:val="none" w:sz="0" w:space="0" w:color="auto"/>
        <w:right w:val="none" w:sz="0" w:space="0" w:color="auto"/>
      </w:divBdr>
    </w:div>
    <w:div w:id="1122648410">
      <w:bodyDiv w:val="1"/>
      <w:marLeft w:val="0"/>
      <w:marRight w:val="0"/>
      <w:marTop w:val="0"/>
      <w:marBottom w:val="0"/>
      <w:divBdr>
        <w:top w:val="none" w:sz="0" w:space="0" w:color="auto"/>
        <w:left w:val="none" w:sz="0" w:space="0" w:color="auto"/>
        <w:bottom w:val="none" w:sz="0" w:space="0" w:color="auto"/>
        <w:right w:val="none" w:sz="0" w:space="0" w:color="auto"/>
      </w:divBdr>
    </w:div>
    <w:div w:id="1128890135">
      <w:bodyDiv w:val="1"/>
      <w:marLeft w:val="0"/>
      <w:marRight w:val="0"/>
      <w:marTop w:val="0"/>
      <w:marBottom w:val="0"/>
      <w:divBdr>
        <w:top w:val="none" w:sz="0" w:space="0" w:color="auto"/>
        <w:left w:val="none" w:sz="0" w:space="0" w:color="auto"/>
        <w:bottom w:val="none" w:sz="0" w:space="0" w:color="auto"/>
        <w:right w:val="none" w:sz="0" w:space="0" w:color="auto"/>
      </w:divBdr>
    </w:div>
    <w:div w:id="1132749844">
      <w:bodyDiv w:val="1"/>
      <w:marLeft w:val="0"/>
      <w:marRight w:val="0"/>
      <w:marTop w:val="0"/>
      <w:marBottom w:val="0"/>
      <w:divBdr>
        <w:top w:val="none" w:sz="0" w:space="0" w:color="auto"/>
        <w:left w:val="none" w:sz="0" w:space="0" w:color="auto"/>
        <w:bottom w:val="none" w:sz="0" w:space="0" w:color="auto"/>
        <w:right w:val="none" w:sz="0" w:space="0" w:color="auto"/>
      </w:divBdr>
    </w:div>
    <w:div w:id="1133257073">
      <w:bodyDiv w:val="1"/>
      <w:marLeft w:val="0"/>
      <w:marRight w:val="0"/>
      <w:marTop w:val="0"/>
      <w:marBottom w:val="0"/>
      <w:divBdr>
        <w:top w:val="none" w:sz="0" w:space="0" w:color="auto"/>
        <w:left w:val="none" w:sz="0" w:space="0" w:color="auto"/>
        <w:bottom w:val="none" w:sz="0" w:space="0" w:color="auto"/>
        <w:right w:val="none" w:sz="0" w:space="0" w:color="auto"/>
      </w:divBdr>
    </w:div>
    <w:div w:id="1133668625">
      <w:bodyDiv w:val="1"/>
      <w:marLeft w:val="0"/>
      <w:marRight w:val="0"/>
      <w:marTop w:val="0"/>
      <w:marBottom w:val="0"/>
      <w:divBdr>
        <w:top w:val="none" w:sz="0" w:space="0" w:color="auto"/>
        <w:left w:val="none" w:sz="0" w:space="0" w:color="auto"/>
        <w:bottom w:val="none" w:sz="0" w:space="0" w:color="auto"/>
        <w:right w:val="none" w:sz="0" w:space="0" w:color="auto"/>
      </w:divBdr>
    </w:div>
    <w:div w:id="1139424451">
      <w:bodyDiv w:val="1"/>
      <w:marLeft w:val="0"/>
      <w:marRight w:val="0"/>
      <w:marTop w:val="0"/>
      <w:marBottom w:val="0"/>
      <w:divBdr>
        <w:top w:val="none" w:sz="0" w:space="0" w:color="auto"/>
        <w:left w:val="none" w:sz="0" w:space="0" w:color="auto"/>
        <w:bottom w:val="none" w:sz="0" w:space="0" w:color="auto"/>
        <w:right w:val="none" w:sz="0" w:space="0" w:color="auto"/>
      </w:divBdr>
    </w:div>
    <w:div w:id="1142236196">
      <w:bodyDiv w:val="1"/>
      <w:marLeft w:val="0"/>
      <w:marRight w:val="0"/>
      <w:marTop w:val="0"/>
      <w:marBottom w:val="0"/>
      <w:divBdr>
        <w:top w:val="none" w:sz="0" w:space="0" w:color="auto"/>
        <w:left w:val="none" w:sz="0" w:space="0" w:color="auto"/>
        <w:bottom w:val="none" w:sz="0" w:space="0" w:color="auto"/>
        <w:right w:val="none" w:sz="0" w:space="0" w:color="auto"/>
      </w:divBdr>
    </w:div>
    <w:div w:id="1166553987">
      <w:bodyDiv w:val="1"/>
      <w:marLeft w:val="0"/>
      <w:marRight w:val="0"/>
      <w:marTop w:val="0"/>
      <w:marBottom w:val="0"/>
      <w:divBdr>
        <w:top w:val="none" w:sz="0" w:space="0" w:color="auto"/>
        <w:left w:val="none" w:sz="0" w:space="0" w:color="auto"/>
        <w:bottom w:val="none" w:sz="0" w:space="0" w:color="auto"/>
        <w:right w:val="none" w:sz="0" w:space="0" w:color="auto"/>
      </w:divBdr>
    </w:div>
    <w:div w:id="1214124020">
      <w:bodyDiv w:val="1"/>
      <w:marLeft w:val="0"/>
      <w:marRight w:val="0"/>
      <w:marTop w:val="0"/>
      <w:marBottom w:val="0"/>
      <w:divBdr>
        <w:top w:val="none" w:sz="0" w:space="0" w:color="auto"/>
        <w:left w:val="none" w:sz="0" w:space="0" w:color="auto"/>
        <w:bottom w:val="none" w:sz="0" w:space="0" w:color="auto"/>
        <w:right w:val="none" w:sz="0" w:space="0" w:color="auto"/>
      </w:divBdr>
    </w:div>
    <w:div w:id="1221209412">
      <w:bodyDiv w:val="1"/>
      <w:marLeft w:val="0"/>
      <w:marRight w:val="0"/>
      <w:marTop w:val="0"/>
      <w:marBottom w:val="0"/>
      <w:divBdr>
        <w:top w:val="none" w:sz="0" w:space="0" w:color="auto"/>
        <w:left w:val="none" w:sz="0" w:space="0" w:color="auto"/>
        <w:bottom w:val="none" w:sz="0" w:space="0" w:color="auto"/>
        <w:right w:val="none" w:sz="0" w:space="0" w:color="auto"/>
      </w:divBdr>
    </w:div>
    <w:div w:id="1238783154">
      <w:bodyDiv w:val="1"/>
      <w:marLeft w:val="0"/>
      <w:marRight w:val="0"/>
      <w:marTop w:val="0"/>
      <w:marBottom w:val="0"/>
      <w:divBdr>
        <w:top w:val="none" w:sz="0" w:space="0" w:color="auto"/>
        <w:left w:val="none" w:sz="0" w:space="0" w:color="auto"/>
        <w:bottom w:val="none" w:sz="0" w:space="0" w:color="auto"/>
        <w:right w:val="none" w:sz="0" w:space="0" w:color="auto"/>
      </w:divBdr>
    </w:div>
    <w:div w:id="1267225293">
      <w:bodyDiv w:val="1"/>
      <w:marLeft w:val="0"/>
      <w:marRight w:val="0"/>
      <w:marTop w:val="0"/>
      <w:marBottom w:val="0"/>
      <w:divBdr>
        <w:top w:val="none" w:sz="0" w:space="0" w:color="auto"/>
        <w:left w:val="none" w:sz="0" w:space="0" w:color="auto"/>
        <w:bottom w:val="none" w:sz="0" w:space="0" w:color="auto"/>
        <w:right w:val="none" w:sz="0" w:space="0" w:color="auto"/>
      </w:divBdr>
    </w:div>
    <w:div w:id="1299990055">
      <w:bodyDiv w:val="1"/>
      <w:marLeft w:val="0"/>
      <w:marRight w:val="0"/>
      <w:marTop w:val="0"/>
      <w:marBottom w:val="0"/>
      <w:divBdr>
        <w:top w:val="none" w:sz="0" w:space="0" w:color="auto"/>
        <w:left w:val="none" w:sz="0" w:space="0" w:color="auto"/>
        <w:bottom w:val="none" w:sz="0" w:space="0" w:color="auto"/>
        <w:right w:val="none" w:sz="0" w:space="0" w:color="auto"/>
      </w:divBdr>
    </w:div>
    <w:div w:id="1301032406">
      <w:bodyDiv w:val="1"/>
      <w:marLeft w:val="0"/>
      <w:marRight w:val="0"/>
      <w:marTop w:val="0"/>
      <w:marBottom w:val="0"/>
      <w:divBdr>
        <w:top w:val="none" w:sz="0" w:space="0" w:color="auto"/>
        <w:left w:val="none" w:sz="0" w:space="0" w:color="auto"/>
        <w:bottom w:val="none" w:sz="0" w:space="0" w:color="auto"/>
        <w:right w:val="none" w:sz="0" w:space="0" w:color="auto"/>
      </w:divBdr>
    </w:div>
    <w:div w:id="1322008167">
      <w:bodyDiv w:val="1"/>
      <w:marLeft w:val="0"/>
      <w:marRight w:val="0"/>
      <w:marTop w:val="0"/>
      <w:marBottom w:val="0"/>
      <w:divBdr>
        <w:top w:val="none" w:sz="0" w:space="0" w:color="auto"/>
        <w:left w:val="none" w:sz="0" w:space="0" w:color="auto"/>
        <w:bottom w:val="none" w:sz="0" w:space="0" w:color="auto"/>
        <w:right w:val="none" w:sz="0" w:space="0" w:color="auto"/>
      </w:divBdr>
    </w:div>
    <w:div w:id="1342970582">
      <w:bodyDiv w:val="1"/>
      <w:marLeft w:val="0"/>
      <w:marRight w:val="0"/>
      <w:marTop w:val="0"/>
      <w:marBottom w:val="0"/>
      <w:divBdr>
        <w:top w:val="none" w:sz="0" w:space="0" w:color="auto"/>
        <w:left w:val="none" w:sz="0" w:space="0" w:color="auto"/>
        <w:bottom w:val="none" w:sz="0" w:space="0" w:color="auto"/>
        <w:right w:val="none" w:sz="0" w:space="0" w:color="auto"/>
      </w:divBdr>
    </w:div>
    <w:div w:id="1360424574">
      <w:bodyDiv w:val="1"/>
      <w:marLeft w:val="0"/>
      <w:marRight w:val="0"/>
      <w:marTop w:val="0"/>
      <w:marBottom w:val="0"/>
      <w:divBdr>
        <w:top w:val="none" w:sz="0" w:space="0" w:color="auto"/>
        <w:left w:val="none" w:sz="0" w:space="0" w:color="auto"/>
        <w:bottom w:val="none" w:sz="0" w:space="0" w:color="auto"/>
        <w:right w:val="none" w:sz="0" w:space="0" w:color="auto"/>
      </w:divBdr>
    </w:div>
    <w:div w:id="1398477146">
      <w:bodyDiv w:val="1"/>
      <w:marLeft w:val="0"/>
      <w:marRight w:val="0"/>
      <w:marTop w:val="0"/>
      <w:marBottom w:val="0"/>
      <w:divBdr>
        <w:top w:val="none" w:sz="0" w:space="0" w:color="auto"/>
        <w:left w:val="none" w:sz="0" w:space="0" w:color="auto"/>
        <w:bottom w:val="none" w:sz="0" w:space="0" w:color="auto"/>
        <w:right w:val="none" w:sz="0" w:space="0" w:color="auto"/>
      </w:divBdr>
    </w:div>
    <w:div w:id="1399745081">
      <w:bodyDiv w:val="1"/>
      <w:marLeft w:val="0"/>
      <w:marRight w:val="0"/>
      <w:marTop w:val="0"/>
      <w:marBottom w:val="0"/>
      <w:divBdr>
        <w:top w:val="none" w:sz="0" w:space="0" w:color="auto"/>
        <w:left w:val="none" w:sz="0" w:space="0" w:color="auto"/>
        <w:bottom w:val="none" w:sz="0" w:space="0" w:color="auto"/>
        <w:right w:val="none" w:sz="0" w:space="0" w:color="auto"/>
      </w:divBdr>
    </w:div>
    <w:div w:id="1419982673">
      <w:bodyDiv w:val="1"/>
      <w:marLeft w:val="0"/>
      <w:marRight w:val="0"/>
      <w:marTop w:val="0"/>
      <w:marBottom w:val="0"/>
      <w:divBdr>
        <w:top w:val="none" w:sz="0" w:space="0" w:color="auto"/>
        <w:left w:val="none" w:sz="0" w:space="0" w:color="auto"/>
        <w:bottom w:val="none" w:sz="0" w:space="0" w:color="auto"/>
        <w:right w:val="none" w:sz="0" w:space="0" w:color="auto"/>
      </w:divBdr>
    </w:div>
    <w:div w:id="1422948113">
      <w:bodyDiv w:val="1"/>
      <w:marLeft w:val="0"/>
      <w:marRight w:val="0"/>
      <w:marTop w:val="0"/>
      <w:marBottom w:val="0"/>
      <w:divBdr>
        <w:top w:val="none" w:sz="0" w:space="0" w:color="auto"/>
        <w:left w:val="none" w:sz="0" w:space="0" w:color="auto"/>
        <w:bottom w:val="none" w:sz="0" w:space="0" w:color="auto"/>
        <w:right w:val="none" w:sz="0" w:space="0" w:color="auto"/>
      </w:divBdr>
    </w:div>
    <w:div w:id="1431004239">
      <w:bodyDiv w:val="1"/>
      <w:marLeft w:val="0"/>
      <w:marRight w:val="0"/>
      <w:marTop w:val="0"/>
      <w:marBottom w:val="0"/>
      <w:divBdr>
        <w:top w:val="none" w:sz="0" w:space="0" w:color="auto"/>
        <w:left w:val="none" w:sz="0" w:space="0" w:color="auto"/>
        <w:bottom w:val="none" w:sz="0" w:space="0" w:color="auto"/>
        <w:right w:val="none" w:sz="0" w:space="0" w:color="auto"/>
      </w:divBdr>
    </w:div>
    <w:div w:id="1431774920">
      <w:bodyDiv w:val="1"/>
      <w:marLeft w:val="0"/>
      <w:marRight w:val="0"/>
      <w:marTop w:val="0"/>
      <w:marBottom w:val="0"/>
      <w:divBdr>
        <w:top w:val="none" w:sz="0" w:space="0" w:color="auto"/>
        <w:left w:val="none" w:sz="0" w:space="0" w:color="auto"/>
        <w:bottom w:val="none" w:sz="0" w:space="0" w:color="auto"/>
        <w:right w:val="none" w:sz="0" w:space="0" w:color="auto"/>
      </w:divBdr>
    </w:div>
    <w:div w:id="1433626226">
      <w:bodyDiv w:val="1"/>
      <w:marLeft w:val="0"/>
      <w:marRight w:val="0"/>
      <w:marTop w:val="0"/>
      <w:marBottom w:val="0"/>
      <w:divBdr>
        <w:top w:val="none" w:sz="0" w:space="0" w:color="auto"/>
        <w:left w:val="none" w:sz="0" w:space="0" w:color="auto"/>
        <w:bottom w:val="none" w:sz="0" w:space="0" w:color="auto"/>
        <w:right w:val="none" w:sz="0" w:space="0" w:color="auto"/>
      </w:divBdr>
    </w:div>
    <w:div w:id="1451053866">
      <w:bodyDiv w:val="1"/>
      <w:marLeft w:val="0"/>
      <w:marRight w:val="0"/>
      <w:marTop w:val="0"/>
      <w:marBottom w:val="0"/>
      <w:divBdr>
        <w:top w:val="none" w:sz="0" w:space="0" w:color="auto"/>
        <w:left w:val="none" w:sz="0" w:space="0" w:color="auto"/>
        <w:bottom w:val="none" w:sz="0" w:space="0" w:color="auto"/>
        <w:right w:val="none" w:sz="0" w:space="0" w:color="auto"/>
      </w:divBdr>
    </w:div>
    <w:div w:id="1490558801">
      <w:bodyDiv w:val="1"/>
      <w:marLeft w:val="0"/>
      <w:marRight w:val="0"/>
      <w:marTop w:val="0"/>
      <w:marBottom w:val="0"/>
      <w:divBdr>
        <w:top w:val="none" w:sz="0" w:space="0" w:color="auto"/>
        <w:left w:val="none" w:sz="0" w:space="0" w:color="auto"/>
        <w:bottom w:val="none" w:sz="0" w:space="0" w:color="auto"/>
        <w:right w:val="none" w:sz="0" w:space="0" w:color="auto"/>
      </w:divBdr>
    </w:div>
    <w:div w:id="1491680340">
      <w:bodyDiv w:val="1"/>
      <w:marLeft w:val="0"/>
      <w:marRight w:val="0"/>
      <w:marTop w:val="0"/>
      <w:marBottom w:val="0"/>
      <w:divBdr>
        <w:top w:val="none" w:sz="0" w:space="0" w:color="auto"/>
        <w:left w:val="none" w:sz="0" w:space="0" w:color="auto"/>
        <w:bottom w:val="none" w:sz="0" w:space="0" w:color="auto"/>
        <w:right w:val="none" w:sz="0" w:space="0" w:color="auto"/>
      </w:divBdr>
    </w:div>
    <w:div w:id="1493521065">
      <w:bodyDiv w:val="1"/>
      <w:marLeft w:val="0"/>
      <w:marRight w:val="0"/>
      <w:marTop w:val="0"/>
      <w:marBottom w:val="0"/>
      <w:divBdr>
        <w:top w:val="none" w:sz="0" w:space="0" w:color="auto"/>
        <w:left w:val="none" w:sz="0" w:space="0" w:color="auto"/>
        <w:bottom w:val="none" w:sz="0" w:space="0" w:color="auto"/>
        <w:right w:val="none" w:sz="0" w:space="0" w:color="auto"/>
      </w:divBdr>
    </w:div>
    <w:div w:id="1498031274">
      <w:bodyDiv w:val="1"/>
      <w:marLeft w:val="0"/>
      <w:marRight w:val="0"/>
      <w:marTop w:val="0"/>
      <w:marBottom w:val="0"/>
      <w:divBdr>
        <w:top w:val="none" w:sz="0" w:space="0" w:color="auto"/>
        <w:left w:val="none" w:sz="0" w:space="0" w:color="auto"/>
        <w:bottom w:val="none" w:sz="0" w:space="0" w:color="auto"/>
        <w:right w:val="none" w:sz="0" w:space="0" w:color="auto"/>
      </w:divBdr>
    </w:div>
    <w:div w:id="1499805656">
      <w:bodyDiv w:val="1"/>
      <w:marLeft w:val="0"/>
      <w:marRight w:val="0"/>
      <w:marTop w:val="0"/>
      <w:marBottom w:val="0"/>
      <w:divBdr>
        <w:top w:val="none" w:sz="0" w:space="0" w:color="auto"/>
        <w:left w:val="none" w:sz="0" w:space="0" w:color="auto"/>
        <w:bottom w:val="none" w:sz="0" w:space="0" w:color="auto"/>
        <w:right w:val="none" w:sz="0" w:space="0" w:color="auto"/>
      </w:divBdr>
    </w:div>
    <w:div w:id="1516380751">
      <w:bodyDiv w:val="1"/>
      <w:marLeft w:val="0"/>
      <w:marRight w:val="0"/>
      <w:marTop w:val="0"/>
      <w:marBottom w:val="0"/>
      <w:divBdr>
        <w:top w:val="none" w:sz="0" w:space="0" w:color="auto"/>
        <w:left w:val="none" w:sz="0" w:space="0" w:color="auto"/>
        <w:bottom w:val="none" w:sz="0" w:space="0" w:color="auto"/>
        <w:right w:val="none" w:sz="0" w:space="0" w:color="auto"/>
      </w:divBdr>
    </w:div>
    <w:div w:id="1522208244">
      <w:bodyDiv w:val="1"/>
      <w:marLeft w:val="0"/>
      <w:marRight w:val="0"/>
      <w:marTop w:val="0"/>
      <w:marBottom w:val="0"/>
      <w:divBdr>
        <w:top w:val="none" w:sz="0" w:space="0" w:color="auto"/>
        <w:left w:val="none" w:sz="0" w:space="0" w:color="auto"/>
        <w:bottom w:val="none" w:sz="0" w:space="0" w:color="auto"/>
        <w:right w:val="none" w:sz="0" w:space="0" w:color="auto"/>
      </w:divBdr>
    </w:div>
    <w:div w:id="1530921310">
      <w:bodyDiv w:val="1"/>
      <w:marLeft w:val="0"/>
      <w:marRight w:val="0"/>
      <w:marTop w:val="0"/>
      <w:marBottom w:val="0"/>
      <w:divBdr>
        <w:top w:val="none" w:sz="0" w:space="0" w:color="auto"/>
        <w:left w:val="none" w:sz="0" w:space="0" w:color="auto"/>
        <w:bottom w:val="none" w:sz="0" w:space="0" w:color="auto"/>
        <w:right w:val="none" w:sz="0" w:space="0" w:color="auto"/>
      </w:divBdr>
    </w:div>
    <w:div w:id="1539932033">
      <w:bodyDiv w:val="1"/>
      <w:marLeft w:val="0"/>
      <w:marRight w:val="0"/>
      <w:marTop w:val="0"/>
      <w:marBottom w:val="0"/>
      <w:divBdr>
        <w:top w:val="none" w:sz="0" w:space="0" w:color="auto"/>
        <w:left w:val="none" w:sz="0" w:space="0" w:color="auto"/>
        <w:bottom w:val="none" w:sz="0" w:space="0" w:color="auto"/>
        <w:right w:val="none" w:sz="0" w:space="0" w:color="auto"/>
      </w:divBdr>
    </w:div>
    <w:div w:id="1576864069">
      <w:bodyDiv w:val="1"/>
      <w:marLeft w:val="0"/>
      <w:marRight w:val="0"/>
      <w:marTop w:val="0"/>
      <w:marBottom w:val="0"/>
      <w:divBdr>
        <w:top w:val="none" w:sz="0" w:space="0" w:color="auto"/>
        <w:left w:val="none" w:sz="0" w:space="0" w:color="auto"/>
        <w:bottom w:val="none" w:sz="0" w:space="0" w:color="auto"/>
        <w:right w:val="none" w:sz="0" w:space="0" w:color="auto"/>
      </w:divBdr>
      <w:divsChild>
        <w:div w:id="331445939">
          <w:marLeft w:val="0"/>
          <w:marRight w:val="0"/>
          <w:marTop w:val="0"/>
          <w:marBottom w:val="0"/>
          <w:divBdr>
            <w:top w:val="none" w:sz="0" w:space="0" w:color="auto"/>
            <w:left w:val="none" w:sz="0" w:space="0" w:color="auto"/>
            <w:bottom w:val="none" w:sz="0" w:space="0" w:color="auto"/>
            <w:right w:val="none" w:sz="0" w:space="0" w:color="auto"/>
          </w:divBdr>
        </w:div>
        <w:div w:id="578098631">
          <w:marLeft w:val="0"/>
          <w:marRight w:val="0"/>
          <w:marTop w:val="0"/>
          <w:marBottom w:val="0"/>
          <w:divBdr>
            <w:top w:val="none" w:sz="0" w:space="0" w:color="auto"/>
            <w:left w:val="none" w:sz="0" w:space="0" w:color="auto"/>
            <w:bottom w:val="none" w:sz="0" w:space="0" w:color="auto"/>
            <w:right w:val="none" w:sz="0" w:space="0" w:color="auto"/>
          </w:divBdr>
        </w:div>
        <w:div w:id="1323653874">
          <w:marLeft w:val="0"/>
          <w:marRight w:val="0"/>
          <w:marTop w:val="0"/>
          <w:marBottom w:val="0"/>
          <w:divBdr>
            <w:top w:val="none" w:sz="0" w:space="0" w:color="auto"/>
            <w:left w:val="none" w:sz="0" w:space="0" w:color="auto"/>
            <w:bottom w:val="none" w:sz="0" w:space="0" w:color="auto"/>
            <w:right w:val="none" w:sz="0" w:space="0" w:color="auto"/>
          </w:divBdr>
        </w:div>
        <w:div w:id="1340959410">
          <w:marLeft w:val="0"/>
          <w:marRight w:val="0"/>
          <w:marTop w:val="0"/>
          <w:marBottom w:val="0"/>
          <w:divBdr>
            <w:top w:val="none" w:sz="0" w:space="0" w:color="auto"/>
            <w:left w:val="none" w:sz="0" w:space="0" w:color="auto"/>
            <w:bottom w:val="none" w:sz="0" w:space="0" w:color="auto"/>
            <w:right w:val="none" w:sz="0" w:space="0" w:color="auto"/>
          </w:divBdr>
        </w:div>
      </w:divsChild>
    </w:div>
    <w:div w:id="1577549538">
      <w:bodyDiv w:val="1"/>
      <w:marLeft w:val="0"/>
      <w:marRight w:val="0"/>
      <w:marTop w:val="0"/>
      <w:marBottom w:val="0"/>
      <w:divBdr>
        <w:top w:val="none" w:sz="0" w:space="0" w:color="auto"/>
        <w:left w:val="none" w:sz="0" w:space="0" w:color="auto"/>
        <w:bottom w:val="none" w:sz="0" w:space="0" w:color="auto"/>
        <w:right w:val="none" w:sz="0" w:space="0" w:color="auto"/>
      </w:divBdr>
    </w:div>
    <w:div w:id="1592394874">
      <w:bodyDiv w:val="1"/>
      <w:marLeft w:val="0"/>
      <w:marRight w:val="0"/>
      <w:marTop w:val="0"/>
      <w:marBottom w:val="0"/>
      <w:divBdr>
        <w:top w:val="none" w:sz="0" w:space="0" w:color="auto"/>
        <w:left w:val="none" w:sz="0" w:space="0" w:color="auto"/>
        <w:bottom w:val="none" w:sz="0" w:space="0" w:color="auto"/>
        <w:right w:val="none" w:sz="0" w:space="0" w:color="auto"/>
      </w:divBdr>
    </w:div>
    <w:div w:id="1593667006">
      <w:bodyDiv w:val="1"/>
      <w:marLeft w:val="0"/>
      <w:marRight w:val="0"/>
      <w:marTop w:val="0"/>
      <w:marBottom w:val="0"/>
      <w:divBdr>
        <w:top w:val="none" w:sz="0" w:space="0" w:color="auto"/>
        <w:left w:val="none" w:sz="0" w:space="0" w:color="auto"/>
        <w:bottom w:val="none" w:sz="0" w:space="0" w:color="auto"/>
        <w:right w:val="none" w:sz="0" w:space="0" w:color="auto"/>
      </w:divBdr>
    </w:div>
    <w:div w:id="1604075669">
      <w:bodyDiv w:val="1"/>
      <w:marLeft w:val="0"/>
      <w:marRight w:val="0"/>
      <w:marTop w:val="0"/>
      <w:marBottom w:val="0"/>
      <w:divBdr>
        <w:top w:val="none" w:sz="0" w:space="0" w:color="auto"/>
        <w:left w:val="none" w:sz="0" w:space="0" w:color="auto"/>
        <w:bottom w:val="none" w:sz="0" w:space="0" w:color="auto"/>
        <w:right w:val="none" w:sz="0" w:space="0" w:color="auto"/>
      </w:divBdr>
    </w:div>
    <w:div w:id="1608346746">
      <w:bodyDiv w:val="1"/>
      <w:marLeft w:val="0"/>
      <w:marRight w:val="0"/>
      <w:marTop w:val="0"/>
      <w:marBottom w:val="0"/>
      <w:divBdr>
        <w:top w:val="none" w:sz="0" w:space="0" w:color="auto"/>
        <w:left w:val="none" w:sz="0" w:space="0" w:color="auto"/>
        <w:bottom w:val="none" w:sz="0" w:space="0" w:color="auto"/>
        <w:right w:val="none" w:sz="0" w:space="0" w:color="auto"/>
      </w:divBdr>
    </w:div>
    <w:div w:id="1614946645">
      <w:bodyDiv w:val="1"/>
      <w:marLeft w:val="0"/>
      <w:marRight w:val="0"/>
      <w:marTop w:val="0"/>
      <w:marBottom w:val="0"/>
      <w:divBdr>
        <w:top w:val="none" w:sz="0" w:space="0" w:color="auto"/>
        <w:left w:val="none" w:sz="0" w:space="0" w:color="auto"/>
        <w:bottom w:val="none" w:sz="0" w:space="0" w:color="auto"/>
        <w:right w:val="none" w:sz="0" w:space="0" w:color="auto"/>
      </w:divBdr>
    </w:div>
    <w:div w:id="1640257610">
      <w:bodyDiv w:val="1"/>
      <w:marLeft w:val="0"/>
      <w:marRight w:val="0"/>
      <w:marTop w:val="0"/>
      <w:marBottom w:val="0"/>
      <w:divBdr>
        <w:top w:val="none" w:sz="0" w:space="0" w:color="auto"/>
        <w:left w:val="none" w:sz="0" w:space="0" w:color="auto"/>
        <w:bottom w:val="none" w:sz="0" w:space="0" w:color="auto"/>
        <w:right w:val="none" w:sz="0" w:space="0" w:color="auto"/>
      </w:divBdr>
    </w:div>
    <w:div w:id="1643923620">
      <w:bodyDiv w:val="1"/>
      <w:marLeft w:val="0"/>
      <w:marRight w:val="0"/>
      <w:marTop w:val="0"/>
      <w:marBottom w:val="0"/>
      <w:divBdr>
        <w:top w:val="none" w:sz="0" w:space="0" w:color="auto"/>
        <w:left w:val="none" w:sz="0" w:space="0" w:color="auto"/>
        <w:bottom w:val="none" w:sz="0" w:space="0" w:color="auto"/>
        <w:right w:val="none" w:sz="0" w:space="0" w:color="auto"/>
      </w:divBdr>
    </w:div>
    <w:div w:id="1650750371">
      <w:bodyDiv w:val="1"/>
      <w:marLeft w:val="0"/>
      <w:marRight w:val="0"/>
      <w:marTop w:val="0"/>
      <w:marBottom w:val="0"/>
      <w:divBdr>
        <w:top w:val="none" w:sz="0" w:space="0" w:color="auto"/>
        <w:left w:val="none" w:sz="0" w:space="0" w:color="auto"/>
        <w:bottom w:val="none" w:sz="0" w:space="0" w:color="auto"/>
        <w:right w:val="none" w:sz="0" w:space="0" w:color="auto"/>
      </w:divBdr>
    </w:div>
    <w:div w:id="1677419712">
      <w:bodyDiv w:val="1"/>
      <w:marLeft w:val="0"/>
      <w:marRight w:val="0"/>
      <w:marTop w:val="0"/>
      <w:marBottom w:val="0"/>
      <w:divBdr>
        <w:top w:val="none" w:sz="0" w:space="0" w:color="auto"/>
        <w:left w:val="none" w:sz="0" w:space="0" w:color="auto"/>
        <w:bottom w:val="none" w:sz="0" w:space="0" w:color="auto"/>
        <w:right w:val="none" w:sz="0" w:space="0" w:color="auto"/>
      </w:divBdr>
    </w:div>
    <w:div w:id="1688821982">
      <w:bodyDiv w:val="1"/>
      <w:marLeft w:val="0"/>
      <w:marRight w:val="0"/>
      <w:marTop w:val="0"/>
      <w:marBottom w:val="0"/>
      <w:divBdr>
        <w:top w:val="none" w:sz="0" w:space="0" w:color="auto"/>
        <w:left w:val="none" w:sz="0" w:space="0" w:color="auto"/>
        <w:bottom w:val="none" w:sz="0" w:space="0" w:color="auto"/>
        <w:right w:val="none" w:sz="0" w:space="0" w:color="auto"/>
      </w:divBdr>
    </w:div>
    <w:div w:id="1718162012">
      <w:bodyDiv w:val="1"/>
      <w:marLeft w:val="0"/>
      <w:marRight w:val="0"/>
      <w:marTop w:val="0"/>
      <w:marBottom w:val="0"/>
      <w:divBdr>
        <w:top w:val="none" w:sz="0" w:space="0" w:color="auto"/>
        <w:left w:val="none" w:sz="0" w:space="0" w:color="auto"/>
        <w:bottom w:val="none" w:sz="0" w:space="0" w:color="auto"/>
        <w:right w:val="none" w:sz="0" w:space="0" w:color="auto"/>
      </w:divBdr>
    </w:div>
    <w:div w:id="1746296810">
      <w:bodyDiv w:val="1"/>
      <w:marLeft w:val="0"/>
      <w:marRight w:val="0"/>
      <w:marTop w:val="0"/>
      <w:marBottom w:val="0"/>
      <w:divBdr>
        <w:top w:val="none" w:sz="0" w:space="0" w:color="auto"/>
        <w:left w:val="none" w:sz="0" w:space="0" w:color="auto"/>
        <w:bottom w:val="none" w:sz="0" w:space="0" w:color="auto"/>
        <w:right w:val="none" w:sz="0" w:space="0" w:color="auto"/>
      </w:divBdr>
    </w:div>
    <w:div w:id="1761412070">
      <w:bodyDiv w:val="1"/>
      <w:marLeft w:val="0"/>
      <w:marRight w:val="0"/>
      <w:marTop w:val="0"/>
      <w:marBottom w:val="0"/>
      <w:divBdr>
        <w:top w:val="none" w:sz="0" w:space="0" w:color="auto"/>
        <w:left w:val="none" w:sz="0" w:space="0" w:color="auto"/>
        <w:bottom w:val="none" w:sz="0" w:space="0" w:color="auto"/>
        <w:right w:val="none" w:sz="0" w:space="0" w:color="auto"/>
      </w:divBdr>
    </w:div>
    <w:div w:id="1761561697">
      <w:bodyDiv w:val="1"/>
      <w:marLeft w:val="0"/>
      <w:marRight w:val="0"/>
      <w:marTop w:val="0"/>
      <w:marBottom w:val="0"/>
      <w:divBdr>
        <w:top w:val="none" w:sz="0" w:space="0" w:color="auto"/>
        <w:left w:val="none" w:sz="0" w:space="0" w:color="auto"/>
        <w:bottom w:val="none" w:sz="0" w:space="0" w:color="auto"/>
        <w:right w:val="none" w:sz="0" w:space="0" w:color="auto"/>
      </w:divBdr>
    </w:div>
    <w:div w:id="1762219000">
      <w:bodyDiv w:val="1"/>
      <w:marLeft w:val="0"/>
      <w:marRight w:val="0"/>
      <w:marTop w:val="0"/>
      <w:marBottom w:val="0"/>
      <w:divBdr>
        <w:top w:val="none" w:sz="0" w:space="0" w:color="auto"/>
        <w:left w:val="none" w:sz="0" w:space="0" w:color="auto"/>
        <w:bottom w:val="none" w:sz="0" w:space="0" w:color="auto"/>
        <w:right w:val="none" w:sz="0" w:space="0" w:color="auto"/>
      </w:divBdr>
    </w:div>
    <w:div w:id="1773668470">
      <w:bodyDiv w:val="1"/>
      <w:marLeft w:val="0"/>
      <w:marRight w:val="0"/>
      <w:marTop w:val="0"/>
      <w:marBottom w:val="0"/>
      <w:divBdr>
        <w:top w:val="none" w:sz="0" w:space="0" w:color="auto"/>
        <w:left w:val="none" w:sz="0" w:space="0" w:color="auto"/>
        <w:bottom w:val="none" w:sz="0" w:space="0" w:color="auto"/>
        <w:right w:val="none" w:sz="0" w:space="0" w:color="auto"/>
      </w:divBdr>
    </w:div>
    <w:div w:id="1787651045">
      <w:bodyDiv w:val="1"/>
      <w:marLeft w:val="0"/>
      <w:marRight w:val="0"/>
      <w:marTop w:val="0"/>
      <w:marBottom w:val="0"/>
      <w:divBdr>
        <w:top w:val="none" w:sz="0" w:space="0" w:color="auto"/>
        <w:left w:val="none" w:sz="0" w:space="0" w:color="auto"/>
        <w:bottom w:val="none" w:sz="0" w:space="0" w:color="auto"/>
        <w:right w:val="none" w:sz="0" w:space="0" w:color="auto"/>
      </w:divBdr>
    </w:div>
    <w:div w:id="1808276390">
      <w:bodyDiv w:val="1"/>
      <w:marLeft w:val="0"/>
      <w:marRight w:val="0"/>
      <w:marTop w:val="0"/>
      <w:marBottom w:val="0"/>
      <w:divBdr>
        <w:top w:val="none" w:sz="0" w:space="0" w:color="auto"/>
        <w:left w:val="none" w:sz="0" w:space="0" w:color="auto"/>
        <w:bottom w:val="none" w:sz="0" w:space="0" w:color="auto"/>
        <w:right w:val="none" w:sz="0" w:space="0" w:color="auto"/>
      </w:divBdr>
    </w:div>
    <w:div w:id="1818305416">
      <w:bodyDiv w:val="1"/>
      <w:marLeft w:val="0"/>
      <w:marRight w:val="0"/>
      <w:marTop w:val="0"/>
      <w:marBottom w:val="0"/>
      <w:divBdr>
        <w:top w:val="none" w:sz="0" w:space="0" w:color="auto"/>
        <w:left w:val="none" w:sz="0" w:space="0" w:color="auto"/>
        <w:bottom w:val="none" w:sz="0" w:space="0" w:color="auto"/>
        <w:right w:val="none" w:sz="0" w:space="0" w:color="auto"/>
      </w:divBdr>
    </w:div>
    <w:div w:id="1826817911">
      <w:bodyDiv w:val="1"/>
      <w:marLeft w:val="0"/>
      <w:marRight w:val="0"/>
      <w:marTop w:val="0"/>
      <w:marBottom w:val="0"/>
      <w:divBdr>
        <w:top w:val="none" w:sz="0" w:space="0" w:color="auto"/>
        <w:left w:val="none" w:sz="0" w:space="0" w:color="auto"/>
        <w:bottom w:val="none" w:sz="0" w:space="0" w:color="auto"/>
        <w:right w:val="none" w:sz="0" w:space="0" w:color="auto"/>
      </w:divBdr>
    </w:div>
    <w:div w:id="1833522489">
      <w:bodyDiv w:val="1"/>
      <w:marLeft w:val="0"/>
      <w:marRight w:val="0"/>
      <w:marTop w:val="0"/>
      <w:marBottom w:val="0"/>
      <w:divBdr>
        <w:top w:val="none" w:sz="0" w:space="0" w:color="auto"/>
        <w:left w:val="none" w:sz="0" w:space="0" w:color="auto"/>
        <w:bottom w:val="none" w:sz="0" w:space="0" w:color="auto"/>
        <w:right w:val="none" w:sz="0" w:space="0" w:color="auto"/>
      </w:divBdr>
    </w:div>
    <w:div w:id="1833719736">
      <w:bodyDiv w:val="1"/>
      <w:marLeft w:val="0"/>
      <w:marRight w:val="0"/>
      <w:marTop w:val="0"/>
      <w:marBottom w:val="0"/>
      <w:divBdr>
        <w:top w:val="none" w:sz="0" w:space="0" w:color="auto"/>
        <w:left w:val="none" w:sz="0" w:space="0" w:color="auto"/>
        <w:bottom w:val="none" w:sz="0" w:space="0" w:color="auto"/>
        <w:right w:val="none" w:sz="0" w:space="0" w:color="auto"/>
      </w:divBdr>
    </w:div>
    <w:div w:id="1836801536">
      <w:bodyDiv w:val="1"/>
      <w:marLeft w:val="0"/>
      <w:marRight w:val="0"/>
      <w:marTop w:val="0"/>
      <w:marBottom w:val="0"/>
      <w:divBdr>
        <w:top w:val="none" w:sz="0" w:space="0" w:color="auto"/>
        <w:left w:val="none" w:sz="0" w:space="0" w:color="auto"/>
        <w:bottom w:val="none" w:sz="0" w:space="0" w:color="auto"/>
        <w:right w:val="none" w:sz="0" w:space="0" w:color="auto"/>
      </w:divBdr>
    </w:div>
    <w:div w:id="1873154023">
      <w:bodyDiv w:val="1"/>
      <w:marLeft w:val="0"/>
      <w:marRight w:val="0"/>
      <w:marTop w:val="0"/>
      <w:marBottom w:val="0"/>
      <w:divBdr>
        <w:top w:val="none" w:sz="0" w:space="0" w:color="auto"/>
        <w:left w:val="none" w:sz="0" w:space="0" w:color="auto"/>
        <w:bottom w:val="none" w:sz="0" w:space="0" w:color="auto"/>
        <w:right w:val="none" w:sz="0" w:space="0" w:color="auto"/>
      </w:divBdr>
    </w:div>
    <w:div w:id="1873762570">
      <w:bodyDiv w:val="1"/>
      <w:marLeft w:val="0"/>
      <w:marRight w:val="0"/>
      <w:marTop w:val="0"/>
      <w:marBottom w:val="0"/>
      <w:divBdr>
        <w:top w:val="none" w:sz="0" w:space="0" w:color="auto"/>
        <w:left w:val="none" w:sz="0" w:space="0" w:color="auto"/>
        <w:bottom w:val="none" w:sz="0" w:space="0" w:color="auto"/>
        <w:right w:val="none" w:sz="0" w:space="0" w:color="auto"/>
      </w:divBdr>
    </w:div>
    <w:div w:id="1899901869">
      <w:bodyDiv w:val="1"/>
      <w:marLeft w:val="0"/>
      <w:marRight w:val="0"/>
      <w:marTop w:val="0"/>
      <w:marBottom w:val="0"/>
      <w:divBdr>
        <w:top w:val="none" w:sz="0" w:space="0" w:color="auto"/>
        <w:left w:val="none" w:sz="0" w:space="0" w:color="auto"/>
        <w:bottom w:val="none" w:sz="0" w:space="0" w:color="auto"/>
        <w:right w:val="none" w:sz="0" w:space="0" w:color="auto"/>
      </w:divBdr>
    </w:div>
    <w:div w:id="1905987950">
      <w:bodyDiv w:val="1"/>
      <w:marLeft w:val="0"/>
      <w:marRight w:val="0"/>
      <w:marTop w:val="0"/>
      <w:marBottom w:val="0"/>
      <w:divBdr>
        <w:top w:val="none" w:sz="0" w:space="0" w:color="auto"/>
        <w:left w:val="none" w:sz="0" w:space="0" w:color="auto"/>
        <w:bottom w:val="none" w:sz="0" w:space="0" w:color="auto"/>
        <w:right w:val="none" w:sz="0" w:space="0" w:color="auto"/>
      </w:divBdr>
    </w:div>
    <w:div w:id="1906335821">
      <w:bodyDiv w:val="1"/>
      <w:marLeft w:val="0"/>
      <w:marRight w:val="0"/>
      <w:marTop w:val="0"/>
      <w:marBottom w:val="0"/>
      <w:divBdr>
        <w:top w:val="none" w:sz="0" w:space="0" w:color="auto"/>
        <w:left w:val="none" w:sz="0" w:space="0" w:color="auto"/>
        <w:bottom w:val="none" w:sz="0" w:space="0" w:color="auto"/>
        <w:right w:val="none" w:sz="0" w:space="0" w:color="auto"/>
      </w:divBdr>
    </w:div>
    <w:div w:id="1907373363">
      <w:bodyDiv w:val="1"/>
      <w:marLeft w:val="0"/>
      <w:marRight w:val="0"/>
      <w:marTop w:val="0"/>
      <w:marBottom w:val="0"/>
      <w:divBdr>
        <w:top w:val="none" w:sz="0" w:space="0" w:color="auto"/>
        <w:left w:val="none" w:sz="0" w:space="0" w:color="auto"/>
        <w:bottom w:val="none" w:sz="0" w:space="0" w:color="auto"/>
        <w:right w:val="none" w:sz="0" w:space="0" w:color="auto"/>
      </w:divBdr>
    </w:div>
    <w:div w:id="1934126235">
      <w:bodyDiv w:val="1"/>
      <w:marLeft w:val="0"/>
      <w:marRight w:val="0"/>
      <w:marTop w:val="0"/>
      <w:marBottom w:val="0"/>
      <w:divBdr>
        <w:top w:val="none" w:sz="0" w:space="0" w:color="auto"/>
        <w:left w:val="none" w:sz="0" w:space="0" w:color="auto"/>
        <w:bottom w:val="none" w:sz="0" w:space="0" w:color="auto"/>
        <w:right w:val="none" w:sz="0" w:space="0" w:color="auto"/>
      </w:divBdr>
    </w:div>
    <w:div w:id="1934238268">
      <w:bodyDiv w:val="1"/>
      <w:marLeft w:val="0"/>
      <w:marRight w:val="0"/>
      <w:marTop w:val="0"/>
      <w:marBottom w:val="0"/>
      <w:divBdr>
        <w:top w:val="none" w:sz="0" w:space="0" w:color="auto"/>
        <w:left w:val="none" w:sz="0" w:space="0" w:color="auto"/>
        <w:bottom w:val="none" w:sz="0" w:space="0" w:color="auto"/>
        <w:right w:val="none" w:sz="0" w:space="0" w:color="auto"/>
      </w:divBdr>
    </w:div>
    <w:div w:id="1941834155">
      <w:bodyDiv w:val="1"/>
      <w:marLeft w:val="0"/>
      <w:marRight w:val="0"/>
      <w:marTop w:val="0"/>
      <w:marBottom w:val="0"/>
      <w:divBdr>
        <w:top w:val="none" w:sz="0" w:space="0" w:color="auto"/>
        <w:left w:val="none" w:sz="0" w:space="0" w:color="auto"/>
        <w:bottom w:val="none" w:sz="0" w:space="0" w:color="auto"/>
        <w:right w:val="none" w:sz="0" w:space="0" w:color="auto"/>
      </w:divBdr>
    </w:div>
    <w:div w:id="1948924223">
      <w:bodyDiv w:val="1"/>
      <w:marLeft w:val="0"/>
      <w:marRight w:val="0"/>
      <w:marTop w:val="0"/>
      <w:marBottom w:val="0"/>
      <w:divBdr>
        <w:top w:val="none" w:sz="0" w:space="0" w:color="auto"/>
        <w:left w:val="none" w:sz="0" w:space="0" w:color="auto"/>
        <w:bottom w:val="none" w:sz="0" w:space="0" w:color="auto"/>
        <w:right w:val="none" w:sz="0" w:space="0" w:color="auto"/>
      </w:divBdr>
    </w:div>
    <w:div w:id="1959144233">
      <w:bodyDiv w:val="1"/>
      <w:marLeft w:val="0"/>
      <w:marRight w:val="0"/>
      <w:marTop w:val="0"/>
      <w:marBottom w:val="0"/>
      <w:divBdr>
        <w:top w:val="none" w:sz="0" w:space="0" w:color="auto"/>
        <w:left w:val="none" w:sz="0" w:space="0" w:color="auto"/>
        <w:bottom w:val="none" w:sz="0" w:space="0" w:color="auto"/>
        <w:right w:val="none" w:sz="0" w:space="0" w:color="auto"/>
      </w:divBdr>
    </w:div>
    <w:div w:id="1963992428">
      <w:bodyDiv w:val="1"/>
      <w:marLeft w:val="0"/>
      <w:marRight w:val="0"/>
      <w:marTop w:val="0"/>
      <w:marBottom w:val="0"/>
      <w:divBdr>
        <w:top w:val="none" w:sz="0" w:space="0" w:color="auto"/>
        <w:left w:val="none" w:sz="0" w:space="0" w:color="auto"/>
        <w:bottom w:val="none" w:sz="0" w:space="0" w:color="auto"/>
        <w:right w:val="none" w:sz="0" w:space="0" w:color="auto"/>
      </w:divBdr>
    </w:div>
    <w:div w:id="1964192427">
      <w:bodyDiv w:val="1"/>
      <w:marLeft w:val="0"/>
      <w:marRight w:val="0"/>
      <w:marTop w:val="0"/>
      <w:marBottom w:val="0"/>
      <w:divBdr>
        <w:top w:val="none" w:sz="0" w:space="0" w:color="auto"/>
        <w:left w:val="none" w:sz="0" w:space="0" w:color="auto"/>
        <w:bottom w:val="none" w:sz="0" w:space="0" w:color="auto"/>
        <w:right w:val="none" w:sz="0" w:space="0" w:color="auto"/>
      </w:divBdr>
    </w:div>
    <w:div w:id="2020236093">
      <w:bodyDiv w:val="1"/>
      <w:marLeft w:val="0"/>
      <w:marRight w:val="0"/>
      <w:marTop w:val="0"/>
      <w:marBottom w:val="0"/>
      <w:divBdr>
        <w:top w:val="none" w:sz="0" w:space="0" w:color="auto"/>
        <w:left w:val="none" w:sz="0" w:space="0" w:color="auto"/>
        <w:bottom w:val="none" w:sz="0" w:space="0" w:color="auto"/>
        <w:right w:val="none" w:sz="0" w:space="0" w:color="auto"/>
      </w:divBdr>
    </w:div>
    <w:div w:id="2024160697">
      <w:bodyDiv w:val="1"/>
      <w:marLeft w:val="0"/>
      <w:marRight w:val="0"/>
      <w:marTop w:val="0"/>
      <w:marBottom w:val="0"/>
      <w:divBdr>
        <w:top w:val="none" w:sz="0" w:space="0" w:color="auto"/>
        <w:left w:val="none" w:sz="0" w:space="0" w:color="auto"/>
        <w:bottom w:val="none" w:sz="0" w:space="0" w:color="auto"/>
        <w:right w:val="none" w:sz="0" w:space="0" w:color="auto"/>
      </w:divBdr>
    </w:div>
    <w:div w:id="2027900852">
      <w:bodyDiv w:val="1"/>
      <w:marLeft w:val="0"/>
      <w:marRight w:val="0"/>
      <w:marTop w:val="0"/>
      <w:marBottom w:val="0"/>
      <w:divBdr>
        <w:top w:val="none" w:sz="0" w:space="0" w:color="auto"/>
        <w:left w:val="none" w:sz="0" w:space="0" w:color="auto"/>
        <w:bottom w:val="none" w:sz="0" w:space="0" w:color="auto"/>
        <w:right w:val="none" w:sz="0" w:space="0" w:color="auto"/>
      </w:divBdr>
    </w:div>
    <w:div w:id="2039232978">
      <w:bodyDiv w:val="1"/>
      <w:marLeft w:val="0"/>
      <w:marRight w:val="0"/>
      <w:marTop w:val="0"/>
      <w:marBottom w:val="0"/>
      <w:divBdr>
        <w:top w:val="none" w:sz="0" w:space="0" w:color="auto"/>
        <w:left w:val="none" w:sz="0" w:space="0" w:color="auto"/>
        <w:bottom w:val="none" w:sz="0" w:space="0" w:color="auto"/>
        <w:right w:val="none" w:sz="0" w:space="0" w:color="auto"/>
      </w:divBdr>
    </w:div>
    <w:div w:id="2040081153">
      <w:bodyDiv w:val="1"/>
      <w:marLeft w:val="0"/>
      <w:marRight w:val="0"/>
      <w:marTop w:val="0"/>
      <w:marBottom w:val="0"/>
      <w:divBdr>
        <w:top w:val="none" w:sz="0" w:space="0" w:color="auto"/>
        <w:left w:val="none" w:sz="0" w:space="0" w:color="auto"/>
        <w:bottom w:val="none" w:sz="0" w:space="0" w:color="auto"/>
        <w:right w:val="none" w:sz="0" w:space="0" w:color="auto"/>
      </w:divBdr>
    </w:div>
    <w:div w:id="2059621120">
      <w:bodyDiv w:val="1"/>
      <w:marLeft w:val="0"/>
      <w:marRight w:val="0"/>
      <w:marTop w:val="0"/>
      <w:marBottom w:val="0"/>
      <w:divBdr>
        <w:top w:val="none" w:sz="0" w:space="0" w:color="auto"/>
        <w:left w:val="none" w:sz="0" w:space="0" w:color="auto"/>
        <w:bottom w:val="none" w:sz="0" w:space="0" w:color="auto"/>
        <w:right w:val="none" w:sz="0" w:space="0" w:color="auto"/>
      </w:divBdr>
    </w:div>
    <w:div w:id="2060278747">
      <w:bodyDiv w:val="1"/>
      <w:marLeft w:val="0"/>
      <w:marRight w:val="0"/>
      <w:marTop w:val="0"/>
      <w:marBottom w:val="0"/>
      <w:divBdr>
        <w:top w:val="none" w:sz="0" w:space="0" w:color="auto"/>
        <w:left w:val="none" w:sz="0" w:space="0" w:color="auto"/>
        <w:bottom w:val="none" w:sz="0" w:space="0" w:color="auto"/>
        <w:right w:val="none" w:sz="0" w:space="0" w:color="auto"/>
      </w:divBdr>
    </w:div>
    <w:div w:id="2066489248">
      <w:bodyDiv w:val="1"/>
      <w:marLeft w:val="0"/>
      <w:marRight w:val="0"/>
      <w:marTop w:val="0"/>
      <w:marBottom w:val="0"/>
      <w:divBdr>
        <w:top w:val="none" w:sz="0" w:space="0" w:color="auto"/>
        <w:left w:val="none" w:sz="0" w:space="0" w:color="auto"/>
        <w:bottom w:val="none" w:sz="0" w:space="0" w:color="auto"/>
        <w:right w:val="none" w:sz="0" w:space="0" w:color="auto"/>
      </w:divBdr>
    </w:div>
    <w:div w:id="2079814554">
      <w:bodyDiv w:val="1"/>
      <w:marLeft w:val="0"/>
      <w:marRight w:val="0"/>
      <w:marTop w:val="0"/>
      <w:marBottom w:val="0"/>
      <w:divBdr>
        <w:top w:val="none" w:sz="0" w:space="0" w:color="auto"/>
        <w:left w:val="none" w:sz="0" w:space="0" w:color="auto"/>
        <w:bottom w:val="none" w:sz="0" w:space="0" w:color="auto"/>
        <w:right w:val="none" w:sz="0" w:space="0" w:color="auto"/>
      </w:divBdr>
    </w:div>
    <w:div w:id="2085492938">
      <w:bodyDiv w:val="1"/>
      <w:marLeft w:val="0"/>
      <w:marRight w:val="0"/>
      <w:marTop w:val="0"/>
      <w:marBottom w:val="0"/>
      <w:divBdr>
        <w:top w:val="none" w:sz="0" w:space="0" w:color="auto"/>
        <w:left w:val="none" w:sz="0" w:space="0" w:color="auto"/>
        <w:bottom w:val="none" w:sz="0" w:space="0" w:color="auto"/>
        <w:right w:val="none" w:sz="0" w:space="0" w:color="auto"/>
      </w:divBdr>
    </w:div>
    <w:div w:id="2087609992">
      <w:bodyDiv w:val="1"/>
      <w:marLeft w:val="0"/>
      <w:marRight w:val="0"/>
      <w:marTop w:val="0"/>
      <w:marBottom w:val="0"/>
      <w:divBdr>
        <w:top w:val="none" w:sz="0" w:space="0" w:color="auto"/>
        <w:left w:val="none" w:sz="0" w:space="0" w:color="auto"/>
        <w:bottom w:val="none" w:sz="0" w:space="0" w:color="auto"/>
        <w:right w:val="none" w:sz="0" w:space="0" w:color="auto"/>
      </w:divBdr>
    </w:div>
    <w:div w:id="2089302167">
      <w:bodyDiv w:val="1"/>
      <w:marLeft w:val="0"/>
      <w:marRight w:val="0"/>
      <w:marTop w:val="0"/>
      <w:marBottom w:val="0"/>
      <w:divBdr>
        <w:top w:val="none" w:sz="0" w:space="0" w:color="auto"/>
        <w:left w:val="none" w:sz="0" w:space="0" w:color="auto"/>
        <w:bottom w:val="none" w:sz="0" w:space="0" w:color="auto"/>
        <w:right w:val="none" w:sz="0" w:space="0" w:color="auto"/>
      </w:divBdr>
    </w:div>
    <w:div w:id="2111582598">
      <w:bodyDiv w:val="1"/>
      <w:marLeft w:val="0"/>
      <w:marRight w:val="0"/>
      <w:marTop w:val="0"/>
      <w:marBottom w:val="0"/>
      <w:divBdr>
        <w:top w:val="none" w:sz="0" w:space="0" w:color="auto"/>
        <w:left w:val="none" w:sz="0" w:space="0" w:color="auto"/>
        <w:bottom w:val="none" w:sz="0" w:space="0" w:color="auto"/>
        <w:right w:val="none" w:sz="0" w:space="0" w:color="auto"/>
      </w:divBdr>
    </w:div>
    <w:div w:id="2113814565">
      <w:bodyDiv w:val="1"/>
      <w:marLeft w:val="0"/>
      <w:marRight w:val="0"/>
      <w:marTop w:val="0"/>
      <w:marBottom w:val="0"/>
      <w:divBdr>
        <w:top w:val="none" w:sz="0" w:space="0" w:color="auto"/>
        <w:left w:val="none" w:sz="0" w:space="0" w:color="auto"/>
        <w:bottom w:val="none" w:sz="0" w:space="0" w:color="auto"/>
        <w:right w:val="none" w:sz="0" w:space="0" w:color="auto"/>
      </w:divBdr>
    </w:div>
    <w:div w:id="2115201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ominhlong.com/keo-sua-pvac-jowat-110-60/" TargetMode="Externa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oleObject" Target="embeddings/oleObject2.bin"/><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hyperlink" Target="mailto:latitudetree@hcm.vnn.vn" TargetMode="External"/><Relationship Id="rId24" Type="http://schemas.openxmlformats.org/officeDocument/2006/relationships/hyperlink" Target="https://laodong.vn/xa-hoi/binh-duong-cau-dang-gia-co-thi-sut-lun-dut-gay-nguoi-dan-phai-di-vong-910855.ldo" TargetMode="External"/><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oleObject" Target="embeddings/oleObject1.bin"/><Relationship Id="rId53" Type="http://schemas.openxmlformats.org/officeDocument/2006/relationships/theme" Target="theme/theme1.xml"/><Relationship Id="rId58" Type="http://schemas.microsoft.com/office/2018/08/relationships/commentsExtensible" Target="commentsExtensi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w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oleObject" Target="embeddings/oleObject3.bin"/><Relationship Id="rId8" Type="http://schemas.openxmlformats.org/officeDocument/2006/relationships/header" Target="header1.xml"/><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4.wmf"/><Relationship Id="rId20" Type="http://schemas.openxmlformats.org/officeDocument/2006/relationships/image" Target="media/image10.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hyperlink" Target="https://gominhlong.com/keo-sua-pvac-jowat-110-60/" TargetMode="External"/><Relationship Id="rId57" Type="http://schemas.microsoft.com/office/2016/09/relationships/commentsIds" Target="commentsId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VAN\DTM-HOANG%20SON-15-4-202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5D9C85-A8A6-446C-828E-86ECB284B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DTM-HOANG SON-15-4-2021</Template>
  <TotalTime>114</TotalTime>
  <Pages>106</Pages>
  <Words>24177</Words>
  <Characters>137811</Characters>
  <Application>Microsoft Office Word</Application>
  <DocSecurity>0</DocSecurity>
  <Lines>1148</Lines>
  <Paragraphs>323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161665</CharactersWithSpaces>
  <SharedDoc>false</SharedDoc>
  <HLinks>
    <vt:vector size="942" baseType="variant">
      <vt:variant>
        <vt:i4>1769523</vt:i4>
      </vt:variant>
      <vt:variant>
        <vt:i4>959</vt:i4>
      </vt:variant>
      <vt:variant>
        <vt:i4>0</vt:i4>
      </vt:variant>
      <vt:variant>
        <vt:i4>5</vt:i4>
      </vt:variant>
      <vt:variant>
        <vt:lpwstr/>
      </vt:variant>
      <vt:variant>
        <vt:lpwstr>_Toc74664866</vt:lpwstr>
      </vt:variant>
      <vt:variant>
        <vt:i4>1572915</vt:i4>
      </vt:variant>
      <vt:variant>
        <vt:i4>953</vt:i4>
      </vt:variant>
      <vt:variant>
        <vt:i4>0</vt:i4>
      </vt:variant>
      <vt:variant>
        <vt:i4>5</vt:i4>
      </vt:variant>
      <vt:variant>
        <vt:lpwstr/>
      </vt:variant>
      <vt:variant>
        <vt:lpwstr>_Toc74664865</vt:lpwstr>
      </vt:variant>
      <vt:variant>
        <vt:i4>1638451</vt:i4>
      </vt:variant>
      <vt:variant>
        <vt:i4>947</vt:i4>
      </vt:variant>
      <vt:variant>
        <vt:i4>0</vt:i4>
      </vt:variant>
      <vt:variant>
        <vt:i4>5</vt:i4>
      </vt:variant>
      <vt:variant>
        <vt:lpwstr/>
      </vt:variant>
      <vt:variant>
        <vt:lpwstr>_Toc74664864</vt:lpwstr>
      </vt:variant>
      <vt:variant>
        <vt:i4>1966131</vt:i4>
      </vt:variant>
      <vt:variant>
        <vt:i4>941</vt:i4>
      </vt:variant>
      <vt:variant>
        <vt:i4>0</vt:i4>
      </vt:variant>
      <vt:variant>
        <vt:i4>5</vt:i4>
      </vt:variant>
      <vt:variant>
        <vt:lpwstr/>
      </vt:variant>
      <vt:variant>
        <vt:lpwstr>_Toc74664863</vt:lpwstr>
      </vt:variant>
      <vt:variant>
        <vt:i4>2031667</vt:i4>
      </vt:variant>
      <vt:variant>
        <vt:i4>935</vt:i4>
      </vt:variant>
      <vt:variant>
        <vt:i4>0</vt:i4>
      </vt:variant>
      <vt:variant>
        <vt:i4>5</vt:i4>
      </vt:variant>
      <vt:variant>
        <vt:lpwstr/>
      </vt:variant>
      <vt:variant>
        <vt:lpwstr>_Toc74664862</vt:lpwstr>
      </vt:variant>
      <vt:variant>
        <vt:i4>1835059</vt:i4>
      </vt:variant>
      <vt:variant>
        <vt:i4>929</vt:i4>
      </vt:variant>
      <vt:variant>
        <vt:i4>0</vt:i4>
      </vt:variant>
      <vt:variant>
        <vt:i4>5</vt:i4>
      </vt:variant>
      <vt:variant>
        <vt:lpwstr/>
      </vt:variant>
      <vt:variant>
        <vt:lpwstr>_Toc74664861</vt:lpwstr>
      </vt:variant>
      <vt:variant>
        <vt:i4>1900595</vt:i4>
      </vt:variant>
      <vt:variant>
        <vt:i4>923</vt:i4>
      </vt:variant>
      <vt:variant>
        <vt:i4>0</vt:i4>
      </vt:variant>
      <vt:variant>
        <vt:i4>5</vt:i4>
      </vt:variant>
      <vt:variant>
        <vt:lpwstr/>
      </vt:variant>
      <vt:variant>
        <vt:lpwstr>_Toc74664860</vt:lpwstr>
      </vt:variant>
      <vt:variant>
        <vt:i4>1310768</vt:i4>
      </vt:variant>
      <vt:variant>
        <vt:i4>917</vt:i4>
      </vt:variant>
      <vt:variant>
        <vt:i4>0</vt:i4>
      </vt:variant>
      <vt:variant>
        <vt:i4>5</vt:i4>
      </vt:variant>
      <vt:variant>
        <vt:lpwstr/>
      </vt:variant>
      <vt:variant>
        <vt:lpwstr>_Toc74664859</vt:lpwstr>
      </vt:variant>
      <vt:variant>
        <vt:i4>1376304</vt:i4>
      </vt:variant>
      <vt:variant>
        <vt:i4>911</vt:i4>
      </vt:variant>
      <vt:variant>
        <vt:i4>0</vt:i4>
      </vt:variant>
      <vt:variant>
        <vt:i4>5</vt:i4>
      </vt:variant>
      <vt:variant>
        <vt:lpwstr/>
      </vt:variant>
      <vt:variant>
        <vt:lpwstr>_Toc74664858</vt:lpwstr>
      </vt:variant>
      <vt:variant>
        <vt:i4>1572912</vt:i4>
      </vt:variant>
      <vt:variant>
        <vt:i4>902</vt:i4>
      </vt:variant>
      <vt:variant>
        <vt:i4>0</vt:i4>
      </vt:variant>
      <vt:variant>
        <vt:i4>5</vt:i4>
      </vt:variant>
      <vt:variant>
        <vt:lpwstr/>
      </vt:variant>
      <vt:variant>
        <vt:lpwstr>_Toc74664855</vt:lpwstr>
      </vt:variant>
      <vt:variant>
        <vt:i4>1638448</vt:i4>
      </vt:variant>
      <vt:variant>
        <vt:i4>896</vt:i4>
      </vt:variant>
      <vt:variant>
        <vt:i4>0</vt:i4>
      </vt:variant>
      <vt:variant>
        <vt:i4>5</vt:i4>
      </vt:variant>
      <vt:variant>
        <vt:lpwstr/>
      </vt:variant>
      <vt:variant>
        <vt:lpwstr>_Toc74664854</vt:lpwstr>
      </vt:variant>
      <vt:variant>
        <vt:i4>1966128</vt:i4>
      </vt:variant>
      <vt:variant>
        <vt:i4>890</vt:i4>
      </vt:variant>
      <vt:variant>
        <vt:i4>0</vt:i4>
      </vt:variant>
      <vt:variant>
        <vt:i4>5</vt:i4>
      </vt:variant>
      <vt:variant>
        <vt:lpwstr/>
      </vt:variant>
      <vt:variant>
        <vt:lpwstr>_Toc74664853</vt:lpwstr>
      </vt:variant>
      <vt:variant>
        <vt:i4>2031664</vt:i4>
      </vt:variant>
      <vt:variant>
        <vt:i4>884</vt:i4>
      </vt:variant>
      <vt:variant>
        <vt:i4>0</vt:i4>
      </vt:variant>
      <vt:variant>
        <vt:i4>5</vt:i4>
      </vt:variant>
      <vt:variant>
        <vt:lpwstr/>
      </vt:variant>
      <vt:variant>
        <vt:lpwstr>_Toc74664852</vt:lpwstr>
      </vt:variant>
      <vt:variant>
        <vt:i4>1835056</vt:i4>
      </vt:variant>
      <vt:variant>
        <vt:i4>878</vt:i4>
      </vt:variant>
      <vt:variant>
        <vt:i4>0</vt:i4>
      </vt:variant>
      <vt:variant>
        <vt:i4>5</vt:i4>
      </vt:variant>
      <vt:variant>
        <vt:lpwstr/>
      </vt:variant>
      <vt:variant>
        <vt:lpwstr>_Toc74664851</vt:lpwstr>
      </vt:variant>
      <vt:variant>
        <vt:i4>1900592</vt:i4>
      </vt:variant>
      <vt:variant>
        <vt:i4>872</vt:i4>
      </vt:variant>
      <vt:variant>
        <vt:i4>0</vt:i4>
      </vt:variant>
      <vt:variant>
        <vt:i4>5</vt:i4>
      </vt:variant>
      <vt:variant>
        <vt:lpwstr/>
      </vt:variant>
      <vt:variant>
        <vt:lpwstr>_Toc74664850</vt:lpwstr>
      </vt:variant>
      <vt:variant>
        <vt:i4>1310769</vt:i4>
      </vt:variant>
      <vt:variant>
        <vt:i4>866</vt:i4>
      </vt:variant>
      <vt:variant>
        <vt:i4>0</vt:i4>
      </vt:variant>
      <vt:variant>
        <vt:i4>5</vt:i4>
      </vt:variant>
      <vt:variant>
        <vt:lpwstr/>
      </vt:variant>
      <vt:variant>
        <vt:lpwstr>_Toc74664849</vt:lpwstr>
      </vt:variant>
      <vt:variant>
        <vt:i4>1376305</vt:i4>
      </vt:variant>
      <vt:variant>
        <vt:i4>860</vt:i4>
      </vt:variant>
      <vt:variant>
        <vt:i4>0</vt:i4>
      </vt:variant>
      <vt:variant>
        <vt:i4>5</vt:i4>
      </vt:variant>
      <vt:variant>
        <vt:lpwstr/>
      </vt:variant>
      <vt:variant>
        <vt:lpwstr>_Toc74664848</vt:lpwstr>
      </vt:variant>
      <vt:variant>
        <vt:i4>1703985</vt:i4>
      </vt:variant>
      <vt:variant>
        <vt:i4>854</vt:i4>
      </vt:variant>
      <vt:variant>
        <vt:i4>0</vt:i4>
      </vt:variant>
      <vt:variant>
        <vt:i4>5</vt:i4>
      </vt:variant>
      <vt:variant>
        <vt:lpwstr/>
      </vt:variant>
      <vt:variant>
        <vt:lpwstr>_Toc74664847</vt:lpwstr>
      </vt:variant>
      <vt:variant>
        <vt:i4>1769521</vt:i4>
      </vt:variant>
      <vt:variant>
        <vt:i4>848</vt:i4>
      </vt:variant>
      <vt:variant>
        <vt:i4>0</vt:i4>
      </vt:variant>
      <vt:variant>
        <vt:i4>5</vt:i4>
      </vt:variant>
      <vt:variant>
        <vt:lpwstr/>
      </vt:variant>
      <vt:variant>
        <vt:lpwstr>_Toc74664846</vt:lpwstr>
      </vt:variant>
      <vt:variant>
        <vt:i4>1572913</vt:i4>
      </vt:variant>
      <vt:variant>
        <vt:i4>842</vt:i4>
      </vt:variant>
      <vt:variant>
        <vt:i4>0</vt:i4>
      </vt:variant>
      <vt:variant>
        <vt:i4>5</vt:i4>
      </vt:variant>
      <vt:variant>
        <vt:lpwstr/>
      </vt:variant>
      <vt:variant>
        <vt:lpwstr>_Toc74664845</vt:lpwstr>
      </vt:variant>
      <vt:variant>
        <vt:i4>1638449</vt:i4>
      </vt:variant>
      <vt:variant>
        <vt:i4>836</vt:i4>
      </vt:variant>
      <vt:variant>
        <vt:i4>0</vt:i4>
      </vt:variant>
      <vt:variant>
        <vt:i4>5</vt:i4>
      </vt:variant>
      <vt:variant>
        <vt:lpwstr/>
      </vt:variant>
      <vt:variant>
        <vt:lpwstr>_Toc74664844</vt:lpwstr>
      </vt:variant>
      <vt:variant>
        <vt:i4>1966129</vt:i4>
      </vt:variant>
      <vt:variant>
        <vt:i4>830</vt:i4>
      </vt:variant>
      <vt:variant>
        <vt:i4>0</vt:i4>
      </vt:variant>
      <vt:variant>
        <vt:i4>5</vt:i4>
      </vt:variant>
      <vt:variant>
        <vt:lpwstr/>
      </vt:variant>
      <vt:variant>
        <vt:lpwstr>_Toc74664843</vt:lpwstr>
      </vt:variant>
      <vt:variant>
        <vt:i4>2031665</vt:i4>
      </vt:variant>
      <vt:variant>
        <vt:i4>824</vt:i4>
      </vt:variant>
      <vt:variant>
        <vt:i4>0</vt:i4>
      </vt:variant>
      <vt:variant>
        <vt:i4>5</vt:i4>
      </vt:variant>
      <vt:variant>
        <vt:lpwstr/>
      </vt:variant>
      <vt:variant>
        <vt:lpwstr>_Toc74664842</vt:lpwstr>
      </vt:variant>
      <vt:variant>
        <vt:i4>1769526</vt:i4>
      </vt:variant>
      <vt:variant>
        <vt:i4>815</vt:i4>
      </vt:variant>
      <vt:variant>
        <vt:i4>0</vt:i4>
      </vt:variant>
      <vt:variant>
        <vt:i4>5</vt:i4>
      </vt:variant>
      <vt:variant>
        <vt:lpwstr/>
      </vt:variant>
      <vt:variant>
        <vt:lpwstr>_Toc74664836</vt:lpwstr>
      </vt:variant>
      <vt:variant>
        <vt:i4>1179705</vt:i4>
      </vt:variant>
      <vt:variant>
        <vt:i4>806</vt:i4>
      </vt:variant>
      <vt:variant>
        <vt:i4>0</vt:i4>
      </vt:variant>
      <vt:variant>
        <vt:i4>5</vt:i4>
      </vt:variant>
      <vt:variant>
        <vt:lpwstr/>
      </vt:variant>
      <vt:variant>
        <vt:lpwstr>_Toc75866107</vt:lpwstr>
      </vt:variant>
      <vt:variant>
        <vt:i4>1245241</vt:i4>
      </vt:variant>
      <vt:variant>
        <vt:i4>800</vt:i4>
      </vt:variant>
      <vt:variant>
        <vt:i4>0</vt:i4>
      </vt:variant>
      <vt:variant>
        <vt:i4>5</vt:i4>
      </vt:variant>
      <vt:variant>
        <vt:lpwstr/>
      </vt:variant>
      <vt:variant>
        <vt:lpwstr>_Toc75866106</vt:lpwstr>
      </vt:variant>
      <vt:variant>
        <vt:i4>1048633</vt:i4>
      </vt:variant>
      <vt:variant>
        <vt:i4>794</vt:i4>
      </vt:variant>
      <vt:variant>
        <vt:i4>0</vt:i4>
      </vt:variant>
      <vt:variant>
        <vt:i4>5</vt:i4>
      </vt:variant>
      <vt:variant>
        <vt:lpwstr/>
      </vt:variant>
      <vt:variant>
        <vt:lpwstr>_Toc75866105</vt:lpwstr>
      </vt:variant>
      <vt:variant>
        <vt:i4>1114169</vt:i4>
      </vt:variant>
      <vt:variant>
        <vt:i4>788</vt:i4>
      </vt:variant>
      <vt:variant>
        <vt:i4>0</vt:i4>
      </vt:variant>
      <vt:variant>
        <vt:i4>5</vt:i4>
      </vt:variant>
      <vt:variant>
        <vt:lpwstr/>
      </vt:variant>
      <vt:variant>
        <vt:lpwstr>_Toc75866104</vt:lpwstr>
      </vt:variant>
      <vt:variant>
        <vt:i4>1441849</vt:i4>
      </vt:variant>
      <vt:variant>
        <vt:i4>782</vt:i4>
      </vt:variant>
      <vt:variant>
        <vt:i4>0</vt:i4>
      </vt:variant>
      <vt:variant>
        <vt:i4>5</vt:i4>
      </vt:variant>
      <vt:variant>
        <vt:lpwstr/>
      </vt:variant>
      <vt:variant>
        <vt:lpwstr>_Toc75866103</vt:lpwstr>
      </vt:variant>
      <vt:variant>
        <vt:i4>1507385</vt:i4>
      </vt:variant>
      <vt:variant>
        <vt:i4>776</vt:i4>
      </vt:variant>
      <vt:variant>
        <vt:i4>0</vt:i4>
      </vt:variant>
      <vt:variant>
        <vt:i4>5</vt:i4>
      </vt:variant>
      <vt:variant>
        <vt:lpwstr/>
      </vt:variant>
      <vt:variant>
        <vt:lpwstr>_Toc75866102</vt:lpwstr>
      </vt:variant>
      <vt:variant>
        <vt:i4>1310777</vt:i4>
      </vt:variant>
      <vt:variant>
        <vt:i4>770</vt:i4>
      </vt:variant>
      <vt:variant>
        <vt:i4>0</vt:i4>
      </vt:variant>
      <vt:variant>
        <vt:i4>5</vt:i4>
      </vt:variant>
      <vt:variant>
        <vt:lpwstr/>
      </vt:variant>
      <vt:variant>
        <vt:lpwstr>_Toc75866101</vt:lpwstr>
      </vt:variant>
      <vt:variant>
        <vt:i4>1376313</vt:i4>
      </vt:variant>
      <vt:variant>
        <vt:i4>764</vt:i4>
      </vt:variant>
      <vt:variant>
        <vt:i4>0</vt:i4>
      </vt:variant>
      <vt:variant>
        <vt:i4>5</vt:i4>
      </vt:variant>
      <vt:variant>
        <vt:lpwstr/>
      </vt:variant>
      <vt:variant>
        <vt:lpwstr>_Toc75866100</vt:lpwstr>
      </vt:variant>
      <vt:variant>
        <vt:i4>1900592</vt:i4>
      </vt:variant>
      <vt:variant>
        <vt:i4>758</vt:i4>
      </vt:variant>
      <vt:variant>
        <vt:i4>0</vt:i4>
      </vt:variant>
      <vt:variant>
        <vt:i4>5</vt:i4>
      </vt:variant>
      <vt:variant>
        <vt:lpwstr/>
      </vt:variant>
      <vt:variant>
        <vt:lpwstr>_Toc75866099</vt:lpwstr>
      </vt:variant>
      <vt:variant>
        <vt:i4>1835056</vt:i4>
      </vt:variant>
      <vt:variant>
        <vt:i4>752</vt:i4>
      </vt:variant>
      <vt:variant>
        <vt:i4>0</vt:i4>
      </vt:variant>
      <vt:variant>
        <vt:i4>5</vt:i4>
      </vt:variant>
      <vt:variant>
        <vt:lpwstr/>
      </vt:variant>
      <vt:variant>
        <vt:lpwstr>_Toc75866098</vt:lpwstr>
      </vt:variant>
      <vt:variant>
        <vt:i4>1245232</vt:i4>
      </vt:variant>
      <vt:variant>
        <vt:i4>746</vt:i4>
      </vt:variant>
      <vt:variant>
        <vt:i4>0</vt:i4>
      </vt:variant>
      <vt:variant>
        <vt:i4>5</vt:i4>
      </vt:variant>
      <vt:variant>
        <vt:lpwstr/>
      </vt:variant>
      <vt:variant>
        <vt:lpwstr>_Toc75866097</vt:lpwstr>
      </vt:variant>
      <vt:variant>
        <vt:i4>1179696</vt:i4>
      </vt:variant>
      <vt:variant>
        <vt:i4>740</vt:i4>
      </vt:variant>
      <vt:variant>
        <vt:i4>0</vt:i4>
      </vt:variant>
      <vt:variant>
        <vt:i4>5</vt:i4>
      </vt:variant>
      <vt:variant>
        <vt:lpwstr/>
      </vt:variant>
      <vt:variant>
        <vt:lpwstr>_Toc75866096</vt:lpwstr>
      </vt:variant>
      <vt:variant>
        <vt:i4>1114160</vt:i4>
      </vt:variant>
      <vt:variant>
        <vt:i4>734</vt:i4>
      </vt:variant>
      <vt:variant>
        <vt:i4>0</vt:i4>
      </vt:variant>
      <vt:variant>
        <vt:i4>5</vt:i4>
      </vt:variant>
      <vt:variant>
        <vt:lpwstr/>
      </vt:variant>
      <vt:variant>
        <vt:lpwstr>_Toc75866095</vt:lpwstr>
      </vt:variant>
      <vt:variant>
        <vt:i4>1048624</vt:i4>
      </vt:variant>
      <vt:variant>
        <vt:i4>728</vt:i4>
      </vt:variant>
      <vt:variant>
        <vt:i4>0</vt:i4>
      </vt:variant>
      <vt:variant>
        <vt:i4>5</vt:i4>
      </vt:variant>
      <vt:variant>
        <vt:lpwstr/>
      </vt:variant>
      <vt:variant>
        <vt:lpwstr>_Toc75866094</vt:lpwstr>
      </vt:variant>
      <vt:variant>
        <vt:i4>1507376</vt:i4>
      </vt:variant>
      <vt:variant>
        <vt:i4>722</vt:i4>
      </vt:variant>
      <vt:variant>
        <vt:i4>0</vt:i4>
      </vt:variant>
      <vt:variant>
        <vt:i4>5</vt:i4>
      </vt:variant>
      <vt:variant>
        <vt:lpwstr/>
      </vt:variant>
      <vt:variant>
        <vt:lpwstr>_Toc75866093</vt:lpwstr>
      </vt:variant>
      <vt:variant>
        <vt:i4>1441840</vt:i4>
      </vt:variant>
      <vt:variant>
        <vt:i4>716</vt:i4>
      </vt:variant>
      <vt:variant>
        <vt:i4>0</vt:i4>
      </vt:variant>
      <vt:variant>
        <vt:i4>5</vt:i4>
      </vt:variant>
      <vt:variant>
        <vt:lpwstr/>
      </vt:variant>
      <vt:variant>
        <vt:lpwstr>_Toc75866092</vt:lpwstr>
      </vt:variant>
      <vt:variant>
        <vt:i4>1376304</vt:i4>
      </vt:variant>
      <vt:variant>
        <vt:i4>710</vt:i4>
      </vt:variant>
      <vt:variant>
        <vt:i4>0</vt:i4>
      </vt:variant>
      <vt:variant>
        <vt:i4>5</vt:i4>
      </vt:variant>
      <vt:variant>
        <vt:lpwstr/>
      </vt:variant>
      <vt:variant>
        <vt:lpwstr>_Toc75866091</vt:lpwstr>
      </vt:variant>
      <vt:variant>
        <vt:i4>1310768</vt:i4>
      </vt:variant>
      <vt:variant>
        <vt:i4>704</vt:i4>
      </vt:variant>
      <vt:variant>
        <vt:i4>0</vt:i4>
      </vt:variant>
      <vt:variant>
        <vt:i4>5</vt:i4>
      </vt:variant>
      <vt:variant>
        <vt:lpwstr/>
      </vt:variant>
      <vt:variant>
        <vt:lpwstr>_Toc75866090</vt:lpwstr>
      </vt:variant>
      <vt:variant>
        <vt:i4>1900593</vt:i4>
      </vt:variant>
      <vt:variant>
        <vt:i4>698</vt:i4>
      </vt:variant>
      <vt:variant>
        <vt:i4>0</vt:i4>
      </vt:variant>
      <vt:variant>
        <vt:i4>5</vt:i4>
      </vt:variant>
      <vt:variant>
        <vt:lpwstr/>
      </vt:variant>
      <vt:variant>
        <vt:lpwstr>_Toc75866089</vt:lpwstr>
      </vt:variant>
      <vt:variant>
        <vt:i4>1835057</vt:i4>
      </vt:variant>
      <vt:variant>
        <vt:i4>692</vt:i4>
      </vt:variant>
      <vt:variant>
        <vt:i4>0</vt:i4>
      </vt:variant>
      <vt:variant>
        <vt:i4>5</vt:i4>
      </vt:variant>
      <vt:variant>
        <vt:lpwstr/>
      </vt:variant>
      <vt:variant>
        <vt:lpwstr>_Toc75866088</vt:lpwstr>
      </vt:variant>
      <vt:variant>
        <vt:i4>1245233</vt:i4>
      </vt:variant>
      <vt:variant>
        <vt:i4>686</vt:i4>
      </vt:variant>
      <vt:variant>
        <vt:i4>0</vt:i4>
      </vt:variant>
      <vt:variant>
        <vt:i4>5</vt:i4>
      </vt:variant>
      <vt:variant>
        <vt:lpwstr/>
      </vt:variant>
      <vt:variant>
        <vt:lpwstr>_Toc75866087</vt:lpwstr>
      </vt:variant>
      <vt:variant>
        <vt:i4>1179697</vt:i4>
      </vt:variant>
      <vt:variant>
        <vt:i4>680</vt:i4>
      </vt:variant>
      <vt:variant>
        <vt:i4>0</vt:i4>
      </vt:variant>
      <vt:variant>
        <vt:i4>5</vt:i4>
      </vt:variant>
      <vt:variant>
        <vt:lpwstr/>
      </vt:variant>
      <vt:variant>
        <vt:lpwstr>_Toc75866086</vt:lpwstr>
      </vt:variant>
      <vt:variant>
        <vt:i4>1114161</vt:i4>
      </vt:variant>
      <vt:variant>
        <vt:i4>674</vt:i4>
      </vt:variant>
      <vt:variant>
        <vt:i4>0</vt:i4>
      </vt:variant>
      <vt:variant>
        <vt:i4>5</vt:i4>
      </vt:variant>
      <vt:variant>
        <vt:lpwstr/>
      </vt:variant>
      <vt:variant>
        <vt:lpwstr>_Toc75866085</vt:lpwstr>
      </vt:variant>
      <vt:variant>
        <vt:i4>1048625</vt:i4>
      </vt:variant>
      <vt:variant>
        <vt:i4>668</vt:i4>
      </vt:variant>
      <vt:variant>
        <vt:i4>0</vt:i4>
      </vt:variant>
      <vt:variant>
        <vt:i4>5</vt:i4>
      </vt:variant>
      <vt:variant>
        <vt:lpwstr/>
      </vt:variant>
      <vt:variant>
        <vt:lpwstr>_Toc75866084</vt:lpwstr>
      </vt:variant>
      <vt:variant>
        <vt:i4>1507377</vt:i4>
      </vt:variant>
      <vt:variant>
        <vt:i4>662</vt:i4>
      </vt:variant>
      <vt:variant>
        <vt:i4>0</vt:i4>
      </vt:variant>
      <vt:variant>
        <vt:i4>5</vt:i4>
      </vt:variant>
      <vt:variant>
        <vt:lpwstr/>
      </vt:variant>
      <vt:variant>
        <vt:lpwstr>_Toc75866083</vt:lpwstr>
      </vt:variant>
      <vt:variant>
        <vt:i4>1441841</vt:i4>
      </vt:variant>
      <vt:variant>
        <vt:i4>656</vt:i4>
      </vt:variant>
      <vt:variant>
        <vt:i4>0</vt:i4>
      </vt:variant>
      <vt:variant>
        <vt:i4>5</vt:i4>
      </vt:variant>
      <vt:variant>
        <vt:lpwstr/>
      </vt:variant>
      <vt:variant>
        <vt:lpwstr>_Toc75866082</vt:lpwstr>
      </vt:variant>
      <vt:variant>
        <vt:i4>1376305</vt:i4>
      </vt:variant>
      <vt:variant>
        <vt:i4>650</vt:i4>
      </vt:variant>
      <vt:variant>
        <vt:i4>0</vt:i4>
      </vt:variant>
      <vt:variant>
        <vt:i4>5</vt:i4>
      </vt:variant>
      <vt:variant>
        <vt:lpwstr/>
      </vt:variant>
      <vt:variant>
        <vt:lpwstr>_Toc75866081</vt:lpwstr>
      </vt:variant>
      <vt:variant>
        <vt:i4>1310769</vt:i4>
      </vt:variant>
      <vt:variant>
        <vt:i4>644</vt:i4>
      </vt:variant>
      <vt:variant>
        <vt:i4>0</vt:i4>
      </vt:variant>
      <vt:variant>
        <vt:i4>5</vt:i4>
      </vt:variant>
      <vt:variant>
        <vt:lpwstr/>
      </vt:variant>
      <vt:variant>
        <vt:lpwstr>_Toc75866080</vt:lpwstr>
      </vt:variant>
      <vt:variant>
        <vt:i4>1900606</vt:i4>
      </vt:variant>
      <vt:variant>
        <vt:i4>638</vt:i4>
      </vt:variant>
      <vt:variant>
        <vt:i4>0</vt:i4>
      </vt:variant>
      <vt:variant>
        <vt:i4>5</vt:i4>
      </vt:variant>
      <vt:variant>
        <vt:lpwstr/>
      </vt:variant>
      <vt:variant>
        <vt:lpwstr>_Toc75866079</vt:lpwstr>
      </vt:variant>
      <vt:variant>
        <vt:i4>1835070</vt:i4>
      </vt:variant>
      <vt:variant>
        <vt:i4>632</vt:i4>
      </vt:variant>
      <vt:variant>
        <vt:i4>0</vt:i4>
      </vt:variant>
      <vt:variant>
        <vt:i4>5</vt:i4>
      </vt:variant>
      <vt:variant>
        <vt:lpwstr/>
      </vt:variant>
      <vt:variant>
        <vt:lpwstr>_Toc75866078</vt:lpwstr>
      </vt:variant>
      <vt:variant>
        <vt:i4>1245246</vt:i4>
      </vt:variant>
      <vt:variant>
        <vt:i4>626</vt:i4>
      </vt:variant>
      <vt:variant>
        <vt:i4>0</vt:i4>
      </vt:variant>
      <vt:variant>
        <vt:i4>5</vt:i4>
      </vt:variant>
      <vt:variant>
        <vt:lpwstr/>
      </vt:variant>
      <vt:variant>
        <vt:lpwstr>_Toc75866077</vt:lpwstr>
      </vt:variant>
      <vt:variant>
        <vt:i4>1179710</vt:i4>
      </vt:variant>
      <vt:variant>
        <vt:i4>620</vt:i4>
      </vt:variant>
      <vt:variant>
        <vt:i4>0</vt:i4>
      </vt:variant>
      <vt:variant>
        <vt:i4>5</vt:i4>
      </vt:variant>
      <vt:variant>
        <vt:lpwstr/>
      </vt:variant>
      <vt:variant>
        <vt:lpwstr>_Toc75866076</vt:lpwstr>
      </vt:variant>
      <vt:variant>
        <vt:i4>1114174</vt:i4>
      </vt:variant>
      <vt:variant>
        <vt:i4>614</vt:i4>
      </vt:variant>
      <vt:variant>
        <vt:i4>0</vt:i4>
      </vt:variant>
      <vt:variant>
        <vt:i4>5</vt:i4>
      </vt:variant>
      <vt:variant>
        <vt:lpwstr/>
      </vt:variant>
      <vt:variant>
        <vt:lpwstr>_Toc75866075</vt:lpwstr>
      </vt:variant>
      <vt:variant>
        <vt:i4>1048638</vt:i4>
      </vt:variant>
      <vt:variant>
        <vt:i4>608</vt:i4>
      </vt:variant>
      <vt:variant>
        <vt:i4>0</vt:i4>
      </vt:variant>
      <vt:variant>
        <vt:i4>5</vt:i4>
      </vt:variant>
      <vt:variant>
        <vt:lpwstr/>
      </vt:variant>
      <vt:variant>
        <vt:lpwstr>_Toc75866074</vt:lpwstr>
      </vt:variant>
      <vt:variant>
        <vt:i4>1507390</vt:i4>
      </vt:variant>
      <vt:variant>
        <vt:i4>602</vt:i4>
      </vt:variant>
      <vt:variant>
        <vt:i4>0</vt:i4>
      </vt:variant>
      <vt:variant>
        <vt:i4>5</vt:i4>
      </vt:variant>
      <vt:variant>
        <vt:lpwstr/>
      </vt:variant>
      <vt:variant>
        <vt:lpwstr>_Toc75866073</vt:lpwstr>
      </vt:variant>
      <vt:variant>
        <vt:i4>1441854</vt:i4>
      </vt:variant>
      <vt:variant>
        <vt:i4>596</vt:i4>
      </vt:variant>
      <vt:variant>
        <vt:i4>0</vt:i4>
      </vt:variant>
      <vt:variant>
        <vt:i4>5</vt:i4>
      </vt:variant>
      <vt:variant>
        <vt:lpwstr/>
      </vt:variant>
      <vt:variant>
        <vt:lpwstr>_Toc75866072</vt:lpwstr>
      </vt:variant>
      <vt:variant>
        <vt:i4>1376318</vt:i4>
      </vt:variant>
      <vt:variant>
        <vt:i4>590</vt:i4>
      </vt:variant>
      <vt:variant>
        <vt:i4>0</vt:i4>
      </vt:variant>
      <vt:variant>
        <vt:i4>5</vt:i4>
      </vt:variant>
      <vt:variant>
        <vt:lpwstr/>
      </vt:variant>
      <vt:variant>
        <vt:lpwstr>_Toc75866071</vt:lpwstr>
      </vt:variant>
      <vt:variant>
        <vt:i4>1310782</vt:i4>
      </vt:variant>
      <vt:variant>
        <vt:i4>584</vt:i4>
      </vt:variant>
      <vt:variant>
        <vt:i4>0</vt:i4>
      </vt:variant>
      <vt:variant>
        <vt:i4>5</vt:i4>
      </vt:variant>
      <vt:variant>
        <vt:lpwstr/>
      </vt:variant>
      <vt:variant>
        <vt:lpwstr>_Toc75866070</vt:lpwstr>
      </vt:variant>
      <vt:variant>
        <vt:i4>1900607</vt:i4>
      </vt:variant>
      <vt:variant>
        <vt:i4>575</vt:i4>
      </vt:variant>
      <vt:variant>
        <vt:i4>0</vt:i4>
      </vt:variant>
      <vt:variant>
        <vt:i4>5</vt:i4>
      </vt:variant>
      <vt:variant>
        <vt:lpwstr/>
      </vt:variant>
      <vt:variant>
        <vt:lpwstr>_Toc75866069</vt:lpwstr>
      </vt:variant>
      <vt:variant>
        <vt:i4>1835071</vt:i4>
      </vt:variant>
      <vt:variant>
        <vt:i4>569</vt:i4>
      </vt:variant>
      <vt:variant>
        <vt:i4>0</vt:i4>
      </vt:variant>
      <vt:variant>
        <vt:i4>5</vt:i4>
      </vt:variant>
      <vt:variant>
        <vt:lpwstr/>
      </vt:variant>
      <vt:variant>
        <vt:lpwstr>_Toc75866068</vt:lpwstr>
      </vt:variant>
      <vt:variant>
        <vt:i4>1245247</vt:i4>
      </vt:variant>
      <vt:variant>
        <vt:i4>563</vt:i4>
      </vt:variant>
      <vt:variant>
        <vt:i4>0</vt:i4>
      </vt:variant>
      <vt:variant>
        <vt:i4>5</vt:i4>
      </vt:variant>
      <vt:variant>
        <vt:lpwstr/>
      </vt:variant>
      <vt:variant>
        <vt:lpwstr>_Toc75866067</vt:lpwstr>
      </vt:variant>
      <vt:variant>
        <vt:i4>1179711</vt:i4>
      </vt:variant>
      <vt:variant>
        <vt:i4>557</vt:i4>
      </vt:variant>
      <vt:variant>
        <vt:i4>0</vt:i4>
      </vt:variant>
      <vt:variant>
        <vt:i4>5</vt:i4>
      </vt:variant>
      <vt:variant>
        <vt:lpwstr/>
      </vt:variant>
      <vt:variant>
        <vt:lpwstr>_Toc75866066</vt:lpwstr>
      </vt:variant>
      <vt:variant>
        <vt:i4>1114175</vt:i4>
      </vt:variant>
      <vt:variant>
        <vt:i4>551</vt:i4>
      </vt:variant>
      <vt:variant>
        <vt:i4>0</vt:i4>
      </vt:variant>
      <vt:variant>
        <vt:i4>5</vt:i4>
      </vt:variant>
      <vt:variant>
        <vt:lpwstr/>
      </vt:variant>
      <vt:variant>
        <vt:lpwstr>_Toc75866065</vt:lpwstr>
      </vt:variant>
      <vt:variant>
        <vt:i4>1048639</vt:i4>
      </vt:variant>
      <vt:variant>
        <vt:i4>545</vt:i4>
      </vt:variant>
      <vt:variant>
        <vt:i4>0</vt:i4>
      </vt:variant>
      <vt:variant>
        <vt:i4>5</vt:i4>
      </vt:variant>
      <vt:variant>
        <vt:lpwstr/>
      </vt:variant>
      <vt:variant>
        <vt:lpwstr>_Toc75866064</vt:lpwstr>
      </vt:variant>
      <vt:variant>
        <vt:i4>1507391</vt:i4>
      </vt:variant>
      <vt:variant>
        <vt:i4>539</vt:i4>
      </vt:variant>
      <vt:variant>
        <vt:i4>0</vt:i4>
      </vt:variant>
      <vt:variant>
        <vt:i4>5</vt:i4>
      </vt:variant>
      <vt:variant>
        <vt:lpwstr/>
      </vt:variant>
      <vt:variant>
        <vt:lpwstr>_Toc75866063</vt:lpwstr>
      </vt:variant>
      <vt:variant>
        <vt:i4>1441855</vt:i4>
      </vt:variant>
      <vt:variant>
        <vt:i4>533</vt:i4>
      </vt:variant>
      <vt:variant>
        <vt:i4>0</vt:i4>
      </vt:variant>
      <vt:variant>
        <vt:i4>5</vt:i4>
      </vt:variant>
      <vt:variant>
        <vt:lpwstr/>
      </vt:variant>
      <vt:variant>
        <vt:lpwstr>_Toc75866062</vt:lpwstr>
      </vt:variant>
      <vt:variant>
        <vt:i4>1376319</vt:i4>
      </vt:variant>
      <vt:variant>
        <vt:i4>527</vt:i4>
      </vt:variant>
      <vt:variant>
        <vt:i4>0</vt:i4>
      </vt:variant>
      <vt:variant>
        <vt:i4>5</vt:i4>
      </vt:variant>
      <vt:variant>
        <vt:lpwstr/>
      </vt:variant>
      <vt:variant>
        <vt:lpwstr>_Toc75866061</vt:lpwstr>
      </vt:variant>
      <vt:variant>
        <vt:i4>1310783</vt:i4>
      </vt:variant>
      <vt:variant>
        <vt:i4>518</vt:i4>
      </vt:variant>
      <vt:variant>
        <vt:i4>0</vt:i4>
      </vt:variant>
      <vt:variant>
        <vt:i4>5</vt:i4>
      </vt:variant>
      <vt:variant>
        <vt:lpwstr/>
      </vt:variant>
      <vt:variant>
        <vt:lpwstr>_Toc75866060</vt:lpwstr>
      </vt:variant>
      <vt:variant>
        <vt:i4>1900604</vt:i4>
      </vt:variant>
      <vt:variant>
        <vt:i4>512</vt:i4>
      </vt:variant>
      <vt:variant>
        <vt:i4>0</vt:i4>
      </vt:variant>
      <vt:variant>
        <vt:i4>5</vt:i4>
      </vt:variant>
      <vt:variant>
        <vt:lpwstr/>
      </vt:variant>
      <vt:variant>
        <vt:lpwstr>_Toc75866059</vt:lpwstr>
      </vt:variant>
      <vt:variant>
        <vt:i4>1835068</vt:i4>
      </vt:variant>
      <vt:variant>
        <vt:i4>506</vt:i4>
      </vt:variant>
      <vt:variant>
        <vt:i4>0</vt:i4>
      </vt:variant>
      <vt:variant>
        <vt:i4>5</vt:i4>
      </vt:variant>
      <vt:variant>
        <vt:lpwstr/>
      </vt:variant>
      <vt:variant>
        <vt:lpwstr>_Toc75866058</vt:lpwstr>
      </vt:variant>
      <vt:variant>
        <vt:i4>1245244</vt:i4>
      </vt:variant>
      <vt:variant>
        <vt:i4>500</vt:i4>
      </vt:variant>
      <vt:variant>
        <vt:i4>0</vt:i4>
      </vt:variant>
      <vt:variant>
        <vt:i4>5</vt:i4>
      </vt:variant>
      <vt:variant>
        <vt:lpwstr/>
      </vt:variant>
      <vt:variant>
        <vt:lpwstr>_Toc75866057</vt:lpwstr>
      </vt:variant>
      <vt:variant>
        <vt:i4>1179708</vt:i4>
      </vt:variant>
      <vt:variant>
        <vt:i4>494</vt:i4>
      </vt:variant>
      <vt:variant>
        <vt:i4>0</vt:i4>
      </vt:variant>
      <vt:variant>
        <vt:i4>5</vt:i4>
      </vt:variant>
      <vt:variant>
        <vt:lpwstr/>
      </vt:variant>
      <vt:variant>
        <vt:lpwstr>_Toc75866056</vt:lpwstr>
      </vt:variant>
      <vt:variant>
        <vt:i4>1114172</vt:i4>
      </vt:variant>
      <vt:variant>
        <vt:i4>488</vt:i4>
      </vt:variant>
      <vt:variant>
        <vt:i4>0</vt:i4>
      </vt:variant>
      <vt:variant>
        <vt:i4>5</vt:i4>
      </vt:variant>
      <vt:variant>
        <vt:lpwstr/>
      </vt:variant>
      <vt:variant>
        <vt:lpwstr>_Toc75866055</vt:lpwstr>
      </vt:variant>
      <vt:variant>
        <vt:i4>1048636</vt:i4>
      </vt:variant>
      <vt:variant>
        <vt:i4>482</vt:i4>
      </vt:variant>
      <vt:variant>
        <vt:i4>0</vt:i4>
      </vt:variant>
      <vt:variant>
        <vt:i4>5</vt:i4>
      </vt:variant>
      <vt:variant>
        <vt:lpwstr/>
      </vt:variant>
      <vt:variant>
        <vt:lpwstr>_Toc75866054</vt:lpwstr>
      </vt:variant>
      <vt:variant>
        <vt:i4>1507388</vt:i4>
      </vt:variant>
      <vt:variant>
        <vt:i4>476</vt:i4>
      </vt:variant>
      <vt:variant>
        <vt:i4>0</vt:i4>
      </vt:variant>
      <vt:variant>
        <vt:i4>5</vt:i4>
      </vt:variant>
      <vt:variant>
        <vt:lpwstr/>
      </vt:variant>
      <vt:variant>
        <vt:lpwstr>_Toc75866053</vt:lpwstr>
      </vt:variant>
      <vt:variant>
        <vt:i4>1441852</vt:i4>
      </vt:variant>
      <vt:variant>
        <vt:i4>470</vt:i4>
      </vt:variant>
      <vt:variant>
        <vt:i4>0</vt:i4>
      </vt:variant>
      <vt:variant>
        <vt:i4>5</vt:i4>
      </vt:variant>
      <vt:variant>
        <vt:lpwstr/>
      </vt:variant>
      <vt:variant>
        <vt:lpwstr>_Toc75866052</vt:lpwstr>
      </vt:variant>
      <vt:variant>
        <vt:i4>1376316</vt:i4>
      </vt:variant>
      <vt:variant>
        <vt:i4>464</vt:i4>
      </vt:variant>
      <vt:variant>
        <vt:i4>0</vt:i4>
      </vt:variant>
      <vt:variant>
        <vt:i4>5</vt:i4>
      </vt:variant>
      <vt:variant>
        <vt:lpwstr/>
      </vt:variant>
      <vt:variant>
        <vt:lpwstr>_Toc75866051</vt:lpwstr>
      </vt:variant>
      <vt:variant>
        <vt:i4>1310780</vt:i4>
      </vt:variant>
      <vt:variant>
        <vt:i4>458</vt:i4>
      </vt:variant>
      <vt:variant>
        <vt:i4>0</vt:i4>
      </vt:variant>
      <vt:variant>
        <vt:i4>5</vt:i4>
      </vt:variant>
      <vt:variant>
        <vt:lpwstr/>
      </vt:variant>
      <vt:variant>
        <vt:lpwstr>_Toc75866050</vt:lpwstr>
      </vt:variant>
      <vt:variant>
        <vt:i4>1900605</vt:i4>
      </vt:variant>
      <vt:variant>
        <vt:i4>452</vt:i4>
      </vt:variant>
      <vt:variant>
        <vt:i4>0</vt:i4>
      </vt:variant>
      <vt:variant>
        <vt:i4>5</vt:i4>
      </vt:variant>
      <vt:variant>
        <vt:lpwstr/>
      </vt:variant>
      <vt:variant>
        <vt:lpwstr>_Toc75866049</vt:lpwstr>
      </vt:variant>
      <vt:variant>
        <vt:i4>1835069</vt:i4>
      </vt:variant>
      <vt:variant>
        <vt:i4>446</vt:i4>
      </vt:variant>
      <vt:variant>
        <vt:i4>0</vt:i4>
      </vt:variant>
      <vt:variant>
        <vt:i4>5</vt:i4>
      </vt:variant>
      <vt:variant>
        <vt:lpwstr/>
      </vt:variant>
      <vt:variant>
        <vt:lpwstr>_Toc75866048</vt:lpwstr>
      </vt:variant>
      <vt:variant>
        <vt:i4>1245245</vt:i4>
      </vt:variant>
      <vt:variant>
        <vt:i4>437</vt:i4>
      </vt:variant>
      <vt:variant>
        <vt:i4>0</vt:i4>
      </vt:variant>
      <vt:variant>
        <vt:i4>5</vt:i4>
      </vt:variant>
      <vt:variant>
        <vt:lpwstr/>
      </vt:variant>
      <vt:variant>
        <vt:lpwstr>_Toc75866047</vt:lpwstr>
      </vt:variant>
      <vt:variant>
        <vt:i4>1179709</vt:i4>
      </vt:variant>
      <vt:variant>
        <vt:i4>431</vt:i4>
      </vt:variant>
      <vt:variant>
        <vt:i4>0</vt:i4>
      </vt:variant>
      <vt:variant>
        <vt:i4>5</vt:i4>
      </vt:variant>
      <vt:variant>
        <vt:lpwstr/>
      </vt:variant>
      <vt:variant>
        <vt:lpwstr>_Toc75866046</vt:lpwstr>
      </vt:variant>
      <vt:variant>
        <vt:i4>1245235</vt:i4>
      </vt:variant>
      <vt:variant>
        <vt:i4>422</vt:i4>
      </vt:variant>
      <vt:variant>
        <vt:i4>0</vt:i4>
      </vt:variant>
      <vt:variant>
        <vt:i4>5</vt:i4>
      </vt:variant>
      <vt:variant>
        <vt:lpwstr/>
      </vt:variant>
      <vt:variant>
        <vt:lpwstr>_Toc75868344</vt:lpwstr>
      </vt:variant>
      <vt:variant>
        <vt:i4>1310771</vt:i4>
      </vt:variant>
      <vt:variant>
        <vt:i4>416</vt:i4>
      </vt:variant>
      <vt:variant>
        <vt:i4>0</vt:i4>
      </vt:variant>
      <vt:variant>
        <vt:i4>5</vt:i4>
      </vt:variant>
      <vt:variant>
        <vt:lpwstr/>
      </vt:variant>
      <vt:variant>
        <vt:lpwstr>_Toc75868343</vt:lpwstr>
      </vt:variant>
      <vt:variant>
        <vt:i4>1376307</vt:i4>
      </vt:variant>
      <vt:variant>
        <vt:i4>410</vt:i4>
      </vt:variant>
      <vt:variant>
        <vt:i4>0</vt:i4>
      </vt:variant>
      <vt:variant>
        <vt:i4>5</vt:i4>
      </vt:variant>
      <vt:variant>
        <vt:lpwstr/>
      </vt:variant>
      <vt:variant>
        <vt:lpwstr>_Toc75868342</vt:lpwstr>
      </vt:variant>
      <vt:variant>
        <vt:i4>1441843</vt:i4>
      </vt:variant>
      <vt:variant>
        <vt:i4>404</vt:i4>
      </vt:variant>
      <vt:variant>
        <vt:i4>0</vt:i4>
      </vt:variant>
      <vt:variant>
        <vt:i4>5</vt:i4>
      </vt:variant>
      <vt:variant>
        <vt:lpwstr/>
      </vt:variant>
      <vt:variant>
        <vt:lpwstr>_Toc75868341</vt:lpwstr>
      </vt:variant>
      <vt:variant>
        <vt:i4>1507379</vt:i4>
      </vt:variant>
      <vt:variant>
        <vt:i4>398</vt:i4>
      </vt:variant>
      <vt:variant>
        <vt:i4>0</vt:i4>
      </vt:variant>
      <vt:variant>
        <vt:i4>5</vt:i4>
      </vt:variant>
      <vt:variant>
        <vt:lpwstr/>
      </vt:variant>
      <vt:variant>
        <vt:lpwstr>_Toc75868340</vt:lpwstr>
      </vt:variant>
      <vt:variant>
        <vt:i4>1966132</vt:i4>
      </vt:variant>
      <vt:variant>
        <vt:i4>392</vt:i4>
      </vt:variant>
      <vt:variant>
        <vt:i4>0</vt:i4>
      </vt:variant>
      <vt:variant>
        <vt:i4>5</vt:i4>
      </vt:variant>
      <vt:variant>
        <vt:lpwstr/>
      </vt:variant>
      <vt:variant>
        <vt:lpwstr>_Toc75868339</vt:lpwstr>
      </vt:variant>
      <vt:variant>
        <vt:i4>2031668</vt:i4>
      </vt:variant>
      <vt:variant>
        <vt:i4>386</vt:i4>
      </vt:variant>
      <vt:variant>
        <vt:i4>0</vt:i4>
      </vt:variant>
      <vt:variant>
        <vt:i4>5</vt:i4>
      </vt:variant>
      <vt:variant>
        <vt:lpwstr/>
      </vt:variant>
      <vt:variant>
        <vt:lpwstr>_Toc75868338</vt:lpwstr>
      </vt:variant>
      <vt:variant>
        <vt:i4>1048628</vt:i4>
      </vt:variant>
      <vt:variant>
        <vt:i4>380</vt:i4>
      </vt:variant>
      <vt:variant>
        <vt:i4>0</vt:i4>
      </vt:variant>
      <vt:variant>
        <vt:i4>5</vt:i4>
      </vt:variant>
      <vt:variant>
        <vt:lpwstr/>
      </vt:variant>
      <vt:variant>
        <vt:lpwstr>_Toc75868337</vt:lpwstr>
      </vt:variant>
      <vt:variant>
        <vt:i4>1114164</vt:i4>
      </vt:variant>
      <vt:variant>
        <vt:i4>374</vt:i4>
      </vt:variant>
      <vt:variant>
        <vt:i4>0</vt:i4>
      </vt:variant>
      <vt:variant>
        <vt:i4>5</vt:i4>
      </vt:variant>
      <vt:variant>
        <vt:lpwstr/>
      </vt:variant>
      <vt:variant>
        <vt:lpwstr>_Toc75868336</vt:lpwstr>
      </vt:variant>
      <vt:variant>
        <vt:i4>1179700</vt:i4>
      </vt:variant>
      <vt:variant>
        <vt:i4>368</vt:i4>
      </vt:variant>
      <vt:variant>
        <vt:i4>0</vt:i4>
      </vt:variant>
      <vt:variant>
        <vt:i4>5</vt:i4>
      </vt:variant>
      <vt:variant>
        <vt:lpwstr/>
      </vt:variant>
      <vt:variant>
        <vt:lpwstr>_Toc75868335</vt:lpwstr>
      </vt:variant>
      <vt:variant>
        <vt:i4>1245236</vt:i4>
      </vt:variant>
      <vt:variant>
        <vt:i4>362</vt:i4>
      </vt:variant>
      <vt:variant>
        <vt:i4>0</vt:i4>
      </vt:variant>
      <vt:variant>
        <vt:i4>5</vt:i4>
      </vt:variant>
      <vt:variant>
        <vt:lpwstr/>
      </vt:variant>
      <vt:variant>
        <vt:lpwstr>_Toc75868334</vt:lpwstr>
      </vt:variant>
      <vt:variant>
        <vt:i4>1310772</vt:i4>
      </vt:variant>
      <vt:variant>
        <vt:i4>356</vt:i4>
      </vt:variant>
      <vt:variant>
        <vt:i4>0</vt:i4>
      </vt:variant>
      <vt:variant>
        <vt:i4>5</vt:i4>
      </vt:variant>
      <vt:variant>
        <vt:lpwstr/>
      </vt:variant>
      <vt:variant>
        <vt:lpwstr>_Toc75868333</vt:lpwstr>
      </vt:variant>
      <vt:variant>
        <vt:i4>1376308</vt:i4>
      </vt:variant>
      <vt:variant>
        <vt:i4>350</vt:i4>
      </vt:variant>
      <vt:variant>
        <vt:i4>0</vt:i4>
      </vt:variant>
      <vt:variant>
        <vt:i4>5</vt:i4>
      </vt:variant>
      <vt:variant>
        <vt:lpwstr/>
      </vt:variant>
      <vt:variant>
        <vt:lpwstr>_Toc75868332</vt:lpwstr>
      </vt:variant>
      <vt:variant>
        <vt:i4>1441844</vt:i4>
      </vt:variant>
      <vt:variant>
        <vt:i4>344</vt:i4>
      </vt:variant>
      <vt:variant>
        <vt:i4>0</vt:i4>
      </vt:variant>
      <vt:variant>
        <vt:i4>5</vt:i4>
      </vt:variant>
      <vt:variant>
        <vt:lpwstr/>
      </vt:variant>
      <vt:variant>
        <vt:lpwstr>_Toc75868331</vt:lpwstr>
      </vt:variant>
      <vt:variant>
        <vt:i4>1507380</vt:i4>
      </vt:variant>
      <vt:variant>
        <vt:i4>338</vt:i4>
      </vt:variant>
      <vt:variant>
        <vt:i4>0</vt:i4>
      </vt:variant>
      <vt:variant>
        <vt:i4>5</vt:i4>
      </vt:variant>
      <vt:variant>
        <vt:lpwstr/>
      </vt:variant>
      <vt:variant>
        <vt:lpwstr>_Toc75868330</vt:lpwstr>
      </vt:variant>
      <vt:variant>
        <vt:i4>1966133</vt:i4>
      </vt:variant>
      <vt:variant>
        <vt:i4>332</vt:i4>
      </vt:variant>
      <vt:variant>
        <vt:i4>0</vt:i4>
      </vt:variant>
      <vt:variant>
        <vt:i4>5</vt:i4>
      </vt:variant>
      <vt:variant>
        <vt:lpwstr/>
      </vt:variant>
      <vt:variant>
        <vt:lpwstr>_Toc75868329</vt:lpwstr>
      </vt:variant>
      <vt:variant>
        <vt:i4>2031669</vt:i4>
      </vt:variant>
      <vt:variant>
        <vt:i4>326</vt:i4>
      </vt:variant>
      <vt:variant>
        <vt:i4>0</vt:i4>
      </vt:variant>
      <vt:variant>
        <vt:i4>5</vt:i4>
      </vt:variant>
      <vt:variant>
        <vt:lpwstr/>
      </vt:variant>
      <vt:variant>
        <vt:lpwstr>_Toc75868328</vt:lpwstr>
      </vt:variant>
      <vt:variant>
        <vt:i4>1048629</vt:i4>
      </vt:variant>
      <vt:variant>
        <vt:i4>320</vt:i4>
      </vt:variant>
      <vt:variant>
        <vt:i4>0</vt:i4>
      </vt:variant>
      <vt:variant>
        <vt:i4>5</vt:i4>
      </vt:variant>
      <vt:variant>
        <vt:lpwstr/>
      </vt:variant>
      <vt:variant>
        <vt:lpwstr>_Toc75868327</vt:lpwstr>
      </vt:variant>
      <vt:variant>
        <vt:i4>1114165</vt:i4>
      </vt:variant>
      <vt:variant>
        <vt:i4>314</vt:i4>
      </vt:variant>
      <vt:variant>
        <vt:i4>0</vt:i4>
      </vt:variant>
      <vt:variant>
        <vt:i4>5</vt:i4>
      </vt:variant>
      <vt:variant>
        <vt:lpwstr/>
      </vt:variant>
      <vt:variant>
        <vt:lpwstr>_Toc75868326</vt:lpwstr>
      </vt:variant>
      <vt:variant>
        <vt:i4>1179701</vt:i4>
      </vt:variant>
      <vt:variant>
        <vt:i4>308</vt:i4>
      </vt:variant>
      <vt:variant>
        <vt:i4>0</vt:i4>
      </vt:variant>
      <vt:variant>
        <vt:i4>5</vt:i4>
      </vt:variant>
      <vt:variant>
        <vt:lpwstr/>
      </vt:variant>
      <vt:variant>
        <vt:lpwstr>_Toc75868325</vt:lpwstr>
      </vt:variant>
      <vt:variant>
        <vt:i4>1245237</vt:i4>
      </vt:variant>
      <vt:variant>
        <vt:i4>302</vt:i4>
      </vt:variant>
      <vt:variant>
        <vt:i4>0</vt:i4>
      </vt:variant>
      <vt:variant>
        <vt:i4>5</vt:i4>
      </vt:variant>
      <vt:variant>
        <vt:lpwstr/>
      </vt:variant>
      <vt:variant>
        <vt:lpwstr>_Toc75868324</vt:lpwstr>
      </vt:variant>
      <vt:variant>
        <vt:i4>1310773</vt:i4>
      </vt:variant>
      <vt:variant>
        <vt:i4>296</vt:i4>
      </vt:variant>
      <vt:variant>
        <vt:i4>0</vt:i4>
      </vt:variant>
      <vt:variant>
        <vt:i4>5</vt:i4>
      </vt:variant>
      <vt:variant>
        <vt:lpwstr/>
      </vt:variant>
      <vt:variant>
        <vt:lpwstr>_Toc75868323</vt:lpwstr>
      </vt:variant>
      <vt:variant>
        <vt:i4>1376309</vt:i4>
      </vt:variant>
      <vt:variant>
        <vt:i4>290</vt:i4>
      </vt:variant>
      <vt:variant>
        <vt:i4>0</vt:i4>
      </vt:variant>
      <vt:variant>
        <vt:i4>5</vt:i4>
      </vt:variant>
      <vt:variant>
        <vt:lpwstr/>
      </vt:variant>
      <vt:variant>
        <vt:lpwstr>_Toc75868322</vt:lpwstr>
      </vt:variant>
      <vt:variant>
        <vt:i4>1441845</vt:i4>
      </vt:variant>
      <vt:variant>
        <vt:i4>284</vt:i4>
      </vt:variant>
      <vt:variant>
        <vt:i4>0</vt:i4>
      </vt:variant>
      <vt:variant>
        <vt:i4>5</vt:i4>
      </vt:variant>
      <vt:variant>
        <vt:lpwstr/>
      </vt:variant>
      <vt:variant>
        <vt:lpwstr>_Toc75868321</vt:lpwstr>
      </vt:variant>
      <vt:variant>
        <vt:i4>1507381</vt:i4>
      </vt:variant>
      <vt:variant>
        <vt:i4>278</vt:i4>
      </vt:variant>
      <vt:variant>
        <vt:i4>0</vt:i4>
      </vt:variant>
      <vt:variant>
        <vt:i4>5</vt:i4>
      </vt:variant>
      <vt:variant>
        <vt:lpwstr/>
      </vt:variant>
      <vt:variant>
        <vt:lpwstr>_Toc75868320</vt:lpwstr>
      </vt:variant>
      <vt:variant>
        <vt:i4>1966134</vt:i4>
      </vt:variant>
      <vt:variant>
        <vt:i4>272</vt:i4>
      </vt:variant>
      <vt:variant>
        <vt:i4>0</vt:i4>
      </vt:variant>
      <vt:variant>
        <vt:i4>5</vt:i4>
      </vt:variant>
      <vt:variant>
        <vt:lpwstr/>
      </vt:variant>
      <vt:variant>
        <vt:lpwstr>_Toc75868319</vt:lpwstr>
      </vt:variant>
      <vt:variant>
        <vt:i4>2031670</vt:i4>
      </vt:variant>
      <vt:variant>
        <vt:i4>266</vt:i4>
      </vt:variant>
      <vt:variant>
        <vt:i4>0</vt:i4>
      </vt:variant>
      <vt:variant>
        <vt:i4>5</vt:i4>
      </vt:variant>
      <vt:variant>
        <vt:lpwstr/>
      </vt:variant>
      <vt:variant>
        <vt:lpwstr>_Toc75868318</vt:lpwstr>
      </vt:variant>
      <vt:variant>
        <vt:i4>1048630</vt:i4>
      </vt:variant>
      <vt:variant>
        <vt:i4>260</vt:i4>
      </vt:variant>
      <vt:variant>
        <vt:i4>0</vt:i4>
      </vt:variant>
      <vt:variant>
        <vt:i4>5</vt:i4>
      </vt:variant>
      <vt:variant>
        <vt:lpwstr/>
      </vt:variant>
      <vt:variant>
        <vt:lpwstr>_Toc75868317</vt:lpwstr>
      </vt:variant>
      <vt:variant>
        <vt:i4>1114166</vt:i4>
      </vt:variant>
      <vt:variant>
        <vt:i4>254</vt:i4>
      </vt:variant>
      <vt:variant>
        <vt:i4>0</vt:i4>
      </vt:variant>
      <vt:variant>
        <vt:i4>5</vt:i4>
      </vt:variant>
      <vt:variant>
        <vt:lpwstr/>
      </vt:variant>
      <vt:variant>
        <vt:lpwstr>_Toc75868316</vt:lpwstr>
      </vt:variant>
      <vt:variant>
        <vt:i4>1179702</vt:i4>
      </vt:variant>
      <vt:variant>
        <vt:i4>248</vt:i4>
      </vt:variant>
      <vt:variant>
        <vt:i4>0</vt:i4>
      </vt:variant>
      <vt:variant>
        <vt:i4>5</vt:i4>
      </vt:variant>
      <vt:variant>
        <vt:lpwstr/>
      </vt:variant>
      <vt:variant>
        <vt:lpwstr>_Toc75868315</vt:lpwstr>
      </vt:variant>
      <vt:variant>
        <vt:i4>1245238</vt:i4>
      </vt:variant>
      <vt:variant>
        <vt:i4>242</vt:i4>
      </vt:variant>
      <vt:variant>
        <vt:i4>0</vt:i4>
      </vt:variant>
      <vt:variant>
        <vt:i4>5</vt:i4>
      </vt:variant>
      <vt:variant>
        <vt:lpwstr/>
      </vt:variant>
      <vt:variant>
        <vt:lpwstr>_Toc75868314</vt:lpwstr>
      </vt:variant>
      <vt:variant>
        <vt:i4>1310774</vt:i4>
      </vt:variant>
      <vt:variant>
        <vt:i4>236</vt:i4>
      </vt:variant>
      <vt:variant>
        <vt:i4>0</vt:i4>
      </vt:variant>
      <vt:variant>
        <vt:i4>5</vt:i4>
      </vt:variant>
      <vt:variant>
        <vt:lpwstr/>
      </vt:variant>
      <vt:variant>
        <vt:lpwstr>_Toc75868313</vt:lpwstr>
      </vt:variant>
      <vt:variant>
        <vt:i4>1376310</vt:i4>
      </vt:variant>
      <vt:variant>
        <vt:i4>230</vt:i4>
      </vt:variant>
      <vt:variant>
        <vt:i4>0</vt:i4>
      </vt:variant>
      <vt:variant>
        <vt:i4>5</vt:i4>
      </vt:variant>
      <vt:variant>
        <vt:lpwstr/>
      </vt:variant>
      <vt:variant>
        <vt:lpwstr>_Toc75868312</vt:lpwstr>
      </vt:variant>
      <vt:variant>
        <vt:i4>1441846</vt:i4>
      </vt:variant>
      <vt:variant>
        <vt:i4>224</vt:i4>
      </vt:variant>
      <vt:variant>
        <vt:i4>0</vt:i4>
      </vt:variant>
      <vt:variant>
        <vt:i4>5</vt:i4>
      </vt:variant>
      <vt:variant>
        <vt:lpwstr/>
      </vt:variant>
      <vt:variant>
        <vt:lpwstr>_Toc75868311</vt:lpwstr>
      </vt:variant>
      <vt:variant>
        <vt:i4>1507382</vt:i4>
      </vt:variant>
      <vt:variant>
        <vt:i4>218</vt:i4>
      </vt:variant>
      <vt:variant>
        <vt:i4>0</vt:i4>
      </vt:variant>
      <vt:variant>
        <vt:i4>5</vt:i4>
      </vt:variant>
      <vt:variant>
        <vt:lpwstr/>
      </vt:variant>
      <vt:variant>
        <vt:lpwstr>_Toc75868310</vt:lpwstr>
      </vt:variant>
      <vt:variant>
        <vt:i4>1966135</vt:i4>
      </vt:variant>
      <vt:variant>
        <vt:i4>212</vt:i4>
      </vt:variant>
      <vt:variant>
        <vt:i4>0</vt:i4>
      </vt:variant>
      <vt:variant>
        <vt:i4>5</vt:i4>
      </vt:variant>
      <vt:variant>
        <vt:lpwstr/>
      </vt:variant>
      <vt:variant>
        <vt:lpwstr>_Toc75868309</vt:lpwstr>
      </vt:variant>
      <vt:variant>
        <vt:i4>2031671</vt:i4>
      </vt:variant>
      <vt:variant>
        <vt:i4>206</vt:i4>
      </vt:variant>
      <vt:variant>
        <vt:i4>0</vt:i4>
      </vt:variant>
      <vt:variant>
        <vt:i4>5</vt:i4>
      </vt:variant>
      <vt:variant>
        <vt:lpwstr/>
      </vt:variant>
      <vt:variant>
        <vt:lpwstr>_Toc75868308</vt:lpwstr>
      </vt:variant>
      <vt:variant>
        <vt:i4>1048631</vt:i4>
      </vt:variant>
      <vt:variant>
        <vt:i4>200</vt:i4>
      </vt:variant>
      <vt:variant>
        <vt:i4>0</vt:i4>
      </vt:variant>
      <vt:variant>
        <vt:i4>5</vt:i4>
      </vt:variant>
      <vt:variant>
        <vt:lpwstr/>
      </vt:variant>
      <vt:variant>
        <vt:lpwstr>_Toc75868307</vt:lpwstr>
      </vt:variant>
      <vt:variant>
        <vt:i4>1114167</vt:i4>
      </vt:variant>
      <vt:variant>
        <vt:i4>194</vt:i4>
      </vt:variant>
      <vt:variant>
        <vt:i4>0</vt:i4>
      </vt:variant>
      <vt:variant>
        <vt:i4>5</vt:i4>
      </vt:variant>
      <vt:variant>
        <vt:lpwstr/>
      </vt:variant>
      <vt:variant>
        <vt:lpwstr>_Toc75868306</vt:lpwstr>
      </vt:variant>
      <vt:variant>
        <vt:i4>1179703</vt:i4>
      </vt:variant>
      <vt:variant>
        <vt:i4>188</vt:i4>
      </vt:variant>
      <vt:variant>
        <vt:i4>0</vt:i4>
      </vt:variant>
      <vt:variant>
        <vt:i4>5</vt:i4>
      </vt:variant>
      <vt:variant>
        <vt:lpwstr/>
      </vt:variant>
      <vt:variant>
        <vt:lpwstr>_Toc75868305</vt:lpwstr>
      </vt:variant>
      <vt:variant>
        <vt:i4>1245239</vt:i4>
      </vt:variant>
      <vt:variant>
        <vt:i4>182</vt:i4>
      </vt:variant>
      <vt:variant>
        <vt:i4>0</vt:i4>
      </vt:variant>
      <vt:variant>
        <vt:i4>5</vt:i4>
      </vt:variant>
      <vt:variant>
        <vt:lpwstr/>
      </vt:variant>
      <vt:variant>
        <vt:lpwstr>_Toc75868304</vt:lpwstr>
      </vt:variant>
      <vt:variant>
        <vt:i4>1310775</vt:i4>
      </vt:variant>
      <vt:variant>
        <vt:i4>176</vt:i4>
      </vt:variant>
      <vt:variant>
        <vt:i4>0</vt:i4>
      </vt:variant>
      <vt:variant>
        <vt:i4>5</vt:i4>
      </vt:variant>
      <vt:variant>
        <vt:lpwstr/>
      </vt:variant>
      <vt:variant>
        <vt:lpwstr>_Toc75868303</vt:lpwstr>
      </vt:variant>
      <vt:variant>
        <vt:i4>1376311</vt:i4>
      </vt:variant>
      <vt:variant>
        <vt:i4>170</vt:i4>
      </vt:variant>
      <vt:variant>
        <vt:i4>0</vt:i4>
      </vt:variant>
      <vt:variant>
        <vt:i4>5</vt:i4>
      </vt:variant>
      <vt:variant>
        <vt:lpwstr/>
      </vt:variant>
      <vt:variant>
        <vt:lpwstr>_Toc75868302</vt:lpwstr>
      </vt:variant>
      <vt:variant>
        <vt:i4>1441847</vt:i4>
      </vt:variant>
      <vt:variant>
        <vt:i4>164</vt:i4>
      </vt:variant>
      <vt:variant>
        <vt:i4>0</vt:i4>
      </vt:variant>
      <vt:variant>
        <vt:i4>5</vt:i4>
      </vt:variant>
      <vt:variant>
        <vt:lpwstr/>
      </vt:variant>
      <vt:variant>
        <vt:lpwstr>_Toc75868301</vt:lpwstr>
      </vt:variant>
      <vt:variant>
        <vt:i4>1507383</vt:i4>
      </vt:variant>
      <vt:variant>
        <vt:i4>158</vt:i4>
      </vt:variant>
      <vt:variant>
        <vt:i4>0</vt:i4>
      </vt:variant>
      <vt:variant>
        <vt:i4>5</vt:i4>
      </vt:variant>
      <vt:variant>
        <vt:lpwstr/>
      </vt:variant>
      <vt:variant>
        <vt:lpwstr>_Toc75868300</vt:lpwstr>
      </vt:variant>
      <vt:variant>
        <vt:i4>2031678</vt:i4>
      </vt:variant>
      <vt:variant>
        <vt:i4>152</vt:i4>
      </vt:variant>
      <vt:variant>
        <vt:i4>0</vt:i4>
      </vt:variant>
      <vt:variant>
        <vt:i4>5</vt:i4>
      </vt:variant>
      <vt:variant>
        <vt:lpwstr/>
      </vt:variant>
      <vt:variant>
        <vt:lpwstr>_Toc75868299</vt:lpwstr>
      </vt:variant>
      <vt:variant>
        <vt:i4>1966142</vt:i4>
      </vt:variant>
      <vt:variant>
        <vt:i4>146</vt:i4>
      </vt:variant>
      <vt:variant>
        <vt:i4>0</vt:i4>
      </vt:variant>
      <vt:variant>
        <vt:i4>5</vt:i4>
      </vt:variant>
      <vt:variant>
        <vt:lpwstr/>
      </vt:variant>
      <vt:variant>
        <vt:lpwstr>_Toc75868298</vt:lpwstr>
      </vt:variant>
      <vt:variant>
        <vt:i4>1114174</vt:i4>
      </vt:variant>
      <vt:variant>
        <vt:i4>140</vt:i4>
      </vt:variant>
      <vt:variant>
        <vt:i4>0</vt:i4>
      </vt:variant>
      <vt:variant>
        <vt:i4>5</vt:i4>
      </vt:variant>
      <vt:variant>
        <vt:lpwstr/>
      </vt:variant>
      <vt:variant>
        <vt:lpwstr>_Toc75868297</vt:lpwstr>
      </vt:variant>
      <vt:variant>
        <vt:i4>1048638</vt:i4>
      </vt:variant>
      <vt:variant>
        <vt:i4>134</vt:i4>
      </vt:variant>
      <vt:variant>
        <vt:i4>0</vt:i4>
      </vt:variant>
      <vt:variant>
        <vt:i4>5</vt:i4>
      </vt:variant>
      <vt:variant>
        <vt:lpwstr/>
      </vt:variant>
      <vt:variant>
        <vt:lpwstr>_Toc75868296</vt:lpwstr>
      </vt:variant>
      <vt:variant>
        <vt:i4>1245246</vt:i4>
      </vt:variant>
      <vt:variant>
        <vt:i4>128</vt:i4>
      </vt:variant>
      <vt:variant>
        <vt:i4>0</vt:i4>
      </vt:variant>
      <vt:variant>
        <vt:i4>5</vt:i4>
      </vt:variant>
      <vt:variant>
        <vt:lpwstr/>
      </vt:variant>
      <vt:variant>
        <vt:lpwstr>_Toc75868295</vt:lpwstr>
      </vt:variant>
      <vt:variant>
        <vt:i4>1179710</vt:i4>
      </vt:variant>
      <vt:variant>
        <vt:i4>122</vt:i4>
      </vt:variant>
      <vt:variant>
        <vt:i4>0</vt:i4>
      </vt:variant>
      <vt:variant>
        <vt:i4>5</vt:i4>
      </vt:variant>
      <vt:variant>
        <vt:lpwstr/>
      </vt:variant>
      <vt:variant>
        <vt:lpwstr>_Toc75868294</vt:lpwstr>
      </vt:variant>
      <vt:variant>
        <vt:i4>1376318</vt:i4>
      </vt:variant>
      <vt:variant>
        <vt:i4>116</vt:i4>
      </vt:variant>
      <vt:variant>
        <vt:i4>0</vt:i4>
      </vt:variant>
      <vt:variant>
        <vt:i4>5</vt:i4>
      </vt:variant>
      <vt:variant>
        <vt:lpwstr/>
      </vt:variant>
      <vt:variant>
        <vt:lpwstr>_Toc75868293</vt:lpwstr>
      </vt:variant>
      <vt:variant>
        <vt:i4>1310782</vt:i4>
      </vt:variant>
      <vt:variant>
        <vt:i4>110</vt:i4>
      </vt:variant>
      <vt:variant>
        <vt:i4>0</vt:i4>
      </vt:variant>
      <vt:variant>
        <vt:i4>5</vt:i4>
      </vt:variant>
      <vt:variant>
        <vt:lpwstr/>
      </vt:variant>
      <vt:variant>
        <vt:lpwstr>_Toc75868292</vt:lpwstr>
      </vt:variant>
      <vt:variant>
        <vt:i4>1507390</vt:i4>
      </vt:variant>
      <vt:variant>
        <vt:i4>104</vt:i4>
      </vt:variant>
      <vt:variant>
        <vt:i4>0</vt:i4>
      </vt:variant>
      <vt:variant>
        <vt:i4>5</vt:i4>
      </vt:variant>
      <vt:variant>
        <vt:lpwstr/>
      </vt:variant>
      <vt:variant>
        <vt:lpwstr>_Toc75868291</vt:lpwstr>
      </vt:variant>
      <vt:variant>
        <vt:i4>1441854</vt:i4>
      </vt:variant>
      <vt:variant>
        <vt:i4>98</vt:i4>
      </vt:variant>
      <vt:variant>
        <vt:i4>0</vt:i4>
      </vt:variant>
      <vt:variant>
        <vt:i4>5</vt:i4>
      </vt:variant>
      <vt:variant>
        <vt:lpwstr/>
      </vt:variant>
      <vt:variant>
        <vt:lpwstr>_Toc75868290</vt:lpwstr>
      </vt:variant>
      <vt:variant>
        <vt:i4>2031679</vt:i4>
      </vt:variant>
      <vt:variant>
        <vt:i4>92</vt:i4>
      </vt:variant>
      <vt:variant>
        <vt:i4>0</vt:i4>
      </vt:variant>
      <vt:variant>
        <vt:i4>5</vt:i4>
      </vt:variant>
      <vt:variant>
        <vt:lpwstr/>
      </vt:variant>
      <vt:variant>
        <vt:lpwstr>_Toc75868289</vt:lpwstr>
      </vt:variant>
      <vt:variant>
        <vt:i4>1966143</vt:i4>
      </vt:variant>
      <vt:variant>
        <vt:i4>86</vt:i4>
      </vt:variant>
      <vt:variant>
        <vt:i4>0</vt:i4>
      </vt:variant>
      <vt:variant>
        <vt:i4>5</vt:i4>
      </vt:variant>
      <vt:variant>
        <vt:lpwstr/>
      </vt:variant>
      <vt:variant>
        <vt:lpwstr>_Toc75868288</vt:lpwstr>
      </vt:variant>
      <vt:variant>
        <vt:i4>1114175</vt:i4>
      </vt:variant>
      <vt:variant>
        <vt:i4>80</vt:i4>
      </vt:variant>
      <vt:variant>
        <vt:i4>0</vt:i4>
      </vt:variant>
      <vt:variant>
        <vt:i4>5</vt:i4>
      </vt:variant>
      <vt:variant>
        <vt:lpwstr/>
      </vt:variant>
      <vt:variant>
        <vt:lpwstr>_Toc75868287</vt:lpwstr>
      </vt:variant>
      <vt:variant>
        <vt:i4>1048639</vt:i4>
      </vt:variant>
      <vt:variant>
        <vt:i4>74</vt:i4>
      </vt:variant>
      <vt:variant>
        <vt:i4>0</vt:i4>
      </vt:variant>
      <vt:variant>
        <vt:i4>5</vt:i4>
      </vt:variant>
      <vt:variant>
        <vt:lpwstr/>
      </vt:variant>
      <vt:variant>
        <vt:lpwstr>_Toc75868286</vt:lpwstr>
      </vt:variant>
      <vt:variant>
        <vt:i4>1245247</vt:i4>
      </vt:variant>
      <vt:variant>
        <vt:i4>68</vt:i4>
      </vt:variant>
      <vt:variant>
        <vt:i4>0</vt:i4>
      </vt:variant>
      <vt:variant>
        <vt:i4>5</vt:i4>
      </vt:variant>
      <vt:variant>
        <vt:lpwstr/>
      </vt:variant>
      <vt:variant>
        <vt:lpwstr>_Toc75868285</vt:lpwstr>
      </vt:variant>
      <vt:variant>
        <vt:i4>1179711</vt:i4>
      </vt:variant>
      <vt:variant>
        <vt:i4>62</vt:i4>
      </vt:variant>
      <vt:variant>
        <vt:i4>0</vt:i4>
      </vt:variant>
      <vt:variant>
        <vt:i4>5</vt:i4>
      </vt:variant>
      <vt:variant>
        <vt:lpwstr/>
      </vt:variant>
      <vt:variant>
        <vt:lpwstr>_Toc75868284</vt:lpwstr>
      </vt:variant>
      <vt:variant>
        <vt:i4>1376319</vt:i4>
      </vt:variant>
      <vt:variant>
        <vt:i4>56</vt:i4>
      </vt:variant>
      <vt:variant>
        <vt:i4>0</vt:i4>
      </vt:variant>
      <vt:variant>
        <vt:i4>5</vt:i4>
      </vt:variant>
      <vt:variant>
        <vt:lpwstr/>
      </vt:variant>
      <vt:variant>
        <vt:lpwstr>_Toc75868283</vt:lpwstr>
      </vt:variant>
      <vt:variant>
        <vt:i4>1310783</vt:i4>
      </vt:variant>
      <vt:variant>
        <vt:i4>50</vt:i4>
      </vt:variant>
      <vt:variant>
        <vt:i4>0</vt:i4>
      </vt:variant>
      <vt:variant>
        <vt:i4>5</vt:i4>
      </vt:variant>
      <vt:variant>
        <vt:lpwstr/>
      </vt:variant>
      <vt:variant>
        <vt:lpwstr>_Toc75868282</vt:lpwstr>
      </vt:variant>
      <vt:variant>
        <vt:i4>1507391</vt:i4>
      </vt:variant>
      <vt:variant>
        <vt:i4>44</vt:i4>
      </vt:variant>
      <vt:variant>
        <vt:i4>0</vt:i4>
      </vt:variant>
      <vt:variant>
        <vt:i4>5</vt:i4>
      </vt:variant>
      <vt:variant>
        <vt:lpwstr/>
      </vt:variant>
      <vt:variant>
        <vt:lpwstr>_Toc75868281</vt:lpwstr>
      </vt:variant>
      <vt:variant>
        <vt:i4>1441855</vt:i4>
      </vt:variant>
      <vt:variant>
        <vt:i4>38</vt:i4>
      </vt:variant>
      <vt:variant>
        <vt:i4>0</vt:i4>
      </vt:variant>
      <vt:variant>
        <vt:i4>5</vt:i4>
      </vt:variant>
      <vt:variant>
        <vt:lpwstr/>
      </vt:variant>
      <vt:variant>
        <vt:lpwstr>_Toc75868280</vt:lpwstr>
      </vt:variant>
      <vt:variant>
        <vt:i4>2031664</vt:i4>
      </vt:variant>
      <vt:variant>
        <vt:i4>32</vt:i4>
      </vt:variant>
      <vt:variant>
        <vt:i4>0</vt:i4>
      </vt:variant>
      <vt:variant>
        <vt:i4>5</vt:i4>
      </vt:variant>
      <vt:variant>
        <vt:lpwstr/>
      </vt:variant>
      <vt:variant>
        <vt:lpwstr>_Toc75868279</vt:lpwstr>
      </vt:variant>
      <vt:variant>
        <vt:i4>1966128</vt:i4>
      </vt:variant>
      <vt:variant>
        <vt:i4>26</vt:i4>
      </vt:variant>
      <vt:variant>
        <vt:i4>0</vt:i4>
      </vt:variant>
      <vt:variant>
        <vt:i4>5</vt:i4>
      </vt:variant>
      <vt:variant>
        <vt:lpwstr/>
      </vt:variant>
      <vt:variant>
        <vt:lpwstr>_Toc75868278</vt:lpwstr>
      </vt:variant>
      <vt:variant>
        <vt:i4>1114160</vt:i4>
      </vt:variant>
      <vt:variant>
        <vt:i4>20</vt:i4>
      </vt:variant>
      <vt:variant>
        <vt:i4>0</vt:i4>
      </vt:variant>
      <vt:variant>
        <vt:i4>5</vt:i4>
      </vt:variant>
      <vt:variant>
        <vt:lpwstr/>
      </vt:variant>
      <vt:variant>
        <vt:lpwstr>_Toc75868277</vt:lpwstr>
      </vt:variant>
      <vt:variant>
        <vt:i4>1048624</vt:i4>
      </vt:variant>
      <vt:variant>
        <vt:i4>14</vt:i4>
      </vt:variant>
      <vt:variant>
        <vt:i4>0</vt:i4>
      </vt:variant>
      <vt:variant>
        <vt:i4>5</vt:i4>
      </vt:variant>
      <vt:variant>
        <vt:lpwstr/>
      </vt:variant>
      <vt:variant>
        <vt:lpwstr>_Toc75868276</vt:lpwstr>
      </vt:variant>
      <vt:variant>
        <vt:i4>1245232</vt:i4>
      </vt:variant>
      <vt:variant>
        <vt:i4>8</vt:i4>
      </vt:variant>
      <vt:variant>
        <vt:i4>0</vt:i4>
      </vt:variant>
      <vt:variant>
        <vt:i4>5</vt:i4>
      </vt:variant>
      <vt:variant>
        <vt:lpwstr/>
      </vt:variant>
      <vt:variant>
        <vt:lpwstr>_Toc75868275</vt:lpwstr>
      </vt:variant>
      <vt:variant>
        <vt:i4>1179696</vt:i4>
      </vt:variant>
      <vt:variant>
        <vt:i4>2</vt:i4>
      </vt:variant>
      <vt:variant>
        <vt:i4>0</vt:i4>
      </vt:variant>
      <vt:variant>
        <vt:i4>5</vt:i4>
      </vt:variant>
      <vt:variant>
        <vt:lpwstr/>
      </vt:variant>
      <vt:variant>
        <vt:lpwstr>_Toc75868274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8</cp:revision>
  <cp:lastPrinted>2022-05-30T09:14:00Z</cp:lastPrinted>
  <dcterms:created xsi:type="dcterms:W3CDTF">2022-05-30T09:00:00Z</dcterms:created>
  <dcterms:modified xsi:type="dcterms:W3CDTF">2022-05-31T04:27:00Z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